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34"/>
        </w:rPr>
      </w:pPr>
      <w:r>
        <w:rPr/>
        <mc:AlternateContent>
          <mc:Choice Requires="wps">
            <w:drawing>
              <wp:anchor distT="0" distB="0" distL="0" distR="0" allowOverlap="1" layoutInCell="1" locked="0" behindDoc="0" simplePos="0" relativeHeight="15729152">
                <wp:simplePos x="0" y="0"/>
                <wp:positionH relativeFrom="page">
                  <wp:posOffset>541019</wp:posOffset>
                </wp:positionH>
                <wp:positionV relativeFrom="page">
                  <wp:posOffset>1716277</wp:posOffset>
                </wp:positionV>
                <wp:extent cx="6482080" cy="1841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6482080" cy="18415"/>
                        </a:xfrm>
                        <a:custGeom>
                          <a:avLst/>
                          <a:gdLst/>
                          <a:ahLst/>
                          <a:cxnLst/>
                          <a:rect l="l" t="t" r="r" b="b"/>
                          <a:pathLst>
                            <a:path w="6482080" h="18415">
                              <a:moveTo>
                                <a:pt x="0" y="18288"/>
                              </a:moveTo>
                              <a:lnTo>
                                <a:pt x="6481571" y="18288"/>
                              </a:lnTo>
                              <a:lnTo>
                                <a:pt x="6481571" y="0"/>
                              </a:lnTo>
                              <a:lnTo>
                                <a:pt x="0" y="0"/>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135.139984pt;width:510.36pt;height:1.44pt;mso-position-horizontal-relative:page;mso-position-vertical-relative:page;z-index:15729152" id="docshape3" filled="true" fillcolor="#000000" stroked="false">
                <v:fill type="solid"/>
                <w10:wrap type="none"/>
              </v:rect>
            </w:pict>
          </mc:Fallback>
        </mc:AlternateContent>
      </w:r>
    </w:p>
    <w:p>
      <w:pPr>
        <w:pStyle w:val="BodyText"/>
        <w:rPr>
          <w:sz w:val="34"/>
        </w:rPr>
      </w:pPr>
    </w:p>
    <w:p>
      <w:pPr>
        <w:pStyle w:val="BodyText"/>
        <w:rPr>
          <w:sz w:val="34"/>
        </w:rPr>
      </w:pPr>
    </w:p>
    <w:p>
      <w:pPr>
        <w:pStyle w:val="BodyText"/>
        <w:rPr>
          <w:sz w:val="34"/>
        </w:rPr>
      </w:pPr>
    </w:p>
    <w:p>
      <w:pPr>
        <w:pStyle w:val="BodyText"/>
        <w:spacing w:before="124"/>
        <w:rPr>
          <w:sz w:val="34"/>
        </w:rPr>
      </w:pPr>
    </w:p>
    <w:p>
      <w:pPr>
        <w:spacing w:line="338" w:lineRule="auto" w:before="0"/>
        <w:ind w:left="3122" w:right="0" w:firstLine="3310"/>
        <w:jc w:val="left"/>
        <w:rPr>
          <w:rFonts w:ascii="Arial"/>
          <w:b/>
          <w:sz w:val="34"/>
        </w:rPr>
      </w:pPr>
      <w:r>
        <w:rPr>
          <w:rFonts w:ascii="Arial"/>
          <w:b/>
          <w:sz w:val="34"/>
        </w:rPr>
        <w:t>O-RAN Working Group 2 AI/ML</w:t>
      </w:r>
      <w:r>
        <w:rPr>
          <w:rFonts w:ascii="Arial"/>
          <w:b/>
          <w:spacing w:val="-13"/>
          <w:sz w:val="34"/>
        </w:rPr>
        <w:t> </w:t>
      </w:r>
      <w:r>
        <w:rPr>
          <w:rFonts w:ascii="Arial"/>
          <w:b/>
          <w:sz w:val="34"/>
        </w:rPr>
        <w:t>workflow</w:t>
      </w:r>
      <w:r>
        <w:rPr>
          <w:rFonts w:ascii="Arial"/>
          <w:b/>
          <w:spacing w:val="-5"/>
          <w:sz w:val="34"/>
        </w:rPr>
        <w:t> </w:t>
      </w:r>
      <w:r>
        <w:rPr>
          <w:rFonts w:ascii="Arial"/>
          <w:b/>
          <w:sz w:val="34"/>
        </w:rPr>
        <w:t>description</w:t>
      </w:r>
      <w:r>
        <w:rPr>
          <w:rFonts w:ascii="Arial"/>
          <w:b/>
          <w:spacing w:val="-8"/>
          <w:sz w:val="34"/>
        </w:rPr>
        <w:t> </w:t>
      </w:r>
      <w:r>
        <w:rPr>
          <w:rFonts w:ascii="Arial"/>
          <w:b/>
          <w:sz w:val="34"/>
        </w:rPr>
        <w:t>and</w:t>
      </w:r>
      <w:r>
        <w:rPr>
          <w:rFonts w:ascii="Arial"/>
          <w:b/>
          <w:spacing w:val="-7"/>
          <w:sz w:val="34"/>
        </w:rPr>
        <w:t> </w:t>
      </w:r>
      <w:r>
        <w:rPr>
          <w:rFonts w:ascii="Arial"/>
          <w:b/>
          <w:sz w:val="34"/>
        </w:rPr>
        <w:t>requirements</w:t>
      </w:r>
    </w:p>
    <w:p>
      <w:pPr>
        <w:pStyle w:val="BodyText"/>
        <w:rPr>
          <w:rFonts w:ascii="Arial"/>
          <w:b/>
        </w:rPr>
      </w:pPr>
    </w:p>
    <w:p>
      <w:pPr>
        <w:pStyle w:val="BodyText"/>
        <w:rPr>
          <w:rFonts w:ascii="Arial"/>
          <w:b/>
        </w:rPr>
      </w:pPr>
    </w:p>
    <w:p>
      <w:pPr>
        <w:pStyle w:val="BodyText"/>
        <w:spacing w:before="125"/>
        <w:rPr>
          <w:rFonts w:ascii="Arial"/>
          <w:b/>
        </w:rPr>
      </w:pPr>
      <w:r>
        <w:rPr/>
        <mc:AlternateContent>
          <mc:Choice Requires="wps">
            <w:drawing>
              <wp:anchor distT="0" distB="0" distL="0" distR="0" allowOverlap="1" layoutInCell="1" locked="0" behindDoc="1" simplePos="0" relativeHeight="487587840">
                <wp:simplePos x="0" y="0"/>
                <wp:positionH relativeFrom="page">
                  <wp:posOffset>524255</wp:posOffset>
                </wp:positionH>
                <wp:positionV relativeFrom="paragraph">
                  <wp:posOffset>240841</wp:posOffset>
                </wp:positionV>
                <wp:extent cx="6482080" cy="1841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482080" cy="18415"/>
                        </a:xfrm>
                        <a:custGeom>
                          <a:avLst/>
                          <a:gdLst/>
                          <a:ahLst/>
                          <a:cxnLst/>
                          <a:rect l="l" t="t" r="r" b="b"/>
                          <a:pathLst>
                            <a:path w="6482080" h="18415">
                              <a:moveTo>
                                <a:pt x="0" y="18287"/>
                              </a:moveTo>
                              <a:lnTo>
                                <a:pt x="6481572" y="18287"/>
                              </a:lnTo>
                              <a:lnTo>
                                <a:pt x="6481572" y="0"/>
                              </a:lnTo>
                              <a:lnTo>
                                <a:pt x="0" y="0"/>
                              </a:lnTo>
                              <a:lnTo>
                                <a:pt x="0"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279999pt;margin-top:18.963936pt;width:510.36pt;height:1.44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spacing w:before="92"/>
        <w:rPr>
          <w:rFonts w:ascii="Arial"/>
          <w:b/>
          <w:sz w:val="22"/>
        </w:rPr>
      </w:pPr>
    </w:p>
    <w:p>
      <w:pPr>
        <w:pStyle w:val="Heading4"/>
        <w:spacing w:before="0"/>
        <w:ind w:left="192"/>
        <w:rPr>
          <w:rFonts w:ascii="Arial"/>
        </w:rPr>
      </w:pPr>
      <w:r>
        <w:rPr>
          <w:rFonts w:ascii="Arial"/>
        </w:rPr>
        <w:t>This</w:t>
      </w:r>
      <w:r>
        <w:rPr>
          <w:rFonts w:ascii="Arial"/>
          <w:spacing w:val="-1"/>
        </w:rPr>
        <w:t> </w:t>
      </w:r>
      <w:r>
        <w:rPr>
          <w:rFonts w:ascii="Arial"/>
        </w:rPr>
        <w:t>is</w:t>
      </w:r>
      <w:r>
        <w:rPr>
          <w:rFonts w:ascii="Arial"/>
          <w:spacing w:val="-1"/>
        </w:rPr>
        <w:t> </w:t>
      </w:r>
      <w:r>
        <w:rPr>
          <w:rFonts w:ascii="Arial"/>
        </w:rPr>
        <w:t>a re-published</w:t>
      </w:r>
      <w:r>
        <w:rPr>
          <w:rFonts w:ascii="Arial"/>
          <w:spacing w:val="-1"/>
        </w:rPr>
        <w:t> </w:t>
      </w:r>
      <w:r>
        <w:rPr>
          <w:rFonts w:ascii="Arial"/>
        </w:rPr>
        <w:t>version</w:t>
      </w:r>
      <w:r>
        <w:rPr>
          <w:rFonts w:ascii="Arial"/>
          <w:spacing w:val="-1"/>
        </w:rPr>
        <w:t> </w:t>
      </w:r>
      <w:r>
        <w:rPr>
          <w:rFonts w:ascii="Arial"/>
        </w:rPr>
        <w:t>of the</w:t>
      </w:r>
      <w:r>
        <w:rPr>
          <w:rFonts w:ascii="Arial"/>
          <w:spacing w:val="-1"/>
        </w:rPr>
        <w:t> </w:t>
      </w:r>
      <w:r>
        <w:rPr>
          <w:rFonts w:ascii="Arial"/>
        </w:rPr>
        <w:t>attached</w:t>
      </w:r>
      <w:r>
        <w:rPr>
          <w:rFonts w:ascii="Arial"/>
          <w:spacing w:val="-1"/>
        </w:rPr>
        <w:t> </w:t>
      </w:r>
      <w:r>
        <w:rPr>
          <w:rFonts w:ascii="Arial"/>
        </w:rPr>
        <w:t>final </w:t>
      </w:r>
      <w:r>
        <w:rPr>
          <w:rFonts w:ascii="Arial"/>
          <w:spacing w:val="-2"/>
        </w:rPr>
        <w:t>specification.</w:t>
      </w:r>
    </w:p>
    <w:p>
      <w:pPr>
        <w:pStyle w:val="BodyText"/>
        <w:spacing w:before="22"/>
        <w:rPr>
          <w:rFonts w:ascii="Arial"/>
          <w:b/>
          <w:sz w:val="22"/>
        </w:rPr>
      </w:pPr>
    </w:p>
    <w:p>
      <w:pPr>
        <w:spacing w:line="249" w:lineRule="auto" w:before="0"/>
        <w:ind w:left="192" w:right="0" w:firstLine="0"/>
        <w:jc w:val="left"/>
        <w:rPr>
          <w:rFonts w:ascii="Arial"/>
          <w:sz w:val="22"/>
        </w:rPr>
      </w:pPr>
      <w:r>
        <w:rPr>
          <w:rFonts w:ascii="Arial"/>
          <w:sz w:val="22"/>
        </w:rPr>
        <w:t>For this re-published version, the prior versions of the IPR Policy will apply, except that the previous requirement</w:t>
      </w:r>
      <w:r>
        <w:rPr>
          <w:rFonts w:ascii="Arial"/>
          <w:spacing w:val="-3"/>
          <w:sz w:val="22"/>
        </w:rPr>
        <w:t> </w:t>
      </w:r>
      <w:r>
        <w:rPr>
          <w:rFonts w:ascii="Arial"/>
          <w:sz w:val="22"/>
        </w:rPr>
        <w:t>for</w:t>
      </w:r>
      <w:r>
        <w:rPr>
          <w:rFonts w:ascii="Arial"/>
          <w:spacing w:val="-3"/>
          <w:sz w:val="22"/>
        </w:rPr>
        <w:t> </w:t>
      </w:r>
      <w:r>
        <w:rPr>
          <w:rFonts w:ascii="Arial"/>
          <w:sz w:val="22"/>
        </w:rPr>
        <w:t>Adopters</w:t>
      </w:r>
      <w:r>
        <w:rPr>
          <w:rFonts w:ascii="Arial"/>
          <w:spacing w:val="-3"/>
          <w:sz w:val="22"/>
        </w:rPr>
        <w:t> </w:t>
      </w:r>
      <w:r>
        <w:rPr>
          <w:rFonts w:ascii="Arial"/>
          <w:sz w:val="22"/>
        </w:rPr>
        <w:t>(as</w:t>
      </w:r>
      <w:r>
        <w:rPr>
          <w:rFonts w:ascii="Arial"/>
          <w:spacing w:val="-3"/>
          <w:sz w:val="22"/>
        </w:rPr>
        <w:t> </w:t>
      </w:r>
      <w:r>
        <w:rPr>
          <w:rFonts w:ascii="Arial"/>
          <w:sz w:val="22"/>
        </w:rPr>
        <w:t>defined</w:t>
      </w:r>
      <w:r>
        <w:rPr>
          <w:rFonts w:ascii="Arial"/>
          <w:spacing w:val="-3"/>
          <w:sz w:val="22"/>
        </w:rPr>
        <w:t> </w:t>
      </w:r>
      <w:r>
        <w:rPr>
          <w:rFonts w:ascii="Arial"/>
          <w:sz w:val="22"/>
        </w:rPr>
        <w:t>in</w:t>
      </w:r>
      <w:r>
        <w:rPr>
          <w:rFonts w:ascii="Arial"/>
          <w:spacing w:val="-3"/>
          <w:sz w:val="22"/>
        </w:rPr>
        <w:t> </w:t>
      </w:r>
      <w:r>
        <w:rPr>
          <w:rFonts w:ascii="Arial"/>
          <w:sz w:val="22"/>
        </w:rPr>
        <w:t>the</w:t>
      </w:r>
      <w:r>
        <w:rPr>
          <w:rFonts w:ascii="Arial"/>
          <w:spacing w:val="-3"/>
          <w:sz w:val="22"/>
        </w:rPr>
        <w:t> </w:t>
      </w:r>
      <w:r>
        <w:rPr>
          <w:rFonts w:ascii="Arial"/>
          <w:sz w:val="22"/>
        </w:rPr>
        <w:t>earlier</w:t>
      </w:r>
      <w:r>
        <w:rPr>
          <w:rFonts w:ascii="Arial"/>
          <w:spacing w:val="-3"/>
          <w:sz w:val="22"/>
        </w:rPr>
        <w:t> </w:t>
      </w:r>
      <w:r>
        <w:rPr>
          <w:rFonts w:ascii="Arial"/>
          <w:sz w:val="22"/>
        </w:rPr>
        <w:t>IPR</w:t>
      </w:r>
      <w:r>
        <w:rPr>
          <w:rFonts w:ascii="Arial"/>
          <w:spacing w:val="-3"/>
          <w:sz w:val="22"/>
        </w:rPr>
        <w:t> </w:t>
      </w:r>
      <w:r>
        <w:rPr>
          <w:rFonts w:ascii="Arial"/>
          <w:sz w:val="22"/>
        </w:rPr>
        <w:t>Policy)</w:t>
      </w:r>
      <w:r>
        <w:rPr>
          <w:rFonts w:ascii="Arial"/>
          <w:spacing w:val="-3"/>
          <w:sz w:val="22"/>
        </w:rPr>
        <w:t> </w:t>
      </w:r>
      <w:r>
        <w:rPr>
          <w:rFonts w:ascii="Arial"/>
          <w:sz w:val="22"/>
        </w:rPr>
        <w:t>to</w:t>
      </w:r>
      <w:r>
        <w:rPr>
          <w:rFonts w:ascii="Arial"/>
          <w:spacing w:val="-3"/>
          <w:sz w:val="22"/>
        </w:rPr>
        <w:t> </w:t>
      </w:r>
      <w:r>
        <w:rPr>
          <w:rFonts w:ascii="Arial"/>
          <w:sz w:val="22"/>
        </w:rPr>
        <w:t>agree</w:t>
      </w:r>
      <w:r>
        <w:rPr>
          <w:rFonts w:ascii="Arial"/>
          <w:spacing w:val="-3"/>
          <w:sz w:val="22"/>
        </w:rPr>
        <w:t> </w:t>
      </w:r>
      <w:r>
        <w:rPr>
          <w:rFonts w:ascii="Arial"/>
          <w:sz w:val="22"/>
        </w:rPr>
        <w:t>to</w:t>
      </w:r>
      <w:r>
        <w:rPr>
          <w:rFonts w:ascii="Arial"/>
          <w:spacing w:val="-3"/>
          <w:sz w:val="22"/>
        </w:rPr>
        <w:t> </w:t>
      </w:r>
      <w:r>
        <w:rPr>
          <w:rFonts w:ascii="Arial"/>
          <w:sz w:val="22"/>
        </w:rPr>
        <w:t>an</w:t>
      </w:r>
      <w:r>
        <w:rPr>
          <w:rFonts w:ascii="Arial"/>
          <w:spacing w:val="-3"/>
          <w:sz w:val="22"/>
        </w:rPr>
        <w:t> </w:t>
      </w:r>
      <w:r>
        <w:rPr>
          <w:rFonts w:ascii="Arial"/>
          <w:sz w:val="22"/>
        </w:rPr>
        <w:t>O-RAN</w:t>
      </w:r>
      <w:r>
        <w:rPr>
          <w:rFonts w:ascii="Arial"/>
          <w:spacing w:val="-3"/>
          <w:sz w:val="22"/>
        </w:rPr>
        <w:t> </w:t>
      </w:r>
      <w:r>
        <w:rPr>
          <w:rFonts w:ascii="Arial"/>
          <w:sz w:val="22"/>
        </w:rPr>
        <w:t>Adopter</w:t>
      </w:r>
      <w:r>
        <w:rPr>
          <w:rFonts w:ascii="Arial"/>
          <w:spacing w:val="-3"/>
          <w:sz w:val="22"/>
        </w:rPr>
        <w:t> </w:t>
      </w:r>
      <w:r>
        <w:rPr>
          <w:rFonts w:ascii="Arial"/>
          <w:sz w:val="22"/>
        </w:rPr>
        <w:t>License Agreement</w:t>
      </w:r>
      <w:r>
        <w:rPr>
          <w:rFonts w:ascii="Arial"/>
          <w:spacing w:val="-2"/>
          <w:sz w:val="22"/>
        </w:rPr>
        <w:t> </w:t>
      </w:r>
      <w:r>
        <w:rPr>
          <w:rFonts w:ascii="Arial"/>
          <w:sz w:val="22"/>
        </w:rPr>
        <w:t>to</w:t>
      </w:r>
      <w:r>
        <w:rPr>
          <w:rFonts w:ascii="Arial"/>
          <w:spacing w:val="-2"/>
          <w:sz w:val="22"/>
        </w:rPr>
        <w:t> </w:t>
      </w:r>
      <w:r>
        <w:rPr>
          <w:rFonts w:ascii="Arial"/>
          <w:sz w:val="22"/>
        </w:rPr>
        <w:t>access</w:t>
      </w:r>
      <w:r>
        <w:rPr>
          <w:rFonts w:ascii="Arial"/>
          <w:spacing w:val="-2"/>
          <w:sz w:val="22"/>
        </w:rPr>
        <w:t> </w:t>
      </w:r>
      <w:r>
        <w:rPr>
          <w:rFonts w:ascii="Arial"/>
          <w:sz w:val="22"/>
        </w:rPr>
        <w:t>and</w:t>
      </w:r>
      <w:r>
        <w:rPr>
          <w:rFonts w:ascii="Arial"/>
          <w:spacing w:val="-2"/>
          <w:sz w:val="22"/>
        </w:rPr>
        <w:t> </w:t>
      </w:r>
      <w:r>
        <w:rPr>
          <w:rFonts w:ascii="Arial"/>
          <w:sz w:val="22"/>
        </w:rPr>
        <w:t>use</w:t>
      </w:r>
      <w:r>
        <w:rPr>
          <w:rFonts w:ascii="Arial"/>
          <w:spacing w:val="-2"/>
          <w:sz w:val="22"/>
        </w:rPr>
        <w:t> </w:t>
      </w:r>
      <w:r>
        <w:rPr>
          <w:rFonts w:ascii="Arial"/>
          <w:sz w:val="22"/>
        </w:rPr>
        <w:t>Final</w:t>
      </w:r>
      <w:r>
        <w:rPr>
          <w:rFonts w:ascii="Arial"/>
          <w:spacing w:val="-2"/>
          <w:sz w:val="22"/>
        </w:rPr>
        <w:t> </w:t>
      </w:r>
      <w:r>
        <w:rPr>
          <w:rFonts w:ascii="Arial"/>
          <w:sz w:val="22"/>
        </w:rPr>
        <w:t>Specifications</w:t>
      </w:r>
      <w:r>
        <w:rPr>
          <w:rFonts w:ascii="Arial"/>
          <w:spacing w:val="-2"/>
          <w:sz w:val="22"/>
        </w:rPr>
        <w:t> </w:t>
      </w:r>
      <w:r>
        <w:rPr>
          <w:rFonts w:ascii="Arial"/>
          <w:sz w:val="22"/>
        </w:rPr>
        <w:t>shall</w:t>
      </w:r>
      <w:r>
        <w:rPr>
          <w:rFonts w:ascii="Arial"/>
          <w:spacing w:val="-2"/>
          <w:sz w:val="22"/>
        </w:rPr>
        <w:t> </w:t>
      </w:r>
      <w:r>
        <w:rPr>
          <w:rFonts w:ascii="Arial"/>
          <w:sz w:val="22"/>
        </w:rPr>
        <w:t>no</w:t>
      </w:r>
      <w:r>
        <w:rPr>
          <w:rFonts w:ascii="Arial"/>
          <w:spacing w:val="-2"/>
          <w:sz w:val="22"/>
        </w:rPr>
        <w:t> </w:t>
      </w:r>
      <w:r>
        <w:rPr>
          <w:rFonts w:ascii="Arial"/>
          <w:sz w:val="22"/>
        </w:rPr>
        <w:t>longer</w:t>
      </w:r>
      <w:r>
        <w:rPr>
          <w:rFonts w:ascii="Arial"/>
          <w:spacing w:val="-2"/>
          <w:sz w:val="22"/>
        </w:rPr>
        <w:t> </w:t>
      </w:r>
      <w:r>
        <w:rPr>
          <w:rFonts w:ascii="Arial"/>
          <w:sz w:val="22"/>
        </w:rPr>
        <w:t>apply</w:t>
      </w:r>
      <w:r>
        <w:rPr>
          <w:rFonts w:ascii="Arial"/>
          <w:spacing w:val="-2"/>
          <w:sz w:val="22"/>
        </w:rPr>
        <w:t> </w:t>
      </w:r>
      <w:r>
        <w:rPr>
          <w:rFonts w:ascii="Arial"/>
          <w:sz w:val="22"/>
        </w:rPr>
        <w:t>or</w:t>
      </w:r>
      <w:r>
        <w:rPr>
          <w:rFonts w:ascii="Arial"/>
          <w:spacing w:val="-2"/>
          <w:sz w:val="22"/>
        </w:rPr>
        <w:t> </w:t>
      </w:r>
      <w:r>
        <w:rPr>
          <w:rFonts w:ascii="Arial"/>
          <w:sz w:val="22"/>
        </w:rPr>
        <w:t>be</w:t>
      </w:r>
      <w:r>
        <w:rPr>
          <w:rFonts w:ascii="Arial"/>
          <w:spacing w:val="-2"/>
          <w:sz w:val="22"/>
        </w:rPr>
        <w:t> </w:t>
      </w:r>
      <w:r>
        <w:rPr>
          <w:rFonts w:ascii="Arial"/>
          <w:sz w:val="22"/>
        </w:rPr>
        <w:t>required</w:t>
      </w:r>
      <w:r>
        <w:rPr>
          <w:rFonts w:ascii="Arial"/>
          <w:spacing w:val="-2"/>
          <w:sz w:val="22"/>
        </w:rPr>
        <w:t> </w:t>
      </w:r>
      <w:r>
        <w:rPr>
          <w:rFonts w:ascii="Arial"/>
          <w:sz w:val="22"/>
        </w:rPr>
        <w:t>for</w:t>
      </w:r>
      <w:r>
        <w:rPr>
          <w:rFonts w:ascii="Arial"/>
          <w:spacing w:val="-2"/>
          <w:sz w:val="22"/>
        </w:rPr>
        <w:t> </w:t>
      </w:r>
      <w:r>
        <w:rPr>
          <w:rFonts w:ascii="Arial"/>
          <w:sz w:val="22"/>
        </w:rPr>
        <w:t>these</w:t>
      </w:r>
      <w:r>
        <w:rPr>
          <w:rFonts w:ascii="Arial"/>
          <w:spacing w:val="-2"/>
          <w:sz w:val="22"/>
        </w:rPr>
        <w:t> </w:t>
      </w:r>
      <w:r>
        <w:rPr>
          <w:rFonts w:ascii="Arial"/>
          <w:sz w:val="22"/>
        </w:rPr>
        <w:t>Final Specifications after 1st July 2022.</w:t>
      </w:r>
    </w:p>
    <w:p>
      <w:pPr>
        <w:pStyle w:val="BodyText"/>
        <w:spacing w:before="15"/>
        <w:rPr>
          <w:rFonts w:ascii="Arial"/>
          <w:sz w:val="22"/>
        </w:rPr>
      </w:pPr>
    </w:p>
    <w:p>
      <w:pPr>
        <w:spacing w:line="249" w:lineRule="auto" w:before="0"/>
        <w:ind w:left="192" w:right="324" w:firstLine="0"/>
        <w:jc w:val="left"/>
        <w:rPr>
          <w:rFonts w:ascii="Arial"/>
          <w:sz w:val="22"/>
        </w:rPr>
      </w:pPr>
      <w:r>
        <w:rPr>
          <w:rFonts w:ascii="Arial"/>
          <w:sz w:val="22"/>
        </w:rPr>
        <w:t>The copying or incorporation into any other work of part or all of the material available in this specification in any form without the prior written permission of O-RAN ALLIANCE e.V.</w:t>
      </w:r>
      <w:r>
        <w:rPr>
          <w:rFonts w:ascii="Arial"/>
          <w:spacing w:val="40"/>
          <w:sz w:val="22"/>
        </w:rPr>
        <w:t> </w:t>
      </w:r>
      <w:r>
        <w:rPr>
          <w:rFonts w:ascii="Arial"/>
          <w:sz w:val="22"/>
        </w:rPr>
        <w:t>is prohibited, save that you may print or download extracts of the material on this site for your personal use, or copy the material on this site for the purpose of sending to individual third parties for their information provided</w:t>
      </w:r>
      <w:r>
        <w:rPr>
          <w:rFonts w:ascii="Arial"/>
          <w:spacing w:val="-3"/>
          <w:sz w:val="22"/>
        </w:rPr>
        <w:t> </w:t>
      </w:r>
      <w:r>
        <w:rPr>
          <w:rFonts w:ascii="Arial"/>
          <w:sz w:val="22"/>
        </w:rPr>
        <w:t>that</w:t>
      </w:r>
      <w:r>
        <w:rPr>
          <w:rFonts w:ascii="Arial"/>
          <w:spacing w:val="-3"/>
          <w:sz w:val="22"/>
        </w:rPr>
        <w:t> </w:t>
      </w:r>
      <w:r>
        <w:rPr>
          <w:rFonts w:ascii="Arial"/>
          <w:sz w:val="22"/>
        </w:rPr>
        <w:t>you</w:t>
      </w:r>
      <w:r>
        <w:rPr>
          <w:rFonts w:ascii="Arial"/>
          <w:spacing w:val="-3"/>
          <w:sz w:val="22"/>
        </w:rPr>
        <w:t> </w:t>
      </w:r>
      <w:r>
        <w:rPr>
          <w:rFonts w:ascii="Arial"/>
          <w:sz w:val="22"/>
        </w:rPr>
        <w:t>acknowledge</w:t>
      </w:r>
      <w:r>
        <w:rPr>
          <w:rFonts w:ascii="Arial"/>
          <w:spacing w:val="-3"/>
          <w:sz w:val="22"/>
        </w:rPr>
        <w:t> </w:t>
      </w:r>
      <w:r>
        <w:rPr>
          <w:rFonts w:ascii="Arial"/>
          <w:sz w:val="22"/>
        </w:rPr>
        <w:t>O-RAN</w:t>
      </w:r>
      <w:r>
        <w:rPr>
          <w:rFonts w:ascii="Arial"/>
          <w:spacing w:val="-3"/>
          <w:sz w:val="22"/>
        </w:rPr>
        <w:t> </w:t>
      </w:r>
      <w:r>
        <w:rPr>
          <w:rFonts w:ascii="Arial"/>
          <w:sz w:val="22"/>
        </w:rPr>
        <w:t>ALLIANCE</w:t>
      </w:r>
      <w:r>
        <w:rPr>
          <w:rFonts w:ascii="Arial"/>
          <w:spacing w:val="-3"/>
          <w:sz w:val="22"/>
        </w:rPr>
        <w:t> </w:t>
      </w:r>
      <w:r>
        <w:rPr>
          <w:rFonts w:ascii="Arial"/>
          <w:sz w:val="22"/>
        </w:rPr>
        <w:t>as</w:t>
      </w:r>
      <w:r>
        <w:rPr>
          <w:rFonts w:ascii="Arial"/>
          <w:spacing w:val="-3"/>
          <w:sz w:val="22"/>
        </w:rPr>
        <w:t> </w:t>
      </w:r>
      <w:r>
        <w:rPr>
          <w:rFonts w:ascii="Arial"/>
          <w:sz w:val="22"/>
        </w:rPr>
        <w:t>the</w:t>
      </w:r>
      <w:r>
        <w:rPr>
          <w:rFonts w:ascii="Arial"/>
          <w:spacing w:val="-3"/>
          <w:sz w:val="22"/>
        </w:rPr>
        <w:t> </w:t>
      </w:r>
      <w:r>
        <w:rPr>
          <w:rFonts w:ascii="Arial"/>
          <w:sz w:val="22"/>
        </w:rPr>
        <w:t>source</w:t>
      </w:r>
      <w:r>
        <w:rPr>
          <w:rFonts w:ascii="Arial"/>
          <w:spacing w:val="-3"/>
          <w:sz w:val="22"/>
        </w:rPr>
        <w:t> </w:t>
      </w:r>
      <w:r>
        <w:rPr>
          <w:rFonts w:ascii="Arial"/>
          <w:sz w:val="22"/>
        </w:rPr>
        <w:t>of</w:t>
      </w:r>
      <w:r>
        <w:rPr>
          <w:rFonts w:ascii="Arial"/>
          <w:spacing w:val="-3"/>
          <w:sz w:val="22"/>
        </w:rPr>
        <w:t> </w:t>
      </w:r>
      <w:r>
        <w:rPr>
          <w:rFonts w:ascii="Arial"/>
          <w:sz w:val="22"/>
        </w:rPr>
        <w:t>the</w:t>
      </w:r>
      <w:r>
        <w:rPr>
          <w:rFonts w:ascii="Arial"/>
          <w:spacing w:val="-3"/>
          <w:sz w:val="22"/>
        </w:rPr>
        <w:t> </w:t>
      </w:r>
      <w:r>
        <w:rPr>
          <w:rFonts w:ascii="Arial"/>
          <w:sz w:val="22"/>
        </w:rPr>
        <w:t>material</w:t>
      </w:r>
      <w:r>
        <w:rPr>
          <w:rFonts w:ascii="Arial"/>
          <w:spacing w:val="-3"/>
          <w:sz w:val="22"/>
        </w:rPr>
        <w:t> </w:t>
      </w:r>
      <w:r>
        <w:rPr>
          <w:rFonts w:ascii="Arial"/>
          <w:sz w:val="22"/>
        </w:rPr>
        <w:t>and</w:t>
      </w:r>
      <w:r>
        <w:rPr>
          <w:rFonts w:ascii="Arial"/>
          <w:spacing w:val="-3"/>
          <w:sz w:val="22"/>
        </w:rPr>
        <w:t> </w:t>
      </w:r>
      <w:r>
        <w:rPr>
          <w:rFonts w:ascii="Arial"/>
          <w:sz w:val="22"/>
        </w:rPr>
        <w:t>that</w:t>
      </w:r>
      <w:r>
        <w:rPr>
          <w:rFonts w:ascii="Arial"/>
          <w:spacing w:val="-3"/>
          <w:sz w:val="22"/>
        </w:rPr>
        <w:t> </w:t>
      </w:r>
      <w:r>
        <w:rPr>
          <w:rFonts w:ascii="Arial"/>
          <w:sz w:val="22"/>
        </w:rPr>
        <w:t>you</w:t>
      </w:r>
      <w:r>
        <w:rPr>
          <w:rFonts w:ascii="Arial"/>
          <w:spacing w:val="-3"/>
          <w:sz w:val="22"/>
        </w:rPr>
        <w:t> </w:t>
      </w:r>
      <w:r>
        <w:rPr>
          <w:rFonts w:ascii="Arial"/>
          <w:sz w:val="22"/>
        </w:rPr>
        <w:t>inform</w:t>
      </w:r>
      <w:r>
        <w:rPr>
          <w:rFonts w:ascii="Arial"/>
          <w:spacing w:val="-3"/>
          <w:sz w:val="22"/>
        </w:rPr>
        <w:t> </w:t>
      </w:r>
      <w:r>
        <w:rPr>
          <w:rFonts w:ascii="Arial"/>
          <w:sz w:val="22"/>
        </w:rPr>
        <w:t>the third party that these conditions apply to them and that they must comply with them.</w:t>
      </w:r>
    </w:p>
    <w:p>
      <w:pPr>
        <w:spacing w:after="0" w:line="249" w:lineRule="auto"/>
        <w:jc w:val="left"/>
        <w:rPr>
          <w:rFonts w:ascii="Arial"/>
          <w:sz w:val="22"/>
        </w:rPr>
        <w:sectPr>
          <w:headerReference w:type="default" r:id="rId5"/>
          <w:type w:val="continuous"/>
          <w:pgSz w:w="11910" w:h="16850"/>
          <w:pgMar w:header="1239" w:footer="0" w:top="2720" w:bottom="280" w:left="680" w:right="620"/>
          <w:pgNumType w:start="1"/>
        </w:sectPr>
      </w:pPr>
    </w:p>
    <w:p>
      <w:pPr>
        <w:pStyle w:val="BodyText"/>
        <w:rPr>
          <w:rFonts w:ascii="Arial"/>
          <w:sz w:val="34"/>
        </w:rPr>
      </w:pPr>
      <w:r>
        <w:rPr/>
        <mc:AlternateContent>
          <mc:Choice Requires="wps">
            <w:drawing>
              <wp:anchor distT="0" distB="0" distL="0" distR="0" allowOverlap="1" layoutInCell="1" locked="0" behindDoc="0" simplePos="0" relativeHeight="15730688">
                <wp:simplePos x="0" y="0"/>
                <wp:positionH relativeFrom="page">
                  <wp:posOffset>541019</wp:posOffset>
                </wp:positionH>
                <wp:positionV relativeFrom="page">
                  <wp:posOffset>1716277</wp:posOffset>
                </wp:positionV>
                <wp:extent cx="6482080" cy="1841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482080" cy="18415"/>
                        </a:xfrm>
                        <a:custGeom>
                          <a:avLst/>
                          <a:gdLst/>
                          <a:ahLst/>
                          <a:cxnLst/>
                          <a:rect l="l" t="t" r="r" b="b"/>
                          <a:pathLst>
                            <a:path w="6482080" h="18415">
                              <a:moveTo>
                                <a:pt x="0" y="18288"/>
                              </a:moveTo>
                              <a:lnTo>
                                <a:pt x="6481571" y="18288"/>
                              </a:lnTo>
                              <a:lnTo>
                                <a:pt x="6481571" y="0"/>
                              </a:lnTo>
                              <a:lnTo>
                                <a:pt x="0" y="0"/>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135.139984pt;width:510.36pt;height:1.44pt;mso-position-horizontal-relative:page;mso-position-vertical-relative:page;z-index:15730688" id="docshape5" filled="true" fillcolor="#000000" stroked="false">
                <v:fill type="solid"/>
                <w10:wrap type="none"/>
              </v:rect>
            </w:pict>
          </mc:Fallback>
        </mc:AlternateContent>
      </w:r>
    </w:p>
    <w:p>
      <w:pPr>
        <w:pStyle w:val="BodyText"/>
        <w:rPr>
          <w:rFonts w:ascii="Arial"/>
          <w:sz w:val="34"/>
        </w:rPr>
      </w:pPr>
    </w:p>
    <w:p>
      <w:pPr>
        <w:pStyle w:val="BodyText"/>
        <w:rPr>
          <w:rFonts w:ascii="Arial"/>
          <w:sz w:val="34"/>
        </w:rPr>
      </w:pPr>
    </w:p>
    <w:p>
      <w:pPr>
        <w:pStyle w:val="BodyText"/>
        <w:rPr>
          <w:rFonts w:ascii="Arial"/>
          <w:sz w:val="34"/>
        </w:rPr>
      </w:pPr>
    </w:p>
    <w:p>
      <w:pPr>
        <w:pStyle w:val="BodyText"/>
        <w:spacing w:before="124"/>
        <w:rPr>
          <w:rFonts w:ascii="Arial"/>
          <w:sz w:val="34"/>
        </w:rPr>
      </w:pPr>
    </w:p>
    <w:p>
      <w:pPr>
        <w:spacing w:line="338" w:lineRule="auto" w:before="0"/>
        <w:ind w:left="3122" w:right="0" w:firstLine="3310"/>
        <w:jc w:val="left"/>
        <w:rPr>
          <w:rFonts w:ascii="Arial"/>
          <w:b/>
          <w:sz w:val="34"/>
        </w:rPr>
      </w:pPr>
      <w:r>
        <w:rPr>
          <w:rFonts w:ascii="Arial"/>
          <w:b/>
          <w:sz w:val="34"/>
        </w:rPr>
        <w:t>O-RAN Working Group 2 AI/ML</w:t>
      </w:r>
      <w:r>
        <w:rPr>
          <w:rFonts w:ascii="Arial"/>
          <w:b/>
          <w:spacing w:val="-13"/>
          <w:sz w:val="34"/>
        </w:rPr>
        <w:t> </w:t>
      </w:r>
      <w:r>
        <w:rPr>
          <w:rFonts w:ascii="Arial"/>
          <w:b/>
          <w:sz w:val="34"/>
        </w:rPr>
        <w:t>workflow</w:t>
      </w:r>
      <w:r>
        <w:rPr>
          <w:rFonts w:ascii="Arial"/>
          <w:b/>
          <w:spacing w:val="-5"/>
          <w:sz w:val="34"/>
        </w:rPr>
        <w:t> </w:t>
      </w:r>
      <w:r>
        <w:rPr>
          <w:rFonts w:ascii="Arial"/>
          <w:b/>
          <w:sz w:val="34"/>
        </w:rPr>
        <w:t>description</w:t>
      </w:r>
      <w:r>
        <w:rPr>
          <w:rFonts w:ascii="Arial"/>
          <w:b/>
          <w:spacing w:val="-8"/>
          <w:sz w:val="34"/>
        </w:rPr>
        <w:t> </w:t>
      </w:r>
      <w:r>
        <w:rPr>
          <w:rFonts w:ascii="Arial"/>
          <w:b/>
          <w:sz w:val="34"/>
        </w:rPr>
        <w:t>and</w:t>
      </w:r>
      <w:r>
        <w:rPr>
          <w:rFonts w:ascii="Arial"/>
          <w:b/>
          <w:spacing w:val="-7"/>
          <w:sz w:val="34"/>
        </w:rPr>
        <w:t> </w:t>
      </w:r>
      <w:r>
        <w:rPr>
          <w:rFonts w:ascii="Arial"/>
          <w:b/>
          <w:sz w:val="34"/>
        </w:rPr>
        <w:t>requirements</w:t>
      </w:r>
    </w:p>
    <w:p>
      <w:pPr>
        <w:pStyle w:val="BodyText"/>
        <w:rPr>
          <w:rFonts w:ascii="Arial"/>
          <w:b/>
        </w:rPr>
      </w:pPr>
    </w:p>
    <w:p>
      <w:pPr>
        <w:pStyle w:val="BodyText"/>
        <w:rPr>
          <w:rFonts w:ascii="Arial"/>
          <w:b/>
        </w:rPr>
      </w:pPr>
    </w:p>
    <w:p>
      <w:pPr>
        <w:pStyle w:val="BodyText"/>
        <w:spacing w:before="125"/>
        <w:rPr>
          <w:rFonts w:ascii="Arial"/>
          <w:b/>
        </w:rPr>
      </w:pPr>
      <w:r>
        <w:rPr/>
        <mc:AlternateContent>
          <mc:Choice Requires="wps">
            <w:drawing>
              <wp:anchor distT="0" distB="0" distL="0" distR="0" allowOverlap="1" layoutInCell="1" locked="0" behindDoc="1" simplePos="0" relativeHeight="487588864">
                <wp:simplePos x="0" y="0"/>
                <wp:positionH relativeFrom="page">
                  <wp:posOffset>524255</wp:posOffset>
                </wp:positionH>
                <wp:positionV relativeFrom="paragraph">
                  <wp:posOffset>240841</wp:posOffset>
                </wp:positionV>
                <wp:extent cx="6482080" cy="1841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482080" cy="18415"/>
                        </a:xfrm>
                        <a:custGeom>
                          <a:avLst/>
                          <a:gdLst/>
                          <a:ahLst/>
                          <a:cxnLst/>
                          <a:rect l="l" t="t" r="r" b="b"/>
                          <a:pathLst>
                            <a:path w="6482080" h="18415">
                              <a:moveTo>
                                <a:pt x="0" y="18287"/>
                              </a:moveTo>
                              <a:lnTo>
                                <a:pt x="6481572" y="18287"/>
                              </a:lnTo>
                              <a:lnTo>
                                <a:pt x="6481572" y="0"/>
                              </a:lnTo>
                              <a:lnTo>
                                <a:pt x="0" y="0"/>
                              </a:lnTo>
                              <a:lnTo>
                                <a:pt x="0"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279999pt;margin-top:18.963936pt;width:510.36pt;height:1.44pt;mso-position-horizontal-relative:page;mso-position-vertical-relative:paragraph;z-index:-15727616;mso-wrap-distance-left:0;mso-wrap-distance-right:0" id="docshape6" filled="true" fillcolor="#000000" stroked="false">
                <v:fill type="solid"/>
                <w10:wrap type="topAndBottom"/>
              </v:rect>
            </w:pict>
          </mc:Fallback>
        </mc:AlternateConten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06"/>
        <w:rPr>
          <w:rFonts w:ascii="Arial"/>
          <w:b/>
        </w:rPr>
      </w:pPr>
    </w:p>
    <w:p>
      <w:pPr>
        <w:pStyle w:val="BodyText"/>
        <w:ind w:left="100"/>
        <w:rPr>
          <w:rFonts w:ascii="Arial" w:hAnsi="Arial"/>
        </w:rPr>
      </w:pPr>
      <w:r>
        <w:rPr>
          <w:rFonts w:ascii="Arial" w:hAnsi="Arial"/>
        </w:rPr>
        <w:t>Copyright</w:t>
      </w:r>
      <w:r>
        <w:rPr>
          <w:rFonts w:ascii="Arial" w:hAnsi="Arial"/>
          <w:spacing w:val="-7"/>
        </w:rPr>
        <w:t> </w:t>
      </w:r>
      <w:r>
        <w:rPr>
          <w:rFonts w:ascii="Arial" w:hAnsi="Arial"/>
        </w:rPr>
        <w:t>©</w:t>
      </w:r>
      <w:r>
        <w:rPr>
          <w:rFonts w:ascii="Arial" w:hAnsi="Arial"/>
          <w:spacing w:val="-4"/>
        </w:rPr>
        <w:t> </w:t>
      </w:r>
      <w:r>
        <w:rPr>
          <w:rFonts w:ascii="Arial" w:hAnsi="Arial"/>
        </w:rPr>
        <w:t>2021</w:t>
      </w:r>
      <w:r>
        <w:rPr>
          <w:rFonts w:ascii="Arial" w:hAnsi="Arial"/>
          <w:spacing w:val="-6"/>
        </w:rPr>
        <w:t> </w:t>
      </w:r>
      <w:r>
        <w:rPr>
          <w:rFonts w:ascii="Arial" w:hAnsi="Arial"/>
        </w:rPr>
        <w:t>by</w:t>
      </w:r>
      <w:r>
        <w:rPr>
          <w:rFonts w:ascii="Arial" w:hAnsi="Arial"/>
          <w:spacing w:val="-9"/>
        </w:rPr>
        <w:t> </w:t>
      </w:r>
      <w:r>
        <w:rPr>
          <w:rFonts w:ascii="Arial" w:hAnsi="Arial"/>
        </w:rPr>
        <w:t>O-RAN</w:t>
      </w:r>
      <w:r>
        <w:rPr>
          <w:rFonts w:ascii="Arial" w:hAnsi="Arial"/>
          <w:spacing w:val="-6"/>
        </w:rPr>
        <w:t> </w:t>
      </w:r>
      <w:r>
        <w:rPr>
          <w:rFonts w:ascii="Arial" w:hAnsi="Arial"/>
        </w:rPr>
        <w:t>ALLIANCE</w:t>
      </w:r>
      <w:r>
        <w:rPr>
          <w:rFonts w:ascii="Arial" w:hAnsi="Arial"/>
          <w:spacing w:val="-4"/>
        </w:rPr>
        <w:t> e.V.</w:t>
      </w:r>
    </w:p>
    <w:p>
      <w:pPr>
        <w:pStyle w:val="BodyText"/>
        <w:spacing w:line="259" w:lineRule="auto" w:before="17"/>
        <w:ind w:left="100" w:right="324"/>
        <w:rPr>
          <w:rFonts w:ascii="Arial"/>
        </w:rPr>
      </w:pPr>
      <w:r>
        <w:rPr>
          <w:rFonts w:ascii="Arial"/>
        </w:rPr>
        <w:t>By</w:t>
      </w:r>
      <w:r>
        <w:rPr>
          <w:rFonts w:ascii="Arial"/>
          <w:spacing w:val="-4"/>
        </w:rPr>
        <w:t> </w:t>
      </w:r>
      <w:r>
        <w:rPr>
          <w:rFonts w:ascii="Arial"/>
        </w:rPr>
        <w:t>using,</w:t>
      </w:r>
      <w:r>
        <w:rPr>
          <w:rFonts w:ascii="Arial"/>
          <w:spacing w:val="-2"/>
        </w:rPr>
        <w:t> </w:t>
      </w:r>
      <w:r>
        <w:rPr>
          <w:rFonts w:ascii="Arial"/>
        </w:rPr>
        <w:t>accessing</w:t>
      </w:r>
      <w:r>
        <w:rPr>
          <w:rFonts w:ascii="Arial"/>
          <w:spacing w:val="-3"/>
        </w:rPr>
        <w:t> </w:t>
      </w:r>
      <w:r>
        <w:rPr>
          <w:rFonts w:ascii="Arial"/>
        </w:rPr>
        <w:t>or</w:t>
      </w:r>
      <w:r>
        <w:rPr>
          <w:rFonts w:ascii="Arial"/>
          <w:spacing w:val="-2"/>
        </w:rPr>
        <w:t> </w:t>
      </w:r>
      <w:r>
        <w:rPr>
          <w:rFonts w:ascii="Arial"/>
        </w:rPr>
        <w:t>downloading</w:t>
      </w:r>
      <w:r>
        <w:rPr>
          <w:rFonts w:ascii="Arial"/>
          <w:spacing w:val="-2"/>
        </w:rPr>
        <w:t> </w:t>
      </w:r>
      <w:r>
        <w:rPr>
          <w:rFonts w:ascii="Arial"/>
        </w:rPr>
        <w:t>any</w:t>
      </w:r>
      <w:r>
        <w:rPr>
          <w:rFonts w:ascii="Arial"/>
          <w:spacing w:val="-6"/>
        </w:rPr>
        <w:t> </w:t>
      </w:r>
      <w:r>
        <w:rPr>
          <w:rFonts w:ascii="Arial"/>
        </w:rPr>
        <w:t>part</w:t>
      </w:r>
      <w:r>
        <w:rPr>
          <w:rFonts w:ascii="Arial"/>
          <w:spacing w:val="-3"/>
        </w:rPr>
        <w:t> </w:t>
      </w:r>
      <w:r>
        <w:rPr>
          <w:rFonts w:ascii="Arial"/>
        </w:rPr>
        <w:t>of</w:t>
      </w:r>
      <w:r>
        <w:rPr>
          <w:rFonts w:ascii="Arial"/>
          <w:spacing w:val="-1"/>
        </w:rPr>
        <w:t> </w:t>
      </w:r>
      <w:r>
        <w:rPr>
          <w:rFonts w:ascii="Arial"/>
        </w:rPr>
        <w:t>this</w:t>
      </w:r>
      <w:r>
        <w:rPr>
          <w:rFonts w:ascii="Arial"/>
          <w:spacing w:val="-2"/>
        </w:rPr>
        <w:t> </w:t>
      </w:r>
      <w:r>
        <w:rPr>
          <w:rFonts w:ascii="Arial"/>
        </w:rPr>
        <w:t>O-RAN</w:t>
      </w:r>
      <w:r>
        <w:rPr>
          <w:rFonts w:ascii="Arial"/>
          <w:spacing w:val="-3"/>
        </w:rPr>
        <w:t> </w:t>
      </w:r>
      <w:r>
        <w:rPr>
          <w:rFonts w:ascii="Arial"/>
        </w:rPr>
        <w:t>specification</w:t>
      </w:r>
      <w:r>
        <w:rPr>
          <w:rFonts w:ascii="Arial"/>
          <w:spacing w:val="-3"/>
        </w:rPr>
        <w:t> </w:t>
      </w:r>
      <w:r>
        <w:rPr>
          <w:rFonts w:ascii="Arial"/>
        </w:rPr>
        <w:t>document,</w:t>
      </w:r>
      <w:r>
        <w:rPr>
          <w:rFonts w:ascii="Arial"/>
          <w:spacing w:val="-3"/>
        </w:rPr>
        <w:t> </w:t>
      </w:r>
      <w:r>
        <w:rPr>
          <w:rFonts w:ascii="Arial"/>
        </w:rPr>
        <w:t>including</w:t>
      </w:r>
      <w:r>
        <w:rPr>
          <w:rFonts w:ascii="Arial"/>
          <w:spacing w:val="-3"/>
        </w:rPr>
        <w:t> </w:t>
      </w:r>
      <w:r>
        <w:rPr>
          <w:rFonts w:ascii="Arial"/>
        </w:rPr>
        <w:t>by</w:t>
      </w:r>
      <w:r>
        <w:rPr>
          <w:rFonts w:ascii="Arial"/>
          <w:spacing w:val="-6"/>
        </w:rPr>
        <w:t> </w:t>
      </w:r>
      <w:r>
        <w:rPr>
          <w:rFonts w:ascii="Arial"/>
        </w:rPr>
        <w:t>copying,</w:t>
      </w:r>
      <w:r>
        <w:rPr>
          <w:rFonts w:ascii="Arial"/>
          <w:spacing w:val="-3"/>
        </w:rPr>
        <w:t> </w:t>
      </w:r>
      <w:r>
        <w:rPr>
          <w:rFonts w:ascii="Arial"/>
        </w:rPr>
        <w:t>saving, distributing, displaying or preparing derivatives of, you agree to be and are bound to the terms of the O-RAN Adopter License Agreement contained in Annex ZZZ of this specification. All other rights reserved.</w:t>
      </w:r>
    </w:p>
    <w:p>
      <w:pPr>
        <w:pStyle w:val="BodyText"/>
        <w:spacing w:before="19"/>
        <w:rPr>
          <w:rFonts w:ascii="Arial"/>
        </w:rPr>
      </w:pPr>
    </w:p>
    <w:p>
      <w:pPr>
        <w:pStyle w:val="BodyText"/>
        <w:ind w:left="100"/>
        <w:rPr>
          <w:rFonts w:ascii="Arial"/>
        </w:rPr>
      </w:pPr>
      <w:r>
        <w:rPr>
          <w:rFonts w:ascii="Arial"/>
        </w:rPr>
        <w:t>O-RAN</w:t>
      </w:r>
      <w:r>
        <w:rPr>
          <w:rFonts w:ascii="Arial"/>
          <w:spacing w:val="-8"/>
        </w:rPr>
        <w:t> </w:t>
      </w:r>
      <w:r>
        <w:rPr>
          <w:rFonts w:ascii="Arial"/>
        </w:rPr>
        <w:t>ALLIANCE</w:t>
      </w:r>
      <w:r>
        <w:rPr>
          <w:rFonts w:ascii="Arial"/>
          <w:spacing w:val="-8"/>
        </w:rPr>
        <w:t> </w:t>
      </w:r>
      <w:r>
        <w:rPr>
          <w:rFonts w:ascii="Arial"/>
          <w:spacing w:val="-4"/>
        </w:rPr>
        <w:t>e.V.</w:t>
      </w:r>
    </w:p>
    <w:p>
      <w:pPr>
        <w:pStyle w:val="BodyText"/>
        <w:spacing w:line="259" w:lineRule="auto" w:before="17"/>
        <w:ind w:left="100" w:right="6472"/>
        <w:rPr>
          <w:rFonts w:ascii="Arial"/>
        </w:rPr>
      </w:pPr>
      <w:r>
        <w:rPr>
          <w:rFonts w:ascii="Arial"/>
        </w:rPr>
        <w:t>Buschkauler</w:t>
      </w:r>
      <w:r>
        <w:rPr>
          <w:rFonts w:ascii="Arial"/>
          <w:spacing w:val="-10"/>
        </w:rPr>
        <w:t> </w:t>
      </w:r>
      <w:r>
        <w:rPr>
          <w:rFonts w:ascii="Arial"/>
        </w:rPr>
        <w:t>Weg</w:t>
      </w:r>
      <w:r>
        <w:rPr>
          <w:rFonts w:ascii="Arial"/>
          <w:spacing w:val="-7"/>
        </w:rPr>
        <w:t> </w:t>
      </w:r>
      <w:r>
        <w:rPr>
          <w:rFonts w:ascii="Arial"/>
        </w:rPr>
        <w:t>27,</w:t>
      </w:r>
      <w:r>
        <w:rPr>
          <w:rFonts w:ascii="Arial"/>
          <w:spacing w:val="-6"/>
        </w:rPr>
        <w:t> </w:t>
      </w:r>
      <w:r>
        <w:rPr>
          <w:rFonts w:ascii="Arial"/>
        </w:rPr>
        <w:t>53347</w:t>
      </w:r>
      <w:r>
        <w:rPr>
          <w:rFonts w:ascii="Arial"/>
          <w:spacing w:val="-6"/>
        </w:rPr>
        <w:t> </w:t>
      </w:r>
      <w:r>
        <w:rPr>
          <w:rFonts w:ascii="Arial"/>
        </w:rPr>
        <w:t>Alfter,</w:t>
      </w:r>
      <w:r>
        <w:rPr>
          <w:rFonts w:ascii="Arial"/>
          <w:spacing w:val="-6"/>
        </w:rPr>
        <w:t> </w:t>
      </w:r>
      <w:r>
        <w:rPr>
          <w:rFonts w:ascii="Arial"/>
        </w:rPr>
        <w:t>Germany Register of Associations, Bonn VR 11238 VAT ID DE321720189.</w:t>
      </w:r>
    </w:p>
    <w:p>
      <w:pPr>
        <w:pStyle w:val="BodyText"/>
        <w:spacing w:before="117"/>
        <w:rPr>
          <w:rFonts w:ascii="Arial"/>
        </w:rPr>
      </w:pPr>
      <w:r>
        <w:rPr/>
        <mc:AlternateContent>
          <mc:Choice Requires="wps">
            <w:drawing>
              <wp:anchor distT="0" distB="0" distL="0" distR="0" allowOverlap="1" layoutInCell="1" locked="0" behindDoc="1" simplePos="0" relativeHeight="487589376">
                <wp:simplePos x="0" y="0"/>
                <wp:positionH relativeFrom="page">
                  <wp:posOffset>541019</wp:posOffset>
                </wp:positionH>
                <wp:positionV relativeFrom="paragraph">
                  <wp:posOffset>236189</wp:posOffset>
                </wp:positionV>
                <wp:extent cx="6482080" cy="1841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6482080" cy="18415"/>
                        </a:xfrm>
                        <a:custGeom>
                          <a:avLst/>
                          <a:gdLst/>
                          <a:ahLst/>
                          <a:cxnLst/>
                          <a:rect l="l" t="t" r="r" b="b"/>
                          <a:pathLst>
                            <a:path w="6482080" h="18415">
                              <a:moveTo>
                                <a:pt x="0" y="18288"/>
                              </a:moveTo>
                              <a:lnTo>
                                <a:pt x="6481572" y="18288"/>
                              </a:lnTo>
                              <a:lnTo>
                                <a:pt x="6481572" y="0"/>
                              </a:lnTo>
                              <a:lnTo>
                                <a:pt x="0" y="0"/>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18.597578pt;width:510.36pt;height:1.44pt;mso-position-horizontal-relative:page;mso-position-vertical-relative:paragraph;z-index:-15727104;mso-wrap-distance-left:0;mso-wrap-distance-right:0" id="docshape7" filled="true" fillcolor="#000000" stroked="false">
                <v:fill type="solid"/>
                <w10:wrap type="topAndBottom"/>
              </v:rect>
            </w:pict>
          </mc:Fallback>
        </mc:AlternateContent>
      </w:r>
    </w:p>
    <w:p>
      <w:pPr>
        <w:spacing w:before="16"/>
        <w:ind w:left="172" w:right="0" w:firstLine="0"/>
        <w:jc w:val="left"/>
        <w:rPr>
          <w:rFonts w:ascii="Arial" w:hAnsi="Arial"/>
          <w:sz w:val="18"/>
        </w:rPr>
      </w:pPr>
      <w:r>
        <w:rPr>
          <w:rFonts w:ascii="Arial" w:hAnsi="Arial"/>
          <w:sz w:val="18"/>
        </w:rPr>
        <w:t>©</w:t>
      </w:r>
      <w:r>
        <w:rPr>
          <w:rFonts w:ascii="Arial" w:hAnsi="Arial"/>
          <w:spacing w:val="-6"/>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6"/>
          <w:sz w:val="18"/>
        </w:rPr>
        <w:t> </w:t>
      </w:r>
      <w:r>
        <w:rPr>
          <w:rFonts w:ascii="Arial" w:hAnsi="Arial"/>
          <w:sz w:val="18"/>
        </w:rPr>
        <w:t>ALLIANCE</w:t>
      </w:r>
      <w:r>
        <w:rPr>
          <w:rFonts w:ascii="Arial" w:hAnsi="Arial"/>
          <w:spacing w:val="-4"/>
          <w:sz w:val="18"/>
        </w:rPr>
        <w:t> </w:t>
      </w:r>
      <w:r>
        <w:rPr>
          <w:rFonts w:ascii="Arial" w:hAnsi="Arial"/>
          <w:sz w:val="18"/>
        </w:rPr>
        <w:t>e.V.</w:t>
      </w:r>
      <w:r>
        <w:rPr>
          <w:rFonts w:ascii="Arial" w:hAnsi="Arial"/>
          <w:spacing w:val="-5"/>
          <w:sz w:val="18"/>
        </w:rPr>
        <w:t> </w:t>
      </w:r>
      <w:r>
        <w:rPr>
          <w:rFonts w:ascii="Arial" w:hAnsi="Arial"/>
          <w:sz w:val="18"/>
        </w:rPr>
        <w:t>All</w:t>
      </w:r>
      <w:r>
        <w:rPr>
          <w:rFonts w:ascii="Arial" w:hAnsi="Arial"/>
          <w:spacing w:val="-4"/>
          <w:sz w:val="18"/>
        </w:rPr>
        <w:t> </w:t>
      </w:r>
      <w:r>
        <w:rPr>
          <w:rFonts w:ascii="Arial" w:hAnsi="Arial"/>
          <w:sz w:val="18"/>
        </w:rPr>
        <w:t>Rights</w:t>
      </w:r>
      <w:r>
        <w:rPr>
          <w:rFonts w:ascii="Arial" w:hAnsi="Arial"/>
          <w:spacing w:val="-4"/>
          <w:sz w:val="18"/>
        </w:rPr>
        <w:t> </w:t>
      </w:r>
      <w:r>
        <w:rPr>
          <w:rFonts w:ascii="Arial" w:hAnsi="Arial"/>
          <w:spacing w:val="-2"/>
          <w:sz w:val="18"/>
        </w:rPr>
        <w:t>Reserved</w:t>
      </w:r>
    </w:p>
    <w:p>
      <w:pPr>
        <w:spacing w:after="0"/>
        <w:jc w:val="left"/>
        <w:rPr>
          <w:rFonts w:ascii="Arial" w:hAnsi="Arial"/>
          <w:sz w:val="18"/>
        </w:rPr>
        <w:sectPr>
          <w:pgSz w:w="11910" w:h="16850"/>
          <w:pgMar w:header="1239" w:footer="0" w:top="2720" w:bottom="280" w:left="680" w:right="620"/>
        </w:sectPr>
      </w:pPr>
    </w:p>
    <w:p>
      <w:pPr>
        <w:pStyle w:val="BodyText"/>
        <w:spacing w:before="73"/>
        <w:rPr>
          <w:rFonts w:ascii="Arial"/>
        </w:rPr>
      </w:pPr>
    </w:p>
    <w:p>
      <w:pPr>
        <w:pStyle w:val="BodyText"/>
        <w:spacing w:line="28" w:lineRule="exact"/>
        <w:ind w:left="904"/>
        <w:rPr>
          <w:rFonts w:ascii="Arial"/>
          <w:sz w:val="2"/>
        </w:rPr>
      </w:pPr>
      <w:r>
        <w:rPr>
          <w:rFonts w:ascii="Arial"/>
          <w:position w:val="0"/>
          <w:sz w:val="2"/>
        </w:rPr>
        <mc:AlternateContent>
          <mc:Choice Requires="wps">
            <w:drawing>
              <wp:inline distT="0" distB="0" distL="0" distR="0">
                <wp:extent cx="6372225" cy="1841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372225" cy="18415"/>
                          <a:chExt cx="6372225" cy="18415"/>
                        </a:xfrm>
                      </wpg:grpSpPr>
                      <wps:wsp>
                        <wps:cNvPr id="14" name="Graphic 14"/>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1.75pt;height:1.45pt;mso-position-horizontal-relative:char;mso-position-vertical-relative:line" id="docshapegroup11" coordorigin="0,0" coordsize="10035,29">
                <v:rect style="position:absolute;left:0;top:0;width:10035;height:29" id="docshape12" filled="true" fillcolor="#000000" stroked="false">
                  <v:fill type="solid"/>
                </v:rect>
              </v:group>
            </w:pict>
          </mc:Fallback>
        </mc:AlternateContent>
      </w:r>
      <w:r>
        <w:rPr>
          <w:rFonts w:ascii="Arial"/>
          <w:position w:val="0"/>
          <w:sz w:val="2"/>
        </w:rPr>
      </w:r>
    </w:p>
    <w:p>
      <w:pPr>
        <w:pStyle w:val="Heading1"/>
        <w:tabs>
          <w:tab w:pos="932" w:val="left" w:leader="none"/>
        </w:tabs>
      </w:pPr>
      <w:r>
        <w:rPr>
          <w:rFonts w:ascii="Times New Roman"/>
          <w:spacing w:val="-10"/>
          <w:sz w:val="20"/>
        </w:rPr>
        <w:t>1</w:t>
      </w:r>
      <w:r>
        <w:rPr>
          <w:rFonts w:ascii="Times New Roman"/>
          <w:sz w:val="20"/>
        </w:rPr>
        <w:tab/>
      </w:r>
      <w:r>
        <w:rPr/>
        <w:t>Revision</w:t>
      </w:r>
      <w:r>
        <w:rPr>
          <w:spacing w:val="-13"/>
        </w:rPr>
        <w:t> </w:t>
      </w:r>
      <w:r>
        <w:rPr>
          <w:spacing w:val="-2"/>
        </w:rPr>
        <w:t>History</w:t>
      </w:r>
    </w:p>
    <w:p>
      <w:pPr>
        <w:pStyle w:val="BodyText"/>
        <w:spacing w:before="18"/>
        <w:rPr>
          <w:rFonts w:ascii="Arial"/>
        </w:rPr>
      </w:pPr>
    </w:p>
    <w:tbl>
      <w:tblPr>
        <w:tblW w:w="0" w:type="auto"/>
        <w:jc w:val="left"/>
        <w:tblInd w:w="1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5"/>
        <w:gridCol w:w="1104"/>
        <w:gridCol w:w="1708"/>
        <w:gridCol w:w="4747"/>
      </w:tblGrid>
      <w:tr>
        <w:trPr>
          <w:trHeight w:val="366" w:hRule="atLeast"/>
        </w:trPr>
        <w:tc>
          <w:tcPr>
            <w:tcW w:w="1255" w:type="dxa"/>
          </w:tcPr>
          <w:p>
            <w:pPr>
              <w:pStyle w:val="TableParagraph"/>
              <w:spacing w:before="58"/>
              <w:ind w:left="110"/>
              <w:rPr>
                <w:b/>
                <w:sz w:val="20"/>
              </w:rPr>
            </w:pPr>
            <w:r>
              <w:rPr>
                <w:b/>
                <w:spacing w:val="-4"/>
                <w:sz w:val="20"/>
              </w:rPr>
              <w:t>Date</w:t>
            </w:r>
          </w:p>
        </w:tc>
        <w:tc>
          <w:tcPr>
            <w:tcW w:w="1104" w:type="dxa"/>
          </w:tcPr>
          <w:p>
            <w:pPr>
              <w:pStyle w:val="TableParagraph"/>
              <w:spacing w:before="58"/>
              <w:rPr>
                <w:b/>
                <w:sz w:val="20"/>
              </w:rPr>
            </w:pPr>
            <w:r>
              <w:rPr>
                <w:b/>
                <w:spacing w:val="-2"/>
                <w:sz w:val="20"/>
              </w:rPr>
              <w:t>Revision</w:t>
            </w:r>
          </w:p>
        </w:tc>
        <w:tc>
          <w:tcPr>
            <w:tcW w:w="1708" w:type="dxa"/>
          </w:tcPr>
          <w:p>
            <w:pPr>
              <w:pStyle w:val="TableParagraph"/>
              <w:spacing w:before="58"/>
              <w:ind w:left="108"/>
              <w:rPr>
                <w:b/>
                <w:sz w:val="20"/>
              </w:rPr>
            </w:pPr>
            <w:r>
              <w:rPr>
                <w:b/>
                <w:spacing w:val="-2"/>
                <w:sz w:val="20"/>
              </w:rPr>
              <w:t>Author</w:t>
            </w:r>
          </w:p>
        </w:tc>
        <w:tc>
          <w:tcPr>
            <w:tcW w:w="4747" w:type="dxa"/>
          </w:tcPr>
          <w:p>
            <w:pPr>
              <w:pStyle w:val="TableParagraph"/>
              <w:spacing w:before="58"/>
              <w:ind w:left="111"/>
              <w:rPr>
                <w:b/>
                <w:sz w:val="20"/>
              </w:rPr>
            </w:pPr>
            <w:r>
              <w:rPr>
                <w:b/>
                <w:spacing w:val="-2"/>
                <w:sz w:val="20"/>
              </w:rPr>
              <w:t>Description</w:t>
            </w:r>
          </w:p>
        </w:tc>
      </w:tr>
      <w:tr>
        <w:trPr>
          <w:trHeight w:val="429" w:hRule="atLeast"/>
        </w:trPr>
        <w:tc>
          <w:tcPr>
            <w:tcW w:w="1255" w:type="dxa"/>
          </w:tcPr>
          <w:p>
            <w:pPr>
              <w:pStyle w:val="TableParagraph"/>
              <w:spacing w:line="223" w:lineRule="exact"/>
              <w:ind w:left="110"/>
              <w:rPr>
                <w:sz w:val="20"/>
              </w:rPr>
            </w:pPr>
            <w:r>
              <w:rPr>
                <w:spacing w:val="-2"/>
                <w:sz w:val="20"/>
              </w:rPr>
              <w:t>2020.08.31</w:t>
            </w:r>
          </w:p>
        </w:tc>
        <w:tc>
          <w:tcPr>
            <w:tcW w:w="1104" w:type="dxa"/>
          </w:tcPr>
          <w:p>
            <w:pPr>
              <w:pStyle w:val="TableParagraph"/>
              <w:spacing w:line="223" w:lineRule="exact"/>
              <w:rPr>
                <w:sz w:val="20"/>
              </w:rPr>
            </w:pPr>
            <w:r>
              <w:rPr>
                <w:spacing w:val="-2"/>
                <w:sz w:val="20"/>
              </w:rPr>
              <w:t>01.02.00</w:t>
            </w:r>
          </w:p>
        </w:tc>
        <w:tc>
          <w:tcPr>
            <w:tcW w:w="1708" w:type="dxa"/>
          </w:tcPr>
          <w:p>
            <w:pPr>
              <w:pStyle w:val="TableParagraph"/>
              <w:spacing w:line="223" w:lineRule="exact"/>
              <w:ind w:left="108"/>
              <w:rPr>
                <w:sz w:val="20"/>
              </w:rPr>
            </w:pPr>
            <w:r>
              <w:rPr>
                <w:sz w:val="20"/>
              </w:rPr>
              <w:t>R.</w:t>
            </w:r>
            <w:r>
              <w:rPr>
                <w:spacing w:val="-3"/>
                <w:sz w:val="20"/>
              </w:rPr>
              <w:t> </w:t>
            </w:r>
            <w:r>
              <w:rPr>
                <w:spacing w:val="-4"/>
                <w:sz w:val="20"/>
              </w:rPr>
              <w:t>Jana</w:t>
            </w:r>
          </w:p>
        </w:tc>
        <w:tc>
          <w:tcPr>
            <w:tcW w:w="4747" w:type="dxa"/>
          </w:tcPr>
          <w:p>
            <w:pPr>
              <w:pStyle w:val="TableParagraph"/>
              <w:spacing w:line="223" w:lineRule="exact"/>
              <w:ind w:left="111"/>
              <w:rPr>
                <w:sz w:val="20"/>
              </w:rPr>
            </w:pPr>
            <w:r>
              <w:rPr>
                <w:sz w:val="20"/>
              </w:rPr>
              <w:t>Clean</w:t>
            </w:r>
            <w:r>
              <w:rPr>
                <w:spacing w:val="-7"/>
                <w:sz w:val="20"/>
              </w:rPr>
              <w:t> </w:t>
            </w:r>
            <w:r>
              <w:rPr>
                <w:sz w:val="20"/>
              </w:rPr>
              <w:t>Baseline</w:t>
            </w:r>
            <w:r>
              <w:rPr>
                <w:spacing w:val="-5"/>
                <w:sz w:val="20"/>
              </w:rPr>
              <w:t> doc</w:t>
            </w:r>
          </w:p>
        </w:tc>
      </w:tr>
      <w:tr>
        <w:trPr>
          <w:trHeight w:val="923" w:hRule="atLeast"/>
        </w:trPr>
        <w:tc>
          <w:tcPr>
            <w:tcW w:w="1255" w:type="dxa"/>
          </w:tcPr>
          <w:p>
            <w:pPr>
              <w:pStyle w:val="TableParagraph"/>
              <w:spacing w:line="223" w:lineRule="exact"/>
              <w:ind w:left="110"/>
              <w:rPr>
                <w:sz w:val="20"/>
              </w:rPr>
            </w:pPr>
            <w:r>
              <w:rPr>
                <w:spacing w:val="-2"/>
                <w:sz w:val="20"/>
              </w:rPr>
              <w:t>2020.08.31</w:t>
            </w:r>
          </w:p>
        </w:tc>
        <w:tc>
          <w:tcPr>
            <w:tcW w:w="1104" w:type="dxa"/>
          </w:tcPr>
          <w:p>
            <w:pPr>
              <w:pStyle w:val="TableParagraph"/>
              <w:spacing w:line="223" w:lineRule="exact"/>
              <w:rPr>
                <w:sz w:val="20"/>
              </w:rPr>
            </w:pPr>
            <w:r>
              <w:rPr>
                <w:spacing w:val="-2"/>
                <w:sz w:val="20"/>
              </w:rPr>
              <w:t>01.02.01</w:t>
            </w:r>
          </w:p>
        </w:tc>
        <w:tc>
          <w:tcPr>
            <w:tcW w:w="1708" w:type="dxa"/>
          </w:tcPr>
          <w:p>
            <w:pPr>
              <w:pStyle w:val="TableParagraph"/>
              <w:spacing w:line="259" w:lineRule="auto"/>
              <w:ind w:left="108" w:right="344"/>
              <w:rPr>
                <w:sz w:val="20"/>
              </w:rPr>
            </w:pPr>
            <w:r>
              <w:rPr>
                <w:sz w:val="20"/>
              </w:rPr>
              <w:t>Intel, ATT, CMCC,</w:t>
            </w:r>
            <w:r>
              <w:rPr>
                <w:spacing w:val="-13"/>
                <w:sz w:val="20"/>
              </w:rPr>
              <w:t> </w:t>
            </w:r>
            <w:r>
              <w:rPr>
                <w:sz w:val="20"/>
              </w:rPr>
              <w:t>Altran, </w:t>
            </w:r>
            <w:r>
              <w:rPr>
                <w:spacing w:val="-2"/>
                <w:sz w:val="20"/>
              </w:rPr>
              <w:t>Samsung</w:t>
            </w:r>
          </w:p>
        </w:tc>
        <w:tc>
          <w:tcPr>
            <w:tcW w:w="4747" w:type="dxa"/>
          </w:tcPr>
          <w:p>
            <w:pPr>
              <w:pStyle w:val="TableParagraph"/>
              <w:spacing w:line="256" w:lineRule="auto"/>
              <w:ind w:left="111" w:right="365"/>
              <w:rPr>
                <w:sz w:val="20"/>
              </w:rPr>
            </w:pPr>
            <w:r>
              <w:rPr>
                <w:spacing w:val="-2"/>
                <w:sz w:val="20"/>
              </w:rPr>
              <w:t>Adding approved CR INT.AO-2020.07.06-WG2-CR- </w:t>
            </w:r>
            <w:r>
              <w:rPr>
                <w:sz w:val="20"/>
              </w:rPr>
              <w:t>0001-AIML model termination procedure-v03.docx</w:t>
            </w:r>
          </w:p>
        </w:tc>
      </w:tr>
      <w:tr>
        <w:trPr>
          <w:trHeight w:val="676" w:hRule="atLeast"/>
        </w:trPr>
        <w:tc>
          <w:tcPr>
            <w:tcW w:w="1255" w:type="dxa"/>
          </w:tcPr>
          <w:p>
            <w:pPr>
              <w:pStyle w:val="TableParagraph"/>
              <w:spacing w:line="223" w:lineRule="exact"/>
              <w:ind w:left="110"/>
              <w:rPr>
                <w:sz w:val="20"/>
              </w:rPr>
            </w:pPr>
            <w:r>
              <w:rPr>
                <w:spacing w:val="-2"/>
                <w:sz w:val="20"/>
              </w:rPr>
              <w:t>2020.10.09</w:t>
            </w:r>
          </w:p>
        </w:tc>
        <w:tc>
          <w:tcPr>
            <w:tcW w:w="1104" w:type="dxa"/>
          </w:tcPr>
          <w:p>
            <w:pPr>
              <w:pStyle w:val="TableParagraph"/>
              <w:spacing w:line="223" w:lineRule="exact"/>
              <w:rPr>
                <w:sz w:val="20"/>
              </w:rPr>
            </w:pPr>
            <w:r>
              <w:rPr>
                <w:spacing w:val="-2"/>
                <w:sz w:val="20"/>
              </w:rPr>
              <w:t>01.02.02</w:t>
            </w:r>
          </w:p>
        </w:tc>
        <w:tc>
          <w:tcPr>
            <w:tcW w:w="1708" w:type="dxa"/>
          </w:tcPr>
          <w:p>
            <w:pPr>
              <w:pStyle w:val="TableParagraph"/>
              <w:spacing w:line="261" w:lineRule="auto"/>
              <w:ind w:left="108" w:right="688"/>
              <w:rPr>
                <w:sz w:val="20"/>
              </w:rPr>
            </w:pPr>
            <w:r>
              <w:rPr>
                <w:sz w:val="20"/>
              </w:rPr>
              <w:t>IBM,</w:t>
            </w:r>
            <w:r>
              <w:rPr>
                <w:spacing w:val="-13"/>
                <w:sz w:val="20"/>
              </w:rPr>
              <w:t> </w:t>
            </w:r>
            <w:r>
              <w:rPr>
                <w:sz w:val="20"/>
              </w:rPr>
              <w:t>ZTE, </w:t>
            </w:r>
            <w:r>
              <w:rPr>
                <w:spacing w:val="-4"/>
                <w:sz w:val="20"/>
              </w:rPr>
              <w:t>CMCC</w:t>
            </w:r>
          </w:p>
        </w:tc>
        <w:tc>
          <w:tcPr>
            <w:tcW w:w="4747" w:type="dxa"/>
          </w:tcPr>
          <w:p>
            <w:pPr>
              <w:pStyle w:val="TableParagraph"/>
              <w:spacing w:line="223" w:lineRule="exact"/>
              <w:ind w:left="111"/>
              <w:rPr>
                <w:sz w:val="20"/>
              </w:rPr>
            </w:pPr>
            <w:r>
              <w:rPr>
                <w:spacing w:val="-4"/>
                <w:sz w:val="20"/>
              </w:rPr>
              <w:t>IBM.AO-2020.06.05-WG2-CR-0001-AIML-v05.docx</w:t>
            </w:r>
          </w:p>
        </w:tc>
      </w:tr>
      <w:tr>
        <w:trPr>
          <w:trHeight w:val="676" w:hRule="atLeast"/>
        </w:trPr>
        <w:tc>
          <w:tcPr>
            <w:tcW w:w="1255" w:type="dxa"/>
          </w:tcPr>
          <w:p>
            <w:pPr>
              <w:pStyle w:val="TableParagraph"/>
              <w:spacing w:line="223" w:lineRule="exact"/>
              <w:ind w:left="110"/>
              <w:rPr>
                <w:sz w:val="20"/>
              </w:rPr>
            </w:pPr>
            <w:r>
              <w:rPr>
                <w:spacing w:val="-2"/>
                <w:sz w:val="20"/>
              </w:rPr>
              <w:t>2020.11.29</w:t>
            </w:r>
          </w:p>
        </w:tc>
        <w:tc>
          <w:tcPr>
            <w:tcW w:w="1104" w:type="dxa"/>
          </w:tcPr>
          <w:p>
            <w:pPr>
              <w:pStyle w:val="TableParagraph"/>
              <w:spacing w:line="223" w:lineRule="exact"/>
              <w:rPr>
                <w:sz w:val="20"/>
              </w:rPr>
            </w:pPr>
            <w:r>
              <w:rPr>
                <w:spacing w:val="-2"/>
                <w:sz w:val="20"/>
              </w:rPr>
              <w:t>01.02.03</w:t>
            </w:r>
          </w:p>
        </w:tc>
        <w:tc>
          <w:tcPr>
            <w:tcW w:w="1708" w:type="dxa"/>
          </w:tcPr>
          <w:p>
            <w:pPr>
              <w:pStyle w:val="TableParagraph"/>
              <w:spacing w:line="261" w:lineRule="auto"/>
              <w:ind w:left="108" w:right="333"/>
              <w:rPr>
                <w:sz w:val="20"/>
              </w:rPr>
            </w:pPr>
            <w:r>
              <w:rPr>
                <w:sz w:val="20"/>
              </w:rPr>
              <w:t>Intel,</w:t>
            </w:r>
            <w:r>
              <w:rPr>
                <w:spacing w:val="-13"/>
                <w:sz w:val="20"/>
              </w:rPr>
              <w:t> </w:t>
            </w:r>
            <w:r>
              <w:rPr>
                <w:sz w:val="20"/>
              </w:rPr>
              <w:t>Samsung, </w:t>
            </w:r>
            <w:r>
              <w:rPr>
                <w:spacing w:val="-2"/>
                <w:sz w:val="20"/>
              </w:rPr>
              <w:t>Amdocs</w:t>
            </w:r>
          </w:p>
        </w:tc>
        <w:tc>
          <w:tcPr>
            <w:tcW w:w="4747" w:type="dxa"/>
          </w:tcPr>
          <w:p>
            <w:pPr>
              <w:pStyle w:val="TableParagraph"/>
              <w:spacing w:line="223" w:lineRule="exact"/>
              <w:ind w:left="111"/>
              <w:rPr>
                <w:sz w:val="20"/>
              </w:rPr>
            </w:pPr>
            <w:r>
              <w:rPr>
                <w:spacing w:val="-2"/>
                <w:sz w:val="20"/>
              </w:rPr>
              <w:t>INT.AO-2020.10.19-WG2-CR-0006-Reinforcement</w:t>
            </w:r>
          </w:p>
          <w:p>
            <w:pPr>
              <w:pStyle w:val="TableParagraph"/>
              <w:spacing w:before="19"/>
              <w:ind w:left="111"/>
              <w:rPr>
                <w:sz w:val="20"/>
              </w:rPr>
            </w:pPr>
            <w:r>
              <w:rPr>
                <w:spacing w:val="-2"/>
                <w:sz w:val="20"/>
              </w:rPr>
              <w:t>Learning-v02.docx</w:t>
            </w:r>
          </w:p>
        </w:tc>
      </w:tr>
      <w:tr>
        <w:trPr>
          <w:trHeight w:val="676" w:hRule="atLeast"/>
        </w:trPr>
        <w:tc>
          <w:tcPr>
            <w:tcW w:w="1255" w:type="dxa"/>
          </w:tcPr>
          <w:p>
            <w:pPr>
              <w:pStyle w:val="TableParagraph"/>
              <w:spacing w:line="223" w:lineRule="exact"/>
              <w:ind w:left="110"/>
              <w:rPr>
                <w:sz w:val="20"/>
              </w:rPr>
            </w:pPr>
            <w:r>
              <w:rPr>
                <w:spacing w:val="-2"/>
                <w:sz w:val="20"/>
              </w:rPr>
              <w:t>2020.11.29</w:t>
            </w:r>
          </w:p>
        </w:tc>
        <w:tc>
          <w:tcPr>
            <w:tcW w:w="1104" w:type="dxa"/>
          </w:tcPr>
          <w:p>
            <w:pPr>
              <w:pStyle w:val="TableParagraph"/>
              <w:spacing w:line="223" w:lineRule="exact"/>
              <w:rPr>
                <w:sz w:val="20"/>
              </w:rPr>
            </w:pPr>
            <w:r>
              <w:rPr>
                <w:spacing w:val="-2"/>
                <w:sz w:val="20"/>
              </w:rPr>
              <w:t>01.02.03</w:t>
            </w:r>
          </w:p>
        </w:tc>
        <w:tc>
          <w:tcPr>
            <w:tcW w:w="1708" w:type="dxa"/>
          </w:tcPr>
          <w:p>
            <w:pPr>
              <w:pStyle w:val="TableParagraph"/>
              <w:spacing w:line="261" w:lineRule="auto"/>
              <w:ind w:left="108" w:right="333"/>
              <w:rPr>
                <w:sz w:val="20"/>
              </w:rPr>
            </w:pPr>
            <w:r>
              <w:rPr>
                <w:sz w:val="20"/>
              </w:rPr>
              <w:t>Intel,</w:t>
            </w:r>
            <w:r>
              <w:rPr>
                <w:spacing w:val="-13"/>
                <w:sz w:val="20"/>
              </w:rPr>
              <w:t> </w:t>
            </w:r>
            <w:r>
              <w:rPr>
                <w:sz w:val="20"/>
              </w:rPr>
              <w:t>Samsung, </w:t>
            </w:r>
            <w:r>
              <w:rPr>
                <w:spacing w:val="-2"/>
                <w:sz w:val="20"/>
              </w:rPr>
              <w:t>Amdocs</w:t>
            </w:r>
          </w:p>
        </w:tc>
        <w:tc>
          <w:tcPr>
            <w:tcW w:w="4747" w:type="dxa"/>
          </w:tcPr>
          <w:p>
            <w:pPr>
              <w:pStyle w:val="TableParagraph"/>
              <w:spacing w:line="223" w:lineRule="exact"/>
              <w:ind w:left="111"/>
              <w:rPr>
                <w:sz w:val="20"/>
              </w:rPr>
            </w:pPr>
            <w:r>
              <w:rPr>
                <w:spacing w:val="-2"/>
                <w:sz w:val="20"/>
              </w:rPr>
              <w:t>INT.AO-2020.10.19-WG2-CR-0007-DS</w:t>
            </w:r>
            <w:r>
              <w:rPr>
                <w:spacing w:val="19"/>
                <w:sz w:val="20"/>
              </w:rPr>
              <w:t> </w:t>
            </w:r>
            <w:r>
              <w:rPr>
                <w:spacing w:val="-2"/>
                <w:sz w:val="20"/>
              </w:rPr>
              <w:t>for</w:t>
            </w:r>
            <w:r>
              <w:rPr>
                <w:spacing w:val="17"/>
                <w:sz w:val="20"/>
              </w:rPr>
              <w:t> </w:t>
            </w:r>
            <w:r>
              <w:rPr>
                <w:spacing w:val="-5"/>
                <w:sz w:val="20"/>
              </w:rPr>
              <w:t>RL-</w:t>
            </w:r>
          </w:p>
          <w:p>
            <w:pPr>
              <w:pStyle w:val="TableParagraph"/>
              <w:spacing w:before="19"/>
              <w:ind w:left="111"/>
              <w:rPr>
                <w:sz w:val="20"/>
              </w:rPr>
            </w:pPr>
            <w:r>
              <w:rPr>
                <w:spacing w:val="-2"/>
                <w:sz w:val="20"/>
              </w:rPr>
              <w:t>v04.docx</w:t>
            </w:r>
          </w:p>
        </w:tc>
      </w:tr>
      <w:tr>
        <w:trPr>
          <w:trHeight w:val="429" w:hRule="atLeast"/>
        </w:trPr>
        <w:tc>
          <w:tcPr>
            <w:tcW w:w="1255" w:type="dxa"/>
          </w:tcPr>
          <w:p>
            <w:pPr>
              <w:pStyle w:val="TableParagraph"/>
              <w:spacing w:line="223" w:lineRule="exact"/>
              <w:ind w:left="110"/>
              <w:rPr>
                <w:sz w:val="20"/>
              </w:rPr>
            </w:pPr>
            <w:r>
              <w:rPr>
                <w:spacing w:val="-2"/>
                <w:sz w:val="20"/>
              </w:rPr>
              <w:t>2021.01.16</w:t>
            </w:r>
          </w:p>
        </w:tc>
        <w:tc>
          <w:tcPr>
            <w:tcW w:w="1104" w:type="dxa"/>
          </w:tcPr>
          <w:p>
            <w:pPr>
              <w:pStyle w:val="TableParagraph"/>
              <w:spacing w:line="223" w:lineRule="exact"/>
              <w:rPr>
                <w:sz w:val="20"/>
              </w:rPr>
            </w:pPr>
            <w:r>
              <w:rPr>
                <w:spacing w:val="-2"/>
                <w:sz w:val="20"/>
              </w:rPr>
              <w:t>01.02.04</w:t>
            </w:r>
          </w:p>
        </w:tc>
        <w:tc>
          <w:tcPr>
            <w:tcW w:w="1708" w:type="dxa"/>
          </w:tcPr>
          <w:p>
            <w:pPr>
              <w:pStyle w:val="TableParagraph"/>
              <w:spacing w:line="223" w:lineRule="exact"/>
              <w:ind w:left="108"/>
              <w:rPr>
                <w:sz w:val="20"/>
              </w:rPr>
            </w:pPr>
            <w:r>
              <w:rPr>
                <w:spacing w:val="-5"/>
                <w:sz w:val="20"/>
              </w:rPr>
              <w:t>IBM</w:t>
            </w:r>
          </w:p>
        </w:tc>
        <w:tc>
          <w:tcPr>
            <w:tcW w:w="4747" w:type="dxa"/>
          </w:tcPr>
          <w:p>
            <w:pPr>
              <w:pStyle w:val="TableParagraph"/>
              <w:spacing w:line="223" w:lineRule="exact"/>
              <w:ind w:left="111"/>
              <w:rPr>
                <w:sz w:val="20"/>
              </w:rPr>
            </w:pPr>
            <w:r>
              <w:rPr>
                <w:spacing w:val="-2"/>
                <w:sz w:val="20"/>
              </w:rPr>
              <w:t>IBM-2020.06.05-WG2-CR-0002-AIML-v11.docx</w:t>
            </w:r>
          </w:p>
        </w:tc>
      </w:tr>
      <w:tr>
        <w:trPr>
          <w:trHeight w:val="426" w:hRule="atLeast"/>
        </w:trPr>
        <w:tc>
          <w:tcPr>
            <w:tcW w:w="1255" w:type="dxa"/>
          </w:tcPr>
          <w:p>
            <w:pPr>
              <w:pStyle w:val="TableParagraph"/>
              <w:spacing w:line="223" w:lineRule="exact"/>
              <w:ind w:left="110"/>
              <w:rPr>
                <w:sz w:val="20"/>
              </w:rPr>
            </w:pPr>
            <w:r>
              <w:rPr>
                <w:spacing w:val="-2"/>
                <w:sz w:val="20"/>
              </w:rPr>
              <w:t>2021.01.16</w:t>
            </w:r>
          </w:p>
        </w:tc>
        <w:tc>
          <w:tcPr>
            <w:tcW w:w="1104" w:type="dxa"/>
          </w:tcPr>
          <w:p>
            <w:pPr>
              <w:pStyle w:val="TableParagraph"/>
              <w:spacing w:line="223" w:lineRule="exact"/>
              <w:rPr>
                <w:sz w:val="20"/>
              </w:rPr>
            </w:pPr>
            <w:r>
              <w:rPr>
                <w:spacing w:val="-2"/>
                <w:sz w:val="20"/>
              </w:rPr>
              <w:t>01.02.04</w:t>
            </w:r>
          </w:p>
        </w:tc>
        <w:tc>
          <w:tcPr>
            <w:tcW w:w="1708" w:type="dxa"/>
          </w:tcPr>
          <w:p>
            <w:pPr>
              <w:pStyle w:val="TableParagraph"/>
              <w:spacing w:line="223" w:lineRule="exact"/>
              <w:ind w:left="108"/>
              <w:rPr>
                <w:sz w:val="20"/>
              </w:rPr>
            </w:pPr>
            <w:r>
              <w:rPr>
                <w:spacing w:val="-5"/>
                <w:sz w:val="20"/>
              </w:rPr>
              <w:t>IBM</w:t>
            </w:r>
          </w:p>
        </w:tc>
        <w:tc>
          <w:tcPr>
            <w:tcW w:w="4747" w:type="dxa"/>
          </w:tcPr>
          <w:p>
            <w:pPr>
              <w:pStyle w:val="TableParagraph"/>
              <w:spacing w:line="223" w:lineRule="exact"/>
              <w:ind w:left="111"/>
              <w:rPr>
                <w:sz w:val="20"/>
              </w:rPr>
            </w:pPr>
            <w:r>
              <w:rPr>
                <w:spacing w:val="-2"/>
                <w:sz w:val="20"/>
              </w:rPr>
              <w:t>IBM-2020.06.05-WG2-CR-0003-AIML-v08.docx</w:t>
            </w:r>
          </w:p>
        </w:tc>
      </w:tr>
      <w:tr>
        <w:trPr>
          <w:trHeight w:val="676" w:hRule="atLeast"/>
        </w:trPr>
        <w:tc>
          <w:tcPr>
            <w:tcW w:w="1255" w:type="dxa"/>
          </w:tcPr>
          <w:p>
            <w:pPr>
              <w:pStyle w:val="TableParagraph"/>
              <w:spacing w:line="225" w:lineRule="exact"/>
              <w:ind w:left="110"/>
              <w:rPr>
                <w:sz w:val="20"/>
              </w:rPr>
            </w:pPr>
            <w:r>
              <w:rPr>
                <w:spacing w:val="-2"/>
                <w:sz w:val="20"/>
              </w:rPr>
              <w:t>2021.01.16</w:t>
            </w:r>
          </w:p>
        </w:tc>
        <w:tc>
          <w:tcPr>
            <w:tcW w:w="1104" w:type="dxa"/>
          </w:tcPr>
          <w:p>
            <w:pPr>
              <w:pStyle w:val="TableParagraph"/>
              <w:spacing w:line="225" w:lineRule="exact"/>
              <w:rPr>
                <w:sz w:val="20"/>
              </w:rPr>
            </w:pPr>
            <w:r>
              <w:rPr>
                <w:spacing w:val="-2"/>
                <w:sz w:val="20"/>
              </w:rPr>
              <w:t>01.02.04</w:t>
            </w:r>
          </w:p>
        </w:tc>
        <w:tc>
          <w:tcPr>
            <w:tcW w:w="1708" w:type="dxa"/>
          </w:tcPr>
          <w:p>
            <w:pPr>
              <w:pStyle w:val="TableParagraph"/>
              <w:spacing w:line="225" w:lineRule="exact"/>
              <w:ind w:left="108"/>
              <w:rPr>
                <w:sz w:val="20"/>
              </w:rPr>
            </w:pPr>
            <w:r>
              <w:rPr>
                <w:spacing w:val="-5"/>
                <w:sz w:val="20"/>
              </w:rPr>
              <w:t>NOK</w:t>
            </w:r>
          </w:p>
        </w:tc>
        <w:tc>
          <w:tcPr>
            <w:tcW w:w="4747" w:type="dxa"/>
          </w:tcPr>
          <w:p>
            <w:pPr>
              <w:pStyle w:val="TableParagraph"/>
              <w:spacing w:line="225" w:lineRule="exact"/>
              <w:ind w:left="111"/>
              <w:rPr>
                <w:sz w:val="20"/>
              </w:rPr>
            </w:pPr>
            <w:r>
              <w:rPr>
                <w:spacing w:val="-2"/>
                <w:sz w:val="20"/>
              </w:rPr>
              <w:t>NOK-2020.11.26-WG2-CR-0001-ModelLifecycle-</w:t>
            </w:r>
          </w:p>
          <w:p>
            <w:pPr>
              <w:pStyle w:val="TableParagraph"/>
              <w:spacing w:before="17"/>
              <w:ind w:left="111"/>
              <w:rPr>
                <w:sz w:val="20"/>
              </w:rPr>
            </w:pPr>
            <w:r>
              <w:rPr>
                <w:spacing w:val="-2"/>
                <w:sz w:val="20"/>
              </w:rPr>
              <w:t>v03.docx</w:t>
            </w:r>
          </w:p>
        </w:tc>
      </w:tr>
      <w:tr>
        <w:trPr>
          <w:trHeight w:val="429" w:hRule="atLeast"/>
        </w:trPr>
        <w:tc>
          <w:tcPr>
            <w:tcW w:w="1255" w:type="dxa"/>
          </w:tcPr>
          <w:p>
            <w:pPr>
              <w:pStyle w:val="TableParagraph"/>
              <w:spacing w:line="225" w:lineRule="exact"/>
              <w:ind w:left="110"/>
              <w:rPr>
                <w:sz w:val="20"/>
              </w:rPr>
            </w:pPr>
            <w:r>
              <w:rPr>
                <w:spacing w:val="-2"/>
                <w:sz w:val="20"/>
              </w:rPr>
              <w:t>2021.02.23</w:t>
            </w:r>
          </w:p>
        </w:tc>
        <w:tc>
          <w:tcPr>
            <w:tcW w:w="1104" w:type="dxa"/>
          </w:tcPr>
          <w:p>
            <w:pPr>
              <w:pStyle w:val="TableParagraph"/>
              <w:spacing w:line="225" w:lineRule="exact"/>
              <w:rPr>
                <w:sz w:val="20"/>
              </w:rPr>
            </w:pPr>
            <w:r>
              <w:rPr>
                <w:spacing w:val="-2"/>
                <w:sz w:val="20"/>
              </w:rPr>
              <w:t>01.02.04</w:t>
            </w:r>
          </w:p>
        </w:tc>
        <w:tc>
          <w:tcPr>
            <w:tcW w:w="1708" w:type="dxa"/>
          </w:tcPr>
          <w:p>
            <w:pPr>
              <w:pStyle w:val="TableParagraph"/>
              <w:spacing w:line="225" w:lineRule="exact"/>
              <w:ind w:left="108"/>
              <w:rPr>
                <w:sz w:val="20"/>
              </w:rPr>
            </w:pPr>
            <w:r>
              <w:rPr>
                <w:sz w:val="20"/>
              </w:rPr>
              <w:t>ZTE,</w:t>
            </w:r>
            <w:r>
              <w:rPr>
                <w:spacing w:val="-5"/>
                <w:sz w:val="20"/>
              </w:rPr>
              <w:t> </w:t>
            </w:r>
            <w:r>
              <w:rPr>
                <w:spacing w:val="-4"/>
                <w:sz w:val="20"/>
              </w:rPr>
              <w:t>CMCC</w:t>
            </w:r>
          </w:p>
        </w:tc>
        <w:tc>
          <w:tcPr>
            <w:tcW w:w="4747" w:type="dxa"/>
          </w:tcPr>
          <w:p>
            <w:pPr>
              <w:pStyle w:val="TableParagraph"/>
              <w:spacing w:line="225" w:lineRule="exact"/>
              <w:ind w:left="111"/>
              <w:rPr>
                <w:sz w:val="20"/>
              </w:rPr>
            </w:pPr>
            <w:r>
              <w:rPr>
                <w:spacing w:val="-2"/>
                <w:sz w:val="20"/>
              </w:rPr>
              <w:t>ZTE.AO-2020.06.03-WG2-CR-001-AIML-v8.doc</w:t>
            </w:r>
          </w:p>
        </w:tc>
      </w:tr>
      <w:tr>
        <w:trPr>
          <w:trHeight w:val="426" w:hRule="atLeast"/>
        </w:trPr>
        <w:tc>
          <w:tcPr>
            <w:tcW w:w="1255" w:type="dxa"/>
          </w:tcPr>
          <w:p>
            <w:pPr>
              <w:pStyle w:val="TableParagraph"/>
              <w:spacing w:line="223" w:lineRule="exact"/>
              <w:ind w:left="110"/>
              <w:rPr>
                <w:sz w:val="20"/>
              </w:rPr>
            </w:pPr>
            <w:r>
              <w:rPr>
                <w:spacing w:val="-2"/>
                <w:sz w:val="20"/>
              </w:rPr>
              <w:t>2021.03.11</w:t>
            </w:r>
          </w:p>
        </w:tc>
        <w:tc>
          <w:tcPr>
            <w:tcW w:w="1104" w:type="dxa"/>
          </w:tcPr>
          <w:p>
            <w:pPr>
              <w:pStyle w:val="TableParagraph"/>
              <w:spacing w:line="223" w:lineRule="exact"/>
              <w:rPr>
                <w:sz w:val="20"/>
              </w:rPr>
            </w:pPr>
            <w:r>
              <w:rPr>
                <w:spacing w:val="-2"/>
                <w:sz w:val="20"/>
              </w:rPr>
              <w:t>01.02</w:t>
            </w:r>
          </w:p>
        </w:tc>
        <w:tc>
          <w:tcPr>
            <w:tcW w:w="1708" w:type="dxa"/>
          </w:tcPr>
          <w:p>
            <w:pPr>
              <w:pStyle w:val="TableParagraph"/>
              <w:ind w:left="0"/>
              <w:rPr>
                <w:sz w:val="18"/>
              </w:rPr>
            </w:pPr>
          </w:p>
        </w:tc>
        <w:tc>
          <w:tcPr>
            <w:tcW w:w="4747" w:type="dxa"/>
          </w:tcPr>
          <w:p>
            <w:pPr>
              <w:pStyle w:val="TableParagraph"/>
              <w:spacing w:line="223" w:lineRule="exact"/>
              <w:ind w:left="111"/>
              <w:rPr>
                <w:sz w:val="20"/>
              </w:rPr>
            </w:pPr>
            <w:r>
              <w:rPr>
                <w:sz w:val="20"/>
              </w:rPr>
              <w:t>Editorial</w:t>
            </w:r>
            <w:r>
              <w:rPr>
                <w:spacing w:val="-5"/>
                <w:sz w:val="20"/>
              </w:rPr>
              <w:t> </w:t>
            </w:r>
            <w:r>
              <w:rPr>
                <w:sz w:val="20"/>
              </w:rPr>
              <w:t>updates</w:t>
            </w:r>
            <w:r>
              <w:rPr>
                <w:spacing w:val="-6"/>
                <w:sz w:val="20"/>
              </w:rPr>
              <w:t> </w:t>
            </w:r>
            <w:r>
              <w:rPr>
                <w:sz w:val="20"/>
              </w:rPr>
              <w:t>for</w:t>
            </w:r>
            <w:r>
              <w:rPr>
                <w:spacing w:val="-5"/>
                <w:sz w:val="20"/>
              </w:rPr>
              <w:t> </w:t>
            </w:r>
            <w:r>
              <w:rPr>
                <w:spacing w:val="-2"/>
                <w:sz w:val="20"/>
              </w:rPr>
              <w:t>publication</w:t>
            </w:r>
          </w:p>
        </w:tc>
      </w:tr>
      <w:tr>
        <w:trPr>
          <w:trHeight w:val="508" w:hRule="atLeast"/>
        </w:trPr>
        <w:tc>
          <w:tcPr>
            <w:tcW w:w="1255" w:type="dxa"/>
          </w:tcPr>
          <w:p>
            <w:pPr>
              <w:pStyle w:val="TableParagraph"/>
              <w:spacing w:line="225" w:lineRule="exact"/>
              <w:ind w:left="110"/>
              <w:rPr>
                <w:sz w:val="20"/>
              </w:rPr>
            </w:pPr>
            <w:r>
              <w:rPr>
                <w:spacing w:val="-2"/>
                <w:sz w:val="20"/>
              </w:rPr>
              <w:t>2021.05.09</w:t>
            </w:r>
          </w:p>
        </w:tc>
        <w:tc>
          <w:tcPr>
            <w:tcW w:w="1104" w:type="dxa"/>
          </w:tcPr>
          <w:p>
            <w:pPr>
              <w:pStyle w:val="TableParagraph"/>
              <w:spacing w:line="225" w:lineRule="exact"/>
              <w:rPr>
                <w:sz w:val="20"/>
              </w:rPr>
            </w:pPr>
            <w:r>
              <w:rPr>
                <w:spacing w:val="-2"/>
                <w:sz w:val="20"/>
              </w:rPr>
              <w:t>01.03.01</w:t>
            </w:r>
          </w:p>
        </w:tc>
        <w:tc>
          <w:tcPr>
            <w:tcW w:w="1708" w:type="dxa"/>
          </w:tcPr>
          <w:p>
            <w:pPr>
              <w:pStyle w:val="TableParagraph"/>
              <w:spacing w:line="225" w:lineRule="exact"/>
              <w:ind w:left="108"/>
              <w:rPr>
                <w:sz w:val="20"/>
              </w:rPr>
            </w:pPr>
            <w:r>
              <w:rPr>
                <w:spacing w:val="-5"/>
                <w:sz w:val="20"/>
              </w:rPr>
              <w:t>INT</w:t>
            </w:r>
          </w:p>
        </w:tc>
        <w:tc>
          <w:tcPr>
            <w:tcW w:w="4747" w:type="dxa"/>
          </w:tcPr>
          <w:p>
            <w:pPr>
              <w:pStyle w:val="TableParagraph"/>
              <w:spacing w:before="1"/>
              <w:ind w:left="111"/>
              <w:rPr>
                <w:rFonts w:ascii="Cambria"/>
                <w:sz w:val="20"/>
              </w:rPr>
            </w:pPr>
            <w:r>
              <w:rPr>
                <w:rFonts w:ascii="Cambria"/>
                <w:spacing w:val="-2"/>
                <w:sz w:val="20"/>
              </w:rPr>
              <w:t>INT.AO-2020.10.19-WG2-CR-0007-DS</w:t>
            </w:r>
            <w:r>
              <w:rPr>
                <w:rFonts w:ascii="Cambria"/>
                <w:spacing w:val="2"/>
                <w:sz w:val="20"/>
              </w:rPr>
              <w:t> </w:t>
            </w:r>
            <w:r>
              <w:rPr>
                <w:rFonts w:ascii="Cambria"/>
                <w:spacing w:val="-2"/>
                <w:sz w:val="20"/>
              </w:rPr>
              <w:t>for</w:t>
            </w:r>
            <w:r>
              <w:rPr>
                <w:rFonts w:ascii="Cambria"/>
                <w:spacing w:val="-1"/>
                <w:sz w:val="20"/>
              </w:rPr>
              <w:t> </w:t>
            </w:r>
            <w:r>
              <w:rPr>
                <w:rFonts w:ascii="Cambria"/>
                <w:spacing w:val="-5"/>
                <w:sz w:val="20"/>
              </w:rPr>
              <w:t>RL-</w:t>
            </w:r>
          </w:p>
          <w:p>
            <w:pPr>
              <w:pStyle w:val="TableParagraph"/>
              <w:spacing w:before="18"/>
              <w:ind w:left="111"/>
              <w:rPr>
                <w:rFonts w:ascii="Cambria"/>
                <w:sz w:val="20"/>
              </w:rPr>
            </w:pPr>
            <w:r>
              <w:rPr>
                <w:rFonts w:ascii="Cambria"/>
                <w:spacing w:val="-2"/>
                <w:sz w:val="20"/>
              </w:rPr>
              <w:t>v05.docx</w:t>
            </w:r>
          </w:p>
        </w:tc>
      </w:tr>
      <w:tr>
        <w:trPr>
          <w:trHeight w:val="506" w:hRule="atLeast"/>
        </w:trPr>
        <w:tc>
          <w:tcPr>
            <w:tcW w:w="1255" w:type="dxa"/>
          </w:tcPr>
          <w:p>
            <w:pPr>
              <w:pStyle w:val="TableParagraph"/>
              <w:spacing w:line="223" w:lineRule="exact"/>
              <w:ind w:left="110"/>
              <w:rPr>
                <w:sz w:val="20"/>
              </w:rPr>
            </w:pPr>
            <w:r>
              <w:rPr>
                <w:spacing w:val="-2"/>
                <w:sz w:val="20"/>
              </w:rPr>
              <w:t>2021.05.09</w:t>
            </w:r>
          </w:p>
        </w:tc>
        <w:tc>
          <w:tcPr>
            <w:tcW w:w="1104" w:type="dxa"/>
          </w:tcPr>
          <w:p>
            <w:pPr>
              <w:pStyle w:val="TableParagraph"/>
              <w:spacing w:line="223" w:lineRule="exact"/>
              <w:rPr>
                <w:sz w:val="20"/>
              </w:rPr>
            </w:pPr>
            <w:r>
              <w:rPr>
                <w:spacing w:val="-2"/>
                <w:sz w:val="20"/>
              </w:rPr>
              <w:t>01.03.01</w:t>
            </w:r>
          </w:p>
        </w:tc>
        <w:tc>
          <w:tcPr>
            <w:tcW w:w="1708" w:type="dxa"/>
          </w:tcPr>
          <w:p>
            <w:pPr>
              <w:pStyle w:val="TableParagraph"/>
              <w:spacing w:line="223" w:lineRule="exact"/>
              <w:ind w:left="108"/>
              <w:rPr>
                <w:sz w:val="20"/>
              </w:rPr>
            </w:pPr>
            <w:r>
              <w:rPr>
                <w:spacing w:val="-5"/>
                <w:sz w:val="20"/>
              </w:rPr>
              <w:t>INT</w:t>
            </w:r>
          </w:p>
        </w:tc>
        <w:tc>
          <w:tcPr>
            <w:tcW w:w="4747" w:type="dxa"/>
          </w:tcPr>
          <w:p>
            <w:pPr>
              <w:pStyle w:val="TableParagraph"/>
              <w:spacing w:line="234" w:lineRule="exact"/>
              <w:ind w:left="111"/>
              <w:rPr>
                <w:rFonts w:ascii="Cambria"/>
                <w:sz w:val="20"/>
              </w:rPr>
            </w:pPr>
            <w:r>
              <w:rPr>
                <w:rFonts w:ascii="Cambria"/>
                <w:spacing w:val="-2"/>
                <w:sz w:val="20"/>
              </w:rPr>
              <w:t>INT-2021.05.05-WG2-CR-00014-DS</w:t>
            </w:r>
            <w:r>
              <w:rPr>
                <w:rFonts w:ascii="Cambria"/>
                <w:sz w:val="20"/>
              </w:rPr>
              <w:t> </w:t>
            </w:r>
            <w:r>
              <w:rPr>
                <w:rFonts w:ascii="Cambria"/>
                <w:spacing w:val="-2"/>
                <w:sz w:val="20"/>
              </w:rPr>
              <w:t>for</w:t>
            </w:r>
            <w:r>
              <w:rPr>
                <w:rFonts w:ascii="Cambria"/>
                <w:spacing w:val="-3"/>
                <w:sz w:val="20"/>
              </w:rPr>
              <w:t> </w:t>
            </w:r>
            <w:r>
              <w:rPr>
                <w:rFonts w:ascii="Cambria"/>
                <w:spacing w:val="-2"/>
                <w:sz w:val="20"/>
              </w:rPr>
              <w:t>RL</w:t>
            </w:r>
            <w:r>
              <w:rPr>
                <w:rFonts w:ascii="Cambria"/>
                <w:spacing w:val="2"/>
                <w:sz w:val="20"/>
              </w:rPr>
              <w:t> </w:t>
            </w:r>
            <w:r>
              <w:rPr>
                <w:rFonts w:ascii="Cambria"/>
                <w:spacing w:val="-2"/>
                <w:sz w:val="20"/>
              </w:rPr>
              <w:t>in</w:t>
            </w:r>
            <w:r>
              <w:rPr>
                <w:rFonts w:ascii="Cambria"/>
                <w:sz w:val="20"/>
              </w:rPr>
              <w:t> </w:t>
            </w:r>
            <w:r>
              <w:rPr>
                <w:rFonts w:ascii="Cambria"/>
                <w:spacing w:val="-4"/>
                <w:sz w:val="20"/>
              </w:rPr>
              <w:t>Table</w:t>
            </w:r>
          </w:p>
          <w:p>
            <w:pPr>
              <w:pStyle w:val="TableParagraph"/>
              <w:spacing w:before="17"/>
              <w:ind w:left="111"/>
              <w:rPr>
                <w:rFonts w:ascii="Cambria"/>
                <w:sz w:val="20"/>
              </w:rPr>
            </w:pPr>
            <w:r>
              <w:rPr>
                <w:rFonts w:ascii="Cambria"/>
                <w:spacing w:val="-2"/>
                <w:sz w:val="20"/>
              </w:rPr>
              <w:t>2-v01.docx</w:t>
            </w:r>
          </w:p>
        </w:tc>
      </w:tr>
      <w:tr>
        <w:trPr>
          <w:trHeight w:val="496" w:hRule="atLeast"/>
        </w:trPr>
        <w:tc>
          <w:tcPr>
            <w:tcW w:w="1255" w:type="dxa"/>
          </w:tcPr>
          <w:p>
            <w:pPr>
              <w:pStyle w:val="TableParagraph"/>
              <w:spacing w:line="223" w:lineRule="exact"/>
              <w:ind w:left="110"/>
              <w:rPr>
                <w:sz w:val="20"/>
              </w:rPr>
            </w:pPr>
            <w:r>
              <w:rPr>
                <w:spacing w:val="-2"/>
                <w:sz w:val="20"/>
              </w:rPr>
              <w:t>2021.06.28</w:t>
            </w:r>
          </w:p>
        </w:tc>
        <w:tc>
          <w:tcPr>
            <w:tcW w:w="1104" w:type="dxa"/>
          </w:tcPr>
          <w:p>
            <w:pPr>
              <w:pStyle w:val="TableParagraph"/>
              <w:spacing w:line="223" w:lineRule="exact"/>
              <w:rPr>
                <w:sz w:val="20"/>
              </w:rPr>
            </w:pPr>
            <w:r>
              <w:rPr>
                <w:spacing w:val="-2"/>
                <w:sz w:val="20"/>
              </w:rPr>
              <w:t>01.03.02</w:t>
            </w:r>
          </w:p>
        </w:tc>
        <w:tc>
          <w:tcPr>
            <w:tcW w:w="1708" w:type="dxa"/>
          </w:tcPr>
          <w:p>
            <w:pPr>
              <w:pStyle w:val="TableParagraph"/>
              <w:spacing w:line="223" w:lineRule="exact"/>
              <w:ind w:left="108"/>
              <w:rPr>
                <w:sz w:val="20"/>
              </w:rPr>
            </w:pPr>
            <w:r>
              <w:rPr>
                <w:spacing w:val="-5"/>
                <w:sz w:val="20"/>
              </w:rPr>
              <w:t>INT</w:t>
            </w:r>
          </w:p>
        </w:tc>
        <w:tc>
          <w:tcPr>
            <w:tcW w:w="4747" w:type="dxa"/>
          </w:tcPr>
          <w:p>
            <w:pPr>
              <w:pStyle w:val="TableParagraph"/>
              <w:spacing w:line="223" w:lineRule="exact"/>
              <w:ind w:left="111"/>
              <w:rPr>
                <w:sz w:val="20"/>
              </w:rPr>
            </w:pPr>
            <w:r>
              <w:rPr>
                <w:spacing w:val="-2"/>
                <w:sz w:val="20"/>
              </w:rPr>
              <w:t>INT-2021.06.28-WG2-CR-0019-Federated</w:t>
            </w:r>
            <w:r>
              <w:rPr>
                <w:spacing w:val="42"/>
                <w:sz w:val="20"/>
              </w:rPr>
              <w:t> </w:t>
            </w:r>
            <w:r>
              <w:rPr>
                <w:spacing w:val="-2"/>
                <w:sz w:val="20"/>
              </w:rPr>
              <w:t>learning</w:t>
            </w:r>
          </w:p>
          <w:p>
            <w:pPr>
              <w:pStyle w:val="TableParagraph"/>
              <w:spacing w:before="17"/>
              <w:ind w:left="111"/>
              <w:rPr>
                <w:sz w:val="20"/>
              </w:rPr>
            </w:pPr>
            <w:r>
              <w:rPr>
                <w:sz w:val="20"/>
              </w:rPr>
              <w:t>among</w:t>
            </w:r>
            <w:r>
              <w:rPr>
                <w:spacing w:val="-7"/>
                <w:sz w:val="20"/>
              </w:rPr>
              <w:t> </w:t>
            </w:r>
            <w:r>
              <w:rPr>
                <w:sz w:val="20"/>
              </w:rPr>
              <w:t>Non-RT</w:t>
            </w:r>
            <w:r>
              <w:rPr>
                <w:spacing w:val="-4"/>
                <w:sz w:val="20"/>
              </w:rPr>
              <w:t> </w:t>
            </w:r>
            <w:r>
              <w:rPr>
                <w:sz w:val="20"/>
              </w:rPr>
              <w:t>RIC</w:t>
            </w:r>
            <w:r>
              <w:rPr>
                <w:spacing w:val="-7"/>
                <w:sz w:val="20"/>
              </w:rPr>
              <w:t> </w:t>
            </w:r>
            <w:r>
              <w:rPr>
                <w:sz w:val="20"/>
              </w:rPr>
              <w:t>and</w:t>
            </w:r>
            <w:r>
              <w:rPr>
                <w:spacing w:val="-5"/>
                <w:sz w:val="20"/>
              </w:rPr>
              <w:t> </w:t>
            </w:r>
            <w:r>
              <w:rPr>
                <w:sz w:val="20"/>
              </w:rPr>
              <w:t>Near-RT</w:t>
            </w:r>
            <w:r>
              <w:rPr>
                <w:spacing w:val="-4"/>
                <w:sz w:val="20"/>
              </w:rPr>
              <w:t> </w:t>
            </w:r>
            <w:r>
              <w:rPr>
                <w:sz w:val="20"/>
              </w:rPr>
              <w:t>RICs-</w:t>
            </w:r>
            <w:r>
              <w:rPr>
                <w:spacing w:val="-2"/>
                <w:sz w:val="20"/>
              </w:rPr>
              <w:t>v02.docx</w:t>
            </w:r>
          </w:p>
        </w:tc>
      </w:tr>
      <w:tr>
        <w:trPr>
          <w:trHeight w:val="496" w:hRule="atLeast"/>
        </w:trPr>
        <w:tc>
          <w:tcPr>
            <w:tcW w:w="1255" w:type="dxa"/>
          </w:tcPr>
          <w:p>
            <w:pPr>
              <w:pStyle w:val="TableParagraph"/>
              <w:spacing w:line="223" w:lineRule="exact"/>
              <w:ind w:left="110"/>
              <w:rPr>
                <w:sz w:val="20"/>
              </w:rPr>
            </w:pPr>
            <w:r>
              <w:rPr>
                <w:spacing w:val="-2"/>
                <w:sz w:val="20"/>
              </w:rPr>
              <w:t>2021.06.28</w:t>
            </w:r>
          </w:p>
        </w:tc>
        <w:tc>
          <w:tcPr>
            <w:tcW w:w="1104" w:type="dxa"/>
          </w:tcPr>
          <w:p>
            <w:pPr>
              <w:pStyle w:val="TableParagraph"/>
              <w:spacing w:line="223" w:lineRule="exact"/>
              <w:rPr>
                <w:sz w:val="20"/>
              </w:rPr>
            </w:pPr>
            <w:r>
              <w:rPr>
                <w:spacing w:val="-2"/>
                <w:sz w:val="20"/>
              </w:rPr>
              <w:t>01.03.02</w:t>
            </w:r>
          </w:p>
        </w:tc>
        <w:tc>
          <w:tcPr>
            <w:tcW w:w="1708" w:type="dxa"/>
          </w:tcPr>
          <w:p>
            <w:pPr>
              <w:pStyle w:val="TableParagraph"/>
              <w:spacing w:line="223" w:lineRule="exact"/>
              <w:ind w:left="108"/>
              <w:rPr>
                <w:sz w:val="20"/>
              </w:rPr>
            </w:pPr>
            <w:r>
              <w:rPr>
                <w:spacing w:val="-5"/>
                <w:sz w:val="20"/>
              </w:rPr>
              <w:t>QC</w:t>
            </w:r>
          </w:p>
        </w:tc>
        <w:tc>
          <w:tcPr>
            <w:tcW w:w="4747" w:type="dxa"/>
          </w:tcPr>
          <w:p>
            <w:pPr>
              <w:pStyle w:val="TableParagraph"/>
              <w:spacing w:line="223" w:lineRule="exact"/>
              <w:ind w:left="111"/>
              <w:rPr>
                <w:sz w:val="20"/>
              </w:rPr>
            </w:pPr>
            <w:r>
              <w:rPr>
                <w:spacing w:val="-2"/>
                <w:sz w:val="20"/>
              </w:rPr>
              <w:t>QC-2021.06.28-WG2-CR-0001-Correction</w:t>
            </w:r>
            <w:r>
              <w:rPr>
                <w:spacing w:val="21"/>
                <w:sz w:val="20"/>
              </w:rPr>
              <w:t> </w:t>
            </w:r>
            <w:r>
              <w:rPr>
                <w:spacing w:val="-2"/>
                <w:sz w:val="20"/>
              </w:rPr>
              <w:t>on</w:t>
            </w:r>
            <w:r>
              <w:rPr>
                <w:spacing w:val="21"/>
                <w:sz w:val="20"/>
              </w:rPr>
              <w:t> </w:t>
            </w:r>
            <w:r>
              <w:rPr>
                <w:spacing w:val="-2"/>
                <w:sz w:val="20"/>
              </w:rPr>
              <w:t>control</w:t>
            </w:r>
          </w:p>
          <w:p>
            <w:pPr>
              <w:pStyle w:val="TableParagraph"/>
              <w:spacing w:before="17"/>
              <w:ind w:left="111"/>
              <w:rPr>
                <w:sz w:val="20"/>
              </w:rPr>
            </w:pPr>
            <w:r>
              <w:rPr>
                <w:sz w:val="20"/>
              </w:rPr>
              <w:t>loops</w:t>
            </w:r>
            <w:r>
              <w:rPr>
                <w:spacing w:val="-4"/>
                <w:sz w:val="20"/>
              </w:rPr>
              <w:t> </w:t>
            </w:r>
            <w:r>
              <w:rPr>
                <w:spacing w:val="-2"/>
                <w:sz w:val="20"/>
              </w:rPr>
              <w:t>v2.docx</w:t>
            </w:r>
          </w:p>
        </w:tc>
      </w:tr>
      <w:tr>
        <w:trPr>
          <w:trHeight w:val="496" w:hRule="atLeast"/>
        </w:trPr>
        <w:tc>
          <w:tcPr>
            <w:tcW w:w="1255" w:type="dxa"/>
          </w:tcPr>
          <w:p>
            <w:pPr>
              <w:pStyle w:val="TableParagraph"/>
              <w:spacing w:line="223" w:lineRule="exact"/>
              <w:ind w:left="110"/>
              <w:rPr>
                <w:sz w:val="20"/>
              </w:rPr>
            </w:pPr>
            <w:r>
              <w:rPr>
                <w:spacing w:val="-2"/>
                <w:sz w:val="20"/>
              </w:rPr>
              <w:t>2021.06.28</w:t>
            </w:r>
          </w:p>
        </w:tc>
        <w:tc>
          <w:tcPr>
            <w:tcW w:w="1104" w:type="dxa"/>
          </w:tcPr>
          <w:p>
            <w:pPr>
              <w:pStyle w:val="TableParagraph"/>
              <w:spacing w:line="223" w:lineRule="exact"/>
              <w:rPr>
                <w:sz w:val="20"/>
              </w:rPr>
            </w:pPr>
            <w:r>
              <w:rPr>
                <w:spacing w:val="-2"/>
                <w:sz w:val="20"/>
              </w:rPr>
              <w:t>01.03.02</w:t>
            </w:r>
          </w:p>
        </w:tc>
        <w:tc>
          <w:tcPr>
            <w:tcW w:w="1708" w:type="dxa"/>
          </w:tcPr>
          <w:p>
            <w:pPr>
              <w:pStyle w:val="TableParagraph"/>
              <w:spacing w:line="223" w:lineRule="exact"/>
              <w:ind w:left="108"/>
              <w:rPr>
                <w:sz w:val="20"/>
              </w:rPr>
            </w:pPr>
            <w:r>
              <w:rPr>
                <w:spacing w:val="-5"/>
                <w:sz w:val="20"/>
              </w:rPr>
              <w:t>QC</w:t>
            </w:r>
          </w:p>
        </w:tc>
        <w:tc>
          <w:tcPr>
            <w:tcW w:w="4747" w:type="dxa"/>
          </w:tcPr>
          <w:p>
            <w:pPr>
              <w:pStyle w:val="TableParagraph"/>
              <w:spacing w:line="223" w:lineRule="exact"/>
              <w:ind w:left="111"/>
              <w:rPr>
                <w:sz w:val="20"/>
              </w:rPr>
            </w:pPr>
            <w:r>
              <w:rPr>
                <w:spacing w:val="-2"/>
                <w:sz w:val="20"/>
              </w:rPr>
              <w:t>QC-2021.06.28-WG2-CR-0002-Model</w:t>
            </w:r>
            <w:r>
              <w:rPr>
                <w:spacing w:val="36"/>
                <w:sz w:val="20"/>
              </w:rPr>
              <w:t> </w:t>
            </w:r>
            <w:r>
              <w:rPr>
                <w:spacing w:val="-2"/>
                <w:sz w:val="20"/>
              </w:rPr>
              <w:t>performance</w:t>
            </w:r>
          </w:p>
          <w:p>
            <w:pPr>
              <w:pStyle w:val="TableParagraph"/>
              <w:spacing w:before="18"/>
              <w:ind w:left="111"/>
              <w:rPr>
                <w:sz w:val="20"/>
              </w:rPr>
            </w:pPr>
            <w:r>
              <w:rPr>
                <w:sz w:val="20"/>
              </w:rPr>
              <w:t>monitoring</w:t>
            </w:r>
            <w:r>
              <w:rPr>
                <w:spacing w:val="-11"/>
                <w:sz w:val="20"/>
              </w:rPr>
              <w:t> </w:t>
            </w:r>
            <w:r>
              <w:rPr>
                <w:spacing w:val="-2"/>
                <w:sz w:val="20"/>
              </w:rPr>
              <w:t>v2.docx</w:t>
            </w:r>
          </w:p>
        </w:tc>
      </w:tr>
      <w:tr>
        <w:trPr>
          <w:trHeight w:val="426" w:hRule="atLeast"/>
        </w:trPr>
        <w:tc>
          <w:tcPr>
            <w:tcW w:w="1255" w:type="dxa"/>
          </w:tcPr>
          <w:p>
            <w:pPr>
              <w:pStyle w:val="TableParagraph"/>
              <w:spacing w:line="223" w:lineRule="exact"/>
              <w:ind w:left="110"/>
              <w:rPr>
                <w:sz w:val="20"/>
              </w:rPr>
            </w:pPr>
            <w:r>
              <w:rPr>
                <w:spacing w:val="-2"/>
                <w:sz w:val="20"/>
              </w:rPr>
              <w:t>2021.07.20</w:t>
            </w:r>
          </w:p>
        </w:tc>
        <w:tc>
          <w:tcPr>
            <w:tcW w:w="1104" w:type="dxa"/>
          </w:tcPr>
          <w:p>
            <w:pPr>
              <w:pStyle w:val="TableParagraph"/>
              <w:spacing w:line="223" w:lineRule="exact"/>
              <w:rPr>
                <w:sz w:val="20"/>
              </w:rPr>
            </w:pPr>
            <w:r>
              <w:rPr>
                <w:spacing w:val="-2"/>
                <w:sz w:val="20"/>
              </w:rPr>
              <w:t>01.03</w:t>
            </w:r>
          </w:p>
        </w:tc>
        <w:tc>
          <w:tcPr>
            <w:tcW w:w="1708" w:type="dxa"/>
          </w:tcPr>
          <w:p>
            <w:pPr>
              <w:pStyle w:val="TableParagraph"/>
              <w:ind w:left="0"/>
              <w:rPr>
                <w:sz w:val="18"/>
              </w:rPr>
            </w:pPr>
          </w:p>
        </w:tc>
        <w:tc>
          <w:tcPr>
            <w:tcW w:w="4747" w:type="dxa"/>
          </w:tcPr>
          <w:p>
            <w:pPr>
              <w:pStyle w:val="TableParagraph"/>
              <w:spacing w:line="223" w:lineRule="exact"/>
              <w:ind w:left="111"/>
              <w:rPr>
                <w:sz w:val="20"/>
              </w:rPr>
            </w:pPr>
            <w:r>
              <w:rPr>
                <w:sz w:val="20"/>
              </w:rPr>
              <w:t>Editorial</w:t>
            </w:r>
            <w:r>
              <w:rPr>
                <w:spacing w:val="-6"/>
                <w:sz w:val="20"/>
              </w:rPr>
              <w:t> </w:t>
            </w:r>
            <w:r>
              <w:rPr>
                <w:sz w:val="20"/>
              </w:rPr>
              <w:t>updates</w:t>
            </w:r>
            <w:r>
              <w:rPr>
                <w:spacing w:val="-7"/>
                <w:sz w:val="20"/>
              </w:rPr>
              <w:t> </w:t>
            </w:r>
            <w:r>
              <w:rPr>
                <w:sz w:val="20"/>
              </w:rPr>
              <w:t>for</w:t>
            </w:r>
            <w:r>
              <w:rPr>
                <w:spacing w:val="-5"/>
                <w:sz w:val="20"/>
              </w:rPr>
              <w:t> </w:t>
            </w:r>
            <w:r>
              <w:rPr>
                <w:sz w:val="20"/>
              </w:rPr>
              <w:t>publication</w:t>
            </w:r>
            <w:r>
              <w:rPr>
                <w:spacing w:val="-7"/>
                <w:sz w:val="20"/>
              </w:rPr>
              <w:t> </w:t>
            </w:r>
            <w:r>
              <w:rPr>
                <w:spacing w:val="-2"/>
                <w:sz w:val="20"/>
              </w:rPr>
              <w:t>(final)</w:t>
            </w:r>
          </w:p>
        </w:tc>
      </w:tr>
    </w:tbl>
    <w:p>
      <w:pPr>
        <w:pStyle w:val="BodyText"/>
        <w:spacing w:before="225"/>
        <w:ind w:left="256"/>
      </w:pPr>
      <w:r>
        <w:rPr>
          <w:spacing w:val="-10"/>
        </w:rPr>
        <w:t>2</w:t>
      </w:r>
    </w:p>
    <w:p>
      <w:pPr>
        <w:spacing w:after="0"/>
        <w:sectPr>
          <w:headerReference w:type="default" r:id="rId6"/>
          <w:footerReference w:type="default" r:id="rId7"/>
          <w:pgSz w:w="12240" w:h="15840"/>
          <w:pgMar w:header="955" w:footer="1216" w:top="1680" w:bottom="1400" w:left="200" w:right="760"/>
          <w:pgNumType w:start="2"/>
        </w:sectPr>
      </w:pPr>
    </w:p>
    <w:p>
      <w:pPr>
        <w:pStyle w:val="BodyText"/>
        <w:spacing w:before="6"/>
        <w:rPr>
          <w:sz w:val="5"/>
        </w:rPr>
      </w:pPr>
    </w:p>
    <w:p>
      <w:pPr>
        <w:pStyle w:val="BodyText"/>
        <w:spacing w:line="28" w:lineRule="exact"/>
        <w:ind w:left="904"/>
        <w:rPr>
          <w:sz w:val="2"/>
        </w:rPr>
      </w:pPr>
      <w:r>
        <w:rPr>
          <w:position w:val="0"/>
          <w:sz w:val="2"/>
        </w:rPr>
        <mc:AlternateContent>
          <mc:Choice Requires="wps">
            <w:drawing>
              <wp:inline distT="0" distB="0" distL="0" distR="0">
                <wp:extent cx="6372225" cy="18415"/>
                <wp:effectExtent l="0" t="0" r="0" b="0"/>
                <wp:docPr id="15" name="Group 15"/>
                <wp:cNvGraphicFramePr>
                  <a:graphicFrameLocks/>
                </wp:cNvGraphicFramePr>
                <a:graphic>
                  <a:graphicData uri="http://schemas.microsoft.com/office/word/2010/wordprocessingGroup">
                    <wpg:wgp>
                      <wpg:cNvPr id="15" name="Group 15"/>
                      <wpg:cNvGrpSpPr/>
                      <wpg:grpSpPr>
                        <a:xfrm>
                          <a:off x="0" y="0"/>
                          <a:ext cx="6372225" cy="18415"/>
                          <a:chExt cx="6372225" cy="18415"/>
                        </a:xfrm>
                      </wpg:grpSpPr>
                      <wps:wsp>
                        <wps:cNvPr id="16" name="Graphic 16"/>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1.75pt;height:1.45pt;mso-position-horizontal-relative:char;mso-position-vertical-relative:line" id="docshapegroup13" coordorigin="0,0" coordsize="10035,29">
                <v:rect style="position:absolute;left:0;top:0;width:10035;height:29" id="docshape14" filled="true" fillcolor="#000000" stroked="false">
                  <v:fill type="solid"/>
                </v:rect>
              </v:group>
            </w:pict>
          </mc:Fallback>
        </mc:AlternateContent>
      </w:r>
      <w:r>
        <w:rPr>
          <w:position w:val="0"/>
          <w:sz w:val="2"/>
        </w:rPr>
      </w:r>
    </w:p>
    <w:p>
      <w:pPr>
        <w:pStyle w:val="Heading1"/>
        <w:tabs>
          <w:tab w:pos="932" w:val="left" w:leader="none"/>
        </w:tabs>
      </w:pPr>
      <w:r>
        <w:rPr>
          <w:rFonts w:ascii="Times New Roman"/>
          <w:spacing w:val="-10"/>
          <w:sz w:val="20"/>
        </w:rPr>
        <w:t>1</w:t>
      </w:r>
      <w:r>
        <w:rPr>
          <w:rFonts w:ascii="Times New Roman"/>
          <w:sz w:val="20"/>
        </w:rPr>
        <w:tab/>
      </w:r>
      <w:r>
        <w:rPr>
          <w:spacing w:val="-2"/>
        </w:rPr>
        <w:t>Contents</w:t>
      </w:r>
    </w:p>
    <w:p>
      <w:pPr>
        <w:pStyle w:val="ListParagraph"/>
        <w:numPr>
          <w:ilvl w:val="0"/>
          <w:numId w:val="1"/>
        </w:numPr>
        <w:tabs>
          <w:tab w:pos="932" w:val="left" w:leader="none"/>
          <w:tab w:pos="10573" w:val="right" w:leader="dot"/>
        </w:tabs>
        <w:spacing w:line="240" w:lineRule="auto" w:before="386" w:after="0"/>
        <w:ind w:left="932" w:right="0" w:hanging="676"/>
        <w:jc w:val="left"/>
        <w:rPr>
          <w:sz w:val="22"/>
        </w:rPr>
      </w:pPr>
      <w:r>
        <w:rPr>
          <w:sz w:val="22"/>
        </w:rPr>
        <w:t>Revision</w:t>
      </w:r>
      <w:r>
        <w:rPr>
          <w:spacing w:val="-2"/>
          <w:sz w:val="22"/>
        </w:rPr>
        <w:t> History</w:t>
      </w:r>
      <w:r>
        <w:rPr>
          <w:sz w:val="22"/>
        </w:rPr>
        <w:tab/>
      </w:r>
      <w:r>
        <w:rPr>
          <w:spacing w:val="-10"/>
          <w:sz w:val="22"/>
        </w:rPr>
        <w:t>2</w:t>
      </w:r>
    </w:p>
    <w:p>
      <w:pPr>
        <w:pStyle w:val="ListParagraph"/>
        <w:numPr>
          <w:ilvl w:val="0"/>
          <w:numId w:val="1"/>
        </w:numPr>
        <w:tabs>
          <w:tab w:pos="932" w:val="left" w:leader="none"/>
          <w:tab w:pos="10573" w:val="right" w:leader="dot"/>
        </w:tabs>
        <w:spacing w:line="240" w:lineRule="auto" w:before="320" w:after="0"/>
        <w:ind w:left="932" w:right="0" w:hanging="676"/>
        <w:jc w:val="left"/>
        <w:rPr>
          <w:sz w:val="22"/>
        </w:rPr>
      </w:pPr>
      <w:r>
        <w:rPr>
          <w:sz w:val="22"/>
        </w:rPr>
        <w:t>Chapter</w:t>
      </w:r>
      <w:r>
        <w:rPr>
          <w:spacing w:val="-1"/>
          <w:sz w:val="22"/>
        </w:rPr>
        <w:t> </w:t>
      </w:r>
      <w:r>
        <w:rPr>
          <w:sz w:val="22"/>
        </w:rPr>
        <w:t>1</w:t>
      </w:r>
      <w:r>
        <w:rPr>
          <w:spacing w:val="-1"/>
          <w:sz w:val="22"/>
        </w:rPr>
        <w:t> </w:t>
      </w:r>
      <w:r>
        <w:rPr>
          <w:spacing w:val="-2"/>
          <w:sz w:val="22"/>
        </w:rPr>
        <w:t>Introduction</w:t>
      </w:r>
      <w:r>
        <w:rPr>
          <w:sz w:val="22"/>
        </w:rPr>
        <w:tab/>
      </w:r>
      <w:r>
        <w:rPr>
          <w:spacing w:val="-10"/>
          <w:sz w:val="22"/>
        </w:rPr>
        <w:t>5</w:t>
      </w:r>
    </w:p>
    <w:p>
      <w:pPr>
        <w:pStyle w:val="ListParagraph"/>
        <w:numPr>
          <w:ilvl w:val="0"/>
          <w:numId w:val="1"/>
        </w:numPr>
        <w:tabs>
          <w:tab w:pos="932" w:val="left" w:leader="none"/>
        </w:tabs>
        <w:spacing w:line="240" w:lineRule="auto" w:before="212" w:after="0"/>
        <w:ind w:left="932" w:right="0" w:hanging="676"/>
        <w:jc w:val="left"/>
        <w:rPr>
          <w:sz w:val="20"/>
        </w:rPr>
      </w:pPr>
      <w:r>
        <w:rPr>
          <w:sz w:val="20"/>
        </w:rPr>
        <w:t>1.1</w:t>
      </w:r>
      <w:r>
        <w:rPr>
          <w:spacing w:val="-1"/>
          <w:sz w:val="20"/>
        </w:rPr>
        <w:t> </w:t>
      </w:r>
      <w:r>
        <w:rPr>
          <w:sz w:val="20"/>
        </w:rPr>
        <w:t>Scope</w:t>
      </w:r>
      <w:r>
        <w:rPr>
          <w:spacing w:val="9"/>
          <w:sz w:val="20"/>
        </w:rPr>
        <w:t> </w:t>
      </w:r>
      <w:r>
        <w:rPr>
          <w:spacing w:val="-10"/>
          <w:sz w:val="20"/>
        </w:rPr>
        <w:t>5</w:t>
      </w:r>
    </w:p>
    <w:p>
      <w:pPr>
        <w:pStyle w:val="ListParagraph"/>
        <w:numPr>
          <w:ilvl w:val="0"/>
          <w:numId w:val="1"/>
        </w:numPr>
        <w:tabs>
          <w:tab w:pos="932" w:val="left" w:leader="none"/>
          <w:tab w:pos="1785" w:val="left" w:leader="none"/>
          <w:tab w:pos="10571" w:val="right" w:leader="dot"/>
        </w:tabs>
        <w:spacing w:line="240" w:lineRule="auto" w:before="224" w:after="0"/>
        <w:ind w:left="932" w:right="0" w:hanging="676"/>
        <w:jc w:val="left"/>
        <w:rPr>
          <w:sz w:val="20"/>
        </w:rPr>
      </w:pPr>
      <w:r>
        <w:rPr>
          <w:spacing w:val="-5"/>
          <w:sz w:val="20"/>
        </w:rPr>
        <w:t>1.2</w:t>
      </w:r>
      <w:r>
        <w:rPr>
          <w:sz w:val="20"/>
        </w:rPr>
        <w:tab/>
      </w:r>
      <w:r>
        <w:rPr>
          <w:spacing w:val="-2"/>
          <w:sz w:val="20"/>
        </w:rPr>
        <w:t>References</w:t>
      </w:r>
      <w:r>
        <w:rPr>
          <w:sz w:val="20"/>
        </w:rPr>
        <w:tab/>
      </w:r>
      <w:r>
        <w:rPr>
          <w:spacing w:val="-10"/>
          <w:sz w:val="20"/>
        </w:rPr>
        <w:t>5</w:t>
      </w:r>
    </w:p>
    <w:p>
      <w:pPr>
        <w:pStyle w:val="ListParagraph"/>
        <w:numPr>
          <w:ilvl w:val="0"/>
          <w:numId w:val="1"/>
        </w:numPr>
        <w:tabs>
          <w:tab w:pos="932" w:val="left" w:leader="none"/>
          <w:tab w:pos="1785" w:val="left" w:leader="none"/>
          <w:tab w:pos="10571" w:val="right" w:leader="dot"/>
        </w:tabs>
        <w:spacing w:line="240" w:lineRule="auto" w:before="224" w:after="0"/>
        <w:ind w:left="932" w:right="0" w:hanging="676"/>
        <w:jc w:val="left"/>
        <w:rPr>
          <w:sz w:val="20"/>
        </w:rPr>
      </w:pPr>
      <w:r>
        <w:rPr>
          <w:spacing w:val="-5"/>
          <w:sz w:val="20"/>
        </w:rPr>
        <w:t>1.3</w:t>
      </w:r>
      <w:r>
        <w:rPr>
          <w:sz w:val="20"/>
        </w:rPr>
        <w:tab/>
        <w:t>Definitions</w:t>
      </w:r>
      <w:r>
        <w:rPr>
          <w:spacing w:val="-8"/>
          <w:sz w:val="20"/>
        </w:rPr>
        <w:t> </w:t>
      </w:r>
      <w:r>
        <w:rPr>
          <w:sz w:val="20"/>
        </w:rPr>
        <w:t>and</w:t>
      </w:r>
      <w:r>
        <w:rPr>
          <w:spacing w:val="-4"/>
          <w:sz w:val="20"/>
        </w:rPr>
        <w:t> </w:t>
      </w:r>
      <w:r>
        <w:rPr>
          <w:spacing w:val="-2"/>
          <w:sz w:val="20"/>
        </w:rPr>
        <w:t>Abbreviations</w:t>
      </w:r>
      <w:r>
        <w:rPr>
          <w:sz w:val="20"/>
        </w:rPr>
        <w:tab/>
      </w:r>
      <w:r>
        <w:rPr>
          <w:spacing w:val="-10"/>
          <w:sz w:val="20"/>
        </w:rPr>
        <w:t>6</w:t>
      </w:r>
    </w:p>
    <w:p>
      <w:pPr>
        <w:pStyle w:val="ListParagraph"/>
        <w:numPr>
          <w:ilvl w:val="0"/>
          <w:numId w:val="1"/>
        </w:numPr>
        <w:tabs>
          <w:tab w:pos="932" w:val="left" w:leader="none"/>
          <w:tab w:pos="2065" w:val="left" w:leader="none"/>
          <w:tab w:pos="10571" w:val="right" w:leader="dot"/>
        </w:tabs>
        <w:spacing w:line="240" w:lineRule="auto" w:before="224" w:after="0"/>
        <w:ind w:left="932" w:right="0" w:hanging="676"/>
        <w:jc w:val="left"/>
        <w:rPr>
          <w:sz w:val="20"/>
        </w:rPr>
      </w:pPr>
      <w:r>
        <w:rPr>
          <w:spacing w:val="-2"/>
          <w:sz w:val="20"/>
        </w:rPr>
        <w:t>1.3.1</w:t>
      </w:r>
      <w:r>
        <w:rPr>
          <w:sz w:val="20"/>
        </w:rPr>
        <w:tab/>
      </w:r>
      <w:r>
        <w:rPr>
          <w:spacing w:val="-2"/>
          <w:sz w:val="20"/>
        </w:rPr>
        <w:t>Definition</w:t>
      </w:r>
      <w:r>
        <w:rPr>
          <w:sz w:val="20"/>
        </w:rPr>
        <w:tab/>
      </w:r>
      <w:r>
        <w:rPr>
          <w:spacing w:val="-10"/>
          <w:sz w:val="20"/>
        </w:rPr>
        <w:t>6</w:t>
      </w:r>
    </w:p>
    <w:p>
      <w:pPr>
        <w:pStyle w:val="ListParagraph"/>
        <w:numPr>
          <w:ilvl w:val="0"/>
          <w:numId w:val="1"/>
        </w:numPr>
        <w:tabs>
          <w:tab w:pos="932" w:val="left" w:leader="none"/>
          <w:tab w:pos="2065" w:val="left" w:leader="none"/>
          <w:tab w:pos="10571" w:val="right" w:leader="dot"/>
        </w:tabs>
        <w:spacing w:line="240" w:lineRule="auto" w:before="221" w:after="0"/>
        <w:ind w:left="932" w:right="0" w:hanging="676"/>
        <w:jc w:val="left"/>
        <w:rPr>
          <w:sz w:val="20"/>
        </w:rPr>
      </w:pPr>
      <w:r>
        <w:rPr>
          <w:spacing w:val="-2"/>
          <w:sz w:val="20"/>
        </w:rPr>
        <w:t>1.3.2</w:t>
      </w:r>
      <w:r>
        <w:rPr>
          <w:sz w:val="20"/>
        </w:rPr>
        <w:tab/>
      </w:r>
      <w:r>
        <w:rPr>
          <w:spacing w:val="-2"/>
          <w:sz w:val="20"/>
        </w:rPr>
        <w:t>Abbreviations</w:t>
      </w:r>
      <w:r>
        <w:rPr>
          <w:sz w:val="20"/>
        </w:rPr>
        <w:tab/>
      </w:r>
      <w:r>
        <w:rPr>
          <w:spacing w:val="-10"/>
          <w:sz w:val="20"/>
        </w:rPr>
        <w:t>6</w:t>
      </w:r>
    </w:p>
    <w:p>
      <w:pPr>
        <w:pStyle w:val="ListParagraph"/>
        <w:numPr>
          <w:ilvl w:val="0"/>
          <w:numId w:val="1"/>
        </w:numPr>
        <w:tabs>
          <w:tab w:pos="932" w:val="left" w:leader="none"/>
          <w:tab w:pos="10573" w:val="right" w:leader="dot"/>
        </w:tabs>
        <w:spacing w:line="240" w:lineRule="auto" w:before="332" w:after="0"/>
        <w:ind w:left="932" w:right="0" w:hanging="676"/>
        <w:jc w:val="left"/>
        <w:rPr>
          <w:sz w:val="22"/>
        </w:rPr>
      </w:pPr>
      <w:r>
        <w:rPr>
          <w:sz w:val="22"/>
        </w:rPr>
        <w:t>Chapter</w:t>
      </w:r>
      <w:r>
        <w:rPr>
          <w:spacing w:val="-2"/>
          <w:sz w:val="22"/>
        </w:rPr>
        <w:t> </w:t>
      </w:r>
      <w:r>
        <w:rPr>
          <w:sz w:val="22"/>
        </w:rPr>
        <w:t>2</w:t>
      </w:r>
      <w:r>
        <w:rPr>
          <w:spacing w:val="-4"/>
          <w:sz w:val="22"/>
        </w:rPr>
        <w:t> </w:t>
      </w:r>
      <w:r>
        <w:rPr>
          <w:sz w:val="22"/>
        </w:rPr>
        <w:t>Machine</w:t>
      </w:r>
      <w:r>
        <w:rPr>
          <w:spacing w:val="-1"/>
          <w:sz w:val="22"/>
        </w:rPr>
        <w:t> </w:t>
      </w:r>
      <w:r>
        <w:rPr>
          <w:spacing w:val="-2"/>
          <w:sz w:val="22"/>
        </w:rPr>
        <w:t>Learning</w:t>
      </w:r>
      <w:r>
        <w:rPr>
          <w:sz w:val="22"/>
        </w:rPr>
        <w:tab/>
      </w:r>
      <w:r>
        <w:rPr>
          <w:spacing w:val="-10"/>
          <w:sz w:val="22"/>
        </w:rPr>
        <w:t>8</w:t>
      </w:r>
    </w:p>
    <w:p>
      <w:pPr>
        <w:pStyle w:val="ListParagraph"/>
        <w:numPr>
          <w:ilvl w:val="0"/>
          <w:numId w:val="1"/>
        </w:numPr>
        <w:tabs>
          <w:tab w:pos="932" w:val="left" w:leader="none"/>
          <w:tab w:pos="10571" w:val="right" w:leader="dot"/>
        </w:tabs>
        <w:spacing w:line="240" w:lineRule="auto" w:before="212" w:after="0"/>
        <w:ind w:left="932" w:right="0" w:hanging="777"/>
        <w:jc w:val="left"/>
        <w:rPr>
          <w:sz w:val="20"/>
        </w:rPr>
      </w:pPr>
      <w:r>
        <w:rPr>
          <w:sz w:val="20"/>
        </w:rPr>
        <w:t>2.1</w:t>
      </w:r>
      <w:r>
        <w:rPr>
          <w:spacing w:val="-5"/>
          <w:sz w:val="20"/>
        </w:rPr>
        <w:t> </w:t>
      </w:r>
      <w:r>
        <w:rPr>
          <w:sz w:val="20"/>
        </w:rPr>
        <w:t>Common</w:t>
      </w:r>
      <w:r>
        <w:rPr>
          <w:spacing w:val="-6"/>
          <w:sz w:val="20"/>
        </w:rPr>
        <w:t> </w:t>
      </w:r>
      <w:r>
        <w:rPr>
          <w:sz w:val="20"/>
        </w:rPr>
        <w:t>terminology</w:t>
      </w:r>
      <w:r>
        <w:rPr>
          <w:spacing w:val="-9"/>
          <w:sz w:val="20"/>
        </w:rPr>
        <w:t> </w:t>
      </w:r>
      <w:r>
        <w:rPr>
          <w:sz w:val="20"/>
        </w:rPr>
        <w:t>and</w:t>
      </w:r>
      <w:r>
        <w:rPr>
          <w:spacing w:val="-3"/>
          <w:sz w:val="20"/>
        </w:rPr>
        <w:t> </w:t>
      </w:r>
      <w:r>
        <w:rPr>
          <w:spacing w:val="-2"/>
          <w:sz w:val="20"/>
        </w:rPr>
        <w:t>Definitions</w:t>
      </w:r>
      <w:r>
        <w:rPr>
          <w:sz w:val="20"/>
        </w:rPr>
        <w:tab/>
      </w:r>
      <w:r>
        <w:rPr>
          <w:spacing w:val="-10"/>
          <w:sz w:val="20"/>
        </w:rPr>
        <w:t>8</w:t>
      </w:r>
    </w:p>
    <w:p>
      <w:pPr>
        <w:pStyle w:val="ListParagraph"/>
        <w:numPr>
          <w:ilvl w:val="0"/>
          <w:numId w:val="1"/>
        </w:numPr>
        <w:tabs>
          <w:tab w:pos="932" w:val="left" w:leader="none"/>
          <w:tab w:pos="10575" w:val="right" w:leader="dot"/>
        </w:tabs>
        <w:spacing w:line="240" w:lineRule="auto" w:before="224" w:after="0"/>
        <w:ind w:left="932" w:right="0" w:hanging="777"/>
        <w:jc w:val="left"/>
        <w:rPr>
          <w:sz w:val="20"/>
        </w:rPr>
      </w:pPr>
      <w:r>
        <w:rPr>
          <w:sz w:val="20"/>
        </w:rPr>
        <w:t>2.2</w:t>
      </w:r>
      <w:r>
        <w:rPr>
          <w:spacing w:val="-3"/>
          <w:sz w:val="20"/>
        </w:rPr>
        <w:t> </w:t>
      </w:r>
      <w:r>
        <w:rPr>
          <w:sz w:val="20"/>
        </w:rPr>
        <w:t>General</w:t>
      </w:r>
      <w:r>
        <w:rPr>
          <w:spacing w:val="-4"/>
          <w:sz w:val="20"/>
        </w:rPr>
        <w:t> </w:t>
      </w:r>
      <w:r>
        <w:rPr>
          <w:spacing w:val="-2"/>
          <w:sz w:val="20"/>
        </w:rPr>
        <w:t>principles</w:t>
      </w:r>
      <w:r>
        <w:rPr>
          <w:sz w:val="20"/>
        </w:rPr>
        <w:tab/>
      </w:r>
      <w:r>
        <w:rPr>
          <w:spacing w:val="-5"/>
          <w:sz w:val="20"/>
        </w:rPr>
        <w:t>13</w:t>
      </w:r>
    </w:p>
    <w:p>
      <w:pPr>
        <w:pStyle w:val="ListParagraph"/>
        <w:numPr>
          <w:ilvl w:val="0"/>
          <w:numId w:val="1"/>
        </w:numPr>
        <w:tabs>
          <w:tab w:pos="932" w:val="left" w:leader="none"/>
          <w:tab w:pos="10575" w:val="right" w:leader="dot"/>
        </w:tabs>
        <w:spacing w:line="240" w:lineRule="auto" w:before="223" w:after="0"/>
        <w:ind w:left="932" w:right="0" w:hanging="777"/>
        <w:jc w:val="left"/>
        <w:rPr>
          <w:sz w:val="20"/>
        </w:rPr>
      </w:pPr>
      <w:r>
        <w:rPr>
          <w:sz w:val="20"/>
        </w:rPr>
        <w:t>2.3</w:t>
      </w:r>
      <w:r>
        <w:rPr>
          <w:spacing w:val="-4"/>
          <w:sz w:val="20"/>
        </w:rPr>
        <w:t> </w:t>
      </w:r>
      <w:r>
        <w:rPr>
          <w:sz w:val="20"/>
        </w:rPr>
        <w:t>Types</w:t>
      </w:r>
      <w:r>
        <w:rPr>
          <w:spacing w:val="-4"/>
          <w:sz w:val="20"/>
        </w:rPr>
        <w:t> </w:t>
      </w:r>
      <w:r>
        <w:rPr>
          <w:sz w:val="20"/>
        </w:rPr>
        <w:t>of</w:t>
      </w:r>
      <w:r>
        <w:rPr>
          <w:spacing w:val="-2"/>
          <w:sz w:val="20"/>
        </w:rPr>
        <w:t> </w:t>
      </w:r>
      <w:r>
        <w:rPr>
          <w:spacing w:val="-5"/>
          <w:sz w:val="20"/>
        </w:rPr>
        <w:t>AI</w:t>
      </w:r>
      <w:r>
        <w:rPr>
          <w:sz w:val="20"/>
        </w:rPr>
        <w:tab/>
      </w:r>
      <w:r>
        <w:rPr>
          <w:spacing w:val="-5"/>
          <w:sz w:val="20"/>
        </w:rPr>
        <w:t>14</w:t>
      </w:r>
    </w:p>
    <w:p>
      <w:pPr>
        <w:pStyle w:val="ListParagraph"/>
        <w:numPr>
          <w:ilvl w:val="0"/>
          <w:numId w:val="1"/>
        </w:numPr>
        <w:tabs>
          <w:tab w:pos="932" w:val="left" w:leader="none"/>
          <w:tab w:pos="10573" w:val="right" w:leader="dot"/>
        </w:tabs>
        <w:spacing w:line="240" w:lineRule="auto" w:before="333" w:after="0"/>
        <w:ind w:left="932" w:right="0" w:hanging="777"/>
        <w:jc w:val="left"/>
        <w:rPr>
          <w:sz w:val="22"/>
        </w:rPr>
      </w:pPr>
      <w:r>
        <w:rPr>
          <w:sz w:val="22"/>
        </w:rPr>
        <w:t>Chapter</w:t>
      </w:r>
      <w:r>
        <w:rPr>
          <w:spacing w:val="-3"/>
          <w:sz w:val="22"/>
        </w:rPr>
        <w:t> </w:t>
      </w:r>
      <w:r>
        <w:rPr>
          <w:sz w:val="22"/>
        </w:rPr>
        <w:t>3</w:t>
      </w:r>
      <w:r>
        <w:rPr>
          <w:spacing w:val="-6"/>
          <w:sz w:val="22"/>
        </w:rPr>
        <w:t> </w:t>
      </w:r>
      <w:r>
        <w:rPr>
          <w:sz w:val="22"/>
        </w:rPr>
        <w:t>Types</w:t>
      </w:r>
      <w:r>
        <w:rPr>
          <w:spacing w:val="-2"/>
          <w:sz w:val="22"/>
        </w:rPr>
        <w:t> </w:t>
      </w:r>
      <w:r>
        <w:rPr>
          <w:sz w:val="22"/>
        </w:rPr>
        <w:t>of</w:t>
      </w:r>
      <w:r>
        <w:rPr>
          <w:spacing w:val="-3"/>
          <w:sz w:val="22"/>
        </w:rPr>
        <w:t> </w:t>
      </w:r>
      <w:r>
        <w:rPr>
          <w:sz w:val="22"/>
        </w:rPr>
        <w:t>Machine</w:t>
      </w:r>
      <w:r>
        <w:rPr>
          <w:spacing w:val="-3"/>
          <w:sz w:val="22"/>
        </w:rPr>
        <w:t> </w:t>
      </w:r>
      <w:r>
        <w:rPr>
          <w:sz w:val="22"/>
        </w:rPr>
        <w:t>Learning</w:t>
      </w:r>
      <w:r>
        <w:rPr>
          <w:spacing w:val="-5"/>
          <w:sz w:val="22"/>
        </w:rPr>
        <w:t> </w:t>
      </w:r>
      <w:r>
        <w:rPr>
          <w:spacing w:val="-2"/>
          <w:sz w:val="22"/>
        </w:rPr>
        <w:t>algorithms</w:t>
      </w:r>
      <w:r>
        <w:rPr>
          <w:sz w:val="22"/>
        </w:rPr>
        <w:tab/>
      </w:r>
      <w:r>
        <w:rPr>
          <w:spacing w:val="-5"/>
          <w:sz w:val="22"/>
        </w:rPr>
        <w:t>15</w:t>
      </w:r>
    </w:p>
    <w:p>
      <w:pPr>
        <w:pStyle w:val="ListParagraph"/>
        <w:numPr>
          <w:ilvl w:val="0"/>
          <w:numId w:val="1"/>
        </w:numPr>
        <w:tabs>
          <w:tab w:pos="932" w:val="left" w:leader="none"/>
          <w:tab w:pos="10575" w:val="right" w:leader="dot"/>
        </w:tabs>
        <w:spacing w:line="240" w:lineRule="auto" w:before="212" w:after="0"/>
        <w:ind w:left="932" w:right="0" w:hanging="777"/>
        <w:jc w:val="left"/>
        <w:rPr>
          <w:sz w:val="20"/>
        </w:rPr>
      </w:pPr>
      <w:r>
        <w:rPr>
          <w:sz w:val="20"/>
        </w:rPr>
        <w:t>3.1</w:t>
      </w:r>
      <w:r>
        <w:rPr>
          <w:spacing w:val="-6"/>
          <w:sz w:val="20"/>
        </w:rPr>
        <w:t> </w:t>
      </w:r>
      <w:r>
        <w:rPr>
          <w:sz w:val="20"/>
        </w:rPr>
        <w:t>Supervised</w:t>
      </w:r>
      <w:r>
        <w:rPr>
          <w:spacing w:val="-6"/>
          <w:sz w:val="20"/>
        </w:rPr>
        <w:t> </w:t>
      </w:r>
      <w:r>
        <w:rPr>
          <w:spacing w:val="-2"/>
          <w:sz w:val="20"/>
        </w:rPr>
        <w:t>learning</w:t>
      </w:r>
      <w:r>
        <w:rPr>
          <w:sz w:val="20"/>
        </w:rPr>
        <w:tab/>
      </w:r>
      <w:r>
        <w:rPr>
          <w:spacing w:val="-5"/>
          <w:sz w:val="20"/>
        </w:rPr>
        <w:t>15</w:t>
      </w:r>
    </w:p>
    <w:p>
      <w:pPr>
        <w:pStyle w:val="ListParagraph"/>
        <w:numPr>
          <w:ilvl w:val="0"/>
          <w:numId w:val="1"/>
        </w:numPr>
        <w:tabs>
          <w:tab w:pos="932" w:val="left" w:leader="none"/>
          <w:tab w:pos="10575" w:val="right" w:leader="dot"/>
        </w:tabs>
        <w:spacing w:line="240" w:lineRule="auto" w:before="224" w:after="0"/>
        <w:ind w:left="932" w:right="0" w:hanging="777"/>
        <w:jc w:val="left"/>
        <w:rPr>
          <w:sz w:val="20"/>
        </w:rPr>
      </w:pPr>
      <w:r>
        <w:rPr>
          <w:sz w:val="20"/>
        </w:rPr>
        <w:t>3.2</w:t>
      </w:r>
      <w:r>
        <w:rPr>
          <w:spacing w:val="-7"/>
          <w:sz w:val="20"/>
        </w:rPr>
        <w:t> </w:t>
      </w:r>
      <w:r>
        <w:rPr>
          <w:sz w:val="20"/>
        </w:rPr>
        <w:t>Unsupervised</w:t>
      </w:r>
      <w:r>
        <w:rPr>
          <w:spacing w:val="-7"/>
          <w:sz w:val="20"/>
        </w:rPr>
        <w:t> </w:t>
      </w:r>
      <w:r>
        <w:rPr>
          <w:spacing w:val="-2"/>
          <w:sz w:val="20"/>
        </w:rPr>
        <w:t>learning</w:t>
      </w:r>
      <w:r>
        <w:rPr>
          <w:sz w:val="20"/>
        </w:rPr>
        <w:tab/>
      </w:r>
      <w:r>
        <w:rPr>
          <w:spacing w:val="-5"/>
          <w:sz w:val="20"/>
        </w:rPr>
        <w:t>15</w:t>
      </w:r>
    </w:p>
    <w:p>
      <w:pPr>
        <w:pStyle w:val="ListParagraph"/>
        <w:numPr>
          <w:ilvl w:val="0"/>
          <w:numId w:val="1"/>
        </w:numPr>
        <w:tabs>
          <w:tab w:pos="932" w:val="left" w:leader="none"/>
          <w:tab w:pos="10575" w:val="right" w:leader="dot"/>
        </w:tabs>
        <w:spacing w:line="240" w:lineRule="auto" w:before="223" w:after="0"/>
        <w:ind w:left="932" w:right="0" w:hanging="777"/>
        <w:jc w:val="left"/>
        <w:rPr>
          <w:sz w:val="20"/>
        </w:rPr>
      </w:pPr>
      <w:r>
        <w:rPr>
          <w:sz w:val="20"/>
        </w:rPr>
        <w:t>3.3</w:t>
      </w:r>
      <w:r>
        <w:rPr>
          <w:spacing w:val="-9"/>
          <w:sz w:val="20"/>
        </w:rPr>
        <w:t> </w:t>
      </w:r>
      <w:r>
        <w:rPr>
          <w:sz w:val="20"/>
        </w:rPr>
        <w:t>Reinforcement</w:t>
      </w:r>
      <w:r>
        <w:rPr>
          <w:spacing w:val="-10"/>
          <w:sz w:val="20"/>
        </w:rPr>
        <w:t> </w:t>
      </w:r>
      <w:r>
        <w:rPr>
          <w:spacing w:val="-2"/>
          <w:sz w:val="20"/>
        </w:rPr>
        <w:t>learning</w:t>
      </w:r>
      <w:r>
        <w:rPr>
          <w:sz w:val="20"/>
        </w:rPr>
        <w:tab/>
      </w:r>
      <w:r>
        <w:rPr>
          <w:spacing w:val="-5"/>
          <w:sz w:val="20"/>
        </w:rPr>
        <w:t>16</w:t>
      </w:r>
    </w:p>
    <w:p>
      <w:pPr>
        <w:pStyle w:val="ListParagraph"/>
        <w:numPr>
          <w:ilvl w:val="0"/>
          <w:numId w:val="1"/>
        </w:numPr>
        <w:tabs>
          <w:tab w:pos="932" w:val="left" w:leader="none"/>
          <w:tab w:pos="10575" w:val="right" w:leader="dot"/>
        </w:tabs>
        <w:spacing w:line="240" w:lineRule="auto" w:before="224" w:after="0"/>
        <w:ind w:left="932" w:right="0" w:hanging="777"/>
        <w:jc w:val="left"/>
        <w:rPr>
          <w:sz w:val="20"/>
        </w:rPr>
      </w:pPr>
      <w:r>
        <w:rPr>
          <w:sz w:val="20"/>
        </w:rPr>
        <w:t>3.4</w:t>
      </w:r>
      <w:r>
        <w:rPr>
          <w:spacing w:val="-5"/>
          <w:sz w:val="20"/>
        </w:rPr>
        <w:t> </w:t>
      </w:r>
      <w:r>
        <w:rPr>
          <w:sz w:val="20"/>
        </w:rPr>
        <w:t>Mapping</w:t>
      </w:r>
      <w:r>
        <w:rPr>
          <w:spacing w:val="-5"/>
          <w:sz w:val="20"/>
        </w:rPr>
        <w:t> </w:t>
      </w:r>
      <w:r>
        <w:rPr>
          <w:sz w:val="20"/>
        </w:rPr>
        <w:t>AI/ML</w:t>
      </w:r>
      <w:r>
        <w:rPr>
          <w:spacing w:val="-8"/>
          <w:sz w:val="20"/>
        </w:rPr>
        <w:t> </w:t>
      </w:r>
      <w:r>
        <w:rPr>
          <w:sz w:val="20"/>
        </w:rPr>
        <w:t>functionalities</w:t>
      </w:r>
      <w:r>
        <w:rPr>
          <w:spacing w:val="-6"/>
          <w:sz w:val="20"/>
        </w:rPr>
        <w:t> </w:t>
      </w:r>
      <w:r>
        <w:rPr>
          <w:sz w:val="20"/>
        </w:rPr>
        <w:t>into</w:t>
      </w:r>
      <w:r>
        <w:rPr>
          <w:spacing w:val="-5"/>
          <w:sz w:val="20"/>
        </w:rPr>
        <w:t> </w:t>
      </w:r>
      <w:r>
        <w:rPr>
          <w:sz w:val="20"/>
        </w:rPr>
        <w:t>O-RAN</w:t>
      </w:r>
      <w:r>
        <w:rPr>
          <w:spacing w:val="-6"/>
          <w:sz w:val="20"/>
        </w:rPr>
        <w:t> </w:t>
      </w:r>
      <w:r>
        <w:rPr>
          <w:sz w:val="20"/>
        </w:rPr>
        <w:t>control</w:t>
      </w:r>
      <w:r>
        <w:rPr>
          <w:spacing w:val="-6"/>
          <w:sz w:val="20"/>
        </w:rPr>
        <w:t> </w:t>
      </w:r>
      <w:r>
        <w:rPr>
          <w:spacing w:val="-4"/>
          <w:sz w:val="20"/>
        </w:rPr>
        <w:t>loops</w:t>
      </w:r>
      <w:r>
        <w:rPr>
          <w:sz w:val="20"/>
        </w:rPr>
        <w:tab/>
      </w:r>
      <w:r>
        <w:rPr>
          <w:spacing w:val="-5"/>
          <w:sz w:val="20"/>
        </w:rPr>
        <w:t>17</w:t>
      </w:r>
    </w:p>
    <w:p>
      <w:pPr>
        <w:pStyle w:val="ListParagraph"/>
        <w:numPr>
          <w:ilvl w:val="0"/>
          <w:numId w:val="1"/>
        </w:numPr>
        <w:tabs>
          <w:tab w:pos="932" w:val="left" w:leader="none"/>
          <w:tab w:pos="10575" w:val="right" w:leader="dot"/>
        </w:tabs>
        <w:spacing w:line="240" w:lineRule="auto" w:before="224" w:after="0"/>
        <w:ind w:left="932" w:right="0" w:hanging="777"/>
        <w:jc w:val="left"/>
        <w:rPr>
          <w:sz w:val="20"/>
        </w:rPr>
      </w:pPr>
      <w:r>
        <w:rPr>
          <w:sz w:val="20"/>
        </w:rPr>
        <w:t>3.5</w:t>
      </w:r>
      <w:r>
        <w:rPr>
          <w:spacing w:val="-3"/>
          <w:sz w:val="20"/>
        </w:rPr>
        <w:t> </w:t>
      </w:r>
      <w:r>
        <w:rPr>
          <w:sz w:val="20"/>
        </w:rPr>
        <w:t>Federated</w:t>
      </w:r>
      <w:r>
        <w:rPr>
          <w:spacing w:val="-5"/>
          <w:sz w:val="20"/>
        </w:rPr>
        <w:t> </w:t>
      </w:r>
      <w:r>
        <w:rPr>
          <w:spacing w:val="-2"/>
          <w:sz w:val="20"/>
        </w:rPr>
        <w:t>learning</w:t>
      </w:r>
      <w:r>
        <w:rPr>
          <w:sz w:val="20"/>
        </w:rPr>
        <w:tab/>
      </w:r>
      <w:r>
        <w:rPr>
          <w:spacing w:val="-5"/>
          <w:sz w:val="20"/>
        </w:rPr>
        <w:t>18</w:t>
      </w:r>
    </w:p>
    <w:p>
      <w:pPr>
        <w:pStyle w:val="ListParagraph"/>
        <w:numPr>
          <w:ilvl w:val="0"/>
          <w:numId w:val="1"/>
        </w:numPr>
        <w:tabs>
          <w:tab w:pos="932" w:val="left" w:leader="none"/>
          <w:tab w:pos="10573" w:val="right" w:leader="dot"/>
        </w:tabs>
        <w:spacing w:line="240" w:lineRule="auto" w:before="332" w:after="0"/>
        <w:ind w:left="932" w:right="0" w:hanging="777"/>
        <w:jc w:val="left"/>
        <w:rPr>
          <w:sz w:val="22"/>
        </w:rPr>
      </w:pPr>
      <w:r>
        <w:rPr>
          <w:sz w:val="22"/>
        </w:rPr>
        <w:t>Chapter</w:t>
      </w:r>
      <w:r>
        <w:rPr>
          <w:spacing w:val="-6"/>
          <w:sz w:val="22"/>
        </w:rPr>
        <w:t> </w:t>
      </w:r>
      <w:r>
        <w:rPr>
          <w:sz w:val="22"/>
        </w:rPr>
        <w:t>4</w:t>
      </w:r>
      <w:r>
        <w:rPr>
          <w:spacing w:val="-5"/>
          <w:sz w:val="22"/>
        </w:rPr>
        <w:t> </w:t>
      </w:r>
      <w:r>
        <w:rPr>
          <w:sz w:val="22"/>
        </w:rPr>
        <w:t>Procedure/Interface</w:t>
      </w:r>
      <w:r>
        <w:rPr>
          <w:spacing w:val="-5"/>
          <w:sz w:val="22"/>
        </w:rPr>
        <w:t> </w:t>
      </w:r>
      <w:r>
        <w:rPr>
          <w:sz w:val="22"/>
        </w:rPr>
        <w:t>framework,</w:t>
      </w:r>
      <w:r>
        <w:rPr>
          <w:spacing w:val="-5"/>
          <w:sz w:val="22"/>
        </w:rPr>
        <w:t> </w:t>
      </w:r>
      <w:r>
        <w:rPr>
          <w:sz w:val="22"/>
        </w:rPr>
        <w:t>Data/Evaluation</w:t>
      </w:r>
      <w:r>
        <w:rPr>
          <w:spacing w:val="-7"/>
          <w:sz w:val="22"/>
        </w:rPr>
        <w:t> </w:t>
      </w:r>
      <w:r>
        <w:rPr>
          <w:spacing w:val="-2"/>
          <w:sz w:val="22"/>
        </w:rPr>
        <w:t>pipelines</w:t>
      </w:r>
      <w:r>
        <w:rPr>
          <w:sz w:val="22"/>
        </w:rPr>
        <w:tab/>
      </w:r>
      <w:r>
        <w:rPr>
          <w:spacing w:val="-5"/>
          <w:sz w:val="22"/>
        </w:rPr>
        <w:t>21</w:t>
      </w:r>
    </w:p>
    <w:p>
      <w:pPr>
        <w:pStyle w:val="ListParagraph"/>
        <w:numPr>
          <w:ilvl w:val="0"/>
          <w:numId w:val="1"/>
        </w:numPr>
        <w:tabs>
          <w:tab w:pos="932" w:val="left" w:leader="none"/>
          <w:tab w:pos="10575" w:val="right" w:leader="dot"/>
        </w:tabs>
        <w:spacing w:line="240" w:lineRule="auto" w:before="212" w:after="0"/>
        <w:ind w:left="932" w:right="0" w:hanging="777"/>
        <w:jc w:val="left"/>
        <w:rPr>
          <w:sz w:val="20"/>
        </w:rPr>
      </w:pPr>
      <w:r>
        <w:rPr>
          <w:sz w:val="20"/>
        </w:rPr>
        <w:t>4.1</w:t>
      </w:r>
      <w:r>
        <w:rPr>
          <w:spacing w:val="-7"/>
          <w:sz w:val="20"/>
        </w:rPr>
        <w:t> </w:t>
      </w:r>
      <w:r>
        <w:rPr>
          <w:sz w:val="20"/>
        </w:rPr>
        <w:t>AI/ML</w:t>
      </w:r>
      <w:r>
        <w:rPr>
          <w:spacing w:val="-8"/>
          <w:sz w:val="20"/>
        </w:rPr>
        <w:t> </w:t>
      </w:r>
      <w:r>
        <w:rPr>
          <w:sz w:val="20"/>
        </w:rPr>
        <w:t>General</w:t>
      </w:r>
      <w:r>
        <w:rPr>
          <w:spacing w:val="-7"/>
          <w:sz w:val="20"/>
        </w:rPr>
        <w:t> </w:t>
      </w:r>
      <w:r>
        <w:rPr>
          <w:sz w:val="20"/>
        </w:rPr>
        <w:t>Lifecycle</w:t>
      </w:r>
      <w:r>
        <w:rPr>
          <w:spacing w:val="-5"/>
          <w:sz w:val="20"/>
        </w:rPr>
        <w:t> </w:t>
      </w:r>
      <w:r>
        <w:rPr>
          <w:sz w:val="20"/>
        </w:rPr>
        <w:t>Procedure</w:t>
      </w:r>
      <w:r>
        <w:rPr>
          <w:spacing w:val="-7"/>
          <w:sz w:val="20"/>
        </w:rPr>
        <w:t> </w:t>
      </w:r>
      <w:r>
        <w:rPr>
          <w:sz w:val="20"/>
        </w:rPr>
        <w:t>and</w:t>
      </w:r>
      <w:r>
        <w:rPr>
          <w:spacing w:val="-6"/>
          <w:sz w:val="20"/>
        </w:rPr>
        <w:t> </w:t>
      </w:r>
      <w:r>
        <w:rPr>
          <w:sz w:val="20"/>
        </w:rPr>
        <w:t>Interface</w:t>
      </w:r>
      <w:r>
        <w:rPr>
          <w:spacing w:val="-7"/>
          <w:sz w:val="20"/>
        </w:rPr>
        <w:t> </w:t>
      </w:r>
      <w:r>
        <w:rPr>
          <w:spacing w:val="-2"/>
          <w:sz w:val="20"/>
        </w:rPr>
        <w:t>Framework</w:t>
      </w:r>
      <w:r>
        <w:rPr>
          <w:sz w:val="20"/>
        </w:rPr>
        <w:tab/>
      </w:r>
      <w:r>
        <w:rPr>
          <w:spacing w:val="-5"/>
          <w:sz w:val="20"/>
        </w:rPr>
        <w:t>21</w:t>
      </w:r>
    </w:p>
    <w:p>
      <w:pPr>
        <w:pStyle w:val="ListParagraph"/>
        <w:numPr>
          <w:ilvl w:val="0"/>
          <w:numId w:val="1"/>
        </w:numPr>
        <w:tabs>
          <w:tab w:pos="932" w:val="left" w:leader="none"/>
          <w:tab w:pos="10575" w:val="right" w:leader="dot"/>
        </w:tabs>
        <w:spacing w:line="240" w:lineRule="auto" w:before="224" w:after="0"/>
        <w:ind w:left="932" w:right="0" w:hanging="777"/>
        <w:jc w:val="left"/>
        <w:rPr>
          <w:sz w:val="20"/>
        </w:rPr>
      </w:pPr>
      <w:r>
        <w:rPr>
          <w:sz w:val="20"/>
        </w:rPr>
        <w:t>4.2</w:t>
      </w:r>
      <w:r>
        <w:rPr>
          <w:spacing w:val="-4"/>
          <w:sz w:val="20"/>
        </w:rPr>
        <w:t> </w:t>
      </w:r>
      <w:r>
        <w:rPr>
          <w:sz w:val="20"/>
        </w:rPr>
        <w:t>Model</w:t>
      </w:r>
      <w:r>
        <w:rPr>
          <w:spacing w:val="-4"/>
          <w:sz w:val="20"/>
        </w:rPr>
        <w:t> </w:t>
      </w:r>
      <w:r>
        <w:rPr>
          <w:sz w:val="20"/>
        </w:rPr>
        <w:t>Design</w:t>
      </w:r>
      <w:r>
        <w:rPr>
          <w:spacing w:val="-5"/>
          <w:sz w:val="20"/>
        </w:rPr>
        <w:t> </w:t>
      </w:r>
      <w:r>
        <w:rPr>
          <w:sz w:val="20"/>
        </w:rPr>
        <w:t>and</w:t>
      </w:r>
      <w:r>
        <w:rPr>
          <w:spacing w:val="-3"/>
          <w:sz w:val="20"/>
        </w:rPr>
        <w:t> </w:t>
      </w:r>
      <w:r>
        <w:rPr>
          <w:spacing w:val="-2"/>
          <w:sz w:val="20"/>
        </w:rPr>
        <w:t>Composition</w:t>
      </w:r>
      <w:r>
        <w:rPr>
          <w:sz w:val="20"/>
        </w:rPr>
        <w:tab/>
      </w:r>
      <w:r>
        <w:rPr>
          <w:spacing w:val="-5"/>
          <w:sz w:val="20"/>
        </w:rPr>
        <w:t>27</w:t>
      </w:r>
    </w:p>
    <w:p>
      <w:pPr>
        <w:pStyle w:val="ListParagraph"/>
        <w:numPr>
          <w:ilvl w:val="0"/>
          <w:numId w:val="1"/>
        </w:numPr>
        <w:tabs>
          <w:tab w:pos="932" w:val="left" w:leader="none"/>
          <w:tab w:pos="10575" w:val="right" w:leader="dot"/>
        </w:tabs>
        <w:spacing w:line="240" w:lineRule="auto" w:before="224" w:after="0"/>
        <w:ind w:left="932" w:right="0" w:hanging="777"/>
        <w:jc w:val="left"/>
        <w:rPr>
          <w:sz w:val="20"/>
        </w:rPr>
      </w:pPr>
      <w:r>
        <w:rPr>
          <w:sz w:val="20"/>
        </w:rPr>
        <w:t>4.3</w:t>
      </w:r>
      <w:r>
        <w:rPr>
          <w:spacing w:val="-5"/>
          <w:sz w:val="20"/>
        </w:rPr>
        <w:t> </w:t>
      </w:r>
      <w:r>
        <w:rPr>
          <w:sz w:val="20"/>
        </w:rPr>
        <w:t>Model</w:t>
      </w:r>
      <w:r>
        <w:rPr>
          <w:spacing w:val="-6"/>
          <w:sz w:val="20"/>
        </w:rPr>
        <w:t> </w:t>
      </w:r>
      <w:r>
        <w:rPr>
          <w:sz w:val="20"/>
        </w:rPr>
        <w:t>Runtime</w:t>
      </w:r>
      <w:r>
        <w:rPr>
          <w:spacing w:val="-3"/>
          <w:sz w:val="20"/>
        </w:rPr>
        <w:t> </w:t>
      </w:r>
      <w:r>
        <w:rPr>
          <w:sz w:val="20"/>
        </w:rPr>
        <w:t>Access</w:t>
      </w:r>
      <w:r>
        <w:rPr>
          <w:spacing w:val="-7"/>
          <w:sz w:val="20"/>
        </w:rPr>
        <w:t> </w:t>
      </w:r>
      <w:r>
        <w:rPr>
          <w:sz w:val="20"/>
        </w:rPr>
        <w:t>to</w:t>
      </w:r>
      <w:r>
        <w:rPr>
          <w:spacing w:val="-2"/>
          <w:sz w:val="20"/>
        </w:rPr>
        <w:t> </w:t>
      </w:r>
      <w:r>
        <w:rPr>
          <w:spacing w:val="-4"/>
          <w:sz w:val="20"/>
        </w:rPr>
        <w:t>Data</w:t>
      </w:r>
      <w:r>
        <w:rPr>
          <w:sz w:val="20"/>
        </w:rPr>
        <w:tab/>
      </w:r>
      <w:r>
        <w:rPr>
          <w:spacing w:val="-5"/>
          <w:sz w:val="20"/>
        </w:rPr>
        <w:t>29</w:t>
      </w:r>
    </w:p>
    <w:p>
      <w:pPr>
        <w:pStyle w:val="ListParagraph"/>
        <w:numPr>
          <w:ilvl w:val="0"/>
          <w:numId w:val="1"/>
        </w:numPr>
        <w:tabs>
          <w:tab w:pos="932" w:val="left" w:leader="none"/>
          <w:tab w:pos="10574" w:val="right" w:leader="dot"/>
        </w:tabs>
        <w:spacing w:line="240" w:lineRule="auto" w:before="223" w:after="0"/>
        <w:ind w:left="932" w:right="0" w:hanging="777"/>
        <w:jc w:val="left"/>
        <w:rPr>
          <w:sz w:val="20"/>
        </w:rPr>
      </w:pPr>
      <w:r>
        <w:rPr>
          <w:sz w:val="20"/>
        </w:rPr>
        <w:t>4.4</w:t>
      </w:r>
      <w:r>
        <w:rPr>
          <w:spacing w:val="-5"/>
          <w:sz w:val="20"/>
        </w:rPr>
        <w:t> </w:t>
      </w:r>
      <w:r>
        <w:rPr>
          <w:sz w:val="20"/>
        </w:rPr>
        <w:t>Data,</w:t>
      </w:r>
      <w:r>
        <w:rPr>
          <w:spacing w:val="-5"/>
          <w:sz w:val="20"/>
        </w:rPr>
        <w:t> </w:t>
      </w:r>
      <w:r>
        <w:rPr>
          <w:sz w:val="20"/>
        </w:rPr>
        <w:t>Model</w:t>
      </w:r>
      <w:r>
        <w:rPr>
          <w:spacing w:val="-7"/>
          <w:sz w:val="20"/>
        </w:rPr>
        <w:t> </w:t>
      </w:r>
      <w:r>
        <w:rPr>
          <w:sz w:val="20"/>
        </w:rPr>
        <w:t>Training</w:t>
      </w:r>
      <w:r>
        <w:rPr>
          <w:spacing w:val="-6"/>
          <w:sz w:val="20"/>
        </w:rPr>
        <w:t> </w:t>
      </w:r>
      <w:r>
        <w:rPr>
          <w:sz w:val="20"/>
        </w:rPr>
        <w:t>and</w:t>
      </w:r>
      <w:r>
        <w:rPr>
          <w:spacing w:val="-4"/>
          <w:sz w:val="20"/>
        </w:rPr>
        <w:t> </w:t>
      </w:r>
      <w:r>
        <w:rPr>
          <w:sz w:val="20"/>
        </w:rPr>
        <w:t>Model</w:t>
      </w:r>
      <w:r>
        <w:rPr>
          <w:spacing w:val="-5"/>
          <w:sz w:val="20"/>
        </w:rPr>
        <w:t> </w:t>
      </w:r>
      <w:r>
        <w:rPr>
          <w:sz w:val="20"/>
        </w:rPr>
        <w:t>Evaluation</w:t>
      </w:r>
      <w:r>
        <w:rPr>
          <w:spacing w:val="-6"/>
          <w:sz w:val="20"/>
        </w:rPr>
        <w:t> </w:t>
      </w:r>
      <w:r>
        <w:rPr>
          <w:spacing w:val="-2"/>
          <w:sz w:val="20"/>
        </w:rPr>
        <w:t>pipeline</w:t>
      </w:r>
      <w:r>
        <w:rPr>
          <w:sz w:val="20"/>
        </w:rPr>
        <w:tab/>
      </w:r>
      <w:r>
        <w:rPr>
          <w:spacing w:val="-5"/>
          <w:sz w:val="20"/>
        </w:rPr>
        <w:t>31</w:t>
      </w:r>
    </w:p>
    <w:p>
      <w:pPr>
        <w:pStyle w:val="ListParagraph"/>
        <w:numPr>
          <w:ilvl w:val="0"/>
          <w:numId w:val="1"/>
        </w:numPr>
        <w:tabs>
          <w:tab w:pos="932" w:val="left" w:leader="none"/>
          <w:tab w:pos="10575" w:val="right" w:leader="dot"/>
        </w:tabs>
        <w:spacing w:line="240" w:lineRule="auto" w:before="224" w:after="0"/>
        <w:ind w:left="932" w:right="0" w:hanging="777"/>
        <w:jc w:val="left"/>
        <w:rPr>
          <w:sz w:val="20"/>
        </w:rPr>
      </w:pPr>
      <w:r>
        <w:rPr>
          <w:sz w:val="20"/>
        </w:rPr>
        <w:t>4.5</w:t>
      </w:r>
      <w:r>
        <w:rPr>
          <w:spacing w:val="-6"/>
          <w:sz w:val="20"/>
        </w:rPr>
        <w:t> </w:t>
      </w:r>
      <w:r>
        <w:rPr>
          <w:sz w:val="20"/>
        </w:rPr>
        <w:t>ML</w:t>
      </w:r>
      <w:r>
        <w:rPr>
          <w:spacing w:val="-7"/>
          <w:sz w:val="20"/>
        </w:rPr>
        <w:t> </w:t>
      </w:r>
      <w:r>
        <w:rPr>
          <w:sz w:val="20"/>
        </w:rPr>
        <w:t>Model</w:t>
      </w:r>
      <w:r>
        <w:rPr>
          <w:spacing w:val="-7"/>
          <w:sz w:val="20"/>
        </w:rPr>
        <w:t> </w:t>
      </w:r>
      <w:r>
        <w:rPr>
          <w:sz w:val="20"/>
        </w:rPr>
        <w:t>Lifecycle</w:t>
      </w:r>
      <w:r>
        <w:rPr>
          <w:spacing w:val="-6"/>
          <w:sz w:val="20"/>
        </w:rPr>
        <w:t> </w:t>
      </w:r>
      <w:r>
        <w:rPr>
          <w:sz w:val="20"/>
        </w:rPr>
        <w:t>Implementation</w:t>
      </w:r>
      <w:r>
        <w:rPr>
          <w:spacing w:val="-7"/>
          <w:sz w:val="20"/>
        </w:rPr>
        <w:t> </w:t>
      </w:r>
      <w:r>
        <w:rPr>
          <w:spacing w:val="-2"/>
          <w:sz w:val="20"/>
        </w:rPr>
        <w:t>Example</w:t>
      </w:r>
      <w:r>
        <w:rPr>
          <w:sz w:val="20"/>
        </w:rPr>
        <w:tab/>
      </w:r>
      <w:r>
        <w:rPr>
          <w:spacing w:val="-5"/>
          <w:sz w:val="20"/>
        </w:rPr>
        <w:t>33</w:t>
      </w:r>
    </w:p>
    <w:p>
      <w:pPr>
        <w:spacing w:after="0" w:line="240" w:lineRule="auto"/>
        <w:jc w:val="left"/>
        <w:rPr>
          <w:sz w:val="20"/>
        </w:rPr>
        <w:sectPr>
          <w:pgSz w:w="12240" w:h="15840"/>
          <w:pgMar w:header="955" w:footer="1216" w:top="1680" w:bottom="1460" w:left="200" w:right="760"/>
        </w:sectPr>
      </w:pPr>
    </w:p>
    <w:p>
      <w:pPr>
        <w:pStyle w:val="ListParagraph"/>
        <w:numPr>
          <w:ilvl w:val="0"/>
          <w:numId w:val="2"/>
        </w:numPr>
        <w:tabs>
          <w:tab w:pos="932" w:val="left" w:leader="none"/>
          <w:tab w:pos="10573" w:val="right" w:leader="dot"/>
        </w:tabs>
        <w:spacing w:line="240" w:lineRule="auto" w:before="81" w:after="0"/>
        <w:ind w:left="932" w:right="0" w:hanging="676"/>
        <w:jc w:val="left"/>
        <w:rPr>
          <w:sz w:val="22"/>
        </w:rPr>
      </w:pPr>
      <w:r>
        <w:rPr>
          <w:sz w:val="22"/>
        </w:rPr>
        <w:t>Chapter</w:t>
      </w:r>
      <w:r>
        <w:rPr>
          <w:spacing w:val="-5"/>
          <w:sz w:val="22"/>
        </w:rPr>
        <w:t> </w:t>
      </w:r>
      <w:r>
        <w:rPr>
          <w:sz w:val="22"/>
        </w:rPr>
        <w:t>5</w:t>
      </w:r>
      <w:r>
        <w:rPr>
          <w:spacing w:val="-4"/>
          <w:sz w:val="22"/>
        </w:rPr>
        <w:t> </w:t>
      </w:r>
      <w:r>
        <w:rPr>
          <w:sz w:val="22"/>
        </w:rPr>
        <w:t>Deployment</w:t>
      </w:r>
      <w:r>
        <w:rPr>
          <w:spacing w:val="-3"/>
          <w:sz w:val="22"/>
        </w:rPr>
        <w:t> </w:t>
      </w:r>
      <w:r>
        <w:rPr>
          <w:spacing w:val="-2"/>
          <w:sz w:val="22"/>
        </w:rPr>
        <w:t>Scenarios</w:t>
      </w:r>
      <w:r>
        <w:rPr>
          <w:sz w:val="22"/>
        </w:rPr>
        <w:tab/>
      </w:r>
      <w:r>
        <w:rPr>
          <w:spacing w:val="-5"/>
          <w:sz w:val="22"/>
        </w:rPr>
        <w:t>34</w:t>
      </w:r>
    </w:p>
    <w:p>
      <w:pPr>
        <w:pStyle w:val="ListParagraph"/>
        <w:numPr>
          <w:ilvl w:val="0"/>
          <w:numId w:val="2"/>
        </w:numPr>
        <w:tabs>
          <w:tab w:pos="932" w:val="left" w:leader="none"/>
          <w:tab w:pos="10575" w:val="right" w:leader="dot"/>
        </w:tabs>
        <w:spacing w:line="240" w:lineRule="auto" w:before="212" w:after="0"/>
        <w:ind w:left="932" w:right="0" w:hanging="676"/>
        <w:jc w:val="left"/>
        <w:rPr>
          <w:sz w:val="20"/>
        </w:rPr>
      </w:pPr>
      <w:r>
        <w:rPr>
          <w:sz w:val="20"/>
        </w:rPr>
        <w:t>5.1</w:t>
      </w:r>
      <w:r>
        <w:rPr>
          <w:spacing w:val="-5"/>
          <w:sz w:val="20"/>
        </w:rPr>
        <w:t> </w:t>
      </w:r>
      <w:r>
        <w:rPr>
          <w:sz w:val="20"/>
        </w:rPr>
        <w:t>Sequence</w:t>
      </w:r>
      <w:r>
        <w:rPr>
          <w:spacing w:val="-5"/>
          <w:sz w:val="20"/>
        </w:rPr>
        <w:t> </w:t>
      </w:r>
      <w:r>
        <w:rPr>
          <w:sz w:val="20"/>
        </w:rPr>
        <w:t>Diagram</w:t>
      </w:r>
      <w:r>
        <w:rPr>
          <w:spacing w:val="-4"/>
          <w:sz w:val="20"/>
        </w:rPr>
        <w:t> </w:t>
      </w:r>
      <w:r>
        <w:rPr>
          <w:sz w:val="20"/>
        </w:rPr>
        <w:t>for</w:t>
      </w:r>
      <w:r>
        <w:rPr>
          <w:spacing w:val="-5"/>
          <w:sz w:val="20"/>
        </w:rPr>
        <w:t> </w:t>
      </w:r>
      <w:r>
        <w:rPr>
          <w:sz w:val="20"/>
        </w:rPr>
        <w:t>Deployment</w:t>
      </w:r>
      <w:r>
        <w:rPr>
          <w:spacing w:val="-6"/>
          <w:sz w:val="20"/>
        </w:rPr>
        <w:t> </w:t>
      </w:r>
      <w:r>
        <w:rPr>
          <w:sz w:val="20"/>
        </w:rPr>
        <w:t>Scenarios</w:t>
      </w:r>
      <w:r>
        <w:rPr>
          <w:spacing w:val="-6"/>
          <w:sz w:val="20"/>
        </w:rPr>
        <w:t> </w:t>
      </w:r>
      <w:r>
        <w:rPr>
          <w:sz w:val="20"/>
        </w:rPr>
        <w:t>1.1</w:t>
      </w:r>
      <w:r>
        <w:rPr>
          <w:spacing w:val="-5"/>
          <w:sz w:val="20"/>
        </w:rPr>
        <w:t> </w:t>
      </w:r>
      <w:r>
        <w:rPr>
          <w:sz w:val="20"/>
        </w:rPr>
        <w:t>and</w:t>
      </w:r>
      <w:r>
        <w:rPr>
          <w:spacing w:val="-4"/>
          <w:sz w:val="20"/>
        </w:rPr>
        <w:t> </w:t>
      </w:r>
      <w:r>
        <w:rPr>
          <w:spacing w:val="-5"/>
          <w:sz w:val="20"/>
        </w:rPr>
        <w:t>1.2</w:t>
      </w:r>
      <w:r>
        <w:rPr>
          <w:sz w:val="20"/>
        </w:rPr>
        <w:tab/>
      </w:r>
      <w:r>
        <w:rPr>
          <w:spacing w:val="-5"/>
          <w:sz w:val="20"/>
        </w:rPr>
        <w:t>37</w:t>
      </w:r>
    </w:p>
    <w:p>
      <w:pPr>
        <w:pStyle w:val="ListParagraph"/>
        <w:numPr>
          <w:ilvl w:val="0"/>
          <w:numId w:val="2"/>
        </w:numPr>
        <w:tabs>
          <w:tab w:pos="932" w:val="left" w:leader="none"/>
          <w:tab w:pos="10575" w:val="right" w:leader="dot"/>
        </w:tabs>
        <w:spacing w:line="240" w:lineRule="auto" w:before="224" w:after="0"/>
        <w:ind w:left="932" w:right="0" w:hanging="676"/>
        <w:jc w:val="left"/>
        <w:rPr>
          <w:sz w:val="20"/>
        </w:rPr>
      </w:pPr>
      <w:r>
        <w:rPr>
          <w:sz w:val="20"/>
        </w:rPr>
        <w:t>5.2</w:t>
      </w:r>
      <w:r>
        <w:rPr>
          <w:spacing w:val="-6"/>
          <w:sz w:val="20"/>
        </w:rPr>
        <w:t> </w:t>
      </w:r>
      <w:r>
        <w:rPr>
          <w:sz w:val="20"/>
        </w:rPr>
        <w:t>Criteria</w:t>
      </w:r>
      <w:r>
        <w:rPr>
          <w:spacing w:val="-7"/>
          <w:sz w:val="20"/>
        </w:rPr>
        <w:t> </w:t>
      </w:r>
      <w:r>
        <w:rPr>
          <w:sz w:val="20"/>
        </w:rPr>
        <w:t>for</w:t>
      </w:r>
      <w:r>
        <w:rPr>
          <w:spacing w:val="-7"/>
          <w:sz w:val="20"/>
        </w:rPr>
        <w:t> </w:t>
      </w:r>
      <w:r>
        <w:rPr>
          <w:sz w:val="20"/>
        </w:rPr>
        <w:t>Determining</w:t>
      </w:r>
      <w:r>
        <w:rPr>
          <w:spacing w:val="-7"/>
          <w:sz w:val="20"/>
        </w:rPr>
        <w:t> </w:t>
      </w:r>
      <w:r>
        <w:rPr>
          <w:sz w:val="20"/>
        </w:rPr>
        <w:t>Deployment</w:t>
      </w:r>
      <w:r>
        <w:rPr>
          <w:spacing w:val="-8"/>
          <w:sz w:val="20"/>
        </w:rPr>
        <w:t> </w:t>
      </w:r>
      <w:r>
        <w:rPr>
          <w:sz w:val="20"/>
        </w:rPr>
        <w:t>Scenario</w:t>
      </w:r>
      <w:r>
        <w:rPr>
          <w:spacing w:val="-5"/>
          <w:sz w:val="20"/>
        </w:rPr>
        <w:t> </w:t>
      </w:r>
      <w:r>
        <w:rPr>
          <w:spacing w:val="-2"/>
          <w:sz w:val="20"/>
        </w:rPr>
        <w:t>(Options)</w:t>
      </w:r>
      <w:r>
        <w:rPr>
          <w:sz w:val="20"/>
        </w:rPr>
        <w:tab/>
      </w:r>
      <w:r>
        <w:rPr>
          <w:spacing w:val="-5"/>
          <w:sz w:val="20"/>
        </w:rPr>
        <w:t>39</w:t>
      </w:r>
    </w:p>
    <w:p>
      <w:pPr>
        <w:pStyle w:val="ListParagraph"/>
        <w:numPr>
          <w:ilvl w:val="0"/>
          <w:numId w:val="2"/>
        </w:numPr>
        <w:tabs>
          <w:tab w:pos="932" w:val="left" w:leader="none"/>
          <w:tab w:pos="10573" w:val="right" w:leader="dot"/>
        </w:tabs>
        <w:spacing w:line="240" w:lineRule="auto" w:before="332" w:after="0"/>
        <w:ind w:left="932" w:right="0" w:hanging="676"/>
        <w:jc w:val="left"/>
        <w:rPr>
          <w:sz w:val="22"/>
        </w:rPr>
      </w:pPr>
      <w:r>
        <w:rPr>
          <w:sz w:val="22"/>
        </w:rPr>
        <w:t>Chapter</w:t>
      </w:r>
      <w:r>
        <w:rPr>
          <w:spacing w:val="-1"/>
          <w:sz w:val="22"/>
        </w:rPr>
        <w:t> </w:t>
      </w:r>
      <w:r>
        <w:rPr>
          <w:sz w:val="22"/>
        </w:rPr>
        <w:t>6</w:t>
      </w:r>
      <w:r>
        <w:rPr>
          <w:spacing w:val="-1"/>
          <w:sz w:val="22"/>
        </w:rPr>
        <w:t> </w:t>
      </w:r>
      <w:r>
        <w:rPr>
          <w:spacing w:val="-2"/>
          <w:sz w:val="22"/>
        </w:rPr>
        <w:t>Requirements</w:t>
      </w:r>
      <w:r>
        <w:rPr>
          <w:sz w:val="22"/>
        </w:rPr>
        <w:tab/>
      </w:r>
      <w:r>
        <w:rPr>
          <w:spacing w:val="-5"/>
          <w:sz w:val="22"/>
        </w:rPr>
        <w:t>42</w:t>
      </w:r>
    </w:p>
    <w:p>
      <w:pPr>
        <w:pStyle w:val="ListParagraph"/>
        <w:numPr>
          <w:ilvl w:val="0"/>
          <w:numId w:val="2"/>
        </w:numPr>
        <w:tabs>
          <w:tab w:pos="932" w:val="left" w:leader="none"/>
          <w:tab w:pos="10575" w:val="right" w:leader="dot"/>
        </w:tabs>
        <w:spacing w:line="240" w:lineRule="auto" w:before="212" w:after="0"/>
        <w:ind w:left="932" w:right="0" w:hanging="676"/>
        <w:jc w:val="left"/>
        <w:rPr>
          <w:sz w:val="20"/>
        </w:rPr>
      </w:pPr>
      <w:r>
        <w:rPr>
          <w:sz w:val="20"/>
        </w:rPr>
        <w:t>6.1</w:t>
      </w:r>
      <w:r>
        <w:rPr>
          <w:spacing w:val="-6"/>
          <w:sz w:val="20"/>
        </w:rPr>
        <w:t> </w:t>
      </w:r>
      <w:r>
        <w:rPr>
          <w:sz w:val="20"/>
        </w:rPr>
        <w:t>Functional</w:t>
      </w:r>
      <w:r>
        <w:rPr>
          <w:spacing w:val="-5"/>
          <w:sz w:val="20"/>
        </w:rPr>
        <w:t> </w:t>
      </w:r>
      <w:r>
        <w:rPr>
          <w:spacing w:val="-2"/>
          <w:sz w:val="20"/>
        </w:rPr>
        <w:t>Requirements</w:t>
      </w:r>
      <w:r>
        <w:rPr>
          <w:sz w:val="20"/>
        </w:rPr>
        <w:tab/>
      </w:r>
      <w:r>
        <w:rPr>
          <w:spacing w:val="-5"/>
          <w:sz w:val="20"/>
        </w:rPr>
        <w:t>42</w:t>
      </w:r>
    </w:p>
    <w:p>
      <w:pPr>
        <w:pStyle w:val="ListParagraph"/>
        <w:numPr>
          <w:ilvl w:val="0"/>
          <w:numId w:val="2"/>
        </w:numPr>
        <w:tabs>
          <w:tab w:pos="932" w:val="left" w:leader="none"/>
          <w:tab w:pos="10575" w:val="right" w:leader="dot"/>
        </w:tabs>
        <w:spacing w:line="240" w:lineRule="auto" w:before="224" w:after="0"/>
        <w:ind w:left="932" w:right="0" w:hanging="676"/>
        <w:jc w:val="left"/>
        <w:rPr>
          <w:sz w:val="20"/>
        </w:rPr>
      </w:pPr>
      <w:r>
        <w:rPr>
          <w:sz w:val="20"/>
        </w:rPr>
        <w:t>6.2</w:t>
      </w:r>
      <w:r>
        <w:rPr>
          <w:spacing w:val="-7"/>
          <w:sz w:val="20"/>
        </w:rPr>
        <w:t> </w:t>
      </w:r>
      <w:r>
        <w:rPr>
          <w:sz w:val="20"/>
        </w:rPr>
        <w:t>Non-Functional</w:t>
      </w:r>
      <w:r>
        <w:rPr>
          <w:spacing w:val="-9"/>
          <w:sz w:val="20"/>
        </w:rPr>
        <w:t> </w:t>
      </w:r>
      <w:r>
        <w:rPr>
          <w:spacing w:val="-2"/>
          <w:sz w:val="20"/>
        </w:rPr>
        <w:t>Requirements</w:t>
      </w:r>
      <w:r>
        <w:rPr>
          <w:sz w:val="20"/>
        </w:rPr>
        <w:tab/>
      </w:r>
      <w:r>
        <w:rPr>
          <w:spacing w:val="-5"/>
          <w:sz w:val="20"/>
        </w:rPr>
        <w:t>45</w:t>
      </w:r>
    </w:p>
    <w:p>
      <w:pPr>
        <w:pStyle w:val="ListParagraph"/>
        <w:numPr>
          <w:ilvl w:val="0"/>
          <w:numId w:val="2"/>
        </w:numPr>
        <w:tabs>
          <w:tab w:pos="932" w:val="left" w:leader="none"/>
          <w:tab w:pos="10573" w:val="right" w:leader="dot"/>
        </w:tabs>
        <w:spacing w:line="240" w:lineRule="auto" w:before="332" w:after="0"/>
        <w:ind w:left="932" w:right="0" w:hanging="676"/>
        <w:jc w:val="left"/>
        <w:rPr>
          <w:sz w:val="22"/>
        </w:rPr>
      </w:pPr>
      <w:r>
        <w:rPr>
          <w:sz w:val="22"/>
        </w:rPr>
        <w:t>Chapter</w:t>
      </w:r>
      <w:r>
        <w:rPr>
          <w:spacing w:val="-1"/>
          <w:sz w:val="22"/>
        </w:rPr>
        <w:t> </w:t>
      </w:r>
      <w:r>
        <w:rPr>
          <w:sz w:val="22"/>
        </w:rPr>
        <w:t>7</w:t>
      </w:r>
      <w:r>
        <w:rPr>
          <w:spacing w:val="-3"/>
          <w:sz w:val="22"/>
        </w:rPr>
        <w:t> </w:t>
      </w:r>
      <w:r>
        <w:rPr>
          <w:sz w:val="22"/>
        </w:rPr>
        <w:t>Key</w:t>
      </w:r>
      <w:r>
        <w:rPr>
          <w:spacing w:val="-2"/>
          <w:sz w:val="22"/>
        </w:rPr>
        <w:t> Issues</w:t>
      </w:r>
      <w:r>
        <w:rPr>
          <w:sz w:val="22"/>
        </w:rPr>
        <w:tab/>
      </w:r>
      <w:r>
        <w:rPr>
          <w:spacing w:val="-5"/>
          <w:sz w:val="22"/>
        </w:rPr>
        <w:t>46</w:t>
      </w:r>
    </w:p>
    <w:p>
      <w:pPr>
        <w:pStyle w:val="ListParagraph"/>
        <w:numPr>
          <w:ilvl w:val="0"/>
          <w:numId w:val="2"/>
        </w:numPr>
        <w:tabs>
          <w:tab w:pos="932" w:val="left" w:leader="none"/>
          <w:tab w:pos="10575" w:val="right" w:leader="dot"/>
        </w:tabs>
        <w:spacing w:line="240" w:lineRule="auto" w:before="212" w:after="0"/>
        <w:ind w:left="932" w:right="0" w:hanging="676"/>
        <w:jc w:val="left"/>
        <w:rPr>
          <w:sz w:val="20"/>
        </w:rPr>
      </w:pPr>
      <w:r>
        <w:rPr>
          <w:sz w:val="20"/>
        </w:rPr>
        <w:t>7.1</w:t>
      </w:r>
      <w:r>
        <w:rPr>
          <w:spacing w:val="-3"/>
          <w:sz w:val="20"/>
        </w:rPr>
        <w:t> </w:t>
      </w:r>
      <w:r>
        <w:rPr>
          <w:sz w:val="20"/>
        </w:rPr>
        <w:t>AI/ML</w:t>
      </w:r>
      <w:r>
        <w:rPr>
          <w:spacing w:val="-6"/>
          <w:sz w:val="20"/>
        </w:rPr>
        <w:t> </w:t>
      </w:r>
      <w:r>
        <w:rPr>
          <w:sz w:val="20"/>
        </w:rPr>
        <w:t>Models</w:t>
      </w:r>
      <w:r>
        <w:rPr>
          <w:spacing w:val="-5"/>
          <w:sz w:val="20"/>
        </w:rPr>
        <w:t> </w:t>
      </w:r>
      <w:r>
        <w:rPr>
          <w:sz w:val="20"/>
        </w:rPr>
        <w:t>in</w:t>
      </w:r>
      <w:r>
        <w:rPr>
          <w:spacing w:val="-5"/>
          <w:sz w:val="20"/>
        </w:rPr>
        <w:t> </w:t>
      </w:r>
      <w:r>
        <w:rPr>
          <w:sz w:val="20"/>
        </w:rPr>
        <w:t>O-RAN</w:t>
      </w:r>
      <w:r>
        <w:rPr>
          <w:spacing w:val="-2"/>
          <w:sz w:val="20"/>
        </w:rPr>
        <w:t> </w:t>
      </w:r>
      <w:r>
        <w:rPr>
          <w:sz w:val="20"/>
        </w:rPr>
        <w:t>Use</w:t>
      </w:r>
      <w:r>
        <w:rPr>
          <w:spacing w:val="-5"/>
          <w:sz w:val="20"/>
        </w:rPr>
        <w:t> </w:t>
      </w:r>
      <w:r>
        <w:rPr>
          <w:spacing w:val="-4"/>
          <w:sz w:val="20"/>
        </w:rPr>
        <w:t>Cases</w:t>
      </w:r>
      <w:r>
        <w:rPr>
          <w:sz w:val="20"/>
        </w:rPr>
        <w:tab/>
      </w:r>
      <w:r>
        <w:rPr>
          <w:spacing w:val="-5"/>
          <w:sz w:val="20"/>
        </w:rPr>
        <w:t>46</w:t>
      </w:r>
    </w:p>
    <w:p>
      <w:pPr>
        <w:pStyle w:val="ListParagraph"/>
        <w:numPr>
          <w:ilvl w:val="0"/>
          <w:numId w:val="2"/>
        </w:numPr>
        <w:tabs>
          <w:tab w:pos="932" w:val="left" w:leader="none"/>
          <w:tab w:pos="10575" w:val="right" w:leader="dot"/>
        </w:tabs>
        <w:spacing w:line="240" w:lineRule="auto" w:before="224" w:after="0"/>
        <w:ind w:left="932" w:right="0" w:hanging="676"/>
        <w:jc w:val="left"/>
        <w:rPr>
          <w:sz w:val="20"/>
        </w:rPr>
      </w:pPr>
      <w:r>
        <w:rPr>
          <w:sz w:val="20"/>
        </w:rPr>
        <w:t>7.2</w:t>
      </w:r>
      <w:r>
        <w:rPr>
          <w:spacing w:val="-4"/>
          <w:sz w:val="20"/>
        </w:rPr>
        <w:t> </w:t>
      </w:r>
      <w:r>
        <w:rPr>
          <w:sz w:val="20"/>
        </w:rPr>
        <w:t>AI/ML</w:t>
      </w:r>
      <w:r>
        <w:rPr>
          <w:spacing w:val="-6"/>
          <w:sz w:val="20"/>
        </w:rPr>
        <w:t> </w:t>
      </w:r>
      <w:r>
        <w:rPr>
          <w:sz w:val="20"/>
        </w:rPr>
        <w:t>Model</w:t>
      </w:r>
      <w:r>
        <w:rPr>
          <w:spacing w:val="-5"/>
          <w:sz w:val="20"/>
        </w:rPr>
        <w:t> </w:t>
      </w:r>
      <w:r>
        <w:rPr>
          <w:spacing w:val="-2"/>
          <w:sz w:val="20"/>
        </w:rPr>
        <w:t>Deployment</w:t>
      </w:r>
      <w:r>
        <w:rPr>
          <w:sz w:val="20"/>
        </w:rPr>
        <w:tab/>
      </w:r>
      <w:r>
        <w:rPr>
          <w:spacing w:val="-5"/>
          <w:sz w:val="20"/>
        </w:rPr>
        <w:t>48</w:t>
      </w:r>
    </w:p>
    <w:p>
      <w:pPr>
        <w:pStyle w:val="ListParagraph"/>
        <w:numPr>
          <w:ilvl w:val="0"/>
          <w:numId w:val="2"/>
        </w:numPr>
        <w:tabs>
          <w:tab w:pos="932" w:val="left" w:leader="none"/>
          <w:tab w:pos="10573" w:val="right" w:leader="dot"/>
        </w:tabs>
        <w:spacing w:line="240" w:lineRule="auto" w:before="332" w:after="0"/>
        <w:ind w:left="932" w:right="0" w:hanging="777"/>
        <w:jc w:val="left"/>
        <w:rPr>
          <w:sz w:val="22"/>
        </w:rPr>
      </w:pPr>
      <w:r>
        <w:rPr>
          <w:sz w:val="22"/>
        </w:rPr>
        <w:t>Annex</w:t>
      </w:r>
      <w:r>
        <w:rPr>
          <w:spacing w:val="-1"/>
          <w:sz w:val="22"/>
        </w:rPr>
        <w:t> </w:t>
      </w:r>
      <w:r>
        <w:rPr>
          <w:sz w:val="22"/>
        </w:rPr>
        <w:t>A</w:t>
      </w:r>
      <w:r>
        <w:rPr>
          <w:spacing w:val="-1"/>
          <w:sz w:val="22"/>
        </w:rPr>
        <w:t> </w:t>
      </w:r>
      <w:r>
        <w:rPr>
          <w:spacing w:val="-2"/>
          <w:sz w:val="22"/>
        </w:rPr>
        <w:t>(Informative)</w:t>
      </w:r>
      <w:r>
        <w:rPr>
          <w:sz w:val="22"/>
        </w:rPr>
        <w:tab/>
      </w:r>
      <w:r>
        <w:rPr>
          <w:spacing w:val="-5"/>
          <w:sz w:val="22"/>
        </w:rPr>
        <w:t>50</w:t>
      </w:r>
    </w:p>
    <w:p>
      <w:pPr>
        <w:pStyle w:val="ListParagraph"/>
        <w:numPr>
          <w:ilvl w:val="0"/>
          <w:numId w:val="2"/>
        </w:numPr>
        <w:tabs>
          <w:tab w:pos="932" w:val="left" w:leader="none"/>
          <w:tab w:pos="10575" w:val="right" w:leader="dot"/>
        </w:tabs>
        <w:spacing w:line="240" w:lineRule="auto" w:before="212" w:after="0"/>
        <w:ind w:left="932" w:right="0" w:hanging="777"/>
        <w:jc w:val="left"/>
        <w:rPr>
          <w:sz w:val="20"/>
        </w:rPr>
      </w:pPr>
      <w:r>
        <w:rPr>
          <w:sz w:val="20"/>
        </w:rPr>
        <w:t>A.1</w:t>
      </w:r>
      <w:r>
        <w:rPr>
          <w:spacing w:val="-5"/>
          <w:sz w:val="20"/>
        </w:rPr>
        <w:t> </w:t>
      </w:r>
      <w:r>
        <w:rPr>
          <w:sz w:val="20"/>
        </w:rPr>
        <w:t>Discussion</w:t>
      </w:r>
      <w:r>
        <w:rPr>
          <w:spacing w:val="-6"/>
          <w:sz w:val="20"/>
        </w:rPr>
        <w:t> </w:t>
      </w:r>
      <w:r>
        <w:rPr>
          <w:sz w:val="20"/>
        </w:rPr>
        <w:t>on</w:t>
      </w:r>
      <w:r>
        <w:rPr>
          <w:spacing w:val="-5"/>
          <w:sz w:val="20"/>
        </w:rPr>
        <w:t> </w:t>
      </w:r>
      <w:r>
        <w:rPr>
          <w:sz w:val="20"/>
        </w:rPr>
        <w:t>A1/O1</w:t>
      </w:r>
      <w:r>
        <w:rPr>
          <w:spacing w:val="-5"/>
          <w:sz w:val="20"/>
        </w:rPr>
        <w:t> </w:t>
      </w:r>
      <w:r>
        <w:rPr>
          <w:spacing w:val="-2"/>
          <w:sz w:val="20"/>
        </w:rPr>
        <w:t>clarification</w:t>
      </w:r>
      <w:r>
        <w:rPr>
          <w:sz w:val="20"/>
        </w:rPr>
        <w:tab/>
      </w:r>
      <w:r>
        <w:rPr>
          <w:spacing w:val="-5"/>
          <w:sz w:val="20"/>
        </w:rPr>
        <w:t>50</w:t>
      </w:r>
    </w:p>
    <w:p>
      <w:pPr>
        <w:pStyle w:val="ListParagraph"/>
        <w:numPr>
          <w:ilvl w:val="0"/>
          <w:numId w:val="2"/>
        </w:numPr>
        <w:tabs>
          <w:tab w:pos="932" w:val="left" w:leader="none"/>
          <w:tab w:pos="10575" w:val="right" w:leader="dot"/>
        </w:tabs>
        <w:spacing w:line="240" w:lineRule="auto" w:before="224" w:after="0"/>
        <w:ind w:left="932" w:right="0" w:hanging="777"/>
        <w:jc w:val="left"/>
        <w:rPr>
          <w:sz w:val="20"/>
        </w:rPr>
      </w:pPr>
      <w:r>
        <w:rPr>
          <w:sz w:val="20"/>
        </w:rPr>
        <w:t>A.2</w:t>
      </w:r>
      <w:r>
        <w:rPr>
          <w:spacing w:val="-4"/>
          <w:sz w:val="20"/>
        </w:rPr>
        <w:t> </w:t>
      </w:r>
      <w:r>
        <w:rPr>
          <w:sz w:val="20"/>
        </w:rPr>
        <w:t>Examples</w:t>
      </w:r>
      <w:r>
        <w:rPr>
          <w:spacing w:val="-5"/>
          <w:sz w:val="20"/>
        </w:rPr>
        <w:t> </w:t>
      </w:r>
      <w:r>
        <w:rPr>
          <w:sz w:val="20"/>
        </w:rPr>
        <w:t>of</w:t>
      </w:r>
      <w:r>
        <w:rPr>
          <w:spacing w:val="-6"/>
          <w:sz w:val="20"/>
        </w:rPr>
        <w:t> </w:t>
      </w:r>
      <w:r>
        <w:rPr>
          <w:sz w:val="20"/>
        </w:rPr>
        <w:t>ML</w:t>
      </w:r>
      <w:r>
        <w:rPr>
          <w:spacing w:val="-5"/>
          <w:sz w:val="20"/>
        </w:rPr>
        <w:t> </w:t>
      </w:r>
      <w:r>
        <w:rPr>
          <w:sz w:val="20"/>
        </w:rPr>
        <w:t>model</w:t>
      </w:r>
      <w:r>
        <w:rPr>
          <w:spacing w:val="-4"/>
          <w:sz w:val="20"/>
        </w:rPr>
        <w:t> </w:t>
      </w:r>
      <w:r>
        <w:rPr>
          <w:spacing w:val="-2"/>
          <w:sz w:val="20"/>
        </w:rPr>
        <w:t>capabilities/descriptors</w:t>
      </w:r>
      <w:r>
        <w:rPr>
          <w:sz w:val="20"/>
        </w:rPr>
        <w:tab/>
      </w:r>
      <w:r>
        <w:rPr>
          <w:spacing w:val="-5"/>
          <w:sz w:val="20"/>
        </w:rPr>
        <w:t>50</w:t>
      </w:r>
    </w:p>
    <w:p>
      <w:pPr>
        <w:pStyle w:val="ListParagraph"/>
        <w:numPr>
          <w:ilvl w:val="0"/>
          <w:numId w:val="2"/>
        </w:numPr>
        <w:tabs>
          <w:tab w:pos="932" w:val="left" w:leader="none"/>
          <w:tab w:pos="10573" w:val="right" w:leader="dot"/>
        </w:tabs>
        <w:spacing w:line="240" w:lineRule="auto" w:before="332" w:after="0"/>
        <w:ind w:left="932" w:right="0" w:hanging="777"/>
        <w:jc w:val="left"/>
        <w:rPr>
          <w:sz w:val="22"/>
        </w:rPr>
      </w:pPr>
      <w:r>
        <w:rPr>
          <w:sz w:val="22"/>
        </w:rPr>
        <w:t>Annex</w:t>
      </w:r>
      <w:r>
        <w:rPr>
          <w:spacing w:val="-1"/>
          <w:sz w:val="22"/>
        </w:rPr>
        <w:t> </w:t>
      </w:r>
      <w:r>
        <w:rPr>
          <w:sz w:val="22"/>
        </w:rPr>
        <w:t>N</w:t>
      </w:r>
      <w:r>
        <w:rPr>
          <w:spacing w:val="-1"/>
          <w:sz w:val="22"/>
        </w:rPr>
        <w:t> </w:t>
      </w:r>
      <w:r>
        <w:rPr>
          <w:spacing w:val="-2"/>
          <w:sz w:val="22"/>
        </w:rPr>
        <w:t>(Informative)</w:t>
      </w:r>
      <w:r>
        <w:rPr>
          <w:sz w:val="22"/>
        </w:rPr>
        <w:tab/>
      </w:r>
      <w:r>
        <w:rPr>
          <w:spacing w:val="-5"/>
          <w:sz w:val="22"/>
        </w:rPr>
        <w:t>52</w:t>
      </w:r>
    </w:p>
    <w:p>
      <w:pPr>
        <w:pStyle w:val="ListParagraph"/>
        <w:numPr>
          <w:ilvl w:val="0"/>
          <w:numId w:val="2"/>
        </w:numPr>
        <w:tabs>
          <w:tab w:pos="932" w:val="left" w:leader="none"/>
          <w:tab w:pos="10575" w:val="right" w:leader="dot"/>
        </w:tabs>
        <w:spacing w:line="240" w:lineRule="auto" w:before="213" w:after="0"/>
        <w:ind w:left="932" w:right="0" w:hanging="777"/>
        <w:jc w:val="left"/>
        <w:rPr>
          <w:sz w:val="20"/>
        </w:rPr>
      </w:pPr>
      <w:r>
        <w:rPr>
          <w:sz w:val="20"/>
        </w:rPr>
        <w:t>N.1</w:t>
      </w:r>
      <w:r>
        <w:rPr>
          <w:spacing w:val="-6"/>
          <w:sz w:val="20"/>
        </w:rPr>
        <w:t> </w:t>
      </w:r>
      <w:r>
        <w:rPr>
          <w:sz w:val="20"/>
        </w:rPr>
        <w:t>Appendix</w:t>
      </w:r>
      <w:r>
        <w:rPr>
          <w:spacing w:val="-7"/>
          <w:sz w:val="20"/>
        </w:rPr>
        <w:t> </w:t>
      </w:r>
      <w:r>
        <w:rPr>
          <w:spacing w:val="-10"/>
          <w:sz w:val="20"/>
        </w:rPr>
        <w:t>X</w:t>
      </w:r>
      <w:r>
        <w:rPr>
          <w:sz w:val="20"/>
        </w:rPr>
        <w:tab/>
      </w:r>
      <w:r>
        <w:rPr>
          <w:spacing w:val="-5"/>
          <w:sz w:val="20"/>
        </w:rPr>
        <w:t>52</w:t>
      </w:r>
    </w:p>
    <w:p>
      <w:pPr>
        <w:pStyle w:val="ListParagraph"/>
        <w:numPr>
          <w:ilvl w:val="0"/>
          <w:numId w:val="2"/>
        </w:numPr>
        <w:tabs>
          <w:tab w:pos="932" w:val="left" w:leader="none"/>
          <w:tab w:pos="10573" w:val="right" w:leader="dot"/>
        </w:tabs>
        <w:spacing w:line="240" w:lineRule="auto" w:before="332" w:after="0"/>
        <w:ind w:left="932" w:right="0" w:hanging="777"/>
        <w:jc w:val="left"/>
        <w:rPr>
          <w:sz w:val="22"/>
        </w:rPr>
      </w:pPr>
      <w:r>
        <w:rPr>
          <w:sz w:val="22"/>
        </w:rPr>
        <w:t>Annex</w:t>
      </w:r>
      <w:r>
        <w:rPr>
          <w:spacing w:val="-3"/>
          <w:sz w:val="22"/>
        </w:rPr>
        <w:t> </w:t>
      </w:r>
      <w:r>
        <w:rPr>
          <w:sz w:val="22"/>
        </w:rPr>
        <w:t>Z:</w:t>
      </w:r>
      <w:r>
        <w:rPr>
          <w:spacing w:val="-2"/>
          <w:sz w:val="22"/>
        </w:rPr>
        <w:t> </w:t>
      </w:r>
      <w:r>
        <w:rPr>
          <w:sz w:val="22"/>
        </w:rPr>
        <w:t>O-RAN</w:t>
      </w:r>
      <w:r>
        <w:rPr>
          <w:spacing w:val="-4"/>
          <w:sz w:val="22"/>
        </w:rPr>
        <w:t> </w:t>
      </w:r>
      <w:r>
        <w:rPr>
          <w:sz w:val="22"/>
        </w:rPr>
        <w:t>Adopter</w:t>
      </w:r>
      <w:r>
        <w:rPr>
          <w:spacing w:val="-5"/>
          <w:sz w:val="22"/>
        </w:rPr>
        <w:t> </w:t>
      </w:r>
      <w:r>
        <w:rPr>
          <w:sz w:val="22"/>
        </w:rPr>
        <w:t>License</w:t>
      </w:r>
      <w:r>
        <w:rPr>
          <w:spacing w:val="-2"/>
          <w:sz w:val="22"/>
        </w:rPr>
        <w:t> Agreement</w:t>
      </w:r>
      <w:r>
        <w:rPr>
          <w:sz w:val="22"/>
        </w:rPr>
        <w:tab/>
      </w:r>
      <w:r>
        <w:rPr>
          <w:spacing w:val="-5"/>
          <w:sz w:val="22"/>
        </w:rPr>
        <w:t>53</w:t>
      </w:r>
    </w:p>
    <w:p>
      <w:pPr>
        <w:pStyle w:val="BodyText"/>
        <w:spacing w:before="212"/>
        <w:ind w:left="155"/>
      </w:pPr>
      <w:r>
        <w:rPr>
          <w:spacing w:val="-5"/>
        </w:rPr>
        <w:t>16</w:t>
      </w:r>
    </w:p>
    <w:p>
      <w:pPr>
        <w:spacing w:after="0"/>
        <w:sectPr>
          <w:pgSz w:w="12240" w:h="15840"/>
          <w:pgMar w:header="955" w:footer="1216" w:top="1680" w:bottom="1460" w:left="200" w:right="760"/>
        </w:sectPr>
      </w:pPr>
    </w:p>
    <w:p>
      <w:pPr>
        <w:tabs>
          <w:tab w:pos="932" w:val="left" w:leader="none"/>
        </w:tabs>
        <w:spacing w:before="218"/>
        <w:ind w:left="256" w:right="0" w:firstLine="0"/>
        <w:jc w:val="left"/>
        <w:rPr>
          <w:rFonts w:ascii="Arial"/>
          <w:sz w:val="36"/>
        </w:rPr>
      </w:pPr>
      <w:r>
        <w:rPr/>
        <mc:AlternateContent>
          <mc:Choice Requires="wps">
            <w:drawing>
              <wp:anchor distT="0" distB="0" distL="0" distR="0" allowOverlap="1" layoutInCell="1" locked="0" behindDoc="0" simplePos="0" relativeHeight="15732224">
                <wp:simplePos x="0" y="0"/>
                <wp:positionH relativeFrom="page">
                  <wp:posOffset>701040</wp:posOffset>
                </wp:positionH>
                <wp:positionV relativeFrom="paragraph">
                  <wp:posOffset>40359</wp:posOffset>
                </wp:positionV>
                <wp:extent cx="6372225" cy="18415"/>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3.177891pt;width:501.72pt;height:1.44pt;mso-position-horizontal-relative:page;mso-position-vertical-relative:paragraph;z-index:15732224" id="docshape15" filled="true" fillcolor="#000000" stroked="false">
                <v:fill type="solid"/>
                <w10:wrap type="none"/>
              </v:rect>
            </w:pict>
          </mc:Fallback>
        </mc:AlternateContent>
      </w:r>
      <w:r>
        <w:rPr>
          <w:spacing w:val="-10"/>
          <w:sz w:val="20"/>
        </w:rPr>
        <w:t>1</w:t>
      </w:r>
      <w:r>
        <w:rPr>
          <w:sz w:val="20"/>
        </w:rPr>
        <w:tab/>
      </w:r>
      <w:r>
        <w:rPr>
          <w:rFonts w:ascii="Arial"/>
          <w:sz w:val="36"/>
        </w:rPr>
        <w:t>Chapter</w:t>
      </w:r>
      <w:r>
        <w:rPr>
          <w:rFonts w:ascii="Arial"/>
          <w:spacing w:val="-7"/>
          <w:sz w:val="36"/>
        </w:rPr>
        <w:t> </w:t>
      </w:r>
      <w:r>
        <w:rPr>
          <w:rFonts w:ascii="Arial"/>
          <w:sz w:val="36"/>
        </w:rPr>
        <w:t>1</w:t>
      </w:r>
      <w:r>
        <w:rPr>
          <w:rFonts w:ascii="Arial"/>
          <w:spacing w:val="-5"/>
          <w:sz w:val="36"/>
        </w:rPr>
        <w:t> </w:t>
      </w:r>
      <w:r>
        <w:rPr>
          <w:rFonts w:ascii="Arial"/>
          <w:spacing w:val="-2"/>
          <w:sz w:val="36"/>
        </w:rPr>
        <w:t>Introduction</w:t>
      </w:r>
    </w:p>
    <w:p>
      <w:pPr>
        <w:pStyle w:val="Heading2"/>
        <w:numPr>
          <w:ilvl w:val="0"/>
          <w:numId w:val="3"/>
        </w:numPr>
        <w:tabs>
          <w:tab w:pos="932" w:val="left" w:leader="none"/>
        </w:tabs>
        <w:spacing w:line="240" w:lineRule="auto" w:before="514" w:after="0"/>
        <w:ind w:left="932" w:right="0" w:hanging="676"/>
        <w:jc w:val="left"/>
      </w:pPr>
      <w:r>
        <w:rPr/>
        <w:t>1.1</w:t>
      </w:r>
      <w:r>
        <w:rPr>
          <w:spacing w:val="-6"/>
        </w:rPr>
        <w:t> </w:t>
      </w:r>
      <w:r>
        <w:rPr>
          <w:spacing w:val="-2"/>
        </w:rPr>
        <w:t>Scope</w:t>
      </w:r>
    </w:p>
    <w:p>
      <w:pPr>
        <w:pStyle w:val="BodyText"/>
        <w:spacing w:before="67"/>
        <w:rPr>
          <w:rFonts w:ascii="Arial"/>
        </w:rPr>
      </w:pPr>
    </w:p>
    <w:p>
      <w:pPr>
        <w:pStyle w:val="ListParagraph"/>
        <w:numPr>
          <w:ilvl w:val="0"/>
          <w:numId w:val="3"/>
        </w:numPr>
        <w:tabs>
          <w:tab w:pos="932" w:val="left" w:leader="none"/>
        </w:tabs>
        <w:spacing w:line="240" w:lineRule="auto" w:before="0" w:after="0"/>
        <w:ind w:left="932" w:right="0" w:hanging="676"/>
        <w:jc w:val="left"/>
        <w:rPr>
          <w:sz w:val="20"/>
        </w:rPr>
      </w:pPr>
      <w:r>
        <w:rPr>
          <w:sz w:val="20"/>
        </w:rPr>
        <w:t>This</w:t>
      </w:r>
      <w:r>
        <w:rPr>
          <w:spacing w:val="18"/>
          <w:sz w:val="20"/>
        </w:rPr>
        <w:t> </w:t>
      </w:r>
      <w:r>
        <w:rPr>
          <w:sz w:val="20"/>
        </w:rPr>
        <w:t>Technical</w:t>
      </w:r>
      <w:r>
        <w:rPr>
          <w:spacing w:val="22"/>
          <w:sz w:val="20"/>
        </w:rPr>
        <w:t> </w:t>
      </w:r>
      <w:r>
        <w:rPr>
          <w:sz w:val="20"/>
        </w:rPr>
        <w:t>Report</w:t>
      </w:r>
      <w:r>
        <w:rPr>
          <w:spacing w:val="20"/>
          <w:sz w:val="20"/>
        </w:rPr>
        <w:t> </w:t>
      </w:r>
      <w:r>
        <w:rPr>
          <w:sz w:val="20"/>
        </w:rPr>
        <w:t>(TR)</w:t>
      </w:r>
      <w:r>
        <w:rPr>
          <w:spacing w:val="18"/>
          <w:sz w:val="20"/>
        </w:rPr>
        <w:t> </w:t>
      </w:r>
      <w:r>
        <w:rPr>
          <w:sz w:val="20"/>
        </w:rPr>
        <w:t>has</w:t>
      </w:r>
      <w:r>
        <w:rPr>
          <w:spacing w:val="19"/>
          <w:sz w:val="20"/>
        </w:rPr>
        <w:t> </w:t>
      </w:r>
      <w:r>
        <w:rPr>
          <w:sz w:val="20"/>
        </w:rPr>
        <w:t>been</w:t>
      </w:r>
      <w:r>
        <w:rPr>
          <w:spacing w:val="18"/>
          <w:sz w:val="20"/>
        </w:rPr>
        <w:t> </w:t>
      </w:r>
      <w:r>
        <w:rPr>
          <w:sz w:val="20"/>
        </w:rPr>
        <w:t>produced</w:t>
      </w:r>
      <w:r>
        <w:rPr>
          <w:spacing w:val="21"/>
          <w:sz w:val="20"/>
        </w:rPr>
        <w:t> </w:t>
      </w:r>
      <w:r>
        <w:rPr>
          <w:sz w:val="20"/>
        </w:rPr>
        <w:t>by</w:t>
      </w:r>
      <w:r>
        <w:rPr>
          <w:spacing w:val="19"/>
          <w:sz w:val="20"/>
        </w:rPr>
        <w:t> </w:t>
      </w:r>
      <w:r>
        <w:rPr>
          <w:sz w:val="20"/>
        </w:rPr>
        <w:t>O-RAN</w:t>
      </w:r>
      <w:r>
        <w:rPr>
          <w:spacing w:val="22"/>
          <w:sz w:val="20"/>
        </w:rPr>
        <w:t> </w:t>
      </w:r>
      <w:r>
        <w:rPr>
          <w:sz w:val="20"/>
        </w:rPr>
        <w:t>Alliance.</w:t>
      </w:r>
      <w:r>
        <w:rPr>
          <w:spacing w:val="20"/>
          <w:sz w:val="20"/>
        </w:rPr>
        <w:t> </w:t>
      </w:r>
      <w:r>
        <w:rPr>
          <w:sz w:val="20"/>
        </w:rPr>
        <w:t>TRs</w:t>
      </w:r>
      <w:r>
        <w:rPr>
          <w:spacing w:val="19"/>
          <w:sz w:val="20"/>
        </w:rPr>
        <w:t> </w:t>
      </w:r>
      <w:r>
        <w:rPr>
          <w:sz w:val="20"/>
        </w:rPr>
        <w:t>are</w:t>
      </w:r>
      <w:r>
        <w:rPr>
          <w:spacing w:val="20"/>
          <w:sz w:val="20"/>
        </w:rPr>
        <w:t> </w:t>
      </w:r>
      <w:r>
        <w:rPr>
          <w:sz w:val="20"/>
        </w:rPr>
        <w:t>informative</w:t>
      </w:r>
      <w:r>
        <w:rPr>
          <w:spacing w:val="20"/>
          <w:sz w:val="20"/>
        </w:rPr>
        <w:t> </w:t>
      </w:r>
      <w:r>
        <w:rPr>
          <w:sz w:val="20"/>
        </w:rPr>
        <w:t>but</w:t>
      </w:r>
      <w:r>
        <w:rPr>
          <w:spacing w:val="22"/>
          <w:sz w:val="20"/>
        </w:rPr>
        <w:t> </w:t>
      </w:r>
      <w:r>
        <w:rPr>
          <w:sz w:val="20"/>
        </w:rPr>
        <w:t>they</w:t>
      </w:r>
      <w:r>
        <w:rPr>
          <w:spacing w:val="18"/>
          <w:sz w:val="20"/>
        </w:rPr>
        <w:t> </w:t>
      </w:r>
      <w:r>
        <w:rPr>
          <w:sz w:val="20"/>
        </w:rPr>
        <w:t>can</w:t>
      </w:r>
      <w:r>
        <w:rPr>
          <w:spacing w:val="18"/>
          <w:sz w:val="20"/>
        </w:rPr>
        <w:t> </w:t>
      </w:r>
      <w:r>
        <w:rPr>
          <w:sz w:val="20"/>
        </w:rPr>
        <w:t>contain</w:t>
      </w:r>
      <w:r>
        <w:rPr>
          <w:spacing w:val="20"/>
          <w:sz w:val="20"/>
        </w:rPr>
        <w:t> </w:t>
      </w:r>
      <w:r>
        <w:rPr>
          <w:spacing w:val="-2"/>
          <w:sz w:val="20"/>
        </w:rPr>
        <w:t>potential</w:t>
      </w:r>
    </w:p>
    <w:p>
      <w:pPr>
        <w:pStyle w:val="ListParagraph"/>
        <w:numPr>
          <w:ilvl w:val="0"/>
          <w:numId w:val="3"/>
        </w:numPr>
        <w:tabs>
          <w:tab w:pos="932" w:val="left" w:leader="none"/>
        </w:tabs>
        <w:spacing w:line="240" w:lineRule="auto" w:before="65" w:after="0"/>
        <w:ind w:left="932" w:right="0" w:hanging="676"/>
        <w:jc w:val="left"/>
        <w:rPr>
          <w:sz w:val="20"/>
        </w:rPr>
      </w:pPr>
      <w:r>
        <w:rPr>
          <w:sz w:val="20"/>
        </w:rPr>
        <w:t>functional</w:t>
      </w:r>
      <w:r>
        <w:rPr>
          <w:spacing w:val="-7"/>
          <w:sz w:val="20"/>
        </w:rPr>
        <w:t> </w:t>
      </w:r>
      <w:r>
        <w:rPr>
          <w:sz w:val="20"/>
        </w:rPr>
        <w:t>requirements</w:t>
      </w:r>
      <w:r>
        <w:rPr>
          <w:spacing w:val="-8"/>
          <w:sz w:val="20"/>
        </w:rPr>
        <w:t> </w:t>
      </w:r>
      <w:r>
        <w:rPr>
          <w:sz w:val="20"/>
        </w:rPr>
        <w:t>that</w:t>
      </w:r>
      <w:r>
        <w:rPr>
          <w:spacing w:val="-4"/>
          <w:sz w:val="20"/>
        </w:rPr>
        <w:t> </w:t>
      </w:r>
      <w:r>
        <w:rPr>
          <w:sz w:val="20"/>
        </w:rPr>
        <w:t>will</w:t>
      </w:r>
      <w:r>
        <w:rPr>
          <w:spacing w:val="-8"/>
          <w:sz w:val="20"/>
        </w:rPr>
        <w:t> </w:t>
      </w:r>
      <w:r>
        <w:rPr>
          <w:sz w:val="20"/>
        </w:rPr>
        <w:t>feed</w:t>
      </w:r>
      <w:r>
        <w:rPr>
          <w:spacing w:val="-6"/>
          <w:sz w:val="20"/>
        </w:rPr>
        <w:t> </w:t>
      </w:r>
      <w:r>
        <w:rPr>
          <w:sz w:val="20"/>
        </w:rPr>
        <w:t>into</w:t>
      </w:r>
      <w:r>
        <w:rPr>
          <w:spacing w:val="-5"/>
          <w:sz w:val="20"/>
        </w:rPr>
        <w:t> </w:t>
      </w:r>
      <w:r>
        <w:rPr>
          <w:sz w:val="20"/>
        </w:rPr>
        <w:t>Techincal</w:t>
      </w:r>
      <w:r>
        <w:rPr>
          <w:spacing w:val="-3"/>
          <w:sz w:val="20"/>
        </w:rPr>
        <w:t> </w:t>
      </w:r>
      <w:r>
        <w:rPr>
          <w:sz w:val="20"/>
        </w:rPr>
        <w:t>Specifications</w:t>
      </w:r>
      <w:r>
        <w:rPr>
          <w:spacing w:val="-7"/>
          <w:sz w:val="20"/>
        </w:rPr>
        <w:t> </w:t>
      </w:r>
      <w:r>
        <w:rPr>
          <w:sz w:val="20"/>
        </w:rPr>
        <w:t>(TS)</w:t>
      </w:r>
      <w:r>
        <w:rPr>
          <w:spacing w:val="-7"/>
          <w:sz w:val="20"/>
        </w:rPr>
        <w:t> </w:t>
      </w:r>
      <w:r>
        <w:rPr>
          <w:spacing w:val="-2"/>
          <w:sz w:val="20"/>
        </w:rPr>
        <w:t>eventually.</w:t>
      </w:r>
    </w:p>
    <w:p>
      <w:pPr>
        <w:pStyle w:val="ListParagraph"/>
        <w:numPr>
          <w:ilvl w:val="0"/>
          <w:numId w:val="3"/>
        </w:numPr>
        <w:tabs>
          <w:tab w:pos="932" w:val="left" w:leader="none"/>
        </w:tabs>
        <w:spacing w:line="240" w:lineRule="auto" w:before="183" w:after="0"/>
        <w:ind w:left="932" w:right="0" w:hanging="676"/>
        <w:jc w:val="left"/>
        <w:rPr>
          <w:sz w:val="20"/>
        </w:rPr>
      </w:pPr>
      <w:r>
        <w:rPr>
          <w:sz w:val="20"/>
        </w:rPr>
        <w:t>The</w:t>
      </w:r>
      <w:r>
        <w:rPr>
          <w:spacing w:val="-6"/>
          <w:sz w:val="20"/>
        </w:rPr>
        <w:t> </w:t>
      </w:r>
      <w:r>
        <w:rPr>
          <w:sz w:val="20"/>
        </w:rPr>
        <w:t>contents</w:t>
      </w:r>
      <w:r>
        <w:rPr>
          <w:spacing w:val="-5"/>
          <w:sz w:val="20"/>
        </w:rPr>
        <w:t> </w:t>
      </w:r>
      <w:r>
        <w:rPr>
          <w:sz w:val="20"/>
        </w:rPr>
        <w:t>of</w:t>
      </w:r>
      <w:r>
        <w:rPr>
          <w:spacing w:val="-7"/>
          <w:sz w:val="20"/>
        </w:rPr>
        <w:t> </w:t>
      </w:r>
      <w:r>
        <w:rPr>
          <w:sz w:val="20"/>
        </w:rPr>
        <w:t>the</w:t>
      </w:r>
      <w:r>
        <w:rPr>
          <w:spacing w:val="-5"/>
          <w:sz w:val="20"/>
        </w:rPr>
        <w:t> </w:t>
      </w:r>
      <w:r>
        <w:rPr>
          <w:sz w:val="20"/>
        </w:rPr>
        <w:t>present</w:t>
      </w:r>
      <w:r>
        <w:rPr>
          <w:spacing w:val="-6"/>
          <w:sz w:val="20"/>
        </w:rPr>
        <w:t> </w:t>
      </w:r>
      <w:r>
        <w:rPr>
          <w:sz w:val="20"/>
        </w:rPr>
        <w:t>document</w:t>
      </w:r>
      <w:r>
        <w:rPr>
          <w:spacing w:val="-6"/>
          <w:sz w:val="20"/>
        </w:rPr>
        <w:t> </w:t>
      </w:r>
      <w:r>
        <w:rPr>
          <w:sz w:val="20"/>
        </w:rPr>
        <w:t>are</w:t>
      </w:r>
      <w:r>
        <w:rPr>
          <w:spacing w:val="-5"/>
          <w:sz w:val="20"/>
        </w:rPr>
        <w:t> </w:t>
      </w:r>
      <w:r>
        <w:rPr>
          <w:sz w:val="20"/>
        </w:rPr>
        <w:t>subject</w:t>
      </w:r>
      <w:r>
        <w:rPr>
          <w:spacing w:val="-6"/>
          <w:sz w:val="20"/>
        </w:rPr>
        <w:t> </w:t>
      </w:r>
      <w:r>
        <w:rPr>
          <w:sz w:val="20"/>
        </w:rPr>
        <w:t>to</w:t>
      </w:r>
      <w:r>
        <w:rPr>
          <w:spacing w:val="-4"/>
          <w:sz w:val="20"/>
        </w:rPr>
        <w:t> </w:t>
      </w:r>
      <w:r>
        <w:rPr>
          <w:sz w:val="20"/>
        </w:rPr>
        <w:t>continuing</w:t>
      </w:r>
      <w:r>
        <w:rPr>
          <w:spacing w:val="-4"/>
          <w:sz w:val="20"/>
        </w:rPr>
        <w:t> </w:t>
      </w:r>
      <w:r>
        <w:rPr>
          <w:sz w:val="20"/>
        </w:rPr>
        <w:t>work</w:t>
      </w:r>
      <w:r>
        <w:rPr>
          <w:spacing w:val="-5"/>
          <w:sz w:val="20"/>
        </w:rPr>
        <w:t> </w:t>
      </w:r>
      <w:r>
        <w:rPr>
          <w:sz w:val="20"/>
        </w:rPr>
        <w:t>within</w:t>
      </w:r>
      <w:r>
        <w:rPr>
          <w:spacing w:val="-6"/>
          <w:sz w:val="20"/>
        </w:rPr>
        <w:t> </w:t>
      </w:r>
      <w:r>
        <w:rPr>
          <w:sz w:val="20"/>
        </w:rPr>
        <w:t>O-RAN</w:t>
      </w:r>
      <w:r>
        <w:rPr>
          <w:spacing w:val="-5"/>
          <w:sz w:val="20"/>
        </w:rPr>
        <w:t> </w:t>
      </w:r>
      <w:r>
        <w:rPr>
          <w:sz w:val="20"/>
        </w:rPr>
        <w:t>WG2</w:t>
      </w:r>
      <w:r>
        <w:rPr>
          <w:spacing w:val="-5"/>
          <w:sz w:val="20"/>
        </w:rPr>
        <w:t> </w:t>
      </w:r>
      <w:r>
        <w:rPr>
          <w:sz w:val="20"/>
        </w:rPr>
        <w:t>and</w:t>
      </w:r>
      <w:r>
        <w:rPr>
          <w:spacing w:val="-2"/>
          <w:sz w:val="20"/>
        </w:rPr>
        <w:t> </w:t>
      </w:r>
      <w:r>
        <w:rPr>
          <w:sz w:val="20"/>
        </w:rPr>
        <w:t>may</w:t>
      </w:r>
      <w:r>
        <w:rPr>
          <w:spacing w:val="-9"/>
          <w:sz w:val="20"/>
        </w:rPr>
        <w:t> </w:t>
      </w:r>
      <w:r>
        <w:rPr>
          <w:sz w:val="20"/>
        </w:rPr>
        <w:t>change</w:t>
      </w:r>
      <w:r>
        <w:rPr>
          <w:spacing w:val="-3"/>
          <w:sz w:val="20"/>
        </w:rPr>
        <w:t> </w:t>
      </w:r>
      <w:r>
        <w:rPr>
          <w:sz w:val="20"/>
        </w:rPr>
        <w:t>following</w:t>
      </w:r>
      <w:r>
        <w:rPr>
          <w:spacing w:val="-4"/>
          <w:sz w:val="20"/>
        </w:rPr>
        <w:t> </w:t>
      </w:r>
      <w:r>
        <w:rPr>
          <w:spacing w:val="-2"/>
          <w:sz w:val="20"/>
        </w:rPr>
        <w:t>formal</w:t>
      </w:r>
    </w:p>
    <w:p>
      <w:pPr>
        <w:pStyle w:val="ListParagraph"/>
        <w:numPr>
          <w:ilvl w:val="0"/>
          <w:numId w:val="3"/>
        </w:numPr>
        <w:tabs>
          <w:tab w:pos="932" w:val="left" w:leader="none"/>
        </w:tabs>
        <w:spacing w:line="240" w:lineRule="auto" w:before="63" w:after="0"/>
        <w:ind w:left="932" w:right="0" w:hanging="676"/>
        <w:jc w:val="left"/>
        <w:rPr>
          <w:sz w:val="20"/>
        </w:rPr>
      </w:pPr>
      <w:r>
        <w:rPr>
          <w:sz w:val="20"/>
        </w:rPr>
        <w:t>O-RAN</w:t>
      </w:r>
      <w:r>
        <w:rPr>
          <w:spacing w:val="7"/>
          <w:sz w:val="20"/>
        </w:rPr>
        <w:t> </w:t>
      </w:r>
      <w:r>
        <w:rPr>
          <w:sz w:val="20"/>
        </w:rPr>
        <w:t>approval.</w:t>
      </w:r>
      <w:r>
        <w:rPr>
          <w:spacing w:val="8"/>
          <w:sz w:val="20"/>
        </w:rPr>
        <w:t> </w:t>
      </w:r>
      <w:r>
        <w:rPr>
          <w:sz w:val="20"/>
        </w:rPr>
        <w:t>In</w:t>
      </w:r>
      <w:r>
        <w:rPr>
          <w:spacing w:val="7"/>
          <w:sz w:val="20"/>
        </w:rPr>
        <w:t> </w:t>
      </w:r>
      <w:r>
        <w:rPr>
          <w:sz w:val="20"/>
        </w:rPr>
        <w:t>the</w:t>
      </w:r>
      <w:r>
        <w:rPr>
          <w:spacing w:val="7"/>
          <w:sz w:val="20"/>
        </w:rPr>
        <w:t> </w:t>
      </w:r>
      <w:r>
        <w:rPr>
          <w:sz w:val="20"/>
        </w:rPr>
        <w:t>event</w:t>
      </w:r>
      <w:r>
        <w:rPr>
          <w:spacing w:val="8"/>
          <w:sz w:val="20"/>
        </w:rPr>
        <w:t> </w:t>
      </w:r>
      <w:r>
        <w:rPr>
          <w:sz w:val="20"/>
        </w:rPr>
        <w:t>that</w:t>
      </w:r>
      <w:r>
        <w:rPr>
          <w:spacing w:val="7"/>
          <w:sz w:val="20"/>
        </w:rPr>
        <w:t> </w:t>
      </w:r>
      <w:r>
        <w:rPr>
          <w:sz w:val="20"/>
        </w:rPr>
        <w:t>O-RAN</w:t>
      </w:r>
      <w:r>
        <w:rPr>
          <w:spacing w:val="10"/>
          <w:sz w:val="20"/>
        </w:rPr>
        <w:t> </w:t>
      </w:r>
      <w:r>
        <w:rPr>
          <w:sz w:val="20"/>
        </w:rPr>
        <w:t>Alliance</w:t>
      </w:r>
      <w:r>
        <w:rPr>
          <w:spacing w:val="8"/>
          <w:sz w:val="20"/>
        </w:rPr>
        <w:t> </w:t>
      </w:r>
      <w:r>
        <w:rPr>
          <w:sz w:val="20"/>
        </w:rPr>
        <w:t>decides</w:t>
      </w:r>
      <w:r>
        <w:rPr>
          <w:spacing w:val="7"/>
          <w:sz w:val="20"/>
        </w:rPr>
        <w:t> </w:t>
      </w:r>
      <w:r>
        <w:rPr>
          <w:sz w:val="20"/>
        </w:rPr>
        <w:t>to</w:t>
      </w:r>
      <w:r>
        <w:rPr>
          <w:spacing w:val="8"/>
          <w:sz w:val="20"/>
        </w:rPr>
        <w:t> </w:t>
      </w:r>
      <w:r>
        <w:rPr>
          <w:sz w:val="20"/>
        </w:rPr>
        <w:t>modify</w:t>
      </w:r>
      <w:r>
        <w:rPr>
          <w:spacing w:val="4"/>
          <w:sz w:val="20"/>
        </w:rPr>
        <w:t> </w:t>
      </w:r>
      <w:r>
        <w:rPr>
          <w:sz w:val="20"/>
        </w:rPr>
        <w:t>the</w:t>
      </w:r>
      <w:r>
        <w:rPr>
          <w:spacing w:val="8"/>
          <w:sz w:val="20"/>
        </w:rPr>
        <w:t> </w:t>
      </w:r>
      <w:r>
        <w:rPr>
          <w:sz w:val="20"/>
        </w:rPr>
        <w:t>contents</w:t>
      </w:r>
      <w:r>
        <w:rPr>
          <w:spacing w:val="7"/>
          <w:sz w:val="20"/>
        </w:rPr>
        <w:t> </w:t>
      </w:r>
      <w:r>
        <w:rPr>
          <w:sz w:val="20"/>
        </w:rPr>
        <w:t>of</w:t>
      </w:r>
      <w:r>
        <w:rPr>
          <w:spacing w:val="7"/>
          <w:sz w:val="20"/>
        </w:rPr>
        <w:t> </w:t>
      </w:r>
      <w:r>
        <w:rPr>
          <w:sz w:val="20"/>
        </w:rPr>
        <w:t>the</w:t>
      </w:r>
      <w:r>
        <w:rPr>
          <w:spacing w:val="8"/>
          <w:sz w:val="20"/>
        </w:rPr>
        <w:t> </w:t>
      </w:r>
      <w:r>
        <w:rPr>
          <w:sz w:val="20"/>
        </w:rPr>
        <w:t>present</w:t>
      </w:r>
      <w:r>
        <w:rPr>
          <w:spacing w:val="7"/>
          <w:sz w:val="20"/>
        </w:rPr>
        <w:t> </w:t>
      </w:r>
      <w:r>
        <w:rPr>
          <w:sz w:val="20"/>
        </w:rPr>
        <w:t>document,</w:t>
      </w:r>
      <w:r>
        <w:rPr>
          <w:spacing w:val="7"/>
          <w:sz w:val="20"/>
        </w:rPr>
        <w:t> </w:t>
      </w:r>
      <w:r>
        <w:rPr>
          <w:sz w:val="20"/>
        </w:rPr>
        <w:t>it</w:t>
      </w:r>
      <w:r>
        <w:rPr>
          <w:spacing w:val="10"/>
          <w:sz w:val="20"/>
        </w:rPr>
        <w:t> </w:t>
      </w:r>
      <w:r>
        <w:rPr>
          <w:sz w:val="20"/>
        </w:rPr>
        <w:t>will</w:t>
      </w:r>
      <w:r>
        <w:rPr>
          <w:spacing w:val="7"/>
          <w:sz w:val="20"/>
        </w:rPr>
        <w:t> </w:t>
      </w:r>
      <w:r>
        <w:rPr>
          <w:sz w:val="20"/>
        </w:rPr>
        <w:t>be</w:t>
      </w:r>
      <w:r>
        <w:rPr>
          <w:spacing w:val="8"/>
          <w:sz w:val="20"/>
        </w:rPr>
        <w:t> </w:t>
      </w:r>
      <w:r>
        <w:rPr>
          <w:spacing w:val="-5"/>
          <w:sz w:val="20"/>
        </w:rPr>
        <w:t>re-</w:t>
      </w:r>
    </w:p>
    <w:p>
      <w:pPr>
        <w:pStyle w:val="ListParagraph"/>
        <w:numPr>
          <w:ilvl w:val="0"/>
          <w:numId w:val="3"/>
        </w:numPr>
        <w:tabs>
          <w:tab w:pos="932" w:val="left" w:leader="none"/>
        </w:tabs>
        <w:spacing w:line="240" w:lineRule="auto" w:before="66" w:after="0"/>
        <w:ind w:left="932" w:right="0" w:hanging="676"/>
        <w:jc w:val="left"/>
        <w:rPr>
          <w:sz w:val="20"/>
        </w:rPr>
      </w:pPr>
      <w:r>
        <w:rPr>
          <w:sz w:val="20"/>
        </w:rPr>
        <w:t>released</w:t>
      </w:r>
      <w:r>
        <w:rPr>
          <w:spacing w:val="-4"/>
          <w:sz w:val="20"/>
        </w:rPr>
        <w:t> </w:t>
      </w:r>
      <w:r>
        <w:rPr>
          <w:sz w:val="20"/>
        </w:rPr>
        <w:t>by</w:t>
      </w:r>
      <w:r>
        <w:rPr>
          <w:spacing w:val="-9"/>
          <w:sz w:val="20"/>
        </w:rPr>
        <w:t> </w:t>
      </w:r>
      <w:r>
        <w:rPr>
          <w:sz w:val="20"/>
        </w:rPr>
        <w:t>O-RAN</w:t>
      </w:r>
      <w:r>
        <w:rPr>
          <w:spacing w:val="-3"/>
          <w:sz w:val="20"/>
        </w:rPr>
        <w:t> </w:t>
      </w:r>
      <w:r>
        <w:rPr>
          <w:sz w:val="20"/>
        </w:rPr>
        <w:t>Alliance</w:t>
      </w:r>
      <w:r>
        <w:rPr>
          <w:spacing w:val="-2"/>
          <w:sz w:val="20"/>
        </w:rPr>
        <w:t> </w:t>
      </w:r>
      <w:r>
        <w:rPr>
          <w:sz w:val="20"/>
        </w:rPr>
        <w:t>with</w:t>
      </w:r>
      <w:r>
        <w:rPr>
          <w:spacing w:val="-6"/>
          <w:sz w:val="20"/>
        </w:rPr>
        <w:t> </w:t>
      </w:r>
      <w:r>
        <w:rPr>
          <w:sz w:val="20"/>
        </w:rPr>
        <w:t>an</w:t>
      </w:r>
      <w:r>
        <w:rPr>
          <w:spacing w:val="-5"/>
          <w:sz w:val="20"/>
        </w:rPr>
        <w:t> </w:t>
      </w:r>
      <w:r>
        <w:rPr>
          <w:sz w:val="20"/>
        </w:rPr>
        <w:t>identifying</w:t>
      </w:r>
      <w:r>
        <w:rPr>
          <w:spacing w:val="-6"/>
          <w:sz w:val="20"/>
        </w:rPr>
        <w:t> </w:t>
      </w:r>
      <w:r>
        <w:rPr>
          <w:sz w:val="20"/>
        </w:rPr>
        <w:t>change</w:t>
      </w:r>
      <w:r>
        <w:rPr>
          <w:spacing w:val="-5"/>
          <w:sz w:val="20"/>
        </w:rPr>
        <w:t> </w:t>
      </w:r>
      <w:r>
        <w:rPr>
          <w:sz w:val="20"/>
        </w:rPr>
        <w:t>of</w:t>
      </w:r>
      <w:r>
        <w:rPr>
          <w:spacing w:val="-4"/>
          <w:sz w:val="20"/>
        </w:rPr>
        <w:t> </w:t>
      </w:r>
      <w:r>
        <w:rPr>
          <w:sz w:val="20"/>
        </w:rPr>
        <w:t>release</w:t>
      </w:r>
      <w:r>
        <w:rPr>
          <w:spacing w:val="-5"/>
          <w:sz w:val="20"/>
        </w:rPr>
        <w:t> </w:t>
      </w:r>
      <w:r>
        <w:rPr>
          <w:sz w:val="20"/>
        </w:rPr>
        <w:t>date</w:t>
      </w:r>
      <w:r>
        <w:rPr>
          <w:spacing w:val="-4"/>
          <w:sz w:val="20"/>
        </w:rPr>
        <w:t> </w:t>
      </w:r>
      <w:r>
        <w:rPr>
          <w:sz w:val="20"/>
        </w:rPr>
        <w:t>and</w:t>
      </w:r>
      <w:r>
        <w:rPr>
          <w:spacing w:val="-4"/>
          <w:sz w:val="20"/>
        </w:rPr>
        <w:t> </w:t>
      </w:r>
      <w:r>
        <w:rPr>
          <w:sz w:val="20"/>
        </w:rPr>
        <w:t>an</w:t>
      </w:r>
      <w:r>
        <w:rPr>
          <w:spacing w:val="-6"/>
          <w:sz w:val="20"/>
        </w:rPr>
        <w:t> </w:t>
      </w:r>
      <w:r>
        <w:rPr>
          <w:sz w:val="20"/>
        </w:rPr>
        <w:t>increase</w:t>
      </w:r>
      <w:r>
        <w:rPr>
          <w:spacing w:val="-5"/>
          <w:sz w:val="20"/>
        </w:rPr>
        <w:t> </w:t>
      </w:r>
      <w:r>
        <w:rPr>
          <w:sz w:val="20"/>
        </w:rPr>
        <w:t>in</w:t>
      </w:r>
      <w:r>
        <w:rPr>
          <w:spacing w:val="-4"/>
          <w:sz w:val="20"/>
        </w:rPr>
        <w:t> </w:t>
      </w:r>
      <w:r>
        <w:rPr>
          <w:sz w:val="20"/>
        </w:rPr>
        <w:t>version</w:t>
      </w:r>
      <w:r>
        <w:rPr>
          <w:spacing w:val="-4"/>
          <w:sz w:val="20"/>
        </w:rPr>
        <w:t> </w:t>
      </w:r>
      <w:r>
        <w:rPr>
          <w:sz w:val="20"/>
        </w:rPr>
        <w:t>number</w:t>
      </w:r>
      <w:r>
        <w:rPr>
          <w:spacing w:val="-3"/>
          <w:sz w:val="20"/>
        </w:rPr>
        <w:t> </w:t>
      </w:r>
      <w:r>
        <w:rPr>
          <w:sz w:val="20"/>
        </w:rPr>
        <w:t>as</w:t>
      </w:r>
      <w:r>
        <w:rPr>
          <w:spacing w:val="-6"/>
          <w:sz w:val="20"/>
        </w:rPr>
        <w:t> </w:t>
      </w:r>
      <w:r>
        <w:rPr>
          <w:spacing w:val="-2"/>
          <w:sz w:val="20"/>
        </w:rPr>
        <w:t>follows:</w:t>
      </w:r>
    </w:p>
    <w:p>
      <w:pPr>
        <w:pStyle w:val="ListParagraph"/>
        <w:numPr>
          <w:ilvl w:val="0"/>
          <w:numId w:val="3"/>
        </w:numPr>
        <w:tabs>
          <w:tab w:pos="1216" w:val="left" w:leader="none"/>
        </w:tabs>
        <w:spacing w:line="240" w:lineRule="auto" w:before="183" w:after="0"/>
        <w:ind w:left="1216" w:right="0" w:hanging="960"/>
        <w:jc w:val="left"/>
        <w:rPr>
          <w:sz w:val="20"/>
        </w:rPr>
      </w:pPr>
      <w:r>
        <w:rPr>
          <w:sz w:val="20"/>
        </w:rPr>
        <w:t>Release</w:t>
      </w:r>
      <w:r>
        <w:rPr>
          <w:spacing w:val="-7"/>
          <w:sz w:val="20"/>
        </w:rPr>
        <w:t> </w:t>
      </w:r>
      <w:r>
        <w:rPr>
          <w:spacing w:val="-2"/>
          <w:sz w:val="20"/>
        </w:rPr>
        <w:t>x.y.z</w:t>
      </w:r>
    </w:p>
    <w:p>
      <w:pPr>
        <w:pStyle w:val="ListParagraph"/>
        <w:numPr>
          <w:ilvl w:val="0"/>
          <w:numId w:val="3"/>
        </w:numPr>
        <w:tabs>
          <w:tab w:pos="1216" w:val="left" w:leader="none"/>
        </w:tabs>
        <w:spacing w:line="240" w:lineRule="auto" w:before="182" w:after="0"/>
        <w:ind w:left="1216" w:right="0" w:hanging="960"/>
        <w:jc w:val="left"/>
        <w:rPr>
          <w:sz w:val="20"/>
        </w:rPr>
      </w:pPr>
      <w:r>
        <w:rPr>
          <w:spacing w:val="-2"/>
          <w:sz w:val="20"/>
        </w:rPr>
        <w:t>where:</w:t>
      </w:r>
    </w:p>
    <w:p>
      <w:pPr>
        <w:pStyle w:val="ListParagraph"/>
        <w:numPr>
          <w:ilvl w:val="0"/>
          <w:numId w:val="3"/>
        </w:numPr>
        <w:tabs>
          <w:tab w:pos="1494" w:val="left" w:leader="none"/>
        </w:tabs>
        <w:spacing w:line="240" w:lineRule="auto" w:before="183" w:after="0"/>
        <w:ind w:left="1494" w:right="0" w:hanging="1339"/>
        <w:jc w:val="left"/>
        <w:rPr>
          <w:sz w:val="20"/>
        </w:rPr>
      </w:pPr>
      <w:r>
        <w:rPr>
          <w:sz w:val="20"/>
        </w:rPr>
        <w:t>x</w:t>
      </w:r>
      <w:r>
        <w:rPr>
          <w:spacing w:val="37"/>
          <w:sz w:val="20"/>
        </w:rPr>
        <w:t>  </w:t>
      </w:r>
      <w:r>
        <w:rPr>
          <w:sz w:val="20"/>
        </w:rPr>
        <w:t>the</w:t>
      </w:r>
      <w:r>
        <w:rPr>
          <w:spacing w:val="11"/>
          <w:sz w:val="20"/>
        </w:rPr>
        <w:t> </w:t>
      </w:r>
      <w:r>
        <w:rPr>
          <w:sz w:val="20"/>
        </w:rPr>
        <w:t>first</w:t>
      </w:r>
      <w:r>
        <w:rPr>
          <w:spacing w:val="10"/>
          <w:sz w:val="20"/>
        </w:rPr>
        <w:t> </w:t>
      </w:r>
      <w:r>
        <w:rPr>
          <w:sz w:val="20"/>
        </w:rPr>
        <w:t>digit</w:t>
      </w:r>
      <w:r>
        <w:rPr>
          <w:spacing w:val="10"/>
          <w:sz w:val="20"/>
        </w:rPr>
        <w:t> </w:t>
      </w:r>
      <w:r>
        <w:rPr>
          <w:sz w:val="20"/>
        </w:rPr>
        <w:t>is</w:t>
      </w:r>
      <w:r>
        <w:rPr>
          <w:spacing w:val="9"/>
          <w:sz w:val="20"/>
        </w:rPr>
        <w:t> </w:t>
      </w:r>
      <w:r>
        <w:rPr>
          <w:sz w:val="20"/>
        </w:rPr>
        <w:t>incremented</w:t>
      </w:r>
      <w:r>
        <w:rPr>
          <w:spacing w:val="11"/>
          <w:sz w:val="20"/>
        </w:rPr>
        <w:t> </w:t>
      </w:r>
      <w:r>
        <w:rPr>
          <w:sz w:val="20"/>
        </w:rPr>
        <w:t>for</w:t>
      </w:r>
      <w:r>
        <w:rPr>
          <w:spacing w:val="11"/>
          <w:sz w:val="20"/>
        </w:rPr>
        <w:t> </w:t>
      </w:r>
      <w:r>
        <w:rPr>
          <w:sz w:val="20"/>
        </w:rPr>
        <w:t>all</w:t>
      </w:r>
      <w:r>
        <w:rPr>
          <w:spacing w:val="10"/>
          <w:sz w:val="20"/>
        </w:rPr>
        <w:t> </w:t>
      </w:r>
      <w:r>
        <w:rPr>
          <w:sz w:val="20"/>
        </w:rPr>
        <w:t>changes</w:t>
      </w:r>
      <w:r>
        <w:rPr>
          <w:spacing w:val="9"/>
          <w:sz w:val="20"/>
        </w:rPr>
        <w:t> </w:t>
      </w:r>
      <w:r>
        <w:rPr>
          <w:sz w:val="20"/>
        </w:rPr>
        <w:t>of</w:t>
      </w:r>
      <w:r>
        <w:rPr>
          <w:spacing w:val="8"/>
          <w:sz w:val="20"/>
        </w:rPr>
        <w:t> </w:t>
      </w:r>
      <w:r>
        <w:rPr>
          <w:sz w:val="20"/>
        </w:rPr>
        <w:t>substance,</w:t>
      </w:r>
      <w:r>
        <w:rPr>
          <w:spacing w:val="9"/>
          <w:sz w:val="20"/>
        </w:rPr>
        <w:t> </w:t>
      </w:r>
      <w:r>
        <w:rPr>
          <w:sz w:val="20"/>
        </w:rPr>
        <w:t>i.e.</w:t>
      </w:r>
      <w:r>
        <w:rPr>
          <w:spacing w:val="11"/>
          <w:sz w:val="20"/>
        </w:rPr>
        <w:t> </w:t>
      </w:r>
      <w:r>
        <w:rPr>
          <w:sz w:val="20"/>
        </w:rPr>
        <w:t>technical</w:t>
      </w:r>
      <w:r>
        <w:rPr>
          <w:spacing w:val="10"/>
          <w:sz w:val="20"/>
        </w:rPr>
        <w:t> </w:t>
      </w:r>
      <w:r>
        <w:rPr>
          <w:sz w:val="20"/>
        </w:rPr>
        <w:t>enhancements,</w:t>
      </w:r>
      <w:r>
        <w:rPr>
          <w:spacing w:val="10"/>
          <w:sz w:val="20"/>
        </w:rPr>
        <w:t> </w:t>
      </w:r>
      <w:r>
        <w:rPr>
          <w:sz w:val="20"/>
        </w:rPr>
        <w:t>corrections,</w:t>
      </w:r>
      <w:r>
        <w:rPr>
          <w:spacing w:val="10"/>
          <w:sz w:val="20"/>
        </w:rPr>
        <w:t> </w:t>
      </w:r>
      <w:r>
        <w:rPr>
          <w:sz w:val="20"/>
        </w:rPr>
        <w:t>updates,</w:t>
      </w:r>
      <w:r>
        <w:rPr>
          <w:spacing w:val="11"/>
          <w:sz w:val="20"/>
        </w:rPr>
        <w:t> </w:t>
      </w:r>
      <w:r>
        <w:rPr>
          <w:spacing w:val="-4"/>
          <w:sz w:val="20"/>
        </w:rPr>
        <w:t>etc.</w:t>
      </w:r>
    </w:p>
    <w:p>
      <w:pPr>
        <w:pStyle w:val="ListParagraph"/>
        <w:numPr>
          <w:ilvl w:val="0"/>
          <w:numId w:val="3"/>
        </w:numPr>
        <w:tabs>
          <w:tab w:pos="1782" w:val="left" w:leader="none"/>
        </w:tabs>
        <w:spacing w:line="240" w:lineRule="auto" w:before="65" w:after="0"/>
        <w:ind w:left="1782" w:right="0" w:hanging="1627"/>
        <w:jc w:val="left"/>
        <w:rPr>
          <w:sz w:val="20"/>
        </w:rPr>
      </w:pPr>
      <w:r>
        <w:rPr>
          <w:sz w:val="20"/>
        </w:rPr>
        <w:t>(the</w:t>
      </w:r>
      <w:r>
        <w:rPr>
          <w:spacing w:val="-6"/>
          <w:sz w:val="20"/>
        </w:rPr>
        <w:t> </w:t>
      </w:r>
      <w:r>
        <w:rPr>
          <w:sz w:val="20"/>
        </w:rPr>
        <w:t>initial</w:t>
      </w:r>
      <w:r>
        <w:rPr>
          <w:spacing w:val="-7"/>
          <w:sz w:val="20"/>
        </w:rPr>
        <w:t> </w:t>
      </w:r>
      <w:r>
        <w:rPr>
          <w:sz w:val="20"/>
        </w:rPr>
        <w:t>approved</w:t>
      </w:r>
      <w:r>
        <w:rPr>
          <w:spacing w:val="-5"/>
          <w:sz w:val="20"/>
        </w:rPr>
        <w:t> </w:t>
      </w:r>
      <w:r>
        <w:rPr>
          <w:sz w:val="20"/>
        </w:rPr>
        <w:t>document</w:t>
      </w:r>
      <w:r>
        <w:rPr>
          <w:spacing w:val="-5"/>
          <w:sz w:val="20"/>
        </w:rPr>
        <w:t> </w:t>
      </w:r>
      <w:r>
        <w:rPr>
          <w:sz w:val="20"/>
        </w:rPr>
        <w:t>will</w:t>
      </w:r>
      <w:r>
        <w:rPr>
          <w:spacing w:val="-7"/>
          <w:sz w:val="20"/>
        </w:rPr>
        <w:t> </w:t>
      </w:r>
      <w:r>
        <w:rPr>
          <w:sz w:val="20"/>
        </w:rPr>
        <w:t>have</w:t>
      </w:r>
      <w:r>
        <w:rPr>
          <w:spacing w:val="-5"/>
          <w:sz w:val="20"/>
        </w:rPr>
        <w:t> </w:t>
      </w:r>
      <w:r>
        <w:rPr>
          <w:spacing w:val="-2"/>
          <w:sz w:val="20"/>
        </w:rPr>
        <w:t>x=01).</w:t>
      </w:r>
    </w:p>
    <w:p>
      <w:pPr>
        <w:pStyle w:val="ListParagraph"/>
        <w:numPr>
          <w:ilvl w:val="0"/>
          <w:numId w:val="3"/>
        </w:numPr>
        <w:tabs>
          <w:tab w:pos="1499" w:val="left" w:leader="none"/>
        </w:tabs>
        <w:spacing w:line="240" w:lineRule="auto" w:before="183" w:after="0"/>
        <w:ind w:left="1499" w:right="0" w:hanging="1344"/>
        <w:jc w:val="left"/>
        <w:rPr>
          <w:sz w:val="20"/>
        </w:rPr>
      </w:pPr>
      <w:r>
        <w:rPr>
          <w:sz w:val="20"/>
        </w:rPr>
        <w:t>y</w:t>
      </w:r>
      <w:r>
        <w:rPr>
          <w:spacing w:val="35"/>
          <w:sz w:val="20"/>
        </w:rPr>
        <w:t>  </w:t>
      </w:r>
      <w:r>
        <w:rPr>
          <w:sz w:val="20"/>
        </w:rPr>
        <w:t>the</w:t>
      </w:r>
      <w:r>
        <w:rPr>
          <w:spacing w:val="-4"/>
          <w:sz w:val="20"/>
        </w:rPr>
        <w:t> </w:t>
      </w:r>
      <w:r>
        <w:rPr>
          <w:sz w:val="20"/>
        </w:rPr>
        <w:t>second</w:t>
      </w:r>
      <w:r>
        <w:rPr>
          <w:spacing w:val="-3"/>
          <w:sz w:val="20"/>
        </w:rPr>
        <w:t> </w:t>
      </w:r>
      <w:r>
        <w:rPr>
          <w:sz w:val="20"/>
        </w:rPr>
        <w:t>digit</w:t>
      </w:r>
      <w:r>
        <w:rPr>
          <w:spacing w:val="-5"/>
          <w:sz w:val="20"/>
        </w:rPr>
        <w:t> </w:t>
      </w:r>
      <w:r>
        <w:rPr>
          <w:sz w:val="20"/>
        </w:rPr>
        <w:t>is</w:t>
      </w:r>
      <w:r>
        <w:rPr>
          <w:spacing w:val="-5"/>
          <w:sz w:val="20"/>
        </w:rPr>
        <w:t> </w:t>
      </w:r>
      <w:r>
        <w:rPr>
          <w:sz w:val="20"/>
        </w:rPr>
        <w:t>incremented</w:t>
      </w:r>
      <w:r>
        <w:rPr>
          <w:spacing w:val="-1"/>
          <w:sz w:val="20"/>
        </w:rPr>
        <w:t> </w:t>
      </w:r>
      <w:r>
        <w:rPr>
          <w:sz w:val="20"/>
        </w:rPr>
        <w:t>when</w:t>
      </w:r>
      <w:r>
        <w:rPr>
          <w:spacing w:val="-5"/>
          <w:sz w:val="20"/>
        </w:rPr>
        <w:t> </w:t>
      </w:r>
      <w:r>
        <w:rPr>
          <w:sz w:val="20"/>
        </w:rPr>
        <w:t>editorial</w:t>
      </w:r>
      <w:r>
        <w:rPr>
          <w:spacing w:val="-5"/>
          <w:sz w:val="20"/>
        </w:rPr>
        <w:t> </w:t>
      </w:r>
      <w:r>
        <w:rPr>
          <w:sz w:val="20"/>
        </w:rPr>
        <w:t>only</w:t>
      </w:r>
      <w:r>
        <w:rPr>
          <w:spacing w:val="-7"/>
          <w:sz w:val="20"/>
        </w:rPr>
        <w:t> </w:t>
      </w:r>
      <w:r>
        <w:rPr>
          <w:sz w:val="20"/>
        </w:rPr>
        <w:t>changes</w:t>
      </w:r>
      <w:r>
        <w:rPr>
          <w:spacing w:val="-3"/>
          <w:sz w:val="20"/>
        </w:rPr>
        <w:t> </w:t>
      </w:r>
      <w:r>
        <w:rPr>
          <w:sz w:val="20"/>
        </w:rPr>
        <w:t>have</w:t>
      </w:r>
      <w:r>
        <w:rPr>
          <w:spacing w:val="-4"/>
          <w:sz w:val="20"/>
        </w:rPr>
        <w:t> </w:t>
      </w:r>
      <w:r>
        <w:rPr>
          <w:sz w:val="20"/>
        </w:rPr>
        <w:t>been</w:t>
      </w:r>
      <w:r>
        <w:rPr>
          <w:spacing w:val="-5"/>
          <w:sz w:val="20"/>
        </w:rPr>
        <w:t> </w:t>
      </w:r>
      <w:r>
        <w:rPr>
          <w:sz w:val="20"/>
        </w:rPr>
        <w:t>incorporated</w:t>
      </w:r>
      <w:r>
        <w:rPr>
          <w:spacing w:val="-3"/>
          <w:sz w:val="20"/>
        </w:rPr>
        <w:t> </w:t>
      </w:r>
      <w:r>
        <w:rPr>
          <w:sz w:val="20"/>
        </w:rPr>
        <w:t>in</w:t>
      </w:r>
      <w:r>
        <w:rPr>
          <w:spacing w:val="-6"/>
          <w:sz w:val="20"/>
        </w:rPr>
        <w:t> </w:t>
      </w:r>
      <w:r>
        <w:rPr>
          <w:sz w:val="20"/>
        </w:rPr>
        <w:t>the</w:t>
      </w:r>
      <w:r>
        <w:rPr>
          <w:spacing w:val="-2"/>
          <w:sz w:val="20"/>
        </w:rPr>
        <w:t> document.</w:t>
      </w:r>
    </w:p>
    <w:p>
      <w:pPr>
        <w:pStyle w:val="ListParagraph"/>
        <w:numPr>
          <w:ilvl w:val="0"/>
          <w:numId w:val="3"/>
        </w:numPr>
        <w:tabs>
          <w:tab w:pos="1499" w:val="left" w:leader="none"/>
        </w:tabs>
        <w:spacing w:line="240" w:lineRule="auto" w:before="183" w:after="0"/>
        <w:ind w:left="1499" w:right="0" w:hanging="1344"/>
        <w:jc w:val="left"/>
        <w:rPr>
          <w:sz w:val="20"/>
        </w:rPr>
      </w:pPr>
      <w:r>
        <w:rPr>
          <w:sz w:val="20"/>
        </w:rPr>
        <w:t>z</w:t>
      </w:r>
      <w:r>
        <w:rPr>
          <w:spacing w:val="40"/>
          <w:sz w:val="20"/>
        </w:rPr>
        <w:t>  </w:t>
      </w:r>
      <w:r>
        <w:rPr>
          <w:sz w:val="20"/>
        </w:rPr>
        <w:t>the</w:t>
      </w:r>
      <w:r>
        <w:rPr>
          <w:spacing w:val="-10"/>
          <w:sz w:val="20"/>
        </w:rPr>
        <w:t> </w:t>
      </w:r>
      <w:r>
        <w:rPr>
          <w:sz w:val="20"/>
        </w:rPr>
        <w:t>third</w:t>
      </w:r>
      <w:r>
        <w:rPr>
          <w:spacing w:val="-10"/>
          <w:sz w:val="20"/>
        </w:rPr>
        <w:t> </w:t>
      </w:r>
      <w:r>
        <w:rPr>
          <w:sz w:val="20"/>
        </w:rPr>
        <w:t>digit</w:t>
      </w:r>
      <w:r>
        <w:rPr>
          <w:spacing w:val="-11"/>
          <w:sz w:val="20"/>
        </w:rPr>
        <w:t> </w:t>
      </w:r>
      <w:r>
        <w:rPr>
          <w:sz w:val="20"/>
        </w:rPr>
        <w:t>included</w:t>
      </w:r>
      <w:r>
        <w:rPr>
          <w:spacing w:val="-9"/>
          <w:sz w:val="20"/>
        </w:rPr>
        <w:t> </w:t>
      </w:r>
      <w:r>
        <w:rPr>
          <w:sz w:val="20"/>
        </w:rPr>
        <w:t>only</w:t>
      </w:r>
      <w:r>
        <w:rPr>
          <w:spacing w:val="-13"/>
          <w:sz w:val="20"/>
        </w:rPr>
        <w:t> </w:t>
      </w:r>
      <w:r>
        <w:rPr>
          <w:sz w:val="20"/>
        </w:rPr>
        <w:t>in</w:t>
      </w:r>
      <w:r>
        <w:rPr>
          <w:spacing w:val="-9"/>
          <w:sz w:val="20"/>
        </w:rPr>
        <w:t> </w:t>
      </w:r>
      <w:r>
        <w:rPr>
          <w:sz w:val="20"/>
        </w:rPr>
        <w:t>working</w:t>
      </w:r>
      <w:r>
        <w:rPr>
          <w:spacing w:val="-11"/>
          <w:sz w:val="20"/>
        </w:rPr>
        <w:t> </w:t>
      </w:r>
      <w:r>
        <w:rPr>
          <w:sz w:val="20"/>
        </w:rPr>
        <w:t>versions</w:t>
      </w:r>
      <w:r>
        <w:rPr>
          <w:spacing w:val="-11"/>
          <w:sz w:val="20"/>
        </w:rPr>
        <w:t> </w:t>
      </w:r>
      <w:r>
        <w:rPr>
          <w:sz w:val="20"/>
        </w:rPr>
        <w:t>of</w:t>
      </w:r>
      <w:r>
        <w:rPr>
          <w:spacing w:val="-12"/>
          <w:sz w:val="20"/>
        </w:rPr>
        <w:t> </w:t>
      </w:r>
      <w:r>
        <w:rPr>
          <w:sz w:val="20"/>
        </w:rPr>
        <w:t>the</w:t>
      </w:r>
      <w:r>
        <w:rPr>
          <w:spacing w:val="-11"/>
          <w:sz w:val="20"/>
        </w:rPr>
        <w:t> </w:t>
      </w:r>
      <w:r>
        <w:rPr>
          <w:sz w:val="20"/>
        </w:rPr>
        <w:t>document</w:t>
      </w:r>
      <w:r>
        <w:rPr>
          <w:spacing w:val="-10"/>
          <w:sz w:val="20"/>
        </w:rPr>
        <w:t> </w:t>
      </w:r>
      <w:r>
        <w:rPr>
          <w:sz w:val="20"/>
        </w:rPr>
        <w:t>indicating</w:t>
      </w:r>
      <w:r>
        <w:rPr>
          <w:spacing w:val="-11"/>
          <w:sz w:val="20"/>
        </w:rPr>
        <w:t> </w:t>
      </w:r>
      <w:r>
        <w:rPr>
          <w:sz w:val="20"/>
        </w:rPr>
        <w:t>incremental</w:t>
      </w:r>
      <w:r>
        <w:rPr>
          <w:spacing w:val="-10"/>
          <w:sz w:val="20"/>
        </w:rPr>
        <w:t> </w:t>
      </w:r>
      <w:r>
        <w:rPr>
          <w:sz w:val="20"/>
        </w:rPr>
        <w:t>changes</w:t>
      </w:r>
      <w:r>
        <w:rPr>
          <w:spacing w:val="-12"/>
          <w:sz w:val="20"/>
        </w:rPr>
        <w:t> </w:t>
      </w:r>
      <w:r>
        <w:rPr>
          <w:sz w:val="20"/>
        </w:rPr>
        <w:t>during</w:t>
      </w:r>
      <w:r>
        <w:rPr>
          <w:spacing w:val="-11"/>
          <w:sz w:val="20"/>
        </w:rPr>
        <w:t> </w:t>
      </w:r>
      <w:r>
        <w:rPr>
          <w:sz w:val="20"/>
        </w:rPr>
        <w:t>the</w:t>
      </w:r>
      <w:r>
        <w:rPr>
          <w:spacing w:val="-10"/>
          <w:sz w:val="20"/>
        </w:rPr>
        <w:t> </w:t>
      </w:r>
      <w:r>
        <w:rPr>
          <w:spacing w:val="-2"/>
          <w:sz w:val="20"/>
        </w:rPr>
        <w:t>editing</w:t>
      </w:r>
    </w:p>
    <w:p>
      <w:pPr>
        <w:pStyle w:val="ListParagraph"/>
        <w:numPr>
          <w:ilvl w:val="0"/>
          <w:numId w:val="3"/>
        </w:numPr>
        <w:tabs>
          <w:tab w:pos="1785" w:val="left" w:leader="none"/>
        </w:tabs>
        <w:spacing w:line="240" w:lineRule="auto" w:before="65" w:after="0"/>
        <w:ind w:left="1785" w:right="0" w:hanging="1630"/>
        <w:jc w:val="left"/>
        <w:rPr>
          <w:sz w:val="20"/>
        </w:rPr>
      </w:pPr>
      <w:r>
        <w:rPr>
          <w:spacing w:val="-2"/>
          <w:sz w:val="20"/>
        </w:rPr>
        <w:t>process.</w:t>
      </w:r>
    </w:p>
    <w:p>
      <w:pPr>
        <w:pStyle w:val="ListParagraph"/>
        <w:numPr>
          <w:ilvl w:val="0"/>
          <w:numId w:val="3"/>
        </w:numPr>
        <w:tabs>
          <w:tab w:pos="932" w:val="left" w:leader="none"/>
        </w:tabs>
        <w:spacing w:line="240" w:lineRule="auto" w:before="183" w:after="0"/>
        <w:ind w:left="932" w:right="0" w:hanging="777"/>
        <w:jc w:val="left"/>
        <w:rPr>
          <w:sz w:val="20"/>
        </w:rPr>
      </w:pPr>
      <w:r>
        <w:rPr>
          <w:sz w:val="20"/>
        </w:rPr>
        <w:t>The</w:t>
      </w:r>
      <w:r>
        <w:rPr>
          <w:spacing w:val="28"/>
          <w:sz w:val="20"/>
        </w:rPr>
        <w:t> </w:t>
      </w:r>
      <w:r>
        <w:rPr>
          <w:sz w:val="20"/>
        </w:rPr>
        <w:t>current</w:t>
      </w:r>
      <w:r>
        <w:rPr>
          <w:spacing w:val="27"/>
          <w:sz w:val="20"/>
        </w:rPr>
        <w:t> </w:t>
      </w:r>
      <w:r>
        <w:rPr>
          <w:sz w:val="20"/>
        </w:rPr>
        <w:t>document</w:t>
      </w:r>
      <w:r>
        <w:rPr>
          <w:spacing w:val="27"/>
          <w:sz w:val="20"/>
        </w:rPr>
        <w:t> </w:t>
      </w:r>
      <w:r>
        <w:rPr>
          <w:sz w:val="20"/>
        </w:rPr>
        <w:t>addresses</w:t>
      </w:r>
      <w:r>
        <w:rPr>
          <w:spacing w:val="27"/>
          <w:sz w:val="20"/>
        </w:rPr>
        <w:t> </w:t>
      </w:r>
      <w:r>
        <w:rPr>
          <w:sz w:val="20"/>
        </w:rPr>
        <w:t>the</w:t>
      </w:r>
      <w:r>
        <w:rPr>
          <w:spacing w:val="28"/>
          <w:sz w:val="20"/>
        </w:rPr>
        <w:t> </w:t>
      </w:r>
      <w:r>
        <w:rPr>
          <w:sz w:val="20"/>
        </w:rPr>
        <w:t>overall</w:t>
      </w:r>
      <w:r>
        <w:rPr>
          <w:spacing w:val="27"/>
          <w:sz w:val="20"/>
        </w:rPr>
        <w:t> </w:t>
      </w:r>
      <w:r>
        <w:rPr>
          <w:sz w:val="20"/>
        </w:rPr>
        <w:t>architecture</w:t>
      </w:r>
      <w:r>
        <w:rPr>
          <w:spacing w:val="29"/>
          <w:sz w:val="20"/>
        </w:rPr>
        <w:t> </w:t>
      </w:r>
      <w:r>
        <w:rPr>
          <w:sz w:val="20"/>
        </w:rPr>
        <w:t>and</w:t>
      </w:r>
      <w:r>
        <w:rPr>
          <w:spacing w:val="28"/>
          <w:sz w:val="20"/>
        </w:rPr>
        <w:t> </w:t>
      </w:r>
      <w:r>
        <w:rPr>
          <w:sz w:val="20"/>
        </w:rPr>
        <w:t>solution</w:t>
      </w:r>
      <w:r>
        <w:rPr>
          <w:spacing w:val="29"/>
          <w:sz w:val="20"/>
        </w:rPr>
        <w:t> </w:t>
      </w:r>
      <w:r>
        <w:rPr>
          <w:sz w:val="20"/>
        </w:rPr>
        <w:t>for</w:t>
      </w:r>
      <w:r>
        <w:rPr>
          <w:spacing w:val="28"/>
          <w:sz w:val="20"/>
        </w:rPr>
        <w:t> </w:t>
      </w:r>
      <w:r>
        <w:rPr>
          <w:sz w:val="20"/>
        </w:rPr>
        <w:t>AI/ML</w:t>
      </w:r>
      <w:r>
        <w:rPr>
          <w:spacing w:val="26"/>
          <w:sz w:val="20"/>
        </w:rPr>
        <w:t> </w:t>
      </w:r>
      <w:r>
        <w:rPr>
          <w:sz w:val="20"/>
        </w:rPr>
        <w:t>related</w:t>
      </w:r>
      <w:r>
        <w:rPr>
          <w:spacing w:val="28"/>
          <w:sz w:val="20"/>
        </w:rPr>
        <w:t> </w:t>
      </w:r>
      <w:r>
        <w:rPr>
          <w:sz w:val="20"/>
        </w:rPr>
        <w:t>requirements</w:t>
      </w:r>
      <w:r>
        <w:rPr>
          <w:spacing w:val="29"/>
          <w:sz w:val="20"/>
        </w:rPr>
        <w:t> </w:t>
      </w:r>
      <w:r>
        <w:rPr>
          <w:sz w:val="20"/>
        </w:rPr>
        <w:t>for</w:t>
      </w:r>
      <w:r>
        <w:rPr>
          <w:spacing w:val="28"/>
          <w:sz w:val="20"/>
        </w:rPr>
        <w:t> </w:t>
      </w:r>
      <w:r>
        <w:rPr>
          <w:sz w:val="20"/>
        </w:rPr>
        <w:t>the</w:t>
      </w:r>
      <w:r>
        <w:rPr>
          <w:spacing w:val="28"/>
          <w:sz w:val="20"/>
        </w:rPr>
        <w:t> </w:t>
      </w:r>
      <w:r>
        <w:rPr>
          <w:sz w:val="20"/>
        </w:rPr>
        <w:t>use-</w:t>
      </w:r>
      <w:r>
        <w:rPr>
          <w:spacing w:val="-2"/>
          <w:sz w:val="20"/>
        </w:rPr>
        <w:t>cases</w:t>
      </w:r>
    </w:p>
    <w:p>
      <w:pPr>
        <w:pStyle w:val="ListParagraph"/>
        <w:numPr>
          <w:ilvl w:val="0"/>
          <w:numId w:val="3"/>
        </w:numPr>
        <w:tabs>
          <w:tab w:pos="932" w:val="left" w:leader="none"/>
        </w:tabs>
        <w:spacing w:line="240" w:lineRule="auto" w:before="63" w:after="0"/>
        <w:ind w:left="932" w:right="0" w:hanging="777"/>
        <w:jc w:val="left"/>
        <w:rPr>
          <w:sz w:val="20"/>
        </w:rPr>
      </w:pPr>
      <w:r>
        <w:rPr>
          <w:sz w:val="20"/>
        </w:rPr>
        <w:t>described</w:t>
      </w:r>
      <w:r>
        <w:rPr>
          <w:spacing w:val="-13"/>
          <w:sz w:val="20"/>
        </w:rPr>
        <w:t> </w:t>
      </w:r>
      <w:r>
        <w:rPr>
          <w:sz w:val="20"/>
        </w:rPr>
        <w:t>in</w:t>
      </w:r>
      <w:r>
        <w:rPr>
          <w:spacing w:val="-12"/>
          <w:sz w:val="20"/>
        </w:rPr>
        <w:t> </w:t>
      </w:r>
      <w:r>
        <w:rPr>
          <w:sz w:val="20"/>
        </w:rPr>
        <w:t>O-RAN</w:t>
      </w:r>
      <w:r>
        <w:rPr>
          <w:spacing w:val="-13"/>
          <w:sz w:val="20"/>
        </w:rPr>
        <w:t> </w:t>
      </w:r>
      <w:r>
        <w:rPr>
          <w:sz w:val="20"/>
        </w:rPr>
        <w:t>WG2</w:t>
      </w:r>
      <w:r>
        <w:rPr>
          <w:spacing w:val="-11"/>
          <w:sz w:val="20"/>
        </w:rPr>
        <w:t> </w:t>
      </w:r>
      <w:r>
        <w:rPr>
          <w:sz w:val="20"/>
        </w:rPr>
        <w:t>UCR</w:t>
      </w:r>
      <w:r>
        <w:rPr>
          <w:spacing w:val="-12"/>
          <w:sz w:val="20"/>
        </w:rPr>
        <w:t> </w:t>
      </w:r>
      <w:r>
        <w:rPr>
          <w:sz w:val="20"/>
        </w:rPr>
        <w:t>doc</w:t>
      </w:r>
      <w:r>
        <w:rPr>
          <w:spacing w:val="-11"/>
          <w:sz w:val="20"/>
        </w:rPr>
        <w:t> </w:t>
      </w:r>
      <w:r>
        <w:rPr>
          <w:sz w:val="20"/>
        </w:rPr>
        <w:t>[O-RAN-WG2.UCR.02.00.00].</w:t>
      </w:r>
      <w:r>
        <w:rPr>
          <w:spacing w:val="-13"/>
          <w:sz w:val="20"/>
        </w:rPr>
        <w:t> </w:t>
      </w:r>
      <w:r>
        <w:rPr>
          <w:sz w:val="20"/>
        </w:rPr>
        <w:t>The</w:t>
      </w:r>
      <w:r>
        <w:rPr>
          <w:spacing w:val="-12"/>
          <w:sz w:val="20"/>
        </w:rPr>
        <w:t> </w:t>
      </w:r>
      <w:r>
        <w:rPr>
          <w:sz w:val="20"/>
        </w:rPr>
        <w:t>document</w:t>
      </w:r>
      <w:r>
        <w:rPr>
          <w:spacing w:val="-12"/>
          <w:sz w:val="20"/>
        </w:rPr>
        <w:t> </w:t>
      </w:r>
      <w:r>
        <w:rPr>
          <w:sz w:val="20"/>
        </w:rPr>
        <w:t>provides</w:t>
      </w:r>
      <w:r>
        <w:rPr>
          <w:spacing w:val="-12"/>
          <w:sz w:val="20"/>
        </w:rPr>
        <w:t> </w:t>
      </w:r>
      <w:r>
        <w:rPr>
          <w:sz w:val="20"/>
        </w:rPr>
        <w:t>the</w:t>
      </w:r>
      <w:r>
        <w:rPr>
          <w:spacing w:val="-11"/>
          <w:sz w:val="20"/>
        </w:rPr>
        <w:t> </w:t>
      </w:r>
      <w:r>
        <w:rPr>
          <w:sz w:val="20"/>
        </w:rPr>
        <w:t>terminology,</w:t>
      </w:r>
      <w:r>
        <w:rPr>
          <w:spacing w:val="-9"/>
          <w:sz w:val="20"/>
        </w:rPr>
        <w:t> </w:t>
      </w:r>
      <w:r>
        <w:rPr>
          <w:sz w:val="20"/>
        </w:rPr>
        <w:t>workflow,</w:t>
      </w:r>
      <w:r>
        <w:rPr>
          <w:spacing w:val="-10"/>
          <w:sz w:val="20"/>
        </w:rPr>
        <w:t> </w:t>
      </w:r>
      <w:r>
        <w:rPr>
          <w:spacing w:val="-5"/>
          <w:sz w:val="20"/>
        </w:rPr>
        <w:t>and</w:t>
      </w:r>
    </w:p>
    <w:p>
      <w:pPr>
        <w:pStyle w:val="ListParagraph"/>
        <w:numPr>
          <w:ilvl w:val="0"/>
          <w:numId w:val="3"/>
        </w:numPr>
        <w:tabs>
          <w:tab w:pos="932" w:val="left" w:leader="none"/>
        </w:tabs>
        <w:spacing w:line="429" w:lineRule="auto" w:before="65" w:after="0"/>
        <w:ind w:left="155" w:right="640" w:firstLine="0"/>
        <w:jc w:val="left"/>
        <w:rPr>
          <w:sz w:val="20"/>
        </w:rPr>
      </w:pPr>
      <w:r>
        <w:rPr>
          <w:sz w:val="20"/>
        </w:rPr>
        <w:t>requirements,</w:t>
      </w:r>
      <w:r>
        <w:rPr>
          <w:spacing w:val="-3"/>
          <w:sz w:val="20"/>
        </w:rPr>
        <w:t> </w:t>
      </w:r>
      <w:r>
        <w:rPr>
          <w:sz w:val="20"/>
        </w:rPr>
        <w:t>related</w:t>
      </w:r>
      <w:r>
        <w:rPr>
          <w:spacing w:val="-3"/>
          <w:sz w:val="20"/>
        </w:rPr>
        <w:t> </w:t>
      </w:r>
      <w:r>
        <w:rPr>
          <w:sz w:val="20"/>
        </w:rPr>
        <w:t>to</w:t>
      </w:r>
      <w:r>
        <w:rPr>
          <w:spacing w:val="-3"/>
          <w:sz w:val="20"/>
        </w:rPr>
        <w:t> </w:t>
      </w:r>
      <w:r>
        <w:rPr>
          <w:sz w:val="20"/>
        </w:rPr>
        <w:t>AI/ML</w:t>
      </w:r>
      <w:r>
        <w:rPr>
          <w:spacing w:val="-3"/>
          <w:sz w:val="20"/>
        </w:rPr>
        <w:t> </w:t>
      </w:r>
      <w:r>
        <w:rPr>
          <w:sz w:val="20"/>
        </w:rPr>
        <w:t>model</w:t>
      </w:r>
      <w:r>
        <w:rPr>
          <w:spacing w:val="-3"/>
          <w:sz w:val="20"/>
        </w:rPr>
        <w:t> </w:t>
      </w:r>
      <w:r>
        <w:rPr>
          <w:sz w:val="20"/>
        </w:rPr>
        <w:t>training,</w:t>
      </w:r>
      <w:r>
        <w:rPr>
          <w:spacing w:val="-3"/>
          <w:sz w:val="20"/>
        </w:rPr>
        <w:t> </w:t>
      </w:r>
      <w:r>
        <w:rPr>
          <w:sz w:val="20"/>
        </w:rPr>
        <w:t>and</w:t>
      </w:r>
      <w:r>
        <w:rPr>
          <w:spacing w:val="-3"/>
          <w:sz w:val="20"/>
        </w:rPr>
        <w:t> </w:t>
      </w:r>
      <w:r>
        <w:rPr>
          <w:sz w:val="20"/>
        </w:rPr>
        <w:t>its</w:t>
      </w:r>
      <w:r>
        <w:rPr>
          <w:spacing w:val="-4"/>
          <w:sz w:val="20"/>
        </w:rPr>
        <w:t> </w:t>
      </w:r>
      <w:r>
        <w:rPr>
          <w:sz w:val="20"/>
        </w:rPr>
        <w:t>distribution</w:t>
      </w:r>
      <w:r>
        <w:rPr>
          <w:spacing w:val="-4"/>
          <w:sz w:val="20"/>
        </w:rPr>
        <w:t> </w:t>
      </w:r>
      <w:r>
        <w:rPr>
          <w:sz w:val="20"/>
        </w:rPr>
        <w:t>and</w:t>
      </w:r>
      <w:r>
        <w:rPr>
          <w:spacing w:val="-3"/>
          <w:sz w:val="20"/>
        </w:rPr>
        <w:t> </w:t>
      </w:r>
      <w:r>
        <w:rPr>
          <w:sz w:val="20"/>
        </w:rPr>
        <w:t>deployment</w:t>
      </w:r>
      <w:r>
        <w:rPr>
          <w:spacing w:val="-4"/>
          <w:sz w:val="20"/>
        </w:rPr>
        <w:t> </w:t>
      </w:r>
      <w:r>
        <w:rPr>
          <w:sz w:val="20"/>
        </w:rPr>
        <w:t>in</w:t>
      </w:r>
      <w:r>
        <w:rPr>
          <w:spacing w:val="-4"/>
          <w:sz w:val="20"/>
        </w:rPr>
        <w:t> </w:t>
      </w:r>
      <w:r>
        <w:rPr>
          <w:sz w:val="20"/>
        </w:rPr>
        <w:t>the</w:t>
      </w:r>
      <w:r>
        <w:rPr>
          <w:spacing w:val="-2"/>
          <w:sz w:val="20"/>
        </w:rPr>
        <w:t> </w:t>
      </w:r>
      <w:r>
        <w:rPr>
          <w:sz w:val="20"/>
        </w:rPr>
        <w:t>Radio</w:t>
      </w:r>
      <w:r>
        <w:rPr>
          <w:spacing w:val="-3"/>
          <w:sz w:val="20"/>
        </w:rPr>
        <w:t> </w:t>
      </w:r>
      <w:r>
        <w:rPr>
          <w:sz w:val="20"/>
        </w:rPr>
        <w:t>Access</w:t>
      </w:r>
      <w:r>
        <w:rPr>
          <w:spacing w:val="-4"/>
          <w:sz w:val="20"/>
        </w:rPr>
        <w:t> </w:t>
      </w:r>
      <w:r>
        <w:rPr>
          <w:sz w:val="20"/>
        </w:rPr>
        <w:t>Network</w:t>
      </w:r>
      <w:r>
        <w:rPr>
          <w:spacing w:val="-4"/>
          <w:sz w:val="20"/>
        </w:rPr>
        <w:t> </w:t>
      </w:r>
      <w:r>
        <w:rPr>
          <w:sz w:val="20"/>
        </w:rPr>
        <w:t>(RAN). </w:t>
      </w:r>
      <w:r>
        <w:rPr>
          <w:spacing w:val="-6"/>
          <w:sz w:val="20"/>
        </w:rPr>
        <w:t>18</w:t>
      </w:r>
    </w:p>
    <w:p>
      <w:pPr>
        <w:pStyle w:val="Heading2"/>
        <w:numPr>
          <w:ilvl w:val="0"/>
          <w:numId w:val="4"/>
        </w:numPr>
        <w:tabs>
          <w:tab w:pos="932" w:val="left" w:leader="none"/>
        </w:tabs>
        <w:spacing w:line="240" w:lineRule="auto" w:before="240" w:after="0"/>
        <w:ind w:left="932" w:right="0" w:hanging="777"/>
        <w:jc w:val="left"/>
      </w:pPr>
      <w:r>
        <w:rPr/>
        <w:t>1.2</w:t>
      </w:r>
      <w:r>
        <w:rPr>
          <w:spacing w:val="31"/>
        </w:rPr>
        <w:t> </w:t>
      </w:r>
      <w:r>
        <w:rPr>
          <w:spacing w:val="-2"/>
        </w:rPr>
        <w:t>References</w:t>
      </w:r>
    </w:p>
    <w:p>
      <w:pPr>
        <w:pStyle w:val="BodyText"/>
        <w:spacing w:before="69"/>
        <w:rPr>
          <w:rFonts w:ascii="Arial"/>
        </w:rPr>
      </w:pPr>
    </w:p>
    <w:p>
      <w:pPr>
        <w:pStyle w:val="ListParagraph"/>
        <w:numPr>
          <w:ilvl w:val="0"/>
          <w:numId w:val="4"/>
        </w:numPr>
        <w:tabs>
          <w:tab w:pos="932" w:val="left" w:leader="none"/>
        </w:tabs>
        <w:spacing w:line="240" w:lineRule="auto" w:before="1" w:after="0"/>
        <w:ind w:left="932" w:right="0" w:hanging="777"/>
        <w:jc w:val="left"/>
        <w:rPr>
          <w:sz w:val="20"/>
        </w:rPr>
      </w:pPr>
      <w:r>
        <w:rPr>
          <w:sz w:val="20"/>
        </w:rPr>
        <w:t>The</w:t>
      </w:r>
      <w:r>
        <w:rPr>
          <w:spacing w:val="30"/>
          <w:sz w:val="20"/>
        </w:rPr>
        <w:t> </w:t>
      </w:r>
      <w:r>
        <w:rPr>
          <w:sz w:val="20"/>
        </w:rPr>
        <w:t>following</w:t>
      </w:r>
      <w:r>
        <w:rPr>
          <w:spacing w:val="30"/>
          <w:sz w:val="20"/>
        </w:rPr>
        <w:t> </w:t>
      </w:r>
      <w:r>
        <w:rPr>
          <w:sz w:val="20"/>
        </w:rPr>
        <w:t>documents</w:t>
      </w:r>
      <w:r>
        <w:rPr>
          <w:spacing w:val="30"/>
          <w:sz w:val="20"/>
        </w:rPr>
        <w:t> </w:t>
      </w:r>
      <w:r>
        <w:rPr>
          <w:sz w:val="20"/>
        </w:rPr>
        <w:t>contain</w:t>
      </w:r>
      <w:r>
        <w:rPr>
          <w:spacing w:val="30"/>
          <w:sz w:val="20"/>
        </w:rPr>
        <w:t> </w:t>
      </w:r>
      <w:r>
        <w:rPr>
          <w:sz w:val="20"/>
        </w:rPr>
        <w:t>provisions</w:t>
      </w:r>
      <w:r>
        <w:rPr>
          <w:spacing w:val="33"/>
          <w:sz w:val="20"/>
        </w:rPr>
        <w:t> </w:t>
      </w:r>
      <w:r>
        <w:rPr>
          <w:sz w:val="20"/>
        </w:rPr>
        <w:t>which,</w:t>
      </w:r>
      <w:r>
        <w:rPr>
          <w:spacing w:val="31"/>
          <w:sz w:val="20"/>
        </w:rPr>
        <w:t> </w:t>
      </w:r>
      <w:r>
        <w:rPr>
          <w:sz w:val="20"/>
        </w:rPr>
        <w:t>through</w:t>
      </w:r>
      <w:r>
        <w:rPr>
          <w:spacing w:val="30"/>
          <w:sz w:val="20"/>
        </w:rPr>
        <w:t> </w:t>
      </w:r>
      <w:r>
        <w:rPr>
          <w:sz w:val="20"/>
        </w:rPr>
        <w:t>reference</w:t>
      </w:r>
      <w:r>
        <w:rPr>
          <w:spacing w:val="33"/>
          <w:sz w:val="20"/>
        </w:rPr>
        <w:t> </w:t>
      </w:r>
      <w:r>
        <w:rPr>
          <w:sz w:val="20"/>
        </w:rPr>
        <w:t>in</w:t>
      </w:r>
      <w:r>
        <w:rPr>
          <w:spacing w:val="29"/>
          <w:sz w:val="20"/>
        </w:rPr>
        <w:t> </w:t>
      </w:r>
      <w:r>
        <w:rPr>
          <w:sz w:val="20"/>
        </w:rPr>
        <w:t>this</w:t>
      </w:r>
      <w:r>
        <w:rPr>
          <w:spacing w:val="30"/>
          <w:sz w:val="20"/>
        </w:rPr>
        <w:t> </w:t>
      </w:r>
      <w:r>
        <w:rPr>
          <w:sz w:val="20"/>
        </w:rPr>
        <w:t>text,</w:t>
      </w:r>
      <w:r>
        <w:rPr>
          <w:spacing w:val="31"/>
          <w:sz w:val="20"/>
        </w:rPr>
        <w:t> </w:t>
      </w:r>
      <w:r>
        <w:rPr>
          <w:sz w:val="20"/>
        </w:rPr>
        <w:t>constitute</w:t>
      </w:r>
      <w:r>
        <w:rPr>
          <w:spacing w:val="31"/>
          <w:sz w:val="20"/>
        </w:rPr>
        <w:t> </w:t>
      </w:r>
      <w:r>
        <w:rPr>
          <w:sz w:val="20"/>
        </w:rPr>
        <w:t>provisions</w:t>
      </w:r>
      <w:r>
        <w:rPr>
          <w:spacing w:val="30"/>
          <w:sz w:val="20"/>
        </w:rPr>
        <w:t> </w:t>
      </w:r>
      <w:r>
        <w:rPr>
          <w:sz w:val="20"/>
        </w:rPr>
        <w:t>of</w:t>
      </w:r>
      <w:r>
        <w:rPr>
          <w:spacing w:val="29"/>
          <w:sz w:val="20"/>
        </w:rPr>
        <w:t> </w:t>
      </w:r>
      <w:r>
        <w:rPr>
          <w:sz w:val="20"/>
        </w:rPr>
        <w:t>the</w:t>
      </w:r>
      <w:r>
        <w:rPr>
          <w:spacing w:val="31"/>
          <w:sz w:val="20"/>
        </w:rPr>
        <w:t> </w:t>
      </w:r>
      <w:r>
        <w:rPr>
          <w:spacing w:val="-2"/>
          <w:sz w:val="20"/>
        </w:rPr>
        <w:t>present</w:t>
      </w:r>
    </w:p>
    <w:p>
      <w:pPr>
        <w:pStyle w:val="ListParagraph"/>
        <w:numPr>
          <w:ilvl w:val="0"/>
          <w:numId w:val="4"/>
        </w:numPr>
        <w:tabs>
          <w:tab w:pos="932" w:val="left" w:leader="none"/>
        </w:tabs>
        <w:spacing w:line="240" w:lineRule="auto" w:before="62" w:after="0"/>
        <w:ind w:left="932" w:right="0" w:hanging="777"/>
        <w:jc w:val="left"/>
        <w:rPr>
          <w:sz w:val="20"/>
        </w:rPr>
      </w:pPr>
      <w:r>
        <w:rPr>
          <w:spacing w:val="-2"/>
          <w:sz w:val="20"/>
        </w:rPr>
        <w:t>document.</w:t>
      </w:r>
    </w:p>
    <w:p>
      <w:pPr>
        <w:pStyle w:val="ListParagraph"/>
        <w:numPr>
          <w:ilvl w:val="0"/>
          <w:numId w:val="4"/>
        </w:numPr>
        <w:tabs>
          <w:tab w:pos="1216" w:val="left" w:leader="none"/>
          <w:tab w:pos="1501" w:val="left" w:leader="none"/>
        </w:tabs>
        <w:spacing w:line="240" w:lineRule="auto" w:before="183" w:after="0"/>
        <w:ind w:left="1216" w:right="0" w:hanging="1061"/>
        <w:jc w:val="left"/>
        <w:rPr>
          <w:sz w:val="20"/>
        </w:rPr>
      </w:pPr>
      <w:r>
        <w:rPr>
          <w:spacing w:val="-10"/>
          <w:sz w:val="20"/>
        </w:rPr>
        <w:t>-</w:t>
      </w:r>
      <w:r>
        <w:rPr>
          <w:sz w:val="20"/>
        </w:rPr>
        <w:tab/>
        <w:t>References</w:t>
      </w:r>
      <w:r>
        <w:rPr>
          <w:spacing w:val="-10"/>
          <w:sz w:val="20"/>
        </w:rPr>
        <w:t> </w:t>
      </w:r>
      <w:r>
        <w:rPr>
          <w:sz w:val="20"/>
        </w:rPr>
        <w:t>are</w:t>
      </w:r>
      <w:r>
        <w:rPr>
          <w:spacing w:val="-9"/>
          <w:sz w:val="20"/>
        </w:rPr>
        <w:t> </w:t>
      </w:r>
      <w:r>
        <w:rPr>
          <w:sz w:val="20"/>
        </w:rPr>
        <w:t>either</w:t>
      </w:r>
      <w:r>
        <w:rPr>
          <w:spacing w:val="-6"/>
          <w:sz w:val="20"/>
        </w:rPr>
        <w:t> </w:t>
      </w:r>
      <w:r>
        <w:rPr>
          <w:sz w:val="20"/>
        </w:rPr>
        <w:t>specific</w:t>
      </w:r>
      <w:r>
        <w:rPr>
          <w:spacing w:val="-5"/>
          <w:sz w:val="20"/>
        </w:rPr>
        <w:t> </w:t>
      </w:r>
      <w:r>
        <w:rPr>
          <w:sz w:val="20"/>
        </w:rPr>
        <w:t>(identified</w:t>
      </w:r>
      <w:r>
        <w:rPr>
          <w:spacing w:val="-8"/>
          <w:sz w:val="20"/>
        </w:rPr>
        <w:t> </w:t>
      </w:r>
      <w:r>
        <w:rPr>
          <w:sz w:val="20"/>
        </w:rPr>
        <w:t>by</w:t>
      </w:r>
      <w:r>
        <w:rPr>
          <w:spacing w:val="-11"/>
          <w:sz w:val="20"/>
        </w:rPr>
        <w:t> </w:t>
      </w:r>
      <w:r>
        <w:rPr>
          <w:sz w:val="20"/>
        </w:rPr>
        <w:t>date</w:t>
      </w:r>
      <w:r>
        <w:rPr>
          <w:spacing w:val="-8"/>
          <w:sz w:val="20"/>
        </w:rPr>
        <w:t> </w:t>
      </w:r>
      <w:r>
        <w:rPr>
          <w:sz w:val="20"/>
        </w:rPr>
        <w:t>of</w:t>
      </w:r>
      <w:r>
        <w:rPr>
          <w:spacing w:val="-9"/>
          <w:sz w:val="20"/>
        </w:rPr>
        <w:t> </w:t>
      </w:r>
      <w:r>
        <w:rPr>
          <w:sz w:val="20"/>
        </w:rPr>
        <w:t>publication,</w:t>
      </w:r>
      <w:r>
        <w:rPr>
          <w:spacing w:val="-9"/>
          <w:sz w:val="20"/>
        </w:rPr>
        <w:t> </w:t>
      </w:r>
      <w:r>
        <w:rPr>
          <w:sz w:val="20"/>
        </w:rPr>
        <w:t>edition</w:t>
      </w:r>
      <w:r>
        <w:rPr>
          <w:spacing w:val="-8"/>
          <w:sz w:val="20"/>
        </w:rPr>
        <w:t> </w:t>
      </w:r>
      <w:r>
        <w:rPr>
          <w:sz w:val="20"/>
        </w:rPr>
        <w:t>number,</w:t>
      </w:r>
      <w:r>
        <w:rPr>
          <w:spacing w:val="-9"/>
          <w:sz w:val="20"/>
        </w:rPr>
        <w:t> </w:t>
      </w:r>
      <w:r>
        <w:rPr>
          <w:sz w:val="20"/>
        </w:rPr>
        <w:t>version</w:t>
      </w:r>
      <w:r>
        <w:rPr>
          <w:spacing w:val="-9"/>
          <w:sz w:val="20"/>
        </w:rPr>
        <w:t> </w:t>
      </w:r>
      <w:r>
        <w:rPr>
          <w:sz w:val="20"/>
        </w:rPr>
        <w:t>number,</w:t>
      </w:r>
      <w:r>
        <w:rPr>
          <w:spacing w:val="-8"/>
          <w:sz w:val="20"/>
        </w:rPr>
        <w:t> </w:t>
      </w:r>
      <w:r>
        <w:rPr>
          <w:sz w:val="20"/>
        </w:rPr>
        <w:t>etc.)</w:t>
      </w:r>
      <w:r>
        <w:rPr>
          <w:spacing w:val="-9"/>
          <w:sz w:val="20"/>
        </w:rPr>
        <w:t> </w:t>
      </w:r>
      <w:r>
        <w:rPr>
          <w:sz w:val="20"/>
        </w:rPr>
        <w:t>or</w:t>
      </w:r>
      <w:r>
        <w:rPr>
          <w:spacing w:val="-7"/>
          <w:sz w:val="20"/>
        </w:rPr>
        <w:t> </w:t>
      </w:r>
      <w:r>
        <w:rPr>
          <w:sz w:val="20"/>
        </w:rPr>
        <w:t>non-</w:t>
      </w:r>
      <w:r>
        <w:rPr>
          <w:spacing w:val="-2"/>
          <w:sz w:val="20"/>
        </w:rPr>
        <w:t>specific.</w:t>
      </w:r>
    </w:p>
    <w:p>
      <w:pPr>
        <w:pStyle w:val="ListParagraph"/>
        <w:numPr>
          <w:ilvl w:val="0"/>
          <w:numId w:val="4"/>
        </w:numPr>
        <w:tabs>
          <w:tab w:pos="1216" w:val="left" w:leader="none"/>
          <w:tab w:pos="1501" w:val="left" w:leader="none"/>
        </w:tabs>
        <w:spacing w:line="240" w:lineRule="auto" w:before="186" w:after="0"/>
        <w:ind w:left="1216" w:right="0" w:hanging="1061"/>
        <w:jc w:val="left"/>
        <w:rPr>
          <w:sz w:val="20"/>
        </w:rPr>
      </w:pPr>
      <w:r>
        <w:rPr>
          <w:spacing w:val="-10"/>
          <w:sz w:val="20"/>
        </w:rPr>
        <w:t>-</w:t>
      </w:r>
      <w:r>
        <w:rPr>
          <w:sz w:val="20"/>
        </w:rPr>
        <w:tab/>
        <w:t>For</w:t>
      </w:r>
      <w:r>
        <w:rPr>
          <w:spacing w:val="-6"/>
          <w:sz w:val="20"/>
        </w:rPr>
        <w:t> </w:t>
      </w:r>
      <w:r>
        <w:rPr>
          <w:sz w:val="20"/>
        </w:rPr>
        <w:t>a</w:t>
      </w:r>
      <w:r>
        <w:rPr>
          <w:spacing w:val="-5"/>
          <w:sz w:val="20"/>
        </w:rPr>
        <w:t> </w:t>
      </w:r>
      <w:r>
        <w:rPr>
          <w:sz w:val="20"/>
        </w:rPr>
        <w:t>specific</w:t>
      </w:r>
      <w:r>
        <w:rPr>
          <w:spacing w:val="-5"/>
          <w:sz w:val="20"/>
        </w:rPr>
        <w:t> </w:t>
      </w:r>
      <w:r>
        <w:rPr>
          <w:sz w:val="20"/>
        </w:rPr>
        <w:t>reference,</w:t>
      </w:r>
      <w:r>
        <w:rPr>
          <w:spacing w:val="-5"/>
          <w:sz w:val="20"/>
        </w:rPr>
        <w:t> </w:t>
      </w:r>
      <w:r>
        <w:rPr>
          <w:sz w:val="20"/>
        </w:rPr>
        <w:t>subsequent</w:t>
      </w:r>
      <w:r>
        <w:rPr>
          <w:spacing w:val="-6"/>
          <w:sz w:val="20"/>
        </w:rPr>
        <w:t> </w:t>
      </w:r>
      <w:r>
        <w:rPr>
          <w:sz w:val="20"/>
        </w:rPr>
        <w:t>revisions</w:t>
      </w:r>
      <w:r>
        <w:rPr>
          <w:spacing w:val="-7"/>
          <w:sz w:val="20"/>
        </w:rPr>
        <w:t> </w:t>
      </w:r>
      <w:r>
        <w:rPr>
          <w:sz w:val="20"/>
        </w:rPr>
        <w:t>do</w:t>
      </w:r>
      <w:r>
        <w:rPr>
          <w:spacing w:val="-4"/>
          <w:sz w:val="20"/>
        </w:rPr>
        <w:t> </w:t>
      </w:r>
      <w:r>
        <w:rPr>
          <w:sz w:val="20"/>
        </w:rPr>
        <w:t>not</w:t>
      </w:r>
      <w:r>
        <w:rPr>
          <w:spacing w:val="-6"/>
          <w:sz w:val="20"/>
        </w:rPr>
        <w:t> </w:t>
      </w:r>
      <w:r>
        <w:rPr>
          <w:spacing w:val="-2"/>
          <w:sz w:val="20"/>
        </w:rPr>
        <w:t>apply.</w:t>
      </w:r>
    </w:p>
    <w:p>
      <w:pPr>
        <w:pStyle w:val="ListParagraph"/>
        <w:numPr>
          <w:ilvl w:val="0"/>
          <w:numId w:val="4"/>
        </w:numPr>
        <w:tabs>
          <w:tab w:pos="1216" w:val="left" w:leader="none"/>
          <w:tab w:pos="1501" w:val="left" w:leader="none"/>
        </w:tabs>
        <w:spacing w:line="240" w:lineRule="auto" w:before="183" w:after="0"/>
        <w:ind w:left="1216" w:right="0" w:hanging="1061"/>
        <w:jc w:val="left"/>
        <w:rPr>
          <w:sz w:val="20"/>
        </w:rPr>
      </w:pPr>
      <w:r>
        <w:rPr>
          <w:spacing w:val="-10"/>
          <w:sz w:val="20"/>
        </w:rPr>
        <w:t>-</w:t>
      </w:r>
      <w:r>
        <w:rPr>
          <w:sz w:val="20"/>
        </w:rPr>
        <w:tab/>
        <w:t>For</w:t>
      </w:r>
      <w:r>
        <w:rPr>
          <w:spacing w:val="10"/>
          <w:sz w:val="20"/>
        </w:rPr>
        <w:t> </w:t>
      </w:r>
      <w:r>
        <w:rPr>
          <w:sz w:val="20"/>
        </w:rPr>
        <w:t>a</w:t>
      </w:r>
      <w:r>
        <w:rPr>
          <w:spacing w:val="9"/>
          <w:sz w:val="20"/>
        </w:rPr>
        <w:t> </w:t>
      </w:r>
      <w:r>
        <w:rPr>
          <w:sz w:val="20"/>
        </w:rPr>
        <w:t>non-specific</w:t>
      </w:r>
      <w:r>
        <w:rPr>
          <w:spacing w:val="10"/>
          <w:sz w:val="20"/>
        </w:rPr>
        <w:t> </w:t>
      </w:r>
      <w:r>
        <w:rPr>
          <w:sz w:val="20"/>
        </w:rPr>
        <w:t>reference,</w:t>
      </w:r>
      <w:r>
        <w:rPr>
          <w:spacing w:val="9"/>
          <w:sz w:val="20"/>
        </w:rPr>
        <w:t> </w:t>
      </w:r>
      <w:r>
        <w:rPr>
          <w:sz w:val="20"/>
        </w:rPr>
        <w:t>the</w:t>
      </w:r>
      <w:r>
        <w:rPr>
          <w:spacing w:val="10"/>
          <w:sz w:val="20"/>
        </w:rPr>
        <w:t> </w:t>
      </w:r>
      <w:r>
        <w:rPr>
          <w:sz w:val="20"/>
        </w:rPr>
        <w:t>latest</w:t>
      </w:r>
      <w:r>
        <w:rPr>
          <w:spacing w:val="11"/>
          <w:sz w:val="20"/>
        </w:rPr>
        <w:t> </w:t>
      </w:r>
      <w:r>
        <w:rPr>
          <w:sz w:val="20"/>
        </w:rPr>
        <w:t>version</w:t>
      </w:r>
      <w:r>
        <w:rPr>
          <w:spacing w:val="12"/>
          <w:sz w:val="20"/>
        </w:rPr>
        <w:t> </w:t>
      </w:r>
      <w:r>
        <w:rPr>
          <w:sz w:val="20"/>
        </w:rPr>
        <w:t>applies.</w:t>
      </w:r>
      <w:r>
        <w:rPr>
          <w:spacing w:val="10"/>
          <w:sz w:val="20"/>
        </w:rPr>
        <w:t> </w:t>
      </w:r>
      <w:r>
        <w:rPr>
          <w:sz w:val="20"/>
        </w:rPr>
        <w:t>In</w:t>
      </w:r>
      <w:r>
        <w:rPr>
          <w:spacing w:val="8"/>
          <w:sz w:val="20"/>
        </w:rPr>
        <w:t> </w:t>
      </w:r>
      <w:r>
        <w:rPr>
          <w:sz w:val="20"/>
        </w:rPr>
        <w:t>the</w:t>
      </w:r>
      <w:r>
        <w:rPr>
          <w:spacing w:val="9"/>
          <w:sz w:val="20"/>
        </w:rPr>
        <w:t> </w:t>
      </w:r>
      <w:r>
        <w:rPr>
          <w:sz w:val="20"/>
        </w:rPr>
        <w:t>case</w:t>
      </w:r>
      <w:r>
        <w:rPr>
          <w:spacing w:val="10"/>
          <w:sz w:val="20"/>
        </w:rPr>
        <w:t> </w:t>
      </w:r>
      <w:r>
        <w:rPr>
          <w:sz w:val="20"/>
        </w:rPr>
        <w:t>of</w:t>
      </w:r>
      <w:r>
        <w:rPr>
          <w:spacing w:val="8"/>
          <w:sz w:val="20"/>
        </w:rPr>
        <w:t> </w:t>
      </w:r>
      <w:r>
        <w:rPr>
          <w:sz w:val="20"/>
        </w:rPr>
        <w:t>a</w:t>
      </w:r>
      <w:r>
        <w:rPr>
          <w:spacing w:val="9"/>
          <w:sz w:val="20"/>
        </w:rPr>
        <w:t> </w:t>
      </w:r>
      <w:r>
        <w:rPr>
          <w:sz w:val="20"/>
        </w:rPr>
        <w:t>reference</w:t>
      </w:r>
      <w:r>
        <w:rPr>
          <w:spacing w:val="10"/>
          <w:sz w:val="20"/>
        </w:rPr>
        <w:t> </w:t>
      </w:r>
      <w:r>
        <w:rPr>
          <w:sz w:val="20"/>
        </w:rPr>
        <w:t>to</w:t>
      </w:r>
      <w:r>
        <w:rPr>
          <w:spacing w:val="11"/>
          <w:sz w:val="20"/>
        </w:rPr>
        <w:t> </w:t>
      </w:r>
      <w:r>
        <w:rPr>
          <w:sz w:val="20"/>
        </w:rPr>
        <w:t>a</w:t>
      </w:r>
      <w:r>
        <w:rPr>
          <w:spacing w:val="9"/>
          <w:sz w:val="20"/>
        </w:rPr>
        <w:t> </w:t>
      </w:r>
      <w:r>
        <w:rPr>
          <w:sz w:val="20"/>
        </w:rPr>
        <w:t>3GPP</w:t>
      </w:r>
      <w:r>
        <w:rPr>
          <w:spacing w:val="9"/>
          <w:sz w:val="20"/>
        </w:rPr>
        <w:t> </w:t>
      </w:r>
      <w:r>
        <w:rPr>
          <w:sz w:val="20"/>
        </w:rPr>
        <w:t>document</w:t>
      </w:r>
      <w:r>
        <w:rPr>
          <w:spacing w:val="9"/>
          <w:sz w:val="20"/>
        </w:rPr>
        <w:t> </w:t>
      </w:r>
      <w:r>
        <w:rPr>
          <w:sz w:val="20"/>
        </w:rPr>
        <w:t>(including</w:t>
      </w:r>
      <w:r>
        <w:rPr>
          <w:spacing w:val="9"/>
          <w:sz w:val="20"/>
        </w:rPr>
        <w:t> </w:t>
      </w:r>
      <w:r>
        <w:rPr>
          <w:spacing w:val="-10"/>
          <w:sz w:val="20"/>
        </w:rPr>
        <w:t>a</w:t>
      </w:r>
    </w:p>
    <w:p>
      <w:pPr>
        <w:pStyle w:val="ListParagraph"/>
        <w:numPr>
          <w:ilvl w:val="0"/>
          <w:numId w:val="4"/>
        </w:numPr>
        <w:tabs>
          <w:tab w:pos="1501" w:val="left" w:leader="none"/>
        </w:tabs>
        <w:spacing w:line="240" w:lineRule="auto" w:before="63" w:after="0"/>
        <w:ind w:left="1501" w:right="0" w:hanging="1346"/>
        <w:jc w:val="left"/>
        <w:rPr>
          <w:sz w:val="20"/>
        </w:rPr>
      </w:pPr>
      <w:r>
        <w:rPr>
          <w:sz w:val="20"/>
        </w:rPr>
        <w:t>GSM</w:t>
      </w:r>
      <w:r>
        <w:rPr>
          <w:spacing w:val="-5"/>
          <w:sz w:val="20"/>
        </w:rPr>
        <w:t> </w:t>
      </w:r>
      <w:r>
        <w:rPr>
          <w:sz w:val="20"/>
        </w:rPr>
        <w:t>document),</w:t>
      </w:r>
      <w:r>
        <w:rPr>
          <w:spacing w:val="-5"/>
          <w:sz w:val="20"/>
        </w:rPr>
        <w:t> </w:t>
      </w:r>
      <w:r>
        <w:rPr>
          <w:sz w:val="20"/>
        </w:rPr>
        <w:t>a</w:t>
      </w:r>
      <w:r>
        <w:rPr>
          <w:spacing w:val="-5"/>
          <w:sz w:val="20"/>
        </w:rPr>
        <w:t> </w:t>
      </w:r>
      <w:r>
        <w:rPr>
          <w:sz w:val="20"/>
        </w:rPr>
        <w:t>non-specific</w:t>
      </w:r>
      <w:r>
        <w:rPr>
          <w:spacing w:val="-5"/>
          <w:sz w:val="20"/>
        </w:rPr>
        <w:t> </w:t>
      </w:r>
      <w:r>
        <w:rPr>
          <w:sz w:val="20"/>
        </w:rPr>
        <w:t>reference</w:t>
      </w:r>
      <w:r>
        <w:rPr>
          <w:spacing w:val="-4"/>
          <w:sz w:val="20"/>
        </w:rPr>
        <w:t> </w:t>
      </w:r>
      <w:r>
        <w:rPr>
          <w:sz w:val="20"/>
        </w:rPr>
        <w:t>implicitly</w:t>
      </w:r>
      <w:r>
        <w:rPr>
          <w:spacing w:val="-6"/>
          <w:sz w:val="20"/>
        </w:rPr>
        <w:t> </w:t>
      </w:r>
      <w:r>
        <w:rPr>
          <w:sz w:val="20"/>
        </w:rPr>
        <w:t>refers</w:t>
      </w:r>
      <w:r>
        <w:rPr>
          <w:spacing w:val="-6"/>
          <w:sz w:val="20"/>
        </w:rPr>
        <w:t> </w:t>
      </w:r>
      <w:r>
        <w:rPr>
          <w:sz w:val="20"/>
        </w:rPr>
        <w:t>to</w:t>
      </w:r>
      <w:r>
        <w:rPr>
          <w:spacing w:val="-4"/>
          <w:sz w:val="20"/>
        </w:rPr>
        <w:t> </w:t>
      </w:r>
      <w:r>
        <w:rPr>
          <w:sz w:val="20"/>
        </w:rPr>
        <w:t>the</w:t>
      </w:r>
      <w:r>
        <w:rPr>
          <w:spacing w:val="-5"/>
          <w:sz w:val="20"/>
        </w:rPr>
        <w:t> </w:t>
      </w:r>
      <w:r>
        <w:rPr>
          <w:sz w:val="20"/>
        </w:rPr>
        <w:t>latest</w:t>
      </w:r>
      <w:r>
        <w:rPr>
          <w:spacing w:val="-3"/>
          <w:sz w:val="20"/>
        </w:rPr>
        <w:t> </w:t>
      </w:r>
      <w:r>
        <w:rPr>
          <w:sz w:val="20"/>
        </w:rPr>
        <w:t>version</w:t>
      </w:r>
      <w:r>
        <w:rPr>
          <w:spacing w:val="-5"/>
          <w:sz w:val="20"/>
        </w:rPr>
        <w:t> </w:t>
      </w:r>
      <w:r>
        <w:rPr>
          <w:sz w:val="20"/>
        </w:rPr>
        <w:t>of</w:t>
      </w:r>
      <w:r>
        <w:rPr>
          <w:spacing w:val="-7"/>
          <w:sz w:val="20"/>
        </w:rPr>
        <w:t> </w:t>
      </w:r>
      <w:r>
        <w:rPr>
          <w:sz w:val="20"/>
        </w:rPr>
        <w:t>that</w:t>
      </w:r>
      <w:r>
        <w:rPr>
          <w:spacing w:val="-5"/>
          <w:sz w:val="20"/>
        </w:rPr>
        <w:t> </w:t>
      </w:r>
      <w:r>
        <w:rPr>
          <w:sz w:val="20"/>
        </w:rPr>
        <w:t>document</w:t>
      </w:r>
      <w:r>
        <w:rPr>
          <w:spacing w:val="-5"/>
          <w:sz w:val="20"/>
        </w:rPr>
        <w:t> </w:t>
      </w:r>
      <w:r>
        <w:rPr>
          <w:sz w:val="20"/>
        </w:rPr>
        <w:t>in</w:t>
      </w:r>
      <w:r>
        <w:rPr>
          <w:spacing w:val="-6"/>
          <w:sz w:val="20"/>
        </w:rPr>
        <w:t> </w:t>
      </w:r>
      <w:r>
        <w:rPr>
          <w:sz w:val="20"/>
        </w:rPr>
        <w:t>Release</w:t>
      </w:r>
      <w:r>
        <w:rPr>
          <w:spacing w:val="-5"/>
          <w:sz w:val="20"/>
        </w:rPr>
        <w:t> 16.</w:t>
      </w:r>
    </w:p>
    <w:p>
      <w:pPr>
        <w:pStyle w:val="ListParagraph"/>
        <w:numPr>
          <w:ilvl w:val="0"/>
          <w:numId w:val="4"/>
        </w:numPr>
        <w:tabs>
          <w:tab w:pos="1216" w:val="left" w:leader="none"/>
          <w:tab w:pos="2634" w:val="left" w:leader="none"/>
        </w:tabs>
        <w:spacing w:line="240" w:lineRule="auto" w:before="185" w:after="0"/>
        <w:ind w:left="1216" w:right="0" w:hanging="1061"/>
        <w:jc w:val="left"/>
        <w:rPr>
          <w:sz w:val="20"/>
        </w:rPr>
      </w:pPr>
      <w:r>
        <w:rPr>
          <w:spacing w:val="-5"/>
          <w:sz w:val="20"/>
        </w:rPr>
        <w:t>[1]</w:t>
      </w:r>
      <w:r>
        <w:rPr>
          <w:sz w:val="20"/>
        </w:rPr>
        <w:tab/>
        <w:t>3GPP</w:t>
      </w:r>
      <w:r>
        <w:rPr>
          <w:spacing w:val="-7"/>
          <w:sz w:val="20"/>
        </w:rPr>
        <w:t> </w:t>
      </w:r>
      <w:r>
        <w:rPr>
          <w:sz w:val="20"/>
        </w:rPr>
        <w:t>TR</w:t>
      </w:r>
      <w:r>
        <w:rPr>
          <w:spacing w:val="-5"/>
          <w:sz w:val="20"/>
        </w:rPr>
        <w:t> </w:t>
      </w:r>
      <w:r>
        <w:rPr>
          <w:sz w:val="20"/>
        </w:rPr>
        <w:t>21.905:</w:t>
      </w:r>
      <w:r>
        <w:rPr>
          <w:spacing w:val="-5"/>
          <w:sz w:val="20"/>
        </w:rPr>
        <w:t> </w:t>
      </w:r>
      <w:r>
        <w:rPr>
          <w:sz w:val="20"/>
        </w:rPr>
        <w:t>“Vocabulary</w:t>
      </w:r>
      <w:r>
        <w:rPr>
          <w:spacing w:val="-5"/>
          <w:sz w:val="20"/>
        </w:rPr>
        <w:t> </w:t>
      </w:r>
      <w:r>
        <w:rPr>
          <w:sz w:val="20"/>
        </w:rPr>
        <w:t>for</w:t>
      </w:r>
      <w:r>
        <w:rPr>
          <w:spacing w:val="-4"/>
          <w:sz w:val="20"/>
        </w:rPr>
        <w:t> </w:t>
      </w:r>
      <w:r>
        <w:rPr>
          <w:sz w:val="20"/>
        </w:rPr>
        <w:t>3GPP</w:t>
      </w:r>
      <w:r>
        <w:rPr>
          <w:spacing w:val="-3"/>
          <w:sz w:val="20"/>
        </w:rPr>
        <w:t> </w:t>
      </w:r>
      <w:r>
        <w:rPr>
          <w:spacing w:val="-2"/>
          <w:sz w:val="20"/>
        </w:rPr>
        <w:t>Specifications”</w:t>
      </w:r>
    </w:p>
    <w:p>
      <w:pPr>
        <w:pStyle w:val="ListParagraph"/>
        <w:numPr>
          <w:ilvl w:val="0"/>
          <w:numId w:val="4"/>
        </w:numPr>
        <w:tabs>
          <w:tab w:pos="1216" w:val="left" w:leader="none"/>
          <w:tab w:pos="2634" w:val="left" w:leader="none"/>
        </w:tabs>
        <w:spacing w:line="240" w:lineRule="auto" w:before="183" w:after="0"/>
        <w:ind w:left="1216" w:right="0" w:hanging="1061"/>
        <w:jc w:val="left"/>
        <w:rPr>
          <w:sz w:val="20"/>
        </w:rPr>
      </w:pPr>
      <w:r>
        <w:rPr>
          <w:spacing w:val="-5"/>
          <w:sz w:val="20"/>
        </w:rPr>
        <w:t>[2]</w:t>
      </w:r>
      <w:r>
        <w:rPr>
          <w:sz w:val="20"/>
        </w:rPr>
        <w:tab/>
        <w:t>3GPP</w:t>
      </w:r>
      <w:r>
        <w:rPr>
          <w:spacing w:val="-9"/>
          <w:sz w:val="20"/>
        </w:rPr>
        <w:t> </w:t>
      </w:r>
      <w:r>
        <w:rPr>
          <w:sz w:val="20"/>
        </w:rPr>
        <w:t>TS</w:t>
      </w:r>
      <w:r>
        <w:rPr>
          <w:spacing w:val="-7"/>
          <w:sz w:val="20"/>
        </w:rPr>
        <w:t> </w:t>
      </w:r>
      <w:r>
        <w:rPr>
          <w:sz w:val="20"/>
        </w:rPr>
        <w:t>38.401:</w:t>
      </w:r>
      <w:r>
        <w:rPr>
          <w:spacing w:val="-6"/>
          <w:sz w:val="20"/>
        </w:rPr>
        <w:t> </w:t>
      </w:r>
      <w:r>
        <w:rPr>
          <w:sz w:val="20"/>
        </w:rPr>
        <w:t>"NG-RAN;</w:t>
      </w:r>
      <w:r>
        <w:rPr>
          <w:spacing w:val="-4"/>
          <w:sz w:val="20"/>
        </w:rPr>
        <w:t> </w:t>
      </w:r>
      <w:r>
        <w:rPr>
          <w:sz w:val="20"/>
        </w:rPr>
        <w:t>Architecture</w:t>
      </w:r>
      <w:r>
        <w:rPr>
          <w:spacing w:val="-6"/>
          <w:sz w:val="20"/>
        </w:rPr>
        <w:t> </w:t>
      </w:r>
      <w:r>
        <w:rPr>
          <w:spacing w:val="-2"/>
          <w:sz w:val="20"/>
        </w:rPr>
        <w:t>description".</w:t>
      </w:r>
    </w:p>
    <w:p>
      <w:pPr>
        <w:pStyle w:val="BodyText"/>
        <w:spacing w:before="12"/>
      </w:pPr>
    </w:p>
    <w:p>
      <w:pPr>
        <w:pStyle w:val="ListParagraph"/>
        <w:numPr>
          <w:ilvl w:val="0"/>
          <w:numId w:val="4"/>
        </w:numPr>
        <w:tabs>
          <w:tab w:pos="1216" w:val="left" w:leader="none"/>
          <w:tab w:pos="2634" w:val="left" w:leader="none"/>
        </w:tabs>
        <w:spacing w:line="240" w:lineRule="auto" w:before="1" w:after="0"/>
        <w:ind w:left="1216" w:right="0" w:hanging="1061"/>
        <w:jc w:val="left"/>
        <w:rPr>
          <w:sz w:val="20"/>
        </w:rPr>
      </w:pPr>
      <w:r>
        <w:rPr>
          <w:spacing w:val="-5"/>
          <w:sz w:val="20"/>
        </w:rPr>
        <w:t>[3]</w:t>
      </w:r>
      <w:r>
        <w:rPr>
          <w:sz w:val="20"/>
        </w:rPr>
        <w:tab/>
        <w:t>"O-RAN:</w:t>
      </w:r>
      <w:r>
        <w:rPr>
          <w:spacing w:val="14"/>
          <w:sz w:val="20"/>
        </w:rPr>
        <w:t> </w:t>
      </w:r>
      <w:r>
        <w:rPr>
          <w:sz w:val="20"/>
        </w:rPr>
        <w:t>towards</w:t>
      </w:r>
      <w:r>
        <w:rPr>
          <w:spacing w:val="15"/>
          <w:sz w:val="20"/>
        </w:rPr>
        <w:t> </w:t>
      </w:r>
      <w:r>
        <w:rPr>
          <w:sz w:val="20"/>
        </w:rPr>
        <w:t>an</w:t>
      </w:r>
      <w:r>
        <w:rPr>
          <w:spacing w:val="13"/>
          <w:sz w:val="20"/>
        </w:rPr>
        <w:t> </w:t>
      </w:r>
      <w:r>
        <w:rPr>
          <w:sz w:val="20"/>
        </w:rPr>
        <w:t>Open</w:t>
      </w:r>
      <w:r>
        <w:rPr>
          <w:spacing w:val="14"/>
          <w:sz w:val="20"/>
        </w:rPr>
        <w:t> </w:t>
      </w:r>
      <w:r>
        <w:rPr>
          <w:sz w:val="20"/>
        </w:rPr>
        <w:t>and</w:t>
      </w:r>
      <w:r>
        <w:rPr>
          <w:spacing w:val="15"/>
          <w:sz w:val="20"/>
        </w:rPr>
        <w:t> </w:t>
      </w:r>
      <w:r>
        <w:rPr>
          <w:sz w:val="20"/>
        </w:rPr>
        <w:t>smart</w:t>
      </w:r>
      <w:r>
        <w:rPr>
          <w:spacing w:val="15"/>
          <w:sz w:val="20"/>
        </w:rPr>
        <w:t> </w:t>
      </w:r>
      <w:r>
        <w:rPr>
          <w:sz w:val="20"/>
        </w:rPr>
        <w:t>RAN",</w:t>
      </w:r>
      <w:r>
        <w:rPr>
          <w:spacing w:val="15"/>
          <w:sz w:val="20"/>
        </w:rPr>
        <w:t> </w:t>
      </w:r>
      <w:r>
        <w:rPr>
          <w:sz w:val="20"/>
        </w:rPr>
        <w:t>O-RAN</w:t>
      </w:r>
      <w:r>
        <w:rPr>
          <w:spacing w:val="19"/>
          <w:sz w:val="20"/>
        </w:rPr>
        <w:t> </w:t>
      </w:r>
      <w:r>
        <w:rPr>
          <w:sz w:val="20"/>
        </w:rPr>
        <w:t>white</w:t>
      </w:r>
      <w:r>
        <w:rPr>
          <w:spacing w:val="15"/>
          <w:sz w:val="20"/>
        </w:rPr>
        <w:t> </w:t>
      </w:r>
      <w:r>
        <w:rPr>
          <w:sz w:val="20"/>
        </w:rPr>
        <w:t>paper,</w:t>
      </w:r>
      <w:r>
        <w:rPr>
          <w:spacing w:val="17"/>
          <w:sz w:val="20"/>
        </w:rPr>
        <w:t> </w:t>
      </w:r>
      <w:hyperlink r:id="rId8">
        <w:r>
          <w:rPr>
            <w:sz w:val="20"/>
            <w:u w:val="single"/>
          </w:rPr>
          <w:t>https://www.o-ran.org/s/O-</w:t>
        </w:r>
        <w:r>
          <w:rPr>
            <w:spacing w:val="-4"/>
            <w:sz w:val="20"/>
            <w:u w:val="single"/>
          </w:rPr>
          <w:t>RAN-</w:t>
        </w:r>
      </w:hyperlink>
    </w:p>
    <w:p>
      <w:pPr>
        <w:pStyle w:val="ListParagraph"/>
        <w:numPr>
          <w:ilvl w:val="0"/>
          <w:numId w:val="4"/>
        </w:numPr>
        <w:tabs>
          <w:tab w:pos="2634" w:val="left" w:leader="none"/>
        </w:tabs>
        <w:spacing w:line="240" w:lineRule="auto" w:before="65" w:after="0"/>
        <w:ind w:left="2634" w:right="0" w:hanging="2479"/>
        <w:jc w:val="left"/>
        <w:rPr>
          <w:sz w:val="20"/>
        </w:rPr>
      </w:pPr>
      <w:hyperlink r:id="rId8">
        <w:r>
          <w:rPr>
            <w:spacing w:val="-2"/>
            <w:sz w:val="20"/>
            <w:u w:val="single"/>
          </w:rPr>
          <w:t>Use-Cases-and-Deployment-Scenarios-Whitepaper-February-2020.pdf</w:t>
        </w:r>
      </w:hyperlink>
    </w:p>
    <w:p>
      <w:pPr>
        <w:pStyle w:val="ListParagraph"/>
        <w:numPr>
          <w:ilvl w:val="0"/>
          <w:numId w:val="4"/>
        </w:numPr>
        <w:tabs>
          <w:tab w:pos="1216" w:val="left" w:leader="none"/>
          <w:tab w:pos="2634" w:val="left" w:leader="none"/>
        </w:tabs>
        <w:spacing w:line="240" w:lineRule="auto" w:before="183" w:after="0"/>
        <w:ind w:left="1216" w:right="0" w:hanging="1061"/>
        <w:jc w:val="left"/>
        <w:rPr>
          <w:sz w:val="20"/>
        </w:rPr>
      </w:pPr>
      <w:r>
        <w:rPr>
          <w:spacing w:val="-5"/>
          <w:sz w:val="20"/>
        </w:rPr>
        <w:t>[4]</w:t>
      </w:r>
      <w:r>
        <w:rPr>
          <w:sz w:val="20"/>
        </w:rPr>
        <w:tab/>
        <w:t>O-RAN</w:t>
      </w:r>
      <w:r>
        <w:rPr>
          <w:spacing w:val="-6"/>
          <w:sz w:val="20"/>
        </w:rPr>
        <w:t> </w:t>
      </w:r>
      <w:r>
        <w:rPr>
          <w:sz w:val="20"/>
        </w:rPr>
        <w:t>WG2</w:t>
      </w:r>
      <w:r>
        <w:rPr>
          <w:spacing w:val="-5"/>
          <w:sz w:val="20"/>
        </w:rPr>
        <w:t> </w:t>
      </w:r>
      <w:r>
        <w:rPr>
          <w:sz w:val="20"/>
        </w:rPr>
        <w:t>Use</w:t>
      </w:r>
      <w:r>
        <w:rPr>
          <w:spacing w:val="-7"/>
          <w:sz w:val="20"/>
        </w:rPr>
        <w:t> </w:t>
      </w:r>
      <w:r>
        <w:rPr>
          <w:sz w:val="20"/>
        </w:rPr>
        <w:t>Case</w:t>
      </w:r>
      <w:r>
        <w:rPr>
          <w:spacing w:val="-5"/>
          <w:sz w:val="20"/>
        </w:rPr>
        <w:t> </w:t>
      </w:r>
      <w:r>
        <w:rPr>
          <w:sz w:val="20"/>
        </w:rPr>
        <w:t>and</w:t>
      </w:r>
      <w:r>
        <w:rPr>
          <w:spacing w:val="-5"/>
          <w:sz w:val="20"/>
        </w:rPr>
        <w:t> </w:t>
      </w:r>
      <w:r>
        <w:rPr>
          <w:sz w:val="20"/>
        </w:rPr>
        <w:t>Requirements</w:t>
      </w:r>
      <w:r>
        <w:rPr>
          <w:spacing w:val="-5"/>
          <w:sz w:val="20"/>
        </w:rPr>
        <w:t> </w:t>
      </w:r>
      <w:r>
        <w:rPr>
          <w:spacing w:val="-2"/>
          <w:sz w:val="20"/>
        </w:rPr>
        <w:t>v02.00</w:t>
      </w:r>
    </w:p>
    <w:p>
      <w:pPr>
        <w:spacing w:after="0" w:line="240" w:lineRule="auto"/>
        <w:jc w:val="left"/>
        <w:rPr>
          <w:sz w:val="20"/>
        </w:rPr>
        <w:sectPr>
          <w:pgSz w:w="12240" w:h="15840"/>
          <w:pgMar w:header="955" w:footer="1216" w:top="1680" w:bottom="1460" w:left="200" w:right="760"/>
        </w:sectPr>
      </w:pPr>
    </w:p>
    <w:p>
      <w:pPr>
        <w:pStyle w:val="ListParagraph"/>
        <w:numPr>
          <w:ilvl w:val="0"/>
          <w:numId w:val="5"/>
        </w:numPr>
        <w:tabs>
          <w:tab w:pos="1216" w:val="left" w:leader="none"/>
          <w:tab w:pos="2637" w:val="left" w:leader="none"/>
        </w:tabs>
        <w:spacing w:line="240" w:lineRule="auto" w:before="93" w:after="0"/>
        <w:ind w:left="1216" w:right="0" w:hanging="960"/>
        <w:jc w:val="left"/>
        <w:rPr>
          <w:sz w:val="20"/>
        </w:rPr>
      </w:pPr>
      <w:r>
        <w:rPr>
          <w:spacing w:val="-5"/>
          <w:sz w:val="20"/>
        </w:rPr>
        <w:t>[5]</w:t>
      </w:r>
      <w:r>
        <w:rPr>
          <w:sz w:val="20"/>
        </w:rPr>
        <w:tab/>
        <w:t>O-RAN</w:t>
      </w:r>
      <w:r>
        <w:rPr>
          <w:spacing w:val="-7"/>
          <w:sz w:val="20"/>
        </w:rPr>
        <w:t> </w:t>
      </w:r>
      <w:r>
        <w:rPr>
          <w:sz w:val="20"/>
        </w:rPr>
        <w:t>WG1</w:t>
      </w:r>
      <w:r>
        <w:rPr>
          <w:spacing w:val="-6"/>
          <w:sz w:val="20"/>
        </w:rPr>
        <w:t> </w:t>
      </w:r>
      <w:r>
        <w:rPr>
          <w:sz w:val="20"/>
        </w:rPr>
        <w:t>O-RAN</w:t>
      </w:r>
      <w:r>
        <w:rPr>
          <w:spacing w:val="-5"/>
          <w:sz w:val="20"/>
        </w:rPr>
        <w:t> </w:t>
      </w:r>
      <w:r>
        <w:rPr>
          <w:sz w:val="20"/>
        </w:rPr>
        <w:t>Architecture</w:t>
      </w:r>
      <w:r>
        <w:rPr>
          <w:spacing w:val="-6"/>
          <w:sz w:val="20"/>
        </w:rPr>
        <w:t> </w:t>
      </w:r>
      <w:r>
        <w:rPr>
          <w:sz w:val="20"/>
        </w:rPr>
        <w:t>Description</w:t>
      </w:r>
      <w:r>
        <w:rPr>
          <w:spacing w:val="-3"/>
          <w:sz w:val="20"/>
        </w:rPr>
        <w:t> </w:t>
      </w:r>
      <w:r>
        <w:rPr>
          <w:sz w:val="20"/>
        </w:rPr>
        <w:t>-</w:t>
      </w:r>
      <w:r>
        <w:rPr>
          <w:spacing w:val="-8"/>
          <w:sz w:val="20"/>
        </w:rPr>
        <w:t> </w:t>
      </w:r>
      <w:r>
        <w:rPr>
          <w:spacing w:val="-2"/>
          <w:sz w:val="20"/>
        </w:rPr>
        <w:t>v01.00</w:t>
      </w:r>
    </w:p>
    <w:p>
      <w:pPr>
        <w:pStyle w:val="BodyText"/>
        <w:spacing w:before="15"/>
      </w:pPr>
    </w:p>
    <w:p>
      <w:pPr>
        <w:pStyle w:val="ListParagraph"/>
        <w:numPr>
          <w:ilvl w:val="0"/>
          <w:numId w:val="5"/>
        </w:numPr>
        <w:tabs>
          <w:tab w:pos="1216" w:val="left" w:leader="none"/>
          <w:tab w:pos="2637" w:val="left" w:leader="none"/>
        </w:tabs>
        <w:spacing w:line="240" w:lineRule="auto" w:before="0" w:after="0"/>
        <w:ind w:left="1216" w:right="0" w:hanging="960"/>
        <w:jc w:val="left"/>
        <w:rPr>
          <w:sz w:val="20"/>
        </w:rPr>
      </w:pPr>
      <w:r>
        <w:rPr>
          <w:spacing w:val="-5"/>
          <w:sz w:val="20"/>
        </w:rPr>
        <w:t>[6]</w:t>
      </w:r>
      <w:r>
        <w:rPr>
          <w:sz w:val="20"/>
        </w:rPr>
        <w:tab/>
        <w:t>Intelligent</w:t>
      </w:r>
      <w:r>
        <w:rPr>
          <w:spacing w:val="-7"/>
          <w:sz w:val="20"/>
        </w:rPr>
        <w:t> </w:t>
      </w:r>
      <w:r>
        <w:rPr>
          <w:sz w:val="20"/>
        </w:rPr>
        <w:t>Transportation</w:t>
      </w:r>
      <w:r>
        <w:rPr>
          <w:spacing w:val="-6"/>
          <w:sz w:val="20"/>
        </w:rPr>
        <w:t> </w:t>
      </w:r>
      <w:r>
        <w:rPr>
          <w:sz w:val="20"/>
        </w:rPr>
        <w:t>Systems</w:t>
      </w:r>
      <w:r>
        <w:rPr>
          <w:spacing w:val="-6"/>
          <w:sz w:val="20"/>
        </w:rPr>
        <w:t> </w:t>
      </w:r>
      <w:r>
        <w:rPr>
          <w:sz w:val="20"/>
        </w:rPr>
        <w:t>(ITS),</w:t>
      </w:r>
      <w:r>
        <w:rPr>
          <w:spacing w:val="-4"/>
          <w:sz w:val="20"/>
        </w:rPr>
        <w:t> </w:t>
      </w:r>
      <w:r>
        <w:rPr>
          <w:sz w:val="20"/>
        </w:rPr>
        <w:t>ETSI</w:t>
      </w:r>
      <w:r>
        <w:rPr>
          <w:spacing w:val="-7"/>
          <w:sz w:val="20"/>
        </w:rPr>
        <w:t> </w:t>
      </w:r>
      <w:r>
        <w:rPr>
          <w:sz w:val="20"/>
        </w:rPr>
        <w:t>TS</w:t>
      </w:r>
      <w:r>
        <w:rPr>
          <w:spacing w:val="-6"/>
          <w:sz w:val="20"/>
        </w:rPr>
        <w:t> </w:t>
      </w:r>
      <w:r>
        <w:rPr>
          <w:sz w:val="20"/>
        </w:rPr>
        <w:t>102</w:t>
      </w:r>
      <w:r>
        <w:rPr>
          <w:spacing w:val="-4"/>
          <w:sz w:val="20"/>
        </w:rPr>
        <w:t> </w:t>
      </w:r>
      <w:r>
        <w:rPr>
          <w:sz w:val="20"/>
        </w:rPr>
        <w:t>637-2</w:t>
      </w:r>
      <w:r>
        <w:rPr>
          <w:spacing w:val="-4"/>
          <w:sz w:val="20"/>
        </w:rPr>
        <w:t> </w:t>
      </w:r>
      <w:r>
        <w:rPr>
          <w:spacing w:val="-2"/>
          <w:sz w:val="20"/>
        </w:rPr>
        <w:t>v1.2.1</w:t>
      </w:r>
    </w:p>
    <w:p>
      <w:pPr>
        <w:pStyle w:val="BodyText"/>
        <w:spacing w:before="12"/>
      </w:pPr>
    </w:p>
    <w:p>
      <w:pPr>
        <w:pStyle w:val="ListParagraph"/>
        <w:numPr>
          <w:ilvl w:val="0"/>
          <w:numId w:val="5"/>
        </w:numPr>
        <w:tabs>
          <w:tab w:pos="1216" w:val="left" w:leader="none"/>
          <w:tab w:pos="2637" w:val="left" w:leader="none"/>
        </w:tabs>
        <w:spacing w:line="240" w:lineRule="auto" w:before="1" w:after="0"/>
        <w:ind w:left="1216" w:right="0" w:hanging="960"/>
        <w:jc w:val="left"/>
        <w:rPr>
          <w:sz w:val="20"/>
        </w:rPr>
      </w:pPr>
      <w:r>
        <w:rPr>
          <w:spacing w:val="-5"/>
          <w:sz w:val="20"/>
        </w:rPr>
        <w:t>[7]</w:t>
      </w:r>
      <w:r>
        <w:rPr>
          <w:sz w:val="20"/>
        </w:rPr>
        <w:tab/>
      </w:r>
      <w:r>
        <w:rPr>
          <w:spacing w:val="-2"/>
          <w:sz w:val="20"/>
        </w:rPr>
        <w:t>https://lfaidata.foundation/projects/adlik/</w:t>
      </w:r>
    </w:p>
    <w:p>
      <w:pPr>
        <w:pStyle w:val="BodyText"/>
        <w:spacing w:before="111"/>
        <w:rPr>
          <w:sz w:val="32"/>
        </w:rPr>
      </w:pPr>
    </w:p>
    <w:p>
      <w:pPr>
        <w:pStyle w:val="Heading2"/>
        <w:numPr>
          <w:ilvl w:val="0"/>
          <w:numId w:val="5"/>
        </w:numPr>
        <w:tabs>
          <w:tab w:pos="932" w:val="left" w:leader="none"/>
        </w:tabs>
        <w:spacing w:line="240" w:lineRule="auto" w:before="0" w:after="0"/>
        <w:ind w:left="932" w:right="0" w:hanging="676"/>
        <w:jc w:val="left"/>
      </w:pPr>
      <w:r>
        <w:rPr/>
        <w:t>1.3</w:t>
      </w:r>
      <w:r>
        <w:rPr>
          <w:spacing w:val="22"/>
        </w:rPr>
        <w:t> </w:t>
      </w:r>
      <w:r>
        <w:rPr/>
        <w:t>Definitions</w:t>
      </w:r>
      <w:r>
        <w:rPr>
          <w:spacing w:val="-8"/>
        </w:rPr>
        <w:t> </w:t>
      </w:r>
      <w:r>
        <w:rPr/>
        <w:t>and</w:t>
      </w:r>
      <w:r>
        <w:rPr>
          <w:spacing w:val="-10"/>
        </w:rPr>
        <w:t> </w:t>
      </w:r>
      <w:r>
        <w:rPr>
          <w:spacing w:val="-2"/>
        </w:rPr>
        <w:t>Abbreviations</w:t>
      </w:r>
    </w:p>
    <w:p>
      <w:pPr>
        <w:pStyle w:val="BodyText"/>
        <w:spacing w:before="181"/>
        <w:rPr>
          <w:rFonts w:ascii="Arial"/>
          <w:sz w:val="28"/>
        </w:rPr>
      </w:pPr>
    </w:p>
    <w:p>
      <w:pPr>
        <w:pStyle w:val="Heading3"/>
        <w:numPr>
          <w:ilvl w:val="0"/>
          <w:numId w:val="5"/>
        </w:numPr>
        <w:tabs>
          <w:tab w:pos="932" w:val="left" w:leader="none"/>
          <w:tab w:pos="1785" w:val="left" w:leader="none"/>
        </w:tabs>
        <w:spacing w:line="240" w:lineRule="auto" w:before="0" w:after="0"/>
        <w:ind w:left="932" w:right="0" w:hanging="676"/>
        <w:jc w:val="left"/>
      </w:pPr>
      <w:r>
        <w:rPr>
          <w:spacing w:val="-2"/>
        </w:rPr>
        <w:t>1.3.1</w:t>
      </w:r>
      <w:r>
        <w:rPr/>
        <w:tab/>
      </w:r>
      <w:r>
        <w:rPr>
          <w:spacing w:val="-2"/>
        </w:rPr>
        <w:t>Definition</w:t>
      </w:r>
    </w:p>
    <w:p>
      <w:pPr>
        <w:pStyle w:val="BodyText"/>
        <w:spacing w:before="91"/>
        <w:rPr>
          <w:rFonts w:ascii="Arial"/>
        </w:rPr>
      </w:pPr>
    </w:p>
    <w:p>
      <w:pPr>
        <w:pStyle w:val="ListParagraph"/>
        <w:numPr>
          <w:ilvl w:val="0"/>
          <w:numId w:val="5"/>
        </w:numPr>
        <w:tabs>
          <w:tab w:pos="932" w:val="left" w:leader="none"/>
        </w:tabs>
        <w:spacing w:line="240" w:lineRule="auto" w:before="0" w:after="0"/>
        <w:ind w:left="932" w:right="0" w:hanging="676"/>
        <w:jc w:val="left"/>
        <w:rPr>
          <w:sz w:val="20"/>
        </w:rPr>
      </w:pPr>
      <w:r>
        <w:rPr>
          <w:sz w:val="20"/>
        </w:rPr>
        <w:t>For</w:t>
      </w:r>
      <w:r>
        <w:rPr>
          <w:spacing w:val="-7"/>
          <w:sz w:val="20"/>
        </w:rPr>
        <w:t> </w:t>
      </w:r>
      <w:r>
        <w:rPr>
          <w:sz w:val="20"/>
        </w:rPr>
        <w:t>the</w:t>
      </w:r>
      <w:r>
        <w:rPr>
          <w:spacing w:val="-6"/>
          <w:sz w:val="20"/>
        </w:rPr>
        <w:t> </w:t>
      </w:r>
      <w:r>
        <w:rPr>
          <w:sz w:val="20"/>
        </w:rPr>
        <w:t>purposes</w:t>
      </w:r>
      <w:r>
        <w:rPr>
          <w:spacing w:val="-7"/>
          <w:sz w:val="20"/>
        </w:rPr>
        <w:t> </w:t>
      </w:r>
      <w:r>
        <w:rPr>
          <w:sz w:val="20"/>
        </w:rPr>
        <w:t>of</w:t>
      </w:r>
      <w:r>
        <w:rPr>
          <w:spacing w:val="-6"/>
          <w:sz w:val="20"/>
        </w:rPr>
        <w:t> </w:t>
      </w:r>
      <w:r>
        <w:rPr>
          <w:sz w:val="20"/>
        </w:rPr>
        <w:t>the</w:t>
      </w:r>
      <w:r>
        <w:rPr>
          <w:spacing w:val="-4"/>
          <w:sz w:val="20"/>
        </w:rPr>
        <w:t> </w:t>
      </w:r>
      <w:r>
        <w:rPr>
          <w:sz w:val="20"/>
        </w:rPr>
        <w:t>present</w:t>
      </w:r>
      <w:r>
        <w:rPr>
          <w:spacing w:val="-7"/>
          <w:sz w:val="20"/>
        </w:rPr>
        <w:t> </w:t>
      </w:r>
      <w:r>
        <w:rPr>
          <w:sz w:val="20"/>
        </w:rPr>
        <w:t>document,</w:t>
      </w:r>
      <w:r>
        <w:rPr>
          <w:spacing w:val="-2"/>
          <w:sz w:val="20"/>
        </w:rPr>
        <w:t> </w:t>
      </w:r>
      <w:r>
        <w:rPr>
          <w:sz w:val="20"/>
        </w:rPr>
        <w:t>the</w:t>
      </w:r>
      <w:r>
        <w:rPr>
          <w:spacing w:val="-6"/>
          <w:sz w:val="20"/>
        </w:rPr>
        <w:t> </w:t>
      </w:r>
      <w:r>
        <w:rPr>
          <w:sz w:val="20"/>
        </w:rPr>
        <w:t>terms</w:t>
      </w:r>
      <w:r>
        <w:rPr>
          <w:spacing w:val="-5"/>
          <w:sz w:val="20"/>
        </w:rPr>
        <w:t> </w:t>
      </w:r>
      <w:r>
        <w:rPr>
          <w:sz w:val="20"/>
        </w:rPr>
        <w:t>and</w:t>
      </w:r>
      <w:r>
        <w:rPr>
          <w:spacing w:val="-5"/>
          <w:sz w:val="20"/>
        </w:rPr>
        <w:t> </w:t>
      </w:r>
      <w:r>
        <w:rPr>
          <w:sz w:val="20"/>
        </w:rPr>
        <w:t>definitions</w:t>
      </w:r>
      <w:r>
        <w:rPr>
          <w:spacing w:val="-5"/>
          <w:sz w:val="20"/>
        </w:rPr>
        <w:t> </w:t>
      </w:r>
      <w:r>
        <w:rPr>
          <w:sz w:val="20"/>
        </w:rPr>
        <w:t>given</w:t>
      </w:r>
      <w:r>
        <w:rPr>
          <w:spacing w:val="-5"/>
          <w:sz w:val="20"/>
        </w:rPr>
        <w:t> </w:t>
      </w:r>
      <w:r>
        <w:rPr>
          <w:sz w:val="20"/>
        </w:rPr>
        <w:t>in</w:t>
      </w:r>
      <w:r>
        <w:rPr>
          <w:spacing w:val="-7"/>
          <w:sz w:val="20"/>
        </w:rPr>
        <w:t> </w:t>
      </w:r>
      <w:r>
        <w:rPr>
          <w:sz w:val="20"/>
        </w:rPr>
        <w:t>3GPP</w:t>
      </w:r>
      <w:r>
        <w:rPr>
          <w:spacing w:val="-5"/>
          <w:sz w:val="20"/>
        </w:rPr>
        <w:t> </w:t>
      </w:r>
      <w:r>
        <w:rPr>
          <w:sz w:val="20"/>
        </w:rPr>
        <w:t>TR</w:t>
      </w:r>
      <w:r>
        <w:rPr>
          <w:spacing w:val="-1"/>
          <w:sz w:val="20"/>
        </w:rPr>
        <w:t> </w:t>
      </w:r>
      <w:r>
        <w:rPr>
          <w:sz w:val="20"/>
        </w:rPr>
        <w:t>21.905</w:t>
      </w:r>
      <w:r>
        <w:rPr>
          <w:spacing w:val="-3"/>
          <w:sz w:val="20"/>
        </w:rPr>
        <w:t> </w:t>
      </w:r>
      <w:r>
        <w:rPr>
          <w:sz w:val="20"/>
        </w:rPr>
        <w:t>[1]</w:t>
      </w:r>
      <w:r>
        <w:rPr>
          <w:spacing w:val="-6"/>
          <w:sz w:val="20"/>
        </w:rPr>
        <w:t> </w:t>
      </w:r>
      <w:r>
        <w:rPr>
          <w:sz w:val="20"/>
        </w:rPr>
        <w:t>and</w:t>
      </w:r>
      <w:r>
        <w:rPr>
          <w:spacing w:val="-5"/>
          <w:sz w:val="20"/>
        </w:rPr>
        <w:t> </w:t>
      </w:r>
      <w:r>
        <w:rPr>
          <w:sz w:val="20"/>
        </w:rPr>
        <w:t>the</w:t>
      </w:r>
      <w:r>
        <w:rPr>
          <w:spacing w:val="-4"/>
          <w:sz w:val="20"/>
        </w:rPr>
        <w:t> </w:t>
      </w:r>
      <w:r>
        <w:rPr>
          <w:sz w:val="20"/>
        </w:rPr>
        <w:t>following</w:t>
      </w:r>
      <w:r>
        <w:rPr>
          <w:spacing w:val="-8"/>
          <w:sz w:val="20"/>
        </w:rPr>
        <w:t> </w:t>
      </w:r>
      <w:r>
        <w:rPr>
          <w:sz w:val="20"/>
        </w:rPr>
        <w:t>apply.</w:t>
      </w:r>
      <w:r>
        <w:rPr>
          <w:spacing w:val="-5"/>
          <w:sz w:val="20"/>
        </w:rPr>
        <w:t> </w:t>
      </w:r>
      <w:r>
        <w:rPr>
          <w:spacing w:val="-10"/>
          <w:sz w:val="20"/>
        </w:rPr>
        <w:t>A</w:t>
      </w:r>
    </w:p>
    <w:p>
      <w:pPr>
        <w:pStyle w:val="ListParagraph"/>
        <w:numPr>
          <w:ilvl w:val="0"/>
          <w:numId w:val="5"/>
        </w:numPr>
        <w:tabs>
          <w:tab w:pos="932" w:val="left" w:leader="none"/>
        </w:tabs>
        <w:spacing w:line="240" w:lineRule="auto" w:before="63" w:after="0"/>
        <w:ind w:left="932" w:right="0" w:hanging="676"/>
        <w:jc w:val="left"/>
        <w:rPr>
          <w:sz w:val="20"/>
        </w:rPr>
      </w:pPr>
      <w:r>
        <w:rPr>
          <w:sz w:val="20"/>
        </w:rPr>
        <w:t>term</w:t>
      </w:r>
      <w:r>
        <w:rPr>
          <w:spacing w:val="-8"/>
          <w:sz w:val="20"/>
        </w:rPr>
        <w:t> </w:t>
      </w:r>
      <w:r>
        <w:rPr>
          <w:sz w:val="20"/>
        </w:rPr>
        <w:t>defined</w:t>
      </w:r>
      <w:r>
        <w:rPr>
          <w:spacing w:val="-3"/>
          <w:sz w:val="20"/>
        </w:rPr>
        <w:t> </w:t>
      </w:r>
      <w:r>
        <w:rPr>
          <w:sz w:val="20"/>
        </w:rPr>
        <w:t>in</w:t>
      </w:r>
      <w:r>
        <w:rPr>
          <w:spacing w:val="-6"/>
          <w:sz w:val="20"/>
        </w:rPr>
        <w:t> </w:t>
      </w:r>
      <w:r>
        <w:rPr>
          <w:sz w:val="20"/>
        </w:rPr>
        <w:t>the</w:t>
      </w:r>
      <w:r>
        <w:rPr>
          <w:spacing w:val="-3"/>
          <w:sz w:val="20"/>
        </w:rPr>
        <w:t> </w:t>
      </w:r>
      <w:r>
        <w:rPr>
          <w:sz w:val="20"/>
        </w:rPr>
        <w:t>present</w:t>
      </w:r>
      <w:r>
        <w:rPr>
          <w:spacing w:val="-5"/>
          <w:sz w:val="20"/>
        </w:rPr>
        <w:t> </w:t>
      </w:r>
      <w:r>
        <w:rPr>
          <w:sz w:val="20"/>
        </w:rPr>
        <w:t>document</w:t>
      </w:r>
      <w:r>
        <w:rPr>
          <w:spacing w:val="-5"/>
          <w:sz w:val="20"/>
        </w:rPr>
        <w:t> </w:t>
      </w:r>
      <w:r>
        <w:rPr>
          <w:sz w:val="20"/>
        </w:rPr>
        <w:t>takes</w:t>
      </w:r>
      <w:r>
        <w:rPr>
          <w:spacing w:val="-5"/>
          <w:sz w:val="20"/>
        </w:rPr>
        <w:t> </w:t>
      </w:r>
      <w:r>
        <w:rPr>
          <w:sz w:val="20"/>
        </w:rPr>
        <w:t>precedence</w:t>
      </w:r>
      <w:r>
        <w:rPr>
          <w:spacing w:val="-4"/>
          <w:sz w:val="20"/>
        </w:rPr>
        <w:t> </w:t>
      </w:r>
      <w:r>
        <w:rPr>
          <w:sz w:val="20"/>
        </w:rPr>
        <w:t>over</w:t>
      </w:r>
      <w:r>
        <w:rPr>
          <w:spacing w:val="-1"/>
          <w:sz w:val="20"/>
        </w:rPr>
        <w:t> </w:t>
      </w:r>
      <w:r>
        <w:rPr>
          <w:sz w:val="20"/>
        </w:rPr>
        <w:t>the</w:t>
      </w:r>
      <w:r>
        <w:rPr>
          <w:spacing w:val="-3"/>
          <w:sz w:val="20"/>
        </w:rPr>
        <w:t> </w:t>
      </w:r>
      <w:r>
        <w:rPr>
          <w:sz w:val="20"/>
        </w:rPr>
        <w:t>definition</w:t>
      </w:r>
      <w:r>
        <w:rPr>
          <w:spacing w:val="-5"/>
          <w:sz w:val="20"/>
        </w:rPr>
        <w:t> </w:t>
      </w:r>
      <w:r>
        <w:rPr>
          <w:sz w:val="20"/>
        </w:rPr>
        <w:t>of</w:t>
      </w:r>
      <w:r>
        <w:rPr>
          <w:spacing w:val="-6"/>
          <w:sz w:val="20"/>
        </w:rPr>
        <w:t> </w:t>
      </w:r>
      <w:r>
        <w:rPr>
          <w:sz w:val="20"/>
        </w:rPr>
        <w:t>the</w:t>
      </w:r>
      <w:r>
        <w:rPr>
          <w:spacing w:val="-4"/>
          <w:sz w:val="20"/>
        </w:rPr>
        <w:t> </w:t>
      </w:r>
      <w:r>
        <w:rPr>
          <w:sz w:val="20"/>
        </w:rPr>
        <w:t>same</w:t>
      </w:r>
      <w:r>
        <w:rPr>
          <w:spacing w:val="-4"/>
          <w:sz w:val="20"/>
        </w:rPr>
        <w:t> </w:t>
      </w:r>
      <w:r>
        <w:rPr>
          <w:sz w:val="20"/>
        </w:rPr>
        <w:t>term,</w:t>
      </w:r>
      <w:r>
        <w:rPr>
          <w:spacing w:val="-3"/>
          <w:sz w:val="20"/>
        </w:rPr>
        <w:t> </w:t>
      </w:r>
      <w:r>
        <w:rPr>
          <w:sz w:val="20"/>
        </w:rPr>
        <w:t>if</w:t>
      </w:r>
      <w:r>
        <w:rPr>
          <w:spacing w:val="-6"/>
          <w:sz w:val="20"/>
        </w:rPr>
        <w:t> </w:t>
      </w:r>
      <w:r>
        <w:rPr>
          <w:sz w:val="20"/>
        </w:rPr>
        <w:t>any,</w:t>
      </w:r>
      <w:r>
        <w:rPr>
          <w:spacing w:val="-4"/>
          <w:sz w:val="20"/>
        </w:rPr>
        <w:t> </w:t>
      </w:r>
      <w:r>
        <w:rPr>
          <w:sz w:val="20"/>
        </w:rPr>
        <w:t>in</w:t>
      </w:r>
      <w:r>
        <w:rPr>
          <w:spacing w:val="-5"/>
          <w:sz w:val="20"/>
        </w:rPr>
        <w:t> </w:t>
      </w:r>
      <w:r>
        <w:rPr>
          <w:sz w:val="20"/>
        </w:rPr>
        <w:t>3GPP</w:t>
      </w:r>
      <w:r>
        <w:rPr>
          <w:spacing w:val="-4"/>
          <w:sz w:val="20"/>
        </w:rPr>
        <w:t> </w:t>
      </w:r>
      <w:r>
        <w:rPr>
          <w:sz w:val="20"/>
        </w:rPr>
        <w:t>TR</w:t>
      </w:r>
      <w:r>
        <w:rPr>
          <w:spacing w:val="7"/>
          <w:sz w:val="20"/>
        </w:rPr>
        <w:t> </w:t>
      </w:r>
      <w:r>
        <w:rPr>
          <w:sz w:val="20"/>
        </w:rPr>
        <w:t>21.905</w:t>
      </w:r>
      <w:r>
        <w:rPr>
          <w:spacing w:val="-4"/>
          <w:sz w:val="20"/>
        </w:rPr>
        <w:t> [1].</w:t>
      </w:r>
    </w:p>
    <w:p>
      <w:pPr>
        <w:pStyle w:val="BodyText"/>
        <w:spacing w:before="15"/>
      </w:pPr>
    </w:p>
    <w:p>
      <w:pPr>
        <w:pStyle w:val="ListParagraph"/>
        <w:numPr>
          <w:ilvl w:val="0"/>
          <w:numId w:val="5"/>
        </w:numPr>
        <w:tabs>
          <w:tab w:pos="932" w:val="left" w:leader="none"/>
        </w:tabs>
        <w:spacing w:line="240" w:lineRule="auto" w:before="0" w:after="0"/>
        <w:ind w:left="932" w:right="0" w:hanging="676"/>
        <w:jc w:val="left"/>
        <w:rPr>
          <w:sz w:val="20"/>
        </w:rPr>
      </w:pPr>
      <w:r>
        <w:rPr>
          <w:b/>
          <w:sz w:val="20"/>
        </w:rPr>
        <w:t>NMS:</w:t>
      </w:r>
      <w:r>
        <w:rPr>
          <w:b/>
          <w:spacing w:val="-6"/>
          <w:sz w:val="20"/>
        </w:rPr>
        <w:t> </w:t>
      </w:r>
      <w:r>
        <w:rPr>
          <w:sz w:val="20"/>
        </w:rPr>
        <w:t>A</w:t>
      </w:r>
      <w:r>
        <w:rPr>
          <w:spacing w:val="-8"/>
          <w:sz w:val="20"/>
        </w:rPr>
        <w:t> </w:t>
      </w:r>
      <w:r>
        <w:rPr>
          <w:sz w:val="20"/>
        </w:rPr>
        <w:t>Network</w:t>
      </w:r>
      <w:r>
        <w:rPr>
          <w:spacing w:val="-7"/>
          <w:sz w:val="20"/>
        </w:rPr>
        <w:t> </w:t>
      </w:r>
      <w:r>
        <w:rPr>
          <w:sz w:val="20"/>
        </w:rPr>
        <w:t>Management</w:t>
      </w:r>
      <w:r>
        <w:rPr>
          <w:spacing w:val="-7"/>
          <w:sz w:val="20"/>
        </w:rPr>
        <w:t> </w:t>
      </w:r>
      <w:r>
        <w:rPr>
          <w:spacing w:val="-2"/>
          <w:sz w:val="20"/>
        </w:rPr>
        <w:t>System</w:t>
      </w:r>
    </w:p>
    <w:p>
      <w:pPr>
        <w:pStyle w:val="ListParagraph"/>
        <w:numPr>
          <w:ilvl w:val="0"/>
          <w:numId w:val="5"/>
        </w:numPr>
        <w:tabs>
          <w:tab w:pos="932" w:val="left" w:leader="none"/>
        </w:tabs>
        <w:spacing w:line="240" w:lineRule="auto" w:before="185" w:after="0"/>
        <w:ind w:left="932" w:right="0" w:hanging="676"/>
        <w:jc w:val="left"/>
        <w:rPr>
          <w:sz w:val="20"/>
        </w:rPr>
      </w:pPr>
      <w:r>
        <w:rPr>
          <w:b/>
          <w:spacing w:val="-2"/>
          <w:sz w:val="20"/>
        </w:rPr>
        <w:t>O-DU</w:t>
      </w:r>
      <w:r>
        <w:rPr>
          <w:spacing w:val="-2"/>
          <w:sz w:val="20"/>
        </w:rPr>
        <w:t>:</w:t>
      </w:r>
      <w:r>
        <w:rPr>
          <w:spacing w:val="-6"/>
          <w:sz w:val="20"/>
        </w:rPr>
        <w:t> </w:t>
      </w:r>
      <w:r>
        <w:rPr>
          <w:spacing w:val="-2"/>
          <w:sz w:val="20"/>
        </w:rPr>
        <w:t>O-RAN</w:t>
      </w:r>
      <w:r>
        <w:rPr>
          <w:spacing w:val="-6"/>
          <w:sz w:val="20"/>
        </w:rPr>
        <w:t> </w:t>
      </w:r>
      <w:r>
        <w:rPr>
          <w:spacing w:val="-2"/>
          <w:sz w:val="20"/>
        </w:rPr>
        <w:t>Distributed</w:t>
      </w:r>
      <w:r>
        <w:rPr>
          <w:spacing w:val="-4"/>
          <w:sz w:val="20"/>
        </w:rPr>
        <w:t> </w:t>
      </w:r>
      <w:r>
        <w:rPr>
          <w:spacing w:val="-2"/>
          <w:sz w:val="20"/>
        </w:rPr>
        <w:t>Unit:</w:t>
      </w:r>
      <w:r>
        <w:rPr>
          <w:spacing w:val="-7"/>
          <w:sz w:val="20"/>
        </w:rPr>
        <w:t> </w:t>
      </w:r>
      <w:r>
        <w:rPr>
          <w:spacing w:val="-2"/>
          <w:sz w:val="20"/>
        </w:rPr>
        <w:t>a</w:t>
      </w:r>
      <w:r>
        <w:rPr>
          <w:spacing w:val="-3"/>
          <w:sz w:val="20"/>
        </w:rPr>
        <w:t> </w:t>
      </w:r>
      <w:r>
        <w:rPr>
          <w:spacing w:val="-2"/>
          <w:sz w:val="20"/>
        </w:rPr>
        <w:t>logical</w:t>
      </w:r>
      <w:r>
        <w:rPr>
          <w:spacing w:val="-6"/>
          <w:sz w:val="20"/>
        </w:rPr>
        <w:t> </w:t>
      </w:r>
      <w:r>
        <w:rPr>
          <w:spacing w:val="-2"/>
          <w:sz w:val="20"/>
        </w:rPr>
        <w:t>node</w:t>
      </w:r>
      <w:r>
        <w:rPr>
          <w:spacing w:val="-5"/>
          <w:sz w:val="20"/>
        </w:rPr>
        <w:t> </w:t>
      </w:r>
      <w:r>
        <w:rPr>
          <w:spacing w:val="-2"/>
          <w:sz w:val="20"/>
        </w:rPr>
        <w:t>hosting</w:t>
      </w:r>
      <w:r>
        <w:rPr>
          <w:spacing w:val="-7"/>
          <w:sz w:val="20"/>
        </w:rPr>
        <w:t> </w:t>
      </w:r>
      <w:r>
        <w:rPr>
          <w:spacing w:val="-2"/>
          <w:sz w:val="20"/>
        </w:rPr>
        <w:t>RLC/MAC/High-PHY</w:t>
      </w:r>
      <w:r>
        <w:rPr>
          <w:spacing w:val="-5"/>
          <w:sz w:val="20"/>
        </w:rPr>
        <w:t> </w:t>
      </w:r>
      <w:r>
        <w:rPr>
          <w:spacing w:val="-2"/>
          <w:sz w:val="20"/>
        </w:rPr>
        <w:t>layers</w:t>
      </w:r>
      <w:r>
        <w:rPr>
          <w:spacing w:val="-7"/>
          <w:sz w:val="20"/>
        </w:rPr>
        <w:t> </w:t>
      </w:r>
      <w:r>
        <w:rPr>
          <w:spacing w:val="-2"/>
          <w:sz w:val="20"/>
        </w:rPr>
        <w:t>based</w:t>
      </w:r>
      <w:r>
        <w:rPr>
          <w:spacing w:val="-5"/>
          <w:sz w:val="20"/>
        </w:rPr>
        <w:t> </w:t>
      </w:r>
      <w:r>
        <w:rPr>
          <w:spacing w:val="-2"/>
          <w:sz w:val="20"/>
        </w:rPr>
        <w:t>on</w:t>
      </w:r>
      <w:r>
        <w:rPr>
          <w:spacing w:val="-6"/>
          <w:sz w:val="20"/>
        </w:rPr>
        <w:t> </w:t>
      </w:r>
      <w:r>
        <w:rPr>
          <w:spacing w:val="-2"/>
          <w:sz w:val="20"/>
        </w:rPr>
        <w:t>the</w:t>
      </w:r>
      <w:r>
        <w:rPr>
          <w:spacing w:val="-6"/>
          <w:sz w:val="20"/>
        </w:rPr>
        <w:t> </w:t>
      </w:r>
      <w:r>
        <w:rPr>
          <w:spacing w:val="-2"/>
          <w:sz w:val="20"/>
        </w:rPr>
        <w:t>7-2x</w:t>
      </w:r>
      <w:r>
        <w:rPr>
          <w:spacing w:val="-4"/>
          <w:sz w:val="20"/>
        </w:rPr>
        <w:t> </w:t>
      </w:r>
      <w:r>
        <w:rPr>
          <w:spacing w:val="-2"/>
          <w:sz w:val="20"/>
        </w:rPr>
        <w:t>fronthaul</w:t>
      </w:r>
      <w:r>
        <w:rPr>
          <w:spacing w:val="-3"/>
          <w:sz w:val="20"/>
        </w:rPr>
        <w:t> </w:t>
      </w:r>
      <w:r>
        <w:rPr>
          <w:spacing w:val="-2"/>
          <w:sz w:val="20"/>
        </w:rPr>
        <w:t>split</w:t>
      </w:r>
      <w:r>
        <w:rPr>
          <w:spacing w:val="-7"/>
          <w:sz w:val="20"/>
        </w:rPr>
        <w:t> </w:t>
      </w:r>
      <w:r>
        <w:rPr>
          <w:spacing w:val="-2"/>
          <w:sz w:val="20"/>
        </w:rPr>
        <w:t>defined</w:t>
      </w:r>
    </w:p>
    <w:p>
      <w:pPr>
        <w:pStyle w:val="ListParagraph"/>
        <w:numPr>
          <w:ilvl w:val="0"/>
          <w:numId w:val="5"/>
        </w:numPr>
        <w:tabs>
          <w:tab w:pos="932" w:val="left" w:leader="none"/>
        </w:tabs>
        <w:spacing w:line="240" w:lineRule="auto" w:before="60" w:after="0"/>
        <w:ind w:left="932" w:right="0" w:hanging="777"/>
        <w:jc w:val="left"/>
        <w:rPr>
          <w:sz w:val="20"/>
        </w:rPr>
      </w:pPr>
      <w:r>
        <w:rPr>
          <w:sz w:val="20"/>
        </w:rPr>
        <w:t>by</w:t>
      </w:r>
      <w:r>
        <w:rPr>
          <w:spacing w:val="-5"/>
          <w:sz w:val="20"/>
        </w:rPr>
        <w:t> </w:t>
      </w:r>
      <w:r>
        <w:rPr>
          <w:sz w:val="20"/>
        </w:rPr>
        <w:t>O-</w:t>
      </w:r>
      <w:r>
        <w:rPr>
          <w:spacing w:val="-4"/>
          <w:sz w:val="20"/>
        </w:rPr>
        <w:t>RAN.</w:t>
      </w:r>
    </w:p>
    <w:p>
      <w:pPr>
        <w:pStyle w:val="ListParagraph"/>
        <w:numPr>
          <w:ilvl w:val="0"/>
          <w:numId w:val="5"/>
        </w:numPr>
        <w:tabs>
          <w:tab w:pos="932" w:val="left" w:leader="none"/>
        </w:tabs>
        <w:spacing w:line="240" w:lineRule="auto" w:before="186" w:after="0"/>
        <w:ind w:left="932" w:right="0" w:hanging="777"/>
        <w:jc w:val="left"/>
        <w:rPr>
          <w:sz w:val="20"/>
        </w:rPr>
      </w:pPr>
      <w:r>
        <w:rPr>
          <w:b/>
          <w:sz w:val="20"/>
        </w:rPr>
        <w:t>O-RU</w:t>
      </w:r>
      <w:r>
        <w:rPr>
          <w:sz w:val="20"/>
        </w:rPr>
        <w:t>:</w:t>
      </w:r>
      <w:r>
        <w:rPr>
          <w:spacing w:val="16"/>
          <w:sz w:val="20"/>
        </w:rPr>
        <w:t> </w:t>
      </w:r>
      <w:r>
        <w:rPr>
          <w:sz w:val="20"/>
        </w:rPr>
        <w:t>O-RAN</w:t>
      </w:r>
      <w:r>
        <w:rPr>
          <w:spacing w:val="20"/>
          <w:sz w:val="20"/>
        </w:rPr>
        <w:t> </w:t>
      </w:r>
      <w:r>
        <w:rPr>
          <w:sz w:val="20"/>
        </w:rPr>
        <w:t>Radio</w:t>
      </w:r>
      <w:r>
        <w:rPr>
          <w:spacing w:val="18"/>
          <w:sz w:val="20"/>
        </w:rPr>
        <w:t> </w:t>
      </w:r>
      <w:r>
        <w:rPr>
          <w:sz w:val="20"/>
        </w:rPr>
        <w:t>Unit:</w:t>
      </w:r>
      <w:r>
        <w:rPr>
          <w:spacing w:val="20"/>
          <w:sz w:val="20"/>
        </w:rPr>
        <w:t> </w:t>
      </w:r>
      <w:r>
        <w:rPr>
          <w:sz w:val="20"/>
        </w:rPr>
        <w:t>a</w:t>
      </w:r>
      <w:r>
        <w:rPr>
          <w:spacing w:val="20"/>
          <w:sz w:val="20"/>
        </w:rPr>
        <w:t> </w:t>
      </w:r>
      <w:r>
        <w:rPr>
          <w:sz w:val="20"/>
        </w:rPr>
        <w:t>logical</w:t>
      </w:r>
      <w:r>
        <w:rPr>
          <w:spacing w:val="19"/>
          <w:sz w:val="20"/>
        </w:rPr>
        <w:t> </w:t>
      </w:r>
      <w:r>
        <w:rPr>
          <w:sz w:val="20"/>
        </w:rPr>
        <w:t>node</w:t>
      </w:r>
      <w:r>
        <w:rPr>
          <w:spacing w:val="18"/>
          <w:sz w:val="20"/>
        </w:rPr>
        <w:t> </w:t>
      </w:r>
      <w:r>
        <w:rPr>
          <w:sz w:val="20"/>
        </w:rPr>
        <w:t>hosting</w:t>
      </w:r>
      <w:r>
        <w:rPr>
          <w:spacing w:val="18"/>
          <w:sz w:val="20"/>
        </w:rPr>
        <w:t> </w:t>
      </w:r>
      <w:r>
        <w:rPr>
          <w:sz w:val="20"/>
        </w:rPr>
        <w:t>Low-PHY</w:t>
      </w:r>
      <w:r>
        <w:rPr>
          <w:spacing w:val="17"/>
          <w:sz w:val="20"/>
        </w:rPr>
        <w:t> </w:t>
      </w:r>
      <w:r>
        <w:rPr>
          <w:sz w:val="20"/>
        </w:rPr>
        <w:t>layer</w:t>
      </w:r>
      <w:r>
        <w:rPr>
          <w:spacing w:val="21"/>
          <w:sz w:val="20"/>
        </w:rPr>
        <w:t> </w:t>
      </w:r>
      <w:r>
        <w:rPr>
          <w:sz w:val="20"/>
        </w:rPr>
        <w:t>and</w:t>
      </w:r>
      <w:r>
        <w:rPr>
          <w:spacing w:val="20"/>
          <w:sz w:val="20"/>
        </w:rPr>
        <w:t> </w:t>
      </w:r>
      <w:r>
        <w:rPr>
          <w:sz w:val="20"/>
        </w:rPr>
        <w:t>RF</w:t>
      </w:r>
      <w:r>
        <w:rPr>
          <w:spacing w:val="17"/>
          <w:sz w:val="20"/>
        </w:rPr>
        <w:t> </w:t>
      </w:r>
      <w:r>
        <w:rPr>
          <w:sz w:val="20"/>
        </w:rPr>
        <w:t>processing</w:t>
      </w:r>
      <w:r>
        <w:rPr>
          <w:spacing w:val="18"/>
          <w:sz w:val="20"/>
        </w:rPr>
        <w:t> </w:t>
      </w:r>
      <w:r>
        <w:rPr>
          <w:sz w:val="20"/>
        </w:rPr>
        <w:t>based</w:t>
      </w:r>
      <w:r>
        <w:rPr>
          <w:spacing w:val="17"/>
          <w:sz w:val="20"/>
        </w:rPr>
        <w:t> </w:t>
      </w:r>
      <w:r>
        <w:rPr>
          <w:sz w:val="20"/>
        </w:rPr>
        <w:t>on</w:t>
      </w:r>
      <w:r>
        <w:rPr>
          <w:spacing w:val="16"/>
          <w:sz w:val="20"/>
        </w:rPr>
        <w:t> </w:t>
      </w:r>
      <w:r>
        <w:rPr>
          <w:sz w:val="20"/>
        </w:rPr>
        <w:t>the</w:t>
      </w:r>
      <w:r>
        <w:rPr>
          <w:spacing w:val="18"/>
          <w:sz w:val="20"/>
        </w:rPr>
        <w:t> </w:t>
      </w:r>
      <w:r>
        <w:rPr>
          <w:sz w:val="20"/>
        </w:rPr>
        <w:t>7-2x</w:t>
      </w:r>
      <w:r>
        <w:rPr>
          <w:spacing w:val="18"/>
          <w:sz w:val="20"/>
        </w:rPr>
        <w:t> </w:t>
      </w:r>
      <w:r>
        <w:rPr>
          <w:sz w:val="20"/>
        </w:rPr>
        <w:t>fronthaul</w:t>
      </w:r>
      <w:r>
        <w:rPr>
          <w:spacing w:val="18"/>
          <w:sz w:val="20"/>
        </w:rPr>
        <w:t> </w:t>
      </w:r>
      <w:r>
        <w:rPr>
          <w:spacing w:val="-2"/>
          <w:sz w:val="20"/>
        </w:rPr>
        <w:t>split</w:t>
      </w:r>
    </w:p>
    <w:p>
      <w:pPr>
        <w:pStyle w:val="ListParagraph"/>
        <w:numPr>
          <w:ilvl w:val="0"/>
          <w:numId w:val="5"/>
        </w:numPr>
        <w:tabs>
          <w:tab w:pos="932" w:val="left" w:leader="none"/>
        </w:tabs>
        <w:spacing w:line="240" w:lineRule="auto" w:before="63" w:after="0"/>
        <w:ind w:left="932" w:right="0" w:hanging="777"/>
        <w:jc w:val="left"/>
        <w:rPr>
          <w:sz w:val="20"/>
        </w:rPr>
      </w:pPr>
      <w:r>
        <w:rPr>
          <w:sz w:val="20"/>
        </w:rPr>
        <w:t>defined</w:t>
      </w:r>
      <w:r>
        <w:rPr>
          <w:spacing w:val="-4"/>
          <w:sz w:val="20"/>
        </w:rPr>
        <w:t> </w:t>
      </w:r>
      <w:r>
        <w:rPr>
          <w:sz w:val="20"/>
        </w:rPr>
        <w:t>by</w:t>
      </w:r>
      <w:r>
        <w:rPr>
          <w:spacing w:val="-8"/>
          <w:sz w:val="20"/>
        </w:rPr>
        <w:t> </w:t>
      </w:r>
      <w:r>
        <w:rPr>
          <w:sz w:val="20"/>
        </w:rPr>
        <w:t>O-</w:t>
      </w:r>
      <w:r>
        <w:rPr>
          <w:spacing w:val="-4"/>
          <w:sz w:val="20"/>
        </w:rPr>
        <w:t>RAN.</w:t>
      </w:r>
    </w:p>
    <w:p>
      <w:pPr>
        <w:pStyle w:val="ListParagraph"/>
        <w:numPr>
          <w:ilvl w:val="0"/>
          <w:numId w:val="5"/>
        </w:numPr>
        <w:tabs>
          <w:tab w:pos="932" w:val="left" w:leader="none"/>
        </w:tabs>
        <w:spacing w:line="240" w:lineRule="auto" w:before="185" w:after="0"/>
        <w:ind w:left="932" w:right="0" w:hanging="777"/>
        <w:jc w:val="left"/>
        <w:rPr>
          <w:sz w:val="20"/>
        </w:rPr>
      </w:pPr>
      <w:r>
        <w:rPr>
          <w:b/>
          <w:sz w:val="20"/>
        </w:rPr>
        <w:t>Non-RT</w:t>
      </w:r>
      <w:r>
        <w:rPr>
          <w:b/>
          <w:spacing w:val="4"/>
          <w:sz w:val="20"/>
        </w:rPr>
        <w:t> </w:t>
      </w:r>
      <w:r>
        <w:rPr>
          <w:b/>
          <w:sz w:val="20"/>
        </w:rPr>
        <w:t>RIC:</w:t>
      </w:r>
      <w:r>
        <w:rPr>
          <w:b/>
          <w:spacing w:val="6"/>
          <w:sz w:val="20"/>
        </w:rPr>
        <w:t> </w:t>
      </w:r>
      <w:r>
        <w:rPr>
          <w:sz w:val="20"/>
        </w:rPr>
        <w:t>O-RAN</w:t>
      </w:r>
      <w:r>
        <w:rPr>
          <w:spacing w:val="5"/>
          <w:sz w:val="20"/>
        </w:rPr>
        <w:t> </w:t>
      </w:r>
      <w:r>
        <w:rPr>
          <w:sz w:val="20"/>
        </w:rPr>
        <w:t>non-real-time</w:t>
      </w:r>
      <w:r>
        <w:rPr>
          <w:spacing w:val="5"/>
          <w:sz w:val="20"/>
        </w:rPr>
        <w:t> </w:t>
      </w:r>
      <w:r>
        <w:rPr>
          <w:sz w:val="20"/>
        </w:rPr>
        <w:t>RAN</w:t>
      </w:r>
      <w:r>
        <w:rPr>
          <w:spacing w:val="5"/>
          <w:sz w:val="20"/>
        </w:rPr>
        <w:t> </w:t>
      </w:r>
      <w:r>
        <w:rPr>
          <w:sz w:val="20"/>
        </w:rPr>
        <w:t>Intelligent</w:t>
      </w:r>
      <w:r>
        <w:rPr>
          <w:spacing w:val="4"/>
          <w:sz w:val="20"/>
        </w:rPr>
        <w:t> </w:t>
      </w:r>
      <w:r>
        <w:rPr>
          <w:sz w:val="20"/>
        </w:rPr>
        <w:t>Controller:</w:t>
      </w:r>
      <w:r>
        <w:rPr>
          <w:spacing w:val="5"/>
          <w:sz w:val="20"/>
        </w:rPr>
        <w:t> </w:t>
      </w:r>
      <w:r>
        <w:rPr>
          <w:sz w:val="20"/>
        </w:rPr>
        <w:t>a</w:t>
      </w:r>
      <w:r>
        <w:rPr>
          <w:spacing w:val="5"/>
          <w:sz w:val="20"/>
        </w:rPr>
        <w:t> </w:t>
      </w:r>
      <w:r>
        <w:rPr>
          <w:sz w:val="20"/>
        </w:rPr>
        <w:t>logical</w:t>
      </w:r>
      <w:r>
        <w:rPr>
          <w:spacing w:val="5"/>
          <w:sz w:val="20"/>
        </w:rPr>
        <w:t> </w:t>
      </w:r>
      <w:r>
        <w:rPr>
          <w:sz w:val="20"/>
        </w:rPr>
        <w:t>function</w:t>
      </w:r>
      <w:r>
        <w:rPr>
          <w:spacing w:val="3"/>
          <w:sz w:val="20"/>
        </w:rPr>
        <w:t> </w:t>
      </w:r>
      <w:r>
        <w:rPr>
          <w:sz w:val="20"/>
        </w:rPr>
        <w:t>that</w:t>
      </w:r>
      <w:r>
        <w:rPr>
          <w:spacing w:val="6"/>
          <w:sz w:val="20"/>
        </w:rPr>
        <w:t> </w:t>
      </w:r>
      <w:r>
        <w:rPr>
          <w:sz w:val="20"/>
        </w:rPr>
        <w:t>enables</w:t>
      </w:r>
      <w:r>
        <w:rPr>
          <w:spacing w:val="4"/>
          <w:sz w:val="20"/>
        </w:rPr>
        <w:t> </w:t>
      </w:r>
      <w:r>
        <w:rPr>
          <w:sz w:val="20"/>
        </w:rPr>
        <w:t>non-real-time</w:t>
      </w:r>
      <w:r>
        <w:rPr>
          <w:spacing w:val="5"/>
          <w:sz w:val="20"/>
        </w:rPr>
        <w:t> </w:t>
      </w:r>
      <w:r>
        <w:rPr>
          <w:sz w:val="20"/>
        </w:rPr>
        <w:t>control</w:t>
      </w:r>
      <w:r>
        <w:rPr>
          <w:spacing w:val="4"/>
          <w:sz w:val="20"/>
        </w:rPr>
        <w:t> </w:t>
      </w:r>
      <w:r>
        <w:rPr>
          <w:spacing w:val="-5"/>
          <w:sz w:val="20"/>
        </w:rPr>
        <w:t>and</w:t>
      </w:r>
    </w:p>
    <w:p>
      <w:pPr>
        <w:pStyle w:val="ListParagraph"/>
        <w:numPr>
          <w:ilvl w:val="0"/>
          <w:numId w:val="5"/>
        </w:numPr>
        <w:tabs>
          <w:tab w:pos="932" w:val="left" w:leader="none"/>
        </w:tabs>
        <w:spacing w:line="240" w:lineRule="auto" w:before="60" w:after="0"/>
        <w:ind w:left="932" w:right="0" w:hanging="777"/>
        <w:jc w:val="left"/>
        <w:rPr>
          <w:sz w:val="20"/>
        </w:rPr>
      </w:pPr>
      <w:r>
        <w:rPr>
          <w:sz w:val="20"/>
        </w:rPr>
        <w:t>optimization</w:t>
      </w:r>
      <w:r>
        <w:rPr>
          <w:spacing w:val="21"/>
          <w:sz w:val="20"/>
        </w:rPr>
        <w:t> </w:t>
      </w:r>
      <w:r>
        <w:rPr>
          <w:sz w:val="20"/>
        </w:rPr>
        <w:t>of</w:t>
      </w:r>
      <w:r>
        <w:rPr>
          <w:spacing w:val="21"/>
          <w:sz w:val="20"/>
        </w:rPr>
        <w:t> </w:t>
      </w:r>
      <w:r>
        <w:rPr>
          <w:sz w:val="20"/>
        </w:rPr>
        <w:t>RAN</w:t>
      </w:r>
      <w:r>
        <w:rPr>
          <w:spacing w:val="23"/>
          <w:sz w:val="20"/>
        </w:rPr>
        <w:t> </w:t>
      </w:r>
      <w:r>
        <w:rPr>
          <w:sz w:val="20"/>
        </w:rPr>
        <w:t>elements</w:t>
      </w:r>
      <w:r>
        <w:rPr>
          <w:spacing w:val="22"/>
          <w:sz w:val="20"/>
        </w:rPr>
        <w:t> </w:t>
      </w:r>
      <w:r>
        <w:rPr>
          <w:sz w:val="20"/>
        </w:rPr>
        <w:t>and</w:t>
      </w:r>
      <w:r>
        <w:rPr>
          <w:spacing w:val="25"/>
          <w:sz w:val="20"/>
        </w:rPr>
        <w:t> </w:t>
      </w:r>
      <w:r>
        <w:rPr>
          <w:sz w:val="20"/>
        </w:rPr>
        <w:t>resources,</w:t>
      </w:r>
      <w:r>
        <w:rPr>
          <w:spacing w:val="23"/>
          <w:sz w:val="20"/>
        </w:rPr>
        <w:t> </w:t>
      </w:r>
      <w:r>
        <w:rPr>
          <w:sz w:val="20"/>
        </w:rPr>
        <w:t>AI/ML</w:t>
      </w:r>
      <w:r>
        <w:rPr>
          <w:spacing w:val="23"/>
          <w:sz w:val="20"/>
        </w:rPr>
        <w:t> </w:t>
      </w:r>
      <w:r>
        <w:rPr>
          <w:sz w:val="20"/>
        </w:rPr>
        <w:t>workflow</w:t>
      </w:r>
      <w:r>
        <w:rPr>
          <w:spacing w:val="18"/>
          <w:sz w:val="20"/>
        </w:rPr>
        <w:t> </w:t>
      </w:r>
      <w:r>
        <w:rPr>
          <w:sz w:val="20"/>
        </w:rPr>
        <w:t>including</w:t>
      </w:r>
      <w:r>
        <w:rPr>
          <w:spacing w:val="24"/>
          <w:sz w:val="20"/>
        </w:rPr>
        <w:t> </w:t>
      </w:r>
      <w:r>
        <w:rPr>
          <w:sz w:val="20"/>
        </w:rPr>
        <w:t>model</w:t>
      </w:r>
      <w:r>
        <w:rPr>
          <w:spacing w:val="24"/>
          <w:sz w:val="20"/>
        </w:rPr>
        <w:t> </w:t>
      </w:r>
      <w:r>
        <w:rPr>
          <w:sz w:val="20"/>
        </w:rPr>
        <w:t>training</w:t>
      </w:r>
      <w:r>
        <w:rPr>
          <w:spacing w:val="21"/>
          <w:sz w:val="20"/>
        </w:rPr>
        <w:t> </w:t>
      </w:r>
      <w:r>
        <w:rPr>
          <w:sz w:val="20"/>
        </w:rPr>
        <w:t>and</w:t>
      </w:r>
      <w:r>
        <w:rPr>
          <w:spacing w:val="24"/>
          <w:sz w:val="20"/>
        </w:rPr>
        <w:t> </w:t>
      </w:r>
      <w:r>
        <w:rPr>
          <w:sz w:val="20"/>
        </w:rPr>
        <w:t>updates,</w:t>
      </w:r>
      <w:r>
        <w:rPr>
          <w:spacing w:val="23"/>
          <w:sz w:val="20"/>
        </w:rPr>
        <w:t> </w:t>
      </w:r>
      <w:r>
        <w:rPr>
          <w:sz w:val="20"/>
        </w:rPr>
        <w:t>and</w:t>
      </w:r>
      <w:r>
        <w:rPr>
          <w:spacing w:val="24"/>
          <w:sz w:val="20"/>
        </w:rPr>
        <w:t> </w:t>
      </w:r>
      <w:r>
        <w:rPr>
          <w:sz w:val="20"/>
        </w:rPr>
        <w:t>policy-</w:t>
      </w:r>
      <w:r>
        <w:rPr>
          <w:spacing w:val="-2"/>
          <w:sz w:val="20"/>
        </w:rPr>
        <w:t>based</w:t>
      </w:r>
    </w:p>
    <w:p>
      <w:pPr>
        <w:pStyle w:val="ListParagraph"/>
        <w:numPr>
          <w:ilvl w:val="0"/>
          <w:numId w:val="5"/>
        </w:numPr>
        <w:tabs>
          <w:tab w:pos="932" w:val="left" w:leader="none"/>
        </w:tabs>
        <w:spacing w:line="240" w:lineRule="auto" w:before="63" w:after="0"/>
        <w:ind w:left="932" w:right="0" w:hanging="777"/>
        <w:jc w:val="left"/>
        <w:rPr>
          <w:sz w:val="20"/>
        </w:rPr>
      </w:pPr>
      <w:r>
        <w:rPr>
          <w:sz w:val="20"/>
        </w:rPr>
        <w:t>guidance</w:t>
      </w:r>
      <w:r>
        <w:rPr>
          <w:spacing w:val="-7"/>
          <w:sz w:val="20"/>
        </w:rPr>
        <w:t> </w:t>
      </w:r>
      <w:r>
        <w:rPr>
          <w:sz w:val="20"/>
        </w:rPr>
        <w:t>of</w:t>
      </w:r>
      <w:r>
        <w:rPr>
          <w:spacing w:val="-9"/>
          <w:sz w:val="20"/>
        </w:rPr>
        <w:t> </w:t>
      </w:r>
      <w:r>
        <w:rPr>
          <w:sz w:val="20"/>
        </w:rPr>
        <w:t>applications/features</w:t>
      </w:r>
      <w:r>
        <w:rPr>
          <w:spacing w:val="-7"/>
          <w:sz w:val="20"/>
        </w:rPr>
        <w:t> </w:t>
      </w:r>
      <w:r>
        <w:rPr>
          <w:sz w:val="20"/>
        </w:rPr>
        <w:t>in</w:t>
      </w:r>
      <w:r>
        <w:rPr>
          <w:spacing w:val="-4"/>
          <w:sz w:val="20"/>
        </w:rPr>
        <w:t> </w:t>
      </w:r>
      <w:r>
        <w:rPr>
          <w:sz w:val="20"/>
        </w:rPr>
        <w:t>Near-RT</w:t>
      </w:r>
      <w:r>
        <w:rPr>
          <w:spacing w:val="-5"/>
          <w:sz w:val="20"/>
        </w:rPr>
        <w:t> </w:t>
      </w:r>
      <w:r>
        <w:rPr>
          <w:spacing w:val="-4"/>
          <w:sz w:val="20"/>
        </w:rPr>
        <w:t>RIC.</w:t>
      </w:r>
    </w:p>
    <w:p>
      <w:pPr>
        <w:pStyle w:val="ListParagraph"/>
        <w:numPr>
          <w:ilvl w:val="0"/>
          <w:numId w:val="5"/>
        </w:numPr>
        <w:tabs>
          <w:tab w:pos="932" w:val="left" w:leader="none"/>
        </w:tabs>
        <w:spacing w:line="240" w:lineRule="auto" w:before="188" w:after="0"/>
        <w:ind w:left="932" w:right="0" w:hanging="777"/>
        <w:jc w:val="left"/>
        <w:rPr>
          <w:sz w:val="20"/>
        </w:rPr>
      </w:pPr>
      <w:r>
        <w:rPr>
          <w:b/>
          <w:sz w:val="20"/>
        </w:rPr>
        <w:t>Near-RT</w:t>
      </w:r>
      <w:r>
        <w:rPr>
          <w:b/>
          <w:spacing w:val="-8"/>
          <w:sz w:val="20"/>
        </w:rPr>
        <w:t> </w:t>
      </w:r>
      <w:r>
        <w:rPr>
          <w:b/>
          <w:sz w:val="20"/>
        </w:rPr>
        <w:t>RIC:</w:t>
      </w:r>
      <w:r>
        <w:rPr>
          <w:b/>
          <w:spacing w:val="-6"/>
          <w:sz w:val="20"/>
        </w:rPr>
        <w:t> </w:t>
      </w:r>
      <w:r>
        <w:rPr>
          <w:sz w:val="20"/>
        </w:rPr>
        <w:t>O-RAN</w:t>
      </w:r>
      <w:r>
        <w:rPr>
          <w:spacing w:val="-5"/>
          <w:sz w:val="20"/>
        </w:rPr>
        <w:t> </w:t>
      </w:r>
      <w:r>
        <w:rPr>
          <w:sz w:val="20"/>
        </w:rPr>
        <w:t>near-real-time</w:t>
      </w:r>
      <w:r>
        <w:rPr>
          <w:spacing w:val="-6"/>
          <w:sz w:val="20"/>
        </w:rPr>
        <w:t> </w:t>
      </w:r>
      <w:r>
        <w:rPr>
          <w:sz w:val="20"/>
        </w:rPr>
        <w:t>RAN</w:t>
      </w:r>
      <w:r>
        <w:rPr>
          <w:spacing w:val="-7"/>
          <w:sz w:val="20"/>
        </w:rPr>
        <w:t> </w:t>
      </w:r>
      <w:r>
        <w:rPr>
          <w:sz w:val="20"/>
        </w:rPr>
        <w:t>Intelligent</w:t>
      </w:r>
      <w:r>
        <w:rPr>
          <w:spacing w:val="-7"/>
          <w:sz w:val="20"/>
        </w:rPr>
        <w:t> </w:t>
      </w:r>
      <w:r>
        <w:rPr>
          <w:sz w:val="20"/>
        </w:rPr>
        <w:t>Controller:</w:t>
      </w:r>
      <w:r>
        <w:rPr>
          <w:spacing w:val="-8"/>
          <w:sz w:val="20"/>
        </w:rPr>
        <w:t> </w:t>
      </w:r>
      <w:r>
        <w:rPr>
          <w:sz w:val="20"/>
        </w:rPr>
        <w:t>a</w:t>
      </w:r>
      <w:r>
        <w:rPr>
          <w:spacing w:val="-6"/>
          <w:sz w:val="20"/>
        </w:rPr>
        <w:t> </w:t>
      </w:r>
      <w:r>
        <w:rPr>
          <w:sz w:val="20"/>
        </w:rPr>
        <w:t>logical</w:t>
      </w:r>
      <w:r>
        <w:rPr>
          <w:spacing w:val="-7"/>
          <w:sz w:val="20"/>
        </w:rPr>
        <w:t> </w:t>
      </w:r>
      <w:r>
        <w:rPr>
          <w:sz w:val="20"/>
        </w:rPr>
        <w:t>function</w:t>
      </w:r>
      <w:r>
        <w:rPr>
          <w:spacing w:val="-7"/>
          <w:sz w:val="20"/>
        </w:rPr>
        <w:t> </w:t>
      </w:r>
      <w:r>
        <w:rPr>
          <w:sz w:val="20"/>
        </w:rPr>
        <w:t>that</w:t>
      </w:r>
      <w:r>
        <w:rPr>
          <w:spacing w:val="-8"/>
          <w:sz w:val="20"/>
        </w:rPr>
        <w:t> </w:t>
      </w:r>
      <w:r>
        <w:rPr>
          <w:sz w:val="20"/>
        </w:rPr>
        <w:t>enables</w:t>
      </w:r>
      <w:r>
        <w:rPr>
          <w:spacing w:val="-7"/>
          <w:sz w:val="20"/>
        </w:rPr>
        <w:t> </w:t>
      </w:r>
      <w:r>
        <w:rPr>
          <w:sz w:val="20"/>
        </w:rPr>
        <w:t>near-real-time</w:t>
      </w:r>
      <w:r>
        <w:rPr>
          <w:spacing w:val="-7"/>
          <w:sz w:val="20"/>
        </w:rPr>
        <w:t> </w:t>
      </w:r>
      <w:r>
        <w:rPr>
          <w:sz w:val="20"/>
        </w:rPr>
        <w:t>control</w:t>
      </w:r>
      <w:r>
        <w:rPr>
          <w:spacing w:val="-7"/>
          <w:sz w:val="20"/>
        </w:rPr>
        <w:t> </w:t>
      </w:r>
      <w:r>
        <w:rPr>
          <w:spacing w:val="-5"/>
          <w:sz w:val="20"/>
        </w:rPr>
        <w:t>and</w:t>
      </w:r>
    </w:p>
    <w:p>
      <w:pPr>
        <w:pStyle w:val="ListParagraph"/>
        <w:numPr>
          <w:ilvl w:val="0"/>
          <w:numId w:val="5"/>
        </w:numPr>
        <w:tabs>
          <w:tab w:pos="932" w:val="left" w:leader="none"/>
        </w:tabs>
        <w:spacing w:line="240" w:lineRule="auto" w:before="60" w:after="0"/>
        <w:ind w:left="932" w:right="0" w:hanging="777"/>
        <w:jc w:val="left"/>
        <w:rPr>
          <w:sz w:val="20"/>
        </w:rPr>
      </w:pPr>
      <w:r>
        <w:rPr>
          <w:sz w:val="20"/>
        </w:rPr>
        <w:t>optimization</w:t>
      </w:r>
      <w:r>
        <w:rPr>
          <w:spacing w:val="-6"/>
          <w:sz w:val="20"/>
        </w:rPr>
        <w:t> </w:t>
      </w:r>
      <w:r>
        <w:rPr>
          <w:sz w:val="20"/>
        </w:rPr>
        <w:t>of</w:t>
      </w:r>
      <w:r>
        <w:rPr>
          <w:spacing w:val="-7"/>
          <w:sz w:val="20"/>
        </w:rPr>
        <w:t> </w:t>
      </w:r>
      <w:r>
        <w:rPr>
          <w:sz w:val="20"/>
        </w:rPr>
        <w:t>RAN</w:t>
      </w:r>
      <w:r>
        <w:rPr>
          <w:spacing w:val="-5"/>
          <w:sz w:val="20"/>
        </w:rPr>
        <w:t> </w:t>
      </w:r>
      <w:r>
        <w:rPr>
          <w:sz w:val="20"/>
        </w:rPr>
        <w:t>elements</w:t>
      </w:r>
      <w:r>
        <w:rPr>
          <w:spacing w:val="-6"/>
          <w:sz w:val="20"/>
        </w:rPr>
        <w:t> </w:t>
      </w:r>
      <w:r>
        <w:rPr>
          <w:sz w:val="20"/>
        </w:rPr>
        <w:t>and</w:t>
      </w:r>
      <w:r>
        <w:rPr>
          <w:spacing w:val="-4"/>
          <w:sz w:val="20"/>
        </w:rPr>
        <w:t> </w:t>
      </w:r>
      <w:r>
        <w:rPr>
          <w:sz w:val="20"/>
        </w:rPr>
        <w:t>resources</w:t>
      </w:r>
      <w:r>
        <w:rPr>
          <w:spacing w:val="-3"/>
          <w:sz w:val="20"/>
        </w:rPr>
        <w:t> </w:t>
      </w:r>
      <w:r>
        <w:rPr>
          <w:sz w:val="20"/>
        </w:rPr>
        <w:t>via</w:t>
      </w:r>
      <w:r>
        <w:rPr>
          <w:spacing w:val="-4"/>
          <w:sz w:val="20"/>
        </w:rPr>
        <w:t> </w:t>
      </w:r>
      <w:r>
        <w:rPr>
          <w:sz w:val="20"/>
        </w:rPr>
        <w:t>fine-grained</w:t>
      </w:r>
      <w:r>
        <w:rPr>
          <w:spacing w:val="-4"/>
          <w:sz w:val="20"/>
        </w:rPr>
        <w:t> </w:t>
      </w:r>
      <w:r>
        <w:rPr>
          <w:sz w:val="20"/>
        </w:rPr>
        <w:t>data</w:t>
      </w:r>
      <w:r>
        <w:rPr>
          <w:spacing w:val="-5"/>
          <w:sz w:val="20"/>
        </w:rPr>
        <w:t> </w:t>
      </w:r>
      <w:r>
        <w:rPr>
          <w:sz w:val="20"/>
        </w:rPr>
        <w:t>collection</w:t>
      </w:r>
      <w:r>
        <w:rPr>
          <w:spacing w:val="-6"/>
          <w:sz w:val="20"/>
        </w:rPr>
        <w:t> </w:t>
      </w:r>
      <w:r>
        <w:rPr>
          <w:sz w:val="20"/>
        </w:rPr>
        <w:t>and</w:t>
      </w:r>
      <w:r>
        <w:rPr>
          <w:spacing w:val="-4"/>
          <w:sz w:val="20"/>
        </w:rPr>
        <w:t> </w:t>
      </w:r>
      <w:r>
        <w:rPr>
          <w:sz w:val="20"/>
        </w:rPr>
        <w:t>actions</w:t>
      </w:r>
      <w:r>
        <w:rPr>
          <w:spacing w:val="-6"/>
          <w:sz w:val="20"/>
        </w:rPr>
        <w:t> </w:t>
      </w:r>
      <w:r>
        <w:rPr>
          <w:sz w:val="20"/>
        </w:rPr>
        <w:t>over</w:t>
      </w:r>
      <w:r>
        <w:rPr>
          <w:spacing w:val="-4"/>
          <w:sz w:val="20"/>
        </w:rPr>
        <w:t> </w:t>
      </w:r>
      <w:r>
        <w:rPr>
          <w:sz w:val="20"/>
        </w:rPr>
        <w:t>E2</w:t>
      </w:r>
      <w:r>
        <w:rPr>
          <w:spacing w:val="-4"/>
          <w:sz w:val="20"/>
        </w:rPr>
        <w:t> </w:t>
      </w:r>
      <w:r>
        <w:rPr>
          <w:spacing w:val="-2"/>
          <w:sz w:val="20"/>
        </w:rPr>
        <w:t>interface.</w:t>
      </w:r>
    </w:p>
    <w:p>
      <w:pPr>
        <w:pStyle w:val="ListParagraph"/>
        <w:numPr>
          <w:ilvl w:val="0"/>
          <w:numId w:val="5"/>
        </w:numPr>
        <w:tabs>
          <w:tab w:pos="932" w:val="left" w:leader="none"/>
        </w:tabs>
        <w:spacing w:line="240" w:lineRule="auto" w:before="186" w:after="0"/>
        <w:ind w:left="932" w:right="0" w:hanging="777"/>
        <w:jc w:val="left"/>
        <w:rPr>
          <w:sz w:val="20"/>
        </w:rPr>
      </w:pPr>
      <w:r>
        <w:rPr>
          <w:b/>
          <w:sz w:val="20"/>
        </w:rPr>
        <w:t>O1</w:t>
      </w:r>
      <w:r>
        <w:rPr>
          <w:sz w:val="20"/>
        </w:rPr>
        <w:t>:</w:t>
      </w:r>
      <w:r>
        <w:rPr>
          <w:spacing w:val="37"/>
          <w:sz w:val="20"/>
        </w:rPr>
        <w:t> </w:t>
      </w:r>
      <w:r>
        <w:rPr>
          <w:sz w:val="20"/>
        </w:rPr>
        <w:t>Interface</w:t>
      </w:r>
      <w:r>
        <w:rPr>
          <w:spacing w:val="38"/>
          <w:sz w:val="20"/>
        </w:rPr>
        <w:t> </w:t>
      </w:r>
      <w:r>
        <w:rPr>
          <w:sz w:val="20"/>
        </w:rPr>
        <w:t>between</w:t>
      </w:r>
      <w:r>
        <w:rPr>
          <w:spacing w:val="37"/>
          <w:sz w:val="20"/>
        </w:rPr>
        <w:t> </w:t>
      </w:r>
      <w:r>
        <w:rPr>
          <w:sz w:val="20"/>
        </w:rPr>
        <w:t>orchestration</w:t>
      </w:r>
      <w:r>
        <w:rPr>
          <w:spacing w:val="36"/>
          <w:sz w:val="20"/>
        </w:rPr>
        <w:t> </w:t>
      </w:r>
      <w:r>
        <w:rPr>
          <w:sz w:val="20"/>
        </w:rPr>
        <w:t>&amp;</w:t>
      </w:r>
      <w:r>
        <w:rPr>
          <w:spacing w:val="38"/>
          <w:sz w:val="20"/>
        </w:rPr>
        <w:t> </w:t>
      </w:r>
      <w:r>
        <w:rPr>
          <w:sz w:val="20"/>
        </w:rPr>
        <w:t>management</w:t>
      </w:r>
      <w:r>
        <w:rPr>
          <w:spacing w:val="38"/>
          <w:sz w:val="20"/>
        </w:rPr>
        <w:t> </w:t>
      </w:r>
      <w:r>
        <w:rPr>
          <w:sz w:val="20"/>
        </w:rPr>
        <w:t>entities</w:t>
      </w:r>
      <w:r>
        <w:rPr>
          <w:spacing w:val="37"/>
          <w:sz w:val="20"/>
        </w:rPr>
        <w:t> </w:t>
      </w:r>
      <w:r>
        <w:rPr>
          <w:sz w:val="20"/>
        </w:rPr>
        <w:t>(Orchestration/NMS)</w:t>
      </w:r>
      <w:r>
        <w:rPr>
          <w:spacing w:val="38"/>
          <w:sz w:val="20"/>
        </w:rPr>
        <w:t> </w:t>
      </w:r>
      <w:r>
        <w:rPr>
          <w:sz w:val="20"/>
        </w:rPr>
        <w:t>and</w:t>
      </w:r>
      <w:r>
        <w:rPr>
          <w:spacing w:val="41"/>
          <w:sz w:val="20"/>
        </w:rPr>
        <w:t> </w:t>
      </w:r>
      <w:r>
        <w:rPr>
          <w:sz w:val="20"/>
        </w:rPr>
        <w:t>O-RAN</w:t>
      </w:r>
      <w:r>
        <w:rPr>
          <w:spacing w:val="40"/>
          <w:sz w:val="20"/>
        </w:rPr>
        <w:t> </w:t>
      </w:r>
      <w:r>
        <w:rPr>
          <w:sz w:val="20"/>
        </w:rPr>
        <w:t>managed</w:t>
      </w:r>
      <w:r>
        <w:rPr>
          <w:spacing w:val="39"/>
          <w:sz w:val="20"/>
        </w:rPr>
        <w:t> </w:t>
      </w:r>
      <w:r>
        <w:rPr>
          <w:sz w:val="20"/>
        </w:rPr>
        <w:t>elements,</w:t>
      </w:r>
      <w:r>
        <w:rPr>
          <w:spacing w:val="40"/>
          <w:sz w:val="20"/>
        </w:rPr>
        <w:t> </w:t>
      </w:r>
      <w:r>
        <w:rPr>
          <w:spacing w:val="-5"/>
          <w:sz w:val="20"/>
        </w:rPr>
        <w:t>for</w:t>
      </w:r>
    </w:p>
    <w:p>
      <w:pPr>
        <w:pStyle w:val="ListParagraph"/>
        <w:numPr>
          <w:ilvl w:val="0"/>
          <w:numId w:val="5"/>
        </w:numPr>
        <w:tabs>
          <w:tab w:pos="932" w:val="left" w:leader="none"/>
        </w:tabs>
        <w:spacing w:line="240" w:lineRule="auto" w:before="62" w:after="0"/>
        <w:ind w:left="932" w:right="0" w:hanging="777"/>
        <w:jc w:val="left"/>
        <w:rPr>
          <w:sz w:val="20"/>
        </w:rPr>
      </w:pPr>
      <w:r>
        <w:rPr>
          <w:sz w:val="20"/>
        </w:rPr>
        <w:t>operation</w:t>
      </w:r>
      <w:r>
        <w:rPr>
          <w:spacing w:val="27"/>
          <w:sz w:val="20"/>
        </w:rPr>
        <w:t> </w:t>
      </w:r>
      <w:r>
        <w:rPr>
          <w:sz w:val="20"/>
        </w:rPr>
        <w:t>and</w:t>
      </w:r>
      <w:r>
        <w:rPr>
          <w:spacing w:val="29"/>
          <w:sz w:val="20"/>
        </w:rPr>
        <w:t> </w:t>
      </w:r>
      <w:r>
        <w:rPr>
          <w:sz w:val="20"/>
        </w:rPr>
        <w:t>management,</w:t>
      </w:r>
      <w:r>
        <w:rPr>
          <w:spacing w:val="28"/>
          <w:sz w:val="20"/>
        </w:rPr>
        <w:t> </w:t>
      </w:r>
      <w:r>
        <w:rPr>
          <w:sz w:val="20"/>
        </w:rPr>
        <w:t>by</w:t>
      </w:r>
      <w:r>
        <w:rPr>
          <w:spacing w:val="27"/>
          <w:sz w:val="20"/>
        </w:rPr>
        <w:t> </w:t>
      </w:r>
      <w:r>
        <w:rPr>
          <w:sz w:val="20"/>
        </w:rPr>
        <w:t>which</w:t>
      </w:r>
      <w:r>
        <w:rPr>
          <w:spacing w:val="27"/>
          <w:sz w:val="20"/>
        </w:rPr>
        <w:t> </w:t>
      </w:r>
      <w:r>
        <w:rPr>
          <w:sz w:val="20"/>
        </w:rPr>
        <w:t>FCAPS</w:t>
      </w:r>
      <w:r>
        <w:rPr>
          <w:spacing w:val="30"/>
          <w:sz w:val="20"/>
        </w:rPr>
        <w:t> </w:t>
      </w:r>
      <w:r>
        <w:rPr>
          <w:sz w:val="20"/>
        </w:rPr>
        <w:t>management,</w:t>
      </w:r>
      <w:r>
        <w:rPr>
          <w:spacing w:val="28"/>
          <w:sz w:val="20"/>
        </w:rPr>
        <w:t> </w:t>
      </w:r>
      <w:r>
        <w:rPr>
          <w:sz w:val="20"/>
        </w:rPr>
        <w:t>Software</w:t>
      </w:r>
      <w:r>
        <w:rPr>
          <w:spacing w:val="30"/>
          <w:sz w:val="20"/>
        </w:rPr>
        <w:t> </w:t>
      </w:r>
      <w:r>
        <w:rPr>
          <w:sz w:val="20"/>
        </w:rPr>
        <w:t>management,</w:t>
      </w:r>
      <w:r>
        <w:rPr>
          <w:spacing w:val="28"/>
          <w:sz w:val="20"/>
        </w:rPr>
        <w:t> </w:t>
      </w:r>
      <w:r>
        <w:rPr>
          <w:sz w:val="20"/>
        </w:rPr>
        <w:t>File</w:t>
      </w:r>
      <w:r>
        <w:rPr>
          <w:spacing w:val="28"/>
          <w:sz w:val="20"/>
        </w:rPr>
        <w:t> </w:t>
      </w:r>
      <w:r>
        <w:rPr>
          <w:sz w:val="20"/>
        </w:rPr>
        <w:t>management</w:t>
      </w:r>
      <w:r>
        <w:rPr>
          <w:spacing w:val="29"/>
          <w:sz w:val="20"/>
        </w:rPr>
        <w:t> </w:t>
      </w:r>
      <w:r>
        <w:rPr>
          <w:sz w:val="20"/>
        </w:rPr>
        <w:t>and</w:t>
      </w:r>
      <w:r>
        <w:rPr>
          <w:spacing w:val="28"/>
          <w:sz w:val="20"/>
        </w:rPr>
        <w:t> </w:t>
      </w:r>
      <w:r>
        <w:rPr>
          <w:sz w:val="20"/>
        </w:rPr>
        <w:t>other</w:t>
      </w:r>
      <w:r>
        <w:rPr>
          <w:spacing w:val="29"/>
          <w:sz w:val="20"/>
        </w:rPr>
        <w:t> </w:t>
      </w:r>
      <w:r>
        <w:rPr>
          <w:spacing w:val="-2"/>
          <w:sz w:val="20"/>
        </w:rPr>
        <w:t>similar</w:t>
      </w:r>
    </w:p>
    <w:p>
      <w:pPr>
        <w:pStyle w:val="ListParagraph"/>
        <w:numPr>
          <w:ilvl w:val="0"/>
          <w:numId w:val="5"/>
        </w:numPr>
        <w:tabs>
          <w:tab w:pos="932" w:val="left" w:leader="none"/>
        </w:tabs>
        <w:spacing w:line="240" w:lineRule="auto" w:before="63" w:after="0"/>
        <w:ind w:left="932" w:right="0" w:hanging="777"/>
        <w:jc w:val="left"/>
        <w:rPr>
          <w:sz w:val="20"/>
        </w:rPr>
      </w:pPr>
      <w:r>
        <w:rPr>
          <w:sz w:val="20"/>
        </w:rPr>
        <w:t>functions</w:t>
      </w:r>
      <w:r>
        <w:rPr>
          <w:spacing w:val="-6"/>
          <w:sz w:val="20"/>
        </w:rPr>
        <w:t> </w:t>
      </w:r>
      <w:r>
        <w:rPr>
          <w:sz w:val="20"/>
        </w:rPr>
        <w:t>shall</w:t>
      </w:r>
      <w:r>
        <w:rPr>
          <w:spacing w:val="-6"/>
          <w:sz w:val="20"/>
        </w:rPr>
        <w:t> </w:t>
      </w:r>
      <w:r>
        <w:rPr>
          <w:sz w:val="20"/>
        </w:rPr>
        <w:t>be</w:t>
      </w:r>
      <w:r>
        <w:rPr>
          <w:spacing w:val="-5"/>
          <w:sz w:val="20"/>
        </w:rPr>
        <w:t> </w:t>
      </w:r>
      <w:r>
        <w:rPr>
          <w:spacing w:val="-2"/>
          <w:sz w:val="20"/>
        </w:rPr>
        <w:t>achieved.</w:t>
      </w:r>
    </w:p>
    <w:p>
      <w:pPr>
        <w:pStyle w:val="ListParagraph"/>
        <w:numPr>
          <w:ilvl w:val="0"/>
          <w:numId w:val="5"/>
        </w:numPr>
        <w:tabs>
          <w:tab w:pos="932" w:val="left" w:leader="none"/>
        </w:tabs>
        <w:spacing w:line="240" w:lineRule="auto" w:before="185" w:after="0"/>
        <w:ind w:left="932" w:right="0" w:hanging="777"/>
        <w:jc w:val="left"/>
        <w:rPr>
          <w:sz w:val="20"/>
        </w:rPr>
      </w:pPr>
      <w:r>
        <w:rPr>
          <w:b/>
          <w:sz w:val="20"/>
        </w:rPr>
        <w:t>A1</w:t>
      </w:r>
      <w:r>
        <w:rPr>
          <w:sz w:val="20"/>
        </w:rPr>
        <w:t>:</w:t>
      </w:r>
      <w:r>
        <w:rPr>
          <w:spacing w:val="28"/>
          <w:sz w:val="20"/>
        </w:rPr>
        <w:t>  </w:t>
      </w:r>
      <w:r>
        <w:rPr>
          <w:sz w:val="20"/>
        </w:rPr>
        <w:t>Interface</w:t>
      </w:r>
      <w:r>
        <w:rPr>
          <w:spacing w:val="29"/>
          <w:sz w:val="20"/>
        </w:rPr>
        <w:t>  </w:t>
      </w:r>
      <w:r>
        <w:rPr>
          <w:sz w:val="20"/>
        </w:rPr>
        <w:t>between</w:t>
      </w:r>
      <w:r>
        <w:rPr>
          <w:spacing w:val="28"/>
          <w:sz w:val="20"/>
        </w:rPr>
        <w:t>  </w:t>
      </w:r>
      <w:r>
        <w:rPr>
          <w:sz w:val="20"/>
        </w:rPr>
        <w:t>Non-RT</w:t>
      </w:r>
      <w:r>
        <w:rPr>
          <w:spacing w:val="30"/>
          <w:sz w:val="20"/>
        </w:rPr>
        <w:t>  </w:t>
      </w:r>
      <w:r>
        <w:rPr>
          <w:sz w:val="20"/>
        </w:rPr>
        <w:t>RIC</w:t>
      </w:r>
      <w:r>
        <w:rPr>
          <w:spacing w:val="28"/>
          <w:sz w:val="20"/>
        </w:rPr>
        <w:t>  </w:t>
      </w:r>
      <w:r>
        <w:rPr>
          <w:sz w:val="20"/>
        </w:rPr>
        <w:t>and</w:t>
      </w:r>
      <w:r>
        <w:rPr>
          <w:spacing w:val="30"/>
          <w:sz w:val="20"/>
        </w:rPr>
        <w:t>  </w:t>
      </w:r>
      <w:r>
        <w:rPr>
          <w:sz w:val="20"/>
        </w:rPr>
        <w:t>Near-RT</w:t>
      </w:r>
      <w:r>
        <w:rPr>
          <w:spacing w:val="28"/>
          <w:sz w:val="20"/>
        </w:rPr>
        <w:t>  </w:t>
      </w:r>
      <w:r>
        <w:rPr>
          <w:sz w:val="20"/>
        </w:rPr>
        <w:t>RIC</w:t>
      </w:r>
      <w:r>
        <w:rPr>
          <w:spacing w:val="29"/>
          <w:sz w:val="20"/>
        </w:rPr>
        <w:t>  </w:t>
      </w:r>
      <w:r>
        <w:rPr>
          <w:sz w:val="20"/>
        </w:rPr>
        <w:t>to</w:t>
      </w:r>
      <w:r>
        <w:rPr>
          <w:spacing w:val="29"/>
          <w:sz w:val="20"/>
        </w:rPr>
        <w:t>  </w:t>
      </w:r>
      <w:r>
        <w:rPr>
          <w:sz w:val="20"/>
        </w:rPr>
        <w:t>enable</w:t>
      </w:r>
      <w:r>
        <w:rPr>
          <w:spacing w:val="29"/>
          <w:sz w:val="20"/>
        </w:rPr>
        <w:t>  </w:t>
      </w:r>
      <w:r>
        <w:rPr>
          <w:sz w:val="20"/>
        </w:rPr>
        <w:t>policy-driven</w:t>
      </w:r>
      <w:r>
        <w:rPr>
          <w:spacing w:val="28"/>
          <w:sz w:val="20"/>
        </w:rPr>
        <w:t>  </w:t>
      </w:r>
      <w:r>
        <w:rPr>
          <w:sz w:val="20"/>
        </w:rPr>
        <w:t>guidance</w:t>
      </w:r>
      <w:r>
        <w:rPr>
          <w:spacing w:val="29"/>
          <w:sz w:val="20"/>
        </w:rPr>
        <w:t>  </w:t>
      </w:r>
      <w:r>
        <w:rPr>
          <w:sz w:val="20"/>
        </w:rPr>
        <w:t>of</w:t>
      </w:r>
      <w:r>
        <w:rPr>
          <w:spacing w:val="29"/>
          <w:sz w:val="20"/>
        </w:rPr>
        <w:t>  </w:t>
      </w:r>
      <w:r>
        <w:rPr>
          <w:sz w:val="20"/>
        </w:rPr>
        <w:t>Near-RT</w:t>
      </w:r>
      <w:r>
        <w:rPr>
          <w:spacing w:val="30"/>
          <w:sz w:val="20"/>
        </w:rPr>
        <w:t>  </w:t>
      </w:r>
      <w:r>
        <w:rPr>
          <w:spacing w:val="-5"/>
          <w:sz w:val="20"/>
        </w:rPr>
        <w:t>RIC</w:t>
      </w:r>
    </w:p>
    <w:p>
      <w:pPr>
        <w:pStyle w:val="ListParagraph"/>
        <w:numPr>
          <w:ilvl w:val="0"/>
          <w:numId w:val="5"/>
        </w:numPr>
        <w:tabs>
          <w:tab w:pos="932" w:val="left" w:leader="none"/>
        </w:tabs>
        <w:spacing w:line="240" w:lineRule="auto" w:before="63" w:after="0"/>
        <w:ind w:left="932" w:right="0" w:hanging="777"/>
        <w:jc w:val="left"/>
        <w:rPr>
          <w:sz w:val="20"/>
        </w:rPr>
      </w:pPr>
      <w:r>
        <w:rPr>
          <w:sz w:val="20"/>
        </w:rPr>
        <w:t>applications/functions,</w:t>
      </w:r>
      <w:r>
        <w:rPr>
          <w:spacing w:val="-8"/>
          <w:sz w:val="20"/>
        </w:rPr>
        <w:t> </w:t>
      </w:r>
      <w:r>
        <w:rPr>
          <w:sz w:val="20"/>
        </w:rPr>
        <w:t>and</w:t>
      </w:r>
      <w:r>
        <w:rPr>
          <w:spacing w:val="-7"/>
          <w:sz w:val="20"/>
        </w:rPr>
        <w:t> </w:t>
      </w:r>
      <w:r>
        <w:rPr>
          <w:sz w:val="20"/>
        </w:rPr>
        <w:t>support</w:t>
      </w:r>
      <w:r>
        <w:rPr>
          <w:spacing w:val="-9"/>
          <w:sz w:val="20"/>
        </w:rPr>
        <w:t> </w:t>
      </w:r>
      <w:r>
        <w:rPr>
          <w:sz w:val="20"/>
        </w:rPr>
        <w:t>AI/ML</w:t>
      </w:r>
      <w:r>
        <w:rPr>
          <w:spacing w:val="-7"/>
          <w:sz w:val="20"/>
        </w:rPr>
        <w:t> </w:t>
      </w:r>
      <w:r>
        <w:rPr>
          <w:spacing w:val="-2"/>
          <w:sz w:val="20"/>
        </w:rPr>
        <w:t>workflow.</w:t>
      </w:r>
    </w:p>
    <w:p>
      <w:pPr>
        <w:pStyle w:val="ListParagraph"/>
        <w:numPr>
          <w:ilvl w:val="0"/>
          <w:numId w:val="5"/>
        </w:numPr>
        <w:tabs>
          <w:tab w:pos="932" w:val="left" w:leader="none"/>
        </w:tabs>
        <w:spacing w:line="240" w:lineRule="auto" w:before="186" w:after="0"/>
        <w:ind w:left="932" w:right="0" w:hanging="777"/>
        <w:jc w:val="left"/>
        <w:rPr>
          <w:sz w:val="20"/>
        </w:rPr>
      </w:pPr>
      <w:r>
        <w:rPr>
          <w:b/>
          <w:sz w:val="20"/>
        </w:rPr>
        <w:t>E2</w:t>
      </w:r>
      <w:r>
        <w:rPr>
          <w:sz w:val="20"/>
        </w:rPr>
        <w:t>:</w:t>
      </w:r>
      <w:r>
        <w:rPr>
          <w:spacing w:val="-7"/>
          <w:sz w:val="20"/>
        </w:rPr>
        <w:t> </w:t>
      </w:r>
      <w:r>
        <w:rPr>
          <w:sz w:val="20"/>
        </w:rPr>
        <w:t>Interface</w:t>
      </w:r>
      <w:r>
        <w:rPr>
          <w:spacing w:val="-5"/>
          <w:sz w:val="20"/>
        </w:rPr>
        <w:t> </w:t>
      </w:r>
      <w:r>
        <w:rPr>
          <w:sz w:val="20"/>
        </w:rPr>
        <w:t>between</w:t>
      </w:r>
      <w:r>
        <w:rPr>
          <w:spacing w:val="-5"/>
          <w:sz w:val="20"/>
        </w:rPr>
        <w:t> </w:t>
      </w:r>
      <w:r>
        <w:rPr>
          <w:sz w:val="20"/>
        </w:rPr>
        <w:t>Near-RT</w:t>
      </w:r>
      <w:r>
        <w:rPr>
          <w:spacing w:val="-3"/>
          <w:sz w:val="20"/>
        </w:rPr>
        <w:t> </w:t>
      </w:r>
      <w:r>
        <w:rPr>
          <w:sz w:val="20"/>
        </w:rPr>
        <w:t>RIC</w:t>
      </w:r>
      <w:r>
        <w:rPr>
          <w:spacing w:val="-5"/>
          <w:sz w:val="20"/>
        </w:rPr>
        <w:t> </w:t>
      </w:r>
      <w:r>
        <w:rPr>
          <w:sz w:val="20"/>
        </w:rPr>
        <w:t>and</w:t>
      </w:r>
      <w:r>
        <w:rPr>
          <w:spacing w:val="-4"/>
          <w:sz w:val="20"/>
        </w:rPr>
        <w:t> </w:t>
      </w:r>
      <w:r>
        <w:rPr>
          <w:sz w:val="20"/>
        </w:rPr>
        <w:t>underlying</w:t>
      </w:r>
      <w:r>
        <w:rPr>
          <w:spacing w:val="-6"/>
          <w:sz w:val="20"/>
        </w:rPr>
        <w:t> </w:t>
      </w:r>
      <w:r>
        <w:rPr>
          <w:sz w:val="20"/>
        </w:rPr>
        <w:t>RAN</w:t>
      </w:r>
      <w:r>
        <w:rPr>
          <w:spacing w:val="-5"/>
          <w:sz w:val="20"/>
        </w:rPr>
        <w:t> </w:t>
      </w:r>
      <w:r>
        <w:rPr>
          <w:sz w:val="20"/>
        </w:rPr>
        <w:t>functions</w:t>
      </w:r>
      <w:r>
        <w:rPr>
          <w:spacing w:val="-7"/>
          <w:sz w:val="20"/>
        </w:rPr>
        <w:t> </w:t>
      </w:r>
      <w:r>
        <w:rPr>
          <w:sz w:val="20"/>
        </w:rPr>
        <w:t>(CU-CP,</w:t>
      </w:r>
      <w:r>
        <w:rPr>
          <w:spacing w:val="-5"/>
          <w:sz w:val="20"/>
        </w:rPr>
        <w:t> </w:t>
      </w:r>
      <w:r>
        <w:rPr>
          <w:sz w:val="20"/>
        </w:rPr>
        <w:t>CU-UP,</w:t>
      </w:r>
      <w:r>
        <w:rPr>
          <w:spacing w:val="-5"/>
          <w:sz w:val="20"/>
        </w:rPr>
        <w:t> </w:t>
      </w:r>
      <w:r>
        <w:rPr>
          <w:sz w:val="20"/>
        </w:rPr>
        <w:t>and</w:t>
      </w:r>
      <w:r>
        <w:rPr>
          <w:spacing w:val="-4"/>
          <w:sz w:val="20"/>
        </w:rPr>
        <w:t> DU).</w:t>
      </w:r>
    </w:p>
    <w:p>
      <w:pPr>
        <w:pStyle w:val="BodyText"/>
        <w:spacing w:before="61"/>
        <w:rPr>
          <w:sz w:val="28"/>
        </w:rPr>
      </w:pPr>
    </w:p>
    <w:p>
      <w:pPr>
        <w:pStyle w:val="Heading3"/>
        <w:numPr>
          <w:ilvl w:val="0"/>
          <w:numId w:val="5"/>
        </w:numPr>
        <w:tabs>
          <w:tab w:pos="932" w:val="left" w:leader="none"/>
          <w:tab w:pos="1785" w:val="left" w:leader="none"/>
        </w:tabs>
        <w:spacing w:line="240" w:lineRule="auto" w:before="0" w:after="0"/>
        <w:ind w:left="932" w:right="0" w:hanging="777"/>
        <w:jc w:val="left"/>
      </w:pPr>
      <w:r>
        <w:rPr>
          <w:spacing w:val="-2"/>
        </w:rPr>
        <w:t>1.3.2</w:t>
      </w:r>
      <w:r>
        <w:rPr/>
        <w:tab/>
      </w:r>
      <w:r>
        <w:rPr>
          <w:spacing w:val="-2"/>
        </w:rPr>
        <w:t>Abbreviations</w:t>
      </w:r>
    </w:p>
    <w:p>
      <w:pPr>
        <w:pStyle w:val="BodyText"/>
        <w:spacing w:before="90"/>
        <w:rPr>
          <w:rFonts w:ascii="Arial"/>
        </w:rPr>
      </w:pPr>
    </w:p>
    <w:p>
      <w:pPr>
        <w:pStyle w:val="ListParagraph"/>
        <w:numPr>
          <w:ilvl w:val="0"/>
          <w:numId w:val="5"/>
        </w:numPr>
        <w:tabs>
          <w:tab w:pos="932" w:val="left" w:leader="none"/>
        </w:tabs>
        <w:spacing w:line="240" w:lineRule="auto" w:before="0" w:after="0"/>
        <w:ind w:left="932" w:right="0" w:hanging="777"/>
        <w:jc w:val="left"/>
        <w:rPr>
          <w:sz w:val="20"/>
        </w:rPr>
      </w:pPr>
      <w:r>
        <w:rPr>
          <w:sz w:val="20"/>
        </w:rPr>
        <w:t>For</w:t>
      </w:r>
      <w:r>
        <w:rPr>
          <w:spacing w:val="22"/>
          <w:sz w:val="20"/>
        </w:rPr>
        <w:t> </w:t>
      </w:r>
      <w:r>
        <w:rPr>
          <w:sz w:val="20"/>
        </w:rPr>
        <w:t>the</w:t>
      </w:r>
      <w:r>
        <w:rPr>
          <w:spacing w:val="22"/>
          <w:sz w:val="20"/>
        </w:rPr>
        <w:t> </w:t>
      </w:r>
      <w:r>
        <w:rPr>
          <w:sz w:val="20"/>
        </w:rPr>
        <w:t>purposes</w:t>
      </w:r>
      <w:r>
        <w:rPr>
          <w:spacing w:val="22"/>
          <w:sz w:val="20"/>
        </w:rPr>
        <w:t> </w:t>
      </w:r>
      <w:r>
        <w:rPr>
          <w:sz w:val="20"/>
        </w:rPr>
        <w:t>of</w:t>
      </w:r>
      <w:r>
        <w:rPr>
          <w:spacing w:val="23"/>
          <w:sz w:val="20"/>
        </w:rPr>
        <w:t> </w:t>
      </w:r>
      <w:r>
        <w:rPr>
          <w:sz w:val="20"/>
        </w:rPr>
        <w:t>the</w:t>
      </w:r>
      <w:r>
        <w:rPr>
          <w:spacing w:val="22"/>
          <w:sz w:val="20"/>
        </w:rPr>
        <w:t> </w:t>
      </w:r>
      <w:r>
        <w:rPr>
          <w:sz w:val="20"/>
        </w:rPr>
        <w:t>present</w:t>
      </w:r>
      <w:r>
        <w:rPr>
          <w:spacing w:val="22"/>
          <w:sz w:val="20"/>
        </w:rPr>
        <w:t> </w:t>
      </w:r>
      <w:r>
        <w:rPr>
          <w:sz w:val="20"/>
        </w:rPr>
        <w:t>document,</w:t>
      </w:r>
      <w:r>
        <w:rPr>
          <w:spacing w:val="22"/>
          <w:sz w:val="20"/>
        </w:rPr>
        <w:t> </w:t>
      </w:r>
      <w:r>
        <w:rPr>
          <w:sz w:val="20"/>
        </w:rPr>
        <w:t>the</w:t>
      </w:r>
      <w:r>
        <w:rPr>
          <w:spacing w:val="22"/>
          <w:sz w:val="20"/>
        </w:rPr>
        <w:t> </w:t>
      </w:r>
      <w:r>
        <w:rPr>
          <w:sz w:val="20"/>
        </w:rPr>
        <w:t>abbreviations</w:t>
      </w:r>
      <w:r>
        <w:rPr>
          <w:spacing w:val="24"/>
          <w:sz w:val="20"/>
        </w:rPr>
        <w:t> </w:t>
      </w:r>
      <w:r>
        <w:rPr>
          <w:sz w:val="20"/>
        </w:rPr>
        <w:t>given</w:t>
      </w:r>
      <w:r>
        <w:rPr>
          <w:spacing w:val="24"/>
          <w:sz w:val="20"/>
        </w:rPr>
        <w:t> </w:t>
      </w:r>
      <w:r>
        <w:rPr>
          <w:sz w:val="20"/>
        </w:rPr>
        <w:t>in</w:t>
      </w:r>
      <w:r>
        <w:rPr>
          <w:spacing w:val="21"/>
          <w:sz w:val="20"/>
        </w:rPr>
        <w:t> </w:t>
      </w:r>
      <w:r>
        <w:rPr>
          <w:sz w:val="20"/>
        </w:rPr>
        <w:t>3GPP</w:t>
      </w:r>
      <w:r>
        <w:rPr>
          <w:spacing w:val="24"/>
          <w:sz w:val="20"/>
        </w:rPr>
        <w:t> </w:t>
      </w:r>
      <w:r>
        <w:rPr>
          <w:sz w:val="20"/>
        </w:rPr>
        <w:t>TR</w:t>
      </w:r>
      <w:r>
        <w:rPr>
          <w:spacing w:val="2"/>
          <w:sz w:val="20"/>
        </w:rPr>
        <w:t> </w:t>
      </w:r>
      <w:r>
        <w:rPr>
          <w:sz w:val="20"/>
        </w:rPr>
        <w:t>21.905</w:t>
      </w:r>
      <w:r>
        <w:rPr>
          <w:spacing w:val="20"/>
          <w:sz w:val="20"/>
        </w:rPr>
        <w:t> </w:t>
      </w:r>
      <w:r>
        <w:rPr>
          <w:sz w:val="20"/>
        </w:rPr>
        <w:t>[1]</w:t>
      </w:r>
      <w:r>
        <w:rPr>
          <w:spacing w:val="23"/>
          <w:sz w:val="20"/>
        </w:rPr>
        <w:t> </w:t>
      </w:r>
      <w:r>
        <w:rPr>
          <w:sz w:val="20"/>
        </w:rPr>
        <w:t>and</w:t>
      </w:r>
      <w:r>
        <w:rPr>
          <w:spacing w:val="23"/>
          <w:sz w:val="20"/>
        </w:rPr>
        <w:t> </w:t>
      </w:r>
      <w:r>
        <w:rPr>
          <w:sz w:val="20"/>
        </w:rPr>
        <w:t>the</w:t>
      </w:r>
      <w:r>
        <w:rPr>
          <w:spacing w:val="22"/>
          <w:sz w:val="20"/>
        </w:rPr>
        <w:t> </w:t>
      </w:r>
      <w:r>
        <w:rPr>
          <w:sz w:val="20"/>
        </w:rPr>
        <w:t>following</w:t>
      </w:r>
      <w:r>
        <w:rPr>
          <w:spacing w:val="21"/>
          <w:sz w:val="20"/>
        </w:rPr>
        <w:t> </w:t>
      </w:r>
      <w:r>
        <w:rPr>
          <w:sz w:val="20"/>
        </w:rPr>
        <w:t>apply.</w:t>
      </w:r>
      <w:r>
        <w:rPr>
          <w:spacing w:val="25"/>
          <w:sz w:val="20"/>
        </w:rPr>
        <w:t> </w:t>
      </w:r>
      <w:r>
        <w:rPr>
          <w:spacing w:val="-5"/>
          <w:sz w:val="20"/>
        </w:rPr>
        <w:t>An</w:t>
      </w:r>
    </w:p>
    <w:p>
      <w:pPr>
        <w:pStyle w:val="ListParagraph"/>
        <w:numPr>
          <w:ilvl w:val="0"/>
          <w:numId w:val="5"/>
        </w:numPr>
        <w:tabs>
          <w:tab w:pos="932" w:val="left" w:leader="none"/>
        </w:tabs>
        <w:spacing w:line="240" w:lineRule="auto" w:before="63" w:after="0"/>
        <w:ind w:left="932" w:right="0" w:hanging="777"/>
        <w:jc w:val="left"/>
        <w:rPr>
          <w:sz w:val="20"/>
        </w:rPr>
      </w:pPr>
      <w:r>
        <w:rPr>
          <w:sz w:val="20"/>
        </w:rPr>
        <w:t>abbreviation</w:t>
      </w:r>
      <w:r>
        <w:rPr>
          <w:spacing w:val="-3"/>
          <w:sz w:val="20"/>
        </w:rPr>
        <w:t> </w:t>
      </w:r>
      <w:r>
        <w:rPr>
          <w:sz w:val="20"/>
        </w:rPr>
        <w:t>defined in</w:t>
      </w:r>
      <w:r>
        <w:rPr>
          <w:spacing w:val="-2"/>
          <w:sz w:val="20"/>
        </w:rPr>
        <w:t> </w:t>
      </w:r>
      <w:r>
        <w:rPr>
          <w:sz w:val="20"/>
        </w:rPr>
        <w:t>the</w:t>
      </w:r>
      <w:r>
        <w:rPr>
          <w:spacing w:val="-1"/>
          <w:sz w:val="20"/>
        </w:rPr>
        <w:t> </w:t>
      </w:r>
      <w:r>
        <w:rPr>
          <w:sz w:val="20"/>
        </w:rPr>
        <w:t>present</w:t>
      </w:r>
      <w:r>
        <w:rPr>
          <w:spacing w:val="-2"/>
          <w:sz w:val="20"/>
        </w:rPr>
        <w:t> </w:t>
      </w:r>
      <w:r>
        <w:rPr>
          <w:sz w:val="20"/>
        </w:rPr>
        <w:t>document</w:t>
      </w:r>
      <w:r>
        <w:rPr>
          <w:spacing w:val="-2"/>
          <w:sz w:val="20"/>
        </w:rPr>
        <w:t> </w:t>
      </w:r>
      <w:r>
        <w:rPr>
          <w:sz w:val="20"/>
        </w:rPr>
        <w:t>takes</w:t>
      </w:r>
      <w:r>
        <w:rPr>
          <w:spacing w:val="-1"/>
          <w:sz w:val="20"/>
        </w:rPr>
        <w:t> </w:t>
      </w:r>
      <w:r>
        <w:rPr>
          <w:sz w:val="20"/>
        </w:rPr>
        <w:t>precedence</w:t>
      </w:r>
      <w:r>
        <w:rPr>
          <w:spacing w:val="-1"/>
          <w:sz w:val="20"/>
        </w:rPr>
        <w:t> </w:t>
      </w:r>
      <w:r>
        <w:rPr>
          <w:sz w:val="20"/>
        </w:rPr>
        <w:t>over</w:t>
      </w:r>
      <w:r>
        <w:rPr>
          <w:spacing w:val="-1"/>
          <w:sz w:val="20"/>
        </w:rPr>
        <w:t> </w:t>
      </w:r>
      <w:r>
        <w:rPr>
          <w:sz w:val="20"/>
        </w:rPr>
        <w:t>the</w:t>
      </w:r>
      <w:r>
        <w:rPr>
          <w:spacing w:val="-1"/>
          <w:sz w:val="20"/>
        </w:rPr>
        <w:t> </w:t>
      </w:r>
      <w:r>
        <w:rPr>
          <w:sz w:val="20"/>
        </w:rPr>
        <w:t>definition</w:t>
      </w:r>
      <w:r>
        <w:rPr>
          <w:spacing w:val="-2"/>
          <w:sz w:val="20"/>
        </w:rPr>
        <w:t> </w:t>
      </w:r>
      <w:r>
        <w:rPr>
          <w:sz w:val="20"/>
        </w:rPr>
        <w:t>of</w:t>
      </w:r>
      <w:r>
        <w:rPr>
          <w:spacing w:val="-3"/>
          <w:sz w:val="20"/>
        </w:rPr>
        <w:t> </w:t>
      </w:r>
      <w:r>
        <w:rPr>
          <w:sz w:val="20"/>
        </w:rPr>
        <w:t>the same</w:t>
      </w:r>
      <w:r>
        <w:rPr>
          <w:spacing w:val="-1"/>
          <w:sz w:val="20"/>
        </w:rPr>
        <w:t> </w:t>
      </w:r>
      <w:r>
        <w:rPr>
          <w:sz w:val="20"/>
        </w:rPr>
        <w:t>abbreviation,</w:t>
      </w:r>
      <w:r>
        <w:rPr>
          <w:spacing w:val="-1"/>
          <w:sz w:val="20"/>
        </w:rPr>
        <w:t> </w:t>
      </w:r>
      <w:r>
        <w:rPr>
          <w:sz w:val="20"/>
        </w:rPr>
        <w:t>if</w:t>
      </w:r>
      <w:r>
        <w:rPr>
          <w:spacing w:val="-3"/>
          <w:sz w:val="20"/>
        </w:rPr>
        <w:t> </w:t>
      </w:r>
      <w:r>
        <w:rPr>
          <w:sz w:val="20"/>
        </w:rPr>
        <w:t>any, in</w:t>
      </w:r>
      <w:r>
        <w:rPr>
          <w:spacing w:val="-3"/>
          <w:sz w:val="20"/>
        </w:rPr>
        <w:t> </w:t>
      </w:r>
      <w:r>
        <w:rPr>
          <w:spacing w:val="-4"/>
          <w:sz w:val="20"/>
        </w:rPr>
        <w:t>3GPP</w:t>
      </w:r>
    </w:p>
    <w:p>
      <w:pPr>
        <w:pStyle w:val="ListParagraph"/>
        <w:numPr>
          <w:ilvl w:val="0"/>
          <w:numId w:val="5"/>
        </w:numPr>
        <w:tabs>
          <w:tab w:pos="932" w:val="left" w:leader="none"/>
        </w:tabs>
        <w:spacing w:line="240" w:lineRule="auto" w:before="63" w:after="0"/>
        <w:ind w:left="932" w:right="0" w:hanging="777"/>
        <w:jc w:val="left"/>
        <w:rPr>
          <w:sz w:val="20"/>
        </w:rPr>
      </w:pPr>
      <w:r>
        <w:rPr>
          <w:sz w:val="20"/>
        </w:rPr>
        <w:t>TR</w:t>
      </w:r>
      <w:r>
        <w:rPr>
          <w:spacing w:val="-2"/>
          <w:sz w:val="20"/>
        </w:rPr>
        <w:t> </w:t>
      </w:r>
      <w:r>
        <w:rPr>
          <w:sz w:val="20"/>
        </w:rPr>
        <w:t>21.905</w:t>
      </w:r>
      <w:r>
        <w:rPr>
          <w:spacing w:val="-3"/>
          <w:sz w:val="20"/>
        </w:rPr>
        <w:t> </w:t>
      </w:r>
      <w:r>
        <w:rPr>
          <w:spacing w:val="-4"/>
          <w:sz w:val="20"/>
        </w:rPr>
        <w:t>[1].</w:t>
      </w:r>
    </w:p>
    <w:p>
      <w:pPr>
        <w:pStyle w:val="ListParagraph"/>
        <w:numPr>
          <w:ilvl w:val="0"/>
          <w:numId w:val="5"/>
        </w:numPr>
        <w:tabs>
          <w:tab w:pos="1216" w:val="left" w:leader="none"/>
          <w:tab w:pos="2634" w:val="left" w:leader="none"/>
        </w:tabs>
        <w:spacing w:line="240" w:lineRule="auto" w:before="185" w:after="0"/>
        <w:ind w:left="1216" w:right="0" w:hanging="1061"/>
        <w:jc w:val="left"/>
        <w:rPr>
          <w:sz w:val="20"/>
        </w:rPr>
      </w:pPr>
      <w:r>
        <w:rPr>
          <w:spacing w:val="-5"/>
          <w:sz w:val="20"/>
        </w:rPr>
        <w:t>eNB</w:t>
      </w:r>
      <w:r>
        <w:rPr>
          <w:sz w:val="20"/>
        </w:rPr>
        <w:tab/>
        <w:t>eNodeB</w:t>
      </w:r>
      <w:r>
        <w:rPr>
          <w:spacing w:val="-3"/>
          <w:sz w:val="20"/>
        </w:rPr>
        <w:t> </w:t>
      </w:r>
      <w:r>
        <w:rPr>
          <w:sz w:val="20"/>
        </w:rPr>
        <w:t>(applies</w:t>
      </w:r>
      <w:r>
        <w:rPr>
          <w:spacing w:val="-5"/>
          <w:sz w:val="20"/>
        </w:rPr>
        <w:t> </w:t>
      </w:r>
      <w:r>
        <w:rPr>
          <w:sz w:val="20"/>
        </w:rPr>
        <w:t>to</w:t>
      </w:r>
      <w:r>
        <w:rPr>
          <w:spacing w:val="-3"/>
          <w:sz w:val="20"/>
        </w:rPr>
        <w:t> </w:t>
      </w:r>
      <w:r>
        <w:rPr>
          <w:spacing w:val="-4"/>
          <w:sz w:val="20"/>
        </w:rPr>
        <w:t>LTE)</w:t>
      </w:r>
    </w:p>
    <w:p>
      <w:pPr>
        <w:pStyle w:val="ListParagraph"/>
        <w:numPr>
          <w:ilvl w:val="0"/>
          <w:numId w:val="5"/>
        </w:numPr>
        <w:tabs>
          <w:tab w:pos="1216" w:val="left" w:leader="none"/>
          <w:tab w:pos="2634" w:val="left" w:leader="none"/>
        </w:tabs>
        <w:spacing w:line="240" w:lineRule="auto" w:before="183" w:after="0"/>
        <w:ind w:left="1216" w:right="0" w:hanging="1061"/>
        <w:jc w:val="left"/>
        <w:rPr>
          <w:sz w:val="20"/>
        </w:rPr>
      </w:pPr>
      <w:r>
        <w:rPr>
          <w:spacing w:val="-5"/>
          <w:sz w:val="20"/>
        </w:rPr>
        <w:t>gNB</w:t>
      </w:r>
      <w:r>
        <w:rPr>
          <w:sz w:val="20"/>
        </w:rPr>
        <w:tab/>
        <w:t>gNodeB</w:t>
      </w:r>
      <w:r>
        <w:rPr>
          <w:spacing w:val="-4"/>
          <w:sz w:val="20"/>
        </w:rPr>
        <w:t> </w:t>
      </w:r>
      <w:r>
        <w:rPr>
          <w:sz w:val="20"/>
        </w:rPr>
        <w:t>(applies</w:t>
      </w:r>
      <w:r>
        <w:rPr>
          <w:spacing w:val="-5"/>
          <w:sz w:val="20"/>
        </w:rPr>
        <w:t> </w:t>
      </w:r>
      <w:r>
        <w:rPr>
          <w:sz w:val="20"/>
        </w:rPr>
        <w:t>to</w:t>
      </w:r>
      <w:r>
        <w:rPr>
          <w:spacing w:val="-3"/>
          <w:sz w:val="20"/>
        </w:rPr>
        <w:t> </w:t>
      </w:r>
      <w:r>
        <w:rPr>
          <w:spacing w:val="-5"/>
          <w:sz w:val="20"/>
        </w:rPr>
        <w:t>NR)</w:t>
      </w:r>
    </w:p>
    <w:p>
      <w:pPr>
        <w:pStyle w:val="ListParagraph"/>
        <w:numPr>
          <w:ilvl w:val="0"/>
          <w:numId w:val="5"/>
        </w:numPr>
        <w:tabs>
          <w:tab w:pos="1216" w:val="left" w:leader="none"/>
          <w:tab w:pos="2634" w:val="left" w:leader="none"/>
        </w:tabs>
        <w:spacing w:line="240" w:lineRule="auto" w:before="183" w:after="0"/>
        <w:ind w:left="1216" w:right="0" w:hanging="1061"/>
        <w:jc w:val="left"/>
        <w:rPr>
          <w:sz w:val="20"/>
        </w:rPr>
      </w:pPr>
      <w:r>
        <w:rPr>
          <w:spacing w:val="-4"/>
          <w:sz w:val="20"/>
        </w:rPr>
        <w:t>O-</w:t>
      </w:r>
      <w:r>
        <w:rPr>
          <w:spacing w:val="-7"/>
          <w:sz w:val="20"/>
        </w:rPr>
        <w:t>DU</w:t>
      </w:r>
      <w:r>
        <w:rPr>
          <w:sz w:val="20"/>
        </w:rPr>
        <w:tab/>
        <w:t>O-RAN</w:t>
      </w:r>
      <w:r>
        <w:rPr>
          <w:spacing w:val="-10"/>
          <w:sz w:val="20"/>
        </w:rPr>
        <w:t> </w:t>
      </w:r>
      <w:r>
        <w:rPr>
          <w:sz w:val="20"/>
        </w:rPr>
        <w:t>Distributed</w:t>
      </w:r>
      <w:r>
        <w:rPr>
          <w:spacing w:val="-8"/>
          <w:sz w:val="20"/>
        </w:rPr>
        <w:t> </w:t>
      </w:r>
      <w:r>
        <w:rPr>
          <w:spacing w:val="-4"/>
          <w:sz w:val="20"/>
        </w:rPr>
        <w:t>Unit</w:t>
      </w:r>
    </w:p>
    <w:p>
      <w:pPr>
        <w:spacing w:after="0" w:line="240" w:lineRule="auto"/>
        <w:jc w:val="left"/>
        <w:rPr>
          <w:sz w:val="20"/>
        </w:rPr>
        <w:sectPr>
          <w:pgSz w:w="12240" w:h="15840"/>
          <w:pgMar w:header="955" w:footer="1216" w:top="1680" w:bottom="1460" w:left="200" w:right="760"/>
        </w:sectPr>
      </w:pPr>
    </w:p>
    <w:p>
      <w:pPr>
        <w:pStyle w:val="BodyText"/>
        <w:spacing w:before="10"/>
        <w:rPr>
          <w:sz w:val="8"/>
        </w:rPr>
      </w:pPr>
    </w:p>
    <w:tbl>
      <w:tblPr>
        <w:tblW w:w="0" w:type="auto"/>
        <w:jc w:val="left"/>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1"/>
        <w:gridCol w:w="1685"/>
        <w:gridCol w:w="3281"/>
      </w:tblGrid>
      <w:tr>
        <w:trPr>
          <w:trHeight w:val="317" w:hRule="atLeast"/>
        </w:trPr>
        <w:tc>
          <w:tcPr>
            <w:tcW w:w="681" w:type="dxa"/>
          </w:tcPr>
          <w:p>
            <w:pPr>
              <w:pStyle w:val="TableParagraph"/>
              <w:spacing w:line="221" w:lineRule="exact"/>
              <w:ind w:left="0" w:right="428"/>
              <w:jc w:val="right"/>
              <w:rPr>
                <w:sz w:val="20"/>
              </w:rPr>
            </w:pPr>
            <w:r>
              <w:rPr>
                <w:spacing w:val="-10"/>
                <w:sz w:val="20"/>
              </w:rPr>
              <w:t>1</w:t>
            </w:r>
          </w:p>
        </w:tc>
        <w:tc>
          <w:tcPr>
            <w:tcW w:w="1685" w:type="dxa"/>
          </w:tcPr>
          <w:p>
            <w:pPr>
              <w:pStyle w:val="TableParagraph"/>
              <w:spacing w:line="221" w:lineRule="exact"/>
              <w:ind w:left="430"/>
              <w:rPr>
                <w:sz w:val="20"/>
              </w:rPr>
            </w:pPr>
            <w:r>
              <w:rPr>
                <w:spacing w:val="-2"/>
                <w:sz w:val="20"/>
              </w:rPr>
              <w:t>O-</w:t>
            </w:r>
            <w:r>
              <w:rPr>
                <w:spacing w:val="-5"/>
                <w:sz w:val="20"/>
              </w:rPr>
              <w:t>RU</w:t>
            </w:r>
          </w:p>
        </w:tc>
        <w:tc>
          <w:tcPr>
            <w:tcW w:w="3281" w:type="dxa"/>
          </w:tcPr>
          <w:p>
            <w:pPr>
              <w:pStyle w:val="TableParagraph"/>
              <w:spacing w:line="221" w:lineRule="exact"/>
              <w:ind w:left="163"/>
              <w:rPr>
                <w:sz w:val="20"/>
              </w:rPr>
            </w:pPr>
            <w:r>
              <w:rPr>
                <w:sz w:val="20"/>
              </w:rPr>
              <w:t>O-RAN</w:t>
            </w:r>
            <w:r>
              <w:rPr>
                <w:spacing w:val="-7"/>
                <w:sz w:val="20"/>
              </w:rPr>
              <w:t> </w:t>
            </w:r>
            <w:r>
              <w:rPr>
                <w:sz w:val="20"/>
              </w:rPr>
              <w:t>Radio</w:t>
            </w:r>
            <w:r>
              <w:rPr>
                <w:spacing w:val="-6"/>
                <w:sz w:val="20"/>
              </w:rPr>
              <w:t> </w:t>
            </w:r>
            <w:r>
              <w:rPr>
                <w:spacing w:val="-4"/>
                <w:sz w:val="20"/>
              </w:rPr>
              <w:t>Unit</w:t>
            </w:r>
          </w:p>
        </w:tc>
      </w:tr>
      <w:tr>
        <w:trPr>
          <w:trHeight w:val="414" w:hRule="atLeast"/>
        </w:trPr>
        <w:tc>
          <w:tcPr>
            <w:tcW w:w="681" w:type="dxa"/>
          </w:tcPr>
          <w:p>
            <w:pPr>
              <w:pStyle w:val="TableParagraph"/>
              <w:spacing w:before="88"/>
              <w:ind w:left="0" w:right="428"/>
              <w:jc w:val="right"/>
              <w:rPr>
                <w:sz w:val="20"/>
              </w:rPr>
            </w:pPr>
            <w:r>
              <w:rPr>
                <w:spacing w:val="-10"/>
                <w:sz w:val="20"/>
              </w:rPr>
              <w:t>2</w:t>
            </w:r>
          </w:p>
        </w:tc>
        <w:tc>
          <w:tcPr>
            <w:tcW w:w="1685" w:type="dxa"/>
          </w:tcPr>
          <w:p>
            <w:pPr>
              <w:pStyle w:val="TableParagraph"/>
              <w:spacing w:before="88"/>
              <w:ind w:left="430"/>
              <w:rPr>
                <w:sz w:val="20"/>
              </w:rPr>
            </w:pPr>
            <w:r>
              <w:rPr>
                <w:spacing w:val="-2"/>
                <w:sz w:val="20"/>
              </w:rPr>
              <w:t>O-</w:t>
            </w:r>
            <w:r>
              <w:rPr>
                <w:spacing w:val="-5"/>
                <w:sz w:val="20"/>
              </w:rPr>
              <w:t>CU</w:t>
            </w:r>
          </w:p>
        </w:tc>
        <w:tc>
          <w:tcPr>
            <w:tcW w:w="3281" w:type="dxa"/>
          </w:tcPr>
          <w:p>
            <w:pPr>
              <w:pStyle w:val="TableParagraph"/>
              <w:spacing w:before="88"/>
              <w:ind w:left="163"/>
              <w:rPr>
                <w:sz w:val="20"/>
              </w:rPr>
            </w:pPr>
            <w:r>
              <w:rPr>
                <w:sz w:val="20"/>
              </w:rPr>
              <w:t>O-RAN</w:t>
            </w:r>
            <w:r>
              <w:rPr>
                <w:spacing w:val="-8"/>
                <w:sz w:val="20"/>
              </w:rPr>
              <w:t> </w:t>
            </w:r>
            <w:r>
              <w:rPr>
                <w:sz w:val="20"/>
              </w:rPr>
              <w:t>Central</w:t>
            </w:r>
            <w:r>
              <w:rPr>
                <w:spacing w:val="-8"/>
                <w:sz w:val="20"/>
              </w:rPr>
              <w:t> </w:t>
            </w:r>
            <w:r>
              <w:rPr>
                <w:spacing w:val="-4"/>
                <w:sz w:val="20"/>
              </w:rPr>
              <w:t>Unit</w:t>
            </w:r>
          </w:p>
        </w:tc>
      </w:tr>
      <w:tr>
        <w:trPr>
          <w:trHeight w:val="412" w:hRule="atLeast"/>
        </w:trPr>
        <w:tc>
          <w:tcPr>
            <w:tcW w:w="681" w:type="dxa"/>
          </w:tcPr>
          <w:p>
            <w:pPr>
              <w:pStyle w:val="TableParagraph"/>
              <w:spacing w:before="87"/>
              <w:ind w:left="0" w:right="428"/>
              <w:jc w:val="right"/>
              <w:rPr>
                <w:sz w:val="20"/>
              </w:rPr>
            </w:pPr>
            <w:r>
              <w:rPr>
                <w:spacing w:val="-10"/>
                <w:sz w:val="20"/>
              </w:rPr>
              <w:t>3</w:t>
            </w:r>
          </w:p>
        </w:tc>
        <w:tc>
          <w:tcPr>
            <w:tcW w:w="1685" w:type="dxa"/>
          </w:tcPr>
          <w:p>
            <w:pPr>
              <w:pStyle w:val="TableParagraph"/>
              <w:spacing w:before="87"/>
              <w:ind w:left="430"/>
              <w:rPr>
                <w:sz w:val="20"/>
              </w:rPr>
            </w:pPr>
            <w:r>
              <w:rPr>
                <w:spacing w:val="-5"/>
                <w:sz w:val="20"/>
              </w:rPr>
              <w:t>RIC</w:t>
            </w:r>
          </w:p>
        </w:tc>
        <w:tc>
          <w:tcPr>
            <w:tcW w:w="3281" w:type="dxa"/>
          </w:tcPr>
          <w:p>
            <w:pPr>
              <w:pStyle w:val="TableParagraph"/>
              <w:spacing w:before="87"/>
              <w:ind w:left="163"/>
              <w:rPr>
                <w:sz w:val="20"/>
              </w:rPr>
            </w:pPr>
            <w:r>
              <w:rPr>
                <w:sz w:val="20"/>
              </w:rPr>
              <w:t>O-RAN</w:t>
            </w:r>
            <w:r>
              <w:rPr>
                <w:spacing w:val="-8"/>
                <w:sz w:val="20"/>
              </w:rPr>
              <w:t> </w:t>
            </w:r>
            <w:r>
              <w:rPr>
                <w:sz w:val="20"/>
              </w:rPr>
              <w:t>RAN</w:t>
            </w:r>
            <w:r>
              <w:rPr>
                <w:spacing w:val="-7"/>
                <w:sz w:val="20"/>
              </w:rPr>
              <w:t> </w:t>
            </w:r>
            <w:r>
              <w:rPr>
                <w:sz w:val="20"/>
              </w:rPr>
              <w:t>Intelligent</w:t>
            </w:r>
            <w:r>
              <w:rPr>
                <w:spacing w:val="-8"/>
                <w:sz w:val="20"/>
              </w:rPr>
              <w:t> </w:t>
            </w:r>
            <w:r>
              <w:rPr>
                <w:spacing w:val="-2"/>
                <w:sz w:val="20"/>
              </w:rPr>
              <w:t>Controller</w:t>
            </w:r>
          </w:p>
        </w:tc>
      </w:tr>
      <w:tr>
        <w:trPr>
          <w:trHeight w:val="414" w:hRule="atLeast"/>
        </w:trPr>
        <w:tc>
          <w:tcPr>
            <w:tcW w:w="681" w:type="dxa"/>
          </w:tcPr>
          <w:p>
            <w:pPr>
              <w:pStyle w:val="TableParagraph"/>
              <w:spacing w:before="87"/>
              <w:ind w:left="0" w:right="428"/>
              <w:jc w:val="right"/>
              <w:rPr>
                <w:sz w:val="20"/>
              </w:rPr>
            </w:pPr>
            <w:r>
              <w:rPr>
                <w:spacing w:val="-10"/>
                <w:sz w:val="20"/>
              </w:rPr>
              <w:t>4</w:t>
            </w:r>
          </w:p>
        </w:tc>
        <w:tc>
          <w:tcPr>
            <w:tcW w:w="1685" w:type="dxa"/>
          </w:tcPr>
          <w:p>
            <w:pPr>
              <w:pStyle w:val="TableParagraph"/>
              <w:spacing w:before="87"/>
              <w:ind w:left="430"/>
              <w:rPr>
                <w:sz w:val="20"/>
              </w:rPr>
            </w:pPr>
            <w:r>
              <w:rPr>
                <w:sz w:val="20"/>
              </w:rPr>
              <w:t>Non-RT</w:t>
            </w:r>
            <w:r>
              <w:rPr>
                <w:spacing w:val="-6"/>
                <w:sz w:val="20"/>
              </w:rPr>
              <w:t> </w:t>
            </w:r>
            <w:r>
              <w:rPr>
                <w:spacing w:val="-5"/>
                <w:sz w:val="20"/>
              </w:rPr>
              <w:t>RIC</w:t>
            </w:r>
          </w:p>
        </w:tc>
        <w:tc>
          <w:tcPr>
            <w:tcW w:w="3281" w:type="dxa"/>
          </w:tcPr>
          <w:p>
            <w:pPr>
              <w:pStyle w:val="TableParagraph"/>
              <w:spacing w:before="87"/>
              <w:ind w:left="163"/>
              <w:rPr>
                <w:sz w:val="20"/>
              </w:rPr>
            </w:pPr>
            <w:r>
              <w:rPr>
                <w:spacing w:val="-2"/>
                <w:sz w:val="20"/>
              </w:rPr>
              <w:t>Non-real-time</w:t>
            </w:r>
            <w:r>
              <w:rPr>
                <w:spacing w:val="10"/>
                <w:sz w:val="20"/>
              </w:rPr>
              <w:t> </w:t>
            </w:r>
            <w:r>
              <w:rPr>
                <w:spacing w:val="-5"/>
                <w:sz w:val="20"/>
              </w:rPr>
              <w:t>RIC</w:t>
            </w:r>
          </w:p>
        </w:tc>
      </w:tr>
      <w:tr>
        <w:trPr>
          <w:trHeight w:val="413" w:hRule="atLeast"/>
        </w:trPr>
        <w:tc>
          <w:tcPr>
            <w:tcW w:w="681" w:type="dxa"/>
          </w:tcPr>
          <w:p>
            <w:pPr>
              <w:pStyle w:val="TableParagraph"/>
              <w:spacing w:before="88"/>
              <w:ind w:left="0" w:right="428"/>
              <w:jc w:val="right"/>
              <w:rPr>
                <w:sz w:val="20"/>
              </w:rPr>
            </w:pPr>
            <w:r>
              <w:rPr>
                <w:spacing w:val="-10"/>
                <w:sz w:val="20"/>
              </w:rPr>
              <w:t>5</w:t>
            </w:r>
          </w:p>
        </w:tc>
        <w:tc>
          <w:tcPr>
            <w:tcW w:w="1685" w:type="dxa"/>
          </w:tcPr>
          <w:p>
            <w:pPr>
              <w:pStyle w:val="TableParagraph"/>
              <w:spacing w:before="88"/>
              <w:ind w:left="430"/>
              <w:rPr>
                <w:sz w:val="20"/>
              </w:rPr>
            </w:pPr>
            <w:r>
              <w:rPr>
                <w:sz w:val="20"/>
              </w:rPr>
              <w:t>Near-RT</w:t>
            </w:r>
            <w:r>
              <w:rPr>
                <w:spacing w:val="-7"/>
                <w:sz w:val="20"/>
              </w:rPr>
              <w:t> </w:t>
            </w:r>
            <w:r>
              <w:rPr>
                <w:spacing w:val="-5"/>
                <w:sz w:val="20"/>
              </w:rPr>
              <w:t>RIC</w:t>
            </w:r>
          </w:p>
        </w:tc>
        <w:tc>
          <w:tcPr>
            <w:tcW w:w="3281" w:type="dxa"/>
          </w:tcPr>
          <w:p>
            <w:pPr>
              <w:pStyle w:val="TableParagraph"/>
              <w:spacing w:before="88"/>
              <w:ind w:left="163"/>
              <w:rPr>
                <w:sz w:val="20"/>
              </w:rPr>
            </w:pPr>
            <w:r>
              <w:rPr>
                <w:sz w:val="20"/>
              </w:rPr>
              <w:t>Near-RT</w:t>
            </w:r>
            <w:r>
              <w:rPr>
                <w:spacing w:val="-7"/>
                <w:sz w:val="20"/>
              </w:rPr>
              <w:t> </w:t>
            </w:r>
            <w:r>
              <w:rPr>
                <w:spacing w:val="-5"/>
                <w:sz w:val="20"/>
              </w:rPr>
              <w:t>RIC</w:t>
            </w:r>
          </w:p>
        </w:tc>
      </w:tr>
      <w:tr>
        <w:trPr>
          <w:trHeight w:val="412" w:hRule="atLeast"/>
        </w:trPr>
        <w:tc>
          <w:tcPr>
            <w:tcW w:w="681" w:type="dxa"/>
          </w:tcPr>
          <w:p>
            <w:pPr>
              <w:pStyle w:val="TableParagraph"/>
              <w:spacing w:before="87"/>
              <w:ind w:left="0" w:right="428"/>
              <w:jc w:val="right"/>
              <w:rPr>
                <w:sz w:val="20"/>
              </w:rPr>
            </w:pPr>
            <w:r>
              <w:rPr>
                <w:spacing w:val="-10"/>
                <w:sz w:val="20"/>
              </w:rPr>
              <w:t>6</w:t>
            </w:r>
          </w:p>
        </w:tc>
        <w:tc>
          <w:tcPr>
            <w:tcW w:w="1685" w:type="dxa"/>
          </w:tcPr>
          <w:p>
            <w:pPr>
              <w:pStyle w:val="TableParagraph"/>
              <w:spacing w:before="87"/>
              <w:ind w:left="430"/>
              <w:rPr>
                <w:sz w:val="20"/>
              </w:rPr>
            </w:pPr>
            <w:r>
              <w:rPr>
                <w:spacing w:val="-5"/>
                <w:sz w:val="20"/>
              </w:rPr>
              <w:t>QoE</w:t>
            </w:r>
          </w:p>
        </w:tc>
        <w:tc>
          <w:tcPr>
            <w:tcW w:w="3281" w:type="dxa"/>
          </w:tcPr>
          <w:p>
            <w:pPr>
              <w:pStyle w:val="TableParagraph"/>
              <w:spacing w:before="87"/>
              <w:ind w:left="163"/>
              <w:rPr>
                <w:sz w:val="20"/>
              </w:rPr>
            </w:pPr>
            <w:r>
              <w:rPr>
                <w:sz w:val="20"/>
              </w:rPr>
              <w:t>Quality</w:t>
            </w:r>
            <w:r>
              <w:rPr>
                <w:spacing w:val="-4"/>
                <w:sz w:val="20"/>
              </w:rPr>
              <w:t> </w:t>
            </w:r>
            <w:r>
              <w:rPr>
                <w:sz w:val="20"/>
              </w:rPr>
              <w:t>of</w:t>
            </w:r>
            <w:r>
              <w:rPr>
                <w:spacing w:val="-5"/>
                <w:sz w:val="20"/>
              </w:rPr>
              <w:t> </w:t>
            </w:r>
            <w:r>
              <w:rPr>
                <w:spacing w:val="-2"/>
                <w:sz w:val="20"/>
              </w:rPr>
              <w:t>Experience</w:t>
            </w:r>
          </w:p>
        </w:tc>
      </w:tr>
      <w:tr>
        <w:trPr>
          <w:trHeight w:val="414" w:hRule="atLeast"/>
        </w:trPr>
        <w:tc>
          <w:tcPr>
            <w:tcW w:w="681" w:type="dxa"/>
          </w:tcPr>
          <w:p>
            <w:pPr>
              <w:pStyle w:val="TableParagraph"/>
              <w:spacing w:before="87"/>
              <w:ind w:left="0" w:right="428"/>
              <w:jc w:val="right"/>
              <w:rPr>
                <w:sz w:val="20"/>
              </w:rPr>
            </w:pPr>
            <w:r>
              <w:rPr>
                <w:spacing w:val="-10"/>
                <w:sz w:val="20"/>
              </w:rPr>
              <w:t>7</w:t>
            </w:r>
          </w:p>
        </w:tc>
        <w:tc>
          <w:tcPr>
            <w:tcW w:w="1685" w:type="dxa"/>
          </w:tcPr>
          <w:p>
            <w:pPr>
              <w:pStyle w:val="TableParagraph"/>
              <w:spacing w:before="87"/>
              <w:ind w:left="430"/>
              <w:rPr>
                <w:sz w:val="20"/>
              </w:rPr>
            </w:pPr>
            <w:r>
              <w:rPr>
                <w:spacing w:val="-5"/>
                <w:sz w:val="20"/>
              </w:rPr>
              <w:t>KQI</w:t>
            </w:r>
          </w:p>
        </w:tc>
        <w:tc>
          <w:tcPr>
            <w:tcW w:w="3281" w:type="dxa"/>
          </w:tcPr>
          <w:p>
            <w:pPr>
              <w:pStyle w:val="TableParagraph"/>
              <w:spacing w:before="87"/>
              <w:ind w:left="163"/>
              <w:rPr>
                <w:sz w:val="20"/>
              </w:rPr>
            </w:pPr>
            <w:r>
              <w:rPr>
                <w:sz w:val="20"/>
              </w:rPr>
              <w:t>Key</w:t>
            </w:r>
            <w:r>
              <w:rPr>
                <w:spacing w:val="-7"/>
                <w:sz w:val="20"/>
              </w:rPr>
              <w:t> </w:t>
            </w:r>
            <w:r>
              <w:rPr>
                <w:sz w:val="20"/>
              </w:rPr>
              <w:t>Quality</w:t>
            </w:r>
            <w:r>
              <w:rPr>
                <w:spacing w:val="-5"/>
                <w:sz w:val="20"/>
              </w:rPr>
              <w:t> </w:t>
            </w:r>
            <w:r>
              <w:rPr>
                <w:spacing w:val="-2"/>
                <w:sz w:val="20"/>
              </w:rPr>
              <w:t>Indicator</w:t>
            </w:r>
          </w:p>
        </w:tc>
      </w:tr>
      <w:tr>
        <w:trPr>
          <w:trHeight w:val="414" w:hRule="atLeast"/>
        </w:trPr>
        <w:tc>
          <w:tcPr>
            <w:tcW w:w="681" w:type="dxa"/>
          </w:tcPr>
          <w:p>
            <w:pPr>
              <w:pStyle w:val="TableParagraph"/>
              <w:spacing w:before="88"/>
              <w:ind w:left="0" w:right="428"/>
              <w:jc w:val="right"/>
              <w:rPr>
                <w:sz w:val="20"/>
              </w:rPr>
            </w:pPr>
            <w:r>
              <w:rPr>
                <w:spacing w:val="-10"/>
                <w:sz w:val="20"/>
              </w:rPr>
              <w:t>8</w:t>
            </w:r>
          </w:p>
        </w:tc>
        <w:tc>
          <w:tcPr>
            <w:tcW w:w="1685" w:type="dxa"/>
          </w:tcPr>
          <w:p>
            <w:pPr>
              <w:pStyle w:val="TableParagraph"/>
              <w:spacing w:before="88"/>
              <w:ind w:left="430"/>
              <w:rPr>
                <w:sz w:val="20"/>
              </w:rPr>
            </w:pPr>
            <w:r>
              <w:rPr>
                <w:spacing w:val="-5"/>
                <w:sz w:val="20"/>
              </w:rPr>
              <w:t>KPI</w:t>
            </w:r>
          </w:p>
        </w:tc>
        <w:tc>
          <w:tcPr>
            <w:tcW w:w="3281" w:type="dxa"/>
          </w:tcPr>
          <w:p>
            <w:pPr>
              <w:pStyle w:val="TableParagraph"/>
              <w:spacing w:before="88"/>
              <w:ind w:left="163"/>
              <w:rPr>
                <w:sz w:val="20"/>
              </w:rPr>
            </w:pPr>
            <w:r>
              <w:rPr>
                <w:sz w:val="20"/>
              </w:rPr>
              <w:t>Key</w:t>
            </w:r>
            <w:r>
              <w:rPr>
                <w:spacing w:val="-10"/>
                <w:sz w:val="20"/>
              </w:rPr>
              <w:t> </w:t>
            </w:r>
            <w:r>
              <w:rPr>
                <w:sz w:val="20"/>
              </w:rPr>
              <w:t>performance</w:t>
            </w:r>
            <w:r>
              <w:rPr>
                <w:spacing w:val="-7"/>
                <w:sz w:val="20"/>
              </w:rPr>
              <w:t> </w:t>
            </w:r>
            <w:r>
              <w:rPr>
                <w:spacing w:val="-2"/>
                <w:sz w:val="20"/>
              </w:rPr>
              <w:t>indicator</w:t>
            </w:r>
          </w:p>
        </w:tc>
      </w:tr>
      <w:tr>
        <w:trPr>
          <w:trHeight w:val="413" w:hRule="atLeast"/>
        </w:trPr>
        <w:tc>
          <w:tcPr>
            <w:tcW w:w="681" w:type="dxa"/>
          </w:tcPr>
          <w:p>
            <w:pPr>
              <w:pStyle w:val="TableParagraph"/>
              <w:spacing w:before="87"/>
              <w:ind w:left="0" w:right="428"/>
              <w:jc w:val="right"/>
              <w:rPr>
                <w:sz w:val="20"/>
              </w:rPr>
            </w:pPr>
            <w:r>
              <w:rPr>
                <w:spacing w:val="-10"/>
                <w:sz w:val="20"/>
              </w:rPr>
              <w:t>9</w:t>
            </w:r>
          </w:p>
        </w:tc>
        <w:tc>
          <w:tcPr>
            <w:tcW w:w="1685" w:type="dxa"/>
          </w:tcPr>
          <w:p>
            <w:pPr>
              <w:pStyle w:val="TableParagraph"/>
              <w:spacing w:before="87"/>
              <w:ind w:left="430"/>
              <w:rPr>
                <w:sz w:val="20"/>
              </w:rPr>
            </w:pPr>
            <w:r>
              <w:rPr>
                <w:spacing w:val="-5"/>
                <w:sz w:val="20"/>
              </w:rPr>
              <w:t>CNN</w:t>
            </w:r>
          </w:p>
        </w:tc>
        <w:tc>
          <w:tcPr>
            <w:tcW w:w="3281" w:type="dxa"/>
          </w:tcPr>
          <w:p>
            <w:pPr>
              <w:pStyle w:val="TableParagraph"/>
              <w:spacing w:before="87"/>
              <w:ind w:left="163"/>
              <w:rPr>
                <w:sz w:val="20"/>
              </w:rPr>
            </w:pPr>
            <w:r>
              <w:rPr>
                <w:sz w:val="20"/>
              </w:rPr>
              <w:t>Convolutional</w:t>
            </w:r>
            <w:r>
              <w:rPr>
                <w:spacing w:val="-11"/>
                <w:sz w:val="20"/>
              </w:rPr>
              <w:t> </w:t>
            </w:r>
            <w:r>
              <w:rPr>
                <w:sz w:val="20"/>
              </w:rPr>
              <w:t>neural</w:t>
            </w:r>
            <w:r>
              <w:rPr>
                <w:spacing w:val="-10"/>
                <w:sz w:val="20"/>
              </w:rPr>
              <w:t> </w:t>
            </w:r>
            <w:r>
              <w:rPr>
                <w:spacing w:val="-2"/>
                <w:sz w:val="20"/>
              </w:rPr>
              <w:t>network</w:t>
            </w:r>
          </w:p>
        </w:tc>
      </w:tr>
      <w:tr>
        <w:trPr>
          <w:trHeight w:val="414" w:hRule="atLeast"/>
        </w:trPr>
        <w:tc>
          <w:tcPr>
            <w:tcW w:w="681" w:type="dxa"/>
          </w:tcPr>
          <w:p>
            <w:pPr>
              <w:pStyle w:val="TableParagraph"/>
              <w:spacing w:before="87"/>
              <w:ind w:left="0" w:right="427"/>
              <w:jc w:val="right"/>
              <w:rPr>
                <w:sz w:val="20"/>
              </w:rPr>
            </w:pPr>
            <w:r>
              <w:rPr>
                <w:spacing w:val="-5"/>
                <w:sz w:val="20"/>
              </w:rPr>
              <w:t>10</w:t>
            </w:r>
          </w:p>
        </w:tc>
        <w:tc>
          <w:tcPr>
            <w:tcW w:w="1685" w:type="dxa"/>
          </w:tcPr>
          <w:p>
            <w:pPr>
              <w:pStyle w:val="TableParagraph"/>
              <w:spacing w:before="87"/>
              <w:ind w:left="430"/>
              <w:rPr>
                <w:sz w:val="20"/>
              </w:rPr>
            </w:pPr>
            <w:r>
              <w:rPr>
                <w:spacing w:val="-5"/>
                <w:sz w:val="20"/>
              </w:rPr>
              <w:t>PCA</w:t>
            </w:r>
          </w:p>
        </w:tc>
        <w:tc>
          <w:tcPr>
            <w:tcW w:w="3281" w:type="dxa"/>
          </w:tcPr>
          <w:p>
            <w:pPr>
              <w:pStyle w:val="TableParagraph"/>
              <w:spacing w:before="87"/>
              <w:ind w:left="163"/>
              <w:rPr>
                <w:sz w:val="20"/>
              </w:rPr>
            </w:pPr>
            <w:r>
              <w:rPr>
                <w:sz w:val="20"/>
              </w:rPr>
              <w:t>principal</w:t>
            </w:r>
            <w:r>
              <w:rPr>
                <w:spacing w:val="-9"/>
                <w:sz w:val="20"/>
              </w:rPr>
              <w:t> </w:t>
            </w:r>
            <w:r>
              <w:rPr>
                <w:sz w:val="20"/>
              </w:rPr>
              <w:t>components</w:t>
            </w:r>
            <w:r>
              <w:rPr>
                <w:spacing w:val="-9"/>
                <w:sz w:val="20"/>
              </w:rPr>
              <w:t> </w:t>
            </w:r>
            <w:r>
              <w:rPr>
                <w:spacing w:val="-2"/>
                <w:sz w:val="20"/>
              </w:rPr>
              <w:t>analysis</w:t>
            </w:r>
          </w:p>
        </w:tc>
      </w:tr>
      <w:tr>
        <w:trPr>
          <w:trHeight w:val="413" w:hRule="atLeast"/>
        </w:trPr>
        <w:tc>
          <w:tcPr>
            <w:tcW w:w="681" w:type="dxa"/>
          </w:tcPr>
          <w:p>
            <w:pPr>
              <w:pStyle w:val="TableParagraph"/>
              <w:spacing w:before="88"/>
              <w:ind w:left="0" w:right="427"/>
              <w:jc w:val="right"/>
              <w:rPr>
                <w:sz w:val="20"/>
              </w:rPr>
            </w:pPr>
            <w:r>
              <w:rPr>
                <w:spacing w:val="-5"/>
                <w:sz w:val="20"/>
              </w:rPr>
              <w:t>11</w:t>
            </w:r>
          </w:p>
        </w:tc>
        <w:tc>
          <w:tcPr>
            <w:tcW w:w="1685" w:type="dxa"/>
          </w:tcPr>
          <w:p>
            <w:pPr>
              <w:pStyle w:val="TableParagraph"/>
              <w:spacing w:before="88"/>
              <w:ind w:left="430"/>
              <w:rPr>
                <w:sz w:val="20"/>
              </w:rPr>
            </w:pPr>
            <w:r>
              <w:rPr>
                <w:spacing w:val="-5"/>
                <w:sz w:val="20"/>
              </w:rPr>
              <w:t>RL</w:t>
            </w:r>
          </w:p>
        </w:tc>
        <w:tc>
          <w:tcPr>
            <w:tcW w:w="3281" w:type="dxa"/>
          </w:tcPr>
          <w:p>
            <w:pPr>
              <w:pStyle w:val="TableParagraph"/>
              <w:spacing w:before="88"/>
              <w:ind w:left="163"/>
              <w:rPr>
                <w:sz w:val="20"/>
              </w:rPr>
            </w:pPr>
            <w:r>
              <w:rPr>
                <w:spacing w:val="-2"/>
                <w:sz w:val="20"/>
              </w:rPr>
              <w:t>reinforcement</w:t>
            </w:r>
            <w:r>
              <w:rPr>
                <w:spacing w:val="10"/>
                <w:sz w:val="20"/>
              </w:rPr>
              <w:t> </w:t>
            </w:r>
            <w:r>
              <w:rPr>
                <w:spacing w:val="-2"/>
                <w:sz w:val="20"/>
              </w:rPr>
              <w:t>learning</w:t>
            </w:r>
          </w:p>
        </w:tc>
      </w:tr>
      <w:tr>
        <w:trPr>
          <w:trHeight w:val="412" w:hRule="atLeast"/>
        </w:trPr>
        <w:tc>
          <w:tcPr>
            <w:tcW w:w="681" w:type="dxa"/>
          </w:tcPr>
          <w:p>
            <w:pPr>
              <w:pStyle w:val="TableParagraph"/>
              <w:spacing w:before="87"/>
              <w:ind w:left="0" w:right="427"/>
              <w:jc w:val="right"/>
              <w:rPr>
                <w:sz w:val="20"/>
              </w:rPr>
            </w:pPr>
            <w:r>
              <w:rPr>
                <w:spacing w:val="-5"/>
                <w:sz w:val="20"/>
              </w:rPr>
              <w:t>12</w:t>
            </w:r>
          </w:p>
        </w:tc>
        <w:tc>
          <w:tcPr>
            <w:tcW w:w="1685" w:type="dxa"/>
          </w:tcPr>
          <w:p>
            <w:pPr>
              <w:pStyle w:val="TableParagraph"/>
              <w:spacing w:before="87"/>
              <w:ind w:left="430"/>
              <w:rPr>
                <w:sz w:val="20"/>
              </w:rPr>
            </w:pPr>
            <w:r>
              <w:rPr>
                <w:spacing w:val="-5"/>
                <w:sz w:val="20"/>
              </w:rPr>
              <w:t>DRL</w:t>
            </w:r>
          </w:p>
        </w:tc>
        <w:tc>
          <w:tcPr>
            <w:tcW w:w="3281" w:type="dxa"/>
          </w:tcPr>
          <w:p>
            <w:pPr>
              <w:pStyle w:val="TableParagraph"/>
              <w:spacing w:before="87"/>
              <w:ind w:left="163"/>
              <w:rPr>
                <w:sz w:val="20"/>
              </w:rPr>
            </w:pPr>
            <w:r>
              <w:rPr>
                <w:sz w:val="20"/>
              </w:rPr>
              <w:t>deep</w:t>
            </w:r>
            <w:r>
              <w:rPr>
                <w:spacing w:val="-8"/>
                <w:sz w:val="20"/>
              </w:rPr>
              <w:t> </w:t>
            </w:r>
            <w:r>
              <w:rPr>
                <w:sz w:val="20"/>
              </w:rPr>
              <w:t>reinforcement</w:t>
            </w:r>
            <w:r>
              <w:rPr>
                <w:spacing w:val="-9"/>
                <w:sz w:val="20"/>
              </w:rPr>
              <w:t> </w:t>
            </w:r>
            <w:r>
              <w:rPr>
                <w:spacing w:val="-2"/>
                <w:sz w:val="20"/>
              </w:rPr>
              <w:t>learning</w:t>
            </w:r>
          </w:p>
        </w:tc>
      </w:tr>
      <w:tr>
        <w:trPr>
          <w:trHeight w:val="412" w:hRule="atLeast"/>
        </w:trPr>
        <w:tc>
          <w:tcPr>
            <w:tcW w:w="681" w:type="dxa"/>
          </w:tcPr>
          <w:p>
            <w:pPr>
              <w:pStyle w:val="TableParagraph"/>
              <w:spacing w:before="87"/>
              <w:ind w:left="0" w:right="427"/>
              <w:jc w:val="right"/>
              <w:rPr>
                <w:sz w:val="20"/>
              </w:rPr>
            </w:pPr>
            <w:r>
              <w:rPr>
                <w:spacing w:val="-5"/>
                <w:sz w:val="20"/>
              </w:rPr>
              <w:t>13</w:t>
            </w:r>
          </w:p>
        </w:tc>
        <w:tc>
          <w:tcPr>
            <w:tcW w:w="1685" w:type="dxa"/>
          </w:tcPr>
          <w:p>
            <w:pPr>
              <w:pStyle w:val="TableParagraph"/>
              <w:spacing w:before="87"/>
              <w:ind w:left="430"/>
              <w:rPr>
                <w:sz w:val="20"/>
              </w:rPr>
            </w:pPr>
            <w:r>
              <w:rPr>
                <w:spacing w:val="-5"/>
                <w:sz w:val="20"/>
              </w:rPr>
              <w:t>GPU</w:t>
            </w:r>
          </w:p>
        </w:tc>
        <w:tc>
          <w:tcPr>
            <w:tcW w:w="3281" w:type="dxa"/>
          </w:tcPr>
          <w:p>
            <w:pPr>
              <w:pStyle w:val="TableParagraph"/>
              <w:spacing w:before="87"/>
              <w:ind w:left="163"/>
              <w:rPr>
                <w:sz w:val="20"/>
              </w:rPr>
            </w:pPr>
            <w:r>
              <w:rPr>
                <w:sz w:val="20"/>
              </w:rPr>
              <w:t>graphics</w:t>
            </w:r>
            <w:r>
              <w:rPr>
                <w:spacing w:val="-9"/>
                <w:sz w:val="20"/>
              </w:rPr>
              <w:t> </w:t>
            </w:r>
            <w:r>
              <w:rPr>
                <w:sz w:val="20"/>
              </w:rPr>
              <w:t>processing</w:t>
            </w:r>
            <w:r>
              <w:rPr>
                <w:spacing w:val="-9"/>
                <w:sz w:val="20"/>
              </w:rPr>
              <w:t> </w:t>
            </w:r>
            <w:r>
              <w:rPr>
                <w:spacing w:val="-4"/>
                <w:sz w:val="20"/>
              </w:rPr>
              <w:t>unit</w:t>
            </w:r>
          </w:p>
        </w:tc>
      </w:tr>
      <w:tr>
        <w:trPr>
          <w:trHeight w:val="413" w:hRule="atLeast"/>
        </w:trPr>
        <w:tc>
          <w:tcPr>
            <w:tcW w:w="681" w:type="dxa"/>
          </w:tcPr>
          <w:p>
            <w:pPr>
              <w:pStyle w:val="TableParagraph"/>
              <w:spacing w:before="87"/>
              <w:ind w:left="0" w:right="427"/>
              <w:jc w:val="right"/>
              <w:rPr>
                <w:sz w:val="20"/>
              </w:rPr>
            </w:pPr>
            <w:r>
              <w:rPr>
                <w:spacing w:val="-5"/>
                <w:sz w:val="20"/>
              </w:rPr>
              <w:t>14</w:t>
            </w:r>
          </w:p>
        </w:tc>
        <w:tc>
          <w:tcPr>
            <w:tcW w:w="1685" w:type="dxa"/>
          </w:tcPr>
          <w:p>
            <w:pPr>
              <w:pStyle w:val="TableParagraph"/>
              <w:spacing w:before="87"/>
              <w:ind w:left="430"/>
              <w:rPr>
                <w:sz w:val="20"/>
              </w:rPr>
            </w:pPr>
            <w:r>
              <w:rPr>
                <w:spacing w:val="-5"/>
                <w:sz w:val="20"/>
              </w:rPr>
              <w:t>KNN</w:t>
            </w:r>
          </w:p>
        </w:tc>
        <w:tc>
          <w:tcPr>
            <w:tcW w:w="3281" w:type="dxa"/>
          </w:tcPr>
          <w:p>
            <w:pPr>
              <w:pStyle w:val="TableParagraph"/>
              <w:spacing w:before="87"/>
              <w:ind w:left="163"/>
              <w:rPr>
                <w:sz w:val="20"/>
              </w:rPr>
            </w:pPr>
            <w:r>
              <w:rPr>
                <w:sz w:val="20"/>
              </w:rPr>
              <w:t>k</w:t>
            </w:r>
            <w:r>
              <w:rPr>
                <w:spacing w:val="-6"/>
                <w:sz w:val="20"/>
              </w:rPr>
              <w:t> </w:t>
            </w:r>
            <w:r>
              <w:rPr>
                <w:sz w:val="20"/>
              </w:rPr>
              <w:t>nearest</w:t>
            </w:r>
            <w:r>
              <w:rPr>
                <w:spacing w:val="-2"/>
                <w:sz w:val="20"/>
              </w:rPr>
              <w:t> neighbors</w:t>
            </w:r>
          </w:p>
        </w:tc>
      </w:tr>
      <w:tr>
        <w:trPr>
          <w:trHeight w:val="414" w:hRule="atLeast"/>
        </w:trPr>
        <w:tc>
          <w:tcPr>
            <w:tcW w:w="681" w:type="dxa"/>
          </w:tcPr>
          <w:p>
            <w:pPr>
              <w:pStyle w:val="TableParagraph"/>
              <w:spacing w:before="88"/>
              <w:ind w:left="0" w:right="427"/>
              <w:jc w:val="right"/>
              <w:rPr>
                <w:sz w:val="20"/>
              </w:rPr>
            </w:pPr>
            <w:r>
              <w:rPr>
                <w:spacing w:val="-5"/>
                <w:sz w:val="20"/>
              </w:rPr>
              <w:t>15</w:t>
            </w:r>
          </w:p>
        </w:tc>
        <w:tc>
          <w:tcPr>
            <w:tcW w:w="1685" w:type="dxa"/>
          </w:tcPr>
          <w:p>
            <w:pPr>
              <w:pStyle w:val="TableParagraph"/>
              <w:spacing w:before="88"/>
              <w:ind w:left="430"/>
              <w:rPr>
                <w:sz w:val="20"/>
              </w:rPr>
            </w:pPr>
            <w:r>
              <w:rPr>
                <w:spacing w:val="-4"/>
                <w:sz w:val="20"/>
              </w:rPr>
              <w:t>LSTM</w:t>
            </w:r>
          </w:p>
        </w:tc>
        <w:tc>
          <w:tcPr>
            <w:tcW w:w="3281" w:type="dxa"/>
          </w:tcPr>
          <w:p>
            <w:pPr>
              <w:pStyle w:val="TableParagraph"/>
              <w:spacing w:before="88"/>
              <w:ind w:left="163"/>
              <w:rPr>
                <w:sz w:val="20"/>
              </w:rPr>
            </w:pPr>
            <w:r>
              <w:rPr>
                <w:sz w:val="20"/>
              </w:rPr>
              <w:t>long</w:t>
            </w:r>
            <w:r>
              <w:rPr>
                <w:spacing w:val="-6"/>
                <w:sz w:val="20"/>
              </w:rPr>
              <w:t> </w:t>
            </w:r>
            <w:r>
              <w:rPr>
                <w:sz w:val="20"/>
              </w:rPr>
              <w:t>short-term</w:t>
            </w:r>
            <w:r>
              <w:rPr>
                <w:spacing w:val="-7"/>
                <w:sz w:val="20"/>
              </w:rPr>
              <w:t> </w:t>
            </w:r>
            <w:r>
              <w:rPr>
                <w:spacing w:val="-2"/>
                <w:sz w:val="20"/>
              </w:rPr>
              <w:t>memory</w:t>
            </w:r>
          </w:p>
        </w:tc>
      </w:tr>
      <w:tr>
        <w:trPr>
          <w:trHeight w:val="412" w:hRule="atLeast"/>
        </w:trPr>
        <w:tc>
          <w:tcPr>
            <w:tcW w:w="681" w:type="dxa"/>
          </w:tcPr>
          <w:p>
            <w:pPr>
              <w:pStyle w:val="TableParagraph"/>
              <w:spacing w:before="87"/>
              <w:ind w:left="0" w:right="427"/>
              <w:jc w:val="right"/>
              <w:rPr>
                <w:sz w:val="20"/>
              </w:rPr>
            </w:pPr>
            <w:r>
              <w:rPr>
                <w:spacing w:val="-5"/>
                <w:sz w:val="20"/>
              </w:rPr>
              <w:t>16</w:t>
            </w:r>
          </w:p>
        </w:tc>
        <w:tc>
          <w:tcPr>
            <w:tcW w:w="1685" w:type="dxa"/>
          </w:tcPr>
          <w:p>
            <w:pPr>
              <w:pStyle w:val="TableParagraph"/>
              <w:spacing w:before="87"/>
              <w:ind w:left="430"/>
              <w:rPr>
                <w:sz w:val="20"/>
              </w:rPr>
            </w:pPr>
            <w:r>
              <w:rPr>
                <w:spacing w:val="-5"/>
                <w:sz w:val="20"/>
              </w:rPr>
              <w:t>ML</w:t>
            </w:r>
          </w:p>
        </w:tc>
        <w:tc>
          <w:tcPr>
            <w:tcW w:w="3281" w:type="dxa"/>
          </w:tcPr>
          <w:p>
            <w:pPr>
              <w:pStyle w:val="TableParagraph"/>
              <w:spacing w:before="87"/>
              <w:ind w:left="163"/>
              <w:rPr>
                <w:sz w:val="20"/>
              </w:rPr>
            </w:pPr>
            <w:r>
              <w:rPr>
                <w:sz w:val="20"/>
              </w:rPr>
              <w:t>machine</w:t>
            </w:r>
            <w:r>
              <w:rPr>
                <w:spacing w:val="-10"/>
                <w:sz w:val="20"/>
              </w:rPr>
              <w:t> </w:t>
            </w:r>
            <w:r>
              <w:rPr>
                <w:spacing w:val="-2"/>
                <w:sz w:val="20"/>
              </w:rPr>
              <w:t>learning</w:t>
            </w:r>
          </w:p>
        </w:tc>
      </w:tr>
      <w:tr>
        <w:trPr>
          <w:trHeight w:val="414" w:hRule="atLeast"/>
        </w:trPr>
        <w:tc>
          <w:tcPr>
            <w:tcW w:w="681" w:type="dxa"/>
          </w:tcPr>
          <w:p>
            <w:pPr>
              <w:pStyle w:val="TableParagraph"/>
              <w:spacing w:before="87"/>
              <w:ind w:left="0" w:right="427"/>
              <w:jc w:val="right"/>
              <w:rPr>
                <w:sz w:val="20"/>
              </w:rPr>
            </w:pPr>
            <w:r>
              <w:rPr>
                <w:spacing w:val="-5"/>
                <w:sz w:val="20"/>
              </w:rPr>
              <w:t>17</w:t>
            </w:r>
          </w:p>
        </w:tc>
        <w:tc>
          <w:tcPr>
            <w:tcW w:w="1685" w:type="dxa"/>
          </w:tcPr>
          <w:p>
            <w:pPr>
              <w:pStyle w:val="TableParagraph"/>
              <w:spacing w:before="87"/>
              <w:ind w:left="430"/>
              <w:rPr>
                <w:sz w:val="20"/>
              </w:rPr>
            </w:pPr>
            <w:r>
              <w:rPr>
                <w:spacing w:val="-5"/>
                <w:sz w:val="20"/>
              </w:rPr>
              <w:t>NN</w:t>
            </w:r>
          </w:p>
        </w:tc>
        <w:tc>
          <w:tcPr>
            <w:tcW w:w="3281" w:type="dxa"/>
          </w:tcPr>
          <w:p>
            <w:pPr>
              <w:pStyle w:val="TableParagraph"/>
              <w:spacing w:before="87"/>
              <w:ind w:left="163"/>
              <w:rPr>
                <w:sz w:val="20"/>
              </w:rPr>
            </w:pPr>
            <w:r>
              <w:rPr>
                <w:sz w:val="20"/>
              </w:rPr>
              <w:t>neural</w:t>
            </w:r>
            <w:r>
              <w:rPr>
                <w:spacing w:val="-6"/>
                <w:sz w:val="20"/>
              </w:rPr>
              <w:t> </w:t>
            </w:r>
            <w:r>
              <w:rPr>
                <w:spacing w:val="-2"/>
                <w:sz w:val="20"/>
              </w:rPr>
              <w:t>network</w:t>
            </w:r>
          </w:p>
        </w:tc>
      </w:tr>
      <w:tr>
        <w:trPr>
          <w:trHeight w:val="413" w:hRule="atLeast"/>
        </w:trPr>
        <w:tc>
          <w:tcPr>
            <w:tcW w:w="681" w:type="dxa"/>
          </w:tcPr>
          <w:p>
            <w:pPr>
              <w:pStyle w:val="TableParagraph"/>
              <w:spacing w:before="88"/>
              <w:ind w:left="0" w:right="427"/>
              <w:jc w:val="right"/>
              <w:rPr>
                <w:sz w:val="20"/>
              </w:rPr>
            </w:pPr>
            <w:r>
              <w:rPr>
                <w:spacing w:val="-5"/>
                <w:sz w:val="20"/>
              </w:rPr>
              <w:t>18</w:t>
            </w:r>
          </w:p>
        </w:tc>
        <w:tc>
          <w:tcPr>
            <w:tcW w:w="1685" w:type="dxa"/>
          </w:tcPr>
          <w:p>
            <w:pPr>
              <w:pStyle w:val="TableParagraph"/>
              <w:spacing w:before="88"/>
              <w:ind w:left="430"/>
              <w:rPr>
                <w:sz w:val="20"/>
              </w:rPr>
            </w:pPr>
            <w:r>
              <w:rPr>
                <w:spacing w:val="-5"/>
                <w:sz w:val="20"/>
              </w:rPr>
              <w:t>RL</w:t>
            </w:r>
          </w:p>
        </w:tc>
        <w:tc>
          <w:tcPr>
            <w:tcW w:w="3281" w:type="dxa"/>
          </w:tcPr>
          <w:p>
            <w:pPr>
              <w:pStyle w:val="TableParagraph"/>
              <w:spacing w:before="88"/>
              <w:ind w:left="163"/>
              <w:rPr>
                <w:sz w:val="20"/>
              </w:rPr>
            </w:pPr>
            <w:r>
              <w:rPr>
                <w:spacing w:val="-2"/>
                <w:sz w:val="20"/>
              </w:rPr>
              <w:t>reinforcement</w:t>
            </w:r>
            <w:r>
              <w:rPr>
                <w:spacing w:val="10"/>
                <w:sz w:val="20"/>
              </w:rPr>
              <w:t> </w:t>
            </w:r>
            <w:r>
              <w:rPr>
                <w:spacing w:val="-2"/>
                <w:sz w:val="20"/>
              </w:rPr>
              <w:t>learning</w:t>
            </w:r>
          </w:p>
        </w:tc>
      </w:tr>
      <w:tr>
        <w:trPr>
          <w:trHeight w:val="412" w:hRule="atLeast"/>
        </w:trPr>
        <w:tc>
          <w:tcPr>
            <w:tcW w:w="681" w:type="dxa"/>
          </w:tcPr>
          <w:p>
            <w:pPr>
              <w:pStyle w:val="TableParagraph"/>
              <w:spacing w:before="87"/>
              <w:ind w:left="0" w:right="427"/>
              <w:jc w:val="right"/>
              <w:rPr>
                <w:sz w:val="20"/>
              </w:rPr>
            </w:pPr>
            <w:r>
              <w:rPr>
                <w:spacing w:val="-5"/>
                <w:sz w:val="20"/>
              </w:rPr>
              <w:t>19</w:t>
            </w:r>
          </w:p>
        </w:tc>
        <w:tc>
          <w:tcPr>
            <w:tcW w:w="1685" w:type="dxa"/>
          </w:tcPr>
          <w:p>
            <w:pPr>
              <w:pStyle w:val="TableParagraph"/>
              <w:spacing w:before="87"/>
              <w:ind w:left="430"/>
              <w:rPr>
                <w:sz w:val="20"/>
              </w:rPr>
            </w:pPr>
            <w:r>
              <w:rPr>
                <w:spacing w:val="-5"/>
                <w:sz w:val="20"/>
              </w:rPr>
              <w:t>RNN</w:t>
            </w:r>
          </w:p>
        </w:tc>
        <w:tc>
          <w:tcPr>
            <w:tcW w:w="3281" w:type="dxa"/>
          </w:tcPr>
          <w:p>
            <w:pPr>
              <w:pStyle w:val="TableParagraph"/>
              <w:spacing w:before="87"/>
              <w:ind w:left="163"/>
              <w:rPr>
                <w:sz w:val="20"/>
              </w:rPr>
            </w:pPr>
            <w:r>
              <w:rPr>
                <w:sz w:val="20"/>
              </w:rPr>
              <w:t>recurrent</w:t>
            </w:r>
            <w:r>
              <w:rPr>
                <w:spacing w:val="-10"/>
                <w:sz w:val="20"/>
              </w:rPr>
              <w:t> </w:t>
            </w:r>
            <w:r>
              <w:rPr>
                <w:sz w:val="20"/>
              </w:rPr>
              <w:t>neural</w:t>
            </w:r>
            <w:r>
              <w:rPr>
                <w:spacing w:val="-8"/>
                <w:sz w:val="20"/>
              </w:rPr>
              <w:t> </w:t>
            </w:r>
            <w:r>
              <w:rPr>
                <w:spacing w:val="-2"/>
                <w:sz w:val="20"/>
              </w:rPr>
              <w:t>network</w:t>
            </w:r>
          </w:p>
        </w:tc>
      </w:tr>
      <w:tr>
        <w:trPr>
          <w:trHeight w:val="413" w:hRule="atLeast"/>
        </w:trPr>
        <w:tc>
          <w:tcPr>
            <w:tcW w:w="681" w:type="dxa"/>
          </w:tcPr>
          <w:p>
            <w:pPr>
              <w:pStyle w:val="TableParagraph"/>
              <w:spacing w:before="87"/>
              <w:ind w:left="0" w:right="427"/>
              <w:jc w:val="right"/>
              <w:rPr>
                <w:sz w:val="20"/>
              </w:rPr>
            </w:pPr>
            <w:r>
              <w:rPr>
                <w:spacing w:val="-5"/>
                <w:sz w:val="20"/>
              </w:rPr>
              <w:t>20</w:t>
            </w:r>
          </w:p>
        </w:tc>
        <w:tc>
          <w:tcPr>
            <w:tcW w:w="1685" w:type="dxa"/>
          </w:tcPr>
          <w:p>
            <w:pPr>
              <w:pStyle w:val="TableParagraph"/>
              <w:spacing w:before="87"/>
              <w:ind w:left="430"/>
              <w:rPr>
                <w:sz w:val="20"/>
              </w:rPr>
            </w:pPr>
            <w:r>
              <w:rPr>
                <w:spacing w:val="-5"/>
                <w:sz w:val="20"/>
              </w:rPr>
              <w:t>SMO</w:t>
            </w:r>
          </w:p>
        </w:tc>
        <w:tc>
          <w:tcPr>
            <w:tcW w:w="3281" w:type="dxa"/>
          </w:tcPr>
          <w:p>
            <w:pPr>
              <w:pStyle w:val="TableParagraph"/>
              <w:spacing w:before="87"/>
              <w:ind w:left="163"/>
              <w:rPr>
                <w:sz w:val="20"/>
              </w:rPr>
            </w:pPr>
            <w:r>
              <w:rPr>
                <w:sz w:val="20"/>
              </w:rPr>
              <w:t>service</w:t>
            </w:r>
            <w:r>
              <w:rPr>
                <w:spacing w:val="-6"/>
                <w:sz w:val="20"/>
              </w:rPr>
              <w:t> </w:t>
            </w:r>
            <w:r>
              <w:rPr>
                <w:sz w:val="20"/>
              </w:rPr>
              <w:t>management</w:t>
            </w:r>
            <w:r>
              <w:rPr>
                <w:spacing w:val="-9"/>
                <w:sz w:val="20"/>
              </w:rPr>
              <w:t> </w:t>
            </w:r>
            <w:r>
              <w:rPr>
                <w:sz w:val="20"/>
              </w:rPr>
              <w:t>and</w:t>
            </w:r>
            <w:r>
              <w:rPr>
                <w:spacing w:val="-7"/>
                <w:sz w:val="20"/>
              </w:rPr>
              <w:t> </w:t>
            </w:r>
            <w:r>
              <w:rPr>
                <w:spacing w:val="-2"/>
                <w:sz w:val="20"/>
              </w:rPr>
              <w:t>orchestration</w:t>
            </w:r>
          </w:p>
        </w:tc>
      </w:tr>
      <w:tr>
        <w:trPr>
          <w:trHeight w:val="414" w:hRule="atLeast"/>
        </w:trPr>
        <w:tc>
          <w:tcPr>
            <w:tcW w:w="681" w:type="dxa"/>
          </w:tcPr>
          <w:p>
            <w:pPr>
              <w:pStyle w:val="TableParagraph"/>
              <w:spacing w:before="88"/>
              <w:ind w:left="0" w:right="427"/>
              <w:jc w:val="right"/>
              <w:rPr>
                <w:sz w:val="20"/>
              </w:rPr>
            </w:pPr>
            <w:r>
              <w:rPr>
                <w:spacing w:val="-5"/>
                <w:sz w:val="20"/>
              </w:rPr>
              <w:t>21</w:t>
            </w:r>
          </w:p>
        </w:tc>
        <w:tc>
          <w:tcPr>
            <w:tcW w:w="1685" w:type="dxa"/>
          </w:tcPr>
          <w:p>
            <w:pPr>
              <w:pStyle w:val="TableParagraph"/>
              <w:spacing w:before="88"/>
              <w:ind w:left="430"/>
              <w:rPr>
                <w:sz w:val="20"/>
              </w:rPr>
            </w:pPr>
            <w:r>
              <w:rPr>
                <w:spacing w:val="-5"/>
                <w:sz w:val="20"/>
              </w:rPr>
              <w:t>SVM</w:t>
            </w:r>
          </w:p>
        </w:tc>
        <w:tc>
          <w:tcPr>
            <w:tcW w:w="3281" w:type="dxa"/>
          </w:tcPr>
          <w:p>
            <w:pPr>
              <w:pStyle w:val="TableParagraph"/>
              <w:spacing w:before="88"/>
              <w:ind w:left="163"/>
              <w:rPr>
                <w:sz w:val="20"/>
              </w:rPr>
            </w:pPr>
            <w:r>
              <w:rPr>
                <w:sz w:val="20"/>
              </w:rPr>
              <w:t>support</w:t>
            </w:r>
            <w:r>
              <w:rPr>
                <w:spacing w:val="-7"/>
                <w:sz w:val="20"/>
              </w:rPr>
              <w:t> </w:t>
            </w:r>
            <w:r>
              <w:rPr>
                <w:sz w:val="20"/>
              </w:rPr>
              <w:t>vector</w:t>
            </w:r>
            <w:r>
              <w:rPr>
                <w:spacing w:val="-3"/>
                <w:sz w:val="20"/>
              </w:rPr>
              <w:t> </w:t>
            </w:r>
            <w:r>
              <w:rPr>
                <w:spacing w:val="-2"/>
                <w:sz w:val="20"/>
              </w:rPr>
              <w:t>machine</w:t>
            </w:r>
          </w:p>
        </w:tc>
      </w:tr>
      <w:tr>
        <w:trPr>
          <w:trHeight w:val="412" w:hRule="atLeast"/>
        </w:trPr>
        <w:tc>
          <w:tcPr>
            <w:tcW w:w="681" w:type="dxa"/>
          </w:tcPr>
          <w:p>
            <w:pPr>
              <w:pStyle w:val="TableParagraph"/>
              <w:spacing w:before="87"/>
              <w:ind w:left="0" w:right="427"/>
              <w:jc w:val="right"/>
              <w:rPr>
                <w:sz w:val="20"/>
              </w:rPr>
            </w:pPr>
            <w:r>
              <w:rPr>
                <w:spacing w:val="-5"/>
                <w:sz w:val="20"/>
              </w:rPr>
              <w:t>22</w:t>
            </w:r>
          </w:p>
        </w:tc>
        <w:tc>
          <w:tcPr>
            <w:tcW w:w="1685" w:type="dxa"/>
          </w:tcPr>
          <w:p>
            <w:pPr>
              <w:pStyle w:val="TableParagraph"/>
              <w:ind w:left="0"/>
              <w:rPr>
                <w:sz w:val="18"/>
              </w:rPr>
            </w:pPr>
          </w:p>
        </w:tc>
        <w:tc>
          <w:tcPr>
            <w:tcW w:w="3281" w:type="dxa"/>
          </w:tcPr>
          <w:p>
            <w:pPr>
              <w:pStyle w:val="TableParagraph"/>
              <w:ind w:left="0"/>
              <w:rPr>
                <w:sz w:val="18"/>
              </w:rPr>
            </w:pPr>
          </w:p>
        </w:tc>
      </w:tr>
      <w:tr>
        <w:trPr>
          <w:trHeight w:val="316" w:hRule="atLeast"/>
        </w:trPr>
        <w:tc>
          <w:tcPr>
            <w:tcW w:w="681" w:type="dxa"/>
          </w:tcPr>
          <w:p>
            <w:pPr>
              <w:pStyle w:val="TableParagraph"/>
              <w:spacing w:line="210" w:lineRule="exact" w:before="87"/>
              <w:ind w:left="0" w:right="427"/>
              <w:jc w:val="right"/>
              <w:rPr>
                <w:sz w:val="20"/>
              </w:rPr>
            </w:pPr>
            <w:r>
              <w:rPr>
                <w:spacing w:val="-5"/>
                <w:sz w:val="20"/>
              </w:rPr>
              <w:t>23</w:t>
            </w:r>
          </w:p>
        </w:tc>
        <w:tc>
          <w:tcPr>
            <w:tcW w:w="1685" w:type="dxa"/>
          </w:tcPr>
          <w:p>
            <w:pPr>
              <w:pStyle w:val="TableParagraph"/>
              <w:ind w:left="0"/>
              <w:rPr>
                <w:sz w:val="18"/>
              </w:rPr>
            </w:pPr>
          </w:p>
        </w:tc>
        <w:tc>
          <w:tcPr>
            <w:tcW w:w="3281" w:type="dxa"/>
          </w:tcPr>
          <w:p>
            <w:pPr>
              <w:pStyle w:val="TableParagraph"/>
              <w:ind w:left="0"/>
              <w:rPr>
                <w:sz w:val="18"/>
              </w:rPr>
            </w:pPr>
          </w:p>
        </w:tc>
      </w:tr>
    </w:tbl>
    <w:p>
      <w:pPr>
        <w:spacing w:after="0"/>
        <w:rPr>
          <w:sz w:val="18"/>
        </w:rPr>
        <w:sectPr>
          <w:pgSz w:w="12240" w:h="15840"/>
          <w:pgMar w:header="955" w:footer="1216" w:top="1680" w:bottom="1460" w:left="200" w:right="760"/>
        </w:sectPr>
      </w:pPr>
    </w:p>
    <w:p>
      <w:pPr>
        <w:pStyle w:val="BodyText"/>
        <w:spacing w:before="6"/>
        <w:rPr>
          <w:sz w:val="5"/>
        </w:rPr>
      </w:pPr>
    </w:p>
    <w:p>
      <w:pPr>
        <w:pStyle w:val="BodyText"/>
        <w:spacing w:line="28" w:lineRule="exact"/>
        <w:ind w:left="904"/>
        <w:rPr>
          <w:sz w:val="2"/>
        </w:rPr>
      </w:pPr>
      <w:r>
        <w:rPr>
          <w:position w:val="0"/>
          <w:sz w:val="2"/>
        </w:rPr>
        <mc:AlternateContent>
          <mc:Choice Requires="wps">
            <w:drawing>
              <wp:inline distT="0" distB="0" distL="0" distR="0">
                <wp:extent cx="6372225" cy="18415"/>
                <wp:effectExtent l="0" t="0" r="0" b="0"/>
                <wp:docPr id="18" name="Group 18"/>
                <wp:cNvGraphicFramePr>
                  <a:graphicFrameLocks/>
                </wp:cNvGraphicFramePr>
                <a:graphic>
                  <a:graphicData uri="http://schemas.microsoft.com/office/word/2010/wordprocessingGroup">
                    <wpg:wgp>
                      <wpg:cNvPr id="18" name="Group 18"/>
                      <wpg:cNvGrpSpPr/>
                      <wpg:grpSpPr>
                        <a:xfrm>
                          <a:off x="0" y="0"/>
                          <a:ext cx="6372225" cy="18415"/>
                          <a:chExt cx="6372225" cy="18415"/>
                        </a:xfrm>
                      </wpg:grpSpPr>
                      <wps:wsp>
                        <wps:cNvPr id="19" name="Graphic 19"/>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1.75pt;height:1.45pt;mso-position-horizontal-relative:char;mso-position-vertical-relative:line" id="docshapegroup16" coordorigin="0,0" coordsize="10035,29">
                <v:rect style="position:absolute;left:0;top:0;width:10035;height:29" id="docshape17" filled="true" fillcolor="#000000" stroked="false">
                  <v:fill type="solid"/>
                </v:rect>
              </v:group>
            </w:pict>
          </mc:Fallback>
        </mc:AlternateContent>
      </w:r>
      <w:r>
        <w:rPr>
          <w:position w:val="0"/>
          <w:sz w:val="2"/>
        </w:rPr>
      </w:r>
    </w:p>
    <w:p>
      <w:pPr>
        <w:pStyle w:val="Heading1"/>
        <w:tabs>
          <w:tab w:pos="932" w:val="left" w:leader="none"/>
        </w:tabs>
      </w:pPr>
      <w:r>
        <w:rPr>
          <w:rFonts w:ascii="Times New Roman"/>
          <w:spacing w:val="-10"/>
          <w:sz w:val="20"/>
        </w:rPr>
        <w:t>1</w:t>
      </w:r>
      <w:r>
        <w:rPr>
          <w:rFonts w:ascii="Times New Roman"/>
          <w:sz w:val="20"/>
        </w:rPr>
        <w:tab/>
      </w:r>
      <w:r>
        <w:rPr/>
        <w:t>Chapter</w:t>
      </w:r>
      <w:r>
        <w:rPr>
          <w:spacing w:val="-6"/>
        </w:rPr>
        <w:t> </w:t>
      </w:r>
      <w:r>
        <w:rPr/>
        <w:t>2</w:t>
      </w:r>
      <w:r>
        <w:rPr>
          <w:spacing w:val="-5"/>
        </w:rPr>
        <w:t> </w:t>
      </w:r>
      <w:r>
        <w:rPr/>
        <w:t>Machine</w:t>
      </w:r>
      <w:r>
        <w:rPr>
          <w:spacing w:val="-8"/>
        </w:rPr>
        <w:t> </w:t>
      </w:r>
      <w:r>
        <w:rPr>
          <w:spacing w:val="-2"/>
        </w:rPr>
        <w:t>Learning</w:t>
      </w:r>
    </w:p>
    <w:p>
      <w:pPr>
        <w:pStyle w:val="BodyText"/>
        <w:spacing w:before="47"/>
        <w:rPr>
          <w:rFonts w:ascii="Arial"/>
        </w:rPr>
      </w:pPr>
    </w:p>
    <w:p>
      <w:pPr>
        <w:pStyle w:val="ListParagraph"/>
        <w:numPr>
          <w:ilvl w:val="1"/>
          <w:numId w:val="5"/>
        </w:numPr>
        <w:tabs>
          <w:tab w:pos="932" w:val="left" w:leader="none"/>
        </w:tabs>
        <w:spacing w:line="240" w:lineRule="auto" w:before="0" w:after="0"/>
        <w:ind w:left="932" w:right="0" w:hanging="676"/>
        <w:jc w:val="left"/>
        <w:rPr>
          <w:sz w:val="20"/>
        </w:rPr>
      </w:pPr>
      <w:r>
        <w:rPr>
          <w:sz w:val="20"/>
        </w:rPr>
        <w:t>Machine</w:t>
      </w:r>
      <w:r>
        <w:rPr>
          <w:spacing w:val="7"/>
          <w:sz w:val="20"/>
        </w:rPr>
        <w:t> </w:t>
      </w:r>
      <w:r>
        <w:rPr>
          <w:sz w:val="20"/>
        </w:rPr>
        <w:t>learning</w:t>
      </w:r>
      <w:r>
        <w:rPr>
          <w:spacing w:val="5"/>
          <w:sz w:val="20"/>
        </w:rPr>
        <w:t> </w:t>
      </w:r>
      <w:r>
        <w:rPr>
          <w:sz w:val="20"/>
        </w:rPr>
        <w:t>is</w:t>
      </w:r>
      <w:r>
        <w:rPr>
          <w:spacing w:val="6"/>
          <w:sz w:val="20"/>
        </w:rPr>
        <w:t> </w:t>
      </w:r>
      <w:r>
        <w:rPr>
          <w:sz w:val="20"/>
        </w:rPr>
        <w:t>a</w:t>
      </w:r>
      <w:r>
        <w:rPr>
          <w:spacing w:val="7"/>
          <w:sz w:val="20"/>
        </w:rPr>
        <w:t> </w:t>
      </w:r>
      <w:r>
        <w:rPr>
          <w:sz w:val="20"/>
        </w:rPr>
        <w:t>field</w:t>
      </w:r>
      <w:r>
        <w:rPr>
          <w:spacing w:val="7"/>
          <w:sz w:val="20"/>
        </w:rPr>
        <w:t> </w:t>
      </w:r>
      <w:r>
        <w:rPr>
          <w:sz w:val="20"/>
        </w:rPr>
        <w:t>of</w:t>
      </w:r>
      <w:r>
        <w:rPr>
          <w:spacing w:val="5"/>
          <w:sz w:val="20"/>
        </w:rPr>
        <w:t> </w:t>
      </w:r>
      <w:r>
        <w:rPr>
          <w:sz w:val="20"/>
        </w:rPr>
        <w:t>study</w:t>
      </w:r>
      <w:r>
        <w:rPr>
          <w:spacing w:val="4"/>
          <w:sz w:val="20"/>
        </w:rPr>
        <w:t> </w:t>
      </w:r>
      <w:r>
        <w:rPr>
          <w:sz w:val="20"/>
        </w:rPr>
        <w:t>that</w:t>
      </w:r>
      <w:r>
        <w:rPr>
          <w:spacing w:val="7"/>
          <w:sz w:val="20"/>
        </w:rPr>
        <w:t> </w:t>
      </w:r>
      <w:r>
        <w:rPr>
          <w:sz w:val="20"/>
        </w:rPr>
        <w:t>provides</w:t>
      </w:r>
      <w:r>
        <w:rPr>
          <w:spacing w:val="6"/>
          <w:sz w:val="20"/>
        </w:rPr>
        <w:t> </w:t>
      </w:r>
      <w:r>
        <w:rPr>
          <w:sz w:val="20"/>
        </w:rPr>
        <w:t>computers</w:t>
      </w:r>
      <w:r>
        <w:rPr>
          <w:spacing w:val="6"/>
          <w:sz w:val="20"/>
        </w:rPr>
        <w:t> </w:t>
      </w:r>
      <w:r>
        <w:rPr>
          <w:sz w:val="20"/>
        </w:rPr>
        <w:t>the</w:t>
      </w:r>
      <w:r>
        <w:rPr>
          <w:spacing w:val="7"/>
          <w:sz w:val="20"/>
        </w:rPr>
        <w:t> </w:t>
      </w:r>
      <w:r>
        <w:rPr>
          <w:sz w:val="20"/>
        </w:rPr>
        <w:t>ability</w:t>
      </w:r>
      <w:r>
        <w:rPr>
          <w:spacing w:val="3"/>
          <w:sz w:val="20"/>
        </w:rPr>
        <w:t> </w:t>
      </w:r>
      <w:r>
        <w:rPr>
          <w:sz w:val="20"/>
        </w:rPr>
        <w:t>to</w:t>
      </w:r>
      <w:r>
        <w:rPr>
          <w:spacing w:val="7"/>
          <w:sz w:val="20"/>
        </w:rPr>
        <w:t> </w:t>
      </w:r>
      <w:r>
        <w:rPr>
          <w:sz w:val="20"/>
        </w:rPr>
        <w:t>learn</w:t>
      </w:r>
      <w:r>
        <w:rPr>
          <w:spacing w:val="8"/>
          <w:sz w:val="20"/>
        </w:rPr>
        <w:t> </w:t>
      </w:r>
      <w:r>
        <w:rPr>
          <w:sz w:val="20"/>
        </w:rPr>
        <w:t>without</w:t>
      </w:r>
      <w:r>
        <w:rPr>
          <w:spacing w:val="9"/>
          <w:sz w:val="20"/>
        </w:rPr>
        <w:t> </w:t>
      </w:r>
      <w:r>
        <w:rPr>
          <w:sz w:val="20"/>
        </w:rPr>
        <w:t>being</w:t>
      </w:r>
      <w:r>
        <w:rPr>
          <w:spacing w:val="5"/>
          <w:sz w:val="20"/>
        </w:rPr>
        <w:t> </w:t>
      </w:r>
      <w:r>
        <w:rPr>
          <w:sz w:val="20"/>
        </w:rPr>
        <w:t>explicitly</w:t>
      </w:r>
      <w:r>
        <w:rPr>
          <w:spacing w:val="4"/>
          <w:sz w:val="20"/>
        </w:rPr>
        <w:t> </w:t>
      </w:r>
      <w:r>
        <w:rPr>
          <w:sz w:val="20"/>
        </w:rPr>
        <w:t>programmed.</w:t>
      </w:r>
      <w:r>
        <w:rPr>
          <w:spacing w:val="7"/>
          <w:sz w:val="20"/>
        </w:rPr>
        <w:t> </w:t>
      </w:r>
      <w:r>
        <w:rPr>
          <w:spacing w:val="-5"/>
          <w:sz w:val="20"/>
        </w:rPr>
        <w:t>The</w:t>
      </w:r>
    </w:p>
    <w:p>
      <w:pPr>
        <w:pStyle w:val="ListParagraph"/>
        <w:numPr>
          <w:ilvl w:val="1"/>
          <w:numId w:val="5"/>
        </w:numPr>
        <w:tabs>
          <w:tab w:pos="932" w:val="left" w:leader="none"/>
        </w:tabs>
        <w:spacing w:line="240" w:lineRule="auto" w:before="63" w:after="0"/>
        <w:ind w:left="932" w:right="0" w:hanging="676"/>
        <w:jc w:val="left"/>
        <w:rPr>
          <w:sz w:val="20"/>
        </w:rPr>
      </w:pPr>
      <w:r>
        <w:rPr>
          <w:spacing w:val="-2"/>
          <w:sz w:val="20"/>
        </w:rPr>
        <w:t>ability</w:t>
      </w:r>
      <w:r>
        <w:rPr>
          <w:spacing w:val="-11"/>
          <w:sz w:val="20"/>
        </w:rPr>
        <w:t> </w:t>
      </w:r>
      <w:r>
        <w:rPr>
          <w:spacing w:val="-2"/>
          <w:sz w:val="20"/>
        </w:rPr>
        <w:t>to</w:t>
      </w:r>
      <w:r>
        <w:rPr>
          <w:spacing w:val="-5"/>
          <w:sz w:val="20"/>
        </w:rPr>
        <w:t> </w:t>
      </w:r>
      <w:r>
        <w:rPr>
          <w:spacing w:val="-2"/>
          <w:sz w:val="20"/>
        </w:rPr>
        <w:t>learn</w:t>
      </w:r>
      <w:r>
        <w:rPr>
          <w:spacing w:val="-7"/>
          <w:sz w:val="20"/>
        </w:rPr>
        <w:t> </w:t>
      </w:r>
      <w:r>
        <w:rPr>
          <w:spacing w:val="-2"/>
          <w:sz w:val="20"/>
        </w:rPr>
        <w:t>useful</w:t>
      </w:r>
      <w:r>
        <w:rPr>
          <w:spacing w:val="-6"/>
          <w:sz w:val="20"/>
        </w:rPr>
        <w:t> </w:t>
      </w:r>
      <w:r>
        <w:rPr>
          <w:spacing w:val="-2"/>
          <w:sz w:val="20"/>
        </w:rPr>
        <w:t>information</w:t>
      </w:r>
      <w:r>
        <w:rPr>
          <w:spacing w:val="-7"/>
          <w:sz w:val="20"/>
        </w:rPr>
        <w:t> </w:t>
      </w:r>
      <w:r>
        <w:rPr>
          <w:spacing w:val="-2"/>
          <w:sz w:val="20"/>
        </w:rPr>
        <w:t>from</w:t>
      </w:r>
      <w:r>
        <w:rPr>
          <w:spacing w:val="-10"/>
          <w:sz w:val="20"/>
        </w:rPr>
        <w:t> </w:t>
      </w:r>
      <w:r>
        <w:rPr>
          <w:spacing w:val="-2"/>
          <w:sz w:val="20"/>
        </w:rPr>
        <w:t>input</w:t>
      </w:r>
      <w:r>
        <w:rPr>
          <w:spacing w:val="-6"/>
          <w:sz w:val="20"/>
        </w:rPr>
        <w:t> </w:t>
      </w:r>
      <w:r>
        <w:rPr>
          <w:spacing w:val="-2"/>
          <w:sz w:val="20"/>
        </w:rPr>
        <w:t>data</w:t>
      </w:r>
      <w:r>
        <w:rPr>
          <w:spacing w:val="-6"/>
          <w:sz w:val="20"/>
        </w:rPr>
        <w:t> </w:t>
      </w:r>
      <w:r>
        <w:rPr>
          <w:spacing w:val="-2"/>
          <w:sz w:val="20"/>
        </w:rPr>
        <w:t>can</w:t>
      </w:r>
      <w:r>
        <w:rPr>
          <w:spacing w:val="-5"/>
          <w:sz w:val="20"/>
        </w:rPr>
        <w:t> </w:t>
      </w:r>
      <w:r>
        <w:rPr>
          <w:spacing w:val="-2"/>
          <w:sz w:val="20"/>
        </w:rPr>
        <w:t>help</w:t>
      </w:r>
      <w:r>
        <w:rPr>
          <w:spacing w:val="-5"/>
          <w:sz w:val="20"/>
        </w:rPr>
        <w:t> </w:t>
      </w:r>
      <w:r>
        <w:rPr>
          <w:spacing w:val="-2"/>
          <w:sz w:val="20"/>
        </w:rPr>
        <w:t>improve</w:t>
      </w:r>
      <w:r>
        <w:rPr>
          <w:spacing w:val="-6"/>
          <w:sz w:val="20"/>
        </w:rPr>
        <w:t> </w:t>
      </w:r>
      <w:r>
        <w:rPr>
          <w:spacing w:val="-2"/>
          <w:sz w:val="20"/>
        </w:rPr>
        <w:t>RAN</w:t>
      </w:r>
      <w:r>
        <w:rPr>
          <w:spacing w:val="-6"/>
          <w:sz w:val="20"/>
        </w:rPr>
        <w:t> </w:t>
      </w:r>
      <w:r>
        <w:rPr>
          <w:spacing w:val="-2"/>
          <w:sz w:val="20"/>
        </w:rPr>
        <w:t>or</w:t>
      </w:r>
      <w:r>
        <w:rPr>
          <w:spacing w:val="-4"/>
          <w:sz w:val="20"/>
        </w:rPr>
        <w:t> </w:t>
      </w:r>
      <w:r>
        <w:rPr>
          <w:spacing w:val="-2"/>
          <w:sz w:val="20"/>
        </w:rPr>
        <w:t>network</w:t>
      </w:r>
      <w:r>
        <w:rPr>
          <w:spacing w:val="-7"/>
          <w:sz w:val="20"/>
        </w:rPr>
        <w:t> </w:t>
      </w:r>
      <w:r>
        <w:rPr>
          <w:spacing w:val="-2"/>
          <w:sz w:val="20"/>
        </w:rPr>
        <w:t>performance.</w:t>
      </w:r>
      <w:r>
        <w:rPr>
          <w:spacing w:val="-6"/>
          <w:sz w:val="20"/>
        </w:rPr>
        <w:t> </w:t>
      </w:r>
      <w:r>
        <w:rPr>
          <w:spacing w:val="-2"/>
          <w:sz w:val="20"/>
        </w:rPr>
        <w:t>For</w:t>
      </w:r>
      <w:r>
        <w:rPr>
          <w:spacing w:val="-5"/>
          <w:sz w:val="20"/>
        </w:rPr>
        <w:t> </w:t>
      </w:r>
      <w:r>
        <w:rPr>
          <w:spacing w:val="-2"/>
          <w:sz w:val="20"/>
        </w:rPr>
        <w:t>example,</w:t>
      </w:r>
      <w:r>
        <w:rPr>
          <w:spacing w:val="-5"/>
          <w:sz w:val="20"/>
        </w:rPr>
        <w:t> </w:t>
      </w:r>
      <w:r>
        <w:rPr>
          <w:spacing w:val="-2"/>
          <w:sz w:val="20"/>
        </w:rPr>
        <w:t>convolutional</w:t>
      </w:r>
    </w:p>
    <w:p>
      <w:pPr>
        <w:pStyle w:val="ListParagraph"/>
        <w:numPr>
          <w:ilvl w:val="1"/>
          <w:numId w:val="5"/>
        </w:numPr>
        <w:tabs>
          <w:tab w:pos="932" w:val="left" w:leader="none"/>
        </w:tabs>
        <w:spacing w:line="240" w:lineRule="auto" w:before="63" w:after="0"/>
        <w:ind w:left="932" w:right="0" w:hanging="676"/>
        <w:jc w:val="left"/>
        <w:rPr>
          <w:sz w:val="20"/>
        </w:rPr>
      </w:pPr>
      <w:r>
        <w:rPr>
          <w:sz w:val="20"/>
        </w:rPr>
        <w:t>neural</w:t>
      </w:r>
      <w:r>
        <w:rPr>
          <w:spacing w:val="5"/>
          <w:sz w:val="20"/>
        </w:rPr>
        <w:t> </w:t>
      </w:r>
      <w:r>
        <w:rPr>
          <w:sz w:val="20"/>
        </w:rPr>
        <w:t>networks</w:t>
      </w:r>
      <w:r>
        <w:rPr>
          <w:spacing w:val="3"/>
          <w:sz w:val="20"/>
        </w:rPr>
        <w:t> </w:t>
      </w:r>
      <w:r>
        <w:rPr>
          <w:sz w:val="20"/>
        </w:rPr>
        <w:t>and</w:t>
      </w:r>
      <w:r>
        <w:rPr>
          <w:spacing w:val="4"/>
          <w:sz w:val="20"/>
        </w:rPr>
        <w:t> </w:t>
      </w:r>
      <w:r>
        <w:rPr>
          <w:sz w:val="20"/>
        </w:rPr>
        <w:t>recurrent</w:t>
      </w:r>
      <w:r>
        <w:rPr>
          <w:spacing w:val="5"/>
          <w:sz w:val="20"/>
        </w:rPr>
        <w:t> </w:t>
      </w:r>
      <w:r>
        <w:rPr>
          <w:sz w:val="20"/>
        </w:rPr>
        <w:t>neural</w:t>
      </w:r>
      <w:r>
        <w:rPr>
          <w:spacing w:val="3"/>
          <w:sz w:val="20"/>
        </w:rPr>
        <w:t> </w:t>
      </w:r>
      <w:r>
        <w:rPr>
          <w:sz w:val="20"/>
        </w:rPr>
        <w:t>networks</w:t>
      </w:r>
      <w:r>
        <w:rPr>
          <w:spacing w:val="3"/>
          <w:sz w:val="20"/>
        </w:rPr>
        <w:t> </w:t>
      </w:r>
      <w:r>
        <w:rPr>
          <w:sz w:val="20"/>
        </w:rPr>
        <w:t>can</w:t>
      </w:r>
      <w:r>
        <w:rPr>
          <w:spacing w:val="2"/>
          <w:sz w:val="20"/>
        </w:rPr>
        <w:t> </w:t>
      </w:r>
      <w:r>
        <w:rPr>
          <w:sz w:val="20"/>
        </w:rPr>
        <w:t>extract</w:t>
      </w:r>
      <w:r>
        <w:rPr>
          <w:spacing w:val="3"/>
          <w:sz w:val="20"/>
        </w:rPr>
        <w:t> </w:t>
      </w:r>
      <w:r>
        <w:rPr>
          <w:sz w:val="20"/>
        </w:rPr>
        <w:t>spatial</w:t>
      </w:r>
      <w:r>
        <w:rPr>
          <w:spacing w:val="3"/>
          <w:sz w:val="20"/>
        </w:rPr>
        <w:t> </w:t>
      </w:r>
      <w:r>
        <w:rPr>
          <w:sz w:val="20"/>
        </w:rPr>
        <w:t>features</w:t>
      </w:r>
      <w:r>
        <w:rPr>
          <w:spacing w:val="3"/>
          <w:sz w:val="20"/>
        </w:rPr>
        <w:t> </w:t>
      </w:r>
      <w:r>
        <w:rPr>
          <w:sz w:val="20"/>
        </w:rPr>
        <w:t>and</w:t>
      </w:r>
      <w:r>
        <w:rPr>
          <w:spacing w:val="4"/>
          <w:sz w:val="20"/>
        </w:rPr>
        <w:t> </w:t>
      </w:r>
      <w:r>
        <w:rPr>
          <w:sz w:val="20"/>
        </w:rPr>
        <w:t>sequential</w:t>
      </w:r>
      <w:r>
        <w:rPr>
          <w:spacing w:val="5"/>
          <w:sz w:val="20"/>
        </w:rPr>
        <w:t> </w:t>
      </w:r>
      <w:r>
        <w:rPr>
          <w:sz w:val="20"/>
        </w:rPr>
        <w:t>features</w:t>
      </w:r>
      <w:r>
        <w:rPr>
          <w:spacing w:val="3"/>
          <w:sz w:val="20"/>
        </w:rPr>
        <w:t> </w:t>
      </w:r>
      <w:r>
        <w:rPr>
          <w:sz w:val="20"/>
        </w:rPr>
        <w:t>from</w:t>
      </w:r>
      <w:r>
        <w:rPr>
          <w:spacing w:val="-1"/>
          <w:sz w:val="20"/>
        </w:rPr>
        <w:t> </w:t>
      </w:r>
      <w:r>
        <w:rPr>
          <w:sz w:val="20"/>
        </w:rPr>
        <w:t>time-varying</w:t>
      </w:r>
      <w:r>
        <w:rPr>
          <w:spacing w:val="2"/>
          <w:sz w:val="20"/>
        </w:rPr>
        <w:t> </w:t>
      </w:r>
      <w:r>
        <w:rPr>
          <w:spacing w:val="-2"/>
          <w:sz w:val="20"/>
        </w:rPr>
        <w:t>signal</w:t>
      </w:r>
    </w:p>
    <w:p>
      <w:pPr>
        <w:pStyle w:val="ListParagraph"/>
        <w:numPr>
          <w:ilvl w:val="1"/>
          <w:numId w:val="5"/>
        </w:numPr>
        <w:tabs>
          <w:tab w:pos="932" w:val="left" w:leader="none"/>
        </w:tabs>
        <w:spacing w:line="240" w:lineRule="auto" w:before="65" w:after="0"/>
        <w:ind w:left="932" w:right="0" w:hanging="676"/>
        <w:jc w:val="left"/>
        <w:rPr>
          <w:sz w:val="20"/>
        </w:rPr>
      </w:pPr>
      <w:r>
        <w:rPr>
          <w:sz w:val="20"/>
        </w:rPr>
        <w:t>strength</w:t>
      </w:r>
      <w:r>
        <w:rPr>
          <w:spacing w:val="-9"/>
          <w:sz w:val="20"/>
        </w:rPr>
        <w:t> </w:t>
      </w:r>
      <w:r>
        <w:rPr>
          <w:sz w:val="20"/>
        </w:rPr>
        <w:t>indicators</w:t>
      </w:r>
      <w:r>
        <w:rPr>
          <w:spacing w:val="-8"/>
          <w:sz w:val="20"/>
        </w:rPr>
        <w:t> </w:t>
      </w:r>
      <w:r>
        <w:rPr>
          <w:sz w:val="20"/>
        </w:rPr>
        <w:t>(e.g.,</w:t>
      </w:r>
      <w:r>
        <w:rPr>
          <w:spacing w:val="-7"/>
          <w:sz w:val="20"/>
        </w:rPr>
        <w:t> </w:t>
      </w:r>
      <w:r>
        <w:rPr>
          <w:spacing w:val="-2"/>
          <w:sz w:val="20"/>
        </w:rPr>
        <w:t>RSSI).</w:t>
      </w:r>
    </w:p>
    <w:p>
      <w:pPr>
        <w:pStyle w:val="BodyText"/>
        <w:spacing w:before="13"/>
      </w:pPr>
    </w:p>
    <w:p>
      <w:pPr>
        <w:pStyle w:val="ListParagraph"/>
        <w:numPr>
          <w:ilvl w:val="1"/>
          <w:numId w:val="5"/>
        </w:numPr>
        <w:tabs>
          <w:tab w:pos="932" w:val="left" w:leader="none"/>
        </w:tabs>
        <w:spacing w:line="240" w:lineRule="auto" w:before="0" w:after="0"/>
        <w:ind w:left="932" w:right="0" w:hanging="676"/>
        <w:jc w:val="left"/>
        <w:rPr>
          <w:sz w:val="20"/>
        </w:rPr>
      </w:pPr>
      <w:r>
        <w:rPr>
          <w:sz w:val="20"/>
        </w:rPr>
        <w:t>This</w:t>
      </w:r>
      <w:r>
        <w:rPr>
          <w:spacing w:val="6"/>
          <w:sz w:val="20"/>
        </w:rPr>
        <w:t> </w:t>
      </w:r>
      <w:r>
        <w:rPr>
          <w:sz w:val="20"/>
        </w:rPr>
        <w:t>chapter</w:t>
      </w:r>
      <w:r>
        <w:rPr>
          <w:spacing w:val="8"/>
          <w:sz w:val="20"/>
        </w:rPr>
        <w:t> </w:t>
      </w:r>
      <w:r>
        <w:rPr>
          <w:sz w:val="20"/>
        </w:rPr>
        <w:t>introduces</w:t>
      </w:r>
      <w:r>
        <w:rPr>
          <w:spacing w:val="8"/>
          <w:sz w:val="20"/>
        </w:rPr>
        <w:t> </w:t>
      </w:r>
      <w:r>
        <w:rPr>
          <w:sz w:val="20"/>
        </w:rPr>
        <w:t>some</w:t>
      </w:r>
      <w:r>
        <w:rPr>
          <w:spacing w:val="9"/>
          <w:sz w:val="20"/>
        </w:rPr>
        <w:t> </w:t>
      </w:r>
      <w:r>
        <w:rPr>
          <w:sz w:val="20"/>
        </w:rPr>
        <w:t>of</w:t>
      </w:r>
      <w:r>
        <w:rPr>
          <w:spacing w:val="6"/>
          <w:sz w:val="20"/>
        </w:rPr>
        <w:t> </w:t>
      </w:r>
      <w:r>
        <w:rPr>
          <w:sz w:val="20"/>
        </w:rPr>
        <w:t>the</w:t>
      </w:r>
      <w:r>
        <w:rPr>
          <w:spacing w:val="7"/>
          <w:sz w:val="20"/>
        </w:rPr>
        <w:t> </w:t>
      </w:r>
      <w:r>
        <w:rPr>
          <w:sz w:val="20"/>
        </w:rPr>
        <w:t>common</w:t>
      </w:r>
      <w:r>
        <w:rPr>
          <w:spacing w:val="6"/>
          <w:sz w:val="20"/>
        </w:rPr>
        <w:t> </w:t>
      </w:r>
      <w:r>
        <w:rPr>
          <w:sz w:val="20"/>
        </w:rPr>
        <w:t>terminology</w:t>
      </w:r>
      <w:r>
        <w:rPr>
          <w:spacing w:val="6"/>
          <w:sz w:val="20"/>
        </w:rPr>
        <w:t> </w:t>
      </w:r>
      <w:r>
        <w:rPr>
          <w:sz w:val="20"/>
        </w:rPr>
        <w:t>related</w:t>
      </w:r>
      <w:r>
        <w:rPr>
          <w:spacing w:val="8"/>
          <w:sz w:val="20"/>
        </w:rPr>
        <w:t> </w:t>
      </w:r>
      <w:r>
        <w:rPr>
          <w:sz w:val="20"/>
        </w:rPr>
        <w:t>to</w:t>
      </w:r>
      <w:r>
        <w:rPr>
          <w:spacing w:val="8"/>
          <w:sz w:val="20"/>
        </w:rPr>
        <w:t> </w:t>
      </w:r>
      <w:r>
        <w:rPr>
          <w:sz w:val="20"/>
        </w:rPr>
        <w:t>AI/ML</w:t>
      </w:r>
      <w:r>
        <w:rPr>
          <w:spacing w:val="5"/>
          <w:sz w:val="20"/>
        </w:rPr>
        <w:t> </w:t>
      </w:r>
      <w:r>
        <w:rPr>
          <w:sz w:val="20"/>
        </w:rPr>
        <w:t>based</w:t>
      </w:r>
      <w:r>
        <w:rPr>
          <w:spacing w:val="9"/>
          <w:sz w:val="20"/>
        </w:rPr>
        <w:t> </w:t>
      </w:r>
      <w:r>
        <w:rPr>
          <w:sz w:val="20"/>
        </w:rPr>
        <w:t>use-cases</w:t>
      </w:r>
      <w:r>
        <w:rPr>
          <w:spacing w:val="6"/>
          <w:sz w:val="20"/>
        </w:rPr>
        <w:t> </w:t>
      </w:r>
      <w:r>
        <w:rPr>
          <w:sz w:val="20"/>
        </w:rPr>
        <w:t>development</w:t>
      </w:r>
      <w:r>
        <w:rPr>
          <w:spacing w:val="7"/>
          <w:sz w:val="20"/>
        </w:rPr>
        <w:t> </w:t>
      </w:r>
      <w:r>
        <w:rPr>
          <w:sz w:val="20"/>
        </w:rPr>
        <w:t>in</w:t>
      </w:r>
      <w:r>
        <w:rPr>
          <w:spacing w:val="5"/>
          <w:sz w:val="20"/>
        </w:rPr>
        <w:t> </w:t>
      </w:r>
      <w:r>
        <w:rPr>
          <w:sz w:val="20"/>
        </w:rPr>
        <w:t>context</w:t>
      </w:r>
      <w:r>
        <w:rPr>
          <w:spacing w:val="7"/>
          <w:sz w:val="20"/>
        </w:rPr>
        <w:t> </w:t>
      </w:r>
      <w:r>
        <w:rPr>
          <w:sz w:val="20"/>
        </w:rPr>
        <w:t>of</w:t>
      </w:r>
      <w:r>
        <w:rPr>
          <w:spacing w:val="7"/>
          <w:sz w:val="20"/>
        </w:rPr>
        <w:t> </w:t>
      </w:r>
      <w:r>
        <w:rPr>
          <w:spacing w:val="-5"/>
          <w:sz w:val="20"/>
        </w:rPr>
        <w:t>O-</w:t>
      </w:r>
    </w:p>
    <w:p>
      <w:pPr>
        <w:pStyle w:val="ListParagraph"/>
        <w:numPr>
          <w:ilvl w:val="1"/>
          <w:numId w:val="5"/>
        </w:numPr>
        <w:tabs>
          <w:tab w:pos="932" w:val="left" w:leader="none"/>
        </w:tabs>
        <w:spacing w:line="240" w:lineRule="auto" w:before="63" w:after="0"/>
        <w:ind w:left="932" w:right="0" w:hanging="676"/>
        <w:jc w:val="left"/>
        <w:rPr>
          <w:sz w:val="20"/>
        </w:rPr>
      </w:pPr>
      <w:r>
        <w:rPr>
          <w:sz w:val="20"/>
        </w:rPr>
        <w:t>RAN</w:t>
      </w:r>
      <w:r>
        <w:rPr>
          <w:spacing w:val="-7"/>
          <w:sz w:val="20"/>
        </w:rPr>
        <w:t> </w:t>
      </w:r>
      <w:r>
        <w:rPr>
          <w:spacing w:val="-2"/>
          <w:sz w:val="20"/>
        </w:rPr>
        <w:t>architecture.</w:t>
      </w:r>
    </w:p>
    <w:p>
      <w:pPr>
        <w:pStyle w:val="BodyText"/>
        <w:spacing w:before="112"/>
        <w:rPr>
          <w:sz w:val="32"/>
        </w:rPr>
      </w:pPr>
    </w:p>
    <w:p>
      <w:pPr>
        <w:pStyle w:val="Heading2"/>
        <w:numPr>
          <w:ilvl w:val="1"/>
          <w:numId w:val="5"/>
        </w:numPr>
        <w:tabs>
          <w:tab w:pos="932" w:val="left" w:leader="none"/>
        </w:tabs>
        <w:spacing w:line="240" w:lineRule="auto" w:before="0" w:after="0"/>
        <w:ind w:left="932" w:right="0" w:hanging="676"/>
        <w:jc w:val="left"/>
      </w:pPr>
      <w:r>
        <w:rPr/>
        <w:t>2.1</w:t>
      </w:r>
      <w:r>
        <w:rPr>
          <w:spacing w:val="-11"/>
        </w:rPr>
        <w:t> </w:t>
      </w:r>
      <w:r>
        <w:rPr/>
        <w:t>Common</w:t>
      </w:r>
      <w:r>
        <w:rPr>
          <w:spacing w:val="-11"/>
        </w:rPr>
        <w:t> </w:t>
      </w:r>
      <w:r>
        <w:rPr/>
        <w:t>terminology</w:t>
      </w:r>
      <w:r>
        <w:rPr>
          <w:spacing w:val="-14"/>
        </w:rPr>
        <w:t> </w:t>
      </w:r>
      <w:r>
        <w:rPr/>
        <w:t>and</w:t>
      </w:r>
      <w:r>
        <w:rPr>
          <w:spacing w:val="-8"/>
        </w:rPr>
        <w:t> </w:t>
      </w:r>
      <w:r>
        <w:rPr>
          <w:spacing w:val="-2"/>
        </w:rPr>
        <w:t>Definitions</w:t>
      </w:r>
    </w:p>
    <w:p>
      <w:pPr>
        <w:pStyle w:val="BodyText"/>
        <w:spacing w:before="75"/>
        <w:rPr>
          <w:rFonts w:ascii="Arial"/>
        </w:rPr>
      </w:pPr>
    </w:p>
    <w:p>
      <w:pPr>
        <w:pStyle w:val="Heading5"/>
        <w:numPr>
          <w:ilvl w:val="1"/>
          <w:numId w:val="5"/>
        </w:numPr>
        <w:tabs>
          <w:tab w:pos="932" w:val="left" w:leader="none"/>
        </w:tabs>
        <w:spacing w:line="240" w:lineRule="auto" w:before="0" w:after="0"/>
        <w:ind w:left="932" w:right="0" w:hanging="676"/>
        <w:jc w:val="left"/>
      </w:pPr>
      <w:bookmarkStart w:name="_bookmark0" w:id="1"/>
      <w:bookmarkEnd w:id="1"/>
      <w:r>
        <w:rPr>
          <w:b w:val="0"/>
        </w:rPr>
      </w:r>
      <w:r>
        <w:rPr/>
        <w:t>Table</w:t>
      </w:r>
      <w:r>
        <w:rPr>
          <w:spacing w:val="-5"/>
        </w:rPr>
        <w:t> </w:t>
      </w:r>
      <w:r>
        <w:rPr/>
        <w:t>1</w:t>
      </w:r>
      <w:r>
        <w:rPr>
          <w:spacing w:val="-3"/>
        </w:rPr>
        <w:t> </w:t>
      </w:r>
      <w:r>
        <w:rPr/>
        <w:t>-</w:t>
      </w:r>
      <w:r>
        <w:rPr>
          <w:spacing w:val="-3"/>
        </w:rPr>
        <w:t> </w:t>
      </w:r>
      <w:r>
        <w:rPr/>
        <w:t>Common</w:t>
      </w:r>
      <w:r>
        <w:rPr>
          <w:spacing w:val="-5"/>
        </w:rPr>
        <w:t> </w:t>
      </w:r>
      <w:r>
        <w:rPr>
          <w:spacing w:val="-2"/>
        </w:rPr>
        <w:t>terminology</w:t>
      </w:r>
    </w:p>
    <w:p>
      <w:pPr>
        <w:pStyle w:val="BodyText"/>
        <w:spacing w:before="1"/>
        <w:rPr>
          <w:b/>
          <w:sz w:val="18"/>
        </w:rPr>
      </w:pPr>
    </w:p>
    <w:tbl>
      <w:tblPr>
        <w:tblW w:w="0" w:type="auto"/>
        <w:jc w:val="left"/>
        <w:tblInd w:w="1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12"/>
        <w:gridCol w:w="3504"/>
      </w:tblGrid>
      <w:tr>
        <w:trPr>
          <w:trHeight w:val="429" w:hRule="atLeast"/>
        </w:trPr>
        <w:tc>
          <w:tcPr>
            <w:tcW w:w="5312" w:type="dxa"/>
            <w:shd w:val="clear" w:color="auto" w:fill="006FC0"/>
          </w:tcPr>
          <w:p>
            <w:pPr>
              <w:pStyle w:val="TableParagraph"/>
              <w:spacing w:line="225" w:lineRule="exact"/>
              <w:ind w:left="110"/>
              <w:rPr>
                <w:sz w:val="20"/>
              </w:rPr>
            </w:pPr>
            <w:r>
              <w:rPr>
                <w:spacing w:val="-2"/>
                <w:sz w:val="20"/>
              </w:rPr>
              <w:t>Definitions</w:t>
            </w:r>
          </w:p>
        </w:tc>
        <w:tc>
          <w:tcPr>
            <w:tcW w:w="3504" w:type="dxa"/>
            <w:shd w:val="clear" w:color="auto" w:fill="006FC0"/>
          </w:tcPr>
          <w:p>
            <w:pPr>
              <w:pStyle w:val="TableParagraph"/>
              <w:spacing w:line="225" w:lineRule="exact"/>
              <w:rPr>
                <w:sz w:val="20"/>
              </w:rPr>
            </w:pPr>
            <w:r>
              <w:rPr>
                <w:spacing w:val="-2"/>
                <w:sz w:val="20"/>
              </w:rPr>
              <w:t>Note/example</w:t>
            </w:r>
          </w:p>
        </w:tc>
      </w:tr>
      <w:tr>
        <w:trPr>
          <w:trHeight w:val="1343" w:hRule="atLeast"/>
        </w:trPr>
        <w:tc>
          <w:tcPr>
            <w:tcW w:w="5312" w:type="dxa"/>
          </w:tcPr>
          <w:p>
            <w:pPr>
              <w:pStyle w:val="TableParagraph"/>
              <w:spacing w:line="259" w:lineRule="auto"/>
              <w:ind w:left="110" w:right="100"/>
              <w:jc w:val="both"/>
              <w:rPr>
                <w:sz w:val="20"/>
              </w:rPr>
            </w:pPr>
            <w:r>
              <w:rPr>
                <w:sz w:val="20"/>
              </w:rPr>
              <w:t>Application: An application is a complete and deployable package, environment to achieve a certain function in an operational environment. An AI/ML application is one that contains some AI/ML models.</w:t>
            </w:r>
          </w:p>
        </w:tc>
        <w:tc>
          <w:tcPr>
            <w:tcW w:w="3504" w:type="dxa"/>
          </w:tcPr>
          <w:p>
            <w:pPr>
              <w:pStyle w:val="TableParagraph"/>
              <w:spacing w:line="259" w:lineRule="auto"/>
              <w:ind w:right="97"/>
              <w:jc w:val="both"/>
              <w:rPr>
                <w:sz w:val="20"/>
              </w:rPr>
            </w:pPr>
            <w:r>
              <w:rPr>
                <w:sz w:val="20"/>
              </w:rPr>
              <w:t>Generally, an AI/ML application should contain a logically top-level AI/ML model</w:t>
            </w:r>
            <w:r>
              <w:rPr>
                <w:spacing w:val="-1"/>
                <w:sz w:val="20"/>
              </w:rPr>
              <w:t> </w:t>
            </w:r>
            <w:r>
              <w:rPr>
                <w:sz w:val="20"/>
              </w:rPr>
              <w:t>and application-level</w:t>
            </w:r>
            <w:r>
              <w:rPr>
                <w:spacing w:val="-1"/>
                <w:sz w:val="20"/>
              </w:rPr>
              <w:t> </w:t>
            </w:r>
            <w:r>
              <w:rPr>
                <w:sz w:val="20"/>
              </w:rPr>
              <w:t>descriptions</w:t>
            </w:r>
          </w:p>
        </w:tc>
      </w:tr>
      <w:tr>
        <w:trPr>
          <w:trHeight w:val="1344" w:hRule="atLeast"/>
        </w:trPr>
        <w:tc>
          <w:tcPr>
            <w:tcW w:w="5312" w:type="dxa"/>
          </w:tcPr>
          <w:p>
            <w:pPr>
              <w:pStyle w:val="TableParagraph"/>
              <w:spacing w:line="259" w:lineRule="auto"/>
              <w:ind w:left="110"/>
              <w:rPr>
                <w:sz w:val="20"/>
              </w:rPr>
            </w:pPr>
            <w:r>
              <w:rPr>
                <w:sz w:val="20"/>
              </w:rPr>
              <w:t>ML-assisted</w:t>
            </w:r>
            <w:r>
              <w:rPr>
                <w:spacing w:val="-11"/>
                <w:sz w:val="20"/>
              </w:rPr>
              <w:t> </w:t>
            </w:r>
            <w:r>
              <w:rPr>
                <w:sz w:val="20"/>
              </w:rPr>
              <w:t>Solution:</w:t>
            </w:r>
            <w:r>
              <w:rPr>
                <w:spacing w:val="-11"/>
                <w:sz w:val="20"/>
              </w:rPr>
              <w:t> </w:t>
            </w:r>
            <w:r>
              <w:rPr>
                <w:sz w:val="20"/>
              </w:rPr>
              <w:t>A</w:t>
            </w:r>
            <w:r>
              <w:rPr>
                <w:spacing w:val="-13"/>
                <w:sz w:val="20"/>
              </w:rPr>
              <w:t> </w:t>
            </w:r>
            <w:r>
              <w:rPr>
                <w:sz w:val="20"/>
              </w:rPr>
              <w:t>solution</w:t>
            </w:r>
            <w:r>
              <w:rPr>
                <w:spacing w:val="-12"/>
                <w:sz w:val="20"/>
              </w:rPr>
              <w:t> </w:t>
            </w:r>
            <w:r>
              <w:rPr>
                <w:sz w:val="20"/>
              </w:rPr>
              <w:t>which</w:t>
            </w:r>
            <w:r>
              <w:rPr>
                <w:spacing w:val="-12"/>
                <w:sz w:val="20"/>
              </w:rPr>
              <w:t> </w:t>
            </w:r>
            <w:r>
              <w:rPr>
                <w:sz w:val="20"/>
              </w:rPr>
              <w:t>addresses</w:t>
            </w:r>
            <w:r>
              <w:rPr>
                <w:spacing w:val="-13"/>
                <w:sz w:val="20"/>
              </w:rPr>
              <w:t> </w:t>
            </w:r>
            <w:r>
              <w:rPr>
                <w:sz w:val="20"/>
              </w:rPr>
              <w:t>a</w:t>
            </w:r>
            <w:r>
              <w:rPr>
                <w:spacing w:val="-10"/>
                <w:sz w:val="20"/>
              </w:rPr>
              <w:t> </w:t>
            </w:r>
            <w:r>
              <w:rPr>
                <w:sz w:val="20"/>
              </w:rPr>
              <w:t>specific</w:t>
            </w:r>
            <w:r>
              <w:rPr>
                <w:spacing w:val="-12"/>
                <w:sz w:val="20"/>
              </w:rPr>
              <w:t> </w:t>
            </w:r>
            <w:r>
              <w:rPr>
                <w:sz w:val="20"/>
              </w:rPr>
              <w:t>use case using Machine-Learning algorithms during operation.</w:t>
            </w:r>
          </w:p>
        </w:tc>
        <w:tc>
          <w:tcPr>
            <w:tcW w:w="3504" w:type="dxa"/>
          </w:tcPr>
          <w:p>
            <w:pPr>
              <w:pStyle w:val="TableParagraph"/>
              <w:spacing w:line="259" w:lineRule="auto"/>
              <w:rPr>
                <w:sz w:val="20"/>
              </w:rPr>
            </w:pPr>
            <w:r>
              <w:rPr>
                <w:sz w:val="20"/>
              </w:rPr>
              <w:t>As</w:t>
            </w:r>
            <w:r>
              <w:rPr>
                <w:spacing w:val="-7"/>
                <w:sz w:val="20"/>
              </w:rPr>
              <w:t> </w:t>
            </w:r>
            <w:r>
              <w:rPr>
                <w:sz w:val="20"/>
              </w:rPr>
              <w:t>an</w:t>
            </w:r>
            <w:r>
              <w:rPr>
                <w:spacing w:val="-8"/>
                <w:sz w:val="20"/>
              </w:rPr>
              <w:t> </w:t>
            </w:r>
            <w:r>
              <w:rPr>
                <w:sz w:val="20"/>
              </w:rPr>
              <w:t>example,</w:t>
            </w:r>
            <w:r>
              <w:rPr>
                <w:spacing w:val="-5"/>
                <w:sz w:val="20"/>
              </w:rPr>
              <w:t> </w:t>
            </w:r>
            <w:r>
              <w:rPr>
                <w:sz w:val="20"/>
              </w:rPr>
              <w:t>video</w:t>
            </w:r>
            <w:r>
              <w:rPr>
                <w:spacing w:val="-6"/>
                <w:sz w:val="20"/>
              </w:rPr>
              <w:t> </w:t>
            </w:r>
            <w:r>
              <w:rPr>
                <w:sz w:val="20"/>
              </w:rPr>
              <w:t>optimization</w:t>
            </w:r>
            <w:r>
              <w:rPr>
                <w:spacing w:val="-8"/>
                <w:sz w:val="20"/>
              </w:rPr>
              <w:t> </w:t>
            </w:r>
            <w:r>
              <w:rPr>
                <w:sz w:val="20"/>
              </w:rPr>
              <w:t>using ML is an ML-assisted solution.</w:t>
            </w:r>
          </w:p>
        </w:tc>
      </w:tr>
      <w:tr>
        <w:trPr>
          <w:trHeight w:val="2164" w:hRule="atLeast"/>
        </w:trPr>
        <w:tc>
          <w:tcPr>
            <w:tcW w:w="5312" w:type="dxa"/>
          </w:tcPr>
          <w:p>
            <w:pPr>
              <w:pStyle w:val="TableParagraph"/>
              <w:tabs>
                <w:tab w:pos="4510" w:val="left" w:leader="none"/>
              </w:tabs>
              <w:spacing w:line="256" w:lineRule="auto"/>
              <w:ind w:left="110" w:right="94"/>
              <w:jc w:val="both"/>
              <w:rPr>
                <w:sz w:val="20"/>
              </w:rPr>
            </w:pPr>
            <w:r>
              <w:rPr>
                <w:sz w:val="20"/>
              </w:rPr>
              <w:t>ML Model: The ML methods and concepts used by the ML- </w:t>
            </w:r>
            <w:r>
              <w:rPr>
                <w:spacing w:val="-2"/>
                <w:sz w:val="20"/>
              </w:rPr>
              <w:t>assisted</w:t>
            </w:r>
            <w:r>
              <w:rPr>
                <w:sz w:val="20"/>
              </w:rPr>
              <w:tab/>
            </w:r>
            <w:r>
              <w:rPr>
                <w:spacing w:val="-2"/>
                <w:sz w:val="20"/>
              </w:rPr>
              <w:t>solution.</w:t>
            </w:r>
          </w:p>
          <w:p>
            <w:pPr>
              <w:pStyle w:val="TableParagraph"/>
              <w:spacing w:line="256" w:lineRule="auto"/>
              <w:ind w:left="110" w:right="98"/>
              <w:jc w:val="both"/>
              <w:rPr>
                <w:sz w:val="20"/>
              </w:rPr>
            </w:pPr>
            <w:r>
              <w:rPr>
                <w:sz w:val="20"/>
              </w:rPr>
              <w:t>Depending on the implementation a specific ML model could have</w:t>
            </w:r>
            <w:r>
              <w:rPr>
                <w:spacing w:val="-13"/>
                <w:sz w:val="20"/>
              </w:rPr>
              <w:t> </w:t>
            </w:r>
            <w:r>
              <w:rPr>
                <w:sz w:val="20"/>
              </w:rPr>
              <w:t>many</w:t>
            </w:r>
            <w:r>
              <w:rPr>
                <w:spacing w:val="-12"/>
                <w:sz w:val="20"/>
              </w:rPr>
              <w:t> </w:t>
            </w:r>
            <w:r>
              <w:rPr>
                <w:sz w:val="20"/>
              </w:rPr>
              <w:t>sub-models</w:t>
            </w:r>
            <w:r>
              <w:rPr>
                <w:spacing w:val="-13"/>
                <w:sz w:val="20"/>
              </w:rPr>
              <w:t> </w:t>
            </w:r>
            <w:r>
              <w:rPr>
                <w:sz w:val="20"/>
              </w:rPr>
              <w:t>as</w:t>
            </w:r>
            <w:r>
              <w:rPr>
                <w:spacing w:val="-12"/>
                <w:sz w:val="20"/>
              </w:rPr>
              <w:t> </w:t>
            </w:r>
            <w:r>
              <w:rPr>
                <w:sz w:val="20"/>
              </w:rPr>
              <w:t>components</w:t>
            </w:r>
            <w:r>
              <w:rPr>
                <w:spacing w:val="-13"/>
                <w:sz w:val="20"/>
              </w:rPr>
              <w:t> </w:t>
            </w:r>
            <w:r>
              <w:rPr>
                <w:sz w:val="20"/>
              </w:rPr>
              <w:t>and</w:t>
            </w:r>
            <w:r>
              <w:rPr>
                <w:spacing w:val="-12"/>
                <w:sz w:val="20"/>
              </w:rPr>
              <w:t> </w:t>
            </w:r>
            <w:r>
              <w:rPr>
                <w:sz w:val="20"/>
              </w:rPr>
              <w:t>the</w:t>
            </w:r>
            <w:r>
              <w:rPr>
                <w:spacing w:val="-13"/>
                <w:sz w:val="20"/>
              </w:rPr>
              <w:t> </w:t>
            </w:r>
            <w:r>
              <w:rPr>
                <w:sz w:val="20"/>
              </w:rPr>
              <w:t>ML</w:t>
            </w:r>
            <w:r>
              <w:rPr>
                <w:spacing w:val="-12"/>
                <w:sz w:val="20"/>
              </w:rPr>
              <w:t> </w:t>
            </w:r>
            <w:r>
              <w:rPr>
                <w:sz w:val="20"/>
              </w:rPr>
              <w:t>model</w:t>
            </w:r>
            <w:r>
              <w:rPr>
                <w:spacing w:val="-13"/>
                <w:sz w:val="20"/>
              </w:rPr>
              <w:t> </w:t>
            </w:r>
            <w:r>
              <w:rPr>
                <w:sz w:val="20"/>
              </w:rPr>
              <w:t>should train all sub-models together.</w:t>
            </w:r>
          </w:p>
        </w:tc>
        <w:tc>
          <w:tcPr>
            <w:tcW w:w="3504" w:type="dxa"/>
          </w:tcPr>
          <w:p>
            <w:pPr>
              <w:pStyle w:val="TableParagraph"/>
              <w:spacing w:line="259" w:lineRule="auto"/>
              <w:ind w:right="95"/>
              <w:jc w:val="both"/>
              <w:rPr>
                <w:sz w:val="20"/>
              </w:rPr>
            </w:pPr>
            <w:r>
              <w:rPr>
                <w:sz w:val="20"/>
              </w:rPr>
              <w:t>ML models include supervised learning, unsupervised learning, reinforcement learning, deep neural network, and depending on use-case, appropriate ML model has to be chosen. </w:t>
            </w:r>
            <w:r>
              <w:rPr>
                <w:sz w:val="20"/>
              </w:rPr>
              <w:t>Separately trained ML models can also be chained together in a ML pipeline during </w:t>
            </w:r>
            <w:r>
              <w:rPr>
                <w:spacing w:val="-2"/>
                <w:sz w:val="20"/>
              </w:rPr>
              <w:t>inference.</w:t>
            </w:r>
          </w:p>
        </w:tc>
      </w:tr>
      <w:tr>
        <w:trPr>
          <w:trHeight w:val="1905" w:hRule="atLeast"/>
        </w:trPr>
        <w:tc>
          <w:tcPr>
            <w:tcW w:w="5312" w:type="dxa"/>
          </w:tcPr>
          <w:p>
            <w:pPr>
              <w:pStyle w:val="TableParagraph"/>
              <w:spacing w:line="259" w:lineRule="auto"/>
              <w:ind w:left="110" w:right="98"/>
              <w:jc w:val="both"/>
              <w:rPr>
                <w:sz w:val="20"/>
              </w:rPr>
            </w:pPr>
            <w:r>
              <w:rPr>
                <w:sz w:val="20"/>
              </w:rPr>
              <w:t>ML</w:t>
            </w:r>
            <w:r>
              <w:rPr>
                <w:spacing w:val="-13"/>
                <w:sz w:val="20"/>
              </w:rPr>
              <w:t> </w:t>
            </w:r>
            <w:r>
              <w:rPr>
                <w:sz w:val="20"/>
              </w:rPr>
              <w:t>Workflow:</w:t>
            </w:r>
            <w:r>
              <w:rPr>
                <w:spacing w:val="-12"/>
                <w:sz w:val="20"/>
              </w:rPr>
              <w:t> </w:t>
            </w:r>
            <w:r>
              <w:rPr>
                <w:sz w:val="20"/>
              </w:rPr>
              <w:t>A</w:t>
            </w:r>
            <w:r>
              <w:rPr>
                <w:spacing w:val="-13"/>
                <w:sz w:val="20"/>
              </w:rPr>
              <w:t> </w:t>
            </w:r>
            <w:r>
              <w:rPr>
                <w:sz w:val="20"/>
              </w:rPr>
              <w:t>ML</w:t>
            </w:r>
            <w:r>
              <w:rPr>
                <w:spacing w:val="-12"/>
                <w:sz w:val="20"/>
              </w:rPr>
              <w:t> </w:t>
            </w:r>
            <w:r>
              <w:rPr>
                <w:sz w:val="20"/>
              </w:rPr>
              <w:t>workflow</w:t>
            </w:r>
            <w:r>
              <w:rPr>
                <w:spacing w:val="-13"/>
                <w:sz w:val="20"/>
              </w:rPr>
              <w:t> </w:t>
            </w:r>
            <w:r>
              <w:rPr>
                <w:sz w:val="20"/>
              </w:rPr>
              <w:t>is</w:t>
            </w:r>
            <w:r>
              <w:rPr>
                <w:spacing w:val="-12"/>
                <w:sz w:val="20"/>
              </w:rPr>
              <w:t> </w:t>
            </w:r>
            <w:r>
              <w:rPr>
                <w:sz w:val="20"/>
              </w:rPr>
              <w:t>the</w:t>
            </w:r>
            <w:r>
              <w:rPr>
                <w:spacing w:val="-13"/>
                <w:sz w:val="20"/>
              </w:rPr>
              <w:t> </w:t>
            </w:r>
            <w:r>
              <w:rPr>
                <w:sz w:val="20"/>
              </w:rPr>
              <w:t>process</w:t>
            </w:r>
            <w:r>
              <w:rPr>
                <w:spacing w:val="-12"/>
                <w:sz w:val="20"/>
              </w:rPr>
              <w:t> </w:t>
            </w:r>
            <w:r>
              <w:rPr>
                <w:sz w:val="20"/>
              </w:rPr>
              <w:t>consisting</w:t>
            </w:r>
            <w:r>
              <w:rPr>
                <w:spacing w:val="-13"/>
                <w:sz w:val="20"/>
              </w:rPr>
              <w:t> </w:t>
            </w:r>
            <w:r>
              <w:rPr>
                <w:sz w:val="20"/>
              </w:rPr>
              <w:t>of</w:t>
            </w:r>
            <w:r>
              <w:rPr>
                <w:spacing w:val="-12"/>
                <w:sz w:val="20"/>
              </w:rPr>
              <w:t> </w:t>
            </w:r>
            <w:r>
              <w:rPr>
                <w:sz w:val="20"/>
              </w:rPr>
              <w:t>data collection and preparation, model building, model training, model deployment, model execution, model validation, continuous model self-monitoring and self-learning/retraining related to ML-assisted solutions</w:t>
            </w:r>
          </w:p>
        </w:tc>
        <w:tc>
          <w:tcPr>
            <w:tcW w:w="3504" w:type="dxa"/>
          </w:tcPr>
          <w:p>
            <w:pPr>
              <w:pStyle w:val="TableParagraph"/>
              <w:spacing w:line="259" w:lineRule="auto"/>
              <w:ind w:right="99"/>
              <w:jc w:val="both"/>
              <w:rPr>
                <w:sz w:val="20"/>
              </w:rPr>
            </w:pPr>
            <w:r>
              <w:rPr>
                <w:sz w:val="20"/>
              </w:rPr>
              <w:t>Based on ML model chosen, some or all of the phases of workflow will be </w:t>
            </w:r>
            <w:r>
              <w:rPr>
                <w:spacing w:val="-2"/>
                <w:sz w:val="20"/>
              </w:rPr>
              <w:t>included.</w:t>
            </w:r>
          </w:p>
        </w:tc>
      </w:tr>
    </w:tbl>
    <w:p>
      <w:pPr>
        <w:spacing w:after="0" w:line="259" w:lineRule="auto"/>
        <w:jc w:val="both"/>
        <w:rPr>
          <w:sz w:val="20"/>
        </w:rPr>
        <w:sectPr>
          <w:pgSz w:w="12240" w:h="15840"/>
          <w:pgMar w:header="955" w:footer="1216" w:top="1680" w:bottom="1460" w:left="200" w:right="760"/>
        </w:sectPr>
      </w:pPr>
    </w:p>
    <w:p>
      <w:pPr>
        <w:pStyle w:val="BodyText"/>
        <w:spacing w:before="6"/>
        <w:rPr>
          <w:b/>
          <w:sz w:val="5"/>
        </w:rPr>
      </w:pPr>
    </w:p>
    <w:tbl>
      <w:tblPr>
        <w:tblW w:w="0" w:type="auto"/>
        <w:jc w:val="left"/>
        <w:tblInd w:w="1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12"/>
        <w:gridCol w:w="3504"/>
      </w:tblGrid>
      <w:tr>
        <w:trPr>
          <w:trHeight w:val="1610" w:hRule="atLeast"/>
        </w:trPr>
        <w:tc>
          <w:tcPr>
            <w:tcW w:w="5312" w:type="dxa"/>
          </w:tcPr>
          <w:p>
            <w:pPr>
              <w:pStyle w:val="TableParagraph"/>
              <w:spacing w:line="256" w:lineRule="auto"/>
              <w:ind w:left="110" w:right="95"/>
              <w:jc w:val="both"/>
              <w:rPr>
                <w:sz w:val="20"/>
              </w:rPr>
            </w:pPr>
            <w:r>
              <w:rPr>
                <w:spacing w:val="-2"/>
                <w:sz w:val="20"/>
              </w:rPr>
              <w:t>ML</w:t>
            </w:r>
            <w:r>
              <w:rPr>
                <w:spacing w:val="-6"/>
                <w:sz w:val="20"/>
              </w:rPr>
              <w:t> </w:t>
            </w:r>
            <w:r>
              <w:rPr>
                <w:spacing w:val="-2"/>
                <w:sz w:val="20"/>
              </w:rPr>
              <w:t>(model)</w:t>
            </w:r>
            <w:r>
              <w:rPr>
                <w:spacing w:val="-3"/>
                <w:sz w:val="20"/>
              </w:rPr>
              <w:t> </w:t>
            </w:r>
            <w:r>
              <w:rPr>
                <w:spacing w:val="-2"/>
                <w:sz w:val="20"/>
              </w:rPr>
              <w:t>Life-cycle:</w:t>
            </w:r>
            <w:r>
              <w:rPr>
                <w:spacing w:val="-5"/>
                <w:sz w:val="20"/>
              </w:rPr>
              <w:t> </w:t>
            </w:r>
            <w:r>
              <w:rPr>
                <w:spacing w:val="-2"/>
                <w:sz w:val="20"/>
              </w:rPr>
              <w:t>The</w:t>
            </w:r>
            <w:r>
              <w:rPr>
                <w:spacing w:val="-5"/>
                <w:sz w:val="20"/>
              </w:rPr>
              <w:t> </w:t>
            </w:r>
            <w:r>
              <w:rPr>
                <w:spacing w:val="-2"/>
                <w:sz w:val="20"/>
              </w:rPr>
              <w:t>life-cycle</w:t>
            </w:r>
            <w:r>
              <w:rPr>
                <w:spacing w:val="-5"/>
                <w:sz w:val="20"/>
              </w:rPr>
              <w:t> </w:t>
            </w:r>
            <w:r>
              <w:rPr>
                <w:spacing w:val="-2"/>
                <w:sz w:val="20"/>
              </w:rPr>
              <w:t>of</w:t>
            </w:r>
            <w:r>
              <w:rPr>
                <w:spacing w:val="-7"/>
                <w:sz w:val="20"/>
              </w:rPr>
              <w:t> </w:t>
            </w:r>
            <w:r>
              <w:rPr>
                <w:spacing w:val="-2"/>
                <w:sz w:val="20"/>
              </w:rPr>
              <w:t>the</w:t>
            </w:r>
            <w:r>
              <w:rPr>
                <w:spacing w:val="-5"/>
                <w:sz w:val="20"/>
              </w:rPr>
              <w:t> </w:t>
            </w:r>
            <w:r>
              <w:rPr>
                <w:spacing w:val="-2"/>
                <w:sz w:val="20"/>
              </w:rPr>
              <w:t>ML</w:t>
            </w:r>
            <w:r>
              <w:rPr>
                <w:spacing w:val="-4"/>
                <w:sz w:val="20"/>
              </w:rPr>
              <w:t> </w:t>
            </w:r>
            <w:r>
              <w:rPr>
                <w:spacing w:val="-2"/>
                <w:sz w:val="20"/>
              </w:rPr>
              <w:t>model</w:t>
            </w:r>
            <w:r>
              <w:rPr>
                <w:spacing w:val="-5"/>
                <w:sz w:val="20"/>
              </w:rPr>
              <w:t> </w:t>
            </w:r>
            <w:r>
              <w:rPr>
                <w:spacing w:val="-2"/>
                <w:sz w:val="20"/>
              </w:rPr>
              <w:t>includes </w:t>
            </w:r>
            <w:r>
              <w:rPr>
                <w:sz w:val="20"/>
              </w:rPr>
              <w:t>deployment, instantiation and termination of ML model </w:t>
            </w:r>
            <w:r>
              <w:rPr>
                <w:spacing w:val="-2"/>
                <w:sz w:val="20"/>
              </w:rPr>
              <w:t>components.</w:t>
            </w:r>
          </w:p>
        </w:tc>
        <w:tc>
          <w:tcPr>
            <w:tcW w:w="3504" w:type="dxa"/>
          </w:tcPr>
          <w:p>
            <w:pPr>
              <w:pStyle w:val="TableParagraph"/>
              <w:spacing w:line="256" w:lineRule="auto"/>
              <w:rPr>
                <w:sz w:val="20"/>
              </w:rPr>
            </w:pPr>
            <w:r>
              <w:rPr>
                <w:sz w:val="20"/>
              </w:rPr>
              <w:t>These are operational phases: the initial training, inference, possible re-training</w:t>
            </w:r>
          </w:p>
        </w:tc>
      </w:tr>
      <w:tr>
        <w:trPr>
          <w:trHeight w:val="1545" w:hRule="atLeast"/>
        </w:trPr>
        <w:tc>
          <w:tcPr>
            <w:tcW w:w="5312" w:type="dxa"/>
          </w:tcPr>
          <w:p>
            <w:pPr>
              <w:pStyle w:val="TableParagraph"/>
              <w:spacing w:line="256" w:lineRule="auto"/>
              <w:ind w:left="110"/>
              <w:rPr>
                <w:sz w:val="20"/>
              </w:rPr>
            </w:pPr>
            <w:r>
              <w:rPr>
                <w:sz w:val="20"/>
              </w:rPr>
              <w:t>ML</w:t>
            </w:r>
            <w:r>
              <w:rPr>
                <w:spacing w:val="-5"/>
                <w:sz w:val="20"/>
              </w:rPr>
              <w:t> </w:t>
            </w:r>
            <w:r>
              <w:rPr>
                <w:sz w:val="20"/>
              </w:rPr>
              <w:t>Pipeline:</w:t>
            </w:r>
            <w:r>
              <w:rPr>
                <w:spacing w:val="-4"/>
                <w:sz w:val="20"/>
              </w:rPr>
              <w:t> </w:t>
            </w:r>
            <w:r>
              <w:rPr>
                <w:sz w:val="20"/>
              </w:rPr>
              <w:t>The</w:t>
            </w:r>
            <w:r>
              <w:rPr>
                <w:spacing w:val="-4"/>
                <w:sz w:val="20"/>
              </w:rPr>
              <w:t> </w:t>
            </w:r>
            <w:r>
              <w:rPr>
                <w:sz w:val="20"/>
              </w:rPr>
              <w:t>set</w:t>
            </w:r>
            <w:r>
              <w:rPr>
                <w:spacing w:val="-4"/>
                <w:sz w:val="20"/>
              </w:rPr>
              <w:t> </w:t>
            </w:r>
            <w:r>
              <w:rPr>
                <w:sz w:val="20"/>
              </w:rPr>
              <w:t>of</w:t>
            </w:r>
            <w:r>
              <w:rPr>
                <w:spacing w:val="-5"/>
                <w:sz w:val="20"/>
              </w:rPr>
              <w:t> </w:t>
            </w:r>
            <w:r>
              <w:rPr>
                <w:sz w:val="20"/>
              </w:rPr>
              <w:t>functionalities,</w:t>
            </w:r>
            <w:r>
              <w:rPr>
                <w:spacing w:val="-1"/>
                <w:sz w:val="20"/>
              </w:rPr>
              <w:t> </w:t>
            </w:r>
            <w:r>
              <w:rPr>
                <w:sz w:val="20"/>
              </w:rPr>
              <w:t>functions,</w:t>
            </w:r>
            <w:r>
              <w:rPr>
                <w:spacing w:val="-4"/>
                <w:sz w:val="20"/>
              </w:rPr>
              <w:t> </w:t>
            </w:r>
            <w:r>
              <w:rPr>
                <w:sz w:val="20"/>
              </w:rPr>
              <w:t>or</w:t>
            </w:r>
            <w:r>
              <w:rPr>
                <w:spacing w:val="-3"/>
                <w:sz w:val="20"/>
              </w:rPr>
              <w:t> </w:t>
            </w:r>
            <w:r>
              <w:rPr>
                <w:sz w:val="20"/>
              </w:rPr>
              <w:t>functional entities specific for an ML-assisted solution.</w:t>
            </w:r>
          </w:p>
        </w:tc>
        <w:tc>
          <w:tcPr>
            <w:tcW w:w="3504" w:type="dxa"/>
          </w:tcPr>
          <w:p>
            <w:pPr>
              <w:pStyle w:val="TableParagraph"/>
              <w:spacing w:line="259" w:lineRule="auto"/>
              <w:ind w:right="95"/>
              <w:jc w:val="both"/>
              <w:rPr>
                <w:sz w:val="20"/>
              </w:rPr>
            </w:pPr>
            <w:r>
              <w:rPr>
                <w:sz w:val="20"/>
              </w:rPr>
              <w:t>a ML pipeline may consist of one or several data sources in a data pipeline, a model training pipeline, a model evaluation pipeline and an actor.</w:t>
            </w:r>
          </w:p>
        </w:tc>
      </w:tr>
      <w:tr>
        <w:trPr>
          <w:trHeight w:val="1173" w:hRule="atLeast"/>
        </w:trPr>
        <w:tc>
          <w:tcPr>
            <w:tcW w:w="5312" w:type="dxa"/>
          </w:tcPr>
          <w:p>
            <w:pPr>
              <w:pStyle w:val="TableParagraph"/>
              <w:spacing w:line="261" w:lineRule="auto"/>
              <w:ind w:left="110"/>
              <w:rPr>
                <w:sz w:val="20"/>
              </w:rPr>
            </w:pPr>
            <w:r>
              <w:rPr>
                <w:sz w:val="20"/>
              </w:rPr>
              <w:t>ML</w:t>
            </w:r>
            <w:r>
              <w:rPr>
                <w:spacing w:val="40"/>
                <w:sz w:val="20"/>
              </w:rPr>
              <w:t> </w:t>
            </w:r>
            <w:r>
              <w:rPr>
                <w:sz w:val="20"/>
              </w:rPr>
              <w:t>Training</w:t>
            </w:r>
            <w:r>
              <w:rPr>
                <w:spacing w:val="40"/>
                <w:sz w:val="20"/>
              </w:rPr>
              <w:t> </w:t>
            </w:r>
            <w:r>
              <w:rPr>
                <w:sz w:val="20"/>
              </w:rPr>
              <w:t>Host:</w:t>
            </w:r>
            <w:r>
              <w:rPr>
                <w:spacing w:val="40"/>
                <w:sz w:val="20"/>
              </w:rPr>
              <w:t> </w:t>
            </w:r>
            <w:r>
              <w:rPr>
                <w:sz w:val="20"/>
              </w:rPr>
              <w:t>The</w:t>
            </w:r>
            <w:r>
              <w:rPr>
                <w:spacing w:val="40"/>
                <w:sz w:val="20"/>
              </w:rPr>
              <w:t> </w:t>
            </w:r>
            <w:r>
              <w:rPr>
                <w:sz w:val="20"/>
              </w:rPr>
              <w:t>network</w:t>
            </w:r>
            <w:r>
              <w:rPr>
                <w:spacing w:val="40"/>
                <w:sz w:val="20"/>
              </w:rPr>
              <w:t> </w:t>
            </w:r>
            <w:r>
              <w:rPr>
                <w:sz w:val="20"/>
              </w:rPr>
              <w:t>function</w:t>
            </w:r>
            <w:r>
              <w:rPr>
                <w:spacing w:val="40"/>
                <w:sz w:val="20"/>
              </w:rPr>
              <w:t> </w:t>
            </w:r>
            <w:r>
              <w:rPr>
                <w:sz w:val="20"/>
              </w:rPr>
              <w:t>which</w:t>
            </w:r>
            <w:r>
              <w:rPr>
                <w:spacing w:val="40"/>
                <w:sz w:val="20"/>
              </w:rPr>
              <w:t> </w:t>
            </w:r>
            <w:r>
              <w:rPr>
                <w:sz w:val="20"/>
              </w:rPr>
              <w:t>hosts</w:t>
            </w:r>
            <w:r>
              <w:rPr>
                <w:spacing w:val="40"/>
                <w:sz w:val="20"/>
              </w:rPr>
              <w:t> </w:t>
            </w:r>
            <w:r>
              <w:rPr>
                <w:sz w:val="20"/>
              </w:rPr>
              <w:t>the training of the model, including offline and online training</w:t>
            </w:r>
          </w:p>
        </w:tc>
        <w:tc>
          <w:tcPr>
            <w:tcW w:w="3504" w:type="dxa"/>
          </w:tcPr>
          <w:p>
            <w:pPr>
              <w:pStyle w:val="TableParagraph"/>
              <w:spacing w:line="259" w:lineRule="auto"/>
              <w:ind w:right="95"/>
              <w:jc w:val="both"/>
              <w:rPr>
                <w:sz w:val="20"/>
              </w:rPr>
            </w:pPr>
            <w:r>
              <w:rPr>
                <w:sz w:val="20"/>
              </w:rPr>
              <w:t>Non-RT RIC can also be a training host. ML training can be performed offline using</w:t>
            </w:r>
            <w:r>
              <w:rPr>
                <w:spacing w:val="-11"/>
                <w:sz w:val="20"/>
              </w:rPr>
              <w:t> </w:t>
            </w:r>
            <w:r>
              <w:rPr>
                <w:sz w:val="20"/>
              </w:rPr>
              <w:t>data</w:t>
            </w:r>
            <w:r>
              <w:rPr>
                <w:spacing w:val="-9"/>
                <w:sz w:val="20"/>
              </w:rPr>
              <w:t> </w:t>
            </w:r>
            <w:r>
              <w:rPr>
                <w:sz w:val="20"/>
              </w:rPr>
              <w:t>collected</w:t>
            </w:r>
            <w:r>
              <w:rPr>
                <w:spacing w:val="-8"/>
                <w:sz w:val="20"/>
              </w:rPr>
              <w:t> </w:t>
            </w:r>
            <w:r>
              <w:rPr>
                <w:sz w:val="20"/>
              </w:rPr>
              <w:t>from</w:t>
            </w:r>
            <w:r>
              <w:rPr>
                <w:spacing w:val="-12"/>
                <w:sz w:val="20"/>
              </w:rPr>
              <w:t> </w:t>
            </w:r>
            <w:r>
              <w:rPr>
                <w:sz w:val="20"/>
              </w:rPr>
              <w:t>the</w:t>
            </w:r>
            <w:r>
              <w:rPr>
                <w:spacing w:val="-7"/>
                <w:sz w:val="20"/>
              </w:rPr>
              <w:t> </w:t>
            </w:r>
            <w:r>
              <w:rPr>
                <w:sz w:val="20"/>
              </w:rPr>
              <w:t>RIC,</w:t>
            </w:r>
            <w:r>
              <w:rPr>
                <w:spacing w:val="-9"/>
                <w:sz w:val="20"/>
              </w:rPr>
              <w:t> </w:t>
            </w:r>
            <w:r>
              <w:rPr>
                <w:sz w:val="20"/>
              </w:rPr>
              <w:t>O-DU and O-RU.</w:t>
            </w:r>
          </w:p>
        </w:tc>
      </w:tr>
      <w:tr>
        <w:trPr>
          <w:trHeight w:val="1420" w:hRule="atLeast"/>
        </w:trPr>
        <w:tc>
          <w:tcPr>
            <w:tcW w:w="5312" w:type="dxa"/>
          </w:tcPr>
          <w:p>
            <w:pPr>
              <w:pStyle w:val="TableParagraph"/>
              <w:spacing w:line="259" w:lineRule="auto"/>
              <w:ind w:left="110" w:right="99"/>
              <w:jc w:val="both"/>
              <w:rPr>
                <w:sz w:val="20"/>
              </w:rPr>
            </w:pPr>
            <w:r>
              <w:rPr>
                <w:sz w:val="20"/>
              </w:rPr>
              <w:t>ML Inference Host: The network function which hosts the ML model during inference mode (which includes both the model execution as well as any online learning if applicable).</w:t>
            </w:r>
          </w:p>
        </w:tc>
        <w:tc>
          <w:tcPr>
            <w:tcW w:w="3504" w:type="dxa"/>
          </w:tcPr>
          <w:p>
            <w:pPr>
              <w:pStyle w:val="TableParagraph"/>
              <w:spacing w:line="259" w:lineRule="auto"/>
              <w:ind w:right="98"/>
              <w:jc w:val="both"/>
              <w:rPr>
                <w:sz w:val="20"/>
              </w:rPr>
            </w:pPr>
            <w:r>
              <w:rPr>
                <w:sz w:val="20"/>
              </w:rPr>
              <w:t>The ML inference host often coincides with</w:t>
            </w:r>
            <w:r>
              <w:rPr>
                <w:spacing w:val="-6"/>
                <w:sz w:val="20"/>
              </w:rPr>
              <w:t> </w:t>
            </w:r>
            <w:r>
              <w:rPr>
                <w:sz w:val="20"/>
              </w:rPr>
              <w:t>the</w:t>
            </w:r>
            <w:r>
              <w:rPr>
                <w:spacing w:val="-3"/>
                <w:sz w:val="20"/>
              </w:rPr>
              <w:t> </w:t>
            </w:r>
            <w:r>
              <w:rPr>
                <w:sz w:val="20"/>
              </w:rPr>
              <w:t>Actor.</w:t>
            </w:r>
            <w:r>
              <w:rPr>
                <w:spacing w:val="-7"/>
                <w:sz w:val="20"/>
              </w:rPr>
              <w:t> </w:t>
            </w:r>
            <w:r>
              <w:rPr>
                <w:sz w:val="20"/>
              </w:rPr>
              <w:t>The</w:t>
            </w:r>
            <w:r>
              <w:rPr>
                <w:spacing w:val="-7"/>
                <w:sz w:val="20"/>
              </w:rPr>
              <w:t> </w:t>
            </w:r>
            <w:r>
              <w:rPr>
                <w:sz w:val="20"/>
              </w:rPr>
              <w:t>ML-host</w:t>
            </w:r>
            <w:r>
              <w:rPr>
                <w:spacing w:val="-8"/>
                <w:sz w:val="20"/>
              </w:rPr>
              <w:t> </w:t>
            </w:r>
            <w:r>
              <w:rPr>
                <w:sz w:val="20"/>
              </w:rPr>
              <w:t>informs</w:t>
            </w:r>
            <w:r>
              <w:rPr>
                <w:spacing w:val="-5"/>
                <w:sz w:val="20"/>
              </w:rPr>
              <w:t> </w:t>
            </w:r>
            <w:r>
              <w:rPr>
                <w:sz w:val="20"/>
              </w:rPr>
              <w:t>the actor about the output of the ML algorithm,</w:t>
            </w:r>
            <w:r>
              <w:rPr>
                <w:spacing w:val="-7"/>
                <w:sz w:val="20"/>
              </w:rPr>
              <w:t> </w:t>
            </w:r>
            <w:r>
              <w:rPr>
                <w:sz w:val="20"/>
              </w:rPr>
              <w:t>and</w:t>
            </w:r>
            <w:r>
              <w:rPr>
                <w:spacing w:val="-6"/>
                <w:sz w:val="20"/>
              </w:rPr>
              <w:t> </w:t>
            </w:r>
            <w:r>
              <w:rPr>
                <w:sz w:val="20"/>
              </w:rPr>
              <w:t>the</w:t>
            </w:r>
            <w:r>
              <w:rPr>
                <w:spacing w:val="-5"/>
                <w:sz w:val="20"/>
              </w:rPr>
              <w:t> </w:t>
            </w:r>
            <w:r>
              <w:rPr>
                <w:sz w:val="20"/>
              </w:rPr>
              <w:t>Actor</w:t>
            </w:r>
            <w:r>
              <w:rPr>
                <w:spacing w:val="-7"/>
                <w:sz w:val="20"/>
              </w:rPr>
              <w:t> </w:t>
            </w:r>
            <w:r>
              <w:rPr>
                <w:sz w:val="20"/>
              </w:rPr>
              <w:t>takes</w:t>
            </w:r>
            <w:r>
              <w:rPr>
                <w:spacing w:val="-5"/>
                <w:sz w:val="20"/>
              </w:rPr>
              <w:t> </w:t>
            </w:r>
            <w:r>
              <w:rPr>
                <w:sz w:val="20"/>
              </w:rPr>
              <w:t>a</w:t>
            </w:r>
            <w:r>
              <w:rPr>
                <w:spacing w:val="-7"/>
                <w:sz w:val="20"/>
              </w:rPr>
              <w:t> </w:t>
            </w:r>
            <w:r>
              <w:rPr>
                <w:sz w:val="20"/>
              </w:rPr>
              <w:t>decision for an action.</w:t>
            </w:r>
          </w:p>
        </w:tc>
      </w:tr>
      <w:tr>
        <w:trPr>
          <w:trHeight w:val="676" w:hRule="atLeast"/>
        </w:trPr>
        <w:tc>
          <w:tcPr>
            <w:tcW w:w="5312" w:type="dxa"/>
          </w:tcPr>
          <w:p>
            <w:pPr>
              <w:pStyle w:val="TableParagraph"/>
              <w:spacing w:line="261" w:lineRule="auto"/>
              <w:ind w:left="110"/>
              <w:rPr>
                <w:sz w:val="20"/>
              </w:rPr>
            </w:pPr>
            <w:r>
              <w:rPr>
                <w:sz w:val="20"/>
              </w:rPr>
              <w:t>Actor:</w:t>
            </w:r>
            <w:r>
              <w:rPr>
                <w:spacing w:val="-7"/>
                <w:sz w:val="20"/>
              </w:rPr>
              <w:t> </w:t>
            </w:r>
            <w:r>
              <w:rPr>
                <w:sz w:val="20"/>
              </w:rPr>
              <w:t>The</w:t>
            </w:r>
            <w:r>
              <w:rPr>
                <w:spacing w:val="-6"/>
                <w:sz w:val="20"/>
              </w:rPr>
              <w:t> </w:t>
            </w:r>
            <w:r>
              <w:rPr>
                <w:sz w:val="20"/>
              </w:rPr>
              <w:t>entity</w:t>
            </w:r>
            <w:r>
              <w:rPr>
                <w:spacing w:val="-5"/>
                <w:sz w:val="20"/>
              </w:rPr>
              <w:t> </w:t>
            </w:r>
            <w:r>
              <w:rPr>
                <w:sz w:val="20"/>
              </w:rPr>
              <w:t>which</w:t>
            </w:r>
            <w:r>
              <w:rPr>
                <w:spacing w:val="-5"/>
                <w:sz w:val="20"/>
              </w:rPr>
              <w:t> </w:t>
            </w:r>
            <w:r>
              <w:rPr>
                <w:sz w:val="20"/>
              </w:rPr>
              <w:t>hosts</w:t>
            </w:r>
            <w:r>
              <w:rPr>
                <w:spacing w:val="-5"/>
                <w:sz w:val="20"/>
              </w:rPr>
              <w:t> </w:t>
            </w:r>
            <w:r>
              <w:rPr>
                <w:sz w:val="20"/>
              </w:rPr>
              <w:t>an</w:t>
            </w:r>
            <w:r>
              <w:rPr>
                <w:spacing w:val="-7"/>
                <w:sz w:val="20"/>
              </w:rPr>
              <w:t> </w:t>
            </w:r>
            <w:r>
              <w:rPr>
                <w:sz w:val="20"/>
              </w:rPr>
              <w:t>ML</w:t>
            </w:r>
            <w:r>
              <w:rPr>
                <w:spacing w:val="-8"/>
                <w:sz w:val="20"/>
              </w:rPr>
              <w:t> </w:t>
            </w:r>
            <w:r>
              <w:rPr>
                <w:sz w:val="20"/>
              </w:rPr>
              <w:t>assisted</w:t>
            </w:r>
            <w:r>
              <w:rPr>
                <w:spacing w:val="-5"/>
                <w:sz w:val="20"/>
              </w:rPr>
              <w:t> </w:t>
            </w:r>
            <w:r>
              <w:rPr>
                <w:sz w:val="20"/>
              </w:rPr>
              <w:t>solution</w:t>
            </w:r>
            <w:r>
              <w:rPr>
                <w:spacing w:val="-5"/>
                <w:sz w:val="20"/>
              </w:rPr>
              <w:t> </w:t>
            </w:r>
            <w:r>
              <w:rPr>
                <w:sz w:val="20"/>
              </w:rPr>
              <w:t>using</w:t>
            </w:r>
            <w:r>
              <w:rPr>
                <w:spacing w:val="-5"/>
                <w:sz w:val="20"/>
              </w:rPr>
              <w:t> </w:t>
            </w:r>
            <w:r>
              <w:rPr>
                <w:sz w:val="20"/>
              </w:rPr>
              <w:t>the output of ML model inference.</w:t>
            </w:r>
          </w:p>
        </w:tc>
        <w:tc>
          <w:tcPr>
            <w:tcW w:w="3504" w:type="dxa"/>
          </w:tcPr>
          <w:p>
            <w:pPr>
              <w:pStyle w:val="TableParagraph"/>
              <w:ind w:left="0"/>
              <w:rPr>
                <w:sz w:val="18"/>
              </w:rPr>
            </w:pPr>
          </w:p>
        </w:tc>
      </w:tr>
      <w:tr>
        <w:trPr>
          <w:trHeight w:val="676" w:hRule="atLeast"/>
        </w:trPr>
        <w:tc>
          <w:tcPr>
            <w:tcW w:w="5312" w:type="dxa"/>
          </w:tcPr>
          <w:p>
            <w:pPr>
              <w:pStyle w:val="TableParagraph"/>
              <w:spacing w:line="261" w:lineRule="auto"/>
              <w:ind w:left="110"/>
              <w:rPr>
                <w:sz w:val="20"/>
              </w:rPr>
            </w:pPr>
            <w:r>
              <w:rPr>
                <w:sz w:val="20"/>
              </w:rPr>
              <w:t>Action:</w:t>
            </w:r>
            <w:r>
              <w:rPr>
                <w:spacing w:val="-9"/>
                <w:sz w:val="20"/>
              </w:rPr>
              <w:t> </w:t>
            </w:r>
            <w:r>
              <w:rPr>
                <w:sz w:val="20"/>
              </w:rPr>
              <w:t>An</w:t>
            </w:r>
            <w:r>
              <w:rPr>
                <w:spacing w:val="-11"/>
                <w:sz w:val="20"/>
              </w:rPr>
              <w:t> </w:t>
            </w:r>
            <w:r>
              <w:rPr>
                <w:sz w:val="20"/>
              </w:rPr>
              <w:t>action</w:t>
            </w:r>
            <w:r>
              <w:rPr>
                <w:spacing w:val="-11"/>
                <w:sz w:val="20"/>
              </w:rPr>
              <w:t> </w:t>
            </w:r>
            <w:r>
              <w:rPr>
                <w:sz w:val="20"/>
              </w:rPr>
              <w:t>performed</w:t>
            </w:r>
            <w:r>
              <w:rPr>
                <w:spacing w:val="-10"/>
                <w:sz w:val="20"/>
              </w:rPr>
              <w:t> </w:t>
            </w:r>
            <w:r>
              <w:rPr>
                <w:sz w:val="20"/>
              </w:rPr>
              <w:t>by</w:t>
            </w:r>
            <w:r>
              <w:rPr>
                <w:spacing w:val="-11"/>
                <w:sz w:val="20"/>
              </w:rPr>
              <w:t> </w:t>
            </w:r>
            <w:r>
              <w:rPr>
                <w:sz w:val="20"/>
              </w:rPr>
              <w:t>an</w:t>
            </w:r>
            <w:r>
              <w:rPr>
                <w:spacing w:val="-11"/>
                <w:sz w:val="20"/>
              </w:rPr>
              <w:t> </w:t>
            </w:r>
            <w:r>
              <w:rPr>
                <w:sz w:val="20"/>
              </w:rPr>
              <w:t>actor</w:t>
            </w:r>
            <w:r>
              <w:rPr>
                <w:spacing w:val="-11"/>
                <w:sz w:val="20"/>
              </w:rPr>
              <w:t> </w:t>
            </w:r>
            <w:r>
              <w:rPr>
                <w:sz w:val="20"/>
              </w:rPr>
              <w:t>as</w:t>
            </w:r>
            <w:r>
              <w:rPr>
                <w:spacing w:val="-11"/>
                <w:sz w:val="20"/>
              </w:rPr>
              <w:t> </w:t>
            </w:r>
            <w:r>
              <w:rPr>
                <w:sz w:val="20"/>
              </w:rPr>
              <w:t>a</w:t>
            </w:r>
            <w:r>
              <w:rPr>
                <w:spacing w:val="-11"/>
                <w:sz w:val="20"/>
              </w:rPr>
              <w:t> </w:t>
            </w:r>
            <w:r>
              <w:rPr>
                <w:sz w:val="20"/>
              </w:rPr>
              <w:t>result</w:t>
            </w:r>
            <w:r>
              <w:rPr>
                <w:spacing w:val="-11"/>
                <w:sz w:val="20"/>
              </w:rPr>
              <w:t> </w:t>
            </w:r>
            <w:r>
              <w:rPr>
                <w:sz w:val="20"/>
              </w:rPr>
              <w:t>of</w:t>
            </w:r>
            <w:r>
              <w:rPr>
                <w:spacing w:val="-12"/>
                <w:sz w:val="20"/>
              </w:rPr>
              <w:t> </w:t>
            </w:r>
            <w:r>
              <w:rPr>
                <w:sz w:val="20"/>
              </w:rPr>
              <w:t>the</w:t>
            </w:r>
            <w:r>
              <w:rPr>
                <w:spacing w:val="-11"/>
                <w:sz w:val="20"/>
              </w:rPr>
              <w:t> </w:t>
            </w:r>
            <w:r>
              <w:rPr>
                <w:sz w:val="20"/>
              </w:rPr>
              <w:t>output of an ML assisted solution.</w:t>
            </w:r>
          </w:p>
        </w:tc>
        <w:tc>
          <w:tcPr>
            <w:tcW w:w="3504" w:type="dxa"/>
          </w:tcPr>
          <w:p>
            <w:pPr>
              <w:pStyle w:val="TableParagraph"/>
              <w:ind w:left="0"/>
              <w:rPr>
                <w:sz w:val="18"/>
              </w:rPr>
            </w:pPr>
          </w:p>
        </w:tc>
      </w:tr>
      <w:tr>
        <w:trPr>
          <w:trHeight w:val="676" w:hRule="atLeast"/>
        </w:trPr>
        <w:tc>
          <w:tcPr>
            <w:tcW w:w="5312" w:type="dxa"/>
          </w:tcPr>
          <w:p>
            <w:pPr>
              <w:pStyle w:val="TableParagraph"/>
              <w:spacing w:line="261" w:lineRule="auto"/>
              <w:ind w:left="110"/>
              <w:rPr>
                <w:sz w:val="20"/>
              </w:rPr>
            </w:pPr>
            <w:r>
              <w:rPr>
                <w:sz w:val="20"/>
              </w:rPr>
              <w:t>Subject of Action: The entity or function which is configured, controlled, or informed as result of the action.</w:t>
            </w:r>
          </w:p>
        </w:tc>
        <w:tc>
          <w:tcPr>
            <w:tcW w:w="3504" w:type="dxa"/>
          </w:tcPr>
          <w:p>
            <w:pPr>
              <w:pStyle w:val="TableParagraph"/>
              <w:ind w:left="0"/>
              <w:rPr>
                <w:sz w:val="18"/>
              </w:rPr>
            </w:pPr>
          </w:p>
        </w:tc>
      </w:tr>
      <w:tr>
        <w:trPr>
          <w:trHeight w:val="923" w:hRule="atLeast"/>
        </w:trPr>
        <w:tc>
          <w:tcPr>
            <w:tcW w:w="5312" w:type="dxa"/>
          </w:tcPr>
          <w:p>
            <w:pPr>
              <w:pStyle w:val="TableParagraph"/>
              <w:spacing w:line="261" w:lineRule="auto"/>
              <w:ind w:left="110"/>
              <w:rPr>
                <w:sz w:val="20"/>
              </w:rPr>
            </w:pPr>
            <w:r>
              <w:rPr>
                <w:sz w:val="20"/>
              </w:rPr>
              <w:t>Model</w:t>
            </w:r>
            <w:r>
              <w:rPr>
                <w:spacing w:val="-9"/>
                <w:sz w:val="20"/>
              </w:rPr>
              <w:t> </w:t>
            </w:r>
            <w:r>
              <w:rPr>
                <w:sz w:val="20"/>
              </w:rPr>
              <w:t>training</w:t>
            </w:r>
            <w:r>
              <w:rPr>
                <w:spacing w:val="-11"/>
                <w:sz w:val="20"/>
              </w:rPr>
              <w:t> </w:t>
            </w:r>
            <w:r>
              <w:rPr>
                <w:sz w:val="20"/>
              </w:rPr>
              <w:t>information:</w:t>
            </w:r>
            <w:r>
              <w:rPr>
                <w:spacing w:val="-10"/>
                <w:sz w:val="20"/>
              </w:rPr>
              <w:t> </w:t>
            </w:r>
            <w:r>
              <w:rPr>
                <w:sz w:val="20"/>
              </w:rPr>
              <w:t>Information</w:t>
            </w:r>
            <w:r>
              <w:rPr>
                <w:spacing w:val="-11"/>
                <w:sz w:val="20"/>
              </w:rPr>
              <w:t> </w:t>
            </w:r>
            <w:r>
              <w:rPr>
                <w:sz w:val="20"/>
              </w:rPr>
              <w:t>needed</w:t>
            </w:r>
            <w:r>
              <w:rPr>
                <w:spacing w:val="-8"/>
                <w:sz w:val="20"/>
              </w:rPr>
              <w:t> </w:t>
            </w:r>
            <w:r>
              <w:rPr>
                <w:sz w:val="20"/>
              </w:rPr>
              <w:t>for</w:t>
            </w:r>
            <w:r>
              <w:rPr>
                <w:spacing w:val="-9"/>
                <w:sz w:val="20"/>
              </w:rPr>
              <w:t> </w:t>
            </w:r>
            <w:r>
              <w:rPr>
                <w:sz w:val="20"/>
              </w:rPr>
              <w:t>training</w:t>
            </w:r>
            <w:r>
              <w:rPr>
                <w:spacing w:val="-11"/>
                <w:sz w:val="20"/>
              </w:rPr>
              <w:t> </w:t>
            </w:r>
            <w:r>
              <w:rPr>
                <w:sz w:val="20"/>
              </w:rPr>
              <w:t>the ML model.</w:t>
            </w:r>
          </w:p>
        </w:tc>
        <w:tc>
          <w:tcPr>
            <w:tcW w:w="3504" w:type="dxa"/>
          </w:tcPr>
          <w:p>
            <w:pPr>
              <w:pStyle w:val="TableParagraph"/>
              <w:spacing w:line="259" w:lineRule="auto"/>
              <w:ind w:right="99"/>
              <w:jc w:val="both"/>
              <w:rPr>
                <w:sz w:val="20"/>
              </w:rPr>
            </w:pPr>
            <w:r>
              <w:rPr>
                <w:sz w:val="20"/>
              </w:rPr>
              <w:t>This is the data of the ML </w:t>
            </w:r>
            <w:r>
              <w:rPr>
                <w:sz w:val="20"/>
              </w:rPr>
              <w:t>model including the input plus optional labels for supervised training</w:t>
            </w:r>
          </w:p>
        </w:tc>
      </w:tr>
      <w:tr>
        <w:trPr>
          <w:trHeight w:val="1173" w:hRule="atLeast"/>
        </w:trPr>
        <w:tc>
          <w:tcPr>
            <w:tcW w:w="5312" w:type="dxa"/>
          </w:tcPr>
          <w:p>
            <w:pPr>
              <w:pStyle w:val="TableParagraph"/>
              <w:spacing w:line="256" w:lineRule="auto"/>
              <w:ind w:left="110" w:right="90"/>
              <w:rPr>
                <w:sz w:val="20"/>
              </w:rPr>
            </w:pPr>
            <w:r>
              <w:rPr>
                <w:sz w:val="20"/>
              </w:rPr>
              <w:t>Model inference information: Information needed as input for the ML model for inference.</w:t>
            </w:r>
          </w:p>
        </w:tc>
        <w:tc>
          <w:tcPr>
            <w:tcW w:w="3504" w:type="dxa"/>
          </w:tcPr>
          <w:p>
            <w:pPr>
              <w:pStyle w:val="TableParagraph"/>
              <w:spacing w:line="259" w:lineRule="auto"/>
              <w:ind w:right="97"/>
              <w:jc w:val="both"/>
              <w:rPr>
                <w:sz w:val="20"/>
              </w:rPr>
            </w:pPr>
            <w:r>
              <w:rPr>
                <w:sz w:val="20"/>
              </w:rPr>
              <w:t>The data needed by an ML model for training and inference may largely overlap, however they are logically </w:t>
            </w:r>
            <w:r>
              <w:rPr>
                <w:spacing w:val="-2"/>
                <w:sz w:val="20"/>
              </w:rPr>
              <w:t>different.</w:t>
            </w:r>
          </w:p>
        </w:tc>
      </w:tr>
      <w:tr>
        <w:trPr>
          <w:trHeight w:val="1420" w:hRule="atLeast"/>
        </w:trPr>
        <w:tc>
          <w:tcPr>
            <w:tcW w:w="5312" w:type="dxa"/>
          </w:tcPr>
          <w:p>
            <w:pPr>
              <w:pStyle w:val="TableParagraph"/>
              <w:spacing w:line="261" w:lineRule="auto"/>
              <w:ind w:left="110"/>
              <w:rPr>
                <w:sz w:val="20"/>
              </w:rPr>
            </w:pPr>
            <w:r>
              <w:rPr>
                <w:sz w:val="20"/>
              </w:rPr>
              <w:t>Model</w:t>
            </w:r>
            <w:r>
              <w:rPr>
                <w:spacing w:val="24"/>
                <w:sz w:val="20"/>
              </w:rPr>
              <w:t> </w:t>
            </w:r>
            <w:r>
              <w:rPr>
                <w:sz w:val="20"/>
              </w:rPr>
              <w:t>compiling</w:t>
            </w:r>
            <w:r>
              <w:rPr>
                <w:spacing w:val="24"/>
                <w:sz w:val="20"/>
              </w:rPr>
              <w:t> </w:t>
            </w:r>
            <w:r>
              <w:rPr>
                <w:sz w:val="20"/>
              </w:rPr>
              <w:t>info:</w:t>
            </w:r>
            <w:r>
              <w:rPr>
                <w:spacing w:val="24"/>
                <w:sz w:val="20"/>
              </w:rPr>
              <w:t> </w:t>
            </w:r>
            <w:r>
              <w:rPr>
                <w:sz w:val="20"/>
              </w:rPr>
              <w:t>Information</w:t>
            </w:r>
            <w:r>
              <w:rPr>
                <w:spacing w:val="25"/>
                <w:sz w:val="20"/>
              </w:rPr>
              <w:t> </w:t>
            </w:r>
            <w:r>
              <w:rPr>
                <w:sz w:val="20"/>
              </w:rPr>
              <w:t>needed</w:t>
            </w:r>
            <w:r>
              <w:rPr>
                <w:spacing w:val="25"/>
                <w:sz w:val="20"/>
              </w:rPr>
              <w:t> </w:t>
            </w:r>
            <w:r>
              <w:rPr>
                <w:sz w:val="20"/>
              </w:rPr>
              <w:t>for</w:t>
            </w:r>
            <w:r>
              <w:rPr>
                <w:spacing w:val="25"/>
                <w:sz w:val="20"/>
              </w:rPr>
              <w:t> </w:t>
            </w:r>
            <w:r>
              <w:rPr>
                <w:sz w:val="20"/>
              </w:rPr>
              <w:t>compiling</w:t>
            </w:r>
            <w:r>
              <w:rPr>
                <w:spacing w:val="25"/>
                <w:sz w:val="20"/>
              </w:rPr>
              <w:t> </w:t>
            </w:r>
            <w:r>
              <w:rPr>
                <w:sz w:val="20"/>
              </w:rPr>
              <w:t>the ML model.</w:t>
            </w:r>
          </w:p>
        </w:tc>
        <w:tc>
          <w:tcPr>
            <w:tcW w:w="3504" w:type="dxa"/>
          </w:tcPr>
          <w:p>
            <w:pPr>
              <w:pStyle w:val="TableParagraph"/>
              <w:spacing w:line="259" w:lineRule="auto"/>
              <w:ind w:right="97"/>
              <w:jc w:val="both"/>
              <w:rPr>
                <w:sz w:val="20"/>
              </w:rPr>
            </w:pPr>
            <w:r>
              <w:rPr>
                <w:sz w:val="20"/>
              </w:rPr>
              <w:t>It</w:t>
            </w:r>
            <w:r>
              <w:rPr>
                <w:spacing w:val="-12"/>
                <w:sz w:val="20"/>
              </w:rPr>
              <w:t> </w:t>
            </w:r>
            <w:r>
              <w:rPr>
                <w:sz w:val="20"/>
              </w:rPr>
              <w:t>includes</w:t>
            </w:r>
            <w:r>
              <w:rPr>
                <w:spacing w:val="-13"/>
                <w:sz w:val="20"/>
              </w:rPr>
              <w:t> </w:t>
            </w:r>
            <w:r>
              <w:rPr>
                <w:sz w:val="20"/>
              </w:rPr>
              <w:t>the</w:t>
            </w:r>
            <w:r>
              <w:rPr>
                <w:spacing w:val="-11"/>
                <w:sz w:val="20"/>
              </w:rPr>
              <w:t> </w:t>
            </w:r>
            <w:r>
              <w:rPr>
                <w:sz w:val="20"/>
              </w:rPr>
              <w:t>trained</w:t>
            </w:r>
            <w:r>
              <w:rPr>
                <w:spacing w:val="-11"/>
                <w:sz w:val="20"/>
              </w:rPr>
              <w:t> </w:t>
            </w:r>
            <w:r>
              <w:rPr>
                <w:sz w:val="20"/>
              </w:rPr>
              <w:t>ML</w:t>
            </w:r>
            <w:r>
              <w:rPr>
                <w:spacing w:val="-12"/>
                <w:sz w:val="20"/>
              </w:rPr>
              <w:t> </w:t>
            </w:r>
            <w:r>
              <w:rPr>
                <w:sz w:val="20"/>
              </w:rPr>
              <w:t>model</w:t>
            </w:r>
            <w:r>
              <w:rPr>
                <w:spacing w:val="27"/>
                <w:sz w:val="20"/>
              </w:rPr>
              <w:t> </w:t>
            </w:r>
            <w:r>
              <w:rPr>
                <w:sz w:val="20"/>
              </w:rPr>
              <w:t>,</w:t>
            </w:r>
            <w:r>
              <w:rPr>
                <w:spacing w:val="-9"/>
                <w:sz w:val="20"/>
              </w:rPr>
              <w:t> </w:t>
            </w:r>
            <w:r>
              <w:rPr>
                <w:sz w:val="20"/>
              </w:rPr>
              <w:t>model inference host info, and other possible requirements for model compiling, e.g., acceptable accuracy loss thresholds, any specific operations to be performed.</w:t>
            </w:r>
          </w:p>
        </w:tc>
      </w:tr>
      <w:tr>
        <w:trPr>
          <w:trHeight w:val="1173" w:hRule="atLeast"/>
        </w:trPr>
        <w:tc>
          <w:tcPr>
            <w:tcW w:w="5312" w:type="dxa"/>
          </w:tcPr>
          <w:p>
            <w:pPr>
              <w:pStyle w:val="TableParagraph"/>
              <w:spacing w:line="256" w:lineRule="auto"/>
              <w:ind w:left="110"/>
              <w:rPr>
                <w:sz w:val="20"/>
              </w:rPr>
            </w:pPr>
            <w:r>
              <w:rPr>
                <w:sz w:val="20"/>
              </w:rPr>
              <w:t>Model</w:t>
            </w:r>
            <w:r>
              <w:rPr>
                <w:spacing w:val="29"/>
                <w:sz w:val="20"/>
              </w:rPr>
              <w:t> </w:t>
            </w:r>
            <w:r>
              <w:rPr>
                <w:sz w:val="20"/>
              </w:rPr>
              <w:t>inference</w:t>
            </w:r>
            <w:r>
              <w:rPr>
                <w:spacing w:val="29"/>
                <w:sz w:val="20"/>
              </w:rPr>
              <w:t> </w:t>
            </w:r>
            <w:r>
              <w:rPr>
                <w:sz w:val="20"/>
              </w:rPr>
              <w:t>host</w:t>
            </w:r>
            <w:r>
              <w:rPr>
                <w:spacing w:val="28"/>
                <w:sz w:val="20"/>
              </w:rPr>
              <w:t> </w:t>
            </w:r>
            <w:r>
              <w:rPr>
                <w:sz w:val="20"/>
              </w:rPr>
              <w:t>info:</w:t>
            </w:r>
            <w:r>
              <w:rPr>
                <w:spacing w:val="28"/>
                <w:sz w:val="20"/>
              </w:rPr>
              <w:t> </w:t>
            </w:r>
            <w:r>
              <w:rPr>
                <w:sz w:val="20"/>
              </w:rPr>
              <w:t>Information</w:t>
            </w:r>
            <w:r>
              <w:rPr>
                <w:spacing w:val="27"/>
                <w:sz w:val="20"/>
              </w:rPr>
              <w:t> </w:t>
            </w:r>
            <w:r>
              <w:rPr>
                <w:sz w:val="20"/>
              </w:rPr>
              <w:t>of</w:t>
            </w:r>
            <w:r>
              <w:rPr>
                <w:spacing w:val="27"/>
                <w:sz w:val="20"/>
              </w:rPr>
              <w:t> </w:t>
            </w:r>
            <w:r>
              <w:rPr>
                <w:sz w:val="20"/>
              </w:rPr>
              <w:t>the</w:t>
            </w:r>
            <w:r>
              <w:rPr>
                <w:spacing w:val="29"/>
                <w:sz w:val="20"/>
              </w:rPr>
              <w:t> </w:t>
            </w:r>
            <w:r>
              <w:rPr>
                <w:sz w:val="20"/>
              </w:rPr>
              <w:t>inference</w:t>
            </w:r>
            <w:r>
              <w:rPr>
                <w:spacing w:val="31"/>
                <w:sz w:val="20"/>
              </w:rPr>
              <w:t> </w:t>
            </w:r>
            <w:r>
              <w:rPr>
                <w:sz w:val="20"/>
              </w:rPr>
              <w:t>host needed as model compiling info.</w:t>
            </w:r>
          </w:p>
        </w:tc>
        <w:tc>
          <w:tcPr>
            <w:tcW w:w="3504" w:type="dxa"/>
          </w:tcPr>
          <w:p>
            <w:pPr>
              <w:pStyle w:val="TableParagraph"/>
              <w:spacing w:line="259" w:lineRule="auto"/>
              <w:ind w:right="97"/>
              <w:jc w:val="both"/>
              <w:rPr>
                <w:sz w:val="20"/>
              </w:rPr>
            </w:pPr>
            <w:r>
              <w:rPr>
                <w:sz w:val="20"/>
              </w:rPr>
              <w:t>This may include information e.g., network bandwidth, memory and computing capabilities of the inference </w:t>
            </w:r>
            <w:r>
              <w:rPr>
                <w:spacing w:val="-2"/>
                <w:sz w:val="20"/>
              </w:rPr>
              <w:t>host.</w:t>
            </w:r>
          </w:p>
        </w:tc>
      </w:tr>
    </w:tbl>
    <w:p>
      <w:pPr>
        <w:spacing w:after="0" w:line="259" w:lineRule="auto"/>
        <w:jc w:val="both"/>
        <w:rPr>
          <w:sz w:val="20"/>
        </w:rPr>
        <w:sectPr>
          <w:pgSz w:w="12240" w:h="15840"/>
          <w:pgMar w:header="955" w:footer="1216" w:top="1680" w:bottom="1400" w:left="200" w:right="760"/>
        </w:sectPr>
      </w:pPr>
    </w:p>
    <w:p>
      <w:pPr>
        <w:pStyle w:val="BodyText"/>
        <w:spacing w:before="6"/>
        <w:rPr>
          <w:b/>
          <w:sz w:val="5"/>
        </w:rPr>
      </w:pPr>
    </w:p>
    <w:tbl>
      <w:tblPr>
        <w:tblW w:w="0" w:type="auto"/>
        <w:jc w:val="left"/>
        <w:tblInd w:w="1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12"/>
        <w:gridCol w:w="3504"/>
      </w:tblGrid>
      <w:tr>
        <w:trPr>
          <w:trHeight w:val="3948" w:hRule="atLeast"/>
        </w:trPr>
        <w:tc>
          <w:tcPr>
            <w:tcW w:w="5312" w:type="dxa"/>
          </w:tcPr>
          <w:p>
            <w:pPr>
              <w:pStyle w:val="TableParagraph"/>
              <w:spacing w:line="259" w:lineRule="auto"/>
              <w:ind w:left="110" w:right="99"/>
              <w:jc w:val="both"/>
              <w:rPr>
                <w:sz w:val="20"/>
              </w:rPr>
            </w:pPr>
            <w:r>
              <w:rPr>
                <w:sz w:val="20"/>
              </w:rPr>
              <w:t>Model Compiling Host: Optional network function which compiles the trained model into specific format for optimized inference</w:t>
            </w:r>
            <w:r>
              <w:rPr>
                <w:spacing w:val="-6"/>
                <w:sz w:val="20"/>
              </w:rPr>
              <w:t> </w:t>
            </w:r>
            <w:r>
              <w:rPr>
                <w:sz w:val="20"/>
              </w:rPr>
              <w:t>execution</w:t>
            </w:r>
            <w:r>
              <w:rPr>
                <w:spacing w:val="-7"/>
                <w:sz w:val="20"/>
              </w:rPr>
              <w:t> </w:t>
            </w:r>
            <w:r>
              <w:rPr>
                <w:sz w:val="20"/>
              </w:rPr>
              <w:t>in</w:t>
            </w:r>
            <w:r>
              <w:rPr>
                <w:spacing w:val="-7"/>
                <w:sz w:val="20"/>
              </w:rPr>
              <w:t> </w:t>
            </w:r>
            <w:r>
              <w:rPr>
                <w:sz w:val="20"/>
              </w:rPr>
              <w:t>an</w:t>
            </w:r>
            <w:r>
              <w:rPr>
                <w:spacing w:val="-7"/>
                <w:sz w:val="20"/>
              </w:rPr>
              <w:t> </w:t>
            </w:r>
            <w:r>
              <w:rPr>
                <w:sz w:val="20"/>
              </w:rPr>
              <w:t>inference</w:t>
            </w:r>
            <w:r>
              <w:rPr>
                <w:spacing w:val="-6"/>
                <w:sz w:val="20"/>
              </w:rPr>
              <w:t> </w:t>
            </w:r>
            <w:r>
              <w:rPr>
                <w:sz w:val="20"/>
              </w:rPr>
              <w:t>host</w:t>
            </w:r>
            <w:r>
              <w:rPr>
                <w:spacing w:val="-3"/>
                <w:sz w:val="20"/>
              </w:rPr>
              <w:t> </w:t>
            </w:r>
            <w:r>
              <w:rPr>
                <w:sz w:val="20"/>
              </w:rPr>
              <w:t>based</w:t>
            </w:r>
            <w:r>
              <w:rPr>
                <w:spacing w:val="-5"/>
                <w:sz w:val="20"/>
              </w:rPr>
              <w:t> </w:t>
            </w:r>
            <w:r>
              <w:rPr>
                <w:sz w:val="20"/>
              </w:rPr>
              <w:t>on</w:t>
            </w:r>
            <w:r>
              <w:rPr>
                <w:spacing w:val="-7"/>
                <w:sz w:val="20"/>
              </w:rPr>
              <w:t> </w:t>
            </w:r>
            <w:r>
              <w:rPr>
                <w:sz w:val="20"/>
              </w:rPr>
              <w:t>the</w:t>
            </w:r>
            <w:r>
              <w:rPr>
                <w:spacing w:val="-6"/>
                <w:sz w:val="20"/>
              </w:rPr>
              <w:t> </w:t>
            </w:r>
            <w:r>
              <w:rPr>
                <w:sz w:val="20"/>
              </w:rPr>
              <w:t>compiling information .</w:t>
            </w:r>
          </w:p>
        </w:tc>
        <w:tc>
          <w:tcPr>
            <w:tcW w:w="3504" w:type="dxa"/>
          </w:tcPr>
          <w:p>
            <w:pPr>
              <w:pStyle w:val="TableParagraph"/>
              <w:spacing w:line="259" w:lineRule="auto"/>
              <w:ind w:right="93"/>
              <w:jc w:val="both"/>
              <w:rPr>
                <w:sz w:val="20"/>
              </w:rPr>
            </w:pPr>
            <w:r>
              <w:rPr>
                <w:sz w:val="20"/>
              </w:rPr>
              <w:t>Model compiling involves hardware- specific optimization to achieve improved computing and memory efficiency. According to different deployment methods, the compiled model could be published to the model store/ management module as a containerized</w:t>
            </w:r>
            <w:r>
              <w:rPr>
                <w:spacing w:val="-13"/>
                <w:sz w:val="20"/>
              </w:rPr>
              <w:t> </w:t>
            </w:r>
            <w:r>
              <w:rPr>
                <w:sz w:val="20"/>
              </w:rPr>
              <w:t>image</w:t>
            </w:r>
            <w:r>
              <w:rPr>
                <w:spacing w:val="-12"/>
                <w:sz w:val="20"/>
              </w:rPr>
              <w:t> </w:t>
            </w:r>
            <w:r>
              <w:rPr>
                <w:sz w:val="20"/>
              </w:rPr>
              <w:t>(including</w:t>
            </w:r>
            <w:r>
              <w:rPr>
                <w:spacing w:val="-13"/>
                <w:sz w:val="20"/>
              </w:rPr>
              <w:t> </w:t>
            </w:r>
            <w:r>
              <w:rPr>
                <w:sz w:val="20"/>
              </w:rPr>
              <w:t>Inference Engine</w:t>
            </w:r>
            <w:r>
              <w:rPr>
                <w:spacing w:val="78"/>
                <w:w w:val="150"/>
                <w:sz w:val="20"/>
              </w:rPr>
              <w:t> </w:t>
            </w:r>
            <w:r>
              <w:rPr>
                <w:sz w:val="20"/>
              </w:rPr>
              <w:t>and</w:t>
            </w:r>
            <w:r>
              <w:rPr>
                <w:spacing w:val="78"/>
                <w:w w:val="150"/>
                <w:sz w:val="20"/>
              </w:rPr>
              <w:t> </w:t>
            </w:r>
            <w:r>
              <w:rPr>
                <w:sz w:val="20"/>
              </w:rPr>
              <w:t>compiled</w:t>
            </w:r>
            <w:r>
              <w:rPr>
                <w:spacing w:val="27"/>
                <w:sz w:val="20"/>
              </w:rPr>
              <w:t>  </w:t>
            </w:r>
            <w:r>
              <w:rPr>
                <w:sz w:val="20"/>
              </w:rPr>
              <w:t>models)</w:t>
            </w:r>
            <w:r>
              <w:rPr>
                <w:spacing w:val="78"/>
                <w:w w:val="150"/>
                <w:sz w:val="20"/>
              </w:rPr>
              <w:t> </w:t>
            </w:r>
            <w:r>
              <w:rPr>
                <w:sz w:val="20"/>
              </w:rPr>
              <w:t>or</w:t>
            </w:r>
            <w:r>
              <w:rPr>
                <w:spacing w:val="77"/>
                <w:w w:val="150"/>
                <w:sz w:val="20"/>
              </w:rPr>
              <w:t> </w:t>
            </w:r>
            <w:r>
              <w:rPr>
                <w:spacing w:val="-10"/>
                <w:sz w:val="20"/>
              </w:rPr>
              <w:t>a</w:t>
            </w:r>
          </w:p>
          <w:p>
            <w:pPr>
              <w:pStyle w:val="TableParagraph"/>
              <w:spacing w:line="273" w:lineRule="auto" w:before="49"/>
              <w:ind w:right="94"/>
              <w:jc w:val="both"/>
              <w:rPr>
                <w:sz w:val="20"/>
              </w:rPr>
            </w:pPr>
            <w:r>
              <w:rPr>
                <w:sz w:val="20"/>
              </w:rPr>
              <w:t>compiled</w:t>
            </w:r>
            <w:r>
              <w:rPr>
                <w:spacing w:val="-1"/>
                <w:sz w:val="20"/>
              </w:rPr>
              <w:t> </w:t>
            </w:r>
            <w:r>
              <w:rPr>
                <w:sz w:val="20"/>
              </w:rPr>
              <w:t>model</w:t>
            </w:r>
            <w:r>
              <w:rPr>
                <w:spacing w:val="33"/>
                <w:sz w:val="20"/>
              </w:rPr>
              <w:t> </w:t>
            </w:r>
            <w:r>
              <w:rPr>
                <w:sz w:val="20"/>
              </w:rPr>
              <w:t>file</w:t>
            </w:r>
            <w:r>
              <w:rPr>
                <w:spacing w:val="33"/>
                <w:sz w:val="20"/>
              </w:rPr>
              <w:t> </w:t>
            </w:r>
            <w:r>
              <w:rPr>
                <w:sz w:val="20"/>
              </w:rPr>
              <w:t>format</w:t>
            </w:r>
            <w:r>
              <w:rPr>
                <w:spacing w:val="-13"/>
                <w:sz w:val="20"/>
              </w:rPr>
              <w:t> </w:t>
            </w:r>
            <w:r>
              <w:rPr>
                <w:rFonts w:ascii="PMingLiU" w:eastAsia="PMingLiU" w:hint="eastAsia"/>
                <w:sz w:val="20"/>
              </w:rPr>
              <w:t>，</w:t>
            </w:r>
            <w:r>
              <w:rPr>
                <w:rFonts w:ascii="PMingLiU" w:eastAsia="PMingLiU" w:hint="eastAsia"/>
                <w:spacing w:val="-13"/>
                <w:sz w:val="20"/>
              </w:rPr>
              <w:t> </w:t>
            </w:r>
            <w:r>
              <w:rPr>
                <w:sz w:val="20"/>
              </w:rPr>
              <w:t>and</w:t>
            </w:r>
            <w:r>
              <w:rPr>
                <w:spacing w:val="34"/>
                <w:sz w:val="20"/>
              </w:rPr>
              <w:t> </w:t>
            </w:r>
            <w:r>
              <w:rPr>
                <w:sz w:val="20"/>
              </w:rPr>
              <w:t>then deployed to the inference host.</w:t>
            </w:r>
          </w:p>
          <w:p>
            <w:pPr>
              <w:pStyle w:val="TableParagraph"/>
              <w:spacing w:line="259" w:lineRule="auto" w:before="168"/>
              <w:ind w:right="97"/>
              <w:jc w:val="both"/>
              <w:rPr>
                <w:sz w:val="20"/>
              </w:rPr>
            </w:pPr>
            <w:r>
              <w:rPr>
                <w:sz w:val="20"/>
              </w:rPr>
              <w:t>Non-RT RIC can also be a compiling host. ML compiling can be performed </w:t>
            </w:r>
            <w:r>
              <w:rPr>
                <w:spacing w:val="-2"/>
                <w:sz w:val="20"/>
              </w:rPr>
              <w:t>offline.</w:t>
            </w:r>
          </w:p>
        </w:tc>
      </w:tr>
      <w:tr>
        <w:trPr>
          <w:trHeight w:val="1670" w:hRule="atLeast"/>
        </w:trPr>
        <w:tc>
          <w:tcPr>
            <w:tcW w:w="5312" w:type="dxa"/>
          </w:tcPr>
          <w:p>
            <w:pPr>
              <w:pStyle w:val="TableParagraph"/>
              <w:spacing w:line="256" w:lineRule="auto"/>
              <w:ind w:left="110" w:right="90"/>
              <w:rPr>
                <w:sz w:val="20"/>
              </w:rPr>
            </w:pPr>
            <w:r>
              <w:rPr>
                <w:sz w:val="20"/>
              </w:rPr>
              <w:t>Model</w:t>
            </w:r>
            <w:r>
              <w:rPr>
                <w:spacing w:val="-13"/>
                <w:sz w:val="20"/>
              </w:rPr>
              <w:t> </w:t>
            </w:r>
            <w:r>
              <w:rPr>
                <w:sz w:val="20"/>
              </w:rPr>
              <w:t>Inference</w:t>
            </w:r>
            <w:r>
              <w:rPr>
                <w:spacing w:val="-12"/>
                <w:sz w:val="20"/>
              </w:rPr>
              <w:t> </w:t>
            </w:r>
            <w:r>
              <w:rPr>
                <w:sz w:val="20"/>
              </w:rPr>
              <w:t>Engine:</w:t>
            </w:r>
            <w:r>
              <w:rPr>
                <w:spacing w:val="-13"/>
                <w:sz w:val="20"/>
              </w:rPr>
              <w:t> </w:t>
            </w:r>
            <w:r>
              <w:rPr>
                <w:sz w:val="20"/>
              </w:rPr>
              <w:t>The</w:t>
            </w:r>
            <w:r>
              <w:rPr>
                <w:spacing w:val="-12"/>
                <w:sz w:val="20"/>
              </w:rPr>
              <w:t> </w:t>
            </w:r>
            <w:r>
              <w:rPr>
                <w:sz w:val="20"/>
              </w:rPr>
              <w:t>specific</w:t>
            </w:r>
            <w:r>
              <w:rPr>
                <w:spacing w:val="-13"/>
                <w:sz w:val="20"/>
              </w:rPr>
              <w:t> </w:t>
            </w:r>
            <w:r>
              <w:rPr>
                <w:sz w:val="20"/>
              </w:rPr>
              <w:t>inference</w:t>
            </w:r>
            <w:r>
              <w:rPr>
                <w:spacing w:val="-12"/>
                <w:sz w:val="20"/>
              </w:rPr>
              <w:t> </w:t>
            </w:r>
            <w:r>
              <w:rPr>
                <w:sz w:val="20"/>
              </w:rPr>
              <w:t>framework</w:t>
            </w:r>
            <w:r>
              <w:rPr>
                <w:spacing w:val="-13"/>
                <w:sz w:val="20"/>
              </w:rPr>
              <w:t> </w:t>
            </w:r>
            <w:r>
              <w:rPr>
                <w:sz w:val="20"/>
              </w:rPr>
              <w:t>used to run a compiled model in the inference host.</w:t>
            </w:r>
          </w:p>
        </w:tc>
        <w:tc>
          <w:tcPr>
            <w:tcW w:w="3504" w:type="dxa"/>
          </w:tcPr>
          <w:p>
            <w:pPr>
              <w:pStyle w:val="TableParagraph"/>
              <w:spacing w:line="259" w:lineRule="auto"/>
              <w:ind w:right="98"/>
              <w:jc w:val="both"/>
              <w:rPr>
                <w:sz w:val="20"/>
              </w:rPr>
            </w:pPr>
            <w:r>
              <w:rPr>
                <w:sz w:val="20"/>
              </w:rPr>
              <w:t>The functions</w:t>
            </w:r>
            <w:r>
              <w:rPr>
                <w:spacing w:val="-1"/>
                <w:sz w:val="20"/>
              </w:rPr>
              <w:t> </w:t>
            </w:r>
            <w:r>
              <w:rPr>
                <w:sz w:val="20"/>
              </w:rPr>
              <w:t>of model inference engine includes parsing model files, splitting operations, and executing inference instruction stream to finish ML model </w:t>
            </w:r>
            <w:r>
              <w:rPr>
                <w:spacing w:val="-2"/>
                <w:sz w:val="20"/>
              </w:rPr>
              <w:t>inference calculation</w:t>
            </w:r>
            <w:r>
              <w:rPr>
                <w:spacing w:val="-3"/>
                <w:sz w:val="20"/>
              </w:rPr>
              <w:t> </w:t>
            </w:r>
            <w:r>
              <w:rPr>
                <w:spacing w:val="-2"/>
                <w:sz w:val="20"/>
              </w:rPr>
              <w:t>and return</w:t>
            </w:r>
            <w:r>
              <w:rPr>
                <w:spacing w:val="-3"/>
                <w:sz w:val="20"/>
              </w:rPr>
              <w:t> </w:t>
            </w:r>
            <w:r>
              <w:rPr>
                <w:spacing w:val="-2"/>
                <w:sz w:val="20"/>
              </w:rPr>
              <w:t>inference result.</w:t>
            </w:r>
          </w:p>
        </w:tc>
      </w:tr>
      <w:tr>
        <w:trPr>
          <w:trHeight w:val="1420" w:hRule="atLeast"/>
        </w:trPr>
        <w:tc>
          <w:tcPr>
            <w:tcW w:w="5312" w:type="dxa"/>
          </w:tcPr>
          <w:p>
            <w:pPr>
              <w:pStyle w:val="TableParagraph"/>
              <w:spacing w:line="261" w:lineRule="auto"/>
              <w:ind w:left="110"/>
              <w:rPr>
                <w:sz w:val="20"/>
              </w:rPr>
            </w:pPr>
            <w:r>
              <w:rPr>
                <w:sz w:val="20"/>
              </w:rPr>
              <w:t>Model</w:t>
            </w:r>
            <w:r>
              <w:rPr>
                <w:spacing w:val="29"/>
                <w:sz w:val="20"/>
              </w:rPr>
              <w:t> </w:t>
            </w:r>
            <w:r>
              <w:rPr>
                <w:sz w:val="20"/>
              </w:rPr>
              <w:t>Management:</w:t>
            </w:r>
            <w:r>
              <w:rPr>
                <w:spacing w:val="28"/>
                <w:sz w:val="20"/>
              </w:rPr>
              <w:t> </w:t>
            </w:r>
            <w:r>
              <w:rPr>
                <w:sz w:val="20"/>
              </w:rPr>
              <w:t>The</w:t>
            </w:r>
            <w:r>
              <w:rPr>
                <w:spacing w:val="29"/>
                <w:sz w:val="20"/>
              </w:rPr>
              <w:t> </w:t>
            </w:r>
            <w:r>
              <w:rPr>
                <w:sz w:val="20"/>
              </w:rPr>
              <w:t>network</w:t>
            </w:r>
            <w:r>
              <w:rPr>
                <w:spacing w:val="28"/>
                <w:sz w:val="20"/>
              </w:rPr>
              <w:t> </w:t>
            </w:r>
            <w:r>
              <w:rPr>
                <w:sz w:val="20"/>
              </w:rPr>
              <w:t>function</w:t>
            </w:r>
            <w:r>
              <w:rPr>
                <w:spacing w:val="28"/>
                <w:sz w:val="20"/>
              </w:rPr>
              <w:t> </w:t>
            </w:r>
            <w:r>
              <w:rPr>
                <w:sz w:val="20"/>
              </w:rPr>
              <w:t>that</w:t>
            </w:r>
            <w:r>
              <w:rPr>
                <w:spacing w:val="31"/>
                <w:sz w:val="20"/>
              </w:rPr>
              <w:t> </w:t>
            </w:r>
            <w:r>
              <w:rPr>
                <w:sz w:val="20"/>
              </w:rPr>
              <w:t>manages</w:t>
            </w:r>
            <w:r>
              <w:rPr>
                <w:spacing w:val="28"/>
                <w:sz w:val="20"/>
              </w:rPr>
              <w:t> </w:t>
            </w:r>
            <w:r>
              <w:rPr>
                <w:sz w:val="20"/>
              </w:rPr>
              <w:t>the ML models to be deployed in the inference host.</w:t>
            </w:r>
          </w:p>
        </w:tc>
        <w:tc>
          <w:tcPr>
            <w:tcW w:w="3504" w:type="dxa"/>
          </w:tcPr>
          <w:p>
            <w:pPr>
              <w:pStyle w:val="TableParagraph"/>
              <w:spacing w:line="259" w:lineRule="auto"/>
              <w:ind w:right="99"/>
              <w:jc w:val="both"/>
              <w:rPr>
                <w:sz w:val="20"/>
              </w:rPr>
            </w:pPr>
            <w:r>
              <w:rPr>
                <w:sz w:val="20"/>
              </w:rPr>
              <w:t>Model</w:t>
            </w:r>
            <w:r>
              <w:rPr>
                <w:spacing w:val="-13"/>
                <w:sz w:val="20"/>
              </w:rPr>
              <w:t> </w:t>
            </w:r>
            <w:r>
              <w:rPr>
                <w:sz w:val="20"/>
              </w:rPr>
              <w:t>management</w:t>
            </w:r>
            <w:r>
              <w:rPr>
                <w:spacing w:val="-12"/>
                <w:sz w:val="20"/>
              </w:rPr>
              <w:t> </w:t>
            </w:r>
            <w:r>
              <w:rPr>
                <w:sz w:val="20"/>
              </w:rPr>
              <w:t>manages</w:t>
            </w:r>
            <w:r>
              <w:rPr>
                <w:spacing w:val="-13"/>
                <w:sz w:val="20"/>
              </w:rPr>
              <w:t> </w:t>
            </w:r>
            <w:r>
              <w:rPr>
                <w:sz w:val="20"/>
              </w:rPr>
              <w:t>models</w:t>
            </w:r>
            <w:r>
              <w:rPr>
                <w:spacing w:val="-12"/>
                <w:sz w:val="20"/>
              </w:rPr>
              <w:t> </w:t>
            </w:r>
            <w:r>
              <w:rPr>
                <w:sz w:val="20"/>
              </w:rPr>
              <w:t>that are</w:t>
            </w:r>
            <w:r>
              <w:rPr>
                <w:spacing w:val="-2"/>
                <w:sz w:val="20"/>
              </w:rPr>
              <w:t> </w:t>
            </w:r>
            <w:r>
              <w:rPr>
                <w:sz w:val="20"/>
              </w:rPr>
              <w:t>onboarded</w:t>
            </w:r>
            <w:r>
              <w:rPr>
                <w:spacing w:val="-1"/>
                <w:sz w:val="20"/>
              </w:rPr>
              <w:t> </w:t>
            </w:r>
            <w:r>
              <w:rPr>
                <w:sz w:val="20"/>
              </w:rPr>
              <w:t>directly</w:t>
            </w:r>
            <w:r>
              <w:rPr>
                <w:spacing w:val="-4"/>
                <w:sz w:val="20"/>
              </w:rPr>
              <w:t> </w:t>
            </w:r>
            <w:r>
              <w:rPr>
                <w:sz w:val="20"/>
              </w:rPr>
              <w:t>from</w:t>
            </w:r>
            <w:r>
              <w:rPr>
                <w:spacing w:val="-4"/>
                <w:sz w:val="20"/>
              </w:rPr>
              <w:t> </w:t>
            </w:r>
            <w:r>
              <w:rPr>
                <w:sz w:val="20"/>
              </w:rPr>
              <w:t>ML</w:t>
            </w:r>
            <w:r>
              <w:rPr>
                <w:spacing w:val="-4"/>
                <w:sz w:val="20"/>
              </w:rPr>
              <w:t> </w:t>
            </w:r>
            <w:r>
              <w:rPr>
                <w:sz w:val="20"/>
              </w:rPr>
              <w:t>training host or those from ML compiling jost when model comiling is executed after </w:t>
            </w:r>
            <w:r>
              <w:rPr>
                <w:spacing w:val="-2"/>
                <w:sz w:val="20"/>
              </w:rPr>
              <w:t>training.</w:t>
            </w:r>
          </w:p>
        </w:tc>
      </w:tr>
      <w:tr>
        <w:trPr>
          <w:trHeight w:val="1173" w:hRule="atLeast"/>
        </w:trPr>
        <w:tc>
          <w:tcPr>
            <w:tcW w:w="5312" w:type="dxa"/>
          </w:tcPr>
          <w:p>
            <w:pPr>
              <w:pStyle w:val="TableParagraph"/>
              <w:spacing w:line="259" w:lineRule="auto"/>
              <w:ind w:left="110" w:right="102"/>
              <w:jc w:val="both"/>
              <w:rPr>
                <w:sz w:val="20"/>
              </w:rPr>
            </w:pPr>
            <w:r>
              <w:rPr>
                <w:sz w:val="20"/>
              </w:rPr>
              <w:t>Data</w:t>
            </w:r>
            <w:r>
              <w:rPr>
                <w:spacing w:val="-1"/>
                <w:sz w:val="20"/>
              </w:rPr>
              <w:t> </w:t>
            </w:r>
            <w:r>
              <w:rPr>
                <w:sz w:val="20"/>
              </w:rPr>
              <w:t>Discovery:</w:t>
            </w:r>
            <w:r>
              <w:rPr>
                <w:spacing w:val="-2"/>
                <w:sz w:val="20"/>
              </w:rPr>
              <w:t> </w:t>
            </w:r>
            <w:r>
              <w:rPr>
                <w:sz w:val="20"/>
              </w:rPr>
              <w:t>Data</w:t>
            </w:r>
            <w:r>
              <w:rPr>
                <w:spacing w:val="-1"/>
                <w:sz w:val="20"/>
              </w:rPr>
              <w:t> </w:t>
            </w:r>
            <w:r>
              <w:rPr>
                <w:sz w:val="20"/>
              </w:rPr>
              <w:t>discovery</w:t>
            </w:r>
            <w:r>
              <w:rPr>
                <w:spacing w:val="-2"/>
                <w:sz w:val="20"/>
              </w:rPr>
              <w:t> </w:t>
            </w:r>
            <w:r>
              <w:rPr>
                <w:sz w:val="20"/>
              </w:rPr>
              <w:t>uses</w:t>
            </w:r>
            <w:r>
              <w:rPr>
                <w:spacing w:val="-2"/>
                <w:sz w:val="20"/>
              </w:rPr>
              <w:t> </w:t>
            </w:r>
            <w:r>
              <w:rPr>
                <w:sz w:val="20"/>
              </w:rPr>
              <w:t>smart</w:t>
            </w:r>
            <w:r>
              <w:rPr>
                <w:spacing w:val="-2"/>
                <w:sz w:val="20"/>
              </w:rPr>
              <w:t> </w:t>
            </w:r>
            <w:r>
              <w:rPr>
                <w:sz w:val="20"/>
              </w:rPr>
              <w:t>tools</w:t>
            </w:r>
            <w:r>
              <w:rPr>
                <w:spacing w:val="-2"/>
                <w:sz w:val="20"/>
              </w:rPr>
              <w:t> </w:t>
            </w:r>
            <w:r>
              <w:rPr>
                <w:sz w:val="20"/>
              </w:rPr>
              <w:t>to</w:t>
            </w:r>
            <w:r>
              <w:rPr>
                <w:spacing w:val="-1"/>
                <w:sz w:val="20"/>
              </w:rPr>
              <w:t> </w:t>
            </w:r>
            <w:r>
              <w:rPr>
                <w:sz w:val="20"/>
              </w:rPr>
              <w:t>collect</w:t>
            </w:r>
            <w:r>
              <w:rPr>
                <w:spacing w:val="-3"/>
                <w:sz w:val="20"/>
              </w:rPr>
              <w:t> </w:t>
            </w:r>
            <w:r>
              <w:rPr>
                <w:sz w:val="20"/>
              </w:rPr>
              <w:t>data from multiple sources and then consolidate them to a single source for easy use.</w:t>
            </w:r>
          </w:p>
        </w:tc>
        <w:tc>
          <w:tcPr>
            <w:tcW w:w="3504" w:type="dxa"/>
          </w:tcPr>
          <w:p>
            <w:pPr>
              <w:pStyle w:val="TableParagraph"/>
              <w:spacing w:line="259" w:lineRule="auto"/>
              <w:ind w:right="99"/>
              <w:jc w:val="both"/>
              <w:rPr>
                <w:sz w:val="20"/>
              </w:rPr>
            </w:pPr>
            <w:r>
              <w:rPr>
                <w:sz w:val="20"/>
              </w:rPr>
              <w:t>The general process includes data collecting, data cleansing, data loading, data transforming, data mining and data </w:t>
            </w:r>
            <w:r>
              <w:rPr>
                <w:spacing w:val="-2"/>
                <w:sz w:val="20"/>
              </w:rPr>
              <w:t>visualization</w:t>
            </w:r>
          </w:p>
        </w:tc>
      </w:tr>
      <w:tr>
        <w:trPr>
          <w:trHeight w:val="2030" w:hRule="atLeast"/>
        </w:trPr>
        <w:tc>
          <w:tcPr>
            <w:tcW w:w="5312" w:type="dxa"/>
          </w:tcPr>
          <w:p>
            <w:pPr>
              <w:pStyle w:val="TableParagraph"/>
              <w:spacing w:line="259" w:lineRule="auto"/>
              <w:ind w:left="110" w:right="102"/>
              <w:jc w:val="both"/>
              <w:rPr>
                <w:sz w:val="20"/>
              </w:rPr>
            </w:pPr>
            <w:r>
              <w:rPr>
                <w:sz w:val="20"/>
              </w:rPr>
              <w:t>Data Augmentation: Data augmentation could be used to enhance the model generalization and reduce overfitting, especially when dataset is limited or imbalance exists.</w:t>
            </w:r>
          </w:p>
        </w:tc>
        <w:tc>
          <w:tcPr>
            <w:tcW w:w="3504" w:type="dxa"/>
          </w:tcPr>
          <w:p>
            <w:pPr>
              <w:pStyle w:val="TableParagraph"/>
              <w:spacing w:line="223" w:lineRule="exact"/>
              <w:jc w:val="both"/>
              <w:rPr>
                <w:sz w:val="20"/>
              </w:rPr>
            </w:pPr>
            <w:r>
              <w:rPr>
                <w:sz w:val="20"/>
              </w:rPr>
              <w:t>There</w:t>
            </w:r>
            <w:r>
              <w:rPr>
                <w:spacing w:val="-3"/>
                <w:sz w:val="20"/>
              </w:rPr>
              <w:t> </w:t>
            </w:r>
            <w:r>
              <w:rPr>
                <w:sz w:val="20"/>
              </w:rPr>
              <w:t>are</w:t>
            </w:r>
            <w:r>
              <w:rPr>
                <w:spacing w:val="-3"/>
                <w:sz w:val="20"/>
              </w:rPr>
              <w:t> </w:t>
            </w:r>
            <w:r>
              <w:rPr>
                <w:sz w:val="20"/>
              </w:rPr>
              <w:t>two</w:t>
            </w:r>
            <w:r>
              <w:rPr>
                <w:spacing w:val="-2"/>
                <w:sz w:val="20"/>
              </w:rPr>
              <w:t> </w:t>
            </w:r>
            <w:r>
              <w:rPr>
                <w:sz w:val="20"/>
              </w:rPr>
              <w:t>types</w:t>
            </w:r>
            <w:r>
              <w:rPr>
                <w:spacing w:val="-4"/>
                <w:sz w:val="20"/>
              </w:rPr>
              <w:t> </w:t>
            </w:r>
            <w:r>
              <w:rPr>
                <w:sz w:val="20"/>
              </w:rPr>
              <w:t>of</w:t>
            </w:r>
            <w:r>
              <w:rPr>
                <w:spacing w:val="-4"/>
                <w:sz w:val="20"/>
              </w:rPr>
              <w:t> </w:t>
            </w:r>
            <w:r>
              <w:rPr>
                <w:spacing w:val="-2"/>
                <w:sz w:val="20"/>
              </w:rPr>
              <w:t>data:</w:t>
            </w:r>
          </w:p>
          <w:p>
            <w:pPr>
              <w:pStyle w:val="TableParagraph"/>
              <w:spacing w:line="259" w:lineRule="auto" w:before="199"/>
              <w:ind w:right="100"/>
              <w:jc w:val="both"/>
              <w:rPr>
                <w:sz w:val="20"/>
              </w:rPr>
            </w:pPr>
            <w:r>
              <w:rPr>
                <w:sz w:val="20"/>
              </w:rPr>
              <w:t>Time series data: augmentation </w:t>
            </w:r>
            <w:r>
              <w:rPr>
                <w:sz w:val="20"/>
              </w:rPr>
              <w:t>with consideration of event distribution pattern in temporal space</w:t>
            </w:r>
          </w:p>
          <w:p>
            <w:pPr>
              <w:pStyle w:val="TableParagraph"/>
              <w:spacing w:line="256" w:lineRule="auto" w:before="180"/>
              <w:ind w:right="99"/>
              <w:jc w:val="both"/>
              <w:rPr>
                <w:sz w:val="20"/>
              </w:rPr>
            </w:pPr>
            <w:r>
              <w:rPr>
                <w:sz w:val="20"/>
              </w:rPr>
              <w:t>Non-time</w:t>
            </w:r>
            <w:r>
              <w:rPr>
                <w:spacing w:val="-2"/>
                <w:sz w:val="20"/>
              </w:rPr>
              <w:t> </w:t>
            </w:r>
            <w:r>
              <w:rPr>
                <w:sz w:val="20"/>
              </w:rPr>
              <w:t>series</w:t>
            </w:r>
            <w:r>
              <w:rPr>
                <w:spacing w:val="-3"/>
                <w:sz w:val="20"/>
              </w:rPr>
              <w:t> </w:t>
            </w:r>
            <w:r>
              <w:rPr>
                <w:sz w:val="20"/>
              </w:rPr>
              <w:t>data:</w:t>
            </w:r>
            <w:r>
              <w:rPr>
                <w:spacing w:val="-2"/>
                <w:sz w:val="20"/>
              </w:rPr>
              <w:t> </w:t>
            </w:r>
            <w:r>
              <w:rPr>
                <w:sz w:val="20"/>
              </w:rPr>
              <w:t>augmentation</w:t>
            </w:r>
            <w:r>
              <w:rPr>
                <w:spacing w:val="-2"/>
                <w:sz w:val="20"/>
              </w:rPr>
              <w:t> </w:t>
            </w:r>
            <w:r>
              <w:rPr>
                <w:sz w:val="20"/>
              </w:rPr>
              <w:t>with physical constraint</w:t>
            </w:r>
          </w:p>
        </w:tc>
      </w:tr>
      <w:tr>
        <w:trPr>
          <w:trHeight w:val="1173" w:hRule="atLeast"/>
        </w:trPr>
        <w:tc>
          <w:tcPr>
            <w:tcW w:w="5312" w:type="dxa"/>
          </w:tcPr>
          <w:p>
            <w:pPr>
              <w:pStyle w:val="TableParagraph"/>
              <w:spacing w:line="259" w:lineRule="auto"/>
              <w:ind w:left="110" w:right="98"/>
              <w:jc w:val="both"/>
              <w:rPr>
                <w:sz w:val="20"/>
              </w:rPr>
            </w:pPr>
            <w:r>
              <w:rPr>
                <w:sz w:val="20"/>
              </w:rPr>
              <w:t>Data Labelling: Data labelling is a time-consuming task and needs domain knowledge. The platform should provide or </w:t>
            </w:r>
            <w:r>
              <w:rPr>
                <w:spacing w:val="-2"/>
                <w:sz w:val="20"/>
              </w:rPr>
              <w:t>integrate various labelling/ auto-labelling tools for offline/online annotation.</w:t>
            </w:r>
          </w:p>
        </w:tc>
        <w:tc>
          <w:tcPr>
            <w:tcW w:w="3504" w:type="dxa"/>
          </w:tcPr>
          <w:p>
            <w:pPr>
              <w:pStyle w:val="TableParagraph"/>
              <w:spacing w:line="259" w:lineRule="auto"/>
              <w:ind w:right="98"/>
              <w:jc w:val="both"/>
              <w:rPr>
                <w:sz w:val="20"/>
              </w:rPr>
            </w:pPr>
            <w:r>
              <w:rPr>
                <w:sz w:val="20"/>
              </w:rPr>
              <w:t>The labelled data should be validated crossly, and some label mistakes should be eliminated</w:t>
            </w:r>
          </w:p>
        </w:tc>
      </w:tr>
      <w:tr>
        <w:trPr>
          <w:trHeight w:val="993" w:hRule="atLeast"/>
        </w:trPr>
        <w:tc>
          <w:tcPr>
            <w:tcW w:w="5312" w:type="dxa"/>
          </w:tcPr>
          <w:p>
            <w:pPr>
              <w:pStyle w:val="TableParagraph"/>
              <w:spacing w:line="256" w:lineRule="auto"/>
              <w:ind w:left="110"/>
              <w:rPr>
                <w:sz w:val="20"/>
              </w:rPr>
            </w:pPr>
            <w:r>
              <w:rPr>
                <w:sz w:val="20"/>
              </w:rPr>
              <w:t>Feature</w:t>
            </w:r>
            <w:r>
              <w:rPr>
                <w:spacing w:val="-13"/>
                <w:sz w:val="20"/>
              </w:rPr>
              <w:t> </w:t>
            </w:r>
            <w:r>
              <w:rPr>
                <w:sz w:val="20"/>
              </w:rPr>
              <w:t>Engineering:</w:t>
            </w:r>
            <w:r>
              <w:rPr>
                <w:spacing w:val="-12"/>
                <w:sz w:val="20"/>
              </w:rPr>
              <w:t> </w:t>
            </w:r>
            <w:r>
              <w:rPr>
                <w:sz w:val="20"/>
              </w:rPr>
              <w:t>At</w:t>
            </w:r>
            <w:r>
              <w:rPr>
                <w:spacing w:val="-13"/>
                <w:sz w:val="20"/>
              </w:rPr>
              <w:t> </w:t>
            </w:r>
            <w:r>
              <w:rPr>
                <w:sz w:val="20"/>
              </w:rPr>
              <w:t>the</w:t>
            </w:r>
            <w:r>
              <w:rPr>
                <w:spacing w:val="-12"/>
                <w:sz w:val="20"/>
              </w:rPr>
              <w:t> </w:t>
            </w:r>
            <w:r>
              <w:rPr>
                <w:sz w:val="20"/>
              </w:rPr>
              <w:t>beginning</w:t>
            </w:r>
            <w:r>
              <w:rPr>
                <w:spacing w:val="-13"/>
                <w:sz w:val="20"/>
              </w:rPr>
              <w:t> </w:t>
            </w:r>
            <w:r>
              <w:rPr>
                <w:sz w:val="20"/>
              </w:rPr>
              <w:t>of</w:t>
            </w:r>
            <w:r>
              <w:rPr>
                <w:spacing w:val="-12"/>
                <w:sz w:val="20"/>
              </w:rPr>
              <w:t> </w:t>
            </w:r>
            <w:r>
              <w:rPr>
                <w:sz w:val="20"/>
              </w:rPr>
              <w:t>model</w:t>
            </w:r>
            <w:r>
              <w:rPr>
                <w:spacing w:val="-13"/>
                <w:sz w:val="20"/>
              </w:rPr>
              <w:t> </w:t>
            </w:r>
            <w:r>
              <w:rPr>
                <w:sz w:val="20"/>
              </w:rPr>
              <w:t>design,</w:t>
            </w:r>
            <w:r>
              <w:rPr>
                <w:spacing w:val="-12"/>
                <w:sz w:val="20"/>
              </w:rPr>
              <w:t> </w:t>
            </w:r>
            <w:r>
              <w:rPr>
                <w:sz w:val="20"/>
              </w:rPr>
              <w:t>we</w:t>
            </w:r>
            <w:r>
              <w:rPr>
                <w:spacing w:val="-13"/>
                <w:sz w:val="20"/>
              </w:rPr>
              <w:t> </w:t>
            </w:r>
            <w:r>
              <w:rPr>
                <w:sz w:val="20"/>
              </w:rPr>
              <w:t>need to</w:t>
            </w:r>
            <w:r>
              <w:rPr>
                <w:spacing w:val="23"/>
                <w:sz w:val="20"/>
              </w:rPr>
              <w:t> </w:t>
            </w:r>
            <w:r>
              <w:rPr>
                <w:sz w:val="20"/>
              </w:rPr>
              <w:t>study</w:t>
            </w:r>
            <w:r>
              <w:rPr>
                <w:spacing w:val="21"/>
                <w:sz w:val="20"/>
              </w:rPr>
              <w:t> </w:t>
            </w:r>
            <w:r>
              <w:rPr>
                <w:sz w:val="20"/>
              </w:rPr>
              <w:t>and</w:t>
            </w:r>
            <w:r>
              <w:rPr>
                <w:spacing w:val="23"/>
                <w:sz w:val="20"/>
              </w:rPr>
              <w:t> </w:t>
            </w:r>
            <w:r>
              <w:rPr>
                <w:sz w:val="20"/>
              </w:rPr>
              <w:t>define</w:t>
            </w:r>
            <w:r>
              <w:rPr>
                <w:spacing w:val="25"/>
                <w:sz w:val="20"/>
              </w:rPr>
              <w:t> </w:t>
            </w:r>
            <w:r>
              <w:rPr>
                <w:sz w:val="20"/>
              </w:rPr>
              <w:t>what</w:t>
            </w:r>
            <w:r>
              <w:rPr>
                <w:spacing w:val="25"/>
                <w:sz w:val="20"/>
              </w:rPr>
              <w:t> </w:t>
            </w:r>
            <w:r>
              <w:rPr>
                <w:sz w:val="20"/>
              </w:rPr>
              <w:t>kinds</w:t>
            </w:r>
            <w:r>
              <w:rPr>
                <w:spacing w:val="23"/>
                <w:sz w:val="20"/>
              </w:rPr>
              <w:t> </w:t>
            </w:r>
            <w:r>
              <w:rPr>
                <w:sz w:val="20"/>
              </w:rPr>
              <w:t>of</w:t>
            </w:r>
            <w:r>
              <w:rPr>
                <w:spacing w:val="23"/>
                <w:sz w:val="20"/>
              </w:rPr>
              <w:t> </w:t>
            </w:r>
            <w:r>
              <w:rPr>
                <w:sz w:val="20"/>
              </w:rPr>
              <w:t>features</w:t>
            </w:r>
            <w:r>
              <w:rPr>
                <w:spacing w:val="22"/>
                <w:sz w:val="20"/>
              </w:rPr>
              <w:t> </w:t>
            </w:r>
            <w:r>
              <w:rPr>
                <w:sz w:val="20"/>
              </w:rPr>
              <w:t>could</w:t>
            </w:r>
            <w:r>
              <w:rPr>
                <w:spacing w:val="23"/>
                <w:sz w:val="20"/>
              </w:rPr>
              <w:t> </w:t>
            </w:r>
            <w:r>
              <w:rPr>
                <w:sz w:val="20"/>
              </w:rPr>
              <w:t>be</w:t>
            </w:r>
            <w:r>
              <w:rPr>
                <w:spacing w:val="22"/>
                <w:sz w:val="20"/>
              </w:rPr>
              <w:t> </w:t>
            </w:r>
            <w:r>
              <w:rPr>
                <w:sz w:val="20"/>
              </w:rPr>
              <w:t>learnt</w:t>
            </w:r>
            <w:r>
              <w:rPr>
                <w:spacing w:val="25"/>
                <w:sz w:val="20"/>
              </w:rPr>
              <w:t> </w:t>
            </w:r>
            <w:r>
              <w:rPr>
                <w:spacing w:val="-5"/>
                <w:sz w:val="20"/>
              </w:rPr>
              <w:t>to</w:t>
            </w:r>
          </w:p>
        </w:tc>
        <w:tc>
          <w:tcPr>
            <w:tcW w:w="3504" w:type="dxa"/>
          </w:tcPr>
          <w:p>
            <w:pPr>
              <w:pStyle w:val="TableParagraph"/>
              <w:spacing w:line="259" w:lineRule="auto"/>
              <w:ind w:right="99"/>
              <w:jc w:val="both"/>
              <w:rPr>
                <w:sz w:val="20"/>
              </w:rPr>
            </w:pPr>
            <w:r>
              <w:rPr>
                <w:sz w:val="20"/>
              </w:rPr>
              <w:t>Design</w:t>
            </w:r>
            <w:r>
              <w:rPr>
                <w:spacing w:val="-13"/>
                <w:sz w:val="20"/>
              </w:rPr>
              <w:t> </w:t>
            </w:r>
            <w:r>
              <w:rPr>
                <w:sz w:val="20"/>
              </w:rPr>
              <w:t>the</w:t>
            </w:r>
            <w:r>
              <w:rPr>
                <w:spacing w:val="-12"/>
                <w:sz w:val="20"/>
              </w:rPr>
              <w:t> </w:t>
            </w:r>
            <w:r>
              <w:rPr>
                <w:sz w:val="20"/>
              </w:rPr>
              <w:t>feature</w:t>
            </w:r>
            <w:r>
              <w:rPr>
                <w:spacing w:val="-13"/>
                <w:sz w:val="20"/>
              </w:rPr>
              <w:t> </w:t>
            </w:r>
            <w:r>
              <w:rPr>
                <w:sz w:val="20"/>
              </w:rPr>
              <w:t>extraction</w:t>
            </w:r>
            <w:r>
              <w:rPr>
                <w:spacing w:val="-12"/>
                <w:sz w:val="20"/>
              </w:rPr>
              <w:t> </w:t>
            </w:r>
            <w:r>
              <w:rPr>
                <w:sz w:val="20"/>
              </w:rPr>
              <w:t>mechanism, such as learning from </w:t>
            </w:r>
            <w:r>
              <w:rPr>
                <w:sz w:val="20"/>
              </w:rPr>
              <w:t>multiple modalities,</w:t>
            </w:r>
            <w:r>
              <w:rPr>
                <w:spacing w:val="37"/>
                <w:sz w:val="20"/>
              </w:rPr>
              <w:t>  </w:t>
            </w:r>
            <w:r>
              <w:rPr>
                <w:sz w:val="20"/>
              </w:rPr>
              <w:t>or</w:t>
            </w:r>
            <w:r>
              <w:rPr>
                <w:spacing w:val="37"/>
                <w:sz w:val="20"/>
              </w:rPr>
              <w:t>  </w:t>
            </w:r>
            <w:r>
              <w:rPr>
                <w:sz w:val="20"/>
              </w:rPr>
              <w:t>learning</w:t>
            </w:r>
            <w:r>
              <w:rPr>
                <w:spacing w:val="37"/>
                <w:sz w:val="20"/>
              </w:rPr>
              <w:t>  </w:t>
            </w:r>
            <w:r>
              <w:rPr>
                <w:sz w:val="20"/>
              </w:rPr>
              <w:t>from</w:t>
            </w:r>
            <w:r>
              <w:rPr>
                <w:spacing w:val="36"/>
                <w:sz w:val="20"/>
              </w:rPr>
              <w:t>  </w:t>
            </w:r>
            <w:r>
              <w:rPr>
                <w:spacing w:val="-2"/>
                <w:sz w:val="20"/>
              </w:rPr>
              <w:t>single</w:t>
            </w:r>
          </w:p>
          <w:p>
            <w:pPr>
              <w:pStyle w:val="TableParagraph"/>
              <w:spacing w:line="229" w:lineRule="exact"/>
              <w:jc w:val="both"/>
              <w:rPr>
                <w:sz w:val="20"/>
              </w:rPr>
            </w:pPr>
            <w:r>
              <w:rPr>
                <w:sz w:val="20"/>
              </w:rPr>
              <w:t>modality,</w:t>
            </w:r>
            <w:r>
              <w:rPr>
                <w:spacing w:val="49"/>
                <w:sz w:val="20"/>
              </w:rPr>
              <w:t> </w:t>
            </w:r>
            <w:r>
              <w:rPr>
                <w:sz w:val="20"/>
              </w:rPr>
              <w:t>etc.</w:t>
            </w:r>
            <w:r>
              <w:rPr>
                <w:spacing w:val="50"/>
                <w:sz w:val="20"/>
              </w:rPr>
              <w:t> </w:t>
            </w:r>
            <w:r>
              <w:rPr>
                <w:sz w:val="20"/>
              </w:rPr>
              <w:t>Meanwhile,</w:t>
            </w:r>
            <w:r>
              <w:rPr>
                <w:spacing w:val="52"/>
                <w:sz w:val="20"/>
              </w:rPr>
              <w:t> </w:t>
            </w:r>
            <w:r>
              <w:rPr>
                <w:sz w:val="20"/>
              </w:rPr>
              <w:t>we</w:t>
            </w:r>
            <w:r>
              <w:rPr>
                <w:spacing w:val="49"/>
                <w:sz w:val="20"/>
              </w:rPr>
              <w:t> </w:t>
            </w:r>
            <w:r>
              <w:rPr>
                <w:sz w:val="20"/>
              </w:rPr>
              <w:t>need</w:t>
            </w:r>
            <w:r>
              <w:rPr>
                <w:spacing w:val="50"/>
                <w:sz w:val="20"/>
              </w:rPr>
              <w:t> </w:t>
            </w:r>
            <w:r>
              <w:rPr>
                <w:spacing w:val="-5"/>
                <w:sz w:val="20"/>
              </w:rPr>
              <w:t>to</w:t>
            </w:r>
          </w:p>
        </w:tc>
      </w:tr>
    </w:tbl>
    <w:p>
      <w:pPr>
        <w:spacing w:after="0" w:line="229" w:lineRule="exact"/>
        <w:jc w:val="both"/>
        <w:rPr>
          <w:sz w:val="20"/>
        </w:rPr>
        <w:sectPr>
          <w:pgSz w:w="12240" w:h="15840"/>
          <w:pgMar w:header="955" w:footer="1216" w:top="1680" w:bottom="1460" w:left="200" w:right="760"/>
        </w:sectPr>
      </w:pPr>
    </w:p>
    <w:p>
      <w:pPr>
        <w:pStyle w:val="BodyText"/>
        <w:spacing w:before="6"/>
        <w:rPr>
          <w:b/>
          <w:sz w:val="5"/>
        </w:rPr>
      </w:pPr>
    </w:p>
    <w:tbl>
      <w:tblPr>
        <w:tblW w:w="0" w:type="auto"/>
        <w:jc w:val="left"/>
        <w:tblInd w:w="1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12"/>
        <w:gridCol w:w="3504"/>
      </w:tblGrid>
      <w:tr>
        <w:trPr>
          <w:trHeight w:val="2526" w:hRule="atLeast"/>
        </w:trPr>
        <w:tc>
          <w:tcPr>
            <w:tcW w:w="5312" w:type="dxa"/>
          </w:tcPr>
          <w:p>
            <w:pPr>
              <w:pStyle w:val="TableParagraph"/>
              <w:spacing w:line="256" w:lineRule="auto"/>
              <w:ind w:left="110"/>
              <w:rPr>
                <w:sz w:val="20"/>
              </w:rPr>
            </w:pPr>
            <w:r>
              <w:rPr>
                <w:spacing w:val="-2"/>
                <w:sz w:val="20"/>
              </w:rPr>
              <w:t>represent</w:t>
            </w:r>
            <w:r>
              <w:rPr>
                <w:spacing w:val="-6"/>
                <w:sz w:val="20"/>
              </w:rPr>
              <w:t> </w:t>
            </w:r>
            <w:r>
              <w:rPr>
                <w:spacing w:val="-2"/>
                <w:sz w:val="20"/>
              </w:rPr>
              <w:t>the</w:t>
            </w:r>
            <w:r>
              <w:rPr>
                <w:spacing w:val="-6"/>
                <w:sz w:val="20"/>
              </w:rPr>
              <w:t> </w:t>
            </w:r>
            <w:r>
              <w:rPr>
                <w:spacing w:val="-2"/>
                <w:sz w:val="20"/>
              </w:rPr>
              <w:t>objectives</w:t>
            </w:r>
            <w:r>
              <w:rPr>
                <w:spacing w:val="-6"/>
                <w:sz w:val="20"/>
              </w:rPr>
              <w:t> </w:t>
            </w:r>
            <w:r>
              <w:rPr>
                <w:spacing w:val="-2"/>
                <w:sz w:val="20"/>
              </w:rPr>
              <w:t>or</w:t>
            </w:r>
            <w:r>
              <w:rPr>
                <w:spacing w:val="-5"/>
                <w:sz w:val="20"/>
              </w:rPr>
              <w:t> </w:t>
            </w:r>
            <w:r>
              <w:rPr>
                <w:spacing w:val="-2"/>
                <w:sz w:val="20"/>
              </w:rPr>
              <w:t>data,</w:t>
            </w:r>
            <w:r>
              <w:rPr>
                <w:spacing w:val="-6"/>
                <w:sz w:val="20"/>
              </w:rPr>
              <w:t> </w:t>
            </w:r>
            <w:r>
              <w:rPr>
                <w:spacing w:val="-2"/>
                <w:sz w:val="20"/>
              </w:rPr>
              <w:t>and what</w:t>
            </w:r>
            <w:r>
              <w:rPr>
                <w:spacing w:val="-6"/>
                <w:sz w:val="20"/>
              </w:rPr>
              <w:t> </w:t>
            </w:r>
            <w:r>
              <w:rPr>
                <w:spacing w:val="-2"/>
                <w:sz w:val="20"/>
              </w:rPr>
              <w:t>kinds</w:t>
            </w:r>
            <w:r>
              <w:rPr>
                <w:spacing w:val="-7"/>
                <w:sz w:val="20"/>
              </w:rPr>
              <w:t> </w:t>
            </w:r>
            <w:r>
              <w:rPr>
                <w:spacing w:val="-2"/>
                <w:sz w:val="20"/>
              </w:rPr>
              <w:t>of</w:t>
            </w:r>
            <w:r>
              <w:rPr>
                <w:spacing w:val="-8"/>
                <w:sz w:val="20"/>
              </w:rPr>
              <w:t> </w:t>
            </w:r>
            <w:r>
              <w:rPr>
                <w:spacing w:val="-2"/>
                <w:sz w:val="20"/>
              </w:rPr>
              <w:t>actions</w:t>
            </w:r>
            <w:r>
              <w:rPr>
                <w:spacing w:val="-7"/>
                <w:sz w:val="20"/>
              </w:rPr>
              <w:t> </w:t>
            </w:r>
            <w:r>
              <w:rPr>
                <w:spacing w:val="-2"/>
                <w:sz w:val="20"/>
              </w:rPr>
              <w:t>should </w:t>
            </w:r>
            <w:r>
              <w:rPr>
                <w:sz w:val="20"/>
              </w:rPr>
              <w:t>be used to for better prediction performance.</w:t>
            </w:r>
          </w:p>
        </w:tc>
        <w:tc>
          <w:tcPr>
            <w:tcW w:w="3504" w:type="dxa"/>
          </w:tcPr>
          <w:p>
            <w:pPr>
              <w:pStyle w:val="TableParagraph"/>
              <w:spacing w:line="256" w:lineRule="auto"/>
              <w:ind w:right="100"/>
              <w:jc w:val="both"/>
              <w:rPr>
                <w:sz w:val="20"/>
              </w:rPr>
            </w:pPr>
            <w:r>
              <w:rPr>
                <w:sz w:val="20"/>
              </w:rPr>
              <w:t>define</w:t>
            </w:r>
            <w:r>
              <w:rPr>
                <w:spacing w:val="-6"/>
                <w:sz w:val="20"/>
              </w:rPr>
              <w:t> </w:t>
            </w:r>
            <w:r>
              <w:rPr>
                <w:sz w:val="20"/>
              </w:rPr>
              <w:t>which</w:t>
            </w:r>
            <w:r>
              <w:rPr>
                <w:spacing w:val="-7"/>
                <w:sz w:val="20"/>
              </w:rPr>
              <w:t> </w:t>
            </w:r>
            <w:r>
              <w:rPr>
                <w:sz w:val="20"/>
              </w:rPr>
              <w:t>features</w:t>
            </w:r>
            <w:r>
              <w:rPr>
                <w:spacing w:val="-8"/>
                <w:sz w:val="20"/>
              </w:rPr>
              <w:t> </w:t>
            </w:r>
            <w:r>
              <w:rPr>
                <w:sz w:val="20"/>
              </w:rPr>
              <w:t>could</w:t>
            </w:r>
            <w:r>
              <w:rPr>
                <w:spacing w:val="-7"/>
                <w:sz w:val="20"/>
              </w:rPr>
              <w:t> </w:t>
            </w:r>
            <w:r>
              <w:rPr>
                <w:sz w:val="20"/>
              </w:rPr>
              <w:t>be</w:t>
            </w:r>
            <w:r>
              <w:rPr>
                <w:spacing w:val="-8"/>
                <w:sz w:val="20"/>
              </w:rPr>
              <w:t> </w:t>
            </w:r>
            <w:r>
              <w:rPr>
                <w:sz w:val="20"/>
              </w:rPr>
              <w:t>leveraged and which could be fused with other </w:t>
            </w:r>
            <w:r>
              <w:rPr>
                <w:spacing w:val="-2"/>
                <w:sz w:val="20"/>
              </w:rPr>
              <w:t>features.</w:t>
            </w:r>
          </w:p>
          <w:p>
            <w:pPr>
              <w:pStyle w:val="TableParagraph"/>
              <w:spacing w:line="259" w:lineRule="auto" w:before="181"/>
              <w:ind w:right="99"/>
              <w:jc w:val="both"/>
              <w:rPr>
                <w:sz w:val="20"/>
              </w:rPr>
            </w:pPr>
            <w:r>
              <w:rPr>
                <w:sz w:val="20"/>
              </w:rPr>
              <w:t>Nowadays, end2end system building is emerging</w:t>
            </w:r>
            <w:r>
              <w:rPr>
                <w:spacing w:val="-9"/>
                <w:sz w:val="20"/>
              </w:rPr>
              <w:t> </w:t>
            </w:r>
            <w:r>
              <w:rPr>
                <w:sz w:val="20"/>
              </w:rPr>
              <w:t>also,</w:t>
            </w:r>
            <w:r>
              <w:rPr>
                <w:spacing w:val="-8"/>
                <w:sz w:val="20"/>
              </w:rPr>
              <w:t> </w:t>
            </w:r>
            <w:r>
              <w:rPr>
                <w:sz w:val="20"/>
              </w:rPr>
              <w:t>but</w:t>
            </w:r>
            <w:r>
              <w:rPr>
                <w:spacing w:val="-9"/>
                <w:sz w:val="20"/>
              </w:rPr>
              <w:t> </w:t>
            </w:r>
            <w:r>
              <w:rPr>
                <w:sz w:val="20"/>
              </w:rPr>
              <w:t>raw</w:t>
            </w:r>
            <w:r>
              <w:rPr>
                <w:spacing w:val="-12"/>
                <w:sz w:val="20"/>
              </w:rPr>
              <w:t> </w:t>
            </w:r>
            <w:r>
              <w:rPr>
                <w:sz w:val="20"/>
              </w:rPr>
              <w:t>data</w:t>
            </w:r>
            <w:r>
              <w:rPr>
                <w:spacing w:val="-8"/>
                <w:sz w:val="20"/>
              </w:rPr>
              <w:t> </w:t>
            </w:r>
            <w:r>
              <w:rPr>
                <w:sz w:val="20"/>
              </w:rPr>
              <w:t>is</w:t>
            </w:r>
            <w:r>
              <w:rPr>
                <w:spacing w:val="-11"/>
                <w:sz w:val="20"/>
              </w:rPr>
              <w:t> </w:t>
            </w:r>
            <w:r>
              <w:rPr>
                <w:sz w:val="20"/>
              </w:rPr>
              <w:t>also</w:t>
            </w:r>
            <w:r>
              <w:rPr>
                <w:spacing w:val="-8"/>
                <w:sz w:val="20"/>
              </w:rPr>
              <w:t> </w:t>
            </w:r>
            <w:r>
              <w:rPr>
                <w:sz w:val="20"/>
              </w:rPr>
              <w:t>a</w:t>
            </w:r>
            <w:r>
              <w:rPr>
                <w:spacing w:val="-8"/>
                <w:sz w:val="20"/>
              </w:rPr>
              <w:t> </w:t>
            </w:r>
            <w:r>
              <w:rPr>
                <w:sz w:val="20"/>
              </w:rPr>
              <w:t>kind of feature in this context.</w:t>
            </w:r>
          </w:p>
          <w:p>
            <w:pPr>
              <w:pStyle w:val="TableParagraph"/>
              <w:spacing w:line="261" w:lineRule="auto" w:before="179"/>
              <w:ind w:right="99"/>
              <w:jc w:val="both"/>
              <w:rPr>
                <w:sz w:val="20"/>
              </w:rPr>
            </w:pPr>
            <w:r>
              <w:rPr>
                <w:sz w:val="20"/>
              </w:rPr>
              <w:t>This is an optional operation for model </w:t>
            </w:r>
            <w:r>
              <w:rPr>
                <w:spacing w:val="-2"/>
                <w:sz w:val="20"/>
              </w:rPr>
              <w:t>training.</w:t>
            </w:r>
          </w:p>
        </w:tc>
      </w:tr>
      <w:tr>
        <w:trPr>
          <w:trHeight w:val="4642" w:hRule="atLeast"/>
        </w:trPr>
        <w:tc>
          <w:tcPr>
            <w:tcW w:w="5312" w:type="dxa"/>
          </w:tcPr>
          <w:p>
            <w:pPr>
              <w:pStyle w:val="TableParagraph"/>
              <w:spacing w:line="259" w:lineRule="auto"/>
              <w:ind w:left="110" w:right="103"/>
              <w:jc w:val="both"/>
              <w:rPr>
                <w:sz w:val="20"/>
              </w:rPr>
            </w:pPr>
            <w:r>
              <w:rPr>
                <w:sz w:val="20"/>
              </w:rPr>
              <w:t>Model Selection: When initiating a training task, ML designer will</w:t>
            </w:r>
            <w:r>
              <w:rPr>
                <w:spacing w:val="-5"/>
                <w:sz w:val="20"/>
              </w:rPr>
              <w:t> </w:t>
            </w:r>
            <w:r>
              <w:rPr>
                <w:sz w:val="20"/>
              </w:rPr>
              <w:t>assess</w:t>
            </w:r>
            <w:r>
              <w:rPr>
                <w:spacing w:val="-5"/>
                <w:sz w:val="20"/>
              </w:rPr>
              <w:t> </w:t>
            </w:r>
            <w:r>
              <w:rPr>
                <w:sz w:val="20"/>
              </w:rPr>
              <w:t>the</w:t>
            </w:r>
            <w:r>
              <w:rPr>
                <w:spacing w:val="-5"/>
                <w:sz w:val="20"/>
              </w:rPr>
              <w:t> </w:t>
            </w:r>
            <w:r>
              <w:rPr>
                <w:sz w:val="20"/>
              </w:rPr>
              <w:t>cost</w:t>
            </w:r>
            <w:r>
              <w:rPr>
                <w:spacing w:val="-5"/>
                <w:sz w:val="20"/>
              </w:rPr>
              <w:t> </w:t>
            </w:r>
            <w:r>
              <w:rPr>
                <w:sz w:val="20"/>
              </w:rPr>
              <w:t>and</w:t>
            </w:r>
            <w:r>
              <w:rPr>
                <w:spacing w:val="-4"/>
                <w:sz w:val="20"/>
              </w:rPr>
              <w:t> </w:t>
            </w:r>
            <w:r>
              <w:rPr>
                <w:sz w:val="20"/>
              </w:rPr>
              <w:t>resources</w:t>
            </w:r>
            <w:r>
              <w:rPr>
                <w:spacing w:val="-5"/>
                <w:sz w:val="20"/>
              </w:rPr>
              <w:t> </w:t>
            </w:r>
            <w:r>
              <w:rPr>
                <w:sz w:val="20"/>
              </w:rPr>
              <w:t>for</w:t>
            </w:r>
            <w:r>
              <w:rPr>
                <w:spacing w:val="-5"/>
                <w:sz w:val="20"/>
              </w:rPr>
              <w:t> </w:t>
            </w:r>
            <w:r>
              <w:rPr>
                <w:sz w:val="20"/>
              </w:rPr>
              <w:t>training</w:t>
            </w:r>
            <w:r>
              <w:rPr>
                <w:spacing w:val="-5"/>
                <w:sz w:val="20"/>
              </w:rPr>
              <w:t> </w:t>
            </w:r>
            <w:r>
              <w:rPr>
                <w:sz w:val="20"/>
              </w:rPr>
              <w:t>or</w:t>
            </w:r>
            <w:r>
              <w:rPr>
                <w:spacing w:val="-5"/>
                <w:sz w:val="20"/>
              </w:rPr>
              <w:t> </w:t>
            </w:r>
            <w:r>
              <w:rPr>
                <w:sz w:val="20"/>
              </w:rPr>
              <w:t>inference,</w:t>
            </w:r>
            <w:r>
              <w:rPr>
                <w:spacing w:val="-5"/>
                <w:sz w:val="20"/>
              </w:rPr>
              <w:t> </w:t>
            </w:r>
            <w:r>
              <w:rPr>
                <w:sz w:val="20"/>
              </w:rPr>
              <w:t>such as hardware platform to inference, GPU memory, inference speed, training accuracy, training time, etc. Based on those requirements analysis, the system can select the corresponding configurations for training or inference.</w:t>
            </w:r>
          </w:p>
        </w:tc>
        <w:tc>
          <w:tcPr>
            <w:tcW w:w="3504" w:type="dxa"/>
          </w:tcPr>
          <w:p>
            <w:pPr>
              <w:pStyle w:val="TableParagraph"/>
              <w:spacing w:line="261" w:lineRule="auto"/>
              <w:rPr>
                <w:sz w:val="20"/>
              </w:rPr>
            </w:pPr>
            <w:r>
              <w:rPr>
                <w:sz w:val="20"/>
              </w:rPr>
              <w:t>For</w:t>
            </w:r>
            <w:r>
              <w:rPr>
                <w:spacing w:val="17"/>
                <w:sz w:val="20"/>
              </w:rPr>
              <w:t> </w:t>
            </w:r>
            <w:r>
              <w:rPr>
                <w:sz w:val="20"/>
              </w:rPr>
              <w:t>model design, the following factors should be considered:</w:t>
            </w:r>
          </w:p>
          <w:p>
            <w:pPr>
              <w:pStyle w:val="TableParagraph"/>
              <w:numPr>
                <w:ilvl w:val="0"/>
                <w:numId w:val="6"/>
              </w:numPr>
              <w:tabs>
                <w:tab w:pos="1111" w:val="left" w:leader="none"/>
              </w:tabs>
              <w:spacing w:line="240" w:lineRule="auto" w:before="171" w:after="0"/>
              <w:ind w:left="1111" w:right="369" w:hanging="360"/>
              <w:jc w:val="left"/>
              <w:rPr>
                <w:sz w:val="20"/>
              </w:rPr>
            </w:pPr>
            <w:r>
              <w:rPr>
                <w:sz w:val="20"/>
              </w:rPr>
              <w:t>ML</w:t>
            </w:r>
            <w:r>
              <w:rPr>
                <w:spacing w:val="-13"/>
                <w:sz w:val="20"/>
              </w:rPr>
              <w:t> </w:t>
            </w:r>
            <w:r>
              <w:rPr>
                <w:sz w:val="20"/>
              </w:rPr>
              <w:t>meta</w:t>
            </w:r>
            <w:r>
              <w:rPr>
                <w:spacing w:val="-12"/>
                <w:sz w:val="20"/>
              </w:rPr>
              <w:t> </w:t>
            </w:r>
            <w:r>
              <w:rPr>
                <w:sz w:val="20"/>
              </w:rPr>
              <w:t>architecture</w:t>
            </w:r>
            <w:r>
              <w:rPr>
                <w:spacing w:val="-13"/>
                <w:sz w:val="20"/>
              </w:rPr>
              <w:t> </w:t>
            </w:r>
            <w:r>
              <w:rPr>
                <w:sz w:val="20"/>
              </w:rPr>
              <w:t>for specific tasks</w:t>
            </w:r>
          </w:p>
          <w:p>
            <w:pPr>
              <w:pStyle w:val="TableParagraph"/>
              <w:numPr>
                <w:ilvl w:val="0"/>
                <w:numId w:val="6"/>
              </w:numPr>
              <w:tabs>
                <w:tab w:pos="1111" w:val="left" w:leader="none"/>
              </w:tabs>
              <w:spacing w:line="240" w:lineRule="auto" w:before="0" w:after="0"/>
              <w:ind w:left="1111" w:right="203" w:hanging="360"/>
              <w:jc w:val="left"/>
              <w:rPr>
                <w:sz w:val="20"/>
              </w:rPr>
            </w:pPr>
            <w:r>
              <w:rPr>
                <w:sz w:val="20"/>
              </w:rPr>
              <w:t>ML/DL framework (pytorch,</w:t>
            </w:r>
            <w:r>
              <w:rPr>
                <w:spacing w:val="-13"/>
                <w:sz w:val="20"/>
              </w:rPr>
              <w:t> </w:t>
            </w:r>
            <w:r>
              <w:rPr>
                <w:sz w:val="20"/>
              </w:rPr>
              <w:t>tensorflow,</w:t>
            </w:r>
            <w:r>
              <w:rPr>
                <w:spacing w:val="-12"/>
                <w:sz w:val="20"/>
              </w:rPr>
              <w:t> </w:t>
            </w:r>
            <w:r>
              <w:rPr>
                <w:sz w:val="20"/>
              </w:rPr>
              <w:t>caffe, </w:t>
            </w:r>
            <w:r>
              <w:rPr>
                <w:spacing w:val="-2"/>
                <w:sz w:val="20"/>
              </w:rPr>
              <w:t>etc.)</w:t>
            </w:r>
          </w:p>
          <w:p>
            <w:pPr>
              <w:pStyle w:val="TableParagraph"/>
              <w:numPr>
                <w:ilvl w:val="0"/>
                <w:numId w:val="6"/>
              </w:numPr>
              <w:tabs>
                <w:tab w:pos="1111" w:val="left" w:leader="none"/>
              </w:tabs>
              <w:spacing w:line="240" w:lineRule="auto" w:before="0" w:after="0"/>
              <w:ind w:left="1111" w:right="409" w:hanging="360"/>
              <w:jc w:val="left"/>
              <w:rPr>
                <w:sz w:val="20"/>
              </w:rPr>
            </w:pPr>
            <w:r>
              <w:rPr>
                <w:sz w:val="20"/>
              </w:rPr>
              <w:t>Data</w:t>
            </w:r>
            <w:r>
              <w:rPr>
                <w:spacing w:val="-11"/>
                <w:sz w:val="20"/>
              </w:rPr>
              <w:t> </w:t>
            </w:r>
            <w:r>
              <w:rPr>
                <w:sz w:val="20"/>
              </w:rPr>
              <w:t>format</w:t>
            </w:r>
            <w:r>
              <w:rPr>
                <w:spacing w:val="-11"/>
                <w:sz w:val="20"/>
              </w:rPr>
              <w:t> </w:t>
            </w:r>
            <w:r>
              <w:rPr>
                <w:sz w:val="20"/>
              </w:rPr>
              <w:t>of</w:t>
            </w:r>
            <w:r>
              <w:rPr>
                <w:spacing w:val="-12"/>
                <w:sz w:val="20"/>
              </w:rPr>
              <w:t> </w:t>
            </w:r>
            <w:r>
              <w:rPr>
                <w:sz w:val="20"/>
              </w:rPr>
              <w:t>input</w:t>
            </w:r>
            <w:r>
              <w:rPr>
                <w:spacing w:val="-12"/>
                <w:sz w:val="20"/>
              </w:rPr>
              <w:t> </w:t>
            </w:r>
            <w:r>
              <w:rPr>
                <w:sz w:val="20"/>
              </w:rPr>
              <w:t>and </w:t>
            </w:r>
            <w:r>
              <w:rPr>
                <w:spacing w:val="-2"/>
                <w:sz w:val="20"/>
              </w:rPr>
              <w:t>output</w:t>
            </w:r>
          </w:p>
          <w:p>
            <w:pPr>
              <w:pStyle w:val="TableParagraph"/>
              <w:numPr>
                <w:ilvl w:val="0"/>
                <w:numId w:val="6"/>
              </w:numPr>
              <w:tabs>
                <w:tab w:pos="1111" w:val="left" w:leader="none"/>
              </w:tabs>
              <w:spacing w:line="240" w:lineRule="auto" w:before="0" w:after="0"/>
              <w:ind w:left="1111" w:right="266" w:hanging="360"/>
              <w:jc w:val="left"/>
              <w:rPr>
                <w:sz w:val="20"/>
              </w:rPr>
            </w:pPr>
            <w:r>
              <w:rPr>
                <w:sz w:val="20"/>
              </w:rPr>
              <w:t>Requirements on model performance (accuracy, responding</w:t>
            </w:r>
            <w:r>
              <w:rPr>
                <w:spacing w:val="-13"/>
                <w:sz w:val="20"/>
              </w:rPr>
              <w:t> </w:t>
            </w:r>
            <w:r>
              <w:rPr>
                <w:sz w:val="20"/>
              </w:rPr>
              <w:t>time,</w:t>
            </w:r>
            <w:r>
              <w:rPr>
                <w:spacing w:val="-12"/>
                <w:sz w:val="20"/>
              </w:rPr>
              <w:t> </w:t>
            </w:r>
            <w:r>
              <w:rPr>
                <w:sz w:val="20"/>
              </w:rPr>
              <w:t>real-time factor, etc.)</w:t>
            </w:r>
          </w:p>
          <w:p>
            <w:pPr>
              <w:pStyle w:val="TableParagraph"/>
              <w:numPr>
                <w:ilvl w:val="0"/>
                <w:numId w:val="6"/>
              </w:numPr>
              <w:tabs>
                <w:tab w:pos="1111" w:val="left" w:leader="none"/>
              </w:tabs>
              <w:spacing w:line="240" w:lineRule="auto" w:before="0" w:after="0"/>
              <w:ind w:left="1111" w:right="390" w:hanging="360"/>
              <w:jc w:val="left"/>
              <w:rPr>
                <w:sz w:val="20"/>
              </w:rPr>
            </w:pPr>
            <w:r>
              <w:rPr>
                <w:sz w:val="20"/>
              </w:rPr>
              <w:t>Model</w:t>
            </w:r>
            <w:r>
              <w:rPr>
                <w:spacing w:val="-13"/>
                <w:sz w:val="20"/>
              </w:rPr>
              <w:t> </w:t>
            </w:r>
            <w:r>
              <w:rPr>
                <w:sz w:val="20"/>
              </w:rPr>
              <w:t>footprint</w:t>
            </w:r>
            <w:r>
              <w:rPr>
                <w:spacing w:val="-12"/>
                <w:sz w:val="20"/>
              </w:rPr>
              <w:t> </w:t>
            </w:r>
            <w:r>
              <w:rPr>
                <w:sz w:val="20"/>
              </w:rPr>
              <w:t>and</w:t>
            </w:r>
            <w:r>
              <w:rPr>
                <w:spacing w:val="-13"/>
                <w:sz w:val="20"/>
              </w:rPr>
              <w:t> </w:t>
            </w:r>
            <w:r>
              <w:rPr>
                <w:sz w:val="20"/>
              </w:rPr>
              <w:t>HW platform (ARM, GPU, CPU, FPGA, etc.)</w:t>
            </w:r>
          </w:p>
          <w:p>
            <w:pPr>
              <w:pStyle w:val="TableParagraph"/>
              <w:numPr>
                <w:ilvl w:val="0"/>
                <w:numId w:val="6"/>
              </w:numPr>
              <w:tabs>
                <w:tab w:pos="1111" w:val="left" w:leader="none"/>
              </w:tabs>
              <w:spacing w:line="244" w:lineRule="exact" w:before="0" w:after="0"/>
              <w:ind w:left="1111" w:right="0" w:hanging="360"/>
              <w:jc w:val="left"/>
              <w:rPr>
                <w:sz w:val="20"/>
              </w:rPr>
            </w:pPr>
            <w:r>
              <w:rPr>
                <w:sz w:val="20"/>
              </w:rPr>
              <w:t>Task</w:t>
            </w:r>
            <w:r>
              <w:rPr>
                <w:spacing w:val="-4"/>
                <w:sz w:val="20"/>
              </w:rPr>
              <w:t> </w:t>
            </w:r>
            <w:r>
              <w:rPr>
                <w:spacing w:val="-2"/>
                <w:sz w:val="20"/>
              </w:rPr>
              <w:t>requirements</w:t>
            </w:r>
          </w:p>
        </w:tc>
      </w:tr>
      <w:tr>
        <w:trPr>
          <w:trHeight w:val="4675" w:hRule="atLeast"/>
        </w:trPr>
        <w:tc>
          <w:tcPr>
            <w:tcW w:w="5312" w:type="dxa"/>
          </w:tcPr>
          <w:p>
            <w:pPr>
              <w:pStyle w:val="TableParagraph"/>
              <w:spacing w:line="259" w:lineRule="auto"/>
              <w:ind w:left="110" w:right="99"/>
              <w:jc w:val="both"/>
              <w:rPr>
                <w:sz w:val="20"/>
              </w:rPr>
            </w:pPr>
            <w:r>
              <w:rPr>
                <w:sz w:val="20"/>
              </w:rPr>
              <w:t>Model</w:t>
            </w:r>
            <w:r>
              <w:rPr>
                <w:spacing w:val="-6"/>
                <w:sz w:val="20"/>
              </w:rPr>
              <w:t> </w:t>
            </w:r>
            <w:r>
              <w:rPr>
                <w:sz w:val="20"/>
              </w:rPr>
              <w:t>Optimization:</w:t>
            </w:r>
            <w:r>
              <w:rPr>
                <w:spacing w:val="-7"/>
                <w:sz w:val="20"/>
              </w:rPr>
              <w:t> </w:t>
            </w:r>
            <w:r>
              <w:rPr>
                <w:sz w:val="20"/>
              </w:rPr>
              <w:t>Model</w:t>
            </w:r>
            <w:r>
              <w:rPr>
                <w:spacing w:val="-6"/>
                <w:sz w:val="20"/>
              </w:rPr>
              <w:t> </w:t>
            </w:r>
            <w:r>
              <w:rPr>
                <w:sz w:val="20"/>
              </w:rPr>
              <w:t>optimization</w:t>
            </w:r>
            <w:r>
              <w:rPr>
                <w:spacing w:val="-7"/>
                <w:sz w:val="20"/>
              </w:rPr>
              <w:t> </w:t>
            </w:r>
            <w:r>
              <w:rPr>
                <w:sz w:val="20"/>
              </w:rPr>
              <w:t>refers</w:t>
            </w:r>
            <w:r>
              <w:rPr>
                <w:spacing w:val="-7"/>
                <w:sz w:val="20"/>
              </w:rPr>
              <w:t> </w:t>
            </w:r>
            <w:r>
              <w:rPr>
                <w:sz w:val="20"/>
              </w:rPr>
              <w:t>to</w:t>
            </w:r>
            <w:r>
              <w:rPr>
                <w:spacing w:val="-5"/>
                <w:sz w:val="20"/>
              </w:rPr>
              <w:t> </w:t>
            </w:r>
            <w:r>
              <w:rPr>
                <w:sz w:val="20"/>
              </w:rPr>
              <w:t>the</w:t>
            </w:r>
            <w:r>
              <w:rPr>
                <w:spacing w:val="-6"/>
                <w:sz w:val="20"/>
              </w:rPr>
              <w:t> </w:t>
            </w:r>
            <w:r>
              <w:rPr>
                <w:sz w:val="20"/>
              </w:rPr>
              <w:t>efforts</w:t>
            </w:r>
            <w:r>
              <w:rPr>
                <w:spacing w:val="-7"/>
                <w:sz w:val="20"/>
              </w:rPr>
              <w:t> </w:t>
            </w:r>
            <w:r>
              <w:rPr>
                <w:sz w:val="20"/>
              </w:rPr>
              <w:t>to optimize model performance. Optimizing models based on certain hardware or performance metrics requirements</w:t>
            </w:r>
          </w:p>
        </w:tc>
        <w:tc>
          <w:tcPr>
            <w:tcW w:w="3504" w:type="dxa"/>
          </w:tcPr>
          <w:p>
            <w:pPr>
              <w:pStyle w:val="TableParagraph"/>
              <w:spacing w:line="259" w:lineRule="auto"/>
              <w:ind w:right="98"/>
              <w:jc w:val="both"/>
              <w:rPr>
                <w:sz w:val="20"/>
              </w:rPr>
            </w:pPr>
            <w:r>
              <w:rPr>
                <w:sz w:val="20"/>
              </w:rPr>
              <w:t>For example, using auto machine learning (AutoML) to optimize the hyperparameters or deep learning neural networks (DNN, CNN, RNN, </w:t>
            </w:r>
            <w:r>
              <w:rPr>
                <w:sz w:val="20"/>
              </w:rPr>
              <w:t>etc.) </w:t>
            </w:r>
            <w:r>
              <w:rPr>
                <w:spacing w:val="-2"/>
                <w:sz w:val="20"/>
              </w:rPr>
              <w:t>structure.</w:t>
            </w:r>
          </w:p>
          <w:p>
            <w:pPr>
              <w:pStyle w:val="TableParagraph"/>
              <w:spacing w:before="172"/>
              <w:jc w:val="both"/>
              <w:rPr>
                <w:sz w:val="20"/>
              </w:rPr>
            </w:pPr>
            <w:r>
              <w:rPr>
                <w:sz w:val="20"/>
              </w:rPr>
              <w:t>Optimization</w:t>
            </w:r>
            <w:r>
              <w:rPr>
                <w:spacing w:val="-11"/>
                <w:sz w:val="20"/>
              </w:rPr>
              <w:t> </w:t>
            </w:r>
            <w:r>
              <w:rPr>
                <w:spacing w:val="-2"/>
                <w:sz w:val="20"/>
              </w:rPr>
              <w:t>Metrics:</w:t>
            </w:r>
          </w:p>
          <w:p>
            <w:pPr>
              <w:pStyle w:val="TableParagraph"/>
              <w:numPr>
                <w:ilvl w:val="0"/>
                <w:numId w:val="7"/>
              </w:numPr>
              <w:tabs>
                <w:tab w:pos="827" w:val="left" w:leader="none"/>
              </w:tabs>
              <w:spacing w:line="245" w:lineRule="exact" w:before="199" w:after="0"/>
              <w:ind w:left="827" w:right="0" w:hanging="360"/>
              <w:jc w:val="left"/>
              <w:rPr>
                <w:sz w:val="20"/>
              </w:rPr>
            </w:pPr>
            <w:r>
              <w:rPr>
                <w:sz w:val="20"/>
              </w:rPr>
              <w:t>Model</w:t>
            </w:r>
            <w:r>
              <w:rPr>
                <w:spacing w:val="-4"/>
                <w:sz w:val="20"/>
              </w:rPr>
              <w:t> size</w:t>
            </w:r>
          </w:p>
          <w:p>
            <w:pPr>
              <w:pStyle w:val="TableParagraph"/>
              <w:numPr>
                <w:ilvl w:val="0"/>
                <w:numId w:val="7"/>
              </w:numPr>
              <w:tabs>
                <w:tab w:pos="827" w:val="left" w:leader="none"/>
              </w:tabs>
              <w:spacing w:line="240" w:lineRule="auto" w:before="0" w:after="0"/>
              <w:ind w:left="827" w:right="0" w:hanging="360"/>
              <w:jc w:val="left"/>
              <w:rPr>
                <w:sz w:val="20"/>
              </w:rPr>
            </w:pPr>
            <w:r>
              <w:rPr>
                <w:sz w:val="20"/>
              </w:rPr>
              <w:t>Memory</w:t>
            </w:r>
            <w:r>
              <w:rPr>
                <w:spacing w:val="-7"/>
                <w:sz w:val="20"/>
              </w:rPr>
              <w:t> </w:t>
            </w:r>
            <w:r>
              <w:rPr>
                <w:spacing w:val="-4"/>
                <w:sz w:val="20"/>
              </w:rPr>
              <w:t>used</w:t>
            </w:r>
          </w:p>
          <w:p>
            <w:pPr>
              <w:pStyle w:val="TableParagraph"/>
              <w:numPr>
                <w:ilvl w:val="0"/>
                <w:numId w:val="7"/>
              </w:numPr>
              <w:tabs>
                <w:tab w:pos="827" w:val="left" w:leader="none"/>
              </w:tabs>
              <w:spacing w:line="244" w:lineRule="exact" w:before="1" w:after="0"/>
              <w:ind w:left="827" w:right="0" w:hanging="360"/>
              <w:jc w:val="left"/>
              <w:rPr>
                <w:sz w:val="20"/>
              </w:rPr>
            </w:pPr>
            <w:r>
              <w:rPr>
                <w:sz w:val="20"/>
              </w:rPr>
              <w:t>Inference</w:t>
            </w:r>
            <w:r>
              <w:rPr>
                <w:spacing w:val="-11"/>
                <w:sz w:val="20"/>
              </w:rPr>
              <w:t> </w:t>
            </w:r>
            <w:r>
              <w:rPr>
                <w:spacing w:val="-2"/>
                <w:sz w:val="20"/>
              </w:rPr>
              <w:t>speed</w:t>
            </w:r>
          </w:p>
          <w:p>
            <w:pPr>
              <w:pStyle w:val="TableParagraph"/>
              <w:numPr>
                <w:ilvl w:val="0"/>
                <w:numId w:val="7"/>
              </w:numPr>
              <w:tabs>
                <w:tab w:pos="826" w:val="left" w:leader="none"/>
              </w:tabs>
              <w:spacing w:line="249" w:lineRule="auto" w:before="0" w:after="0"/>
              <w:ind w:left="107" w:right="99" w:firstLine="360"/>
              <w:jc w:val="both"/>
              <w:rPr>
                <w:sz w:val="20"/>
              </w:rPr>
            </w:pPr>
            <w:r>
              <w:rPr>
                <w:sz w:val="20"/>
              </w:rPr>
              <w:t>Accuracy</w:t>
            </w:r>
            <w:r>
              <w:rPr>
                <w:spacing w:val="-15"/>
                <w:sz w:val="20"/>
              </w:rPr>
              <w:t> </w:t>
            </w:r>
            <w:r>
              <w:rPr>
                <w:sz w:val="20"/>
              </w:rPr>
              <w:t>(precision/recall,</w:t>
            </w:r>
            <w:r>
              <w:rPr>
                <w:spacing w:val="-12"/>
                <w:sz w:val="20"/>
              </w:rPr>
              <w:t> </w:t>
            </w:r>
            <w:r>
              <w:rPr>
                <w:sz w:val="20"/>
              </w:rPr>
              <w:t>etc.) </w:t>
            </w:r>
            <w:r>
              <w:rPr>
                <w:spacing w:val="-2"/>
                <w:sz w:val="20"/>
              </w:rPr>
              <w:t>Hardware platform</w:t>
            </w:r>
            <w:r>
              <w:rPr>
                <w:spacing w:val="-3"/>
                <w:sz w:val="20"/>
              </w:rPr>
              <w:t> </w:t>
            </w:r>
            <w:r>
              <w:rPr>
                <w:spacing w:val="-2"/>
                <w:sz w:val="20"/>
              </w:rPr>
              <w:t>processing capability, </w:t>
            </w:r>
            <w:r>
              <w:rPr>
                <w:spacing w:val="-4"/>
                <w:sz w:val="20"/>
              </w:rPr>
              <w:t>etc.</w:t>
            </w:r>
          </w:p>
          <w:p>
            <w:pPr>
              <w:pStyle w:val="TableParagraph"/>
              <w:spacing w:line="259" w:lineRule="auto" w:before="184"/>
              <w:ind w:right="96"/>
              <w:jc w:val="both"/>
              <w:rPr>
                <w:sz w:val="20"/>
              </w:rPr>
            </w:pPr>
            <w:r>
              <w:rPr>
                <w:sz w:val="20"/>
              </w:rPr>
              <w:t>According to the hardware platform running models, model compression could also be involved as one of optimization technique.</w:t>
            </w:r>
          </w:p>
        </w:tc>
      </w:tr>
      <w:tr>
        <w:trPr>
          <w:trHeight w:val="496" w:hRule="atLeast"/>
        </w:trPr>
        <w:tc>
          <w:tcPr>
            <w:tcW w:w="5312" w:type="dxa"/>
          </w:tcPr>
          <w:p>
            <w:pPr>
              <w:pStyle w:val="TableParagraph"/>
              <w:spacing w:line="223" w:lineRule="exact"/>
              <w:ind w:left="110"/>
              <w:rPr>
                <w:sz w:val="20"/>
              </w:rPr>
            </w:pPr>
            <w:r>
              <w:rPr>
                <w:sz w:val="20"/>
              </w:rPr>
              <w:t>Model</w:t>
            </w:r>
            <w:r>
              <w:rPr>
                <w:spacing w:val="19"/>
                <w:sz w:val="20"/>
              </w:rPr>
              <w:t> </w:t>
            </w:r>
            <w:r>
              <w:rPr>
                <w:sz w:val="20"/>
              </w:rPr>
              <w:t>Compression:</w:t>
            </w:r>
            <w:r>
              <w:rPr>
                <w:spacing w:val="20"/>
                <w:sz w:val="20"/>
              </w:rPr>
              <w:t> </w:t>
            </w:r>
            <w:r>
              <w:rPr>
                <w:sz w:val="20"/>
              </w:rPr>
              <w:t>With</w:t>
            </w:r>
            <w:r>
              <w:rPr>
                <w:spacing w:val="20"/>
                <w:sz w:val="20"/>
              </w:rPr>
              <w:t> </w:t>
            </w:r>
            <w:r>
              <w:rPr>
                <w:sz w:val="20"/>
              </w:rPr>
              <w:t>specific</w:t>
            </w:r>
            <w:r>
              <w:rPr>
                <w:spacing w:val="20"/>
                <w:sz w:val="20"/>
              </w:rPr>
              <w:t> </w:t>
            </w:r>
            <w:r>
              <w:rPr>
                <w:sz w:val="20"/>
              </w:rPr>
              <w:t>real-time</w:t>
            </w:r>
            <w:r>
              <w:rPr>
                <w:spacing w:val="19"/>
                <w:sz w:val="20"/>
              </w:rPr>
              <w:t> </w:t>
            </w:r>
            <w:r>
              <w:rPr>
                <w:sz w:val="20"/>
              </w:rPr>
              <w:t>requirement</w:t>
            </w:r>
            <w:r>
              <w:rPr>
                <w:spacing w:val="20"/>
                <w:sz w:val="20"/>
              </w:rPr>
              <w:t> </w:t>
            </w:r>
            <w:r>
              <w:rPr>
                <w:spacing w:val="-5"/>
                <w:sz w:val="20"/>
              </w:rPr>
              <w:t>and</w:t>
            </w:r>
          </w:p>
          <w:p>
            <w:pPr>
              <w:pStyle w:val="TableParagraph"/>
              <w:spacing w:before="19"/>
              <w:ind w:left="110"/>
              <w:rPr>
                <w:sz w:val="20"/>
              </w:rPr>
            </w:pPr>
            <w:r>
              <w:rPr>
                <w:sz w:val="20"/>
              </w:rPr>
              <w:t>hardware</w:t>
            </w:r>
            <w:r>
              <w:rPr>
                <w:spacing w:val="5"/>
                <w:sz w:val="20"/>
              </w:rPr>
              <w:t> </w:t>
            </w:r>
            <w:r>
              <w:rPr>
                <w:sz w:val="20"/>
              </w:rPr>
              <w:t>constraints,</w:t>
            </w:r>
            <w:r>
              <w:rPr>
                <w:spacing w:val="6"/>
                <w:sz w:val="20"/>
              </w:rPr>
              <w:t> </w:t>
            </w:r>
            <w:r>
              <w:rPr>
                <w:sz w:val="20"/>
              </w:rPr>
              <w:t>inference</w:t>
            </w:r>
            <w:r>
              <w:rPr>
                <w:spacing w:val="6"/>
                <w:sz w:val="20"/>
              </w:rPr>
              <w:t> </w:t>
            </w:r>
            <w:r>
              <w:rPr>
                <w:sz w:val="20"/>
              </w:rPr>
              <w:t>engine</w:t>
            </w:r>
            <w:r>
              <w:rPr>
                <w:spacing w:val="6"/>
                <w:sz w:val="20"/>
              </w:rPr>
              <w:t> </w:t>
            </w:r>
            <w:r>
              <w:rPr>
                <w:sz w:val="20"/>
              </w:rPr>
              <w:t>running</w:t>
            </w:r>
            <w:r>
              <w:rPr>
                <w:spacing w:val="4"/>
                <w:sz w:val="20"/>
              </w:rPr>
              <w:t> </w:t>
            </w:r>
            <w:r>
              <w:rPr>
                <w:sz w:val="20"/>
              </w:rPr>
              <w:t>on</w:t>
            </w:r>
            <w:r>
              <w:rPr>
                <w:spacing w:val="4"/>
                <w:sz w:val="20"/>
              </w:rPr>
              <w:t> </w:t>
            </w:r>
            <w:r>
              <w:rPr>
                <w:sz w:val="20"/>
              </w:rPr>
              <w:t>edge</w:t>
            </w:r>
            <w:r>
              <w:rPr>
                <w:spacing w:val="6"/>
                <w:sz w:val="20"/>
              </w:rPr>
              <w:t> </w:t>
            </w:r>
            <w:r>
              <w:rPr>
                <w:spacing w:val="-2"/>
                <w:sz w:val="20"/>
              </w:rPr>
              <w:t>device</w:t>
            </w:r>
          </w:p>
        </w:tc>
        <w:tc>
          <w:tcPr>
            <w:tcW w:w="3504" w:type="dxa"/>
          </w:tcPr>
          <w:p>
            <w:pPr>
              <w:pStyle w:val="TableParagraph"/>
              <w:spacing w:line="223" w:lineRule="exact"/>
              <w:rPr>
                <w:sz w:val="20"/>
              </w:rPr>
            </w:pPr>
            <w:r>
              <w:rPr>
                <w:sz w:val="20"/>
              </w:rPr>
              <w:t>At</w:t>
            </w:r>
            <w:r>
              <w:rPr>
                <w:spacing w:val="19"/>
                <w:sz w:val="20"/>
              </w:rPr>
              <w:t> </w:t>
            </w:r>
            <w:r>
              <w:rPr>
                <w:sz w:val="20"/>
              </w:rPr>
              <w:t>this</w:t>
            </w:r>
            <w:r>
              <w:rPr>
                <w:spacing w:val="19"/>
                <w:sz w:val="20"/>
              </w:rPr>
              <w:t> </w:t>
            </w:r>
            <w:r>
              <w:rPr>
                <w:sz w:val="20"/>
              </w:rPr>
              <w:t>stage,</w:t>
            </w:r>
            <w:r>
              <w:rPr>
                <w:spacing w:val="20"/>
                <w:sz w:val="20"/>
              </w:rPr>
              <w:t> </w:t>
            </w:r>
            <w:r>
              <w:rPr>
                <w:sz w:val="20"/>
              </w:rPr>
              <w:t>the</w:t>
            </w:r>
            <w:r>
              <w:rPr>
                <w:spacing w:val="20"/>
                <w:sz w:val="20"/>
              </w:rPr>
              <w:t> </w:t>
            </w:r>
            <w:r>
              <w:rPr>
                <w:sz w:val="20"/>
              </w:rPr>
              <w:t>system</w:t>
            </w:r>
            <w:r>
              <w:rPr>
                <w:spacing w:val="18"/>
                <w:sz w:val="20"/>
              </w:rPr>
              <w:t> </w:t>
            </w:r>
            <w:r>
              <w:rPr>
                <w:sz w:val="20"/>
              </w:rPr>
              <w:t>will</w:t>
            </w:r>
            <w:r>
              <w:rPr>
                <w:spacing w:val="20"/>
                <w:sz w:val="20"/>
              </w:rPr>
              <w:t> </w:t>
            </w:r>
            <w:r>
              <w:rPr>
                <w:sz w:val="20"/>
              </w:rPr>
              <w:t>check</w:t>
            </w:r>
            <w:r>
              <w:rPr>
                <w:spacing w:val="18"/>
                <w:sz w:val="20"/>
              </w:rPr>
              <w:t> </w:t>
            </w:r>
            <w:r>
              <w:rPr>
                <w:spacing w:val="-5"/>
                <w:sz w:val="20"/>
              </w:rPr>
              <w:t>the</w:t>
            </w:r>
          </w:p>
          <w:p>
            <w:pPr>
              <w:pStyle w:val="TableParagraph"/>
              <w:tabs>
                <w:tab w:pos="882" w:val="left" w:leader="none"/>
                <w:tab w:pos="2203" w:val="left" w:leader="none"/>
                <w:tab w:pos="2771" w:val="left" w:leader="none"/>
              </w:tabs>
              <w:spacing w:before="19"/>
              <w:rPr>
                <w:sz w:val="20"/>
              </w:rPr>
            </w:pPr>
            <w:r>
              <w:rPr>
                <w:spacing w:val="-4"/>
                <w:sz w:val="20"/>
              </w:rPr>
              <w:t>model</w:t>
            </w:r>
            <w:r>
              <w:rPr>
                <w:sz w:val="20"/>
              </w:rPr>
              <w:tab/>
            </w:r>
            <w:r>
              <w:rPr>
                <w:spacing w:val="-2"/>
                <w:sz w:val="20"/>
              </w:rPr>
              <w:t>requirements</w:t>
            </w:r>
            <w:r>
              <w:rPr>
                <w:sz w:val="20"/>
              </w:rPr>
              <w:tab/>
            </w:r>
            <w:r>
              <w:rPr>
                <w:spacing w:val="-5"/>
                <w:sz w:val="20"/>
              </w:rPr>
              <w:t>and</w:t>
            </w:r>
            <w:r>
              <w:rPr>
                <w:sz w:val="20"/>
              </w:rPr>
              <w:tab/>
            </w:r>
            <w:r>
              <w:rPr>
                <w:spacing w:val="-2"/>
                <w:sz w:val="20"/>
              </w:rPr>
              <w:t>running</w:t>
            </w:r>
          </w:p>
        </w:tc>
      </w:tr>
    </w:tbl>
    <w:p>
      <w:pPr>
        <w:spacing w:after="0"/>
        <w:rPr>
          <w:sz w:val="20"/>
        </w:rPr>
        <w:sectPr>
          <w:pgSz w:w="12240" w:h="15840"/>
          <w:pgMar w:header="955" w:footer="1216" w:top="1680" w:bottom="1460" w:left="200" w:right="760"/>
        </w:sectPr>
      </w:pPr>
    </w:p>
    <w:p>
      <w:pPr>
        <w:pStyle w:val="BodyText"/>
        <w:spacing w:before="6"/>
        <w:rPr>
          <w:b/>
          <w:sz w:val="5"/>
        </w:rPr>
      </w:pPr>
    </w:p>
    <w:tbl>
      <w:tblPr>
        <w:tblW w:w="0" w:type="auto"/>
        <w:jc w:val="left"/>
        <w:tblInd w:w="1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12"/>
        <w:gridCol w:w="3504"/>
      </w:tblGrid>
      <w:tr>
        <w:trPr>
          <w:trHeight w:val="1422" w:hRule="atLeast"/>
        </w:trPr>
        <w:tc>
          <w:tcPr>
            <w:tcW w:w="5312" w:type="dxa"/>
          </w:tcPr>
          <w:p>
            <w:pPr>
              <w:pStyle w:val="TableParagraph"/>
              <w:spacing w:line="256" w:lineRule="auto"/>
              <w:ind w:left="110" w:right="94"/>
              <w:jc w:val="both"/>
              <w:rPr>
                <w:sz w:val="20"/>
              </w:rPr>
            </w:pPr>
            <w:r>
              <w:rPr>
                <w:sz w:val="20"/>
              </w:rPr>
              <w:t>for example, model compression will be critical and a must to further</w:t>
            </w:r>
            <w:r>
              <w:rPr>
                <w:spacing w:val="-3"/>
                <w:sz w:val="20"/>
              </w:rPr>
              <w:t> </w:t>
            </w:r>
            <w:r>
              <w:rPr>
                <w:sz w:val="20"/>
              </w:rPr>
              <w:t>reduce</w:t>
            </w:r>
            <w:r>
              <w:rPr>
                <w:spacing w:val="-4"/>
                <w:sz w:val="20"/>
              </w:rPr>
              <w:t> </w:t>
            </w:r>
            <w:r>
              <w:rPr>
                <w:sz w:val="20"/>
              </w:rPr>
              <w:t>the</w:t>
            </w:r>
            <w:r>
              <w:rPr>
                <w:spacing w:val="-2"/>
                <w:sz w:val="20"/>
              </w:rPr>
              <w:t> </w:t>
            </w:r>
            <w:r>
              <w:rPr>
                <w:sz w:val="20"/>
              </w:rPr>
              <w:t>model</w:t>
            </w:r>
            <w:r>
              <w:rPr>
                <w:spacing w:val="-4"/>
                <w:sz w:val="20"/>
              </w:rPr>
              <w:t> </w:t>
            </w:r>
            <w:r>
              <w:rPr>
                <w:sz w:val="20"/>
              </w:rPr>
              <w:t>footprint</w:t>
            </w:r>
            <w:r>
              <w:rPr>
                <w:spacing w:val="-5"/>
                <w:sz w:val="20"/>
              </w:rPr>
              <w:t> </w:t>
            </w:r>
            <w:r>
              <w:rPr>
                <w:sz w:val="20"/>
              </w:rPr>
              <w:t>and</w:t>
            </w:r>
            <w:r>
              <w:rPr>
                <w:spacing w:val="-3"/>
                <w:sz w:val="20"/>
              </w:rPr>
              <w:t> </w:t>
            </w:r>
            <w:r>
              <w:rPr>
                <w:sz w:val="20"/>
              </w:rPr>
              <w:t>therefore</w:t>
            </w:r>
            <w:r>
              <w:rPr>
                <w:spacing w:val="-4"/>
                <w:sz w:val="20"/>
              </w:rPr>
              <w:t> </w:t>
            </w:r>
            <w:r>
              <w:rPr>
                <w:sz w:val="20"/>
              </w:rPr>
              <w:t>to</w:t>
            </w:r>
            <w:r>
              <w:rPr>
                <w:spacing w:val="-3"/>
                <w:sz w:val="20"/>
              </w:rPr>
              <w:t> </w:t>
            </w:r>
            <w:r>
              <w:rPr>
                <w:sz w:val="20"/>
              </w:rPr>
              <w:t>speed</w:t>
            </w:r>
            <w:r>
              <w:rPr>
                <w:spacing w:val="-3"/>
                <w:sz w:val="20"/>
              </w:rPr>
              <w:t> </w:t>
            </w:r>
            <w:r>
              <w:rPr>
                <w:sz w:val="20"/>
              </w:rPr>
              <w:t>up</w:t>
            </w:r>
            <w:r>
              <w:rPr>
                <w:spacing w:val="-3"/>
                <w:sz w:val="20"/>
              </w:rPr>
              <w:t> </w:t>
            </w:r>
            <w:r>
              <w:rPr>
                <w:sz w:val="20"/>
              </w:rPr>
              <w:t>the inference engine.</w:t>
            </w:r>
          </w:p>
        </w:tc>
        <w:tc>
          <w:tcPr>
            <w:tcW w:w="3504" w:type="dxa"/>
          </w:tcPr>
          <w:p>
            <w:pPr>
              <w:pStyle w:val="TableParagraph"/>
              <w:spacing w:line="259" w:lineRule="auto"/>
              <w:ind w:right="96"/>
              <w:jc w:val="both"/>
              <w:rPr>
                <w:sz w:val="20"/>
              </w:rPr>
            </w:pPr>
            <w:r>
              <w:rPr>
                <w:sz w:val="20"/>
              </w:rPr>
              <w:t>hardware platform to decide which compression strategy that could be adopted. The training process will be integrated with compression to generate the satisfied models</w:t>
            </w:r>
          </w:p>
        </w:tc>
      </w:tr>
      <w:tr>
        <w:trPr>
          <w:trHeight w:val="1173" w:hRule="atLeast"/>
        </w:trPr>
        <w:tc>
          <w:tcPr>
            <w:tcW w:w="5312" w:type="dxa"/>
          </w:tcPr>
          <w:p>
            <w:pPr>
              <w:pStyle w:val="TableParagraph"/>
              <w:spacing w:line="259" w:lineRule="auto"/>
              <w:ind w:left="110" w:right="98"/>
              <w:jc w:val="both"/>
              <w:rPr>
                <w:sz w:val="20"/>
              </w:rPr>
            </w:pPr>
            <w:r>
              <w:rPr>
                <w:sz w:val="20"/>
              </w:rPr>
              <w:t>Model Training: Model training should consider the training platform capability, available resources and energy consumption for training</w:t>
            </w:r>
          </w:p>
        </w:tc>
        <w:tc>
          <w:tcPr>
            <w:tcW w:w="3504" w:type="dxa"/>
          </w:tcPr>
          <w:p>
            <w:pPr>
              <w:pStyle w:val="TableParagraph"/>
              <w:spacing w:line="259" w:lineRule="auto"/>
              <w:ind w:right="98"/>
              <w:jc w:val="both"/>
              <w:rPr>
                <w:sz w:val="20"/>
              </w:rPr>
            </w:pPr>
            <w:r>
              <w:rPr>
                <w:sz w:val="20"/>
              </w:rPr>
              <w:t>Meanwhile, the training process should be monitored to see whether the process is converged or collect key information, such</w:t>
            </w:r>
            <w:r>
              <w:rPr>
                <w:spacing w:val="-13"/>
                <w:sz w:val="20"/>
              </w:rPr>
              <w:t> </w:t>
            </w:r>
            <w:r>
              <w:rPr>
                <w:sz w:val="20"/>
              </w:rPr>
              <w:t>as</w:t>
            </w:r>
            <w:r>
              <w:rPr>
                <w:spacing w:val="-8"/>
                <w:sz w:val="20"/>
              </w:rPr>
              <w:t> </w:t>
            </w:r>
            <w:r>
              <w:rPr>
                <w:sz w:val="20"/>
              </w:rPr>
              <w:t>memory</w:t>
            </w:r>
            <w:r>
              <w:rPr>
                <w:spacing w:val="-13"/>
                <w:sz w:val="20"/>
              </w:rPr>
              <w:t> </w:t>
            </w:r>
            <w:r>
              <w:rPr>
                <w:sz w:val="20"/>
              </w:rPr>
              <w:t>used,</w:t>
            </w:r>
            <w:r>
              <w:rPr>
                <w:spacing w:val="-10"/>
                <w:sz w:val="20"/>
              </w:rPr>
              <w:t> </w:t>
            </w:r>
            <w:r>
              <w:rPr>
                <w:sz w:val="20"/>
              </w:rPr>
              <w:t>loss,</w:t>
            </w:r>
            <w:r>
              <w:rPr>
                <w:spacing w:val="-9"/>
                <w:sz w:val="20"/>
              </w:rPr>
              <w:t> </w:t>
            </w:r>
            <w:r>
              <w:rPr>
                <w:sz w:val="20"/>
              </w:rPr>
              <w:t>accuracy,</w:t>
            </w:r>
            <w:r>
              <w:rPr>
                <w:spacing w:val="-10"/>
                <w:sz w:val="20"/>
              </w:rPr>
              <w:t> </w:t>
            </w:r>
            <w:r>
              <w:rPr>
                <w:spacing w:val="-4"/>
                <w:sz w:val="20"/>
              </w:rPr>
              <w:t>etc.</w:t>
            </w:r>
          </w:p>
        </w:tc>
      </w:tr>
      <w:tr>
        <w:trPr>
          <w:trHeight w:val="1848" w:hRule="atLeast"/>
        </w:trPr>
        <w:tc>
          <w:tcPr>
            <w:tcW w:w="5312" w:type="dxa"/>
          </w:tcPr>
          <w:p>
            <w:pPr>
              <w:pStyle w:val="TableParagraph"/>
              <w:spacing w:line="256" w:lineRule="auto"/>
              <w:ind w:left="110"/>
              <w:rPr>
                <w:sz w:val="20"/>
              </w:rPr>
            </w:pPr>
            <w:r>
              <w:rPr>
                <w:sz w:val="20"/>
              </w:rPr>
              <w:t>Model</w:t>
            </w:r>
            <w:r>
              <w:rPr>
                <w:spacing w:val="80"/>
                <w:sz w:val="20"/>
              </w:rPr>
              <w:t> </w:t>
            </w:r>
            <w:r>
              <w:rPr>
                <w:sz w:val="20"/>
              </w:rPr>
              <w:t>Testing:</w:t>
            </w:r>
            <w:r>
              <w:rPr>
                <w:spacing w:val="80"/>
                <w:sz w:val="20"/>
              </w:rPr>
              <w:t> </w:t>
            </w:r>
            <w:r>
              <w:rPr>
                <w:sz w:val="20"/>
              </w:rPr>
              <w:t>Model</w:t>
            </w:r>
            <w:r>
              <w:rPr>
                <w:spacing w:val="80"/>
                <w:sz w:val="20"/>
              </w:rPr>
              <w:t> </w:t>
            </w:r>
            <w:r>
              <w:rPr>
                <w:sz w:val="20"/>
              </w:rPr>
              <w:t>testing</w:t>
            </w:r>
            <w:r>
              <w:rPr>
                <w:spacing w:val="80"/>
                <w:sz w:val="20"/>
              </w:rPr>
              <w:t> </w:t>
            </w:r>
            <w:r>
              <w:rPr>
                <w:sz w:val="20"/>
              </w:rPr>
              <w:t>refers</w:t>
            </w:r>
            <w:r>
              <w:rPr>
                <w:spacing w:val="80"/>
                <w:sz w:val="20"/>
              </w:rPr>
              <w:t> </w:t>
            </w:r>
            <w:r>
              <w:rPr>
                <w:sz w:val="20"/>
              </w:rPr>
              <w:t>to</w:t>
            </w:r>
            <w:r>
              <w:rPr>
                <w:spacing w:val="80"/>
                <w:sz w:val="20"/>
              </w:rPr>
              <w:t> </w:t>
            </w:r>
            <w:r>
              <w:rPr>
                <w:sz w:val="20"/>
              </w:rPr>
              <w:t>validate</w:t>
            </w:r>
            <w:r>
              <w:rPr>
                <w:spacing w:val="80"/>
                <w:sz w:val="20"/>
              </w:rPr>
              <w:t> </w:t>
            </w:r>
            <w:r>
              <w:rPr>
                <w:sz w:val="20"/>
              </w:rPr>
              <w:t>model performance with testing data</w:t>
            </w:r>
          </w:p>
        </w:tc>
        <w:tc>
          <w:tcPr>
            <w:tcW w:w="3504" w:type="dxa"/>
          </w:tcPr>
          <w:p>
            <w:pPr>
              <w:pStyle w:val="TableParagraph"/>
              <w:spacing w:line="259" w:lineRule="auto"/>
              <w:ind w:right="99"/>
              <w:jc w:val="both"/>
              <w:rPr>
                <w:sz w:val="20"/>
              </w:rPr>
            </w:pPr>
            <w:r>
              <w:rPr>
                <w:sz w:val="20"/>
              </w:rPr>
              <w:t>It could include the validation process and real testing in product environment. With model testing, we can understand the trained model capability in product environment, and also possible defects.</w:t>
            </w:r>
          </w:p>
        </w:tc>
      </w:tr>
      <w:tr>
        <w:trPr>
          <w:trHeight w:val="676" w:hRule="atLeast"/>
        </w:trPr>
        <w:tc>
          <w:tcPr>
            <w:tcW w:w="5312" w:type="dxa"/>
          </w:tcPr>
          <w:p>
            <w:pPr>
              <w:pStyle w:val="TableParagraph"/>
              <w:spacing w:line="261" w:lineRule="auto"/>
              <w:ind w:left="110"/>
              <w:rPr>
                <w:sz w:val="20"/>
              </w:rPr>
            </w:pPr>
            <w:r>
              <w:rPr>
                <w:sz w:val="20"/>
              </w:rPr>
              <w:t>Model</w:t>
            </w:r>
            <w:r>
              <w:rPr>
                <w:spacing w:val="22"/>
                <w:sz w:val="20"/>
              </w:rPr>
              <w:t> </w:t>
            </w:r>
            <w:r>
              <w:rPr>
                <w:sz w:val="20"/>
              </w:rPr>
              <w:t>Deployment:</w:t>
            </w:r>
            <w:r>
              <w:rPr>
                <w:spacing w:val="21"/>
                <w:sz w:val="20"/>
              </w:rPr>
              <w:t> </w:t>
            </w:r>
            <w:r>
              <w:rPr>
                <w:sz w:val="20"/>
              </w:rPr>
              <w:t>Model</w:t>
            </w:r>
            <w:r>
              <w:rPr>
                <w:spacing w:val="22"/>
                <w:sz w:val="20"/>
              </w:rPr>
              <w:t> </w:t>
            </w:r>
            <w:r>
              <w:rPr>
                <w:sz w:val="20"/>
              </w:rPr>
              <w:t>deployment</w:t>
            </w:r>
            <w:r>
              <w:rPr>
                <w:spacing w:val="21"/>
                <w:sz w:val="20"/>
              </w:rPr>
              <w:t> </w:t>
            </w:r>
            <w:r>
              <w:rPr>
                <w:sz w:val="20"/>
              </w:rPr>
              <w:t>should</w:t>
            </w:r>
            <w:r>
              <w:rPr>
                <w:spacing w:val="22"/>
                <w:sz w:val="20"/>
              </w:rPr>
              <w:t> </w:t>
            </w:r>
            <w:r>
              <w:rPr>
                <w:sz w:val="20"/>
              </w:rPr>
              <w:t>fully</w:t>
            </w:r>
            <w:r>
              <w:rPr>
                <w:spacing w:val="20"/>
                <w:sz w:val="20"/>
              </w:rPr>
              <w:t> </w:t>
            </w:r>
            <w:r>
              <w:rPr>
                <w:sz w:val="20"/>
              </w:rPr>
              <w:t>consider the inference hardware capability and stability.</w:t>
            </w:r>
          </w:p>
        </w:tc>
        <w:tc>
          <w:tcPr>
            <w:tcW w:w="3504" w:type="dxa"/>
          </w:tcPr>
          <w:p>
            <w:pPr>
              <w:pStyle w:val="TableParagraph"/>
              <w:tabs>
                <w:tab w:pos="707" w:val="left" w:leader="none"/>
                <w:tab w:pos="1904" w:val="left" w:leader="none"/>
                <w:tab w:pos="2662" w:val="left" w:leader="none"/>
                <w:tab w:pos="3206" w:val="left" w:leader="none"/>
              </w:tabs>
              <w:spacing w:line="261" w:lineRule="auto"/>
              <w:ind w:right="96"/>
              <w:rPr>
                <w:sz w:val="20"/>
              </w:rPr>
            </w:pPr>
            <w:r>
              <w:rPr>
                <w:spacing w:val="-4"/>
                <w:sz w:val="20"/>
              </w:rPr>
              <w:t>Data</w:t>
            </w:r>
            <w:r>
              <w:rPr>
                <w:sz w:val="20"/>
              </w:rPr>
              <w:tab/>
            </w:r>
            <w:r>
              <w:rPr>
                <w:spacing w:val="-2"/>
                <w:sz w:val="20"/>
              </w:rPr>
              <w:t>input/output</w:t>
            </w:r>
            <w:r>
              <w:rPr>
                <w:sz w:val="20"/>
              </w:rPr>
              <w:tab/>
            </w:r>
            <w:r>
              <w:rPr>
                <w:spacing w:val="-2"/>
                <w:sz w:val="20"/>
              </w:rPr>
              <w:t>should</w:t>
            </w:r>
            <w:r>
              <w:rPr>
                <w:sz w:val="20"/>
              </w:rPr>
              <w:tab/>
            </w:r>
            <w:r>
              <w:rPr>
                <w:spacing w:val="-4"/>
                <w:sz w:val="20"/>
              </w:rPr>
              <w:t>also</w:t>
            </w:r>
            <w:r>
              <w:rPr>
                <w:sz w:val="20"/>
              </w:rPr>
              <w:tab/>
            </w:r>
            <w:r>
              <w:rPr>
                <w:spacing w:val="-6"/>
                <w:sz w:val="20"/>
              </w:rPr>
              <w:t>be </w:t>
            </w:r>
            <w:r>
              <w:rPr>
                <w:sz w:val="20"/>
              </w:rPr>
              <w:t>considered to reduce I/O delay.</w:t>
            </w:r>
          </w:p>
        </w:tc>
      </w:tr>
      <w:tr>
        <w:trPr>
          <w:trHeight w:val="676" w:hRule="atLeast"/>
        </w:trPr>
        <w:tc>
          <w:tcPr>
            <w:tcW w:w="5312" w:type="dxa"/>
          </w:tcPr>
          <w:p>
            <w:pPr>
              <w:pStyle w:val="TableParagraph"/>
              <w:spacing w:line="261" w:lineRule="auto"/>
              <w:ind w:left="110"/>
              <w:rPr>
                <w:sz w:val="20"/>
              </w:rPr>
            </w:pPr>
            <w:r>
              <w:rPr>
                <w:sz w:val="20"/>
              </w:rPr>
              <w:t>Inference</w:t>
            </w:r>
            <w:r>
              <w:rPr>
                <w:spacing w:val="-8"/>
                <w:sz w:val="20"/>
              </w:rPr>
              <w:t> </w:t>
            </w:r>
            <w:r>
              <w:rPr>
                <w:sz w:val="20"/>
              </w:rPr>
              <w:t>Monitoring:</w:t>
            </w:r>
            <w:r>
              <w:rPr>
                <w:spacing w:val="-9"/>
                <w:sz w:val="20"/>
              </w:rPr>
              <w:t> </w:t>
            </w:r>
            <w:r>
              <w:rPr>
                <w:sz w:val="20"/>
              </w:rPr>
              <w:t>Monitoring</w:t>
            </w:r>
            <w:r>
              <w:rPr>
                <w:spacing w:val="-9"/>
                <w:sz w:val="20"/>
              </w:rPr>
              <w:t> </w:t>
            </w:r>
            <w:r>
              <w:rPr>
                <w:sz w:val="20"/>
              </w:rPr>
              <w:t>inference</w:t>
            </w:r>
            <w:r>
              <w:rPr>
                <w:spacing w:val="-8"/>
                <w:sz w:val="20"/>
              </w:rPr>
              <w:t> </w:t>
            </w:r>
            <w:r>
              <w:rPr>
                <w:sz w:val="20"/>
              </w:rPr>
              <w:t>process</w:t>
            </w:r>
            <w:r>
              <w:rPr>
                <w:spacing w:val="-9"/>
                <w:sz w:val="20"/>
              </w:rPr>
              <w:t> </w:t>
            </w:r>
            <w:r>
              <w:rPr>
                <w:sz w:val="20"/>
              </w:rPr>
              <w:t>and</w:t>
            </w:r>
            <w:r>
              <w:rPr>
                <w:spacing w:val="-7"/>
                <w:sz w:val="20"/>
              </w:rPr>
              <w:t> </w:t>
            </w:r>
            <w:r>
              <w:rPr>
                <w:sz w:val="20"/>
              </w:rPr>
              <w:t>collect ML system/model key messages.</w:t>
            </w:r>
          </w:p>
        </w:tc>
        <w:tc>
          <w:tcPr>
            <w:tcW w:w="3504" w:type="dxa"/>
          </w:tcPr>
          <w:p>
            <w:pPr>
              <w:pStyle w:val="TableParagraph"/>
              <w:ind w:left="0"/>
              <w:rPr>
                <w:sz w:val="18"/>
              </w:rPr>
            </w:pPr>
          </w:p>
        </w:tc>
      </w:tr>
      <w:tr>
        <w:trPr>
          <w:trHeight w:val="1173" w:hRule="atLeast"/>
        </w:trPr>
        <w:tc>
          <w:tcPr>
            <w:tcW w:w="5312" w:type="dxa"/>
          </w:tcPr>
          <w:p>
            <w:pPr>
              <w:pStyle w:val="TableParagraph"/>
              <w:spacing w:line="259" w:lineRule="auto"/>
              <w:ind w:left="110" w:right="97"/>
              <w:jc w:val="both"/>
              <w:rPr>
                <w:sz w:val="20"/>
              </w:rPr>
            </w:pPr>
            <w:r>
              <w:rPr>
                <w:sz w:val="20"/>
              </w:rPr>
              <w:t>Model Refine: After deploying a model for certain time, the model should be refined based on the test results or feedback from the test loop due to the shifting of data distribution, changing of environment, accumulated errors, etc.</w:t>
            </w:r>
          </w:p>
        </w:tc>
        <w:tc>
          <w:tcPr>
            <w:tcW w:w="3504" w:type="dxa"/>
          </w:tcPr>
          <w:p>
            <w:pPr>
              <w:pStyle w:val="TableParagraph"/>
              <w:ind w:left="0"/>
              <w:rPr>
                <w:sz w:val="18"/>
              </w:rPr>
            </w:pPr>
          </w:p>
        </w:tc>
      </w:tr>
      <w:tr>
        <w:trPr>
          <w:trHeight w:val="1420" w:hRule="atLeast"/>
        </w:trPr>
        <w:tc>
          <w:tcPr>
            <w:tcW w:w="5312" w:type="dxa"/>
          </w:tcPr>
          <w:p>
            <w:pPr>
              <w:pStyle w:val="TableParagraph"/>
              <w:spacing w:line="259" w:lineRule="auto"/>
              <w:ind w:left="110" w:right="100"/>
              <w:jc w:val="both"/>
              <w:rPr>
                <w:sz w:val="20"/>
              </w:rPr>
            </w:pPr>
            <w:r>
              <w:rPr>
                <w:sz w:val="20"/>
              </w:rPr>
              <w:t>Continuous Operations: Provides a series of online functionalities for the continuous improvement of AI/ML models within the whole AI/ML lifecycle. It includes Verification/Monitoring</w:t>
            </w:r>
            <w:r>
              <w:rPr>
                <w:spacing w:val="-13"/>
                <w:sz w:val="20"/>
              </w:rPr>
              <w:t> </w:t>
            </w:r>
            <w:r>
              <w:rPr>
                <w:sz w:val="20"/>
              </w:rPr>
              <w:t>/Analysis</w:t>
            </w:r>
            <w:r>
              <w:rPr>
                <w:spacing w:val="-12"/>
                <w:sz w:val="20"/>
              </w:rPr>
              <w:t> </w:t>
            </w:r>
            <w:r>
              <w:rPr>
                <w:sz w:val="20"/>
              </w:rPr>
              <w:t>/Recommendation</w:t>
            </w:r>
            <w:r>
              <w:rPr>
                <w:spacing w:val="-13"/>
                <w:sz w:val="20"/>
              </w:rPr>
              <w:t> </w:t>
            </w:r>
            <w:r>
              <w:rPr>
                <w:sz w:val="20"/>
              </w:rPr>
              <w:t>/Continue </w:t>
            </w:r>
            <w:r>
              <w:rPr>
                <w:spacing w:val="-2"/>
                <w:sz w:val="20"/>
              </w:rPr>
              <w:t>Optimization.</w:t>
            </w:r>
          </w:p>
        </w:tc>
        <w:tc>
          <w:tcPr>
            <w:tcW w:w="3504" w:type="dxa"/>
          </w:tcPr>
          <w:p>
            <w:pPr>
              <w:pStyle w:val="TableParagraph"/>
              <w:ind w:left="0"/>
              <w:rPr>
                <w:sz w:val="18"/>
              </w:rPr>
            </w:pPr>
          </w:p>
        </w:tc>
      </w:tr>
      <w:tr>
        <w:trPr>
          <w:trHeight w:val="676" w:hRule="atLeast"/>
        </w:trPr>
        <w:tc>
          <w:tcPr>
            <w:tcW w:w="5312" w:type="dxa"/>
          </w:tcPr>
          <w:p>
            <w:pPr>
              <w:pStyle w:val="TableParagraph"/>
              <w:spacing w:line="261" w:lineRule="auto"/>
              <w:ind w:left="110"/>
              <w:rPr>
                <w:sz w:val="20"/>
              </w:rPr>
            </w:pPr>
            <w:r>
              <w:rPr>
                <w:sz w:val="20"/>
              </w:rPr>
              <w:t>Verification: Verified the model performance online in</w:t>
            </w:r>
            <w:r>
              <w:rPr>
                <w:spacing w:val="-1"/>
                <w:sz w:val="20"/>
              </w:rPr>
              <w:t> </w:t>
            </w:r>
            <w:r>
              <w:rPr>
                <w:sz w:val="20"/>
              </w:rPr>
              <w:t>the real deployed environment</w:t>
            </w:r>
          </w:p>
        </w:tc>
        <w:tc>
          <w:tcPr>
            <w:tcW w:w="3504" w:type="dxa"/>
          </w:tcPr>
          <w:p>
            <w:pPr>
              <w:pStyle w:val="TableParagraph"/>
              <w:ind w:left="0"/>
              <w:rPr>
                <w:sz w:val="18"/>
              </w:rPr>
            </w:pPr>
          </w:p>
        </w:tc>
      </w:tr>
      <w:tr>
        <w:trPr>
          <w:trHeight w:val="676" w:hRule="atLeast"/>
        </w:trPr>
        <w:tc>
          <w:tcPr>
            <w:tcW w:w="5312" w:type="dxa"/>
          </w:tcPr>
          <w:p>
            <w:pPr>
              <w:pStyle w:val="TableParagraph"/>
              <w:spacing w:line="261" w:lineRule="auto"/>
              <w:ind w:left="110"/>
              <w:rPr>
                <w:sz w:val="20"/>
              </w:rPr>
            </w:pPr>
            <w:r>
              <w:rPr>
                <w:sz w:val="20"/>
              </w:rPr>
              <w:t>Analysis:</w:t>
            </w:r>
            <w:r>
              <w:rPr>
                <w:spacing w:val="34"/>
                <w:sz w:val="20"/>
              </w:rPr>
              <w:t> </w:t>
            </w:r>
            <w:r>
              <w:rPr>
                <w:sz w:val="20"/>
              </w:rPr>
              <w:t>Includes</w:t>
            </w:r>
            <w:r>
              <w:rPr>
                <w:spacing w:val="35"/>
                <w:sz w:val="20"/>
              </w:rPr>
              <w:t> </w:t>
            </w:r>
            <w:r>
              <w:rPr>
                <w:sz w:val="20"/>
              </w:rPr>
              <w:t>data</w:t>
            </w:r>
            <w:r>
              <w:rPr>
                <w:spacing w:val="35"/>
                <w:sz w:val="20"/>
              </w:rPr>
              <w:t> </w:t>
            </w:r>
            <w:r>
              <w:rPr>
                <w:sz w:val="20"/>
              </w:rPr>
              <w:t>analysis,</w:t>
            </w:r>
            <w:r>
              <w:rPr>
                <w:spacing w:val="35"/>
                <w:sz w:val="20"/>
              </w:rPr>
              <w:t> </w:t>
            </w:r>
            <w:r>
              <w:rPr>
                <w:sz w:val="20"/>
              </w:rPr>
              <w:t>data/label</w:t>
            </w:r>
            <w:r>
              <w:rPr>
                <w:spacing w:val="35"/>
                <w:sz w:val="20"/>
              </w:rPr>
              <w:t> </w:t>
            </w:r>
            <w:r>
              <w:rPr>
                <w:sz w:val="20"/>
              </w:rPr>
              <w:t>conflict</w:t>
            </w:r>
            <w:r>
              <w:rPr>
                <w:spacing w:val="39"/>
                <w:sz w:val="20"/>
              </w:rPr>
              <w:t> </w:t>
            </w:r>
            <w:r>
              <w:rPr>
                <w:sz w:val="20"/>
              </w:rPr>
              <w:t>analysis, performance prediction, business insight etc.</w:t>
            </w:r>
          </w:p>
        </w:tc>
        <w:tc>
          <w:tcPr>
            <w:tcW w:w="3504" w:type="dxa"/>
          </w:tcPr>
          <w:p>
            <w:pPr>
              <w:pStyle w:val="TableParagraph"/>
              <w:ind w:left="0"/>
              <w:rPr>
                <w:sz w:val="18"/>
              </w:rPr>
            </w:pPr>
          </w:p>
        </w:tc>
      </w:tr>
      <w:tr>
        <w:trPr>
          <w:trHeight w:val="676" w:hRule="atLeast"/>
        </w:trPr>
        <w:tc>
          <w:tcPr>
            <w:tcW w:w="5312" w:type="dxa"/>
          </w:tcPr>
          <w:p>
            <w:pPr>
              <w:pStyle w:val="TableParagraph"/>
              <w:spacing w:line="261" w:lineRule="auto"/>
              <w:ind w:left="110" w:right="89"/>
              <w:rPr>
                <w:sz w:val="20"/>
              </w:rPr>
            </w:pPr>
            <w:r>
              <w:rPr>
                <w:sz w:val="20"/>
              </w:rPr>
              <w:t>Recommendation</w:t>
            </w:r>
            <w:r>
              <w:rPr>
                <w:spacing w:val="-13"/>
                <w:sz w:val="20"/>
              </w:rPr>
              <w:t> </w:t>
            </w:r>
            <w:r>
              <w:rPr>
                <w:sz w:val="20"/>
              </w:rPr>
              <w:t>:</w:t>
            </w:r>
            <w:r>
              <w:rPr>
                <w:spacing w:val="-13"/>
                <w:sz w:val="20"/>
              </w:rPr>
              <w:t> </w:t>
            </w:r>
            <w:r>
              <w:rPr>
                <w:sz w:val="20"/>
              </w:rPr>
              <w:t>Co-work</w:t>
            </w:r>
            <w:r>
              <w:rPr>
                <w:spacing w:val="-12"/>
                <w:sz w:val="20"/>
              </w:rPr>
              <w:t> </w:t>
            </w:r>
            <w:r>
              <w:rPr>
                <w:sz w:val="20"/>
              </w:rPr>
              <w:t>with</w:t>
            </w:r>
            <w:r>
              <w:rPr>
                <w:spacing w:val="-13"/>
                <w:sz w:val="20"/>
              </w:rPr>
              <w:t> </w:t>
            </w:r>
            <w:r>
              <w:rPr>
                <w:sz w:val="20"/>
              </w:rPr>
              <w:t>analysis</w:t>
            </w:r>
            <w:r>
              <w:rPr>
                <w:spacing w:val="-13"/>
                <w:sz w:val="20"/>
              </w:rPr>
              <w:t> </w:t>
            </w:r>
            <w:r>
              <w:rPr>
                <w:sz w:val="20"/>
              </w:rPr>
              <w:t>to</w:t>
            </w:r>
            <w:r>
              <w:rPr>
                <w:spacing w:val="-13"/>
                <w:sz w:val="20"/>
              </w:rPr>
              <w:t> </w:t>
            </w:r>
            <w:r>
              <w:rPr>
                <w:sz w:val="20"/>
              </w:rPr>
              <w:t>provide</w:t>
            </w:r>
            <w:r>
              <w:rPr>
                <w:spacing w:val="-12"/>
                <w:sz w:val="20"/>
              </w:rPr>
              <w:t> </w:t>
            </w:r>
            <w:r>
              <w:rPr>
                <w:sz w:val="20"/>
              </w:rPr>
              <w:t>continuous improvements recommendations.</w:t>
            </w:r>
          </w:p>
        </w:tc>
        <w:tc>
          <w:tcPr>
            <w:tcW w:w="3504" w:type="dxa"/>
          </w:tcPr>
          <w:p>
            <w:pPr>
              <w:pStyle w:val="TableParagraph"/>
              <w:ind w:left="0"/>
              <w:rPr>
                <w:sz w:val="18"/>
              </w:rPr>
            </w:pPr>
          </w:p>
        </w:tc>
      </w:tr>
      <w:tr>
        <w:trPr>
          <w:trHeight w:val="676" w:hRule="atLeast"/>
        </w:trPr>
        <w:tc>
          <w:tcPr>
            <w:tcW w:w="5312" w:type="dxa"/>
          </w:tcPr>
          <w:p>
            <w:pPr>
              <w:pStyle w:val="TableParagraph"/>
              <w:spacing w:line="261" w:lineRule="auto"/>
              <w:ind w:left="110"/>
              <w:rPr>
                <w:sz w:val="20"/>
              </w:rPr>
            </w:pPr>
            <w:r>
              <w:rPr>
                <w:sz w:val="20"/>
              </w:rPr>
              <w:t>Continuous</w:t>
            </w:r>
            <w:r>
              <w:rPr>
                <w:spacing w:val="30"/>
                <w:sz w:val="20"/>
              </w:rPr>
              <w:t> </w:t>
            </w:r>
            <w:r>
              <w:rPr>
                <w:sz w:val="20"/>
              </w:rPr>
              <w:t>Optimization:</w:t>
            </w:r>
            <w:r>
              <w:rPr>
                <w:spacing w:val="28"/>
                <w:sz w:val="20"/>
              </w:rPr>
              <w:t> </w:t>
            </w:r>
            <w:r>
              <w:rPr>
                <w:sz w:val="20"/>
              </w:rPr>
              <w:t>Provides</w:t>
            </w:r>
            <w:r>
              <w:rPr>
                <w:spacing w:val="30"/>
                <w:sz w:val="20"/>
              </w:rPr>
              <w:t> </w:t>
            </w:r>
            <w:r>
              <w:rPr>
                <w:sz w:val="20"/>
              </w:rPr>
              <w:t>AI</w:t>
            </w:r>
            <w:r>
              <w:rPr>
                <w:spacing w:val="29"/>
                <w:sz w:val="20"/>
              </w:rPr>
              <w:t> </w:t>
            </w:r>
            <w:r>
              <w:rPr>
                <w:sz w:val="20"/>
              </w:rPr>
              <w:t>pipeline</w:t>
            </w:r>
            <w:r>
              <w:rPr>
                <w:spacing w:val="29"/>
                <w:sz w:val="20"/>
              </w:rPr>
              <w:t> </w:t>
            </w:r>
            <w:r>
              <w:rPr>
                <w:sz w:val="20"/>
              </w:rPr>
              <w:t>optimization, Decision optimization etc. during AI/ML LCM.</w:t>
            </w:r>
          </w:p>
        </w:tc>
        <w:tc>
          <w:tcPr>
            <w:tcW w:w="3504" w:type="dxa"/>
          </w:tcPr>
          <w:p>
            <w:pPr>
              <w:pStyle w:val="TableParagraph"/>
              <w:ind w:left="0"/>
              <w:rPr>
                <w:sz w:val="18"/>
              </w:rPr>
            </w:pPr>
          </w:p>
        </w:tc>
      </w:tr>
    </w:tbl>
    <w:p>
      <w:pPr>
        <w:pStyle w:val="BodyText"/>
        <w:spacing w:before="41"/>
        <w:ind w:left="256"/>
      </w:pPr>
      <w:r>
        <w:rPr>
          <w:spacing w:val="-10"/>
        </w:rPr>
        <w:t>1</w:t>
      </w:r>
    </w:p>
    <w:p>
      <w:pPr>
        <w:spacing w:after="0"/>
        <w:sectPr>
          <w:pgSz w:w="12240" w:h="15840"/>
          <w:pgMar w:header="955" w:footer="1216" w:top="1680" w:bottom="1460" w:left="200" w:right="7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6"/>
      </w:pPr>
    </w:p>
    <w:p>
      <w:pPr>
        <w:pStyle w:val="BodyText"/>
        <w:ind w:left="256"/>
      </w:pPr>
      <w:r>
        <w:rPr/>
        <w:drawing>
          <wp:anchor distT="0" distB="0" distL="0" distR="0" allowOverlap="1" layoutInCell="1" locked="0" behindDoc="0" simplePos="0" relativeHeight="15733248">
            <wp:simplePos x="0" y="0"/>
            <wp:positionH relativeFrom="page">
              <wp:posOffset>1255807</wp:posOffset>
            </wp:positionH>
            <wp:positionV relativeFrom="paragraph">
              <wp:posOffset>-3413475</wp:posOffset>
            </wp:positionV>
            <wp:extent cx="5266375" cy="3492989"/>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9" cstate="print"/>
                    <a:stretch>
                      <a:fillRect/>
                    </a:stretch>
                  </pic:blipFill>
                  <pic:spPr>
                    <a:xfrm>
                      <a:off x="0" y="0"/>
                      <a:ext cx="5266375" cy="3492989"/>
                    </a:xfrm>
                    <a:prstGeom prst="rect">
                      <a:avLst/>
                    </a:prstGeom>
                  </pic:spPr>
                </pic:pic>
              </a:graphicData>
            </a:graphic>
          </wp:anchor>
        </w:drawing>
      </w:r>
      <w:r>
        <w:rPr>
          <w:spacing w:val="-10"/>
        </w:rPr>
        <w:t>1</w:t>
      </w:r>
    </w:p>
    <w:p>
      <w:pPr>
        <w:pStyle w:val="BodyText"/>
        <w:spacing w:before="78"/>
      </w:pPr>
    </w:p>
    <w:p>
      <w:pPr>
        <w:pStyle w:val="ListParagraph"/>
        <w:numPr>
          <w:ilvl w:val="0"/>
          <w:numId w:val="8"/>
        </w:numPr>
        <w:tabs>
          <w:tab w:pos="932" w:val="left" w:leader="none"/>
        </w:tabs>
        <w:spacing w:line="240" w:lineRule="auto" w:before="0" w:after="0"/>
        <w:ind w:left="932" w:right="0" w:hanging="676"/>
        <w:jc w:val="left"/>
        <w:rPr>
          <w:b/>
          <w:sz w:val="20"/>
        </w:rPr>
      </w:pPr>
      <w:r>
        <w:rPr>
          <w:b/>
          <w:sz w:val="20"/>
        </w:rPr>
        <w:t>Figure</w:t>
      </w:r>
      <w:r>
        <w:rPr>
          <w:b/>
          <w:spacing w:val="-4"/>
          <w:sz w:val="20"/>
        </w:rPr>
        <w:t> </w:t>
      </w:r>
      <w:r>
        <w:rPr>
          <w:b/>
          <w:sz w:val="20"/>
        </w:rPr>
        <w:t>1</w:t>
      </w:r>
      <w:r>
        <w:rPr>
          <w:b/>
          <w:spacing w:val="-3"/>
          <w:sz w:val="20"/>
        </w:rPr>
        <w:t> </w:t>
      </w:r>
      <w:r>
        <w:rPr>
          <w:b/>
          <w:sz w:val="20"/>
        </w:rPr>
        <w:t>depicts</w:t>
      </w:r>
      <w:r>
        <w:rPr>
          <w:b/>
          <w:spacing w:val="-5"/>
          <w:sz w:val="20"/>
        </w:rPr>
        <w:t> </w:t>
      </w:r>
      <w:r>
        <w:rPr>
          <w:b/>
          <w:sz w:val="20"/>
        </w:rPr>
        <w:t>the</w:t>
      </w:r>
      <w:r>
        <w:rPr>
          <w:b/>
          <w:spacing w:val="-4"/>
          <w:sz w:val="20"/>
        </w:rPr>
        <w:t> </w:t>
      </w:r>
      <w:r>
        <w:rPr>
          <w:b/>
          <w:sz w:val="20"/>
        </w:rPr>
        <w:t>use</w:t>
      </w:r>
      <w:r>
        <w:rPr>
          <w:b/>
          <w:spacing w:val="-4"/>
          <w:sz w:val="20"/>
        </w:rPr>
        <w:t> </w:t>
      </w:r>
      <w:r>
        <w:rPr>
          <w:b/>
          <w:sz w:val="20"/>
        </w:rPr>
        <w:t>of</w:t>
      </w:r>
      <w:r>
        <w:rPr>
          <w:b/>
          <w:spacing w:val="-4"/>
          <w:sz w:val="20"/>
        </w:rPr>
        <w:t> </w:t>
      </w:r>
      <w:r>
        <w:rPr>
          <w:b/>
          <w:sz w:val="20"/>
        </w:rPr>
        <w:t>the</w:t>
      </w:r>
      <w:r>
        <w:rPr>
          <w:b/>
          <w:spacing w:val="-6"/>
          <w:sz w:val="20"/>
        </w:rPr>
        <w:t> </w:t>
      </w:r>
      <w:r>
        <w:rPr>
          <w:b/>
          <w:sz w:val="20"/>
        </w:rPr>
        <w:t>ML</w:t>
      </w:r>
      <w:r>
        <w:rPr>
          <w:b/>
          <w:spacing w:val="-5"/>
          <w:sz w:val="20"/>
        </w:rPr>
        <w:t> </w:t>
      </w:r>
      <w:r>
        <w:rPr>
          <w:b/>
          <w:sz w:val="20"/>
        </w:rPr>
        <w:t>components</w:t>
      </w:r>
      <w:r>
        <w:rPr>
          <w:b/>
          <w:spacing w:val="-5"/>
          <w:sz w:val="20"/>
        </w:rPr>
        <w:t> </w:t>
      </w:r>
      <w:r>
        <w:rPr>
          <w:b/>
          <w:sz w:val="20"/>
        </w:rPr>
        <w:t>and</w:t>
      </w:r>
      <w:r>
        <w:rPr>
          <w:b/>
          <w:spacing w:val="-5"/>
          <w:sz w:val="20"/>
        </w:rPr>
        <w:t> </w:t>
      </w:r>
      <w:r>
        <w:rPr>
          <w:b/>
          <w:sz w:val="20"/>
        </w:rPr>
        <w:t>terminologies</w:t>
      </w:r>
      <w:r>
        <w:rPr>
          <w:b/>
          <w:spacing w:val="-4"/>
          <w:sz w:val="20"/>
        </w:rPr>
        <w:t> </w:t>
      </w:r>
      <w:r>
        <w:rPr>
          <w:b/>
          <w:sz w:val="20"/>
        </w:rPr>
        <w:t>as</w:t>
      </w:r>
      <w:r>
        <w:rPr>
          <w:b/>
          <w:spacing w:val="-5"/>
          <w:sz w:val="20"/>
        </w:rPr>
        <w:t> </w:t>
      </w:r>
      <w:r>
        <w:rPr>
          <w:b/>
          <w:sz w:val="20"/>
        </w:rPr>
        <w:t>described</w:t>
      </w:r>
      <w:r>
        <w:rPr>
          <w:b/>
          <w:spacing w:val="-5"/>
          <w:sz w:val="20"/>
        </w:rPr>
        <w:t> </w:t>
      </w:r>
      <w:r>
        <w:rPr>
          <w:b/>
          <w:sz w:val="20"/>
        </w:rPr>
        <w:t>in</w:t>
      </w:r>
      <w:r>
        <w:rPr>
          <w:b/>
          <w:spacing w:val="3"/>
          <w:sz w:val="20"/>
        </w:rPr>
        <w:t> </w:t>
      </w:r>
      <w:hyperlink w:history="true" w:anchor="_bookmark0">
        <w:r>
          <w:rPr>
            <w:b/>
            <w:sz w:val="20"/>
          </w:rPr>
          <w:t>Table</w:t>
        </w:r>
        <w:r>
          <w:rPr>
            <w:b/>
            <w:spacing w:val="-3"/>
            <w:sz w:val="20"/>
          </w:rPr>
          <w:t> </w:t>
        </w:r>
        <w:r>
          <w:rPr>
            <w:b/>
            <w:spacing w:val="-5"/>
            <w:sz w:val="20"/>
          </w:rPr>
          <w:t>1.</w:t>
        </w:r>
      </w:hyperlink>
    </w:p>
    <w:p>
      <w:pPr>
        <w:pStyle w:val="BodyText"/>
        <w:spacing w:before="107"/>
        <w:rPr>
          <w:b/>
          <w:sz w:val="32"/>
        </w:rPr>
      </w:pPr>
    </w:p>
    <w:p>
      <w:pPr>
        <w:pStyle w:val="Heading2"/>
        <w:numPr>
          <w:ilvl w:val="0"/>
          <w:numId w:val="8"/>
        </w:numPr>
        <w:tabs>
          <w:tab w:pos="932" w:val="left" w:leader="none"/>
        </w:tabs>
        <w:spacing w:line="240" w:lineRule="auto" w:before="0" w:after="0"/>
        <w:ind w:left="932" w:right="0" w:hanging="676"/>
        <w:jc w:val="left"/>
      </w:pPr>
      <w:r>
        <w:rPr/>
        <w:t>2.2</w:t>
      </w:r>
      <w:r>
        <w:rPr>
          <w:spacing w:val="-11"/>
        </w:rPr>
        <w:t> </w:t>
      </w:r>
      <w:r>
        <w:rPr/>
        <w:t>General</w:t>
      </w:r>
      <w:r>
        <w:rPr>
          <w:spacing w:val="-11"/>
        </w:rPr>
        <w:t> </w:t>
      </w:r>
      <w:r>
        <w:rPr>
          <w:spacing w:val="-2"/>
        </w:rPr>
        <w:t>principles</w:t>
      </w:r>
    </w:p>
    <w:p>
      <w:pPr>
        <w:pStyle w:val="BodyText"/>
        <w:spacing w:before="70"/>
        <w:rPr>
          <w:rFonts w:ascii="Arial"/>
        </w:rPr>
      </w:pPr>
    </w:p>
    <w:p>
      <w:pPr>
        <w:pStyle w:val="ListParagraph"/>
        <w:numPr>
          <w:ilvl w:val="0"/>
          <w:numId w:val="8"/>
        </w:numPr>
        <w:tabs>
          <w:tab w:pos="932" w:val="left" w:leader="none"/>
        </w:tabs>
        <w:spacing w:line="240" w:lineRule="auto" w:before="0" w:after="0"/>
        <w:ind w:left="932" w:right="0" w:hanging="676"/>
        <w:jc w:val="left"/>
        <w:rPr>
          <w:sz w:val="20"/>
        </w:rPr>
      </w:pPr>
      <w:r>
        <w:rPr>
          <w:sz w:val="20"/>
        </w:rPr>
        <w:t>Principle</w:t>
      </w:r>
      <w:r>
        <w:rPr>
          <w:spacing w:val="-13"/>
          <w:sz w:val="20"/>
        </w:rPr>
        <w:t> </w:t>
      </w:r>
      <w:r>
        <w:rPr>
          <w:sz w:val="20"/>
        </w:rPr>
        <w:t>1:</w:t>
      </w:r>
      <w:r>
        <w:rPr>
          <w:spacing w:val="-12"/>
          <w:sz w:val="20"/>
        </w:rPr>
        <w:t> </w:t>
      </w:r>
      <w:r>
        <w:rPr>
          <w:sz w:val="20"/>
        </w:rPr>
        <w:t>In</w:t>
      </w:r>
      <w:r>
        <w:rPr>
          <w:spacing w:val="-13"/>
          <w:sz w:val="20"/>
        </w:rPr>
        <w:t> </w:t>
      </w:r>
      <w:r>
        <w:rPr>
          <w:sz w:val="20"/>
        </w:rPr>
        <w:t>O-RAN</w:t>
      </w:r>
      <w:r>
        <w:rPr>
          <w:spacing w:val="-12"/>
          <w:sz w:val="20"/>
        </w:rPr>
        <w:t> </w:t>
      </w:r>
      <w:r>
        <w:rPr>
          <w:sz w:val="20"/>
        </w:rPr>
        <w:t>we</w:t>
      </w:r>
      <w:r>
        <w:rPr>
          <w:spacing w:val="-11"/>
          <w:sz w:val="20"/>
        </w:rPr>
        <w:t> </w:t>
      </w:r>
      <w:r>
        <w:rPr>
          <w:sz w:val="20"/>
        </w:rPr>
        <w:t>will</w:t>
      </w:r>
      <w:r>
        <w:rPr>
          <w:spacing w:val="-11"/>
          <w:sz w:val="20"/>
        </w:rPr>
        <w:t> </w:t>
      </w:r>
      <w:r>
        <w:rPr>
          <w:sz w:val="20"/>
        </w:rPr>
        <w:t>always</w:t>
      </w:r>
      <w:r>
        <w:rPr>
          <w:spacing w:val="-11"/>
          <w:sz w:val="20"/>
        </w:rPr>
        <w:t> </w:t>
      </w:r>
      <w:r>
        <w:rPr>
          <w:sz w:val="20"/>
        </w:rPr>
        <w:t>have</w:t>
      </w:r>
      <w:r>
        <w:rPr>
          <w:spacing w:val="-9"/>
          <w:sz w:val="20"/>
        </w:rPr>
        <w:t> </w:t>
      </w:r>
      <w:r>
        <w:rPr>
          <w:sz w:val="20"/>
        </w:rPr>
        <w:t>some</w:t>
      </w:r>
      <w:r>
        <w:rPr>
          <w:spacing w:val="-13"/>
          <w:sz w:val="20"/>
        </w:rPr>
        <w:t> </w:t>
      </w:r>
      <w:r>
        <w:rPr>
          <w:sz w:val="20"/>
        </w:rPr>
        <w:t>offline</w:t>
      </w:r>
      <w:r>
        <w:rPr>
          <w:spacing w:val="-12"/>
          <w:sz w:val="20"/>
        </w:rPr>
        <w:t> </w:t>
      </w:r>
      <w:r>
        <w:rPr>
          <w:sz w:val="20"/>
        </w:rPr>
        <w:t>learning</w:t>
      </w:r>
      <w:r>
        <w:rPr>
          <w:spacing w:val="-12"/>
          <w:sz w:val="20"/>
        </w:rPr>
        <w:t> </w:t>
      </w:r>
      <w:r>
        <w:rPr>
          <w:sz w:val="20"/>
        </w:rPr>
        <w:t>as</w:t>
      </w:r>
      <w:r>
        <w:rPr>
          <w:spacing w:val="-13"/>
          <w:sz w:val="20"/>
        </w:rPr>
        <w:t> </w:t>
      </w:r>
      <w:r>
        <w:rPr>
          <w:sz w:val="20"/>
        </w:rPr>
        <w:t>a</w:t>
      </w:r>
      <w:r>
        <w:rPr>
          <w:spacing w:val="-12"/>
          <w:sz w:val="20"/>
        </w:rPr>
        <w:t> </w:t>
      </w:r>
      <w:r>
        <w:rPr>
          <w:sz w:val="20"/>
        </w:rPr>
        <w:t>proposed</w:t>
      </w:r>
      <w:r>
        <w:rPr>
          <w:spacing w:val="-12"/>
          <w:sz w:val="20"/>
        </w:rPr>
        <w:t> </w:t>
      </w:r>
      <w:r>
        <w:rPr>
          <w:sz w:val="20"/>
        </w:rPr>
        <w:t>best</w:t>
      </w:r>
      <w:r>
        <w:rPr>
          <w:spacing w:val="-12"/>
          <w:sz w:val="20"/>
        </w:rPr>
        <w:t> </w:t>
      </w:r>
      <w:r>
        <w:rPr>
          <w:sz w:val="20"/>
        </w:rPr>
        <w:t>practice</w:t>
      </w:r>
      <w:r>
        <w:rPr>
          <w:spacing w:val="-12"/>
          <w:sz w:val="20"/>
        </w:rPr>
        <w:t> </w:t>
      </w:r>
      <w:r>
        <w:rPr>
          <w:sz w:val="20"/>
        </w:rPr>
        <w:t>(even</w:t>
      </w:r>
      <w:r>
        <w:rPr>
          <w:spacing w:val="-13"/>
          <w:sz w:val="20"/>
        </w:rPr>
        <w:t> </w:t>
      </w:r>
      <w:r>
        <w:rPr>
          <w:sz w:val="20"/>
        </w:rPr>
        <w:t>for</w:t>
      </w:r>
      <w:r>
        <w:rPr>
          <w:spacing w:val="-12"/>
          <w:sz w:val="20"/>
        </w:rPr>
        <w:t> </w:t>
      </w:r>
      <w:r>
        <w:rPr>
          <w:sz w:val="20"/>
        </w:rPr>
        <w:t>reinforcement</w:t>
      </w:r>
      <w:r>
        <w:rPr>
          <w:spacing w:val="-13"/>
          <w:sz w:val="20"/>
        </w:rPr>
        <w:t> </w:t>
      </w:r>
      <w:r>
        <w:rPr>
          <w:spacing w:val="-2"/>
          <w:sz w:val="20"/>
        </w:rPr>
        <w:t>learning</w:t>
      </w:r>
    </w:p>
    <w:p>
      <w:pPr>
        <w:pStyle w:val="ListParagraph"/>
        <w:numPr>
          <w:ilvl w:val="0"/>
          <w:numId w:val="8"/>
        </w:numPr>
        <w:tabs>
          <w:tab w:pos="932" w:val="left" w:leader="none"/>
        </w:tabs>
        <w:spacing w:line="240" w:lineRule="auto" w:before="63" w:after="0"/>
        <w:ind w:left="932" w:right="0" w:hanging="676"/>
        <w:jc w:val="left"/>
        <w:rPr>
          <w:sz w:val="20"/>
        </w:rPr>
      </w:pPr>
      <w:r>
        <w:rPr>
          <w:sz w:val="20"/>
        </w:rPr>
        <w:t>type</w:t>
      </w:r>
      <w:r>
        <w:rPr>
          <w:spacing w:val="-9"/>
          <w:sz w:val="20"/>
        </w:rPr>
        <w:t> </w:t>
      </w:r>
      <w:r>
        <w:rPr>
          <w:sz w:val="20"/>
        </w:rPr>
        <w:t>of</w:t>
      </w:r>
      <w:r>
        <w:rPr>
          <w:spacing w:val="-11"/>
          <w:sz w:val="20"/>
        </w:rPr>
        <w:t> </w:t>
      </w:r>
      <w:r>
        <w:rPr>
          <w:sz w:val="20"/>
        </w:rPr>
        <w:t>scenarios).</w:t>
      </w:r>
      <w:r>
        <w:rPr>
          <w:spacing w:val="-9"/>
          <w:sz w:val="20"/>
        </w:rPr>
        <w:t> </w:t>
      </w:r>
      <w:r>
        <w:rPr>
          <w:sz w:val="20"/>
        </w:rPr>
        <w:t>In</w:t>
      </w:r>
      <w:r>
        <w:rPr>
          <w:spacing w:val="-11"/>
          <w:sz w:val="20"/>
        </w:rPr>
        <w:t> </w:t>
      </w:r>
      <w:r>
        <w:rPr>
          <w:sz w:val="20"/>
        </w:rPr>
        <w:t>the</w:t>
      </w:r>
      <w:r>
        <w:rPr>
          <w:spacing w:val="-9"/>
          <w:sz w:val="20"/>
        </w:rPr>
        <w:t> </w:t>
      </w:r>
      <w:r>
        <w:rPr>
          <w:sz w:val="20"/>
        </w:rPr>
        <w:t>current</w:t>
      </w:r>
      <w:r>
        <w:rPr>
          <w:spacing w:val="-10"/>
          <w:sz w:val="20"/>
        </w:rPr>
        <w:t> </w:t>
      </w:r>
      <w:r>
        <w:rPr>
          <w:sz w:val="20"/>
        </w:rPr>
        <w:t>document,</w:t>
      </w:r>
      <w:r>
        <w:rPr>
          <w:spacing w:val="-9"/>
          <w:sz w:val="20"/>
        </w:rPr>
        <w:t> </w:t>
      </w:r>
      <w:r>
        <w:rPr>
          <w:sz w:val="20"/>
        </w:rPr>
        <w:t>offline</w:t>
      </w:r>
      <w:r>
        <w:rPr>
          <w:spacing w:val="-8"/>
          <w:sz w:val="20"/>
        </w:rPr>
        <w:t> </w:t>
      </w:r>
      <w:r>
        <w:rPr>
          <w:sz w:val="20"/>
        </w:rPr>
        <w:t>training</w:t>
      </w:r>
      <w:r>
        <w:rPr>
          <w:spacing w:val="-9"/>
          <w:sz w:val="20"/>
        </w:rPr>
        <w:t> </w:t>
      </w:r>
      <w:r>
        <w:rPr>
          <w:sz w:val="20"/>
        </w:rPr>
        <w:t>means</w:t>
      </w:r>
      <w:r>
        <w:rPr>
          <w:spacing w:val="-10"/>
          <w:sz w:val="20"/>
        </w:rPr>
        <w:t> </w:t>
      </w:r>
      <w:r>
        <w:rPr>
          <w:sz w:val="20"/>
        </w:rPr>
        <w:t>a</w:t>
      </w:r>
      <w:r>
        <w:rPr>
          <w:spacing w:val="-7"/>
          <w:sz w:val="20"/>
        </w:rPr>
        <w:t> </w:t>
      </w:r>
      <w:r>
        <w:rPr>
          <w:sz w:val="20"/>
        </w:rPr>
        <w:t>model</w:t>
      </w:r>
      <w:r>
        <w:rPr>
          <w:spacing w:val="-10"/>
          <w:sz w:val="20"/>
        </w:rPr>
        <w:t> </w:t>
      </w:r>
      <w:r>
        <w:rPr>
          <w:sz w:val="20"/>
        </w:rPr>
        <w:t>is</w:t>
      </w:r>
      <w:r>
        <w:rPr>
          <w:spacing w:val="-8"/>
          <w:sz w:val="20"/>
        </w:rPr>
        <w:t> </w:t>
      </w:r>
      <w:r>
        <w:rPr>
          <w:sz w:val="20"/>
        </w:rPr>
        <w:t>first</w:t>
      </w:r>
      <w:r>
        <w:rPr>
          <w:spacing w:val="-10"/>
          <w:sz w:val="20"/>
        </w:rPr>
        <w:t> </w:t>
      </w:r>
      <w:r>
        <w:rPr>
          <w:sz w:val="20"/>
        </w:rPr>
        <w:t>trained</w:t>
      </w:r>
      <w:r>
        <w:rPr>
          <w:spacing w:val="-6"/>
          <w:sz w:val="20"/>
        </w:rPr>
        <w:t> </w:t>
      </w:r>
      <w:r>
        <w:rPr>
          <w:sz w:val="20"/>
        </w:rPr>
        <w:t>with</w:t>
      </w:r>
      <w:r>
        <w:rPr>
          <w:spacing w:val="-11"/>
          <w:sz w:val="20"/>
        </w:rPr>
        <w:t> </w:t>
      </w:r>
      <w:r>
        <w:rPr>
          <w:sz w:val="20"/>
        </w:rPr>
        <w:t>offline</w:t>
      </w:r>
      <w:r>
        <w:rPr>
          <w:spacing w:val="-9"/>
          <w:sz w:val="20"/>
        </w:rPr>
        <w:t> </w:t>
      </w:r>
      <w:r>
        <w:rPr>
          <w:sz w:val="20"/>
        </w:rPr>
        <w:t>data,</w:t>
      </w:r>
      <w:r>
        <w:rPr>
          <w:spacing w:val="-9"/>
          <w:sz w:val="20"/>
        </w:rPr>
        <w:t> </w:t>
      </w:r>
      <w:r>
        <w:rPr>
          <w:sz w:val="20"/>
        </w:rPr>
        <w:t>and</w:t>
      </w:r>
      <w:r>
        <w:rPr>
          <w:spacing w:val="-9"/>
          <w:sz w:val="20"/>
        </w:rPr>
        <w:t> </w:t>
      </w:r>
      <w:r>
        <w:rPr>
          <w:sz w:val="20"/>
        </w:rPr>
        <w:t>trained</w:t>
      </w:r>
      <w:r>
        <w:rPr>
          <w:spacing w:val="-6"/>
          <w:sz w:val="20"/>
        </w:rPr>
        <w:t> </w:t>
      </w:r>
      <w:r>
        <w:rPr>
          <w:spacing w:val="-2"/>
          <w:sz w:val="20"/>
        </w:rPr>
        <w:t>model</w:t>
      </w:r>
    </w:p>
    <w:p>
      <w:pPr>
        <w:pStyle w:val="ListParagraph"/>
        <w:numPr>
          <w:ilvl w:val="0"/>
          <w:numId w:val="8"/>
        </w:numPr>
        <w:tabs>
          <w:tab w:pos="932" w:val="left" w:leader="none"/>
        </w:tabs>
        <w:spacing w:line="240" w:lineRule="auto" w:before="63" w:after="0"/>
        <w:ind w:left="932" w:right="0" w:hanging="676"/>
        <w:jc w:val="left"/>
        <w:rPr>
          <w:sz w:val="20"/>
        </w:rPr>
      </w:pPr>
      <w:r>
        <w:rPr>
          <w:sz w:val="20"/>
        </w:rPr>
        <w:t>is</w:t>
      </w:r>
      <w:r>
        <w:rPr>
          <w:spacing w:val="-7"/>
          <w:sz w:val="20"/>
        </w:rPr>
        <w:t> </w:t>
      </w:r>
      <w:r>
        <w:rPr>
          <w:sz w:val="20"/>
        </w:rPr>
        <w:t>deployed</w:t>
      </w:r>
      <w:r>
        <w:rPr>
          <w:spacing w:val="-4"/>
          <w:sz w:val="20"/>
        </w:rPr>
        <w:t> </w:t>
      </w:r>
      <w:r>
        <w:rPr>
          <w:sz w:val="20"/>
        </w:rPr>
        <w:t>in</w:t>
      </w:r>
      <w:r>
        <w:rPr>
          <w:spacing w:val="-7"/>
          <w:sz w:val="20"/>
        </w:rPr>
        <w:t> </w:t>
      </w:r>
      <w:r>
        <w:rPr>
          <w:sz w:val="20"/>
        </w:rPr>
        <w:t>the</w:t>
      </w:r>
      <w:r>
        <w:rPr>
          <w:spacing w:val="-3"/>
          <w:sz w:val="20"/>
        </w:rPr>
        <w:t> </w:t>
      </w:r>
      <w:r>
        <w:rPr>
          <w:sz w:val="20"/>
        </w:rPr>
        <w:t>network</w:t>
      </w:r>
      <w:r>
        <w:rPr>
          <w:spacing w:val="-4"/>
          <w:sz w:val="20"/>
        </w:rPr>
        <w:t> </w:t>
      </w:r>
      <w:r>
        <w:rPr>
          <w:sz w:val="20"/>
        </w:rPr>
        <w:t>for</w:t>
      </w:r>
      <w:r>
        <w:rPr>
          <w:spacing w:val="-6"/>
          <w:sz w:val="20"/>
        </w:rPr>
        <w:t> </w:t>
      </w:r>
      <w:r>
        <w:rPr>
          <w:sz w:val="20"/>
        </w:rPr>
        <w:t>inference.</w:t>
      </w:r>
      <w:r>
        <w:rPr>
          <w:spacing w:val="-5"/>
          <w:sz w:val="20"/>
        </w:rPr>
        <w:t> </w:t>
      </w:r>
      <w:r>
        <w:rPr>
          <w:sz w:val="20"/>
        </w:rPr>
        <w:t>Online</w:t>
      </w:r>
      <w:r>
        <w:rPr>
          <w:spacing w:val="-5"/>
          <w:sz w:val="20"/>
        </w:rPr>
        <w:t> </w:t>
      </w:r>
      <w:r>
        <w:rPr>
          <w:sz w:val="20"/>
        </w:rPr>
        <w:t>training</w:t>
      </w:r>
      <w:r>
        <w:rPr>
          <w:spacing w:val="-6"/>
          <w:sz w:val="20"/>
        </w:rPr>
        <w:t> </w:t>
      </w:r>
      <w:r>
        <w:rPr>
          <w:sz w:val="20"/>
        </w:rPr>
        <w:t>refers</w:t>
      </w:r>
      <w:r>
        <w:rPr>
          <w:spacing w:val="-6"/>
          <w:sz w:val="20"/>
        </w:rPr>
        <w:t> </w:t>
      </w:r>
      <w:r>
        <w:rPr>
          <w:sz w:val="20"/>
        </w:rPr>
        <w:t>to</w:t>
      </w:r>
      <w:r>
        <w:rPr>
          <w:spacing w:val="-4"/>
          <w:sz w:val="20"/>
        </w:rPr>
        <w:t> </w:t>
      </w:r>
      <w:r>
        <w:rPr>
          <w:sz w:val="20"/>
        </w:rPr>
        <w:t>scenarios</w:t>
      </w:r>
      <w:r>
        <w:rPr>
          <w:spacing w:val="-4"/>
          <w:sz w:val="20"/>
        </w:rPr>
        <w:t> </w:t>
      </w:r>
      <w:r>
        <w:rPr>
          <w:sz w:val="20"/>
        </w:rPr>
        <w:t>such</w:t>
      </w:r>
      <w:r>
        <w:rPr>
          <w:spacing w:val="-6"/>
          <w:sz w:val="20"/>
        </w:rPr>
        <w:t> </w:t>
      </w:r>
      <w:r>
        <w:rPr>
          <w:sz w:val="20"/>
        </w:rPr>
        <w:t>as</w:t>
      </w:r>
      <w:r>
        <w:rPr>
          <w:spacing w:val="-6"/>
          <w:sz w:val="20"/>
        </w:rPr>
        <w:t> </w:t>
      </w:r>
      <w:r>
        <w:rPr>
          <w:sz w:val="20"/>
        </w:rPr>
        <w:t>reinforcement</w:t>
      </w:r>
      <w:r>
        <w:rPr>
          <w:spacing w:val="-3"/>
          <w:sz w:val="20"/>
        </w:rPr>
        <w:t> </w:t>
      </w:r>
      <w:r>
        <w:rPr>
          <w:sz w:val="20"/>
        </w:rPr>
        <w:t>learning,</w:t>
      </w:r>
      <w:r>
        <w:rPr>
          <w:spacing w:val="-4"/>
          <w:sz w:val="20"/>
        </w:rPr>
        <w:t> </w:t>
      </w:r>
      <w:r>
        <w:rPr>
          <w:sz w:val="20"/>
        </w:rPr>
        <w:t>where</w:t>
      </w:r>
      <w:r>
        <w:rPr>
          <w:spacing w:val="-5"/>
          <w:sz w:val="20"/>
        </w:rPr>
        <w:t> </w:t>
      </w:r>
      <w:r>
        <w:rPr>
          <w:sz w:val="20"/>
        </w:rPr>
        <w:t>the</w:t>
      </w:r>
      <w:r>
        <w:rPr>
          <w:spacing w:val="-3"/>
          <w:sz w:val="20"/>
        </w:rPr>
        <w:t> </w:t>
      </w:r>
      <w:r>
        <w:rPr>
          <w:spacing w:val="-2"/>
          <w:sz w:val="20"/>
        </w:rPr>
        <w:t>model</w:t>
      </w:r>
    </w:p>
    <w:p>
      <w:pPr>
        <w:pStyle w:val="ListParagraph"/>
        <w:numPr>
          <w:ilvl w:val="0"/>
          <w:numId w:val="8"/>
        </w:numPr>
        <w:tabs>
          <w:tab w:pos="932" w:val="left" w:leader="none"/>
        </w:tabs>
        <w:spacing w:line="240" w:lineRule="auto" w:before="65" w:after="0"/>
        <w:ind w:left="932" w:right="0" w:hanging="676"/>
        <w:jc w:val="left"/>
        <w:rPr>
          <w:sz w:val="20"/>
        </w:rPr>
      </w:pPr>
      <w:r>
        <w:rPr>
          <w:sz w:val="20"/>
        </w:rPr>
        <w:t>‘learns’</w:t>
      </w:r>
      <w:r>
        <w:rPr>
          <w:spacing w:val="4"/>
          <w:sz w:val="20"/>
        </w:rPr>
        <w:t> </w:t>
      </w:r>
      <w:r>
        <w:rPr>
          <w:sz w:val="20"/>
        </w:rPr>
        <w:t>as</w:t>
      </w:r>
      <w:r>
        <w:rPr>
          <w:spacing w:val="5"/>
          <w:sz w:val="20"/>
        </w:rPr>
        <w:t> </w:t>
      </w:r>
      <w:r>
        <w:rPr>
          <w:sz w:val="20"/>
        </w:rPr>
        <w:t>it</w:t>
      </w:r>
      <w:r>
        <w:rPr>
          <w:spacing w:val="6"/>
          <w:sz w:val="20"/>
        </w:rPr>
        <w:t> </w:t>
      </w:r>
      <w:r>
        <w:rPr>
          <w:sz w:val="20"/>
        </w:rPr>
        <w:t>is</w:t>
      </w:r>
      <w:r>
        <w:rPr>
          <w:spacing w:val="5"/>
          <w:sz w:val="20"/>
        </w:rPr>
        <w:t> </w:t>
      </w:r>
      <w:r>
        <w:rPr>
          <w:sz w:val="20"/>
        </w:rPr>
        <w:t>executing</w:t>
      </w:r>
      <w:r>
        <w:rPr>
          <w:spacing w:val="4"/>
          <w:sz w:val="20"/>
        </w:rPr>
        <w:t> </w:t>
      </w:r>
      <w:r>
        <w:rPr>
          <w:sz w:val="20"/>
        </w:rPr>
        <w:t>in</w:t>
      </w:r>
      <w:r>
        <w:rPr>
          <w:spacing w:val="5"/>
          <w:sz w:val="20"/>
        </w:rPr>
        <w:t> </w:t>
      </w:r>
      <w:r>
        <w:rPr>
          <w:sz w:val="20"/>
        </w:rPr>
        <w:t>the</w:t>
      </w:r>
      <w:r>
        <w:rPr>
          <w:spacing w:val="6"/>
          <w:sz w:val="20"/>
        </w:rPr>
        <w:t> </w:t>
      </w:r>
      <w:r>
        <w:rPr>
          <w:sz w:val="20"/>
        </w:rPr>
        <w:t>network.</w:t>
      </w:r>
      <w:r>
        <w:rPr>
          <w:spacing w:val="11"/>
          <w:sz w:val="20"/>
        </w:rPr>
        <w:t> </w:t>
      </w:r>
      <w:r>
        <w:rPr>
          <w:sz w:val="20"/>
        </w:rPr>
        <w:t>However,</w:t>
      </w:r>
      <w:r>
        <w:rPr>
          <w:spacing w:val="6"/>
          <w:sz w:val="20"/>
        </w:rPr>
        <w:t> </w:t>
      </w:r>
      <w:r>
        <w:rPr>
          <w:sz w:val="20"/>
        </w:rPr>
        <w:t>even</w:t>
      </w:r>
      <w:r>
        <w:rPr>
          <w:spacing w:val="5"/>
          <w:sz w:val="20"/>
        </w:rPr>
        <w:t> </w:t>
      </w:r>
      <w:r>
        <w:rPr>
          <w:sz w:val="20"/>
        </w:rPr>
        <w:t>in</w:t>
      </w:r>
      <w:r>
        <w:rPr>
          <w:spacing w:val="6"/>
          <w:sz w:val="20"/>
        </w:rPr>
        <w:t> </w:t>
      </w:r>
      <w:r>
        <w:rPr>
          <w:sz w:val="20"/>
        </w:rPr>
        <w:t>the</w:t>
      </w:r>
      <w:r>
        <w:rPr>
          <w:spacing w:val="6"/>
          <w:sz w:val="20"/>
        </w:rPr>
        <w:t> </w:t>
      </w:r>
      <w:r>
        <w:rPr>
          <w:sz w:val="20"/>
        </w:rPr>
        <w:t>latter</w:t>
      </w:r>
      <w:r>
        <w:rPr>
          <w:spacing w:val="6"/>
          <w:sz w:val="20"/>
        </w:rPr>
        <w:t> </w:t>
      </w:r>
      <w:r>
        <w:rPr>
          <w:sz w:val="20"/>
        </w:rPr>
        <w:t>scenario,</w:t>
      </w:r>
      <w:r>
        <w:rPr>
          <w:spacing w:val="7"/>
          <w:sz w:val="20"/>
        </w:rPr>
        <w:t> </w:t>
      </w:r>
      <w:r>
        <w:rPr>
          <w:sz w:val="20"/>
        </w:rPr>
        <w:t>it</w:t>
      </w:r>
      <w:r>
        <w:rPr>
          <w:spacing w:val="5"/>
          <w:sz w:val="20"/>
        </w:rPr>
        <w:t> </w:t>
      </w:r>
      <w:r>
        <w:rPr>
          <w:sz w:val="20"/>
        </w:rPr>
        <w:t>is</w:t>
      </w:r>
      <w:r>
        <w:rPr>
          <w:spacing w:val="4"/>
          <w:sz w:val="20"/>
        </w:rPr>
        <w:t> </w:t>
      </w:r>
      <w:r>
        <w:rPr>
          <w:sz w:val="20"/>
        </w:rPr>
        <w:t>possible</w:t>
      </w:r>
      <w:r>
        <w:rPr>
          <w:spacing w:val="6"/>
          <w:sz w:val="20"/>
        </w:rPr>
        <w:t> </w:t>
      </w:r>
      <w:r>
        <w:rPr>
          <w:sz w:val="20"/>
        </w:rPr>
        <w:t>that</w:t>
      </w:r>
      <w:r>
        <w:rPr>
          <w:spacing w:val="5"/>
          <w:sz w:val="20"/>
        </w:rPr>
        <w:t> </w:t>
      </w:r>
      <w:r>
        <w:rPr>
          <w:sz w:val="20"/>
        </w:rPr>
        <w:t>some</w:t>
      </w:r>
      <w:r>
        <w:rPr>
          <w:spacing w:val="6"/>
          <w:sz w:val="20"/>
        </w:rPr>
        <w:t> </w:t>
      </w:r>
      <w:r>
        <w:rPr>
          <w:sz w:val="20"/>
        </w:rPr>
        <w:t>offline</w:t>
      </w:r>
      <w:r>
        <w:rPr>
          <w:spacing w:val="7"/>
          <w:sz w:val="20"/>
        </w:rPr>
        <w:t> </w:t>
      </w:r>
      <w:r>
        <w:rPr>
          <w:sz w:val="20"/>
        </w:rPr>
        <w:t>training</w:t>
      </w:r>
      <w:r>
        <w:rPr>
          <w:spacing w:val="6"/>
          <w:sz w:val="20"/>
        </w:rPr>
        <w:t> </w:t>
      </w:r>
      <w:r>
        <w:rPr>
          <w:spacing w:val="-5"/>
          <w:sz w:val="20"/>
        </w:rPr>
        <w:t>may</w:t>
      </w:r>
    </w:p>
    <w:p>
      <w:pPr>
        <w:pStyle w:val="ListParagraph"/>
        <w:numPr>
          <w:ilvl w:val="0"/>
          <w:numId w:val="8"/>
        </w:numPr>
        <w:tabs>
          <w:tab w:pos="932" w:val="left" w:leader="none"/>
        </w:tabs>
        <w:spacing w:line="240" w:lineRule="auto" w:before="63" w:after="0"/>
        <w:ind w:left="932" w:right="0" w:hanging="676"/>
        <w:jc w:val="left"/>
        <w:rPr>
          <w:sz w:val="20"/>
        </w:rPr>
      </w:pPr>
      <w:r>
        <w:rPr>
          <w:spacing w:val="-2"/>
          <w:sz w:val="20"/>
        </w:rPr>
        <w:t>happen.</w:t>
      </w:r>
    </w:p>
    <w:p>
      <w:pPr>
        <w:pStyle w:val="BodyText"/>
        <w:spacing w:before="13"/>
      </w:pPr>
    </w:p>
    <w:p>
      <w:pPr>
        <w:pStyle w:val="ListParagraph"/>
        <w:numPr>
          <w:ilvl w:val="0"/>
          <w:numId w:val="8"/>
        </w:numPr>
        <w:tabs>
          <w:tab w:pos="932" w:val="left" w:leader="none"/>
        </w:tabs>
        <w:spacing w:line="240" w:lineRule="auto" w:before="0" w:after="0"/>
        <w:ind w:left="932" w:right="0" w:hanging="676"/>
        <w:jc w:val="left"/>
        <w:rPr>
          <w:sz w:val="20"/>
        </w:rPr>
      </w:pPr>
      <w:r>
        <w:rPr>
          <w:sz w:val="20"/>
        </w:rPr>
        <w:t>Principle</w:t>
      </w:r>
      <w:r>
        <w:rPr>
          <w:spacing w:val="-3"/>
          <w:sz w:val="20"/>
        </w:rPr>
        <w:t> </w:t>
      </w:r>
      <w:r>
        <w:rPr>
          <w:sz w:val="20"/>
        </w:rPr>
        <w:t>2:</w:t>
      </w:r>
      <w:r>
        <w:rPr>
          <w:spacing w:val="-1"/>
          <w:sz w:val="20"/>
        </w:rPr>
        <w:t> </w:t>
      </w:r>
      <w:r>
        <w:rPr>
          <w:sz w:val="20"/>
        </w:rPr>
        <w:t>A</w:t>
      </w:r>
      <w:r>
        <w:rPr>
          <w:spacing w:val="-2"/>
          <w:sz w:val="20"/>
        </w:rPr>
        <w:t> </w:t>
      </w:r>
      <w:r>
        <w:rPr>
          <w:sz w:val="20"/>
        </w:rPr>
        <w:t>model needs</w:t>
      </w:r>
      <w:r>
        <w:rPr>
          <w:spacing w:val="-1"/>
          <w:sz w:val="20"/>
        </w:rPr>
        <w:t> </w:t>
      </w:r>
      <w:r>
        <w:rPr>
          <w:sz w:val="20"/>
        </w:rPr>
        <w:t>to</w:t>
      </w:r>
      <w:r>
        <w:rPr>
          <w:spacing w:val="1"/>
          <w:sz w:val="20"/>
        </w:rPr>
        <w:t> </w:t>
      </w:r>
      <w:r>
        <w:rPr>
          <w:sz w:val="20"/>
        </w:rPr>
        <w:t>be</w:t>
      </w:r>
      <w:r>
        <w:rPr>
          <w:spacing w:val="-3"/>
          <w:sz w:val="20"/>
        </w:rPr>
        <w:t> </w:t>
      </w:r>
      <w:r>
        <w:rPr>
          <w:sz w:val="20"/>
        </w:rPr>
        <w:t>trained</w:t>
      </w:r>
      <w:r>
        <w:rPr>
          <w:spacing w:val="-1"/>
          <w:sz w:val="20"/>
        </w:rPr>
        <w:t> </w:t>
      </w:r>
      <w:r>
        <w:rPr>
          <w:sz w:val="20"/>
        </w:rPr>
        <w:t>and</w:t>
      </w:r>
      <w:r>
        <w:rPr>
          <w:spacing w:val="-2"/>
          <w:sz w:val="20"/>
        </w:rPr>
        <w:t> </w:t>
      </w:r>
      <w:r>
        <w:rPr>
          <w:sz w:val="20"/>
        </w:rPr>
        <w:t>tested</w:t>
      </w:r>
      <w:r>
        <w:rPr>
          <w:spacing w:val="-2"/>
          <w:sz w:val="20"/>
        </w:rPr>
        <w:t> </w:t>
      </w:r>
      <w:r>
        <w:rPr>
          <w:sz w:val="20"/>
        </w:rPr>
        <w:t>before</w:t>
      </w:r>
      <w:r>
        <w:rPr>
          <w:spacing w:val="-2"/>
          <w:sz w:val="20"/>
        </w:rPr>
        <w:t> </w:t>
      </w:r>
      <w:r>
        <w:rPr>
          <w:sz w:val="20"/>
        </w:rPr>
        <w:t>deploying</w:t>
      </w:r>
      <w:r>
        <w:rPr>
          <w:spacing w:val="-4"/>
          <w:sz w:val="20"/>
        </w:rPr>
        <w:t> </w:t>
      </w:r>
      <w:r>
        <w:rPr>
          <w:sz w:val="20"/>
        </w:rPr>
        <w:t>in</w:t>
      </w:r>
      <w:r>
        <w:rPr>
          <w:spacing w:val="-3"/>
          <w:sz w:val="20"/>
        </w:rPr>
        <w:t> </w:t>
      </w:r>
      <w:r>
        <w:rPr>
          <w:sz w:val="20"/>
        </w:rPr>
        <w:t>the network.</w:t>
      </w:r>
      <w:r>
        <w:rPr>
          <w:spacing w:val="1"/>
          <w:sz w:val="20"/>
        </w:rPr>
        <w:t> </w:t>
      </w:r>
      <w:r>
        <w:rPr>
          <w:sz w:val="20"/>
        </w:rPr>
        <w:t>A</w:t>
      </w:r>
      <w:r>
        <w:rPr>
          <w:spacing w:val="-3"/>
          <w:sz w:val="20"/>
        </w:rPr>
        <w:t> </w:t>
      </w:r>
      <w:r>
        <w:rPr>
          <w:sz w:val="20"/>
        </w:rPr>
        <w:t>completely</w:t>
      </w:r>
      <w:r>
        <w:rPr>
          <w:spacing w:val="-2"/>
          <w:sz w:val="20"/>
        </w:rPr>
        <w:t> </w:t>
      </w:r>
      <w:r>
        <w:rPr>
          <w:sz w:val="20"/>
        </w:rPr>
        <w:t>untrained</w:t>
      </w:r>
      <w:r>
        <w:rPr>
          <w:spacing w:val="2"/>
          <w:sz w:val="20"/>
        </w:rPr>
        <w:t> </w:t>
      </w:r>
      <w:r>
        <w:rPr>
          <w:sz w:val="20"/>
        </w:rPr>
        <w:t>model</w:t>
      </w:r>
      <w:r>
        <w:rPr>
          <w:spacing w:val="2"/>
          <w:sz w:val="20"/>
        </w:rPr>
        <w:t> </w:t>
      </w:r>
      <w:r>
        <w:rPr>
          <w:sz w:val="20"/>
        </w:rPr>
        <w:t>will</w:t>
      </w:r>
      <w:r>
        <w:rPr>
          <w:spacing w:val="-1"/>
          <w:sz w:val="20"/>
        </w:rPr>
        <w:t> </w:t>
      </w:r>
      <w:r>
        <w:rPr>
          <w:spacing w:val="-5"/>
          <w:sz w:val="20"/>
        </w:rPr>
        <w:t>not</w:t>
      </w:r>
    </w:p>
    <w:p>
      <w:pPr>
        <w:pStyle w:val="ListParagraph"/>
        <w:numPr>
          <w:ilvl w:val="0"/>
          <w:numId w:val="8"/>
        </w:numPr>
        <w:tabs>
          <w:tab w:pos="932" w:val="left" w:leader="none"/>
        </w:tabs>
        <w:spacing w:line="240" w:lineRule="auto" w:before="66" w:after="0"/>
        <w:ind w:left="932" w:right="0" w:hanging="777"/>
        <w:jc w:val="left"/>
        <w:rPr>
          <w:sz w:val="20"/>
        </w:rPr>
      </w:pPr>
      <w:r>
        <w:rPr>
          <w:sz w:val="20"/>
        </w:rPr>
        <w:t>be</w:t>
      </w:r>
      <w:r>
        <w:rPr>
          <w:spacing w:val="-5"/>
          <w:sz w:val="20"/>
        </w:rPr>
        <w:t> </w:t>
      </w:r>
      <w:r>
        <w:rPr>
          <w:sz w:val="20"/>
        </w:rPr>
        <w:t>deployed</w:t>
      </w:r>
      <w:r>
        <w:rPr>
          <w:spacing w:val="-3"/>
          <w:sz w:val="20"/>
        </w:rPr>
        <w:t> </w:t>
      </w:r>
      <w:r>
        <w:rPr>
          <w:sz w:val="20"/>
        </w:rPr>
        <w:t>in</w:t>
      </w:r>
      <w:r>
        <w:rPr>
          <w:spacing w:val="-6"/>
          <w:sz w:val="20"/>
        </w:rPr>
        <w:t> </w:t>
      </w:r>
      <w:r>
        <w:rPr>
          <w:sz w:val="20"/>
        </w:rPr>
        <w:t>the</w:t>
      </w:r>
      <w:r>
        <w:rPr>
          <w:spacing w:val="-2"/>
          <w:sz w:val="20"/>
        </w:rPr>
        <w:t> network.</w:t>
      </w:r>
    </w:p>
    <w:p>
      <w:pPr>
        <w:pStyle w:val="BodyText"/>
        <w:spacing w:before="12"/>
      </w:pPr>
    </w:p>
    <w:p>
      <w:pPr>
        <w:pStyle w:val="ListParagraph"/>
        <w:numPr>
          <w:ilvl w:val="0"/>
          <w:numId w:val="8"/>
        </w:numPr>
        <w:tabs>
          <w:tab w:pos="932" w:val="left" w:leader="none"/>
        </w:tabs>
        <w:spacing w:line="240" w:lineRule="auto" w:before="1" w:after="0"/>
        <w:ind w:left="932" w:right="0" w:hanging="777"/>
        <w:jc w:val="left"/>
        <w:rPr>
          <w:sz w:val="20"/>
        </w:rPr>
      </w:pPr>
      <w:r>
        <w:rPr>
          <w:sz w:val="20"/>
        </w:rPr>
        <w:t>Principle</w:t>
      </w:r>
      <w:r>
        <w:rPr>
          <w:spacing w:val="3"/>
          <w:sz w:val="20"/>
        </w:rPr>
        <w:t> </w:t>
      </w:r>
      <w:r>
        <w:rPr>
          <w:sz w:val="20"/>
        </w:rPr>
        <w:t>3:</w:t>
      </w:r>
      <w:r>
        <w:rPr>
          <w:spacing w:val="3"/>
          <w:sz w:val="20"/>
        </w:rPr>
        <w:t> </w:t>
      </w:r>
      <w:r>
        <w:rPr>
          <w:sz w:val="20"/>
        </w:rPr>
        <w:t>As</w:t>
      </w:r>
      <w:r>
        <w:rPr>
          <w:spacing w:val="2"/>
          <w:sz w:val="20"/>
        </w:rPr>
        <w:t> </w:t>
      </w:r>
      <w:r>
        <w:rPr>
          <w:sz w:val="20"/>
        </w:rPr>
        <w:t>a</w:t>
      </w:r>
      <w:r>
        <w:rPr>
          <w:spacing w:val="3"/>
          <w:sz w:val="20"/>
        </w:rPr>
        <w:t> </w:t>
      </w:r>
      <w:r>
        <w:rPr>
          <w:sz w:val="20"/>
        </w:rPr>
        <w:t>best</w:t>
      </w:r>
      <w:r>
        <w:rPr>
          <w:spacing w:val="2"/>
          <w:sz w:val="20"/>
        </w:rPr>
        <w:t> </w:t>
      </w:r>
      <w:r>
        <w:rPr>
          <w:sz w:val="20"/>
        </w:rPr>
        <w:t>practice,</w:t>
      </w:r>
      <w:r>
        <w:rPr>
          <w:spacing w:val="4"/>
          <w:sz w:val="20"/>
        </w:rPr>
        <w:t> </w:t>
      </w:r>
      <w:r>
        <w:rPr>
          <w:sz w:val="20"/>
        </w:rPr>
        <w:t>it</w:t>
      </w:r>
      <w:r>
        <w:rPr>
          <w:spacing w:val="5"/>
          <w:sz w:val="20"/>
        </w:rPr>
        <w:t> </w:t>
      </w:r>
      <w:r>
        <w:rPr>
          <w:sz w:val="20"/>
        </w:rPr>
        <w:t>would</w:t>
      </w:r>
      <w:r>
        <w:rPr>
          <w:spacing w:val="4"/>
          <w:sz w:val="20"/>
        </w:rPr>
        <w:t> </w:t>
      </w:r>
      <w:r>
        <w:rPr>
          <w:sz w:val="20"/>
        </w:rPr>
        <w:t>be</w:t>
      </w:r>
      <w:r>
        <w:rPr>
          <w:spacing w:val="3"/>
          <w:sz w:val="20"/>
        </w:rPr>
        <w:t> </w:t>
      </w:r>
      <w:r>
        <w:rPr>
          <w:sz w:val="20"/>
        </w:rPr>
        <w:t>useful</w:t>
      </w:r>
      <w:r>
        <w:rPr>
          <w:spacing w:val="5"/>
          <w:sz w:val="20"/>
        </w:rPr>
        <w:t> </w:t>
      </w:r>
      <w:r>
        <w:rPr>
          <w:sz w:val="20"/>
        </w:rPr>
        <w:t>if</w:t>
      </w:r>
      <w:r>
        <w:rPr>
          <w:spacing w:val="3"/>
          <w:sz w:val="20"/>
        </w:rPr>
        <w:t> </w:t>
      </w:r>
      <w:r>
        <w:rPr>
          <w:sz w:val="20"/>
        </w:rPr>
        <w:t>ML</w:t>
      </w:r>
      <w:r>
        <w:rPr>
          <w:spacing w:val="3"/>
          <w:sz w:val="20"/>
        </w:rPr>
        <w:t> </w:t>
      </w:r>
      <w:r>
        <w:rPr>
          <w:sz w:val="20"/>
        </w:rPr>
        <w:t>Applications</w:t>
      </w:r>
      <w:r>
        <w:rPr>
          <w:spacing w:val="2"/>
          <w:sz w:val="20"/>
        </w:rPr>
        <w:t> </w:t>
      </w:r>
      <w:r>
        <w:rPr>
          <w:sz w:val="20"/>
        </w:rPr>
        <w:t>are</w:t>
      </w:r>
      <w:r>
        <w:rPr>
          <w:spacing w:val="3"/>
          <w:sz w:val="20"/>
        </w:rPr>
        <w:t> </w:t>
      </w:r>
      <w:r>
        <w:rPr>
          <w:sz w:val="20"/>
        </w:rPr>
        <w:t>designed</w:t>
      </w:r>
      <w:r>
        <w:rPr>
          <w:spacing w:val="5"/>
          <w:sz w:val="20"/>
        </w:rPr>
        <w:t> </w:t>
      </w:r>
      <w:r>
        <w:rPr>
          <w:sz w:val="20"/>
        </w:rPr>
        <w:t>in</w:t>
      </w:r>
      <w:r>
        <w:rPr>
          <w:spacing w:val="1"/>
          <w:sz w:val="20"/>
        </w:rPr>
        <w:t> </w:t>
      </w:r>
      <w:r>
        <w:rPr>
          <w:sz w:val="20"/>
        </w:rPr>
        <w:t>a</w:t>
      </w:r>
      <w:r>
        <w:rPr>
          <w:spacing w:val="6"/>
          <w:sz w:val="20"/>
        </w:rPr>
        <w:t> </w:t>
      </w:r>
      <w:r>
        <w:rPr>
          <w:sz w:val="20"/>
        </w:rPr>
        <w:t>modular</w:t>
      </w:r>
      <w:r>
        <w:rPr>
          <w:spacing w:val="6"/>
          <w:sz w:val="20"/>
        </w:rPr>
        <w:t> </w:t>
      </w:r>
      <w:r>
        <w:rPr>
          <w:sz w:val="20"/>
        </w:rPr>
        <w:t>manner</w:t>
      </w:r>
      <w:r>
        <w:rPr>
          <w:spacing w:val="4"/>
          <w:sz w:val="20"/>
        </w:rPr>
        <w:t> </w:t>
      </w:r>
      <w:r>
        <w:rPr>
          <w:sz w:val="20"/>
        </w:rPr>
        <w:t>that</w:t>
      </w:r>
      <w:r>
        <w:rPr>
          <w:spacing w:val="3"/>
          <w:sz w:val="20"/>
        </w:rPr>
        <w:t> </w:t>
      </w:r>
      <w:r>
        <w:rPr>
          <w:sz w:val="20"/>
        </w:rPr>
        <w:t>are</w:t>
      </w:r>
      <w:r>
        <w:rPr>
          <w:spacing w:val="3"/>
          <w:sz w:val="20"/>
        </w:rPr>
        <w:t> </w:t>
      </w:r>
      <w:r>
        <w:rPr>
          <w:spacing w:val="-2"/>
          <w:sz w:val="20"/>
        </w:rPr>
        <w:t>decoupled</w:t>
      </w:r>
    </w:p>
    <w:p>
      <w:pPr>
        <w:pStyle w:val="ListParagraph"/>
        <w:numPr>
          <w:ilvl w:val="0"/>
          <w:numId w:val="8"/>
        </w:numPr>
        <w:tabs>
          <w:tab w:pos="932" w:val="left" w:leader="none"/>
        </w:tabs>
        <w:spacing w:line="240" w:lineRule="auto" w:before="62" w:after="0"/>
        <w:ind w:left="932" w:right="0" w:hanging="777"/>
        <w:jc w:val="left"/>
        <w:rPr>
          <w:sz w:val="20"/>
        </w:rPr>
      </w:pPr>
      <w:r>
        <w:rPr>
          <w:sz w:val="20"/>
        </w:rPr>
        <w:t>from</w:t>
      </w:r>
      <w:r>
        <w:rPr>
          <w:spacing w:val="-9"/>
          <w:sz w:val="20"/>
        </w:rPr>
        <w:t> </w:t>
      </w:r>
      <w:r>
        <w:rPr>
          <w:sz w:val="20"/>
        </w:rPr>
        <w:t>one</w:t>
      </w:r>
      <w:r>
        <w:rPr>
          <w:spacing w:val="-4"/>
          <w:sz w:val="20"/>
        </w:rPr>
        <w:t> </w:t>
      </w:r>
      <w:r>
        <w:rPr>
          <w:sz w:val="20"/>
        </w:rPr>
        <w:t>another.</w:t>
      </w:r>
      <w:r>
        <w:rPr>
          <w:spacing w:val="39"/>
          <w:sz w:val="20"/>
        </w:rPr>
        <w:t> </w:t>
      </w:r>
      <w:r>
        <w:rPr>
          <w:sz w:val="20"/>
        </w:rPr>
        <w:t>This</w:t>
      </w:r>
      <w:r>
        <w:rPr>
          <w:spacing w:val="-6"/>
          <w:sz w:val="20"/>
        </w:rPr>
        <w:t> </w:t>
      </w:r>
      <w:r>
        <w:rPr>
          <w:sz w:val="20"/>
        </w:rPr>
        <w:t>includes</w:t>
      </w:r>
      <w:r>
        <w:rPr>
          <w:spacing w:val="-5"/>
          <w:sz w:val="20"/>
        </w:rPr>
        <w:t> </w:t>
      </w:r>
      <w:r>
        <w:rPr>
          <w:sz w:val="20"/>
        </w:rPr>
        <w:t>their</w:t>
      </w:r>
      <w:r>
        <w:rPr>
          <w:spacing w:val="-4"/>
          <w:sz w:val="20"/>
        </w:rPr>
        <w:t> </w:t>
      </w:r>
      <w:r>
        <w:rPr>
          <w:sz w:val="20"/>
        </w:rPr>
        <w:t>ability</w:t>
      </w:r>
      <w:r>
        <w:rPr>
          <w:spacing w:val="-8"/>
          <w:sz w:val="20"/>
        </w:rPr>
        <w:t> </w:t>
      </w:r>
      <w:r>
        <w:rPr>
          <w:sz w:val="20"/>
        </w:rPr>
        <w:t>to</w:t>
      </w:r>
      <w:r>
        <w:rPr>
          <w:spacing w:val="-4"/>
          <w:sz w:val="20"/>
        </w:rPr>
        <w:t> </w:t>
      </w:r>
      <w:r>
        <w:rPr>
          <w:sz w:val="20"/>
        </w:rPr>
        <w:t>share</w:t>
      </w:r>
      <w:r>
        <w:rPr>
          <w:spacing w:val="-4"/>
          <w:sz w:val="20"/>
        </w:rPr>
        <w:t> </w:t>
      </w:r>
      <w:r>
        <w:rPr>
          <w:sz w:val="20"/>
        </w:rPr>
        <w:t>data</w:t>
      </w:r>
      <w:r>
        <w:rPr>
          <w:spacing w:val="-2"/>
          <w:sz w:val="20"/>
        </w:rPr>
        <w:t> </w:t>
      </w:r>
      <w:r>
        <w:rPr>
          <w:sz w:val="20"/>
        </w:rPr>
        <w:t>without</w:t>
      </w:r>
      <w:r>
        <w:rPr>
          <w:spacing w:val="-3"/>
          <w:sz w:val="20"/>
        </w:rPr>
        <w:t> </w:t>
      </w:r>
      <w:r>
        <w:rPr>
          <w:sz w:val="20"/>
        </w:rPr>
        <w:t>knowing</w:t>
      </w:r>
      <w:r>
        <w:rPr>
          <w:spacing w:val="-5"/>
          <w:sz w:val="20"/>
        </w:rPr>
        <w:t> </w:t>
      </w:r>
      <w:r>
        <w:rPr>
          <w:sz w:val="20"/>
        </w:rPr>
        <w:t>each</w:t>
      </w:r>
      <w:r>
        <w:rPr>
          <w:spacing w:val="-6"/>
          <w:sz w:val="20"/>
        </w:rPr>
        <w:t> </w:t>
      </w:r>
      <w:r>
        <w:rPr>
          <w:sz w:val="20"/>
        </w:rPr>
        <w:t>other’s</w:t>
      </w:r>
      <w:r>
        <w:rPr>
          <w:spacing w:val="-5"/>
          <w:sz w:val="20"/>
        </w:rPr>
        <w:t> </w:t>
      </w:r>
      <w:r>
        <w:rPr>
          <w:sz w:val="20"/>
        </w:rPr>
        <w:t>data</w:t>
      </w:r>
      <w:r>
        <w:rPr>
          <w:spacing w:val="-5"/>
          <w:sz w:val="20"/>
        </w:rPr>
        <w:t> </w:t>
      </w:r>
      <w:r>
        <w:rPr>
          <w:sz w:val="20"/>
        </w:rPr>
        <w:t>needs.</w:t>
      </w:r>
      <w:r>
        <w:rPr>
          <w:spacing w:val="41"/>
          <w:sz w:val="20"/>
        </w:rPr>
        <w:t> </w:t>
      </w:r>
      <w:r>
        <w:rPr>
          <w:sz w:val="20"/>
        </w:rPr>
        <w:t>It</w:t>
      </w:r>
      <w:r>
        <w:rPr>
          <w:spacing w:val="-5"/>
          <w:sz w:val="20"/>
        </w:rPr>
        <w:t> </w:t>
      </w:r>
      <w:r>
        <w:rPr>
          <w:sz w:val="20"/>
        </w:rPr>
        <w:t>also</w:t>
      </w:r>
      <w:r>
        <w:rPr>
          <w:spacing w:val="-4"/>
          <w:sz w:val="20"/>
        </w:rPr>
        <w:t> </w:t>
      </w:r>
      <w:r>
        <w:rPr>
          <w:sz w:val="20"/>
        </w:rPr>
        <w:t>implies</w:t>
      </w:r>
      <w:r>
        <w:rPr>
          <w:spacing w:val="-5"/>
          <w:sz w:val="20"/>
        </w:rPr>
        <w:t> </w:t>
      </w:r>
      <w:r>
        <w:rPr>
          <w:sz w:val="20"/>
        </w:rPr>
        <w:t>that</w:t>
      </w:r>
      <w:r>
        <w:rPr>
          <w:spacing w:val="-5"/>
          <w:sz w:val="20"/>
        </w:rPr>
        <w:t> </w:t>
      </w:r>
      <w:r>
        <w:rPr>
          <w:spacing w:val="-4"/>
          <w:sz w:val="20"/>
        </w:rPr>
        <w:t>they</w:t>
      </w:r>
    </w:p>
    <w:p>
      <w:pPr>
        <w:pStyle w:val="ListParagraph"/>
        <w:numPr>
          <w:ilvl w:val="0"/>
          <w:numId w:val="8"/>
        </w:numPr>
        <w:tabs>
          <w:tab w:pos="932" w:val="left" w:leader="none"/>
        </w:tabs>
        <w:spacing w:line="240" w:lineRule="auto" w:before="63" w:after="0"/>
        <w:ind w:left="932" w:right="0" w:hanging="777"/>
        <w:jc w:val="left"/>
        <w:rPr>
          <w:sz w:val="20"/>
        </w:rPr>
      </w:pPr>
      <w:r>
        <w:rPr>
          <w:sz w:val="20"/>
        </w:rPr>
        <w:t>need</w:t>
      </w:r>
      <w:r>
        <w:rPr>
          <w:spacing w:val="5"/>
          <w:sz w:val="20"/>
        </w:rPr>
        <w:t> </w:t>
      </w:r>
      <w:r>
        <w:rPr>
          <w:sz w:val="20"/>
        </w:rPr>
        <w:t>not</w:t>
      </w:r>
      <w:r>
        <w:rPr>
          <w:spacing w:val="5"/>
          <w:sz w:val="20"/>
        </w:rPr>
        <w:t> </w:t>
      </w:r>
      <w:r>
        <w:rPr>
          <w:sz w:val="20"/>
        </w:rPr>
        <w:t>understand</w:t>
      </w:r>
      <w:r>
        <w:rPr>
          <w:spacing w:val="5"/>
          <w:sz w:val="20"/>
        </w:rPr>
        <w:t> </w:t>
      </w:r>
      <w:r>
        <w:rPr>
          <w:sz w:val="20"/>
        </w:rPr>
        <w:t>the</w:t>
      </w:r>
      <w:r>
        <w:rPr>
          <w:spacing w:val="6"/>
          <w:sz w:val="20"/>
        </w:rPr>
        <w:t> </w:t>
      </w:r>
      <w:r>
        <w:rPr>
          <w:sz w:val="20"/>
        </w:rPr>
        <w:t>location</w:t>
      </w:r>
      <w:r>
        <w:rPr>
          <w:spacing w:val="4"/>
          <w:sz w:val="20"/>
        </w:rPr>
        <w:t> </w:t>
      </w:r>
      <w:r>
        <w:rPr>
          <w:sz w:val="20"/>
        </w:rPr>
        <w:t>or</w:t>
      </w:r>
      <w:r>
        <w:rPr>
          <w:spacing w:val="5"/>
          <w:sz w:val="20"/>
        </w:rPr>
        <w:t> </w:t>
      </w:r>
      <w:r>
        <w:rPr>
          <w:sz w:val="20"/>
        </w:rPr>
        <w:t>nature</w:t>
      </w:r>
      <w:r>
        <w:rPr>
          <w:spacing w:val="6"/>
          <w:sz w:val="20"/>
        </w:rPr>
        <w:t> </w:t>
      </w:r>
      <w:r>
        <w:rPr>
          <w:sz w:val="20"/>
        </w:rPr>
        <w:t>of</w:t>
      </w:r>
      <w:r>
        <w:rPr>
          <w:spacing w:val="4"/>
          <w:sz w:val="20"/>
        </w:rPr>
        <w:t> </w:t>
      </w:r>
      <w:r>
        <w:rPr>
          <w:sz w:val="20"/>
        </w:rPr>
        <w:t>a</w:t>
      </w:r>
      <w:r>
        <w:rPr>
          <w:spacing w:val="5"/>
          <w:sz w:val="20"/>
        </w:rPr>
        <w:t> </w:t>
      </w:r>
      <w:r>
        <w:rPr>
          <w:sz w:val="20"/>
        </w:rPr>
        <w:t>data</w:t>
      </w:r>
      <w:r>
        <w:rPr>
          <w:spacing w:val="6"/>
          <w:sz w:val="20"/>
        </w:rPr>
        <w:t> </w:t>
      </w:r>
      <w:r>
        <w:rPr>
          <w:sz w:val="20"/>
        </w:rPr>
        <w:t>source.</w:t>
      </w:r>
      <w:r>
        <w:rPr>
          <w:spacing w:val="58"/>
          <w:sz w:val="20"/>
        </w:rPr>
        <w:t> </w:t>
      </w:r>
      <w:r>
        <w:rPr>
          <w:sz w:val="20"/>
        </w:rPr>
        <w:t>For</w:t>
      </w:r>
      <w:r>
        <w:rPr>
          <w:spacing w:val="6"/>
          <w:sz w:val="20"/>
        </w:rPr>
        <w:t> </w:t>
      </w:r>
      <w:r>
        <w:rPr>
          <w:sz w:val="20"/>
        </w:rPr>
        <w:t>example,</w:t>
      </w:r>
      <w:r>
        <w:rPr>
          <w:spacing w:val="6"/>
          <w:sz w:val="20"/>
        </w:rPr>
        <w:t> </w:t>
      </w:r>
      <w:r>
        <w:rPr>
          <w:sz w:val="20"/>
        </w:rPr>
        <w:t>an</w:t>
      </w:r>
      <w:r>
        <w:rPr>
          <w:spacing w:val="3"/>
          <w:sz w:val="20"/>
        </w:rPr>
        <w:t> </w:t>
      </w:r>
      <w:r>
        <w:rPr>
          <w:sz w:val="20"/>
        </w:rPr>
        <w:t>ML</w:t>
      </w:r>
      <w:r>
        <w:rPr>
          <w:spacing w:val="6"/>
          <w:sz w:val="20"/>
        </w:rPr>
        <w:t> </w:t>
      </w:r>
      <w:r>
        <w:rPr>
          <w:sz w:val="20"/>
        </w:rPr>
        <w:t>Application</w:t>
      </w:r>
      <w:r>
        <w:rPr>
          <w:spacing w:val="4"/>
          <w:sz w:val="20"/>
        </w:rPr>
        <w:t> </w:t>
      </w:r>
      <w:r>
        <w:rPr>
          <w:sz w:val="20"/>
        </w:rPr>
        <w:t>that</w:t>
      </w:r>
      <w:r>
        <w:rPr>
          <w:spacing w:val="4"/>
          <w:sz w:val="20"/>
        </w:rPr>
        <w:t> </w:t>
      </w:r>
      <w:r>
        <w:rPr>
          <w:sz w:val="20"/>
        </w:rPr>
        <w:t>is</w:t>
      </w:r>
      <w:r>
        <w:rPr>
          <w:spacing w:val="5"/>
          <w:sz w:val="20"/>
        </w:rPr>
        <w:t> </w:t>
      </w:r>
      <w:r>
        <w:rPr>
          <w:sz w:val="20"/>
        </w:rPr>
        <w:t>consuming</w:t>
      </w:r>
      <w:r>
        <w:rPr>
          <w:spacing w:val="4"/>
          <w:sz w:val="20"/>
        </w:rPr>
        <w:t> </w:t>
      </w:r>
      <w:r>
        <w:rPr>
          <w:sz w:val="20"/>
        </w:rPr>
        <w:t>RAN</w:t>
      </w:r>
      <w:r>
        <w:rPr>
          <w:spacing w:val="6"/>
          <w:sz w:val="20"/>
        </w:rPr>
        <w:t> </w:t>
      </w:r>
      <w:r>
        <w:rPr>
          <w:spacing w:val="-4"/>
          <w:sz w:val="20"/>
        </w:rPr>
        <w:t>data</w:t>
      </w:r>
    </w:p>
    <w:p>
      <w:pPr>
        <w:pStyle w:val="ListParagraph"/>
        <w:numPr>
          <w:ilvl w:val="0"/>
          <w:numId w:val="8"/>
        </w:numPr>
        <w:tabs>
          <w:tab w:pos="932" w:val="left" w:leader="none"/>
        </w:tabs>
        <w:spacing w:line="240" w:lineRule="auto" w:before="65" w:after="0"/>
        <w:ind w:left="932" w:right="0" w:hanging="777"/>
        <w:jc w:val="left"/>
        <w:rPr>
          <w:sz w:val="20"/>
        </w:rPr>
      </w:pPr>
      <w:r>
        <w:rPr>
          <w:sz w:val="20"/>
        </w:rPr>
        <w:t>need not</w:t>
      </w:r>
      <w:r>
        <w:rPr>
          <w:spacing w:val="1"/>
          <w:sz w:val="20"/>
        </w:rPr>
        <w:t> </w:t>
      </w:r>
      <w:r>
        <w:rPr>
          <w:sz w:val="20"/>
        </w:rPr>
        <w:t>know whether</w:t>
      </w:r>
      <w:r>
        <w:rPr>
          <w:spacing w:val="1"/>
          <w:sz w:val="20"/>
        </w:rPr>
        <w:t> </w:t>
      </w:r>
      <w:r>
        <w:rPr>
          <w:sz w:val="20"/>
        </w:rPr>
        <w:t>that data</w:t>
      </w:r>
      <w:r>
        <w:rPr>
          <w:spacing w:val="1"/>
          <w:sz w:val="20"/>
        </w:rPr>
        <w:t> </w:t>
      </w:r>
      <w:r>
        <w:rPr>
          <w:sz w:val="20"/>
        </w:rPr>
        <w:t>is being provided</w:t>
      </w:r>
      <w:r>
        <w:rPr>
          <w:spacing w:val="1"/>
          <w:sz w:val="20"/>
        </w:rPr>
        <w:t> </w:t>
      </w:r>
      <w:r>
        <w:rPr>
          <w:sz w:val="20"/>
        </w:rPr>
        <w:t>directly via</w:t>
      </w:r>
      <w:r>
        <w:rPr>
          <w:spacing w:val="1"/>
          <w:sz w:val="20"/>
        </w:rPr>
        <w:t> </w:t>
      </w:r>
      <w:r>
        <w:rPr>
          <w:sz w:val="20"/>
        </w:rPr>
        <w:t>E2,</w:t>
      </w:r>
      <w:r>
        <w:rPr>
          <w:spacing w:val="1"/>
          <w:sz w:val="20"/>
        </w:rPr>
        <w:t> </w:t>
      </w:r>
      <w:r>
        <w:rPr>
          <w:sz w:val="20"/>
        </w:rPr>
        <w:t>or</w:t>
      </w:r>
      <w:r>
        <w:rPr>
          <w:spacing w:val="1"/>
          <w:sz w:val="20"/>
        </w:rPr>
        <w:t> </w:t>
      </w:r>
      <w:r>
        <w:rPr>
          <w:sz w:val="20"/>
        </w:rPr>
        <w:t>by</w:t>
      </w:r>
      <w:r>
        <w:rPr>
          <w:spacing w:val="-3"/>
          <w:sz w:val="20"/>
        </w:rPr>
        <w:t> </w:t>
      </w:r>
      <w:r>
        <w:rPr>
          <w:sz w:val="20"/>
        </w:rPr>
        <w:t>some</w:t>
      </w:r>
      <w:r>
        <w:rPr>
          <w:spacing w:val="1"/>
          <w:sz w:val="20"/>
        </w:rPr>
        <w:t> </w:t>
      </w:r>
      <w:r>
        <w:rPr>
          <w:sz w:val="20"/>
        </w:rPr>
        <w:t>other</w:t>
      </w:r>
      <w:r>
        <w:rPr>
          <w:spacing w:val="1"/>
          <w:sz w:val="20"/>
        </w:rPr>
        <w:t> </w:t>
      </w:r>
      <w:r>
        <w:rPr>
          <w:sz w:val="20"/>
        </w:rPr>
        <w:t>ML</w:t>
      </w:r>
      <w:r>
        <w:rPr>
          <w:spacing w:val="1"/>
          <w:sz w:val="20"/>
        </w:rPr>
        <w:t> </w:t>
      </w:r>
      <w:r>
        <w:rPr>
          <w:sz w:val="20"/>
        </w:rPr>
        <w:t>Application</w:t>
      </w:r>
      <w:r>
        <w:rPr>
          <w:spacing w:val="-1"/>
          <w:sz w:val="20"/>
        </w:rPr>
        <w:t> </w:t>
      </w:r>
      <w:r>
        <w:rPr>
          <w:sz w:val="20"/>
        </w:rPr>
        <w:t>on</w:t>
      </w:r>
      <w:r>
        <w:rPr>
          <w:spacing w:val="-1"/>
          <w:sz w:val="20"/>
        </w:rPr>
        <w:t> </w:t>
      </w:r>
      <w:r>
        <w:rPr>
          <w:sz w:val="20"/>
        </w:rPr>
        <w:t>the</w:t>
      </w:r>
      <w:r>
        <w:rPr>
          <w:spacing w:val="1"/>
          <w:sz w:val="20"/>
        </w:rPr>
        <w:t> </w:t>
      </w:r>
      <w:r>
        <w:rPr>
          <w:sz w:val="20"/>
        </w:rPr>
        <w:t>same</w:t>
      </w:r>
      <w:r>
        <w:rPr>
          <w:spacing w:val="1"/>
          <w:sz w:val="20"/>
        </w:rPr>
        <w:t> </w:t>
      </w:r>
      <w:r>
        <w:rPr>
          <w:spacing w:val="-2"/>
          <w:sz w:val="20"/>
        </w:rPr>
        <w:t>Inference</w:t>
      </w:r>
    </w:p>
    <w:p>
      <w:pPr>
        <w:pStyle w:val="ListParagraph"/>
        <w:numPr>
          <w:ilvl w:val="0"/>
          <w:numId w:val="8"/>
        </w:numPr>
        <w:tabs>
          <w:tab w:pos="932" w:val="left" w:leader="none"/>
        </w:tabs>
        <w:spacing w:line="240" w:lineRule="auto" w:before="63" w:after="0"/>
        <w:ind w:left="932" w:right="0" w:hanging="777"/>
        <w:jc w:val="left"/>
        <w:rPr>
          <w:sz w:val="20"/>
        </w:rPr>
      </w:pPr>
      <w:r>
        <w:rPr>
          <w:sz w:val="20"/>
        </w:rPr>
        <w:t>Host</w:t>
      </w:r>
      <w:r>
        <w:rPr>
          <w:spacing w:val="-5"/>
          <w:sz w:val="20"/>
        </w:rPr>
        <w:t> </w:t>
      </w:r>
      <w:r>
        <w:rPr>
          <w:sz w:val="20"/>
        </w:rPr>
        <w:t>that</w:t>
      </w:r>
      <w:r>
        <w:rPr>
          <w:spacing w:val="-4"/>
          <w:sz w:val="20"/>
        </w:rPr>
        <w:t> </w:t>
      </w:r>
      <w:r>
        <w:rPr>
          <w:sz w:val="20"/>
        </w:rPr>
        <w:t>is</w:t>
      </w:r>
      <w:r>
        <w:rPr>
          <w:spacing w:val="-5"/>
          <w:sz w:val="20"/>
        </w:rPr>
        <w:t> </w:t>
      </w:r>
      <w:r>
        <w:rPr>
          <w:sz w:val="20"/>
        </w:rPr>
        <w:t>consuming</w:t>
      </w:r>
      <w:r>
        <w:rPr>
          <w:spacing w:val="-5"/>
          <w:sz w:val="20"/>
        </w:rPr>
        <w:t> </w:t>
      </w:r>
      <w:r>
        <w:rPr>
          <w:sz w:val="20"/>
        </w:rPr>
        <w:t>and</w:t>
      </w:r>
      <w:r>
        <w:rPr>
          <w:spacing w:val="-3"/>
          <w:sz w:val="20"/>
        </w:rPr>
        <w:t> </w:t>
      </w:r>
      <w:r>
        <w:rPr>
          <w:sz w:val="20"/>
        </w:rPr>
        <w:t>re-publishing</w:t>
      </w:r>
      <w:r>
        <w:rPr>
          <w:spacing w:val="-5"/>
          <w:sz w:val="20"/>
        </w:rPr>
        <w:t> </w:t>
      </w:r>
      <w:r>
        <w:rPr>
          <w:sz w:val="20"/>
        </w:rPr>
        <w:t>that</w:t>
      </w:r>
      <w:r>
        <w:rPr>
          <w:spacing w:val="-4"/>
          <w:sz w:val="20"/>
        </w:rPr>
        <w:t> </w:t>
      </w:r>
      <w:r>
        <w:rPr>
          <w:sz w:val="20"/>
        </w:rPr>
        <w:t>RAN</w:t>
      </w:r>
      <w:r>
        <w:rPr>
          <w:spacing w:val="-4"/>
          <w:sz w:val="20"/>
        </w:rPr>
        <w:t> </w:t>
      </w:r>
      <w:r>
        <w:rPr>
          <w:sz w:val="20"/>
        </w:rPr>
        <w:t>data.</w:t>
      </w:r>
      <w:r>
        <w:rPr>
          <w:spacing w:val="44"/>
          <w:sz w:val="20"/>
        </w:rPr>
        <w:t> </w:t>
      </w:r>
      <w:r>
        <w:rPr>
          <w:sz w:val="20"/>
        </w:rPr>
        <w:t>Sections</w:t>
      </w:r>
      <w:r>
        <w:rPr>
          <w:spacing w:val="-5"/>
          <w:sz w:val="20"/>
        </w:rPr>
        <w:t> </w:t>
      </w:r>
      <w:r>
        <w:rPr>
          <w:sz w:val="20"/>
        </w:rPr>
        <w:t>4.2</w:t>
      </w:r>
      <w:r>
        <w:rPr>
          <w:spacing w:val="-3"/>
          <w:sz w:val="20"/>
        </w:rPr>
        <w:t> </w:t>
      </w:r>
      <w:r>
        <w:rPr>
          <w:sz w:val="20"/>
        </w:rPr>
        <w:t>and</w:t>
      </w:r>
      <w:r>
        <w:rPr>
          <w:spacing w:val="-3"/>
          <w:sz w:val="20"/>
        </w:rPr>
        <w:t> </w:t>
      </w:r>
      <w:r>
        <w:rPr>
          <w:sz w:val="20"/>
        </w:rPr>
        <w:t>4.3</w:t>
      </w:r>
      <w:r>
        <w:rPr>
          <w:spacing w:val="-3"/>
          <w:sz w:val="20"/>
        </w:rPr>
        <w:t> </w:t>
      </w:r>
      <w:r>
        <w:rPr>
          <w:sz w:val="20"/>
        </w:rPr>
        <w:t>describe</w:t>
      </w:r>
      <w:r>
        <w:rPr>
          <w:spacing w:val="-4"/>
          <w:sz w:val="20"/>
        </w:rPr>
        <w:t> </w:t>
      </w:r>
      <w:r>
        <w:rPr>
          <w:sz w:val="20"/>
        </w:rPr>
        <w:t>this</w:t>
      </w:r>
      <w:r>
        <w:rPr>
          <w:spacing w:val="-5"/>
          <w:sz w:val="20"/>
        </w:rPr>
        <w:t> </w:t>
      </w:r>
      <w:r>
        <w:rPr>
          <w:sz w:val="20"/>
        </w:rPr>
        <w:t>in</w:t>
      </w:r>
      <w:r>
        <w:rPr>
          <w:spacing w:val="-3"/>
          <w:sz w:val="20"/>
        </w:rPr>
        <w:t> </w:t>
      </w:r>
      <w:r>
        <w:rPr>
          <w:sz w:val="20"/>
        </w:rPr>
        <w:t>more</w:t>
      </w:r>
      <w:r>
        <w:rPr>
          <w:spacing w:val="-4"/>
          <w:sz w:val="20"/>
        </w:rPr>
        <w:t> </w:t>
      </w:r>
      <w:r>
        <w:rPr>
          <w:spacing w:val="-2"/>
          <w:sz w:val="20"/>
        </w:rPr>
        <w:t>detail.</w:t>
      </w:r>
    </w:p>
    <w:p>
      <w:pPr>
        <w:pStyle w:val="BodyText"/>
        <w:spacing w:before="13"/>
      </w:pPr>
    </w:p>
    <w:p>
      <w:pPr>
        <w:pStyle w:val="ListParagraph"/>
        <w:numPr>
          <w:ilvl w:val="0"/>
          <w:numId w:val="8"/>
        </w:numPr>
        <w:tabs>
          <w:tab w:pos="932" w:val="left" w:leader="none"/>
        </w:tabs>
        <w:spacing w:line="240" w:lineRule="auto" w:before="0" w:after="0"/>
        <w:ind w:left="932" w:right="0" w:hanging="777"/>
        <w:jc w:val="left"/>
        <w:rPr>
          <w:sz w:val="20"/>
        </w:rPr>
      </w:pPr>
      <w:r>
        <w:rPr>
          <w:sz w:val="20"/>
        </w:rPr>
        <w:t>Principle</w:t>
      </w:r>
      <w:r>
        <w:rPr>
          <w:spacing w:val="-1"/>
          <w:sz w:val="20"/>
        </w:rPr>
        <w:t> </w:t>
      </w:r>
      <w:r>
        <w:rPr>
          <w:sz w:val="20"/>
        </w:rPr>
        <w:t>4:</w:t>
      </w:r>
      <w:r>
        <w:rPr>
          <w:spacing w:val="-1"/>
          <w:sz w:val="20"/>
        </w:rPr>
        <w:t> </w:t>
      </w:r>
      <w:r>
        <w:rPr>
          <w:sz w:val="20"/>
        </w:rPr>
        <w:t>Given</w:t>
      </w:r>
      <w:r>
        <w:rPr>
          <w:spacing w:val="-1"/>
          <w:sz w:val="20"/>
        </w:rPr>
        <w:t> </w:t>
      </w:r>
      <w:r>
        <w:rPr>
          <w:sz w:val="20"/>
        </w:rPr>
        <w:t>that</w:t>
      </w:r>
      <w:r>
        <w:rPr>
          <w:spacing w:val="-1"/>
          <w:sz w:val="20"/>
        </w:rPr>
        <w:t> </w:t>
      </w:r>
      <w:r>
        <w:rPr>
          <w:sz w:val="20"/>
        </w:rPr>
        <w:t>the criteria</w:t>
      </w:r>
      <w:r>
        <w:rPr>
          <w:spacing w:val="-1"/>
          <w:sz w:val="20"/>
        </w:rPr>
        <w:t> </w:t>
      </w:r>
      <w:r>
        <w:rPr>
          <w:sz w:val="20"/>
        </w:rPr>
        <w:t>for determining</w:t>
      </w:r>
      <w:r>
        <w:rPr>
          <w:spacing w:val="-2"/>
          <w:sz w:val="20"/>
        </w:rPr>
        <w:t> </w:t>
      </w:r>
      <w:r>
        <w:rPr>
          <w:sz w:val="20"/>
        </w:rPr>
        <w:t>the</w:t>
      </w:r>
      <w:r>
        <w:rPr>
          <w:spacing w:val="-1"/>
          <w:sz w:val="20"/>
        </w:rPr>
        <w:t> </w:t>
      </w:r>
      <w:r>
        <w:rPr>
          <w:sz w:val="20"/>
        </w:rPr>
        <w:t>deployment</w:t>
      </w:r>
      <w:r>
        <w:rPr>
          <w:spacing w:val="-1"/>
          <w:sz w:val="20"/>
        </w:rPr>
        <w:t> </w:t>
      </w:r>
      <w:r>
        <w:rPr>
          <w:sz w:val="20"/>
        </w:rPr>
        <w:t>scenario for</w:t>
      </w:r>
      <w:r>
        <w:rPr>
          <w:spacing w:val="-1"/>
          <w:sz w:val="20"/>
        </w:rPr>
        <w:t> </w:t>
      </w:r>
      <w:r>
        <w:rPr>
          <w:sz w:val="20"/>
        </w:rPr>
        <w:t>a given</w:t>
      </w:r>
      <w:r>
        <w:rPr>
          <w:spacing w:val="-2"/>
          <w:sz w:val="20"/>
        </w:rPr>
        <w:t> </w:t>
      </w:r>
      <w:r>
        <w:rPr>
          <w:sz w:val="20"/>
        </w:rPr>
        <w:t>ML</w:t>
      </w:r>
      <w:r>
        <w:rPr>
          <w:spacing w:val="-1"/>
          <w:sz w:val="20"/>
        </w:rPr>
        <w:t> </w:t>
      </w:r>
      <w:r>
        <w:rPr>
          <w:sz w:val="20"/>
        </w:rPr>
        <w:t>Application</w:t>
      </w:r>
      <w:r>
        <w:rPr>
          <w:spacing w:val="1"/>
          <w:sz w:val="20"/>
        </w:rPr>
        <w:t> </w:t>
      </w:r>
      <w:r>
        <w:rPr>
          <w:sz w:val="20"/>
        </w:rPr>
        <w:t>may</w:t>
      </w:r>
      <w:r>
        <w:rPr>
          <w:spacing w:val="-2"/>
          <w:sz w:val="20"/>
        </w:rPr>
        <w:t> </w:t>
      </w:r>
      <w:r>
        <w:rPr>
          <w:sz w:val="20"/>
        </w:rPr>
        <w:t>differ</w:t>
      </w:r>
      <w:r>
        <w:rPr>
          <w:spacing w:val="-1"/>
          <w:sz w:val="20"/>
        </w:rPr>
        <w:t> </w:t>
      </w:r>
      <w:r>
        <w:rPr>
          <w:spacing w:val="-2"/>
          <w:sz w:val="20"/>
        </w:rPr>
        <w:t>between</w:t>
      </w:r>
    </w:p>
    <w:p>
      <w:pPr>
        <w:pStyle w:val="ListParagraph"/>
        <w:numPr>
          <w:ilvl w:val="0"/>
          <w:numId w:val="8"/>
        </w:numPr>
        <w:tabs>
          <w:tab w:pos="932" w:val="left" w:leader="none"/>
        </w:tabs>
        <w:spacing w:line="240" w:lineRule="auto" w:before="65" w:after="0"/>
        <w:ind w:left="932" w:right="0" w:hanging="777"/>
        <w:jc w:val="left"/>
        <w:rPr>
          <w:sz w:val="20"/>
        </w:rPr>
      </w:pPr>
      <w:r>
        <w:rPr>
          <w:sz w:val="20"/>
        </w:rPr>
        <w:t>service</w:t>
      </w:r>
      <w:r>
        <w:rPr>
          <w:spacing w:val="-7"/>
          <w:sz w:val="20"/>
        </w:rPr>
        <w:t> </w:t>
      </w:r>
      <w:r>
        <w:rPr>
          <w:sz w:val="20"/>
        </w:rPr>
        <w:t>providers,</w:t>
      </w:r>
      <w:r>
        <w:rPr>
          <w:spacing w:val="-6"/>
          <w:sz w:val="20"/>
        </w:rPr>
        <w:t> </w:t>
      </w:r>
      <w:r>
        <w:rPr>
          <w:sz w:val="20"/>
        </w:rPr>
        <w:t>as</w:t>
      </w:r>
      <w:r>
        <w:rPr>
          <w:spacing w:val="-7"/>
          <w:sz w:val="20"/>
        </w:rPr>
        <w:t> </w:t>
      </w:r>
      <w:r>
        <w:rPr>
          <w:sz w:val="20"/>
        </w:rPr>
        <w:t>a</w:t>
      </w:r>
      <w:r>
        <w:rPr>
          <w:spacing w:val="-7"/>
          <w:sz w:val="20"/>
        </w:rPr>
        <w:t> </w:t>
      </w:r>
      <w:r>
        <w:rPr>
          <w:sz w:val="20"/>
        </w:rPr>
        <w:t>best</w:t>
      </w:r>
      <w:r>
        <w:rPr>
          <w:spacing w:val="-7"/>
          <w:sz w:val="20"/>
        </w:rPr>
        <w:t> </w:t>
      </w:r>
      <w:r>
        <w:rPr>
          <w:sz w:val="20"/>
        </w:rPr>
        <w:t>practice,</w:t>
      </w:r>
      <w:r>
        <w:rPr>
          <w:spacing w:val="-6"/>
          <w:sz w:val="20"/>
        </w:rPr>
        <w:t> </w:t>
      </w:r>
      <w:r>
        <w:rPr>
          <w:sz w:val="20"/>
        </w:rPr>
        <w:t>it</w:t>
      </w:r>
      <w:r>
        <w:rPr>
          <w:spacing w:val="-7"/>
          <w:sz w:val="20"/>
        </w:rPr>
        <w:t> </w:t>
      </w:r>
      <w:r>
        <w:rPr>
          <w:sz w:val="20"/>
        </w:rPr>
        <w:t>should</w:t>
      </w:r>
      <w:r>
        <w:rPr>
          <w:spacing w:val="-7"/>
          <w:sz w:val="20"/>
        </w:rPr>
        <w:t> </w:t>
      </w:r>
      <w:r>
        <w:rPr>
          <w:sz w:val="20"/>
        </w:rPr>
        <w:t>be</w:t>
      </w:r>
      <w:r>
        <w:rPr>
          <w:spacing w:val="-6"/>
          <w:sz w:val="20"/>
        </w:rPr>
        <w:t> </w:t>
      </w:r>
      <w:r>
        <w:rPr>
          <w:sz w:val="20"/>
        </w:rPr>
        <w:t>possible</w:t>
      </w:r>
      <w:r>
        <w:rPr>
          <w:spacing w:val="-6"/>
          <w:sz w:val="20"/>
        </w:rPr>
        <w:t> </w:t>
      </w:r>
      <w:r>
        <w:rPr>
          <w:sz w:val="20"/>
        </w:rPr>
        <w:t>for</w:t>
      </w:r>
      <w:r>
        <w:rPr>
          <w:spacing w:val="-7"/>
          <w:sz w:val="20"/>
        </w:rPr>
        <w:t> </w:t>
      </w:r>
      <w:r>
        <w:rPr>
          <w:sz w:val="20"/>
        </w:rPr>
        <w:t>a</w:t>
      </w:r>
      <w:r>
        <w:rPr>
          <w:spacing w:val="-6"/>
          <w:sz w:val="20"/>
        </w:rPr>
        <w:t> </w:t>
      </w:r>
      <w:r>
        <w:rPr>
          <w:sz w:val="20"/>
        </w:rPr>
        <w:t>Service</w:t>
      </w:r>
      <w:r>
        <w:rPr>
          <w:spacing w:val="-6"/>
          <w:sz w:val="20"/>
        </w:rPr>
        <w:t> </w:t>
      </w:r>
      <w:r>
        <w:rPr>
          <w:sz w:val="20"/>
        </w:rPr>
        <w:t>Provider</w:t>
      </w:r>
      <w:r>
        <w:rPr>
          <w:spacing w:val="-6"/>
          <w:sz w:val="20"/>
        </w:rPr>
        <w:t> </w:t>
      </w:r>
      <w:r>
        <w:rPr>
          <w:sz w:val="20"/>
        </w:rPr>
        <w:t>to</w:t>
      </w:r>
      <w:r>
        <w:rPr>
          <w:spacing w:val="-6"/>
          <w:sz w:val="20"/>
        </w:rPr>
        <w:t> </w:t>
      </w:r>
      <w:r>
        <w:rPr>
          <w:sz w:val="20"/>
        </w:rPr>
        <w:t>decide</w:t>
      </w:r>
      <w:r>
        <w:rPr>
          <w:spacing w:val="-6"/>
          <w:sz w:val="20"/>
        </w:rPr>
        <w:t> </w:t>
      </w:r>
      <w:r>
        <w:rPr>
          <w:sz w:val="20"/>
        </w:rPr>
        <w:t>whether</w:t>
      </w:r>
      <w:r>
        <w:rPr>
          <w:spacing w:val="-6"/>
          <w:sz w:val="20"/>
        </w:rPr>
        <w:t> </w:t>
      </w:r>
      <w:r>
        <w:rPr>
          <w:sz w:val="20"/>
        </w:rPr>
        <w:t>an</w:t>
      </w:r>
      <w:r>
        <w:rPr>
          <w:spacing w:val="-8"/>
          <w:sz w:val="20"/>
        </w:rPr>
        <w:t> </w:t>
      </w:r>
      <w:r>
        <w:rPr>
          <w:sz w:val="20"/>
        </w:rPr>
        <w:t>ML</w:t>
      </w:r>
      <w:r>
        <w:rPr>
          <w:spacing w:val="-6"/>
          <w:sz w:val="20"/>
        </w:rPr>
        <w:t> </w:t>
      </w:r>
      <w:r>
        <w:rPr>
          <w:sz w:val="20"/>
        </w:rPr>
        <w:t>Application</w:t>
      </w:r>
      <w:r>
        <w:rPr>
          <w:spacing w:val="-8"/>
          <w:sz w:val="20"/>
        </w:rPr>
        <w:t> </w:t>
      </w:r>
      <w:r>
        <w:rPr>
          <w:spacing w:val="-2"/>
          <w:sz w:val="20"/>
        </w:rPr>
        <w:t>should</w:t>
      </w:r>
    </w:p>
    <w:p>
      <w:pPr>
        <w:spacing w:after="0" w:line="240" w:lineRule="auto"/>
        <w:jc w:val="left"/>
        <w:rPr>
          <w:sz w:val="20"/>
        </w:rPr>
        <w:sectPr>
          <w:pgSz w:w="12240" w:h="15840"/>
          <w:pgMar w:header="955" w:footer="1216" w:top="1680" w:bottom="1460" w:left="200" w:right="760"/>
        </w:sectPr>
      </w:pPr>
    </w:p>
    <w:p>
      <w:pPr>
        <w:pStyle w:val="ListParagraph"/>
        <w:numPr>
          <w:ilvl w:val="0"/>
          <w:numId w:val="9"/>
        </w:numPr>
        <w:tabs>
          <w:tab w:pos="932" w:val="left" w:leader="none"/>
        </w:tabs>
        <w:spacing w:line="240" w:lineRule="auto" w:before="93" w:after="0"/>
        <w:ind w:left="932" w:right="0" w:hanging="676"/>
        <w:jc w:val="left"/>
        <w:rPr>
          <w:sz w:val="20"/>
        </w:rPr>
      </w:pPr>
      <w:r>
        <w:rPr>
          <w:sz w:val="20"/>
        </w:rPr>
        <w:t>be</w:t>
      </w:r>
      <w:r>
        <w:rPr>
          <w:spacing w:val="-11"/>
          <w:sz w:val="20"/>
        </w:rPr>
        <w:t> </w:t>
      </w:r>
      <w:r>
        <w:rPr>
          <w:sz w:val="20"/>
        </w:rPr>
        <w:t>deployed</w:t>
      </w:r>
      <w:r>
        <w:rPr>
          <w:spacing w:val="-9"/>
          <w:sz w:val="20"/>
        </w:rPr>
        <w:t> </w:t>
      </w:r>
      <w:r>
        <w:rPr>
          <w:sz w:val="20"/>
        </w:rPr>
        <w:t>to</w:t>
      </w:r>
      <w:r>
        <w:rPr>
          <w:spacing w:val="-10"/>
          <w:sz w:val="20"/>
        </w:rPr>
        <w:t> </w:t>
      </w:r>
      <w:r>
        <w:rPr>
          <w:sz w:val="20"/>
        </w:rPr>
        <w:t>a</w:t>
      </w:r>
      <w:r>
        <w:rPr>
          <w:spacing w:val="-10"/>
          <w:sz w:val="20"/>
        </w:rPr>
        <w:t> </w:t>
      </w:r>
      <w:r>
        <w:rPr>
          <w:sz w:val="20"/>
        </w:rPr>
        <w:t>Non-RT</w:t>
      </w:r>
      <w:r>
        <w:rPr>
          <w:spacing w:val="-8"/>
          <w:sz w:val="20"/>
        </w:rPr>
        <w:t> </w:t>
      </w:r>
      <w:r>
        <w:rPr>
          <w:sz w:val="20"/>
        </w:rPr>
        <w:t>RIC</w:t>
      </w:r>
      <w:r>
        <w:rPr>
          <w:spacing w:val="-11"/>
          <w:sz w:val="20"/>
        </w:rPr>
        <w:t> </w:t>
      </w:r>
      <w:r>
        <w:rPr>
          <w:sz w:val="20"/>
        </w:rPr>
        <w:t>or</w:t>
      </w:r>
      <w:r>
        <w:rPr>
          <w:spacing w:val="-10"/>
          <w:sz w:val="20"/>
        </w:rPr>
        <w:t> </w:t>
      </w:r>
      <w:r>
        <w:rPr>
          <w:sz w:val="20"/>
        </w:rPr>
        <w:t>a</w:t>
      </w:r>
      <w:r>
        <w:rPr>
          <w:spacing w:val="-10"/>
          <w:sz w:val="20"/>
        </w:rPr>
        <w:t> </w:t>
      </w:r>
      <w:r>
        <w:rPr>
          <w:sz w:val="20"/>
        </w:rPr>
        <w:t>Near-RT</w:t>
      </w:r>
      <w:r>
        <w:rPr>
          <w:spacing w:val="-8"/>
          <w:sz w:val="20"/>
        </w:rPr>
        <w:t> </w:t>
      </w:r>
      <w:r>
        <w:rPr>
          <w:sz w:val="20"/>
        </w:rPr>
        <w:t>RIC</w:t>
      </w:r>
      <w:r>
        <w:rPr>
          <w:spacing w:val="-11"/>
          <w:sz w:val="20"/>
        </w:rPr>
        <w:t> </w:t>
      </w:r>
      <w:r>
        <w:rPr>
          <w:sz w:val="20"/>
        </w:rPr>
        <w:t>as</w:t>
      </w:r>
      <w:r>
        <w:rPr>
          <w:spacing w:val="-12"/>
          <w:sz w:val="20"/>
        </w:rPr>
        <w:t> </w:t>
      </w:r>
      <w:r>
        <w:rPr>
          <w:sz w:val="20"/>
        </w:rPr>
        <w:t>its</w:t>
      </w:r>
      <w:r>
        <w:rPr>
          <w:spacing w:val="-11"/>
          <w:sz w:val="20"/>
        </w:rPr>
        <w:t> </w:t>
      </w:r>
      <w:r>
        <w:rPr>
          <w:sz w:val="20"/>
        </w:rPr>
        <w:t>Inference</w:t>
      </w:r>
      <w:r>
        <w:rPr>
          <w:spacing w:val="-10"/>
          <w:sz w:val="20"/>
        </w:rPr>
        <w:t> </w:t>
      </w:r>
      <w:r>
        <w:rPr>
          <w:sz w:val="20"/>
        </w:rPr>
        <w:t>Host.</w:t>
      </w:r>
      <w:r>
        <w:rPr>
          <w:spacing w:val="29"/>
          <w:sz w:val="20"/>
        </w:rPr>
        <w:t> </w:t>
      </w:r>
      <w:r>
        <w:rPr>
          <w:sz w:val="20"/>
        </w:rPr>
        <w:t>See</w:t>
      </w:r>
      <w:r>
        <w:rPr>
          <w:spacing w:val="-10"/>
          <w:sz w:val="20"/>
        </w:rPr>
        <w:t> </w:t>
      </w:r>
      <w:r>
        <w:rPr>
          <w:sz w:val="20"/>
        </w:rPr>
        <w:t>Section</w:t>
      </w:r>
      <w:r>
        <w:rPr>
          <w:spacing w:val="-11"/>
          <w:sz w:val="20"/>
        </w:rPr>
        <w:t> </w:t>
      </w:r>
      <w:r>
        <w:rPr>
          <w:sz w:val="20"/>
        </w:rPr>
        <w:t>5.2</w:t>
      </w:r>
      <w:r>
        <w:rPr>
          <w:spacing w:val="-10"/>
          <w:sz w:val="20"/>
        </w:rPr>
        <w:t> </w:t>
      </w:r>
      <w:r>
        <w:rPr>
          <w:sz w:val="20"/>
        </w:rPr>
        <w:t>for</w:t>
      </w:r>
      <w:r>
        <w:rPr>
          <w:spacing w:val="-10"/>
          <w:sz w:val="20"/>
        </w:rPr>
        <w:t> </w:t>
      </w:r>
      <w:r>
        <w:rPr>
          <w:sz w:val="20"/>
        </w:rPr>
        <w:t>a</w:t>
      </w:r>
      <w:r>
        <w:rPr>
          <w:spacing w:val="-10"/>
          <w:sz w:val="20"/>
        </w:rPr>
        <w:t> </w:t>
      </w:r>
      <w:r>
        <w:rPr>
          <w:sz w:val="20"/>
        </w:rPr>
        <w:t>discussion</w:t>
      </w:r>
      <w:r>
        <w:rPr>
          <w:spacing w:val="-12"/>
          <w:sz w:val="20"/>
        </w:rPr>
        <w:t> </w:t>
      </w:r>
      <w:r>
        <w:rPr>
          <w:sz w:val="20"/>
        </w:rPr>
        <w:t>on</w:t>
      </w:r>
      <w:r>
        <w:rPr>
          <w:spacing w:val="-9"/>
          <w:sz w:val="20"/>
        </w:rPr>
        <w:t> </w:t>
      </w:r>
      <w:r>
        <w:rPr>
          <w:sz w:val="20"/>
        </w:rPr>
        <w:t>the</w:t>
      </w:r>
      <w:r>
        <w:rPr>
          <w:spacing w:val="-10"/>
          <w:sz w:val="20"/>
        </w:rPr>
        <w:t> </w:t>
      </w:r>
      <w:r>
        <w:rPr>
          <w:sz w:val="20"/>
        </w:rPr>
        <w:t>types</w:t>
      </w:r>
      <w:r>
        <w:rPr>
          <w:spacing w:val="-12"/>
          <w:sz w:val="20"/>
        </w:rPr>
        <w:t> </w:t>
      </w:r>
      <w:r>
        <w:rPr>
          <w:sz w:val="20"/>
        </w:rPr>
        <w:t>of</w:t>
      </w:r>
      <w:r>
        <w:rPr>
          <w:spacing w:val="-12"/>
          <w:sz w:val="20"/>
        </w:rPr>
        <w:t> </w:t>
      </w:r>
      <w:r>
        <w:rPr>
          <w:spacing w:val="-2"/>
          <w:sz w:val="20"/>
        </w:rPr>
        <w:t>criteria</w:t>
      </w:r>
    </w:p>
    <w:p>
      <w:pPr>
        <w:pStyle w:val="ListParagraph"/>
        <w:numPr>
          <w:ilvl w:val="0"/>
          <w:numId w:val="9"/>
        </w:numPr>
        <w:tabs>
          <w:tab w:pos="932" w:val="left" w:leader="none"/>
        </w:tabs>
        <w:spacing w:line="240" w:lineRule="auto" w:before="65" w:after="0"/>
        <w:ind w:left="932" w:right="0" w:hanging="676"/>
        <w:jc w:val="left"/>
        <w:rPr>
          <w:sz w:val="20"/>
        </w:rPr>
      </w:pPr>
      <w:r>
        <w:rPr>
          <w:sz w:val="20"/>
        </w:rPr>
        <w:t>that</w:t>
      </w:r>
      <w:r>
        <w:rPr>
          <w:spacing w:val="-4"/>
          <w:sz w:val="20"/>
        </w:rPr>
        <w:t> </w:t>
      </w:r>
      <w:r>
        <w:rPr>
          <w:sz w:val="20"/>
        </w:rPr>
        <w:t>may</w:t>
      </w:r>
      <w:r>
        <w:rPr>
          <w:spacing w:val="-8"/>
          <w:sz w:val="20"/>
        </w:rPr>
        <w:t> </w:t>
      </w:r>
      <w:r>
        <w:rPr>
          <w:sz w:val="20"/>
        </w:rPr>
        <w:t>be</w:t>
      </w:r>
      <w:r>
        <w:rPr>
          <w:spacing w:val="-3"/>
          <w:sz w:val="20"/>
        </w:rPr>
        <w:t> </w:t>
      </w:r>
      <w:r>
        <w:rPr>
          <w:sz w:val="20"/>
        </w:rPr>
        <w:t>weighed</w:t>
      </w:r>
      <w:r>
        <w:rPr>
          <w:spacing w:val="-4"/>
          <w:sz w:val="20"/>
        </w:rPr>
        <w:t> </w:t>
      </w:r>
      <w:r>
        <w:rPr>
          <w:sz w:val="20"/>
        </w:rPr>
        <w:t>differently</w:t>
      </w:r>
      <w:r>
        <w:rPr>
          <w:spacing w:val="-6"/>
          <w:sz w:val="20"/>
        </w:rPr>
        <w:t> </w:t>
      </w:r>
      <w:r>
        <w:rPr>
          <w:sz w:val="20"/>
        </w:rPr>
        <w:t>by</w:t>
      </w:r>
      <w:r>
        <w:rPr>
          <w:spacing w:val="-8"/>
          <w:sz w:val="20"/>
        </w:rPr>
        <w:t> </w:t>
      </w:r>
      <w:r>
        <w:rPr>
          <w:sz w:val="20"/>
        </w:rPr>
        <w:t>different</w:t>
      </w:r>
      <w:r>
        <w:rPr>
          <w:spacing w:val="-6"/>
          <w:sz w:val="20"/>
        </w:rPr>
        <w:t> </w:t>
      </w:r>
      <w:r>
        <w:rPr>
          <w:spacing w:val="-2"/>
          <w:sz w:val="20"/>
        </w:rPr>
        <w:t>providers.</w:t>
      </w:r>
    </w:p>
    <w:p>
      <w:pPr>
        <w:pStyle w:val="BodyText"/>
        <w:spacing w:before="12"/>
      </w:pPr>
    </w:p>
    <w:p>
      <w:pPr>
        <w:pStyle w:val="ListParagraph"/>
        <w:numPr>
          <w:ilvl w:val="0"/>
          <w:numId w:val="9"/>
        </w:numPr>
        <w:tabs>
          <w:tab w:pos="932" w:val="left" w:leader="none"/>
        </w:tabs>
        <w:spacing w:line="240" w:lineRule="auto" w:before="1" w:after="0"/>
        <w:ind w:left="932" w:right="0" w:hanging="676"/>
        <w:jc w:val="left"/>
        <w:rPr>
          <w:sz w:val="20"/>
        </w:rPr>
      </w:pPr>
      <w:r>
        <w:rPr>
          <w:sz w:val="20"/>
        </w:rPr>
        <w:t>Principle</w:t>
      </w:r>
      <w:r>
        <w:rPr>
          <w:spacing w:val="-5"/>
          <w:sz w:val="20"/>
        </w:rPr>
        <w:t> </w:t>
      </w:r>
      <w:r>
        <w:rPr>
          <w:sz w:val="20"/>
        </w:rPr>
        <w:t>5:</w:t>
      </w:r>
      <w:r>
        <w:rPr>
          <w:spacing w:val="-5"/>
          <w:sz w:val="20"/>
        </w:rPr>
        <w:t> </w:t>
      </w:r>
      <w:r>
        <w:rPr>
          <w:sz w:val="20"/>
        </w:rPr>
        <w:t>As</w:t>
      </w:r>
      <w:r>
        <w:rPr>
          <w:spacing w:val="-6"/>
          <w:sz w:val="20"/>
        </w:rPr>
        <w:t> </w:t>
      </w:r>
      <w:r>
        <w:rPr>
          <w:sz w:val="20"/>
        </w:rPr>
        <w:t>a</w:t>
      </w:r>
      <w:r>
        <w:rPr>
          <w:spacing w:val="-4"/>
          <w:sz w:val="20"/>
        </w:rPr>
        <w:t> </w:t>
      </w:r>
      <w:r>
        <w:rPr>
          <w:sz w:val="20"/>
        </w:rPr>
        <w:t>best</w:t>
      </w:r>
      <w:r>
        <w:rPr>
          <w:spacing w:val="-6"/>
          <w:sz w:val="20"/>
        </w:rPr>
        <w:t> </w:t>
      </w:r>
      <w:r>
        <w:rPr>
          <w:sz w:val="20"/>
        </w:rPr>
        <w:t>practice,</w:t>
      </w:r>
      <w:r>
        <w:rPr>
          <w:spacing w:val="-4"/>
          <w:sz w:val="20"/>
        </w:rPr>
        <w:t> </w:t>
      </w:r>
      <w:r>
        <w:rPr>
          <w:sz w:val="20"/>
        </w:rPr>
        <w:t>to</w:t>
      </w:r>
      <w:r>
        <w:rPr>
          <w:spacing w:val="-4"/>
          <w:sz w:val="20"/>
        </w:rPr>
        <w:t> </w:t>
      </w:r>
      <w:r>
        <w:rPr>
          <w:sz w:val="20"/>
        </w:rPr>
        <w:t>improve</w:t>
      </w:r>
      <w:r>
        <w:rPr>
          <w:spacing w:val="-5"/>
          <w:sz w:val="20"/>
        </w:rPr>
        <w:t> </w:t>
      </w:r>
      <w:r>
        <w:rPr>
          <w:sz w:val="20"/>
        </w:rPr>
        <w:t>the</w:t>
      </w:r>
      <w:r>
        <w:rPr>
          <w:spacing w:val="-4"/>
          <w:sz w:val="20"/>
        </w:rPr>
        <w:t> </w:t>
      </w:r>
      <w:r>
        <w:rPr>
          <w:sz w:val="20"/>
        </w:rPr>
        <w:t>execution</w:t>
      </w:r>
      <w:r>
        <w:rPr>
          <w:spacing w:val="-6"/>
          <w:sz w:val="20"/>
        </w:rPr>
        <w:t> </w:t>
      </w:r>
      <w:r>
        <w:rPr>
          <w:sz w:val="20"/>
        </w:rPr>
        <w:t>efficiency</w:t>
      </w:r>
      <w:r>
        <w:rPr>
          <w:spacing w:val="-8"/>
          <w:sz w:val="20"/>
        </w:rPr>
        <w:t> </w:t>
      </w:r>
      <w:r>
        <w:rPr>
          <w:sz w:val="20"/>
        </w:rPr>
        <w:t>and</w:t>
      </w:r>
      <w:r>
        <w:rPr>
          <w:spacing w:val="-4"/>
          <w:sz w:val="20"/>
        </w:rPr>
        <w:t> </w:t>
      </w:r>
      <w:r>
        <w:rPr>
          <w:sz w:val="20"/>
        </w:rPr>
        <w:t>inference</w:t>
      </w:r>
      <w:r>
        <w:rPr>
          <w:spacing w:val="-5"/>
          <w:sz w:val="20"/>
        </w:rPr>
        <w:t> </w:t>
      </w:r>
      <w:r>
        <w:rPr>
          <w:sz w:val="20"/>
        </w:rPr>
        <w:t>performance</w:t>
      </w:r>
      <w:r>
        <w:rPr>
          <w:spacing w:val="-5"/>
          <w:sz w:val="20"/>
        </w:rPr>
        <w:t> </w:t>
      </w:r>
      <w:r>
        <w:rPr>
          <w:sz w:val="20"/>
        </w:rPr>
        <w:t>in</w:t>
      </w:r>
      <w:r>
        <w:rPr>
          <w:spacing w:val="-6"/>
          <w:sz w:val="20"/>
        </w:rPr>
        <w:t> </w:t>
      </w:r>
      <w:r>
        <w:rPr>
          <w:sz w:val="20"/>
        </w:rPr>
        <w:t>the</w:t>
      </w:r>
      <w:r>
        <w:rPr>
          <w:spacing w:val="-5"/>
          <w:sz w:val="20"/>
        </w:rPr>
        <w:t> </w:t>
      </w:r>
      <w:r>
        <w:rPr>
          <w:sz w:val="20"/>
        </w:rPr>
        <w:t>inference</w:t>
      </w:r>
      <w:r>
        <w:rPr>
          <w:spacing w:val="-5"/>
          <w:sz w:val="20"/>
        </w:rPr>
        <w:t> </w:t>
      </w:r>
      <w:r>
        <w:rPr>
          <w:sz w:val="20"/>
        </w:rPr>
        <w:t>host,</w:t>
      </w:r>
      <w:r>
        <w:rPr>
          <w:spacing w:val="-5"/>
          <w:sz w:val="20"/>
        </w:rPr>
        <w:t> </w:t>
      </w:r>
      <w:r>
        <w:rPr>
          <w:sz w:val="20"/>
        </w:rPr>
        <w:t>the</w:t>
      </w:r>
      <w:r>
        <w:rPr>
          <w:spacing w:val="9"/>
          <w:sz w:val="20"/>
        </w:rPr>
        <w:t> </w:t>
      </w:r>
      <w:r>
        <w:rPr>
          <w:spacing w:val="-5"/>
          <w:sz w:val="20"/>
        </w:rPr>
        <w:t>ML</w:t>
      </w:r>
    </w:p>
    <w:p>
      <w:pPr>
        <w:pStyle w:val="ListParagraph"/>
        <w:numPr>
          <w:ilvl w:val="0"/>
          <w:numId w:val="9"/>
        </w:numPr>
        <w:tabs>
          <w:tab w:pos="932" w:val="left" w:leader="none"/>
        </w:tabs>
        <w:spacing w:line="240" w:lineRule="auto" w:before="62" w:after="0"/>
        <w:ind w:left="932" w:right="0" w:hanging="676"/>
        <w:jc w:val="left"/>
        <w:rPr>
          <w:sz w:val="20"/>
        </w:rPr>
      </w:pPr>
      <w:r>
        <w:rPr>
          <w:sz w:val="20"/>
        </w:rPr>
        <w:t>model</w:t>
      </w:r>
      <w:r>
        <w:rPr>
          <w:spacing w:val="-4"/>
          <w:sz w:val="20"/>
        </w:rPr>
        <w:t> </w:t>
      </w:r>
      <w:r>
        <w:rPr>
          <w:sz w:val="20"/>
        </w:rPr>
        <w:t>for</w:t>
      </w:r>
      <w:r>
        <w:rPr>
          <w:spacing w:val="-5"/>
          <w:sz w:val="20"/>
        </w:rPr>
        <w:t> </w:t>
      </w:r>
      <w:r>
        <w:rPr>
          <w:sz w:val="20"/>
        </w:rPr>
        <w:t>inference</w:t>
      </w:r>
      <w:r>
        <w:rPr>
          <w:spacing w:val="-6"/>
          <w:sz w:val="20"/>
        </w:rPr>
        <w:t> </w:t>
      </w:r>
      <w:r>
        <w:rPr>
          <w:sz w:val="20"/>
        </w:rPr>
        <w:t>should</w:t>
      </w:r>
      <w:r>
        <w:rPr>
          <w:spacing w:val="-4"/>
          <w:sz w:val="20"/>
        </w:rPr>
        <w:t> </w:t>
      </w:r>
      <w:r>
        <w:rPr>
          <w:sz w:val="20"/>
        </w:rPr>
        <w:t>be</w:t>
      </w:r>
      <w:r>
        <w:rPr>
          <w:spacing w:val="-6"/>
          <w:sz w:val="20"/>
        </w:rPr>
        <w:t> </w:t>
      </w:r>
      <w:r>
        <w:rPr>
          <w:sz w:val="20"/>
        </w:rPr>
        <w:t>optimized</w:t>
      </w:r>
      <w:r>
        <w:rPr>
          <w:spacing w:val="-4"/>
          <w:sz w:val="20"/>
        </w:rPr>
        <w:t> </w:t>
      </w:r>
      <w:r>
        <w:rPr>
          <w:sz w:val="20"/>
        </w:rPr>
        <w:t>and</w:t>
      </w:r>
      <w:r>
        <w:rPr>
          <w:spacing w:val="-4"/>
          <w:sz w:val="20"/>
        </w:rPr>
        <w:t> </w:t>
      </w:r>
      <w:r>
        <w:rPr>
          <w:sz w:val="20"/>
        </w:rPr>
        <w:t>compiled</w:t>
      </w:r>
      <w:r>
        <w:rPr>
          <w:spacing w:val="-3"/>
          <w:sz w:val="20"/>
        </w:rPr>
        <w:t> </w:t>
      </w:r>
      <w:r>
        <w:rPr>
          <w:sz w:val="20"/>
        </w:rPr>
        <w:t>with</w:t>
      </w:r>
      <w:r>
        <w:rPr>
          <w:spacing w:val="-7"/>
          <w:sz w:val="20"/>
        </w:rPr>
        <w:t> </w:t>
      </w:r>
      <w:r>
        <w:rPr>
          <w:sz w:val="20"/>
        </w:rPr>
        <w:t>the</w:t>
      </w:r>
      <w:r>
        <w:rPr>
          <w:spacing w:val="-6"/>
          <w:sz w:val="20"/>
        </w:rPr>
        <w:t> </w:t>
      </w:r>
      <w:r>
        <w:rPr>
          <w:sz w:val="20"/>
        </w:rPr>
        <w:t>consideration</w:t>
      </w:r>
      <w:r>
        <w:rPr>
          <w:spacing w:val="-6"/>
          <w:sz w:val="20"/>
        </w:rPr>
        <w:t> </w:t>
      </w:r>
      <w:r>
        <w:rPr>
          <w:sz w:val="20"/>
        </w:rPr>
        <w:t>of</w:t>
      </w:r>
      <w:r>
        <w:rPr>
          <w:spacing w:val="-7"/>
          <w:sz w:val="20"/>
        </w:rPr>
        <w:t> </w:t>
      </w:r>
      <w:r>
        <w:rPr>
          <w:sz w:val="20"/>
        </w:rPr>
        <w:t>the</w:t>
      </w:r>
      <w:r>
        <w:rPr>
          <w:spacing w:val="-5"/>
          <w:sz w:val="20"/>
        </w:rPr>
        <w:t> </w:t>
      </w:r>
      <w:r>
        <w:rPr>
          <w:sz w:val="20"/>
        </w:rPr>
        <w:t>inference</w:t>
      </w:r>
      <w:r>
        <w:rPr>
          <w:spacing w:val="-6"/>
          <w:sz w:val="20"/>
        </w:rPr>
        <w:t> </w:t>
      </w:r>
      <w:r>
        <w:rPr>
          <w:sz w:val="20"/>
        </w:rPr>
        <w:t>host</w:t>
      </w:r>
      <w:r>
        <w:rPr>
          <w:spacing w:val="-6"/>
          <w:sz w:val="20"/>
        </w:rPr>
        <w:t> </w:t>
      </w:r>
      <w:r>
        <w:rPr>
          <w:sz w:val="20"/>
        </w:rPr>
        <w:t>hardware</w:t>
      </w:r>
      <w:r>
        <w:rPr>
          <w:spacing w:val="-5"/>
          <w:sz w:val="20"/>
        </w:rPr>
        <w:t> </w:t>
      </w:r>
      <w:r>
        <w:rPr>
          <w:sz w:val="20"/>
        </w:rPr>
        <w:t>capability.</w:t>
      </w:r>
      <w:r>
        <w:rPr>
          <w:spacing w:val="10"/>
          <w:sz w:val="20"/>
        </w:rPr>
        <w:t> </w:t>
      </w:r>
      <w:r>
        <w:rPr>
          <w:spacing w:val="-10"/>
          <w:sz w:val="20"/>
        </w:rPr>
        <w:t>A</w:t>
      </w:r>
    </w:p>
    <w:p>
      <w:pPr>
        <w:pStyle w:val="ListParagraph"/>
        <w:numPr>
          <w:ilvl w:val="0"/>
          <w:numId w:val="9"/>
        </w:numPr>
        <w:tabs>
          <w:tab w:pos="932" w:val="left" w:leader="none"/>
        </w:tabs>
        <w:spacing w:line="240" w:lineRule="auto" w:before="66" w:after="0"/>
        <w:ind w:left="932" w:right="0" w:hanging="676"/>
        <w:jc w:val="left"/>
        <w:rPr>
          <w:sz w:val="20"/>
        </w:rPr>
      </w:pPr>
      <w:r>
        <w:rPr>
          <w:sz w:val="20"/>
        </w:rPr>
        <w:t>trade</w:t>
      </w:r>
      <w:r>
        <w:rPr>
          <w:spacing w:val="-6"/>
          <w:sz w:val="20"/>
        </w:rPr>
        <w:t> </w:t>
      </w:r>
      <w:r>
        <w:rPr>
          <w:sz w:val="20"/>
        </w:rPr>
        <w:t>off</w:t>
      </w:r>
      <w:r>
        <w:rPr>
          <w:spacing w:val="-7"/>
          <w:sz w:val="20"/>
        </w:rPr>
        <w:t> </w:t>
      </w:r>
      <w:r>
        <w:rPr>
          <w:sz w:val="20"/>
        </w:rPr>
        <w:t>between</w:t>
      </w:r>
      <w:r>
        <w:rPr>
          <w:spacing w:val="-7"/>
          <w:sz w:val="20"/>
        </w:rPr>
        <w:t> </w:t>
      </w:r>
      <w:r>
        <w:rPr>
          <w:sz w:val="20"/>
        </w:rPr>
        <w:t>efficiency</w:t>
      </w:r>
      <w:r>
        <w:rPr>
          <w:spacing w:val="-6"/>
          <w:sz w:val="20"/>
        </w:rPr>
        <w:t> </w:t>
      </w:r>
      <w:r>
        <w:rPr>
          <w:sz w:val="20"/>
        </w:rPr>
        <w:t>and</w:t>
      </w:r>
      <w:r>
        <w:rPr>
          <w:spacing w:val="-5"/>
          <w:sz w:val="20"/>
        </w:rPr>
        <w:t> </w:t>
      </w:r>
      <w:r>
        <w:rPr>
          <w:sz w:val="20"/>
        </w:rPr>
        <w:t>inference</w:t>
      </w:r>
      <w:r>
        <w:rPr>
          <w:spacing w:val="-5"/>
          <w:sz w:val="20"/>
        </w:rPr>
        <w:t> </w:t>
      </w:r>
      <w:r>
        <w:rPr>
          <w:sz w:val="20"/>
        </w:rPr>
        <w:t>accuracy</w:t>
      </w:r>
      <w:r>
        <w:rPr>
          <w:spacing w:val="-6"/>
          <w:sz w:val="20"/>
        </w:rPr>
        <w:t> </w:t>
      </w:r>
      <w:r>
        <w:rPr>
          <w:sz w:val="20"/>
        </w:rPr>
        <w:t>need</w:t>
      </w:r>
      <w:r>
        <w:rPr>
          <w:spacing w:val="-5"/>
          <w:sz w:val="20"/>
        </w:rPr>
        <w:t> </w:t>
      </w:r>
      <w:r>
        <w:rPr>
          <w:sz w:val="20"/>
        </w:rPr>
        <w:t>to</w:t>
      </w:r>
      <w:r>
        <w:rPr>
          <w:spacing w:val="-4"/>
          <w:sz w:val="20"/>
        </w:rPr>
        <w:t> </w:t>
      </w:r>
      <w:r>
        <w:rPr>
          <w:sz w:val="20"/>
        </w:rPr>
        <w:t>be</w:t>
      </w:r>
      <w:r>
        <w:rPr>
          <w:spacing w:val="-6"/>
          <w:sz w:val="20"/>
        </w:rPr>
        <w:t> </w:t>
      </w:r>
      <w:r>
        <w:rPr>
          <w:sz w:val="20"/>
        </w:rPr>
        <w:t>taken</w:t>
      </w:r>
      <w:r>
        <w:rPr>
          <w:spacing w:val="-6"/>
          <w:sz w:val="20"/>
        </w:rPr>
        <w:t> </w:t>
      </w:r>
      <w:r>
        <w:rPr>
          <w:sz w:val="20"/>
        </w:rPr>
        <w:t>into</w:t>
      </w:r>
      <w:r>
        <w:rPr>
          <w:spacing w:val="-5"/>
          <w:sz w:val="20"/>
        </w:rPr>
        <w:t> </w:t>
      </w:r>
      <w:r>
        <w:rPr>
          <w:sz w:val="20"/>
        </w:rPr>
        <w:t>consideration.</w:t>
      </w:r>
      <w:r>
        <w:rPr>
          <w:spacing w:val="-5"/>
          <w:sz w:val="20"/>
        </w:rPr>
        <w:t> </w:t>
      </w:r>
      <w:r>
        <w:rPr>
          <w:sz w:val="20"/>
        </w:rPr>
        <w:t>Therefore,</w:t>
      </w:r>
      <w:r>
        <w:rPr>
          <w:spacing w:val="-5"/>
          <w:sz w:val="20"/>
        </w:rPr>
        <w:t> </w:t>
      </w:r>
      <w:r>
        <w:rPr>
          <w:sz w:val="20"/>
        </w:rPr>
        <w:t>the</w:t>
      </w:r>
      <w:r>
        <w:rPr>
          <w:spacing w:val="-5"/>
          <w:sz w:val="20"/>
        </w:rPr>
        <w:t> </w:t>
      </w:r>
      <w:r>
        <w:rPr>
          <w:sz w:val="20"/>
        </w:rPr>
        <w:t>optimization</w:t>
      </w:r>
      <w:r>
        <w:rPr>
          <w:spacing w:val="-7"/>
          <w:sz w:val="20"/>
        </w:rPr>
        <w:t> </w:t>
      </w:r>
      <w:r>
        <w:rPr>
          <w:spacing w:val="-2"/>
          <w:sz w:val="20"/>
        </w:rPr>
        <w:t>should</w:t>
      </w:r>
    </w:p>
    <w:p>
      <w:pPr>
        <w:pStyle w:val="ListParagraph"/>
        <w:numPr>
          <w:ilvl w:val="0"/>
          <w:numId w:val="9"/>
        </w:numPr>
        <w:tabs>
          <w:tab w:pos="932" w:val="left" w:leader="none"/>
        </w:tabs>
        <w:spacing w:line="240" w:lineRule="auto" w:before="62" w:after="0"/>
        <w:ind w:left="932" w:right="0" w:hanging="676"/>
        <w:jc w:val="left"/>
        <w:rPr>
          <w:sz w:val="20"/>
        </w:rPr>
      </w:pPr>
      <w:r>
        <w:rPr>
          <w:sz w:val="20"/>
        </w:rPr>
        <w:t>take</w:t>
      </w:r>
      <w:r>
        <w:rPr>
          <w:spacing w:val="-5"/>
          <w:sz w:val="20"/>
        </w:rPr>
        <w:t> </w:t>
      </w:r>
      <w:r>
        <w:rPr>
          <w:sz w:val="20"/>
        </w:rPr>
        <w:t>acceptable</w:t>
      </w:r>
      <w:r>
        <w:rPr>
          <w:spacing w:val="-4"/>
          <w:sz w:val="20"/>
        </w:rPr>
        <w:t> </w:t>
      </w:r>
      <w:r>
        <w:rPr>
          <w:sz w:val="20"/>
        </w:rPr>
        <w:t>accuracy</w:t>
      </w:r>
      <w:r>
        <w:rPr>
          <w:spacing w:val="-8"/>
          <w:sz w:val="20"/>
        </w:rPr>
        <w:t> </w:t>
      </w:r>
      <w:r>
        <w:rPr>
          <w:sz w:val="20"/>
        </w:rPr>
        <w:t>loss</w:t>
      </w:r>
      <w:r>
        <w:rPr>
          <w:spacing w:val="-5"/>
          <w:sz w:val="20"/>
        </w:rPr>
        <w:t> </w:t>
      </w:r>
      <w:r>
        <w:rPr>
          <w:sz w:val="20"/>
        </w:rPr>
        <w:t>as</w:t>
      </w:r>
      <w:r>
        <w:rPr>
          <w:spacing w:val="-6"/>
          <w:sz w:val="20"/>
        </w:rPr>
        <w:t> </w:t>
      </w:r>
      <w:r>
        <w:rPr>
          <w:sz w:val="20"/>
        </w:rPr>
        <w:t>one</w:t>
      </w:r>
      <w:r>
        <w:rPr>
          <w:spacing w:val="-4"/>
          <w:sz w:val="20"/>
        </w:rPr>
        <w:t> </w:t>
      </w:r>
      <w:r>
        <w:rPr>
          <w:sz w:val="20"/>
        </w:rPr>
        <w:t>of</w:t>
      </w:r>
      <w:r>
        <w:rPr>
          <w:spacing w:val="-6"/>
          <w:sz w:val="20"/>
        </w:rPr>
        <w:t> </w:t>
      </w:r>
      <w:r>
        <w:rPr>
          <w:sz w:val="20"/>
        </w:rPr>
        <w:t>the</w:t>
      </w:r>
      <w:r>
        <w:rPr>
          <w:spacing w:val="-5"/>
          <w:sz w:val="20"/>
        </w:rPr>
        <w:t> </w:t>
      </w:r>
      <w:r>
        <w:rPr>
          <w:sz w:val="20"/>
        </w:rPr>
        <w:t>goals,</w:t>
      </w:r>
      <w:r>
        <w:rPr>
          <w:spacing w:val="-4"/>
          <w:sz w:val="20"/>
        </w:rPr>
        <w:t> </w:t>
      </w:r>
      <w:r>
        <w:rPr>
          <w:sz w:val="20"/>
        </w:rPr>
        <w:t>and</w:t>
      </w:r>
      <w:r>
        <w:rPr>
          <w:spacing w:val="-3"/>
          <w:sz w:val="20"/>
        </w:rPr>
        <w:t> </w:t>
      </w:r>
      <w:r>
        <w:rPr>
          <w:sz w:val="20"/>
        </w:rPr>
        <w:t>optimization</w:t>
      </w:r>
      <w:r>
        <w:rPr>
          <w:spacing w:val="-6"/>
          <w:sz w:val="20"/>
        </w:rPr>
        <w:t> </w:t>
      </w:r>
      <w:r>
        <w:rPr>
          <w:sz w:val="20"/>
        </w:rPr>
        <w:t>parameters</w:t>
      </w:r>
      <w:r>
        <w:rPr>
          <w:spacing w:val="-5"/>
          <w:sz w:val="20"/>
        </w:rPr>
        <w:t> </w:t>
      </w:r>
      <w:r>
        <w:rPr>
          <w:sz w:val="20"/>
        </w:rPr>
        <w:t>should</w:t>
      </w:r>
      <w:r>
        <w:rPr>
          <w:spacing w:val="-3"/>
          <w:sz w:val="20"/>
        </w:rPr>
        <w:t> </w:t>
      </w:r>
      <w:r>
        <w:rPr>
          <w:sz w:val="20"/>
        </w:rPr>
        <w:t>be</w:t>
      </w:r>
      <w:r>
        <w:rPr>
          <w:spacing w:val="-5"/>
          <w:sz w:val="20"/>
        </w:rPr>
        <w:t> </w:t>
      </w:r>
      <w:r>
        <w:rPr>
          <w:sz w:val="20"/>
        </w:rPr>
        <w:t>obtained</w:t>
      </w:r>
      <w:r>
        <w:rPr>
          <w:spacing w:val="-3"/>
          <w:sz w:val="20"/>
        </w:rPr>
        <w:t> </w:t>
      </w:r>
      <w:r>
        <w:rPr>
          <w:sz w:val="20"/>
        </w:rPr>
        <w:t>based</w:t>
      </w:r>
      <w:r>
        <w:rPr>
          <w:spacing w:val="-4"/>
          <w:sz w:val="20"/>
        </w:rPr>
        <w:t> </w:t>
      </w:r>
      <w:r>
        <w:rPr>
          <w:sz w:val="20"/>
        </w:rPr>
        <w:t>on</w:t>
      </w:r>
      <w:r>
        <w:rPr>
          <w:spacing w:val="-5"/>
          <w:sz w:val="20"/>
        </w:rPr>
        <w:t> </w:t>
      </w:r>
      <w:r>
        <w:rPr>
          <w:sz w:val="20"/>
        </w:rPr>
        <w:t>this</w:t>
      </w:r>
      <w:r>
        <w:rPr>
          <w:spacing w:val="-5"/>
          <w:sz w:val="20"/>
        </w:rPr>
        <w:t> </w:t>
      </w:r>
      <w:r>
        <w:rPr>
          <w:spacing w:val="-2"/>
          <w:sz w:val="20"/>
        </w:rPr>
        <w:t>threshold.</w:t>
      </w:r>
    </w:p>
    <w:p>
      <w:pPr>
        <w:pStyle w:val="BodyText"/>
        <w:spacing w:before="13"/>
      </w:pPr>
    </w:p>
    <w:p>
      <w:pPr>
        <w:pStyle w:val="ListParagraph"/>
        <w:numPr>
          <w:ilvl w:val="0"/>
          <w:numId w:val="9"/>
        </w:numPr>
        <w:tabs>
          <w:tab w:pos="932" w:val="left" w:leader="none"/>
        </w:tabs>
        <w:spacing w:line="240" w:lineRule="auto" w:before="0" w:after="0"/>
        <w:ind w:left="932" w:right="0" w:hanging="676"/>
        <w:jc w:val="left"/>
        <w:rPr>
          <w:i/>
          <w:sz w:val="20"/>
        </w:rPr>
      </w:pPr>
      <w:r>
        <w:rPr>
          <w:i/>
          <w:sz w:val="20"/>
        </w:rPr>
        <w:t>Note:</w:t>
      </w:r>
      <w:r>
        <w:rPr>
          <w:i/>
          <w:spacing w:val="-4"/>
          <w:sz w:val="20"/>
        </w:rPr>
        <w:t> </w:t>
      </w:r>
      <w:r>
        <w:rPr>
          <w:i/>
          <w:sz w:val="20"/>
        </w:rPr>
        <w:t>In</w:t>
      </w:r>
      <w:r>
        <w:rPr>
          <w:i/>
          <w:spacing w:val="-3"/>
          <w:sz w:val="20"/>
        </w:rPr>
        <w:t> </w:t>
      </w:r>
      <w:r>
        <w:rPr>
          <w:i/>
          <w:sz w:val="20"/>
        </w:rPr>
        <w:t>Appendix</w:t>
      </w:r>
      <w:r>
        <w:rPr>
          <w:i/>
          <w:spacing w:val="-4"/>
          <w:sz w:val="20"/>
        </w:rPr>
        <w:t> </w:t>
      </w:r>
      <w:r>
        <w:rPr>
          <w:i/>
          <w:sz w:val="20"/>
        </w:rPr>
        <w:t>X,</w:t>
      </w:r>
      <w:r>
        <w:rPr>
          <w:i/>
          <w:spacing w:val="-3"/>
          <w:sz w:val="20"/>
        </w:rPr>
        <w:t> </w:t>
      </w:r>
      <w:r>
        <w:rPr>
          <w:i/>
          <w:sz w:val="20"/>
        </w:rPr>
        <w:t>an</w:t>
      </w:r>
      <w:r>
        <w:rPr>
          <w:i/>
          <w:spacing w:val="-3"/>
          <w:sz w:val="20"/>
        </w:rPr>
        <w:t> </w:t>
      </w:r>
      <w:r>
        <w:rPr>
          <w:i/>
          <w:sz w:val="20"/>
        </w:rPr>
        <w:t>example</w:t>
      </w:r>
      <w:r>
        <w:rPr>
          <w:i/>
          <w:spacing w:val="-4"/>
          <w:sz w:val="20"/>
        </w:rPr>
        <w:t> </w:t>
      </w:r>
      <w:r>
        <w:rPr>
          <w:i/>
          <w:sz w:val="20"/>
        </w:rPr>
        <w:t>is</w:t>
      </w:r>
      <w:r>
        <w:rPr>
          <w:i/>
          <w:spacing w:val="-6"/>
          <w:sz w:val="20"/>
        </w:rPr>
        <w:t> </w:t>
      </w:r>
      <w:r>
        <w:rPr>
          <w:i/>
          <w:sz w:val="20"/>
        </w:rPr>
        <w:t>provided</w:t>
      </w:r>
      <w:r>
        <w:rPr>
          <w:i/>
          <w:spacing w:val="-3"/>
          <w:sz w:val="20"/>
        </w:rPr>
        <w:t> </w:t>
      </w:r>
      <w:r>
        <w:rPr>
          <w:i/>
          <w:sz w:val="20"/>
        </w:rPr>
        <w:t>to</w:t>
      </w:r>
      <w:r>
        <w:rPr>
          <w:i/>
          <w:spacing w:val="-3"/>
          <w:sz w:val="20"/>
        </w:rPr>
        <w:t> </w:t>
      </w:r>
      <w:r>
        <w:rPr>
          <w:i/>
          <w:sz w:val="20"/>
        </w:rPr>
        <w:t>show</w:t>
      </w:r>
      <w:r>
        <w:rPr>
          <w:i/>
          <w:spacing w:val="-5"/>
          <w:sz w:val="20"/>
        </w:rPr>
        <w:t> </w:t>
      </w:r>
      <w:r>
        <w:rPr>
          <w:i/>
          <w:sz w:val="20"/>
        </w:rPr>
        <w:t>the</w:t>
      </w:r>
      <w:r>
        <w:rPr>
          <w:i/>
          <w:spacing w:val="-4"/>
          <w:sz w:val="20"/>
        </w:rPr>
        <w:t> </w:t>
      </w:r>
      <w:r>
        <w:rPr>
          <w:i/>
          <w:sz w:val="20"/>
        </w:rPr>
        <w:t>comparison</w:t>
      </w:r>
      <w:r>
        <w:rPr>
          <w:i/>
          <w:spacing w:val="-3"/>
          <w:sz w:val="20"/>
        </w:rPr>
        <w:t> </w:t>
      </w:r>
      <w:r>
        <w:rPr>
          <w:i/>
          <w:sz w:val="20"/>
        </w:rPr>
        <w:t>of</w:t>
      </w:r>
      <w:r>
        <w:rPr>
          <w:i/>
          <w:spacing w:val="-5"/>
          <w:sz w:val="20"/>
        </w:rPr>
        <w:t> </w:t>
      </w:r>
      <w:r>
        <w:rPr>
          <w:i/>
          <w:sz w:val="20"/>
        </w:rPr>
        <w:t>the</w:t>
      </w:r>
      <w:r>
        <w:rPr>
          <w:i/>
          <w:spacing w:val="-4"/>
          <w:sz w:val="20"/>
        </w:rPr>
        <w:t> </w:t>
      </w:r>
      <w:r>
        <w:rPr>
          <w:i/>
          <w:sz w:val="20"/>
        </w:rPr>
        <w:t>inference</w:t>
      </w:r>
      <w:r>
        <w:rPr>
          <w:i/>
          <w:spacing w:val="-5"/>
          <w:sz w:val="20"/>
        </w:rPr>
        <w:t> </w:t>
      </w:r>
      <w:r>
        <w:rPr>
          <w:i/>
          <w:sz w:val="20"/>
        </w:rPr>
        <w:t>performance</w:t>
      </w:r>
      <w:r>
        <w:rPr>
          <w:i/>
          <w:spacing w:val="-4"/>
          <w:sz w:val="20"/>
        </w:rPr>
        <w:t> </w:t>
      </w:r>
      <w:r>
        <w:rPr>
          <w:i/>
          <w:sz w:val="20"/>
        </w:rPr>
        <w:t>of</w:t>
      </w:r>
      <w:r>
        <w:rPr>
          <w:i/>
          <w:spacing w:val="-5"/>
          <w:sz w:val="20"/>
        </w:rPr>
        <w:t> </w:t>
      </w:r>
      <w:r>
        <w:rPr>
          <w:i/>
          <w:sz w:val="20"/>
        </w:rPr>
        <w:t>the</w:t>
      </w:r>
      <w:r>
        <w:rPr>
          <w:i/>
          <w:spacing w:val="-6"/>
          <w:sz w:val="20"/>
        </w:rPr>
        <w:t> </w:t>
      </w:r>
      <w:r>
        <w:rPr>
          <w:i/>
          <w:sz w:val="20"/>
        </w:rPr>
        <w:t>original</w:t>
      </w:r>
      <w:r>
        <w:rPr>
          <w:i/>
          <w:spacing w:val="-5"/>
          <w:sz w:val="20"/>
        </w:rPr>
        <w:t> </w:t>
      </w:r>
      <w:r>
        <w:rPr>
          <w:i/>
          <w:spacing w:val="-2"/>
          <w:sz w:val="20"/>
        </w:rPr>
        <w:t>models</w:t>
      </w:r>
    </w:p>
    <w:p>
      <w:pPr>
        <w:pStyle w:val="ListParagraph"/>
        <w:numPr>
          <w:ilvl w:val="0"/>
          <w:numId w:val="9"/>
        </w:numPr>
        <w:tabs>
          <w:tab w:pos="932" w:val="left" w:leader="none"/>
        </w:tabs>
        <w:spacing w:line="240" w:lineRule="auto" w:before="66" w:after="0"/>
        <w:ind w:left="932" w:right="0" w:hanging="676"/>
        <w:jc w:val="left"/>
        <w:rPr>
          <w:i/>
          <w:sz w:val="20"/>
        </w:rPr>
      </w:pPr>
      <w:r>
        <w:rPr>
          <w:i/>
          <w:sz w:val="20"/>
        </w:rPr>
        <w:t>and</w:t>
      </w:r>
      <w:r>
        <w:rPr>
          <w:i/>
          <w:spacing w:val="-5"/>
          <w:sz w:val="20"/>
        </w:rPr>
        <w:t> </w:t>
      </w:r>
      <w:r>
        <w:rPr>
          <w:i/>
          <w:sz w:val="20"/>
        </w:rPr>
        <w:t>the</w:t>
      </w:r>
      <w:r>
        <w:rPr>
          <w:i/>
          <w:spacing w:val="-6"/>
          <w:sz w:val="20"/>
        </w:rPr>
        <w:t> </w:t>
      </w:r>
      <w:r>
        <w:rPr>
          <w:i/>
          <w:sz w:val="20"/>
        </w:rPr>
        <w:t>compiled/optimized</w:t>
      </w:r>
      <w:r>
        <w:rPr>
          <w:i/>
          <w:spacing w:val="-4"/>
          <w:sz w:val="20"/>
        </w:rPr>
        <w:t> </w:t>
      </w:r>
      <w:r>
        <w:rPr>
          <w:i/>
          <w:sz w:val="20"/>
        </w:rPr>
        <w:t>model</w:t>
      </w:r>
      <w:r>
        <w:rPr>
          <w:i/>
          <w:spacing w:val="-5"/>
          <w:sz w:val="20"/>
        </w:rPr>
        <w:t> </w:t>
      </w:r>
      <w:r>
        <w:rPr>
          <w:i/>
          <w:sz w:val="20"/>
        </w:rPr>
        <w:t>in</w:t>
      </w:r>
      <w:r>
        <w:rPr>
          <w:i/>
          <w:spacing w:val="-4"/>
          <w:sz w:val="20"/>
        </w:rPr>
        <w:t> </w:t>
      </w:r>
      <w:r>
        <w:rPr>
          <w:i/>
          <w:sz w:val="20"/>
        </w:rPr>
        <w:t>different</w:t>
      </w:r>
      <w:r>
        <w:rPr>
          <w:i/>
          <w:spacing w:val="-6"/>
          <w:sz w:val="20"/>
        </w:rPr>
        <w:t> </w:t>
      </w:r>
      <w:r>
        <w:rPr>
          <w:i/>
          <w:sz w:val="20"/>
        </w:rPr>
        <w:t>inference</w:t>
      </w:r>
      <w:r>
        <w:rPr>
          <w:i/>
          <w:spacing w:val="-5"/>
          <w:sz w:val="20"/>
        </w:rPr>
        <w:t> </w:t>
      </w:r>
      <w:r>
        <w:rPr>
          <w:i/>
          <w:spacing w:val="-2"/>
          <w:sz w:val="20"/>
        </w:rPr>
        <w:t>framework.</w:t>
      </w:r>
    </w:p>
    <w:p>
      <w:pPr>
        <w:pStyle w:val="BodyText"/>
        <w:spacing w:before="12"/>
        <w:rPr>
          <w:i/>
        </w:rPr>
      </w:pPr>
    </w:p>
    <w:p>
      <w:pPr>
        <w:pStyle w:val="BodyText"/>
        <w:ind w:left="256"/>
      </w:pPr>
      <w:r>
        <w:rPr>
          <w:spacing w:val="-10"/>
        </w:rPr>
        <w:t>9</w:t>
      </w:r>
    </w:p>
    <w:p>
      <w:pPr>
        <w:pStyle w:val="BodyText"/>
        <w:spacing w:before="113"/>
        <w:rPr>
          <w:sz w:val="32"/>
        </w:rPr>
      </w:pPr>
    </w:p>
    <w:p>
      <w:pPr>
        <w:pStyle w:val="Heading2"/>
        <w:numPr>
          <w:ilvl w:val="0"/>
          <w:numId w:val="10"/>
        </w:numPr>
        <w:tabs>
          <w:tab w:pos="932" w:val="left" w:leader="none"/>
        </w:tabs>
        <w:spacing w:line="240" w:lineRule="auto" w:before="0" w:after="0"/>
        <w:ind w:left="932" w:right="0" w:hanging="777"/>
        <w:jc w:val="left"/>
      </w:pPr>
      <w:r>
        <w:rPr/>
        <w:t>2.3</w:t>
      </w:r>
      <w:r>
        <w:rPr>
          <w:spacing w:val="-7"/>
        </w:rPr>
        <w:t> </w:t>
      </w:r>
      <w:r>
        <w:rPr/>
        <w:t>Types</w:t>
      </w:r>
      <w:r>
        <w:rPr>
          <w:spacing w:val="-5"/>
        </w:rPr>
        <w:t> </w:t>
      </w:r>
      <w:r>
        <w:rPr/>
        <w:t>of</w:t>
      </w:r>
      <w:r>
        <w:rPr>
          <w:spacing w:val="-6"/>
        </w:rPr>
        <w:t> </w:t>
      </w:r>
      <w:r>
        <w:rPr>
          <w:spacing w:val="-5"/>
        </w:rPr>
        <w:t>AI</w:t>
      </w:r>
    </w:p>
    <w:p>
      <w:pPr>
        <w:pStyle w:val="BodyText"/>
        <w:spacing w:before="69"/>
        <w:rPr>
          <w:rFonts w:ascii="Arial"/>
        </w:rPr>
      </w:pPr>
    </w:p>
    <w:p>
      <w:pPr>
        <w:pStyle w:val="ListParagraph"/>
        <w:numPr>
          <w:ilvl w:val="0"/>
          <w:numId w:val="10"/>
        </w:numPr>
        <w:tabs>
          <w:tab w:pos="932" w:val="left" w:leader="none"/>
        </w:tabs>
        <w:spacing w:line="240" w:lineRule="auto" w:before="1" w:after="0"/>
        <w:ind w:left="932" w:right="0" w:hanging="777"/>
        <w:jc w:val="left"/>
        <w:rPr>
          <w:sz w:val="20"/>
        </w:rPr>
      </w:pPr>
      <w:r>
        <w:rPr>
          <w:sz w:val="20"/>
        </w:rPr>
        <w:t>Today,</w:t>
      </w:r>
      <w:r>
        <w:rPr>
          <w:spacing w:val="-3"/>
          <w:sz w:val="20"/>
        </w:rPr>
        <w:t> </w:t>
      </w:r>
      <w:r>
        <w:rPr>
          <w:sz w:val="20"/>
        </w:rPr>
        <w:t>AI</w:t>
      </w:r>
      <w:r>
        <w:rPr>
          <w:spacing w:val="-5"/>
          <w:sz w:val="20"/>
        </w:rPr>
        <w:t> </w:t>
      </w:r>
      <w:r>
        <w:rPr>
          <w:sz w:val="20"/>
        </w:rPr>
        <w:t>systems</w:t>
      </w:r>
      <w:r>
        <w:rPr>
          <w:spacing w:val="-2"/>
          <w:sz w:val="20"/>
        </w:rPr>
        <w:t> </w:t>
      </w:r>
      <w:r>
        <w:rPr>
          <w:sz w:val="20"/>
        </w:rPr>
        <w:t>have</w:t>
      </w:r>
      <w:r>
        <w:rPr>
          <w:spacing w:val="-5"/>
          <w:sz w:val="20"/>
        </w:rPr>
        <w:t> </w:t>
      </w:r>
      <w:r>
        <w:rPr>
          <w:sz w:val="20"/>
        </w:rPr>
        <w:t>been</w:t>
      </w:r>
      <w:r>
        <w:rPr>
          <w:spacing w:val="-6"/>
          <w:sz w:val="20"/>
        </w:rPr>
        <w:t> </w:t>
      </w:r>
      <w:r>
        <w:rPr>
          <w:sz w:val="20"/>
        </w:rPr>
        <w:t>able</w:t>
      </w:r>
      <w:r>
        <w:rPr>
          <w:spacing w:val="-4"/>
          <w:sz w:val="20"/>
        </w:rPr>
        <w:t> </w:t>
      </w:r>
      <w:r>
        <w:rPr>
          <w:sz w:val="20"/>
        </w:rPr>
        <w:t>to</w:t>
      </w:r>
      <w:r>
        <w:rPr>
          <w:spacing w:val="-4"/>
          <w:sz w:val="20"/>
        </w:rPr>
        <w:t> </w:t>
      </w:r>
      <w:r>
        <w:rPr>
          <w:sz w:val="20"/>
        </w:rPr>
        <w:t>accomplish</w:t>
      </w:r>
      <w:r>
        <w:rPr>
          <w:spacing w:val="-5"/>
          <w:sz w:val="20"/>
        </w:rPr>
        <w:t> </w:t>
      </w:r>
      <w:r>
        <w:rPr>
          <w:sz w:val="20"/>
        </w:rPr>
        <w:t>certain</w:t>
      </w:r>
      <w:r>
        <w:rPr>
          <w:spacing w:val="-6"/>
          <w:sz w:val="20"/>
        </w:rPr>
        <w:t> </w:t>
      </w:r>
      <w:r>
        <w:rPr>
          <w:sz w:val="20"/>
        </w:rPr>
        <w:t>tasks</w:t>
      </w:r>
      <w:r>
        <w:rPr>
          <w:spacing w:val="-2"/>
          <w:sz w:val="20"/>
        </w:rPr>
        <w:t> </w:t>
      </w:r>
      <w:r>
        <w:rPr>
          <w:sz w:val="20"/>
        </w:rPr>
        <w:t>with</w:t>
      </w:r>
      <w:r>
        <w:rPr>
          <w:spacing w:val="-6"/>
          <w:sz w:val="20"/>
        </w:rPr>
        <w:t> </w:t>
      </w:r>
      <w:r>
        <w:rPr>
          <w:sz w:val="20"/>
        </w:rPr>
        <w:t>a</w:t>
      </w:r>
      <w:r>
        <w:rPr>
          <w:spacing w:val="-4"/>
          <w:sz w:val="20"/>
        </w:rPr>
        <w:t> </w:t>
      </w:r>
      <w:r>
        <w:rPr>
          <w:sz w:val="20"/>
        </w:rPr>
        <w:t>level</w:t>
      </w:r>
      <w:r>
        <w:rPr>
          <w:spacing w:val="-5"/>
          <w:sz w:val="20"/>
        </w:rPr>
        <w:t> </w:t>
      </w:r>
      <w:r>
        <w:rPr>
          <w:sz w:val="20"/>
        </w:rPr>
        <w:t>of</w:t>
      </w:r>
      <w:r>
        <w:rPr>
          <w:spacing w:val="-6"/>
          <w:sz w:val="20"/>
        </w:rPr>
        <w:t> </w:t>
      </w:r>
      <w:r>
        <w:rPr>
          <w:sz w:val="20"/>
        </w:rPr>
        <w:t>accuracy</w:t>
      </w:r>
      <w:r>
        <w:rPr>
          <w:spacing w:val="-6"/>
          <w:sz w:val="20"/>
        </w:rPr>
        <w:t> </w:t>
      </w:r>
      <w:r>
        <w:rPr>
          <w:sz w:val="20"/>
        </w:rPr>
        <w:t>surpassing</w:t>
      </w:r>
      <w:r>
        <w:rPr>
          <w:spacing w:val="-5"/>
          <w:sz w:val="20"/>
        </w:rPr>
        <w:t> </w:t>
      </w:r>
      <w:r>
        <w:rPr>
          <w:sz w:val="20"/>
        </w:rPr>
        <w:t>that</w:t>
      </w:r>
      <w:r>
        <w:rPr>
          <w:spacing w:val="-5"/>
          <w:sz w:val="20"/>
        </w:rPr>
        <w:t> </w:t>
      </w:r>
      <w:r>
        <w:rPr>
          <w:sz w:val="20"/>
        </w:rPr>
        <w:t>of</w:t>
      </w:r>
      <w:r>
        <w:rPr>
          <w:spacing w:val="-3"/>
          <w:sz w:val="20"/>
        </w:rPr>
        <w:t> </w:t>
      </w:r>
      <w:r>
        <w:rPr>
          <w:sz w:val="20"/>
        </w:rPr>
        <w:t>humans.</w:t>
      </w:r>
      <w:r>
        <w:rPr>
          <w:spacing w:val="41"/>
          <w:sz w:val="20"/>
        </w:rPr>
        <w:t> </w:t>
      </w:r>
      <w:r>
        <w:rPr>
          <w:spacing w:val="-2"/>
          <w:sz w:val="20"/>
        </w:rPr>
        <w:t>These</w:t>
      </w:r>
    </w:p>
    <w:p>
      <w:pPr>
        <w:pStyle w:val="ListParagraph"/>
        <w:numPr>
          <w:ilvl w:val="0"/>
          <w:numId w:val="10"/>
        </w:numPr>
        <w:tabs>
          <w:tab w:pos="932" w:val="left" w:leader="none"/>
        </w:tabs>
        <w:spacing w:line="240" w:lineRule="auto" w:before="62" w:after="0"/>
        <w:ind w:left="932" w:right="0" w:hanging="777"/>
        <w:jc w:val="left"/>
        <w:rPr>
          <w:sz w:val="20"/>
        </w:rPr>
      </w:pPr>
      <w:r>
        <w:rPr>
          <w:sz w:val="20"/>
        </w:rPr>
        <w:t>achievements</w:t>
      </w:r>
      <w:r>
        <w:rPr>
          <w:spacing w:val="-6"/>
          <w:sz w:val="20"/>
        </w:rPr>
        <w:t> </w:t>
      </w:r>
      <w:r>
        <w:rPr>
          <w:sz w:val="20"/>
        </w:rPr>
        <w:t>have</w:t>
      </w:r>
      <w:r>
        <w:rPr>
          <w:spacing w:val="-5"/>
          <w:sz w:val="20"/>
        </w:rPr>
        <w:t> </w:t>
      </w:r>
      <w:r>
        <w:rPr>
          <w:sz w:val="20"/>
        </w:rPr>
        <w:t>been</w:t>
      </w:r>
      <w:r>
        <w:rPr>
          <w:spacing w:val="-4"/>
          <w:sz w:val="20"/>
        </w:rPr>
        <w:t> </w:t>
      </w:r>
      <w:r>
        <w:rPr>
          <w:sz w:val="20"/>
        </w:rPr>
        <w:t>within</w:t>
      </w:r>
      <w:r>
        <w:rPr>
          <w:spacing w:val="-6"/>
          <w:sz w:val="20"/>
        </w:rPr>
        <w:t> </w:t>
      </w:r>
      <w:r>
        <w:rPr>
          <w:sz w:val="20"/>
        </w:rPr>
        <w:t>the</w:t>
      </w:r>
      <w:r>
        <w:rPr>
          <w:spacing w:val="-3"/>
          <w:sz w:val="20"/>
        </w:rPr>
        <w:t> </w:t>
      </w:r>
      <w:r>
        <w:rPr>
          <w:sz w:val="20"/>
        </w:rPr>
        <w:t>scope</w:t>
      </w:r>
      <w:r>
        <w:rPr>
          <w:spacing w:val="-5"/>
          <w:sz w:val="20"/>
        </w:rPr>
        <w:t> </w:t>
      </w:r>
      <w:r>
        <w:rPr>
          <w:sz w:val="20"/>
        </w:rPr>
        <w:t>of</w:t>
      </w:r>
      <w:r>
        <w:rPr>
          <w:spacing w:val="-7"/>
          <w:sz w:val="20"/>
        </w:rPr>
        <w:t> </w:t>
      </w:r>
      <w:r>
        <w:rPr>
          <w:sz w:val="20"/>
        </w:rPr>
        <w:t>narrow</w:t>
      </w:r>
      <w:r>
        <w:rPr>
          <w:spacing w:val="-7"/>
          <w:sz w:val="20"/>
        </w:rPr>
        <w:t> </w:t>
      </w:r>
      <w:r>
        <w:rPr>
          <w:sz w:val="20"/>
        </w:rPr>
        <w:t>AI.</w:t>
      </w:r>
      <w:r>
        <w:rPr>
          <w:spacing w:val="40"/>
          <w:sz w:val="20"/>
        </w:rPr>
        <w:t> </w:t>
      </w:r>
      <w:r>
        <w:rPr>
          <w:sz w:val="20"/>
        </w:rPr>
        <w:t>However,</w:t>
      </w:r>
      <w:r>
        <w:rPr>
          <w:spacing w:val="-5"/>
          <w:sz w:val="20"/>
        </w:rPr>
        <w:t> </w:t>
      </w:r>
      <w:r>
        <w:rPr>
          <w:sz w:val="20"/>
        </w:rPr>
        <w:t>narrow</w:t>
      </w:r>
      <w:r>
        <w:rPr>
          <w:spacing w:val="-7"/>
          <w:sz w:val="20"/>
        </w:rPr>
        <w:t> </w:t>
      </w:r>
      <w:r>
        <w:rPr>
          <w:sz w:val="20"/>
        </w:rPr>
        <w:t>AI</w:t>
      </w:r>
      <w:r>
        <w:rPr>
          <w:spacing w:val="-2"/>
          <w:sz w:val="20"/>
        </w:rPr>
        <w:t> </w:t>
      </w:r>
      <w:r>
        <w:rPr>
          <w:sz w:val="20"/>
        </w:rPr>
        <w:t>faces</w:t>
      </w:r>
      <w:r>
        <w:rPr>
          <w:spacing w:val="-6"/>
          <w:sz w:val="20"/>
        </w:rPr>
        <w:t> </w:t>
      </w:r>
      <w:r>
        <w:rPr>
          <w:sz w:val="20"/>
        </w:rPr>
        <w:t>challenges</w:t>
      </w:r>
      <w:r>
        <w:rPr>
          <w:spacing w:val="-6"/>
          <w:sz w:val="20"/>
        </w:rPr>
        <w:t> </w:t>
      </w:r>
      <w:r>
        <w:rPr>
          <w:sz w:val="20"/>
        </w:rPr>
        <w:t>and</w:t>
      </w:r>
      <w:r>
        <w:rPr>
          <w:spacing w:val="-4"/>
          <w:sz w:val="20"/>
        </w:rPr>
        <w:t> </w:t>
      </w:r>
      <w:r>
        <w:rPr>
          <w:sz w:val="20"/>
        </w:rPr>
        <w:t>gaps</w:t>
      </w:r>
      <w:r>
        <w:rPr>
          <w:spacing w:val="-3"/>
          <w:sz w:val="20"/>
        </w:rPr>
        <w:t> </w:t>
      </w:r>
      <w:r>
        <w:rPr>
          <w:sz w:val="20"/>
        </w:rPr>
        <w:t>when</w:t>
      </w:r>
      <w:r>
        <w:rPr>
          <w:spacing w:val="-6"/>
          <w:sz w:val="20"/>
        </w:rPr>
        <w:t> </w:t>
      </w:r>
      <w:r>
        <w:rPr>
          <w:sz w:val="20"/>
        </w:rPr>
        <w:t>being</w:t>
      </w:r>
      <w:r>
        <w:rPr>
          <w:spacing w:val="-5"/>
          <w:sz w:val="20"/>
        </w:rPr>
        <w:t> </w:t>
      </w:r>
      <w:r>
        <w:rPr>
          <w:spacing w:val="-2"/>
          <w:sz w:val="20"/>
        </w:rPr>
        <w:t>applied</w:t>
      </w:r>
    </w:p>
    <w:p>
      <w:pPr>
        <w:pStyle w:val="ListParagraph"/>
        <w:numPr>
          <w:ilvl w:val="0"/>
          <w:numId w:val="10"/>
        </w:numPr>
        <w:tabs>
          <w:tab w:pos="932" w:val="left" w:leader="none"/>
        </w:tabs>
        <w:spacing w:line="240" w:lineRule="auto" w:before="63" w:after="0"/>
        <w:ind w:left="932" w:right="0" w:hanging="777"/>
        <w:jc w:val="left"/>
        <w:rPr>
          <w:sz w:val="20"/>
        </w:rPr>
      </w:pPr>
      <w:r>
        <w:rPr>
          <w:sz w:val="20"/>
        </w:rPr>
        <w:t>in</w:t>
      </w:r>
      <w:r>
        <w:rPr>
          <w:spacing w:val="-7"/>
          <w:sz w:val="20"/>
        </w:rPr>
        <w:t> </w:t>
      </w:r>
      <w:r>
        <w:rPr>
          <w:sz w:val="20"/>
        </w:rPr>
        <w:t>real</w:t>
      </w:r>
      <w:r>
        <w:rPr>
          <w:spacing w:val="-4"/>
          <w:sz w:val="20"/>
        </w:rPr>
        <w:t> </w:t>
      </w:r>
      <w:r>
        <w:rPr>
          <w:sz w:val="20"/>
        </w:rPr>
        <w:t>world</w:t>
      </w:r>
      <w:r>
        <w:rPr>
          <w:spacing w:val="-4"/>
          <w:sz w:val="20"/>
        </w:rPr>
        <w:t> </w:t>
      </w:r>
      <w:r>
        <w:rPr>
          <w:sz w:val="20"/>
        </w:rPr>
        <w:t>production</w:t>
      </w:r>
      <w:r>
        <w:rPr>
          <w:spacing w:val="-6"/>
          <w:sz w:val="20"/>
        </w:rPr>
        <w:t> </w:t>
      </w:r>
      <w:r>
        <w:rPr>
          <w:sz w:val="20"/>
        </w:rPr>
        <w:t>environment</w:t>
      </w:r>
      <w:r>
        <w:rPr>
          <w:spacing w:val="-6"/>
          <w:sz w:val="20"/>
        </w:rPr>
        <w:t> </w:t>
      </w:r>
      <w:r>
        <w:rPr>
          <w:sz w:val="20"/>
        </w:rPr>
        <w:t>in</w:t>
      </w:r>
      <w:r>
        <w:rPr>
          <w:spacing w:val="-6"/>
          <w:sz w:val="20"/>
        </w:rPr>
        <w:t> </w:t>
      </w:r>
      <w:r>
        <w:rPr>
          <w:sz w:val="20"/>
        </w:rPr>
        <w:t>scale.</w:t>
      </w:r>
      <w:r>
        <w:rPr>
          <w:spacing w:val="-6"/>
          <w:sz w:val="20"/>
        </w:rPr>
        <w:t> </w:t>
      </w:r>
      <w:r>
        <w:rPr>
          <w:sz w:val="20"/>
        </w:rPr>
        <w:t>For</w:t>
      </w:r>
      <w:r>
        <w:rPr>
          <w:spacing w:val="-5"/>
          <w:sz w:val="20"/>
        </w:rPr>
        <w:t> </w:t>
      </w:r>
      <w:r>
        <w:rPr>
          <w:sz w:val="20"/>
        </w:rPr>
        <w:t>example,</w:t>
      </w:r>
      <w:r>
        <w:rPr>
          <w:spacing w:val="-2"/>
          <w:sz w:val="20"/>
        </w:rPr>
        <w:t> </w:t>
      </w:r>
      <w:r>
        <w:rPr>
          <w:sz w:val="20"/>
        </w:rPr>
        <w:t>most</w:t>
      </w:r>
      <w:r>
        <w:rPr>
          <w:spacing w:val="-4"/>
          <w:sz w:val="20"/>
        </w:rPr>
        <w:t> </w:t>
      </w:r>
      <w:r>
        <w:rPr>
          <w:sz w:val="20"/>
        </w:rPr>
        <w:t>AI</w:t>
      </w:r>
      <w:r>
        <w:rPr>
          <w:spacing w:val="-5"/>
          <w:sz w:val="20"/>
        </w:rPr>
        <w:t> </w:t>
      </w:r>
      <w:r>
        <w:rPr>
          <w:sz w:val="20"/>
        </w:rPr>
        <w:t>systems</w:t>
      </w:r>
      <w:r>
        <w:rPr>
          <w:spacing w:val="-6"/>
          <w:sz w:val="20"/>
        </w:rPr>
        <w:t> </w:t>
      </w:r>
      <w:r>
        <w:rPr>
          <w:sz w:val="20"/>
        </w:rPr>
        <w:t>currently</w:t>
      </w:r>
      <w:r>
        <w:rPr>
          <w:spacing w:val="-6"/>
          <w:sz w:val="20"/>
        </w:rPr>
        <w:t> </w:t>
      </w:r>
      <w:r>
        <w:rPr>
          <w:sz w:val="20"/>
        </w:rPr>
        <w:t>require</w:t>
      </w:r>
      <w:r>
        <w:rPr>
          <w:spacing w:val="-5"/>
          <w:sz w:val="20"/>
        </w:rPr>
        <w:t> </w:t>
      </w:r>
      <w:r>
        <w:rPr>
          <w:sz w:val="20"/>
        </w:rPr>
        <w:t>enormous</w:t>
      </w:r>
      <w:r>
        <w:rPr>
          <w:spacing w:val="-6"/>
          <w:sz w:val="20"/>
        </w:rPr>
        <w:t> </w:t>
      </w:r>
      <w:r>
        <w:rPr>
          <w:sz w:val="20"/>
        </w:rPr>
        <w:t>amounts</w:t>
      </w:r>
      <w:r>
        <w:rPr>
          <w:spacing w:val="-6"/>
          <w:sz w:val="20"/>
        </w:rPr>
        <w:t> </w:t>
      </w:r>
      <w:r>
        <w:rPr>
          <w:sz w:val="20"/>
        </w:rPr>
        <w:t>of</w:t>
      </w:r>
      <w:r>
        <w:rPr>
          <w:spacing w:val="-7"/>
          <w:sz w:val="20"/>
        </w:rPr>
        <w:t> </w:t>
      </w:r>
      <w:r>
        <w:rPr>
          <w:sz w:val="20"/>
        </w:rPr>
        <w:t>data</w:t>
      </w:r>
      <w:r>
        <w:rPr>
          <w:spacing w:val="-5"/>
          <w:sz w:val="20"/>
        </w:rPr>
        <w:t> to</w:t>
      </w:r>
    </w:p>
    <w:p>
      <w:pPr>
        <w:pStyle w:val="ListParagraph"/>
        <w:numPr>
          <w:ilvl w:val="0"/>
          <w:numId w:val="10"/>
        </w:numPr>
        <w:tabs>
          <w:tab w:pos="932" w:val="left" w:leader="none"/>
        </w:tabs>
        <w:spacing w:line="240" w:lineRule="auto" w:before="66" w:after="0"/>
        <w:ind w:left="932" w:right="0" w:hanging="777"/>
        <w:jc w:val="left"/>
        <w:rPr>
          <w:sz w:val="20"/>
        </w:rPr>
      </w:pPr>
      <w:r>
        <w:rPr>
          <w:sz w:val="20"/>
        </w:rPr>
        <w:t>train</w:t>
      </w:r>
      <w:r>
        <w:rPr>
          <w:spacing w:val="-5"/>
          <w:sz w:val="20"/>
        </w:rPr>
        <w:t> </w:t>
      </w:r>
      <w:r>
        <w:rPr>
          <w:sz w:val="20"/>
        </w:rPr>
        <w:t>machine</w:t>
      </w:r>
      <w:r>
        <w:rPr>
          <w:spacing w:val="-5"/>
          <w:sz w:val="20"/>
        </w:rPr>
        <w:t> </w:t>
      </w:r>
      <w:r>
        <w:rPr>
          <w:sz w:val="20"/>
        </w:rPr>
        <w:t>learning</w:t>
      </w:r>
      <w:r>
        <w:rPr>
          <w:spacing w:val="-6"/>
          <w:sz w:val="20"/>
        </w:rPr>
        <w:t> </w:t>
      </w:r>
      <w:r>
        <w:rPr>
          <w:sz w:val="20"/>
        </w:rPr>
        <w:t>or</w:t>
      </w:r>
      <w:r>
        <w:rPr>
          <w:spacing w:val="-5"/>
          <w:sz w:val="20"/>
        </w:rPr>
        <w:t> </w:t>
      </w:r>
      <w:r>
        <w:rPr>
          <w:sz w:val="20"/>
        </w:rPr>
        <w:t>deep</w:t>
      </w:r>
      <w:r>
        <w:rPr>
          <w:spacing w:val="-6"/>
          <w:sz w:val="20"/>
        </w:rPr>
        <w:t> </w:t>
      </w:r>
      <w:r>
        <w:rPr>
          <w:sz w:val="20"/>
        </w:rPr>
        <w:t>learning</w:t>
      </w:r>
      <w:r>
        <w:rPr>
          <w:spacing w:val="-4"/>
          <w:sz w:val="20"/>
        </w:rPr>
        <w:t> </w:t>
      </w:r>
      <w:r>
        <w:rPr>
          <w:sz w:val="20"/>
        </w:rPr>
        <w:t>models</w:t>
      </w:r>
      <w:r>
        <w:rPr>
          <w:spacing w:val="-6"/>
          <w:sz w:val="20"/>
        </w:rPr>
        <w:t> </w:t>
      </w:r>
      <w:r>
        <w:rPr>
          <w:sz w:val="20"/>
        </w:rPr>
        <w:t>and</w:t>
      </w:r>
      <w:r>
        <w:rPr>
          <w:spacing w:val="-4"/>
          <w:sz w:val="20"/>
        </w:rPr>
        <w:t> </w:t>
      </w:r>
      <w:r>
        <w:rPr>
          <w:sz w:val="20"/>
        </w:rPr>
        <w:t>they</w:t>
      </w:r>
      <w:r>
        <w:rPr>
          <w:spacing w:val="-6"/>
          <w:sz w:val="20"/>
        </w:rPr>
        <w:t> </w:t>
      </w:r>
      <w:r>
        <w:rPr>
          <w:sz w:val="20"/>
        </w:rPr>
        <w:t>have</w:t>
      </w:r>
      <w:r>
        <w:rPr>
          <w:spacing w:val="-5"/>
          <w:sz w:val="20"/>
        </w:rPr>
        <w:t> </w:t>
      </w:r>
      <w:r>
        <w:rPr>
          <w:sz w:val="20"/>
        </w:rPr>
        <w:t>little</w:t>
      </w:r>
      <w:r>
        <w:rPr>
          <w:spacing w:val="-6"/>
          <w:sz w:val="20"/>
        </w:rPr>
        <w:t> </w:t>
      </w:r>
      <w:r>
        <w:rPr>
          <w:sz w:val="20"/>
        </w:rPr>
        <w:t>ability</w:t>
      </w:r>
      <w:r>
        <w:rPr>
          <w:spacing w:val="-8"/>
          <w:sz w:val="20"/>
        </w:rPr>
        <w:t> </w:t>
      </w:r>
      <w:r>
        <w:rPr>
          <w:sz w:val="20"/>
        </w:rPr>
        <w:t>to</w:t>
      </w:r>
      <w:r>
        <w:rPr>
          <w:spacing w:val="-5"/>
          <w:sz w:val="20"/>
        </w:rPr>
        <w:t> </w:t>
      </w:r>
      <w:r>
        <w:rPr>
          <w:sz w:val="20"/>
        </w:rPr>
        <w:t>transfer</w:t>
      </w:r>
      <w:r>
        <w:rPr>
          <w:spacing w:val="-4"/>
          <w:sz w:val="20"/>
        </w:rPr>
        <w:t> </w:t>
      </w:r>
      <w:r>
        <w:rPr>
          <w:sz w:val="20"/>
        </w:rPr>
        <w:t>the</w:t>
      </w:r>
      <w:r>
        <w:rPr>
          <w:spacing w:val="-3"/>
          <w:sz w:val="20"/>
        </w:rPr>
        <w:t> </w:t>
      </w:r>
      <w:r>
        <w:rPr>
          <w:sz w:val="20"/>
        </w:rPr>
        <w:t>knowledge</w:t>
      </w:r>
      <w:r>
        <w:rPr>
          <w:spacing w:val="-3"/>
          <w:sz w:val="20"/>
        </w:rPr>
        <w:t> </w:t>
      </w:r>
      <w:r>
        <w:rPr>
          <w:sz w:val="20"/>
        </w:rPr>
        <w:t>gained</w:t>
      </w:r>
      <w:r>
        <w:rPr>
          <w:spacing w:val="-5"/>
          <w:sz w:val="20"/>
        </w:rPr>
        <w:t> </w:t>
      </w:r>
      <w:r>
        <w:rPr>
          <w:sz w:val="20"/>
        </w:rPr>
        <w:t>through</w:t>
      </w:r>
      <w:r>
        <w:rPr>
          <w:spacing w:val="-6"/>
          <w:sz w:val="20"/>
        </w:rPr>
        <w:t> </w:t>
      </w:r>
      <w:r>
        <w:rPr>
          <w:spacing w:val="-2"/>
          <w:sz w:val="20"/>
        </w:rPr>
        <w:t>learning</w:t>
      </w:r>
    </w:p>
    <w:p>
      <w:pPr>
        <w:pStyle w:val="ListParagraph"/>
        <w:numPr>
          <w:ilvl w:val="0"/>
          <w:numId w:val="10"/>
        </w:numPr>
        <w:tabs>
          <w:tab w:pos="932" w:val="left" w:leader="none"/>
        </w:tabs>
        <w:spacing w:line="240" w:lineRule="auto" w:before="62" w:after="0"/>
        <w:ind w:left="932" w:right="0" w:hanging="777"/>
        <w:jc w:val="left"/>
        <w:rPr>
          <w:sz w:val="20"/>
        </w:rPr>
      </w:pPr>
      <w:r>
        <w:rPr>
          <w:sz w:val="20"/>
        </w:rPr>
        <w:t>from</w:t>
      </w:r>
      <w:r>
        <w:rPr>
          <w:spacing w:val="-9"/>
          <w:sz w:val="20"/>
        </w:rPr>
        <w:t> </w:t>
      </w:r>
      <w:r>
        <w:rPr>
          <w:sz w:val="20"/>
        </w:rPr>
        <w:t>one</w:t>
      </w:r>
      <w:r>
        <w:rPr>
          <w:spacing w:val="-4"/>
          <w:sz w:val="20"/>
        </w:rPr>
        <w:t> </w:t>
      </w:r>
      <w:r>
        <w:rPr>
          <w:sz w:val="20"/>
        </w:rPr>
        <w:t>task</w:t>
      </w:r>
      <w:r>
        <w:rPr>
          <w:spacing w:val="-6"/>
          <w:sz w:val="20"/>
        </w:rPr>
        <w:t> </w:t>
      </w:r>
      <w:r>
        <w:rPr>
          <w:sz w:val="20"/>
        </w:rPr>
        <w:t>to</w:t>
      </w:r>
      <w:r>
        <w:rPr>
          <w:spacing w:val="-3"/>
          <w:sz w:val="20"/>
        </w:rPr>
        <w:t> </w:t>
      </w:r>
      <w:r>
        <w:rPr>
          <w:sz w:val="20"/>
        </w:rPr>
        <w:t>another.</w:t>
      </w:r>
      <w:r>
        <w:rPr>
          <w:spacing w:val="-1"/>
          <w:sz w:val="20"/>
        </w:rPr>
        <w:t> </w:t>
      </w:r>
      <w:r>
        <w:rPr>
          <w:sz w:val="20"/>
        </w:rPr>
        <w:t>To</w:t>
      </w:r>
      <w:r>
        <w:rPr>
          <w:spacing w:val="-6"/>
          <w:sz w:val="20"/>
        </w:rPr>
        <w:t> </w:t>
      </w:r>
      <w:r>
        <w:rPr>
          <w:sz w:val="20"/>
        </w:rPr>
        <w:t>make</w:t>
      </w:r>
      <w:r>
        <w:rPr>
          <w:spacing w:val="-2"/>
          <w:sz w:val="20"/>
        </w:rPr>
        <w:t> </w:t>
      </w:r>
      <w:r>
        <w:rPr>
          <w:sz w:val="20"/>
        </w:rPr>
        <w:t>AI</w:t>
      </w:r>
      <w:r>
        <w:rPr>
          <w:spacing w:val="-5"/>
          <w:sz w:val="20"/>
        </w:rPr>
        <w:t> </w:t>
      </w:r>
      <w:r>
        <w:rPr>
          <w:sz w:val="20"/>
        </w:rPr>
        <w:t>in</w:t>
      </w:r>
      <w:r>
        <w:rPr>
          <w:spacing w:val="-5"/>
          <w:sz w:val="20"/>
        </w:rPr>
        <w:t> </w:t>
      </w:r>
      <w:r>
        <w:rPr>
          <w:sz w:val="20"/>
        </w:rPr>
        <w:t>real-life</w:t>
      </w:r>
      <w:r>
        <w:rPr>
          <w:spacing w:val="-5"/>
          <w:sz w:val="20"/>
        </w:rPr>
        <w:t> </w:t>
      </w:r>
      <w:r>
        <w:rPr>
          <w:sz w:val="20"/>
        </w:rPr>
        <w:t>production</w:t>
      </w:r>
      <w:r>
        <w:rPr>
          <w:spacing w:val="-5"/>
          <w:sz w:val="20"/>
        </w:rPr>
        <w:t> </w:t>
      </w:r>
      <w:r>
        <w:rPr>
          <w:sz w:val="20"/>
        </w:rPr>
        <w:t>environment,</w:t>
      </w:r>
      <w:r>
        <w:rPr>
          <w:spacing w:val="-3"/>
          <w:sz w:val="20"/>
        </w:rPr>
        <w:t> </w:t>
      </w:r>
      <w:r>
        <w:rPr>
          <w:sz w:val="20"/>
        </w:rPr>
        <w:t>we</w:t>
      </w:r>
      <w:r>
        <w:rPr>
          <w:spacing w:val="-5"/>
          <w:sz w:val="20"/>
        </w:rPr>
        <w:t> </w:t>
      </w:r>
      <w:r>
        <w:rPr>
          <w:sz w:val="20"/>
        </w:rPr>
        <w:t>need</w:t>
      </w:r>
      <w:r>
        <w:rPr>
          <w:spacing w:val="-3"/>
          <w:sz w:val="20"/>
        </w:rPr>
        <w:t> </w:t>
      </w:r>
      <w:r>
        <w:rPr>
          <w:sz w:val="20"/>
        </w:rPr>
        <w:t>evolve</w:t>
      </w:r>
      <w:r>
        <w:rPr>
          <w:spacing w:val="-5"/>
          <w:sz w:val="20"/>
        </w:rPr>
        <w:t> </w:t>
      </w:r>
      <w:r>
        <w:rPr>
          <w:sz w:val="20"/>
        </w:rPr>
        <w:t>our</w:t>
      </w:r>
      <w:r>
        <w:rPr>
          <w:spacing w:val="-4"/>
          <w:sz w:val="20"/>
        </w:rPr>
        <w:t> </w:t>
      </w:r>
      <w:r>
        <w:rPr>
          <w:sz w:val="20"/>
        </w:rPr>
        <w:t>AI</w:t>
      </w:r>
      <w:r>
        <w:rPr>
          <w:spacing w:val="-5"/>
          <w:sz w:val="20"/>
        </w:rPr>
        <w:t> </w:t>
      </w:r>
      <w:r>
        <w:rPr>
          <w:sz w:val="20"/>
        </w:rPr>
        <w:t>technologies</w:t>
      </w:r>
      <w:r>
        <w:rPr>
          <w:spacing w:val="-5"/>
          <w:sz w:val="20"/>
        </w:rPr>
        <w:t> </w:t>
      </w:r>
      <w:r>
        <w:rPr>
          <w:sz w:val="20"/>
        </w:rPr>
        <w:t>from</w:t>
      </w:r>
      <w:r>
        <w:rPr>
          <w:spacing w:val="-7"/>
          <w:sz w:val="20"/>
        </w:rPr>
        <w:t> </w:t>
      </w:r>
      <w:r>
        <w:rPr>
          <w:spacing w:val="-2"/>
          <w:sz w:val="20"/>
        </w:rPr>
        <w:t>narrow</w:t>
      </w:r>
    </w:p>
    <w:p>
      <w:pPr>
        <w:pStyle w:val="ListParagraph"/>
        <w:numPr>
          <w:ilvl w:val="0"/>
          <w:numId w:val="10"/>
        </w:numPr>
        <w:tabs>
          <w:tab w:pos="932" w:val="left" w:leader="none"/>
        </w:tabs>
        <w:spacing w:line="240" w:lineRule="auto" w:before="63" w:after="0"/>
        <w:ind w:left="932" w:right="0" w:hanging="777"/>
        <w:jc w:val="left"/>
        <w:rPr>
          <w:sz w:val="20"/>
        </w:rPr>
      </w:pPr>
      <w:r>
        <w:rPr>
          <w:sz w:val="20"/>
        </w:rPr>
        <w:t>AI</w:t>
      </w:r>
      <w:r>
        <w:rPr>
          <w:spacing w:val="-6"/>
          <w:sz w:val="20"/>
        </w:rPr>
        <w:t> </w:t>
      </w:r>
      <w:r>
        <w:rPr>
          <w:sz w:val="20"/>
        </w:rPr>
        <w:t>into</w:t>
      </w:r>
      <w:r>
        <w:rPr>
          <w:spacing w:val="-4"/>
          <w:sz w:val="20"/>
        </w:rPr>
        <w:t> </w:t>
      </w:r>
      <w:r>
        <w:rPr>
          <w:sz w:val="20"/>
        </w:rPr>
        <w:t>advanced,</w:t>
      </w:r>
      <w:r>
        <w:rPr>
          <w:spacing w:val="-5"/>
          <w:sz w:val="20"/>
        </w:rPr>
        <w:t> </w:t>
      </w:r>
      <w:r>
        <w:rPr>
          <w:sz w:val="20"/>
        </w:rPr>
        <w:t>trusted,</w:t>
      </w:r>
      <w:r>
        <w:rPr>
          <w:spacing w:val="-5"/>
          <w:sz w:val="20"/>
        </w:rPr>
        <w:t> </w:t>
      </w:r>
      <w:r>
        <w:rPr>
          <w:sz w:val="20"/>
        </w:rPr>
        <w:t>and</w:t>
      </w:r>
      <w:r>
        <w:rPr>
          <w:spacing w:val="-4"/>
          <w:sz w:val="20"/>
        </w:rPr>
        <w:t> </w:t>
      </w:r>
      <w:r>
        <w:rPr>
          <w:sz w:val="20"/>
        </w:rPr>
        <w:t>scalable</w:t>
      </w:r>
      <w:r>
        <w:rPr>
          <w:spacing w:val="-5"/>
          <w:sz w:val="20"/>
        </w:rPr>
        <w:t> </w:t>
      </w:r>
      <w:r>
        <w:rPr>
          <w:sz w:val="20"/>
        </w:rPr>
        <w:t>AI</w:t>
      </w:r>
      <w:r>
        <w:rPr>
          <w:spacing w:val="-5"/>
          <w:sz w:val="20"/>
        </w:rPr>
        <w:t> </w:t>
      </w:r>
      <w:r>
        <w:rPr>
          <w:sz w:val="20"/>
        </w:rPr>
        <w:t>as</w:t>
      </w:r>
      <w:r>
        <w:rPr>
          <w:spacing w:val="-3"/>
          <w:sz w:val="20"/>
        </w:rPr>
        <w:t> </w:t>
      </w:r>
      <w:r>
        <w:rPr>
          <w:sz w:val="20"/>
        </w:rPr>
        <w:t>shown</w:t>
      </w:r>
      <w:r>
        <w:rPr>
          <w:spacing w:val="-4"/>
          <w:sz w:val="20"/>
        </w:rPr>
        <w:t> </w:t>
      </w:r>
      <w:r>
        <w:rPr>
          <w:sz w:val="20"/>
        </w:rPr>
        <w:t>in</w:t>
      </w:r>
      <w:hyperlink w:history="true" w:anchor="_bookmark1">
        <w:r>
          <w:rPr>
            <w:sz w:val="20"/>
          </w:rPr>
          <w:t>Figure</w:t>
        </w:r>
        <w:r>
          <w:rPr>
            <w:spacing w:val="-4"/>
            <w:sz w:val="20"/>
          </w:rPr>
          <w:t> </w:t>
        </w:r>
        <w:r>
          <w:rPr>
            <w:sz w:val="20"/>
          </w:rPr>
          <w:t>2-</w:t>
        </w:r>
        <w:r>
          <w:rPr>
            <w:spacing w:val="-5"/>
            <w:sz w:val="20"/>
          </w:rPr>
          <w:t>1.</w:t>
        </w:r>
      </w:hyperlink>
    </w:p>
    <w:p>
      <w:pPr>
        <w:pStyle w:val="ListParagraph"/>
        <w:numPr>
          <w:ilvl w:val="0"/>
          <w:numId w:val="10"/>
        </w:numPr>
        <w:tabs>
          <w:tab w:pos="1576" w:val="left" w:leader="none"/>
          <w:tab w:pos="1936" w:val="left" w:leader="none"/>
        </w:tabs>
        <w:spacing w:line="240" w:lineRule="auto" w:before="214" w:after="0"/>
        <w:ind w:left="1576" w:right="0" w:hanging="1421"/>
        <w:jc w:val="left"/>
        <w:rPr>
          <w:sz w:val="22"/>
        </w:rPr>
      </w:pPr>
      <w:r>
        <w:rPr>
          <w:rFonts w:ascii="Symbol" w:hAnsi="Symbol"/>
          <w:spacing w:val="-10"/>
          <w:sz w:val="22"/>
        </w:rPr>
        <w:t></w:t>
      </w:r>
      <w:r>
        <w:rPr>
          <w:sz w:val="22"/>
        </w:rPr>
        <w:tab/>
      </w:r>
      <w:r>
        <w:rPr>
          <w:b/>
          <w:sz w:val="22"/>
        </w:rPr>
        <w:t>Advancing</w:t>
      </w:r>
      <w:r>
        <w:rPr>
          <w:b/>
          <w:spacing w:val="-6"/>
          <w:sz w:val="22"/>
        </w:rPr>
        <w:t> </w:t>
      </w:r>
      <w:r>
        <w:rPr>
          <w:b/>
          <w:sz w:val="22"/>
        </w:rPr>
        <w:t>AI:</w:t>
      </w:r>
      <w:r>
        <w:rPr>
          <w:b/>
          <w:spacing w:val="-2"/>
          <w:sz w:val="22"/>
        </w:rPr>
        <w:t> </w:t>
      </w:r>
      <w:r>
        <w:rPr>
          <w:sz w:val="22"/>
        </w:rPr>
        <w:t>Powering</w:t>
      </w:r>
      <w:r>
        <w:rPr>
          <w:spacing w:val="-7"/>
          <w:sz w:val="22"/>
        </w:rPr>
        <w:t> </w:t>
      </w:r>
      <w:r>
        <w:rPr>
          <w:sz w:val="22"/>
        </w:rPr>
        <w:t>advances</w:t>
      </w:r>
      <w:r>
        <w:rPr>
          <w:spacing w:val="-3"/>
          <w:sz w:val="22"/>
        </w:rPr>
        <w:t> </w:t>
      </w:r>
      <w:r>
        <w:rPr>
          <w:sz w:val="22"/>
        </w:rPr>
        <w:t>in</w:t>
      </w:r>
      <w:r>
        <w:rPr>
          <w:spacing w:val="-3"/>
          <w:sz w:val="22"/>
        </w:rPr>
        <w:t> </w:t>
      </w:r>
      <w:r>
        <w:rPr>
          <w:sz w:val="22"/>
        </w:rPr>
        <w:t>perception,</w:t>
      </w:r>
      <w:r>
        <w:rPr>
          <w:spacing w:val="-4"/>
          <w:sz w:val="22"/>
        </w:rPr>
        <w:t> </w:t>
      </w:r>
      <w:r>
        <w:rPr>
          <w:sz w:val="22"/>
        </w:rPr>
        <w:t>reasoning,</w:t>
      </w:r>
      <w:r>
        <w:rPr>
          <w:spacing w:val="-3"/>
          <w:sz w:val="22"/>
        </w:rPr>
        <w:t> </w:t>
      </w:r>
      <w:r>
        <w:rPr>
          <w:sz w:val="22"/>
        </w:rPr>
        <w:t>and</w:t>
      </w:r>
      <w:r>
        <w:rPr>
          <w:spacing w:val="-3"/>
          <w:sz w:val="22"/>
        </w:rPr>
        <w:t> </w:t>
      </w:r>
      <w:r>
        <w:rPr>
          <w:sz w:val="22"/>
        </w:rPr>
        <w:t>understanding</w:t>
      </w:r>
      <w:r>
        <w:rPr>
          <w:spacing w:val="-7"/>
          <w:sz w:val="22"/>
        </w:rPr>
        <w:t> </w:t>
      </w:r>
      <w:r>
        <w:rPr>
          <w:sz w:val="22"/>
        </w:rPr>
        <w:t>to</w:t>
      </w:r>
      <w:r>
        <w:rPr>
          <w:spacing w:val="-3"/>
          <w:sz w:val="22"/>
        </w:rPr>
        <w:t> </w:t>
      </w:r>
      <w:r>
        <w:rPr>
          <w:sz w:val="22"/>
        </w:rPr>
        <w:t>help</w:t>
      </w:r>
      <w:r>
        <w:rPr>
          <w:spacing w:val="-3"/>
          <w:sz w:val="22"/>
        </w:rPr>
        <w:t> </w:t>
      </w:r>
      <w:r>
        <w:rPr>
          <w:sz w:val="22"/>
        </w:rPr>
        <w:t>AI</w:t>
      </w:r>
      <w:r>
        <w:rPr>
          <w:spacing w:val="-7"/>
          <w:sz w:val="22"/>
        </w:rPr>
        <w:t> </w:t>
      </w:r>
      <w:r>
        <w:rPr>
          <w:spacing w:val="-2"/>
          <w:sz w:val="22"/>
        </w:rPr>
        <w:t>address</w:t>
      </w:r>
    </w:p>
    <w:p>
      <w:pPr>
        <w:pStyle w:val="ListParagraph"/>
        <w:numPr>
          <w:ilvl w:val="0"/>
          <w:numId w:val="10"/>
        </w:numPr>
        <w:tabs>
          <w:tab w:pos="1936" w:val="left" w:leader="none"/>
        </w:tabs>
        <w:spacing w:line="240" w:lineRule="auto" w:before="12" w:after="0"/>
        <w:ind w:left="1936" w:right="0" w:hanging="1781"/>
        <w:jc w:val="left"/>
        <w:rPr>
          <w:sz w:val="22"/>
        </w:rPr>
      </w:pPr>
      <w:r>
        <w:rPr>
          <w:sz w:val="22"/>
        </w:rPr>
        <w:t>complex</w:t>
      </w:r>
      <w:r>
        <w:rPr>
          <w:spacing w:val="-9"/>
          <w:sz w:val="22"/>
        </w:rPr>
        <w:t> </w:t>
      </w:r>
      <w:r>
        <w:rPr>
          <w:sz w:val="22"/>
        </w:rPr>
        <w:t>human-like</w:t>
      </w:r>
      <w:r>
        <w:rPr>
          <w:spacing w:val="-6"/>
          <w:sz w:val="22"/>
        </w:rPr>
        <w:t> </w:t>
      </w:r>
      <w:r>
        <w:rPr>
          <w:spacing w:val="-2"/>
          <w:sz w:val="22"/>
        </w:rPr>
        <w:t>tasks.</w:t>
      </w:r>
    </w:p>
    <w:p>
      <w:pPr>
        <w:pStyle w:val="ListParagraph"/>
        <w:numPr>
          <w:ilvl w:val="0"/>
          <w:numId w:val="10"/>
        </w:numPr>
        <w:tabs>
          <w:tab w:pos="1576" w:val="left" w:leader="none"/>
          <w:tab w:pos="1936" w:val="left" w:leader="none"/>
        </w:tabs>
        <w:spacing w:line="240" w:lineRule="auto" w:before="8" w:after="0"/>
        <w:ind w:left="1576" w:right="0" w:hanging="1421"/>
        <w:jc w:val="left"/>
        <w:rPr>
          <w:sz w:val="22"/>
        </w:rPr>
      </w:pPr>
      <w:r>
        <w:rPr>
          <w:rFonts w:ascii="Symbol" w:hAnsi="Symbol"/>
          <w:spacing w:val="-10"/>
          <w:sz w:val="22"/>
        </w:rPr>
        <w:t></w:t>
      </w:r>
      <w:r>
        <w:rPr>
          <w:sz w:val="22"/>
        </w:rPr>
        <w:tab/>
      </w:r>
      <w:r>
        <w:rPr>
          <w:b/>
          <w:sz w:val="22"/>
        </w:rPr>
        <w:t>Trusting</w:t>
      </w:r>
      <w:r>
        <w:rPr>
          <w:b/>
          <w:spacing w:val="-3"/>
          <w:sz w:val="22"/>
        </w:rPr>
        <w:t> </w:t>
      </w:r>
      <w:r>
        <w:rPr>
          <w:b/>
          <w:sz w:val="22"/>
        </w:rPr>
        <w:t>AI:</w:t>
      </w:r>
      <w:r>
        <w:rPr>
          <w:b/>
          <w:spacing w:val="-2"/>
          <w:sz w:val="22"/>
        </w:rPr>
        <w:t> </w:t>
      </w:r>
      <w:r>
        <w:rPr>
          <w:sz w:val="22"/>
        </w:rPr>
        <w:t>Novel</w:t>
      </w:r>
      <w:r>
        <w:rPr>
          <w:spacing w:val="-5"/>
          <w:sz w:val="22"/>
        </w:rPr>
        <w:t> </w:t>
      </w:r>
      <w:r>
        <w:rPr>
          <w:sz w:val="22"/>
        </w:rPr>
        <w:t>techniques</w:t>
      </w:r>
      <w:r>
        <w:rPr>
          <w:spacing w:val="-5"/>
          <w:sz w:val="22"/>
        </w:rPr>
        <w:t> </w:t>
      </w:r>
      <w:r>
        <w:rPr>
          <w:sz w:val="22"/>
        </w:rPr>
        <w:t>to</w:t>
      </w:r>
      <w:r>
        <w:rPr>
          <w:spacing w:val="-2"/>
          <w:sz w:val="22"/>
        </w:rPr>
        <w:t> </w:t>
      </w:r>
      <w:r>
        <w:rPr>
          <w:sz w:val="22"/>
        </w:rPr>
        <w:t>instrument</w:t>
      </w:r>
      <w:r>
        <w:rPr>
          <w:spacing w:val="-2"/>
          <w:sz w:val="22"/>
        </w:rPr>
        <w:t> </w:t>
      </w:r>
      <w:r>
        <w:rPr>
          <w:sz w:val="22"/>
        </w:rPr>
        <w:t>key</w:t>
      </w:r>
      <w:r>
        <w:rPr>
          <w:spacing w:val="-5"/>
          <w:sz w:val="22"/>
        </w:rPr>
        <w:t> </w:t>
      </w:r>
      <w:r>
        <w:rPr>
          <w:sz w:val="22"/>
        </w:rPr>
        <w:t>dimensions</w:t>
      </w:r>
      <w:r>
        <w:rPr>
          <w:spacing w:val="-3"/>
          <w:sz w:val="22"/>
        </w:rPr>
        <w:t> </w:t>
      </w:r>
      <w:r>
        <w:rPr>
          <w:sz w:val="22"/>
        </w:rPr>
        <w:t>of</w:t>
      </w:r>
      <w:r>
        <w:rPr>
          <w:spacing w:val="-3"/>
          <w:sz w:val="22"/>
        </w:rPr>
        <w:t> </w:t>
      </w:r>
      <w:r>
        <w:rPr>
          <w:sz w:val="22"/>
        </w:rPr>
        <w:t>trust</w:t>
      </w:r>
      <w:r>
        <w:rPr>
          <w:spacing w:val="-2"/>
          <w:sz w:val="22"/>
        </w:rPr>
        <w:t> </w:t>
      </w:r>
      <w:r>
        <w:rPr>
          <w:sz w:val="22"/>
        </w:rPr>
        <w:t>and</w:t>
      </w:r>
      <w:r>
        <w:rPr>
          <w:spacing w:val="-2"/>
          <w:sz w:val="22"/>
        </w:rPr>
        <w:t> </w:t>
      </w:r>
      <w:r>
        <w:rPr>
          <w:sz w:val="22"/>
        </w:rPr>
        <w:t>enable</w:t>
      </w:r>
      <w:r>
        <w:rPr>
          <w:spacing w:val="-5"/>
          <w:sz w:val="22"/>
        </w:rPr>
        <w:t> </w:t>
      </w:r>
      <w:r>
        <w:rPr>
          <w:sz w:val="22"/>
        </w:rPr>
        <w:t>AI</w:t>
      </w:r>
      <w:r>
        <w:rPr>
          <w:spacing w:val="-7"/>
          <w:sz w:val="22"/>
        </w:rPr>
        <w:t> </w:t>
      </w:r>
      <w:r>
        <w:rPr>
          <w:sz w:val="22"/>
        </w:rPr>
        <w:t>solutions</w:t>
      </w:r>
      <w:r>
        <w:rPr>
          <w:spacing w:val="-4"/>
          <w:sz w:val="22"/>
        </w:rPr>
        <w:t> that</w:t>
      </w:r>
    </w:p>
    <w:p>
      <w:pPr>
        <w:pStyle w:val="ListParagraph"/>
        <w:numPr>
          <w:ilvl w:val="0"/>
          <w:numId w:val="10"/>
        </w:numPr>
        <w:tabs>
          <w:tab w:pos="1936" w:val="left" w:leader="none"/>
        </w:tabs>
        <w:spacing w:line="240" w:lineRule="auto" w:before="15" w:after="0"/>
        <w:ind w:left="1936" w:right="0" w:hanging="1781"/>
        <w:jc w:val="left"/>
        <w:rPr>
          <w:sz w:val="22"/>
        </w:rPr>
      </w:pPr>
      <w:r>
        <w:rPr>
          <w:sz w:val="22"/>
        </w:rPr>
        <w:t>inspire</w:t>
      </w:r>
      <w:r>
        <w:rPr>
          <w:spacing w:val="-4"/>
          <w:sz w:val="22"/>
        </w:rPr>
        <w:t> </w:t>
      </w:r>
      <w:r>
        <w:rPr>
          <w:spacing w:val="-2"/>
          <w:sz w:val="22"/>
        </w:rPr>
        <w:t>confidence.</w:t>
      </w:r>
    </w:p>
    <w:p>
      <w:pPr>
        <w:pStyle w:val="ListParagraph"/>
        <w:numPr>
          <w:ilvl w:val="0"/>
          <w:numId w:val="10"/>
        </w:numPr>
        <w:tabs>
          <w:tab w:pos="1576" w:val="left" w:leader="none"/>
          <w:tab w:pos="1936" w:val="left" w:leader="none"/>
        </w:tabs>
        <w:spacing w:line="240" w:lineRule="auto" w:before="7" w:after="0"/>
        <w:ind w:left="1576" w:right="0" w:hanging="1421"/>
        <w:jc w:val="left"/>
        <w:rPr>
          <w:sz w:val="22"/>
        </w:rPr>
      </w:pPr>
      <w:r>
        <w:rPr>
          <w:rFonts w:ascii="Symbol" w:hAnsi="Symbol"/>
          <w:spacing w:val="-10"/>
          <w:sz w:val="22"/>
        </w:rPr>
        <w:t></w:t>
      </w:r>
      <w:r>
        <w:rPr>
          <w:sz w:val="22"/>
        </w:rPr>
        <w:tab/>
      </w:r>
      <w:r>
        <w:rPr>
          <w:b/>
          <w:sz w:val="22"/>
        </w:rPr>
        <w:t>Scaling</w:t>
      </w:r>
      <w:r>
        <w:rPr>
          <w:b/>
          <w:spacing w:val="-3"/>
          <w:sz w:val="22"/>
        </w:rPr>
        <w:t> </w:t>
      </w:r>
      <w:r>
        <w:rPr>
          <w:b/>
          <w:sz w:val="22"/>
        </w:rPr>
        <w:t>AI:</w:t>
      </w:r>
      <w:r>
        <w:rPr>
          <w:b/>
          <w:spacing w:val="-2"/>
          <w:sz w:val="22"/>
        </w:rPr>
        <w:t> </w:t>
      </w:r>
      <w:r>
        <w:rPr>
          <w:sz w:val="22"/>
        </w:rPr>
        <w:t>Novel</w:t>
      </w:r>
      <w:r>
        <w:rPr>
          <w:spacing w:val="-3"/>
          <w:sz w:val="22"/>
        </w:rPr>
        <w:t> </w:t>
      </w:r>
      <w:r>
        <w:rPr>
          <w:sz w:val="22"/>
        </w:rPr>
        <w:t>technologies</w:t>
      </w:r>
      <w:r>
        <w:rPr>
          <w:spacing w:val="-3"/>
          <w:sz w:val="22"/>
        </w:rPr>
        <w:t> </w:t>
      </w:r>
      <w:r>
        <w:rPr>
          <w:sz w:val="22"/>
        </w:rPr>
        <w:t>across</w:t>
      </w:r>
      <w:r>
        <w:rPr>
          <w:spacing w:val="-5"/>
          <w:sz w:val="22"/>
        </w:rPr>
        <w:t> </w:t>
      </w:r>
      <w:r>
        <w:rPr>
          <w:sz w:val="22"/>
        </w:rPr>
        <w:t>the</w:t>
      </w:r>
      <w:r>
        <w:rPr>
          <w:spacing w:val="-2"/>
          <w:sz w:val="22"/>
        </w:rPr>
        <w:t> </w:t>
      </w:r>
      <w:r>
        <w:rPr>
          <w:sz w:val="22"/>
        </w:rPr>
        <w:t>full</w:t>
      </w:r>
      <w:r>
        <w:rPr>
          <w:spacing w:val="-5"/>
          <w:sz w:val="22"/>
        </w:rPr>
        <w:t> </w:t>
      </w:r>
      <w:r>
        <w:rPr>
          <w:sz w:val="22"/>
        </w:rPr>
        <w:t>computing</w:t>
      </w:r>
      <w:r>
        <w:rPr>
          <w:spacing w:val="-5"/>
          <w:sz w:val="22"/>
        </w:rPr>
        <w:t> </w:t>
      </w:r>
      <w:r>
        <w:rPr>
          <w:sz w:val="22"/>
        </w:rPr>
        <w:t>stack</w:t>
      </w:r>
      <w:r>
        <w:rPr>
          <w:spacing w:val="-6"/>
          <w:sz w:val="22"/>
        </w:rPr>
        <w:t> </w:t>
      </w:r>
      <w:r>
        <w:rPr>
          <w:sz w:val="22"/>
        </w:rPr>
        <w:t>that</w:t>
      </w:r>
      <w:r>
        <w:rPr>
          <w:spacing w:val="-2"/>
          <w:sz w:val="22"/>
        </w:rPr>
        <w:t> </w:t>
      </w:r>
      <w:r>
        <w:rPr>
          <w:sz w:val="22"/>
        </w:rPr>
        <w:t>make</w:t>
      </w:r>
      <w:r>
        <w:rPr>
          <w:spacing w:val="-2"/>
          <w:sz w:val="22"/>
        </w:rPr>
        <w:t> </w:t>
      </w:r>
      <w:r>
        <w:rPr>
          <w:sz w:val="22"/>
        </w:rPr>
        <w:t>AI</w:t>
      </w:r>
      <w:r>
        <w:rPr>
          <w:spacing w:val="-7"/>
          <w:sz w:val="22"/>
        </w:rPr>
        <w:t> </w:t>
      </w:r>
      <w:r>
        <w:rPr>
          <w:sz w:val="22"/>
        </w:rPr>
        <w:t>faster,</w:t>
      </w:r>
      <w:r>
        <w:rPr>
          <w:spacing w:val="-2"/>
          <w:sz w:val="22"/>
        </w:rPr>
        <w:t> </w:t>
      </w:r>
      <w:r>
        <w:rPr>
          <w:sz w:val="22"/>
        </w:rPr>
        <w:t>easier,</w:t>
      </w:r>
      <w:r>
        <w:rPr>
          <w:spacing w:val="-6"/>
          <w:sz w:val="22"/>
        </w:rPr>
        <w:t> </w:t>
      </w:r>
      <w:r>
        <w:rPr>
          <w:sz w:val="22"/>
        </w:rPr>
        <w:t>and</w:t>
      </w:r>
      <w:r>
        <w:rPr>
          <w:spacing w:val="-2"/>
          <w:sz w:val="22"/>
        </w:rPr>
        <w:t> </w:t>
      </w:r>
      <w:r>
        <w:rPr>
          <w:spacing w:val="-4"/>
          <w:sz w:val="22"/>
        </w:rPr>
        <w:t>able</w:t>
      </w:r>
    </w:p>
    <w:p>
      <w:pPr>
        <w:pStyle w:val="ListParagraph"/>
        <w:numPr>
          <w:ilvl w:val="0"/>
          <w:numId w:val="10"/>
        </w:numPr>
        <w:tabs>
          <w:tab w:pos="1936" w:val="left" w:leader="none"/>
        </w:tabs>
        <w:spacing w:line="240" w:lineRule="auto" w:before="13" w:after="0"/>
        <w:ind w:left="1936" w:right="0" w:hanging="1781"/>
        <w:jc w:val="left"/>
        <w:rPr>
          <w:sz w:val="22"/>
        </w:rPr>
      </w:pPr>
      <w:r>
        <w:rPr>
          <w:sz w:val="22"/>
        </w:rPr>
        <w:t>to</w:t>
      </w:r>
      <w:r>
        <w:rPr>
          <w:spacing w:val="-3"/>
          <w:sz w:val="22"/>
        </w:rPr>
        <w:t> </w:t>
      </w:r>
      <w:r>
        <w:rPr>
          <w:sz w:val="22"/>
        </w:rPr>
        <w:t>scale</w:t>
      </w:r>
      <w:r>
        <w:rPr>
          <w:spacing w:val="-2"/>
          <w:sz w:val="22"/>
        </w:rPr>
        <w:t> </w:t>
      </w:r>
      <w:r>
        <w:rPr>
          <w:sz w:val="22"/>
        </w:rPr>
        <w:t>to</w:t>
      </w:r>
      <w:r>
        <w:rPr>
          <w:spacing w:val="-5"/>
          <w:sz w:val="22"/>
        </w:rPr>
        <w:t> </w:t>
      </w:r>
      <w:r>
        <w:rPr>
          <w:sz w:val="22"/>
        </w:rPr>
        <w:t>larger</w:t>
      </w:r>
      <w:r>
        <w:rPr>
          <w:spacing w:val="-2"/>
          <w:sz w:val="22"/>
        </w:rPr>
        <w:t> </w:t>
      </w:r>
      <w:r>
        <w:rPr>
          <w:sz w:val="22"/>
        </w:rPr>
        <w:t>and</w:t>
      </w:r>
      <w:r>
        <w:rPr>
          <w:spacing w:val="-2"/>
          <w:sz w:val="22"/>
        </w:rPr>
        <w:t> </w:t>
      </w:r>
      <w:r>
        <w:rPr>
          <w:sz w:val="22"/>
        </w:rPr>
        <w:t>more</w:t>
      </w:r>
      <w:r>
        <w:rPr>
          <w:spacing w:val="-4"/>
          <w:sz w:val="22"/>
        </w:rPr>
        <w:t> </w:t>
      </w:r>
      <w:r>
        <w:rPr>
          <w:sz w:val="22"/>
        </w:rPr>
        <w:t>complex</w:t>
      </w:r>
      <w:r>
        <w:rPr>
          <w:spacing w:val="-2"/>
          <w:sz w:val="22"/>
        </w:rPr>
        <w:t> problems.</w:t>
      </w:r>
    </w:p>
    <w:p>
      <w:pPr>
        <w:pStyle w:val="BodyText"/>
        <w:spacing w:before="41"/>
        <w:ind w:left="155"/>
      </w:pPr>
      <w:r>
        <w:rPr>
          <w:spacing w:val="-5"/>
        </w:rPr>
        <w:t>23</w:t>
      </w:r>
    </w:p>
    <w:p>
      <w:pPr>
        <w:pStyle w:val="BodyText"/>
      </w:pPr>
    </w:p>
    <w:p>
      <w:pPr>
        <w:pStyle w:val="BodyText"/>
      </w:pPr>
    </w:p>
    <w:p>
      <w:pPr>
        <w:pStyle w:val="BodyText"/>
      </w:pPr>
    </w:p>
    <w:p>
      <w:pPr>
        <w:pStyle w:val="BodyText"/>
      </w:pPr>
    </w:p>
    <w:p>
      <w:pPr>
        <w:pStyle w:val="BodyText"/>
      </w:pPr>
    </w:p>
    <w:p>
      <w:pPr>
        <w:pStyle w:val="BodyText"/>
      </w:pPr>
    </w:p>
    <w:p>
      <w:pPr>
        <w:pStyle w:val="BodyText"/>
        <w:spacing w:before="165"/>
      </w:pPr>
    </w:p>
    <w:p>
      <w:pPr>
        <w:spacing w:after="0"/>
        <w:sectPr>
          <w:pgSz w:w="12240" w:h="15840"/>
          <w:pgMar w:header="955" w:footer="1216" w:top="1680" w:bottom="1420" w:left="200" w:right="760"/>
        </w:sectPr>
      </w:pPr>
    </w:p>
    <w:p>
      <w:pPr>
        <w:pStyle w:val="BodyText"/>
        <w:rPr>
          <w:sz w:val="17"/>
        </w:rPr>
      </w:pPr>
    </w:p>
    <w:p>
      <w:pPr>
        <w:pStyle w:val="BodyText"/>
        <w:spacing w:before="176"/>
        <w:rPr>
          <w:sz w:val="17"/>
        </w:rPr>
      </w:pPr>
    </w:p>
    <w:p>
      <w:pPr>
        <w:spacing w:line="230" w:lineRule="auto" w:before="0"/>
        <w:ind w:left="1413" w:right="220" w:hanging="20"/>
        <w:jc w:val="center"/>
        <w:rPr>
          <w:rFonts w:ascii="HGPSoeiKakugothicUB"/>
          <w:sz w:val="17"/>
        </w:rPr>
      </w:pPr>
      <w:r>
        <w:rPr>
          <w:rFonts w:ascii="HGPSoeiKakugothicUB"/>
          <w:spacing w:val="-4"/>
          <w:w w:val="105"/>
          <w:sz w:val="17"/>
        </w:rPr>
        <w:t>From </w:t>
      </w:r>
      <w:r>
        <w:rPr>
          <w:rFonts w:ascii="HGPSoeiKakugothicUB"/>
          <w:w w:val="105"/>
          <w:sz w:val="17"/>
        </w:rPr>
        <w:t>narrow</w:t>
      </w:r>
      <w:r>
        <w:rPr>
          <w:rFonts w:ascii="HGPSoeiKakugothicUB"/>
          <w:spacing w:val="-15"/>
          <w:w w:val="105"/>
          <w:sz w:val="17"/>
        </w:rPr>
        <w:t> </w:t>
      </w:r>
      <w:r>
        <w:rPr>
          <w:rFonts w:ascii="HGPSoeiKakugothicUB"/>
          <w:w w:val="105"/>
          <w:sz w:val="17"/>
        </w:rPr>
        <w:t>to broad AI</w:t>
      </w:r>
    </w:p>
    <w:p>
      <w:pPr>
        <w:pStyle w:val="BodyText"/>
        <w:rPr>
          <w:rFonts w:ascii="HGPSoeiKakugothicUB"/>
          <w:sz w:val="17"/>
        </w:rPr>
      </w:pPr>
    </w:p>
    <w:p>
      <w:pPr>
        <w:pStyle w:val="BodyText"/>
        <w:spacing w:before="31"/>
        <w:rPr>
          <w:rFonts w:ascii="HGPSoeiKakugothicUB"/>
          <w:sz w:val="17"/>
        </w:rPr>
      </w:pPr>
    </w:p>
    <w:p>
      <w:pPr>
        <w:spacing w:line="235" w:lineRule="auto" w:before="0"/>
        <w:ind w:left="1297" w:right="32" w:hanging="226"/>
        <w:jc w:val="left"/>
        <w:rPr>
          <w:rFonts w:ascii="HGPSoeiKakugothicUB"/>
          <w:sz w:val="17"/>
        </w:rPr>
      </w:pPr>
      <w:r>
        <w:rPr>
          <w:rFonts w:ascii="HGPSoeiKakugothicUB"/>
          <w:spacing w:val="-2"/>
          <w:sz w:val="17"/>
        </w:rPr>
        <w:t>Operationalizing </w:t>
      </w:r>
      <w:r>
        <w:rPr>
          <w:rFonts w:ascii="HGPSoeiKakugothicUB"/>
          <w:sz w:val="17"/>
        </w:rPr>
        <w:t>AI at scale</w:t>
      </w:r>
    </w:p>
    <w:p>
      <w:pPr>
        <w:pStyle w:val="BodyText"/>
        <w:spacing w:line="160" w:lineRule="exact"/>
        <w:ind w:left="155"/>
      </w:pPr>
      <w:r>
        <w:rPr>
          <w:spacing w:val="-5"/>
        </w:rPr>
        <w:t>24</w:t>
      </w:r>
    </w:p>
    <w:p>
      <w:pPr>
        <w:spacing w:line="230" w:lineRule="auto" w:before="95"/>
        <w:ind w:left="155" w:right="129" w:firstLine="0"/>
        <w:jc w:val="both"/>
        <w:rPr>
          <w:rFonts w:ascii="HGPSoeiKakugothicUB"/>
          <w:sz w:val="17"/>
        </w:rPr>
      </w:pPr>
      <w:r>
        <w:rPr/>
        <w:br w:type="column"/>
      </w:r>
      <w:r>
        <w:rPr>
          <w:rFonts w:ascii="Arial"/>
          <w:b/>
          <w:color w:val="0050A6"/>
          <w:sz w:val="17"/>
        </w:rPr>
        <w:t>Advancing</w:t>
      </w:r>
      <w:r>
        <w:rPr>
          <w:rFonts w:ascii="Arial"/>
          <w:b/>
          <w:color w:val="0050A6"/>
          <w:spacing w:val="-12"/>
          <w:sz w:val="17"/>
        </w:rPr>
        <w:t> </w:t>
      </w:r>
      <w:r>
        <w:rPr>
          <w:rFonts w:ascii="Arial"/>
          <w:b/>
          <w:color w:val="0050A6"/>
          <w:sz w:val="17"/>
        </w:rPr>
        <w:t>AI</w:t>
      </w:r>
      <w:r>
        <w:rPr>
          <w:rFonts w:ascii="Arial"/>
          <w:b/>
          <w:color w:val="0050A6"/>
          <w:spacing w:val="13"/>
          <w:sz w:val="17"/>
        </w:rPr>
        <w:t> </w:t>
      </w:r>
      <w:r>
        <w:rPr>
          <w:rFonts w:ascii="HGPSoeiKakugothicUB"/>
          <w:sz w:val="17"/>
        </w:rPr>
        <w:t>core</w:t>
      </w:r>
      <w:r>
        <w:rPr>
          <w:rFonts w:ascii="HGPSoeiKakugothicUB"/>
          <w:spacing w:val="-3"/>
          <w:sz w:val="17"/>
        </w:rPr>
        <w:t> </w:t>
      </w:r>
      <w:r>
        <w:rPr>
          <w:rFonts w:ascii="HGPSoeiKakugothicUB"/>
          <w:sz w:val="17"/>
        </w:rPr>
        <w:t>algorithm</w:t>
      </w:r>
      <w:r>
        <w:rPr>
          <w:rFonts w:ascii="HGPSoeiKakugothicUB"/>
          <w:spacing w:val="-15"/>
          <w:sz w:val="17"/>
        </w:rPr>
        <w:t> </w:t>
      </w:r>
      <w:r>
        <w:rPr>
          <w:rFonts w:ascii="HGPSoeiKakugothicUB"/>
          <w:sz w:val="17"/>
        </w:rPr>
        <w:t>s</w:t>
      </w:r>
      <w:r>
        <w:rPr>
          <w:rFonts w:ascii="HGPSoeiKakugothicUB"/>
          <w:spacing w:val="-9"/>
          <w:sz w:val="17"/>
        </w:rPr>
        <w:t> </w:t>
      </w:r>
      <w:r>
        <w:rPr>
          <w:rFonts w:ascii="HGPSoeiKakugothicUB"/>
          <w:sz w:val="17"/>
        </w:rPr>
        <w:t>for mastering language, learning and </w:t>
      </w:r>
      <w:r>
        <w:rPr>
          <w:rFonts w:ascii="HGPSoeiKakugothicUB"/>
          <w:spacing w:val="-2"/>
          <w:sz w:val="17"/>
        </w:rPr>
        <w:t>reasoning</w:t>
      </w:r>
    </w:p>
    <w:p>
      <w:pPr>
        <w:spacing w:line="230" w:lineRule="auto" w:before="122"/>
        <w:ind w:left="155" w:right="0" w:firstLine="0"/>
        <w:jc w:val="left"/>
        <w:rPr>
          <w:rFonts w:ascii="HGPSoeiKakugothicUB"/>
          <w:sz w:val="17"/>
        </w:rPr>
      </w:pPr>
      <w:r>
        <w:rPr/>
        <mc:AlternateContent>
          <mc:Choice Requires="wps">
            <w:drawing>
              <wp:anchor distT="0" distB="0" distL="0" distR="0" allowOverlap="1" layoutInCell="1" locked="0" behindDoc="0" simplePos="0" relativeHeight="15734272">
                <wp:simplePos x="0" y="0"/>
                <wp:positionH relativeFrom="page">
                  <wp:posOffset>1706377</wp:posOffset>
                </wp:positionH>
                <wp:positionV relativeFrom="paragraph">
                  <wp:posOffset>-429636</wp:posOffset>
                </wp:positionV>
                <wp:extent cx="137795" cy="90678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137795" cy="906780"/>
                          <a:chExt cx="137795" cy="906780"/>
                        </a:xfrm>
                      </wpg:grpSpPr>
                      <pic:pic>
                        <pic:nvPicPr>
                          <pic:cNvPr id="22" name="Image 22"/>
                          <pic:cNvPicPr/>
                        </pic:nvPicPr>
                        <pic:blipFill>
                          <a:blip r:embed="rId10" cstate="print"/>
                          <a:stretch>
                            <a:fillRect/>
                          </a:stretch>
                        </pic:blipFill>
                        <pic:spPr>
                          <a:xfrm>
                            <a:off x="0" y="0"/>
                            <a:ext cx="137754" cy="906418"/>
                          </a:xfrm>
                          <a:prstGeom prst="rect">
                            <a:avLst/>
                          </a:prstGeom>
                        </pic:spPr>
                      </pic:pic>
                      <wps:wsp>
                        <wps:cNvPr id="23" name="Graphic 23"/>
                        <wps:cNvSpPr/>
                        <wps:spPr>
                          <a:xfrm>
                            <a:off x="15509" y="9284"/>
                            <a:ext cx="106680" cy="869315"/>
                          </a:xfrm>
                          <a:custGeom>
                            <a:avLst/>
                            <a:gdLst/>
                            <a:ahLst/>
                            <a:cxnLst/>
                            <a:rect l="l" t="t" r="r" b="b"/>
                            <a:pathLst>
                              <a:path w="106680" h="869315">
                                <a:moveTo>
                                  <a:pt x="106324" y="868731"/>
                                </a:moveTo>
                                <a:lnTo>
                                  <a:pt x="85849" y="868070"/>
                                </a:lnTo>
                                <a:lnTo>
                                  <a:pt x="69051" y="866233"/>
                                </a:lnTo>
                                <a:lnTo>
                                  <a:pt x="57684" y="863438"/>
                                </a:lnTo>
                                <a:lnTo>
                                  <a:pt x="53505" y="859903"/>
                                </a:lnTo>
                                <a:lnTo>
                                  <a:pt x="53505" y="443113"/>
                                </a:lnTo>
                                <a:lnTo>
                                  <a:pt x="49315" y="439750"/>
                                </a:lnTo>
                                <a:lnTo>
                                  <a:pt x="37873" y="437037"/>
                                </a:lnTo>
                                <a:lnTo>
                                  <a:pt x="20871" y="435225"/>
                                </a:lnTo>
                                <a:lnTo>
                                  <a:pt x="0" y="434565"/>
                                </a:lnTo>
                                <a:lnTo>
                                  <a:pt x="20871" y="433840"/>
                                </a:lnTo>
                                <a:lnTo>
                                  <a:pt x="37873" y="431898"/>
                                </a:lnTo>
                                <a:lnTo>
                                  <a:pt x="49315" y="429090"/>
                                </a:lnTo>
                                <a:lnTo>
                                  <a:pt x="53505" y="425768"/>
                                </a:lnTo>
                                <a:lnTo>
                                  <a:pt x="53505" y="8797"/>
                                </a:lnTo>
                                <a:lnTo>
                                  <a:pt x="57684" y="5264"/>
                                </a:lnTo>
                                <a:lnTo>
                                  <a:pt x="69051" y="2480"/>
                                </a:lnTo>
                                <a:lnTo>
                                  <a:pt x="85849" y="655"/>
                                </a:lnTo>
                                <a:lnTo>
                                  <a:pt x="106324" y="0"/>
                                </a:lnTo>
                              </a:path>
                            </a:pathLst>
                          </a:custGeom>
                          <a:ln w="6044">
                            <a:solidFill>
                              <a:srgbClr val="69A6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4.360413pt;margin-top:-33.829613pt;width:10.85pt;height:71.4pt;mso-position-horizontal-relative:page;mso-position-vertical-relative:paragraph;z-index:15734272" id="docshapegroup18" coordorigin="2687,-677" coordsize="217,1428">
                <v:shape style="position:absolute;left:2687;top:-677;width:217;height:1428" type="#_x0000_t75" id="docshape19" stroked="false">
                  <v:imagedata r:id="rId10" o:title=""/>
                </v:shape>
                <v:shape style="position:absolute;left:2711;top:-662;width:168;height:1369" id="docshape20" coordorigin="2712,-662" coordsize="168,1369" path="m2879,706l2847,705,2820,702,2802,698,2796,692,2796,36,2789,31,2771,26,2745,23,2712,22,2745,21,2771,18,2789,14,2796,9,2796,-648,2802,-654,2820,-658,2847,-661,2879,-662e" filled="false" stroked="true" strokeweight=".47594pt" strokecolor="#69a6ff">
                  <v:path arrowok="t"/>
                  <v:stroke dashstyle="solid"/>
                </v:shape>
                <w10:wrap type="none"/>
              </v:group>
            </w:pict>
          </mc:Fallback>
        </mc:AlternateContent>
      </w:r>
      <w:r>
        <w:rPr>
          <w:rFonts w:ascii="Arial"/>
          <w:b/>
          <w:color w:val="0050A6"/>
          <w:sz w:val="17"/>
        </w:rPr>
        <w:t>Trusting AI</w:t>
      </w:r>
      <w:r>
        <w:rPr>
          <w:rFonts w:ascii="Arial"/>
          <w:b/>
          <w:color w:val="0050A6"/>
          <w:spacing w:val="40"/>
          <w:sz w:val="17"/>
        </w:rPr>
        <w:t> </w:t>
      </w:r>
      <w:r>
        <w:rPr>
          <w:rFonts w:ascii="HGPSoeiKakugothicUB"/>
          <w:sz w:val="17"/>
        </w:rPr>
        <w:t>through fairness, robustness, explainability, and </w:t>
      </w:r>
      <w:r>
        <w:rPr>
          <w:rFonts w:ascii="HGPSoeiKakugothicUB"/>
          <w:spacing w:val="-2"/>
          <w:sz w:val="17"/>
        </w:rPr>
        <w:t>transparency</w:t>
      </w:r>
    </w:p>
    <w:p>
      <w:pPr>
        <w:spacing w:line="235" w:lineRule="auto" w:before="187"/>
        <w:ind w:left="155" w:right="0" w:firstLine="0"/>
        <w:jc w:val="left"/>
        <w:rPr>
          <w:rFonts w:ascii="HGPSoeiKakugothicUB"/>
          <w:sz w:val="17"/>
        </w:rPr>
      </w:pPr>
      <w:r>
        <w:rPr/>
        <mc:AlternateContent>
          <mc:Choice Requires="wps">
            <w:drawing>
              <wp:anchor distT="0" distB="0" distL="0" distR="0" allowOverlap="1" layoutInCell="1" locked="0" behindDoc="0" simplePos="0" relativeHeight="15734784">
                <wp:simplePos x="0" y="0"/>
                <wp:positionH relativeFrom="page">
                  <wp:posOffset>1706377</wp:posOffset>
                </wp:positionH>
                <wp:positionV relativeFrom="paragraph">
                  <wp:posOffset>76155</wp:posOffset>
                </wp:positionV>
                <wp:extent cx="137795" cy="338455"/>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137795" cy="338455"/>
                          <a:chExt cx="137795" cy="338455"/>
                        </a:xfrm>
                      </wpg:grpSpPr>
                      <pic:pic>
                        <pic:nvPicPr>
                          <pic:cNvPr id="25" name="Image 25"/>
                          <pic:cNvPicPr/>
                        </pic:nvPicPr>
                        <pic:blipFill>
                          <a:blip r:embed="rId11" cstate="print"/>
                          <a:stretch>
                            <a:fillRect/>
                          </a:stretch>
                        </pic:blipFill>
                        <pic:spPr>
                          <a:xfrm>
                            <a:off x="0" y="0"/>
                            <a:ext cx="137754" cy="337841"/>
                          </a:xfrm>
                          <a:prstGeom prst="rect">
                            <a:avLst/>
                          </a:prstGeom>
                        </pic:spPr>
                      </pic:pic>
                      <wps:wsp>
                        <wps:cNvPr id="26" name="Graphic 26"/>
                        <wps:cNvSpPr/>
                        <wps:spPr>
                          <a:xfrm>
                            <a:off x="15509" y="9697"/>
                            <a:ext cx="106680" cy="300355"/>
                          </a:xfrm>
                          <a:custGeom>
                            <a:avLst/>
                            <a:gdLst/>
                            <a:ahLst/>
                            <a:cxnLst/>
                            <a:rect l="l" t="t" r="r" b="b"/>
                            <a:pathLst>
                              <a:path w="106680" h="300355">
                                <a:moveTo>
                                  <a:pt x="106324" y="300171"/>
                                </a:moveTo>
                                <a:lnTo>
                                  <a:pt x="85849" y="299442"/>
                                </a:lnTo>
                                <a:lnTo>
                                  <a:pt x="69051" y="297478"/>
                                </a:lnTo>
                                <a:lnTo>
                                  <a:pt x="57684" y="294615"/>
                                </a:lnTo>
                                <a:lnTo>
                                  <a:pt x="53505" y="291187"/>
                                </a:lnTo>
                                <a:lnTo>
                                  <a:pt x="53505" y="158602"/>
                                </a:lnTo>
                                <a:lnTo>
                                  <a:pt x="49315" y="155247"/>
                                </a:lnTo>
                                <a:lnTo>
                                  <a:pt x="37873" y="152544"/>
                                </a:lnTo>
                                <a:lnTo>
                                  <a:pt x="20871" y="150741"/>
                                </a:lnTo>
                                <a:lnTo>
                                  <a:pt x="0" y="150085"/>
                                </a:lnTo>
                                <a:lnTo>
                                  <a:pt x="20871" y="149359"/>
                                </a:lnTo>
                                <a:lnTo>
                                  <a:pt x="37873" y="147414"/>
                                </a:lnTo>
                                <a:lnTo>
                                  <a:pt x="49315" y="144597"/>
                                </a:lnTo>
                                <a:lnTo>
                                  <a:pt x="53505" y="141257"/>
                                </a:lnTo>
                                <a:lnTo>
                                  <a:pt x="53505" y="8516"/>
                                </a:lnTo>
                                <a:lnTo>
                                  <a:pt x="57684" y="5224"/>
                                </a:lnTo>
                                <a:lnTo>
                                  <a:pt x="69051" y="2515"/>
                                </a:lnTo>
                                <a:lnTo>
                                  <a:pt x="85849" y="677"/>
                                </a:lnTo>
                                <a:lnTo>
                                  <a:pt x="106324" y="0"/>
                                </a:lnTo>
                              </a:path>
                            </a:pathLst>
                          </a:custGeom>
                          <a:ln w="6044">
                            <a:solidFill>
                              <a:srgbClr val="69A6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4.360413pt;margin-top:5.996524pt;width:10.85pt;height:26.65pt;mso-position-horizontal-relative:page;mso-position-vertical-relative:paragraph;z-index:15734784" id="docshapegroup21" coordorigin="2687,120" coordsize="217,533">
                <v:shape style="position:absolute;left:2687;top:119;width:217;height:533" type="#_x0000_t75" id="docshape22" stroked="false">
                  <v:imagedata r:id="rId11" o:title=""/>
                </v:shape>
                <v:shape style="position:absolute;left:2711;top:135;width:168;height:473" id="docshape23" coordorigin="2712,135" coordsize="168,473" path="m2879,608l2847,607,2820,604,2802,599,2796,594,2796,385,2789,380,2771,375,2745,373,2712,372,2745,370,2771,367,2789,363,2796,358,2796,149,2802,143,2820,139,2847,136,2879,135e" filled="false" stroked="true" strokeweight=".47591pt" strokecolor="#69a6ff">
                  <v:path arrowok="t"/>
                  <v:stroke dashstyle="solid"/>
                </v:shape>
                <w10:wrap type="none"/>
              </v:group>
            </w:pict>
          </mc:Fallback>
        </mc:AlternateContent>
      </w:r>
      <w:r>
        <w:rPr>
          <w:rFonts w:ascii="Arial"/>
          <w:b/>
          <w:color w:val="0050A6"/>
          <w:sz w:val="17"/>
        </w:rPr>
        <w:t>Scaling</w:t>
      </w:r>
      <w:r>
        <w:rPr>
          <w:rFonts w:ascii="Arial"/>
          <w:b/>
          <w:color w:val="0050A6"/>
          <w:spacing w:val="-3"/>
          <w:sz w:val="17"/>
        </w:rPr>
        <w:t> </w:t>
      </w:r>
      <w:r>
        <w:rPr>
          <w:rFonts w:ascii="Arial"/>
          <w:b/>
          <w:color w:val="0050A6"/>
          <w:sz w:val="17"/>
        </w:rPr>
        <w:t>AI</w:t>
      </w:r>
      <w:r>
        <w:rPr>
          <w:rFonts w:ascii="Arial"/>
          <w:b/>
          <w:color w:val="0050A6"/>
          <w:spacing w:val="40"/>
          <w:sz w:val="17"/>
        </w:rPr>
        <w:t> </w:t>
      </w:r>
      <w:r>
        <w:rPr>
          <w:rFonts w:ascii="HGPSoeiKakugothicUB"/>
          <w:sz w:val="17"/>
        </w:rPr>
        <w:t>by</w:t>
      </w:r>
      <w:r>
        <w:rPr>
          <w:rFonts w:ascii="HGPSoeiKakugothicUB"/>
          <w:spacing w:val="-2"/>
          <w:sz w:val="17"/>
        </w:rPr>
        <w:t> </w:t>
      </w:r>
      <w:r>
        <w:rPr>
          <w:rFonts w:ascii="HGPSoeiKakugothicUB"/>
          <w:sz w:val="17"/>
        </w:rPr>
        <w:t>m</w:t>
      </w:r>
      <w:r>
        <w:rPr>
          <w:rFonts w:ascii="HGPSoeiKakugothicUB"/>
          <w:spacing w:val="-25"/>
          <w:sz w:val="17"/>
        </w:rPr>
        <w:t> </w:t>
      </w:r>
      <w:r>
        <w:rPr>
          <w:rFonts w:ascii="HGPSoeiKakugothicUB"/>
          <w:sz w:val="17"/>
        </w:rPr>
        <w:t>anaging, operating &amp; autom</w:t>
      </w:r>
      <w:r>
        <w:rPr>
          <w:rFonts w:ascii="HGPSoeiKakugothicUB"/>
          <w:spacing w:val="-14"/>
          <w:sz w:val="17"/>
        </w:rPr>
        <w:t> </w:t>
      </w:r>
      <w:r>
        <w:rPr>
          <w:rFonts w:ascii="HGPSoeiKakugothicUB"/>
          <w:sz w:val="17"/>
        </w:rPr>
        <w:t>ating its lifecycle</w:t>
      </w:r>
    </w:p>
    <w:p>
      <w:pPr>
        <w:spacing w:line="240" w:lineRule="auto" w:before="44"/>
        <w:rPr>
          <w:rFonts w:ascii="HGPSoeiKakugothicUB"/>
          <w:sz w:val="17"/>
        </w:rPr>
      </w:pPr>
      <w:r>
        <w:rPr/>
        <w:br w:type="column"/>
      </w:r>
      <w:r>
        <w:rPr>
          <w:rFonts w:ascii="HGPSoeiKakugothicUB"/>
          <w:sz w:val="17"/>
        </w:rPr>
      </w:r>
    </w:p>
    <w:p>
      <w:pPr>
        <w:spacing w:before="0"/>
        <w:ind w:left="0" w:right="2839" w:firstLine="0"/>
        <w:jc w:val="center"/>
        <w:rPr>
          <w:rFonts w:ascii="HGPSoeiKakugothicUB"/>
          <w:sz w:val="17"/>
        </w:rPr>
      </w:pPr>
      <w:r>
        <w:rPr>
          <w:rFonts w:ascii="HGPSoeiKakugothicUB"/>
          <w:sz w:val="17"/>
        </w:rPr>
        <w:t>Advancing</w:t>
      </w:r>
      <w:r>
        <w:rPr>
          <w:rFonts w:ascii="HGPSoeiKakugothicUB"/>
          <w:spacing w:val="43"/>
          <w:sz w:val="17"/>
        </w:rPr>
        <w:t> </w:t>
      </w:r>
      <w:r>
        <w:rPr>
          <w:rFonts w:ascii="HGPSoeiKakugothicUB"/>
          <w:spacing w:val="-5"/>
          <w:sz w:val="17"/>
        </w:rPr>
        <w:t>AI</w:t>
      </w:r>
    </w:p>
    <w:p>
      <w:pPr>
        <w:pStyle w:val="BodyText"/>
        <w:rPr>
          <w:rFonts w:ascii="HGPSoeiKakugothicUB"/>
          <w:sz w:val="17"/>
        </w:rPr>
      </w:pPr>
    </w:p>
    <w:p>
      <w:pPr>
        <w:pStyle w:val="BodyText"/>
        <w:spacing w:before="105"/>
        <w:rPr>
          <w:rFonts w:ascii="HGPSoeiKakugothicUB"/>
          <w:sz w:val="17"/>
        </w:rPr>
      </w:pPr>
    </w:p>
    <w:p>
      <w:pPr>
        <w:spacing w:before="0"/>
        <w:ind w:left="0" w:right="2839" w:firstLine="0"/>
        <w:jc w:val="center"/>
        <w:rPr>
          <w:rFonts w:ascii="HGPSoeiKakugothicUB"/>
          <w:sz w:val="17"/>
        </w:rPr>
      </w:pPr>
      <w:r>
        <w:rPr/>
        <mc:AlternateContent>
          <mc:Choice Requires="wps">
            <w:drawing>
              <wp:anchor distT="0" distB="0" distL="0" distR="0" allowOverlap="1" layoutInCell="1" locked="0" behindDoc="0" simplePos="0" relativeHeight="15733760">
                <wp:simplePos x="0" y="0"/>
                <wp:positionH relativeFrom="page">
                  <wp:posOffset>3790557</wp:posOffset>
                </wp:positionH>
                <wp:positionV relativeFrom="paragraph">
                  <wp:posOffset>-525589</wp:posOffset>
                </wp:positionV>
                <wp:extent cx="950594" cy="15684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950594" cy="156845"/>
                        </a:xfrm>
                        <a:custGeom>
                          <a:avLst/>
                          <a:gdLst/>
                          <a:ahLst/>
                          <a:cxnLst/>
                          <a:rect l="l" t="t" r="r" b="b"/>
                          <a:pathLst>
                            <a:path w="950594" h="156845">
                              <a:moveTo>
                                <a:pt x="793966" y="0"/>
                              </a:moveTo>
                              <a:lnTo>
                                <a:pt x="793529" y="156605"/>
                              </a:lnTo>
                              <a:lnTo>
                                <a:pt x="919848" y="93713"/>
                              </a:lnTo>
                              <a:lnTo>
                                <a:pt x="809512" y="93713"/>
                              </a:lnTo>
                              <a:lnTo>
                                <a:pt x="809512" y="62767"/>
                              </a:lnTo>
                              <a:lnTo>
                                <a:pt x="918486" y="62767"/>
                              </a:lnTo>
                              <a:lnTo>
                                <a:pt x="793966" y="0"/>
                              </a:lnTo>
                              <a:close/>
                            </a:path>
                            <a:path w="950594" h="156845">
                              <a:moveTo>
                                <a:pt x="0" y="60396"/>
                              </a:moveTo>
                              <a:lnTo>
                                <a:pt x="0" y="91842"/>
                              </a:lnTo>
                              <a:lnTo>
                                <a:pt x="809512" y="93713"/>
                              </a:lnTo>
                              <a:lnTo>
                                <a:pt x="793704" y="93713"/>
                              </a:lnTo>
                              <a:lnTo>
                                <a:pt x="793791" y="62767"/>
                              </a:lnTo>
                              <a:lnTo>
                                <a:pt x="809512" y="62767"/>
                              </a:lnTo>
                              <a:lnTo>
                                <a:pt x="0" y="60396"/>
                              </a:lnTo>
                              <a:close/>
                            </a:path>
                            <a:path w="950594" h="156845">
                              <a:moveTo>
                                <a:pt x="918486" y="62767"/>
                              </a:moveTo>
                              <a:lnTo>
                                <a:pt x="809512" y="62767"/>
                              </a:lnTo>
                              <a:lnTo>
                                <a:pt x="809512" y="93713"/>
                              </a:lnTo>
                              <a:lnTo>
                                <a:pt x="919848" y="93713"/>
                              </a:lnTo>
                              <a:lnTo>
                                <a:pt x="950050" y="78677"/>
                              </a:lnTo>
                              <a:lnTo>
                                <a:pt x="918486" y="62767"/>
                              </a:lnTo>
                              <a:close/>
                            </a:path>
                          </a:pathLst>
                        </a:custGeom>
                        <a:solidFill>
                          <a:srgbClr val="00639D"/>
                        </a:solidFill>
                      </wps:spPr>
                      <wps:bodyPr wrap="square" lIns="0" tIns="0" rIns="0" bIns="0" rtlCol="0">
                        <a:prstTxWarp prst="textNoShape">
                          <a:avLst/>
                        </a:prstTxWarp>
                        <a:noAutofit/>
                      </wps:bodyPr>
                    </wps:wsp>
                  </a:graphicData>
                </a:graphic>
              </wp:anchor>
            </w:drawing>
          </mc:Choice>
          <mc:Fallback>
            <w:pict>
              <v:shape style="position:absolute;margin-left:298.469086pt;margin-top:-41.385029pt;width:74.850pt;height:12.35pt;mso-position-horizontal-relative:page;mso-position-vertical-relative:paragraph;z-index:15733760" id="docshape24" coordorigin="5969,-828" coordsize="1497,247" path="m7220,-828l7219,-581,7418,-680,7244,-680,7244,-729,7416,-729,7220,-828xm5969,-733l5969,-683,7244,-680,7219,-680,7219,-729,7244,-729,5969,-733xm7416,-729l7244,-729,7244,-680,7418,-680,7466,-704,7416,-729xe" filled="true" fillcolor="#00639d" stroked="false">
                <v:path arrowok="t"/>
                <v:fill type="solid"/>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3790557</wp:posOffset>
                </wp:positionH>
                <wp:positionV relativeFrom="paragraph">
                  <wp:posOffset>-19272</wp:posOffset>
                </wp:positionV>
                <wp:extent cx="950594" cy="15684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950594" cy="156845"/>
                        </a:xfrm>
                        <a:custGeom>
                          <a:avLst/>
                          <a:gdLst/>
                          <a:ahLst/>
                          <a:cxnLst/>
                          <a:rect l="l" t="t" r="r" b="b"/>
                          <a:pathLst>
                            <a:path w="950594" h="156845">
                              <a:moveTo>
                                <a:pt x="793966" y="0"/>
                              </a:moveTo>
                              <a:lnTo>
                                <a:pt x="793529" y="156612"/>
                              </a:lnTo>
                              <a:lnTo>
                                <a:pt x="919778" y="93901"/>
                              </a:lnTo>
                              <a:lnTo>
                                <a:pt x="809512" y="93901"/>
                              </a:lnTo>
                              <a:lnTo>
                                <a:pt x="809512" y="62891"/>
                              </a:lnTo>
                              <a:lnTo>
                                <a:pt x="918438" y="62891"/>
                              </a:lnTo>
                              <a:lnTo>
                                <a:pt x="793966" y="0"/>
                              </a:lnTo>
                              <a:close/>
                            </a:path>
                            <a:path w="950594" h="156845">
                              <a:moveTo>
                                <a:pt x="0" y="60583"/>
                              </a:moveTo>
                              <a:lnTo>
                                <a:pt x="0" y="92029"/>
                              </a:lnTo>
                              <a:lnTo>
                                <a:pt x="809512" y="93901"/>
                              </a:lnTo>
                              <a:lnTo>
                                <a:pt x="793704" y="93901"/>
                              </a:lnTo>
                              <a:lnTo>
                                <a:pt x="793790" y="62891"/>
                              </a:lnTo>
                              <a:lnTo>
                                <a:pt x="809512" y="62891"/>
                              </a:lnTo>
                              <a:lnTo>
                                <a:pt x="0" y="60583"/>
                              </a:lnTo>
                              <a:close/>
                            </a:path>
                            <a:path w="950594" h="156845">
                              <a:moveTo>
                                <a:pt x="918438" y="62891"/>
                              </a:moveTo>
                              <a:lnTo>
                                <a:pt x="809512" y="62891"/>
                              </a:lnTo>
                              <a:lnTo>
                                <a:pt x="809512" y="93901"/>
                              </a:lnTo>
                              <a:lnTo>
                                <a:pt x="919778" y="93901"/>
                              </a:lnTo>
                              <a:lnTo>
                                <a:pt x="950050" y="78864"/>
                              </a:lnTo>
                              <a:lnTo>
                                <a:pt x="918438" y="62891"/>
                              </a:lnTo>
                              <a:close/>
                            </a:path>
                          </a:pathLst>
                        </a:custGeom>
                        <a:solidFill>
                          <a:srgbClr val="00639D"/>
                        </a:solidFill>
                      </wps:spPr>
                      <wps:bodyPr wrap="square" lIns="0" tIns="0" rIns="0" bIns="0" rtlCol="0">
                        <a:prstTxWarp prst="textNoShape">
                          <a:avLst/>
                        </a:prstTxWarp>
                        <a:noAutofit/>
                      </wps:bodyPr>
                    </wps:wsp>
                  </a:graphicData>
                </a:graphic>
              </wp:anchor>
            </w:drawing>
          </mc:Choice>
          <mc:Fallback>
            <w:pict>
              <v:shape style="position:absolute;margin-left:298.469086pt;margin-top:-1.517528pt;width:74.850pt;height:12.35pt;mso-position-horizontal-relative:page;mso-position-vertical-relative:paragraph;z-index:15735808" id="docshape25" coordorigin="5969,-30" coordsize="1497,247" path="m7220,-30l7219,216,7418,118,7244,118,7244,69,7416,69,7220,-30xm5969,65l5969,115,7244,118,7219,118,7219,69,7244,69,5969,65xm7416,69l7244,69,7244,118,7418,118,7466,94,7416,69xe" filled="true" fillcolor="#00639d" stroked="false">
                <v:path arrowok="t"/>
                <v:fill type="solid"/>
                <w10:wrap type="none"/>
              </v:shape>
            </w:pict>
          </mc:Fallback>
        </mc:AlternateContent>
      </w:r>
      <w:r>
        <w:rPr>
          <w:rFonts w:ascii="HGPSoeiKakugothicUB"/>
          <w:sz w:val="17"/>
        </w:rPr>
        <w:t>Trusting</w:t>
      </w:r>
      <w:r>
        <w:rPr>
          <w:rFonts w:ascii="HGPSoeiKakugothicUB"/>
          <w:spacing w:val="32"/>
          <w:sz w:val="17"/>
        </w:rPr>
        <w:t> </w:t>
      </w:r>
      <w:r>
        <w:rPr>
          <w:rFonts w:ascii="HGPSoeiKakugothicUB"/>
          <w:spacing w:val="-5"/>
          <w:sz w:val="17"/>
        </w:rPr>
        <w:t>AI</w:t>
      </w:r>
    </w:p>
    <w:p>
      <w:pPr>
        <w:pStyle w:val="BodyText"/>
        <w:rPr>
          <w:rFonts w:ascii="HGPSoeiKakugothicUB"/>
          <w:sz w:val="17"/>
        </w:rPr>
      </w:pPr>
    </w:p>
    <w:p>
      <w:pPr>
        <w:pStyle w:val="BodyText"/>
        <w:spacing w:before="75"/>
        <w:rPr>
          <w:rFonts w:ascii="HGPSoeiKakugothicUB"/>
          <w:sz w:val="17"/>
        </w:rPr>
      </w:pPr>
    </w:p>
    <w:p>
      <w:pPr>
        <w:spacing w:before="0"/>
        <w:ind w:left="0" w:right="2839" w:firstLine="0"/>
        <w:jc w:val="center"/>
        <w:rPr>
          <w:rFonts w:ascii="HGPSoeiKakugothicUB"/>
          <w:sz w:val="17"/>
        </w:rPr>
      </w:pPr>
      <w:r>
        <w:rPr/>
        <mc:AlternateContent>
          <mc:Choice Requires="wps">
            <w:drawing>
              <wp:anchor distT="0" distB="0" distL="0" distR="0" allowOverlap="1" layoutInCell="1" locked="0" behindDoc="0" simplePos="0" relativeHeight="15735296">
                <wp:simplePos x="0" y="0"/>
                <wp:positionH relativeFrom="page">
                  <wp:posOffset>3790557</wp:posOffset>
                </wp:positionH>
                <wp:positionV relativeFrom="paragraph">
                  <wp:posOffset>-37620</wp:posOffset>
                </wp:positionV>
                <wp:extent cx="950594" cy="15684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950594" cy="156845"/>
                        </a:xfrm>
                        <a:custGeom>
                          <a:avLst/>
                          <a:gdLst/>
                          <a:ahLst/>
                          <a:cxnLst/>
                          <a:rect l="l" t="t" r="r" b="b"/>
                          <a:pathLst>
                            <a:path w="950594" h="156845">
                              <a:moveTo>
                                <a:pt x="793966" y="0"/>
                              </a:moveTo>
                              <a:lnTo>
                                <a:pt x="793529" y="156587"/>
                              </a:lnTo>
                              <a:lnTo>
                                <a:pt x="919866" y="93701"/>
                              </a:lnTo>
                              <a:lnTo>
                                <a:pt x="809512" y="93701"/>
                              </a:lnTo>
                              <a:lnTo>
                                <a:pt x="809512" y="62723"/>
                              </a:lnTo>
                              <a:lnTo>
                                <a:pt x="918400" y="62723"/>
                              </a:lnTo>
                              <a:lnTo>
                                <a:pt x="793966" y="0"/>
                              </a:lnTo>
                              <a:close/>
                            </a:path>
                            <a:path w="950594" h="156845">
                              <a:moveTo>
                                <a:pt x="0" y="60402"/>
                              </a:moveTo>
                              <a:lnTo>
                                <a:pt x="0" y="91842"/>
                              </a:lnTo>
                              <a:lnTo>
                                <a:pt x="809512" y="93701"/>
                              </a:lnTo>
                              <a:lnTo>
                                <a:pt x="793704" y="93701"/>
                              </a:lnTo>
                              <a:lnTo>
                                <a:pt x="793791" y="62723"/>
                              </a:lnTo>
                              <a:lnTo>
                                <a:pt x="809512" y="62723"/>
                              </a:lnTo>
                              <a:lnTo>
                                <a:pt x="0" y="60402"/>
                              </a:lnTo>
                              <a:close/>
                            </a:path>
                            <a:path w="950594" h="156845">
                              <a:moveTo>
                                <a:pt x="918400" y="62723"/>
                              </a:moveTo>
                              <a:lnTo>
                                <a:pt x="809512" y="62723"/>
                              </a:lnTo>
                              <a:lnTo>
                                <a:pt x="809512" y="93701"/>
                              </a:lnTo>
                              <a:lnTo>
                                <a:pt x="919866" y="93701"/>
                              </a:lnTo>
                              <a:lnTo>
                                <a:pt x="950050" y="78677"/>
                              </a:lnTo>
                              <a:lnTo>
                                <a:pt x="918400" y="62723"/>
                              </a:lnTo>
                              <a:close/>
                            </a:path>
                          </a:pathLst>
                        </a:custGeom>
                        <a:solidFill>
                          <a:srgbClr val="00639D"/>
                        </a:solidFill>
                      </wps:spPr>
                      <wps:bodyPr wrap="square" lIns="0" tIns="0" rIns="0" bIns="0" rtlCol="0">
                        <a:prstTxWarp prst="textNoShape">
                          <a:avLst/>
                        </a:prstTxWarp>
                        <a:noAutofit/>
                      </wps:bodyPr>
                    </wps:wsp>
                  </a:graphicData>
                </a:graphic>
              </wp:anchor>
            </w:drawing>
          </mc:Choice>
          <mc:Fallback>
            <w:pict>
              <v:shape style="position:absolute;margin-left:298.469086pt;margin-top:-2.962228pt;width:74.850pt;height:12.35pt;mso-position-horizontal-relative:page;mso-position-vertical-relative:paragraph;z-index:15735296" id="docshape26" coordorigin="5969,-59" coordsize="1497,247" path="m7220,-59l7219,187,7418,88,7244,88,7244,40,7416,40,7220,-59xm5969,36l5969,85,7244,88,7219,88,7219,40,7244,40,5969,36xm7416,40l7244,40,7244,88,7418,88,7466,65,7416,40xe" filled="true" fillcolor="#00639d" stroked="false">
                <v:path arrowok="t"/>
                <v:fill type="solid"/>
                <w10:wrap type="none"/>
              </v:shape>
            </w:pict>
          </mc:Fallback>
        </mc:AlternateContent>
      </w:r>
      <w:r>
        <w:rPr>
          <w:rFonts w:ascii="HGPSoeiKakugothicUB"/>
          <w:sz w:val="17"/>
        </w:rPr>
        <w:t>Scaling</w:t>
      </w:r>
      <w:r>
        <w:rPr>
          <w:rFonts w:ascii="HGPSoeiKakugothicUB"/>
          <w:spacing w:val="14"/>
          <w:sz w:val="17"/>
        </w:rPr>
        <w:t> </w:t>
      </w:r>
      <w:r>
        <w:rPr>
          <w:rFonts w:ascii="HGPSoeiKakugothicUB"/>
          <w:spacing w:val="-5"/>
          <w:sz w:val="17"/>
        </w:rPr>
        <w:t>AI</w:t>
      </w:r>
    </w:p>
    <w:p>
      <w:pPr>
        <w:spacing w:after="0"/>
        <w:jc w:val="center"/>
        <w:rPr>
          <w:rFonts w:ascii="HGPSoeiKakugothicUB"/>
          <w:sz w:val="17"/>
        </w:rPr>
        <w:sectPr>
          <w:type w:val="continuous"/>
          <w:pgSz w:w="12240" w:h="15840"/>
          <w:pgMar w:header="955" w:footer="1216" w:top="2720" w:bottom="280" w:left="200" w:right="760"/>
          <w:cols w:num="3" w:equalWidth="0">
            <w:col w:w="2376" w:space="327"/>
            <w:col w:w="2886" w:space="1532"/>
            <w:col w:w="4159"/>
          </w:cols>
        </w:sectPr>
      </w:pPr>
    </w:p>
    <w:p>
      <w:pPr>
        <w:pStyle w:val="Heading5"/>
        <w:tabs>
          <w:tab w:pos="932" w:val="left" w:leader="none"/>
        </w:tabs>
        <w:spacing w:before="193"/>
        <w:ind w:left="155" w:firstLine="0"/>
      </w:pPr>
      <w:r>
        <w:rPr>
          <w:b w:val="0"/>
          <w:spacing w:val="-5"/>
        </w:rPr>
        <w:t>25</w:t>
      </w:r>
      <w:r>
        <w:rPr>
          <w:b w:val="0"/>
        </w:rPr>
        <w:tab/>
      </w:r>
      <w:bookmarkStart w:name="_bookmark1" w:id="2"/>
      <w:bookmarkEnd w:id="2"/>
      <w:r>
        <w:rPr>
          <w:b w:val="0"/>
        </w:rPr>
      </w:r>
      <w:r>
        <w:rPr/>
        <w:t>Figure</w:t>
      </w:r>
      <w:r>
        <w:rPr>
          <w:spacing w:val="-4"/>
        </w:rPr>
        <w:t> </w:t>
      </w:r>
      <w:r>
        <w:rPr/>
        <w:t>2-1</w:t>
      </w:r>
      <w:r>
        <w:rPr>
          <w:spacing w:val="-3"/>
        </w:rPr>
        <w:t> </w:t>
      </w:r>
      <w:r>
        <w:rPr/>
        <w:t>-</w:t>
      </w:r>
      <w:r>
        <w:rPr>
          <w:spacing w:val="-6"/>
        </w:rPr>
        <w:t> </w:t>
      </w:r>
      <w:r>
        <w:rPr/>
        <w:t>From</w:t>
      </w:r>
      <w:r>
        <w:rPr>
          <w:spacing w:val="-9"/>
        </w:rPr>
        <w:t> </w:t>
      </w:r>
      <w:r>
        <w:rPr/>
        <w:t>Narrow</w:t>
      </w:r>
      <w:r>
        <w:rPr>
          <w:spacing w:val="-2"/>
        </w:rPr>
        <w:t> </w:t>
      </w:r>
      <w:r>
        <w:rPr/>
        <w:t>AI</w:t>
      </w:r>
      <w:r>
        <w:rPr>
          <w:spacing w:val="-5"/>
        </w:rPr>
        <w:t> </w:t>
      </w:r>
      <w:r>
        <w:rPr/>
        <w:t>to</w:t>
      </w:r>
      <w:r>
        <w:rPr>
          <w:spacing w:val="-4"/>
        </w:rPr>
        <w:t> </w:t>
      </w:r>
      <w:r>
        <w:rPr/>
        <w:t>Advanced,</w:t>
      </w:r>
      <w:r>
        <w:rPr>
          <w:spacing w:val="-4"/>
        </w:rPr>
        <w:t> </w:t>
      </w:r>
      <w:r>
        <w:rPr/>
        <w:t>Trusted,</w:t>
      </w:r>
      <w:r>
        <w:rPr>
          <w:spacing w:val="-4"/>
        </w:rPr>
        <w:t> </w:t>
      </w:r>
      <w:r>
        <w:rPr/>
        <w:t>and</w:t>
      </w:r>
      <w:r>
        <w:rPr>
          <w:spacing w:val="-3"/>
        </w:rPr>
        <w:t> </w:t>
      </w:r>
      <w:r>
        <w:rPr/>
        <w:t>Scalable</w:t>
      </w:r>
      <w:r>
        <w:rPr>
          <w:spacing w:val="-5"/>
        </w:rPr>
        <w:t> AI</w:t>
      </w:r>
    </w:p>
    <w:p>
      <w:pPr>
        <w:spacing w:after="0"/>
        <w:sectPr>
          <w:type w:val="continuous"/>
          <w:pgSz w:w="12240" w:h="15840"/>
          <w:pgMar w:header="955" w:footer="1216" w:top="2720" w:bottom="280" w:left="200" w:right="760"/>
        </w:sectPr>
      </w:pPr>
    </w:p>
    <w:p>
      <w:pPr>
        <w:pStyle w:val="BodyText"/>
        <w:spacing w:before="93"/>
        <w:ind w:left="256"/>
      </w:pPr>
      <w:r>
        <w:rPr>
          <w:spacing w:val="-10"/>
        </w:rPr>
        <w:t>1</w:t>
      </w:r>
    </w:p>
    <w:p>
      <w:pPr>
        <w:pStyle w:val="BodyText"/>
        <w:spacing w:before="201"/>
      </w:pPr>
      <w:r>
        <w:rPr/>
        <mc:AlternateContent>
          <mc:Choice Requires="wps">
            <w:drawing>
              <wp:anchor distT="0" distB="0" distL="0" distR="0" allowOverlap="1" layoutInCell="1" locked="0" behindDoc="1" simplePos="0" relativeHeight="487595520">
                <wp:simplePos x="0" y="0"/>
                <wp:positionH relativeFrom="page">
                  <wp:posOffset>701040</wp:posOffset>
                </wp:positionH>
                <wp:positionV relativeFrom="paragraph">
                  <wp:posOffset>289418</wp:posOffset>
                </wp:positionV>
                <wp:extent cx="6372225" cy="1841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2.788868pt;width:501.72pt;height:1.44pt;mso-position-horizontal-relative:page;mso-position-vertical-relative:paragraph;z-index:-15720960;mso-wrap-distance-left:0;mso-wrap-distance-right:0" id="docshape27" filled="true" fillcolor="#000000" stroked="false">
                <v:fill type="solid"/>
                <w10:wrap type="topAndBottom"/>
              </v:rect>
            </w:pict>
          </mc:Fallback>
        </mc:AlternateContent>
      </w:r>
    </w:p>
    <w:p>
      <w:pPr>
        <w:pStyle w:val="Heading1"/>
        <w:tabs>
          <w:tab w:pos="932" w:val="left" w:leader="none"/>
        </w:tabs>
        <w:spacing w:before="125"/>
      </w:pPr>
      <w:r>
        <w:rPr>
          <w:rFonts w:ascii="Times New Roman"/>
          <w:spacing w:val="-10"/>
          <w:sz w:val="20"/>
        </w:rPr>
        <w:t>2</w:t>
      </w:r>
      <w:r>
        <w:rPr>
          <w:rFonts w:ascii="Times New Roman"/>
          <w:sz w:val="20"/>
        </w:rPr>
        <w:tab/>
      </w:r>
      <w:r>
        <w:rPr/>
        <w:t>Chapter</w:t>
      </w:r>
      <w:r>
        <w:rPr>
          <w:spacing w:val="-5"/>
        </w:rPr>
        <w:t> </w:t>
      </w:r>
      <w:r>
        <w:rPr/>
        <w:t>3</w:t>
      </w:r>
      <w:r>
        <w:rPr>
          <w:spacing w:val="-4"/>
        </w:rPr>
        <w:t> </w:t>
      </w:r>
      <w:r>
        <w:rPr/>
        <w:t>Types</w:t>
      </w:r>
      <w:r>
        <w:rPr>
          <w:spacing w:val="-4"/>
        </w:rPr>
        <w:t> </w:t>
      </w:r>
      <w:r>
        <w:rPr/>
        <w:t>of</w:t>
      </w:r>
      <w:r>
        <w:rPr>
          <w:spacing w:val="-5"/>
        </w:rPr>
        <w:t> </w:t>
      </w:r>
      <w:r>
        <w:rPr/>
        <w:t>Machine</w:t>
      </w:r>
      <w:r>
        <w:rPr>
          <w:spacing w:val="-4"/>
        </w:rPr>
        <w:t> </w:t>
      </w:r>
      <w:r>
        <w:rPr/>
        <w:t>Learning</w:t>
      </w:r>
      <w:r>
        <w:rPr>
          <w:spacing w:val="-4"/>
        </w:rPr>
        <w:t> </w:t>
      </w:r>
      <w:r>
        <w:rPr>
          <w:spacing w:val="-2"/>
        </w:rPr>
        <w:t>algorithms</w:t>
      </w:r>
    </w:p>
    <w:p>
      <w:pPr>
        <w:pStyle w:val="BodyText"/>
        <w:spacing w:before="45"/>
        <w:rPr>
          <w:rFonts w:ascii="Arial"/>
        </w:rPr>
      </w:pPr>
    </w:p>
    <w:p>
      <w:pPr>
        <w:pStyle w:val="ListParagraph"/>
        <w:numPr>
          <w:ilvl w:val="0"/>
          <w:numId w:val="11"/>
        </w:numPr>
        <w:tabs>
          <w:tab w:pos="932" w:val="left" w:leader="none"/>
        </w:tabs>
        <w:spacing w:line="240" w:lineRule="auto" w:before="0" w:after="0"/>
        <w:ind w:left="932" w:right="0" w:hanging="676"/>
        <w:jc w:val="left"/>
        <w:rPr>
          <w:sz w:val="20"/>
        </w:rPr>
      </w:pPr>
      <w:r>
        <w:rPr>
          <w:sz w:val="20"/>
        </w:rPr>
        <w:t>This</w:t>
      </w:r>
      <w:r>
        <w:rPr>
          <w:spacing w:val="-11"/>
          <w:sz w:val="20"/>
        </w:rPr>
        <w:t> </w:t>
      </w:r>
      <w:r>
        <w:rPr>
          <w:sz w:val="20"/>
        </w:rPr>
        <w:t>section</w:t>
      </w:r>
      <w:r>
        <w:rPr>
          <w:spacing w:val="-10"/>
          <w:sz w:val="20"/>
        </w:rPr>
        <w:t> </w:t>
      </w:r>
      <w:r>
        <w:rPr>
          <w:sz w:val="20"/>
        </w:rPr>
        <w:t>provides</w:t>
      </w:r>
      <w:r>
        <w:rPr>
          <w:spacing w:val="-9"/>
          <w:sz w:val="20"/>
        </w:rPr>
        <w:t> </w:t>
      </w:r>
      <w:r>
        <w:rPr>
          <w:sz w:val="20"/>
        </w:rPr>
        <w:t>a</w:t>
      </w:r>
      <w:r>
        <w:rPr>
          <w:spacing w:val="-8"/>
          <w:sz w:val="20"/>
        </w:rPr>
        <w:t> </w:t>
      </w:r>
      <w:r>
        <w:rPr>
          <w:sz w:val="20"/>
        </w:rPr>
        <w:t>view</w:t>
      </w:r>
      <w:r>
        <w:rPr>
          <w:spacing w:val="-12"/>
          <w:sz w:val="20"/>
        </w:rPr>
        <w:t> </w:t>
      </w:r>
      <w:r>
        <w:rPr>
          <w:sz w:val="20"/>
        </w:rPr>
        <w:t>of</w:t>
      </w:r>
      <w:r>
        <w:rPr>
          <w:spacing w:val="-10"/>
          <w:sz w:val="20"/>
        </w:rPr>
        <w:t> </w:t>
      </w:r>
      <w:r>
        <w:rPr>
          <w:sz w:val="20"/>
        </w:rPr>
        <w:t>how</w:t>
      </w:r>
      <w:r>
        <w:rPr>
          <w:spacing w:val="-11"/>
          <w:sz w:val="20"/>
        </w:rPr>
        <w:t> </w:t>
      </w:r>
      <w:r>
        <w:rPr>
          <w:sz w:val="20"/>
        </w:rPr>
        <w:t>the</w:t>
      </w:r>
      <w:r>
        <w:rPr>
          <w:spacing w:val="-8"/>
          <w:sz w:val="20"/>
        </w:rPr>
        <w:t> </w:t>
      </w:r>
      <w:r>
        <w:rPr>
          <w:sz w:val="20"/>
        </w:rPr>
        <w:t>different</w:t>
      </w:r>
      <w:r>
        <w:rPr>
          <w:spacing w:val="-9"/>
          <w:sz w:val="20"/>
        </w:rPr>
        <w:t> </w:t>
      </w:r>
      <w:r>
        <w:rPr>
          <w:sz w:val="20"/>
        </w:rPr>
        <w:t>ML</w:t>
      </w:r>
      <w:r>
        <w:rPr>
          <w:spacing w:val="-10"/>
          <w:sz w:val="20"/>
        </w:rPr>
        <w:t> </w:t>
      </w:r>
      <w:r>
        <w:rPr>
          <w:sz w:val="20"/>
        </w:rPr>
        <w:t>algorithms</w:t>
      </w:r>
      <w:r>
        <w:rPr>
          <w:spacing w:val="-9"/>
          <w:sz w:val="20"/>
        </w:rPr>
        <w:t> </w:t>
      </w:r>
      <w:r>
        <w:rPr>
          <w:sz w:val="20"/>
        </w:rPr>
        <w:t>can</w:t>
      </w:r>
      <w:r>
        <w:rPr>
          <w:spacing w:val="-10"/>
          <w:sz w:val="20"/>
        </w:rPr>
        <w:t> </w:t>
      </w:r>
      <w:r>
        <w:rPr>
          <w:sz w:val="20"/>
        </w:rPr>
        <w:t>be</w:t>
      </w:r>
      <w:r>
        <w:rPr>
          <w:spacing w:val="-8"/>
          <w:sz w:val="20"/>
        </w:rPr>
        <w:t> </w:t>
      </w:r>
      <w:r>
        <w:rPr>
          <w:sz w:val="20"/>
        </w:rPr>
        <w:t>deployed</w:t>
      </w:r>
      <w:r>
        <w:rPr>
          <w:spacing w:val="-7"/>
          <w:sz w:val="20"/>
        </w:rPr>
        <w:t> </w:t>
      </w:r>
      <w:r>
        <w:rPr>
          <w:sz w:val="20"/>
        </w:rPr>
        <w:t>and</w:t>
      </w:r>
      <w:r>
        <w:rPr>
          <w:spacing w:val="-8"/>
          <w:sz w:val="20"/>
        </w:rPr>
        <w:t> </w:t>
      </w:r>
      <w:r>
        <w:rPr>
          <w:sz w:val="20"/>
        </w:rPr>
        <w:t>realized</w:t>
      </w:r>
      <w:r>
        <w:rPr>
          <w:spacing w:val="-8"/>
          <w:sz w:val="20"/>
        </w:rPr>
        <w:t> </w:t>
      </w:r>
      <w:r>
        <w:rPr>
          <w:sz w:val="20"/>
        </w:rPr>
        <w:t>in</w:t>
      </w:r>
      <w:r>
        <w:rPr>
          <w:spacing w:val="-10"/>
          <w:sz w:val="20"/>
        </w:rPr>
        <w:t> </w:t>
      </w:r>
      <w:r>
        <w:rPr>
          <w:sz w:val="20"/>
        </w:rPr>
        <w:t>O-RAN</w:t>
      </w:r>
      <w:r>
        <w:rPr>
          <w:spacing w:val="-8"/>
          <w:sz w:val="20"/>
        </w:rPr>
        <w:t> </w:t>
      </w:r>
      <w:r>
        <w:rPr>
          <w:sz w:val="20"/>
        </w:rPr>
        <w:t>architecture.</w:t>
      </w:r>
      <w:r>
        <w:rPr>
          <w:spacing w:val="-8"/>
          <w:sz w:val="20"/>
        </w:rPr>
        <w:t> </w:t>
      </w:r>
      <w:r>
        <w:rPr>
          <w:sz w:val="20"/>
        </w:rPr>
        <w:t>It</w:t>
      </w:r>
      <w:r>
        <w:rPr>
          <w:spacing w:val="-11"/>
          <w:sz w:val="20"/>
        </w:rPr>
        <w:t> </w:t>
      </w:r>
      <w:r>
        <w:rPr>
          <w:spacing w:val="-4"/>
          <w:sz w:val="20"/>
        </w:rPr>
        <w:t>does</w:t>
      </w:r>
    </w:p>
    <w:p>
      <w:pPr>
        <w:pStyle w:val="ListParagraph"/>
        <w:numPr>
          <w:ilvl w:val="0"/>
          <w:numId w:val="11"/>
        </w:numPr>
        <w:tabs>
          <w:tab w:pos="932" w:val="left" w:leader="none"/>
        </w:tabs>
        <w:spacing w:line="240" w:lineRule="auto" w:before="63" w:after="0"/>
        <w:ind w:left="932" w:right="0" w:hanging="676"/>
        <w:jc w:val="left"/>
        <w:rPr>
          <w:sz w:val="20"/>
        </w:rPr>
      </w:pPr>
      <w:r>
        <w:rPr>
          <w:sz w:val="20"/>
        </w:rPr>
        <w:t>not</w:t>
      </w:r>
      <w:r>
        <w:rPr>
          <w:spacing w:val="-13"/>
          <w:sz w:val="20"/>
        </w:rPr>
        <w:t> </w:t>
      </w:r>
      <w:r>
        <w:rPr>
          <w:sz w:val="20"/>
        </w:rPr>
        <w:t>detail</w:t>
      </w:r>
      <w:r>
        <w:rPr>
          <w:spacing w:val="-12"/>
          <w:sz w:val="20"/>
        </w:rPr>
        <w:t> </w:t>
      </w:r>
      <w:r>
        <w:rPr>
          <w:sz w:val="20"/>
        </w:rPr>
        <w:t>or</w:t>
      </w:r>
      <w:r>
        <w:rPr>
          <w:spacing w:val="-12"/>
          <w:sz w:val="20"/>
        </w:rPr>
        <w:t> </w:t>
      </w:r>
      <w:r>
        <w:rPr>
          <w:sz w:val="20"/>
        </w:rPr>
        <w:t>recommend</w:t>
      </w:r>
      <w:r>
        <w:rPr>
          <w:spacing w:val="-11"/>
          <w:sz w:val="20"/>
        </w:rPr>
        <w:t> </w:t>
      </w:r>
      <w:r>
        <w:rPr>
          <w:sz w:val="20"/>
        </w:rPr>
        <w:t>the</w:t>
      </w:r>
      <w:r>
        <w:rPr>
          <w:spacing w:val="-9"/>
          <w:sz w:val="20"/>
        </w:rPr>
        <w:t> </w:t>
      </w:r>
      <w:r>
        <w:rPr>
          <w:sz w:val="20"/>
        </w:rPr>
        <w:t>various</w:t>
      </w:r>
      <w:r>
        <w:rPr>
          <w:spacing w:val="-11"/>
          <w:sz w:val="20"/>
        </w:rPr>
        <w:t> </w:t>
      </w:r>
      <w:r>
        <w:rPr>
          <w:sz w:val="20"/>
        </w:rPr>
        <w:t>machine</w:t>
      </w:r>
      <w:r>
        <w:rPr>
          <w:spacing w:val="-9"/>
          <w:sz w:val="20"/>
        </w:rPr>
        <w:t> </w:t>
      </w:r>
      <w:r>
        <w:rPr>
          <w:sz w:val="20"/>
        </w:rPr>
        <w:t>learning</w:t>
      </w:r>
      <w:r>
        <w:rPr>
          <w:spacing w:val="-11"/>
          <w:sz w:val="20"/>
        </w:rPr>
        <w:t> </w:t>
      </w:r>
      <w:r>
        <w:rPr>
          <w:sz w:val="20"/>
        </w:rPr>
        <w:t>algorithms</w:t>
      </w:r>
      <w:r>
        <w:rPr>
          <w:spacing w:val="-12"/>
          <w:sz w:val="20"/>
        </w:rPr>
        <w:t> </w:t>
      </w:r>
      <w:r>
        <w:rPr>
          <w:sz w:val="20"/>
        </w:rPr>
        <w:t>available</w:t>
      </w:r>
      <w:r>
        <w:rPr>
          <w:spacing w:val="-12"/>
          <w:sz w:val="20"/>
        </w:rPr>
        <w:t> </w:t>
      </w:r>
      <w:r>
        <w:rPr>
          <w:sz w:val="20"/>
        </w:rPr>
        <w:t>or</w:t>
      </w:r>
      <w:r>
        <w:rPr>
          <w:spacing w:val="-12"/>
          <w:sz w:val="20"/>
        </w:rPr>
        <w:t> </w:t>
      </w:r>
      <w:r>
        <w:rPr>
          <w:sz w:val="20"/>
        </w:rPr>
        <w:t>recommend</w:t>
      </w:r>
      <w:r>
        <w:rPr>
          <w:spacing w:val="-11"/>
          <w:sz w:val="20"/>
        </w:rPr>
        <w:t> </w:t>
      </w:r>
      <w:r>
        <w:rPr>
          <w:sz w:val="20"/>
        </w:rPr>
        <w:t>specific</w:t>
      </w:r>
      <w:r>
        <w:rPr>
          <w:spacing w:val="-12"/>
          <w:sz w:val="20"/>
        </w:rPr>
        <w:t> </w:t>
      </w:r>
      <w:r>
        <w:rPr>
          <w:sz w:val="20"/>
        </w:rPr>
        <w:t>ML</w:t>
      </w:r>
      <w:r>
        <w:rPr>
          <w:spacing w:val="-12"/>
          <w:sz w:val="20"/>
        </w:rPr>
        <w:t> </w:t>
      </w:r>
      <w:r>
        <w:rPr>
          <w:sz w:val="20"/>
        </w:rPr>
        <w:t>algorithms</w:t>
      </w:r>
      <w:r>
        <w:rPr>
          <w:spacing w:val="-13"/>
          <w:sz w:val="20"/>
        </w:rPr>
        <w:t> </w:t>
      </w:r>
      <w:r>
        <w:rPr>
          <w:sz w:val="20"/>
        </w:rPr>
        <w:t>that</w:t>
      </w:r>
      <w:r>
        <w:rPr>
          <w:spacing w:val="-10"/>
          <w:sz w:val="20"/>
        </w:rPr>
        <w:t> </w:t>
      </w:r>
      <w:r>
        <w:rPr>
          <w:spacing w:val="-2"/>
          <w:sz w:val="20"/>
        </w:rPr>
        <w:t>should</w:t>
      </w:r>
    </w:p>
    <w:p>
      <w:pPr>
        <w:pStyle w:val="ListParagraph"/>
        <w:numPr>
          <w:ilvl w:val="0"/>
          <w:numId w:val="11"/>
        </w:numPr>
        <w:tabs>
          <w:tab w:pos="932" w:val="left" w:leader="none"/>
        </w:tabs>
        <w:spacing w:line="240" w:lineRule="auto" w:before="65" w:after="0"/>
        <w:ind w:left="932" w:right="0" w:hanging="676"/>
        <w:jc w:val="left"/>
        <w:rPr>
          <w:sz w:val="20"/>
        </w:rPr>
      </w:pPr>
      <w:r>
        <w:rPr>
          <w:sz w:val="20"/>
        </w:rPr>
        <w:t>be</w:t>
      </w:r>
      <w:r>
        <w:rPr>
          <w:spacing w:val="-5"/>
          <w:sz w:val="20"/>
        </w:rPr>
        <w:t> </w:t>
      </w:r>
      <w:r>
        <w:rPr>
          <w:sz w:val="20"/>
        </w:rPr>
        <w:t>applied</w:t>
      </w:r>
      <w:r>
        <w:rPr>
          <w:spacing w:val="-3"/>
          <w:sz w:val="20"/>
        </w:rPr>
        <w:t> </w:t>
      </w:r>
      <w:r>
        <w:rPr>
          <w:sz w:val="20"/>
        </w:rPr>
        <w:t>to</w:t>
      </w:r>
      <w:r>
        <w:rPr>
          <w:spacing w:val="-4"/>
          <w:sz w:val="20"/>
        </w:rPr>
        <w:t> </w:t>
      </w:r>
      <w:r>
        <w:rPr>
          <w:sz w:val="20"/>
        </w:rPr>
        <w:t>the</w:t>
      </w:r>
      <w:r>
        <w:rPr>
          <w:spacing w:val="-4"/>
          <w:sz w:val="20"/>
        </w:rPr>
        <w:t> </w:t>
      </w:r>
      <w:r>
        <w:rPr>
          <w:sz w:val="20"/>
        </w:rPr>
        <w:t>use-cases</w:t>
      </w:r>
      <w:r>
        <w:rPr>
          <w:spacing w:val="-5"/>
          <w:sz w:val="20"/>
        </w:rPr>
        <w:t> </w:t>
      </w:r>
      <w:r>
        <w:rPr>
          <w:sz w:val="20"/>
        </w:rPr>
        <w:t>realized</w:t>
      </w:r>
      <w:r>
        <w:rPr>
          <w:spacing w:val="-4"/>
          <w:sz w:val="20"/>
        </w:rPr>
        <w:t> </w:t>
      </w:r>
      <w:r>
        <w:rPr>
          <w:sz w:val="20"/>
        </w:rPr>
        <w:t>in</w:t>
      </w:r>
      <w:r>
        <w:rPr>
          <w:spacing w:val="-6"/>
          <w:sz w:val="20"/>
        </w:rPr>
        <w:t> </w:t>
      </w:r>
      <w:r>
        <w:rPr>
          <w:sz w:val="20"/>
        </w:rPr>
        <w:t>O-RAN</w:t>
      </w:r>
      <w:r>
        <w:rPr>
          <w:spacing w:val="-4"/>
          <w:sz w:val="20"/>
        </w:rPr>
        <w:t> </w:t>
      </w:r>
      <w:r>
        <w:rPr>
          <w:spacing w:val="-2"/>
          <w:sz w:val="20"/>
        </w:rPr>
        <w:t>architecture.</w:t>
      </w:r>
    </w:p>
    <w:p>
      <w:pPr>
        <w:pStyle w:val="BodyText"/>
        <w:spacing w:before="112"/>
        <w:rPr>
          <w:sz w:val="32"/>
        </w:rPr>
      </w:pPr>
    </w:p>
    <w:p>
      <w:pPr>
        <w:pStyle w:val="Heading2"/>
        <w:numPr>
          <w:ilvl w:val="0"/>
          <w:numId w:val="11"/>
        </w:numPr>
        <w:tabs>
          <w:tab w:pos="932" w:val="left" w:leader="none"/>
        </w:tabs>
        <w:spacing w:line="240" w:lineRule="auto" w:before="0" w:after="0"/>
        <w:ind w:left="932" w:right="0" w:hanging="676"/>
        <w:jc w:val="left"/>
      </w:pPr>
      <w:r>
        <w:rPr/>
        <w:t>3.1</w:t>
      </w:r>
      <w:r>
        <w:rPr>
          <w:spacing w:val="-14"/>
        </w:rPr>
        <w:t> </w:t>
      </w:r>
      <w:r>
        <w:rPr/>
        <w:t>Supervised</w:t>
      </w:r>
      <w:r>
        <w:rPr>
          <w:spacing w:val="-14"/>
        </w:rPr>
        <w:t> </w:t>
      </w:r>
      <w:r>
        <w:rPr>
          <w:spacing w:val="-2"/>
        </w:rPr>
        <w:t>learning</w:t>
      </w:r>
    </w:p>
    <w:p>
      <w:pPr>
        <w:pStyle w:val="BodyText"/>
        <w:spacing w:before="70"/>
        <w:rPr>
          <w:rFonts w:ascii="Arial"/>
        </w:rPr>
      </w:pPr>
    </w:p>
    <w:p>
      <w:pPr>
        <w:pStyle w:val="ListParagraph"/>
        <w:numPr>
          <w:ilvl w:val="0"/>
          <w:numId w:val="11"/>
        </w:numPr>
        <w:tabs>
          <w:tab w:pos="932" w:val="left" w:leader="none"/>
        </w:tabs>
        <w:spacing w:line="240" w:lineRule="auto" w:before="0" w:after="0"/>
        <w:ind w:left="932" w:right="0" w:hanging="676"/>
        <w:jc w:val="left"/>
        <w:rPr>
          <w:sz w:val="20"/>
        </w:rPr>
      </w:pPr>
      <w:r>
        <w:rPr>
          <w:sz w:val="20"/>
        </w:rPr>
        <w:t>Input</w:t>
      </w:r>
      <w:r>
        <w:rPr>
          <w:spacing w:val="-2"/>
          <w:sz w:val="20"/>
        </w:rPr>
        <w:t> </w:t>
      </w:r>
      <w:r>
        <w:rPr>
          <w:sz w:val="20"/>
        </w:rPr>
        <w:t>data</w:t>
      </w:r>
      <w:r>
        <w:rPr>
          <w:spacing w:val="-1"/>
          <w:sz w:val="20"/>
        </w:rPr>
        <w:t> </w:t>
      </w:r>
      <w:r>
        <w:rPr>
          <w:sz w:val="20"/>
        </w:rPr>
        <w:t>is</w:t>
      </w:r>
      <w:r>
        <w:rPr>
          <w:spacing w:val="-3"/>
          <w:sz w:val="20"/>
        </w:rPr>
        <w:t> </w:t>
      </w:r>
      <w:r>
        <w:rPr>
          <w:sz w:val="20"/>
        </w:rPr>
        <w:t>called</w:t>
      </w:r>
      <w:r>
        <w:rPr>
          <w:spacing w:val="-1"/>
          <w:sz w:val="20"/>
        </w:rPr>
        <w:t> </w:t>
      </w:r>
      <w:r>
        <w:rPr>
          <w:sz w:val="20"/>
        </w:rPr>
        <w:t>training</w:t>
      </w:r>
      <w:r>
        <w:rPr>
          <w:spacing w:val="-3"/>
          <w:sz w:val="20"/>
        </w:rPr>
        <w:t> </w:t>
      </w:r>
      <w:r>
        <w:rPr>
          <w:sz w:val="20"/>
        </w:rPr>
        <w:t>data</w:t>
      </w:r>
      <w:r>
        <w:rPr>
          <w:spacing w:val="-1"/>
          <w:sz w:val="20"/>
        </w:rPr>
        <w:t> </w:t>
      </w:r>
      <w:r>
        <w:rPr>
          <w:sz w:val="20"/>
        </w:rPr>
        <w:t>and</w:t>
      </w:r>
      <w:r>
        <w:rPr>
          <w:spacing w:val="-1"/>
          <w:sz w:val="20"/>
        </w:rPr>
        <w:t> </w:t>
      </w:r>
      <w:r>
        <w:rPr>
          <w:sz w:val="20"/>
        </w:rPr>
        <w:t>has</w:t>
      </w:r>
      <w:r>
        <w:rPr>
          <w:spacing w:val="-2"/>
          <w:sz w:val="20"/>
        </w:rPr>
        <w:t> </w:t>
      </w:r>
      <w:r>
        <w:rPr>
          <w:sz w:val="20"/>
        </w:rPr>
        <w:t>a</w:t>
      </w:r>
      <w:r>
        <w:rPr>
          <w:spacing w:val="-2"/>
          <w:sz w:val="20"/>
        </w:rPr>
        <w:t> </w:t>
      </w:r>
      <w:r>
        <w:rPr>
          <w:sz w:val="20"/>
        </w:rPr>
        <w:t>known</w:t>
      </w:r>
      <w:r>
        <w:rPr>
          <w:spacing w:val="-3"/>
          <w:sz w:val="20"/>
        </w:rPr>
        <w:t> </w:t>
      </w:r>
      <w:r>
        <w:rPr>
          <w:sz w:val="20"/>
        </w:rPr>
        <w:t>label</w:t>
      </w:r>
      <w:r>
        <w:rPr>
          <w:spacing w:val="-1"/>
          <w:sz w:val="20"/>
        </w:rPr>
        <w:t> </w:t>
      </w:r>
      <w:r>
        <w:rPr>
          <w:sz w:val="20"/>
        </w:rPr>
        <w:t>or</w:t>
      </w:r>
      <w:r>
        <w:rPr>
          <w:spacing w:val="-1"/>
          <w:sz w:val="20"/>
        </w:rPr>
        <w:t> </w:t>
      </w:r>
      <w:r>
        <w:rPr>
          <w:sz w:val="20"/>
        </w:rPr>
        <w:t>result.</w:t>
      </w:r>
      <w:r>
        <w:rPr>
          <w:spacing w:val="8"/>
          <w:sz w:val="20"/>
        </w:rPr>
        <w:t> </w:t>
      </w:r>
      <w:r>
        <w:rPr>
          <w:sz w:val="20"/>
        </w:rPr>
        <w:t>Supervised</w:t>
      </w:r>
      <w:r>
        <w:rPr>
          <w:spacing w:val="-1"/>
          <w:sz w:val="20"/>
        </w:rPr>
        <w:t> </w:t>
      </w:r>
      <w:r>
        <w:rPr>
          <w:sz w:val="20"/>
        </w:rPr>
        <w:t>learning</w:t>
      </w:r>
      <w:r>
        <w:rPr>
          <w:spacing w:val="-2"/>
          <w:sz w:val="20"/>
        </w:rPr>
        <w:t> </w:t>
      </w:r>
      <w:r>
        <w:rPr>
          <w:sz w:val="20"/>
        </w:rPr>
        <w:t>is</w:t>
      </w:r>
      <w:r>
        <w:rPr>
          <w:spacing w:val="-3"/>
          <w:sz w:val="20"/>
        </w:rPr>
        <w:t> </w:t>
      </w:r>
      <w:r>
        <w:rPr>
          <w:sz w:val="20"/>
        </w:rPr>
        <w:t>a</w:t>
      </w:r>
      <w:r>
        <w:rPr>
          <w:spacing w:val="1"/>
          <w:sz w:val="20"/>
        </w:rPr>
        <w:t> </w:t>
      </w:r>
      <w:r>
        <w:rPr>
          <w:sz w:val="20"/>
        </w:rPr>
        <w:t>machine</w:t>
      </w:r>
      <w:r>
        <w:rPr>
          <w:spacing w:val="-2"/>
          <w:sz w:val="20"/>
        </w:rPr>
        <w:t> </w:t>
      </w:r>
      <w:r>
        <w:rPr>
          <w:sz w:val="20"/>
        </w:rPr>
        <w:t>learning</w:t>
      </w:r>
      <w:r>
        <w:rPr>
          <w:spacing w:val="-3"/>
          <w:sz w:val="20"/>
        </w:rPr>
        <w:t> </w:t>
      </w:r>
      <w:r>
        <w:rPr>
          <w:sz w:val="20"/>
        </w:rPr>
        <w:t>task</w:t>
      </w:r>
      <w:r>
        <w:rPr>
          <w:spacing w:val="-2"/>
          <w:sz w:val="20"/>
        </w:rPr>
        <w:t> </w:t>
      </w:r>
      <w:r>
        <w:rPr>
          <w:sz w:val="20"/>
        </w:rPr>
        <w:t>that</w:t>
      </w:r>
      <w:r>
        <w:rPr>
          <w:spacing w:val="-2"/>
          <w:sz w:val="20"/>
        </w:rPr>
        <w:t> </w:t>
      </w:r>
      <w:r>
        <w:rPr>
          <w:sz w:val="20"/>
        </w:rPr>
        <w:t>aims</w:t>
      </w:r>
      <w:r>
        <w:rPr>
          <w:spacing w:val="-2"/>
          <w:sz w:val="20"/>
        </w:rPr>
        <w:t> </w:t>
      </w:r>
      <w:r>
        <w:rPr>
          <w:spacing w:val="-5"/>
          <w:sz w:val="20"/>
        </w:rPr>
        <w:t>to</w:t>
      </w:r>
    </w:p>
    <w:p>
      <w:pPr>
        <w:pStyle w:val="ListParagraph"/>
        <w:numPr>
          <w:ilvl w:val="0"/>
          <w:numId w:val="11"/>
        </w:numPr>
        <w:tabs>
          <w:tab w:pos="932" w:val="left" w:leader="none"/>
        </w:tabs>
        <w:spacing w:line="240" w:lineRule="auto" w:before="63" w:after="0"/>
        <w:ind w:left="932" w:right="0" w:hanging="676"/>
        <w:jc w:val="left"/>
        <w:rPr>
          <w:sz w:val="20"/>
        </w:rPr>
      </w:pPr>
      <w:r>
        <w:rPr>
          <w:sz w:val="20"/>
        </w:rPr>
        <w:t>learn</w:t>
      </w:r>
      <w:r>
        <w:rPr>
          <w:spacing w:val="-5"/>
          <w:sz w:val="20"/>
        </w:rPr>
        <w:t> </w:t>
      </w:r>
      <w:r>
        <w:rPr>
          <w:sz w:val="20"/>
        </w:rPr>
        <w:t>a</w:t>
      </w:r>
      <w:r>
        <w:rPr>
          <w:spacing w:val="-3"/>
          <w:sz w:val="20"/>
        </w:rPr>
        <w:t> </w:t>
      </w:r>
      <w:r>
        <w:rPr>
          <w:sz w:val="20"/>
        </w:rPr>
        <w:t>mapping</w:t>
      </w:r>
      <w:r>
        <w:rPr>
          <w:spacing w:val="-4"/>
          <w:sz w:val="20"/>
        </w:rPr>
        <w:t> </w:t>
      </w:r>
      <w:r>
        <w:rPr>
          <w:sz w:val="20"/>
        </w:rPr>
        <w:t>function</w:t>
      </w:r>
      <w:r>
        <w:rPr>
          <w:spacing w:val="-3"/>
          <w:sz w:val="20"/>
        </w:rPr>
        <w:t> </w:t>
      </w:r>
      <w:r>
        <w:rPr>
          <w:sz w:val="20"/>
        </w:rPr>
        <w:t>from</w:t>
      </w:r>
      <w:r>
        <w:rPr>
          <w:spacing w:val="-6"/>
          <w:sz w:val="20"/>
        </w:rPr>
        <w:t> </w:t>
      </w:r>
      <w:r>
        <w:rPr>
          <w:sz w:val="20"/>
        </w:rPr>
        <w:t>the input</w:t>
      </w:r>
      <w:r>
        <w:rPr>
          <w:spacing w:val="-5"/>
          <w:sz w:val="20"/>
        </w:rPr>
        <w:t> </w:t>
      </w:r>
      <w:r>
        <w:rPr>
          <w:sz w:val="20"/>
        </w:rPr>
        <w:t>to</w:t>
      </w:r>
      <w:r>
        <w:rPr>
          <w:spacing w:val="-3"/>
          <w:sz w:val="20"/>
        </w:rPr>
        <w:t> </w:t>
      </w:r>
      <w:r>
        <w:rPr>
          <w:sz w:val="20"/>
        </w:rPr>
        <w:t>the</w:t>
      </w:r>
      <w:r>
        <w:rPr>
          <w:spacing w:val="-4"/>
          <w:sz w:val="20"/>
        </w:rPr>
        <w:t> </w:t>
      </w:r>
      <w:r>
        <w:rPr>
          <w:sz w:val="20"/>
        </w:rPr>
        <w:t>output,</w:t>
      </w:r>
      <w:r>
        <w:rPr>
          <w:spacing w:val="-3"/>
          <w:sz w:val="20"/>
        </w:rPr>
        <w:t> </w:t>
      </w:r>
      <w:r>
        <w:rPr>
          <w:sz w:val="20"/>
        </w:rPr>
        <w:t>given</w:t>
      </w:r>
      <w:r>
        <w:rPr>
          <w:spacing w:val="-4"/>
          <w:sz w:val="20"/>
        </w:rPr>
        <w:t> </w:t>
      </w:r>
      <w:r>
        <w:rPr>
          <w:sz w:val="20"/>
        </w:rPr>
        <w:t>a</w:t>
      </w:r>
      <w:r>
        <w:rPr>
          <w:spacing w:val="-4"/>
          <w:sz w:val="20"/>
        </w:rPr>
        <w:t> </w:t>
      </w:r>
      <w:r>
        <w:rPr>
          <w:sz w:val="20"/>
        </w:rPr>
        <w:t>labeled</w:t>
      </w:r>
      <w:r>
        <w:rPr>
          <w:spacing w:val="-3"/>
          <w:sz w:val="20"/>
        </w:rPr>
        <w:t> </w:t>
      </w:r>
      <w:r>
        <w:rPr>
          <w:sz w:val="20"/>
        </w:rPr>
        <w:t>data</w:t>
      </w:r>
      <w:r>
        <w:rPr>
          <w:spacing w:val="-4"/>
          <w:sz w:val="20"/>
        </w:rPr>
        <w:t> set.</w:t>
      </w:r>
    </w:p>
    <w:p>
      <w:pPr>
        <w:pStyle w:val="BodyText"/>
        <w:spacing w:before="13"/>
      </w:pPr>
    </w:p>
    <w:p>
      <w:pPr>
        <w:pStyle w:val="ListParagraph"/>
        <w:numPr>
          <w:ilvl w:val="0"/>
          <w:numId w:val="11"/>
        </w:numPr>
        <w:tabs>
          <w:tab w:pos="1293" w:val="left" w:leader="none"/>
          <w:tab w:pos="1653" w:val="left" w:leader="none"/>
        </w:tabs>
        <w:spacing w:line="240" w:lineRule="auto" w:before="0" w:after="0"/>
        <w:ind w:left="1293" w:right="0" w:hanging="1037"/>
        <w:jc w:val="left"/>
        <w:rPr>
          <w:sz w:val="20"/>
        </w:rPr>
      </w:pPr>
      <w:r>
        <w:rPr>
          <w:spacing w:val="-5"/>
          <w:sz w:val="20"/>
        </w:rPr>
        <w:t>1.</w:t>
      </w:r>
      <w:r>
        <w:rPr>
          <w:sz w:val="20"/>
        </w:rPr>
        <w:tab/>
        <w:t>Regression:</w:t>
      </w:r>
      <w:r>
        <w:rPr>
          <w:spacing w:val="-10"/>
          <w:sz w:val="20"/>
        </w:rPr>
        <w:t> </w:t>
      </w:r>
      <w:r>
        <w:rPr>
          <w:sz w:val="20"/>
        </w:rPr>
        <w:t>Linear</w:t>
      </w:r>
      <w:r>
        <w:rPr>
          <w:spacing w:val="-9"/>
          <w:sz w:val="20"/>
        </w:rPr>
        <w:t> </w:t>
      </w:r>
      <w:r>
        <w:rPr>
          <w:sz w:val="20"/>
        </w:rPr>
        <w:t>Regression,</w:t>
      </w:r>
      <w:r>
        <w:rPr>
          <w:spacing w:val="-8"/>
          <w:sz w:val="20"/>
        </w:rPr>
        <w:t> </w:t>
      </w:r>
      <w:r>
        <w:rPr>
          <w:sz w:val="20"/>
        </w:rPr>
        <w:t>Logistic</w:t>
      </w:r>
      <w:r>
        <w:rPr>
          <w:spacing w:val="-9"/>
          <w:sz w:val="20"/>
        </w:rPr>
        <w:t> </w:t>
      </w:r>
      <w:r>
        <w:rPr>
          <w:spacing w:val="-2"/>
          <w:sz w:val="20"/>
        </w:rPr>
        <w:t>Regression</w:t>
      </w:r>
    </w:p>
    <w:p>
      <w:pPr>
        <w:pStyle w:val="ListParagraph"/>
        <w:numPr>
          <w:ilvl w:val="0"/>
          <w:numId w:val="11"/>
        </w:numPr>
        <w:tabs>
          <w:tab w:pos="1293" w:val="left" w:leader="none"/>
          <w:tab w:pos="1653" w:val="left" w:leader="none"/>
        </w:tabs>
        <w:spacing w:line="240" w:lineRule="auto" w:before="63" w:after="0"/>
        <w:ind w:left="1293" w:right="0" w:hanging="1138"/>
        <w:jc w:val="left"/>
        <w:rPr>
          <w:sz w:val="20"/>
        </w:rPr>
      </w:pPr>
      <w:r>
        <w:rPr>
          <w:spacing w:val="-5"/>
          <w:sz w:val="20"/>
        </w:rPr>
        <w:t>2.</w:t>
      </w:r>
      <w:r>
        <w:rPr>
          <w:sz w:val="20"/>
        </w:rPr>
        <w:tab/>
        <w:t>Instance-based</w:t>
      </w:r>
      <w:r>
        <w:rPr>
          <w:spacing w:val="-8"/>
          <w:sz w:val="20"/>
        </w:rPr>
        <w:t> </w:t>
      </w:r>
      <w:r>
        <w:rPr>
          <w:sz w:val="20"/>
        </w:rPr>
        <w:t>Algorithms:</w:t>
      </w:r>
      <w:r>
        <w:rPr>
          <w:spacing w:val="-10"/>
          <w:sz w:val="20"/>
        </w:rPr>
        <w:t> </w:t>
      </w:r>
      <w:r>
        <w:rPr>
          <w:sz w:val="20"/>
        </w:rPr>
        <w:t>k-Nearest</w:t>
      </w:r>
      <w:r>
        <w:rPr>
          <w:spacing w:val="-11"/>
          <w:sz w:val="20"/>
        </w:rPr>
        <w:t> </w:t>
      </w:r>
      <w:r>
        <w:rPr>
          <w:sz w:val="20"/>
        </w:rPr>
        <w:t>Neighbor</w:t>
      </w:r>
      <w:r>
        <w:rPr>
          <w:spacing w:val="-9"/>
          <w:sz w:val="20"/>
        </w:rPr>
        <w:t> </w:t>
      </w:r>
      <w:r>
        <w:rPr>
          <w:spacing w:val="-2"/>
          <w:sz w:val="20"/>
        </w:rPr>
        <w:t>(KNN)</w:t>
      </w:r>
    </w:p>
    <w:p>
      <w:pPr>
        <w:pStyle w:val="ListParagraph"/>
        <w:numPr>
          <w:ilvl w:val="0"/>
          <w:numId w:val="11"/>
        </w:numPr>
        <w:tabs>
          <w:tab w:pos="1293" w:val="left" w:leader="none"/>
          <w:tab w:pos="1653" w:val="left" w:leader="none"/>
        </w:tabs>
        <w:spacing w:line="240" w:lineRule="auto" w:before="65" w:after="0"/>
        <w:ind w:left="1293" w:right="0" w:hanging="1138"/>
        <w:jc w:val="left"/>
        <w:rPr>
          <w:sz w:val="20"/>
        </w:rPr>
      </w:pPr>
      <w:r>
        <w:rPr>
          <w:spacing w:val="-5"/>
          <w:sz w:val="20"/>
        </w:rPr>
        <w:t>3.</w:t>
      </w:r>
      <w:r>
        <w:rPr>
          <w:sz w:val="20"/>
        </w:rPr>
        <w:tab/>
        <w:t>Decision</w:t>
      </w:r>
      <w:r>
        <w:rPr>
          <w:spacing w:val="-9"/>
          <w:sz w:val="20"/>
        </w:rPr>
        <w:t> </w:t>
      </w:r>
      <w:r>
        <w:rPr>
          <w:sz w:val="20"/>
        </w:rPr>
        <w:t>Tree</w:t>
      </w:r>
      <w:r>
        <w:rPr>
          <w:spacing w:val="-9"/>
          <w:sz w:val="20"/>
        </w:rPr>
        <w:t> </w:t>
      </w:r>
      <w:r>
        <w:rPr>
          <w:sz w:val="20"/>
        </w:rPr>
        <w:t>Algorithms:</w:t>
      </w:r>
      <w:r>
        <w:rPr>
          <w:spacing w:val="-6"/>
          <w:sz w:val="20"/>
        </w:rPr>
        <w:t> </w:t>
      </w:r>
      <w:r>
        <w:rPr>
          <w:spacing w:val="-4"/>
          <w:sz w:val="20"/>
        </w:rPr>
        <w:t>CART</w:t>
      </w:r>
    </w:p>
    <w:p>
      <w:pPr>
        <w:pStyle w:val="ListParagraph"/>
        <w:numPr>
          <w:ilvl w:val="0"/>
          <w:numId w:val="11"/>
        </w:numPr>
        <w:tabs>
          <w:tab w:pos="1293" w:val="left" w:leader="none"/>
          <w:tab w:pos="1653" w:val="left" w:leader="none"/>
        </w:tabs>
        <w:spacing w:line="240" w:lineRule="auto" w:before="63" w:after="0"/>
        <w:ind w:left="1293" w:right="0" w:hanging="1138"/>
        <w:jc w:val="left"/>
        <w:rPr>
          <w:sz w:val="20"/>
        </w:rPr>
      </w:pPr>
      <w:r>
        <w:rPr>
          <w:spacing w:val="-5"/>
          <w:sz w:val="20"/>
        </w:rPr>
        <w:t>4.</w:t>
      </w:r>
      <w:r>
        <w:rPr>
          <w:sz w:val="20"/>
        </w:rPr>
        <w:tab/>
        <w:t>Support</w:t>
      </w:r>
      <w:r>
        <w:rPr>
          <w:spacing w:val="-8"/>
          <w:sz w:val="20"/>
        </w:rPr>
        <w:t> </w:t>
      </w:r>
      <w:r>
        <w:rPr>
          <w:sz w:val="20"/>
        </w:rPr>
        <w:t>Vector</w:t>
      </w:r>
      <w:r>
        <w:rPr>
          <w:spacing w:val="-8"/>
          <w:sz w:val="20"/>
        </w:rPr>
        <w:t> </w:t>
      </w:r>
      <w:r>
        <w:rPr>
          <w:sz w:val="20"/>
        </w:rPr>
        <w:t>Machines:</w:t>
      </w:r>
      <w:r>
        <w:rPr>
          <w:spacing w:val="-8"/>
          <w:sz w:val="20"/>
        </w:rPr>
        <w:t> </w:t>
      </w:r>
      <w:r>
        <w:rPr>
          <w:spacing w:val="-5"/>
          <w:sz w:val="20"/>
        </w:rPr>
        <w:t>SVM</w:t>
      </w:r>
    </w:p>
    <w:p>
      <w:pPr>
        <w:pStyle w:val="ListParagraph"/>
        <w:numPr>
          <w:ilvl w:val="0"/>
          <w:numId w:val="11"/>
        </w:numPr>
        <w:tabs>
          <w:tab w:pos="1293" w:val="left" w:leader="none"/>
          <w:tab w:pos="1653" w:val="left" w:leader="none"/>
        </w:tabs>
        <w:spacing w:line="240" w:lineRule="auto" w:before="63" w:after="0"/>
        <w:ind w:left="1293" w:right="0" w:hanging="1138"/>
        <w:jc w:val="left"/>
        <w:rPr>
          <w:sz w:val="20"/>
        </w:rPr>
      </w:pPr>
      <w:r>
        <w:rPr>
          <w:spacing w:val="-5"/>
          <w:sz w:val="20"/>
        </w:rPr>
        <w:t>5.</w:t>
      </w:r>
      <w:r>
        <w:rPr>
          <w:sz w:val="20"/>
        </w:rPr>
        <w:tab/>
        <w:t>Bayesian</w:t>
      </w:r>
      <w:r>
        <w:rPr>
          <w:spacing w:val="-8"/>
          <w:sz w:val="20"/>
        </w:rPr>
        <w:t> </w:t>
      </w:r>
      <w:r>
        <w:rPr>
          <w:sz w:val="20"/>
        </w:rPr>
        <w:t>Algorithms:</w:t>
      </w:r>
      <w:r>
        <w:rPr>
          <w:spacing w:val="-9"/>
          <w:sz w:val="20"/>
        </w:rPr>
        <w:t> </w:t>
      </w:r>
      <w:r>
        <w:rPr>
          <w:sz w:val="20"/>
        </w:rPr>
        <w:t>Naive</w:t>
      </w:r>
      <w:r>
        <w:rPr>
          <w:spacing w:val="-7"/>
          <w:sz w:val="20"/>
        </w:rPr>
        <w:t> </w:t>
      </w:r>
      <w:r>
        <w:rPr>
          <w:spacing w:val="-4"/>
          <w:sz w:val="20"/>
        </w:rPr>
        <w:t>Bayes</w:t>
      </w:r>
    </w:p>
    <w:p>
      <w:pPr>
        <w:pStyle w:val="ListParagraph"/>
        <w:numPr>
          <w:ilvl w:val="0"/>
          <w:numId w:val="11"/>
        </w:numPr>
        <w:tabs>
          <w:tab w:pos="1293" w:val="left" w:leader="none"/>
          <w:tab w:pos="1653" w:val="left" w:leader="none"/>
        </w:tabs>
        <w:spacing w:line="312" w:lineRule="auto" w:before="65" w:after="0"/>
        <w:ind w:left="155" w:right="3468" w:firstLine="0"/>
        <w:jc w:val="left"/>
        <w:rPr>
          <w:sz w:val="20"/>
        </w:rPr>
      </w:pPr>
      <w:r>
        <w:rPr>
          <w:spacing w:val="-6"/>
          <w:sz w:val="20"/>
        </w:rPr>
        <w:t>6.</w:t>
      </w:r>
      <w:r>
        <w:rPr>
          <w:sz w:val="20"/>
        </w:rPr>
        <w:tab/>
        <w:t>Ensemble</w:t>
      </w:r>
      <w:r>
        <w:rPr>
          <w:spacing w:val="-5"/>
          <w:sz w:val="20"/>
        </w:rPr>
        <w:t> </w:t>
      </w:r>
      <w:r>
        <w:rPr>
          <w:sz w:val="20"/>
        </w:rPr>
        <w:t>Algorithms:</w:t>
      </w:r>
      <w:r>
        <w:rPr>
          <w:spacing w:val="-8"/>
          <w:sz w:val="20"/>
        </w:rPr>
        <w:t> </w:t>
      </w:r>
      <w:r>
        <w:rPr>
          <w:sz w:val="20"/>
        </w:rPr>
        <w:t>Extreme</w:t>
      </w:r>
      <w:r>
        <w:rPr>
          <w:spacing w:val="-7"/>
          <w:sz w:val="20"/>
        </w:rPr>
        <w:t> </w:t>
      </w:r>
      <w:r>
        <w:rPr>
          <w:sz w:val="20"/>
        </w:rPr>
        <w:t>Gradient</w:t>
      </w:r>
      <w:r>
        <w:rPr>
          <w:spacing w:val="-8"/>
          <w:sz w:val="20"/>
        </w:rPr>
        <w:t> </w:t>
      </w:r>
      <w:r>
        <w:rPr>
          <w:sz w:val="20"/>
        </w:rPr>
        <w:t>Boosting,</w:t>
      </w:r>
      <w:r>
        <w:rPr>
          <w:spacing w:val="-7"/>
          <w:sz w:val="20"/>
        </w:rPr>
        <w:t> </w:t>
      </w:r>
      <w:r>
        <w:rPr>
          <w:sz w:val="20"/>
        </w:rPr>
        <w:t>Bagging:</w:t>
      </w:r>
      <w:r>
        <w:rPr>
          <w:spacing w:val="-5"/>
          <w:sz w:val="20"/>
        </w:rPr>
        <w:t> </w:t>
      </w:r>
      <w:r>
        <w:rPr>
          <w:sz w:val="20"/>
        </w:rPr>
        <w:t>Random</w:t>
      </w:r>
      <w:r>
        <w:rPr>
          <w:spacing w:val="-10"/>
          <w:sz w:val="20"/>
        </w:rPr>
        <w:t> </w:t>
      </w:r>
      <w:r>
        <w:rPr>
          <w:sz w:val="20"/>
        </w:rPr>
        <w:t>Forest </w:t>
      </w:r>
      <w:r>
        <w:rPr>
          <w:spacing w:val="-6"/>
          <w:sz w:val="20"/>
        </w:rPr>
        <w:t>15</w:t>
      </w:r>
    </w:p>
    <w:p>
      <w:pPr>
        <w:pStyle w:val="ListParagraph"/>
        <w:numPr>
          <w:ilvl w:val="0"/>
          <w:numId w:val="12"/>
        </w:numPr>
        <w:tabs>
          <w:tab w:pos="932" w:val="left" w:leader="none"/>
        </w:tabs>
        <w:spacing w:line="218" w:lineRule="exact" w:before="0" w:after="0"/>
        <w:ind w:left="932" w:right="0" w:hanging="777"/>
        <w:jc w:val="left"/>
        <w:rPr>
          <w:sz w:val="20"/>
        </w:rPr>
      </w:pPr>
      <w:r>
        <w:rPr>
          <w:sz w:val="20"/>
        </w:rPr>
        <w:t>Supervised</w:t>
      </w:r>
      <w:r>
        <w:rPr>
          <w:spacing w:val="-1"/>
          <w:sz w:val="20"/>
        </w:rPr>
        <w:t> </w:t>
      </w:r>
      <w:r>
        <w:rPr>
          <w:sz w:val="20"/>
        </w:rPr>
        <w:t>learning</w:t>
      </w:r>
      <w:r>
        <w:rPr>
          <w:spacing w:val="-4"/>
          <w:sz w:val="20"/>
        </w:rPr>
        <w:t> </w:t>
      </w:r>
      <w:r>
        <w:rPr>
          <w:sz w:val="20"/>
        </w:rPr>
        <w:t>can</w:t>
      </w:r>
      <w:r>
        <w:rPr>
          <w:spacing w:val="-3"/>
          <w:sz w:val="20"/>
        </w:rPr>
        <w:t> </w:t>
      </w:r>
      <w:r>
        <w:rPr>
          <w:sz w:val="20"/>
        </w:rPr>
        <w:t>be</w:t>
      </w:r>
      <w:r>
        <w:rPr>
          <w:spacing w:val="-2"/>
          <w:sz w:val="20"/>
        </w:rPr>
        <w:t> </w:t>
      </w:r>
      <w:r>
        <w:rPr>
          <w:sz w:val="20"/>
        </w:rPr>
        <w:t>further</w:t>
      </w:r>
      <w:r>
        <w:rPr>
          <w:spacing w:val="-2"/>
          <w:sz w:val="20"/>
        </w:rPr>
        <w:t> </w:t>
      </w:r>
      <w:r>
        <w:rPr>
          <w:sz w:val="20"/>
        </w:rPr>
        <w:t>grouped into</w:t>
      </w:r>
      <w:r>
        <w:rPr>
          <w:spacing w:val="-2"/>
          <w:sz w:val="20"/>
        </w:rPr>
        <w:t> </w:t>
      </w:r>
      <w:r>
        <w:rPr>
          <w:sz w:val="20"/>
        </w:rPr>
        <w:t>Regression</w:t>
      </w:r>
      <w:r>
        <w:rPr>
          <w:spacing w:val="-3"/>
          <w:sz w:val="20"/>
        </w:rPr>
        <w:t> </w:t>
      </w:r>
      <w:r>
        <w:rPr>
          <w:sz w:val="20"/>
        </w:rPr>
        <w:t>and</w:t>
      </w:r>
      <w:r>
        <w:rPr>
          <w:spacing w:val="-2"/>
          <w:sz w:val="20"/>
        </w:rPr>
        <w:t> </w:t>
      </w:r>
      <w:r>
        <w:rPr>
          <w:sz w:val="20"/>
        </w:rPr>
        <w:t>Classification</w:t>
      </w:r>
      <w:r>
        <w:rPr>
          <w:spacing w:val="-4"/>
          <w:sz w:val="20"/>
        </w:rPr>
        <w:t> </w:t>
      </w:r>
      <w:r>
        <w:rPr>
          <w:sz w:val="20"/>
        </w:rPr>
        <w:t>problems.</w:t>
      </w:r>
      <w:r>
        <w:rPr>
          <w:spacing w:val="-1"/>
          <w:sz w:val="20"/>
        </w:rPr>
        <w:t> </w:t>
      </w:r>
      <w:r>
        <w:rPr>
          <w:sz w:val="20"/>
        </w:rPr>
        <w:t>Classification</w:t>
      </w:r>
      <w:r>
        <w:rPr>
          <w:spacing w:val="-4"/>
          <w:sz w:val="20"/>
        </w:rPr>
        <w:t> </w:t>
      </w:r>
      <w:r>
        <w:rPr>
          <w:sz w:val="20"/>
        </w:rPr>
        <w:t>is</w:t>
      </w:r>
      <w:r>
        <w:rPr>
          <w:spacing w:val="-2"/>
          <w:sz w:val="20"/>
        </w:rPr>
        <w:t> </w:t>
      </w:r>
      <w:r>
        <w:rPr>
          <w:sz w:val="20"/>
        </w:rPr>
        <w:t>about</w:t>
      </w:r>
      <w:r>
        <w:rPr>
          <w:spacing w:val="4"/>
          <w:sz w:val="20"/>
        </w:rPr>
        <w:t> </w:t>
      </w:r>
      <w:r>
        <w:rPr>
          <w:sz w:val="20"/>
        </w:rPr>
        <w:t>predicting</w:t>
      </w:r>
      <w:r>
        <w:rPr>
          <w:spacing w:val="-3"/>
          <w:sz w:val="20"/>
        </w:rPr>
        <w:t> </w:t>
      </w:r>
      <w:r>
        <w:rPr>
          <w:spacing w:val="-10"/>
          <w:sz w:val="20"/>
        </w:rPr>
        <w:t>a</w:t>
      </w:r>
    </w:p>
    <w:p>
      <w:pPr>
        <w:pStyle w:val="ListParagraph"/>
        <w:numPr>
          <w:ilvl w:val="0"/>
          <w:numId w:val="12"/>
        </w:numPr>
        <w:tabs>
          <w:tab w:pos="932" w:val="left" w:leader="none"/>
        </w:tabs>
        <w:spacing w:line="240" w:lineRule="auto" w:before="65" w:after="0"/>
        <w:ind w:left="932" w:right="0" w:hanging="777"/>
        <w:jc w:val="left"/>
        <w:rPr>
          <w:sz w:val="20"/>
        </w:rPr>
      </w:pPr>
      <w:r>
        <w:rPr>
          <w:sz w:val="20"/>
        </w:rPr>
        <w:t>label</w:t>
      </w:r>
      <w:r>
        <w:rPr>
          <w:spacing w:val="-4"/>
          <w:sz w:val="20"/>
        </w:rPr>
        <w:t> </w:t>
      </w:r>
      <w:r>
        <w:rPr>
          <w:sz w:val="20"/>
        </w:rPr>
        <w:t>whereas</w:t>
      </w:r>
      <w:r>
        <w:rPr>
          <w:spacing w:val="-5"/>
          <w:sz w:val="20"/>
        </w:rPr>
        <w:t> </w:t>
      </w:r>
      <w:r>
        <w:rPr>
          <w:sz w:val="20"/>
        </w:rPr>
        <w:t>Regression</w:t>
      </w:r>
      <w:r>
        <w:rPr>
          <w:spacing w:val="-6"/>
          <w:sz w:val="20"/>
        </w:rPr>
        <w:t> </w:t>
      </w:r>
      <w:r>
        <w:rPr>
          <w:sz w:val="20"/>
        </w:rPr>
        <w:t>is</w:t>
      </w:r>
      <w:r>
        <w:rPr>
          <w:spacing w:val="-5"/>
          <w:sz w:val="20"/>
        </w:rPr>
        <w:t> </w:t>
      </w:r>
      <w:r>
        <w:rPr>
          <w:sz w:val="20"/>
        </w:rPr>
        <w:t>about</w:t>
      </w:r>
      <w:r>
        <w:rPr>
          <w:spacing w:val="-4"/>
          <w:sz w:val="20"/>
        </w:rPr>
        <w:t> </w:t>
      </w:r>
      <w:r>
        <w:rPr>
          <w:sz w:val="20"/>
        </w:rPr>
        <w:t>predicting</w:t>
      </w:r>
      <w:r>
        <w:rPr>
          <w:spacing w:val="-6"/>
          <w:sz w:val="20"/>
        </w:rPr>
        <w:t> </w:t>
      </w:r>
      <w:r>
        <w:rPr>
          <w:sz w:val="20"/>
        </w:rPr>
        <w:t>a</w:t>
      </w:r>
      <w:r>
        <w:rPr>
          <w:spacing w:val="-5"/>
          <w:sz w:val="20"/>
        </w:rPr>
        <w:t> </w:t>
      </w:r>
      <w:r>
        <w:rPr>
          <w:spacing w:val="-2"/>
          <w:sz w:val="20"/>
        </w:rPr>
        <w:t>quantity.</w:t>
      </w:r>
    </w:p>
    <w:p>
      <w:pPr>
        <w:pStyle w:val="BodyText"/>
        <w:spacing w:before="110"/>
      </w:pPr>
    </w:p>
    <w:p>
      <w:pPr>
        <w:pStyle w:val="ListParagraph"/>
        <w:numPr>
          <w:ilvl w:val="0"/>
          <w:numId w:val="12"/>
        </w:numPr>
        <w:tabs>
          <w:tab w:pos="968" w:val="left" w:leader="none"/>
        </w:tabs>
        <w:spacing w:line="240" w:lineRule="auto" w:before="0" w:after="0"/>
        <w:ind w:left="968" w:right="0" w:hanging="813"/>
        <w:jc w:val="left"/>
        <w:rPr>
          <w:sz w:val="20"/>
        </w:rPr>
      </w:pPr>
      <w:r>
        <w:rPr>
          <w:spacing w:val="1"/>
          <w:w w:val="99"/>
          <w:sz w:val="20"/>
        </w:rPr>
      </w:r>
      <w:r>
        <w:rPr>
          <w:w w:val="99"/>
          <w:sz w:val="20"/>
        </w:rPr>
      </w:r>
      <w:r>
        <w:rPr>
          <w:w w:val="99"/>
          <w:sz w:val="20"/>
        </w:rPr>
      </w:r>
      <w:r>
        <w:rPr>
          <w:sz w:val="20"/>
        </w:rPr>
      </w:r>
      <w:r>
        <w:rPr>
          <w:sz w:val="20"/>
        </w:rPr>
        <w:drawing>
          <wp:inline distT="0" distB="0" distL="0" distR="0">
            <wp:extent cx="4513827" cy="1060018"/>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2" cstate="print"/>
                    <a:stretch>
                      <a:fillRect/>
                    </a:stretch>
                  </pic:blipFill>
                  <pic:spPr>
                    <a:xfrm>
                      <a:off x="0" y="0"/>
                      <a:ext cx="4513827" cy="1060018"/>
                    </a:xfrm>
                    <a:prstGeom prst="rect">
                      <a:avLst/>
                    </a:prstGeom>
                  </pic:spPr>
                </pic:pic>
              </a:graphicData>
            </a:graphic>
          </wp:inline>
        </w:drawing>
      </w:r>
      <w:r>
        <w:rPr>
          <w:sz w:val="20"/>
        </w:rPr>
      </w:r>
    </w:p>
    <w:p>
      <w:pPr>
        <w:pStyle w:val="BodyText"/>
        <w:spacing w:before="46"/>
      </w:pPr>
    </w:p>
    <w:p>
      <w:pPr>
        <w:pStyle w:val="Heading5"/>
        <w:numPr>
          <w:ilvl w:val="0"/>
          <w:numId w:val="12"/>
        </w:numPr>
        <w:tabs>
          <w:tab w:pos="932" w:val="left" w:leader="none"/>
        </w:tabs>
        <w:spacing w:line="240" w:lineRule="auto" w:before="0" w:after="0"/>
        <w:ind w:left="932" w:right="0" w:hanging="777"/>
        <w:jc w:val="left"/>
      </w:pPr>
      <w:bookmarkStart w:name="_bookmark2" w:id="3"/>
      <w:bookmarkEnd w:id="3"/>
      <w:r>
        <w:rPr>
          <w:b w:val="0"/>
        </w:rPr>
      </w:r>
      <w:r>
        <w:rPr/>
        <w:t>Figure</w:t>
      </w:r>
      <w:r>
        <w:rPr>
          <w:spacing w:val="-5"/>
        </w:rPr>
        <w:t> </w:t>
      </w:r>
      <w:r>
        <w:rPr/>
        <w:t>3-1</w:t>
      </w:r>
      <w:r>
        <w:rPr>
          <w:spacing w:val="-4"/>
        </w:rPr>
        <w:t> </w:t>
      </w:r>
      <w:r>
        <w:rPr/>
        <w:t>Supervised</w:t>
      </w:r>
      <w:r>
        <w:rPr>
          <w:spacing w:val="-5"/>
        </w:rPr>
        <w:t> </w:t>
      </w:r>
      <w:r>
        <w:rPr/>
        <w:t>learning</w:t>
      </w:r>
      <w:r>
        <w:rPr>
          <w:spacing w:val="-2"/>
        </w:rPr>
        <w:t> </w:t>
      </w:r>
      <w:r>
        <w:rPr/>
        <w:t>model</w:t>
      </w:r>
      <w:r>
        <w:rPr>
          <w:spacing w:val="-6"/>
        </w:rPr>
        <w:t> </w:t>
      </w:r>
      <w:r>
        <w:rPr/>
        <w:t>training</w:t>
      </w:r>
      <w:r>
        <w:rPr>
          <w:spacing w:val="-5"/>
        </w:rPr>
        <w:t> </w:t>
      </w:r>
      <w:r>
        <w:rPr/>
        <w:t>and</w:t>
      </w:r>
      <w:r>
        <w:rPr>
          <w:spacing w:val="-5"/>
        </w:rPr>
        <w:t> </w:t>
      </w:r>
      <w:r>
        <w:rPr/>
        <w:t>actor</w:t>
      </w:r>
      <w:r>
        <w:rPr>
          <w:spacing w:val="-7"/>
        </w:rPr>
        <w:t> </w:t>
      </w:r>
      <w:r>
        <w:rPr>
          <w:spacing w:val="-2"/>
        </w:rPr>
        <w:t>locations</w:t>
      </w:r>
    </w:p>
    <w:p>
      <w:pPr>
        <w:pStyle w:val="BodyText"/>
        <w:spacing w:before="9"/>
        <w:rPr>
          <w:b/>
        </w:rPr>
      </w:pPr>
    </w:p>
    <w:p>
      <w:pPr>
        <w:pStyle w:val="ListParagraph"/>
        <w:numPr>
          <w:ilvl w:val="0"/>
          <w:numId w:val="12"/>
        </w:numPr>
        <w:tabs>
          <w:tab w:pos="932" w:val="left" w:leader="none"/>
        </w:tabs>
        <w:spacing w:line="240" w:lineRule="auto" w:before="0" w:after="0"/>
        <w:ind w:left="932" w:right="0" w:hanging="777"/>
        <w:jc w:val="left"/>
        <w:rPr>
          <w:sz w:val="20"/>
        </w:rPr>
      </w:pPr>
      <w:r>
        <w:rPr>
          <w:sz w:val="20"/>
        </w:rPr>
        <w:t>In</w:t>
      </w:r>
      <w:r>
        <w:rPr>
          <w:spacing w:val="-12"/>
          <w:sz w:val="20"/>
        </w:rPr>
        <w:t> </w:t>
      </w:r>
      <w:r>
        <w:rPr>
          <w:sz w:val="20"/>
        </w:rPr>
        <w:t>supervised</w:t>
      </w:r>
      <w:r>
        <w:rPr>
          <w:spacing w:val="-10"/>
          <w:sz w:val="20"/>
        </w:rPr>
        <w:t> </w:t>
      </w:r>
      <w:r>
        <w:rPr>
          <w:sz w:val="20"/>
        </w:rPr>
        <w:t>learning</w:t>
      </w:r>
      <w:r>
        <w:rPr>
          <w:spacing w:val="-12"/>
          <w:sz w:val="20"/>
        </w:rPr>
        <w:t> </w:t>
      </w:r>
      <w:r>
        <w:rPr>
          <w:sz w:val="20"/>
        </w:rPr>
        <w:t>(see</w:t>
      </w:r>
      <w:hyperlink w:history="true" w:anchor="_bookmark2">
        <w:r>
          <w:rPr>
            <w:sz w:val="20"/>
          </w:rPr>
          <w:t>Figure</w:t>
        </w:r>
        <w:r>
          <w:rPr>
            <w:spacing w:val="-10"/>
            <w:sz w:val="20"/>
          </w:rPr>
          <w:t> </w:t>
        </w:r>
        <w:r>
          <w:rPr>
            <w:sz w:val="20"/>
          </w:rPr>
          <w:t>3-1</w:t>
        </w:r>
      </w:hyperlink>
      <w:r>
        <w:rPr>
          <w:sz w:val="20"/>
        </w:rPr>
        <w:t>),</w:t>
      </w:r>
      <w:r>
        <w:rPr>
          <w:spacing w:val="-11"/>
          <w:sz w:val="20"/>
        </w:rPr>
        <w:t> </w:t>
      </w:r>
      <w:r>
        <w:rPr>
          <w:sz w:val="20"/>
        </w:rPr>
        <w:t>Non-RT</w:t>
      </w:r>
      <w:r>
        <w:rPr>
          <w:spacing w:val="-8"/>
          <w:sz w:val="20"/>
        </w:rPr>
        <w:t> </w:t>
      </w:r>
      <w:r>
        <w:rPr>
          <w:sz w:val="20"/>
        </w:rPr>
        <w:t>RIC</w:t>
      </w:r>
      <w:r>
        <w:rPr>
          <w:spacing w:val="-11"/>
          <w:sz w:val="20"/>
        </w:rPr>
        <w:t> </w:t>
      </w:r>
      <w:r>
        <w:rPr>
          <w:sz w:val="20"/>
        </w:rPr>
        <w:t>is</w:t>
      </w:r>
      <w:r>
        <w:rPr>
          <w:spacing w:val="-12"/>
          <w:sz w:val="20"/>
        </w:rPr>
        <w:t> </w:t>
      </w:r>
      <w:r>
        <w:rPr>
          <w:sz w:val="20"/>
        </w:rPr>
        <w:t>part</w:t>
      </w:r>
      <w:r>
        <w:rPr>
          <w:spacing w:val="-11"/>
          <w:sz w:val="20"/>
        </w:rPr>
        <w:t> </w:t>
      </w:r>
      <w:r>
        <w:rPr>
          <w:sz w:val="20"/>
        </w:rPr>
        <w:t>of</w:t>
      </w:r>
      <w:r>
        <w:rPr>
          <w:spacing w:val="-12"/>
          <w:sz w:val="20"/>
        </w:rPr>
        <w:t> </w:t>
      </w:r>
      <w:r>
        <w:rPr>
          <w:sz w:val="20"/>
        </w:rPr>
        <w:t>the</w:t>
      </w:r>
      <w:r>
        <w:rPr>
          <w:spacing w:val="-11"/>
          <w:sz w:val="20"/>
        </w:rPr>
        <w:t> </w:t>
      </w:r>
      <w:r>
        <w:rPr>
          <w:sz w:val="20"/>
        </w:rPr>
        <w:t>SMO</w:t>
      </w:r>
      <w:r>
        <w:rPr>
          <w:spacing w:val="-11"/>
          <w:sz w:val="20"/>
        </w:rPr>
        <w:t> </w:t>
      </w:r>
      <w:r>
        <w:rPr>
          <w:sz w:val="20"/>
        </w:rPr>
        <w:t>and</w:t>
      </w:r>
      <w:r>
        <w:rPr>
          <w:spacing w:val="-10"/>
          <w:sz w:val="20"/>
        </w:rPr>
        <w:t> </w:t>
      </w:r>
      <w:r>
        <w:rPr>
          <w:sz w:val="20"/>
        </w:rPr>
        <w:t>thus</w:t>
      </w:r>
      <w:r>
        <w:rPr>
          <w:spacing w:val="-11"/>
          <w:sz w:val="20"/>
        </w:rPr>
        <w:t> </w:t>
      </w:r>
      <w:r>
        <w:rPr>
          <w:sz w:val="20"/>
        </w:rPr>
        <w:t>is</w:t>
      </w:r>
      <w:r>
        <w:rPr>
          <w:spacing w:val="-12"/>
          <w:sz w:val="20"/>
        </w:rPr>
        <w:t> </w:t>
      </w:r>
      <w:r>
        <w:rPr>
          <w:sz w:val="20"/>
        </w:rPr>
        <w:t>part</w:t>
      </w:r>
      <w:r>
        <w:rPr>
          <w:spacing w:val="-11"/>
          <w:sz w:val="20"/>
        </w:rPr>
        <w:t> </w:t>
      </w:r>
      <w:r>
        <w:rPr>
          <w:sz w:val="20"/>
        </w:rPr>
        <w:t>of</w:t>
      </w:r>
      <w:r>
        <w:rPr>
          <w:spacing w:val="-10"/>
          <w:sz w:val="20"/>
        </w:rPr>
        <w:t> </w:t>
      </w:r>
      <w:r>
        <w:rPr>
          <w:sz w:val="20"/>
        </w:rPr>
        <w:t>the</w:t>
      </w:r>
      <w:r>
        <w:rPr>
          <w:spacing w:val="-8"/>
          <w:sz w:val="20"/>
        </w:rPr>
        <w:t> </w:t>
      </w:r>
      <w:r>
        <w:rPr>
          <w:sz w:val="20"/>
        </w:rPr>
        <w:t>management</w:t>
      </w:r>
      <w:r>
        <w:rPr>
          <w:spacing w:val="-9"/>
          <w:sz w:val="20"/>
        </w:rPr>
        <w:t> </w:t>
      </w:r>
      <w:r>
        <w:rPr>
          <w:sz w:val="20"/>
        </w:rPr>
        <w:t>layer.</w:t>
      </w:r>
      <w:r>
        <w:rPr>
          <w:spacing w:val="-10"/>
          <w:sz w:val="20"/>
        </w:rPr>
        <w:t> </w:t>
      </w:r>
      <w:r>
        <w:rPr>
          <w:sz w:val="20"/>
        </w:rPr>
        <w:t>ML</w:t>
      </w:r>
      <w:r>
        <w:rPr>
          <w:spacing w:val="-13"/>
          <w:sz w:val="20"/>
        </w:rPr>
        <w:t> </w:t>
      </w:r>
      <w:r>
        <w:rPr>
          <w:spacing w:val="-2"/>
          <w:sz w:val="20"/>
        </w:rPr>
        <w:t>training</w:t>
      </w:r>
    </w:p>
    <w:p>
      <w:pPr>
        <w:pStyle w:val="ListParagraph"/>
        <w:numPr>
          <w:ilvl w:val="0"/>
          <w:numId w:val="12"/>
        </w:numPr>
        <w:tabs>
          <w:tab w:pos="932" w:val="left" w:leader="none"/>
        </w:tabs>
        <w:spacing w:line="240" w:lineRule="auto" w:before="65" w:after="0"/>
        <w:ind w:left="932" w:right="0" w:hanging="777"/>
        <w:jc w:val="left"/>
        <w:rPr>
          <w:sz w:val="20"/>
        </w:rPr>
      </w:pPr>
      <w:r>
        <w:rPr>
          <w:sz w:val="20"/>
        </w:rPr>
        <w:t>host</w:t>
      </w:r>
      <w:r>
        <w:rPr>
          <w:spacing w:val="-5"/>
          <w:sz w:val="20"/>
        </w:rPr>
        <w:t> </w:t>
      </w:r>
      <w:r>
        <w:rPr>
          <w:sz w:val="20"/>
        </w:rPr>
        <w:t>and</w:t>
      </w:r>
      <w:r>
        <w:rPr>
          <w:spacing w:val="-3"/>
          <w:sz w:val="20"/>
        </w:rPr>
        <w:t> </w:t>
      </w:r>
      <w:r>
        <w:rPr>
          <w:sz w:val="20"/>
        </w:rPr>
        <w:t>ML</w:t>
      </w:r>
      <w:r>
        <w:rPr>
          <w:spacing w:val="-4"/>
          <w:sz w:val="20"/>
        </w:rPr>
        <w:t> </w:t>
      </w:r>
      <w:r>
        <w:rPr>
          <w:sz w:val="20"/>
        </w:rPr>
        <w:t>model</w:t>
      </w:r>
      <w:r>
        <w:rPr>
          <w:spacing w:val="-1"/>
          <w:sz w:val="20"/>
        </w:rPr>
        <w:t> </w:t>
      </w:r>
      <w:r>
        <w:rPr>
          <w:sz w:val="20"/>
        </w:rPr>
        <w:t>host/actor</w:t>
      </w:r>
      <w:r>
        <w:rPr>
          <w:spacing w:val="-1"/>
          <w:sz w:val="20"/>
        </w:rPr>
        <w:t> </w:t>
      </w:r>
      <w:r>
        <w:rPr>
          <w:sz w:val="20"/>
        </w:rPr>
        <w:t>can</w:t>
      </w:r>
      <w:r>
        <w:rPr>
          <w:spacing w:val="-5"/>
          <w:sz w:val="20"/>
        </w:rPr>
        <w:t> </w:t>
      </w:r>
      <w:r>
        <w:rPr>
          <w:sz w:val="20"/>
        </w:rPr>
        <w:t>be</w:t>
      </w:r>
      <w:r>
        <w:rPr>
          <w:spacing w:val="-4"/>
          <w:sz w:val="20"/>
        </w:rPr>
        <w:t> </w:t>
      </w:r>
      <w:r>
        <w:rPr>
          <w:sz w:val="20"/>
        </w:rPr>
        <w:t>part</w:t>
      </w:r>
      <w:r>
        <w:rPr>
          <w:spacing w:val="-4"/>
          <w:sz w:val="20"/>
        </w:rPr>
        <w:t> </w:t>
      </w:r>
      <w:r>
        <w:rPr>
          <w:sz w:val="20"/>
        </w:rPr>
        <w:t>of</w:t>
      </w:r>
      <w:r>
        <w:rPr>
          <w:spacing w:val="-6"/>
          <w:sz w:val="20"/>
        </w:rPr>
        <w:t> </w:t>
      </w:r>
      <w:r>
        <w:rPr>
          <w:sz w:val="20"/>
        </w:rPr>
        <w:t>Non-RT</w:t>
      </w:r>
      <w:r>
        <w:rPr>
          <w:spacing w:val="-1"/>
          <w:sz w:val="20"/>
        </w:rPr>
        <w:t> </w:t>
      </w:r>
      <w:r>
        <w:rPr>
          <w:sz w:val="20"/>
        </w:rPr>
        <w:t>RIC</w:t>
      </w:r>
      <w:r>
        <w:rPr>
          <w:spacing w:val="-4"/>
          <w:sz w:val="20"/>
        </w:rPr>
        <w:t> </w:t>
      </w:r>
      <w:r>
        <w:rPr>
          <w:sz w:val="20"/>
        </w:rPr>
        <w:t>or</w:t>
      </w:r>
      <w:r>
        <w:rPr>
          <w:spacing w:val="-4"/>
          <w:sz w:val="20"/>
        </w:rPr>
        <w:t> </w:t>
      </w:r>
      <w:r>
        <w:rPr>
          <w:sz w:val="20"/>
        </w:rPr>
        <w:t>Near-RT</w:t>
      </w:r>
      <w:r>
        <w:rPr>
          <w:spacing w:val="-1"/>
          <w:sz w:val="20"/>
        </w:rPr>
        <w:t> </w:t>
      </w:r>
      <w:r>
        <w:rPr>
          <w:spacing w:val="-4"/>
          <w:sz w:val="20"/>
        </w:rPr>
        <w:t>RIC.</w:t>
      </w:r>
    </w:p>
    <w:p>
      <w:pPr>
        <w:pStyle w:val="BodyText"/>
        <w:spacing w:before="112"/>
        <w:rPr>
          <w:sz w:val="32"/>
        </w:rPr>
      </w:pPr>
    </w:p>
    <w:p>
      <w:pPr>
        <w:pStyle w:val="Heading2"/>
        <w:numPr>
          <w:ilvl w:val="0"/>
          <w:numId w:val="12"/>
        </w:numPr>
        <w:tabs>
          <w:tab w:pos="932" w:val="left" w:leader="none"/>
        </w:tabs>
        <w:spacing w:line="240" w:lineRule="auto" w:before="0" w:after="0"/>
        <w:ind w:left="932" w:right="0" w:hanging="777"/>
        <w:jc w:val="left"/>
      </w:pPr>
      <w:r>
        <w:rPr/>
        <w:t>3.2</w:t>
      </w:r>
      <w:r>
        <w:rPr>
          <w:spacing w:val="-14"/>
        </w:rPr>
        <w:t> </w:t>
      </w:r>
      <w:r>
        <w:rPr/>
        <w:t>Unsupervised</w:t>
      </w:r>
      <w:r>
        <w:rPr>
          <w:spacing w:val="-14"/>
        </w:rPr>
        <w:t> </w:t>
      </w:r>
      <w:r>
        <w:rPr>
          <w:spacing w:val="-2"/>
        </w:rPr>
        <w:t>learning</w:t>
      </w:r>
    </w:p>
    <w:p>
      <w:pPr>
        <w:pStyle w:val="BodyText"/>
        <w:spacing w:before="70"/>
        <w:rPr>
          <w:rFonts w:ascii="Arial"/>
        </w:rPr>
      </w:pPr>
    </w:p>
    <w:p>
      <w:pPr>
        <w:pStyle w:val="ListParagraph"/>
        <w:numPr>
          <w:ilvl w:val="0"/>
          <w:numId w:val="12"/>
        </w:numPr>
        <w:tabs>
          <w:tab w:pos="932" w:val="left" w:leader="none"/>
        </w:tabs>
        <w:spacing w:line="240" w:lineRule="auto" w:before="0" w:after="0"/>
        <w:ind w:left="932" w:right="0" w:hanging="777"/>
        <w:jc w:val="left"/>
        <w:rPr>
          <w:sz w:val="20"/>
        </w:rPr>
      </w:pPr>
      <w:r>
        <w:rPr>
          <w:sz w:val="20"/>
        </w:rPr>
        <w:t>Input</w:t>
      </w:r>
      <w:r>
        <w:rPr>
          <w:spacing w:val="-10"/>
          <w:sz w:val="20"/>
        </w:rPr>
        <w:t> </w:t>
      </w:r>
      <w:r>
        <w:rPr>
          <w:sz w:val="20"/>
        </w:rPr>
        <w:t>data</w:t>
      </w:r>
      <w:r>
        <w:rPr>
          <w:spacing w:val="-10"/>
          <w:sz w:val="20"/>
        </w:rPr>
        <w:t> </w:t>
      </w:r>
      <w:r>
        <w:rPr>
          <w:sz w:val="20"/>
        </w:rPr>
        <w:t>is</w:t>
      </w:r>
      <w:r>
        <w:rPr>
          <w:spacing w:val="-11"/>
          <w:sz w:val="20"/>
        </w:rPr>
        <w:t> </w:t>
      </w:r>
      <w:r>
        <w:rPr>
          <w:sz w:val="20"/>
        </w:rPr>
        <w:t>not</w:t>
      </w:r>
      <w:r>
        <w:rPr>
          <w:spacing w:val="-9"/>
          <w:sz w:val="20"/>
        </w:rPr>
        <w:t> </w:t>
      </w:r>
      <w:r>
        <w:rPr>
          <w:sz w:val="20"/>
        </w:rPr>
        <w:t>labeled</w:t>
      </w:r>
      <w:r>
        <w:rPr>
          <w:spacing w:val="-10"/>
          <w:sz w:val="20"/>
        </w:rPr>
        <w:t> </w:t>
      </w:r>
      <w:r>
        <w:rPr>
          <w:sz w:val="20"/>
        </w:rPr>
        <w:t>and</w:t>
      </w:r>
      <w:r>
        <w:rPr>
          <w:spacing w:val="-9"/>
          <w:sz w:val="20"/>
        </w:rPr>
        <w:t> </w:t>
      </w:r>
      <w:r>
        <w:rPr>
          <w:sz w:val="20"/>
        </w:rPr>
        <w:t>does</w:t>
      </w:r>
      <w:r>
        <w:rPr>
          <w:spacing w:val="-9"/>
          <w:sz w:val="20"/>
        </w:rPr>
        <w:t> </w:t>
      </w:r>
      <w:r>
        <w:rPr>
          <w:sz w:val="20"/>
        </w:rPr>
        <w:t>not</w:t>
      </w:r>
      <w:r>
        <w:rPr>
          <w:spacing w:val="-10"/>
          <w:sz w:val="20"/>
        </w:rPr>
        <w:t> </w:t>
      </w:r>
      <w:r>
        <w:rPr>
          <w:sz w:val="20"/>
        </w:rPr>
        <w:t>have</w:t>
      </w:r>
      <w:r>
        <w:rPr>
          <w:spacing w:val="-9"/>
          <w:sz w:val="20"/>
        </w:rPr>
        <w:t> </w:t>
      </w:r>
      <w:r>
        <w:rPr>
          <w:sz w:val="20"/>
        </w:rPr>
        <w:t>a</w:t>
      </w:r>
      <w:r>
        <w:rPr>
          <w:spacing w:val="-9"/>
          <w:sz w:val="20"/>
        </w:rPr>
        <w:t> </w:t>
      </w:r>
      <w:r>
        <w:rPr>
          <w:sz w:val="20"/>
        </w:rPr>
        <w:t>known</w:t>
      </w:r>
      <w:r>
        <w:rPr>
          <w:spacing w:val="-10"/>
          <w:sz w:val="20"/>
        </w:rPr>
        <w:t> </w:t>
      </w:r>
      <w:r>
        <w:rPr>
          <w:sz w:val="20"/>
        </w:rPr>
        <w:t>result.</w:t>
      </w:r>
      <w:r>
        <w:rPr>
          <w:spacing w:val="-7"/>
          <w:sz w:val="20"/>
        </w:rPr>
        <w:t> </w:t>
      </w:r>
      <w:r>
        <w:rPr>
          <w:sz w:val="20"/>
        </w:rPr>
        <w:t>Unsupervised</w:t>
      </w:r>
      <w:r>
        <w:rPr>
          <w:spacing w:val="-8"/>
          <w:sz w:val="20"/>
        </w:rPr>
        <w:t> </w:t>
      </w:r>
      <w:r>
        <w:rPr>
          <w:sz w:val="20"/>
        </w:rPr>
        <w:t>learning</w:t>
      </w:r>
      <w:r>
        <w:rPr>
          <w:spacing w:val="-11"/>
          <w:sz w:val="20"/>
        </w:rPr>
        <w:t> </w:t>
      </w:r>
      <w:r>
        <w:rPr>
          <w:sz w:val="20"/>
        </w:rPr>
        <w:t>is</w:t>
      </w:r>
      <w:r>
        <w:rPr>
          <w:spacing w:val="-10"/>
          <w:sz w:val="20"/>
        </w:rPr>
        <w:t> </w:t>
      </w:r>
      <w:r>
        <w:rPr>
          <w:sz w:val="20"/>
        </w:rPr>
        <w:t>a</w:t>
      </w:r>
      <w:r>
        <w:rPr>
          <w:spacing w:val="-9"/>
          <w:sz w:val="20"/>
        </w:rPr>
        <w:t> </w:t>
      </w:r>
      <w:r>
        <w:rPr>
          <w:sz w:val="20"/>
        </w:rPr>
        <w:t>machine</w:t>
      </w:r>
      <w:r>
        <w:rPr>
          <w:spacing w:val="-9"/>
          <w:sz w:val="20"/>
        </w:rPr>
        <w:t> </w:t>
      </w:r>
      <w:r>
        <w:rPr>
          <w:sz w:val="20"/>
        </w:rPr>
        <w:t>learning</w:t>
      </w:r>
      <w:r>
        <w:rPr>
          <w:spacing w:val="-11"/>
          <w:sz w:val="20"/>
        </w:rPr>
        <w:t> </w:t>
      </w:r>
      <w:r>
        <w:rPr>
          <w:sz w:val="20"/>
        </w:rPr>
        <w:t>task</w:t>
      </w:r>
      <w:r>
        <w:rPr>
          <w:spacing w:val="-10"/>
          <w:sz w:val="20"/>
        </w:rPr>
        <w:t> </w:t>
      </w:r>
      <w:r>
        <w:rPr>
          <w:sz w:val="20"/>
        </w:rPr>
        <w:t>that</w:t>
      </w:r>
      <w:r>
        <w:rPr>
          <w:spacing w:val="-10"/>
          <w:sz w:val="20"/>
        </w:rPr>
        <w:t> </w:t>
      </w:r>
      <w:r>
        <w:rPr>
          <w:sz w:val="20"/>
        </w:rPr>
        <w:t>aims</w:t>
      </w:r>
      <w:r>
        <w:rPr>
          <w:spacing w:val="-10"/>
          <w:sz w:val="20"/>
        </w:rPr>
        <w:t> </w:t>
      </w:r>
      <w:r>
        <w:rPr>
          <w:sz w:val="20"/>
        </w:rPr>
        <w:t>to</w:t>
      </w:r>
      <w:r>
        <w:rPr>
          <w:spacing w:val="-9"/>
          <w:sz w:val="20"/>
        </w:rPr>
        <w:t> </w:t>
      </w:r>
      <w:r>
        <w:rPr>
          <w:spacing w:val="-2"/>
          <w:sz w:val="20"/>
        </w:rPr>
        <w:t>learn</w:t>
      </w:r>
    </w:p>
    <w:p>
      <w:pPr>
        <w:pStyle w:val="ListParagraph"/>
        <w:numPr>
          <w:ilvl w:val="0"/>
          <w:numId w:val="12"/>
        </w:numPr>
        <w:tabs>
          <w:tab w:pos="932" w:val="left" w:leader="none"/>
        </w:tabs>
        <w:spacing w:line="240" w:lineRule="auto" w:before="63" w:after="0"/>
        <w:ind w:left="932" w:right="0" w:hanging="777"/>
        <w:jc w:val="left"/>
        <w:rPr>
          <w:sz w:val="20"/>
        </w:rPr>
      </w:pPr>
      <w:r>
        <w:rPr>
          <w:spacing w:val="-2"/>
          <w:sz w:val="20"/>
        </w:rPr>
        <w:t>a</w:t>
      </w:r>
      <w:r>
        <w:rPr>
          <w:spacing w:val="-3"/>
          <w:sz w:val="20"/>
        </w:rPr>
        <w:t> </w:t>
      </w:r>
      <w:r>
        <w:rPr>
          <w:spacing w:val="-2"/>
          <w:sz w:val="20"/>
        </w:rPr>
        <w:t>function</w:t>
      </w:r>
      <w:r>
        <w:rPr>
          <w:spacing w:val="-5"/>
          <w:sz w:val="20"/>
        </w:rPr>
        <w:t> </w:t>
      </w:r>
      <w:r>
        <w:rPr>
          <w:spacing w:val="-2"/>
          <w:sz w:val="20"/>
        </w:rPr>
        <w:t>to describe</w:t>
      </w:r>
      <w:r>
        <w:rPr>
          <w:spacing w:val="-3"/>
          <w:sz w:val="20"/>
        </w:rPr>
        <w:t> </w:t>
      </w:r>
      <w:r>
        <w:rPr>
          <w:spacing w:val="-2"/>
          <w:sz w:val="20"/>
        </w:rPr>
        <w:t>a hidden</w:t>
      </w:r>
      <w:r>
        <w:rPr>
          <w:spacing w:val="-7"/>
          <w:sz w:val="20"/>
        </w:rPr>
        <w:t> </w:t>
      </w:r>
      <w:r>
        <w:rPr>
          <w:spacing w:val="-2"/>
          <w:sz w:val="20"/>
        </w:rPr>
        <w:t>structure</w:t>
      </w:r>
      <w:r>
        <w:rPr>
          <w:spacing w:val="-3"/>
          <w:sz w:val="20"/>
        </w:rPr>
        <w:t> </w:t>
      </w:r>
      <w:r>
        <w:rPr>
          <w:spacing w:val="-2"/>
          <w:sz w:val="20"/>
        </w:rPr>
        <w:t>from</w:t>
      </w:r>
      <w:r>
        <w:rPr>
          <w:spacing w:val="-7"/>
          <w:sz w:val="20"/>
        </w:rPr>
        <w:t> </w:t>
      </w:r>
      <w:r>
        <w:rPr>
          <w:spacing w:val="-2"/>
          <w:sz w:val="20"/>
        </w:rPr>
        <w:t>unlabeled</w:t>
      </w:r>
      <w:r>
        <w:rPr>
          <w:spacing w:val="-1"/>
          <w:sz w:val="20"/>
        </w:rPr>
        <w:t> </w:t>
      </w:r>
      <w:r>
        <w:rPr>
          <w:spacing w:val="-2"/>
          <w:sz w:val="20"/>
        </w:rPr>
        <w:t>data.</w:t>
      </w:r>
      <w:r>
        <w:rPr>
          <w:spacing w:val="-5"/>
          <w:sz w:val="20"/>
        </w:rPr>
        <w:t> </w:t>
      </w:r>
      <w:r>
        <w:rPr>
          <w:spacing w:val="-2"/>
          <w:sz w:val="20"/>
        </w:rPr>
        <w:t>Some examples</w:t>
      </w:r>
      <w:r>
        <w:rPr>
          <w:spacing w:val="-4"/>
          <w:sz w:val="20"/>
        </w:rPr>
        <w:t> </w:t>
      </w:r>
      <w:r>
        <w:rPr>
          <w:spacing w:val="-2"/>
          <w:sz w:val="20"/>
        </w:rPr>
        <w:t>of</w:t>
      </w:r>
      <w:r>
        <w:rPr>
          <w:spacing w:val="-4"/>
          <w:sz w:val="20"/>
        </w:rPr>
        <w:t> </w:t>
      </w:r>
      <w:r>
        <w:rPr>
          <w:spacing w:val="-2"/>
          <w:sz w:val="20"/>
        </w:rPr>
        <w:t>unsupervised</w:t>
      </w:r>
      <w:r>
        <w:rPr>
          <w:spacing w:val="-3"/>
          <w:sz w:val="20"/>
        </w:rPr>
        <w:t> </w:t>
      </w:r>
      <w:r>
        <w:rPr>
          <w:spacing w:val="-2"/>
          <w:sz w:val="20"/>
        </w:rPr>
        <w:t>learning</w:t>
      </w:r>
      <w:r>
        <w:rPr>
          <w:spacing w:val="-5"/>
          <w:sz w:val="20"/>
        </w:rPr>
        <w:t> </w:t>
      </w:r>
      <w:r>
        <w:rPr>
          <w:spacing w:val="-2"/>
          <w:sz w:val="20"/>
        </w:rPr>
        <w:t>are K-means</w:t>
      </w:r>
      <w:r>
        <w:rPr>
          <w:spacing w:val="-4"/>
          <w:sz w:val="20"/>
        </w:rPr>
        <w:t> </w:t>
      </w:r>
      <w:r>
        <w:rPr>
          <w:spacing w:val="-2"/>
          <w:sz w:val="20"/>
        </w:rPr>
        <w:t>clustering</w:t>
      </w:r>
    </w:p>
    <w:p>
      <w:pPr>
        <w:pStyle w:val="ListParagraph"/>
        <w:numPr>
          <w:ilvl w:val="0"/>
          <w:numId w:val="12"/>
        </w:numPr>
        <w:tabs>
          <w:tab w:pos="932" w:val="left" w:leader="none"/>
        </w:tabs>
        <w:spacing w:line="240" w:lineRule="auto" w:before="63" w:after="0"/>
        <w:ind w:left="932" w:right="0" w:hanging="777"/>
        <w:jc w:val="left"/>
        <w:rPr>
          <w:sz w:val="20"/>
        </w:rPr>
      </w:pPr>
      <w:r>
        <w:rPr>
          <w:sz w:val="20"/>
        </w:rPr>
        <w:t>and</w:t>
      </w:r>
      <w:r>
        <w:rPr>
          <w:spacing w:val="-6"/>
          <w:sz w:val="20"/>
        </w:rPr>
        <w:t> </w:t>
      </w:r>
      <w:r>
        <w:rPr>
          <w:sz w:val="20"/>
        </w:rPr>
        <w:t>principal</w:t>
      </w:r>
      <w:r>
        <w:rPr>
          <w:spacing w:val="-7"/>
          <w:sz w:val="20"/>
        </w:rPr>
        <w:t> </w:t>
      </w:r>
      <w:r>
        <w:rPr>
          <w:sz w:val="20"/>
        </w:rPr>
        <w:t>component</w:t>
      </w:r>
      <w:r>
        <w:rPr>
          <w:spacing w:val="-7"/>
          <w:sz w:val="20"/>
        </w:rPr>
        <w:t> </w:t>
      </w:r>
      <w:r>
        <w:rPr>
          <w:sz w:val="20"/>
        </w:rPr>
        <w:t>analysis</w:t>
      </w:r>
      <w:r>
        <w:rPr>
          <w:spacing w:val="-8"/>
          <w:sz w:val="20"/>
        </w:rPr>
        <w:t> </w:t>
      </w:r>
      <w:r>
        <w:rPr>
          <w:spacing w:val="-2"/>
          <w:sz w:val="20"/>
        </w:rPr>
        <w:t>(PCA).</w:t>
      </w:r>
    </w:p>
    <w:p>
      <w:pPr>
        <w:spacing w:after="0" w:line="240" w:lineRule="auto"/>
        <w:jc w:val="left"/>
        <w:rPr>
          <w:sz w:val="20"/>
        </w:rPr>
        <w:sectPr>
          <w:pgSz w:w="12240" w:h="15840"/>
          <w:pgMar w:header="955" w:footer="1216" w:top="1680" w:bottom="1460" w:left="200" w:right="760"/>
        </w:sectPr>
      </w:pPr>
    </w:p>
    <w:p>
      <w:pPr>
        <w:pStyle w:val="ListParagraph"/>
        <w:numPr>
          <w:ilvl w:val="0"/>
          <w:numId w:val="13"/>
        </w:numPr>
        <w:tabs>
          <w:tab w:pos="975" w:val="left" w:leader="none"/>
        </w:tabs>
        <w:spacing w:line="240" w:lineRule="auto" w:before="173" w:after="0"/>
        <w:ind w:left="975" w:right="0" w:hanging="719"/>
        <w:jc w:val="left"/>
        <w:rPr>
          <w:sz w:val="20"/>
        </w:rPr>
      </w:pPr>
      <w:r>
        <w:rPr>
          <w:w w:val="99"/>
          <w:sz w:val="20"/>
        </w:rPr>
      </w:r>
      <w:r>
        <w:rPr>
          <w:w w:val="99"/>
          <w:sz w:val="20"/>
        </w:rPr>
      </w:r>
      <w:r>
        <w:rPr>
          <w:sz w:val="20"/>
        </w:rPr>
      </w:r>
      <w:r>
        <w:rPr>
          <w:position w:val="1"/>
          <w:sz w:val="20"/>
        </w:rPr>
        <w:drawing>
          <wp:inline distT="0" distB="0" distL="0" distR="0">
            <wp:extent cx="4599075" cy="1082847"/>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3" cstate="print"/>
                    <a:stretch>
                      <a:fillRect/>
                    </a:stretch>
                  </pic:blipFill>
                  <pic:spPr>
                    <a:xfrm>
                      <a:off x="0" y="0"/>
                      <a:ext cx="4599075" cy="1082847"/>
                    </a:xfrm>
                    <a:prstGeom prst="rect">
                      <a:avLst/>
                    </a:prstGeom>
                  </pic:spPr>
                </pic:pic>
              </a:graphicData>
            </a:graphic>
          </wp:inline>
        </w:drawing>
      </w:r>
      <w:r>
        <w:rPr>
          <w:position w:val="1"/>
          <w:sz w:val="20"/>
        </w:rPr>
      </w:r>
      <w:r>
        <w:rPr>
          <w:sz w:val="20"/>
        </w:rPr>
      </w:r>
    </w:p>
    <w:p>
      <w:pPr>
        <w:pStyle w:val="BodyText"/>
        <w:spacing w:before="24"/>
      </w:pPr>
    </w:p>
    <w:p>
      <w:pPr>
        <w:pStyle w:val="Heading5"/>
        <w:numPr>
          <w:ilvl w:val="0"/>
          <w:numId w:val="13"/>
        </w:numPr>
        <w:tabs>
          <w:tab w:pos="932" w:val="left" w:leader="none"/>
        </w:tabs>
        <w:spacing w:line="240" w:lineRule="auto" w:before="1" w:after="0"/>
        <w:ind w:left="932" w:right="0" w:hanging="676"/>
        <w:jc w:val="left"/>
      </w:pPr>
      <w:bookmarkStart w:name="_bookmark3" w:id="4"/>
      <w:bookmarkEnd w:id="4"/>
      <w:r>
        <w:rPr>
          <w:b w:val="0"/>
        </w:rPr>
      </w:r>
      <w:r>
        <w:rPr/>
        <w:t>Figure</w:t>
      </w:r>
      <w:r>
        <w:rPr>
          <w:spacing w:val="-4"/>
        </w:rPr>
        <w:t> </w:t>
      </w:r>
      <w:r>
        <w:rPr/>
        <w:t>3-2</w:t>
      </w:r>
      <w:r>
        <w:rPr>
          <w:spacing w:val="-4"/>
        </w:rPr>
        <w:t> </w:t>
      </w:r>
      <w:r>
        <w:rPr/>
        <w:t>-</w:t>
      </w:r>
      <w:r>
        <w:rPr>
          <w:spacing w:val="-6"/>
        </w:rPr>
        <w:t> </w:t>
      </w:r>
      <w:r>
        <w:rPr/>
        <w:t>Unsupervised</w:t>
      </w:r>
      <w:r>
        <w:rPr>
          <w:spacing w:val="-6"/>
        </w:rPr>
        <w:t> </w:t>
      </w:r>
      <w:r>
        <w:rPr/>
        <w:t>learning</w:t>
      </w:r>
      <w:r>
        <w:rPr>
          <w:spacing w:val="-3"/>
        </w:rPr>
        <w:t> </w:t>
      </w:r>
      <w:r>
        <w:rPr/>
        <w:t>model</w:t>
      </w:r>
      <w:r>
        <w:rPr>
          <w:spacing w:val="-5"/>
        </w:rPr>
        <w:t> </w:t>
      </w:r>
      <w:r>
        <w:rPr/>
        <w:t>training</w:t>
      </w:r>
      <w:r>
        <w:rPr>
          <w:spacing w:val="-5"/>
        </w:rPr>
        <w:t> </w:t>
      </w:r>
      <w:r>
        <w:rPr/>
        <w:t>and</w:t>
      </w:r>
      <w:r>
        <w:rPr>
          <w:spacing w:val="-5"/>
        </w:rPr>
        <w:t> </w:t>
      </w:r>
      <w:r>
        <w:rPr/>
        <w:t>actor</w:t>
      </w:r>
      <w:r>
        <w:rPr>
          <w:spacing w:val="-5"/>
        </w:rPr>
        <w:t> </w:t>
      </w:r>
      <w:r>
        <w:rPr>
          <w:spacing w:val="-2"/>
        </w:rPr>
        <w:t>locations</w:t>
      </w:r>
    </w:p>
    <w:p>
      <w:pPr>
        <w:pStyle w:val="BodyText"/>
        <w:spacing w:before="7"/>
        <w:rPr>
          <w:b/>
        </w:rPr>
      </w:pPr>
    </w:p>
    <w:p>
      <w:pPr>
        <w:pStyle w:val="ListParagraph"/>
        <w:numPr>
          <w:ilvl w:val="0"/>
          <w:numId w:val="13"/>
        </w:numPr>
        <w:tabs>
          <w:tab w:pos="932" w:val="left" w:leader="none"/>
        </w:tabs>
        <w:spacing w:line="240" w:lineRule="auto" w:before="1" w:after="0"/>
        <w:ind w:left="932" w:right="0" w:hanging="676"/>
        <w:jc w:val="left"/>
        <w:rPr>
          <w:sz w:val="20"/>
        </w:rPr>
      </w:pPr>
      <w:r>
        <w:rPr>
          <w:sz w:val="20"/>
        </w:rPr>
        <w:t>In</w:t>
      </w:r>
      <w:r>
        <w:rPr>
          <w:spacing w:val="-9"/>
          <w:sz w:val="20"/>
        </w:rPr>
        <w:t> </w:t>
      </w:r>
      <w:r>
        <w:rPr>
          <w:sz w:val="20"/>
        </w:rPr>
        <w:t>unsupervised</w:t>
      </w:r>
      <w:r>
        <w:rPr>
          <w:spacing w:val="-5"/>
          <w:sz w:val="20"/>
        </w:rPr>
        <w:t> </w:t>
      </w:r>
      <w:r>
        <w:rPr>
          <w:sz w:val="20"/>
        </w:rPr>
        <w:t>learning</w:t>
      </w:r>
      <w:r>
        <w:rPr>
          <w:spacing w:val="-8"/>
          <w:sz w:val="20"/>
        </w:rPr>
        <w:t> </w:t>
      </w:r>
      <w:r>
        <w:rPr>
          <w:sz w:val="20"/>
        </w:rPr>
        <w:t>(see</w:t>
      </w:r>
      <w:hyperlink w:history="true" w:anchor="_bookmark3">
        <w:r>
          <w:rPr>
            <w:sz w:val="20"/>
          </w:rPr>
          <w:t>Figure</w:t>
        </w:r>
        <w:r>
          <w:rPr>
            <w:spacing w:val="-6"/>
            <w:sz w:val="20"/>
          </w:rPr>
          <w:t> </w:t>
        </w:r>
        <w:r>
          <w:rPr>
            <w:sz w:val="20"/>
          </w:rPr>
          <w:t>3-2</w:t>
        </w:r>
      </w:hyperlink>
      <w:r>
        <w:rPr>
          <w:sz w:val="20"/>
        </w:rPr>
        <w:t>),</w:t>
      </w:r>
      <w:r>
        <w:rPr>
          <w:spacing w:val="-6"/>
          <w:sz w:val="20"/>
        </w:rPr>
        <w:t> </w:t>
      </w:r>
      <w:r>
        <w:rPr>
          <w:sz w:val="20"/>
        </w:rPr>
        <w:t>ML</w:t>
      </w:r>
      <w:r>
        <w:rPr>
          <w:spacing w:val="-8"/>
          <w:sz w:val="20"/>
        </w:rPr>
        <w:t> </w:t>
      </w:r>
      <w:r>
        <w:rPr>
          <w:sz w:val="20"/>
        </w:rPr>
        <w:t>training</w:t>
      </w:r>
      <w:r>
        <w:rPr>
          <w:spacing w:val="-6"/>
          <w:sz w:val="20"/>
        </w:rPr>
        <w:t> </w:t>
      </w:r>
      <w:r>
        <w:rPr>
          <w:sz w:val="20"/>
        </w:rPr>
        <w:t>host</w:t>
      </w:r>
      <w:r>
        <w:rPr>
          <w:spacing w:val="-7"/>
          <w:sz w:val="20"/>
        </w:rPr>
        <w:t> </w:t>
      </w:r>
      <w:r>
        <w:rPr>
          <w:sz w:val="20"/>
        </w:rPr>
        <w:t>and</w:t>
      </w:r>
      <w:r>
        <w:rPr>
          <w:spacing w:val="-6"/>
          <w:sz w:val="20"/>
        </w:rPr>
        <w:t> </w:t>
      </w:r>
      <w:r>
        <w:rPr>
          <w:sz w:val="20"/>
        </w:rPr>
        <w:t>ML</w:t>
      </w:r>
      <w:r>
        <w:rPr>
          <w:spacing w:val="-3"/>
          <w:sz w:val="20"/>
        </w:rPr>
        <w:t> </w:t>
      </w:r>
      <w:r>
        <w:rPr>
          <w:sz w:val="20"/>
        </w:rPr>
        <w:t>model</w:t>
      </w:r>
      <w:r>
        <w:rPr>
          <w:spacing w:val="-5"/>
          <w:sz w:val="20"/>
        </w:rPr>
        <w:t> </w:t>
      </w:r>
      <w:r>
        <w:rPr>
          <w:sz w:val="20"/>
        </w:rPr>
        <w:t>host/actor</w:t>
      </w:r>
      <w:r>
        <w:rPr>
          <w:spacing w:val="-6"/>
          <w:sz w:val="20"/>
        </w:rPr>
        <w:t> </w:t>
      </w:r>
      <w:r>
        <w:rPr>
          <w:sz w:val="20"/>
        </w:rPr>
        <w:t>can</w:t>
      </w:r>
      <w:r>
        <w:rPr>
          <w:spacing w:val="-8"/>
          <w:sz w:val="20"/>
        </w:rPr>
        <w:t> </w:t>
      </w:r>
      <w:r>
        <w:rPr>
          <w:sz w:val="20"/>
        </w:rPr>
        <w:t>be</w:t>
      </w:r>
      <w:r>
        <w:rPr>
          <w:spacing w:val="-7"/>
          <w:sz w:val="20"/>
        </w:rPr>
        <w:t> </w:t>
      </w:r>
      <w:r>
        <w:rPr>
          <w:sz w:val="20"/>
        </w:rPr>
        <w:t>part</w:t>
      </w:r>
      <w:r>
        <w:rPr>
          <w:spacing w:val="-7"/>
          <w:sz w:val="20"/>
        </w:rPr>
        <w:t> </w:t>
      </w:r>
      <w:r>
        <w:rPr>
          <w:sz w:val="20"/>
        </w:rPr>
        <w:t>of</w:t>
      </w:r>
      <w:r>
        <w:rPr>
          <w:spacing w:val="-8"/>
          <w:sz w:val="20"/>
        </w:rPr>
        <w:t> </w:t>
      </w:r>
      <w:r>
        <w:rPr>
          <w:sz w:val="20"/>
        </w:rPr>
        <w:t>Non-RT</w:t>
      </w:r>
      <w:r>
        <w:rPr>
          <w:spacing w:val="-4"/>
          <w:sz w:val="20"/>
        </w:rPr>
        <w:t> </w:t>
      </w:r>
      <w:r>
        <w:rPr>
          <w:sz w:val="20"/>
        </w:rPr>
        <w:t>RIC</w:t>
      </w:r>
      <w:r>
        <w:rPr>
          <w:spacing w:val="-7"/>
          <w:sz w:val="20"/>
        </w:rPr>
        <w:t> </w:t>
      </w:r>
      <w:r>
        <w:rPr>
          <w:sz w:val="20"/>
        </w:rPr>
        <w:t>or</w:t>
      </w:r>
      <w:r>
        <w:rPr>
          <w:spacing w:val="-7"/>
          <w:sz w:val="20"/>
        </w:rPr>
        <w:t> </w:t>
      </w:r>
      <w:r>
        <w:rPr>
          <w:sz w:val="20"/>
        </w:rPr>
        <w:t>Near-</w:t>
      </w:r>
      <w:r>
        <w:rPr>
          <w:spacing w:val="-5"/>
          <w:sz w:val="20"/>
        </w:rPr>
        <w:t>RT</w:t>
      </w:r>
    </w:p>
    <w:p>
      <w:pPr>
        <w:pStyle w:val="ListParagraph"/>
        <w:numPr>
          <w:ilvl w:val="0"/>
          <w:numId w:val="13"/>
        </w:numPr>
        <w:tabs>
          <w:tab w:pos="932" w:val="left" w:leader="none"/>
        </w:tabs>
        <w:spacing w:line="240" w:lineRule="auto" w:before="62" w:after="0"/>
        <w:ind w:left="932" w:right="0" w:hanging="676"/>
        <w:jc w:val="left"/>
        <w:rPr>
          <w:sz w:val="20"/>
        </w:rPr>
      </w:pPr>
      <w:r>
        <w:rPr>
          <w:spacing w:val="-4"/>
          <w:sz w:val="20"/>
        </w:rPr>
        <w:t>RIC.</w:t>
      </w:r>
    </w:p>
    <w:p>
      <w:pPr>
        <w:pStyle w:val="BodyText"/>
        <w:spacing w:before="115"/>
        <w:rPr>
          <w:sz w:val="32"/>
        </w:rPr>
      </w:pPr>
    </w:p>
    <w:p>
      <w:pPr>
        <w:pStyle w:val="Heading2"/>
        <w:numPr>
          <w:ilvl w:val="0"/>
          <w:numId w:val="13"/>
        </w:numPr>
        <w:tabs>
          <w:tab w:pos="932" w:val="left" w:leader="none"/>
        </w:tabs>
        <w:spacing w:line="240" w:lineRule="auto" w:before="0" w:after="0"/>
        <w:ind w:left="932" w:right="0" w:hanging="676"/>
        <w:jc w:val="left"/>
      </w:pPr>
      <w:r>
        <w:rPr/>
        <w:t>3.3</w:t>
      </w:r>
      <w:r>
        <w:rPr>
          <w:spacing w:val="-13"/>
        </w:rPr>
        <w:t> </w:t>
      </w:r>
      <w:r>
        <w:rPr/>
        <w:t>Reinforcement</w:t>
      </w:r>
      <w:r>
        <w:rPr>
          <w:spacing w:val="-13"/>
        </w:rPr>
        <w:t> </w:t>
      </w:r>
      <w:r>
        <w:rPr>
          <w:spacing w:val="-2"/>
        </w:rPr>
        <w:t>learning</w:t>
      </w:r>
    </w:p>
    <w:p>
      <w:pPr>
        <w:pStyle w:val="BodyText"/>
        <w:spacing w:before="68"/>
        <w:rPr>
          <w:rFonts w:ascii="Arial"/>
        </w:rPr>
      </w:pPr>
    </w:p>
    <w:p>
      <w:pPr>
        <w:pStyle w:val="ListParagraph"/>
        <w:numPr>
          <w:ilvl w:val="0"/>
          <w:numId w:val="13"/>
        </w:numPr>
        <w:tabs>
          <w:tab w:pos="932" w:val="left" w:leader="none"/>
        </w:tabs>
        <w:spacing w:line="240" w:lineRule="auto" w:before="0" w:after="0"/>
        <w:ind w:left="932" w:right="0" w:hanging="676"/>
        <w:jc w:val="left"/>
        <w:rPr>
          <w:sz w:val="20"/>
        </w:rPr>
      </w:pPr>
      <w:r>
        <w:rPr>
          <w:sz w:val="20"/>
        </w:rPr>
        <w:t>A goal-oriented</w:t>
      </w:r>
      <w:r>
        <w:rPr>
          <w:spacing w:val="1"/>
          <w:sz w:val="20"/>
        </w:rPr>
        <w:t> </w:t>
      </w:r>
      <w:r>
        <w:rPr>
          <w:sz w:val="20"/>
        </w:rPr>
        <w:t>learning</w:t>
      </w:r>
      <w:r>
        <w:rPr>
          <w:spacing w:val="-2"/>
          <w:sz w:val="20"/>
        </w:rPr>
        <w:t> </w:t>
      </w:r>
      <w:r>
        <w:rPr>
          <w:sz w:val="20"/>
        </w:rPr>
        <w:t>based on</w:t>
      </w:r>
      <w:r>
        <w:rPr>
          <w:spacing w:val="-2"/>
          <w:sz w:val="20"/>
        </w:rPr>
        <w:t> </w:t>
      </w:r>
      <w:r>
        <w:rPr>
          <w:sz w:val="20"/>
        </w:rPr>
        <w:t>interaction</w:t>
      </w:r>
      <w:r>
        <w:rPr>
          <w:spacing w:val="1"/>
          <w:sz w:val="20"/>
        </w:rPr>
        <w:t> </w:t>
      </w:r>
      <w:r>
        <w:rPr>
          <w:sz w:val="20"/>
        </w:rPr>
        <w:t>with</w:t>
      </w:r>
      <w:r>
        <w:rPr>
          <w:spacing w:val="-1"/>
          <w:sz w:val="20"/>
        </w:rPr>
        <w:t> </w:t>
      </w:r>
      <w:r>
        <w:rPr>
          <w:sz w:val="20"/>
        </w:rPr>
        <w:t>environment.</w:t>
      </w:r>
      <w:r>
        <w:rPr>
          <w:spacing w:val="6"/>
          <w:sz w:val="20"/>
        </w:rPr>
        <w:t> </w:t>
      </w:r>
      <w:r>
        <w:rPr>
          <w:sz w:val="20"/>
        </w:rPr>
        <w:t>In</w:t>
      </w:r>
      <w:r>
        <w:rPr>
          <w:spacing w:val="-1"/>
          <w:sz w:val="20"/>
        </w:rPr>
        <w:t> </w:t>
      </w:r>
      <w:r>
        <w:rPr>
          <w:sz w:val="20"/>
        </w:rPr>
        <w:t>reinforcement</w:t>
      </w:r>
      <w:r>
        <w:rPr>
          <w:spacing w:val="-1"/>
          <w:sz w:val="20"/>
        </w:rPr>
        <w:t> </w:t>
      </w:r>
      <w:r>
        <w:rPr>
          <w:sz w:val="20"/>
        </w:rPr>
        <w:t>learning</w:t>
      </w:r>
      <w:r>
        <w:rPr>
          <w:spacing w:val="-2"/>
          <w:sz w:val="20"/>
        </w:rPr>
        <w:t> </w:t>
      </w:r>
      <w:r>
        <w:rPr>
          <w:sz w:val="20"/>
        </w:rPr>
        <w:t>(RL), the agent</w:t>
      </w:r>
      <w:r>
        <w:rPr>
          <w:spacing w:val="-1"/>
          <w:sz w:val="20"/>
        </w:rPr>
        <w:t> </w:t>
      </w:r>
      <w:r>
        <w:rPr>
          <w:sz w:val="20"/>
        </w:rPr>
        <w:t>aims</w:t>
      </w:r>
      <w:r>
        <w:rPr>
          <w:spacing w:val="2"/>
          <w:sz w:val="20"/>
        </w:rPr>
        <w:t> </w:t>
      </w:r>
      <w:r>
        <w:rPr>
          <w:sz w:val="20"/>
        </w:rPr>
        <w:t>to </w:t>
      </w:r>
      <w:r>
        <w:rPr>
          <w:spacing w:val="-2"/>
          <w:sz w:val="20"/>
        </w:rPr>
        <w:t>optimize</w:t>
      </w:r>
    </w:p>
    <w:p>
      <w:pPr>
        <w:pStyle w:val="ListParagraph"/>
        <w:numPr>
          <w:ilvl w:val="0"/>
          <w:numId w:val="13"/>
        </w:numPr>
        <w:tabs>
          <w:tab w:pos="932" w:val="left" w:leader="none"/>
        </w:tabs>
        <w:spacing w:line="240" w:lineRule="auto" w:before="65" w:after="0"/>
        <w:ind w:left="932" w:right="0" w:hanging="676"/>
        <w:jc w:val="left"/>
        <w:rPr>
          <w:sz w:val="20"/>
        </w:rPr>
      </w:pPr>
      <w:r>
        <w:rPr>
          <w:sz w:val="20"/>
        </w:rPr>
        <w:t>a</w:t>
      </w:r>
      <w:r>
        <w:rPr>
          <w:spacing w:val="-5"/>
          <w:sz w:val="20"/>
        </w:rPr>
        <w:t> </w:t>
      </w:r>
      <w:r>
        <w:rPr>
          <w:sz w:val="20"/>
        </w:rPr>
        <w:t>long-term</w:t>
      </w:r>
      <w:r>
        <w:rPr>
          <w:spacing w:val="-9"/>
          <w:sz w:val="20"/>
        </w:rPr>
        <w:t> </w:t>
      </w:r>
      <w:r>
        <w:rPr>
          <w:sz w:val="20"/>
        </w:rPr>
        <w:t>objective</w:t>
      </w:r>
      <w:r>
        <w:rPr>
          <w:spacing w:val="-5"/>
          <w:sz w:val="20"/>
        </w:rPr>
        <w:t> </w:t>
      </w:r>
      <w:r>
        <w:rPr>
          <w:sz w:val="20"/>
        </w:rPr>
        <w:t>by</w:t>
      </w:r>
      <w:r>
        <w:rPr>
          <w:spacing w:val="-8"/>
          <w:sz w:val="20"/>
        </w:rPr>
        <w:t> </w:t>
      </w:r>
      <w:r>
        <w:rPr>
          <w:sz w:val="20"/>
        </w:rPr>
        <w:t>interacting</w:t>
      </w:r>
      <w:r>
        <w:rPr>
          <w:spacing w:val="-4"/>
          <w:sz w:val="20"/>
        </w:rPr>
        <w:t> </w:t>
      </w:r>
      <w:r>
        <w:rPr>
          <w:sz w:val="20"/>
        </w:rPr>
        <w:t>with</w:t>
      </w:r>
      <w:r>
        <w:rPr>
          <w:spacing w:val="-6"/>
          <w:sz w:val="20"/>
        </w:rPr>
        <w:t> </w:t>
      </w:r>
      <w:r>
        <w:rPr>
          <w:sz w:val="20"/>
        </w:rPr>
        <w:t>the</w:t>
      </w:r>
      <w:r>
        <w:rPr>
          <w:spacing w:val="-5"/>
          <w:sz w:val="20"/>
        </w:rPr>
        <w:t> </w:t>
      </w:r>
      <w:r>
        <w:rPr>
          <w:sz w:val="20"/>
        </w:rPr>
        <w:t>environment</w:t>
      </w:r>
      <w:r>
        <w:rPr>
          <w:spacing w:val="-7"/>
          <w:sz w:val="20"/>
        </w:rPr>
        <w:t> </w:t>
      </w:r>
      <w:r>
        <w:rPr>
          <w:sz w:val="20"/>
        </w:rPr>
        <w:t>based</w:t>
      </w:r>
      <w:r>
        <w:rPr>
          <w:spacing w:val="-4"/>
          <w:sz w:val="20"/>
        </w:rPr>
        <w:t> </w:t>
      </w:r>
      <w:r>
        <w:rPr>
          <w:sz w:val="20"/>
        </w:rPr>
        <w:t>on</w:t>
      </w:r>
      <w:r>
        <w:rPr>
          <w:spacing w:val="-9"/>
          <w:sz w:val="20"/>
        </w:rPr>
        <w:t> </w:t>
      </w:r>
      <w:r>
        <w:rPr>
          <w:sz w:val="20"/>
        </w:rPr>
        <w:t>a</w:t>
      </w:r>
      <w:r>
        <w:rPr>
          <w:spacing w:val="-5"/>
          <w:sz w:val="20"/>
        </w:rPr>
        <w:t> </w:t>
      </w:r>
      <w:r>
        <w:rPr>
          <w:sz w:val="20"/>
        </w:rPr>
        <w:t>trial</w:t>
      </w:r>
      <w:r>
        <w:rPr>
          <w:spacing w:val="-6"/>
          <w:sz w:val="20"/>
        </w:rPr>
        <w:t> </w:t>
      </w:r>
      <w:r>
        <w:rPr>
          <w:sz w:val="20"/>
        </w:rPr>
        <w:t>and</w:t>
      </w:r>
      <w:r>
        <w:rPr>
          <w:spacing w:val="-4"/>
          <w:sz w:val="20"/>
        </w:rPr>
        <w:t> </w:t>
      </w:r>
      <w:r>
        <w:rPr>
          <w:sz w:val="20"/>
        </w:rPr>
        <w:t>error</w:t>
      </w:r>
      <w:r>
        <w:rPr>
          <w:spacing w:val="-7"/>
          <w:sz w:val="20"/>
        </w:rPr>
        <w:t> </w:t>
      </w:r>
      <w:r>
        <w:rPr>
          <w:sz w:val="20"/>
        </w:rPr>
        <w:t>process.</w:t>
      </w:r>
      <w:r>
        <w:rPr>
          <w:spacing w:val="4"/>
          <w:sz w:val="20"/>
        </w:rPr>
        <w:t> </w:t>
      </w:r>
      <w:r>
        <w:rPr>
          <w:sz w:val="20"/>
        </w:rPr>
        <w:t>The</w:t>
      </w:r>
      <w:r>
        <w:rPr>
          <w:spacing w:val="-5"/>
          <w:sz w:val="20"/>
        </w:rPr>
        <w:t> </w:t>
      </w:r>
      <w:r>
        <w:rPr>
          <w:sz w:val="20"/>
        </w:rPr>
        <w:t>most</w:t>
      </w:r>
      <w:r>
        <w:rPr>
          <w:spacing w:val="-6"/>
          <w:sz w:val="20"/>
        </w:rPr>
        <w:t> </w:t>
      </w:r>
      <w:r>
        <w:rPr>
          <w:sz w:val="20"/>
        </w:rPr>
        <w:t>typical</w:t>
      </w:r>
      <w:r>
        <w:rPr>
          <w:spacing w:val="-5"/>
          <w:sz w:val="20"/>
        </w:rPr>
        <w:t> </w:t>
      </w:r>
      <w:r>
        <w:rPr>
          <w:sz w:val="20"/>
        </w:rPr>
        <w:t>RL</w:t>
      </w:r>
      <w:r>
        <w:rPr>
          <w:spacing w:val="-6"/>
          <w:sz w:val="20"/>
        </w:rPr>
        <w:t> </w:t>
      </w:r>
      <w:r>
        <w:rPr>
          <w:spacing w:val="-2"/>
          <w:sz w:val="20"/>
        </w:rPr>
        <w:t>framework</w:t>
      </w:r>
    </w:p>
    <w:p>
      <w:pPr>
        <w:pStyle w:val="ListParagraph"/>
        <w:numPr>
          <w:ilvl w:val="0"/>
          <w:numId w:val="13"/>
        </w:numPr>
        <w:tabs>
          <w:tab w:pos="932" w:val="left" w:leader="none"/>
        </w:tabs>
        <w:spacing w:line="240" w:lineRule="auto" w:before="63" w:after="0"/>
        <w:ind w:left="932" w:right="0" w:hanging="676"/>
        <w:jc w:val="left"/>
        <w:rPr>
          <w:sz w:val="20"/>
        </w:rPr>
      </w:pPr>
      <w:r>
        <w:rPr>
          <w:sz w:val="20"/>
        </w:rPr>
        <w:t>is</w:t>
      </w:r>
      <w:r>
        <w:rPr>
          <w:spacing w:val="-5"/>
          <w:sz w:val="20"/>
        </w:rPr>
        <w:t> </w:t>
      </w:r>
      <w:r>
        <w:rPr>
          <w:sz w:val="20"/>
        </w:rPr>
        <w:t>based</w:t>
      </w:r>
      <w:r>
        <w:rPr>
          <w:spacing w:val="-2"/>
          <w:sz w:val="20"/>
        </w:rPr>
        <w:t> </w:t>
      </w:r>
      <w:r>
        <w:rPr>
          <w:sz w:val="20"/>
        </w:rPr>
        <w:t>on</w:t>
      </w:r>
      <w:r>
        <w:rPr>
          <w:spacing w:val="-4"/>
          <w:sz w:val="20"/>
        </w:rPr>
        <w:t> </w:t>
      </w:r>
      <w:r>
        <w:rPr>
          <w:sz w:val="20"/>
        </w:rPr>
        <w:t>Markov</w:t>
      </w:r>
      <w:r>
        <w:rPr>
          <w:spacing w:val="-4"/>
          <w:sz w:val="20"/>
        </w:rPr>
        <w:t> </w:t>
      </w:r>
      <w:r>
        <w:rPr>
          <w:sz w:val="20"/>
        </w:rPr>
        <w:t>Decision</w:t>
      </w:r>
      <w:r>
        <w:rPr>
          <w:spacing w:val="-2"/>
          <w:sz w:val="20"/>
        </w:rPr>
        <w:t> </w:t>
      </w:r>
      <w:r>
        <w:rPr>
          <w:sz w:val="20"/>
        </w:rPr>
        <w:t>Process</w:t>
      </w:r>
      <w:r>
        <w:rPr>
          <w:spacing w:val="-5"/>
          <w:sz w:val="20"/>
        </w:rPr>
        <w:t> </w:t>
      </w:r>
      <w:r>
        <w:rPr>
          <w:sz w:val="20"/>
        </w:rPr>
        <w:t>(MDP),</w:t>
      </w:r>
      <w:r>
        <w:rPr>
          <w:spacing w:val="-3"/>
          <w:sz w:val="20"/>
        </w:rPr>
        <w:t> </w:t>
      </w:r>
      <w:r>
        <w:rPr>
          <w:sz w:val="20"/>
        </w:rPr>
        <w:t>which</w:t>
      </w:r>
      <w:r>
        <w:rPr>
          <w:spacing w:val="-4"/>
          <w:sz w:val="20"/>
        </w:rPr>
        <w:t> </w:t>
      </w:r>
      <w:r>
        <w:rPr>
          <w:sz w:val="20"/>
        </w:rPr>
        <w:t>is</w:t>
      </w:r>
      <w:r>
        <w:rPr>
          <w:spacing w:val="-4"/>
          <w:sz w:val="20"/>
        </w:rPr>
        <w:t> </w:t>
      </w:r>
      <w:r>
        <w:rPr>
          <w:sz w:val="20"/>
        </w:rPr>
        <w:t>defined</w:t>
      </w:r>
      <w:r>
        <w:rPr>
          <w:spacing w:val="-2"/>
          <w:sz w:val="20"/>
        </w:rPr>
        <w:t> </w:t>
      </w:r>
      <w:r>
        <w:rPr>
          <w:sz w:val="20"/>
        </w:rPr>
        <w:t>by</w:t>
      </w:r>
      <w:r>
        <w:rPr>
          <w:spacing w:val="-7"/>
          <w:sz w:val="20"/>
        </w:rPr>
        <w:t> </w:t>
      </w:r>
      <w:r>
        <w:rPr>
          <w:sz w:val="20"/>
        </w:rPr>
        <w:t>a</w:t>
      </w:r>
      <w:r>
        <w:rPr>
          <w:spacing w:val="-3"/>
          <w:sz w:val="20"/>
        </w:rPr>
        <w:t> </w:t>
      </w:r>
      <w:r>
        <w:rPr>
          <w:sz w:val="20"/>
        </w:rPr>
        <w:t>4-tuple</w:t>
      </w:r>
      <w:r>
        <w:rPr>
          <w:spacing w:val="-1"/>
          <w:sz w:val="20"/>
        </w:rPr>
        <w:t> </w:t>
      </w:r>
      <w:r>
        <w:rPr>
          <w:i/>
          <w:sz w:val="20"/>
        </w:rPr>
        <w:t>(S,</w:t>
      </w:r>
      <w:r>
        <w:rPr>
          <w:i/>
          <w:spacing w:val="-3"/>
          <w:sz w:val="20"/>
        </w:rPr>
        <w:t> </w:t>
      </w:r>
      <w:r>
        <w:rPr>
          <w:i/>
          <w:sz w:val="20"/>
        </w:rPr>
        <w:t>A,</w:t>
      </w:r>
      <w:r>
        <w:rPr>
          <w:i/>
          <w:spacing w:val="-3"/>
          <w:sz w:val="20"/>
        </w:rPr>
        <w:t> </w:t>
      </w:r>
      <w:r>
        <w:rPr>
          <w:i/>
          <w:sz w:val="20"/>
        </w:rPr>
        <w:t>R,</w:t>
      </w:r>
      <w:r>
        <w:rPr>
          <w:i/>
          <w:spacing w:val="-3"/>
          <w:sz w:val="20"/>
        </w:rPr>
        <w:t> </w:t>
      </w:r>
      <w:r>
        <w:rPr>
          <w:i/>
          <w:sz w:val="20"/>
        </w:rPr>
        <w:t>T)</w:t>
      </w:r>
      <w:r>
        <w:rPr>
          <w:sz w:val="20"/>
        </w:rPr>
        <w:t>,</w:t>
      </w:r>
      <w:r>
        <w:rPr>
          <w:spacing w:val="-3"/>
          <w:sz w:val="20"/>
        </w:rPr>
        <w:t> </w:t>
      </w:r>
      <w:r>
        <w:rPr>
          <w:spacing w:val="-2"/>
          <w:sz w:val="20"/>
        </w:rPr>
        <w:t>where:</w:t>
      </w:r>
    </w:p>
    <w:p>
      <w:pPr>
        <w:pStyle w:val="ListParagraph"/>
        <w:numPr>
          <w:ilvl w:val="0"/>
          <w:numId w:val="13"/>
        </w:numPr>
        <w:tabs>
          <w:tab w:pos="1293" w:val="left" w:leader="none"/>
          <w:tab w:pos="1653" w:val="left" w:leader="none"/>
        </w:tabs>
        <w:spacing w:line="240" w:lineRule="auto" w:before="223" w:after="0"/>
        <w:ind w:left="1293" w:right="0" w:hanging="1037"/>
        <w:jc w:val="left"/>
        <w:rPr>
          <w:sz w:val="20"/>
        </w:rPr>
      </w:pPr>
      <w:r>
        <w:rPr>
          <w:rFonts w:ascii="Symbol" w:hAnsi="Symbol"/>
          <w:spacing w:val="-10"/>
          <w:sz w:val="20"/>
        </w:rPr>
        <w:t></w:t>
      </w:r>
      <w:r>
        <w:rPr>
          <w:sz w:val="20"/>
        </w:rPr>
        <w:tab/>
      </w:r>
      <w:r>
        <w:rPr>
          <w:i/>
          <w:sz w:val="20"/>
        </w:rPr>
        <w:t>S</w:t>
      </w:r>
      <w:r>
        <w:rPr>
          <w:i/>
          <w:spacing w:val="-2"/>
          <w:sz w:val="20"/>
        </w:rPr>
        <w:t> </w:t>
      </w:r>
      <w:r>
        <w:rPr>
          <w:sz w:val="20"/>
        </w:rPr>
        <w:t>is</w:t>
      </w:r>
      <w:r>
        <w:rPr>
          <w:spacing w:val="-4"/>
          <w:sz w:val="20"/>
        </w:rPr>
        <w:t> </w:t>
      </w:r>
      <w:r>
        <w:rPr>
          <w:sz w:val="20"/>
        </w:rPr>
        <w:t>the</w:t>
      </w:r>
      <w:r>
        <w:rPr>
          <w:spacing w:val="-2"/>
          <w:sz w:val="20"/>
        </w:rPr>
        <w:t> </w:t>
      </w:r>
      <w:r>
        <w:rPr>
          <w:sz w:val="20"/>
        </w:rPr>
        <w:t>state</w:t>
      </w:r>
      <w:r>
        <w:rPr>
          <w:spacing w:val="-1"/>
          <w:sz w:val="20"/>
        </w:rPr>
        <w:t> </w:t>
      </w:r>
      <w:r>
        <w:rPr>
          <w:sz w:val="20"/>
        </w:rPr>
        <w:t>space</w:t>
      </w:r>
      <w:r>
        <w:rPr>
          <w:spacing w:val="-3"/>
          <w:sz w:val="20"/>
        </w:rPr>
        <w:t> </w:t>
      </w:r>
      <w:r>
        <w:rPr>
          <w:sz w:val="20"/>
        </w:rPr>
        <w:t>of</w:t>
      </w:r>
      <w:r>
        <w:rPr>
          <w:spacing w:val="-4"/>
          <w:sz w:val="20"/>
        </w:rPr>
        <w:t> </w:t>
      </w:r>
      <w:r>
        <w:rPr>
          <w:sz w:val="20"/>
        </w:rPr>
        <w:t>an</w:t>
      </w:r>
      <w:r>
        <w:rPr>
          <w:spacing w:val="-4"/>
          <w:sz w:val="20"/>
        </w:rPr>
        <w:t> </w:t>
      </w:r>
      <w:r>
        <w:rPr>
          <w:spacing w:val="-2"/>
          <w:sz w:val="20"/>
        </w:rPr>
        <w:t>environment</w:t>
      </w:r>
    </w:p>
    <w:p>
      <w:pPr>
        <w:pStyle w:val="ListParagraph"/>
        <w:numPr>
          <w:ilvl w:val="0"/>
          <w:numId w:val="13"/>
        </w:numPr>
        <w:tabs>
          <w:tab w:pos="1293" w:val="left" w:leader="none"/>
          <w:tab w:pos="1653" w:val="left" w:leader="none"/>
        </w:tabs>
        <w:spacing w:line="240" w:lineRule="auto" w:before="29" w:after="0"/>
        <w:ind w:left="1293" w:right="0" w:hanging="1138"/>
        <w:jc w:val="left"/>
        <w:rPr>
          <w:sz w:val="20"/>
        </w:rPr>
      </w:pPr>
      <w:r>
        <w:rPr>
          <w:rFonts w:ascii="Symbol" w:hAnsi="Symbol"/>
          <w:spacing w:val="-10"/>
          <w:sz w:val="20"/>
        </w:rPr>
        <w:t></w:t>
      </w:r>
      <w:r>
        <w:rPr>
          <w:sz w:val="20"/>
        </w:rPr>
        <w:tab/>
      </w:r>
      <w:r>
        <w:rPr>
          <w:i/>
          <w:sz w:val="20"/>
        </w:rPr>
        <w:t>A</w:t>
      </w:r>
      <w:r>
        <w:rPr>
          <w:i/>
          <w:spacing w:val="-2"/>
          <w:sz w:val="20"/>
        </w:rPr>
        <w:t> </w:t>
      </w:r>
      <w:r>
        <w:rPr>
          <w:sz w:val="20"/>
        </w:rPr>
        <w:t>is</w:t>
      </w:r>
      <w:r>
        <w:rPr>
          <w:spacing w:val="-4"/>
          <w:sz w:val="20"/>
        </w:rPr>
        <w:t> </w:t>
      </w:r>
      <w:r>
        <w:rPr>
          <w:sz w:val="20"/>
        </w:rPr>
        <w:t>the</w:t>
      </w:r>
      <w:r>
        <w:rPr>
          <w:spacing w:val="-3"/>
          <w:sz w:val="20"/>
        </w:rPr>
        <w:t> </w:t>
      </w:r>
      <w:r>
        <w:rPr>
          <w:sz w:val="20"/>
        </w:rPr>
        <w:t>set</w:t>
      </w:r>
      <w:r>
        <w:rPr>
          <w:spacing w:val="-3"/>
          <w:sz w:val="20"/>
        </w:rPr>
        <w:t> </w:t>
      </w:r>
      <w:r>
        <w:rPr>
          <w:sz w:val="20"/>
        </w:rPr>
        <w:t>of</w:t>
      </w:r>
      <w:r>
        <w:rPr>
          <w:spacing w:val="-5"/>
          <w:sz w:val="20"/>
        </w:rPr>
        <w:t> </w:t>
      </w:r>
      <w:r>
        <w:rPr>
          <w:sz w:val="20"/>
        </w:rPr>
        <w:t>actions</w:t>
      </w:r>
      <w:r>
        <w:rPr>
          <w:spacing w:val="-4"/>
          <w:sz w:val="20"/>
        </w:rPr>
        <w:t> </w:t>
      </w:r>
      <w:r>
        <w:rPr>
          <w:sz w:val="20"/>
        </w:rPr>
        <w:t>an</w:t>
      </w:r>
      <w:r>
        <w:rPr>
          <w:spacing w:val="-4"/>
          <w:sz w:val="20"/>
        </w:rPr>
        <w:t> </w:t>
      </w:r>
      <w:r>
        <w:rPr>
          <w:sz w:val="20"/>
        </w:rPr>
        <w:t>agent</w:t>
      </w:r>
      <w:r>
        <w:rPr>
          <w:spacing w:val="-1"/>
          <w:sz w:val="20"/>
        </w:rPr>
        <w:t> </w:t>
      </w:r>
      <w:r>
        <w:rPr>
          <w:sz w:val="20"/>
        </w:rPr>
        <w:t>can</w:t>
      </w:r>
      <w:r>
        <w:rPr>
          <w:spacing w:val="-4"/>
          <w:sz w:val="20"/>
        </w:rPr>
        <w:t> </w:t>
      </w:r>
      <w:r>
        <w:rPr>
          <w:sz w:val="20"/>
        </w:rPr>
        <w:t>select</w:t>
      </w:r>
      <w:r>
        <w:rPr>
          <w:spacing w:val="-1"/>
          <w:sz w:val="20"/>
        </w:rPr>
        <w:t> </w:t>
      </w:r>
      <w:r>
        <w:rPr>
          <w:spacing w:val="-4"/>
          <w:sz w:val="20"/>
        </w:rPr>
        <w:t>from</w:t>
      </w:r>
    </w:p>
    <w:p>
      <w:pPr>
        <w:pStyle w:val="ListParagraph"/>
        <w:numPr>
          <w:ilvl w:val="0"/>
          <w:numId w:val="13"/>
        </w:numPr>
        <w:tabs>
          <w:tab w:pos="1293" w:val="left" w:leader="none"/>
          <w:tab w:pos="1653" w:val="left" w:leader="none"/>
        </w:tabs>
        <w:spacing w:line="240" w:lineRule="auto" w:before="26" w:after="0"/>
        <w:ind w:left="1293" w:right="0" w:hanging="1138"/>
        <w:jc w:val="left"/>
        <w:rPr>
          <w:sz w:val="20"/>
        </w:rPr>
      </w:pPr>
      <w:r>
        <w:rPr>
          <w:rFonts w:ascii="Symbol" w:hAnsi="Symbol"/>
          <w:spacing w:val="-10"/>
          <w:sz w:val="20"/>
        </w:rPr>
        <w:t></w:t>
      </w:r>
      <w:r>
        <w:rPr>
          <w:sz w:val="20"/>
        </w:rPr>
        <w:tab/>
      </w:r>
      <w:r>
        <w:rPr>
          <w:i/>
          <w:sz w:val="20"/>
        </w:rPr>
        <w:t>R</w:t>
      </w:r>
      <w:r>
        <w:rPr>
          <w:i/>
          <w:spacing w:val="-3"/>
          <w:sz w:val="20"/>
        </w:rPr>
        <w:t> </w:t>
      </w:r>
      <w:r>
        <w:rPr>
          <w:sz w:val="20"/>
        </w:rPr>
        <w:t>is</w:t>
      </w:r>
      <w:r>
        <w:rPr>
          <w:spacing w:val="-4"/>
          <w:sz w:val="20"/>
        </w:rPr>
        <w:t> </w:t>
      </w:r>
      <w:r>
        <w:rPr>
          <w:sz w:val="20"/>
        </w:rPr>
        <w:t>the</w:t>
      </w:r>
      <w:r>
        <w:rPr>
          <w:spacing w:val="-3"/>
          <w:sz w:val="20"/>
        </w:rPr>
        <w:t> </w:t>
      </w:r>
      <w:r>
        <w:rPr>
          <w:sz w:val="20"/>
        </w:rPr>
        <w:t>reward</w:t>
      </w:r>
      <w:r>
        <w:rPr>
          <w:spacing w:val="-2"/>
          <w:sz w:val="20"/>
        </w:rPr>
        <w:t> function</w:t>
      </w:r>
    </w:p>
    <w:p>
      <w:pPr>
        <w:pStyle w:val="ListParagraph"/>
        <w:numPr>
          <w:ilvl w:val="0"/>
          <w:numId w:val="13"/>
        </w:numPr>
        <w:tabs>
          <w:tab w:pos="1293" w:val="left" w:leader="none"/>
          <w:tab w:pos="1653" w:val="left" w:leader="none"/>
        </w:tabs>
        <w:spacing w:line="240" w:lineRule="auto" w:before="26" w:after="0"/>
        <w:ind w:left="1293" w:right="0" w:hanging="1138"/>
        <w:jc w:val="left"/>
        <w:rPr>
          <w:sz w:val="20"/>
        </w:rPr>
      </w:pPr>
      <w:r>
        <w:rPr>
          <w:rFonts w:ascii="Symbol" w:hAnsi="Symbol"/>
          <w:spacing w:val="-10"/>
          <w:sz w:val="20"/>
        </w:rPr>
        <w:t></w:t>
      </w:r>
      <w:r>
        <w:rPr>
          <w:sz w:val="20"/>
        </w:rPr>
        <w:tab/>
      </w:r>
      <w:r>
        <w:rPr>
          <w:i/>
          <w:sz w:val="20"/>
        </w:rPr>
        <w:t>T</w:t>
      </w:r>
      <w:r>
        <w:rPr>
          <w:i/>
          <w:spacing w:val="-5"/>
          <w:sz w:val="20"/>
        </w:rPr>
        <w:t> </w:t>
      </w:r>
      <w:r>
        <w:rPr>
          <w:sz w:val="20"/>
        </w:rPr>
        <w:t>is</w:t>
      </w:r>
      <w:r>
        <w:rPr>
          <w:spacing w:val="-4"/>
          <w:sz w:val="20"/>
        </w:rPr>
        <w:t> </w:t>
      </w:r>
      <w:r>
        <w:rPr>
          <w:sz w:val="20"/>
        </w:rPr>
        <w:t>the</w:t>
      </w:r>
      <w:r>
        <w:rPr>
          <w:spacing w:val="-4"/>
          <w:sz w:val="20"/>
        </w:rPr>
        <w:t> </w:t>
      </w:r>
      <w:r>
        <w:rPr>
          <w:sz w:val="20"/>
        </w:rPr>
        <w:t>transition</w:t>
      </w:r>
      <w:r>
        <w:rPr>
          <w:spacing w:val="-4"/>
          <w:sz w:val="20"/>
        </w:rPr>
        <w:t> </w:t>
      </w:r>
      <w:r>
        <w:rPr>
          <w:sz w:val="20"/>
        </w:rPr>
        <w:t>probability</w:t>
      </w:r>
      <w:r>
        <w:rPr>
          <w:spacing w:val="-8"/>
          <w:sz w:val="20"/>
        </w:rPr>
        <w:t> </w:t>
      </w:r>
      <w:r>
        <w:rPr>
          <w:spacing w:val="-2"/>
          <w:sz w:val="20"/>
        </w:rPr>
        <w:t>function</w:t>
      </w:r>
    </w:p>
    <w:p>
      <w:pPr>
        <w:pStyle w:val="ListParagraph"/>
        <w:numPr>
          <w:ilvl w:val="0"/>
          <w:numId w:val="13"/>
        </w:numPr>
        <w:tabs>
          <w:tab w:pos="932" w:val="left" w:leader="none"/>
        </w:tabs>
        <w:spacing w:line="240" w:lineRule="auto" w:before="229" w:after="0"/>
        <w:ind w:left="932" w:right="0" w:hanging="777"/>
        <w:jc w:val="left"/>
        <w:rPr>
          <w:sz w:val="20"/>
        </w:rPr>
      </w:pPr>
      <w:r>
        <w:rPr>
          <w:sz w:val="20"/>
        </w:rPr>
        <w:t>There</w:t>
      </w:r>
      <w:r>
        <w:rPr>
          <w:spacing w:val="-1"/>
          <w:sz w:val="20"/>
        </w:rPr>
        <w:t> </w:t>
      </w:r>
      <w:r>
        <w:rPr>
          <w:sz w:val="20"/>
        </w:rPr>
        <w:t>are multiple</w:t>
      </w:r>
      <w:r>
        <w:rPr>
          <w:spacing w:val="1"/>
          <w:sz w:val="20"/>
        </w:rPr>
        <w:t> </w:t>
      </w:r>
      <w:r>
        <w:rPr>
          <w:sz w:val="20"/>
        </w:rPr>
        <w:t>ways</w:t>
      </w:r>
      <w:r>
        <w:rPr>
          <w:spacing w:val="-1"/>
          <w:sz w:val="20"/>
        </w:rPr>
        <w:t> </w:t>
      </w:r>
      <w:r>
        <w:rPr>
          <w:sz w:val="20"/>
        </w:rPr>
        <w:t>to categorize</w:t>
      </w:r>
      <w:r>
        <w:rPr>
          <w:spacing w:val="-1"/>
          <w:sz w:val="20"/>
        </w:rPr>
        <w:t> </w:t>
      </w:r>
      <w:r>
        <w:rPr>
          <w:sz w:val="20"/>
        </w:rPr>
        <w:t>RL</w:t>
      </w:r>
      <w:r>
        <w:rPr>
          <w:spacing w:val="-2"/>
          <w:sz w:val="20"/>
        </w:rPr>
        <w:t> </w:t>
      </w:r>
      <w:r>
        <w:rPr>
          <w:sz w:val="20"/>
        </w:rPr>
        <w:t>algorithms, and</w:t>
      </w:r>
      <w:r>
        <w:rPr>
          <w:spacing w:val="-1"/>
          <w:sz w:val="20"/>
        </w:rPr>
        <w:t> </w:t>
      </w:r>
      <w:r>
        <w:rPr>
          <w:sz w:val="20"/>
        </w:rPr>
        <w:t>one</w:t>
      </w:r>
      <w:r>
        <w:rPr>
          <w:spacing w:val="2"/>
          <w:sz w:val="20"/>
        </w:rPr>
        <w:t> </w:t>
      </w:r>
      <w:r>
        <w:rPr>
          <w:sz w:val="20"/>
        </w:rPr>
        <w:t>widely</w:t>
      </w:r>
      <w:r>
        <w:rPr>
          <w:spacing w:val="-2"/>
          <w:sz w:val="20"/>
        </w:rPr>
        <w:t> </w:t>
      </w:r>
      <w:r>
        <w:rPr>
          <w:sz w:val="20"/>
        </w:rPr>
        <w:t>used classification</w:t>
      </w:r>
      <w:r>
        <w:rPr>
          <w:spacing w:val="-2"/>
          <w:sz w:val="20"/>
        </w:rPr>
        <w:t> </w:t>
      </w:r>
      <w:r>
        <w:rPr>
          <w:sz w:val="20"/>
        </w:rPr>
        <w:t>is:</w:t>
      </w:r>
      <w:r>
        <w:rPr>
          <w:spacing w:val="10"/>
          <w:sz w:val="20"/>
        </w:rPr>
        <w:t> </w:t>
      </w:r>
      <w:r>
        <w:rPr>
          <w:sz w:val="20"/>
        </w:rPr>
        <w:t>model-based RL</w:t>
      </w:r>
      <w:r>
        <w:rPr>
          <w:spacing w:val="-2"/>
          <w:sz w:val="20"/>
        </w:rPr>
        <w:t> </w:t>
      </w:r>
      <w:r>
        <w:rPr>
          <w:sz w:val="20"/>
        </w:rPr>
        <w:t>vs.</w:t>
      </w:r>
      <w:r>
        <w:rPr>
          <w:spacing w:val="1"/>
          <w:sz w:val="20"/>
        </w:rPr>
        <w:t> </w:t>
      </w:r>
      <w:r>
        <w:rPr>
          <w:sz w:val="20"/>
        </w:rPr>
        <w:t>model-</w:t>
      </w:r>
      <w:r>
        <w:rPr>
          <w:spacing w:val="-4"/>
          <w:sz w:val="20"/>
        </w:rPr>
        <w:t>free</w:t>
      </w:r>
    </w:p>
    <w:p>
      <w:pPr>
        <w:pStyle w:val="ListParagraph"/>
        <w:numPr>
          <w:ilvl w:val="0"/>
          <w:numId w:val="13"/>
        </w:numPr>
        <w:tabs>
          <w:tab w:pos="932" w:val="left" w:leader="none"/>
        </w:tabs>
        <w:spacing w:line="240" w:lineRule="auto" w:before="62" w:after="0"/>
        <w:ind w:left="932" w:right="0" w:hanging="777"/>
        <w:jc w:val="left"/>
        <w:rPr>
          <w:sz w:val="20"/>
        </w:rPr>
      </w:pPr>
      <w:r>
        <w:rPr>
          <w:sz w:val="20"/>
        </w:rPr>
        <w:t>RL.</w:t>
      </w:r>
      <w:r>
        <w:rPr>
          <w:spacing w:val="-7"/>
          <w:sz w:val="20"/>
        </w:rPr>
        <w:t> </w:t>
      </w:r>
      <w:r>
        <w:rPr>
          <w:sz w:val="20"/>
        </w:rPr>
        <w:t>In</w:t>
      </w:r>
      <w:r>
        <w:rPr>
          <w:spacing w:val="-8"/>
          <w:sz w:val="20"/>
        </w:rPr>
        <w:t> </w:t>
      </w:r>
      <w:r>
        <w:rPr>
          <w:sz w:val="20"/>
        </w:rPr>
        <w:t>wireless</w:t>
      </w:r>
      <w:r>
        <w:rPr>
          <w:spacing w:val="-9"/>
          <w:sz w:val="20"/>
        </w:rPr>
        <w:t> </w:t>
      </w:r>
      <w:r>
        <w:rPr>
          <w:sz w:val="20"/>
        </w:rPr>
        <w:t>network,</w:t>
      </w:r>
      <w:r>
        <w:rPr>
          <w:spacing w:val="-8"/>
          <w:sz w:val="20"/>
        </w:rPr>
        <w:t> </w:t>
      </w:r>
      <w:r>
        <w:rPr>
          <w:sz w:val="20"/>
        </w:rPr>
        <w:t>it</w:t>
      </w:r>
      <w:r>
        <w:rPr>
          <w:spacing w:val="-7"/>
          <w:sz w:val="20"/>
        </w:rPr>
        <w:t> </w:t>
      </w:r>
      <w:r>
        <w:rPr>
          <w:sz w:val="20"/>
        </w:rPr>
        <w:t>might</w:t>
      </w:r>
      <w:r>
        <w:rPr>
          <w:spacing w:val="-8"/>
          <w:sz w:val="20"/>
        </w:rPr>
        <w:t> </w:t>
      </w:r>
      <w:r>
        <w:rPr>
          <w:sz w:val="20"/>
        </w:rPr>
        <w:t>be</w:t>
      </w:r>
      <w:r>
        <w:rPr>
          <w:spacing w:val="-8"/>
          <w:sz w:val="20"/>
        </w:rPr>
        <w:t> </w:t>
      </w:r>
      <w:r>
        <w:rPr>
          <w:sz w:val="20"/>
        </w:rPr>
        <w:t>beneficial</w:t>
      </w:r>
      <w:r>
        <w:rPr>
          <w:spacing w:val="-7"/>
          <w:sz w:val="20"/>
        </w:rPr>
        <w:t> </w:t>
      </w:r>
      <w:r>
        <w:rPr>
          <w:sz w:val="20"/>
        </w:rPr>
        <w:t>to</w:t>
      </w:r>
      <w:r>
        <w:rPr>
          <w:spacing w:val="-8"/>
          <w:sz w:val="20"/>
        </w:rPr>
        <w:t> </w:t>
      </w:r>
      <w:r>
        <w:rPr>
          <w:sz w:val="20"/>
        </w:rPr>
        <w:t>rely</w:t>
      </w:r>
      <w:r>
        <w:rPr>
          <w:spacing w:val="-12"/>
          <w:sz w:val="20"/>
        </w:rPr>
        <w:t> </w:t>
      </w:r>
      <w:r>
        <w:rPr>
          <w:sz w:val="20"/>
        </w:rPr>
        <w:t>on</w:t>
      </w:r>
      <w:r>
        <w:rPr>
          <w:spacing w:val="-10"/>
          <w:sz w:val="20"/>
        </w:rPr>
        <w:t> </w:t>
      </w:r>
      <w:r>
        <w:rPr>
          <w:sz w:val="20"/>
        </w:rPr>
        <w:t>a</w:t>
      </w:r>
      <w:r>
        <w:rPr>
          <w:spacing w:val="-7"/>
          <w:sz w:val="20"/>
        </w:rPr>
        <w:t> </w:t>
      </w:r>
      <w:r>
        <w:rPr>
          <w:sz w:val="20"/>
        </w:rPr>
        <w:t>model</w:t>
      </w:r>
      <w:r>
        <w:rPr>
          <w:spacing w:val="-6"/>
          <w:sz w:val="20"/>
        </w:rPr>
        <w:t> </w:t>
      </w:r>
      <w:r>
        <w:rPr>
          <w:sz w:val="20"/>
        </w:rPr>
        <w:t>for</w:t>
      </w:r>
      <w:r>
        <w:rPr>
          <w:spacing w:val="-8"/>
          <w:sz w:val="20"/>
        </w:rPr>
        <w:t> </w:t>
      </w:r>
      <w:r>
        <w:rPr>
          <w:sz w:val="20"/>
        </w:rPr>
        <w:t>predicting</w:t>
      </w:r>
      <w:r>
        <w:rPr>
          <w:spacing w:val="-9"/>
          <w:sz w:val="20"/>
        </w:rPr>
        <w:t> </w:t>
      </w:r>
      <w:r>
        <w:rPr>
          <w:sz w:val="20"/>
        </w:rPr>
        <w:t>future</w:t>
      </w:r>
      <w:r>
        <w:rPr>
          <w:spacing w:val="-8"/>
          <w:sz w:val="20"/>
        </w:rPr>
        <w:t> </w:t>
      </w:r>
      <w:r>
        <w:rPr>
          <w:sz w:val="20"/>
        </w:rPr>
        <w:t>behavior</w:t>
      </w:r>
      <w:r>
        <w:rPr>
          <w:spacing w:val="-8"/>
          <w:sz w:val="20"/>
        </w:rPr>
        <w:t> </w:t>
      </w:r>
      <w:r>
        <w:rPr>
          <w:sz w:val="20"/>
        </w:rPr>
        <w:t>of</w:t>
      </w:r>
      <w:r>
        <w:rPr>
          <w:spacing w:val="-11"/>
          <w:sz w:val="20"/>
        </w:rPr>
        <w:t> </w:t>
      </w:r>
      <w:r>
        <w:rPr>
          <w:sz w:val="20"/>
        </w:rPr>
        <w:t>the</w:t>
      </w:r>
      <w:r>
        <w:rPr>
          <w:spacing w:val="-8"/>
          <w:sz w:val="20"/>
        </w:rPr>
        <w:t> </w:t>
      </w:r>
      <w:r>
        <w:rPr>
          <w:sz w:val="20"/>
        </w:rPr>
        <w:t>environment.</w:t>
      </w:r>
      <w:r>
        <w:rPr>
          <w:spacing w:val="-8"/>
          <w:sz w:val="20"/>
        </w:rPr>
        <w:t> </w:t>
      </w:r>
      <w:r>
        <w:rPr>
          <w:sz w:val="20"/>
        </w:rPr>
        <w:t>In</w:t>
      </w:r>
      <w:r>
        <w:rPr>
          <w:spacing w:val="-9"/>
          <w:sz w:val="20"/>
        </w:rPr>
        <w:t> </w:t>
      </w:r>
      <w:r>
        <w:rPr>
          <w:spacing w:val="-2"/>
          <w:sz w:val="20"/>
        </w:rPr>
        <w:t>model</w:t>
      </w:r>
    </w:p>
    <w:p>
      <w:pPr>
        <w:pStyle w:val="ListParagraph"/>
        <w:numPr>
          <w:ilvl w:val="0"/>
          <w:numId w:val="13"/>
        </w:numPr>
        <w:tabs>
          <w:tab w:pos="932" w:val="left" w:leader="none"/>
        </w:tabs>
        <w:spacing w:line="240" w:lineRule="auto" w:before="63" w:after="0"/>
        <w:ind w:left="932" w:right="0" w:hanging="777"/>
        <w:jc w:val="left"/>
        <w:rPr>
          <w:sz w:val="20"/>
        </w:rPr>
      </w:pPr>
      <w:r>
        <w:rPr>
          <w:sz w:val="20"/>
        </w:rPr>
        <w:t>based</w:t>
      </w:r>
      <w:r>
        <w:rPr>
          <w:spacing w:val="-6"/>
          <w:sz w:val="20"/>
        </w:rPr>
        <w:t> </w:t>
      </w:r>
      <w:r>
        <w:rPr>
          <w:sz w:val="20"/>
        </w:rPr>
        <w:t>RL</w:t>
      </w:r>
      <w:r>
        <w:rPr>
          <w:spacing w:val="-8"/>
          <w:sz w:val="20"/>
        </w:rPr>
        <w:t> </w:t>
      </w:r>
      <w:r>
        <w:rPr>
          <w:sz w:val="20"/>
        </w:rPr>
        <w:t>algorithms,</w:t>
      </w:r>
      <w:r>
        <w:rPr>
          <w:spacing w:val="-7"/>
          <w:sz w:val="20"/>
        </w:rPr>
        <w:t> </w:t>
      </w:r>
      <w:r>
        <w:rPr>
          <w:sz w:val="20"/>
        </w:rPr>
        <w:t>reward</w:t>
      </w:r>
      <w:r>
        <w:rPr>
          <w:spacing w:val="-6"/>
          <w:sz w:val="20"/>
        </w:rPr>
        <w:t> </w:t>
      </w:r>
      <w:r>
        <w:rPr>
          <w:sz w:val="20"/>
        </w:rPr>
        <w:t>and</w:t>
      </w:r>
      <w:r>
        <w:rPr>
          <w:spacing w:val="-5"/>
          <w:sz w:val="20"/>
        </w:rPr>
        <w:t> </w:t>
      </w:r>
      <w:r>
        <w:rPr>
          <w:sz w:val="20"/>
        </w:rPr>
        <w:t>transition</w:t>
      </w:r>
      <w:r>
        <w:rPr>
          <w:spacing w:val="-8"/>
          <w:sz w:val="20"/>
        </w:rPr>
        <w:t> </w:t>
      </w:r>
      <w:r>
        <w:rPr>
          <w:sz w:val="20"/>
        </w:rPr>
        <w:t>probability</w:t>
      </w:r>
      <w:r>
        <w:rPr>
          <w:spacing w:val="-11"/>
          <w:sz w:val="20"/>
        </w:rPr>
        <w:t> </w:t>
      </w:r>
      <w:r>
        <w:rPr>
          <w:sz w:val="20"/>
        </w:rPr>
        <w:t>is</w:t>
      </w:r>
      <w:r>
        <w:rPr>
          <w:spacing w:val="-7"/>
          <w:sz w:val="20"/>
        </w:rPr>
        <w:t> </w:t>
      </w:r>
      <w:r>
        <w:rPr>
          <w:sz w:val="20"/>
        </w:rPr>
        <w:t>based</w:t>
      </w:r>
      <w:r>
        <w:rPr>
          <w:spacing w:val="-6"/>
          <w:sz w:val="20"/>
        </w:rPr>
        <w:t> </w:t>
      </w:r>
      <w:r>
        <w:rPr>
          <w:sz w:val="20"/>
        </w:rPr>
        <w:t>on</w:t>
      </w:r>
      <w:r>
        <w:rPr>
          <w:spacing w:val="-8"/>
          <w:sz w:val="20"/>
        </w:rPr>
        <w:t> </w:t>
      </w:r>
      <w:r>
        <w:rPr>
          <w:sz w:val="20"/>
        </w:rPr>
        <w:t>a</w:t>
      </w:r>
      <w:r>
        <w:rPr>
          <w:spacing w:val="-6"/>
          <w:sz w:val="20"/>
        </w:rPr>
        <w:t> </w:t>
      </w:r>
      <w:r>
        <w:rPr>
          <w:sz w:val="20"/>
        </w:rPr>
        <w:t>predictive</w:t>
      </w:r>
      <w:r>
        <w:rPr>
          <w:spacing w:val="-5"/>
          <w:sz w:val="20"/>
        </w:rPr>
        <w:t> </w:t>
      </w:r>
      <w:r>
        <w:rPr>
          <w:sz w:val="20"/>
        </w:rPr>
        <w:t>model</w:t>
      </w:r>
      <w:r>
        <w:rPr>
          <w:spacing w:val="-7"/>
          <w:sz w:val="20"/>
        </w:rPr>
        <w:t> </w:t>
      </w:r>
      <w:r>
        <w:rPr>
          <w:sz w:val="20"/>
        </w:rPr>
        <w:t>of</w:t>
      </w:r>
      <w:r>
        <w:rPr>
          <w:spacing w:val="-8"/>
          <w:sz w:val="20"/>
        </w:rPr>
        <w:t> </w:t>
      </w:r>
      <w:r>
        <w:rPr>
          <w:sz w:val="20"/>
        </w:rPr>
        <w:t>the</w:t>
      </w:r>
      <w:r>
        <w:rPr>
          <w:spacing w:val="-7"/>
          <w:sz w:val="20"/>
        </w:rPr>
        <w:t> </w:t>
      </w:r>
      <w:r>
        <w:rPr>
          <w:sz w:val="20"/>
        </w:rPr>
        <w:t>environment.</w:t>
      </w:r>
      <w:r>
        <w:rPr>
          <w:spacing w:val="-6"/>
          <w:sz w:val="20"/>
        </w:rPr>
        <w:t> </w:t>
      </w:r>
      <w:r>
        <w:rPr>
          <w:sz w:val="20"/>
        </w:rPr>
        <w:t>The</w:t>
      </w:r>
      <w:r>
        <w:rPr>
          <w:spacing w:val="-7"/>
          <w:sz w:val="20"/>
        </w:rPr>
        <w:t> </w:t>
      </w:r>
      <w:r>
        <w:rPr>
          <w:sz w:val="20"/>
        </w:rPr>
        <w:t>agent</w:t>
      </w:r>
      <w:r>
        <w:rPr>
          <w:spacing w:val="-5"/>
          <w:sz w:val="20"/>
        </w:rPr>
        <w:t> </w:t>
      </w:r>
      <w:r>
        <w:rPr>
          <w:sz w:val="20"/>
        </w:rPr>
        <w:t>uses</w:t>
      </w:r>
      <w:r>
        <w:rPr>
          <w:spacing w:val="-6"/>
          <w:sz w:val="20"/>
        </w:rPr>
        <w:t> </w:t>
      </w:r>
      <w:r>
        <w:rPr>
          <w:spacing w:val="-5"/>
          <w:sz w:val="20"/>
        </w:rPr>
        <w:t>the</w:t>
      </w:r>
    </w:p>
    <w:p>
      <w:pPr>
        <w:pStyle w:val="ListParagraph"/>
        <w:numPr>
          <w:ilvl w:val="0"/>
          <w:numId w:val="13"/>
        </w:numPr>
        <w:tabs>
          <w:tab w:pos="932" w:val="left" w:leader="none"/>
        </w:tabs>
        <w:spacing w:line="240" w:lineRule="auto" w:before="65" w:after="0"/>
        <w:ind w:left="932" w:right="0" w:hanging="777"/>
        <w:jc w:val="left"/>
        <w:rPr>
          <w:sz w:val="20"/>
        </w:rPr>
      </w:pPr>
      <w:r>
        <w:rPr>
          <w:sz w:val="20"/>
        </w:rPr>
        <w:t>model</w:t>
      </w:r>
      <w:r>
        <w:rPr>
          <w:spacing w:val="7"/>
          <w:sz w:val="20"/>
        </w:rPr>
        <w:t> </w:t>
      </w:r>
      <w:r>
        <w:rPr>
          <w:sz w:val="20"/>
        </w:rPr>
        <w:t>to</w:t>
      </w:r>
      <w:r>
        <w:rPr>
          <w:spacing w:val="8"/>
          <w:sz w:val="20"/>
        </w:rPr>
        <w:t> </w:t>
      </w:r>
      <w:r>
        <w:rPr>
          <w:sz w:val="20"/>
        </w:rPr>
        <w:t>find</w:t>
      </w:r>
      <w:r>
        <w:rPr>
          <w:spacing w:val="8"/>
          <w:sz w:val="20"/>
        </w:rPr>
        <w:t> </w:t>
      </w:r>
      <w:r>
        <w:rPr>
          <w:sz w:val="20"/>
        </w:rPr>
        <w:t>out</w:t>
      </w:r>
      <w:r>
        <w:rPr>
          <w:spacing w:val="9"/>
          <w:sz w:val="20"/>
        </w:rPr>
        <w:t> </w:t>
      </w:r>
      <w:r>
        <w:rPr>
          <w:sz w:val="20"/>
        </w:rPr>
        <w:t>what</w:t>
      </w:r>
      <w:r>
        <w:rPr>
          <w:spacing w:val="10"/>
          <w:sz w:val="20"/>
        </w:rPr>
        <w:t> </w:t>
      </w:r>
      <w:r>
        <w:rPr>
          <w:sz w:val="20"/>
        </w:rPr>
        <w:t>will</w:t>
      </w:r>
      <w:r>
        <w:rPr>
          <w:spacing w:val="6"/>
          <w:sz w:val="20"/>
        </w:rPr>
        <w:t> </w:t>
      </w:r>
      <w:r>
        <w:rPr>
          <w:sz w:val="20"/>
        </w:rPr>
        <w:t>happen</w:t>
      </w:r>
      <w:r>
        <w:rPr>
          <w:spacing w:val="7"/>
          <w:sz w:val="20"/>
        </w:rPr>
        <w:t> </w:t>
      </w:r>
      <w:r>
        <w:rPr>
          <w:sz w:val="20"/>
        </w:rPr>
        <w:t>if</w:t>
      </w:r>
      <w:r>
        <w:rPr>
          <w:spacing w:val="6"/>
          <w:sz w:val="20"/>
        </w:rPr>
        <w:t> </w:t>
      </w:r>
      <w:r>
        <w:rPr>
          <w:sz w:val="20"/>
        </w:rPr>
        <w:t>an</w:t>
      </w:r>
      <w:r>
        <w:rPr>
          <w:spacing w:val="6"/>
          <w:sz w:val="20"/>
        </w:rPr>
        <w:t> </w:t>
      </w:r>
      <w:r>
        <w:rPr>
          <w:sz w:val="20"/>
        </w:rPr>
        <w:t>action</w:t>
      </w:r>
      <w:r>
        <w:rPr>
          <w:spacing w:val="6"/>
          <w:sz w:val="20"/>
        </w:rPr>
        <w:t> </w:t>
      </w:r>
      <w:r>
        <w:rPr>
          <w:sz w:val="20"/>
        </w:rPr>
        <w:t>is</w:t>
      </w:r>
      <w:r>
        <w:rPr>
          <w:spacing w:val="6"/>
          <w:sz w:val="20"/>
        </w:rPr>
        <w:t> </w:t>
      </w:r>
      <w:r>
        <w:rPr>
          <w:sz w:val="20"/>
        </w:rPr>
        <w:t>taken.</w:t>
      </w:r>
      <w:r>
        <w:rPr>
          <w:spacing w:val="8"/>
          <w:sz w:val="20"/>
        </w:rPr>
        <w:t> </w:t>
      </w:r>
      <w:r>
        <w:rPr>
          <w:sz w:val="20"/>
        </w:rPr>
        <w:t>On</w:t>
      </w:r>
      <w:r>
        <w:rPr>
          <w:spacing w:val="6"/>
          <w:sz w:val="20"/>
        </w:rPr>
        <w:t> </w:t>
      </w:r>
      <w:r>
        <w:rPr>
          <w:sz w:val="20"/>
        </w:rPr>
        <w:t>the</w:t>
      </w:r>
      <w:r>
        <w:rPr>
          <w:spacing w:val="7"/>
          <w:sz w:val="20"/>
        </w:rPr>
        <w:t> </w:t>
      </w:r>
      <w:r>
        <w:rPr>
          <w:sz w:val="20"/>
        </w:rPr>
        <w:t>other</w:t>
      </w:r>
      <w:r>
        <w:rPr>
          <w:spacing w:val="8"/>
          <w:sz w:val="20"/>
        </w:rPr>
        <w:t> </w:t>
      </w:r>
      <w:r>
        <w:rPr>
          <w:sz w:val="20"/>
        </w:rPr>
        <w:t>hand,</w:t>
      </w:r>
      <w:r>
        <w:rPr>
          <w:spacing w:val="8"/>
          <w:sz w:val="20"/>
        </w:rPr>
        <w:t> </w:t>
      </w:r>
      <w:r>
        <w:rPr>
          <w:sz w:val="20"/>
        </w:rPr>
        <w:t>the</w:t>
      </w:r>
      <w:r>
        <w:rPr>
          <w:spacing w:val="9"/>
          <w:sz w:val="20"/>
        </w:rPr>
        <w:t> </w:t>
      </w:r>
      <w:r>
        <w:rPr>
          <w:sz w:val="20"/>
        </w:rPr>
        <w:t>model</w:t>
      </w:r>
      <w:r>
        <w:rPr>
          <w:spacing w:val="8"/>
          <w:sz w:val="20"/>
        </w:rPr>
        <w:t> </w:t>
      </w:r>
      <w:r>
        <w:rPr>
          <w:sz w:val="20"/>
        </w:rPr>
        <w:t>of</w:t>
      </w:r>
      <w:r>
        <w:rPr>
          <w:spacing w:val="6"/>
          <w:sz w:val="20"/>
        </w:rPr>
        <w:t> </w:t>
      </w:r>
      <w:r>
        <w:rPr>
          <w:sz w:val="20"/>
        </w:rPr>
        <w:t>the</w:t>
      </w:r>
      <w:r>
        <w:rPr>
          <w:spacing w:val="7"/>
          <w:sz w:val="20"/>
        </w:rPr>
        <w:t> </w:t>
      </w:r>
      <w:r>
        <w:rPr>
          <w:sz w:val="20"/>
        </w:rPr>
        <w:t>environment</w:t>
      </w:r>
      <w:r>
        <w:rPr>
          <w:spacing w:val="9"/>
          <w:sz w:val="20"/>
        </w:rPr>
        <w:t> </w:t>
      </w:r>
      <w:r>
        <w:rPr>
          <w:sz w:val="20"/>
        </w:rPr>
        <w:t>might</w:t>
      </w:r>
      <w:r>
        <w:rPr>
          <w:spacing w:val="7"/>
          <w:sz w:val="20"/>
        </w:rPr>
        <w:t> </w:t>
      </w:r>
      <w:r>
        <w:rPr>
          <w:sz w:val="20"/>
        </w:rPr>
        <w:t>not</w:t>
      </w:r>
      <w:r>
        <w:rPr>
          <w:spacing w:val="7"/>
          <w:sz w:val="20"/>
        </w:rPr>
        <w:t> </w:t>
      </w:r>
      <w:r>
        <w:rPr>
          <w:sz w:val="20"/>
        </w:rPr>
        <w:t>be</w:t>
      </w:r>
      <w:r>
        <w:rPr>
          <w:spacing w:val="7"/>
          <w:sz w:val="20"/>
        </w:rPr>
        <w:t> </w:t>
      </w:r>
      <w:r>
        <w:rPr>
          <w:spacing w:val="-5"/>
          <w:sz w:val="20"/>
        </w:rPr>
        <w:t>of</w:t>
      </w:r>
    </w:p>
    <w:p>
      <w:pPr>
        <w:pStyle w:val="ListParagraph"/>
        <w:numPr>
          <w:ilvl w:val="0"/>
          <w:numId w:val="13"/>
        </w:numPr>
        <w:tabs>
          <w:tab w:pos="932" w:val="left" w:leader="none"/>
        </w:tabs>
        <w:spacing w:line="240" w:lineRule="auto" w:before="63" w:after="0"/>
        <w:ind w:left="932" w:right="0" w:hanging="777"/>
        <w:jc w:val="left"/>
        <w:rPr>
          <w:sz w:val="20"/>
        </w:rPr>
      </w:pPr>
      <w:r>
        <w:rPr>
          <w:sz w:val="20"/>
        </w:rPr>
        <w:t>interest</w:t>
      </w:r>
      <w:r>
        <w:rPr>
          <w:spacing w:val="12"/>
          <w:sz w:val="20"/>
        </w:rPr>
        <w:t> </w:t>
      </w:r>
      <w:r>
        <w:rPr>
          <w:sz w:val="20"/>
        </w:rPr>
        <w:t>or</w:t>
      </w:r>
      <w:r>
        <w:rPr>
          <w:spacing w:val="12"/>
          <w:sz w:val="20"/>
        </w:rPr>
        <w:t> </w:t>
      </w:r>
      <w:r>
        <w:rPr>
          <w:sz w:val="20"/>
        </w:rPr>
        <w:t>hard</w:t>
      </w:r>
      <w:r>
        <w:rPr>
          <w:spacing w:val="13"/>
          <w:sz w:val="20"/>
        </w:rPr>
        <w:t> </w:t>
      </w:r>
      <w:r>
        <w:rPr>
          <w:sz w:val="20"/>
        </w:rPr>
        <w:t>to</w:t>
      </w:r>
      <w:r>
        <w:rPr>
          <w:spacing w:val="13"/>
          <w:sz w:val="20"/>
        </w:rPr>
        <w:t> </w:t>
      </w:r>
      <w:r>
        <w:rPr>
          <w:sz w:val="20"/>
        </w:rPr>
        <w:t>obtain</w:t>
      </w:r>
      <w:r>
        <w:rPr>
          <w:spacing w:val="11"/>
          <w:sz w:val="20"/>
        </w:rPr>
        <w:t> </w:t>
      </w:r>
      <w:r>
        <w:rPr>
          <w:sz w:val="20"/>
        </w:rPr>
        <w:t>for</w:t>
      </w:r>
      <w:r>
        <w:rPr>
          <w:spacing w:val="13"/>
          <w:sz w:val="20"/>
        </w:rPr>
        <w:t> </w:t>
      </w:r>
      <w:r>
        <w:rPr>
          <w:sz w:val="20"/>
        </w:rPr>
        <w:t>some</w:t>
      </w:r>
      <w:r>
        <w:rPr>
          <w:spacing w:val="13"/>
          <w:sz w:val="20"/>
        </w:rPr>
        <w:t> </w:t>
      </w:r>
      <w:r>
        <w:rPr>
          <w:sz w:val="20"/>
        </w:rPr>
        <w:t>use</w:t>
      </w:r>
      <w:r>
        <w:rPr>
          <w:spacing w:val="13"/>
          <w:sz w:val="20"/>
        </w:rPr>
        <w:t> </w:t>
      </w:r>
      <w:r>
        <w:rPr>
          <w:sz w:val="20"/>
        </w:rPr>
        <w:t>cases.</w:t>
      </w:r>
      <w:r>
        <w:rPr>
          <w:spacing w:val="13"/>
          <w:sz w:val="20"/>
        </w:rPr>
        <w:t> </w:t>
      </w:r>
      <w:r>
        <w:rPr>
          <w:sz w:val="20"/>
        </w:rPr>
        <w:t>Model-free</w:t>
      </w:r>
      <w:r>
        <w:rPr>
          <w:spacing w:val="13"/>
          <w:sz w:val="20"/>
        </w:rPr>
        <w:t> </w:t>
      </w:r>
      <w:r>
        <w:rPr>
          <w:sz w:val="20"/>
        </w:rPr>
        <w:t>algorithms</w:t>
      </w:r>
      <w:r>
        <w:rPr>
          <w:spacing w:val="14"/>
          <w:sz w:val="20"/>
        </w:rPr>
        <w:t> </w:t>
      </w:r>
      <w:r>
        <w:rPr>
          <w:sz w:val="20"/>
        </w:rPr>
        <w:t>forgo</w:t>
      </w:r>
      <w:r>
        <w:rPr>
          <w:spacing w:val="13"/>
          <w:sz w:val="20"/>
        </w:rPr>
        <w:t> </w:t>
      </w:r>
      <w:r>
        <w:rPr>
          <w:sz w:val="20"/>
        </w:rPr>
        <w:t>any</w:t>
      </w:r>
      <w:r>
        <w:rPr>
          <w:spacing w:val="11"/>
          <w:sz w:val="20"/>
        </w:rPr>
        <w:t> </w:t>
      </w:r>
      <w:r>
        <w:rPr>
          <w:sz w:val="20"/>
        </w:rPr>
        <w:t>explicit</w:t>
      </w:r>
      <w:r>
        <w:rPr>
          <w:spacing w:val="12"/>
          <w:sz w:val="20"/>
        </w:rPr>
        <w:t> </w:t>
      </w:r>
      <w:r>
        <w:rPr>
          <w:sz w:val="20"/>
        </w:rPr>
        <w:t>knowledge</w:t>
      </w:r>
      <w:r>
        <w:rPr>
          <w:spacing w:val="13"/>
          <w:sz w:val="20"/>
        </w:rPr>
        <w:t> </w:t>
      </w:r>
      <w:r>
        <w:rPr>
          <w:sz w:val="20"/>
        </w:rPr>
        <w:t>of</w:t>
      </w:r>
      <w:r>
        <w:rPr>
          <w:spacing w:val="11"/>
          <w:sz w:val="20"/>
        </w:rPr>
        <w:t> </w:t>
      </w:r>
      <w:r>
        <w:rPr>
          <w:sz w:val="20"/>
        </w:rPr>
        <w:t>the</w:t>
      </w:r>
      <w:r>
        <w:rPr>
          <w:spacing w:val="13"/>
          <w:sz w:val="20"/>
        </w:rPr>
        <w:t> </w:t>
      </w:r>
      <w:r>
        <w:rPr>
          <w:sz w:val="20"/>
        </w:rPr>
        <w:t>dynamics</w:t>
      </w:r>
      <w:r>
        <w:rPr>
          <w:spacing w:val="12"/>
          <w:sz w:val="20"/>
        </w:rPr>
        <w:t> </w:t>
      </w:r>
      <w:r>
        <w:rPr>
          <w:sz w:val="20"/>
        </w:rPr>
        <w:t>of</w:t>
      </w:r>
      <w:r>
        <w:rPr>
          <w:spacing w:val="11"/>
          <w:sz w:val="20"/>
        </w:rPr>
        <w:t> </w:t>
      </w:r>
      <w:r>
        <w:rPr>
          <w:spacing w:val="-5"/>
          <w:sz w:val="20"/>
        </w:rPr>
        <w:t>the</w:t>
      </w:r>
    </w:p>
    <w:p>
      <w:pPr>
        <w:pStyle w:val="ListParagraph"/>
        <w:numPr>
          <w:ilvl w:val="0"/>
          <w:numId w:val="13"/>
        </w:numPr>
        <w:tabs>
          <w:tab w:pos="932" w:val="left" w:leader="none"/>
        </w:tabs>
        <w:spacing w:line="240" w:lineRule="auto" w:before="63" w:after="0"/>
        <w:ind w:left="932" w:right="0" w:hanging="777"/>
        <w:jc w:val="left"/>
        <w:rPr>
          <w:sz w:val="20"/>
        </w:rPr>
      </w:pPr>
      <w:r>
        <w:rPr>
          <w:sz w:val="20"/>
        </w:rPr>
        <w:t>environment</w:t>
      </w:r>
      <w:r>
        <w:rPr>
          <w:spacing w:val="-7"/>
          <w:sz w:val="20"/>
        </w:rPr>
        <w:t> </w:t>
      </w:r>
      <w:r>
        <w:rPr>
          <w:sz w:val="20"/>
        </w:rPr>
        <w:t>and</w:t>
      </w:r>
      <w:r>
        <w:rPr>
          <w:spacing w:val="-4"/>
          <w:sz w:val="20"/>
        </w:rPr>
        <w:t> </w:t>
      </w:r>
      <w:r>
        <w:rPr>
          <w:sz w:val="20"/>
        </w:rPr>
        <w:t>evaluate</w:t>
      </w:r>
      <w:r>
        <w:rPr>
          <w:spacing w:val="-3"/>
          <w:sz w:val="20"/>
        </w:rPr>
        <w:t> </w:t>
      </w:r>
      <w:r>
        <w:rPr>
          <w:sz w:val="20"/>
        </w:rPr>
        <w:t>how</w:t>
      </w:r>
      <w:r>
        <w:rPr>
          <w:spacing w:val="-5"/>
          <w:sz w:val="20"/>
        </w:rPr>
        <w:t> </w:t>
      </w:r>
      <w:r>
        <w:rPr>
          <w:sz w:val="20"/>
        </w:rPr>
        <w:t>good</w:t>
      </w:r>
      <w:r>
        <w:rPr>
          <w:spacing w:val="-4"/>
          <w:sz w:val="20"/>
        </w:rPr>
        <w:t> </w:t>
      </w:r>
      <w:r>
        <w:rPr>
          <w:sz w:val="20"/>
        </w:rPr>
        <w:t>actions</w:t>
      </w:r>
      <w:r>
        <w:rPr>
          <w:spacing w:val="-6"/>
          <w:sz w:val="20"/>
        </w:rPr>
        <w:t> </w:t>
      </w:r>
      <w:r>
        <w:rPr>
          <w:sz w:val="20"/>
        </w:rPr>
        <w:t>are</w:t>
      </w:r>
      <w:r>
        <w:rPr>
          <w:spacing w:val="-6"/>
          <w:sz w:val="20"/>
        </w:rPr>
        <w:t> </w:t>
      </w:r>
      <w:r>
        <w:rPr>
          <w:sz w:val="20"/>
        </w:rPr>
        <w:t>through</w:t>
      </w:r>
      <w:r>
        <w:rPr>
          <w:spacing w:val="-6"/>
          <w:sz w:val="20"/>
        </w:rPr>
        <w:t> </w:t>
      </w:r>
      <w:r>
        <w:rPr>
          <w:sz w:val="20"/>
        </w:rPr>
        <w:t>exploration</w:t>
      </w:r>
      <w:r>
        <w:rPr>
          <w:spacing w:val="-6"/>
          <w:sz w:val="20"/>
        </w:rPr>
        <w:t> </w:t>
      </w:r>
      <w:r>
        <w:rPr>
          <w:sz w:val="20"/>
        </w:rPr>
        <w:t>and</w:t>
      </w:r>
      <w:r>
        <w:rPr>
          <w:spacing w:val="-4"/>
          <w:sz w:val="20"/>
        </w:rPr>
        <w:t> </w:t>
      </w:r>
      <w:r>
        <w:rPr>
          <w:sz w:val="20"/>
        </w:rPr>
        <w:t>exploitation.</w:t>
      </w:r>
      <w:r>
        <w:rPr>
          <w:spacing w:val="-4"/>
          <w:sz w:val="20"/>
        </w:rPr>
        <w:t> </w:t>
      </w:r>
      <w:r>
        <w:rPr>
          <w:sz w:val="20"/>
        </w:rPr>
        <w:t>RL</w:t>
      </w:r>
      <w:r>
        <w:rPr>
          <w:spacing w:val="-5"/>
          <w:sz w:val="20"/>
        </w:rPr>
        <w:t> </w:t>
      </w:r>
      <w:r>
        <w:rPr>
          <w:sz w:val="20"/>
        </w:rPr>
        <w:t>algorithms</w:t>
      </w:r>
      <w:r>
        <w:rPr>
          <w:spacing w:val="-6"/>
          <w:sz w:val="20"/>
        </w:rPr>
        <w:t> </w:t>
      </w:r>
      <w:r>
        <w:rPr>
          <w:sz w:val="20"/>
        </w:rPr>
        <w:t>can</w:t>
      </w:r>
      <w:r>
        <w:rPr>
          <w:spacing w:val="-6"/>
          <w:sz w:val="20"/>
        </w:rPr>
        <w:t> </w:t>
      </w:r>
      <w:r>
        <w:rPr>
          <w:sz w:val="20"/>
        </w:rPr>
        <w:t>also</w:t>
      </w:r>
      <w:r>
        <w:rPr>
          <w:spacing w:val="-5"/>
          <w:sz w:val="20"/>
        </w:rPr>
        <w:t> </w:t>
      </w:r>
      <w:r>
        <w:rPr>
          <w:sz w:val="20"/>
        </w:rPr>
        <w:t>be</w:t>
      </w:r>
      <w:r>
        <w:rPr>
          <w:spacing w:val="-5"/>
          <w:sz w:val="20"/>
        </w:rPr>
        <w:t> </w:t>
      </w:r>
      <w:r>
        <w:rPr>
          <w:spacing w:val="-2"/>
          <w:sz w:val="20"/>
        </w:rPr>
        <w:t>categorized</w:t>
      </w:r>
    </w:p>
    <w:p>
      <w:pPr>
        <w:pStyle w:val="ListParagraph"/>
        <w:numPr>
          <w:ilvl w:val="0"/>
          <w:numId w:val="13"/>
        </w:numPr>
        <w:tabs>
          <w:tab w:pos="932" w:val="left" w:leader="none"/>
        </w:tabs>
        <w:spacing w:line="240" w:lineRule="auto" w:before="63" w:after="0"/>
        <w:ind w:left="932" w:right="0" w:hanging="777"/>
        <w:jc w:val="left"/>
        <w:rPr>
          <w:sz w:val="20"/>
        </w:rPr>
      </w:pPr>
      <w:r>
        <w:rPr>
          <w:sz w:val="20"/>
        </w:rPr>
        <w:t>into</w:t>
      </w:r>
      <w:r>
        <w:rPr>
          <w:spacing w:val="-3"/>
          <w:sz w:val="20"/>
        </w:rPr>
        <w:t> </w:t>
      </w:r>
      <w:r>
        <w:rPr>
          <w:sz w:val="20"/>
        </w:rPr>
        <w:t>value-based</w:t>
      </w:r>
      <w:r>
        <w:rPr>
          <w:spacing w:val="-3"/>
          <w:sz w:val="20"/>
        </w:rPr>
        <w:t> </w:t>
      </w:r>
      <w:r>
        <w:rPr>
          <w:sz w:val="20"/>
        </w:rPr>
        <w:t>RL</w:t>
      </w:r>
      <w:r>
        <w:rPr>
          <w:spacing w:val="-6"/>
          <w:sz w:val="20"/>
        </w:rPr>
        <w:t> </w:t>
      </w:r>
      <w:r>
        <w:rPr>
          <w:sz w:val="20"/>
        </w:rPr>
        <w:t>vs.</w:t>
      </w:r>
      <w:r>
        <w:rPr>
          <w:spacing w:val="-3"/>
          <w:sz w:val="20"/>
        </w:rPr>
        <w:t> </w:t>
      </w:r>
      <w:r>
        <w:rPr>
          <w:sz w:val="20"/>
        </w:rPr>
        <w:t>policy-based</w:t>
      </w:r>
      <w:r>
        <w:rPr>
          <w:spacing w:val="-3"/>
          <w:sz w:val="20"/>
        </w:rPr>
        <w:t> </w:t>
      </w:r>
      <w:r>
        <w:rPr>
          <w:sz w:val="20"/>
        </w:rPr>
        <w:t>RL,</w:t>
      </w:r>
      <w:r>
        <w:rPr>
          <w:spacing w:val="-4"/>
          <w:sz w:val="20"/>
        </w:rPr>
        <w:t> </w:t>
      </w:r>
      <w:r>
        <w:rPr>
          <w:sz w:val="20"/>
        </w:rPr>
        <w:t>on-policy</w:t>
      </w:r>
      <w:r>
        <w:rPr>
          <w:spacing w:val="-7"/>
          <w:sz w:val="20"/>
        </w:rPr>
        <w:t> </w:t>
      </w:r>
      <w:r>
        <w:rPr>
          <w:sz w:val="20"/>
        </w:rPr>
        <w:t>RL</w:t>
      </w:r>
      <w:r>
        <w:rPr>
          <w:spacing w:val="-4"/>
          <w:sz w:val="20"/>
        </w:rPr>
        <w:t> </w:t>
      </w:r>
      <w:r>
        <w:rPr>
          <w:sz w:val="20"/>
        </w:rPr>
        <w:t>vs.</w:t>
      </w:r>
      <w:r>
        <w:rPr>
          <w:spacing w:val="-4"/>
          <w:sz w:val="20"/>
        </w:rPr>
        <w:t> </w:t>
      </w:r>
      <w:r>
        <w:rPr>
          <w:sz w:val="20"/>
        </w:rPr>
        <w:t>off-policy</w:t>
      </w:r>
      <w:r>
        <w:rPr>
          <w:spacing w:val="-5"/>
          <w:sz w:val="20"/>
        </w:rPr>
        <w:t> </w:t>
      </w:r>
      <w:r>
        <w:rPr>
          <w:sz w:val="20"/>
        </w:rPr>
        <w:t>RL,</w:t>
      </w:r>
      <w:r>
        <w:rPr>
          <w:spacing w:val="-3"/>
          <w:sz w:val="20"/>
        </w:rPr>
        <w:t> </w:t>
      </w:r>
      <w:r>
        <w:rPr>
          <w:sz w:val="20"/>
        </w:rPr>
        <w:t>etc.</w:t>
      </w:r>
      <w:r>
        <w:rPr>
          <w:spacing w:val="-1"/>
          <w:sz w:val="20"/>
        </w:rPr>
        <w:t> </w:t>
      </w:r>
      <w:r>
        <w:rPr>
          <w:sz w:val="20"/>
        </w:rPr>
        <w:t>There</w:t>
      </w:r>
      <w:r>
        <w:rPr>
          <w:spacing w:val="-4"/>
          <w:sz w:val="20"/>
        </w:rPr>
        <w:t> </w:t>
      </w:r>
      <w:r>
        <w:rPr>
          <w:sz w:val="20"/>
        </w:rPr>
        <w:t>are</w:t>
      </w:r>
      <w:r>
        <w:rPr>
          <w:spacing w:val="-4"/>
          <w:sz w:val="20"/>
        </w:rPr>
        <w:t> </w:t>
      </w:r>
      <w:r>
        <w:rPr>
          <w:sz w:val="20"/>
        </w:rPr>
        <w:t>several</w:t>
      </w:r>
      <w:r>
        <w:rPr>
          <w:spacing w:val="-3"/>
          <w:sz w:val="20"/>
        </w:rPr>
        <w:t> </w:t>
      </w:r>
      <w:r>
        <w:rPr>
          <w:sz w:val="20"/>
        </w:rPr>
        <w:t>RL</w:t>
      </w:r>
      <w:r>
        <w:rPr>
          <w:spacing w:val="-6"/>
          <w:sz w:val="20"/>
        </w:rPr>
        <w:t> </w:t>
      </w:r>
      <w:r>
        <w:rPr>
          <w:spacing w:val="-2"/>
          <w:sz w:val="20"/>
        </w:rPr>
        <w:t>algorithms</w:t>
      </w:r>
    </w:p>
    <w:p>
      <w:pPr>
        <w:pStyle w:val="BodyText"/>
        <w:spacing w:before="8"/>
      </w:pPr>
    </w:p>
    <w:p>
      <w:pPr>
        <w:pStyle w:val="ListParagraph"/>
        <w:numPr>
          <w:ilvl w:val="0"/>
          <w:numId w:val="13"/>
        </w:numPr>
        <w:tabs>
          <w:tab w:pos="1293" w:val="left" w:leader="none"/>
          <w:tab w:pos="1653" w:val="left" w:leader="none"/>
        </w:tabs>
        <w:spacing w:line="240" w:lineRule="auto" w:before="0" w:after="0"/>
        <w:ind w:left="1293" w:right="0" w:hanging="1138"/>
        <w:jc w:val="left"/>
        <w:rPr>
          <w:sz w:val="20"/>
        </w:rPr>
      </w:pPr>
      <w:r>
        <w:rPr>
          <w:rFonts w:ascii="Symbol" w:hAnsi="Symbol"/>
          <w:spacing w:val="-10"/>
          <w:sz w:val="20"/>
        </w:rPr>
        <w:t></w:t>
      </w:r>
      <w:r>
        <w:rPr>
          <w:sz w:val="20"/>
        </w:rPr>
        <w:tab/>
      </w:r>
      <w:r>
        <w:rPr>
          <w:spacing w:val="-4"/>
          <w:sz w:val="20"/>
        </w:rPr>
        <w:t>Q-</w:t>
      </w:r>
      <w:r>
        <w:rPr>
          <w:spacing w:val="-2"/>
          <w:sz w:val="20"/>
        </w:rPr>
        <w:t>learning</w:t>
      </w:r>
    </w:p>
    <w:p>
      <w:pPr>
        <w:pStyle w:val="ListParagraph"/>
        <w:numPr>
          <w:ilvl w:val="0"/>
          <w:numId w:val="13"/>
        </w:numPr>
        <w:tabs>
          <w:tab w:pos="1293" w:val="left" w:leader="none"/>
          <w:tab w:pos="1653" w:val="left" w:leader="none"/>
        </w:tabs>
        <w:spacing w:line="240" w:lineRule="auto" w:before="48" w:after="0"/>
        <w:ind w:left="1293" w:right="0" w:hanging="1138"/>
        <w:jc w:val="left"/>
        <w:rPr>
          <w:sz w:val="20"/>
        </w:rPr>
      </w:pPr>
      <w:r>
        <w:rPr>
          <w:rFonts w:ascii="Symbol" w:hAnsi="Symbol"/>
          <w:spacing w:val="-10"/>
          <w:sz w:val="20"/>
        </w:rPr>
        <w:t></w:t>
      </w:r>
      <w:r>
        <w:rPr>
          <w:sz w:val="20"/>
        </w:rPr>
        <w:tab/>
        <w:t>Multi-armed</w:t>
      </w:r>
      <w:r>
        <w:rPr>
          <w:spacing w:val="-7"/>
          <w:sz w:val="20"/>
        </w:rPr>
        <w:t> </w:t>
      </w:r>
      <w:r>
        <w:rPr>
          <w:sz w:val="20"/>
        </w:rPr>
        <w:t>bandit</w:t>
      </w:r>
      <w:r>
        <w:rPr>
          <w:spacing w:val="-9"/>
          <w:sz w:val="20"/>
        </w:rPr>
        <w:t> </w:t>
      </w:r>
      <w:r>
        <w:rPr>
          <w:spacing w:val="-2"/>
          <w:sz w:val="20"/>
        </w:rPr>
        <w:t>learning</w:t>
      </w:r>
    </w:p>
    <w:p>
      <w:pPr>
        <w:pStyle w:val="ListParagraph"/>
        <w:numPr>
          <w:ilvl w:val="0"/>
          <w:numId w:val="13"/>
        </w:numPr>
        <w:tabs>
          <w:tab w:pos="1293" w:val="left" w:leader="none"/>
          <w:tab w:pos="1653" w:val="left" w:leader="none"/>
        </w:tabs>
        <w:spacing w:line="240" w:lineRule="auto" w:before="48" w:after="0"/>
        <w:ind w:left="1293" w:right="0" w:hanging="1138"/>
        <w:jc w:val="left"/>
        <w:rPr>
          <w:sz w:val="20"/>
        </w:rPr>
      </w:pPr>
      <w:r>
        <w:rPr>
          <w:rFonts w:ascii="Symbol" w:hAnsi="Symbol"/>
          <w:spacing w:val="-10"/>
          <w:sz w:val="20"/>
        </w:rPr>
        <w:t></w:t>
      </w:r>
      <w:r>
        <w:rPr>
          <w:sz w:val="20"/>
        </w:rPr>
        <w:tab/>
        <w:t>Deep</w:t>
      </w:r>
      <w:r>
        <w:rPr>
          <w:spacing w:val="-2"/>
          <w:sz w:val="20"/>
        </w:rPr>
        <w:t> </w:t>
      </w:r>
      <w:r>
        <w:rPr>
          <w:sz w:val="20"/>
        </w:rPr>
        <w:t>Q</w:t>
      </w:r>
      <w:r>
        <w:rPr>
          <w:spacing w:val="-3"/>
          <w:sz w:val="20"/>
        </w:rPr>
        <w:t> </w:t>
      </w:r>
      <w:r>
        <w:rPr>
          <w:spacing w:val="-2"/>
          <w:sz w:val="20"/>
        </w:rPr>
        <w:t>Network</w:t>
      </w:r>
    </w:p>
    <w:p>
      <w:pPr>
        <w:pStyle w:val="ListParagraph"/>
        <w:numPr>
          <w:ilvl w:val="0"/>
          <w:numId w:val="13"/>
        </w:numPr>
        <w:tabs>
          <w:tab w:pos="1293" w:val="left" w:leader="none"/>
          <w:tab w:pos="1653" w:val="left" w:leader="none"/>
        </w:tabs>
        <w:spacing w:line="240" w:lineRule="auto" w:before="34" w:after="0"/>
        <w:ind w:left="1293" w:right="0" w:hanging="1138"/>
        <w:jc w:val="left"/>
        <w:rPr>
          <w:sz w:val="20"/>
        </w:rPr>
      </w:pPr>
      <w:r>
        <w:rPr>
          <w:rFonts w:ascii="Symbol" w:hAnsi="Symbol"/>
          <w:spacing w:val="-10"/>
          <w:sz w:val="20"/>
        </w:rPr>
        <w:t></w:t>
      </w:r>
      <w:r>
        <w:rPr>
          <w:sz w:val="20"/>
        </w:rPr>
        <w:tab/>
      </w:r>
      <w:r>
        <w:rPr>
          <w:spacing w:val="-2"/>
          <w:sz w:val="20"/>
        </w:rPr>
        <w:t>State-Action-Reward-State-Action</w:t>
      </w:r>
      <w:r>
        <w:rPr>
          <w:spacing w:val="39"/>
          <w:sz w:val="20"/>
        </w:rPr>
        <w:t> </w:t>
      </w:r>
      <w:r>
        <w:rPr>
          <w:spacing w:val="-2"/>
          <w:sz w:val="20"/>
        </w:rPr>
        <w:t>(SARSA)</w:t>
      </w:r>
    </w:p>
    <w:p>
      <w:pPr>
        <w:pStyle w:val="ListParagraph"/>
        <w:numPr>
          <w:ilvl w:val="0"/>
          <w:numId w:val="13"/>
        </w:numPr>
        <w:tabs>
          <w:tab w:pos="1293" w:val="left" w:leader="none"/>
          <w:tab w:pos="1653" w:val="left" w:leader="none"/>
        </w:tabs>
        <w:spacing w:line="240" w:lineRule="auto" w:before="40" w:after="0"/>
        <w:ind w:left="1293" w:right="0" w:hanging="1138"/>
        <w:jc w:val="left"/>
        <w:rPr>
          <w:sz w:val="20"/>
        </w:rPr>
      </w:pPr>
      <w:r>
        <w:rPr>
          <w:rFonts w:ascii="Symbol" w:hAnsi="Symbol"/>
          <w:spacing w:val="-10"/>
          <w:sz w:val="20"/>
        </w:rPr>
        <w:t></w:t>
      </w:r>
      <w:r>
        <w:rPr>
          <w:sz w:val="20"/>
        </w:rPr>
        <w:tab/>
        <w:t>Temporal</w:t>
      </w:r>
      <w:r>
        <w:rPr>
          <w:spacing w:val="-10"/>
          <w:sz w:val="20"/>
        </w:rPr>
        <w:t> </w:t>
      </w:r>
      <w:r>
        <w:rPr>
          <w:sz w:val="20"/>
        </w:rPr>
        <w:t>Difference</w:t>
      </w:r>
      <w:r>
        <w:rPr>
          <w:spacing w:val="-9"/>
          <w:sz w:val="20"/>
        </w:rPr>
        <w:t> </w:t>
      </w:r>
      <w:r>
        <w:rPr>
          <w:spacing w:val="-2"/>
          <w:sz w:val="20"/>
        </w:rPr>
        <w:t>learning</w:t>
      </w:r>
    </w:p>
    <w:p>
      <w:pPr>
        <w:pStyle w:val="ListParagraph"/>
        <w:numPr>
          <w:ilvl w:val="0"/>
          <w:numId w:val="13"/>
        </w:numPr>
        <w:tabs>
          <w:tab w:pos="1293" w:val="left" w:leader="none"/>
          <w:tab w:pos="1653" w:val="left" w:leader="none"/>
        </w:tabs>
        <w:spacing w:line="240" w:lineRule="auto" w:before="43" w:after="0"/>
        <w:ind w:left="1293" w:right="0" w:hanging="1138"/>
        <w:jc w:val="left"/>
        <w:rPr>
          <w:sz w:val="20"/>
        </w:rPr>
      </w:pPr>
      <w:r>
        <w:rPr>
          <w:rFonts w:ascii="Symbol" w:hAnsi="Symbol"/>
          <w:spacing w:val="-10"/>
          <w:sz w:val="20"/>
        </w:rPr>
        <w:t></w:t>
      </w:r>
      <w:r>
        <w:rPr>
          <w:sz w:val="20"/>
        </w:rPr>
        <w:tab/>
        <w:t>Actor-critic</w:t>
      </w:r>
      <w:r>
        <w:rPr>
          <w:spacing w:val="-12"/>
          <w:sz w:val="20"/>
        </w:rPr>
        <w:t> </w:t>
      </w:r>
      <w:r>
        <w:rPr>
          <w:sz w:val="20"/>
        </w:rPr>
        <w:t>reinforcement</w:t>
      </w:r>
      <w:r>
        <w:rPr>
          <w:spacing w:val="-12"/>
          <w:sz w:val="20"/>
        </w:rPr>
        <w:t> </w:t>
      </w:r>
      <w:r>
        <w:rPr>
          <w:spacing w:val="-2"/>
          <w:sz w:val="20"/>
        </w:rPr>
        <w:t>learning</w:t>
      </w:r>
    </w:p>
    <w:p>
      <w:pPr>
        <w:pStyle w:val="ListParagraph"/>
        <w:numPr>
          <w:ilvl w:val="0"/>
          <w:numId w:val="13"/>
        </w:numPr>
        <w:tabs>
          <w:tab w:pos="1293" w:val="left" w:leader="none"/>
          <w:tab w:pos="1653" w:val="left" w:leader="none"/>
        </w:tabs>
        <w:spacing w:line="240" w:lineRule="auto" w:before="45" w:after="0"/>
        <w:ind w:left="1293" w:right="0" w:hanging="1138"/>
        <w:jc w:val="left"/>
        <w:rPr>
          <w:sz w:val="20"/>
        </w:rPr>
      </w:pPr>
      <w:r>
        <w:rPr>
          <w:rFonts w:ascii="Symbol" w:hAnsi="Symbol"/>
          <w:spacing w:val="-10"/>
          <w:sz w:val="20"/>
        </w:rPr>
        <w:t></w:t>
      </w:r>
      <w:r>
        <w:rPr>
          <w:sz w:val="20"/>
        </w:rPr>
        <w:tab/>
        <w:t>Deep</w:t>
      </w:r>
      <w:r>
        <w:rPr>
          <w:spacing w:val="-5"/>
          <w:sz w:val="20"/>
        </w:rPr>
        <w:t> </w:t>
      </w:r>
      <w:r>
        <w:rPr>
          <w:sz w:val="20"/>
        </w:rPr>
        <w:t>deterministic</w:t>
      </w:r>
      <w:r>
        <w:rPr>
          <w:spacing w:val="-6"/>
          <w:sz w:val="20"/>
        </w:rPr>
        <w:t> </w:t>
      </w:r>
      <w:r>
        <w:rPr>
          <w:sz w:val="20"/>
        </w:rPr>
        <w:t>policy</w:t>
      </w:r>
      <w:r>
        <w:rPr>
          <w:spacing w:val="-9"/>
          <w:sz w:val="20"/>
        </w:rPr>
        <w:t> </w:t>
      </w:r>
      <w:r>
        <w:rPr>
          <w:spacing w:val="-2"/>
          <w:sz w:val="20"/>
        </w:rPr>
        <w:t>gradient</w:t>
      </w:r>
    </w:p>
    <w:p>
      <w:pPr>
        <w:pStyle w:val="ListParagraph"/>
        <w:numPr>
          <w:ilvl w:val="0"/>
          <w:numId w:val="13"/>
        </w:numPr>
        <w:tabs>
          <w:tab w:pos="1293" w:val="left" w:leader="none"/>
          <w:tab w:pos="1653" w:val="left" w:leader="none"/>
        </w:tabs>
        <w:spacing w:line="240" w:lineRule="auto" w:before="46" w:after="0"/>
        <w:ind w:left="1293" w:right="0" w:hanging="1138"/>
        <w:jc w:val="left"/>
        <w:rPr>
          <w:sz w:val="20"/>
        </w:rPr>
      </w:pPr>
      <w:r>
        <w:rPr>
          <w:rFonts w:ascii="Symbol" w:hAnsi="Symbol"/>
          <w:spacing w:val="-10"/>
          <w:sz w:val="20"/>
        </w:rPr>
        <w:t></w:t>
      </w:r>
      <w:r>
        <w:rPr>
          <w:sz w:val="20"/>
        </w:rPr>
        <w:tab/>
        <w:t>Trust</w:t>
      </w:r>
      <w:r>
        <w:rPr>
          <w:spacing w:val="-5"/>
          <w:sz w:val="20"/>
        </w:rPr>
        <w:t> </w:t>
      </w:r>
      <w:r>
        <w:rPr>
          <w:sz w:val="20"/>
        </w:rPr>
        <w:t>region</w:t>
      </w:r>
      <w:r>
        <w:rPr>
          <w:spacing w:val="-5"/>
          <w:sz w:val="20"/>
        </w:rPr>
        <w:t> </w:t>
      </w:r>
      <w:r>
        <w:rPr>
          <w:sz w:val="20"/>
        </w:rPr>
        <w:t>policy</w:t>
      </w:r>
      <w:r>
        <w:rPr>
          <w:spacing w:val="-8"/>
          <w:sz w:val="20"/>
        </w:rPr>
        <w:t> </w:t>
      </w:r>
      <w:r>
        <w:rPr>
          <w:spacing w:val="-2"/>
          <w:sz w:val="20"/>
        </w:rPr>
        <w:t>optimization</w:t>
      </w:r>
    </w:p>
    <w:p>
      <w:pPr>
        <w:pStyle w:val="ListParagraph"/>
        <w:numPr>
          <w:ilvl w:val="0"/>
          <w:numId w:val="13"/>
        </w:numPr>
        <w:tabs>
          <w:tab w:pos="1293" w:val="left" w:leader="none"/>
          <w:tab w:pos="1653" w:val="left" w:leader="none"/>
        </w:tabs>
        <w:spacing w:line="240" w:lineRule="auto" w:before="45" w:after="0"/>
        <w:ind w:left="1293" w:right="0" w:hanging="1138"/>
        <w:jc w:val="left"/>
        <w:rPr>
          <w:sz w:val="20"/>
        </w:rPr>
      </w:pPr>
      <w:r>
        <w:rPr>
          <w:rFonts w:ascii="Symbol" w:hAnsi="Symbol"/>
          <w:spacing w:val="-10"/>
          <w:sz w:val="20"/>
        </w:rPr>
        <w:t></w:t>
      </w:r>
      <w:r>
        <w:rPr>
          <w:sz w:val="20"/>
        </w:rPr>
        <w:tab/>
      </w:r>
      <w:r>
        <w:rPr>
          <w:spacing w:val="-2"/>
          <w:sz w:val="20"/>
        </w:rPr>
        <w:t>Dyna-</w:t>
      </w:r>
      <w:r>
        <w:rPr>
          <w:spacing w:val="-10"/>
          <w:sz w:val="20"/>
        </w:rPr>
        <w:t>Q</w:t>
      </w:r>
    </w:p>
    <w:p>
      <w:pPr>
        <w:pStyle w:val="ListParagraph"/>
        <w:numPr>
          <w:ilvl w:val="0"/>
          <w:numId w:val="13"/>
        </w:numPr>
        <w:tabs>
          <w:tab w:pos="1293" w:val="left" w:leader="none"/>
          <w:tab w:pos="1653" w:val="left" w:leader="none"/>
        </w:tabs>
        <w:spacing w:line="240" w:lineRule="auto" w:before="46" w:after="0"/>
        <w:ind w:left="1293" w:right="0" w:hanging="1138"/>
        <w:jc w:val="left"/>
        <w:rPr>
          <w:sz w:val="20"/>
        </w:rPr>
      </w:pPr>
      <w:r>
        <w:rPr>
          <w:rFonts w:ascii="Symbol" w:hAnsi="Symbol"/>
          <w:spacing w:val="-10"/>
          <w:sz w:val="20"/>
        </w:rPr>
        <w:t></w:t>
      </w:r>
      <w:r>
        <w:rPr>
          <w:sz w:val="20"/>
        </w:rPr>
        <w:tab/>
        <w:t>Monte-Carlo</w:t>
      </w:r>
      <w:r>
        <w:rPr>
          <w:spacing w:val="-7"/>
          <w:sz w:val="20"/>
        </w:rPr>
        <w:t> </w:t>
      </w:r>
      <w:r>
        <w:rPr>
          <w:sz w:val="20"/>
        </w:rPr>
        <w:t>tree</w:t>
      </w:r>
      <w:r>
        <w:rPr>
          <w:spacing w:val="-7"/>
          <w:sz w:val="20"/>
        </w:rPr>
        <w:t> </w:t>
      </w:r>
      <w:r>
        <w:rPr>
          <w:spacing w:val="-2"/>
          <w:sz w:val="20"/>
        </w:rPr>
        <w:t>search</w:t>
      </w:r>
    </w:p>
    <w:p>
      <w:pPr>
        <w:spacing w:after="0" w:line="240" w:lineRule="auto"/>
        <w:jc w:val="left"/>
        <w:rPr>
          <w:sz w:val="20"/>
        </w:rPr>
        <w:sectPr>
          <w:pgSz w:w="12240" w:h="15840"/>
          <w:pgMar w:header="955" w:footer="1216" w:top="1680" w:bottom="1460" w:left="200" w:right="760"/>
        </w:sectPr>
      </w:pPr>
    </w:p>
    <w:p>
      <w:pPr>
        <w:pStyle w:val="BodyText"/>
        <w:spacing w:before="93"/>
        <w:ind w:left="256"/>
      </w:pPr>
      <w:r>
        <w:rPr/>
        <w:drawing>
          <wp:anchor distT="0" distB="0" distL="0" distR="0" allowOverlap="1" layoutInCell="1" locked="0" behindDoc="0" simplePos="0" relativeHeight="15736832">
            <wp:simplePos x="0" y="0"/>
            <wp:positionH relativeFrom="page">
              <wp:posOffset>719455</wp:posOffset>
            </wp:positionH>
            <wp:positionV relativeFrom="paragraph">
              <wp:posOffset>427582</wp:posOffset>
            </wp:positionV>
            <wp:extent cx="5486400" cy="98315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14" cstate="print"/>
                    <a:stretch>
                      <a:fillRect/>
                    </a:stretch>
                  </pic:blipFill>
                  <pic:spPr>
                    <a:xfrm>
                      <a:off x="0" y="0"/>
                      <a:ext cx="5486400" cy="983150"/>
                    </a:xfrm>
                    <a:prstGeom prst="rect">
                      <a:avLst/>
                    </a:prstGeom>
                  </pic:spPr>
                </pic:pic>
              </a:graphicData>
            </a:graphic>
          </wp:anchor>
        </w:drawing>
      </w:r>
      <w:r>
        <w:rPr>
          <w:spacing w:val="-10"/>
        </w:rPr>
        <w:t>1</w:t>
      </w:r>
    </w:p>
    <w:p>
      <w:pPr>
        <w:pStyle w:val="BodyText"/>
      </w:pPr>
    </w:p>
    <w:p>
      <w:pPr>
        <w:pStyle w:val="BodyText"/>
      </w:pPr>
    </w:p>
    <w:p>
      <w:pPr>
        <w:pStyle w:val="BodyText"/>
      </w:pPr>
    </w:p>
    <w:p>
      <w:pPr>
        <w:pStyle w:val="BodyText"/>
      </w:pPr>
    </w:p>
    <w:p>
      <w:pPr>
        <w:pStyle w:val="BodyText"/>
      </w:pPr>
    </w:p>
    <w:p>
      <w:pPr>
        <w:pStyle w:val="BodyText"/>
      </w:pPr>
    </w:p>
    <w:p>
      <w:pPr>
        <w:pStyle w:val="BodyText"/>
        <w:spacing w:before="188"/>
      </w:pPr>
    </w:p>
    <w:p>
      <w:pPr>
        <w:pStyle w:val="BodyText"/>
        <w:ind w:left="256"/>
      </w:pPr>
      <w:r>
        <w:rPr>
          <w:spacing w:val="-10"/>
        </w:rPr>
        <w:t>2</w:t>
      </w:r>
    </w:p>
    <w:p>
      <w:pPr>
        <w:pStyle w:val="BodyText"/>
        <w:spacing w:before="75"/>
      </w:pPr>
    </w:p>
    <w:p>
      <w:pPr>
        <w:pStyle w:val="Heading5"/>
        <w:numPr>
          <w:ilvl w:val="1"/>
          <w:numId w:val="13"/>
        </w:numPr>
        <w:tabs>
          <w:tab w:pos="932" w:val="left" w:leader="none"/>
        </w:tabs>
        <w:spacing w:line="240" w:lineRule="auto" w:before="0" w:after="0"/>
        <w:ind w:left="932" w:right="0" w:hanging="676"/>
        <w:jc w:val="left"/>
      </w:pPr>
      <w:bookmarkStart w:name="_bookmark4" w:id="5"/>
      <w:bookmarkEnd w:id="5"/>
      <w:r>
        <w:rPr>
          <w:b w:val="0"/>
        </w:rPr>
      </w:r>
      <w:r>
        <w:rPr/>
        <w:t>Figure</w:t>
      </w:r>
      <w:r>
        <w:rPr>
          <w:spacing w:val="-5"/>
        </w:rPr>
        <w:t> </w:t>
      </w:r>
      <w:r>
        <w:rPr/>
        <w:t>3-3-</w:t>
      </w:r>
      <w:r>
        <w:rPr>
          <w:spacing w:val="-5"/>
        </w:rPr>
        <w:t> </w:t>
      </w:r>
      <w:r>
        <w:rPr/>
        <w:t>Reinforcement</w:t>
      </w:r>
      <w:r>
        <w:rPr>
          <w:spacing w:val="-6"/>
        </w:rPr>
        <w:t> </w:t>
      </w:r>
      <w:r>
        <w:rPr/>
        <w:t>learning</w:t>
      </w:r>
      <w:r>
        <w:rPr>
          <w:spacing w:val="-3"/>
        </w:rPr>
        <w:t> </w:t>
      </w:r>
      <w:r>
        <w:rPr/>
        <w:t>model</w:t>
      </w:r>
      <w:r>
        <w:rPr>
          <w:spacing w:val="-7"/>
        </w:rPr>
        <w:t> </w:t>
      </w:r>
      <w:r>
        <w:rPr/>
        <w:t>training</w:t>
      </w:r>
      <w:r>
        <w:rPr>
          <w:spacing w:val="-6"/>
        </w:rPr>
        <w:t> </w:t>
      </w:r>
      <w:r>
        <w:rPr/>
        <w:t>and</w:t>
      </w:r>
      <w:r>
        <w:rPr>
          <w:spacing w:val="-4"/>
        </w:rPr>
        <w:t> </w:t>
      </w:r>
      <w:r>
        <w:rPr/>
        <w:t>actor</w:t>
      </w:r>
      <w:r>
        <w:rPr>
          <w:spacing w:val="-6"/>
        </w:rPr>
        <w:t> </w:t>
      </w:r>
      <w:r>
        <w:rPr>
          <w:spacing w:val="-2"/>
        </w:rPr>
        <w:t>locations</w:t>
      </w:r>
    </w:p>
    <w:p>
      <w:pPr>
        <w:pStyle w:val="BodyText"/>
        <w:spacing w:before="8"/>
        <w:rPr>
          <w:b/>
        </w:rPr>
      </w:pPr>
    </w:p>
    <w:p>
      <w:pPr>
        <w:pStyle w:val="ListParagraph"/>
        <w:numPr>
          <w:ilvl w:val="1"/>
          <w:numId w:val="13"/>
        </w:numPr>
        <w:tabs>
          <w:tab w:pos="932" w:val="left" w:leader="none"/>
        </w:tabs>
        <w:spacing w:line="240" w:lineRule="auto" w:before="1" w:after="0"/>
        <w:ind w:left="932" w:right="0" w:hanging="676"/>
        <w:jc w:val="left"/>
        <w:rPr>
          <w:sz w:val="20"/>
        </w:rPr>
      </w:pPr>
      <w:r>
        <w:rPr>
          <w:sz w:val="20"/>
        </w:rPr>
        <w:t>For</w:t>
      </w:r>
      <w:r>
        <w:rPr>
          <w:spacing w:val="4"/>
          <w:sz w:val="20"/>
        </w:rPr>
        <w:t> </w:t>
      </w:r>
      <w:r>
        <w:rPr>
          <w:sz w:val="20"/>
        </w:rPr>
        <w:t>reinforcement</w:t>
      </w:r>
      <w:r>
        <w:rPr>
          <w:spacing w:val="2"/>
          <w:sz w:val="20"/>
        </w:rPr>
        <w:t> </w:t>
      </w:r>
      <w:r>
        <w:rPr>
          <w:sz w:val="20"/>
        </w:rPr>
        <w:t>learning</w:t>
      </w:r>
      <w:r>
        <w:rPr>
          <w:spacing w:val="1"/>
          <w:sz w:val="20"/>
        </w:rPr>
        <w:t> </w:t>
      </w:r>
      <w:r>
        <w:rPr>
          <w:sz w:val="20"/>
        </w:rPr>
        <w:t>(see</w:t>
      </w:r>
      <w:hyperlink w:history="true" w:anchor="_bookmark4">
        <w:r>
          <w:rPr>
            <w:sz w:val="20"/>
          </w:rPr>
          <w:t>Figure</w:t>
        </w:r>
        <w:r>
          <w:rPr>
            <w:spacing w:val="3"/>
            <w:sz w:val="20"/>
          </w:rPr>
          <w:t> </w:t>
        </w:r>
        <w:r>
          <w:rPr>
            <w:sz w:val="20"/>
          </w:rPr>
          <w:t>3-3</w:t>
        </w:r>
      </w:hyperlink>
      <w:r>
        <w:rPr>
          <w:sz w:val="20"/>
        </w:rPr>
        <w:t>a),</w:t>
      </w:r>
      <w:r>
        <w:rPr>
          <w:spacing w:val="3"/>
          <w:sz w:val="20"/>
        </w:rPr>
        <w:t> </w:t>
      </w:r>
      <w:r>
        <w:rPr>
          <w:sz w:val="20"/>
        </w:rPr>
        <w:t>ML</w:t>
      </w:r>
      <w:r>
        <w:rPr>
          <w:spacing w:val="1"/>
          <w:sz w:val="20"/>
        </w:rPr>
        <w:t> </w:t>
      </w:r>
      <w:r>
        <w:rPr>
          <w:sz w:val="20"/>
        </w:rPr>
        <w:t>training</w:t>
      </w:r>
      <w:r>
        <w:rPr>
          <w:spacing w:val="1"/>
          <w:sz w:val="20"/>
        </w:rPr>
        <w:t> </w:t>
      </w:r>
      <w:r>
        <w:rPr>
          <w:sz w:val="20"/>
        </w:rPr>
        <w:t>host</w:t>
      </w:r>
      <w:r>
        <w:rPr>
          <w:spacing w:val="2"/>
          <w:sz w:val="20"/>
        </w:rPr>
        <w:t> </w:t>
      </w:r>
      <w:r>
        <w:rPr>
          <w:sz w:val="20"/>
        </w:rPr>
        <w:t>and</w:t>
      </w:r>
      <w:r>
        <w:rPr>
          <w:spacing w:val="4"/>
          <w:sz w:val="20"/>
        </w:rPr>
        <w:t> </w:t>
      </w:r>
      <w:r>
        <w:rPr>
          <w:sz w:val="20"/>
        </w:rPr>
        <w:t>ML</w:t>
      </w:r>
      <w:r>
        <w:rPr>
          <w:spacing w:val="3"/>
          <w:sz w:val="20"/>
        </w:rPr>
        <w:t> </w:t>
      </w:r>
      <w:r>
        <w:rPr>
          <w:sz w:val="20"/>
        </w:rPr>
        <w:t>model</w:t>
      </w:r>
      <w:r>
        <w:rPr>
          <w:spacing w:val="2"/>
          <w:sz w:val="20"/>
        </w:rPr>
        <w:t> </w:t>
      </w:r>
      <w:r>
        <w:rPr>
          <w:sz w:val="20"/>
        </w:rPr>
        <w:t>host/actor</w:t>
      </w:r>
      <w:r>
        <w:rPr>
          <w:spacing w:val="2"/>
          <w:sz w:val="20"/>
        </w:rPr>
        <w:t> </w:t>
      </w:r>
      <w:r>
        <w:rPr>
          <w:sz w:val="20"/>
        </w:rPr>
        <w:t>shall</w:t>
      </w:r>
      <w:r>
        <w:rPr>
          <w:spacing w:val="2"/>
          <w:sz w:val="20"/>
        </w:rPr>
        <w:t> </w:t>
      </w:r>
      <w:r>
        <w:rPr>
          <w:sz w:val="20"/>
        </w:rPr>
        <w:t>be</w:t>
      </w:r>
      <w:r>
        <w:rPr>
          <w:spacing w:val="3"/>
          <w:sz w:val="20"/>
        </w:rPr>
        <w:t> </w:t>
      </w:r>
      <w:r>
        <w:rPr>
          <w:sz w:val="20"/>
        </w:rPr>
        <w:t>co-located</w:t>
      </w:r>
      <w:r>
        <w:rPr>
          <w:spacing w:val="3"/>
          <w:sz w:val="20"/>
        </w:rPr>
        <w:t> </w:t>
      </w:r>
      <w:r>
        <w:rPr>
          <w:sz w:val="20"/>
        </w:rPr>
        <w:t>as</w:t>
      </w:r>
      <w:r>
        <w:rPr>
          <w:spacing w:val="1"/>
          <w:sz w:val="20"/>
        </w:rPr>
        <w:t> </w:t>
      </w:r>
      <w:r>
        <w:rPr>
          <w:sz w:val="20"/>
        </w:rPr>
        <w:t>part of </w:t>
      </w:r>
      <w:r>
        <w:rPr>
          <w:spacing w:val="-4"/>
          <w:sz w:val="20"/>
        </w:rPr>
        <w:t>Non-</w:t>
      </w:r>
    </w:p>
    <w:p>
      <w:pPr>
        <w:pStyle w:val="ListParagraph"/>
        <w:numPr>
          <w:ilvl w:val="1"/>
          <w:numId w:val="13"/>
        </w:numPr>
        <w:tabs>
          <w:tab w:pos="932" w:val="left" w:leader="none"/>
        </w:tabs>
        <w:spacing w:line="240" w:lineRule="auto" w:before="65" w:after="0"/>
        <w:ind w:left="932" w:right="0" w:hanging="676"/>
        <w:jc w:val="left"/>
        <w:rPr>
          <w:sz w:val="20"/>
        </w:rPr>
      </w:pPr>
      <w:r>
        <w:rPr>
          <w:sz w:val="20"/>
        </w:rPr>
        <w:t>RT</w:t>
      </w:r>
      <w:r>
        <w:rPr>
          <w:spacing w:val="-7"/>
          <w:sz w:val="20"/>
        </w:rPr>
        <w:t> </w:t>
      </w:r>
      <w:r>
        <w:rPr>
          <w:sz w:val="20"/>
        </w:rPr>
        <w:t>RIC</w:t>
      </w:r>
      <w:r>
        <w:rPr>
          <w:spacing w:val="-9"/>
          <w:sz w:val="20"/>
        </w:rPr>
        <w:t> </w:t>
      </w:r>
      <w:r>
        <w:rPr>
          <w:sz w:val="20"/>
        </w:rPr>
        <w:t>.</w:t>
      </w:r>
      <w:r>
        <w:rPr>
          <w:spacing w:val="-8"/>
          <w:sz w:val="20"/>
        </w:rPr>
        <w:t> </w:t>
      </w:r>
      <w:r>
        <w:rPr>
          <w:sz w:val="20"/>
        </w:rPr>
        <w:t>For</w:t>
      </w:r>
      <w:r>
        <w:rPr>
          <w:spacing w:val="-8"/>
          <w:sz w:val="20"/>
        </w:rPr>
        <w:t> </w:t>
      </w:r>
      <w:r>
        <w:rPr>
          <w:sz w:val="20"/>
        </w:rPr>
        <w:t>online</w:t>
      </w:r>
      <w:r>
        <w:rPr>
          <w:spacing w:val="-8"/>
          <w:sz w:val="20"/>
        </w:rPr>
        <w:t> </w:t>
      </w:r>
      <w:r>
        <w:rPr>
          <w:sz w:val="20"/>
        </w:rPr>
        <w:t>RL</w:t>
      </w:r>
      <w:r>
        <w:rPr>
          <w:spacing w:val="-11"/>
          <w:sz w:val="20"/>
        </w:rPr>
        <w:t> </w:t>
      </w:r>
      <w:r>
        <w:rPr>
          <w:sz w:val="20"/>
        </w:rPr>
        <w:t>in</w:t>
      </w:r>
      <w:r>
        <w:rPr>
          <w:spacing w:val="-9"/>
          <w:sz w:val="20"/>
        </w:rPr>
        <w:t> </w:t>
      </w:r>
      <w:r>
        <w:rPr>
          <w:sz w:val="20"/>
        </w:rPr>
        <w:t>the</w:t>
      </w:r>
      <w:r>
        <w:rPr>
          <w:spacing w:val="-6"/>
          <w:sz w:val="20"/>
        </w:rPr>
        <w:t> </w:t>
      </w:r>
      <w:r>
        <w:rPr>
          <w:sz w:val="20"/>
        </w:rPr>
        <w:t>Near-RT</w:t>
      </w:r>
      <w:r>
        <w:rPr>
          <w:spacing w:val="-7"/>
          <w:sz w:val="20"/>
        </w:rPr>
        <w:t> </w:t>
      </w:r>
      <w:r>
        <w:rPr>
          <w:sz w:val="20"/>
        </w:rPr>
        <w:t>RIC</w:t>
      </w:r>
      <w:r>
        <w:rPr>
          <w:spacing w:val="-9"/>
          <w:sz w:val="20"/>
        </w:rPr>
        <w:t> </w:t>
      </w:r>
      <w:r>
        <w:rPr>
          <w:sz w:val="20"/>
        </w:rPr>
        <w:t>(see</w:t>
      </w:r>
      <w:r>
        <w:rPr>
          <w:spacing w:val="-8"/>
          <w:sz w:val="20"/>
        </w:rPr>
        <w:t> </w:t>
      </w:r>
      <w:hyperlink w:history="true" w:anchor="_bookmark4">
        <w:r>
          <w:rPr>
            <w:sz w:val="20"/>
          </w:rPr>
          <w:t>Figure</w:t>
        </w:r>
        <w:r>
          <w:rPr>
            <w:spacing w:val="-8"/>
            <w:sz w:val="20"/>
          </w:rPr>
          <w:t> </w:t>
        </w:r>
        <w:r>
          <w:rPr>
            <w:sz w:val="20"/>
          </w:rPr>
          <w:t>3-3</w:t>
        </w:r>
      </w:hyperlink>
      <w:r>
        <w:rPr>
          <w:sz w:val="20"/>
        </w:rPr>
        <w:t>b),</w:t>
      </w:r>
      <w:r>
        <w:rPr>
          <w:spacing w:val="-8"/>
          <w:sz w:val="20"/>
        </w:rPr>
        <w:t> </w:t>
      </w:r>
      <w:r>
        <w:rPr>
          <w:sz w:val="20"/>
        </w:rPr>
        <w:t>ML</w:t>
      </w:r>
      <w:r>
        <w:rPr>
          <w:spacing w:val="-10"/>
          <w:sz w:val="20"/>
        </w:rPr>
        <w:t> </w:t>
      </w:r>
      <w:r>
        <w:rPr>
          <w:sz w:val="20"/>
        </w:rPr>
        <w:t>training</w:t>
      </w:r>
      <w:r>
        <w:rPr>
          <w:spacing w:val="-9"/>
          <w:sz w:val="20"/>
        </w:rPr>
        <w:t> </w:t>
      </w:r>
      <w:r>
        <w:rPr>
          <w:sz w:val="20"/>
        </w:rPr>
        <w:t>host</w:t>
      </w:r>
      <w:r>
        <w:rPr>
          <w:spacing w:val="-9"/>
          <w:sz w:val="20"/>
        </w:rPr>
        <w:t> </w:t>
      </w:r>
      <w:r>
        <w:rPr>
          <w:sz w:val="20"/>
        </w:rPr>
        <w:t>and</w:t>
      </w:r>
      <w:r>
        <w:rPr>
          <w:spacing w:val="-8"/>
          <w:sz w:val="20"/>
        </w:rPr>
        <w:t> </w:t>
      </w:r>
      <w:r>
        <w:rPr>
          <w:sz w:val="20"/>
        </w:rPr>
        <w:t>ML</w:t>
      </w:r>
      <w:r>
        <w:rPr>
          <w:spacing w:val="-8"/>
          <w:sz w:val="20"/>
        </w:rPr>
        <w:t> </w:t>
      </w:r>
      <w:r>
        <w:rPr>
          <w:sz w:val="20"/>
        </w:rPr>
        <w:t>model</w:t>
      </w:r>
      <w:r>
        <w:rPr>
          <w:spacing w:val="-9"/>
          <w:sz w:val="20"/>
        </w:rPr>
        <w:t> </w:t>
      </w:r>
      <w:r>
        <w:rPr>
          <w:sz w:val="20"/>
        </w:rPr>
        <w:t>host/actor</w:t>
      </w:r>
      <w:r>
        <w:rPr>
          <w:spacing w:val="-8"/>
          <w:sz w:val="20"/>
        </w:rPr>
        <w:t> </w:t>
      </w:r>
      <w:r>
        <w:rPr>
          <w:sz w:val="20"/>
        </w:rPr>
        <w:t>shall</w:t>
      </w:r>
      <w:r>
        <w:rPr>
          <w:spacing w:val="-9"/>
          <w:sz w:val="20"/>
        </w:rPr>
        <w:t> </w:t>
      </w:r>
      <w:r>
        <w:rPr>
          <w:sz w:val="20"/>
        </w:rPr>
        <w:t>be</w:t>
      </w:r>
      <w:r>
        <w:rPr>
          <w:spacing w:val="-7"/>
          <w:sz w:val="20"/>
        </w:rPr>
        <w:t> </w:t>
      </w:r>
      <w:r>
        <w:rPr>
          <w:sz w:val="20"/>
        </w:rPr>
        <w:t>co-</w:t>
      </w:r>
      <w:r>
        <w:rPr>
          <w:spacing w:val="-2"/>
          <w:sz w:val="20"/>
        </w:rPr>
        <w:t>located</w:t>
      </w:r>
    </w:p>
    <w:p>
      <w:pPr>
        <w:pStyle w:val="ListParagraph"/>
        <w:numPr>
          <w:ilvl w:val="1"/>
          <w:numId w:val="13"/>
        </w:numPr>
        <w:tabs>
          <w:tab w:pos="932" w:val="left" w:leader="none"/>
        </w:tabs>
        <w:spacing w:line="240" w:lineRule="auto" w:before="63" w:after="0"/>
        <w:ind w:left="932" w:right="0" w:hanging="676"/>
        <w:jc w:val="left"/>
        <w:rPr>
          <w:sz w:val="20"/>
        </w:rPr>
      </w:pPr>
      <w:r>
        <w:rPr>
          <w:sz w:val="20"/>
        </w:rPr>
        <w:t>as</w:t>
      </w:r>
      <w:r>
        <w:rPr>
          <w:spacing w:val="-7"/>
          <w:sz w:val="20"/>
        </w:rPr>
        <w:t> </w:t>
      </w:r>
      <w:r>
        <w:rPr>
          <w:sz w:val="20"/>
        </w:rPr>
        <w:t>part</w:t>
      </w:r>
      <w:r>
        <w:rPr>
          <w:spacing w:val="-6"/>
          <w:sz w:val="20"/>
        </w:rPr>
        <w:t> </w:t>
      </w:r>
      <w:r>
        <w:rPr>
          <w:sz w:val="20"/>
        </w:rPr>
        <w:t>of</w:t>
      </w:r>
      <w:r>
        <w:rPr>
          <w:spacing w:val="-8"/>
          <w:sz w:val="20"/>
        </w:rPr>
        <w:t> </w:t>
      </w:r>
      <w:r>
        <w:rPr>
          <w:sz w:val="20"/>
        </w:rPr>
        <w:t>Near-RT</w:t>
      </w:r>
      <w:r>
        <w:rPr>
          <w:spacing w:val="-3"/>
          <w:sz w:val="20"/>
        </w:rPr>
        <w:t> </w:t>
      </w:r>
      <w:r>
        <w:rPr>
          <w:sz w:val="20"/>
        </w:rPr>
        <w:t>RIC.</w:t>
      </w:r>
      <w:r>
        <w:rPr>
          <w:spacing w:val="-5"/>
          <w:sz w:val="20"/>
        </w:rPr>
        <w:t> </w:t>
      </w:r>
      <w:r>
        <w:rPr>
          <w:sz w:val="20"/>
        </w:rPr>
        <w:t>For</w:t>
      </w:r>
      <w:r>
        <w:rPr>
          <w:spacing w:val="-6"/>
          <w:sz w:val="20"/>
        </w:rPr>
        <w:t> </w:t>
      </w:r>
      <w:r>
        <w:rPr>
          <w:sz w:val="20"/>
        </w:rPr>
        <w:t>offline</w:t>
      </w:r>
      <w:r>
        <w:rPr>
          <w:spacing w:val="-3"/>
          <w:sz w:val="20"/>
        </w:rPr>
        <w:t> </w:t>
      </w:r>
      <w:r>
        <w:rPr>
          <w:sz w:val="20"/>
        </w:rPr>
        <w:t>RL</w:t>
      </w:r>
      <w:r>
        <w:rPr>
          <w:spacing w:val="-8"/>
          <w:sz w:val="20"/>
        </w:rPr>
        <w:t> </w:t>
      </w:r>
      <w:r>
        <w:rPr>
          <w:sz w:val="20"/>
        </w:rPr>
        <w:t>(see</w:t>
      </w:r>
      <w:r>
        <w:rPr>
          <w:spacing w:val="-2"/>
          <w:sz w:val="20"/>
        </w:rPr>
        <w:t> </w:t>
      </w:r>
      <w:hyperlink w:history="true" w:anchor="_bookmark4">
        <w:r>
          <w:rPr>
            <w:sz w:val="20"/>
          </w:rPr>
          <w:t>Figure</w:t>
        </w:r>
        <w:r>
          <w:rPr>
            <w:spacing w:val="-5"/>
            <w:sz w:val="20"/>
          </w:rPr>
          <w:t> </w:t>
        </w:r>
        <w:r>
          <w:rPr>
            <w:sz w:val="20"/>
          </w:rPr>
          <w:t>3-3</w:t>
        </w:r>
      </w:hyperlink>
      <w:r>
        <w:rPr>
          <w:sz w:val="20"/>
        </w:rPr>
        <w:t>c),</w:t>
      </w:r>
      <w:r>
        <w:rPr>
          <w:spacing w:val="-6"/>
          <w:sz w:val="20"/>
        </w:rPr>
        <w:t> </w:t>
      </w:r>
      <w:r>
        <w:rPr>
          <w:sz w:val="20"/>
        </w:rPr>
        <w:t>ML</w:t>
      </w:r>
      <w:r>
        <w:rPr>
          <w:spacing w:val="-7"/>
          <w:sz w:val="20"/>
        </w:rPr>
        <w:t> </w:t>
      </w:r>
      <w:r>
        <w:rPr>
          <w:sz w:val="20"/>
        </w:rPr>
        <w:t>training</w:t>
      </w:r>
      <w:r>
        <w:rPr>
          <w:spacing w:val="-3"/>
          <w:sz w:val="20"/>
        </w:rPr>
        <w:t> </w:t>
      </w:r>
      <w:r>
        <w:rPr>
          <w:sz w:val="20"/>
        </w:rPr>
        <w:t>host</w:t>
      </w:r>
      <w:r>
        <w:rPr>
          <w:spacing w:val="-6"/>
          <w:sz w:val="20"/>
        </w:rPr>
        <w:t> </w:t>
      </w:r>
      <w:r>
        <w:rPr>
          <w:sz w:val="20"/>
        </w:rPr>
        <w:t>is</w:t>
      </w:r>
      <w:r>
        <w:rPr>
          <w:spacing w:val="-7"/>
          <w:sz w:val="20"/>
        </w:rPr>
        <w:t> </w:t>
      </w:r>
      <w:r>
        <w:rPr>
          <w:sz w:val="20"/>
        </w:rPr>
        <w:t>located</w:t>
      </w:r>
      <w:r>
        <w:rPr>
          <w:spacing w:val="-4"/>
          <w:sz w:val="20"/>
        </w:rPr>
        <w:t> </w:t>
      </w:r>
      <w:r>
        <w:rPr>
          <w:sz w:val="20"/>
        </w:rPr>
        <w:t>as</w:t>
      </w:r>
      <w:r>
        <w:rPr>
          <w:spacing w:val="-7"/>
          <w:sz w:val="20"/>
        </w:rPr>
        <w:t> </w:t>
      </w:r>
      <w:r>
        <w:rPr>
          <w:sz w:val="20"/>
        </w:rPr>
        <w:t>part</w:t>
      </w:r>
      <w:r>
        <w:rPr>
          <w:spacing w:val="-6"/>
          <w:sz w:val="20"/>
        </w:rPr>
        <w:t> </w:t>
      </w:r>
      <w:r>
        <w:rPr>
          <w:sz w:val="20"/>
        </w:rPr>
        <w:t>of</w:t>
      </w:r>
      <w:r>
        <w:rPr>
          <w:spacing w:val="-8"/>
          <w:sz w:val="20"/>
        </w:rPr>
        <w:t> </w:t>
      </w:r>
      <w:r>
        <w:rPr>
          <w:sz w:val="20"/>
        </w:rPr>
        <w:t>Non-RT</w:t>
      </w:r>
      <w:r>
        <w:rPr>
          <w:spacing w:val="-2"/>
          <w:sz w:val="20"/>
        </w:rPr>
        <w:t> </w:t>
      </w:r>
      <w:r>
        <w:rPr>
          <w:sz w:val="20"/>
        </w:rPr>
        <w:t>RIC,</w:t>
      </w:r>
      <w:r>
        <w:rPr>
          <w:spacing w:val="-6"/>
          <w:sz w:val="20"/>
        </w:rPr>
        <w:t> </w:t>
      </w:r>
      <w:r>
        <w:rPr>
          <w:sz w:val="20"/>
        </w:rPr>
        <w:t>and</w:t>
      </w:r>
      <w:r>
        <w:rPr>
          <w:spacing w:val="-5"/>
          <w:sz w:val="20"/>
        </w:rPr>
        <w:t> </w:t>
      </w:r>
      <w:r>
        <w:rPr>
          <w:sz w:val="20"/>
        </w:rPr>
        <w:t>ML</w:t>
      </w:r>
      <w:r>
        <w:rPr>
          <w:spacing w:val="-4"/>
          <w:sz w:val="20"/>
        </w:rPr>
        <w:t> </w:t>
      </w:r>
      <w:r>
        <w:rPr>
          <w:spacing w:val="-2"/>
          <w:sz w:val="20"/>
        </w:rPr>
        <w:t>model</w:t>
      </w:r>
    </w:p>
    <w:p>
      <w:pPr>
        <w:pStyle w:val="ListParagraph"/>
        <w:numPr>
          <w:ilvl w:val="1"/>
          <w:numId w:val="13"/>
        </w:numPr>
        <w:tabs>
          <w:tab w:pos="932" w:val="left" w:leader="none"/>
        </w:tabs>
        <w:spacing w:line="240" w:lineRule="auto" w:before="62" w:after="0"/>
        <w:ind w:left="932" w:right="0" w:hanging="676"/>
        <w:jc w:val="left"/>
        <w:rPr>
          <w:sz w:val="20"/>
        </w:rPr>
      </w:pPr>
      <w:r>
        <w:rPr>
          <w:sz w:val="20"/>
        </w:rPr>
        <w:t>host/actor</w:t>
      </w:r>
      <w:r>
        <w:rPr>
          <w:spacing w:val="2"/>
          <w:sz w:val="20"/>
        </w:rPr>
        <w:t> </w:t>
      </w:r>
      <w:r>
        <w:rPr>
          <w:sz w:val="20"/>
        </w:rPr>
        <w:t>is</w:t>
      </w:r>
      <w:r>
        <w:rPr>
          <w:spacing w:val="4"/>
          <w:sz w:val="20"/>
        </w:rPr>
        <w:t> </w:t>
      </w:r>
      <w:r>
        <w:rPr>
          <w:sz w:val="20"/>
        </w:rPr>
        <w:t>located</w:t>
      </w:r>
      <w:r>
        <w:rPr>
          <w:spacing w:val="3"/>
          <w:sz w:val="20"/>
        </w:rPr>
        <w:t> </w:t>
      </w:r>
      <w:r>
        <w:rPr>
          <w:sz w:val="20"/>
        </w:rPr>
        <w:t>as</w:t>
      </w:r>
      <w:r>
        <w:rPr>
          <w:spacing w:val="2"/>
          <w:sz w:val="20"/>
        </w:rPr>
        <w:t> </w:t>
      </w:r>
      <w:r>
        <w:rPr>
          <w:sz w:val="20"/>
        </w:rPr>
        <w:t>part</w:t>
      </w:r>
      <w:r>
        <w:rPr>
          <w:spacing w:val="2"/>
          <w:sz w:val="20"/>
        </w:rPr>
        <w:t> </w:t>
      </w:r>
      <w:r>
        <w:rPr>
          <w:sz w:val="20"/>
        </w:rPr>
        <w:t>of</w:t>
      </w:r>
      <w:r>
        <w:rPr>
          <w:spacing w:val="3"/>
          <w:sz w:val="20"/>
        </w:rPr>
        <w:t> </w:t>
      </w:r>
      <w:r>
        <w:rPr>
          <w:sz w:val="20"/>
        </w:rPr>
        <w:t>Near-RT</w:t>
      </w:r>
      <w:r>
        <w:rPr>
          <w:spacing w:val="5"/>
          <w:sz w:val="20"/>
        </w:rPr>
        <w:t> </w:t>
      </w:r>
      <w:r>
        <w:rPr>
          <w:sz w:val="20"/>
        </w:rPr>
        <w:t>RIC.</w:t>
      </w:r>
      <w:r>
        <w:rPr>
          <w:spacing w:val="3"/>
          <w:sz w:val="20"/>
        </w:rPr>
        <w:t> </w:t>
      </w:r>
      <w:r>
        <w:rPr>
          <w:sz w:val="20"/>
        </w:rPr>
        <w:t>The</w:t>
      </w:r>
      <w:r>
        <w:rPr>
          <w:spacing w:val="2"/>
          <w:sz w:val="20"/>
        </w:rPr>
        <w:t> </w:t>
      </w:r>
      <w:r>
        <w:rPr>
          <w:sz w:val="20"/>
        </w:rPr>
        <w:t>offline</w:t>
      </w:r>
      <w:r>
        <w:rPr>
          <w:spacing w:val="3"/>
          <w:sz w:val="20"/>
        </w:rPr>
        <w:t> </w:t>
      </w:r>
      <w:r>
        <w:rPr>
          <w:sz w:val="20"/>
        </w:rPr>
        <w:t>trained</w:t>
      </w:r>
      <w:r>
        <w:rPr>
          <w:spacing w:val="6"/>
          <w:sz w:val="20"/>
        </w:rPr>
        <w:t> </w:t>
      </w:r>
      <w:r>
        <w:rPr>
          <w:sz w:val="20"/>
        </w:rPr>
        <w:t>model</w:t>
      </w:r>
      <w:r>
        <w:rPr>
          <w:spacing w:val="3"/>
          <w:sz w:val="20"/>
        </w:rPr>
        <w:t> </w:t>
      </w:r>
      <w:r>
        <w:rPr>
          <w:sz w:val="20"/>
        </w:rPr>
        <w:t>is</w:t>
      </w:r>
      <w:r>
        <w:rPr>
          <w:spacing w:val="4"/>
          <w:sz w:val="20"/>
        </w:rPr>
        <w:t> </w:t>
      </w:r>
      <w:r>
        <w:rPr>
          <w:sz w:val="20"/>
        </w:rPr>
        <w:t>updated</w:t>
      </w:r>
      <w:r>
        <w:rPr>
          <w:spacing w:val="4"/>
          <w:sz w:val="20"/>
        </w:rPr>
        <w:t> </w:t>
      </w:r>
      <w:r>
        <w:rPr>
          <w:sz w:val="20"/>
        </w:rPr>
        <w:t>based</w:t>
      </w:r>
      <w:r>
        <w:rPr>
          <w:spacing w:val="3"/>
          <w:sz w:val="20"/>
        </w:rPr>
        <w:t> </w:t>
      </w:r>
      <w:r>
        <w:rPr>
          <w:sz w:val="20"/>
        </w:rPr>
        <w:t>on</w:t>
      </w:r>
      <w:r>
        <w:rPr>
          <w:spacing w:val="2"/>
          <w:sz w:val="20"/>
        </w:rPr>
        <w:t> </w:t>
      </w:r>
      <w:r>
        <w:rPr>
          <w:sz w:val="20"/>
        </w:rPr>
        <w:t>the</w:t>
      </w:r>
      <w:r>
        <w:rPr>
          <w:spacing w:val="4"/>
          <w:sz w:val="20"/>
        </w:rPr>
        <w:t> </w:t>
      </w:r>
      <w:r>
        <w:rPr>
          <w:sz w:val="20"/>
        </w:rPr>
        <w:t>performance</w:t>
      </w:r>
      <w:r>
        <w:rPr>
          <w:spacing w:val="6"/>
          <w:sz w:val="20"/>
        </w:rPr>
        <w:t> </w:t>
      </w:r>
      <w:r>
        <w:rPr>
          <w:sz w:val="20"/>
        </w:rPr>
        <w:t>monitoring</w:t>
      </w:r>
      <w:r>
        <w:rPr>
          <w:spacing w:val="1"/>
          <w:sz w:val="20"/>
        </w:rPr>
        <w:t> </w:t>
      </w:r>
      <w:r>
        <w:rPr>
          <w:spacing w:val="-5"/>
          <w:sz w:val="20"/>
        </w:rPr>
        <w:t>of</w:t>
      </w:r>
    </w:p>
    <w:p>
      <w:pPr>
        <w:pStyle w:val="ListParagraph"/>
        <w:numPr>
          <w:ilvl w:val="1"/>
          <w:numId w:val="13"/>
        </w:numPr>
        <w:tabs>
          <w:tab w:pos="932" w:val="left" w:leader="none"/>
        </w:tabs>
        <w:spacing w:line="240" w:lineRule="auto" w:before="66" w:after="0"/>
        <w:ind w:left="932" w:right="0" w:hanging="676"/>
        <w:jc w:val="left"/>
        <w:rPr>
          <w:sz w:val="20"/>
        </w:rPr>
      </w:pPr>
      <w:r>
        <w:rPr>
          <w:sz w:val="20"/>
        </w:rPr>
        <w:t>the</w:t>
      </w:r>
      <w:r>
        <w:rPr>
          <w:spacing w:val="-5"/>
          <w:sz w:val="20"/>
        </w:rPr>
        <w:t> </w:t>
      </w:r>
      <w:r>
        <w:rPr>
          <w:sz w:val="20"/>
        </w:rPr>
        <w:t>interaction</w:t>
      </w:r>
      <w:r>
        <w:rPr>
          <w:spacing w:val="-6"/>
          <w:sz w:val="20"/>
        </w:rPr>
        <w:t> </w:t>
      </w:r>
      <w:r>
        <w:rPr>
          <w:sz w:val="20"/>
        </w:rPr>
        <w:t>between</w:t>
      </w:r>
      <w:r>
        <w:rPr>
          <w:spacing w:val="-6"/>
          <w:sz w:val="20"/>
        </w:rPr>
        <w:t> </w:t>
      </w:r>
      <w:r>
        <w:rPr>
          <w:sz w:val="20"/>
        </w:rPr>
        <w:t>the</w:t>
      </w:r>
      <w:r>
        <w:rPr>
          <w:spacing w:val="-5"/>
          <w:sz w:val="20"/>
        </w:rPr>
        <w:t> </w:t>
      </w:r>
      <w:r>
        <w:rPr>
          <w:sz w:val="20"/>
        </w:rPr>
        <w:t>ML</w:t>
      </w:r>
      <w:r>
        <w:rPr>
          <w:spacing w:val="-5"/>
          <w:sz w:val="20"/>
        </w:rPr>
        <w:t> </w:t>
      </w:r>
      <w:r>
        <w:rPr>
          <w:sz w:val="20"/>
        </w:rPr>
        <w:t>model</w:t>
      </w:r>
      <w:r>
        <w:rPr>
          <w:spacing w:val="-3"/>
          <w:sz w:val="20"/>
        </w:rPr>
        <w:t> </w:t>
      </w:r>
      <w:r>
        <w:rPr>
          <w:sz w:val="20"/>
        </w:rPr>
        <w:t>host/actor</w:t>
      </w:r>
      <w:r>
        <w:rPr>
          <w:spacing w:val="-5"/>
          <w:sz w:val="20"/>
        </w:rPr>
        <w:t> </w:t>
      </w:r>
      <w:r>
        <w:rPr>
          <w:sz w:val="20"/>
        </w:rPr>
        <w:t>(RL</w:t>
      </w:r>
      <w:r>
        <w:rPr>
          <w:spacing w:val="-6"/>
          <w:sz w:val="20"/>
        </w:rPr>
        <w:t> </w:t>
      </w:r>
      <w:r>
        <w:rPr>
          <w:sz w:val="20"/>
        </w:rPr>
        <w:t>agent)</w:t>
      </w:r>
      <w:r>
        <w:rPr>
          <w:spacing w:val="-3"/>
          <w:sz w:val="20"/>
        </w:rPr>
        <w:t> </w:t>
      </w:r>
      <w:r>
        <w:rPr>
          <w:sz w:val="20"/>
        </w:rPr>
        <w:t>and</w:t>
      </w:r>
      <w:r>
        <w:rPr>
          <w:spacing w:val="-3"/>
          <w:sz w:val="20"/>
        </w:rPr>
        <w:t> </w:t>
      </w:r>
      <w:r>
        <w:rPr>
          <w:sz w:val="20"/>
        </w:rPr>
        <w:t>the</w:t>
      </w:r>
      <w:r>
        <w:rPr>
          <w:spacing w:val="-5"/>
          <w:sz w:val="20"/>
        </w:rPr>
        <w:t> </w:t>
      </w:r>
      <w:r>
        <w:rPr>
          <w:sz w:val="20"/>
        </w:rPr>
        <w:t>RAN</w:t>
      </w:r>
      <w:r>
        <w:rPr>
          <w:spacing w:val="-5"/>
          <w:sz w:val="20"/>
        </w:rPr>
        <w:t> </w:t>
      </w:r>
      <w:r>
        <w:rPr>
          <w:spacing w:val="-2"/>
          <w:sz w:val="20"/>
        </w:rPr>
        <w:t>environment.</w:t>
      </w:r>
    </w:p>
    <w:p>
      <w:pPr>
        <w:pStyle w:val="BodyText"/>
        <w:spacing w:before="111"/>
        <w:rPr>
          <w:sz w:val="32"/>
        </w:rPr>
      </w:pPr>
    </w:p>
    <w:p>
      <w:pPr>
        <w:pStyle w:val="Heading2"/>
        <w:numPr>
          <w:ilvl w:val="1"/>
          <w:numId w:val="13"/>
        </w:numPr>
        <w:tabs>
          <w:tab w:pos="932" w:val="left" w:leader="none"/>
        </w:tabs>
        <w:spacing w:line="240" w:lineRule="auto" w:before="0" w:after="0"/>
        <w:ind w:left="932" w:right="0" w:hanging="676"/>
        <w:jc w:val="left"/>
      </w:pPr>
      <w:r>
        <w:rPr/>
        <w:t>3.4</w:t>
      </w:r>
      <w:r>
        <w:rPr>
          <w:spacing w:val="-13"/>
        </w:rPr>
        <w:t> </w:t>
      </w:r>
      <w:r>
        <w:rPr/>
        <w:t>Mapping</w:t>
      </w:r>
      <w:r>
        <w:rPr>
          <w:spacing w:val="-12"/>
        </w:rPr>
        <w:t> </w:t>
      </w:r>
      <w:r>
        <w:rPr/>
        <w:t>AI/ML</w:t>
      </w:r>
      <w:r>
        <w:rPr>
          <w:spacing w:val="-12"/>
        </w:rPr>
        <w:t> </w:t>
      </w:r>
      <w:r>
        <w:rPr/>
        <w:t>functionalities</w:t>
      </w:r>
      <w:r>
        <w:rPr>
          <w:spacing w:val="-11"/>
        </w:rPr>
        <w:t> </w:t>
      </w:r>
      <w:r>
        <w:rPr/>
        <w:t>into</w:t>
      </w:r>
      <w:r>
        <w:rPr>
          <w:spacing w:val="-12"/>
        </w:rPr>
        <w:t> </w:t>
      </w:r>
      <w:r>
        <w:rPr/>
        <w:t>O-RAN</w:t>
      </w:r>
      <w:r>
        <w:rPr>
          <w:spacing w:val="-12"/>
        </w:rPr>
        <w:t> </w:t>
      </w:r>
      <w:r>
        <w:rPr/>
        <w:t>control</w:t>
      </w:r>
      <w:r>
        <w:rPr>
          <w:spacing w:val="-12"/>
        </w:rPr>
        <w:t> </w:t>
      </w:r>
      <w:r>
        <w:rPr>
          <w:spacing w:val="-2"/>
        </w:rPr>
        <w:t>loops</w:t>
      </w:r>
    </w:p>
    <w:p>
      <w:pPr>
        <w:pStyle w:val="BodyText"/>
        <w:spacing w:before="70"/>
        <w:rPr>
          <w:rFonts w:ascii="Arial"/>
        </w:rPr>
      </w:pPr>
    </w:p>
    <w:p>
      <w:pPr>
        <w:pStyle w:val="ListParagraph"/>
        <w:numPr>
          <w:ilvl w:val="1"/>
          <w:numId w:val="13"/>
        </w:numPr>
        <w:tabs>
          <w:tab w:pos="932" w:val="left" w:leader="none"/>
        </w:tabs>
        <w:spacing w:line="240" w:lineRule="auto" w:before="0" w:after="0"/>
        <w:ind w:left="932" w:right="0" w:hanging="777"/>
        <w:jc w:val="left"/>
        <w:rPr>
          <w:sz w:val="20"/>
        </w:rPr>
      </w:pPr>
      <w:r>
        <w:rPr>
          <w:sz w:val="20"/>
        </w:rPr>
        <w:t>There</w:t>
      </w:r>
      <w:r>
        <w:rPr>
          <w:spacing w:val="-3"/>
          <w:sz w:val="20"/>
        </w:rPr>
        <w:t> </w:t>
      </w:r>
      <w:r>
        <w:rPr>
          <w:sz w:val="20"/>
        </w:rPr>
        <w:t>are</w:t>
      </w:r>
      <w:r>
        <w:rPr>
          <w:spacing w:val="-2"/>
          <w:sz w:val="20"/>
        </w:rPr>
        <w:t> </w:t>
      </w:r>
      <w:r>
        <w:rPr>
          <w:sz w:val="20"/>
        </w:rPr>
        <w:t>three</w:t>
      </w:r>
      <w:r>
        <w:rPr>
          <w:spacing w:val="-1"/>
          <w:sz w:val="20"/>
        </w:rPr>
        <w:t> </w:t>
      </w:r>
      <w:r>
        <w:rPr>
          <w:sz w:val="20"/>
        </w:rPr>
        <w:t>types</w:t>
      </w:r>
      <w:r>
        <w:rPr>
          <w:spacing w:val="-3"/>
          <w:sz w:val="20"/>
        </w:rPr>
        <w:t> </w:t>
      </w:r>
      <w:r>
        <w:rPr>
          <w:sz w:val="20"/>
        </w:rPr>
        <w:t>of</w:t>
      </w:r>
      <w:r>
        <w:rPr>
          <w:spacing w:val="-3"/>
          <w:sz w:val="20"/>
        </w:rPr>
        <w:t> </w:t>
      </w:r>
      <w:r>
        <w:rPr>
          <w:sz w:val="20"/>
        </w:rPr>
        <w:t>control</w:t>
      </w:r>
      <w:r>
        <w:rPr>
          <w:spacing w:val="-2"/>
          <w:sz w:val="20"/>
        </w:rPr>
        <w:t> </w:t>
      </w:r>
      <w:r>
        <w:rPr>
          <w:sz w:val="20"/>
        </w:rPr>
        <w:t>loops</w:t>
      </w:r>
      <w:r>
        <w:rPr>
          <w:spacing w:val="2"/>
          <w:sz w:val="20"/>
        </w:rPr>
        <w:t> </w:t>
      </w:r>
      <w:r>
        <w:rPr>
          <w:sz w:val="20"/>
        </w:rPr>
        <w:t>defined</w:t>
      </w:r>
      <w:r>
        <w:rPr>
          <w:spacing w:val="-1"/>
          <w:sz w:val="20"/>
        </w:rPr>
        <w:t> </w:t>
      </w:r>
      <w:r>
        <w:rPr>
          <w:sz w:val="20"/>
        </w:rPr>
        <w:t>in</w:t>
      </w:r>
      <w:r>
        <w:rPr>
          <w:spacing w:val="-3"/>
          <w:sz w:val="20"/>
        </w:rPr>
        <w:t> </w:t>
      </w:r>
      <w:r>
        <w:rPr>
          <w:sz w:val="20"/>
        </w:rPr>
        <w:t>O-RAN. ML</w:t>
      </w:r>
      <w:r>
        <w:rPr>
          <w:spacing w:val="-3"/>
          <w:sz w:val="20"/>
        </w:rPr>
        <w:t> </w:t>
      </w:r>
      <w:r>
        <w:rPr>
          <w:sz w:val="20"/>
        </w:rPr>
        <w:t>assisted solutions</w:t>
      </w:r>
      <w:r>
        <w:rPr>
          <w:spacing w:val="-2"/>
          <w:sz w:val="20"/>
        </w:rPr>
        <w:t> </w:t>
      </w:r>
      <w:r>
        <w:rPr>
          <w:sz w:val="20"/>
        </w:rPr>
        <w:t>fall</w:t>
      </w:r>
      <w:r>
        <w:rPr>
          <w:spacing w:val="-3"/>
          <w:sz w:val="20"/>
        </w:rPr>
        <w:t> </w:t>
      </w:r>
      <w:r>
        <w:rPr>
          <w:sz w:val="20"/>
        </w:rPr>
        <w:t>into</w:t>
      </w:r>
      <w:r>
        <w:rPr>
          <w:spacing w:val="-1"/>
          <w:sz w:val="20"/>
        </w:rPr>
        <w:t> </w:t>
      </w:r>
      <w:r>
        <w:rPr>
          <w:sz w:val="20"/>
        </w:rPr>
        <w:t>the</w:t>
      </w:r>
      <w:r>
        <w:rPr>
          <w:spacing w:val="1"/>
          <w:sz w:val="20"/>
        </w:rPr>
        <w:t> </w:t>
      </w:r>
      <w:r>
        <w:rPr>
          <w:sz w:val="20"/>
        </w:rPr>
        <w:t>three</w:t>
      </w:r>
      <w:r>
        <w:rPr>
          <w:spacing w:val="-1"/>
          <w:sz w:val="20"/>
        </w:rPr>
        <w:t> </w:t>
      </w:r>
      <w:r>
        <w:rPr>
          <w:sz w:val="20"/>
        </w:rPr>
        <w:t>control</w:t>
      </w:r>
      <w:r>
        <w:rPr>
          <w:spacing w:val="-2"/>
          <w:sz w:val="20"/>
        </w:rPr>
        <w:t> </w:t>
      </w:r>
      <w:r>
        <w:rPr>
          <w:sz w:val="20"/>
        </w:rPr>
        <w:t>loops.</w:t>
      </w:r>
      <w:r>
        <w:rPr>
          <w:spacing w:val="46"/>
          <w:sz w:val="20"/>
        </w:rPr>
        <w:t> </w:t>
      </w:r>
      <w:r>
        <w:rPr>
          <w:sz w:val="20"/>
        </w:rPr>
        <w:t>Time</w:t>
      </w:r>
      <w:r>
        <w:rPr>
          <w:spacing w:val="1"/>
          <w:sz w:val="20"/>
        </w:rPr>
        <w:t> </w:t>
      </w:r>
      <w:r>
        <w:rPr>
          <w:spacing w:val="-2"/>
          <w:sz w:val="20"/>
        </w:rPr>
        <w:t>scale</w:t>
      </w:r>
    </w:p>
    <w:p>
      <w:pPr>
        <w:pStyle w:val="ListParagraph"/>
        <w:numPr>
          <w:ilvl w:val="1"/>
          <w:numId w:val="13"/>
        </w:numPr>
        <w:tabs>
          <w:tab w:pos="932" w:val="left" w:leader="none"/>
        </w:tabs>
        <w:spacing w:line="240" w:lineRule="auto" w:before="63" w:after="0"/>
        <w:ind w:left="932" w:right="0" w:hanging="777"/>
        <w:jc w:val="left"/>
        <w:rPr>
          <w:sz w:val="20"/>
        </w:rPr>
      </w:pPr>
      <w:r>
        <w:rPr>
          <w:sz w:val="20"/>
        </w:rPr>
        <w:t>of</w:t>
      </w:r>
      <w:r>
        <w:rPr>
          <w:spacing w:val="-13"/>
          <w:sz w:val="20"/>
        </w:rPr>
        <w:t> </w:t>
      </w:r>
      <w:r>
        <w:rPr>
          <w:sz w:val="20"/>
        </w:rPr>
        <w:t>O-RAN</w:t>
      </w:r>
      <w:r>
        <w:rPr>
          <w:spacing w:val="-12"/>
          <w:sz w:val="20"/>
        </w:rPr>
        <w:t> </w:t>
      </w:r>
      <w:r>
        <w:rPr>
          <w:sz w:val="20"/>
        </w:rPr>
        <w:t>control</w:t>
      </w:r>
      <w:r>
        <w:rPr>
          <w:spacing w:val="-13"/>
          <w:sz w:val="20"/>
        </w:rPr>
        <w:t> </w:t>
      </w:r>
      <w:r>
        <w:rPr>
          <w:sz w:val="20"/>
        </w:rPr>
        <w:t>loops</w:t>
      </w:r>
      <w:r>
        <w:rPr>
          <w:spacing w:val="-12"/>
          <w:sz w:val="20"/>
        </w:rPr>
        <w:t> </w:t>
      </w:r>
      <w:r>
        <w:rPr>
          <w:sz w:val="20"/>
        </w:rPr>
        <w:t>depend</w:t>
      </w:r>
      <w:r>
        <w:rPr>
          <w:spacing w:val="-13"/>
          <w:sz w:val="20"/>
        </w:rPr>
        <w:t> </w:t>
      </w:r>
      <w:r>
        <w:rPr>
          <w:sz w:val="20"/>
        </w:rPr>
        <w:t>on</w:t>
      </w:r>
      <w:r>
        <w:rPr>
          <w:spacing w:val="-12"/>
          <w:sz w:val="20"/>
        </w:rPr>
        <w:t> </w:t>
      </w:r>
      <w:r>
        <w:rPr>
          <w:sz w:val="20"/>
        </w:rPr>
        <w:t>what</w:t>
      </w:r>
      <w:r>
        <w:rPr>
          <w:spacing w:val="-13"/>
          <w:sz w:val="20"/>
        </w:rPr>
        <w:t> </w:t>
      </w:r>
      <w:r>
        <w:rPr>
          <w:sz w:val="20"/>
        </w:rPr>
        <w:t>is</w:t>
      </w:r>
      <w:r>
        <w:rPr>
          <w:spacing w:val="-12"/>
          <w:sz w:val="20"/>
        </w:rPr>
        <w:t> </w:t>
      </w:r>
      <w:r>
        <w:rPr>
          <w:sz w:val="20"/>
        </w:rPr>
        <w:t>being</w:t>
      </w:r>
      <w:r>
        <w:rPr>
          <w:spacing w:val="-13"/>
          <w:sz w:val="20"/>
        </w:rPr>
        <w:t> </w:t>
      </w:r>
      <w:r>
        <w:rPr>
          <w:sz w:val="20"/>
        </w:rPr>
        <w:t>controlled,</w:t>
      </w:r>
      <w:r>
        <w:rPr>
          <w:spacing w:val="-12"/>
          <w:sz w:val="20"/>
        </w:rPr>
        <w:t> </w:t>
      </w:r>
      <w:r>
        <w:rPr>
          <w:sz w:val="20"/>
        </w:rPr>
        <w:t>e.g.,</w:t>
      </w:r>
      <w:r>
        <w:rPr>
          <w:spacing w:val="-13"/>
          <w:sz w:val="20"/>
        </w:rPr>
        <w:t> </w:t>
      </w:r>
      <w:r>
        <w:rPr>
          <w:sz w:val="20"/>
        </w:rPr>
        <w:t>system</w:t>
      </w:r>
      <w:r>
        <w:rPr>
          <w:spacing w:val="-12"/>
          <w:sz w:val="20"/>
        </w:rPr>
        <w:t> </w:t>
      </w:r>
      <w:r>
        <w:rPr>
          <w:sz w:val="20"/>
        </w:rPr>
        <w:t>parameters,</w:t>
      </w:r>
      <w:r>
        <w:rPr>
          <w:spacing w:val="-13"/>
          <w:sz w:val="20"/>
        </w:rPr>
        <w:t> </w:t>
      </w:r>
      <w:r>
        <w:rPr>
          <w:sz w:val="20"/>
        </w:rPr>
        <w:t>resources</w:t>
      </w:r>
      <w:r>
        <w:rPr>
          <w:spacing w:val="-12"/>
          <w:sz w:val="20"/>
        </w:rPr>
        <w:t> </w:t>
      </w:r>
      <w:r>
        <w:rPr>
          <w:sz w:val="20"/>
        </w:rPr>
        <w:t>or</w:t>
      </w:r>
      <w:r>
        <w:rPr>
          <w:spacing w:val="-10"/>
          <w:sz w:val="20"/>
        </w:rPr>
        <w:t> </w:t>
      </w:r>
      <w:r>
        <w:rPr>
          <w:sz w:val="20"/>
        </w:rPr>
        <w:t>radio</w:t>
      </w:r>
      <w:r>
        <w:rPr>
          <w:spacing w:val="-13"/>
          <w:sz w:val="20"/>
        </w:rPr>
        <w:t> </w:t>
      </w:r>
      <w:r>
        <w:rPr>
          <w:sz w:val="20"/>
        </w:rPr>
        <w:t>resource</w:t>
      </w:r>
      <w:r>
        <w:rPr>
          <w:spacing w:val="-11"/>
          <w:sz w:val="20"/>
        </w:rPr>
        <w:t> </w:t>
      </w:r>
      <w:r>
        <w:rPr>
          <w:spacing w:val="-2"/>
          <w:sz w:val="20"/>
        </w:rPr>
        <w:t>management</w:t>
      </w:r>
    </w:p>
    <w:p>
      <w:pPr>
        <w:pStyle w:val="ListParagraph"/>
        <w:numPr>
          <w:ilvl w:val="1"/>
          <w:numId w:val="13"/>
        </w:numPr>
        <w:tabs>
          <w:tab w:pos="932" w:val="left" w:leader="none"/>
        </w:tabs>
        <w:spacing w:line="240" w:lineRule="auto" w:before="63" w:after="0"/>
        <w:ind w:left="932" w:right="0" w:hanging="777"/>
        <w:jc w:val="left"/>
        <w:rPr>
          <w:sz w:val="20"/>
        </w:rPr>
      </w:pPr>
      <w:r>
        <w:rPr>
          <w:sz w:val="20"/>
        </w:rPr>
        <w:t>(RRM) algorithm</w:t>
      </w:r>
      <w:r>
        <w:rPr>
          <w:spacing w:val="-3"/>
          <w:sz w:val="20"/>
        </w:rPr>
        <w:t> </w:t>
      </w:r>
      <w:r>
        <w:rPr>
          <w:sz w:val="20"/>
        </w:rPr>
        <w:t>parameters.</w:t>
      </w:r>
      <w:r>
        <w:rPr>
          <w:spacing w:val="2"/>
          <w:sz w:val="20"/>
        </w:rPr>
        <w:t> </w:t>
      </w:r>
      <w:r>
        <w:rPr>
          <w:sz w:val="20"/>
        </w:rPr>
        <w:t>For</w:t>
      </w:r>
      <w:r>
        <w:rPr>
          <w:spacing w:val="-1"/>
          <w:sz w:val="20"/>
        </w:rPr>
        <w:t> </w:t>
      </w:r>
      <w:r>
        <w:rPr>
          <w:sz w:val="20"/>
        </w:rPr>
        <w:t>example, if</w:t>
      </w:r>
      <w:r>
        <w:rPr>
          <w:spacing w:val="-3"/>
          <w:sz w:val="20"/>
        </w:rPr>
        <w:t> </w:t>
      </w:r>
      <w:r>
        <w:rPr>
          <w:sz w:val="20"/>
        </w:rPr>
        <w:t>O-RAN</w:t>
      </w:r>
      <w:r>
        <w:rPr>
          <w:spacing w:val="-1"/>
          <w:sz w:val="20"/>
        </w:rPr>
        <w:t> </w:t>
      </w:r>
      <w:r>
        <w:rPr>
          <w:sz w:val="20"/>
        </w:rPr>
        <w:t>control</w:t>
      </w:r>
      <w:r>
        <w:rPr>
          <w:spacing w:val="-1"/>
          <w:sz w:val="20"/>
        </w:rPr>
        <w:t> </w:t>
      </w:r>
      <w:r>
        <w:rPr>
          <w:sz w:val="20"/>
        </w:rPr>
        <w:t>loop</w:t>
      </w:r>
      <w:r>
        <w:rPr>
          <w:spacing w:val="-1"/>
          <w:sz w:val="20"/>
        </w:rPr>
        <w:t> </w:t>
      </w:r>
      <w:r>
        <w:rPr>
          <w:sz w:val="20"/>
        </w:rPr>
        <w:t>adapts</w:t>
      </w:r>
      <w:r>
        <w:rPr>
          <w:spacing w:val="-2"/>
          <w:sz w:val="20"/>
        </w:rPr>
        <w:t> </w:t>
      </w:r>
      <w:r>
        <w:rPr>
          <w:sz w:val="20"/>
        </w:rPr>
        <w:t>the parameters</w:t>
      </w:r>
      <w:r>
        <w:rPr>
          <w:spacing w:val="-2"/>
          <w:sz w:val="20"/>
        </w:rPr>
        <w:t> </w:t>
      </w:r>
      <w:r>
        <w:rPr>
          <w:sz w:val="20"/>
        </w:rPr>
        <w:t>of</w:t>
      </w:r>
      <w:r>
        <w:rPr>
          <w:spacing w:val="-2"/>
          <w:sz w:val="20"/>
        </w:rPr>
        <w:t> </w:t>
      </w:r>
      <w:r>
        <w:rPr>
          <w:sz w:val="20"/>
        </w:rPr>
        <w:t>RRM</w:t>
      </w:r>
      <w:r>
        <w:rPr>
          <w:spacing w:val="-1"/>
          <w:sz w:val="20"/>
        </w:rPr>
        <w:t> </w:t>
      </w:r>
      <w:r>
        <w:rPr>
          <w:sz w:val="20"/>
        </w:rPr>
        <w:t>algorithms,</w:t>
      </w:r>
      <w:r>
        <w:rPr>
          <w:spacing w:val="-1"/>
          <w:sz w:val="20"/>
        </w:rPr>
        <w:t> </w:t>
      </w:r>
      <w:r>
        <w:rPr>
          <w:sz w:val="20"/>
        </w:rPr>
        <w:t>its</w:t>
      </w:r>
      <w:r>
        <w:rPr>
          <w:spacing w:val="-2"/>
          <w:sz w:val="20"/>
        </w:rPr>
        <w:t> </w:t>
      </w:r>
      <w:r>
        <w:rPr>
          <w:sz w:val="20"/>
        </w:rPr>
        <w:t>time</w:t>
      </w:r>
      <w:r>
        <w:rPr>
          <w:spacing w:val="-1"/>
          <w:sz w:val="20"/>
        </w:rPr>
        <w:t> </w:t>
      </w:r>
      <w:r>
        <w:rPr>
          <w:spacing w:val="-2"/>
          <w:sz w:val="20"/>
        </w:rPr>
        <w:t>scale</w:t>
      </w:r>
    </w:p>
    <w:p>
      <w:pPr>
        <w:pStyle w:val="ListParagraph"/>
        <w:numPr>
          <w:ilvl w:val="1"/>
          <w:numId w:val="13"/>
        </w:numPr>
        <w:tabs>
          <w:tab w:pos="932" w:val="left" w:leader="none"/>
        </w:tabs>
        <w:spacing w:line="240" w:lineRule="auto" w:before="66" w:after="0"/>
        <w:ind w:left="932" w:right="0" w:hanging="777"/>
        <w:jc w:val="left"/>
        <w:rPr>
          <w:sz w:val="20"/>
        </w:rPr>
      </w:pPr>
      <w:r>
        <w:rPr>
          <w:sz w:val="20"/>
        </w:rPr>
        <w:t>is</w:t>
      </w:r>
      <w:r>
        <w:rPr>
          <w:spacing w:val="-5"/>
          <w:sz w:val="20"/>
        </w:rPr>
        <w:t> </w:t>
      </w:r>
      <w:r>
        <w:rPr>
          <w:sz w:val="20"/>
        </w:rPr>
        <w:t>slower</w:t>
      </w:r>
      <w:r>
        <w:rPr>
          <w:spacing w:val="-4"/>
          <w:sz w:val="20"/>
        </w:rPr>
        <w:t> </w:t>
      </w:r>
      <w:r>
        <w:rPr>
          <w:sz w:val="20"/>
        </w:rPr>
        <w:t>than</w:t>
      </w:r>
      <w:r>
        <w:rPr>
          <w:spacing w:val="-5"/>
          <w:sz w:val="20"/>
        </w:rPr>
        <w:t> </w:t>
      </w:r>
      <w:r>
        <w:rPr>
          <w:sz w:val="20"/>
        </w:rPr>
        <w:t>that</w:t>
      </w:r>
      <w:r>
        <w:rPr>
          <w:spacing w:val="-4"/>
          <w:sz w:val="20"/>
        </w:rPr>
        <w:t> </w:t>
      </w:r>
      <w:r>
        <w:rPr>
          <w:sz w:val="20"/>
        </w:rPr>
        <w:t>of</w:t>
      </w:r>
      <w:r>
        <w:rPr>
          <w:spacing w:val="-6"/>
          <w:sz w:val="20"/>
        </w:rPr>
        <w:t> </w:t>
      </w:r>
      <w:r>
        <w:rPr>
          <w:sz w:val="20"/>
        </w:rPr>
        <w:t>the</w:t>
      </w:r>
      <w:r>
        <w:rPr>
          <w:spacing w:val="-4"/>
          <w:sz w:val="20"/>
        </w:rPr>
        <w:t> </w:t>
      </w:r>
      <w:r>
        <w:rPr>
          <w:sz w:val="20"/>
        </w:rPr>
        <w:t>RRM</w:t>
      </w:r>
      <w:r>
        <w:rPr>
          <w:spacing w:val="-4"/>
          <w:sz w:val="20"/>
        </w:rPr>
        <w:t> </w:t>
      </w:r>
      <w:r>
        <w:rPr>
          <w:sz w:val="20"/>
        </w:rPr>
        <w:t>algorithm</w:t>
      </w:r>
      <w:r>
        <w:rPr>
          <w:spacing w:val="2"/>
          <w:sz w:val="20"/>
        </w:rPr>
        <w:t> </w:t>
      </w:r>
      <w:r>
        <w:rPr>
          <w:sz w:val="20"/>
        </w:rPr>
        <w:t>which</w:t>
      </w:r>
      <w:r>
        <w:rPr>
          <w:spacing w:val="-5"/>
          <w:sz w:val="20"/>
        </w:rPr>
        <w:t> </w:t>
      </w:r>
      <w:r>
        <w:rPr>
          <w:sz w:val="20"/>
        </w:rPr>
        <w:t>directly</w:t>
      </w:r>
      <w:r>
        <w:rPr>
          <w:spacing w:val="-5"/>
          <w:sz w:val="20"/>
        </w:rPr>
        <w:t> </w:t>
      </w:r>
      <w:r>
        <w:rPr>
          <w:sz w:val="20"/>
        </w:rPr>
        <w:t>controls</w:t>
      </w:r>
      <w:r>
        <w:rPr>
          <w:spacing w:val="-5"/>
          <w:sz w:val="20"/>
        </w:rPr>
        <w:t> </w:t>
      </w:r>
      <w:r>
        <w:rPr>
          <w:spacing w:val="-2"/>
          <w:sz w:val="20"/>
        </w:rPr>
        <w:t>resource.</w:t>
      </w:r>
    </w:p>
    <w:p>
      <w:pPr>
        <w:pStyle w:val="BodyText"/>
        <w:spacing w:before="12"/>
      </w:pPr>
    </w:p>
    <w:p>
      <w:pPr>
        <w:pStyle w:val="ListParagraph"/>
        <w:numPr>
          <w:ilvl w:val="1"/>
          <w:numId w:val="13"/>
        </w:numPr>
        <w:tabs>
          <w:tab w:pos="932" w:val="left" w:leader="none"/>
        </w:tabs>
        <w:spacing w:line="240" w:lineRule="auto" w:before="0" w:after="0"/>
        <w:ind w:left="932" w:right="0" w:hanging="777"/>
        <w:jc w:val="left"/>
        <w:rPr>
          <w:sz w:val="20"/>
        </w:rPr>
      </w:pPr>
      <w:r>
        <w:rPr>
          <w:sz w:val="20"/>
        </w:rPr>
        <w:t>Loop</w:t>
      </w:r>
      <w:r>
        <w:rPr>
          <w:spacing w:val="-5"/>
          <w:sz w:val="20"/>
        </w:rPr>
        <w:t> </w:t>
      </w:r>
      <w:r>
        <w:rPr>
          <w:sz w:val="20"/>
        </w:rPr>
        <w:t>1</w:t>
      </w:r>
      <w:r>
        <w:rPr>
          <w:spacing w:val="-8"/>
          <w:sz w:val="20"/>
        </w:rPr>
        <w:t> </w:t>
      </w:r>
      <w:r>
        <w:rPr>
          <w:sz w:val="20"/>
        </w:rPr>
        <w:t>deals</w:t>
      </w:r>
      <w:r>
        <w:rPr>
          <w:spacing w:val="-7"/>
          <w:sz w:val="20"/>
        </w:rPr>
        <w:t> </w:t>
      </w:r>
      <w:r>
        <w:rPr>
          <w:sz w:val="20"/>
        </w:rPr>
        <w:t>with</w:t>
      </w:r>
      <w:r>
        <w:rPr>
          <w:spacing w:val="-8"/>
          <w:sz w:val="20"/>
        </w:rPr>
        <w:t> </w:t>
      </w:r>
      <w:r>
        <w:rPr>
          <w:sz w:val="20"/>
        </w:rPr>
        <w:t>per</w:t>
      </w:r>
      <w:r>
        <w:rPr>
          <w:spacing w:val="-7"/>
          <w:sz w:val="20"/>
        </w:rPr>
        <w:t> </w:t>
      </w:r>
      <w:r>
        <w:rPr>
          <w:sz w:val="20"/>
        </w:rPr>
        <w:t>TTI</w:t>
      </w:r>
      <w:r>
        <w:rPr>
          <w:spacing w:val="-8"/>
          <w:sz w:val="20"/>
        </w:rPr>
        <w:t> </w:t>
      </w:r>
      <w:r>
        <w:rPr>
          <w:sz w:val="20"/>
        </w:rPr>
        <w:t>msec</w:t>
      </w:r>
      <w:r>
        <w:rPr>
          <w:spacing w:val="-6"/>
          <w:sz w:val="20"/>
        </w:rPr>
        <w:t> </w:t>
      </w:r>
      <w:r>
        <w:rPr>
          <w:sz w:val="20"/>
        </w:rPr>
        <w:t>level</w:t>
      </w:r>
      <w:r>
        <w:rPr>
          <w:spacing w:val="-6"/>
          <w:sz w:val="20"/>
        </w:rPr>
        <w:t> </w:t>
      </w:r>
      <w:r>
        <w:rPr>
          <w:sz w:val="20"/>
        </w:rPr>
        <w:t>scheduling</w:t>
      </w:r>
      <w:r>
        <w:rPr>
          <w:spacing w:val="-7"/>
          <w:sz w:val="20"/>
        </w:rPr>
        <w:t> </w:t>
      </w:r>
      <w:r>
        <w:rPr>
          <w:sz w:val="20"/>
        </w:rPr>
        <w:t>and</w:t>
      </w:r>
      <w:r>
        <w:rPr>
          <w:spacing w:val="-5"/>
          <w:sz w:val="20"/>
        </w:rPr>
        <w:t> </w:t>
      </w:r>
      <w:r>
        <w:rPr>
          <w:sz w:val="20"/>
        </w:rPr>
        <w:t>operates</w:t>
      </w:r>
      <w:r>
        <w:rPr>
          <w:spacing w:val="-7"/>
          <w:sz w:val="20"/>
        </w:rPr>
        <w:t> </w:t>
      </w:r>
      <w:r>
        <w:rPr>
          <w:sz w:val="20"/>
        </w:rPr>
        <w:t>at</w:t>
      </w:r>
      <w:r>
        <w:rPr>
          <w:spacing w:val="-6"/>
          <w:sz w:val="20"/>
        </w:rPr>
        <w:t> </w:t>
      </w:r>
      <w:r>
        <w:rPr>
          <w:sz w:val="20"/>
        </w:rPr>
        <w:t>a</w:t>
      </w:r>
      <w:r>
        <w:rPr>
          <w:spacing w:val="-6"/>
          <w:sz w:val="20"/>
        </w:rPr>
        <w:t> </w:t>
      </w:r>
      <w:r>
        <w:rPr>
          <w:sz w:val="20"/>
        </w:rPr>
        <w:t>time</w:t>
      </w:r>
      <w:r>
        <w:rPr>
          <w:spacing w:val="-6"/>
          <w:sz w:val="20"/>
        </w:rPr>
        <w:t> </w:t>
      </w:r>
      <w:r>
        <w:rPr>
          <w:sz w:val="20"/>
        </w:rPr>
        <w:t>scale</w:t>
      </w:r>
      <w:r>
        <w:rPr>
          <w:spacing w:val="-6"/>
          <w:sz w:val="20"/>
        </w:rPr>
        <w:t> </w:t>
      </w:r>
      <w:r>
        <w:rPr>
          <w:sz w:val="20"/>
        </w:rPr>
        <w:t>of</w:t>
      </w:r>
      <w:r>
        <w:rPr>
          <w:spacing w:val="-7"/>
          <w:sz w:val="20"/>
        </w:rPr>
        <w:t> </w:t>
      </w:r>
      <w:r>
        <w:rPr>
          <w:sz w:val="20"/>
        </w:rPr>
        <w:t>the</w:t>
      </w:r>
      <w:r>
        <w:rPr>
          <w:spacing w:val="-6"/>
          <w:sz w:val="20"/>
        </w:rPr>
        <w:t> </w:t>
      </w:r>
      <w:r>
        <w:rPr>
          <w:sz w:val="20"/>
        </w:rPr>
        <w:t>TTI</w:t>
      </w:r>
      <w:r>
        <w:rPr>
          <w:spacing w:val="-8"/>
          <w:sz w:val="20"/>
        </w:rPr>
        <w:t> </w:t>
      </w:r>
      <w:r>
        <w:rPr>
          <w:sz w:val="20"/>
        </w:rPr>
        <w:t>or</w:t>
      </w:r>
      <w:r>
        <w:rPr>
          <w:spacing w:val="-8"/>
          <w:sz w:val="20"/>
        </w:rPr>
        <w:t> </w:t>
      </w:r>
      <w:r>
        <w:rPr>
          <w:sz w:val="20"/>
        </w:rPr>
        <w:t>above.</w:t>
      </w:r>
      <w:r>
        <w:rPr>
          <w:spacing w:val="-6"/>
          <w:sz w:val="20"/>
        </w:rPr>
        <w:t> </w:t>
      </w:r>
      <w:r>
        <w:rPr>
          <w:sz w:val="20"/>
        </w:rPr>
        <w:t>Loop</w:t>
      </w:r>
      <w:r>
        <w:rPr>
          <w:spacing w:val="-7"/>
          <w:sz w:val="20"/>
        </w:rPr>
        <w:t> </w:t>
      </w:r>
      <w:r>
        <w:rPr>
          <w:sz w:val="20"/>
        </w:rPr>
        <w:t>2</w:t>
      </w:r>
      <w:r>
        <w:rPr>
          <w:spacing w:val="-8"/>
          <w:sz w:val="20"/>
        </w:rPr>
        <w:t> </w:t>
      </w:r>
      <w:r>
        <w:rPr>
          <w:sz w:val="20"/>
        </w:rPr>
        <w:t>operates</w:t>
      </w:r>
      <w:r>
        <w:rPr>
          <w:spacing w:val="-9"/>
          <w:sz w:val="20"/>
        </w:rPr>
        <w:t> </w:t>
      </w:r>
      <w:r>
        <w:rPr>
          <w:sz w:val="20"/>
        </w:rPr>
        <w:t>in</w:t>
      </w:r>
      <w:r>
        <w:rPr>
          <w:spacing w:val="-7"/>
          <w:sz w:val="20"/>
        </w:rPr>
        <w:t> </w:t>
      </w:r>
      <w:r>
        <w:rPr>
          <w:sz w:val="20"/>
        </w:rPr>
        <w:t>the</w:t>
      </w:r>
      <w:r>
        <w:rPr>
          <w:spacing w:val="-6"/>
          <w:sz w:val="20"/>
        </w:rPr>
        <w:t> </w:t>
      </w:r>
      <w:r>
        <w:rPr>
          <w:spacing w:val="-4"/>
          <w:sz w:val="20"/>
        </w:rPr>
        <w:t>near</w:t>
      </w:r>
    </w:p>
    <w:p>
      <w:pPr>
        <w:pStyle w:val="ListParagraph"/>
        <w:numPr>
          <w:ilvl w:val="1"/>
          <w:numId w:val="13"/>
        </w:numPr>
        <w:tabs>
          <w:tab w:pos="932" w:val="left" w:leader="none"/>
        </w:tabs>
        <w:spacing w:line="240" w:lineRule="auto" w:before="63" w:after="0"/>
        <w:ind w:left="932" w:right="0" w:hanging="777"/>
        <w:jc w:val="left"/>
        <w:rPr>
          <w:sz w:val="20"/>
        </w:rPr>
      </w:pPr>
      <w:r>
        <w:rPr>
          <w:sz w:val="20"/>
        </w:rPr>
        <w:t>RT</w:t>
      </w:r>
      <w:r>
        <w:rPr>
          <w:spacing w:val="-7"/>
          <w:sz w:val="20"/>
        </w:rPr>
        <w:t> </w:t>
      </w:r>
      <w:r>
        <w:rPr>
          <w:sz w:val="20"/>
        </w:rPr>
        <w:t>RIC</w:t>
      </w:r>
      <w:r>
        <w:rPr>
          <w:spacing w:val="-9"/>
          <w:sz w:val="20"/>
        </w:rPr>
        <w:t> </w:t>
      </w:r>
      <w:r>
        <w:rPr>
          <w:sz w:val="20"/>
        </w:rPr>
        <w:t>operating</w:t>
      </w:r>
      <w:r>
        <w:rPr>
          <w:spacing w:val="-8"/>
          <w:sz w:val="20"/>
        </w:rPr>
        <w:t> </w:t>
      </w:r>
      <w:r>
        <w:rPr>
          <w:sz w:val="20"/>
        </w:rPr>
        <w:t>within</w:t>
      </w:r>
      <w:r>
        <w:rPr>
          <w:spacing w:val="-10"/>
          <w:sz w:val="20"/>
        </w:rPr>
        <w:t> </w:t>
      </w:r>
      <w:r>
        <w:rPr>
          <w:sz w:val="20"/>
        </w:rPr>
        <w:t>the</w:t>
      </w:r>
      <w:r>
        <w:rPr>
          <w:spacing w:val="-8"/>
          <w:sz w:val="20"/>
        </w:rPr>
        <w:t> </w:t>
      </w:r>
      <w:r>
        <w:rPr>
          <w:sz w:val="20"/>
        </w:rPr>
        <w:t>range</w:t>
      </w:r>
      <w:r>
        <w:rPr>
          <w:spacing w:val="-8"/>
          <w:sz w:val="20"/>
        </w:rPr>
        <w:t> </w:t>
      </w:r>
      <w:r>
        <w:rPr>
          <w:sz w:val="20"/>
        </w:rPr>
        <w:t>of</w:t>
      </w:r>
      <w:r>
        <w:rPr>
          <w:spacing w:val="-10"/>
          <w:sz w:val="20"/>
        </w:rPr>
        <w:t> </w:t>
      </w:r>
      <w:r>
        <w:rPr>
          <w:sz w:val="20"/>
        </w:rPr>
        <w:t>10-1000</w:t>
      </w:r>
      <w:r>
        <w:rPr>
          <w:spacing w:val="-8"/>
          <w:sz w:val="20"/>
        </w:rPr>
        <w:t> </w:t>
      </w:r>
      <w:r>
        <w:rPr>
          <w:sz w:val="20"/>
        </w:rPr>
        <w:t>msec.</w:t>
      </w:r>
      <w:r>
        <w:rPr>
          <w:spacing w:val="-8"/>
          <w:sz w:val="20"/>
        </w:rPr>
        <w:t> </w:t>
      </w:r>
      <w:r>
        <w:rPr>
          <w:sz w:val="20"/>
        </w:rPr>
        <w:t>Loop</w:t>
      </w:r>
      <w:r>
        <w:rPr>
          <w:spacing w:val="-8"/>
          <w:sz w:val="20"/>
        </w:rPr>
        <w:t> </w:t>
      </w:r>
      <w:r>
        <w:rPr>
          <w:sz w:val="20"/>
        </w:rPr>
        <w:t>3</w:t>
      </w:r>
      <w:r>
        <w:rPr>
          <w:spacing w:val="-8"/>
          <w:sz w:val="20"/>
        </w:rPr>
        <w:t> </w:t>
      </w:r>
      <w:r>
        <w:rPr>
          <w:sz w:val="20"/>
        </w:rPr>
        <w:t>operates</w:t>
      </w:r>
      <w:r>
        <w:rPr>
          <w:spacing w:val="-9"/>
          <w:sz w:val="20"/>
        </w:rPr>
        <w:t> </w:t>
      </w:r>
      <w:r>
        <w:rPr>
          <w:sz w:val="20"/>
        </w:rPr>
        <w:t>in</w:t>
      </w:r>
      <w:r>
        <w:rPr>
          <w:spacing w:val="-9"/>
          <w:sz w:val="20"/>
        </w:rPr>
        <w:t> </w:t>
      </w:r>
      <w:r>
        <w:rPr>
          <w:sz w:val="20"/>
        </w:rPr>
        <w:t>the</w:t>
      </w:r>
      <w:r>
        <w:rPr>
          <w:spacing w:val="-7"/>
          <w:sz w:val="20"/>
        </w:rPr>
        <w:t> </w:t>
      </w:r>
      <w:r>
        <w:rPr>
          <w:sz w:val="20"/>
        </w:rPr>
        <w:t>Non-RT</w:t>
      </w:r>
      <w:r>
        <w:rPr>
          <w:spacing w:val="-6"/>
          <w:sz w:val="20"/>
        </w:rPr>
        <w:t> </w:t>
      </w:r>
      <w:r>
        <w:rPr>
          <w:sz w:val="20"/>
        </w:rPr>
        <w:t>RIC</w:t>
      </w:r>
      <w:r>
        <w:rPr>
          <w:spacing w:val="-10"/>
          <w:sz w:val="20"/>
        </w:rPr>
        <w:t> </w:t>
      </w:r>
      <w:r>
        <w:rPr>
          <w:sz w:val="20"/>
        </w:rPr>
        <w:t>at</w:t>
      </w:r>
      <w:r>
        <w:rPr>
          <w:spacing w:val="-8"/>
          <w:sz w:val="20"/>
        </w:rPr>
        <w:t> </w:t>
      </w:r>
      <w:r>
        <w:rPr>
          <w:sz w:val="20"/>
        </w:rPr>
        <w:t>greater</w:t>
      </w:r>
      <w:r>
        <w:rPr>
          <w:spacing w:val="-8"/>
          <w:sz w:val="20"/>
        </w:rPr>
        <w:t> </w:t>
      </w:r>
      <w:r>
        <w:rPr>
          <w:sz w:val="20"/>
        </w:rPr>
        <w:t>than</w:t>
      </w:r>
      <w:r>
        <w:rPr>
          <w:spacing w:val="-8"/>
          <w:sz w:val="20"/>
        </w:rPr>
        <w:t> </w:t>
      </w:r>
      <w:r>
        <w:rPr>
          <w:sz w:val="20"/>
        </w:rPr>
        <w:t>1000</w:t>
      </w:r>
      <w:r>
        <w:rPr>
          <w:spacing w:val="-8"/>
          <w:sz w:val="20"/>
        </w:rPr>
        <w:t> </w:t>
      </w:r>
      <w:r>
        <w:rPr>
          <w:sz w:val="20"/>
        </w:rPr>
        <w:t>msec</w:t>
      </w:r>
      <w:r>
        <w:rPr>
          <w:spacing w:val="-8"/>
          <w:sz w:val="20"/>
        </w:rPr>
        <w:t> </w:t>
      </w:r>
      <w:r>
        <w:rPr>
          <w:spacing w:val="-2"/>
          <w:sz w:val="20"/>
        </w:rPr>
        <w:t>(policies,</w:t>
      </w:r>
    </w:p>
    <w:p>
      <w:pPr>
        <w:pStyle w:val="ListParagraph"/>
        <w:numPr>
          <w:ilvl w:val="1"/>
          <w:numId w:val="13"/>
        </w:numPr>
        <w:tabs>
          <w:tab w:pos="932" w:val="left" w:leader="none"/>
        </w:tabs>
        <w:spacing w:line="240" w:lineRule="auto" w:before="63" w:after="0"/>
        <w:ind w:left="932" w:right="0" w:hanging="777"/>
        <w:jc w:val="left"/>
        <w:rPr>
          <w:sz w:val="20"/>
        </w:rPr>
      </w:pPr>
      <w:r>
        <w:rPr>
          <w:sz w:val="20"/>
        </w:rPr>
        <w:t>orchestration).</w:t>
      </w:r>
      <w:r>
        <w:rPr>
          <w:spacing w:val="-3"/>
          <w:sz w:val="20"/>
        </w:rPr>
        <w:t> </w:t>
      </w:r>
      <w:r>
        <w:rPr>
          <w:sz w:val="20"/>
        </w:rPr>
        <w:t>It</w:t>
      </w:r>
      <w:r>
        <w:rPr>
          <w:spacing w:val="-5"/>
          <w:sz w:val="20"/>
        </w:rPr>
        <w:t> </w:t>
      </w:r>
      <w:r>
        <w:rPr>
          <w:sz w:val="20"/>
        </w:rPr>
        <w:t>is</w:t>
      </w:r>
      <w:r>
        <w:rPr>
          <w:spacing w:val="-5"/>
          <w:sz w:val="20"/>
        </w:rPr>
        <w:t> </w:t>
      </w:r>
      <w:r>
        <w:rPr>
          <w:sz w:val="20"/>
        </w:rPr>
        <w:t>not</w:t>
      </w:r>
      <w:r>
        <w:rPr>
          <w:spacing w:val="-6"/>
          <w:sz w:val="20"/>
        </w:rPr>
        <w:t> </w:t>
      </w:r>
      <w:r>
        <w:rPr>
          <w:sz w:val="20"/>
        </w:rPr>
        <w:t>expected</w:t>
      </w:r>
      <w:r>
        <w:rPr>
          <w:spacing w:val="-3"/>
          <w:sz w:val="20"/>
        </w:rPr>
        <w:t> </w:t>
      </w:r>
      <w:r>
        <w:rPr>
          <w:sz w:val="20"/>
        </w:rPr>
        <w:t>that</w:t>
      </w:r>
      <w:r>
        <w:rPr>
          <w:spacing w:val="-4"/>
          <w:sz w:val="20"/>
        </w:rPr>
        <w:t> </w:t>
      </w:r>
      <w:r>
        <w:rPr>
          <w:sz w:val="20"/>
        </w:rPr>
        <w:t>these</w:t>
      </w:r>
      <w:r>
        <w:rPr>
          <w:spacing w:val="-5"/>
          <w:sz w:val="20"/>
        </w:rPr>
        <w:t> </w:t>
      </w:r>
      <w:r>
        <w:rPr>
          <w:sz w:val="20"/>
        </w:rPr>
        <w:t>loops</w:t>
      </w:r>
      <w:r>
        <w:rPr>
          <w:spacing w:val="-5"/>
          <w:sz w:val="20"/>
        </w:rPr>
        <w:t> </w:t>
      </w:r>
      <w:r>
        <w:rPr>
          <w:sz w:val="20"/>
        </w:rPr>
        <w:t>are</w:t>
      </w:r>
      <w:r>
        <w:rPr>
          <w:spacing w:val="-4"/>
          <w:sz w:val="20"/>
        </w:rPr>
        <w:t> </w:t>
      </w:r>
      <w:r>
        <w:rPr>
          <w:sz w:val="20"/>
        </w:rPr>
        <w:t>hierarchical</w:t>
      </w:r>
      <w:r>
        <w:rPr>
          <w:spacing w:val="-5"/>
          <w:sz w:val="20"/>
        </w:rPr>
        <w:t> </w:t>
      </w:r>
      <w:r>
        <w:rPr>
          <w:sz w:val="20"/>
        </w:rPr>
        <w:t>but</w:t>
      </w:r>
      <w:r>
        <w:rPr>
          <w:spacing w:val="-5"/>
          <w:sz w:val="20"/>
        </w:rPr>
        <w:t> </w:t>
      </w:r>
      <w:r>
        <w:rPr>
          <w:sz w:val="20"/>
        </w:rPr>
        <w:t>can</w:t>
      </w:r>
      <w:r>
        <w:rPr>
          <w:spacing w:val="-5"/>
          <w:sz w:val="20"/>
        </w:rPr>
        <w:t> </w:t>
      </w:r>
      <w:r>
        <w:rPr>
          <w:sz w:val="20"/>
        </w:rPr>
        <w:t>instead</w:t>
      </w:r>
      <w:r>
        <w:rPr>
          <w:spacing w:val="-3"/>
          <w:sz w:val="20"/>
        </w:rPr>
        <w:t> </w:t>
      </w:r>
      <w:r>
        <w:rPr>
          <w:sz w:val="20"/>
        </w:rPr>
        <w:t>run</w:t>
      </w:r>
      <w:r>
        <w:rPr>
          <w:spacing w:val="-6"/>
          <w:sz w:val="20"/>
        </w:rPr>
        <w:t> </w:t>
      </w:r>
      <w:r>
        <w:rPr>
          <w:sz w:val="20"/>
        </w:rPr>
        <w:t>in</w:t>
      </w:r>
      <w:r>
        <w:rPr>
          <w:spacing w:val="-6"/>
          <w:sz w:val="20"/>
        </w:rPr>
        <w:t> </w:t>
      </w:r>
      <w:r>
        <w:rPr>
          <w:spacing w:val="-2"/>
          <w:sz w:val="20"/>
        </w:rPr>
        <w:t>parallel.</w:t>
      </w:r>
    </w:p>
    <w:p>
      <w:pPr>
        <w:spacing w:after="0" w:line="240" w:lineRule="auto"/>
        <w:jc w:val="left"/>
        <w:rPr>
          <w:sz w:val="20"/>
        </w:rPr>
        <w:sectPr>
          <w:pgSz w:w="12240" w:h="15840"/>
          <w:pgMar w:header="955" w:footer="1216" w:top="1680" w:bottom="1460" w:left="200" w:right="760"/>
        </w:sectPr>
      </w:pPr>
    </w:p>
    <w:p>
      <w:pPr>
        <w:pStyle w:val="ListParagraph"/>
        <w:numPr>
          <w:ilvl w:val="2"/>
          <w:numId w:val="13"/>
        </w:numPr>
        <w:tabs>
          <w:tab w:pos="1086" w:val="left" w:leader="none"/>
        </w:tabs>
        <w:spacing w:line="240" w:lineRule="auto" w:before="156" w:after="0"/>
        <w:ind w:left="1086" w:right="0" w:hanging="830"/>
        <w:jc w:val="left"/>
        <w:rPr>
          <w:sz w:val="20"/>
        </w:rPr>
      </w:pPr>
      <w:r>
        <w:rPr>
          <w:w w:val="99"/>
          <w:sz w:val="20"/>
        </w:rPr>
      </w:r>
      <w:r>
        <w:rPr>
          <w:w w:val="99"/>
          <w:sz w:val="20"/>
        </w:rPr>
      </w:r>
      <w:r>
        <w:rPr>
          <w:sz w:val="20"/>
        </w:rPr>
      </w:r>
      <w:r>
        <w:rPr>
          <w:position w:val="1"/>
          <w:sz w:val="20"/>
        </w:rPr>
        <w:drawing>
          <wp:inline distT="0" distB="0" distL="0" distR="0">
            <wp:extent cx="6010447" cy="3159599"/>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5" cstate="print"/>
                    <a:stretch>
                      <a:fillRect/>
                    </a:stretch>
                  </pic:blipFill>
                  <pic:spPr>
                    <a:xfrm>
                      <a:off x="0" y="0"/>
                      <a:ext cx="6010447" cy="3159599"/>
                    </a:xfrm>
                    <a:prstGeom prst="rect">
                      <a:avLst/>
                    </a:prstGeom>
                  </pic:spPr>
                </pic:pic>
              </a:graphicData>
            </a:graphic>
          </wp:inline>
        </w:drawing>
      </w:r>
      <w:r>
        <w:rPr>
          <w:position w:val="1"/>
          <w:sz w:val="20"/>
        </w:rPr>
      </w:r>
      <w:r>
        <w:rPr>
          <w:sz w:val="20"/>
        </w:rPr>
      </w:r>
    </w:p>
    <w:p>
      <w:pPr>
        <w:pStyle w:val="BodyText"/>
        <w:spacing w:before="35"/>
      </w:pPr>
    </w:p>
    <w:p>
      <w:pPr>
        <w:pStyle w:val="Heading5"/>
        <w:numPr>
          <w:ilvl w:val="2"/>
          <w:numId w:val="13"/>
        </w:numPr>
        <w:tabs>
          <w:tab w:pos="932" w:val="left" w:leader="none"/>
        </w:tabs>
        <w:spacing w:line="240" w:lineRule="auto" w:before="0" w:after="0"/>
        <w:ind w:left="932" w:right="0" w:hanging="676"/>
        <w:jc w:val="left"/>
      </w:pPr>
      <w:bookmarkStart w:name="_bookmark5" w:id="6"/>
      <w:bookmarkEnd w:id="6"/>
      <w:r>
        <w:rPr>
          <w:b w:val="0"/>
        </w:rPr>
      </w:r>
      <w:r>
        <w:rPr/>
        <w:t>Figure</w:t>
      </w:r>
      <w:r>
        <w:rPr>
          <w:spacing w:val="-2"/>
        </w:rPr>
        <w:t> </w:t>
      </w:r>
      <w:r>
        <w:rPr/>
        <w:t>3-4</w:t>
      </w:r>
      <w:r>
        <w:rPr>
          <w:spacing w:val="-2"/>
        </w:rPr>
        <w:t> </w:t>
      </w:r>
      <w:r>
        <w:rPr/>
        <w:t>-</w:t>
      </w:r>
      <w:r>
        <w:rPr>
          <w:spacing w:val="-5"/>
        </w:rPr>
        <w:t> </w:t>
      </w:r>
      <w:r>
        <w:rPr/>
        <w:t>Control</w:t>
      </w:r>
      <w:r>
        <w:rPr>
          <w:spacing w:val="-4"/>
        </w:rPr>
        <w:t> </w:t>
      </w:r>
      <w:r>
        <w:rPr/>
        <w:t>loops</w:t>
      </w:r>
      <w:r>
        <w:rPr>
          <w:spacing w:val="-4"/>
        </w:rPr>
        <w:t> </w:t>
      </w:r>
      <w:r>
        <w:rPr/>
        <w:t>in</w:t>
      </w:r>
      <w:r>
        <w:rPr>
          <w:spacing w:val="-3"/>
        </w:rPr>
        <w:t> </w:t>
      </w:r>
      <w:r>
        <w:rPr/>
        <w:t>O-</w:t>
      </w:r>
      <w:r>
        <w:rPr>
          <w:spacing w:val="-5"/>
        </w:rPr>
        <w:t>RAN</w:t>
      </w:r>
    </w:p>
    <w:p>
      <w:pPr>
        <w:pStyle w:val="BodyText"/>
        <w:spacing w:before="8"/>
        <w:rPr>
          <w:b/>
        </w:rPr>
      </w:pPr>
    </w:p>
    <w:p>
      <w:pPr>
        <w:pStyle w:val="ListParagraph"/>
        <w:numPr>
          <w:ilvl w:val="2"/>
          <w:numId w:val="13"/>
        </w:numPr>
        <w:tabs>
          <w:tab w:pos="932" w:val="left" w:leader="none"/>
        </w:tabs>
        <w:spacing w:line="240" w:lineRule="auto" w:before="0" w:after="0"/>
        <w:ind w:left="932" w:right="0" w:hanging="676"/>
        <w:jc w:val="left"/>
        <w:rPr>
          <w:sz w:val="20"/>
        </w:rPr>
      </w:pPr>
      <w:hyperlink w:history="true" w:anchor="_bookmark5">
        <w:r>
          <w:rPr>
            <w:sz w:val="20"/>
          </w:rPr>
          <w:t>Figure</w:t>
        </w:r>
        <w:r>
          <w:rPr>
            <w:spacing w:val="-2"/>
            <w:sz w:val="20"/>
          </w:rPr>
          <w:t> </w:t>
        </w:r>
        <w:r>
          <w:rPr>
            <w:sz w:val="20"/>
          </w:rPr>
          <w:t>3-4</w:t>
        </w:r>
      </w:hyperlink>
      <w:r>
        <w:rPr>
          <w:spacing w:val="-2"/>
          <w:sz w:val="20"/>
        </w:rPr>
        <w:t> </w:t>
      </w:r>
      <w:r>
        <w:rPr>
          <w:sz w:val="20"/>
        </w:rPr>
        <w:t>shows</w:t>
      </w:r>
      <w:r>
        <w:rPr>
          <w:spacing w:val="-3"/>
          <w:sz w:val="20"/>
        </w:rPr>
        <w:t> </w:t>
      </w:r>
      <w:r>
        <w:rPr>
          <w:sz w:val="20"/>
        </w:rPr>
        <w:t>the</w:t>
      </w:r>
      <w:r>
        <w:rPr>
          <w:spacing w:val="-2"/>
          <w:sz w:val="20"/>
        </w:rPr>
        <w:t> </w:t>
      </w:r>
      <w:r>
        <w:rPr>
          <w:sz w:val="20"/>
        </w:rPr>
        <w:t>three</w:t>
      </w:r>
      <w:r>
        <w:rPr>
          <w:spacing w:val="-1"/>
          <w:sz w:val="20"/>
        </w:rPr>
        <w:t> </w:t>
      </w:r>
      <w:r>
        <w:rPr>
          <w:sz w:val="20"/>
        </w:rPr>
        <w:t>control</w:t>
      </w:r>
      <w:r>
        <w:rPr>
          <w:spacing w:val="-3"/>
          <w:sz w:val="20"/>
        </w:rPr>
        <w:t> </w:t>
      </w:r>
      <w:r>
        <w:rPr>
          <w:sz w:val="20"/>
        </w:rPr>
        <w:t>loops</w:t>
      </w:r>
      <w:r>
        <w:rPr>
          <w:spacing w:val="-3"/>
          <w:sz w:val="20"/>
        </w:rPr>
        <w:t> </w:t>
      </w:r>
      <w:r>
        <w:rPr>
          <w:sz w:val="20"/>
        </w:rPr>
        <w:t>in</w:t>
      </w:r>
      <w:r>
        <w:rPr>
          <w:spacing w:val="-4"/>
          <w:sz w:val="20"/>
        </w:rPr>
        <w:t> </w:t>
      </w:r>
      <w:r>
        <w:rPr>
          <w:sz w:val="20"/>
        </w:rPr>
        <w:t>O-RAN</w:t>
      </w:r>
      <w:r>
        <w:rPr>
          <w:spacing w:val="-3"/>
          <w:sz w:val="20"/>
        </w:rPr>
        <w:t> </w:t>
      </w:r>
      <w:r>
        <w:rPr>
          <w:sz w:val="20"/>
        </w:rPr>
        <w:t>architecture. AI/ML</w:t>
      </w:r>
      <w:r>
        <w:rPr>
          <w:spacing w:val="-4"/>
          <w:sz w:val="20"/>
        </w:rPr>
        <w:t> </w:t>
      </w:r>
      <w:r>
        <w:rPr>
          <w:sz w:val="20"/>
        </w:rPr>
        <w:t>related</w:t>
      </w:r>
      <w:r>
        <w:rPr>
          <w:spacing w:val="-1"/>
          <w:sz w:val="20"/>
        </w:rPr>
        <w:t> </w:t>
      </w:r>
      <w:r>
        <w:rPr>
          <w:sz w:val="20"/>
        </w:rPr>
        <w:t>functionalities</w:t>
      </w:r>
      <w:r>
        <w:rPr>
          <w:spacing w:val="-4"/>
          <w:sz w:val="20"/>
        </w:rPr>
        <w:t> </w:t>
      </w:r>
      <w:r>
        <w:rPr>
          <w:sz w:val="20"/>
        </w:rPr>
        <w:t>can</w:t>
      </w:r>
      <w:r>
        <w:rPr>
          <w:spacing w:val="-3"/>
          <w:sz w:val="20"/>
        </w:rPr>
        <w:t> </w:t>
      </w:r>
      <w:r>
        <w:rPr>
          <w:sz w:val="20"/>
        </w:rPr>
        <w:t>be</w:t>
      </w:r>
      <w:r>
        <w:rPr>
          <w:spacing w:val="-1"/>
          <w:sz w:val="20"/>
        </w:rPr>
        <w:t> </w:t>
      </w:r>
      <w:r>
        <w:rPr>
          <w:sz w:val="20"/>
        </w:rPr>
        <w:t>mapped</w:t>
      </w:r>
      <w:r>
        <w:rPr>
          <w:spacing w:val="-2"/>
          <w:sz w:val="20"/>
        </w:rPr>
        <w:t> </w:t>
      </w:r>
      <w:r>
        <w:rPr>
          <w:sz w:val="20"/>
        </w:rPr>
        <w:t>into</w:t>
      </w:r>
      <w:r>
        <w:rPr>
          <w:spacing w:val="-2"/>
          <w:sz w:val="20"/>
        </w:rPr>
        <w:t> </w:t>
      </w:r>
      <w:r>
        <w:rPr>
          <w:sz w:val="20"/>
        </w:rPr>
        <w:t>the</w:t>
      </w:r>
      <w:r>
        <w:rPr>
          <w:spacing w:val="4"/>
          <w:sz w:val="20"/>
        </w:rPr>
        <w:t> </w:t>
      </w:r>
      <w:r>
        <w:rPr>
          <w:spacing w:val="-2"/>
          <w:sz w:val="20"/>
        </w:rPr>
        <w:t>three</w:t>
      </w:r>
    </w:p>
    <w:p>
      <w:pPr>
        <w:pStyle w:val="ListParagraph"/>
        <w:numPr>
          <w:ilvl w:val="2"/>
          <w:numId w:val="13"/>
        </w:numPr>
        <w:tabs>
          <w:tab w:pos="932" w:val="left" w:leader="none"/>
        </w:tabs>
        <w:spacing w:line="240" w:lineRule="auto" w:before="63" w:after="0"/>
        <w:ind w:left="932" w:right="0" w:hanging="676"/>
        <w:jc w:val="left"/>
        <w:rPr>
          <w:sz w:val="20"/>
        </w:rPr>
      </w:pPr>
      <w:r>
        <w:rPr>
          <w:sz w:val="20"/>
        </w:rPr>
        <w:t>loops.</w:t>
      </w:r>
      <w:r>
        <w:rPr>
          <w:spacing w:val="25"/>
          <w:sz w:val="20"/>
        </w:rPr>
        <w:t> </w:t>
      </w:r>
      <w:r>
        <w:rPr>
          <w:sz w:val="20"/>
        </w:rPr>
        <w:t>The</w:t>
      </w:r>
      <w:r>
        <w:rPr>
          <w:spacing w:val="25"/>
          <w:sz w:val="20"/>
        </w:rPr>
        <w:t> </w:t>
      </w:r>
      <w:r>
        <w:rPr>
          <w:sz w:val="20"/>
        </w:rPr>
        <w:t>location</w:t>
      </w:r>
      <w:r>
        <w:rPr>
          <w:spacing w:val="24"/>
          <w:sz w:val="20"/>
        </w:rPr>
        <w:t> </w:t>
      </w:r>
      <w:r>
        <w:rPr>
          <w:sz w:val="20"/>
        </w:rPr>
        <w:t>of</w:t>
      </w:r>
      <w:r>
        <w:rPr>
          <w:spacing w:val="23"/>
          <w:sz w:val="20"/>
        </w:rPr>
        <w:t> </w:t>
      </w:r>
      <w:r>
        <w:rPr>
          <w:sz w:val="20"/>
        </w:rPr>
        <w:t>the</w:t>
      </w:r>
      <w:r>
        <w:rPr>
          <w:spacing w:val="27"/>
          <w:sz w:val="20"/>
        </w:rPr>
        <w:t> </w:t>
      </w:r>
      <w:r>
        <w:rPr>
          <w:sz w:val="20"/>
        </w:rPr>
        <w:t>ML</w:t>
      </w:r>
      <w:r>
        <w:rPr>
          <w:spacing w:val="26"/>
          <w:sz w:val="20"/>
        </w:rPr>
        <w:t> </w:t>
      </w:r>
      <w:r>
        <w:rPr>
          <w:sz w:val="20"/>
        </w:rPr>
        <w:t>model</w:t>
      </w:r>
      <w:r>
        <w:rPr>
          <w:spacing w:val="25"/>
          <w:sz w:val="20"/>
        </w:rPr>
        <w:t> </w:t>
      </w:r>
      <w:r>
        <w:rPr>
          <w:sz w:val="20"/>
        </w:rPr>
        <w:t>training</w:t>
      </w:r>
      <w:r>
        <w:rPr>
          <w:spacing w:val="23"/>
          <w:sz w:val="20"/>
        </w:rPr>
        <w:t> </w:t>
      </w:r>
      <w:r>
        <w:rPr>
          <w:sz w:val="20"/>
        </w:rPr>
        <w:t>and</w:t>
      </w:r>
      <w:r>
        <w:rPr>
          <w:spacing w:val="27"/>
          <w:sz w:val="20"/>
        </w:rPr>
        <w:t> </w:t>
      </w:r>
      <w:r>
        <w:rPr>
          <w:sz w:val="20"/>
        </w:rPr>
        <w:t>the</w:t>
      </w:r>
      <w:r>
        <w:rPr>
          <w:spacing w:val="27"/>
          <w:sz w:val="20"/>
        </w:rPr>
        <w:t> </w:t>
      </w:r>
      <w:r>
        <w:rPr>
          <w:sz w:val="20"/>
        </w:rPr>
        <w:t>ML</w:t>
      </w:r>
      <w:r>
        <w:rPr>
          <w:spacing w:val="25"/>
          <w:sz w:val="20"/>
        </w:rPr>
        <w:t> </w:t>
      </w:r>
      <w:r>
        <w:rPr>
          <w:sz w:val="20"/>
        </w:rPr>
        <w:t>model</w:t>
      </w:r>
      <w:r>
        <w:rPr>
          <w:spacing w:val="25"/>
          <w:sz w:val="20"/>
        </w:rPr>
        <w:t> </w:t>
      </w:r>
      <w:r>
        <w:rPr>
          <w:sz w:val="20"/>
        </w:rPr>
        <w:t>inference</w:t>
      </w:r>
      <w:r>
        <w:rPr>
          <w:spacing w:val="29"/>
          <w:sz w:val="20"/>
        </w:rPr>
        <w:t> </w:t>
      </w:r>
      <w:r>
        <w:rPr>
          <w:sz w:val="20"/>
        </w:rPr>
        <w:t>for</w:t>
      </w:r>
      <w:r>
        <w:rPr>
          <w:spacing w:val="25"/>
          <w:sz w:val="20"/>
        </w:rPr>
        <w:t> </w:t>
      </w:r>
      <w:r>
        <w:rPr>
          <w:sz w:val="20"/>
        </w:rPr>
        <w:t>a</w:t>
      </w:r>
      <w:r>
        <w:rPr>
          <w:spacing w:val="25"/>
          <w:sz w:val="20"/>
        </w:rPr>
        <w:t> </w:t>
      </w:r>
      <w:r>
        <w:rPr>
          <w:sz w:val="20"/>
        </w:rPr>
        <w:t>use</w:t>
      </w:r>
      <w:r>
        <w:rPr>
          <w:spacing w:val="30"/>
          <w:sz w:val="20"/>
        </w:rPr>
        <w:t> </w:t>
      </w:r>
      <w:r>
        <w:rPr>
          <w:sz w:val="20"/>
        </w:rPr>
        <w:t>case</w:t>
      </w:r>
      <w:r>
        <w:rPr>
          <w:spacing w:val="26"/>
          <w:sz w:val="20"/>
        </w:rPr>
        <w:t> </w:t>
      </w:r>
      <w:r>
        <w:rPr>
          <w:sz w:val="20"/>
        </w:rPr>
        <w:t>depends</w:t>
      </w:r>
      <w:r>
        <w:rPr>
          <w:spacing w:val="24"/>
          <w:sz w:val="20"/>
        </w:rPr>
        <w:t> </w:t>
      </w:r>
      <w:r>
        <w:rPr>
          <w:sz w:val="20"/>
        </w:rPr>
        <w:t>on</w:t>
      </w:r>
      <w:r>
        <w:rPr>
          <w:spacing w:val="26"/>
          <w:sz w:val="20"/>
        </w:rPr>
        <w:t> </w:t>
      </w:r>
      <w:r>
        <w:rPr>
          <w:sz w:val="20"/>
        </w:rPr>
        <w:t>the</w:t>
      </w:r>
      <w:r>
        <w:rPr>
          <w:spacing w:val="26"/>
          <w:sz w:val="20"/>
        </w:rPr>
        <w:t> </w:t>
      </w:r>
      <w:r>
        <w:rPr>
          <w:spacing w:val="-2"/>
          <w:sz w:val="20"/>
        </w:rPr>
        <w:t>computation</w:t>
      </w:r>
    </w:p>
    <w:p>
      <w:pPr>
        <w:pStyle w:val="ListParagraph"/>
        <w:numPr>
          <w:ilvl w:val="2"/>
          <w:numId w:val="13"/>
        </w:numPr>
        <w:tabs>
          <w:tab w:pos="932" w:val="left" w:leader="none"/>
        </w:tabs>
        <w:spacing w:line="240" w:lineRule="auto" w:before="65" w:after="0"/>
        <w:ind w:left="932" w:right="0" w:hanging="676"/>
        <w:jc w:val="left"/>
        <w:rPr>
          <w:sz w:val="20"/>
        </w:rPr>
      </w:pPr>
      <w:r>
        <w:rPr>
          <w:sz w:val="20"/>
        </w:rPr>
        <w:t>complexity,</w:t>
      </w:r>
      <w:r>
        <w:rPr>
          <w:spacing w:val="1"/>
          <w:sz w:val="20"/>
        </w:rPr>
        <w:t> </w:t>
      </w:r>
      <w:r>
        <w:rPr>
          <w:sz w:val="20"/>
        </w:rPr>
        <w:t>on</w:t>
      </w:r>
      <w:r>
        <w:rPr>
          <w:spacing w:val="1"/>
          <w:sz w:val="20"/>
        </w:rPr>
        <w:t> </w:t>
      </w:r>
      <w:r>
        <w:rPr>
          <w:sz w:val="20"/>
        </w:rPr>
        <w:t>the</w:t>
      </w:r>
      <w:r>
        <w:rPr>
          <w:spacing w:val="2"/>
          <w:sz w:val="20"/>
        </w:rPr>
        <w:t> </w:t>
      </w:r>
      <w:r>
        <w:rPr>
          <w:sz w:val="20"/>
        </w:rPr>
        <w:t>availability</w:t>
      </w:r>
      <w:r>
        <w:rPr>
          <w:spacing w:val="-1"/>
          <w:sz w:val="20"/>
        </w:rPr>
        <w:t> </w:t>
      </w:r>
      <w:r>
        <w:rPr>
          <w:sz w:val="20"/>
        </w:rPr>
        <w:t>and</w:t>
      </w:r>
      <w:r>
        <w:rPr>
          <w:spacing w:val="2"/>
          <w:sz w:val="20"/>
        </w:rPr>
        <w:t> </w:t>
      </w:r>
      <w:r>
        <w:rPr>
          <w:sz w:val="20"/>
        </w:rPr>
        <w:t>the</w:t>
      </w:r>
      <w:r>
        <w:rPr>
          <w:spacing w:val="2"/>
          <w:sz w:val="20"/>
        </w:rPr>
        <w:t> </w:t>
      </w:r>
      <w:r>
        <w:rPr>
          <w:sz w:val="20"/>
        </w:rPr>
        <w:t>quantity</w:t>
      </w:r>
      <w:r>
        <w:rPr>
          <w:spacing w:val="-1"/>
          <w:sz w:val="20"/>
        </w:rPr>
        <w:t> </w:t>
      </w:r>
      <w:r>
        <w:rPr>
          <w:sz w:val="20"/>
        </w:rPr>
        <w:t>of data</w:t>
      </w:r>
      <w:r>
        <w:rPr>
          <w:spacing w:val="2"/>
          <w:sz w:val="20"/>
        </w:rPr>
        <w:t> </w:t>
      </w:r>
      <w:r>
        <w:rPr>
          <w:sz w:val="20"/>
        </w:rPr>
        <w:t>to be</w:t>
      </w:r>
      <w:r>
        <w:rPr>
          <w:spacing w:val="2"/>
          <w:sz w:val="20"/>
        </w:rPr>
        <w:t> </w:t>
      </w:r>
      <w:r>
        <w:rPr>
          <w:sz w:val="20"/>
        </w:rPr>
        <w:t>exchanged,</w:t>
      </w:r>
      <w:r>
        <w:rPr>
          <w:spacing w:val="2"/>
          <w:sz w:val="20"/>
        </w:rPr>
        <w:t> </w:t>
      </w:r>
      <w:r>
        <w:rPr>
          <w:sz w:val="20"/>
        </w:rPr>
        <w:t>on</w:t>
      </w:r>
      <w:r>
        <w:rPr>
          <w:spacing w:val="1"/>
          <w:sz w:val="20"/>
        </w:rPr>
        <w:t> </w:t>
      </w:r>
      <w:r>
        <w:rPr>
          <w:sz w:val="20"/>
        </w:rPr>
        <w:t>the</w:t>
      </w:r>
      <w:r>
        <w:rPr>
          <w:spacing w:val="2"/>
          <w:sz w:val="20"/>
        </w:rPr>
        <w:t> </w:t>
      </w:r>
      <w:r>
        <w:rPr>
          <w:sz w:val="20"/>
        </w:rPr>
        <w:t>response</w:t>
      </w:r>
      <w:r>
        <w:rPr>
          <w:spacing w:val="2"/>
          <w:sz w:val="20"/>
        </w:rPr>
        <w:t> </w:t>
      </w:r>
      <w:r>
        <w:rPr>
          <w:sz w:val="20"/>
        </w:rPr>
        <w:t>time</w:t>
      </w:r>
      <w:r>
        <w:rPr>
          <w:spacing w:val="1"/>
          <w:sz w:val="20"/>
        </w:rPr>
        <w:t> </w:t>
      </w:r>
      <w:r>
        <w:rPr>
          <w:sz w:val="20"/>
        </w:rPr>
        <w:t>requirements</w:t>
      </w:r>
      <w:r>
        <w:rPr>
          <w:spacing w:val="1"/>
          <w:sz w:val="20"/>
        </w:rPr>
        <w:t> </w:t>
      </w:r>
      <w:r>
        <w:rPr>
          <w:sz w:val="20"/>
        </w:rPr>
        <w:t>and</w:t>
      </w:r>
      <w:r>
        <w:rPr>
          <w:spacing w:val="3"/>
          <w:sz w:val="20"/>
        </w:rPr>
        <w:t> </w:t>
      </w:r>
      <w:r>
        <w:rPr>
          <w:sz w:val="20"/>
        </w:rPr>
        <w:t>on</w:t>
      </w:r>
      <w:r>
        <w:rPr>
          <w:spacing w:val="1"/>
          <w:sz w:val="20"/>
        </w:rPr>
        <w:t> </w:t>
      </w:r>
      <w:r>
        <w:rPr>
          <w:sz w:val="20"/>
        </w:rPr>
        <w:t>the </w:t>
      </w:r>
      <w:r>
        <w:rPr>
          <w:spacing w:val="-4"/>
          <w:sz w:val="20"/>
        </w:rPr>
        <w:t>type</w:t>
      </w:r>
    </w:p>
    <w:p>
      <w:pPr>
        <w:pStyle w:val="ListParagraph"/>
        <w:numPr>
          <w:ilvl w:val="2"/>
          <w:numId w:val="13"/>
        </w:numPr>
        <w:tabs>
          <w:tab w:pos="932" w:val="left" w:leader="none"/>
        </w:tabs>
        <w:spacing w:line="240" w:lineRule="auto" w:before="63" w:after="0"/>
        <w:ind w:left="932" w:right="0" w:hanging="676"/>
        <w:jc w:val="left"/>
        <w:rPr>
          <w:sz w:val="20"/>
        </w:rPr>
      </w:pPr>
      <w:r>
        <w:rPr>
          <w:sz w:val="20"/>
        </w:rPr>
        <w:t>of</w:t>
      </w:r>
      <w:r>
        <w:rPr>
          <w:spacing w:val="-2"/>
          <w:sz w:val="20"/>
        </w:rPr>
        <w:t> </w:t>
      </w:r>
      <w:r>
        <w:rPr>
          <w:sz w:val="20"/>
        </w:rPr>
        <w:t>ML</w:t>
      </w:r>
      <w:r>
        <w:rPr>
          <w:spacing w:val="1"/>
          <w:sz w:val="20"/>
        </w:rPr>
        <w:t> </w:t>
      </w:r>
      <w:r>
        <w:rPr>
          <w:sz w:val="20"/>
        </w:rPr>
        <w:t>model.</w:t>
      </w:r>
      <w:r>
        <w:rPr>
          <w:spacing w:val="1"/>
          <w:sz w:val="20"/>
        </w:rPr>
        <w:t> </w:t>
      </w:r>
      <w:r>
        <w:rPr>
          <w:sz w:val="20"/>
        </w:rPr>
        <w:t>For</w:t>
      </w:r>
      <w:r>
        <w:rPr>
          <w:spacing w:val="1"/>
          <w:sz w:val="20"/>
        </w:rPr>
        <w:t> </w:t>
      </w:r>
      <w:r>
        <w:rPr>
          <w:sz w:val="20"/>
        </w:rPr>
        <w:t>example, online</w:t>
      </w:r>
      <w:r>
        <w:rPr>
          <w:spacing w:val="1"/>
          <w:sz w:val="20"/>
        </w:rPr>
        <w:t> </w:t>
      </w:r>
      <w:r>
        <w:rPr>
          <w:sz w:val="20"/>
        </w:rPr>
        <w:t>ML</w:t>
      </w:r>
      <w:r>
        <w:rPr>
          <w:spacing w:val="1"/>
          <w:sz w:val="20"/>
        </w:rPr>
        <w:t> </w:t>
      </w:r>
      <w:r>
        <w:rPr>
          <w:sz w:val="20"/>
        </w:rPr>
        <w:t>model</w:t>
      </w:r>
      <w:r>
        <w:rPr>
          <w:spacing w:val="2"/>
          <w:sz w:val="20"/>
        </w:rPr>
        <w:t> </w:t>
      </w:r>
      <w:r>
        <w:rPr>
          <w:sz w:val="20"/>
        </w:rPr>
        <w:t>for</w:t>
      </w:r>
      <w:r>
        <w:rPr>
          <w:spacing w:val="1"/>
          <w:sz w:val="20"/>
        </w:rPr>
        <w:t> </w:t>
      </w:r>
      <w:r>
        <w:rPr>
          <w:sz w:val="20"/>
        </w:rPr>
        <w:t>configuring</w:t>
      </w:r>
      <w:r>
        <w:rPr>
          <w:spacing w:val="2"/>
          <w:sz w:val="20"/>
        </w:rPr>
        <w:t> </w:t>
      </w:r>
      <w:r>
        <w:rPr>
          <w:sz w:val="20"/>
        </w:rPr>
        <w:t>RRM</w:t>
      </w:r>
      <w:r>
        <w:rPr>
          <w:spacing w:val="1"/>
          <w:sz w:val="20"/>
        </w:rPr>
        <w:t> </w:t>
      </w:r>
      <w:r>
        <w:rPr>
          <w:sz w:val="20"/>
        </w:rPr>
        <w:t>algorithms</w:t>
      </w:r>
      <w:r>
        <w:rPr>
          <w:spacing w:val="-1"/>
          <w:sz w:val="20"/>
        </w:rPr>
        <w:t> </w:t>
      </w:r>
      <w:r>
        <w:rPr>
          <w:sz w:val="20"/>
        </w:rPr>
        <w:t>operating</w:t>
      </w:r>
      <w:r>
        <w:rPr>
          <w:spacing w:val="1"/>
          <w:sz w:val="20"/>
        </w:rPr>
        <w:t> </w:t>
      </w:r>
      <w:r>
        <w:rPr>
          <w:sz w:val="20"/>
        </w:rPr>
        <w:t>at</w:t>
      </w:r>
      <w:r>
        <w:rPr>
          <w:spacing w:val="1"/>
          <w:sz w:val="20"/>
        </w:rPr>
        <w:t> </w:t>
      </w:r>
      <w:r>
        <w:rPr>
          <w:sz w:val="20"/>
        </w:rPr>
        <w:t>the</w:t>
      </w:r>
      <w:r>
        <w:rPr>
          <w:spacing w:val="1"/>
          <w:sz w:val="20"/>
        </w:rPr>
        <w:t> </w:t>
      </w:r>
      <w:r>
        <w:rPr>
          <w:sz w:val="20"/>
        </w:rPr>
        <w:t>TTI time</w:t>
      </w:r>
      <w:r>
        <w:rPr>
          <w:spacing w:val="3"/>
          <w:sz w:val="20"/>
        </w:rPr>
        <w:t> </w:t>
      </w:r>
      <w:r>
        <w:rPr>
          <w:sz w:val="20"/>
        </w:rPr>
        <w:t>scale</w:t>
      </w:r>
      <w:r>
        <w:rPr>
          <w:spacing w:val="1"/>
          <w:sz w:val="20"/>
        </w:rPr>
        <w:t> </w:t>
      </w:r>
      <w:r>
        <w:rPr>
          <w:sz w:val="20"/>
        </w:rPr>
        <w:t>could</w:t>
      </w:r>
      <w:r>
        <w:rPr>
          <w:spacing w:val="1"/>
          <w:sz w:val="20"/>
        </w:rPr>
        <w:t> </w:t>
      </w:r>
      <w:r>
        <w:rPr>
          <w:sz w:val="20"/>
        </w:rPr>
        <w:t>run</w:t>
      </w:r>
      <w:r>
        <w:rPr>
          <w:spacing w:val="-2"/>
          <w:sz w:val="20"/>
        </w:rPr>
        <w:t> </w:t>
      </w:r>
      <w:r>
        <w:rPr>
          <w:spacing w:val="-5"/>
          <w:sz w:val="20"/>
        </w:rPr>
        <w:t>in</w:t>
      </w:r>
    </w:p>
    <w:p>
      <w:pPr>
        <w:pStyle w:val="ListParagraph"/>
        <w:numPr>
          <w:ilvl w:val="2"/>
          <w:numId w:val="13"/>
        </w:numPr>
        <w:tabs>
          <w:tab w:pos="932" w:val="left" w:leader="none"/>
        </w:tabs>
        <w:spacing w:line="240" w:lineRule="auto" w:before="63" w:after="0"/>
        <w:ind w:left="932" w:right="0" w:hanging="676"/>
        <w:jc w:val="left"/>
        <w:rPr>
          <w:sz w:val="20"/>
        </w:rPr>
      </w:pPr>
      <w:r>
        <w:rPr>
          <w:sz w:val="20"/>
        </w:rPr>
        <w:t>O-DU,</w:t>
      </w:r>
      <w:r>
        <w:rPr>
          <w:spacing w:val="9"/>
          <w:sz w:val="20"/>
        </w:rPr>
        <w:t> </w:t>
      </w:r>
      <w:r>
        <w:rPr>
          <w:sz w:val="20"/>
        </w:rPr>
        <w:t>while</w:t>
      </w:r>
      <w:r>
        <w:rPr>
          <w:spacing w:val="4"/>
          <w:sz w:val="20"/>
        </w:rPr>
        <w:t> </w:t>
      </w:r>
      <w:r>
        <w:rPr>
          <w:sz w:val="20"/>
        </w:rPr>
        <w:t>the</w:t>
      </w:r>
      <w:r>
        <w:rPr>
          <w:spacing w:val="4"/>
          <w:sz w:val="20"/>
        </w:rPr>
        <w:t> </w:t>
      </w:r>
      <w:r>
        <w:rPr>
          <w:sz w:val="20"/>
        </w:rPr>
        <w:t>configuration</w:t>
      </w:r>
      <w:r>
        <w:rPr>
          <w:spacing w:val="3"/>
          <w:sz w:val="20"/>
        </w:rPr>
        <w:t> </w:t>
      </w:r>
      <w:r>
        <w:rPr>
          <w:sz w:val="20"/>
        </w:rPr>
        <w:t>of</w:t>
      </w:r>
      <w:r>
        <w:rPr>
          <w:spacing w:val="5"/>
          <w:sz w:val="20"/>
        </w:rPr>
        <w:t> </w:t>
      </w:r>
      <w:r>
        <w:rPr>
          <w:sz w:val="20"/>
        </w:rPr>
        <w:t>system</w:t>
      </w:r>
      <w:r>
        <w:rPr>
          <w:spacing w:val="3"/>
          <w:sz w:val="20"/>
        </w:rPr>
        <w:t> </w:t>
      </w:r>
      <w:r>
        <w:rPr>
          <w:sz w:val="20"/>
        </w:rPr>
        <w:t>parameters</w:t>
      </w:r>
      <w:r>
        <w:rPr>
          <w:spacing w:val="5"/>
          <w:sz w:val="20"/>
        </w:rPr>
        <w:t> </w:t>
      </w:r>
      <w:r>
        <w:rPr>
          <w:sz w:val="20"/>
        </w:rPr>
        <w:t>such</w:t>
      </w:r>
      <w:r>
        <w:rPr>
          <w:spacing w:val="5"/>
          <w:sz w:val="20"/>
        </w:rPr>
        <w:t> </w:t>
      </w:r>
      <w:r>
        <w:rPr>
          <w:sz w:val="20"/>
        </w:rPr>
        <w:t>as</w:t>
      </w:r>
      <w:r>
        <w:rPr>
          <w:spacing w:val="4"/>
          <w:sz w:val="20"/>
        </w:rPr>
        <w:t> </w:t>
      </w:r>
      <w:r>
        <w:rPr>
          <w:sz w:val="20"/>
        </w:rPr>
        <w:t>beamforming</w:t>
      </w:r>
      <w:r>
        <w:rPr>
          <w:spacing w:val="3"/>
          <w:sz w:val="20"/>
        </w:rPr>
        <w:t> </w:t>
      </w:r>
      <w:r>
        <w:rPr>
          <w:sz w:val="20"/>
        </w:rPr>
        <w:t>configurations</w:t>
      </w:r>
      <w:r>
        <w:rPr>
          <w:spacing w:val="4"/>
          <w:sz w:val="20"/>
        </w:rPr>
        <w:t> </w:t>
      </w:r>
      <w:r>
        <w:rPr>
          <w:sz w:val="20"/>
        </w:rPr>
        <w:t>requiring</w:t>
      </w:r>
      <w:r>
        <w:rPr>
          <w:spacing w:val="4"/>
          <w:sz w:val="20"/>
        </w:rPr>
        <w:t> </w:t>
      </w:r>
      <w:r>
        <w:rPr>
          <w:sz w:val="20"/>
        </w:rPr>
        <w:t>a</w:t>
      </w:r>
      <w:r>
        <w:rPr>
          <w:spacing w:val="5"/>
          <w:sz w:val="20"/>
        </w:rPr>
        <w:t> </w:t>
      </w:r>
      <w:r>
        <w:rPr>
          <w:sz w:val="20"/>
        </w:rPr>
        <w:t>large</w:t>
      </w:r>
      <w:r>
        <w:rPr>
          <w:spacing w:val="6"/>
          <w:sz w:val="20"/>
        </w:rPr>
        <w:t> </w:t>
      </w:r>
      <w:r>
        <w:rPr>
          <w:sz w:val="20"/>
        </w:rPr>
        <w:t>amount</w:t>
      </w:r>
      <w:r>
        <w:rPr>
          <w:spacing w:val="4"/>
          <w:sz w:val="20"/>
        </w:rPr>
        <w:t> </w:t>
      </w:r>
      <w:r>
        <w:rPr>
          <w:sz w:val="20"/>
        </w:rPr>
        <w:t>of</w:t>
      </w:r>
      <w:r>
        <w:rPr>
          <w:spacing w:val="7"/>
          <w:sz w:val="20"/>
        </w:rPr>
        <w:t> </w:t>
      </w:r>
      <w:r>
        <w:rPr>
          <w:spacing w:val="-4"/>
          <w:sz w:val="20"/>
        </w:rPr>
        <w:t>data</w:t>
      </w:r>
    </w:p>
    <w:p>
      <w:pPr>
        <w:pStyle w:val="ListParagraph"/>
        <w:numPr>
          <w:ilvl w:val="2"/>
          <w:numId w:val="13"/>
        </w:numPr>
        <w:tabs>
          <w:tab w:pos="932" w:val="left" w:leader="none"/>
        </w:tabs>
        <w:spacing w:line="240" w:lineRule="auto" w:before="65" w:after="0"/>
        <w:ind w:left="932" w:right="0" w:hanging="676"/>
        <w:jc w:val="left"/>
        <w:rPr>
          <w:sz w:val="20"/>
        </w:rPr>
      </w:pPr>
      <w:r>
        <w:rPr>
          <w:sz w:val="20"/>
        </w:rPr>
        <w:t>with</w:t>
      </w:r>
      <w:r>
        <w:rPr>
          <w:spacing w:val="30"/>
          <w:sz w:val="20"/>
        </w:rPr>
        <w:t> </w:t>
      </w:r>
      <w:r>
        <w:rPr>
          <w:sz w:val="20"/>
        </w:rPr>
        <w:t>no</w:t>
      </w:r>
      <w:r>
        <w:rPr>
          <w:spacing w:val="29"/>
          <w:sz w:val="20"/>
        </w:rPr>
        <w:t> </w:t>
      </w:r>
      <w:r>
        <w:rPr>
          <w:sz w:val="20"/>
        </w:rPr>
        <w:t>response</w:t>
      </w:r>
      <w:r>
        <w:rPr>
          <w:spacing w:val="29"/>
          <w:sz w:val="20"/>
        </w:rPr>
        <w:t> </w:t>
      </w:r>
      <w:r>
        <w:rPr>
          <w:sz w:val="20"/>
        </w:rPr>
        <w:t>time</w:t>
      </w:r>
      <w:r>
        <w:rPr>
          <w:spacing w:val="29"/>
          <w:sz w:val="20"/>
        </w:rPr>
        <w:t> </w:t>
      </w:r>
      <w:r>
        <w:rPr>
          <w:sz w:val="20"/>
        </w:rPr>
        <w:t>constraints</w:t>
      </w:r>
      <w:r>
        <w:rPr>
          <w:spacing w:val="28"/>
          <w:sz w:val="20"/>
        </w:rPr>
        <w:t> </w:t>
      </w:r>
      <w:r>
        <w:rPr>
          <w:sz w:val="20"/>
        </w:rPr>
        <w:t>can</w:t>
      </w:r>
      <w:r>
        <w:rPr>
          <w:spacing w:val="27"/>
          <w:sz w:val="20"/>
        </w:rPr>
        <w:t> </w:t>
      </w:r>
      <w:r>
        <w:rPr>
          <w:sz w:val="20"/>
        </w:rPr>
        <w:t>be</w:t>
      </w:r>
      <w:r>
        <w:rPr>
          <w:spacing w:val="29"/>
          <w:sz w:val="20"/>
        </w:rPr>
        <w:t> </w:t>
      </w:r>
      <w:r>
        <w:rPr>
          <w:sz w:val="20"/>
        </w:rPr>
        <w:t>performed</w:t>
      </w:r>
      <w:r>
        <w:rPr>
          <w:spacing w:val="31"/>
          <w:sz w:val="20"/>
        </w:rPr>
        <w:t> </w:t>
      </w:r>
      <w:r>
        <w:rPr>
          <w:sz w:val="20"/>
        </w:rPr>
        <w:t>using</w:t>
      </w:r>
      <w:r>
        <w:rPr>
          <w:spacing w:val="30"/>
          <w:sz w:val="20"/>
        </w:rPr>
        <w:t> </w:t>
      </w:r>
      <w:r>
        <w:rPr>
          <w:sz w:val="20"/>
        </w:rPr>
        <w:t>the</w:t>
      </w:r>
      <w:r>
        <w:rPr>
          <w:spacing w:val="29"/>
          <w:sz w:val="20"/>
        </w:rPr>
        <w:t> </w:t>
      </w:r>
      <w:r>
        <w:rPr>
          <w:sz w:val="20"/>
        </w:rPr>
        <w:t>combination</w:t>
      </w:r>
      <w:r>
        <w:rPr>
          <w:spacing w:val="27"/>
          <w:sz w:val="20"/>
        </w:rPr>
        <w:t> </w:t>
      </w:r>
      <w:r>
        <w:rPr>
          <w:sz w:val="20"/>
        </w:rPr>
        <w:t>of</w:t>
      </w:r>
      <w:r>
        <w:rPr>
          <w:spacing w:val="28"/>
          <w:sz w:val="20"/>
        </w:rPr>
        <w:t> </w:t>
      </w:r>
      <w:r>
        <w:rPr>
          <w:sz w:val="20"/>
        </w:rPr>
        <w:t>Non-RT</w:t>
      </w:r>
      <w:r>
        <w:rPr>
          <w:spacing w:val="31"/>
          <w:sz w:val="20"/>
        </w:rPr>
        <w:t> </w:t>
      </w:r>
      <w:r>
        <w:rPr>
          <w:sz w:val="20"/>
        </w:rPr>
        <w:t>RIC</w:t>
      </w:r>
      <w:r>
        <w:rPr>
          <w:spacing w:val="28"/>
          <w:sz w:val="20"/>
        </w:rPr>
        <w:t> </w:t>
      </w:r>
      <w:r>
        <w:rPr>
          <w:sz w:val="20"/>
        </w:rPr>
        <w:t>and</w:t>
      </w:r>
      <w:r>
        <w:rPr>
          <w:spacing w:val="31"/>
          <w:sz w:val="20"/>
        </w:rPr>
        <w:t> </w:t>
      </w:r>
      <w:r>
        <w:rPr>
          <w:sz w:val="20"/>
        </w:rPr>
        <w:t>SMO</w:t>
      </w:r>
      <w:r>
        <w:rPr>
          <w:spacing w:val="31"/>
          <w:sz w:val="20"/>
        </w:rPr>
        <w:t> </w:t>
      </w:r>
      <w:r>
        <w:rPr>
          <w:sz w:val="20"/>
        </w:rPr>
        <w:t>where</w:t>
      </w:r>
      <w:r>
        <w:rPr>
          <w:spacing w:val="29"/>
          <w:sz w:val="20"/>
        </w:rPr>
        <w:t> </w:t>
      </w:r>
      <w:r>
        <w:rPr>
          <w:spacing w:val="-2"/>
          <w:sz w:val="20"/>
        </w:rPr>
        <w:t>intensive</w:t>
      </w:r>
    </w:p>
    <w:p>
      <w:pPr>
        <w:pStyle w:val="ListParagraph"/>
        <w:numPr>
          <w:ilvl w:val="2"/>
          <w:numId w:val="13"/>
        </w:numPr>
        <w:tabs>
          <w:tab w:pos="932" w:val="left" w:leader="none"/>
        </w:tabs>
        <w:spacing w:line="240" w:lineRule="auto" w:before="63" w:after="0"/>
        <w:ind w:left="932" w:right="0" w:hanging="676"/>
        <w:jc w:val="left"/>
        <w:rPr>
          <w:sz w:val="20"/>
        </w:rPr>
      </w:pPr>
      <w:r>
        <w:rPr>
          <w:sz w:val="20"/>
        </w:rPr>
        <w:t>computation</w:t>
      </w:r>
      <w:r>
        <w:rPr>
          <w:spacing w:val="-5"/>
          <w:sz w:val="20"/>
        </w:rPr>
        <w:t> </w:t>
      </w:r>
      <w:r>
        <w:rPr>
          <w:sz w:val="20"/>
        </w:rPr>
        <w:t>means</w:t>
      </w:r>
      <w:r>
        <w:rPr>
          <w:spacing w:val="-5"/>
          <w:sz w:val="20"/>
        </w:rPr>
        <w:t> </w:t>
      </w:r>
      <w:r>
        <w:rPr>
          <w:sz w:val="20"/>
        </w:rPr>
        <w:t>can</w:t>
      </w:r>
      <w:r>
        <w:rPr>
          <w:spacing w:val="-6"/>
          <w:sz w:val="20"/>
        </w:rPr>
        <w:t> </w:t>
      </w:r>
      <w:r>
        <w:rPr>
          <w:sz w:val="20"/>
        </w:rPr>
        <w:t>be</w:t>
      </w:r>
      <w:r>
        <w:rPr>
          <w:spacing w:val="-4"/>
          <w:sz w:val="20"/>
        </w:rPr>
        <w:t> </w:t>
      </w:r>
      <w:r>
        <w:rPr>
          <w:sz w:val="20"/>
        </w:rPr>
        <w:t>made</w:t>
      </w:r>
      <w:r>
        <w:rPr>
          <w:spacing w:val="-5"/>
          <w:sz w:val="20"/>
        </w:rPr>
        <w:t> </w:t>
      </w:r>
      <w:r>
        <w:rPr>
          <w:spacing w:val="-2"/>
          <w:sz w:val="20"/>
        </w:rPr>
        <w:t>available.</w:t>
      </w:r>
    </w:p>
    <w:p>
      <w:pPr>
        <w:pStyle w:val="BodyText"/>
        <w:spacing w:before="13"/>
      </w:pPr>
    </w:p>
    <w:p>
      <w:pPr>
        <w:pStyle w:val="ListParagraph"/>
        <w:numPr>
          <w:ilvl w:val="2"/>
          <w:numId w:val="13"/>
        </w:numPr>
        <w:tabs>
          <w:tab w:pos="932" w:val="left" w:leader="none"/>
        </w:tabs>
        <w:spacing w:line="240" w:lineRule="auto" w:before="0" w:after="0"/>
        <w:ind w:left="932" w:right="0" w:hanging="777"/>
        <w:jc w:val="left"/>
        <w:rPr>
          <w:sz w:val="20"/>
        </w:rPr>
      </w:pPr>
      <w:r>
        <w:rPr>
          <w:sz w:val="20"/>
        </w:rPr>
        <w:t>In</w:t>
      </w:r>
      <w:r>
        <w:rPr>
          <w:spacing w:val="-6"/>
          <w:sz w:val="20"/>
        </w:rPr>
        <w:t> </w:t>
      </w:r>
      <w:r>
        <w:rPr>
          <w:sz w:val="20"/>
        </w:rPr>
        <w:t>the</w:t>
      </w:r>
      <w:r>
        <w:rPr>
          <w:spacing w:val="-2"/>
          <w:sz w:val="20"/>
        </w:rPr>
        <w:t> </w:t>
      </w:r>
      <w:r>
        <w:rPr>
          <w:sz w:val="20"/>
        </w:rPr>
        <w:t>first</w:t>
      </w:r>
      <w:r>
        <w:rPr>
          <w:spacing w:val="-6"/>
          <w:sz w:val="20"/>
        </w:rPr>
        <w:t> </w:t>
      </w:r>
      <w:r>
        <w:rPr>
          <w:sz w:val="20"/>
        </w:rPr>
        <w:t>phase</w:t>
      </w:r>
      <w:r>
        <w:rPr>
          <w:spacing w:val="-4"/>
          <w:sz w:val="20"/>
        </w:rPr>
        <w:t> </w:t>
      </w:r>
      <w:r>
        <w:rPr>
          <w:sz w:val="20"/>
        </w:rPr>
        <w:t>of</w:t>
      </w:r>
      <w:r>
        <w:rPr>
          <w:spacing w:val="-6"/>
          <w:sz w:val="20"/>
        </w:rPr>
        <w:t> </w:t>
      </w:r>
      <w:r>
        <w:rPr>
          <w:sz w:val="20"/>
        </w:rPr>
        <w:t>O-RAN,</w:t>
      </w:r>
      <w:r>
        <w:rPr>
          <w:spacing w:val="-4"/>
          <w:sz w:val="20"/>
        </w:rPr>
        <w:t> </w:t>
      </w:r>
      <w:r>
        <w:rPr>
          <w:sz w:val="20"/>
        </w:rPr>
        <w:t>ML</w:t>
      </w:r>
      <w:r>
        <w:rPr>
          <w:spacing w:val="-3"/>
          <w:sz w:val="20"/>
        </w:rPr>
        <w:t> </w:t>
      </w:r>
      <w:r>
        <w:rPr>
          <w:sz w:val="20"/>
        </w:rPr>
        <w:t>model</w:t>
      </w:r>
      <w:r>
        <w:rPr>
          <w:spacing w:val="-5"/>
          <w:sz w:val="20"/>
        </w:rPr>
        <w:t> </w:t>
      </w:r>
      <w:r>
        <w:rPr>
          <w:sz w:val="20"/>
        </w:rPr>
        <w:t>training</w:t>
      </w:r>
      <w:r>
        <w:rPr>
          <w:spacing w:val="-3"/>
          <w:sz w:val="20"/>
        </w:rPr>
        <w:t> </w:t>
      </w:r>
      <w:r>
        <w:rPr>
          <w:sz w:val="20"/>
        </w:rPr>
        <w:t>will</w:t>
      </w:r>
      <w:r>
        <w:rPr>
          <w:spacing w:val="-6"/>
          <w:sz w:val="20"/>
        </w:rPr>
        <w:t> </w:t>
      </w:r>
      <w:r>
        <w:rPr>
          <w:sz w:val="20"/>
        </w:rPr>
        <w:t>be</w:t>
      </w:r>
      <w:r>
        <w:rPr>
          <w:spacing w:val="-4"/>
          <w:sz w:val="20"/>
        </w:rPr>
        <w:t> </w:t>
      </w:r>
      <w:r>
        <w:rPr>
          <w:sz w:val="20"/>
        </w:rPr>
        <w:t>considered</w:t>
      </w:r>
      <w:r>
        <w:rPr>
          <w:spacing w:val="4"/>
          <w:sz w:val="20"/>
        </w:rPr>
        <w:t> </w:t>
      </w:r>
      <w:r>
        <w:rPr>
          <w:sz w:val="20"/>
        </w:rPr>
        <w:t>mainly</w:t>
      </w:r>
      <w:r>
        <w:rPr>
          <w:spacing w:val="-6"/>
          <w:sz w:val="20"/>
        </w:rPr>
        <w:t> </w:t>
      </w:r>
      <w:r>
        <w:rPr>
          <w:sz w:val="20"/>
        </w:rPr>
        <w:t>in</w:t>
      </w:r>
      <w:r>
        <w:rPr>
          <w:spacing w:val="-5"/>
          <w:sz w:val="20"/>
        </w:rPr>
        <w:t> </w:t>
      </w:r>
      <w:r>
        <w:rPr>
          <w:sz w:val="20"/>
        </w:rPr>
        <w:t>the</w:t>
      </w:r>
      <w:r>
        <w:rPr>
          <w:spacing w:val="-3"/>
          <w:sz w:val="20"/>
        </w:rPr>
        <w:t> </w:t>
      </w:r>
      <w:r>
        <w:rPr>
          <w:sz w:val="20"/>
        </w:rPr>
        <w:t>Non-RT</w:t>
      </w:r>
      <w:r>
        <w:rPr>
          <w:spacing w:val="-2"/>
          <w:sz w:val="20"/>
        </w:rPr>
        <w:t> </w:t>
      </w:r>
      <w:r>
        <w:rPr>
          <w:sz w:val="20"/>
        </w:rPr>
        <w:t>RIC</w:t>
      </w:r>
      <w:r>
        <w:rPr>
          <w:spacing w:val="-5"/>
          <w:sz w:val="20"/>
        </w:rPr>
        <w:t> </w:t>
      </w:r>
      <w:r>
        <w:rPr>
          <w:sz w:val="20"/>
        </w:rPr>
        <w:t>and</w:t>
      </w:r>
      <w:r>
        <w:rPr>
          <w:spacing w:val="-3"/>
          <w:sz w:val="20"/>
        </w:rPr>
        <w:t> </w:t>
      </w:r>
      <w:r>
        <w:rPr>
          <w:sz w:val="20"/>
        </w:rPr>
        <w:t>ML</w:t>
      </w:r>
      <w:r>
        <w:rPr>
          <w:spacing w:val="-4"/>
          <w:sz w:val="20"/>
        </w:rPr>
        <w:t> </w:t>
      </w:r>
      <w:r>
        <w:rPr>
          <w:sz w:val="20"/>
        </w:rPr>
        <w:t>model</w:t>
      </w:r>
      <w:r>
        <w:rPr>
          <w:spacing w:val="-4"/>
          <w:sz w:val="20"/>
        </w:rPr>
        <w:t> </w:t>
      </w:r>
      <w:r>
        <w:rPr>
          <w:sz w:val="20"/>
        </w:rPr>
        <w:t>inference</w:t>
      </w:r>
      <w:r>
        <w:rPr>
          <w:spacing w:val="-3"/>
          <w:sz w:val="20"/>
        </w:rPr>
        <w:t> </w:t>
      </w:r>
      <w:r>
        <w:rPr>
          <w:spacing w:val="-4"/>
          <w:sz w:val="20"/>
        </w:rPr>
        <w:t>will</w:t>
      </w:r>
    </w:p>
    <w:p>
      <w:pPr>
        <w:pStyle w:val="ListParagraph"/>
        <w:numPr>
          <w:ilvl w:val="2"/>
          <w:numId w:val="13"/>
        </w:numPr>
        <w:tabs>
          <w:tab w:pos="932" w:val="left" w:leader="none"/>
        </w:tabs>
        <w:spacing w:line="240" w:lineRule="auto" w:before="65" w:after="0"/>
        <w:ind w:left="932" w:right="0" w:hanging="777"/>
        <w:jc w:val="left"/>
        <w:rPr>
          <w:sz w:val="20"/>
        </w:rPr>
      </w:pPr>
      <w:r>
        <w:rPr>
          <w:sz w:val="20"/>
        </w:rPr>
        <w:t>be</w:t>
      </w:r>
      <w:r>
        <w:rPr>
          <w:spacing w:val="-6"/>
          <w:sz w:val="20"/>
        </w:rPr>
        <w:t> </w:t>
      </w:r>
      <w:r>
        <w:rPr>
          <w:sz w:val="20"/>
        </w:rPr>
        <w:t>considered</w:t>
      </w:r>
      <w:r>
        <w:rPr>
          <w:spacing w:val="-4"/>
          <w:sz w:val="20"/>
        </w:rPr>
        <w:t> </w:t>
      </w:r>
      <w:r>
        <w:rPr>
          <w:sz w:val="20"/>
        </w:rPr>
        <w:t>in</w:t>
      </w:r>
      <w:r>
        <w:rPr>
          <w:spacing w:val="-5"/>
          <w:sz w:val="20"/>
        </w:rPr>
        <w:t> </w:t>
      </w:r>
      <w:r>
        <w:rPr>
          <w:sz w:val="20"/>
        </w:rPr>
        <w:t>loops</w:t>
      </w:r>
      <w:r>
        <w:rPr>
          <w:spacing w:val="-6"/>
          <w:sz w:val="20"/>
        </w:rPr>
        <w:t> </w:t>
      </w:r>
      <w:r>
        <w:rPr>
          <w:sz w:val="20"/>
        </w:rPr>
        <w:t>2</w:t>
      </w:r>
      <w:r>
        <w:rPr>
          <w:spacing w:val="-4"/>
          <w:sz w:val="20"/>
        </w:rPr>
        <w:t> </w:t>
      </w:r>
      <w:r>
        <w:rPr>
          <w:sz w:val="20"/>
        </w:rPr>
        <w:t>and</w:t>
      </w:r>
      <w:r>
        <w:rPr>
          <w:spacing w:val="-5"/>
          <w:sz w:val="20"/>
        </w:rPr>
        <w:t> </w:t>
      </w:r>
      <w:r>
        <w:rPr>
          <w:sz w:val="20"/>
        </w:rPr>
        <w:t>3.</w:t>
      </w:r>
      <w:r>
        <w:rPr>
          <w:spacing w:val="-4"/>
          <w:sz w:val="20"/>
        </w:rPr>
        <w:t> </w:t>
      </w:r>
      <w:r>
        <w:rPr>
          <w:sz w:val="20"/>
        </w:rPr>
        <w:t>For</w:t>
      </w:r>
      <w:r>
        <w:rPr>
          <w:spacing w:val="-5"/>
          <w:sz w:val="20"/>
        </w:rPr>
        <w:t> </w:t>
      </w:r>
      <w:r>
        <w:rPr>
          <w:sz w:val="20"/>
        </w:rPr>
        <w:t>loop2,</w:t>
      </w:r>
      <w:r>
        <w:rPr>
          <w:spacing w:val="-5"/>
          <w:sz w:val="20"/>
        </w:rPr>
        <w:t> </w:t>
      </w:r>
      <w:r>
        <w:rPr>
          <w:sz w:val="20"/>
        </w:rPr>
        <w:t>the</w:t>
      </w:r>
      <w:r>
        <w:rPr>
          <w:spacing w:val="-5"/>
          <w:sz w:val="20"/>
        </w:rPr>
        <w:t> </w:t>
      </w:r>
      <w:r>
        <w:rPr>
          <w:sz w:val="20"/>
        </w:rPr>
        <w:t>ML</w:t>
      </w:r>
      <w:r>
        <w:rPr>
          <w:spacing w:val="-4"/>
          <w:sz w:val="20"/>
        </w:rPr>
        <w:t> </w:t>
      </w:r>
      <w:r>
        <w:rPr>
          <w:sz w:val="20"/>
        </w:rPr>
        <w:t>inference</w:t>
      </w:r>
      <w:r>
        <w:rPr>
          <w:spacing w:val="-4"/>
          <w:sz w:val="20"/>
        </w:rPr>
        <w:t> </w:t>
      </w:r>
      <w:r>
        <w:rPr>
          <w:sz w:val="20"/>
        </w:rPr>
        <w:t>is</w:t>
      </w:r>
      <w:r>
        <w:rPr>
          <w:spacing w:val="-3"/>
          <w:sz w:val="20"/>
        </w:rPr>
        <w:t> </w:t>
      </w:r>
      <w:r>
        <w:rPr>
          <w:sz w:val="20"/>
        </w:rPr>
        <w:t>typically</w:t>
      </w:r>
      <w:r>
        <w:rPr>
          <w:spacing w:val="-7"/>
          <w:sz w:val="20"/>
        </w:rPr>
        <w:t> </w:t>
      </w:r>
      <w:r>
        <w:rPr>
          <w:sz w:val="20"/>
        </w:rPr>
        <w:t>running</w:t>
      </w:r>
      <w:r>
        <w:rPr>
          <w:spacing w:val="-5"/>
          <w:sz w:val="20"/>
        </w:rPr>
        <w:t> </w:t>
      </w:r>
      <w:r>
        <w:rPr>
          <w:sz w:val="20"/>
        </w:rPr>
        <w:t>in</w:t>
      </w:r>
      <w:r>
        <w:rPr>
          <w:spacing w:val="-4"/>
          <w:sz w:val="20"/>
        </w:rPr>
        <w:t> </w:t>
      </w:r>
      <w:r>
        <w:rPr>
          <w:sz w:val="20"/>
        </w:rPr>
        <w:t>Near-RT</w:t>
      </w:r>
      <w:r>
        <w:rPr>
          <w:spacing w:val="-3"/>
          <w:sz w:val="20"/>
        </w:rPr>
        <w:t> </w:t>
      </w:r>
      <w:r>
        <w:rPr>
          <w:sz w:val="20"/>
        </w:rPr>
        <w:t>RIC.</w:t>
      </w:r>
      <w:r>
        <w:rPr>
          <w:spacing w:val="-5"/>
          <w:sz w:val="20"/>
        </w:rPr>
        <w:t> </w:t>
      </w:r>
      <w:r>
        <w:rPr>
          <w:sz w:val="20"/>
        </w:rPr>
        <w:t>For</w:t>
      </w:r>
      <w:r>
        <w:rPr>
          <w:spacing w:val="-5"/>
          <w:sz w:val="20"/>
        </w:rPr>
        <w:t> </w:t>
      </w:r>
      <w:r>
        <w:rPr>
          <w:sz w:val="20"/>
        </w:rPr>
        <w:t>Loop</w:t>
      </w:r>
      <w:r>
        <w:rPr>
          <w:spacing w:val="-3"/>
          <w:sz w:val="20"/>
        </w:rPr>
        <w:t> </w:t>
      </w:r>
      <w:r>
        <w:rPr>
          <w:sz w:val="20"/>
        </w:rPr>
        <w:t>1,</w:t>
      </w:r>
      <w:r>
        <w:rPr>
          <w:spacing w:val="-5"/>
          <w:sz w:val="20"/>
        </w:rPr>
        <w:t> </w:t>
      </w:r>
      <w:r>
        <w:rPr>
          <w:sz w:val="20"/>
        </w:rPr>
        <w:t>the</w:t>
      </w:r>
      <w:r>
        <w:rPr>
          <w:spacing w:val="-4"/>
          <w:sz w:val="20"/>
        </w:rPr>
        <w:t> </w:t>
      </w:r>
      <w:r>
        <w:rPr>
          <w:sz w:val="20"/>
        </w:rPr>
        <w:t>ML</w:t>
      </w:r>
      <w:r>
        <w:rPr>
          <w:spacing w:val="-2"/>
          <w:sz w:val="20"/>
        </w:rPr>
        <w:t> model</w:t>
      </w:r>
    </w:p>
    <w:p>
      <w:pPr>
        <w:pStyle w:val="ListParagraph"/>
        <w:numPr>
          <w:ilvl w:val="2"/>
          <w:numId w:val="13"/>
        </w:numPr>
        <w:tabs>
          <w:tab w:pos="932" w:val="left" w:leader="none"/>
        </w:tabs>
        <w:spacing w:line="240" w:lineRule="auto" w:before="63" w:after="0"/>
        <w:ind w:left="932" w:right="0" w:hanging="777"/>
        <w:jc w:val="left"/>
        <w:rPr>
          <w:sz w:val="20"/>
        </w:rPr>
      </w:pPr>
      <w:r>
        <w:rPr>
          <w:sz w:val="20"/>
        </w:rPr>
        <w:t>inference</w:t>
      </w:r>
      <w:r>
        <w:rPr>
          <w:spacing w:val="13"/>
          <w:sz w:val="20"/>
        </w:rPr>
        <w:t> </w:t>
      </w:r>
      <w:r>
        <w:rPr>
          <w:sz w:val="20"/>
        </w:rPr>
        <w:t>is</w:t>
      </w:r>
      <w:r>
        <w:rPr>
          <w:spacing w:val="13"/>
          <w:sz w:val="20"/>
        </w:rPr>
        <w:t> </w:t>
      </w:r>
      <w:r>
        <w:rPr>
          <w:sz w:val="20"/>
        </w:rPr>
        <w:t>typically</w:t>
      </w:r>
      <w:r>
        <w:rPr>
          <w:spacing w:val="9"/>
          <w:sz w:val="20"/>
        </w:rPr>
        <w:t> </w:t>
      </w:r>
      <w:r>
        <w:rPr>
          <w:sz w:val="20"/>
        </w:rPr>
        <w:t>running</w:t>
      </w:r>
      <w:r>
        <w:rPr>
          <w:spacing w:val="16"/>
          <w:sz w:val="20"/>
        </w:rPr>
        <w:t> </w:t>
      </w:r>
      <w:r>
        <w:rPr>
          <w:sz w:val="20"/>
        </w:rPr>
        <w:t>in</w:t>
      </w:r>
      <w:r>
        <w:rPr>
          <w:spacing w:val="12"/>
          <w:sz w:val="20"/>
        </w:rPr>
        <w:t> </w:t>
      </w:r>
      <w:r>
        <w:rPr>
          <w:sz w:val="20"/>
        </w:rPr>
        <w:t>an</w:t>
      </w:r>
      <w:r>
        <w:rPr>
          <w:spacing w:val="12"/>
          <w:sz w:val="20"/>
        </w:rPr>
        <w:t> </w:t>
      </w:r>
      <w:r>
        <w:rPr>
          <w:sz w:val="20"/>
        </w:rPr>
        <w:t>O-DU.</w:t>
      </w:r>
      <w:r>
        <w:rPr>
          <w:spacing w:val="13"/>
          <w:sz w:val="20"/>
        </w:rPr>
        <w:t> </w:t>
      </w:r>
      <w:r>
        <w:rPr>
          <w:sz w:val="20"/>
        </w:rPr>
        <w:t>ML</w:t>
      </w:r>
      <w:r>
        <w:rPr>
          <w:spacing w:val="13"/>
          <w:sz w:val="20"/>
        </w:rPr>
        <w:t> </w:t>
      </w:r>
      <w:r>
        <w:rPr>
          <w:sz w:val="20"/>
        </w:rPr>
        <w:t>workflow</w:t>
      </w:r>
      <w:r>
        <w:rPr>
          <w:spacing w:val="13"/>
          <w:sz w:val="20"/>
        </w:rPr>
        <w:t> </w:t>
      </w:r>
      <w:r>
        <w:rPr>
          <w:sz w:val="20"/>
        </w:rPr>
        <w:t>on</w:t>
      </w:r>
      <w:r>
        <w:rPr>
          <w:spacing w:val="11"/>
          <w:sz w:val="20"/>
        </w:rPr>
        <w:t> </w:t>
      </w:r>
      <w:r>
        <w:rPr>
          <w:sz w:val="20"/>
        </w:rPr>
        <w:t>loop</w:t>
      </w:r>
      <w:r>
        <w:rPr>
          <w:spacing w:val="11"/>
          <w:sz w:val="20"/>
        </w:rPr>
        <w:t> </w:t>
      </w:r>
      <w:r>
        <w:rPr>
          <w:sz w:val="20"/>
        </w:rPr>
        <w:t>1</w:t>
      </w:r>
      <w:r>
        <w:rPr>
          <w:spacing w:val="13"/>
          <w:sz w:val="20"/>
        </w:rPr>
        <w:t> </w:t>
      </w:r>
      <w:r>
        <w:rPr>
          <w:sz w:val="20"/>
        </w:rPr>
        <w:t>is</w:t>
      </w:r>
      <w:r>
        <w:rPr>
          <w:spacing w:val="16"/>
          <w:sz w:val="20"/>
        </w:rPr>
        <w:t> </w:t>
      </w:r>
      <w:r>
        <w:rPr>
          <w:sz w:val="20"/>
        </w:rPr>
        <w:t>not</w:t>
      </w:r>
      <w:r>
        <w:rPr>
          <w:spacing w:val="12"/>
          <w:sz w:val="20"/>
        </w:rPr>
        <w:t> </w:t>
      </w:r>
      <w:r>
        <w:rPr>
          <w:sz w:val="20"/>
        </w:rPr>
        <w:t>covered</w:t>
      </w:r>
      <w:r>
        <w:rPr>
          <w:spacing w:val="12"/>
          <w:sz w:val="20"/>
        </w:rPr>
        <w:t> </w:t>
      </w:r>
      <w:r>
        <w:rPr>
          <w:sz w:val="20"/>
        </w:rPr>
        <w:t>by</w:t>
      </w:r>
      <w:r>
        <w:rPr>
          <w:spacing w:val="9"/>
          <w:sz w:val="20"/>
        </w:rPr>
        <w:t> </w:t>
      </w:r>
      <w:r>
        <w:rPr>
          <w:sz w:val="20"/>
        </w:rPr>
        <w:t>this</w:t>
      </w:r>
      <w:r>
        <w:rPr>
          <w:spacing w:val="13"/>
          <w:sz w:val="20"/>
        </w:rPr>
        <w:t> </w:t>
      </w:r>
      <w:r>
        <w:rPr>
          <w:sz w:val="20"/>
        </w:rPr>
        <w:t>version</w:t>
      </w:r>
      <w:r>
        <w:rPr>
          <w:spacing w:val="11"/>
          <w:sz w:val="20"/>
        </w:rPr>
        <w:t> </w:t>
      </w:r>
      <w:r>
        <w:rPr>
          <w:sz w:val="20"/>
        </w:rPr>
        <w:t>of</w:t>
      </w:r>
      <w:r>
        <w:rPr>
          <w:spacing w:val="11"/>
          <w:sz w:val="20"/>
        </w:rPr>
        <w:t> </w:t>
      </w:r>
      <w:r>
        <w:rPr>
          <w:sz w:val="20"/>
        </w:rPr>
        <w:t>the</w:t>
      </w:r>
      <w:r>
        <w:rPr>
          <w:spacing w:val="13"/>
          <w:sz w:val="20"/>
        </w:rPr>
        <w:t> </w:t>
      </w:r>
      <w:r>
        <w:rPr>
          <w:sz w:val="20"/>
        </w:rPr>
        <w:t>technical</w:t>
      </w:r>
      <w:r>
        <w:rPr>
          <w:spacing w:val="13"/>
          <w:sz w:val="20"/>
        </w:rPr>
        <w:t> </w:t>
      </w:r>
      <w:r>
        <w:rPr>
          <w:spacing w:val="-2"/>
          <w:sz w:val="20"/>
        </w:rPr>
        <w:t>report.</w:t>
      </w:r>
    </w:p>
    <w:p>
      <w:pPr>
        <w:pStyle w:val="ListParagraph"/>
        <w:numPr>
          <w:ilvl w:val="2"/>
          <w:numId w:val="13"/>
        </w:numPr>
        <w:tabs>
          <w:tab w:pos="932" w:val="left" w:leader="none"/>
        </w:tabs>
        <w:spacing w:line="240" w:lineRule="auto" w:before="63" w:after="0"/>
        <w:ind w:left="932" w:right="0" w:hanging="777"/>
        <w:jc w:val="left"/>
        <w:rPr>
          <w:sz w:val="20"/>
        </w:rPr>
      </w:pPr>
      <w:r>
        <w:rPr>
          <w:sz w:val="20"/>
        </w:rPr>
        <w:t>While</w:t>
      </w:r>
      <w:r>
        <w:rPr>
          <w:spacing w:val="-4"/>
          <w:sz w:val="20"/>
        </w:rPr>
        <w:t> </w:t>
      </w:r>
      <w:r>
        <w:rPr>
          <w:sz w:val="20"/>
        </w:rPr>
        <w:t>ML</w:t>
      </w:r>
      <w:r>
        <w:rPr>
          <w:spacing w:val="-3"/>
          <w:sz w:val="20"/>
        </w:rPr>
        <w:t> </w:t>
      </w:r>
      <w:r>
        <w:rPr>
          <w:sz w:val="20"/>
        </w:rPr>
        <w:t>model</w:t>
      </w:r>
      <w:r>
        <w:rPr>
          <w:spacing w:val="-4"/>
          <w:sz w:val="20"/>
        </w:rPr>
        <w:t> </w:t>
      </w:r>
      <w:r>
        <w:rPr>
          <w:sz w:val="20"/>
        </w:rPr>
        <w:t>implementation</w:t>
      </w:r>
      <w:r>
        <w:rPr>
          <w:spacing w:val="-4"/>
          <w:sz w:val="20"/>
        </w:rPr>
        <w:t> </w:t>
      </w:r>
      <w:r>
        <w:rPr>
          <w:sz w:val="20"/>
        </w:rPr>
        <w:t>in</w:t>
      </w:r>
      <w:r>
        <w:rPr>
          <w:spacing w:val="-6"/>
          <w:sz w:val="20"/>
        </w:rPr>
        <w:t> </w:t>
      </w:r>
      <w:r>
        <w:rPr>
          <w:sz w:val="20"/>
        </w:rPr>
        <w:t>O-RU</w:t>
      </w:r>
      <w:r>
        <w:rPr>
          <w:spacing w:val="-3"/>
          <w:sz w:val="20"/>
        </w:rPr>
        <w:t> </w:t>
      </w:r>
      <w:r>
        <w:rPr>
          <w:sz w:val="20"/>
        </w:rPr>
        <w:t>could</w:t>
      </w:r>
      <w:r>
        <w:rPr>
          <w:spacing w:val="-3"/>
          <w:sz w:val="20"/>
        </w:rPr>
        <w:t> </w:t>
      </w:r>
      <w:r>
        <w:rPr>
          <w:sz w:val="20"/>
        </w:rPr>
        <w:t>be</w:t>
      </w:r>
      <w:r>
        <w:rPr>
          <w:spacing w:val="-4"/>
          <w:sz w:val="20"/>
        </w:rPr>
        <w:t> </w:t>
      </w:r>
      <w:r>
        <w:rPr>
          <w:sz w:val="20"/>
        </w:rPr>
        <w:t>envisaged,</w:t>
      </w:r>
      <w:r>
        <w:rPr>
          <w:spacing w:val="-3"/>
          <w:sz w:val="20"/>
        </w:rPr>
        <w:t> </w:t>
      </w:r>
      <w:r>
        <w:rPr>
          <w:sz w:val="20"/>
        </w:rPr>
        <w:t>it</w:t>
      </w:r>
      <w:r>
        <w:rPr>
          <w:spacing w:val="-5"/>
          <w:sz w:val="20"/>
        </w:rPr>
        <w:t> </w:t>
      </w:r>
      <w:r>
        <w:rPr>
          <w:sz w:val="20"/>
        </w:rPr>
        <w:t>is</w:t>
      </w:r>
      <w:r>
        <w:rPr>
          <w:spacing w:val="-5"/>
          <w:sz w:val="20"/>
        </w:rPr>
        <w:t> </w:t>
      </w:r>
      <w:r>
        <w:rPr>
          <w:sz w:val="20"/>
        </w:rPr>
        <w:t>presently</w:t>
      </w:r>
      <w:r>
        <w:rPr>
          <w:spacing w:val="-4"/>
          <w:sz w:val="20"/>
        </w:rPr>
        <w:t> </w:t>
      </w:r>
      <w:r>
        <w:rPr>
          <w:sz w:val="20"/>
        </w:rPr>
        <w:t>not</w:t>
      </w:r>
      <w:r>
        <w:rPr>
          <w:spacing w:val="-5"/>
          <w:sz w:val="20"/>
        </w:rPr>
        <w:t> </w:t>
      </w:r>
      <w:r>
        <w:rPr>
          <w:sz w:val="20"/>
        </w:rPr>
        <w:t>supported</w:t>
      </w:r>
      <w:r>
        <w:rPr>
          <w:spacing w:val="-3"/>
          <w:sz w:val="20"/>
        </w:rPr>
        <w:t> </w:t>
      </w:r>
      <w:r>
        <w:rPr>
          <w:sz w:val="20"/>
        </w:rPr>
        <w:t>in</w:t>
      </w:r>
      <w:r>
        <w:rPr>
          <w:spacing w:val="-5"/>
          <w:sz w:val="20"/>
        </w:rPr>
        <w:t> </w:t>
      </w:r>
      <w:r>
        <w:rPr>
          <w:sz w:val="20"/>
        </w:rPr>
        <w:t>O-</w:t>
      </w:r>
      <w:r>
        <w:rPr>
          <w:spacing w:val="-4"/>
          <w:sz w:val="20"/>
        </w:rPr>
        <w:t>RAN.</w:t>
      </w:r>
    </w:p>
    <w:p>
      <w:pPr>
        <w:pStyle w:val="BodyText"/>
        <w:spacing w:before="112"/>
        <w:rPr>
          <w:sz w:val="32"/>
        </w:rPr>
      </w:pPr>
    </w:p>
    <w:p>
      <w:pPr>
        <w:pStyle w:val="Heading2"/>
        <w:numPr>
          <w:ilvl w:val="2"/>
          <w:numId w:val="13"/>
        </w:numPr>
        <w:tabs>
          <w:tab w:pos="932" w:val="left" w:leader="none"/>
        </w:tabs>
        <w:spacing w:line="240" w:lineRule="auto" w:before="0" w:after="0"/>
        <w:ind w:left="932" w:right="0" w:hanging="777"/>
        <w:jc w:val="left"/>
      </w:pPr>
      <w:r>
        <w:rPr/>
        <w:t>3.5</w:t>
      </w:r>
      <w:r>
        <w:rPr>
          <w:spacing w:val="-13"/>
        </w:rPr>
        <w:t> </w:t>
      </w:r>
      <w:r>
        <w:rPr/>
        <w:t>Federated</w:t>
      </w:r>
      <w:r>
        <w:rPr>
          <w:spacing w:val="-14"/>
        </w:rPr>
        <w:t> </w:t>
      </w:r>
      <w:r>
        <w:rPr>
          <w:spacing w:val="-2"/>
        </w:rPr>
        <w:t>learning</w:t>
      </w:r>
    </w:p>
    <w:p>
      <w:pPr>
        <w:pStyle w:val="BodyText"/>
        <w:spacing w:before="70"/>
        <w:rPr>
          <w:rFonts w:ascii="Arial"/>
        </w:rPr>
      </w:pPr>
    </w:p>
    <w:p>
      <w:pPr>
        <w:pStyle w:val="ListParagraph"/>
        <w:numPr>
          <w:ilvl w:val="2"/>
          <w:numId w:val="13"/>
        </w:numPr>
        <w:tabs>
          <w:tab w:pos="932" w:val="left" w:leader="none"/>
        </w:tabs>
        <w:spacing w:line="240" w:lineRule="auto" w:before="0" w:after="0"/>
        <w:ind w:left="932" w:right="0" w:hanging="777"/>
        <w:jc w:val="left"/>
        <w:rPr>
          <w:sz w:val="20"/>
        </w:rPr>
      </w:pPr>
      <w:r>
        <w:rPr>
          <w:sz w:val="20"/>
        </w:rPr>
        <w:t>Federated</w:t>
      </w:r>
      <w:r>
        <w:rPr>
          <w:spacing w:val="-6"/>
          <w:sz w:val="20"/>
        </w:rPr>
        <w:t> </w:t>
      </w:r>
      <w:r>
        <w:rPr>
          <w:sz w:val="20"/>
        </w:rPr>
        <w:t>learning</w:t>
      </w:r>
      <w:r>
        <w:rPr>
          <w:spacing w:val="-7"/>
          <w:sz w:val="20"/>
        </w:rPr>
        <w:t> </w:t>
      </w:r>
      <w:r>
        <w:rPr>
          <w:sz w:val="20"/>
        </w:rPr>
        <w:t>is</w:t>
      </w:r>
      <w:r>
        <w:rPr>
          <w:spacing w:val="-8"/>
          <w:sz w:val="20"/>
        </w:rPr>
        <w:t> </w:t>
      </w:r>
      <w:r>
        <w:rPr>
          <w:sz w:val="20"/>
        </w:rPr>
        <w:t>a</w:t>
      </w:r>
      <w:r>
        <w:rPr>
          <w:spacing w:val="-4"/>
          <w:sz w:val="20"/>
        </w:rPr>
        <w:t> </w:t>
      </w:r>
      <w:r>
        <w:rPr>
          <w:sz w:val="20"/>
        </w:rPr>
        <w:t>well-known</w:t>
      </w:r>
      <w:r>
        <w:rPr>
          <w:spacing w:val="-8"/>
          <w:sz w:val="20"/>
        </w:rPr>
        <w:t> </w:t>
      </w:r>
      <w:r>
        <w:rPr>
          <w:sz w:val="20"/>
        </w:rPr>
        <w:t>distributed</w:t>
      </w:r>
      <w:r>
        <w:rPr>
          <w:spacing w:val="-5"/>
          <w:sz w:val="20"/>
        </w:rPr>
        <w:t> </w:t>
      </w:r>
      <w:r>
        <w:rPr>
          <w:sz w:val="20"/>
        </w:rPr>
        <w:t>learning</w:t>
      </w:r>
      <w:r>
        <w:rPr>
          <w:spacing w:val="-6"/>
          <w:sz w:val="20"/>
        </w:rPr>
        <w:t> </w:t>
      </w:r>
      <w:r>
        <w:rPr>
          <w:sz w:val="20"/>
        </w:rPr>
        <w:t>methodology</w:t>
      </w:r>
      <w:r>
        <w:rPr>
          <w:spacing w:val="-7"/>
          <w:sz w:val="20"/>
        </w:rPr>
        <w:t> </w:t>
      </w:r>
      <w:r>
        <w:rPr>
          <w:sz w:val="20"/>
        </w:rPr>
        <w:t>where</w:t>
      </w:r>
      <w:r>
        <w:rPr>
          <w:spacing w:val="-5"/>
          <w:sz w:val="20"/>
        </w:rPr>
        <w:t> </w:t>
      </w:r>
      <w:r>
        <w:rPr>
          <w:sz w:val="20"/>
        </w:rPr>
        <w:t>multiple</w:t>
      </w:r>
      <w:r>
        <w:rPr>
          <w:spacing w:val="-4"/>
          <w:sz w:val="20"/>
        </w:rPr>
        <w:t> </w:t>
      </w:r>
      <w:r>
        <w:rPr>
          <w:sz w:val="20"/>
        </w:rPr>
        <w:t>AI/ML</w:t>
      </w:r>
      <w:r>
        <w:rPr>
          <w:spacing w:val="-8"/>
          <w:sz w:val="20"/>
        </w:rPr>
        <w:t> </w:t>
      </w:r>
      <w:r>
        <w:rPr>
          <w:sz w:val="20"/>
        </w:rPr>
        <w:t>entities</w:t>
      </w:r>
      <w:r>
        <w:rPr>
          <w:spacing w:val="-7"/>
          <w:sz w:val="20"/>
        </w:rPr>
        <w:t> </w:t>
      </w:r>
      <w:r>
        <w:rPr>
          <w:sz w:val="20"/>
        </w:rPr>
        <w:t>collaboratively</w:t>
      </w:r>
      <w:r>
        <w:rPr>
          <w:spacing w:val="-10"/>
          <w:sz w:val="20"/>
        </w:rPr>
        <w:t> </w:t>
      </w:r>
      <w:r>
        <w:rPr>
          <w:sz w:val="20"/>
        </w:rPr>
        <w:t>train</w:t>
      </w:r>
      <w:r>
        <w:rPr>
          <w:spacing w:val="-8"/>
          <w:sz w:val="20"/>
        </w:rPr>
        <w:t> </w:t>
      </w:r>
      <w:r>
        <w:rPr>
          <w:spacing w:val="-5"/>
          <w:sz w:val="20"/>
        </w:rPr>
        <w:t>an</w:t>
      </w:r>
    </w:p>
    <w:p>
      <w:pPr>
        <w:pStyle w:val="ListParagraph"/>
        <w:numPr>
          <w:ilvl w:val="2"/>
          <w:numId w:val="13"/>
        </w:numPr>
        <w:tabs>
          <w:tab w:pos="932" w:val="left" w:leader="none"/>
        </w:tabs>
        <w:spacing w:line="240" w:lineRule="auto" w:before="63" w:after="0"/>
        <w:ind w:left="932" w:right="0" w:hanging="777"/>
        <w:jc w:val="left"/>
        <w:rPr>
          <w:sz w:val="20"/>
        </w:rPr>
      </w:pPr>
      <w:r>
        <w:rPr>
          <w:sz w:val="20"/>
        </w:rPr>
        <w:t>AI/ML</w:t>
      </w:r>
      <w:r>
        <w:rPr>
          <w:spacing w:val="-5"/>
          <w:sz w:val="20"/>
        </w:rPr>
        <w:t> </w:t>
      </w:r>
      <w:r>
        <w:rPr>
          <w:sz w:val="20"/>
        </w:rPr>
        <w:t>model.</w:t>
      </w:r>
      <w:r>
        <w:rPr>
          <w:spacing w:val="-5"/>
          <w:sz w:val="20"/>
        </w:rPr>
        <w:t> </w:t>
      </w:r>
      <w:r>
        <w:rPr>
          <w:sz w:val="20"/>
        </w:rPr>
        <w:t>Instead</w:t>
      </w:r>
      <w:r>
        <w:rPr>
          <w:spacing w:val="-3"/>
          <w:sz w:val="20"/>
        </w:rPr>
        <w:t> </w:t>
      </w:r>
      <w:r>
        <w:rPr>
          <w:sz w:val="20"/>
        </w:rPr>
        <w:t>of</w:t>
      </w:r>
      <w:r>
        <w:rPr>
          <w:spacing w:val="-7"/>
          <w:sz w:val="20"/>
        </w:rPr>
        <w:t> </w:t>
      </w:r>
      <w:r>
        <w:rPr>
          <w:sz w:val="20"/>
        </w:rPr>
        <w:t>gathering</w:t>
      </w:r>
      <w:r>
        <w:rPr>
          <w:spacing w:val="-5"/>
          <w:sz w:val="20"/>
        </w:rPr>
        <w:t> </w:t>
      </w:r>
      <w:r>
        <w:rPr>
          <w:sz w:val="20"/>
        </w:rPr>
        <w:t>training</w:t>
      </w:r>
      <w:r>
        <w:rPr>
          <w:spacing w:val="-6"/>
          <w:sz w:val="20"/>
        </w:rPr>
        <w:t> </w:t>
      </w:r>
      <w:r>
        <w:rPr>
          <w:sz w:val="20"/>
        </w:rPr>
        <w:t>data</w:t>
      </w:r>
      <w:r>
        <w:rPr>
          <w:spacing w:val="-4"/>
          <w:sz w:val="20"/>
        </w:rPr>
        <w:t> </w:t>
      </w:r>
      <w:r>
        <w:rPr>
          <w:sz w:val="20"/>
        </w:rPr>
        <w:t>into</w:t>
      </w:r>
      <w:r>
        <w:rPr>
          <w:spacing w:val="-4"/>
          <w:sz w:val="20"/>
        </w:rPr>
        <w:t> </w:t>
      </w:r>
      <w:r>
        <w:rPr>
          <w:sz w:val="20"/>
        </w:rPr>
        <w:t>a</w:t>
      </w:r>
      <w:r>
        <w:rPr>
          <w:spacing w:val="-4"/>
          <w:sz w:val="20"/>
        </w:rPr>
        <w:t> </w:t>
      </w:r>
      <w:r>
        <w:rPr>
          <w:sz w:val="20"/>
        </w:rPr>
        <w:t>central</w:t>
      </w:r>
      <w:r>
        <w:rPr>
          <w:spacing w:val="-5"/>
          <w:sz w:val="20"/>
        </w:rPr>
        <w:t> </w:t>
      </w:r>
      <w:r>
        <w:rPr>
          <w:sz w:val="20"/>
        </w:rPr>
        <w:t>server,</w:t>
      </w:r>
      <w:r>
        <w:rPr>
          <w:spacing w:val="-4"/>
          <w:sz w:val="20"/>
        </w:rPr>
        <w:t> </w:t>
      </w:r>
      <w:r>
        <w:rPr>
          <w:sz w:val="20"/>
        </w:rPr>
        <w:t>federated</w:t>
      </w:r>
      <w:r>
        <w:rPr>
          <w:spacing w:val="-4"/>
          <w:sz w:val="20"/>
        </w:rPr>
        <w:t> </w:t>
      </w:r>
      <w:r>
        <w:rPr>
          <w:sz w:val="20"/>
        </w:rPr>
        <w:t>learning</w:t>
      </w:r>
      <w:r>
        <w:rPr>
          <w:spacing w:val="-4"/>
          <w:sz w:val="20"/>
        </w:rPr>
        <w:t> </w:t>
      </w:r>
      <w:r>
        <w:rPr>
          <w:sz w:val="20"/>
        </w:rPr>
        <w:t>keeps</w:t>
      </w:r>
      <w:r>
        <w:rPr>
          <w:spacing w:val="-5"/>
          <w:sz w:val="20"/>
        </w:rPr>
        <w:t> </w:t>
      </w:r>
      <w:r>
        <w:rPr>
          <w:sz w:val="20"/>
        </w:rPr>
        <w:t>the</w:t>
      </w:r>
      <w:r>
        <w:rPr>
          <w:spacing w:val="-5"/>
          <w:sz w:val="20"/>
        </w:rPr>
        <w:t> </w:t>
      </w:r>
      <w:r>
        <w:rPr>
          <w:sz w:val="20"/>
        </w:rPr>
        <w:t>training</w:t>
      </w:r>
      <w:r>
        <w:rPr>
          <w:spacing w:val="-5"/>
          <w:sz w:val="20"/>
        </w:rPr>
        <w:t> </w:t>
      </w:r>
      <w:r>
        <w:rPr>
          <w:spacing w:val="-4"/>
          <w:sz w:val="20"/>
        </w:rPr>
        <w:t>data</w:t>
      </w:r>
    </w:p>
    <w:p>
      <w:pPr>
        <w:pStyle w:val="ListParagraph"/>
        <w:numPr>
          <w:ilvl w:val="2"/>
          <w:numId w:val="13"/>
        </w:numPr>
        <w:tabs>
          <w:tab w:pos="932" w:val="left" w:leader="none"/>
        </w:tabs>
        <w:spacing w:line="240" w:lineRule="auto" w:before="65" w:after="0"/>
        <w:ind w:left="932" w:right="0" w:hanging="777"/>
        <w:jc w:val="left"/>
        <w:rPr>
          <w:sz w:val="20"/>
        </w:rPr>
      </w:pPr>
      <w:r>
        <w:rPr>
          <w:sz w:val="20"/>
        </w:rPr>
        <w:t>decentralized</w:t>
      </w:r>
      <w:r>
        <w:rPr>
          <w:spacing w:val="-5"/>
          <w:sz w:val="20"/>
        </w:rPr>
        <w:t> </w:t>
      </w:r>
      <w:r>
        <w:rPr>
          <w:sz w:val="20"/>
        </w:rPr>
        <w:t>to</w:t>
      </w:r>
      <w:r>
        <w:rPr>
          <w:spacing w:val="-4"/>
          <w:sz w:val="20"/>
        </w:rPr>
        <w:t> </w:t>
      </w:r>
      <w:r>
        <w:rPr>
          <w:sz w:val="20"/>
        </w:rPr>
        <w:t>mitigate</w:t>
      </w:r>
      <w:r>
        <w:rPr>
          <w:spacing w:val="-5"/>
          <w:sz w:val="20"/>
        </w:rPr>
        <w:t> </w:t>
      </w:r>
      <w:r>
        <w:rPr>
          <w:sz w:val="20"/>
        </w:rPr>
        <w:t>privacy</w:t>
      </w:r>
      <w:r>
        <w:rPr>
          <w:spacing w:val="-9"/>
          <w:sz w:val="20"/>
        </w:rPr>
        <w:t> </w:t>
      </w:r>
      <w:r>
        <w:rPr>
          <w:sz w:val="20"/>
        </w:rPr>
        <w:t>risks.</w:t>
      </w:r>
      <w:r>
        <w:rPr>
          <w:spacing w:val="-4"/>
          <w:sz w:val="20"/>
        </w:rPr>
        <w:t> </w:t>
      </w:r>
      <w:r>
        <w:rPr>
          <w:sz w:val="20"/>
        </w:rPr>
        <w:t>AI/ML</w:t>
      </w:r>
      <w:r>
        <w:rPr>
          <w:spacing w:val="-5"/>
          <w:sz w:val="20"/>
        </w:rPr>
        <w:t> </w:t>
      </w:r>
      <w:r>
        <w:rPr>
          <w:sz w:val="20"/>
        </w:rPr>
        <w:t>models</w:t>
      </w:r>
      <w:r>
        <w:rPr>
          <w:spacing w:val="-6"/>
          <w:sz w:val="20"/>
        </w:rPr>
        <w:t> </w:t>
      </w:r>
      <w:r>
        <w:rPr>
          <w:sz w:val="20"/>
        </w:rPr>
        <w:t>are</w:t>
      </w:r>
      <w:r>
        <w:rPr>
          <w:spacing w:val="-6"/>
          <w:sz w:val="20"/>
        </w:rPr>
        <w:t> </w:t>
      </w:r>
      <w:r>
        <w:rPr>
          <w:sz w:val="20"/>
        </w:rPr>
        <w:t>trained</w:t>
      </w:r>
      <w:r>
        <w:rPr>
          <w:spacing w:val="-4"/>
          <w:sz w:val="20"/>
        </w:rPr>
        <w:t> </w:t>
      </w:r>
      <w:r>
        <w:rPr>
          <w:sz w:val="20"/>
        </w:rPr>
        <w:t>locally</w:t>
      </w:r>
      <w:r>
        <w:rPr>
          <w:spacing w:val="-9"/>
          <w:sz w:val="20"/>
        </w:rPr>
        <w:t> </w:t>
      </w:r>
      <w:r>
        <w:rPr>
          <w:sz w:val="20"/>
        </w:rPr>
        <w:t>in</w:t>
      </w:r>
      <w:r>
        <w:rPr>
          <w:spacing w:val="-6"/>
          <w:sz w:val="20"/>
        </w:rPr>
        <w:t> </w:t>
      </w:r>
      <w:r>
        <w:rPr>
          <w:sz w:val="20"/>
        </w:rPr>
        <w:t>distributed</w:t>
      </w:r>
      <w:r>
        <w:rPr>
          <w:spacing w:val="-4"/>
          <w:sz w:val="20"/>
        </w:rPr>
        <w:t> </w:t>
      </w:r>
      <w:r>
        <w:rPr>
          <w:sz w:val="20"/>
        </w:rPr>
        <w:t>entities,</w:t>
      </w:r>
      <w:r>
        <w:rPr>
          <w:spacing w:val="-6"/>
          <w:sz w:val="20"/>
        </w:rPr>
        <w:t> </w:t>
      </w:r>
      <w:r>
        <w:rPr>
          <w:sz w:val="20"/>
        </w:rPr>
        <w:t>and</w:t>
      </w:r>
      <w:r>
        <w:rPr>
          <w:spacing w:val="-4"/>
          <w:sz w:val="20"/>
        </w:rPr>
        <w:t> </w:t>
      </w:r>
      <w:r>
        <w:rPr>
          <w:sz w:val="20"/>
        </w:rPr>
        <w:t>the</w:t>
      </w:r>
      <w:r>
        <w:rPr>
          <w:spacing w:val="-5"/>
          <w:sz w:val="20"/>
        </w:rPr>
        <w:t> </w:t>
      </w:r>
      <w:r>
        <w:rPr>
          <w:sz w:val="20"/>
        </w:rPr>
        <w:t>local</w:t>
      </w:r>
      <w:r>
        <w:rPr>
          <w:spacing w:val="-4"/>
          <w:sz w:val="20"/>
        </w:rPr>
        <w:t> </w:t>
      </w:r>
      <w:r>
        <w:rPr>
          <w:sz w:val="20"/>
        </w:rPr>
        <w:t>models</w:t>
      </w:r>
      <w:r>
        <w:rPr>
          <w:spacing w:val="-6"/>
          <w:sz w:val="20"/>
        </w:rPr>
        <w:t> </w:t>
      </w:r>
      <w:r>
        <w:rPr>
          <w:spacing w:val="-5"/>
          <w:sz w:val="20"/>
        </w:rPr>
        <w:t>are</w:t>
      </w:r>
    </w:p>
    <w:p>
      <w:pPr>
        <w:pStyle w:val="ListParagraph"/>
        <w:numPr>
          <w:ilvl w:val="2"/>
          <w:numId w:val="13"/>
        </w:numPr>
        <w:tabs>
          <w:tab w:pos="932" w:val="left" w:leader="none"/>
        </w:tabs>
        <w:spacing w:line="240" w:lineRule="auto" w:before="63" w:after="0"/>
        <w:ind w:left="932" w:right="0" w:hanging="777"/>
        <w:jc w:val="left"/>
        <w:rPr>
          <w:sz w:val="20"/>
        </w:rPr>
      </w:pPr>
      <w:r>
        <w:rPr>
          <w:sz w:val="20"/>
        </w:rPr>
        <w:t>aggregated</w:t>
      </w:r>
      <w:r>
        <w:rPr>
          <w:spacing w:val="-4"/>
          <w:sz w:val="20"/>
        </w:rPr>
        <w:t> </w:t>
      </w:r>
      <w:r>
        <w:rPr>
          <w:sz w:val="20"/>
        </w:rPr>
        <w:t>by</w:t>
      </w:r>
      <w:r>
        <w:rPr>
          <w:spacing w:val="-9"/>
          <w:sz w:val="20"/>
        </w:rPr>
        <w:t> </w:t>
      </w:r>
      <w:r>
        <w:rPr>
          <w:sz w:val="20"/>
        </w:rPr>
        <w:t>a</w:t>
      </w:r>
      <w:r>
        <w:rPr>
          <w:spacing w:val="-5"/>
          <w:sz w:val="20"/>
        </w:rPr>
        <w:t> </w:t>
      </w:r>
      <w:r>
        <w:rPr>
          <w:sz w:val="20"/>
        </w:rPr>
        <w:t>central</w:t>
      </w:r>
      <w:r>
        <w:rPr>
          <w:spacing w:val="-5"/>
          <w:sz w:val="20"/>
        </w:rPr>
        <w:t> </w:t>
      </w:r>
      <w:r>
        <w:rPr>
          <w:sz w:val="20"/>
        </w:rPr>
        <w:t>server.</w:t>
      </w:r>
      <w:r>
        <w:rPr>
          <w:spacing w:val="-4"/>
          <w:sz w:val="20"/>
        </w:rPr>
        <w:t> </w:t>
      </w:r>
      <w:r>
        <w:rPr>
          <w:sz w:val="20"/>
        </w:rPr>
        <w:t>The</w:t>
      </w:r>
      <w:r>
        <w:rPr>
          <w:spacing w:val="-5"/>
          <w:sz w:val="20"/>
        </w:rPr>
        <w:t> </w:t>
      </w:r>
      <w:r>
        <w:rPr>
          <w:sz w:val="20"/>
        </w:rPr>
        <w:t>central</w:t>
      </w:r>
      <w:r>
        <w:rPr>
          <w:spacing w:val="-5"/>
          <w:sz w:val="20"/>
        </w:rPr>
        <w:t> </w:t>
      </w:r>
      <w:r>
        <w:rPr>
          <w:sz w:val="20"/>
        </w:rPr>
        <w:t>server</w:t>
      </w:r>
      <w:r>
        <w:rPr>
          <w:spacing w:val="-4"/>
          <w:sz w:val="20"/>
        </w:rPr>
        <w:t> </w:t>
      </w:r>
      <w:r>
        <w:rPr>
          <w:sz w:val="20"/>
        </w:rPr>
        <w:t>orchestrates</w:t>
      </w:r>
      <w:r>
        <w:rPr>
          <w:spacing w:val="-6"/>
          <w:sz w:val="20"/>
        </w:rPr>
        <w:t> </w:t>
      </w:r>
      <w:r>
        <w:rPr>
          <w:sz w:val="20"/>
        </w:rPr>
        <w:t>the</w:t>
      </w:r>
      <w:r>
        <w:rPr>
          <w:spacing w:val="-3"/>
          <w:sz w:val="20"/>
        </w:rPr>
        <w:t> </w:t>
      </w:r>
      <w:r>
        <w:rPr>
          <w:sz w:val="20"/>
        </w:rPr>
        <w:t>federated</w:t>
      </w:r>
      <w:r>
        <w:rPr>
          <w:spacing w:val="-4"/>
          <w:sz w:val="20"/>
        </w:rPr>
        <w:t> </w:t>
      </w:r>
      <w:r>
        <w:rPr>
          <w:spacing w:val="-2"/>
          <w:sz w:val="20"/>
        </w:rPr>
        <w:t>learning.</w:t>
      </w:r>
    </w:p>
    <w:p>
      <w:pPr>
        <w:pStyle w:val="BodyText"/>
        <w:spacing w:before="13"/>
      </w:pPr>
    </w:p>
    <w:p>
      <w:pPr>
        <w:pStyle w:val="ListParagraph"/>
        <w:numPr>
          <w:ilvl w:val="2"/>
          <w:numId w:val="13"/>
        </w:numPr>
        <w:tabs>
          <w:tab w:pos="932" w:val="left" w:leader="none"/>
        </w:tabs>
        <w:spacing w:line="240" w:lineRule="auto" w:before="0" w:after="0"/>
        <w:ind w:left="932" w:right="0" w:hanging="777"/>
        <w:jc w:val="left"/>
        <w:rPr>
          <w:sz w:val="20"/>
        </w:rPr>
      </w:pPr>
      <w:r>
        <w:rPr>
          <w:sz w:val="20"/>
        </w:rPr>
        <w:t>In</w:t>
      </w:r>
      <w:r>
        <w:rPr>
          <w:spacing w:val="-6"/>
          <w:sz w:val="20"/>
        </w:rPr>
        <w:t> </w:t>
      </w:r>
      <w:r>
        <w:rPr>
          <w:sz w:val="20"/>
        </w:rPr>
        <w:t>O-RAN</w:t>
      </w:r>
      <w:r>
        <w:rPr>
          <w:spacing w:val="-4"/>
          <w:sz w:val="20"/>
        </w:rPr>
        <w:t> </w:t>
      </w:r>
      <w:r>
        <w:rPr>
          <w:sz w:val="20"/>
        </w:rPr>
        <w:t>architecture,</w:t>
      </w:r>
      <w:r>
        <w:rPr>
          <w:spacing w:val="-3"/>
          <w:sz w:val="20"/>
        </w:rPr>
        <w:t> </w:t>
      </w:r>
      <w:r>
        <w:rPr>
          <w:sz w:val="20"/>
        </w:rPr>
        <w:t>since</w:t>
      </w:r>
      <w:r>
        <w:rPr>
          <w:spacing w:val="-2"/>
          <w:sz w:val="20"/>
        </w:rPr>
        <w:t> </w:t>
      </w:r>
      <w:r>
        <w:rPr>
          <w:sz w:val="20"/>
        </w:rPr>
        <w:t>both</w:t>
      </w:r>
      <w:r>
        <w:rPr>
          <w:spacing w:val="-6"/>
          <w:sz w:val="20"/>
        </w:rPr>
        <w:t> </w:t>
      </w:r>
      <w:r>
        <w:rPr>
          <w:sz w:val="20"/>
        </w:rPr>
        <w:t>Non-RT</w:t>
      </w:r>
      <w:r>
        <w:rPr>
          <w:spacing w:val="-2"/>
          <w:sz w:val="20"/>
        </w:rPr>
        <w:t> </w:t>
      </w:r>
      <w:r>
        <w:rPr>
          <w:sz w:val="20"/>
        </w:rPr>
        <w:t>RIC</w:t>
      </w:r>
      <w:r>
        <w:rPr>
          <w:spacing w:val="-5"/>
          <w:sz w:val="20"/>
        </w:rPr>
        <w:t> </w:t>
      </w:r>
      <w:r>
        <w:rPr>
          <w:sz w:val="20"/>
        </w:rPr>
        <w:t>and</w:t>
      </w:r>
      <w:r>
        <w:rPr>
          <w:spacing w:val="-3"/>
          <w:sz w:val="20"/>
        </w:rPr>
        <w:t> </w:t>
      </w:r>
      <w:r>
        <w:rPr>
          <w:sz w:val="20"/>
        </w:rPr>
        <w:t>Near-RT</w:t>
      </w:r>
      <w:r>
        <w:rPr>
          <w:spacing w:val="-2"/>
          <w:sz w:val="20"/>
        </w:rPr>
        <w:t> </w:t>
      </w:r>
      <w:r>
        <w:rPr>
          <w:sz w:val="20"/>
        </w:rPr>
        <w:t>RIC</w:t>
      </w:r>
      <w:r>
        <w:rPr>
          <w:spacing w:val="-5"/>
          <w:sz w:val="20"/>
        </w:rPr>
        <w:t> </w:t>
      </w:r>
      <w:r>
        <w:rPr>
          <w:sz w:val="20"/>
        </w:rPr>
        <w:t>are</w:t>
      </w:r>
      <w:r>
        <w:rPr>
          <w:spacing w:val="-4"/>
          <w:sz w:val="20"/>
        </w:rPr>
        <w:t> </w:t>
      </w:r>
      <w:r>
        <w:rPr>
          <w:sz w:val="20"/>
        </w:rPr>
        <w:t>capable</w:t>
      </w:r>
      <w:r>
        <w:rPr>
          <w:spacing w:val="-5"/>
          <w:sz w:val="20"/>
        </w:rPr>
        <w:t> </w:t>
      </w:r>
      <w:r>
        <w:rPr>
          <w:sz w:val="20"/>
        </w:rPr>
        <w:t>of</w:t>
      </w:r>
      <w:r>
        <w:rPr>
          <w:spacing w:val="-6"/>
          <w:sz w:val="20"/>
        </w:rPr>
        <w:t> </w:t>
      </w:r>
      <w:r>
        <w:rPr>
          <w:sz w:val="20"/>
        </w:rPr>
        <w:t>AI/ML</w:t>
      </w:r>
      <w:r>
        <w:rPr>
          <w:spacing w:val="-6"/>
          <w:sz w:val="20"/>
        </w:rPr>
        <w:t> </w:t>
      </w:r>
      <w:r>
        <w:rPr>
          <w:sz w:val="20"/>
        </w:rPr>
        <w:t>training,</w:t>
      </w:r>
      <w:r>
        <w:rPr>
          <w:spacing w:val="-4"/>
          <w:sz w:val="20"/>
        </w:rPr>
        <w:t> </w:t>
      </w:r>
      <w:r>
        <w:rPr>
          <w:sz w:val="20"/>
        </w:rPr>
        <w:t>the</w:t>
      </w:r>
      <w:r>
        <w:rPr>
          <w:spacing w:val="-5"/>
          <w:sz w:val="20"/>
        </w:rPr>
        <w:t> </w:t>
      </w:r>
      <w:r>
        <w:rPr>
          <w:sz w:val="20"/>
        </w:rPr>
        <w:t>Non-RT</w:t>
      </w:r>
      <w:r>
        <w:rPr>
          <w:spacing w:val="-1"/>
          <w:sz w:val="20"/>
        </w:rPr>
        <w:t> </w:t>
      </w:r>
      <w:r>
        <w:rPr>
          <w:sz w:val="20"/>
        </w:rPr>
        <w:t>RIC</w:t>
      </w:r>
      <w:r>
        <w:rPr>
          <w:spacing w:val="-4"/>
          <w:sz w:val="20"/>
        </w:rPr>
        <w:t> </w:t>
      </w:r>
      <w:r>
        <w:rPr>
          <w:spacing w:val="-5"/>
          <w:sz w:val="20"/>
        </w:rPr>
        <w:t>can</w:t>
      </w:r>
    </w:p>
    <w:p>
      <w:pPr>
        <w:pStyle w:val="ListParagraph"/>
        <w:numPr>
          <w:ilvl w:val="2"/>
          <w:numId w:val="13"/>
        </w:numPr>
        <w:tabs>
          <w:tab w:pos="932" w:val="left" w:leader="none"/>
        </w:tabs>
        <w:spacing w:line="240" w:lineRule="auto" w:before="65" w:after="0"/>
        <w:ind w:left="932" w:right="0" w:hanging="777"/>
        <w:jc w:val="left"/>
        <w:rPr>
          <w:sz w:val="20"/>
        </w:rPr>
      </w:pPr>
      <w:r>
        <w:rPr>
          <w:sz w:val="20"/>
        </w:rPr>
        <w:t>serve</w:t>
      </w:r>
      <w:r>
        <w:rPr>
          <w:spacing w:val="-5"/>
          <w:sz w:val="20"/>
        </w:rPr>
        <w:t> </w:t>
      </w:r>
      <w:r>
        <w:rPr>
          <w:sz w:val="20"/>
        </w:rPr>
        <w:t>as</w:t>
      </w:r>
      <w:r>
        <w:rPr>
          <w:spacing w:val="-6"/>
          <w:sz w:val="20"/>
        </w:rPr>
        <w:t> </w:t>
      </w:r>
      <w:r>
        <w:rPr>
          <w:sz w:val="20"/>
        </w:rPr>
        <w:t>the</w:t>
      </w:r>
      <w:r>
        <w:rPr>
          <w:spacing w:val="-5"/>
          <w:sz w:val="20"/>
        </w:rPr>
        <w:t> </w:t>
      </w:r>
      <w:r>
        <w:rPr>
          <w:sz w:val="20"/>
        </w:rPr>
        <w:t>central</w:t>
      </w:r>
      <w:r>
        <w:rPr>
          <w:spacing w:val="-3"/>
          <w:sz w:val="20"/>
        </w:rPr>
        <w:t> </w:t>
      </w:r>
      <w:r>
        <w:rPr>
          <w:sz w:val="20"/>
        </w:rPr>
        <w:t>server</w:t>
      </w:r>
      <w:r>
        <w:rPr>
          <w:spacing w:val="-4"/>
          <w:sz w:val="20"/>
        </w:rPr>
        <w:t> </w:t>
      </w:r>
      <w:r>
        <w:rPr>
          <w:sz w:val="20"/>
        </w:rPr>
        <w:t>in</w:t>
      </w:r>
      <w:r>
        <w:rPr>
          <w:spacing w:val="-6"/>
          <w:sz w:val="20"/>
        </w:rPr>
        <w:t> </w:t>
      </w:r>
      <w:r>
        <w:rPr>
          <w:sz w:val="20"/>
        </w:rPr>
        <w:t>the</w:t>
      </w:r>
      <w:r>
        <w:rPr>
          <w:spacing w:val="-5"/>
          <w:sz w:val="20"/>
        </w:rPr>
        <w:t> </w:t>
      </w:r>
      <w:r>
        <w:rPr>
          <w:sz w:val="20"/>
        </w:rPr>
        <w:t>federated</w:t>
      </w:r>
      <w:r>
        <w:rPr>
          <w:spacing w:val="-4"/>
          <w:sz w:val="20"/>
        </w:rPr>
        <w:t> </w:t>
      </w:r>
      <w:r>
        <w:rPr>
          <w:sz w:val="20"/>
        </w:rPr>
        <w:t>learning,</w:t>
      </w:r>
      <w:r>
        <w:rPr>
          <w:spacing w:val="-5"/>
          <w:sz w:val="20"/>
        </w:rPr>
        <w:t> </w:t>
      </w:r>
      <w:r>
        <w:rPr>
          <w:sz w:val="20"/>
        </w:rPr>
        <w:t>and</w:t>
      </w:r>
      <w:r>
        <w:rPr>
          <w:spacing w:val="-3"/>
          <w:sz w:val="20"/>
        </w:rPr>
        <w:t> </w:t>
      </w:r>
      <w:r>
        <w:rPr>
          <w:sz w:val="20"/>
        </w:rPr>
        <w:t>its</w:t>
      </w:r>
      <w:r>
        <w:rPr>
          <w:spacing w:val="-6"/>
          <w:sz w:val="20"/>
        </w:rPr>
        <w:t> </w:t>
      </w:r>
      <w:r>
        <w:rPr>
          <w:sz w:val="20"/>
        </w:rPr>
        <w:t>connected</w:t>
      </w:r>
      <w:r>
        <w:rPr>
          <w:spacing w:val="-4"/>
          <w:sz w:val="20"/>
        </w:rPr>
        <w:t> </w:t>
      </w:r>
      <w:r>
        <w:rPr>
          <w:sz w:val="20"/>
        </w:rPr>
        <w:t>Near-RT</w:t>
      </w:r>
      <w:r>
        <w:rPr>
          <w:spacing w:val="-2"/>
          <w:sz w:val="20"/>
        </w:rPr>
        <w:t> </w:t>
      </w:r>
      <w:r>
        <w:rPr>
          <w:sz w:val="20"/>
        </w:rPr>
        <w:t>RICs</w:t>
      </w:r>
      <w:r>
        <w:rPr>
          <w:spacing w:val="-6"/>
          <w:sz w:val="20"/>
        </w:rPr>
        <w:t> </w:t>
      </w:r>
      <w:r>
        <w:rPr>
          <w:sz w:val="20"/>
        </w:rPr>
        <w:t>can</w:t>
      </w:r>
      <w:r>
        <w:rPr>
          <w:spacing w:val="-4"/>
          <w:sz w:val="20"/>
        </w:rPr>
        <w:t> </w:t>
      </w:r>
      <w:r>
        <w:rPr>
          <w:sz w:val="20"/>
        </w:rPr>
        <w:t>serve</w:t>
      </w:r>
      <w:r>
        <w:rPr>
          <w:spacing w:val="-4"/>
          <w:sz w:val="20"/>
        </w:rPr>
        <w:t> </w:t>
      </w:r>
      <w:r>
        <w:rPr>
          <w:sz w:val="20"/>
        </w:rPr>
        <w:t>as</w:t>
      </w:r>
      <w:r>
        <w:rPr>
          <w:spacing w:val="-6"/>
          <w:sz w:val="20"/>
        </w:rPr>
        <w:t> </w:t>
      </w:r>
      <w:r>
        <w:rPr>
          <w:sz w:val="20"/>
        </w:rPr>
        <w:t>distributed</w:t>
      </w:r>
      <w:r>
        <w:rPr>
          <w:spacing w:val="-2"/>
          <w:sz w:val="20"/>
        </w:rPr>
        <w:t> </w:t>
      </w:r>
      <w:r>
        <w:rPr>
          <w:sz w:val="20"/>
        </w:rPr>
        <w:t>AI/ML</w:t>
      </w:r>
      <w:r>
        <w:rPr>
          <w:spacing w:val="-7"/>
          <w:sz w:val="20"/>
        </w:rPr>
        <w:t> </w:t>
      </w:r>
      <w:r>
        <w:rPr>
          <w:spacing w:val="-2"/>
          <w:sz w:val="20"/>
        </w:rPr>
        <w:t>entities</w:t>
      </w:r>
    </w:p>
    <w:p>
      <w:pPr>
        <w:pStyle w:val="ListParagraph"/>
        <w:numPr>
          <w:ilvl w:val="2"/>
          <w:numId w:val="13"/>
        </w:numPr>
        <w:tabs>
          <w:tab w:pos="932" w:val="left" w:leader="none"/>
        </w:tabs>
        <w:spacing w:line="240" w:lineRule="auto" w:before="63" w:after="0"/>
        <w:ind w:left="932" w:right="0" w:hanging="777"/>
        <w:jc w:val="left"/>
        <w:rPr>
          <w:sz w:val="20"/>
        </w:rPr>
      </w:pPr>
      <w:r>
        <w:rPr>
          <w:sz w:val="20"/>
        </w:rPr>
        <w:t>as</w:t>
      </w:r>
      <w:r>
        <w:rPr>
          <w:spacing w:val="-7"/>
          <w:sz w:val="20"/>
        </w:rPr>
        <w:t> </w:t>
      </w:r>
      <w:r>
        <w:rPr>
          <w:sz w:val="20"/>
        </w:rPr>
        <w:t>illustrated</w:t>
      </w:r>
      <w:r>
        <w:rPr>
          <w:spacing w:val="-4"/>
          <w:sz w:val="20"/>
        </w:rPr>
        <w:t> </w:t>
      </w:r>
      <w:r>
        <w:rPr>
          <w:sz w:val="20"/>
        </w:rPr>
        <w:t>in</w:t>
      </w:r>
      <w:r>
        <w:rPr>
          <w:spacing w:val="-5"/>
          <w:sz w:val="20"/>
        </w:rPr>
        <w:t> </w:t>
      </w:r>
      <w:hyperlink w:history="true" w:anchor="_bookmark6">
        <w:r>
          <w:rPr>
            <w:sz w:val="20"/>
          </w:rPr>
          <w:t>Figure</w:t>
        </w:r>
        <w:r>
          <w:rPr>
            <w:spacing w:val="-5"/>
            <w:sz w:val="20"/>
          </w:rPr>
          <w:t> </w:t>
        </w:r>
        <w:r>
          <w:rPr>
            <w:sz w:val="20"/>
          </w:rPr>
          <w:t>3-</w:t>
        </w:r>
        <w:r>
          <w:rPr>
            <w:spacing w:val="-5"/>
            <w:sz w:val="20"/>
          </w:rPr>
          <w:t>5.</w:t>
        </w:r>
      </w:hyperlink>
    </w:p>
    <w:p>
      <w:pPr>
        <w:spacing w:after="0" w:line="240" w:lineRule="auto"/>
        <w:jc w:val="left"/>
        <w:rPr>
          <w:sz w:val="20"/>
        </w:rPr>
        <w:sectPr>
          <w:pgSz w:w="12240" w:h="15840"/>
          <w:pgMar w:header="955" w:footer="1216" w:top="1680" w:bottom="1460" w:left="200" w:right="760"/>
        </w:sectPr>
      </w:pPr>
    </w:p>
    <w:p>
      <w:pPr>
        <w:pStyle w:val="ListParagraph"/>
        <w:numPr>
          <w:ilvl w:val="0"/>
          <w:numId w:val="14"/>
        </w:numPr>
        <w:tabs>
          <w:tab w:pos="932" w:val="left" w:leader="none"/>
        </w:tabs>
        <w:spacing w:line="240" w:lineRule="auto" w:before="93" w:after="0"/>
        <w:ind w:left="932" w:right="0" w:hanging="676"/>
        <w:jc w:val="left"/>
        <w:rPr>
          <w:sz w:val="20"/>
        </w:rPr>
      </w:pPr>
      <w:r>
        <w:rPr/>
        <w:drawing>
          <wp:anchor distT="0" distB="0" distL="0" distR="0" allowOverlap="1" layoutInCell="1" locked="0" behindDoc="0" simplePos="0" relativeHeight="15737344">
            <wp:simplePos x="0" y="0"/>
            <wp:positionH relativeFrom="page">
              <wp:posOffset>2743200</wp:posOffset>
            </wp:positionH>
            <wp:positionV relativeFrom="paragraph">
              <wp:posOffset>355134</wp:posOffset>
            </wp:positionV>
            <wp:extent cx="2286000" cy="1532058"/>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6" cstate="print"/>
                    <a:stretch>
                      <a:fillRect/>
                    </a:stretch>
                  </pic:blipFill>
                  <pic:spPr>
                    <a:xfrm>
                      <a:off x="0" y="0"/>
                      <a:ext cx="2286000" cy="1532058"/>
                    </a:xfrm>
                    <a:prstGeom prst="rect">
                      <a:avLst/>
                    </a:prstGeom>
                  </pic:spPr>
                </pic:pic>
              </a:graphicData>
            </a:graphic>
          </wp:anchor>
        </w:drawing>
      </w:r>
      <w:r>
        <w:rPr>
          <w:sz w:val="20"/>
        </w:rPr>
        <w:t>Note:</w:t>
      </w:r>
      <w:r>
        <w:rPr>
          <w:spacing w:val="-7"/>
          <w:sz w:val="20"/>
        </w:rPr>
        <w:t> </w:t>
      </w:r>
      <w:r>
        <w:rPr>
          <w:sz w:val="20"/>
        </w:rPr>
        <w:t>Other</w:t>
      </w:r>
      <w:r>
        <w:rPr>
          <w:spacing w:val="-6"/>
          <w:sz w:val="20"/>
        </w:rPr>
        <w:t> </w:t>
      </w:r>
      <w:r>
        <w:rPr>
          <w:sz w:val="20"/>
        </w:rPr>
        <w:t>federated</w:t>
      </w:r>
      <w:r>
        <w:rPr>
          <w:spacing w:val="-6"/>
          <w:sz w:val="20"/>
        </w:rPr>
        <w:t> </w:t>
      </w:r>
      <w:r>
        <w:rPr>
          <w:sz w:val="20"/>
        </w:rPr>
        <w:t>learning</w:t>
      </w:r>
      <w:r>
        <w:rPr>
          <w:spacing w:val="-6"/>
          <w:sz w:val="20"/>
        </w:rPr>
        <w:t> </w:t>
      </w:r>
      <w:r>
        <w:rPr>
          <w:sz w:val="20"/>
        </w:rPr>
        <w:t>deployment</w:t>
      </w:r>
      <w:r>
        <w:rPr>
          <w:spacing w:val="-5"/>
          <w:sz w:val="20"/>
        </w:rPr>
        <w:t> </w:t>
      </w:r>
      <w:r>
        <w:rPr>
          <w:sz w:val="20"/>
        </w:rPr>
        <w:t>scenarios</w:t>
      </w:r>
      <w:r>
        <w:rPr>
          <w:spacing w:val="-8"/>
          <w:sz w:val="20"/>
        </w:rPr>
        <w:t> </w:t>
      </w:r>
      <w:r>
        <w:rPr>
          <w:sz w:val="20"/>
        </w:rPr>
        <w:t>are</w:t>
      </w:r>
      <w:r>
        <w:rPr>
          <w:spacing w:val="-7"/>
          <w:sz w:val="20"/>
        </w:rPr>
        <w:t> </w:t>
      </w:r>
      <w:r>
        <w:rPr>
          <w:spacing w:val="-4"/>
          <w:sz w:val="20"/>
        </w:rPr>
        <w:t>FFS.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0"/>
      </w:pPr>
    </w:p>
    <w:p>
      <w:pPr>
        <w:pStyle w:val="BodyText"/>
        <w:ind w:left="256"/>
      </w:pPr>
      <w:r>
        <w:rPr>
          <w:spacing w:val="-10"/>
        </w:rPr>
        <w:t>2</w:t>
      </w:r>
    </w:p>
    <w:p>
      <w:pPr>
        <w:pStyle w:val="Heading5"/>
        <w:tabs>
          <w:tab w:pos="3114" w:val="left" w:leader="none"/>
        </w:tabs>
        <w:spacing w:before="178"/>
        <w:ind w:left="256" w:firstLine="0"/>
      </w:pPr>
      <w:r>
        <w:rPr/>
        <w:drawing>
          <wp:anchor distT="0" distB="0" distL="0" distR="0" allowOverlap="1" layoutInCell="1" locked="0" behindDoc="0" simplePos="0" relativeHeight="15737856">
            <wp:simplePos x="0" y="0"/>
            <wp:positionH relativeFrom="page">
              <wp:posOffset>2108901</wp:posOffset>
            </wp:positionH>
            <wp:positionV relativeFrom="paragraph">
              <wp:posOffset>486449</wp:posOffset>
            </wp:positionV>
            <wp:extent cx="3582193" cy="189413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17" cstate="print"/>
                    <a:stretch>
                      <a:fillRect/>
                    </a:stretch>
                  </pic:blipFill>
                  <pic:spPr>
                    <a:xfrm>
                      <a:off x="0" y="0"/>
                      <a:ext cx="3582193" cy="1894130"/>
                    </a:xfrm>
                    <a:prstGeom prst="rect">
                      <a:avLst/>
                    </a:prstGeom>
                  </pic:spPr>
                </pic:pic>
              </a:graphicData>
            </a:graphic>
          </wp:anchor>
        </w:drawing>
      </w:r>
      <w:r>
        <w:rPr>
          <w:b w:val="0"/>
          <w:spacing w:val="-10"/>
        </w:rPr>
        <w:t>3</w:t>
      </w:r>
      <w:r>
        <w:rPr>
          <w:b w:val="0"/>
        </w:rPr>
        <w:tab/>
      </w:r>
      <w:bookmarkStart w:name="_bookmark6" w:id="7"/>
      <w:bookmarkEnd w:id="7"/>
      <w:r>
        <w:rPr>
          <w:b w:val="0"/>
        </w:rPr>
      </w:r>
      <w:r>
        <w:rPr/>
        <w:t>Figure</w:t>
      </w:r>
      <w:r>
        <w:rPr>
          <w:spacing w:val="-4"/>
        </w:rPr>
        <w:t> </w:t>
      </w:r>
      <w:r>
        <w:rPr/>
        <w:t>3-5:</w:t>
      </w:r>
      <w:r>
        <w:rPr>
          <w:spacing w:val="-7"/>
        </w:rPr>
        <w:t> </w:t>
      </w:r>
      <w:r>
        <w:rPr/>
        <w:t>Federated</w:t>
      </w:r>
      <w:r>
        <w:rPr>
          <w:spacing w:val="-5"/>
        </w:rPr>
        <w:t> </w:t>
      </w:r>
      <w:r>
        <w:rPr/>
        <w:t>learning</w:t>
      </w:r>
      <w:r>
        <w:rPr>
          <w:spacing w:val="-3"/>
        </w:rPr>
        <w:t> </w:t>
      </w:r>
      <w:r>
        <w:rPr/>
        <w:t>model</w:t>
      </w:r>
      <w:r>
        <w:rPr>
          <w:spacing w:val="-6"/>
        </w:rPr>
        <w:t> </w:t>
      </w:r>
      <w:r>
        <w:rPr/>
        <w:t>training</w:t>
      </w:r>
      <w:r>
        <w:rPr>
          <w:spacing w:val="-5"/>
        </w:rPr>
        <w:t> </w:t>
      </w:r>
      <w:r>
        <w:rPr/>
        <w:t>and</w:t>
      </w:r>
      <w:r>
        <w:rPr>
          <w:spacing w:val="-5"/>
        </w:rPr>
        <w:t> </w:t>
      </w:r>
      <w:r>
        <w:rPr/>
        <w:t>actor</w:t>
      </w:r>
      <w:r>
        <w:rPr>
          <w:spacing w:val="-7"/>
        </w:rPr>
        <w:t> </w:t>
      </w:r>
      <w:r>
        <w:rPr>
          <w:spacing w:val="-2"/>
        </w:rPr>
        <w:t>locations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03"/>
        <w:rPr>
          <w:b/>
        </w:rPr>
      </w:pPr>
    </w:p>
    <w:p>
      <w:pPr>
        <w:pStyle w:val="BodyText"/>
        <w:ind w:left="256"/>
      </w:pPr>
      <w:r>
        <w:rPr>
          <w:spacing w:val="-10"/>
        </w:rPr>
        <w:t>4</w:t>
      </w:r>
    </w:p>
    <w:p>
      <w:pPr>
        <w:pStyle w:val="BodyText"/>
        <w:spacing w:before="35"/>
      </w:pPr>
    </w:p>
    <w:p>
      <w:pPr>
        <w:pStyle w:val="Heading5"/>
        <w:numPr>
          <w:ilvl w:val="0"/>
          <w:numId w:val="15"/>
        </w:numPr>
        <w:tabs>
          <w:tab w:pos="2317" w:val="left" w:leader="none"/>
        </w:tabs>
        <w:spacing w:line="240" w:lineRule="auto" w:before="0" w:after="0"/>
        <w:ind w:left="2317" w:right="0" w:hanging="2061"/>
        <w:jc w:val="left"/>
      </w:pPr>
      <w:r>
        <w:rPr/>
        <w:t>Figure</w:t>
      </w:r>
      <w:r>
        <w:rPr>
          <w:spacing w:val="-5"/>
        </w:rPr>
        <w:t> </w:t>
      </w:r>
      <w:r>
        <w:rPr/>
        <w:t>3-6:</w:t>
      </w:r>
      <w:r>
        <w:rPr>
          <w:spacing w:val="-7"/>
        </w:rPr>
        <w:t> </w:t>
      </w:r>
      <w:r>
        <w:rPr/>
        <w:t>Procedure</w:t>
      </w:r>
      <w:r>
        <w:rPr>
          <w:spacing w:val="-5"/>
        </w:rPr>
        <w:t> </w:t>
      </w:r>
      <w:r>
        <w:rPr/>
        <w:t>of</w:t>
      </w:r>
      <w:r>
        <w:rPr>
          <w:spacing w:val="-5"/>
        </w:rPr>
        <w:t> </w:t>
      </w:r>
      <w:r>
        <w:rPr/>
        <w:t>federated</w:t>
      </w:r>
      <w:r>
        <w:rPr>
          <w:spacing w:val="-2"/>
        </w:rPr>
        <w:t> </w:t>
      </w:r>
      <w:r>
        <w:rPr/>
        <w:t>learning</w:t>
      </w:r>
      <w:r>
        <w:rPr>
          <w:spacing w:val="-5"/>
        </w:rPr>
        <w:t> </w:t>
      </w:r>
      <w:r>
        <w:rPr/>
        <w:t>among</w:t>
      </w:r>
      <w:r>
        <w:rPr>
          <w:spacing w:val="-6"/>
        </w:rPr>
        <w:t> </w:t>
      </w:r>
      <w:r>
        <w:rPr/>
        <w:t>Non-RT</w:t>
      </w:r>
      <w:r>
        <w:rPr>
          <w:spacing w:val="-6"/>
        </w:rPr>
        <w:t> </w:t>
      </w:r>
      <w:r>
        <w:rPr/>
        <w:t>RIC</w:t>
      </w:r>
      <w:r>
        <w:rPr>
          <w:spacing w:val="-6"/>
        </w:rPr>
        <w:t> </w:t>
      </w:r>
      <w:r>
        <w:rPr/>
        <w:t>and</w:t>
      </w:r>
      <w:r>
        <w:rPr>
          <w:spacing w:val="-6"/>
        </w:rPr>
        <w:t> </w:t>
      </w:r>
      <w:r>
        <w:rPr/>
        <w:t>Near-RT</w:t>
      </w:r>
      <w:r>
        <w:rPr>
          <w:spacing w:val="-6"/>
        </w:rPr>
        <w:t> </w:t>
      </w:r>
      <w:r>
        <w:rPr>
          <w:spacing w:val="-4"/>
        </w:rPr>
        <w:t>RICs</w:t>
      </w:r>
    </w:p>
    <w:p>
      <w:pPr>
        <w:pStyle w:val="BodyText"/>
        <w:spacing w:before="8"/>
        <w:rPr>
          <w:b/>
        </w:rPr>
      </w:pPr>
    </w:p>
    <w:p>
      <w:pPr>
        <w:pStyle w:val="ListParagraph"/>
        <w:numPr>
          <w:ilvl w:val="0"/>
          <w:numId w:val="15"/>
        </w:numPr>
        <w:tabs>
          <w:tab w:pos="932" w:val="left" w:leader="none"/>
        </w:tabs>
        <w:spacing w:line="240" w:lineRule="auto" w:before="0" w:after="0"/>
        <w:ind w:left="932" w:right="0" w:hanging="676"/>
        <w:jc w:val="left"/>
        <w:rPr>
          <w:sz w:val="20"/>
        </w:rPr>
      </w:pPr>
      <w:r>
        <w:rPr>
          <w:sz w:val="20"/>
        </w:rPr>
        <w:t>The</w:t>
      </w:r>
      <w:r>
        <w:rPr>
          <w:spacing w:val="-6"/>
          <w:sz w:val="20"/>
        </w:rPr>
        <w:t> </w:t>
      </w:r>
      <w:r>
        <w:rPr>
          <w:sz w:val="20"/>
        </w:rPr>
        <w:t>procedure</w:t>
      </w:r>
      <w:r>
        <w:rPr>
          <w:spacing w:val="-5"/>
          <w:sz w:val="20"/>
        </w:rPr>
        <w:t> </w:t>
      </w:r>
      <w:r>
        <w:rPr>
          <w:sz w:val="20"/>
        </w:rPr>
        <w:t>of</w:t>
      </w:r>
      <w:r>
        <w:rPr>
          <w:spacing w:val="-7"/>
          <w:sz w:val="20"/>
        </w:rPr>
        <w:t> </w:t>
      </w:r>
      <w:r>
        <w:rPr>
          <w:sz w:val="20"/>
        </w:rPr>
        <w:t>federated</w:t>
      </w:r>
      <w:r>
        <w:rPr>
          <w:spacing w:val="-4"/>
          <w:sz w:val="20"/>
        </w:rPr>
        <w:t> </w:t>
      </w:r>
      <w:r>
        <w:rPr>
          <w:sz w:val="20"/>
        </w:rPr>
        <w:t>learning</w:t>
      </w:r>
      <w:r>
        <w:rPr>
          <w:spacing w:val="-6"/>
          <w:sz w:val="20"/>
        </w:rPr>
        <w:t> </w:t>
      </w:r>
      <w:r>
        <w:rPr>
          <w:sz w:val="20"/>
        </w:rPr>
        <w:t>among</w:t>
      </w:r>
      <w:r>
        <w:rPr>
          <w:spacing w:val="-6"/>
          <w:sz w:val="20"/>
        </w:rPr>
        <w:t> </w:t>
      </w:r>
      <w:r>
        <w:rPr>
          <w:sz w:val="20"/>
        </w:rPr>
        <w:t>Non-RT</w:t>
      </w:r>
      <w:r>
        <w:rPr>
          <w:spacing w:val="-2"/>
          <w:sz w:val="20"/>
        </w:rPr>
        <w:t> </w:t>
      </w:r>
      <w:r>
        <w:rPr>
          <w:sz w:val="20"/>
        </w:rPr>
        <w:t>RIC</w:t>
      </w:r>
      <w:r>
        <w:rPr>
          <w:spacing w:val="-7"/>
          <w:sz w:val="20"/>
        </w:rPr>
        <w:t> </w:t>
      </w:r>
      <w:r>
        <w:rPr>
          <w:sz w:val="20"/>
        </w:rPr>
        <w:t>and</w:t>
      </w:r>
      <w:r>
        <w:rPr>
          <w:spacing w:val="-2"/>
          <w:sz w:val="20"/>
        </w:rPr>
        <w:t> </w:t>
      </w:r>
      <w:r>
        <w:rPr>
          <w:sz w:val="20"/>
        </w:rPr>
        <w:t>Near-RT</w:t>
      </w:r>
      <w:r>
        <w:rPr>
          <w:spacing w:val="-2"/>
          <w:sz w:val="20"/>
        </w:rPr>
        <w:t> </w:t>
      </w:r>
      <w:r>
        <w:rPr>
          <w:sz w:val="20"/>
        </w:rPr>
        <w:t>RICs</w:t>
      </w:r>
      <w:r>
        <w:rPr>
          <w:spacing w:val="-6"/>
          <w:sz w:val="20"/>
        </w:rPr>
        <w:t> </w:t>
      </w:r>
      <w:r>
        <w:rPr>
          <w:sz w:val="20"/>
        </w:rPr>
        <w:t>can</w:t>
      </w:r>
      <w:r>
        <w:rPr>
          <w:spacing w:val="-6"/>
          <w:sz w:val="20"/>
        </w:rPr>
        <w:t> </w:t>
      </w:r>
      <w:r>
        <w:rPr>
          <w:sz w:val="20"/>
        </w:rPr>
        <w:t>be</w:t>
      </w:r>
      <w:r>
        <w:rPr>
          <w:spacing w:val="-6"/>
          <w:sz w:val="20"/>
        </w:rPr>
        <w:t> </w:t>
      </w:r>
      <w:r>
        <w:rPr>
          <w:sz w:val="20"/>
        </w:rPr>
        <w:t>summarized</w:t>
      </w:r>
      <w:r>
        <w:rPr>
          <w:spacing w:val="-4"/>
          <w:sz w:val="20"/>
        </w:rPr>
        <w:t> </w:t>
      </w:r>
      <w:r>
        <w:rPr>
          <w:sz w:val="20"/>
        </w:rPr>
        <w:t>into</w:t>
      </w:r>
      <w:r>
        <w:rPr>
          <w:spacing w:val="-4"/>
          <w:sz w:val="20"/>
        </w:rPr>
        <w:t> </w:t>
      </w:r>
      <w:r>
        <w:rPr>
          <w:sz w:val="20"/>
        </w:rPr>
        <w:t>following</w:t>
      </w:r>
      <w:r>
        <w:rPr>
          <w:spacing w:val="-6"/>
          <w:sz w:val="20"/>
        </w:rPr>
        <w:t> </w:t>
      </w:r>
      <w:r>
        <w:rPr>
          <w:spacing w:val="-2"/>
          <w:sz w:val="20"/>
        </w:rPr>
        <w:t>steps:</w:t>
      </w:r>
    </w:p>
    <w:p>
      <w:pPr>
        <w:pStyle w:val="ListParagraph"/>
        <w:numPr>
          <w:ilvl w:val="0"/>
          <w:numId w:val="15"/>
        </w:numPr>
        <w:tabs>
          <w:tab w:pos="1293" w:val="left" w:leader="none"/>
          <w:tab w:pos="1653" w:val="left" w:leader="none"/>
        </w:tabs>
        <w:spacing w:line="240" w:lineRule="auto" w:before="226" w:after="0"/>
        <w:ind w:left="1293" w:right="0" w:hanging="1037"/>
        <w:jc w:val="left"/>
        <w:rPr>
          <w:sz w:val="20"/>
        </w:rPr>
      </w:pPr>
      <w:r>
        <w:rPr>
          <w:rFonts w:ascii="Symbol" w:hAnsi="Symbol"/>
          <w:spacing w:val="-10"/>
          <w:sz w:val="20"/>
        </w:rPr>
        <w:t></w:t>
      </w:r>
      <w:r>
        <w:rPr>
          <w:sz w:val="20"/>
        </w:rPr>
        <w:tab/>
        <w:t>Step</w:t>
      </w:r>
      <w:r>
        <w:rPr>
          <w:spacing w:val="-4"/>
          <w:sz w:val="20"/>
        </w:rPr>
        <w:t> </w:t>
      </w:r>
      <w:r>
        <w:rPr>
          <w:sz w:val="20"/>
        </w:rPr>
        <w:t>1:</w:t>
      </w:r>
      <w:r>
        <w:rPr>
          <w:spacing w:val="-6"/>
          <w:sz w:val="20"/>
        </w:rPr>
        <w:t> </w:t>
      </w:r>
      <w:r>
        <w:rPr>
          <w:sz w:val="20"/>
        </w:rPr>
        <w:t>The</w:t>
      </w:r>
      <w:r>
        <w:rPr>
          <w:spacing w:val="-5"/>
          <w:sz w:val="20"/>
        </w:rPr>
        <w:t> </w:t>
      </w:r>
      <w:r>
        <w:rPr>
          <w:sz w:val="20"/>
        </w:rPr>
        <w:t>Non-RT</w:t>
      </w:r>
      <w:r>
        <w:rPr>
          <w:spacing w:val="-2"/>
          <w:sz w:val="20"/>
        </w:rPr>
        <w:t> </w:t>
      </w:r>
      <w:r>
        <w:rPr>
          <w:sz w:val="20"/>
        </w:rPr>
        <w:t>RIC</w:t>
      </w:r>
      <w:r>
        <w:rPr>
          <w:spacing w:val="-6"/>
          <w:sz w:val="20"/>
        </w:rPr>
        <w:t> </w:t>
      </w:r>
      <w:r>
        <w:rPr>
          <w:sz w:val="20"/>
        </w:rPr>
        <w:t>distributes</w:t>
      </w:r>
      <w:r>
        <w:rPr>
          <w:spacing w:val="-3"/>
          <w:sz w:val="20"/>
        </w:rPr>
        <w:t> </w:t>
      </w:r>
      <w:r>
        <w:rPr>
          <w:sz w:val="20"/>
        </w:rPr>
        <w:t>the</w:t>
      </w:r>
      <w:r>
        <w:rPr>
          <w:spacing w:val="-3"/>
          <w:sz w:val="20"/>
        </w:rPr>
        <w:t> </w:t>
      </w:r>
      <w:r>
        <w:rPr>
          <w:sz w:val="20"/>
        </w:rPr>
        <w:t>AI/ML</w:t>
      </w:r>
      <w:r>
        <w:rPr>
          <w:spacing w:val="-4"/>
          <w:sz w:val="20"/>
        </w:rPr>
        <w:t> </w:t>
      </w:r>
      <w:r>
        <w:rPr>
          <w:sz w:val="20"/>
        </w:rPr>
        <w:t>model</w:t>
      </w:r>
      <w:r>
        <w:rPr>
          <w:spacing w:val="-5"/>
          <w:sz w:val="20"/>
        </w:rPr>
        <w:t> </w:t>
      </w:r>
      <w:r>
        <w:rPr>
          <w:sz w:val="20"/>
        </w:rPr>
        <w:t>to</w:t>
      </w:r>
      <w:r>
        <w:rPr>
          <w:spacing w:val="-4"/>
          <w:sz w:val="20"/>
        </w:rPr>
        <w:t> </w:t>
      </w:r>
      <w:r>
        <w:rPr>
          <w:sz w:val="20"/>
        </w:rPr>
        <w:t>its</w:t>
      </w:r>
      <w:r>
        <w:rPr>
          <w:spacing w:val="-4"/>
          <w:sz w:val="20"/>
        </w:rPr>
        <w:t> </w:t>
      </w:r>
      <w:r>
        <w:rPr>
          <w:sz w:val="20"/>
        </w:rPr>
        <w:t>connected</w:t>
      </w:r>
      <w:r>
        <w:rPr>
          <w:spacing w:val="-4"/>
          <w:sz w:val="20"/>
        </w:rPr>
        <w:t> </w:t>
      </w:r>
      <w:r>
        <w:rPr>
          <w:sz w:val="20"/>
        </w:rPr>
        <w:t>Near-RT</w:t>
      </w:r>
      <w:r>
        <w:rPr>
          <w:spacing w:val="-2"/>
          <w:sz w:val="20"/>
        </w:rPr>
        <w:t> RICs.</w:t>
      </w:r>
    </w:p>
    <w:p>
      <w:pPr>
        <w:pStyle w:val="ListParagraph"/>
        <w:numPr>
          <w:ilvl w:val="0"/>
          <w:numId w:val="15"/>
        </w:numPr>
        <w:tabs>
          <w:tab w:pos="1293" w:val="left" w:leader="none"/>
          <w:tab w:pos="1653" w:val="left" w:leader="none"/>
        </w:tabs>
        <w:spacing w:line="240" w:lineRule="auto" w:before="206" w:after="0"/>
        <w:ind w:left="1293" w:right="0" w:hanging="1037"/>
        <w:jc w:val="left"/>
        <w:rPr>
          <w:sz w:val="20"/>
        </w:rPr>
      </w:pPr>
      <w:r>
        <w:rPr>
          <w:rFonts w:ascii="Symbol" w:hAnsi="Symbol"/>
          <w:spacing w:val="-10"/>
          <w:sz w:val="20"/>
        </w:rPr>
        <w:t></w:t>
      </w:r>
      <w:r>
        <w:rPr>
          <w:sz w:val="20"/>
        </w:rPr>
        <w:tab/>
        <w:t>Step</w:t>
      </w:r>
      <w:r>
        <w:rPr>
          <w:spacing w:val="-3"/>
          <w:sz w:val="20"/>
        </w:rPr>
        <w:t> </w:t>
      </w:r>
      <w:r>
        <w:rPr>
          <w:sz w:val="20"/>
        </w:rPr>
        <w:t>2:</w:t>
      </w:r>
      <w:r>
        <w:rPr>
          <w:spacing w:val="-5"/>
          <w:sz w:val="20"/>
        </w:rPr>
        <w:t> </w:t>
      </w:r>
      <w:r>
        <w:rPr>
          <w:sz w:val="20"/>
        </w:rPr>
        <w:t>The</w:t>
      </w:r>
      <w:r>
        <w:rPr>
          <w:spacing w:val="-4"/>
          <w:sz w:val="20"/>
        </w:rPr>
        <w:t> </w:t>
      </w:r>
      <w:r>
        <w:rPr>
          <w:sz w:val="20"/>
        </w:rPr>
        <w:t>ML</w:t>
      </w:r>
      <w:r>
        <w:rPr>
          <w:spacing w:val="-5"/>
          <w:sz w:val="20"/>
        </w:rPr>
        <w:t> </w:t>
      </w:r>
      <w:r>
        <w:rPr>
          <w:sz w:val="20"/>
        </w:rPr>
        <w:t>training</w:t>
      </w:r>
      <w:r>
        <w:rPr>
          <w:spacing w:val="-3"/>
          <w:sz w:val="20"/>
        </w:rPr>
        <w:t> </w:t>
      </w:r>
      <w:r>
        <w:rPr>
          <w:sz w:val="20"/>
        </w:rPr>
        <w:t>host</w:t>
      </w:r>
      <w:r>
        <w:rPr>
          <w:spacing w:val="-5"/>
          <w:sz w:val="20"/>
        </w:rPr>
        <w:t> </w:t>
      </w:r>
      <w:r>
        <w:rPr>
          <w:sz w:val="20"/>
        </w:rPr>
        <w:t>in</w:t>
      </w:r>
      <w:r>
        <w:rPr>
          <w:spacing w:val="-5"/>
          <w:sz w:val="20"/>
        </w:rPr>
        <w:t> </w:t>
      </w:r>
      <w:r>
        <w:rPr>
          <w:sz w:val="20"/>
        </w:rPr>
        <w:t>the</w:t>
      </w:r>
      <w:r>
        <w:rPr>
          <w:spacing w:val="-3"/>
          <w:sz w:val="20"/>
        </w:rPr>
        <w:t> </w:t>
      </w:r>
      <w:r>
        <w:rPr>
          <w:sz w:val="20"/>
        </w:rPr>
        <w:t>Near-RT</w:t>
      </w:r>
      <w:r>
        <w:rPr>
          <w:spacing w:val="-2"/>
          <w:sz w:val="20"/>
        </w:rPr>
        <w:t> </w:t>
      </w:r>
      <w:r>
        <w:rPr>
          <w:sz w:val="20"/>
        </w:rPr>
        <w:t>RIC</w:t>
      </w:r>
      <w:r>
        <w:rPr>
          <w:spacing w:val="-4"/>
          <w:sz w:val="20"/>
        </w:rPr>
        <w:t> </w:t>
      </w:r>
      <w:r>
        <w:rPr>
          <w:sz w:val="20"/>
        </w:rPr>
        <w:t>trains</w:t>
      </w:r>
      <w:r>
        <w:rPr>
          <w:spacing w:val="-5"/>
          <w:sz w:val="20"/>
        </w:rPr>
        <w:t> </w:t>
      </w:r>
      <w:r>
        <w:rPr>
          <w:sz w:val="20"/>
        </w:rPr>
        <w:t>local</w:t>
      </w:r>
      <w:r>
        <w:rPr>
          <w:spacing w:val="-2"/>
          <w:sz w:val="20"/>
        </w:rPr>
        <w:t> </w:t>
      </w:r>
      <w:r>
        <w:rPr>
          <w:sz w:val="20"/>
        </w:rPr>
        <w:t>model</w:t>
      </w:r>
      <w:r>
        <w:rPr>
          <w:spacing w:val="-4"/>
          <w:sz w:val="20"/>
        </w:rPr>
        <w:t> </w:t>
      </w:r>
      <w:r>
        <w:rPr>
          <w:sz w:val="20"/>
        </w:rPr>
        <w:t>using</w:t>
      </w:r>
      <w:r>
        <w:rPr>
          <w:spacing w:val="-5"/>
          <w:sz w:val="20"/>
        </w:rPr>
        <w:t> </w:t>
      </w:r>
      <w:r>
        <w:rPr>
          <w:sz w:val="20"/>
        </w:rPr>
        <w:t>training</w:t>
      </w:r>
      <w:r>
        <w:rPr>
          <w:spacing w:val="-5"/>
          <w:sz w:val="20"/>
        </w:rPr>
        <w:t> </w:t>
      </w:r>
      <w:r>
        <w:rPr>
          <w:sz w:val="20"/>
        </w:rPr>
        <w:t>data</w:t>
      </w:r>
      <w:r>
        <w:rPr>
          <w:spacing w:val="-4"/>
          <w:sz w:val="20"/>
        </w:rPr>
        <w:t> </w:t>
      </w:r>
      <w:r>
        <w:rPr>
          <w:sz w:val="20"/>
        </w:rPr>
        <w:t>collected</w:t>
      </w:r>
      <w:r>
        <w:rPr>
          <w:spacing w:val="4"/>
          <w:sz w:val="20"/>
        </w:rPr>
        <w:t> </w:t>
      </w:r>
      <w:r>
        <w:rPr>
          <w:sz w:val="20"/>
        </w:rPr>
        <w:t>locally.</w:t>
      </w:r>
      <w:r>
        <w:rPr>
          <w:spacing w:val="-4"/>
          <w:sz w:val="20"/>
        </w:rPr>
        <w:t> </w:t>
      </w:r>
      <w:r>
        <w:rPr>
          <w:sz w:val="20"/>
        </w:rPr>
        <w:t>Note</w:t>
      </w:r>
      <w:r>
        <w:rPr>
          <w:spacing w:val="-4"/>
          <w:sz w:val="20"/>
        </w:rPr>
        <w:t> that</w:t>
      </w:r>
    </w:p>
    <w:p>
      <w:pPr>
        <w:pStyle w:val="ListParagraph"/>
        <w:numPr>
          <w:ilvl w:val="0"/>
          <w:numId w:val="15"/>
        </w:numPr>
        <w:tabs>
          <w:tab w:pos="1653" w:val="left" w:leader="none"/>
        </w:tabs>
        <w:spacing w:line="240" w:lineRule="auto" w:before="36" w:after="0"/>
        <w:ind w:left="1653" w:right="0" w:hanging="1397"/>
        <w:jc w:val="left"/>
        <w:rPr>
          <w:sz w:val="20"/>
        </w:rPr>
      </w:pPr>
      <w:r>
        <w:rPr>
          <w:sz w:val="20"/>
        </w:rPr>
        <w:t>training</w:t>
      </w:r>
      <w:r>
        <w:rPr>
          <w:spacing w:val="-5"/>
          <w:sz w:val="20"/>
        </w:rPr>
        <w:t> </w:t>
      </w:r>
      <w:r>
        <w:rPr>
          <w:sz w:val="20"/>
        </w:rPr>
        <w:t>data</w:t>
      </w:r>
      <w:r>
        <w:rPr>
          <w:spacing w:val="-4"/>
          <w:sz w:val="20"/>
        </w:rPr>
        <w:t> </w:t>
      </w:r>
      <w:r>
        <w:rPr>
          <w:sz w:val="20"/>
        </w:rPr>
        <w:t>collected</w:t>
      </w:r>
      <w:r>
        <w:rPr>
          <w:spacing w:val="-4"/>
          <w:sz w:val="20"/>
        </w:rPr>
        <w:t> </w:t>
      </w:r>
      <w:r>
        <w:rPr>
          <w:sz w:val="20"/>
        </w:rPr>
        <w:t>locally</w:t>
      </w:r>
      <w:r>
        <w:rPr>
          <w:spacing w:val="-4"/>
          <w:sz w:val="20"/>
        </w:rPr>
        <w:t> </w:t>
      </w:r>
      <w:r>
        <w:rPr>
          <w:sz w:val="20"/>
        </w:rPr>
        <w:t>are</w:t>
      </w:r>
      <w:r>
        <w:rPr>
          <w:spacing w:val="-5"/>
          <w:sz w:val="20"/>
        </w:rPr>
        <w:t> </w:t>
      </w:r>
      <w:r>
        <w:rPr>
          <w:sz w:val="20"/>
        </w:rPr>
        <w:t>not</w:t>
      </w:r>
      <w:r>
        <w:rPr>
          <w:spacing w:val="-4"/>
          <w:sz w:val="20"/>
        </w:rPr>
        <w:t> </w:t>
      </w:r>
      <w:r>
        <w:rPr>
          <w:sz w:val="20"/>
        </w:rPr>
        <w:t>required</w:t>
      </w:r>
      <w:r>
        <w:rPr>
          <w:spacing w:val="-4"/>
          <w:sz w:val="20"/>
        </w:rPr>
        <w:t> </w:t>
      </w:r>
      <w:r>
        <w:rPr>
          <w:sz w:val="20"/>
        </w:rPr>
        <w:t>to</w:t>
      </w:r>
      <w:r>
        <w:rPr>
          <w:spacing w:val="-3"/>
          <w:sz w:val="20"/>
        </w:rPr>
        <w:t> </w:t>
      </w:r>
      <w:r>
        <w:rPr>
          <w:sz w:val="20"/>
        </w:rPr>
        <w:t>be</w:t>
      </w:r>
      <w:r>
        <w:rPr>
          <w:spacing w:val="-4"/>
          <w:sz w:val="20"/>
        </w:rPr>
        <w:t> </w:t>
      </w:r>
      <w:r>
        <w:rPr>
          <w:sz w:val="20"/>
        </w:rPr>
        <w:t>transferred</w:t>
      </w:r>
      <w:r>
        <w:rPr>
          <w:spacing w:val="-3"/>
          <w:sz w:val="20"/>
        </w:rPr>
        <w:t> </w:t>
      </w:r>
      <w:r>
        <w:rPr>
          <w:sz w:val="20"/>
        </w:rPr>
        <w:t>to</w:t>
      </w:r>
      <w:r>
        <w:rPr>
          <w:spacing w:val="-3"/>
          <w:sz w:val="20"/>
        </w:rPr>
        <w:t> </w:t>
      </w:r>
      <w:r>
        <w:rPr>
          <w:sz w:val="20"/>
        </w:rPr>
        <w:t>the</w:t>
      </w:r>
      <w:r>
        <w:rPr>
          <w:spacing w:val="-4"/>
          <w:sz w:val="20"/>
        </w:rPr>
        <w:t> </w:t>
      </w:r>
      <w:r>
        <w:rPr>
          <w:sz w:val="20"/>
        </w:rPr>
        <w:t>Non-RT</w:t>
      </w:r>
      <w:r>
        <w:rPr>
          <w:spacing w:val="-1"/>
          <w:sz w:val="20"/>
        </w:rPr>
        <w:t> </w:t>
      </w:r>
      <w:r>
        <w:rPr>
          <w:spacing w:val="-4"/>
          <w:sz w:val="20"/>
        </w:rPr>
        <w:t>RIC.</w:t>
      </w:r>
    </w:p>
    <w:p>
      <w:pPr>
        <w:pStyle w:val="ListParagraph"/>
        <w:numPr>
          <w:ilvl w:val="0"/>
          <w:numId w:val="15"/>
        </w:numPr>
        <w:tabs>
          <w:tab w:pos="1293" w:val="left" w:leader="none"/>
          <w:tab w:pos="1653" w:val="left" w:leader="none"/>
        </w:tabs>
        <w:spacing w:line="240" w:lineRule="auto" w:before="214" w:after="0"/>
        <w:ind w:left="1293" w:right="0" w:hanging="1138"/>
        <w:jc w:val="left"/>
        <w:rPr>
          <w:sz w:val="20"/>
        </w:rPr>
      </w:pPr>
      <w:r>
        <w:rPr>
          <w:rFonts w:ascii="Symbol" w:hAnsi="Symbol"/>
          <w:spacing w:val="-10"/>
          <w:sz w:val="20"/>
        </w:rPr>
        <w:t></w:t>
      </w:r>
      <w:r>
        <w:rPr>
          <w:sz w:val="20"/>
        </w:rPr>
        <w:tab/>
        <w:t>Step</w:t>
      </w:r>
      <w:r>
        <w:rPr>
          <w:spacing w:val="-4"/>
          <w:sz w:val="20"/>
        </w:rPr>
        <w:t> </w:t>
      </w:r>
      <w:r>
        <w:rPr>
          <w:sz w:val="20"/>
        </w:rPr>
        <w:t>3:</w:t>
      </w:r>
      <w:r>
        <w:rPr>
          <w:spacing w:val="-6"/>
          <w:sz w:val="20"/>
        </w:rPr>
        <w:t> </w:t>
      </w:r>
      <w:r>
        <w:rPr>
          <w:sz w:val="20"/>
        </w:rPr>
        <w:t>Local</w:t>
      </w:r>
      <w:r>
        <w:rPr>
          <w:spacing w:val="-3"/>
          <w:sz w:val="20"/>
        </w:rPr>
        <w:t> </w:t>
      </w:r>
      <w:r>
        <w:rPr>
          <w:sz w:val="20"/>
        </w:rPr>
        <w:t>model</w:t>
      </w:r>
      <w:r>
        <w:rPr>
          <w:spacing w:val="-3"/>
          <w:sz w:val="20"/>
        </w:rPr>
        <w:t> </w:t>
      </w:r>
      <w:r>
        <w:rPr>
          <w:sz w:val="20"/>
        </w:rPr>
        <w:t>weights</w:t>
      </w:r>
      <w:r>
        <w:rPr>
          <w:spacing w:val="-5"/>
          <w:sz w:val="20"/>
        </w:rPr>
        <w:t> </w:t>
      </w:r>
      <w:r>
        <w:rPr>
          <w:sz w:val="20"/>
        </w:rPr>
        <w:t>or</w:t>
      </w:r>
      <w:r>
        <w:rPr>
          <w:spacing w:val="-5"/>
          <w:sz w:val="20"/>
        </w:rPr>
        <w:t> </w:t>
      </w:r>
      <w:r>
        <w:rPr>
          <w:sz w:val="20"/>
        </w:rPr>
        <w:t>gradients</w:t>
      </w:r>
      <w:r>
        <w:rPr>
          <w:spacing w:val="-5"/>
          <w:sz w:val="20"/>
        </w:rPr>
        <w:t> </w:t>
      </w:r>
      <w:r>
        <w:rPr>
          <w:sz w:val="20"/>
        </w:rPr>
        <w:t>are</w:t>
      </w:r>
      <w:r>
        <w:rPr>
          <w:spacing w:val="-5"/>
          <w:sz w:val="20"/>
        </w:rPr>
        <w:t> </w:t>
      </w:r>
      <w:r>
        <w:rPr>
          <w:sz w:val="20"/>
        </w:rPr>
        <w:t>uploaded</w:t>
      </w:r>
      <w:r>
        <w:rPr>
          <w:spacing w:val="2"/>
          <w:sz w:val="20"/>
        </w:rPr>
        <w:t> </w:t>
      </w:r>
      <w:r>
        <w:rPr>
          <w:sz w:val="20"/>
        </w:rPr>
        <w:t>to</w:t>
      </w:r>
      <w:r>
        <w:rPr>
          <w:spacing w:val="-4"/>
          <w:sz w:val="20"/>
        </w:rPr>
        <w:t> </w:t>
      </w:r>
      <w:r>
        <w:rPr>
          <w:sz w:val="20"/>
        </w:rPr>
        <w:t>the</w:t>
      </w:r>
      <w:r>
        <w:rPr>
          <w:spacing w:val="-5"/>
          <w:sz w:val="20"/>
        </w:rPr>
        <w:t> </w:t>
      </w:r>
      <w:r>
        <w:rPr>
          <w:sz w:val="20"/>
        </w:rPr>
        <w:t>Non-RT</w:t>
      </w:r>
      <w:r>
        <w:rPr>
          <w:spacing w:val="-2"/>
          <w:sz w:val="20"/>
        </w:rPr>
        <w:t> </w:t>
      </w:r>
      <w:r>
        <w:rPr>
          <w:spacing w:val="-4"/>
          <w:sz w:val="20"/>
        </w:rPr>
        <w:t>RIC.</w:t>
      </w:r>
    </w:p>
    <w:p>
      <w:pPr>
        <w:pStyle w:val="ListParagraph"/>
        <w:numPr>
          <w:ilvl w:val="0"/>
          <w:numId w:val="15"/>
        </w:numPr>
        <w:tabs>
          <w:tab w:pos="1293" w:val="left" w:leader="none"/>
          <w:tab w:pos="1653" w:val="left" w:leader="none"/>
        </w:tabs>
        <w:spacing w:line="240" w:lineRule="auto" w:before="207" w:after="0"/>
        <w:ind w:left="1293" w:right="0" w:hanging="1138"/>
        <w:jc w:val="left"/>
        <w:rPr>
          <w:sz w:val="20"/>
        </w:rPr>
      </w:pPr>
      <w:r>
        <w:rPr>
          <w:rFonts w:ascii="Symbol" w:hAnsi="Symbol"/>
          <w:spacing w:val="-10"/>
          <w:sz w:val="20"/>
        </w:rPr>
        <w:t></w:t>
      </w:r>
      <w:r>
        <w:rPr>
          <w:sz w:val="20"/>
        </w:rPr>
        <w:tab/>
        <w:t>Step</w:t>
      </w:r>
      <w:r>
        <w:rPr>
          <w:spacing w:val="-4"/>
          <w:sz w:val="20"/>
        </w:rPr>
        <w:t> </w:t>
      </w:r>
      <w:r>
        <w:rPr>
          <w:sz w:val="20"/>
        </w:rPr>
        <w:t>4:</w:t>
      </w:r>
      <w:r>
        <w:rPr>
          <w:spacing w:val="-6"/>
          <w:sz w:val="20"/>
        </w:rPr>
        <w:t> </w:t>
      </w:r>
      <w:r>
        <w:rPr>
          <w:sz w:val="20"/>
        </w:rPr>
        <w:t>The</w:t>
      </w:r>
      <w:r>
        <w:rPr>
          <w:spacing w:val="-4"/>
          <w:sz w:val="20"/>
        </w:rPr>
        <w:t> </w:t>
      </w:r>
      <w:r>
        <w:rPr>
          <w:sz w:val="20"/>
        </w:rPr>
        <w:t>training</w:t>
      </w:r>
      <w:r>
        <w:rPr>
          <w:spacing w:val="-4"/>
          <w:sz w:val="20"/>
        </w:rPr>
        <w:t> </w:t>
      </w:r>
      <w:r>
        <w:rPr>
          <w:sz w:val="20"/>
        </w:rPr>
        <w:t>host</w:t>
      </w:r>
      <w:r>
        <w:rPr>
          <w:spacing w:val="-6"/>
          <w:sz w:val="20"/>
        </w:rPr>
        <w:t> </w:t>
      </w:r>
      <w:r>
        <w:rPr>
          <w:sz w:val="20"/>
        </w:rPr>
        <w:t>in</w:t>
      </w:r>
      <w:r>
        <w:rPr>
          <w:spacing w:val="-5"/>
          <w:sz w:val="20"/>
        </w:rPr>
        <w:t> </w:t>
      </w:r>
      <w:r>
        <w:rPr>
          <w:sz w:val="20"/>
        </w:rPr>
        <w:t>the</w:t>
      </w:r>
      <w:r>
        <w:rPr>
          <w:spacing w:val="-5"/>
          <w:sz w:val="20"/>
        </w:rPr>
        <w:t> </w:t>
      </w:r>
      <w:r>
        <w:rPr>
          <w:sz w:val="20"/>
        </w:rPr>
        <w:t>Non-RT</w:t>
      </w:r>
      <w:r>
        <w:rPr>
          <w:spacing w:val="-2"/>
          <w:sz w:val="20"/>
        </w:rPr>
        <w:t> </w:t>
      </w:r>
      <w:r>
        <w:rPr>
          <w:sz w:val="20"/>
        </w:rPr>
        <w:t>RIC</w:t>
      </w:r>
      <w:r>
        <w:rPr>
          <w:spacing w:val="-5"/>
          <w:sz w:val="20"/>
        </w:rPr>
        <w:t> </w:t>
      </w:r>
      <w:r>
        <w:rPr>
          <w:sz w:val="20"/>
        </w:rPr>
        <w:t>update</w:t>
      </w:r>
      <w:r>
        <w:rPr>
          <w:spacing w:val="-5"/>
          <w:sz w:val="20"/>
        </w:rPr>
        <w:t> </w:t>
      </w:r>
      <w:r>
        <w:rPr>
          <w:sz w:val="20"/>
        </w:rPr>
        <w:t>the</w:t>
      </w:r>
      <w:r>
        <w:rPr>
          <w:spacing w:val="-2"/>
          <w:sz w:val="20"/>
        </w:rPr>
        <w:t> </w:t>
      </w:r>
      <w:r>
        <w:rPr>
          <w:sz w:val="20"/>
        </w:rPr>
        <w:t>AI/ML</w:t>
      </w:r>
      <w:r>
        <w:rPr>
          <w:spacing w:val="-4"/>
          <w:sz w:val="20"/>
        </w:rPr>
        <w:t> </w:t>
      </w:r>
      <w:r>
        <w:rPr>
          <w:sz w:val="20"/>
        </w:rPr>
        <w:t>model</w:t>
      </w:r>
      <w:r>
        <w:rPr>
          <w:spacing w:val="-2"/>
          <w:sz w:val="20"/>
        </w:rPr>
        <w:t> </w:t>
      </w:r>
      <w:r>
        <w:rPr>
          <w:sz w:val="20"/>
        </w:rPr>
        <w:t>(e.g.,</w:t>
      </w:r>
      <w:r>
        <w:rPr>
          <w:spacing w:val="-5"/>
          <w:sz w:val="20"/>
        </w:rPr>
        <w:t> </w:t>
      </w:r>
      <w:r>
        <w:rPr>
          <w:sz w:val="20"/>
        </w:rPr>
        <w:t>using</w:t>
      </w:r>
      <w:r>
        <w:rPr>
          <w:spacing w:val="-3"/>
          <w:sz w:val="20"/>
        </w:rPr>
        <w:t> </w:t>
      </w:r>
      <w:r>
        <w:rPr>
          <w:sz w:val="20"/>
        </w:rPr>
        <w:t>FedSGD,</w:t>
      </w:r>
      <w:r>
        <w:rPr>
          <w:spacing w:val="-5"/>
          <w:sz w:val="20"/>
        </w:rPr>
        <w:t> </w:t>
      </w:r>
      <w:r>
        <w:rPr>
          <w:sz w:val="20"/>
        </w:rPr>
        <w:t>FedAvg,</w:t>
      </w:r>
      <w:r>
        <w:rPr>
          <w:spacing w:val="-5"/>
          <w:sz w:val="20"/>
        </w:rPr>
        <w:t> </w:t>
      </w:r>
      <w:r>
        <w:rPr>
          <w:spacing w:val="-2"/>
          <w:sz w:val="20"/>
        </w:rPr>
        <w:t>etc.).</w:t>
      </w:r>
    </w:p>
    <w:p>
      <w:pPr>
        <w:pStyle w:val="ListParagraph"/>
        <w:numPr>
          <w:ilvl w:val="0"/>
          <w:numId w:val="15"/>
        </w:numPr>
        <w:tabs>
          <w:tab w:pos="1293" w:val="left" w:leader="none"/>
          <w:tab w:pos="1653" w:val="left" w:leader="none"/>
        </w:tabs>
        <w:spacing w:line="240" w:lineRule="auto" w:before="206" w:after="0"/>
        <w:ind w:left="1293" w:right="0" w:hanging="1138"/>
        <w:jc w:val="left"/>
        <w:rPr>
          <w:sz w:val="20"/>
        </w:rPr>
      </w:pPr>
      <w:r>
        <w:rPr>
          <w:rFonts w:ascii="Symbol" w:hAnsi="Symbol"/>
          <w:spacing w:val="-10"/>
          <w:sz w:val="20"/>
        </w:rPr>
        <w:t></w:t>
      </w:r>
      <w:r>
        <w:rPr>
          <w:sz w:val="20"/>
        </w:rPr>
        <w:tab/>
        <w:t>Step</w:t>
      </w:r>
      <w:r>
        <w:rPr>
          <w:spacing w:val="-4"/>
          <w:sz w:val="20"/>
        </w:rPr>
        <w:t> </w:t>
      </w:r>
      <w:r>
        <w:rPr>
          <w:sz w:val="20"/>
        </w:rPr>
        <w:t>5:</w:t>
      </w:r>
      <w:r>
        <w:rPr>
          <w:spacing w:val="-4"/>
          <w:sz w:val="20"/>
        </w:rPr>
        <w:t> </w:t>
      </w:r>
      <w:r>
        <w:rPr>
          <w:sz w:val="20"/>
        </w:rPr>
        <w:t>The</w:t>
      </w:r>
      <w:r>
        <w:rPr>
          <w:spacing w:val="-5"/>
          <w:sz w:val="20"/>
        </w:rPr>
        <w:t> </w:t>
      </w:r>
      <w:r>
        <w:rPr>
          <w:sz w:val="20"/>
        </w:rPr>
        <w:t>updated</w:t>
      </w:r>
      <w:r>
        <w:rPr>
          <w:spacing w:val="-2"/>
          <w:sz w:val="20"/>
        </w:rPr>
        <w:t> </w:t>
      </w:r>
      <w:r>
        <w:rPr>
          <w:sz w:val="20"/>
        </w:rPr>
        <w:t>model</w:t>
      </w:r>
      <w:r>
        <w:rPr>
          <w:spacing w:val="-5"/>
          <w:sz w:val="20"/>
        </w:rPr>
        <w:t> </w:t>
      </w:r>
      <w:r>
        <w:rPr>
          <w:sz w:val="20"/>
        </w:rPr>
        <w:t>is</w:t>
      </w:r>
      <w:r>
        <w:rPr>
          <w:spacing w:val="-4"/>
          <w:sz w:val="20"/>
        </w:rPr>
        <w:t> </w:t>
      </w:r>
      <w:r>
        <w:rPr>
          <w:sz w:val="20"/>
        </w:rPr>
        <w:t>downloaded</w:t>
      </w:r>
      <w:r>
        <w:rPr>
          <w:spacing w:val="-4"/>
          <w:sz w:val="20"/>
        </w:rPr>
        <w:t> </w:t>
      </w:r>
      <w:r>
        <w:rPr>
          <w:sz w:val="20"/>
        </w:rPr>
        <w:t>to</w:t>
      </w:r>
      <w:r>
        <w:rPr>
          <w:spacing w:val="-3"/>
          <w:sz w:val="20"/>
        </w:rPr>
        <w:t> </w:t>
      </w:r>
      <w:r>
        <w:rPr>
          <w:sz w:val="20"/>
        </w:rPr>
        <w:t>the</w:t>
      </w:r>
      <w:r>
        <w:rPr>
          <w:spacing w:val="-5"/>
          <w:sz w:val="20"/>
        </w:rPr>
        <w:t> </w:t>
      </w:r>
      <w:r>
        <w:rPr>
          <w:sz w:val="20"/>
        </w:rPr>
        <w:t>Near-RT</w:t>
      </w:r>
      <w:r>
        <w:rPr>
          <w:spacing w:val="-1"/>
          <w:sz w:val="20"/>
        </w:rPr>
        <w:t> </w:t>
      </w:r>
      <w:r>
        <w:rPr>
          <w:spacing w:val="-2"/>
          <w:sz w:val="20"/>
        </w:rPr>
        <w:t>RICs.</w:t>
      </w:r>
    </w:p>
    <w:p>
      <w:pPr>
        <w:pStyle w:val="ListParagraph"/>
        <w:numPr>
          <w:ilvl w:val="0"/>
          <w:numId w:val="15"/>
        </w:numPr>
        <w:tabs>
          <w:tab w:pos="1293" w:val="left" w:leader="none"/>
          <w:tab w:pos="1653" w:val="left" w:leader="none"/>
        </w:tabs>
        <w:spacing w:line="240" w:lineRule="auto" w:before="209" w:after="0"/>
        <w:ind w:left="1293" w:right="0" w:hanging="1138"/>
        <w:jc w:val="left"/>
        <w:rPr>
          <w:sz w:val="20"/>
        </w:rPr>
      </w:pPr>
      <w:r>
        <w:rPr>
          <w:rFonts w:ascii="Symbol" w:hAnsi="Symbol"/>
          <w:spacing w:val="-10"/>
          <w:sz w:val="20"/>
        </w:rPr>
        <w:t></w:t>
      </w:r>
      <w:r>
        <w:rPr>
          <w:sz w:val="20"/>
        </w:rPr>
        <w:tab/>
        <w:t>Step</w:t>
      </w:r>
      <w:r>
        <w:rPr>
          <w:spacing w:val="-4"/>
          <w:sz w:val="20"/>
        </w:rPr>
        <w:t> </w:t>
      </w:r>
      <w:r>
        <w:rPr>
          <w:sz w:val="20"/>
        </w:rPr>
        <w:t>6:</w:t>
      </w:r>
      <w:r>
        <w:rPr>
          <w:spacing w:val="-5"/>
          <w:sz w:val="20"/>
        </w:rPr>
        <w:t> </w:t>
      </w:r>
      <w:r>
        <w:rPr>
          <w:sz w:val="20"/>
        </w:rPr>
        <w:t>If</w:t>
      </w:r>
      <w:r>
        <w:rPr>
          <w:spacing w:val="-6"/>
          <w:sz w:val="20"/>
        </w:rPr>
        <w:t> </w:t>
      </w:r>
      <w:r>
        <w:rPr>
          <w:sz w:val="20"/>
        </w:rPr>
        <w:t>the</w:t>
      </w:r>
      <w:r>
        <w:rPr>
          <w:spacing w:val="-3"/>
          <w:sz w:val="20"/>
        </w:rPr>
        <w:t> </w:t>
      </w:r>
      <w:r>
        <w:rPr>
          <w:sz w:val="20"/>
        </w:rPr>
        <w:t>model</w:t>
      </w:r>
      <w:r>
        <w:rPr>
          <w:spacing w:val="-4"/>
          <w:sz w:val="20"/>
        </w:rPr>
        <w:t> </w:t>
      </w:r>
      <w:r>
        <w:rPr>
          <w:sz w:val="20"/>
        </w:rPr>
        <w:t>training</w:t>
      </w:r>
      <w:r>
        <w:rPr>
          <w:spacing w:val="-5"/>
          <w:sz w:val="20"/>
        </w:rPr>
        <w:t> </w:t>
      </w:r>
      <w:r>
        <w:rPr>
          <w:sz w:val="20"/>
        </w:rPr>
        <w:t>converges,</w:t>
      </w:r>
      <w:r>
        <w:rPr>
          <w:spacing w:val="-5"/>
          <w:sz w:val="20"/>
        </w:rPr>
        <w:t> </w:t>
      </w:r>
      <w:r>
        <w:rPr>
          <w:sz w:val="20"/>
        </w:rPr>
        <w:t>then</w:t>
      </w:r>
      <w:r>
        <w:rPr>
          <w:spacing w:val="-5"/>
          <w:sz w:val="20"/>
        </w:rPr>
        <w:t> </w:t>
      </w:r>
      <w:r>
        <w:rPr>
          <w:sz w:val="20"/>
        </w:rPr>
        <w:t>the</w:t>
      </w:r>
      <w:r>
        <w:rPr>
          <w:spacing w:val="-2"/>
          <w:sz w:val="20"/>
        </w:rPr>
        <w:t> </w:t>
      </w:r>
      <w:r>
        <w:rPr>
          <w:sz w:val="20"/>
        </w:rPr>
        <w:t>model</w:t>
      </w:r>
      <w:r>
        <w:rPr>
          <w:spacing w:val="-5"/>
          <w:sz w:val="20"/>
        </w:rPr>
        <w:t> </w:t>
      </w:r>
      <w:r>
        <w:rPr>
          <w:sz w:val="20"/>
        </w:rPr>
        <w:t>is</w:t>
      </w:r>
      <w:r>
        <w:rPr>
          <w:spacing w:val="-5"/>
          <w:sz w:val="20"/>
        </w:rPr>
        <w:t> </w:t>
      </w:r>
      <w:r>
        <w:rPr>
          <w:sz w:val="20"/>
        </w:rPr>
        <w:t>deployed</w:t>
      </w:r>
      <w:r>
        <w:rPr>
          <w:spacing w:val="-3"/>
          <w:sz w:val="20"/>
        </w:rPr>
        <w:t> </w:t>
      </w:r>
      <w:r>
        <w:rPr>
          <w:sz w:val="20"/>
        </w:rPr>
        <w:t>for</w:t>
      </w:r>
      <w:r>
        <w:rPr>
          <w:spacing w:val="4"/>
          <w:sz w:val="20"/>
        </w:rPr>
        <w:t> </w:t>
      </w:r>
      <w:r>
        <w:rPr>
          <w:sz w:val="20"/>
        </w:rPr>
        <w:t>inference</w:t>
      </w:r>
      <w:r>
        <w:rPr>
          <w:spacing w:val="-5"/>
          <w:sz w:val="20"/>
        </w:rPr>
        <w:t> </w:t>
      </w:r>
      <w:r>
        <w:rPr>
          <w:sz w:val="20"/>
        </w:rPr>
        <w:t>in</w:t>
      </w:r>
      <w:r>
        <w:rPr>
          <w:spacing w:val="-6"/>
          <w:sz w:val="20"/>
        </w:rPr>
        <w:t> </w:t>
      </w:r>
      <w:r>
        <w:rPr>
          <w:sz w:val="20"/>
        </w:rPr>
        <w:t>the</w:t>
      </w:r>
      <w:r>
        <w:rPr>
          <w:spacing w:val="-4"/>
          <w:sz w:val="20"/>
        </w:rPr>
        <w:t> </w:t>
      </w:r>
      <w:r>
        <w:rPr>
          <w:sz w:val="20"/>
        </w:rPr>
        <w:t>Near-RT</w:t>
      </w:r>
      <w:r>
        <w:rPr>
          <w:spacing w:val="-2"/>
          <w:sz w:val="20"/>
        </w:rPr>
        <w:t> </w:t>
      </w:r>
      <w:r>
        <w:rPr>
          <w:spacing w:val="-4"/>
          <w:sz w:val="20"/>
        </w:rPr>
        <w:t>RIC.</w:t>
      </w:r>
    </w:p>
    <w:p>
      <w:pPr>
        <w:pStyle w:val="ListParagraph"/>
        <w:numPr>
          <w:ilvl w:val="0"/>
          <w:numId w:val="15"/>
        </w:numPr>
        <w:tabs>
          <w:tab w:pos="932" w:val="left" w:leader="none"/>
        </w:tabs>
        <w:spacing w:line="240" w:lineRule="auto" w:before="225" w:after="0"/>
        <w:ind w:left="932" w:right="0" w:hanging="777"/>
        <w:jc w:val="left"/>
        <w:rPr>
          <w:sz w:val="20"/>
        </w:rPr>
      </w:pPr>
      <w:r>
        <w:rPr>
          <w:sz w:val="20"/>
        </w:rPr>
        <w:t>A1-ML</w:t>
      </w:r>
      <w:r>
        <w:rPr>
          <w:spacing w:val="-10"/>
          <w:sz w:val="20"/>
        </w:rPr>
        <w:t> </w:t>
      </w:r>
      <w:r>
        <w:rPr>
          <w:sz w:val="20"/>
        </w:rPr>
        <w:t>(model</w:t>
      </w:r>
      <w:r>
        <w:rPr>
          <w:spacing w:val="-7"/>
          <w:sz w:val="20"/>
        </w:rPr>
        <w:t> </w:t>
      </w:r>
      <w:r>
        <w:rPr>
          <w:sz w:val="20"/>
        </w:rPr>
        <w:t>management)</w:t>
      </w:r>
      <w:r>
        <w:rPr>
          <w:spacing w:val="-6"/>
          <w:sz w:val="20"/>
        </w:rPr>
        <w:t> </w:t>
      </w:r>
      <w:r>
        <w:rPr>
          <w:sz w:val="20"/>
        </w:rPr>
        <w:t>service</w:t>
      </w:r>
      <w:r>
        <w:rPr>
          <w:spacing w:val="-9"/>
          <w:sz w:val="20"/>
        </w:rPr>
        <w:t> </w:t>
      </w:r>
      <w:r>
        <w:rPr>
          <w:sz w:val="20"/>
        </w:rPr>
        <w:t>can</w:t>
      </w:r>
      <w:r>
        <w:rPr>
          <w:spacing w:val="-9"/>
          <w:sz w:val="20"/>
        </w:rPr>
        <w:t> </w:t>
      </w:r>
      <w:r>
        <w:rPr>
          <w:sz w:val="20"/>
        </w:rPr>
        <w:t>be</w:t>
      </w:r>
      <w:r>
        <w:rPr>
          <w:spacing w:val="-8"/>
          <w:sz w:val="20"/>
        </w:rPr>
        <w:t> </w:t>
      </w:r>
      <w:r>
        <w:rPr>
          <w:sz w:val="20"/>
        </w:rPr>
        <w:t>used</w:t>
      </w:r>
      <w:r>
        <w:rPr>
          <w:spacing w:val="-7"/>
          <w:sz w:val="20"/>
        </w:rPr>
        <w:t> </w:t>
      </w:r>
      <w:r>
        <w:rPr>
          <w:sz w:val="20"/>
        </w:rPr>
        <w:t>to</w:t>
      </w:r>
      <w:r>
        <w:rPr>
          <w:spacing w:val="-6"/>
          <w:sz w:val="20"/>
        </w:rPr>
        <w:t> </w:t>
      </w:r>
      <w:r>
        <w:rPr>
          <w:sz w:val="20"/>
        </w:rPr>
        <w:t>manage</w:t>
      </w:r>
      <w:r>
        <w:rPr>
          <w:spacing w:val="-4"/>
          <w:sz w:val="20"/>
        </w:rPr>
        <w:t> </w:t>
      </w:r>
      <w:r>
        <w:rPr>
          <w:sz w:val="20"/>
        </w:rPr>
        <w:t>model</w:t>
      </w:r>
      <w:r>
        <w:rPr>
          <w:spacing w:val="-8"/>
          <w:sz w:val="20"/>
        </w:rPr>
        <w:t> </w:t>
      </w:r>
      <w:r>
        <w:rPr>
          <w:sz w:val="20"/>
        </w:rPr>
        <w:t>downloading/distribution</w:t>
      </w:r>
      <w:r>
        <w:rPr>
          <w:spacing w:val="-9"/>
          <w:sz w:val="20"/>
        </w:rPr>
        <w:t> </w:t>
      </w:r>
      <w:r>
        <w:rPr>
          <w:sz w:val="20"/>
        </w:rPr>
        <w:t>and</w:t>
      </w:r>
      <w:r>
        <w:rPr>
          <w:spacing w:val="-8"/>
          <w:sz w:val="20"/>
        </w:rPr>
        <w:t> </w:t>
      </w:r>
      <w:r>
        <w:rPr>
          <w:sz w:val="20"/>
        </w:rPr>
        <w:t>uploading/aggregation</w:t>
      </w:r>
      <w:r>
        <w:rPr>
          <w:spacing w:val="-7"/>
          <w:sz w:val="20"/>
        </w:rPr>
        <w:t> </w:t>
      </w:r>
      <w:r>
        <w:rPr>
          <w:spacing w:val="-5"/>
          <w:sz w:val="20"/>
        </w:rPr>
        <w:t>in</w:t>
      </w:r>
    </w:p>
    <w:p>
      <w:pPr>
        <w:pStyle w:val="ListParagraph"/>
        <w:numPr>
          <w:ilvl w:val="0"/>
          <w:numId w:val="15"/>
        </w:numPr>
        <w:tabs>
          <w:tab w:pos="932" w:val="left" w:leader="none"/>
        </w:tabs>
        <w:spacing w:line="240" w:lineRule="auto" w:before="63" w:after="0"/>
        <w:ind w:left="932" w:right="0" w:hanging="777"/>
        <w:jc w:val="left"/>
        <w:rPr>
          <w:sz w:val="20"/>
        </w:rPr>
      </w:pPr>
      <w:r>
        <w:rPr>
          <w:sz w:val="20"/>
        </w:rPr>
        <w:t>federated</w:t>
      </w:r>
      <w:r>
        <w:rPr>
          <w:spacing w:val="-6"/>
          <w:sz w:val="20"/>
        </w:rPr>
        <w:t> </w:t>
      </w:r>
      <w:r>
        <w:rPr>
          <w:sz w:val="20"/>
        </w:rPr>
        <w:t>learning.</w:t>
      </w:r>
      <w:r>
        <w:rPr>
          <w:spacing w:val="-7"/>
          <w:sz w:val="20"/>
        </w:rPr>
        <w:t> </w:t>
      </w:r>
      <w:r>
        <w:rPr>
          <w:sz w:val="20"/>
        </w:rPr>
        <w:t>For</w:t>
      </w:r>
      <w:r>
        <w:rPr>
          <w:spacing w:val="-7"/>
          <w:sz w:val="20"/>
        </w:rPr>
        <w:t> </w:t>
      </w:r>
      <w:r>
        <w:rPr>
          <w:spacing w:val="-2"/>
          <w:sz w:val="20"/>
        </w:rPr>
        <w:t>example,</w:t>
      </w:r>
    </w:p>
    <w:p>
      <w:pPr>
        <w:pStyle w:val="ListParagraph"/>
        <w:numPr>
          <w:ilvl w:val="0"/>
          <w:numId w:val="15"/>
        </w:numPr>
        <w:tabs>
          <w:tab w:pos="1293" w:val="left" w:leader="none"/>
          <w:tab w:pos="1653" w:val="left" w:leader="none"/>
        </w:tabs>
        <w:spacing w:line="240" w:lineRule="auto" w:before="226" w:after="0"/>
        <w:ind w:left="1293" w:right="0" w:hanging="1138"/>
        <w:jc w:val="left"/>
        <w:rPr>
          <w:sz w:val="20"/>
        </w:rPr>
      </w:pPr>
      <w:r>
        <w:rPr>
          <w:rFonts w:ascii="Symbol" w:hAnsi="Symbol"/>
          <w:spacing w:val="-10"/>
          <w:sz w:val="20"/>
        </w:rPr>
        <w:t></w:t>
      </w:r>
      <w:r>
        <w:rPr>
          <w:sz w:val="20"/>
        </w:rPr>
        <w:tab/>
        <w:t>The</w:t>
      </w:r>
      <w:r>
        <w:rPr>
          <w:spacing w:val="-6"/>
          <w:sz w:val="20"/>
        </w:rPr>
        <w:t> </w:t>
      </w:r>
      <w:r>
        <w:rPr>
          <w:sz w:val="20"/>
        </w:rPr>
        <w:t>Non-RT</w:t>
      </w:r>
      <w:r>
        <w:rPr>
          <w:spacing w:val="-3"/>
          <w:sz w:val="20"/>
        </w:rPr>
        <w:t> </w:t>
      </w:r>
      <w:r>
        <w:rPr>
          <w:sz w:val="20"/>
        </w:rPr>
        <w:t>RIC</w:t>
      </w:r>
      <w:r>
        <w:rPr>
          <w:spacing w:val="-7"/>
          <w:sz w:val="20"/>
        </w:rPr>
        <w:t> </w:t>
      </w:r>
      <w:r>
        <w:rPr>
          <w:sz w:val="20"/>
        </w:rPr>
        <w:t>can</w:t>
      </w:r>
      <w:r>
        <w:rPr>
          <w:spacing w:val="-5"/>
          <w:sz w:val="20"/>
        </w:rPr>
        <w:t> </w:t>
      </w:r>
      <w:r>
        <w:rPr>
          <w:sz w:val="20"/>
        </w:rPr>
        <w:t>subscribe/request</w:t>
      </w:r>
      <w:r>
        <w:rPr>
          <w:spacing w:val="-4"/>
          <w:sz w:val="20"/>
        </w:rPr>
        <w:t> </w:t>
      </w:r>
      <w:r>
        <w:rPr>
          <w:sz w:val="20"/>
        </w:rPr>
        <w:t>model</w:t>
      </w:r>
      <w:r>
        <w:rPr>
          <w:spacing w:val="-5"/>
          <w:sz w:val="20"/>
        </w:rPr>
        <w:t> </w:t>
      </w:r>
      <w:r>
        <w:rPr>
          <w:sz w:val="20"/>
        </w:rPr>
        <w:t>uploading</w:t>
      </w:r>
      <w:r>
        <w:rPr>
          <w:spacing w:val="-5"/>
          <w:sz w:val="20"/>
        </w:rPr>
        <w:t> </w:t>
      </w:r>
      <w:r>
        <w:rPr>
          <w:sz w:val="20"/>
        </w:rPr>
        <w:t>from</w:t>
      </w:r>
      <w:r>
        <w:rPr>
          <w:spacing w:val="-8"/>
          <w:sz w:val="20"/>
        </w:rPr>
        <w:t> </w:t>
      </w:r>
      <w:r>
        <w:rPr>
          <w:sz w:val="20"/>
        </w:rPr>
        <w:t>its</w:t>
      </w:r>
      <w:r>
        <w:rPr>
          <w:spacing w:val="-6"/>
          <w:sz w:val="20"/>
        </w:rPr>
        <w:t> </w:t>
      </w:r>
      <w:r>
        <w:rPr>
          <w:sz w:val="20"/>
        </w:rPr>
        <w:t>connected</w:t>
      </w:r>
      <w:r>
        <w:rPr>
          <w:spacing w:val="-5"/>
          <w:sz w:val="20"/>
        </w:rPr>
        <w:t> </w:t>
      </w:r>
      <w:r>
        <w:rPr>
          <w:sz w:val="20"/>
        </w:rPr>
        <w:t>Near-RT</w:t>
      </w:r>
      <w:r>
        <w:rPr>
          <w:spacing w:val="-3"/>
          <w:sz w:val="20"/>
        </w:rPr>
        <w:t> </w:t>
      </w:r>
      <w:r>
        <w:rPr>
          <w:spacing w:val="-2"/>
          <w:sz w:val="20"/>
        </w:rPr>
        <w:t>RICs.</w:t>
      </w:r>
    </w:p>
    <w:p>
      <w:pPr>
        <w:pStyle w:val="ListParagraph"/>
        <w:numPr>
          <w:ilvl w:val="0"/>
          <w:numId w:val="15"/>
        </w:numPr>
        <w:tabs>
          <w:tab w:pos="1293" w:val="left" w:leader="none"/>
          <w:tab w:pos="1653" w:val="left" w:leader="none"/>
        </w:tabs>
        <w:spacing w:line="240" w:lineRule="auto" w:before="206" w:after="0"/>
        <w:ind w:left="1293" w:right="0" w:hanging="1138"/>
        <w:jc w:val="left"/>
        <w:rPr>
          <w:sz w:val="20"/>
        </w:rPr>
      </w:pPr>
      <w:r>
        <w:rPr>
          <w:rFonts w:ascii="Symbol" w:hAnsi="Symbol"/>
          <w:spacing w:val="-10"/>
          <w:sz w:val="20"/>
        </w:rPr>
        <w:t></w:t>
      </w:r>
      <w:r>
        <w:rPr>
          <w:sz w:val="20"/>
        </w:rPr>
        <w:tab/>
        <w:t>The</w:t>
      </w:r>
      <w:r>
        <w:rPr>
          <w:spacing w:val="-5"/>
          <w:sz w:val="20"/>
        </w:rPr>
        <w:t> </w:t>
      </w:r>
      <w:r>
        <w:rPr>
          <w:sz w:val="20"/>
        </w:rPr>
        <w:t>Non-RT</w:t>
      </w:r>
      <w:r>
        <w:rPr>
          <w:spacing w:val="-2"/>
          <w:sz w:val="20"/>
        </w:rPr>
        <w:t> </w:t>
      </w:r>
      <w:r>
        <w:rPr>
          <w:sz w:val="20"/>
        </w:rPr>
        <w:t>RIC</w:t>
      </w:r>
      <w:r>
        <w:rPr>
          <w:spacing w:val="-5"/>
          <w:sz w:val="20"/>
        </w:rPr>
        <w:t> </w:t>
      </w:r>
      <w:r>
        <w:rPr>
          <w:sz w:val="20"/>
        </w:rPr>
        <w:t>can</w:t>
      </w:r>
      <w:r>
        <w:rPr>
          <w:spacing w:val="-4"/>
          <w:sz w:val="20"/>
        </w:rPr>
        <w:t> </w:t>
      </w:r>
      <w:r>
        <w:rPr>
          <w:sz w:val="20"/>
        </w:rPr>
        <w:t>notify</w:t>
      </w:r>
      <w:r>
        <w:rPr>
          <w:spacing w:val="-8"/>
          <w:sz w:val="20"/>
        </w:rPr>
        <w:t> </w:t>
      </w:r>
      <w:r>
        <w:rPr>
          <w:sz w:val="20"/>
        </w:rPr>
        <w:t>its</w:t>
      </w:r>
      <w:r>
        <w:rPr>
          <w:spacing w:val="-6"/>
          <w:sz w:val="20"/>
        </w:rPr>
        <w:t> </w:t>
      </w:r>
      <w:r>
        <w:rPr>
          <w:sz w:val="20"/>
        </w:rPr>
        <w:t>connected</w:t>
      </w:r>
      <w:r>
        <w:rPr>
          <w:spacing w:val="-4"/>
          <w:sz w:val="20"/>
        </w:rPr>
        <w:t> </w:t>
      </w:r>
      <w:r>
        <w:rPr>
          <w:sz w:val="20"/>
        </w:rPr>
        <w:t>Near-RT</w:t>
      </w:r>
      <w:r>
        <w:rPr>
          <w:spacing w:val="-1"/>
          <w:sz w:val="20"/>
        </w:rPr>
        <w:t> </w:t>
      </w:r>
      <w:r>
        <w:rPr>
          <w:sz w:val="20"/>
        </w:rPr>
        <w:t>RIC</w:t>
      </w:r>
      <w:r>
        <w:rPr>
          <w:spacing w:val="-6"/>
          <w:sz w:val="20"/>
        </w:rPr>
        <w:t> </w:t>
      </w:r>
      <w:r>
        <w:rPr>
          <w:sz w:val="20"/>
        </w:rPr>
        <w:t>to</w:t>
      </w:r>
      <w:r>
        <w:rPr>
          <w:spacing w:val="-4"/>
          <w:sz w:val="20"/>
        </w:rPr>
        <w:t> </w:t>
      </w:r>
      <w:r>
        <w:rPr>
          <w:sz w:val="20"/>
        </w:rPr>
        <w:t>download</w:t>
      </w:r>
      <w:r>
        <w:rPr>
          <w:spacing w:val="-3"/>
          <w:sz w:val="20"/>
        </w:rPr>
        <w:t> </w:t>
      </w:r>
      <w:r>
        <w:rPr>
          <w:sz w:val="20"/>
        </w:rPr>
        <w:t>a</w:t>
      </w:r>
      <w:r>
        <w:rPr>
          <w:spacing w:val="-5"/>
          <w:sz w:val="20"/>
        </w:rPr>
        <w:t> </w:t>
      </w:r>
      <w:r>
        <w:rPr>
          <w:spacing w:val="-2"/>
          <w:sz w:val="20"/>
        </w:rPr>
        <w:t>model.</w:t>
      </w:r>
    </w:p>
    <w:p>
      <w:pPr>
        <w:spacing w:after="0" w:line="240" w:lineRule="auto"/>
        <w:jc w:val="left"/>
        <w:rPr>
          <w:sz w:val="20"/>
        </w:rPr>
        <w:sectPr>
          <w:pgSz w:w="12240" w:h="15840"/>
          <w:pgMar w:header="955" w:footer="1216" w:top="1680" w:bottom="1460" w:left="200" w:right="760"/>
        </w:sectPr>
      </w:pPr>
    </w:p>
    <w:p>
      <w:pPr>
        <w:pStyle w:val="BodyText"/>
        <w:tabs>
          <w:tab w:pos="932" w:val="left" w:leader="none"/>
        </w:tabs>
        <w:spacing w:before="93"/>
        <w:ind w:left="256"/>
      </w:pPr>
      <w:r>
        <w:rPr>
          <w:spacing w:val="-10"/>
        </w:rPr>
        <w:t>1</w:t>
      </w:r>
      <w:r>
        <w:rPr/>
        <w:tab/>
        <w:t>ML</w:t>
      </w:r>
      <w:r>
        <w:rPr>
          <w:spacing w:val="-4"/>
        </w:rPr>
        <w:t> </w:t>
      </w:r>
      <w:r>
        <w:rPr/>
        <w:t>model</w:t>
      </w:r>
      <w:r>
        <w:rPr>
          <w:spacing w:val="-4"/>
        </w:rPr>
        <w:t> </w:t>
      </w:r>
      <w:r>
        <w:rPr/>
        <w:t>download</w:t>
      </w:r>
      <w:r>
        <w:rPr>
          <w:spacing w:val="-4"/>
        </w:rPr>
        <w:t> </w:t>
      </w:r>
      <w:r>
        <w:rPr/>
        <w:t>and</w:t>
      </w:r>
      <w:r>
        <w:rPr>
          <w:spacing w:val="-4"/>
        </w:rPr>
        <w:t> </w:t>
      </w:r>
      <w:r>
        <w:rPr/>
        <w:t>upload</w:t>
      </w:r>
      <w:r>
        <w:rPr>
          <w:spacing w:val="-2"/>
        </w:rPr>
        <w:t> </w:t>
      </w:r>
      <w:r>
        <w:rPr/>
        <w:t>between</w:t>
      </w:r>
      <w:r>
        <w:rPr>
          <w:spacing w:val="-5"/>
        </w:rPr>
        <w:t> </w:t>
      </w:r>
      <w:r>
        <w:rPr/>
        <w:t>Non-RT</w:t>
      </w:r>
      <w:r>
        <w:rPr>
          <w:spacing w:val="-3"/>
        </w:rPr>
        <w:t> </w:t>
      </w:r>
      <w:r>
        <w:rPr/>
        <w:t>RIC</w:t>
      </w:r>
      <w:r>
        <w:rPr>
          <w:spacing w:val="-5"/>
        </w:rPr>
        <w:t> </w:t>
      </w:r>
      <w:r>
        <w:rPr/>
        <w:t>and</w:t>
      </w:r>
      <w:r>
        <w:rPr>
          <w:spacing w:val="-2"/>
        </w:rPr>
        <w:t> </w:t>
      </w:r>
      <w:r>
        <w:rPr/>
        <w:t>Near-RT</w:t>
      </w:r>
      <w:r>
        <w:rPr>
          <w:spacing w:val="-3"/>
        </w:rPr>
        <w:t> </w:t>
      </w:r>
      <w:r>
        <w:rPr/>
        <w:t>RICs</w:t>
      </w:r>
      <w:r>
        <w:rPr>
          <w:spacing w:val="-5"/>
        </w:rPr>
        <w:t> </w:t>
      </w:r>
      <w:r>
        <w:rPr/>
        <w:t>over</w:t>
      </w:r>
      <w:r>
        <w:rPr>
          <w:spacing w:val="-4"/>
        </w:rPr>
        <w:t> </w:t>
      </w:r>
      <w:r>
        <w:rPr/>
        <w:t>O1</w:t>
      </w:r>
      <w:r>
        <w:rPr>
          <w:spacing w:val="-4"/>
        </w:rPr>
        <w:t> </w:t>
      </w:r>
      <w:r>
        <w:rPr/>
        <w:t>or</w:t>
      </w:r>
      <w:r>
        <w:rPr>
          <w:spacing w:val="-4"/>
        </w:rPr>
        <w:t> </w:t>
      </w:r>
      <w:r>
        <w:rPr/>
        <w:t>A1</w:t>
      </w:r>
      <w:r>
        <w:rPr>
          <w:spacing w:val="-4"/>
        </w:rPr>
        <w:t> </w:t>
      </w:r>
      <w:r>
        <w:rPr/>
        <w:t>interface</w:t>
      </w:r>
      <w:r>
        <w:rPr>
          <w:spacing w:val="-5"/>
        </w:rPr>
        <w:t> </w:t>
      </w:r>
      <w:r>
        <w:rPr/>
        <w:t>is</w:t>
      </w:r>
      <w:r>
        <w:rPr>
          <w:spacing w:val="-6"/>
        </w:rPr>
        <w:t> </w:t>
      </w:r>
      <w:r>
        <w:rPr>
          <w:spacing w:val="-4"/>
        </w:rPr>
        <w:t>FFS.</w:t>
      </w:r>
    </w:p>
    <w:p>
      <w:pPr>
        <w:pStyle w:val="BodyText"/>
        <w:spacing w:before="15"/>
      </w:pPr>
    </w:p>
    <w:p>
      <w:pPr>
        <w:pStyle w:val="BodyText"/>
        <w:ind w:left="256"/>
      </w:pPr>
      <w:r>
        <w:rPr>
          <w:spacing w:val="-10"/>
        </w:rPr>
        <w:t>2</w:t>
      </w:r>
    </w:p>
    <w:p>
      <w:pPr>
        <w:spacing w:after="0"/>
        <w:sectPr>
          <w:pgSz w:w="12240" w:h="15840"/>
          <w:pgMar w:header="955" w:footer="1216" w:top="1680" w:bottom="1460" w:left="200" w:right="760"/>
        </w:sectPr>
      </w:pPr>
    </w:p>
    <w:p>
      <w:pPr>
        <w:pStyle w:val="BodyText"/>
        <w:spacing w:before="6"/>
        <w:rPr>
          <w:sz w:val="5"/>
        </w:rPr>
      </w:pPr>
    </w:p>
    <w:p>
      <w:pPr>
        <w:pStyle w:val="BodyText"/>
        <w:spacing w:line="28" w:lineRule="exact"/>
        <w:ind w:left="904"/>
        <w:rPr>
          <w:sz w:val="2"/>
        </w:rPr>
      </w:pPr>
      <w:r>
        <w:rPr>
          <w:position w:val="0"/>
          <w:sz w:val="2"/>
        </w:rPr>
        <mc:AlternateContent>
          <mc:Choice Requires="wps">
            <w:drawing>
              <wp:inline distT="0" distB="0" distL="0" distR="0">
                <wp:extent cx="6372225" cy="18415"/>
                <wp:effectExtent l="0" t="0" r="0" b="0"/>
                <wp:docPr id="37" name="Group 37"/>
                <wp:cNvGraphicFramePr>
                  <a:graphicFrameLocks/>
                </wp:cNvGraphicFramePr>
                <a:graphic>
                  <a:graphicData uri="http://schemas.microsoft.com/office/word/2010/wordprocessingGroup">
                    <wpg:wgp>
                      <wpg:cNvPr id="37" name="Group 37"/>
                      <wpg:cNvGrpSpPr/>
                      <wpg:grpSpPr>
                        <a:xfrm>
                          <a:off x="0" y="0"/>
                          <a:ext cx="6372225" cy="18415"/>
                          <a:chExt cx="6372225" cy="18415"/>
                        </a:xfrm>
                      </wpg:grpSpPr>
                      <wps:wsp>
                        <wps:cNvPr id="38" name="Graphic 38"/>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1.75pt;height:1.45pt;mso-position-horizontal-relative:char;mso-position-vertical-relative:line" id="docshapegroup28" coordorigin="0,0" coordsize="10035,29">
                <v:rect style="position:absolute;left:0;top:0;width:10035;height:29" id="docshape29" filled="true" fillcolor="#000000" stroked="false">
                  <v:fill type="solid"/>
                </v:rect>
              </v:group>
            </w:pict>
          </mc:Fallback>
        </mc:AlternateContent>
      </w:r>
      <w:r>
        <w:rPr>
          <w:position w:val="0"/>
          <w:sz w:val="2"/>
        </w:rPr>
      </w:r>
    </w:p>
    <w:p>
      <w:pPr>
        <w:pStyle w:val="Heading1"/>
        <w:tabs>
          <w:tab w:pos="932" w:val="left" w:leader="none"/>
          <w:tab w:pos="6177" w:val="left" w:leader="none"/>
          <w:tab w:pos="8363" w:val="left" w:leader="none"/>
        </w:tabs>
      </w:pPr>
      <w:r>
        <w:rPr>
          <w:rFonts w:ascii="Times New Roman"/>
          <w:spacing w:val="-10"/>
          <w:sz w:val="20"/>
        </w:rPr>
        <w:t>1</w:t>
      </w:r>
      <w:r>
        <w:rPr>
          <w:rFonts w:ascii="Times New Roman"/>
          <w:sz w:val="20"/>
        </w:rPr>
        <w:tab/>
      </w:r>
      <w:r>
        <w:rPr/>
        <w:t>Chapter</w:t>
      </w:r>
      <w:r>
        <w:rPr>
          <w:spacing w:val="-7"/>
        </w:rPr>
        <w:t> </w:t>
      </w:r>
      <w:r>
        <w:rPr/>
        <w:t>4</w:t>
      </w:r>
      <w:r>
        <w:rPr>
          <w:spacing w:val="-5"/>
        </w:rPr>
        <w:t> </w:t>
      </w:r>
      <w:r>
        <w:rPr>
          <w:spacing w:val="-2"/>
        </w:rPr>
        <w:t>Procedure/Interface</w:t>
      </w:r>
      <w:r>
        <w:rPr/>
        <w:tab/>
      </w:r>
      <w:r>
        <w:rPr>
          <w:spacing w:val="-2"/>
        </w:rPr>
        <w:t>framework,</w:t>
      </w:r>
      <w:r>
        <w:rPr/>
        <w:tab/>
      </w:r>
      <w:r>
        <w:rPr>
          <w:spacing w:val="-2"/>
        </w:rPr>
        <w:t>Data/Evaluation</w:t>
      </w:r>
    </w:p>
    <w:p>
      <w:pPr>
        <w:tabs>
          <w:tab w:pos="932" w:val="left" w:leader="none"/>
        </w:tabs>
        <w:spacing w:before="133"/>
        <w:ind w:left="256" w:right="0" w:firstLine="0"/>
        <w:jc w:val="left"/>
        <w:rPr>
          <w:rFonts w:ascii="Arial"/>
          <w:sz w:val="36"/>
        </w:rPr>
      </w:pPr>
      <w:r>
        <w:rPr>
          <w:spacing w:val="-10"/>
          <w:sz w:val="20"/>
        </w:rPr>
        <w:t>2</w:t>
      </w:r>
      <w:r>
        <w:rPr>
          <w:sz w:val="20"/>
        </w:rPr>
        <w:tab/>
      </w:r>
      <w:r>
        <w:rPr>
          <w:rFonts w:ascii="Arial"/>
          <w:spacing w:val="-2"/>
          <w:sz w:val="36"/>
        </w:rPr>
        <w:t>pipelines</w:t>
      </w:r>
    </w:p>
    <w:p>
      <w:pPr>
        <w:pStyle w:val="BodyText"/>
        <w:spacing w:before="141"/>
        <w:rPr>
          <w:rFonts w:ascii="Arial"/>
          <w:sz w:val="32"/>
        </w:rPr>
      </w:pPr>
    </w:p>
    <w:p>
      <w:pPr>
        <w:pStyle w:val="Heading2"/>
        <w:numPr>
          <w:ilvl w:val="0"/>
          <w:numId w:val="16"/>
        </w:numPr>
        <w:tabs>
          <w:tab w:pos="932" w:val="left" w:leader="none"/>
        </w:tabs>
        <w:spacing w:line="240" w:lineRule="auto" w:before="1" w:after="0"/>
        <w:ind w:left="932" w:right="0" w:hanging="676"/>
        <w:jc w:val="left"/>
      </w:pPr>
      <w:r>
        <w:rPr/>
        <w:t>4.1</w:t>
      </w:r>
      <w:r>
        <w:rPr>
          <w:spacing w:val="-11"/>
        </w:rPr>
        <w:t> </w:t>
      </w:r>
      <w:r>
        <w:rPr/>
        <w:t>AI/ML</w:t>
      </w:r>
      <w:r>
        <w:rPr>
          <w:spacing w:val="-10"/>
        </w:rPr>
        <w:t> </w:t>
      </w:r>
      <w:r>
        <w:rPr/>
        <w:t>General</w:t>
      </w:r>
      <w:r>
        <w:rPr>
          <w:spacing w:val="-8"/>
        </w:rPr>
        <w:t> </w:t>
      </w:r>
      <w:r>
        <w:rPr/>
        <w:t>Lifecycle</w:t>
      </w:r>
      <w:r>
        <w:rPr>
          <w:spacing w:val="-9"/>
        </w:rPr>
        <w:t> </w:t>
      </w:r>
      <w:r>
        <w:rPr/>
        <w:t>Procedure</w:t>
      </w:r>
      <w:r>
        <w:rPr>
          <w:spacing w:val="-10"/>
        </w:rPr>
        <w:t> </w:t>
      </w:r>
      <w:r>
        <w:rPr/>
        <w:t>and</w:t>
      </w:r>
      <w:r>
        <w:rPr>
          <w:spacing w:val="-10"/>
        </w:rPr>
        <w:t> </w:t>
      </w:r>
      <w:r>
        <w:rPr/>
        <w:t>Interface</w:t>
      </w:r>
      <w:r>
        <w:rPr>
          <w:spacing w:val="-10"/>
        </w:rPr>
        <w:t> </w:t>
      </w:r>
      <w:r>
        <w:rPr>
          <w:spacing w:val="-2"/>
        </w:rPr>
        <w:t>Framework</w:t>
      </w:r>
    </w:p>
    <w:p>
      <w:pPr>
        <w:pStyle w:val="BodyText"/>
        <w:spacing w:before="69"/>
        <w:rPr>
          <w:rFonts w:ascii="Arial"/>
        </w:rPr>
      </w:pPr>
    </w:p>
    <w:p>
      <w:pPr>
        <w:pStyle w:val="ListParagraph"/>
        <w:numPr>
          <w:ilvl w:val="0"/>
          <w:numId w:val="16"/>
        </w:numPr>
        <w:tabs>
          <w:tab w:pos="932" w:val="left" w:leader="none"/>
        </w:tabs>
        <w:spacing w:line="240" w:lineRule="auto" w:before="0" w:after="0"/>
        <w:ind w:left="932" w:right="0" w:hanging="676"/>
        <w:jc w:val="left"/>
        <w:rPr>
          <w:sz w:val="20"/>
        </w:rPr>
      </w:pPr>
      <w:r>
        <w:rPr>
          <w:sz w:val="20"/>
        </w:rPr>
        <w:t>This</w:t>
      </w:r>
      <w:r>
        <w:rPr>
          <w:spacing w:val="-2"/>
          <w:sz w:val="20"/>
        </w:rPr>
        <w:t> </w:t>
      </w:r>
      <w:r>
        <w:rPr>
          <w:sz w:val="20"/>
        </w:rPr>
        <w:t>chapter</w:t>
      </w:r>
      <w:r>
        <w:rPr>
          <w:spacing w:val="3"/>
          <w:sz w:val="20"/>
        </w:rPr>
        <w:t> </w:t>
      </w:r>
      <w:r>
        <w:rPr>
          <w:sz w:val="20"/>
        </w:rPr>
        <w:t>first</w:t>
      </w:r>
      <w:r>
        <w:rPr>
          <w:spacing w:val="-1"/>
          <w:sz w:val="20"/>
        </w:rPr>
        <w:t> </w:t>
      </w:r>
      <w:r>
        <w:rPr>
          <w:sz w:val="20"/>
        </w:rPr>
        <w:t>provides</w:t>
      </w:r>
      <w:r>
        <w:rPr>
          <w:spacing w:val="1"/>
          <w:sz w:val="20"/>
        </w:rPr>
        <w:t> </w:t>
      </w:r>
      <w:r>
        <w:rPr>
          <w:sz w:val="20"/>
        </w:rPr>
        <w:t>the</w:t>
      </w:r>
      <w:r>
        <w:rPr>
          <w:spacing w:val="1"/>
          <w:sz w:val="20"/>
        </w:rPr>
        <w:t> </w:t>
      </w:r>
      <w:r>
        <w:rPr>
          <w:sz w:val="20"/>
        </w:rPr>
        <w:t>general</w:t>
      </w:r>
      <w:r>
        <w:rPr>
          <w:spacing w:val="1"/>
          <w:sz w:val="20"/>
        </w:rPr>
        <w:t> </w:t>
      </w:r>
      <w:r>
        <w:rPr>
          <w:sz w:val="20"/>
        </w:rPr>
        <w:t>framework of</w:t>
      </w:r>
      <w:r>
        <w:rPr>
          <w:spacing w:val="-1"/>
          <w:sz w:val="20"/>
        </w:rPr>
        <w:t> </w:t>
      </w:r>
      <w:r>
        <w:rPr>
          <w:sz w:val="20"/>
        </w:rPr>
        <w:t>AI/ML</w:t>
      </w:r>
      <w:r>
        <w:rPr>
          <w:spacing w:val="-1"/>
          <w:sz w:val="20"/>
        </w:rPr>
        <w:t> </w:t>
      </w:r>
      <w:r>
        <w:rPr>
          <w:sz w:val="20"/>
        </w:rPr>
        <w:t>procedure and</w:t>
      </w:r>
      <w:r>
        <w:rPr>
          <w:spacing w:val="7"/>
          <w:sz w:val="20"/>
        </w:rPr>
        <w:t> </w:t>
      </w:r>
      <w:r>
        <w:rPr>
          <w:sz w:val="20"/>
        </w:rPr>
        <w:t>interfaces,</w:t>
      </w:r>
      <w:r>
        <w:rPr>
          <w:spacing w:val="4"/>
          <w:sz w:val="20"/>
        </w:rPr>
        <w:t> </w:t>
      </w:r>
      <w:r>
        <w:rPr>
          <w:sz w:val="20"/>
        </w:rPr>
        <w:t>which</w:t>
      </w:r>
      <w:r>
        <w:rPr>
          <w:spacing w:val="-1"/>
          <w:sz w:val="20"/>
        </w:rPr>
        <w:t> </w:t>
      </w:r>
      <w:r>
        <w:rPr>
          <w:sz w:val="20"/>
        </w:rPr>
        <w:t>addresses the</w:t>
      </w:r>
      <w:r>
        <w:rPr>
          <w:spacing w:val="4"/>
          <w:sz w:val="20"/>
        </w:rPr>
        <w:t> </w:t>
      </w:r>
      <w:r>
        <w:rPr>
          <w:sz w:val="20"/>
        </w:rPr>
        <w:t>ML</w:t>
      </w:r>
      <w:r>
        <w:rPr>
          <w:spacing w:val="-3"/>
          <w:sz w:val="20"/>
        </w:rPr>
        <w:t> </w:t>
      </w:r>
      <w:r>
        <w:rPr>
          <w:spacing w:val="-2"/>
          <w:sz w:val="20"/>
        </w:rPr>
        <w:t>components</w:t>
      </w:r>
    </w:p>
    <w:p>
      <w:pPr>
        <w:pStyle w:val="ListParagraph"/>
        <w:numPr>
          <w:ilvl w:val="0"/>
          <w:numId w:val="16"/>
        </w:numPr>
        <w:tabs>
          <w:tab w:pos="932" w:val="left" w:leader="none"/>
        </w:tabs>
        <w:spacing w:line="240" w:lineRule="auto" w:before="63" w:after="0"/>
        <w:ind w:left="932" w:right="0" w:hanging="676"/>
        <w:jc w:val="left"/>
        <w:rPr>
          <w:sz w:val="20"/>
        </w:rPr>
      </w:pPr>
      <w:r>
        <w:rPr>
          <w:sz w:val="20"/>
        </w:rPr>
        <w:t>rather</w:t>
      </w:r>
      <w:r>
        <w:rPr>
          <w:spacing w:val="-10"/>
          <w:sz w:val="20"/>
        </w:rPr>
        <w:t> </w:t>
      </w:r>
      <w:r>
        <w:rPr>
          <w:sz w:val="20"/>
        </w:rPr>
        <w:t>than</w:t>
      </w:r>
      <w:r>
        <w:rPr>
          <w:spacing w:val="-11"/>
          <w:sz w:val="20"/>
        </w:rPr>
        <w:t> </w:t>
      </w:r>
      <w:r>
        <w:rPr>
          <w:sz w:val="20"/>
        </w:rPr>
        <w:t>network</w:t>
      </w:r>
      <w:r>
        <w:rPr>
          <w:spacing w:val="-10"/>
          <w:sz w:val="20"/>
        </w:rPr>
        <w:t> </w:t>
      </w:r>
      <w:r>
        <w:rPr>
          <w:sz w:val="20"/>
        </w:rPr>
        <w:t>functions</w:t>
      </w:r>
      <w:r>
        <w:rPr>
          <w:spacing w:val="-9"/>
          <w:sz w:val="20"/>
        </w:rPr>
        <w:t> </w:t>
      </w:r>
      <w:r>
        <w:rPr>
          <w:sz w:val="20"/>
        </w:rPr>
        <w:t>(Non/Near-RT</w:t>
      </w:r>
      <w:r>
        <w:rPr>
          <w:spacing w:val="-8"/>
          <w:sz w:val="20"/>
        </w:rPr>
        <w:t> </w:t>
      </w:r>
      <w:r>
        <w:rPr>
          <w:sz w:val="20"/>
        </w:rPr>
        <w:t>RIC,</w:t>
      </w:r>
      <w:r>
        <w:rPr>
          <w:spacing w:val="-10"/>
          <w:sz w:val="20"/>
        </w:rPr>
        <w:t> </w:t>
      </w:r>
      <w:r>
        <w:rPr>
          <w:sz w:val="20"/>
        </w:rPr>
        <w:t>etc.).</w:t>
      </w:r>
      <w:r>
        <w:rPr>
          <w:spacing w:val="-10"/>
          <w:sz w:val="20"/>
        </w:rPr>
        <w:t> </w:t>
      </w:r>
      <w:r>
        <w:rPr>
          <w:sz w:val="20"/>
        </w:rPr>
        <w:t>The</w:t>
      </w:r>
      <w:r>
        <w:rPr>
          <w:spacing w:val="-12"/>
          <w:sz w:val="20"/>
        </w:rPr>
        <w:t> </w:t>
      </w:r>
      <w:r>
        <w:rPr>
          <w:sz w:val="20"/>
        </w:rPr>
        <w:t>potential</w:t>
      </w:r>
      <w:r>
        <w:rPr>
          <w:spacing w:val="-9"/>
          <w:sz w:val="20"/>
        </w:rPr>
        <w:t> </w:t>
      </w:r>
      <w:r>
        <w:rPr>
          <w:sz w:val="20"/>
        </w:rPr>
        <w:t>mapping</w:t>
      </w:r>
      <w:r>
        <w:rPr>
          <w:spacing w:val="-12"/>
          <w:sz w:val="20"/>
        </w:rPr>
        <w:t> </w:t>
      </w:r>
      <w:r>
        <w:rPr>
          <w:sz w:val="20"/>
        </w:rPr>
        <w:t>relationship</w:t>
      </w:r>
      <w:r>
        <w:rPr>
          <w:spacing w:val="-8"/>
          <w:sz w:val="20"/>
        </w:rPr>
        <w:t> </w:t>
      </w:r>
      <w:r>
        <w:rPr>
          <w:sz w:val="20"/>
        </w:rPr>
        <w:t>between</w:t>
      </w:r>
      <w:r>
        <w:rPr>
          <w:spacing w:val="-11"/>
          <w:sz w:val="20"/>
        </w:rPr>
        <w:t> </w:t>
      </w:r>
      <w:r>
        <w:rPr>
          <w:sz w:val="20"/>
        </w:rPr>
        <w:t>the</w:t>
      </w:r>
      <w:r>
        <w:rPr>
          <w:spacing w:val="-10"/>
          <w:sz w:val="20"/>
        </w:rPr>
        <w:t> </w:t>
      </w:r>
      <w:r>
        <w:rPr>
          <w:sz w:val="20"/>
        </w:rPr>
        <w:t>ML</w:t>
      </w:r>
      <w:r>
        <w:rPr>
          <w:spacing w:val="-13"/>
          <w:sz w:val="20"/>
        </w:rPr>
        <w:t> </w:t>
      </w:r>
      <w:r>
        <w:rPr>
          <w:sz w:val="20"/>
        </w:rPr>
        <w:t>components</w:t>
      </w:r>
      <w:r>
        <w:rPr>
          <w:spacing w:val="-9"/>
          <w:sz w:val="20"/>
        </w:rPr>
        <w:t> </w:t>
      </w:r>
      <w:r>
        <w:rPr>
          <w:spacing w:val="-5"/>
          <w:sz w:val="20"/>
        </w:rPr>
        <w:t>and</w:t>
      </w:r>
    </w:p>
    <w:p>
      <w:pPr>
        <w:pStyle w:val="ListParagraph"/>
        <w:numPr>
          <w:ilvl w:val="0"/>
          <w:numId w:val="16"/>
        </w:numPr>
        <w:tabs>
          <w:tab w:pos="932" w:val="left" w:leader="none"/>
        </w:tabs>
        <w:spacing w:line="240" w:lineRule="auto" w:before="65" w:after="0"/>
        <w:ind w:left="932" w:right="0" w:hanging="676"/>
        <w:jc w:val="left"/>
        <w:rPr>
          <w:sz w:val="20"/>
        </w:rPr>
      </w:pPr>
      <w:r>
        <w:rPr>
          <w:sz w:val="20"/>
        </w:rPr>
        <w:t>network</w:t>
      </w:r>
      <w:r>
        <w:rPr>
          <w:spacing w:val="-5"/>
          <w:sz w:val="20"/>
        </w:rPr>
        <w:t> </w:t>
      </w:r>
      <w:r>
        <w:rPr>
          <w:sz w:val="20"/>
        </w:rPr>
        <w:t>functions,</w:t>
      </w:r>
      <w:r>
        <w:rPr>
          <w:spacing w:val="-5"/>
          <w:sz w:val="20"/>
        </w:rPr>
        <w:t> </w:t>
      </w:r>
      <w:r>
        <w:rPr>
          <w:sz w:val="20"/>
        </w:rPr>
        <w:t>interfaces</w:t>
      </w:r>
      <w:r>
        <w:rPr>
          <w:spacing w:val="-7"/>
          <w:sz w:val="20"/>
        </w:rPr>
        <w:t> </w:t>
      </w:r>
      <w:r>
        <w:rPr>
          <w:sz w:val="20"/>
        </w:rPr>
        <w:t>defined</w:t>
      </w:r>
      <w:r>
        <w:rPr>
          <w:spacing w:val="-5"/>
          <w:sz w:val="20"/>
        </w:rPr>
        <w:t> </w:t>
      </w:r>
      <w:r>
        <w:rPr>
          <w:sz w:val="20"/>
        </w:rPr>
        <w:t>in</w:t>
      </w:r>
      <w:r>
        <w:rPr>
          <w:spacing w:val="-7"/>
          <w:sz w:val="20"/>
        </w:rPr>
        <w:t> </w:t>
      </w:r>
      <w:r>
        <w:rPr>
          <w:sz w:val="20"/>
        </w:rPr>
        <w:t>O-RAN</w:t>
      </w:r>
      <w:r>
        <w:rPr>
          <w:spacing w:val="-6"/>
          <w:sz w:val="20"/>
        </w:rPr>
        <w:t> </w:t>
      </w:r>
      <w:r>
        <w:rPr>
          <w:sz w:val="20"/>
        </w:rPr>
        <w:t>are</w:t>
      </w:r>
      <w:r>
        <w:rPr>
          <w:spacing w:val="-7"/>
          <w:sz w:val="20"/>
        </w:rPr>
        <w:t> </w:t>
      </w:r>
      <w:r>
        <w:rPr>
          <w:sz w:val="20"/>
        </w:rPr>
        <w:t>also</w:t>
      </w:r>
      <w:r>
        <w:rPr>
          <w:spacing w:val="-6"/>
          <w:sz w:val="20"/>
        </w:rPr>
        <w:t> </w:t>
      </w:r>
      <w:r>
        <w:rPr>
          <w:sz w:val="20"/>
        </w:rPr>
        <w:t>illustrated</w:t>
      </w:r>
      <w:r>
        <w:rPr>
          <w:spacing w:val="-5"/>
          <w:sz w:val="20"/>
        </w:rPr>
        <w:t> </w:t>
      </w:r>
      <w:r>
        <w:rPr>
          <w:sz w:val="20"/>
        </w:rPr>
        <w:t>in</w:t>
      </w:r>
      <w:r>
        <w:rPr>
          <w:spacing w:val="-3"/>
          <w:sz w:val="20"/>
        </w:rPr>
        <w:t> </w:t>
      </w:r>
      <w:hyperlink w:history="true" w:anchor="_bookmark7">
        <w:r>
          <w:rPr>
            <w:sz w:val="20"/>
          </w:rPr>
          <w:t>Figure</w:t>
        </w:r>
        <w:r>
          <w:rPr>
            <w:spacing w:val="-6"/>
            <w:sz w:val="20"/>
          </w:rPr>
          <w:t> </w:t>
        </w:r>
        <w:r>
          <w:rPr>
            <w:sz w:val="20"/>
          </w:rPr>
          <w:t>4-</w:t>
        </w:r>
        <w:r>
          <w:rPr>
            <w:spacing w:val="-5"/>
            <w:sz w:val="20"/>
          </w:rPr>
          <w:t>1.</w:t>
        </w:r>
      </w:hyperlink>
    </w:p>
    <w:p>
      <w:pPr>
        <w:pStyle w:val="BodyText"/>
        <w:spacing w:before="14"/>
      </w:pPr>
    </w:p>
    <w:p>
      <w:pPr>
        <w:pStyle w:val="BodyText"/>
        <w:ind w:left="256"/>
      </w:pPr>
      <w:r>
        <w:rPr>
          <w:spacing w:val="-10"/>
        </w:rPr>
        <w:t>7</w:t>
      </w:r>
    </w:p>
    <w:p>
      <w:pPr>
        <w:pStyle w:val="BodyText"/>
        <w:spacing w:before="165"/>
      </w:pPr>
      <w:r>
        <w:rPr/>
        <w:drawing>
          <wp:anchor distT="0" distB="0" distL="0" distR="0" allowOverlap="1" layoutInCell="1" locked="0" behindDoc="1" simplePos="0" relativeHeight="487598080">
            <wp:simplePos x="0" y="0"/>
            <wp:positionH relativeFrom="page">
              <wp:posOffset>908885</wp:posOffset>
            </wp:positionH>
            <wp:positionV relativeFrom="paragraph">
              <wp:posOffset>266382</wp:posOffset>
            </wp:positionV>
            <wp:extent cx="5756063" cy="294894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18" cstate="print"/>
                    <a:stretch>
                      <a:fillRect/>
                    </a:stretch>
                  </pic:blipFill>
                  <pic:spPr>
                    <a:xfrm>
                      <a:off x="0" y="0"/>
                      <a:ext cx="5756063" cy="2948940"/>
                    </a:xfrm>
                    <a:prstGeom prst="rect">
                      <a:avLst/>
                    </a:prstGeom>
                  </pic:spPr>
                </pic:pic>
              </a:graphicData>
            </a:graphic>
          </wp:anchor>
        </w:drawing>
      </w:r>
    </w:p>
    <w:p>
      <w:pPr>
        <w:pStyle w:val="BodyText"/>
        <w:spacing w:before="68"/>
        <w:ind w:left="256"/>
      </w:pPr>
      <w:r>
        <w:rPr>
          <w:spacing w:val="-10"/>
        </w:rPr>
        <w:t>8</w:t>
      </w:r>
    </w:p>
    <w:p>
      <w:pPr>
        <w:pStyle w:val="BodyText"/>
        <w:spacing w:before="6"/>
      </w:pPr>
    </w:p>
    <w:p>
      <w:pPr>
        <w:pStyle w:val="Heading5"/>
        <w:numPr>
          <w:ilvl w:val="0"/>
          <w:numId w:val="17"/>
        </w:numPr>
        <w:tabs>
          <w:tab w:pos="932" w:val="left" w:leader="none"/>
        </w:tabs>
        <w:spacing w:line="240" w:lineRule="auto" w:before="0" w:after="0"/>
        <w:ind w:left="932" w:right="0" w:hanging="676"/>
        <w:jc w:val="left"/>
      </w:pPr>
      <w:bookmarkStart w:name="_bookmark7" w:id="8"/>
      <w:bookmarkEnd w:id="8"/>
      <w:r>
        <w:rPr>
          <w:b w:val="0"/>
        </w:rPr>
      </w:r>
      <w:r>
        <w:rPr/>
        <w:t>Figure</w:t>
      </w:r>
      <w:r>
        <w:rPr>
          <w:spacing w:val="-4"/>
        </w:rPr>
        <w:t> </w:t>
      </w:r>
      <w:r>
        <w:rPr/>
        <w:t>4-1</w:t>
      </w:r>
      <w:r>
        <w:rPr>
          <w:spacing w:val="-3"/>
        </w:rPr>
        <w:t> </w:t>
      </w:r>
      <w:r>
        <w:rPr/>
        <w:t>-</w:t>
      </w:r>
      <w:r>
        <w:rPr>
          <w:spacing w:val="-6"/>
        </w:rPr>
        <w:t> </w:t>
      </w:r>
      <w:r>
        <w:rPr/>
        <w:t>AI/ML</w:t>
      </w:r>
      <w:r>
        <w:rPr>
          <w:spacing w:val="-4"/>
        </w:rPr>
        <w:t> </w:t>
      </w:r>
      <w:r>
        <w:rPr/>
        <w:t>General</w:t>
      </w:r>
      <w:r>
        <w:rPr>
          <w:spacing w:val="-5"/>
        </w:rPr>
        <w:t> </w:t>
      </w:r>
      <w:r>
        <w:rPr>
          <w:spacing w:val="-2"/>
        </w:rPr>
        <w:t>Procedure</w:t>
      </w:r>
    </w:p>
    <w:p>
      <w:pPr>
        <w:pStyle w:val="BodyText"/>
        <w:spacing w:before="11"/>
        <w:rPr>
          <w:b/>
        </w:rPr>
      </w:pPr>
    </w:p>
    <w:p>
      <w:pPr>
        <w:pStyle w:val="ListParagraph"/>
        <w:numPr>
          <w:ilvl w:val="0"/>
          <w:numId w:val="17"/>
        </w:numPr>
        <w:tabs>
          <w:tab w:pos="932" w:val="left" w:leader="none"/>
        </w:tabs>
        <w:spacing w:line="240" w:lineRule="auto" w:before="0" w:after="0"/>
        <w:ind w:left="932" w:right="0" w:hanging="777"/>
        <w:jc w:val="left"/>
        <w:rPr>
          <w:i/>
          <w:sz w:val="20"/>
        </w:rPr>
      </w:pPr>
      <w:r>
        <w:rPr>
          <w:b/>
          <w:i/>
          <w:sz w:val="20"/>
        </w:rPr>
        <w:t>Note:</w:t>
      </w:r>
      <w:r>
        <w:rPr>
          <w:b/>
          <w:i/>
          <w:spacing w:val="35"/>
          <w:sz w:val="20"/>
        </w:rPr>
        <w:t> </w:t>
      </w:r>
      <w:r>
        <w:rPr>
          <w:i/>
          <w:sz w:val="20"/>
        </w:rPr>
        <w:t>ML</w:t>
      </w:r>
      <w:r>
        <w:rPr>
          <w:i/>
          <w:spacing w:val="33"/>
          <w:sz w:val="20"/>
        </w:rPr>
        <w:t> </w:t>
      </w:r>
      <w:r>
        <w:rPr>
          <w:i/>
          <w:sz w:val="20"/>
        </w:rPr>
        <w:t>capabilities</w:t>
      </w:r>
      <w:r>
        <w:rPr>
          <w:i/>
          <w:spacing w:val="34"/>
          <w:sz w:val="20"/>
        </w:rPr>
        <w:t> </w:t>
      </w:r>
      <w:r>
        <w:rPr>
          <w:i/>
          <w:sz w:val="20"/>
        </w:rPr>
        <w:t>shall</w:t>
      </w:r>
      <w:r>
        <w:rPr>
          <w:i/>
          <w:spacing w:val="33"/>
          <w:sz w:val="20"/>
        </w:rPr>
        <w:t> </w:t>
      </w:r>
      <w:r>
        <w:rPr>
          <w:i/>
          <w:sz w:val="20"/>
        </w:rPr>
        <w:t>be</w:t>
      </w:r>
      <w:r>
        <w:rPr>
          <w:i/>
          <w:spacing w:val="35"/>
          <w:sz w:val="20"/>
        </w:rPr>
        <w:t> </w:t>
      </w:r>
      <w:r>
        <w:rPr>
          <w:i/>
          <w:sz w:val="20"/>
        </w:rPr>
        <w:t>stored</w:t>
      </w:r>
      <w:r>
        <w:rPr>
          <w:i/>
          <w:spacing w:val="35"/>
          <w:sz w:val="20"/>
        </w:rPr>
        <w:t> </w:t>
      </w:r>
      <w:r>
        <w:rPr>
          <w:i/>
          <w:sz w:val="20"/>
        </w:rPr>
        <w:t>in</w:t>
      </w:r>
      <w:r>
        <w:rPr>
          <w:i/>
          <w:spacing w:val="35"/>
          <w:sz w:val="20"/>
        </w:rPr>
        <w:t> </w:t>
      </w:r>
      <w:r>
        <w:rPr>
          <w:i/>
          <w:sz w:val="20"/>
        </w:rPr>
        <w:t>the</w:t>
      </w:r>
      <w:r>
        <w:rPr>
          <w:i/>
          <w:spacing w:val="34"/>
          <w:sz w:val="20"/>
        </w:rPr>
        <w:t> </w:t>
      </w:r>
      <w:r>
        <w:rPr>
          <w:i/>
          <w:sz w:val="20"/>
        </w:rPr>
        <w:t>management</w:t>
      </w:r>
      <w:r>
        <w:rPr>
          <w:i/>
          <w:spacing w:val="34"/>
          <w:sz w:val="20"/>
        </w:rPr>
        <w:t> </w:t>
      </w:r>
      <w:r>
        <w:rPr>
          <w:i/>
          <w:sz w:val="20"/>
        </w:rPr>
        <w:t>system</w:t>
      </w:r>
      <w:r>
        <w:rPr>
          <w:i/>
          <w:spacing w:val="36"/>
          <w:sz w:val="20"/>
        </w:rPr>
        <w:t> </w:t>
      </w:r>
      <w:r>
        <w:rPr>
          <w:i/>
          <w:sz w:val="20"/>
        </w:rPr>
        <w:t>(FFS).</w:t>
      </w:r>
      <w:r>
        <w:rPr>
          <w:i/>
          <w:spacing w:val="35"/>
          <w:sz w:val="20"/>
        </w:rPr>
        <w:t> </w:t>
      </w:r>
      <w:r>
        <w:rPr>
          <w:i/>
          <w:sz w:val="20"/>
        </w:rPr>
        <w:t>Query</w:t>
      </w:r>
      <w:r>
        <w:rPr>
          <w:i/>
          <w:spacing w:val="33"/>
          <w:sz w:val="20"/>
        </w:rPr>
        <w:t> </w:t>
      </w:r>
      <w:r>
        <w:rPr>
          <w:i/>
          <w:sz w:val="20"/>
        </w:rPr>
        <w:t>and</w:t>
      </w:r>
      <w:r>
        <w:rPr>
          <w:i/>
          <w:spacing w:val="35"/>
          <w:sz w:val="20"/>
        </w:rPr>
        <w:t> </w:t>
      </w:r>
      <w:r>
        <w:rPr>
          <w:i/>
          <w:sz w:val="20"/>
        </w:rPr>
        <w:t>Discovery</w:t>
      </w:r>
      <w:r>
        <w:rPr>
          <w:i/>
          <w:spacing w:val="34"/>
          <w:sz w:val="20"/>
        </w:rPr>
        <w:t> </w:t>
      </w:r>
      <w:r>
        <w:rPr>
          <w:i/>
          <w:sz w:val="20"/>
        </w:rPr>
        <w:t>of</w:t>
      </w:r>
      <w:r>
        <w:rPr>
          <w:i/>
          <w:spacing w:val="34"/>
          <w:sz w:val="20"/>
        </w:rPr>
        <w:t> </w:t>
      </w:r>
      <w:r>
        <w:rPr>
          <w:i/>
          <w:sz w:val="20"/>
        </w:rPr>
        <w:t>ML</w:t>
      </w:r>
      <w:r>
        <w:rPr>
          <w:i/>
          <w:spacing w:val="33"/>
          <w:sz w:val="20"/>
        </w:rPr>
        <w:t> </w:t>
      </w:r>
      <w:r>
        <w:rPr>
          <w:i/>
          <w:sz w:val="20"/>
        </w:rPr>
        <w:t>capabilities</w:t>
      </w:r>
      <w:r>
        <w:rPr>
          <w:i/>
          <w:spacing w:val="35"/>
          <w:sz w:val="20"/>
        </w:rPr>
        <w:t> </w:t>
      </w:r>
      <w:r>
        <w:rPr>
          <w:i/>
          <w:spacing w:val="-5"/>
          <w:sz w:val="20"/>
        </w:rPr>
        <w:t>are</w:t>
      </w:r>
    </w:p>
    <w:p>
      <w:pPr>
        <w:pStyle w:val="ListParagraph"/>
        <w:numPr>
          <w:ilvl w:val="0"/>
          <w:numId w:val="17"/>
        </w:numPr>
        <w:tabs>
          <w:tab w:pos="932" w:val="left" w:leader="none"/>
        </w:tabs>
        <w:spacing w:line="240" w:lineRule="auto" w:before="60" w:after="0"/>
        <w:ind w:left="932" w:right="0" w:hanging="777"/>
        <w:jc w:val="left"/>
        <w:rPr>
          <w:i/>
          <w:sz w:val="20"/>
        </w:rPr>
      </w:pPr>
      <w:r>
        <w:rPr>
          <w:i/>
          <w:sz w:val="20"/>
        </w:rPr>
        <w:t>terminated</w:t>
      </w:r>
      <w:r>
        <w:rPr>
          <w:i/>
          <w:spacing w:val="-4"/>
          <w:sz w:val="20"/>
        </w:rPr>
        <w:t> </w:t>
      </w:r>
      <w:r>
        <w:rPr>
          <w:i/>
          <w:sz w:val="20"/>
        </w:rPr>
        <w:t>in</w:t>
      </w:r>
      <w:r>
        <w:rPr>
          <w:i/>
          <w:spacing w:val="-3"/>
          <w:sz w:val="20"/>
        </w:rPr>
        <w:t> </w:t>
      </w:r>
      <w:r>
        <w:rPr>
          <w:i/>
          <w:sz w:val="20"/>
        </w:rPr>
        <w:t>the</w:t>
      </w:r>
      <w:r>
        <w:rPr>
          <w:i/>
          <w:spacing w:val="-4"/>
          <w:sz w:val="20"/>
        </w:rPr>
        <w:t> </w:t>
      </w:r>
      <w:r>
        <w:rPr>
          <w:i/>
          <w:sz w:val="20"/>
        </w:rPr>
        <w:t>management</w:t>
      </w:r>
      <w:r>
        <w:rPr>
          <w:i/>
          <w:spacing w:val="-7"/>
          <w:sz w:val="20"/>
        </w:rPr>
        <w:t> </w:t>
      </w:r>
      <w:r>
        <w:rPr>
          <w:i/>
          <w:sz w:val="20"/>
        </w:rPr>
        <w:t>system</w:t>
      </w:r>
      <w:r>
        <w:rPr>
          <w:i/>
          <w:spacing w:val="-5"/>
          <w:sz w:val="20"/>
        </w:rPr>
        <w:t> </w:t>
      </w:r>
      <w:r>
        <w:rPr>
          <w:i/>
          <w:sz w:val="20"/>
        </w:rPr>
        <w:t>but</w:t>
      </w:r>
      <w:r>
        <w:rPr>
          <w:i/>
          <w:spacing w:val="-5"/>
          <w:sz w:val="20"/>
        </w:rPr>
        <w:t> </w:t>
      </w:r>
      <w:r>
        <w:rPr>
          <w:i/>
          <w:sz w:val="20"/>
        </w:rPr>
        <w:t>not</w:t>
      </w:r>
      <w:r>
        <w:rPr>
          <w:i/>
          <w:spacing w:val="-5"/>
          <w:sz w:val="20"/>
        </w:rPr>
        <w:t> </w:t>
      </w:r>
      <w:r>
        <w:rPr>
          <w:i/>
          <w:sz w:val="20"/>
        </w:rPr>
        <w:t>shown.</w:t>
      </w:r>
      <w:r>
        <w:rPr>
          <w:i/>
          <w:spacing w:val="-4"/>
          <w:sz w:val="20"/>
        </w:rPr>
        <w:t> </w:t>
      </w:r>
      <w:r>
        <w:rPr>
          <w:i/>
          <w:sz w:val="20"/>
        </w:rPr>
        <w:t>ML</w:t>
      </w:r>
      <w:r>
        <w:rPr>
          <w:i/>
          <w:spacing w:val="-5"/>
          <w:sz w:val="20"/>
        </w:rPr>
        <w:t> </w:t>
      </w:r>
      <w:r>
        <w:rPr>
          <w:i/>
          <w:sz w:val="20"/>
        </w:rPr>
        <w:t>inference</w:t>
      </w:r>
      <w:r>
        <w:rPr>
          <w:i/>
          <w:spacing w:val="-4"/>
          <w:sz w:val="20"/>
        </w:rPr>
        <w:t> </w:t>
      </w:r>
      <w:r>
        <w:rPr>
          <w:i/>
          <w:sz w:val="20"/>
        </w:rPr>
        <w:t>host</w:t>
      </w:r>
      <w:r>
        <w:rPr>
          <w:i/>
          <w:spacing w:val="-6"/>
          <w:sz w:val="20"/>
        </w:rPr>
        <w:t> </w:t>
      </w:r>
      <w:r>
        <w:rPr>
          <w:i/>
          <w:sz w:val="20"/>
        </w:rPr>
        <w:t>often</w:t>
      </w:r>
      <w:r>
        <w:rPr>
          <w:i/>
          <w:spacing w:val="-3"/>
          <w:sz w:val="20"/>
        </w:rPr>
        <w:t> </w:t>
      </w:r>
      <w:r>
        <w:rPr>
          <w:i/>
          <w:sz w:val="20"/>
        </w:rPr>
        <w:t>coincides</w:t>
      </w:r>
      <w:r>
        <w:rPr>
          <w:i/>
          <w:spacing w:val="-5"/>
          <w:sz w:val="20"/>
        </w:rPr>
        <w:t> </w:t>
      </w:r>
      <w:r>
        <w:rPr>
          <w:i/>
          <w:sz w:val="20"/>
        </w:rPr>
        <w:t>with</w:t>
      </w:r>
      <w:r>
        <w:rPr>
          <w:i/>
          <w:spacing w:val="-4"/>
          <w:sz w:val="20"/>
        </w:rPr>
        <w:t> </w:t>
      </w:r>
      <w:r>
        <w:rPr>
          <w:i/>
          <w:sz w:val="20"/>
        </w:rPr>
        <w:t>the</w:t>
      </w:r>
      <w:r>
        <w:rPr>
          <w:i/>
          <w:spacing w:val="-4"/>
          <w:sz w:val="20"/>
        </w:rPr>
        <w:t> </w:t>
      </w:r>
      <w:r>
        <w:rPr>
          <w:i/>
          <w:spacing w:val="-2"/>
          <w:sz w:val="20"/>
        </w:rPr>
        <w:t>actor</w:t>
      </w:r>
    </w:p>
    <w:p>
      <w:pPr>
        <w:pStyle w:val="BodyText"/>
        <w:spacing w:before="16"/>
        <w:rPr>
          <w:i/>
        </w:rPr>
      </w:pPr>
    </w:p>
    <w:p>
      <w:pPr>
        <w:pStyle w:val="ListParagraph"/>
        <w:numPr>
          <w:ilvl w:val="0"/>
          <w:numId w:val="17"/>
        </w:numPr>
        <w:tabs>
          <w:tab w:pos="932" w:val="left" w:leader="none"/>
        </w:tabs>
        <w:spacing w:line="240" w:lineRule="auto" w:before="0" w:after="0"/>
        <w:ind w:left="932" w:right="0" w:hanging="777"/>
        <w:jc w:val="left"/>
        <w:rPr>
          <w:i/>
          <w:sz w:val="20"/>
        </w:rPr>
      </w:pPr>
      <w:r>
        <w:rPr>
          <w:b/>
          <w:i/>
          <w:sz w:val="20"/>
        </w:rPr>
        <w:t>Note</w:t>
      </w:r>
      <w:r>
        <w:rPr>
          <w:i/>
          <w:sz w:val="20"/>
        </w:rPr>
        <w:t>:”AI/ML</w:t>
      </w:r>
      <w:r>
        <w:rPr>
          <w:i/>
          <w:spacing w:val="-7"/>
          <w:sz w:val="20"/>
        </w:rPr>
        <w:t> </w:t>
      </w:r>
      <w:r>
        <w:rPr>
          <w:i/>
          <w:sz w:val="20"/>
        </w:rPr>
        <w:t>Training”</w:t>
      </w:r>
      <w:r>
        <w:rPr>
          <w:i/>
          <w:spacing w:val="-6"/>
          <w:sz w:val="20"/>
        </w:rPr>
        <w:t> </w:t>
      </w:r>
      <w:r>
        <w:rPr>
          <w:i/>
          <w:sz w:val="20"/>
        </w:rPr>
        <w:t>in</w:t>
      </w:r>
      <w:r>
        <w:rPr>
          <w:i/>
          <w:spacing w:val="-5"/>
          <w:sz w:val="20"/>
        </w:rPr>
        <w:t> </w:t>
      </w:r>
      <w:r>
        <w:rPr>
          <w:i/>
          <w:sz w:val="20"/>
        </w:rPr>
        <w:t>the</w:t>
      </w:r>
      <w:r>
        <w:rPr>
          <w:i/>
          <w:spacing w:val="-3"/>
          <w:sz w:val="20"/>
        </w:rPr>
        <w:t> </w:t>
      </w:r>
      <w:hyperlink w:history="true" w:anchor="_bookmark7">
        <w:r>
          <w:rPr>
            <w:sz w:val="20"/>
          </w:rPr>
          <w:t>Figure</w:t>
        </w:r>
        <w:r>
          <w:rPr>
            <w:spacing w:val="-5"/>
            <w:sz w:val="20"/>
          </w:rPr>
          <w:t> </w:t>
        </w:r>
        <w:r>
          <w:rPr>
            <w:sz w:val="20"/>
          </w:rPr>
          <w:t>4-1</w:t>
        </w:r>
      </w:hyperlink>
      <w:r>
        <w:rPr>
          <w:spacing w:val="-4"/>
          <w:sz w:val="20"/>
        </w:rPr>
        <w:t> </w:t>
      </w:r>
      <w:r>
        <w:rPr>
          <w:i/>
          <w:sz w:val="20"/>
        </w:rPr>
        <w:t>indicates</w:t>
      </w:r>
      <w:r>
        <w:rPr>
          <w:i/>
          <w:spacing w:val="-7"/>
          <w:sz w:val="20"/>
        </w:rPr>
        <w:t> </w:t>
      </w:r>
      <w:r>
        <w:rPr>
          <w:i/>
          <w:sz w:val="20"/>
        </w:rPr>
        <w:t>“Training”</w:t>
      </w:r>
      <w:r>
        <w:rPr>
          <w:i/>
          <w:spacing w:val="-6"/>
          <w:sz w:val="20"/>
        </w:rPr>
        <w:t> </w:t>
      </w:r>
      <w:r>
        <w:rPr>
          <w:i/>
          <w:sz w:val="20"/>
        </w:rPr>
        <w:t>only.</w:t>
      </w:r>
      <w:r>
        <w:rPr>
          <w:i/>
          <w:spacing w:val="-3"/>
          <w:sz w:val="20"/>
        </w:rPr>
        <w:t> </w:t>
      </w:r>
      <w:r>
        <w:rPr>
          <w:i/>
          <w:sz w:val="20"/>
        </w:rPr>
        <w:t>(currently</w:t>
      </w:r>
      <w:r>
        <w:rPr>
          <w:i/>
          <w:spacing w:val="-6"/>
          <w:sz w:val="20"/>
        </w:rPr>
        <w:t> </w:t>
      </w:r>
      <w:r>
        <w:rPr>
          <w:i/>
          <w:sz w:val="20"/>
        </w:rPr>
        <w:t>does</w:t>
      </w:r>
      <w:r>
        <w:rPr>
          <w:i/>
          <w:spacing w:val="-5"/>
          <w:sz w:val="20"/>
        </w:rPr>
        <w:t> </w:t>
      </w:r>
      <w:r>
        <w:rPr>
          <w:i/>
          <w:sz w:val="20"/>
        </w:rPr>
        <w:t>not</w:t>
      </w:r>
      <w:r>
        <w:rPr>
          <w:i/>
          <w:spacing w:val="-7"/>
          <w:sz w:val="20"/>
        </w:rPr>
        <w:t> </w:t>
      </w:r>
      <w:r>
        <w:rPr>
          <w:i/>
          <w:sz w:val="20"/>
        </w:rPr>
        <w:t>include</w:t>
      </w:r>
      <w:r>
        <w:rPr>
          <w:i/>
          <w:spacing w:val="-5"/>
          <w:sz w:val="20"/>
        </w:rPr>
        <w:t> </w:t>
      </w:r>
      <w:r>
        <w:rPr>
          <w:i/>
          <w:sz w:val="20"/>
        </w:rPr>
        <w:t>re-</w:t>
      </w:r>
      <w:r>
        <w:rPr>
          <w:i/>
          <w:spacing w:val="-2"/>
          <w:sz w:val="20"/>
        </w:rPr>
        <w:t>training)</w:t>
      </w:r>
    </w:p>
    <w:p>
      <w:pPr>
        <w:pStyle w:val="BodyText"/>
        <w:spacing w:before="12"/>
        <w:rPr>
          <w:i/>
        </w:rPr>
      </w:pPr>
    </w:p>
    <w:p>
      <w:pPr>
        <w:pStyle w:val="ListParagraph"/>
        <w:numPr>
          <w:ilvl w:val="0"/>
          <w:numId w:val="17"/>
        </w:numPr>
        <w:tabs>
          <w:tab w:pos="932" w:val="left" w:leader="none"/>
        </w:tabs>
        <w:spacing w:line="240" w:lineRule="auto" w:before="1" w:after="0"/>
        <w:ind w:left="932" w:right="0" w:hanging="777"/>
        <w:jc w:val="left"/>
        <w:rPr>
          <w:sz w:val="20"/>
        </w:rPr>
      </w:pPr>
      <w:r>
        <w:rPr>
          <w:sz w:val="20"/>
        </w:rPr>
        <w:t>As</w:t>
      </w:r>
      <w:r>
        <w:rPr>
          <w:spacing w:val="41"/>
          <w:sz w:val="20"/>
        </w:rPr>
        <w:t> </w:t>
      </w:r>
      <w:r>
        <w:rPr>
          <w:sz w:val="20"/>
        </w:rPr>
        <w:t>Model</w:t>
      </w:r>
      <w:r>
        <w:rPr>
          <w:spacing w:val="42"/>
          <w:sz w:val="20"/>
        </w:rPr>
        <w:t> </w:t>
      </w:r>
      <w:r>
        <w:rPr>
          <w:sz w:val="20"/>
        </w:rPr>
        <w:t>Management/Data</w:t>
      </w:r>
      <w:r>
        <w:rPr>
          <w:spacing w:val="44"/>
          <w:sz w:val="20"/>
        </w:rPr>
        <w:t> </w:t>
      </w:r>
      <w:r>
        <w:rPr>
          <w:sz w:val="20"/>
        </w:rPr>
        <w:t>Preparation/AI/ML</w:t>
      </w:r>
      <w:r>
        <w:rPr>
          <w:spacing w:val="40"/>
          <w:sz w:val="20"/>
        </w:rPr>
        <w:t> </w:t>
      </w:r>
      <w:r>
        <w:rPr>
          <w:sz w:val="20"/>
        </w:rPr>
        <w:t>Training</w:t>
      </w:r>
      <w:r>
        <w:rPr>
          <w:spacing w:val="43"/>
          <w:sz w:val="20"/>
        </w:rPr>
        <w:t> </w:t>
      </w:r>
      <w:r>
        <w:rPr>
          <w:sz w:val="20"/>
        </w:rPr>
        <w:t>are</w:t>
      </w:r>
      <w:r>
        <w:rPr>
          <w:spacing w:val="43"/>
          <w:sz w:val="20"/>
        </w:rPr>
        <w:t> </w:t>
      </w:r>
      <w:r>
        <w:rPr>
          <w:sz w:val="20"/>
        </w:rPr>
        <w:t>implementation</w:t>
      </w:r>
      <w:r>
        <w:rPr>
          <w:spacing w:val="41"/>
          <w:sz w:val="20"/>
        </w:rPr>
        <w:t> </w:t>
      </w:r>
      <w:r>
        <w:rPr>
          <w:sz w:val="20"/>
        </w:rPr>
        <w:t>variability</w:t>
      </w:r>
      <w:r>
        <w:rPr>
          <w:spacing w:val="39"/>
          <w:sz w:val="20"/>
        </w:rPr>
        <w:t> </w:t>
      </w:r>
      <w:r>
        <w:rPr>
          <w:sz w:val="20"/>
        </w:rPr>
        <w:t>components,</w:t>
      </w:r>
      <w:r>
        <w:rPr>
          <w:spacing w:val="43"/>
          <w:sz w:val="20"/>
        </w:rPr>
        <w:t> </w:t>
      </w:r>
      <w:r>
        <w:rPr>
          <w:sz w:val="20"/>
        </w:rPr>
        <w:t>there</w:t>
      </w:r>
      <w:r>
        <w:rPr>
          <w:spacing w:val="43"/>
          <w:sz w:val="20"/>
        </w:rPr>
        <w:t> </w:t>
      </w:r>
      <w:r>
        <w:rPr>
          <w:sz w:val="20"/>
        </w:rPr>
        <w:t>are</w:t>
      </w:r>
      <w:r>
        <w:rPr>
          <w:spacing w:val="43"/>
          <w:sz w:val="20"/>
        </w:rPr>
        <w:t> </w:t>
      </w:r>
      <w:r>
        <w:rPr>
          <w:spacing w:val="-4"/>
          <w:sz w:val="20"/>
        </w:rPr>
        <w:t>many</w:t>
      </w:r>
    </w:p>
    <w:p>
      <w:pPr>
        <w:pStyle w:val="ListParagraph"/>
        <w:numPr>
          <w:ilvl w:val="0"/>
          <w:numId w:val="17"/>
        </w:numPr>
        <w:tabs>
          <w:tab w:pos="932" w:val="left" w:leader="none"/>
        </w:tabs>
        <w:spacing w:line="240" w:lineRule="auto" w:before="62" w:after="0"/>
        <w:ind w:left="932" w:right="0" w:hanging="777"/>
        <w:jc w:val="left"/>
        <w:rPr>
          <w:sz w:val="20"/>
        </w:rPr>
      </w:pPr>
      <w:r>
        <w:rPr>
          <w:sz w:val="20"/>
        </w:rPr>
        <w:t>combinations</w:t>
      </w:r>
      <w:r>
        <w:rPr>
          <w:spacing w:val="70"/>
          <w:w w:val="150"/>
          <w:sz w:val="20"/>
        </w:rPr>
        <w:t> </w:t>
      </w:r>
      <w:r>
        <w:rPr>
          <w:sz w:val="20"/>
        </w:rPr>
        <w:t>of</w:t>
      </w:r>
      <w:r>
        <w:rPr>
          <w:spacing w:val="70"/>
          <w:w w:val="150"/>
          <w:sz w:val="20"/>
        </w:rPr>
        <w:t> </w:t>
      </w:r>
      <w:r>
        <w:rPr>
          <w:sz w:val="20"/>
        </w:rPr>
        <w:t>the</w:t>
      </w:r>
      <w:r>
        <w:rPr>
          <w:spacing w:val="71"/>
          <w:w w:val="150"/>
          <w:sz w:val="20"/>
        </w:rPr>
        <w:t> </w:t>
      </w:r>
      <w:r>
        <w:rPr>
          <w:sz w:val="20"/>
        </w:rPr>
        <w:t>deployment</w:t>
      </w:r>
      <w:r>
        <w:rPr>
          <w:spacing w:val="74"/>
          <w:w w:val="150"/>
          <w:sz w:val="20"/>
        </w:rPr>
        <w:t> </w:t>
      </w:r>
      <w:r>
        <w:rPr>
          <w:sz w:val="20"/>
        </w:rPr>
        <w:t>scenarios.</w:t>
      </w:r>
      <w:r>
        <w:rPr>
          <w:spacing w:val="71"/>
          <w:w w:val="150"/>
          <w:sz w:val="20"/>
        </w:rPr>
        <w:t> </w:t>
      </w:r>
      <w:r>
        <w:rPr>
          <w:sz w:val="20"/>
        </w:rPr>
        <w:t>The</w:t>
      </w:r>
      <w:r>
        <w:rPr>
          <w:spacing w:val="72"/>
          <w:w w:val="150"/>
          <w:sz w:val="20"/>
        </w:rPr>
        <w:t> </w:t>
      </w:r>
      <w:r>
        <w:rPr>
          <w:sz w:val="20"/>
        </w:rPr>
        <w:t>typical</w:t>
      </w:r>
      <w:r>
        <w:rPr>
          <w:spacing w:val="71"/>
          <w:w w:val="150"/>
          <w:sz w:val="20"/>
        </w:rPr>
        <w:t> </w:t>
      </w:r>
      <w:r>
        <w:rPr>
          <w:sz w:val="20"/>
        </w:rPr>
        <w:t>deployment</w:t>
      </w:r>
      <w:r>
        <w:rPr>
          <w:spacing w:val="74"/>
          <w:w w:val="150"/>
          <w:sz w:val="20"/>
        </w:rPr>
        <w:t> </w:t>
      </w:r>
      <w:r>
        <w:rPr>
          <w:sz w:val="20"/>
        </w:rPr>
        <w:t>scenarios</w:t>
      </w:r>
      <w:r>
        <w:rPr>
          <w:spacing w:val="73"/>
          <w:w w:val="150"/>
          <w:sz w:val="20"/>
        </w:rPr>
        <w:t> </w:t>
      </w:r>
      <w:r>
        <w:rPr>
          <w:sz w:val="20"/>
        </w:rPr>
        <w:t>that</w:t>
      </w:r>
      <w:r>
        <w:rPr>
          <w:spacing w:val="72"/>
          <w:w w:val="150"/>
          <w:sz w:val="20"/>
        </w:rPr>
        <w:t> </w:t>
      </w:r>
      <w:r>
        <w:rPr>
          <w:sz w:val="20"/>
        </w:rPr>
        <w:t>are</w:t>
      </w:r>
      <w:r>
        <w:rPr>
          <w:spacing w:val="71"/>
          <w:w w:val="150"/>
          <w:sz w:val="20"/>
        </w:rPr>
        <w:t> </w:t>
      </w:r>
      <w:r>
        <w:rPr>
          <w:sz w:val="20"/>
        </w:rPr>
        <w:t>considered</w:t>
      </w:r>
      <w:r>
        <w:rPr>
          <w:spacing w:val="73"/>
          <w:w w:val="150"/>
          <w:sz w:val="20"/>
        </w:rPr>
        <w:t> </w:t>
      </w:r>
      <w:r>
        <w:rPr>
          <w:sz w:val="20"/>
        </w:rPr>
        <w:t>for</w:t>
      </w:r>
      <w:r>
        <w:rPr>
          <w:spacing w:val="71"/>
          <w:w w:val="150"/>
          <w:sz w:val="20"/>
        </w:rPr>
        <w:t> </w:t>
      </w:r>
      <w:r>
        <w:rPr>
          <w:spacing w:val="-2"/>
          <w:sz w:val="20"/>
        </w:rPr>
        <w:t>AI/ML</w:t>
      </w:r>
    </w:p>
    <w:p>
      <w:pPr>
        <w:pStyle w:val="ListParagraph"/>
        <w:numPr>
          <w:ilvl w:val="0"/>
          <w:numId w:val="17"/>
        </w:numPr>
        <w:tabs>
          <w:tab w:pos="932" w:val="left" w:leader="none"/>
        </w:tabs>
        <w:spacing w:line="240" w:lineRule="auto" w:before="63" w:after="0"/>
        <w:ind w:left="932" w:right="0" w:hanging="777"/>
        <w:jc w:val="left"/>
        <w:rPr>
          <w:sz w:val="20"/>
        </w:rPr>
      </w:pPr>
      <w:r>
        <w:rPr>
          <w:sz w:val="20"/>
        </w:rPr>
        <w:t>architecture/framework</w:t>
      </w:r>
      <w:r>
        <w:rPr>
          <w:spacing w:val="-10"/>
          <w:sz w:val="20"/>
        </w:rPr>
        <w:t> </w:t>
      </w:r>
      <w:r>
        <w:rPr>
          <w:sz w:val="20"/>
        </w:rPr>
        <w:t>in</w:t>
      </w:r>
      <w:r>
        <w:rPr>
          <w:spacing w:val="-9"/>
          <w:sz w:val="20"/>
        </w:rPr>
        <w:t> </w:t>
      </w:r>
      <w:r>
        <w:rPr>
          <w:sz w:val="20"/>
        </w:rPr>
        <w:t>O-RAN</w:t>
      </w:r>
      <w:r>
        <w:rPr>
          <w:spacing w:val="-9"/>
          <w:sz w:val="20"/>
        </w:rPr>
        <w:t> </w:t>
      </w:r>
      <w:r>
        <w:rPr>
          <w:sz w:val="20"/>
        </w:rPr>
        <w:t>architecture</w:t>
      </w:r>
      <w:r>
        <w:rPr>
          <w:spacing w:val="-9"/>
          <w:sz w:val="20"/>
        </w:rPr>
        <w:t> </w:t>
      </w:r>
      <w:r>
        <w:rPr>
          <w:spacing w:val="-4"/>
          <w:sz w:val="20"/>
        </w:rPr>
        <w:t>are:</w:t>
      </w:r>
    </w:p>
    <w:p>
      <w:pPr>
        <w:pStyle w:val="BodyText"/>
        <w:spacing w:before="15"/>
      </w:pPr>
    </w:p>
    <w:p>
      <w:pPr>
        <w:pStyle w:val="ListParagraph"/>
        <w:numPr>
          <w:ilvl w:val="0"/>
          <w:numId w:val="17"/>
        </w:numPr>
        <w:tabs>
          <w:tab w:pos="1293" w:val="left" w:leader="none"/>
          <w:tab w:pos="1653" w:val="left" w:leader="none"/>
        </w:tabs>
        <w:spacing w:line="240" w:lineRule="auto" w:before="0" w:after="0"/>
        <w:ind w:left="1293" w:right="0" w:hanging="1138"/>
        <w:jc w:val="left"/>
        <w:rPr>
          <w:sz w:val="20"/>
        </w:rPr>
      </w:pPr>
      <w:r>
        <w:rPr>
          <w:spacing w:val="-5"/>
          <w:sz w:val="20"/>
        </w:rPr>
        <w:t>1.</w:t>
      </w:r>
      <w:r>
        <w:rPr>
          <w:sz w:val="20"/>
        </w:rPr>
        <w:tab/>
        <w:t>Deployment</w:t>
      </w:r>
      <w:r>
        <w:rPr>
          <w:spacing w:val="22"/>
          <w:sz w:val="20"/>
        </w:rPr>
        <w:t> </w:t>
      </w:r>
      <w:r>
        <w:rPr>
          <w:sz w:val="20"/>
        </w:rPr>
        <w:t>Scenario</w:t>
      </w:r>
      <w:r>
        <w:rPr>
          <w:spacing w:val="26"/>
          <w:sz w:val="20"/>
        </w:rPr>
        <w:t> </w:t>
      </w:r>
      <w:r>
        <w:rPr>
          <w:sz w:val="20"/>
        </w:rPr>
        <w:t>1.1:</w:t>
      </w:r>
      <w:r>
        <w:rPr>
          <w:spacing w:val="67"/>
          <w:w w:val="150"/>
          <w:sz w:val="20"/>
        </w:rPr>
        <w:t> </w:t>
      </w:r>
      <w:r>
        <w:rPr>
          <w:sz w:val="20"/>
        </w:rPr>
        <w:t>AI/ML</w:t>
      </w:r>
      <w:r>
        <w:rPr>
          <w:spacing w:val="22"/>
          <w:sz w:val="20"/>
        </w:rPr>
        <w:t> </w:t>
      </w:r>
      <w:r>
        <w:rPr>
          <w:sz w:val="20"/>
        </w:rPr>
        <w:t>Continuous</w:t>
      </w:r>
      <w:r>
        <w:rPr>
          <w:spacing w:val="22"/>
          <w:sz w:val="20"/>
        </w:rPr>
        <w:t> </w:t>
      </w:r>
      <w:r>
        <w:rPr>
          <w:sz w:val="20"/>
        </w:rPr>
        <w:t>Operation/AI/ML</w:t>
      </w:r>
      <w:r>
        <w:rPr>
          <w:spacing w:val="21"/>
          <w:sz w:val="20"/>
        </w:rPr>
        <w:t> </w:t>
      </w:r>
      <w:r>
        <w:rPr>
          <w:sz w:val="20"/>
        </w:rPr>
        <w:t>Model</w:t>
      </w:r>
      <w:r>
        <w:rPr>
          <w:spacing w:val="23"/>
          <w:sz w:val="20"/>
        </w:rPr>
        <w:t> </w:t>
      </w:r>
      <w:r>
        <w:rPr>
          <w:sz w:val="20"/>
        </w:rPr>
        <w:t>Management/Data</w:t>
      </w:r>
      <w:r>
        <w:rPr>
          <w:spacing w:val="24"/>
          <w:sz w:val="20"/>
        </w:rPr>
        <w:t> </w:t>
      </w:r>
      <w:r>
        <w:rPr>
          <w:sz w:val="20"/>
        </w:rPr>
        <w:t>Preparation/</w:t>
      </w:r>
      <w:r>
        <w:rPr>
          <w:spacing w:val="23"/>
          <w:sz w:val="20"/>
        </w:rPr>
        <w:t> </w:t>
      </w:r>
      <w:r>
        <w:rPr>
          <w:spacing w:val="-2"/>
          <w:sz w:val="20"/>
        </w:rPr>
        <w:t>AI/ML</w:t>
      </w:r>
    </w:p>
    <w:p>
      <w:pPr>
        <w:pStyle w:val="ListParagraph"/>
        <w:numPr>
          <w:ilvl w:val="0"/>
          <w:numId w:val="17"/>
        </w:numPr>
        <w:tabs>
          <w:tab w:pos="1653" w:val="left" w:leader="none"/>
        </w:tabs>
        <w:spacing w:line="240" w:lineRule="auto" w:before="63" w:after="0"/>
        <w:ind w:left="1653" w:right="0" w:hanging="1498"/>
        <w:jc w:val="left"/>
        <w:rPr>
          <w:sz w:val="20"/>
        </w:rPr>
      </w:pPr>
      <w:r>
        <w:rPr>
          <w:sz w:val="20"/>
        </w:rPr>
        <w:t>Training</w:t>
      </w:r>
      <w:r>
        <w:rPr>
          <w:spacing w:val="-6"/>
          <w:sz w:val="20"/>
        </w:rPr>
        <w:t> </w:t>
      </w:r>
      <w:r>
        <w:rPr>
          <w:sz w:val="20"/>
        </w:rPr>
        <w:t>and</w:t>
      </w:r>
      <w:r>
        <w:rPr>
          <w:spacing w:val="-1"/>
          <w:sz w:val="20"/>
        </w:rPr>
        <w:t> </w:t>
      </w:r>
      <w:r>
        <w:rPr>
          <w:sz w:val="20"/>
        </w:rPr>
        <w:t>AI/ML</w:t>
      </w:r>
      <w:r>
        <w:rPr>
          <w:spacing w:val="-7"/>
          <w:sz w:val="20"/>
        </w:rPr>
        <w:t> </w:t>
      </w:r>
      <w:r>
        <w:rPr>
          <w:sz w:val="20"/>
        </w:rPr>
        <w:t>Inference</w:t>
      </w:r>
      <w:r>
        <w:rPr>
          <w:spacing w:val="-1"/>
          <w:sz w:val="20"/>
        </w:rPr>
        <w:t> </w:t>
      </w:r>
      <w:r>
        <w:rPr>
          <w:sz w:val="20"/>
        </w:rPr>
        <w:t>are</w:t>
      </w:r>
      <w:r>
        <w:rPr>
          <w:spacing w:val="-5"/>
          <w:sz w:val="20"/>
        </w:rPr>
        <w:t> </w:t>
      </w:r>
      <w:r>
        <w:rPr>
          <w:sz w:val="20"/>
        </w:rPr>
        <w:t>all</w:t>
      </w:r>
      <w:r>
        <w:rPr>
          <w:spacing w:val="-4"/>
          <w:sz w:val="20"/>
        </w:rPr>
        <w:t> </w:t>
      </w:r>
      <w:r>
        <w:rPr>
          <w:sz w:val="20"/>
        </w:rPr>
        <w:t>in</w:t>
      </w:r>
      <w:r>
        <w:rPr>
          <w:spacing w:val="-6"/>
          <w:sz w:val="20"/>
        </w:rPr>
        <w:t> </w:t>
      </w:r>
      <w:r>
        <w:rPr>
          <w:sz w:val="20"/>
        </w:rPr>
        <w:t>Non-RT</w:t>
      </w:r>
      <w:r>
        <w:rPr>
          <w:spacing w:val="-2"/>
          <w:sz w:val="20"/>
        </w:rPr>
        <w:t> </w:t>
      </w:r>
      <w:r>
        <w:rPr>
          <w:spacing w:val="-5"/>
          <w:sz w:val="20"/>
        </w:rPr>
        <w:t>RIC</w:t>
      </w:r>
    </w:p>
    <w:p>
      <w:pPr>
        <w:spacing w:after="0" w:line="240" w:lineRule="auto"/>
        <w:jc w:val="left"/>
        <w:rPr>
          <w:sz w:val="20"/>
        </w:rPr>
        <w:sectPr>
          <w:pgSz w:w="12240" w:h="15840"/>
          <w:pgMar w:header="955" w:footer="1216" w:top="1680" w:bottom="1460" w:left="200" w:right="760"/>
        </w:sectPr>
      </w:pPr>
    </w:p>
    <w:p>
      <w:pPr>
        <w:pStyle w:val="ListParagraph"/>
        <w:numPr>
          <w:ilvl w:val="1"/>
          <w:numId w:val="17"/>
        </w:numPr>
        <w:tabs>
          <w:tab w:pos="1293" w:val="left" w:leader="none"/>
          <w:tab w:pos="1653" w:val="left" w:leader="none"/>
        </w:tabs>
        <w:spacing w:line="240" w:lineRule="auto" w:before="93" w:after="0"/>
        <w:ind w:left="1293" w:right="0" w:hanging="1037"/>
        <w:jc w:val="left"/>
        <w:rPr>
          <w:sz w:val="20"/>
        </w:rPr>
      </w:pPr>
      <w:r>
        <w:rPr>
          <w:spacing w:val="-5"/>
          <w:sz w:val="20"/>
        </w:rPr>
        <w:t>2.</w:t>
      </w:r>
      <w:r>
        <w:rPr>
          <w:sz w:val="20"/>
        </w:rPr>
        <w:tab/>
      </w:r>
      <w:r>
        <w:rPr>
          <w:spacing w:val="-2"/>
          <w:sz w:val="20"/>
        </w:rPr>
        <w:t>Deployment Scenario 1.2:</w:t>
      </w:r>
      <w:r>
        <w:rPr>
          <w:spacing w:val="47"/>
          <w:sz w:val="20"/>
        </w:rPr>
        <w:t> </w:t>
      </w:r>
      <w:r>
        <w:rPr>
          <w:spacing w:val="-2"/>
          <w:sz w:val="20"/>
        </w:rPr>
        <w:t>AI/ML Continuous</w:t>
      </w:r>
      <w:r>
        <w:rPr>
          <w:spacing w:val="-5"/>
          <w:sz w:val="20"/>
        </w:rPr>
        <w:t> </w:t>
      </w:r>
      <w:r>
        <w:rPr>
          <w:spacing w:val="-2"/>
          <w:sz w:val="20"/>
        </w:rPr>
        <w:t>Operation/Data</w:t>
      </w:r>
      <w:r>
        <w:rPr>
          <w:spacing w:val="-3"/>
          <w:sz w:val="20"/>
        </w:rPr>
        <w:t> </w:t>
      </w:r>
      <w:r>
        <w:rPr>
          <w:spacing w:val="-2"/>
          <w:sz w:val="20"/>
        </w:rPr>
        <w:t>Preparation</w:t>
      </w:r>
      <w:r>
        <w:rPr>
          <w:spacing w:val="-5"/>
          <w:sz w:val="20"/>
        </w:rPr>
        <w:t> </w:t>
      </w:r>
      <w:r>
        <w:rPr>
          <w:spacing w:val="-2"/>
          <w:sz w:val="20"/>
        </w:rPr>
        <w:t>(for training)/AI/ML</w:t>
      </w:r>
      <w:r>
        <w:rPr>
          <w:spacing w:val="-5"/>
          <w:sz w:val="20"/>
        </w:rPr>
        <w:t> </w:t>
      </w:r>
      <w:r>
        <w:rPr>
          <w:spacing w:val="-2"/>
          <w:sz w:val="20"/>
        </w:rPr>
        <w:t>Training</w:t>
      </w:r>
      <w:r>
        <w:rPr>
          <w:spacing w:val="-5"/>
          <w:sz w:val="20"/>
        </w:rPr>
        <w:t> </w:t>
      </w:r>
      <w:r>
        <w:rPr>
          <w:spacing w:val="-2"/>
          <w:sz w:val="20"/>
        </w:rPr>
        <w:t>are</w:t>
      </w:r>
      <w:r>
        <w:rPr>
          <w:sz w:val="20"/>
        </w:rPr>
        <w:t> </w:t>
      </w:r>
      <w:r>
        <w:rPr>
          <w:spacing w:val="-2"/>
          <w:sz w:val="20"/>
        </w:rPr>
        <w:t>in </w:t>
      </w:r>
      <w:r>
        <w:rPr>
          <w:spacing w:val="-4"/>
          <w:sz w:val="20"/>
        </w:rPr>
        <w:t>Non-</w:t>
      </w:r>
    </w:p>
    <w:p>
      <w:pPr>
        <w:pStyle w:val="ListParagraph"/>
        <w:numPr>
          <w:ilvl w:val="1"/>
          <w:numId w:val="17"/>
        </w:numPr>
        <w:tabs>
          <w:tab w:pos="1653" w:val="left" w:leader="none"/>
        </w:tabs>
        <w:spacing w:line="240" w:lineRule="auto" w:before="65" w:after="0"/>
        <w:ind w:left="1653" w:right="0" w:hanging="1397"/>
        <w:jc w:val="left"/>
        <w:rPr>
          <w:sz w:val="20"/>
        </w:rPr>
      </w:pPr>
      <w:r>
        <w:rPr>
          <w:sz w:val="20"/>
        </w:rPr>
        <w:t>RT</w:t>
      </w:r>
      <w:r>
        <w:rPr>
          <w:spacing w:val="-7"/>
          <w:sz w:val="20"/>
        </w:rPr>
        <w:t> </w:t>
      </w:r>
      <w:r>
        <w:rPr>
          <w:sz w:val="20"/>
        </w:rPr>
        <w:t>RIC,</w:t>
      </w:r>
      <w:r>
        <w:rPr>
          <w:spacing w:val="-7"/>
          <w:sz w:val="20"/>
        </w:rPr>
        <w:t> </w:t>
      </w:r>
      <w:r>
        <w:rPr>
          <w:sz w:val="20"/>
        </w:rPr>
        <w:t>AI/ML</w:t>
      </w:r>
      <w:r>
        <w:rPr>
          <w:spacing w:val="-11"/>
          <w:sz w:val="20"/>
        </w:rPr>
        <w:t> </w:t>
      </w:r>
      <w:r>
        <w:rPr>
          <w:sz w:val="20"/>
        </w:rPr>
        <w:t>Model</w:t>
      </w:r>
      <w:r>
        <w:rPr>
          <w:spacing w:val="-9"/>
          <w:sz w:val="20"/>
        </w:rPr>
        <w:t> </w:t>
      </w:r>
      <w:r>
        <w:rPr>
          <w:sz w:val="20"/>
        </w:rPr>
        <w:t>Management</w:t>
      </w:r>
      <w:r>
        <w:rPr>
          <w:spacing w:val="-9"/>
          <w:sz w:val="20"/>
        </w:rPr>
        <w:t> </w:t>
      </w:r>
      <w:r>
        <w:rPr>
          <w:sz w:val="20"/>
        </w:rPr>
        <w:t>is</w:t>
      </w:r>
      <w:r>
        <w:rPr>
          <w:spacing w:val="-9"/>
          <w:sz w:val="20"/>
        </w:rPr>
        <w:t> </w:t>
      </w:r>
      <w:r>
        <w:rPr>
          <w:sz w:val="20"/>
        </w:rPr>
        <w:t>out</w:t>
      </w:r>
      <w:r>
        <w:rPr>
          <w:spacing w:val="-8"/>
          <w:sz w:val="20"/>
        </w:rPr>
        <w:t> </w:t>
      </w:r>
      <w:r>
        <w:rPr>
          <w:sz w:val="20"/>
        </w:rPr>
        <w:t>of</w:t>
      </w:r>
      <w:r>
        <w:rPr>
          <w:spacing w:val="-10"/>
          <w:sz w:val="20"/>
        </w:rPr>
        <w:t> </w:t>
      </w:r>
      <w:r>
        <w:rPr>
          <w:sz w:val="20"/>
        </w:rPr>
        <w:t>Non-RT</w:t>
      </w:r>
      <w:r>
        <w:rPr>
          <w:spacing w:val="-6"/>
          <w:sz w:val="20"/>
        </w:rPr>
        <w:t> </w:t>
      </w:r>
      <w:r>
        <w:rPr>
          <w:sz w:val="20"/>
        </w:rPr>
        <w:t>RIC</w:t>
      </w:r>
      <w:r>
        <w:rPr>
          <w:spacing w:val="-9"/>
          <w:sz w:val="20"/>
        </w:rPr>
        <w:t> </w:t>
      </w:r>
      <w:r>
        <w:rPr>
          <w:sz w:val="20"/>
        </w:rPr>
        <w:t>(in</w:t>
      </w:r>
      <w:r>
        <w:rPr>
          <w:spacing w:val="-10"/>
          <w:sz w:val="20"/>
        </w:rPr>
        <w:t> </w:t>
      </w:r>
      <w:r>
        <w:rPr>
          <w:sz w:val="20"/>
        </w:rPr>
        <w:t>or</w:t>
      </w:r>
      <w:r>
        <w:rPr>
          <w:spacing w:val="-8"/>
          <w:sz w:val="20"/>
        </w:rPr>
        <w:t> </w:t>
      </w:r>
      <w:r>
        <w:rPr>
          <w:sz w:val="20"/>
        </w:rPr>
        <w:t>out</w:t>
      </w:r>
      <w:r>
        <w:rPr>
          <w:spacing w:val="-8"/>
          <w:sz w:val="20"/>
        </w:rPr>
        <w:t> </w:t>
      </w:r>
      <w:r>
        <w:rPr>
          <w:sz w:val="20"/>
        </w:rPr>
        <w:t>of</w:t>
      </w:r>
      <w:r>
        <w:rPr>
          <w:spacing w:val="-10"/>
          <w:sz w:val="20"/>
        </w:rPr>
        <w:t> </w:t>
      </w:r>
      <w:r>
        <w:rPr>
          <w:sz w:val="20"/>
        </w:rPr>
        <w:t>SMO).</w:t>
      </w:r>
      <w:r>
        <w:rPr>
          <w:spacing w:val="-8"/>
          <w:sz w:val="20"/>
        </w:rPr>
        <w:t> </w:t>
      </w:r>
      <w:r>
        <w:rPr>
          <w:sz w:val="20"/>
        </w:rPr>
        <w:t>Data</w:t>
      </w:r>
      <w:r>
        <w:rPr>
          <w:spacing w:val="-8"/>
          <w:sz w:val="20"/>
        </w:rPr>
        <w:t> </w:t>
      </w:r>
      <w:r>
        <w:rPr>
          <w:sz w:val="20"/>
        </w:rPr>
        <w:t>Collection</w:t>
      </w:r>
      <w:r>
        <w:rPr>
          <w:spacing w:val="-10"/>
          <w:sz w:val="20"/>
        </w:rPr>
        <w:t> </w:t>
      </w:r>
      <w:r>
        <w:rPr>
          <w:sz w:val="20"/>
        </w:rPr>
        <w:t>(for</w:t>
      </w:r>
      <w:r>
        <w:rPr>
          <w:spacing w:val="-7"/>
          <w:sz w:val="20"/>
        </w:rPr>
        <w:t> </w:t>
      </w:r>
      <w:r>
        <w:rPr>
          <w:spacing w:val="-2"/>
          <w:sz w:val="20"/>
        </w:rPr>
        <w:t>inference)/Data</w:t>
      </w:r>
    </w:p>
    <w:p>
      <w:pPr>
        <w:pStyle w:val="ListParagraph"/>
        <w:numPr>
          <w:ilvl w:val="1"/>
          <w:numId w:val="17"/>
        </w:numPr>
        <w:tabs>
          <w:tab w:pos="1653" w:val="left" w:leader="none"/>
        </w:tabs>
        <w:spacing w:line="240" w:lineRule="auto" w:before="63" w:after="0"/>
        <w:ind w:left="1653" w:right="0" w:hanging="1397"/>
        <w:jc w:val="left"/>
        <w:rPr>
          <w:sz w:val="20"/>
        </w:rPr>
      </w:pPr>
      <w:r>
        <w:rPr>
          <w:sz w:val="20"/>
        </w:rPr>
        <w:t>Preparation</w:t>
      </w:r>
      <w:r>
        <w:rPr>
          <w:spacing w:val="-7"/>
          <w:sz w:val="20"/>
        </w:rPr>
        <w:t> </w:t>
      </w:r>
      <w:r>
        <w:rPr>
          <w:sz w:val="20"/>
        </w:rPr>
        <w:t>(for</w:t>
      </w:r>
      <w:r>
        <w:rPr>
          <w:spacing w:val="-5"/>
          <w:sz w:val="20"/>
        </w:rPr>
        <w:t> </w:t>
      </w:r>
      <w:r>
        <w:rPr>
          <w:sz w:val="20"/>
        </w:rPr>
        <w:t>inference)/AI/ML</w:t>
      </w:r>
      <w:r>
        <w:rPr>
          <w:spacing w:val="-7"/>
          <w:sz w:val="20"/>
        </w:rPr>
        <w:t> </w:t>
      </w:r>
      <w:r>
        <w:rPr>
          <w:sz w:val="20"/>
        </w:rPr>
        <w:t>Inference</w:t>
      </w:r>
      <w:r>
        <w:rPr>
          <w:spacing w:val="-5"/>
          <w:sz w:val="20"/>
        </w:rPr>
        <w:t> </w:t>
      </w:r>
      <w:r>
        <w:rPr>
          <w:sz w:val="20"/>
        </w:rPr>
        <w:t>is</w:t>
      </w:r>
      <w:r>
        <w:rPr>
          <w:spacing w:val="-6"/>
          <w:sz w:val="20"/>
        </w:rPr>
        <w:t> </w:t>
      </w:r>
      <w:r>
        <w:rPr>
          <w:sz w:val="20"/>
        </w:rPr>
        <w:t>in</w:t>
      </w:r>
      <w:r>
        <w:rPr>
          <w:spacing w:val="-5"/>
          <w:sz w:val="20"/>
        </w:rPr>
        <w:t> </w:t>
      </w:r>
      <w:r>
        <w:rPr>
          <w:sz w:val="20"/>
        </w:rPr>
        <w:t>Near-RT</w:t>
      </w:r>
      <w:r>
        <w:rPr>
          <w:spacing w:val="-3"/>
          <w:sz w:val="20"/>
        </w:rPr>
        <w:t> </w:t>
      </w:r>
      <w:r>
        <w:rPr>
          <w:spacing w:val="-5"/>
          <w:sz w:val="20"/>
        </w:rPr>
        <w:t>RIC</w:t>
      </w:r>
    </w:p>
    <w:p>
      <w:pPr>
        <w:pStyle w:val="ListParagraph"/>
        <w:numPr>
          <w:ilvl w:val="1"/>
          <w:numId w:val="17"/>
        </w:numPr>
        <w:tabs>
          <w:tab w:pos="1293" w:val="left" w:leader="none"/>
          <w:tab w:pos="1653" w:val="left" w:leader="none"/>
          <w:tab w:pos="4238" w:val="left" w:leader="none"/>
        </w:tabs>
        <w:spacing w:line="240" w:lineRule="auto" w:before="182" w:after="0"/>
        <w:ind w:left="1293" w:right="0" w:hanging="1037"/>
        <w:jc w:val="left"/>
        <w:rPr>
          <w:sz w:val="20"/>
        </w:rPr>
      </w:pPr>
      <w:r>
        <w:rPr>
          <w:spacing w:val="-5"/>
          <w:sz w:val="20"/>
        </w:rPr>
        <w:t>3.</w:t>
      </w:r>
      <w:r>
        <w:rPr>
          <w:sz w:val="20"/>
        </w:rPr>
        <w:tab/>
        <w:t>Deployment</w:t>
      </w:r>
      <w:r>
        <w:rPr>
          <w:spacing w:val="63"/>
          <w:w w:val="150"/>
          <w:sz w:val="20"/>
        </w:rPr>
        <w:t> </w:t>
      </w:r>
      <w:r>
        <w:rPr>
          <w:sz w:val="20"/>
        </w:rPr>
        <w:t>Scenario</w:t>
      </w:r>
      <w:r>
        <w:rPr>
          <w:spacing w:val="64"/>
          <w:w w:val="150"/>
          <w:sz w:val="20"/>
        </w:rPr>
        <w:t> </w:t>
      </w:r>
      <w:r>
        <w:rPr>
          <w:spacing w:val="-4"/>
          <w:sz w:val="20"/>
        </w:rPr>
        <w:t>1.3:</w:t>
      </w:r>
      <w:r>
        <w:rPr>
          <w:sz w:val="20"/>
        </w:rPr>
        <w:tab/>
        <w:t>AI/ML</w:t>
      </w:r>
      <w:r>
        <w:rPr>
          <w:spacing w:val="64"/>
          <w:w w:val="150"/>
          <w:sz w:val="20"/>
        </w:rPr>
        <w:t> </w:t>
      </w:r>
      <w:r>
        <w:rPr>
          <w:sz w:val="20"/>
        </w:rPr>
        <w:t>Continuous</w:t>
      </w:r>
      <w:r>
        <w:rPr>
          <w:spacing w:val="66"/>
          <w:w w:val="150"/>
          <w:sz w:val="20"/>
        </w:rPr>
        <w:t> </w:t>
      </w:r>
      <w:r>
        <w:rPr>
          <w:sz w:val="20"/>
        </w:rPr>
        <w:t>Operation/AI/ML</w:t>
      </w:r>
      <w:r>
        <w:rPr>
          <w:spacing w:val="64"/>
          <w:w w:val="150"/>
          <w:sz w:val="20"/>
        </w:rPr>
        <w:t> </w:t>
      </w:r>
      <w:r>
        <w:rPr>
          <w:sz w:val="20"/>
        </w:rPr>
        <w:t>Inference</w:t>
      </w:r>
      <w:r>
        <w:rPr>
          <w:spacing w:val="67"/>
          <w:w w:val="150"/>
          <w:sz w:val="20"/>
        </w:rPr>
        <w:t> </w:t>
      </w:r>
      <w:r>
        <w:rPr>
          <w:sz w:val="20"/>
        </w:rPr>
        <w:t>are</w:t>
      </w:r>
      <w:r>
        <w:rPr>
          <w:spacing w:val="67"/>
          <w:w w:val="150"/>
          <w:sz w:val="20"/>
        </w:rPr>
        <w:t> </w:t>
      </w:r>
      <w:r>
        <w:rPr>
          <w:sz w:val="20"/>
        </w:rPr>
        <w:t>in</w:t>
      </w:r>
      <w:r>
        <w:rPr>
          <w:spacing w:val="65"/>
          <w:w w:val="150"/>
          <w:sz w:val="20"/>
        </w:rPr>
        <w:t> </w:t>
      </w:r>
      <w:r>
        <w:rPr>
          <w:sz w:val="20"/>
        </w:rPr>
        <w:t>Non-RT</w:t>
      </w:r>
      <w:r>
        <w:rPr>
          <w:spacing w:val="69"/>
          <w:w w:val="150"/>
          <w:sz w:val="20"/>
        </w:rPr>
        <w:t> </w:t>
      </w:r>
      <w:r>
        <w:rPr>
          <w:sz w:val="20"/>
        </w:rPr>
        <w:t>RIC.</w:t>
      </w:r>
      <w:r>
        <w:rPr>
          <w:spacing w:val="66"/>
          <w:w w:val="150"/>
          <w:sz w:val="20"/>
        </w:rPr>
        <w:t> </w:t>
      </w:r>
      <w:r>
        <w:rPr>
          <w:spacing w:val="-4"/>
          <w:sz w:val="20"/>
        </w:rPr>
        <w:t>Data</w:t>
      </w:r>
    </w:p>
    <w:p>
      <w:pPr>
        <w:pStyle w:val="ListParagraph"/>
        <w:numPr>
          <w:ilvl w:val="1"/>
          <w:numId w:val="17"/>
        </w:numPr>
        <w:tabs>
          <w:tab w:pos="1653" w:val="left" w:leader="none"/>
        </w:tabs>
        <w:spacing w:line="240" w:lineRule="auto" w:before="66" w:after="0"/>
        <w:ind w:left="1653" w:right="0" w:hanging="1397"/>
        <w:jc w:val="left"/>
        <w:rPr>
          <w:sz w:val="20"/>
        </w:rPr>
      </w:pPr>
      <w:r>
        <w:rPr>
          <w:sz w:val="20"/>
        </w:rPr>
        <w:t>Preparation/AI/ML</w:t>
      </w:r>
      <w:r>
        <w:rPr>
          <w:spacing w:val="-6"/>
          <w:sz w:val="20"/>
        </w:rPr>
        <w:t> </w:t>
      </w:r>
      <w:r>
        <w:rPr>
          <w:sz w:val="20"/>
        </w:rPr>
        <w:t>Training</w:t>
      </w:r>
      <w:r>
        <w:rPr>
          <w:spacing w:val="-5"/>
          <w:sz w:val="20"/>
        </w:rPr>
        <w:t> </w:t>
      </w:r>
      <w:r>
        <w:rPr>
          <w:sz w:val="20"/>
        </w:rPr>
        <w:t>/</w:t>
      </w:r>
      <w:r>
        <w:rPr>
          <w:spacing w:val="-3"/>
          <w:sz w:val="20"/>
        </w:rPr>
        <w:t> </w:t>
      </w:r>
      <w:r>
        <w:rPr>
          <w:sz w:val="20"/>
        </w:rPr>
        <w:t>AI/ML</w:t>
      </w:r>
      <w:r>
        <w:rPr>
          <w:spacing w:val="-6"/>
          <w:sz w:val="20"/>
        </w:rPr>
        <w:t> </w:t>
      </w:r>
      <w:r>
        <w:rPr>
          <w:sz w:val="20"/>
        </w:rPr>
        <w:t>Model</w:t>
      </w:r>
      <w:r>
        <w:rPr>
          <w:spacing w:val="-4"/>
          <w:sz w:val="20"/>
        </w:rPr>
        <w:t> </w:t>
      </w:r>
      <w:r>
        <w:rPr>
          <w:sz w:val="20"/>
        </w:rPr>
        <w:t>Management</w:t>
      </w:r>
      <w:r>
        <w:rPr>
          <w:spacing w:val="-5"/>
          <w:sz w:val="20"/>
        </w:rPr>
        <w:t> </w:t>
      </w:r>
      <w:r>
        <w:rPr>
          <w:sz w:val="20"/>
        </w:rPr>
        <w:t>are</w:t>
      </w:r>
      <w:r>
        <w:rPr>
          <w:spacing w:val="-4"/>
          <w:sz w:val="20"/>
        </w:rPr>
        <w:t> </w:t>
      </w:r>
      <w:r>
        <w:rPr>
          <w:sz w:val="20"/>
        </w:rPr>
        <w:t>out</w:t>
      </w:r>
      <w:r>
        <w:rPr>
          <w:spacing w:val="-5"/>
          <w:sz w:val="20"/>
        </w:rPr>
        <w:t> </w:t>
      </w:r>
      <w:r>
        <w:rPr>
          <w:sz w:val="20"/>
        </w:rPr>
        <w:t>of</w:t>
      </w:r>
      <w:r>
        <w:rPr>
          <w:spacing w:val="-6"/>
          <w:sz w:val="20"/>
        </w:rPr>
        <w:t> </w:t>
      </w:r>
      <w:r>
        <w:rPr>
          <w:sz w:val="20"/>
        </w:rPr>
        <w:t>Non-RT</w:t>
      </w:r>
      <w:r>
        <w:rPr>
          <w:spacing w:val="-1"/>
          <w:sz w:val="20"/>
        </w:rPr>
        <w:t> </w:t>
      </w:r>
      <w:r>
        <w:rPr>
          <w:sz w:val="20"/>
        </w:rPr>
        <w:t>RIC</w:t>
      </w:r>
      <w:r>
        <w:rPr>
          <w:spacing w:val="-5"/>
          <w:sz w:val="20"/>
        </w:rPr>
        <w:t> </w:t>
      </w:r>
      <w:r>
        <w:rPr>
          <w:sz w:val="20"/>
        </w:rPr>
        <w:t>(in</w:t>
      </w:r>
      <w:r>
        <w:rPr>
          <w:spacing w:val="-6"/>
          <w:sz w:val="20"/>
        </w:rPr>
        <w:t> </w:t>
      </w:r>
      <w:r>
        <w:rPr>
          <w:sz w:val="20"/>
        </w:rPr>
        <w:t>or</w:t>
      </w:r>
      <w:r>
        <w:rPr>
          <w:spacing w:val="-4"/>
          <w:sz w:val="20"/>
        </w:rPr>
        <w:t> </w:t>
      </w:r>
      <w:r>
        <w:rPr>
          <w:sz w:val="20"/>
        </w:rPr>
        <w:t>out</w:t>
      </w:r>
      <w:r>
        <w:rPr>
          <w:spacing w:val="-6"/>
          <w:sz w:val="20"/>
        </w:rPr>
        <w:t> </w:t>
      </w:r>
      <w:r>
        <w:rPr>
          <w:sz w:val="20"/>
        </w:rPr>
        <w:t>of</w:t>
      </w:r>
      <w:r>
        <w:rPr>
          <w:spacing w:val="-5"/>
          <w:sz w:val="20"/>
        </w:rPr>
        <w:t> </w:t>
      </w:r>
      <w:r>
        <w:rPr>
          <w:spacing w:val="-2"/>
          <w:sz w:val="20"/>
        </w:rPr>
        <w:t>SMO).</w:t>
      </w:r>
    </w:p>
    <w:p>
      <w:pPr>
        <w:pStyle w:val="ListParagraph"/>
        <w:numPr>
          <w:ilvl w:val="1"/>
          <w:numId w:val="17"/>
        </w:numPr>
        <w:tabs>
          <w:tab w:pos="1293" w:val="left" w:leader="none"/>
          <w:tab w:pos="1653" w:val="left" w:leader="none"/>
        </w:tabs>
        <w:spacing w:line="240" w:lineRule="auto" w:before="182" w:after="0"/>
        <w:ind w:left="1293" w:right="0" w:hanging="1037"/>
        <w:jc w:val="left"/>
        <w:rPr>
          <w:sz w:val="20"/>
        </w:rPr>
      </w:pPr>
      <w:r>
        <w:rPr>
          <w:spacing w:val="-5"/>
          <w:sz w:val="20"/>
        </w:rPr>
        <w:t>4.</w:t>
      </w:r>
      <w:r>
        <w:rPr>
          <w:sz w:val="20"/>
        </w:rPr>
        <w:tab/>
        <w:t>Deployment</w:t>
      </w:r>
      <w:r>
        <w:rPr>
          <w:spacing w:val="-10"/>
          <w:sz w:val="20"/>
        </w:rPr>
        <w:t> </w:t>
      </w:r>
      <w:r>
        <w:rPr>
          <w:sz w:val="20"/>
        </w:rPr>
        <w:t>Scenario</w:t>
      </w:r>
      <w:r>
        <w:rPr>
          <w:spacing w:val="-9"/>
          <w:sz w:val="20"/>
        </w:rPr>
        <w:t> </w:t>
      </w:r>
      <w:r>
        <w:rPr>
          <w:sz w:val="20"/>
        </w:rPr>
        <w:t>1.4:</w:t>
      </w:r>
      <w:r>
        <w:rPr>
          <w:spacing w:val="-10"/>
          <w:sz w:val="20"/>
        </w:rPr>
        <w:t> </w:t>
      </w:r>
      <w:r>
        <w:rPr>
          <w:sz w:val="20"/>
        </w:rPr>
        <w:t>Non-RT</w:t>
      </w:r>
      <w:r>
        <w:rPr>
          <w:spacing w:val="-6"/>
          <w:sz w:val="20"/>
        </w:rPr>
        <w:t> </w:t>
      </w:r>
      <w:r>
        <w:rPr>
          <w:sz w:val="20"/>
        </w:rPr>
        <w:t>RIC</w:t>
      </w:r>
      <w:r>
        <w:rPr>
          <w:spacing w:val="-11"/>
          <w:sz w:val="20"/>
        </w:rPr>
        <w:t> </w:t>
      </w:r>
      <w:r>
        <w:rPr>
          <w:sz w:val="20"/>
        </w:rPr>
        <w:t>acts</w:t>
      </w:r>
      <w:r>
        <w:rPr>
          <w:spacing w:val="-10"/>
          <w:sz w:val="20"/>
        </w:rPr>
        <w:t> </w:t>
      </w:r>
      <w:r>
        <w:rPr>
          <w:sz w:val="20"/>
        </w:rPr>
        <w:t>as</w:t>
      </w:r>
      <w:r>
        <w:rPr>
          <w:spacing w:val="-9"/>
          <w:sz w:val="20"/>
        </w:rPr>
        <w:t> </w:t>
      </w:r>
      <w:r>
        <w:rPr>
          <w:sz w:val="20"/>
        </w:rPr>
        <w:t>the</w:t>
      </w:r>
      <w:r>
        <w:rPr>
          <w:spacing w:val="-9"/>
          <w:sz w:val="20"/>
        </w:rPr>
        <w:t> </w:t>
      </w:r>
      <w:r>
        <w:rPr>
          <w:sz w:val="20"/>
        </w:rPr>
        <w:t>ML</w:t>
      </w:r>
      <w:r>
        <w:rPr>
          <w:spacing w:val="-11"/>
          <w:sz w:val="20"/>
        </w:rPr>
        <w:t> </w:t>
      </w:r>
      <w:r>
        <w:rPr>
          <w:sz w:val="20"/>
        </w:rPr>
        <w:t>training</w:t>
      </w:r>
      <w:r>
        <w:rPr>
          <w:spacing w:val="-9"/>
          <w:sz w:val="20"/>
        </w:rPr>
        <w:t> </w:t>
      </w:r>
      <w:r>
        <w:rPr>
          <w:sz w:val="20"/>
        </w:rPr>
        <w:t>host</w:t>
      </w:r>
      <w:r>
        <w:rPr>
          <w:spacing w:val="-8"/>
          <w:sz w:val="20"/>
        </w:rPr>
        <w:t> </w:t>
      </w:r>
      <w:r>
        <w:rPr>
          <w:sz w:val="20"/>
        </w:rPr>
        <w:t>for</w:t>
      </w:r>
      <w:r>
        <w:rPr>
          <w:spacing w:val="-9"/>
          <w:sz w:val="20"/>
        </w:rPr>
        <w:t> </w:t>
      </w:r>
      <w:r>
        <w:rPr>
          <w:sz w:val="20"/>
        </w:rPr>
        <w:t>offline</w:t>
      </w:r>
      <w:r>
        <w:rPr>
          <w:spacing w:val="-7"/>
          <w:sz w:val="20"/>
        </w:rPr>
        <w:t> </w:t>
      </w:r>
      <w:r>
        <w:rPr>
          <w:sz w:val="20"/>
        </w:rPr>
        <w:t>model</w:t>
      </w:r>
      <w:r>
        <w:rPr>
          <w:spacing w:val="-9"/>
          <w:sz w:val="20"/>
        </w:rPr>
        <w:t> </w:t>
      </w:r>
      <w:r>
        <w:rPr>
          <w:sz w:val="20"/>
        </w:rPr>
        <w:t>training</w:t>
      </w:r>
      <w:r>
        <w:rPr>
          <w:spacing w:val="-11"/>
          <w:sz w:val="20"/>
        </w:rPr>
        <w:t> </w:t>
      </w:r>
      <w:r>
        <w:rPr>
          <w:sz w:val="20"/>
        </w:rPr>
        <w:t>and</w:t>
      </w:r>
      <w:r>
        <w:rPr>
          <w:spacing w:val="-9"/>
          <w:sz w:val="20"/>
        </w:rPr>
        <w:t> </w:t>
      </w:r>
      <w:r>
        <w:rPr>
          <w:sz w:val="20"/>
        </w:rPr>
        <w:t>the</w:t>
      </w:r>
      <w:r>
        <w:rPr>
          <w:spacing w:val="-7"/>
          <w:sz w:val="20"/>
        </w:rPr>
        <w:t> </w:t>
      </w:r>
      <w:r>
        <w:rPr>
          <w:sz w:val="20"/>
        </w:rPr>
        <w:t>Near-RT</w:t>
      </w:r>
      <w:r>
        <w:rPr>
          <w:spacing w:val="-7"/>
          <w:sz w:val="20"/>
        </w:rPr>
        <w:t> </w:t>
      </w:r>
      <w:r>
        <w:rPr>
          <w:spacing w:val="-5"/>
          <w:sz w:val="20"/>
        </w:rPr>
        <w:t>RIC</w:t>
      </w:r>
    </w:p>
    <w:p>
      <w:pPr>
        <w:pStyle w:val="ListParagraph"/>
        <w:numPr>
          <w:ilvl w:val="1"/>
          <w:numId w:val="17"/>
        </w:numPr>
        <w:tabs>
          <w:tab w:pos="1653" w:val="left" w:leader="none"/>
        </w:tabs>
        <w:spacing w:line="240" w:lineRule="auto" w:before="61" w:after="0"/>
        <w:ind w:left="1653" w:right="0" w:hanging="1397"/>
        <w:jc w:val="left"/>
        <w:rPr>
          <w:sz w:val="20"/>
        </w:rPr>
      </w:pPr>
      <w:r>
        <w:rPr>
          <w:sz w:val="20"/>
        </w:rPr>
        <w:t>as</w:t>
      </w:r>
      <w:r>
        <w:rPr>
          <w:spacing w:val="-5"/>
          <w:sz w:val="20"/>
        </w:rPr>
        <w:t> </w:t>
      </w:r>
      <w:r>
        <w:rPr>
          <w:sz w:val="20"/>
        </w:rPr>
        <w:t>the</w:t>
      </w:r>
      <w:r>
        <w:rPr>
          <w:spacing w:val="-4"/>
          <w:sz w:val="20"/>
        </w:rPr>
        <w:t> </w:t>
      </w:r>
      <w:r>
        <w:rPr>
          <w:sz w:val="20"/>
        </w:rPr>
        <w:t>ML</w:t>
      </w:r>
      <w:r>
        <w:rPr>
          <w:spacing w:val="-6"/>
          <w:sz w:val="20"/>
        </w:rPr>
        <w:t> </w:t>
      </w:r>
      <w:r>
        <w:rPr>
          <w:sz w:val="20"/>
        </w:rPr>
        <w:t>training</w:t>
      </w:r>
      <w:r>
        <w:rPr>
          <w:spacing w:val="-5"/>
          <w:sz w:val="20"/>
        </w:rPr>
        <w:t> </w:t>
      </w:r>
      <w:r>
        <w:rPr>
          <w:sz w:val="20"/>
        </w:rPr>
        <w:t>host</w:t>
      </w:r>
      <w:r>
        <w:rPr>
          <w:spacing w:val="-5"/>
          <w:sz w:val="20"/>
        </w:rPr>
        <w:t> </w:t>
      </w:r>
      <w:r>
        <w:rPr>
          <w:sz w:val="20"/>
        </w:rPr>
        <w:t>for</w:t>
      </w:r>
      <w:r>
        <w:rPr>
          <w:spacing w:val="-4"/>
          <w:sz w:val="20"/>
        </w:rPr>
        <w:t> </w:t>
      </w:r>
      <w:r>
        <w:rPr>
          <w:sz w:val="20"/>
        </w:rPr>
        <w:t>online</w:t>
      </w:r>
      <w:r>
        <w:rPr>
          <w:spacing w:val="-4"/>
          <w:sz w:val="20"/>
        </w:rPr>
        <w:t> </w:t>
      </w:r>
      <w:r>
        <w:rPr>
          <w:sz w:val="20"/>
        </w:rPr>
        <w:t>learning</w:t>
      </w:r>
      <w:r>
        <w:rPr>
          <w:spacing w:val="-4"/>
          <w:sz w:val="20"/>
        </w:rPr>
        <w:t> </w:t>
      </w:r>
      <w:r>
        <w:rPr>
          <w:sz w:val="20"/>
        </w:rPr>
        <w:t>and</w:t>
      </w:r>
      <w:r>
        <w:rPr>
          <w:spacing w:val="-3"/>
          <w:sz w:val="20"/>
        </w:rPr>
        <w:t> </w:t>
      </w:r>
      <w:r>
        <w:rPr>
          <w:sz w:val="20"/>
        </w:rPr>
        <w:t>ML</w:t>
      </w:r>
      <w:r>
        <w:rPr>
          <w:spacing w:val="-6"/>
          <w:sz w:val="20"/>
        </w:rPr>
        <w:t> </w:t>
      </w:r>
      <w:r>
        <w:rPr>
          <w:sz w:val="20"/>
        </w:rPr>
        <w:t>inference</w:t>
      </w:r>
      <w:r>
        <w:rPr>
          <w:spacing w:val="-1"/>
          <w:sz w:val="20"/>
        </w:rPr>
        <w:t> </w:t>
      </w:r>
      <w:r>
        <w:rPr>
          <w:spacing w:val="-2"/>
          <w:sz w:val="20"/>
        </w:rPr>
        <w:t>host.</w:t>
      </w:r>
    </w:p>
    <w:p>
      <w:pPr>
        <w:pStyle w:val="ListParagraph"/>
        <w:numPr>
          <w:ilvl w:val="1"/>
          <w:numId w:val="17"/>
        </w:numPr>
        <w:tabs>
          <w:tab w:pos="1293" w:val="left" w:leader="none"/>
          <w:tab w:pos="1653" w:val="left" w:leader="none"/>
        </w:tabs>
        <w:spacing w:line="240" w:lineRule="auto" w:before="180" w:after="0"/>
        <w:ind w:left="1293" w:right="0" w:hanging="1037"/>
        <w:jc w:val="left"/>
        <w:rPr>
          <w:sz w:val="20"/>
        </w:rPr>
      </w:pPr>
      <w:r>
        <w:rPr>
          <w:spacing w:val="-5"/>
          <w:sz w:val="20"/>
        </w:rPr>
        <w:t>5.</w:t>
      </w:r>
      <w:r>
        <w:rPr>
          <w:sz w:val="20"/>
        </w:rPr>
        <w:tab/>
        <w:t>Deployment</w:t>
      </w:r>
      <w:r>
        <w:rPr>
          <w:spacing w:val="22"/>
          <w:sz w:val="20"/>
        </w:rPr>
        <w:t> </w:t>
      </w:r>
      <w:r>
        <w:rPr>
          <w:sz w:val="20"/>
        </w:rPr>
        <w:t>Scenario</w:t>
      </w:r>
      <w:r>
        <w:rPr>
          <w:spacing w:val="23"/>
          <w:sz w:val="20"/>
        </w:rPr>
        <w:t> </w:t>
      </w:r>
      <w:r>
        <w:rPr>
          <w:sz w:val="20"/>
        </w:rPr>
        <w:t>1.5:</w:t>
      </w:r>
      <w:r>
        <w:rPr>
          <w:spacing w:val="22"/>
          <w:sz w:val="20"/>
        </w:rPr>
        <w:t> </w:t>
      </w:r>
      <w:r>
        <w:rPr>
          <w:sz w:val="20"/>
        </w:rPr>
        <w:t>Continuous</w:t>
      </w:r>
      <w:r>
        <w:rPr>
          <w:spacing w:val="22"/>
          <w:sz w:val="20"/>
        </w:rPr>
        <w:t> </w:t>
      </w:r>
      <w:r>
        <w:rPr>
          <w:sz w:val="20"/>
        </w:rPr>
        <w:t>Operation/Model</w:t>
      </w:r>
      <w:r>
        <w:rPr>
          <w:spacing w:val="22"/>
          <w:sz w:val="20"/>
        </w:rPr>
        <w:t> </w:t>
      </w:r>
      <w:r>
        <w:rPr>
          <w:sz w:val="20"/>
        </w:rPr>
        <w:t>management/Data</w:t>
      </w:r>
      <w:r>
        <w:rPr>
          <w:spacing w:val="22"/>
          <w:sz w:val="20"/>
        </w:rPr>
        <w:t> </w:t>
      </w:r>
      <w:r>
        <w:rPr>
          <w:sz w:val="20"/>
        </w:rPr>
        <w:t>Preparation/ML</w:t>
      </w:r>
      <w:r>
        <w:rPr>
          <w:spacing w:val="21"/>
          <w:sz w:val="20"/>
        </w:rPr>
        <w:t> </w:t>
      </w:r>
      <w:r>
        <w:rPr>
          <w:sz w:val="20"/>
        </w:rPr>
        <w:t>Training</w:t>
      </w:r>
      <w:r>
        <w:rPr>
          <w:spacing w:val="23"/>
          <w:sz w:val="20"/>
        </w:rPr>
        <w:t> </w:t>
      </w:r>
      <w:r>
        <w:rPr>
          <w:sz w:val="20"/>
        </w:rPr>
        <w:t>host</w:t>
      </w:r>
      <w:r>
        <w:rPr>
          <w:spacing w:val="22"/>
          <w:sz w:val="20"/>
        </w:rPr>
        <w:t> </w:t>
      </w:r>
      <w:r>
        <w:rPr>
          <w:sz w:val="20"/>
        </w:rPr>
        <w:t>are</w:t>
      </w:r>
      <w:r>
        <w:rPr>
          <w:spacing w:val="23"/>
          <w:sz w:val="20"/>
        </w:rPr>
        <w:t> </w:t>
      </w:r>
      <w:r>
        <w:rPr>
          <w:spacing w:val="-5"/>
          <w:sz w:val="20"/>
        </w:rPr>
        <w:t>in</w:t>
      </w:r>
    </w:p>
    <w:p>
      <w:pPr>
        <w:pStyle w:val="ListParagraph"/>
        <w:numPr>
          <w:ilvl w:val="1"/>
          <w:numId w:val="17"/>
        </w:numPr>
        <w:tabs>
          <w:tab w:pos="1653" w:val="left" w:leader="none"/>
        </w:tabs>
        <w:spacing w:line="240" w:lineRule="auto" w:before="61" w:after="0"/>
        <w:ind w:left="1653" w:right="0" w:hanging="1397"/>
        <w:jc w:val="left"/>
        <w:rPr>
          <w:sz w:val="20"/>
        </w:rPr>
      </w:pPr>
      <w:r>
        <w:rPr>
          <w:sz w:val="20"/>
        </w:rPr>
        <w:t>Non-RT</w:t>
      </w:r>
      <w:r>
        <w:rPr>
          <w:spacing w:val="-3"/>
          <w:sz w:val="20"/>
        </w:rPr>
        <w:t> </w:t>
      </w:r>
      <w:r>
        <w:rPr>
          <w:sz w:val="20"/>
        </w:rPr>
        <w:t>RIC.</w:t>
      </w:r>
      <w:r>
        <w:rPr>
          <w:spacing w:val="-4"/>
          <w:sz w:val="20"/>
        </w:rPr>
        <w:t> </w:t>
      </w:r>
      <w:r>
        <w:rPr>
          <w:sz w:val="20"/>
        </w:rPr>
        <w:t>O-CU/O-DU</w:t>
      </w:r>
      <w:r>
        <w:rPr>
          <w:spacing w:val="-5"/>
          <w:sz w:val="20"/>
        </w:rPr>
        <w:t> </w:t>
      </w:r>
      <w:r>
        <w:rPr>
          <w:sz w:val="20"/>
        </w:rPr>
        <w:t>act</w:t>
      </w:r>
      <w:r>
        <w:rPr>
          <w:spacing w:val="-6"/>
          <w:sz w:val="20"/>
        </w:rPr>
        <w:t> </w:t>
      </w:r>
      <w:r>
        <w:rPr>
          <w:sz w:val="20"/>
        </w:rPr>
        <w:t>as</w:t>
      </w:r>
      <w:r>
        <w:rPr>
          <w:spacing w:val="-5"/>
          <w:sz w:val="20"/>
        </w:rPr>
        <w:t> </w:t>
      </w:r>
      <w:r>
        <w:rPr>
          <w:sz w:val="20"/>
        </w:rPr>
        <w:t>the</w:t>
      </w:r>
      <w:r>
        <w:rPr>
          <w:spacing w:val="-5"/>
          <w:sz w:val="20"/>
        </w:rPr>
        <w:t> </w:t>
      </w:r>
      <w:r>
        <w:rPr>
          <w:sz w:val="20"/>
        </w:rPr>
        <w:t>ML</w:t>
      </w:r>
      <w:r>
        <w:rPr>
          <w:spacing w:val="-7"/>
          <w:sz w:val="20"/>
        </w:rPr>
        <w:t> </w:t>
      </w:r>
      <w:r>
        <w:rPr>
          <w:sz w:val="20"/>
        </w:rPr>
        <w:t>inference</w:t>
      </w:r>
      <w:r>
        <w:rPr>
          <w:spacing w:val="-4"/>
          <w:sz w:val="20"/>
        </w:rPr>
        <w:t> </w:t>
      </w:r>
      <w:r>
        <w:rPr>
          <w:sz w:val="20"/>
        </w:rPr>
        <w:t>host</w:t>
      </w:r>
      <w:r>
        <w:rPr>
          <w:spacing w:val="-6"/>
          <w:sz w:val="20"/>
        </w:rPr>
        <w:t> </w:t>
      </w:r>
      <w:r>
        <w:rPr>
          <w:sz w:val="20"/>
        </w:rPr>
        <w:t>(for</w:t>
      </w:r>
      <w:r>
        <w:rPr>
          <w:spacing w:val="-5"/>
          <w:sz w:val="20"/>
        </w:rPr>
        <w:t> </w:t>
      </w:r>
      <w:r>
        <w:rPr>
          <w:spacing w:val="-2"/>
          <w:sz w:val="20"/>
        </w:rPr>
        <w:t>FFS).</w:t>
      </w:r>
    </w:p>
    <w:p>
      <w:pPr>
        <w:pStyle w:val="ListParagraph"/>
        <w:numPr>
          <w:ilvl w:val="1"/>
          <w:numId w:val="17"/>
        </w:numPr>
        <w:tabs>
          <w:tab w:pos="932" w:val="left" w:leader="none"/>
        </w:tabs>
        <w:spacing w:line="240" w:lineRule="auto" w:before="181" w:after="0"/>
        <w:ind w:left="932" w:right="0" w:hanging="777"/>
        <w:jc w:val="left"/>
        <w:rPr>
          <w:i/>
          <w:sz w:val="20"/>
        </w:rPr>
      </w:pPr>
      <w:r>
        <w:rPr>
          <w:i/>
          <w:sz w:val="20"/>
        </w:rPr>
        <w:t>Note:</w:t>
      </w:r>
      <w:r>
        <w:rPr>
          <w:i/>
          <w:spacing w:val="-3"/>
          <w:sz w:val="20"/>
        </w:rPr>
        <w:t> </w:t>
      </w:r>
      <w:r>
        <w:rPr>
          <w:i/>
          <w:sz w:val="20"/>
        </w:rPr>
        <w:t>Deployment</w:t>
      </w:r>
      <w:r>
        <w:rPr>
          <w:i/>
          <w:spacing w:val="-5"/>
          <w:sz w:val="20"/>
        </w:rPr>
        <w:t> </w:t>
      </w:r>
      <w:r>
        <w:rPr>
          <w:i/>
          <w:sz w:val="20"/>
        </w:rPr>
        <w:t>of</w:t>
      </w:r>
      <w:r>
        <w:rPr>
          <w:i/>
          <w:spacing w:val="-7"/>
          <w:sz w:val="20"/>
        </w:rPr>
        <w:t> </w:t>
      </w:r>
      <w:r>
        <w:rPr>
          <w:i/>
          <w:sz w:val="20"/>
        </w:rPr>
        <w:t>"AI/ML</w:t>
      </w:r>
      <w:r>
        <w:rPr>
          <w:i/>
          <w:spacing w:val="-4"/>
          <w:sz w:val="20"/>
        </w:rPr>
        <w:t> </w:t>
      </w:r>
      <w:r>
        <w:rPr>
          <w:i/>
          <w:sz w:val="20"/>
        </w:rPr>
        <w:t>Continuous</w:t>
      </w:r>
      <w:r>
        <w:rPr>
          <w:i/>
          <w:spacing w:val="-5"/>
          <w:sz w:val="20"/>
        </w:rPr>
        <w:t> </w:t>
      </w:r>
      <w:r>
        <w:rPr>
          <w:i/>
          <w:sz w:val="20"/>
        </w:rPr>
        <w:t>Operation"</w:t>
      </w:r>
      <w:r>
        <w:rPr>
          <w:i/>
          <w:spacing w:val="-4"/>
          <w:sz w:val="20"/>
        </w:rPr>
        <w:t> </w:t>
      </w:r>
      <w:r>
        <w:rPr>
          <w:i/>
          <w:sz w:val="20"/>
        </w:rPr>
        <w:t>outside</w:t>
      </w:r>
      <w:r>
        <w:rPr>
          <w:i/>
          <w:spacing w:val="-4"/>
          <w:sz w:val="20"/>
        </w:rPr>
        <w:t> </w:t>
      </w:r>
      <w:r>
        <w:rPr>
          <w:i/>
          <w:sz w:val="20"/>
        </w:rPr>
        <w:t>of</w:t>
      </w:r>
      <w:r>
        <w:rPr>
          <w:i/>
          <w:spacing w:val="-4"/>
          <w:sz w:val="20"/>
        </w:rPr>
        <w:t> </w:t>
      </w:r>
      <w:r>
        <w:rPr>
          <w:i/>
          <w:sz w:val="20"/>
        </w:rPr>
        <w:t>non-RT</w:t>
      </w:r>
      <w:r>
        <w:rPr>
          <w:i/>
          <w:spacing w:val="-5"/>
          <w:sz w:val="20"/>
        </w:rPr>
        <w:t> </w:t>
      </w:r>
      <w:r>
        <w:rPr>
          <w:i/>
          <w:sz w:val="20"/>
        </w:rPr>
        <w:t>RIC</w:t>
      </w:r>
      <w:r>
        <w:rPr>
          <w:i/>
          <w:spacing w:val="-5"/>
          <w:sz w:val="20"/>
        </w:rPr>
        <w:t> </w:t>
      </w:r>
      <w:r>
        <w:rPr>
          <w:i/>
          <w:sz w:val="20"/>
        </w:rPr>
        <w:t>is</w:t>
      </w:r>
      <w:r>
        <w:rPr>
          <w:i/>
          <w:spacing w:val="-5"/>
          <w:sz w:val="20"/>
        </w:rPr>
        <w:t> </w:t>
      </w:r>
      <w:r>
        <w:rPr>
          <w:i/>
          <w:sz w:val="20"/>
        </w:rPr>
        <w:t>in</w:t>
      </w:r>
      <w:r>
        <w:rPr>
          <w:i/>
          <w:spacing w:val="-2"/>
          <w:sz w:val="20"/>
        </w:rPr>
        <w:t> </w:t>
      </w:r>
      <w:r>
        <w:rPr>
          <w:i/>
          <w:sz w:val="20"/>
        </w:rPr>
        <w:t>study</w:t>
      </w:r>
      <w:r>
        <w:rPr>
          <w:i/>
          <w:spacing w:val="-4"/>
          <w:sz w:val="20"/>
        </w:rPr>
        <w:t> </w:t>
      </w:r>
      <w:r>
        <w:rPr>
          <w:i/>
          <w:sz w:val="20"/>
        </w:rPr>
        <w:t>and</w:t>
      </w:r>
      <w:r>
        <w:rPr>
          <w:i/>
          <w:spacing w:val="-3"/>
          <w:sz w:val="20"/>
        </w:rPr>
        <w:t> </w:t>
      </w:r>
      <w:r>
        <w:rPr>
          <w:i/>
          <w:spacing w:val="-5"/>
          <w:sz w:val="20"/>
        </w:rPr>
        <w:t>FFS</w:t>
      </w:r>
    </w:p>
    <w:p>
      <w:pPr>
        <w:pStyle w:val="BodyText"/>
        <w:spacing w:before="54"/>
        <w:rPr>
          <w:i/>
        </w:rPr>
      </w:pPr>
    </w:p>
    <w:p>
      <w:pPr>
        <w:pStyle w:val="ListParagraph"/>
        <w:numPr>
          <w:ilvl w:val="1"/>
          <w:numId w:val="17"/>
        </w:numPr>
        <w:tabs>
          <w:tab w:pos="932" w:val="left" w:leader="none"/>
        </w:tabs>
        <w:spacing w:line="240" w:lineRule="auto" w:before="0" w:after="0"/>
        <w:ind w:left="932" w:right="0" w:hanging="777"/>
        <w:jc w:val="left"/>
        <w:rPr>
          <w:sz w:val="20"/>
        </w:rPr>
      </w:pPr>
      <w:r>
        <w:rPr>
          <w:rFonts w:ascii="Yu Gothic" w:eastAsia="Yu Gothic"/>
          <w:b/>
          <w:spacing w:val="-2"/>
          <w:sz w:val="20"/>
        </w:rPr>
        <w:t>エラー</w:t>
      </w:r>
      <w:r>
        <w:rPr>
          <w:b/>
          <w:spacing w:val="-4"/>
          <w:sz w:val="20"/>
        </w:rPr>
        <w:t>! </w:t>
      </w:r>
      <w:r>
        <w:rPr>
          <w:rFonts w:ascii="Yu Gothic" w:eastAsia="Yu Gothic"/>
          <w:b/>
          <w:spacing w:val="-3"/>
          <w:sz w:val="20"/>
        </w:rPr>
        <w:t>参照元が見つかりません。 </w:t>
      </w:r>
      <w:r>
        <w:rPr>
          <w:spacing w:val="-2"/>
          <w:sz w:val="20"/>
        </w:rPr>
        <w:t>shows the</w:t>
      </w:r>
      <w:r>
        <w:rPr>
          <w:sz w:val="20"/>
        </w:rPr>
        <w:t> </w:t>
      </w:r>
      <w:r>
        <w:rPr>
          <w:spacing w:val="-2"/>
          <w:sz w:val="20"/>
        </w:rPr>
        <w:t>various deployment scenarios and</w:t>
      </w:r>
      <w:r>
        <w:rPr>
          <w:spacing w:val="1"/>
          <w:sz w:val="20"/>
        </w:rPr>
        <w:t> </w:t>
      </w:r>
      <w:r>
        <w:rPr>
          <w:spacing w:val="-2"/>
          <w:sz w:val="20"/>
        </w:rPr>
        <w:t>interfaces.</w:t>
      </w:r>
    </w:p>
    <w:p>
      <w:pPr>
        <w:pStyle w:val="BodyText"/>
        <w:spacing w:before="63"/>
      </w:pPr>
    </w:p>
    <w:p>
      <w:pPr>
        <w:pStyle w:val="Heading5"/>
        <w:numPr>
          <w:ilvl w:val="1"/>
          <w:numId w:val="17"/>
        </w:numPr>
        <w:tabs>
          <w:tab w:pos="932" w:val="left" w:leader="none"/>
        </w:tabs>
        <w:spacing w:line="240" w:lineRule="auto" w:before="1" w:after="0"/>
        <w:ind w:left="932" w:right="0" w:hanging="777"/>
        <w:jc w:val="left"/>
      </w:pPr>
      <w:r>
        <w:rPr/>
        <w:t>Table</w:t>
      </w:r>
      <w:r>
        <w:rPr>
          <w:spacing w:val="-5"/>
        </w:rPr>
        <w:t> </w:t>
      </w:r>
      <w:r>
        <w:rPr/>
        <w:t>2</w:t>
      </w:r>
      <w:r>
        <w:rPr>
          <w:spacing w:val="-4"/>
        </w:rPr>
        <w:t> </w:t>
      </w:r>
      <w:r>
        <w:rPr/>
        <w:t>-</w:t>
      </w:r>
      <w:r>
        <w:rPr>
          <w:spacing w:val="-4"/>
        </w:rPr>
        <w:t> </w:t>
      </w:r>
      <w:r>
        <w:rPr/>
        <w:t>AI/ML</w:t>
      </w:r>
      <w:r>
        <w:rPr>
          <w:spacing w:val="-5"/>
        </w:rPr>
        <w:t> </w:t>
      </w:r>
      <w:r>
        <w:rPr/>
        <w:t>deployment</w:t>
      </w:r>
      <w:r>
        <w:rPr>
          <w:spacing w:val="-2"/>
        </w:rPr>
        <w:t> scenarios</w:t>
      </w:r>
    </w:p>
    <w:p>
      <w:pPr>
        <w:pStyle w:val="BodyText"/>
        <w:spacing w:before="1"/>
        <w:rPr>
          <w:b/>
          <w:sz w:val="18"/>
        </w:rPr>
      </w:pPr>
    </w:p>
    <w:tbl>
      <w:tblPr>
        <w:tblW w:w="0" w:type="auto"/>
        <w:jc w:val="left"/>
        <w:tblInd w:w="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4"/>
        <w:gridCol w:w="915"/>
        <w:gridCol w:w="1007"/>
        <w:gridCol w:w="927"/>
        <w:gridCol w:w="1199"/>
        <w:gridCol w:w="843"/>
        <w:gridCol w:w="781"/>
        <w:gridCol w:w="753"/>
        <w:gridCol w:w="1316"/>
        <w:gridCol w:w="1115"/>
      </w:tblGrid>
      <w:tr>
        <w:trPr>
          <w:trHeight w:val="594" w:hRule="atLeast"/>
        </w:trPr>
        <w:tc>
          <w:tcPr>
            <w:tcW w:w="1124" w:type="dxa"/>
            <w:vMerge w:val="restart"/>
          </w:tcPr>
          <w:p>
            <w:pPr>
              <w:pStyle w:val="TableParagraph"/>
              <w:spacing w:line="249" w:lineRule="auto" w:before="2"/>
              <w:ind w:left="108" w:right="114"/>
              <w:rPr>
                <w:b/>
                <w:sz w:val="18"/>
              </w:rPr>
            </w:pPr>
            <w:r>
              <w:rPr>
                <w:b/>
                <w:spacing w:val="-2"/>
                <w:sz w:val="18"/>
              </w:rPr>
              <w:t>Deploymen </w:t>
            </w:r>
            <w:r>
              <w:rPr>
                <w:b/>
                <w:sz w:val="18"/>
              </w:rPr>
              <w:t>t Scenario</w:t>
            </w:r>
          </w:p>
        </w:tc>
        <w:tc>
          <w:tcPr>
            <w:tcW w:w="915" w:type="dxa"/>
            <w:vMerge w:val="restart"/>
          </w:tcPr>
          <w:p>
            <w:pPr>
              <w:pStyle w:val="TableParagraph"/>
              <w:spacing w:line="249" w:lineRule="auto" w:before="2"/>
              <w:ind w:left="4" w:right="21"/>
              <w:rPr>
                <w:b/>
                <w:sz w:val="18"/>
              </w:rPr>
            </w:pPr>
            <w:r>
              <w:rPr>
                <w:b/>
                <w:spacing w:val="-4"/>
                <w:sz w:val="18"/>
              </w:rPr>
              <w:t>Data </w:t>
            </w:r>
            <w:r>
              <w:rPr>
                <w:b/>
                <w:spacing w:val="-2"/>
                <w:sz w:val="18"/>
              </w:rPr>
              <w:t>Preparatio </w:t>
            </w:r>
            <w:r>
              <w:rPr>
                <w:b/>
                <w:spacing w:val="-10"/>
                <w:sz w:val="18"/>
              </w:rPr>
              <w:t>n</w:t>
            </w:r>
          </w:p>
        </w:tc>
        <w:tc>
          <w:tcPr>
            <w:tcW w:w="1007" w:type="dxa"/>
            <w:vMerge w:val="restart"/>
          </w:tcPr>
          <w:p>
            <w:pPr>
              <w:pStyle w:val="TableParagraph"/>
              <w:spacing w:before="2"/>
              <w:ind w:left="106"/>
              <w:rPr>
                <w:b/>
                <w:sz w:val="18"/>
              </w:rPr>
            </w:pPr>
            <w:r>
              <w:rPr>
                <w:b/>
                <w:spacing w:val="-2"/>
                <w:sz w:val="18"/>
              </w:rPr>
              <w:t>AI/ML</w:t>
            </w:r>
          </w:p>
          <w:p>
            <w:pPr>
              <w:pStyle w:val="TableParagraph"/>
              <w:spacing w:before="9"/>
              <w:ind w:left="106"/>
              <w:rPr>
                <w:b/>
                <w:sz w:val="18"/>
              </w:rPr>
            </w:pPr>
            <w:r>
              <w:rPr>
                <w:b/>
                <w:spacing w:val="-2"/>
                <w:sz w:val="18"/>
              </w:rPr>
              <w:t>Training</w:t>
            </w:r>
          </w:p>
        </w:tc>
        <w:tc>
          <w:tcPr>
            <w:tcW w:w="927" w:type="dxa"/>
            <w:vMerge w:val="restart"/>
          </w:tcPr>
          <w:p>
            <w:pPr>
              <w:pStyle w:val="TableParagraph"/>
              <w:spacing w:before="2"/>
              <w:ind w:left="105"/>
              <w:rPr>
                <w:b/>
                <w:sz w:val="18"/>
              </w:rPr>
            </w:pPr>
            <w:r>
              <w:rPr>
                <w:b/>
                <w:spacing w:val="-2"/>
                <w:sz w:val="18"/>
              </w:rPr>
              <w:t>AI/ML</w:t>
            </w:r>
          </w:p>
          <w:p>
            <w:pPr>
              <w:pStyle w:val="TableParagraph"/>
              <w:spacing w:line="247" w:lineRule="auto" w:before="11"/>
              <w:ind w:left="105" w:right="158"/>
              <w:rPr>
                <w:b/>
                <w:sz w:val="18"/>
              </w:rPr>
            </w:pPr>
            <w:r>
              <w:rPr>
                <w:b/>
                <w:spacing w:val="-2"/>
                <w:sz w:val="18"/>
              </w:rPr>
              <w:t>Inferenc </w:t>
            </w:r>
            <w:r>
              <w:rPr>
                <w:b/>
                <w:spacing w:val="-10"/>
                <w:sz w:val="18"/>
              </w:rPr>
              <w:t>e</w:t>
            </w:r>
          </w:p>
        </w:tc>
        <w:tc>
          <w:tcPr>
            <w:tcW w:w="1199" w:type="dxa"/>
            <w:vMerge w:val="restart"/>
          </w:tcPr>
          <w:p>
            <w:pPr>
              <w:pStyle w:val="TableParagraph"/>
              <w:spacing w:line="249" w:lineRule="auto" w:before="2"/>
              <w:ind w:left="105" w:right="122"/>
              <w:rPr>
                <w:b/>
                <w:sz w:val="18"/>
              </w:rPr>
            </w:pPr>
            <w:r>
              <w:rPr>
                <w:b/>
                <w:spacing w:val="-2"/>
                <w:sz w:val="18"/>
              </w:rPr>
              <w:t>Model Managemen </w:t>
            </w:r>
            <w:r>
              <w:rPr>
                <w:b/>
                <w:spacing w:val="-10"/>
                <w:sz w:val="18"/>
              </w:rPr>
              <w:t>t</w:t>
            </w:r>
          </w:p>
        </w:tc>
        <w:tc>
          <w:tcPr>
            <w:tcW w:w="843" w:type="dxa"/>
            <w:vMerge w:val="restart"/>
          </w:tcPr>
          <w:p>
            <w:pPr>
              <w:pStyle w:val="TableParagraph"/>
              <w:spacing w:line="259" w:lineRule="auto" w:before="1"/>
              <w:ind w:left="1" w:right="48"/>
              <w:rPr>
                <w:rFonts w:ascii="Calibri"/>
                <w:b/>
                <w:sz w:val="18"/>
              </w:rPr>
            </w:pPr>
            <w:r>
              <w:rPr>
                <w:rFonts w:ascii="Calibri"/>
                <w:b/>
                <w:spacing w:val="-2"/>
                <w:sz w:val="18"/>
              </w:rPr>
              <w:t>Continuou</w:t>
            </w:r>
            <w:r>
              <w:rPr>
                <w:rFonts w:ascii="Calibri"/>
                <w:b/>
                <w:sz w:val="18"/>
              </w:rPr>
              <w:t> </w:t>
            </w:r>
            <w:r>
              <w:rPr>
                <w:rFonts w:ascii="Calibri"/>
                <w:b/>
                <w:spacing w:val="-10"/>
                <w:sz w:val="18"/>
              </w:rPr>
              <w:t>s</w:t>
            </w:r>
            <w:r>
              <w:rPr>
                <w:rFonts w:ascii="Calibri"/>
                <w:b/>
                <w:sz w:val="18"/>
              </w:rPr>
              <w:t> </w:t>
            </w:r>
            <w:r>
              <w:rPr>
                <w:rFonts w:ascii="Calibri"/>
                <w:b/>
                <w:spacing w:val="-2"/>
                <w:sz w:val="18"/>
              </w:rPr>
              <w:t>Operation</w:t>
            </w:r>
          </w:p>
        </w:tc>
        <w:tc>
          <w:tcPr>
            <w:tcW w:w="781" w:type="dxa"/>
            <w:vMerge w:val="restart"/>
          </w:tcPr>
          <w:p>
            <w:pPr>
              <w:pStyle w:val="TableParagraph"/>
              <w:tabs>
                <w:tab w:pos="518" w:val="left" w:leader="none"/>
              </w:tabs>
              <w:spacing w:line="254" w:lineRule="auto" w:before="2"/>
              <w:ind w:left="103" w:right="101"/>
              <w:rPr>
                <w:b/>
                <w:sz w:val="18"/>
              </w:rPr>
            </w:pPr>
            <w:r>
              <w:rPr>
                <w:b/>
                <w:spacing w:val="-2"/>
                <w:sz w:val="18"/>
              </w:rPr>
              <w:t>Subjec</w:t>
            </w:r>
            <w:r>
              <w:rPr>
                <w:b/>
                <w:spacing w:val="40"/>
                <w:sz w:val="18"/>
              </w:rPr>
              <w:t> </w:t>
            </w:r>
            <w:r>
              <w:rPr>
                <w:b/>
                <w:spacing w:val="-10"/>
                <w:sz w:val="18"/>
              </w:rPr>
              <w:t>t</w:t>
            </w:r>
            <w:r>
              <w:rPr>
                <w:b/>
                <w:sz w:val="18"/>
              </w:rPr>
              <w:tab/>
            </w:r>
            <w:r>
              <w:rPr>
                <w:b/>
                <w:spacing w:val="-5"/>
                <w:sz w:val="18"/>
              </w:rPr>
              <w:t>of</w:t>
            </w:r>
          </w:p>
          <w:p>
            <w:pPr>
              <w:pStyle w:val="TableParagraph"/>
              <w:spacing w:line="200" w:lineRule="exact"/>
              <w:ind w:left="103"/>
              <w:rPr>
                <w:b/>
                <w:sz w:val="18"/>
              </w:rPr>
            </w:pPr>
            <w:r>
              <w:rPr>
                <w:b/>
                <w:spacing w:val="-2"/>
                <w:sz w:val="18"/>
              </w:rPr>
              <w:t>Action</w:t>
            </w:r>
          </w:p>
        </w:tc>
        <w:tc>
          <w:tcPr>
            <w:tcW w:w="2069" w:type="dxa"/>
            <w:gridSpan w:val="2"/>
          </w:tcPr>
          <w:p>
            <w:pPr>
              <w:pStyle w:val="TableParagraph"/>
              <w:spacing w:line="249" w:lineRule="auto" w:before="2"/>
              <w:ind w:left="102" w:right="106"/>
              <w:rPr>
                <w:b/>
                <w:sz w:val="18"/>
              </w:rPr>
            </w:pPr>
            <w:r>
              <w:rPr>
                <w:b/>
                <w:sz w:val="18"/>
              </w:rPr>
              <w:t>Action</w:t>
            </w:r>
            <w:r>
              <w:rPr>
                <w:b/>
                <w:spacing w:val="40"/>
                <w:sz w:val="18"/>
              </w:rPr>
              <w:t> </w:t>
            </w:r>
            <w:r>
              <w:rPr>
                <w:b/>
                <w:sz w:val="18"/>
              </w:rPr>
              <w:t>from</w:t>
            </w:r>
            <w:r>
              <w:rPr>
                <w:b/>
                <w:spacing w:val="40"/>
                <w:sz w:val="18"/>
              </w:rPr>
              <w:t> </w:t>
            </w:r>
            <w:r>
              <w:rPr>
                <w:b/>
                <w:sz w:val="18"/>
              </w:rPr>
              <w:t>inference host to subject</w:t>
            </w:r>
          </w:p>
        </w:tc>
        <w:tc>
          <w:tcPr>
            <w:tcW w:w="1115" w:type="dxa"/>
            <w:vMerge w:val="restart"/>
          </w:tcPr>
          <w:p>
            <w:pPr>
              <w:pStyle w:val="TableParagraph"/>
              <w:spacing w:line="249" w:lineRule="auto" w:before="2"/>
              <w:ind w:left="100" w:right="108"/>
              <w:jc w:val="both"/>
              <w:rPr>
                <w:b/>
                <w:sz w:val="18"/>
              </w:rPr>
            </w:pPr>
            <w:r>
              <w:rPr>
                <w:b/>
                <w:spacing w:val="-2"/>
                <w:sz w:val="18"/>
              </w:rPr>
              <w:t>Enrichmen </w:t>
            </w:r>
            <w:r>
              <w:rPr>
                <w:b/>
                <w:sz w:val="18"/>
              </w:rPr>
              <w:t>t data </w:t>
            </w:r>
            <w:r>
              <w:rPr>
                <w:b/>
                <w:sz w:val="18"/>
              </w:rPr>
              <w:t>for </w:t>
            </w:r>
            <w:r>
              <w:rPr>
                <w:b/>
                <w:spacing w:val="-2"/>
                <w:sz w:val="18"/>
              </w:rPr>
              <w:t>inference</w:t>
            </w:r>
          </w:p>
        </w:tc>
      </w:tr>
      <w:tr>
        <w:trPr>
          <w:trHeight w:val="810" w:hRule="atLeast"/>
        </w:trPr>
        <w:tc>
          <w:tcPr>
            <w:tcW w:w="1124" w:type="dxa"/>
            <w:vMerge/>
            <w:tcBorders>
              <w:top w:val="nil"/>
            </w:tcBorders>
          </w:tcPr>
          <w:p>
            <w:pPr>
              <w:rPr>
                <w:sz w:val="2"/>
                <w:szCs w:val="2"/>
              </w:rPr>
            </w:pPr>
          </w:p>
        </w:tc>
        <w:tc>
          <w:tcPr>
            <w:tcW w:w="915" w:type="dxa"/>
            <w:vMerge/>
            <w:tcBorders>
              <w:top w:val="nil"/>
            </w:tcBorders>
          </w:tcPr>
          <w:p>
            <w:pPr>
              <w:rPr>
                <w:sz w:val="2"/>
                <w:szCs w:val="2"/>
              </w:rPr>
            </w:pPr>
          </w:p>
        </w:tc>
        <w:tc>
          <w:tcPr>
            <w:tcW w:w="1007" w:type="dxa"/>
            <w:vMerge/>
            <w:tcBorders>
              <w:top w:val="nil"/>
            </w:tcBorders>
          </w:tcPr>
          <w:p>
            <w:pPr>
              <w:rPr>
                <w:sz w:val="2"/>
                <w:szCs w:val="2"/>
              </w:rPr>
            </w:pPr>
          </w:p>
        </w:tc>
        <w:tc>
          <w:tcPr>
            <w:tcW w:w="927" w:type="dxa"/>
            <w:vMerge/>
            <w:tcBorders>
              <w:top w:val="nil"/>
            </w:tcBorders>
          </w:tcPr>
          <w:p>
            <w:pPr>
              <w:rPr>
                <w:sz w:val="2"/>
                <w:szCs w:val="2"/>
              </w:rPr>
            </w:pPr>
          </w:p>
        </w:tc>
        <w:tc>
          <w:tcPr>
            <w:tcW w:w="1199" w:type="dxa"/>
            <w:vMerge/>
            <w:tcBorders>
              <w:top w:val="nil"/>
            </w:tcBorders>
          </w:tcPr>
          <w:p>
            <w:pPr>
              <w:rPr>
                <w:sz w:val="2"/>
                <w:szCs w:val="2"/>
              </w:rPr>
            </w:pPr>
          </w:p>
        </w:tc>
        <w:tc>
          <w:tcPr>
            <w:tcW w:w="843" w:type="dxa"/>
            <w:vMerge/>
            <w:tcBorders>
              <w:top w:val="nil"/>
            </w:tcBorders>
          </w:tcPr>
          <w:p>
            <w:pPr>
              <w:rPr>
                <w:sz w:val="2"/>
                <w:szCs w:val="2"/>
              </w:rPr>
            </w:pPr>
          </w:p>
        </w:tc>
        <w:tc>
          <w:tcPr>
            <w:tcW w:w="781" w:type="dxa"/>
            <w:vMerge/>
            <w:tcBorders>
              <w:top w:val="nil"/>
            </w:tcBorders>
          </w:tcPr>
          <w:p>
            <w:pPr>
              <w:rPr>
                <w:sz w:val="2"/>
                <w:szCs w:val="2"/>
              </w:rPr>
            </w:pPr>
          </w:p>
        </w:tc>
        <w:tc>
          <w:tcPr>
            <w:tcW w:w="753" w:type="dxa"/>
          </w:tcPr>
          <w:p>
            <w:pPr>
              <w:pStyle w:val="TableParagraph"/>
              <w:spacing w:line="249" w:lineRule="auto" w:before="2"/>
              <w:ind w:left="102" w:right="121"/>
              <w:jc w:val="both"/>
              <w:rPr>
                <w:b/>
                <w:sz w:val="18"/>
              </w:rPr>
            </w:pPr>
            <w:r>
              <w:rPr>
                <w:b/>
                <w:spacing w:val="-2"/>
                <w:sz w:val="18"/>
              </w:rPr>
              <w:t>Config </w:t>
            </w:r>
            <w:r>
              <w:rPr>
                <w:b/>
                <w:spacing w:val="-4"/>
                <w:sz w:val="18"/>
              </w:rPr>
              <w:t>Mgmt. (CM)</w:t>
            </w:r>
          </w:p>
        </w:tc>
        <w:tc>
          <w:tcPr>
            <w:tcW w:w="1316" w:type="dxa"/>
          </w:tcPr>
          <w:p>
            <w:pPr>
              <w:pStyle w:val="TableParagraph"/>
              <w:tabs>
                <w:tab w:pos="1152" w:val="left" w:leader="none"/>
              </w:tabs>
              <w:spacing w:before="2"/>
              <w:ind w:left="101"/>
              <w:rPr>
                <w:b/>
                <w:sz w:val="18"/>
              </w:rPr>
            </w:pPr>
            <w:r>
              <w:rPr>
                <w:b/>
                <w:spacing w:val="-2"/>
                <w:sz w:val="18"/>
              </w:rPr>
              <w:t>Policy</w:t>
            </w:r>
            <w:r>
              <w:rPr>
                <w:b/>
                <w:sz w:val="18"/>
              </w:rPr>
              <w:tab/>
            </w:r>
            <w:r>
              <w:rPr>
                <w:b/>
                <w:spacing w:val="-10"/>
                <w:sz w:val="18"/>
              </w:rPr>
              <w:t>/</w:t>
            </w:r>
          </w:p>
          <w:p>
            <w:pPr>
              <w:pStyle w:val="TableParagraph"/>
              <w:spacing w:before="6"/>
              <w:ind w:left="101"/>
              <w:rPr>
                <w:b/>
                <w:sz w:val="18"/>
              </w:rPr>
            </w:pPr>
            <w:r>
              <w:rPr>
                <w:b/>
                <w:spacing w:val="-2"/>
                <w:sz w:val="18"/>
              </w:rPr>
              <w:t>Control</w:t>
            </w:r>
          </w:p>
        </w:tc>
        <w:tc>
          <w:tcPr>
            <w:tcW w:w="1115" w:type="dxa"/>
            <w:vMerge/>
            <w:tcBorders>
              <w:top w:val="nil"/>
            </w:tcBorders>
          </w:tcPr>
          <w:p>
            <w:pPr>
              <w:rPr>
                <w:sz w:val="2"/>
                <w:szCs w:val="2"/>
              </w:rPr>
            </w:pPr>
          </w:p>
        </w:tc>
      </w:tr>
      <w:tr>
        <w:trPr>
          <w:trHeight w:val="756" w:hRule="atLeast"/>
        </w:trPr>
        <w:tc>
          <w:tcPr>
            <w:tcW w:w="1124" w:type="dxa"/>
            <w:vMerge w:val="restart"/>
          </w:tcPr>
          <w:p>
            <w:pPr>
              <w:pStyle w:val="TableParagraph"/>
              <w:spacing w:line="202" w:lineRule="exact"/>
              <w:ind w:left="108"/>
              <w:rPr>
                <w:sz w:val="18"/>
              </w:rPr>
            </w:pPr>
            <w:r>
              <w:rPr>
                <w:sz w:val="18"/>
              </w:rPr>
              <w:t>Scenario</w:t>
            </w:r>
            <w:r>
              <w:rPr>
                <w:spacing w:val="-3"/>
                <w:sz w:val="18"/>
              </w:rPr>
              <w:t> </w:t>
            </w:r>
            <w:r>
              <w:rPr>
                <w:spacing w:val="-5"/>
                <w:sz w:val="18"/>
              </w:rPr>
              <w:t>1.1</w:t>
            </w:r>
          </w:p>
        </w:tc>
        <w:tc>
          <w:tcPr>
            <w:tcW w:w="915" w:type="dxa"/>
            <w:vMerge w:val="restart"/>
          </w:tcPr>
          <w:p>
            <w:pPr>
              <w:pStyle w:val="TableParagraph"/>
              <w:spacing w:line="252" w:lineRule="auto"/>
              <w:ind w:left="4" w:right="293"/>
              <w:rPr>
                <w:sz w:val="18"/>
              </w:rPr>
            </w:pPr>
            <w:r>
              <w:rPr>
                <w:spacing w:val="-2"/>
                <w:sz w:val="18"/>
              </w:rPr>
              <w:t>Non-RT </w:t>
            </w:r>
            <w:r>
              <w:rPr>
                <w:spacing w:val="-4"/>
                <w:sz w:val="18"/>
              </w:rPr>
              <w:t>RIC</w:t>
            </w:r>
          </w:p>
        </w:tc>
        <w:tc>
          <w:tcPr>
            <w:tcW w:w="1007" w:type="dxa"/>
            <w:vMerge w:val="restart"/>
          </w:tcPr>
          <w:p>
            <w:pPr>
              <w:pStyle w:val="TableParagraph"/>
              <w:spacing w:line="252" w:lineRule="auto"/>
              <w:ind w:left="106" w:right="283"/>
              <w:rPr>
                <w:sz w:val="18"/>
              </w:rPr>
            </w:pPr>
            <w:r>
              <w:rPr>
                <w:spacing w:val="-2"/>
                <w:sz w:val="18"/>
              </w:rPr>
              <w:t>Non-RT </w:t>
            </w:r>
            <w:r>
              <w:rPr>
                <w:spacing w:val="-4"/>
                <w:sz w:val="18"/>
              </w:rPr>
              <w:t>RIC</w:t>
            </w:r>
          </w:p>
        </w:tc>
        <w:tc>
          <w:tcPr>
            <w:tcW w:w="927" w:type="dxa"/>
            <w:vMerge w:val="restart"/>
          </w:tcPr>
          <w:p>
            <w:pPr>
              <w:pStyle w:val="TableParagraph"/>
              <w:spacing w:line="252" w:lineRule="auto"/>
              <w:ind w:left="105" w:right="204"/>
              <w:rPr>
                <w:sz w:val="18"/>
              </w:rPr>
            </w:pPr>
            <w:r>
              <w:rPr>
                <w:spacing w:val="-2"/>
                <w:sz w:val="18"/>
              </w:rPr>
              <w:t>Non-RT </w:t>
            </w:r>
            <w:r>
              <w:rPr>
                <w:spacing w:val="-4"/>
                <w:sz w:val="18"/>
              </w:rPr>
              <w:t>RIC</w:t>
            </w:r>
          </w:p>
        </w:tc>
        <w:tc>
          <w:tcPr>
            <w:tcW w:w="1199" w:type="dxa"/>
            <w:vMerge w:val="restart"/>
          </w:tcPr>
          <w:p>
            <w:pPr>
              <w:pStyle w:val="TableParagraph"/>
              <w:spacing w:line="202" w:lineRule="exact"/>
              <w:ind w:left="105"/>
              <w:rPr>
                <w:sz w:val="18"/>
              </w:rPr>
            </w:pPr>
            <w:r>
              <w:rPr>
                <w:sz w:val="18"/>
              </w:rPr>
              <w:t>Non-RT</w:t>
            </w:r>
            <w:r>
              <w:rPr>
                <w:spacing w:val="-1"/>
                <w:sz w:val="18"/>
              </w:rPr>
              <w:t> </w:t>
            </w:r>
            <w:r>
              <w:rPr>
                <w:spacing w:val="-5"/>
                <w:sz w:val="18"/>
              </w:rPr>
              <w:t>RIC</w:t>
            </w:r>
          </w:p>
        </w:tc>
        <w:tc>
          <w:tcPr>
            <w:tcW w:w="843" w:type="dxa"/>
            <w:vMerge w:val="restart"/>
          </w:tcPr>
          <w:p>
            <w:pPr>
              <w:pStyle w:val="TableParagraph"/>
              <w:spacing w:line="252" w:lineRule="auto"/>
              <w:ind w:left="1" w:right="224"/>
              <w:rPr>
                <w:sz w:val="18"/>
              </w:rPr>
            </w:pPr>
            <w:r>
              <w:rPr>
                <w:spacing w:val="-2"/>
                <w:sz w:val="18"/>
              </w:rPr>
              <w:t>Non-RT </w:t>
            </w:r>
            <w:r>
              <w:rPr>
                <w:spacing w:val="-4"/>
                <w:sz w:val="18"/>
              </w:rPr>
              <w:t>RIC</w:t>
            </w:r>
          </w:p>
        </w:tc>
        <w:tc>
          <w:tcPr>
            <w:tcW w:w="781" w:type="dxa"/>
          </w:tcPr>
          <w:p>
            <w:pPr>
              <w:pStyle w:val="TableParagraph"/>
              <w:spacing w:line="252" w:lineRule="auto"/>
              <w:ind w:left="103" w:right="93"/>
              <w:rPr>
                <w:sz w:val="18"/>
              </w:rPr>
            </w:pPr>
            <w:r>
              <w:rPr>
                <w:spacing w:val="-2"/>
                <w:sz w:val="18"/>
              </w:rPr>
              <w:t>Near- RT</w:t>
            </w:r>
            <w:r>
              <w:rPr>
                <w:spacing w:val="-11"/>
                <w:sz w:val="18"/>
              </w:rPr>
              <w:t> </w:t>
            </w:r>
            <w:r>
              <w:rPr>
                <w:spacing w:val="-2"/>
                <w:sz w:val="18"/>
              </w:rPr>
              <w:t>RIC</w:t>
            </w:r>
          </w:p>
        </w:tc>
        <w:tc>
          <w:tcPr>
            <w:tcW w:w="753" w:type="dxa"/>
          </w:tcPr>
          <w:p>
            <w:pPr>
              <w:pStyle w:val="TableParagraph"/>
              <w:spacing w:line="202" w:lineRule="exact"/>
              <w:ind w:left="102"/>
              <w:rPr>
                <w:sz w:val="18"/>
              </w:rPr>
            </w:pPr>
            <w:r>
              <w:rPr>
                <w:spacing w:val="-5"/>
                <w:sz w:val="18"/>
              </w:rPr>
              <w:t>O1</w:t>
            </w:r>
          </w:p>
        </w:tc>
        <w:tc>
          <w:tcPr>
            <w:tcW w:w="1316" w:type="dxa"/>
          </w:tcPr>
          <w:p>
            <w:pPr>
              <w:pStyle w:val="TableParagraph"/>
              <w:spacing w:line="202" w:lineRule="exact"/>
              <w:ind w:left="101"/>
              <w:rPr>
                <w:sz w:val="18"/>
              </w:rPr>
            </w:pPr>
            <w:r>
              <w:rPr>
                <w:spacing w:val="-5"/>
                <w:sz w:val="18"/>
              </w:rPr>
              <w:t>A1</w:t>
            </w:r>
          </w:p>
          <w:p>
            <w:pPr>
              <w:pStyle w:val="TableParagraph"/>
              <w:spacing w:before="172"/>
              <w:ind w:left="101"/>
              <w:rPr>
                <w:sz w:val="18"/>
              </w:rPr>
            </w:pPr>
            <w:r>
              <w:rPr>
                <w:spacing w:val="-2"/>
                <w:sz w:val="18"/>
              </w:rPr>
              <w:t>(policy)</w:t>
            </w:r>
          </w:p>
        </w:tc>
        <w:tc>
          <w:tcPr>
            <w:tcW w:w="1115" w:type="dxa"/>
          </w:tcPr>
          <w:p>
            <w:pPr>
              <w:pStyle w:val="TableParagraph"/>
              <w:spacing w:line="204" w:lineRule="exact"/>
              <w:ind w:left="100"/>
              <w:rPr>
                <w:sz w:val="18"/>
              </w:rPr>
            </w:pPr>
            <w:r>
              <w:rPr>
                <w:spacing w:val="-5"/>
                <w:sz w:val="18"/>
              </w:rPr>
              <w:t>SMO</w:t>
            </w:r>
          </w:p>
          <w:p>
            <w:pPr>
              <w:pStyle w:val="TableParagraph"/>
              <w:spacing w:before="9"/>
              <w:ind w:left="100"/>
              <w:rPr>
                <w:sz w:val="18"/>
              </w:rPr>
            </w:pPr>
            <w:r>
              <w:rPr>
                <w:spacing w:val="-2"/>
                <w:sz w:val="18"/>
              </w:rPr>
              <w:t>internal</w:t>
            </w:r>
          </w:p>
        </w:tc>
      </w:tr>
      <w:tr>
        <w:trPr>
          <w:trHeight w:val="810" w:hRule="atLeast"/>
        </w:trPr>
        <w:tc>
          <w:tcPr>
            <w:tcW w:w="1124" w:type="dxa"/>
            <w:vMerge/>
            <w:tcBorders>
              <w:top w:val="nil"/>
            </w:tcBorders>
          </w:tcPr>
          <w:p>
            <w:pPr>
              <w:rPr>
                <w:sz w:val="2"/>
                <w:szCs w:val="2"/>
              </w:rPr>
            </w:pPr>
          </w:p>
        </w:tc>
        <w:tc>
          <w:tcPr>
            <w:tcW w:w="915" w:type="dxa"/>
            <w:vMerge/>
            <w:tcBorders>
              <w:top w:val="nil"/>
            </w:tcBorders>
          </w:tcPr>
          <w:p>
            <w:pPr>
              <w:rPr>
                <w:sz w:val="2"/>
                <w:szCs w:val="2"/>
              </w:rPr>
            </w:pPr>
          </w:p>
        </w:tc>
        <w:tc>
          <w:tcPr>
            <w:tcW w:w="1007" w:type="dxa"/>
            <w:vMerge/>
            <w:tcBorders>
              <w:top w:val="nil"/>
            </w:tcBorders>
          </w:tcPr>
          <w:p>
            <w:pPr>
              <w:rPr>
                <w:sz w:val="2"/>
                <w:szCs w:val="2"/>
              </w:rPr>
            </w:pPr>
          </w:p>
        </w:tc>
        <w:tc>
          <w:tcPr>
            <w:tcW w:w="927" w:type="dxa"/>
            <w:vMerge/>
            <w:tcBorders>
              <w:top w:val="nil"/>
            </w:tcBorders>
          </w:tcPr>
          <w:p>
            <w:pPr>
              <w:rPr>
                <w:sz w:val="2"/>
                <w:szCs w:val="2"/>
              </w:rPr>
            </w:pPr>
          </w:p>
        </w:tc>
        <w:tc>
          <w:tcPr>
            <w:tcW w:w="1199" w:type="dxa"/>
            <w:vMerge/>
            <w:tcBorders>
              <w:top w:val="nil"/>
            </w:tcBorders>
          </w:tcPr>
          <w:p>
            <w:pPr>
              <w:rPr>
                <w:sz w:val="2"/>
                <w:szCs w:val="2"/>
              </w:rPr>
            </w:pPr>
          </w:p>
        </w:tc>
        <w:tc>
          <w:tcPr>
            <w:tcW w:w="843" w:type="dxa"/>
            <w:vMerge/>
            <w:tcBorders>
              <w:top w:val="nil"/>
            </w:tcBorders>
          </w:tcPr>
          <w:p>
            <w:pPr>
              <w:rPr>
                <w:sz w:val="2"/>
                <w:szCs w:val="2"/>
              </w:rPr>
            </w:pPr>
          </w:p>
        </w:tc>
        <w:tc>
          <w:tcPr>
            <w:tcW w:w="781" w:type="dxa"/>
          </w:tcPr>
          <w:p>
            <w:pPr>
              <w:pStyle w:val="TableParagraph"/>
              <w:spacing w:line="204" w:lineRule="exact"/>
              <w:ind w:left="103"/>
              <w:rPr>
                <w:sz w:val="18"/>
              </w:rPr>
            </w:pPr>
            <w:r>
              <w:rPr>
                <w:spacing w:val="-2"/>
                <w:sz w:val="18"/>
              </w:rPr>
              <w:t>O-</w:t>
            </w:r>
            <w:r>
              <w:rPr>
                <w:spacing w:val="-5"/>
                <w:sz w:val="18"/>
              </w:rPr>
              <w:t>CU,</w:t>
            </w:r>
          </w:p>
          <w:p>
            <w:pPr>
              <w:pStyle w:val="TableParagraph"/>
              <w:spacing w:line="247" w:lineRule="auto" w:before="11"/>
              <w:ind w:left="103" w:right="171"/>
              <w:rPr>
                <w:sz w:val="18"/>
              </w:rPr>
            </w:pPr>
            <w:r>
              <w:rPr>
                <w:spacing w:val="-2"/>
                <w:sz w:val="18"/>
              </w:rPr>
              <w:t>O-DU, </w:t>
            </w:r>
            <w:r>
              <w:rPr>
                <w:spacing w:val="-4"/>
                <w:sz w:val="18"/>
              </w:rPr>
              <w:t>O-RU</w:t>
            </w:r>
          </w:p>
        </w:tc>
        <w:tc>
          <w:tcPr>
            <w:tcW w:w="753" w:type="dxa"/>
          </w:tcPr>
          <w:p>
            <w:pPr>
              <w:pStyle w:val="TableParagraph"/>
              <w:spacing w:line="202" w:lineRule="exact"/>
              <w:ind w:left="102"/>
              <w:rPr>
                <w:sz w:val="18"/>
              </w:rPr>
            </w:pPr>
            <w:r>
              <w:rPr>
                <w:spacing w:val="-5"/>
                <w:sz w:val="18"/>
              </w:rPr>
              <w:t>O1</w:t>
            </w:r>
          </w:p>
        </w:tc>
        <w:tc>
          <w:tcPr>
            <w:tcW w:w="1316" w:type="dxa"/>
          </w:tcPr>
          <w:p>
            <w:pPr>
              <w:pStyle w:val="TableParagraph"/>
              <w:spacing w:line="202" w:lineRule="exact"/>
              <w:ind w:left="101"/>
              <w:rPr>
                <w:sz w:val="18"/>
              </w:rPr>
            </w:pPr>
            <w:r>
              <w:rPr>
                <w:spacing w:val="-5"/>
                <w:sz w:val="18"/>
              </w:rPr>
              <w:t>N/A</w:t>
            </w:r>
          </w:p>
        </w:tc>
        <w:tc>
          <w:tcPr>
            <w:tcW w:w="1115" w:type="dxa"/>
          </w:tcPr>
          <w:p>
            <w:pPr>
              <w:pStyle w:val="TableParagraph"/>
              <w:spacing w:line="204" w:lineRule="exact"/>
              <w:ind w:left="100"/>
              <w:rPr>
                <w:sz w:val="18"/>
              </w:rPr>
            </w:pPr>
            <w:r>
              <w:rPr>
                <w:spacing w:val="-5"/>
                <w:sz w:val="18"/>
              </w:rPr>
              <w:t>SMO</w:t>
            </w:r>
          </w:p>
          <w:p>
            <w:pPr>
              <w:pStyle w:val="TableParagraph"/>
              <w:spacing w:before="9"/>
              <w:ind w:left="100"/>
              <w:rPr>
                <w:sz w:val="18"/>
              </w:rPr>
            </w:pPr>
            <w:r>
              <w:rPr>
                <w:spacing w:val="-2"/>
                <w:sz w:val="18"/>
              </w:rPr>
              <w:t>internal</w:t>
            </w:r>
          </w:p>
        </w:tc>
      </w:tr>
      <w:tr>
        <w:trPr>
          <w:trHeight w:val="1247" w:hRule="atLeast"/>
        </w:trPr>
        <w:tc>
          <w:tcPr>
            <w:tcW w:w="1124" w:type="dxa"/>
            <w:vMerge w:val="restart"/>
          </w:tcPr>
          <w:p>
            <w:pPr>
              <w:pStyle w:val="TableParagraph"/>
              <w:spacing w:line="204" w:lineRule="exact"/>
              <w:ind w:left="108"/>
              <w:rPr>
                <w:sz w:val="18"/>
              </w:rPr>
            </w:pPr>
            <w:r>
              <w:rPr>
                <w:sz w:val="18"/>
              </w:rPr>
              <w:t>Scenario</w:t>
            </w:r>
            <w:r>
              <w:rPr>
                <w:spacing w:val="-3"/>
                <w:sz w:val="18"/>
              </w:rPr>
              <w:t> </w:t>
            </w:r>
            <w:r>
              <w:rPr>
                <w:spacing w:val="-5"/>
                <w:sz w:val="18"/>
              </w:rPr>
              <w:t>1.2</w:t>
            </w:r>
          </w:p>
        </w:tc>
        <w:tc>
          <w:tcPr>
            <w:tcW w:w="915" w:type="dxa"/>
            <w:vMerge w:val="restart"/>
          </w:tcPr>
          <w:p>
            <w:pPr>
              <w:pStyle w:val="TableParagraph"/>
              <w:tabs>
                <w:tab w:pos="649" w:val="left" w:leader="none"/>
              </w:tabs>
              <w:spacing w:line="249" w:lineRule="auto"/>
              <w:ind w:left="4" w:right="-15"/>
              <w:rPr>
                <w:sz w:val="18"/>
              </w:rPr>
            </w:pPr>
            <w:r>
              <w:rPr>
                <w:spacing w:val="-2"/>
                <w:sz w:val="18"/>
              </w:rPr>
              <w:t>Non-RT</w:t>
            </w:r>
            <w:r>
              <w:rPr>
                <w:spacing w:val="40"/>
                <w:sz w:val="18"/>
              </w:rPr>
              <w:t> </w:t>
            </w:r>
            <w:r>
              <w:rPr>
                <w:spacing w:val="-4"/>
                <w:sz w:val="18"/>
              </w:rPr>
              <w:t>RIC</w:t>
            </w:r>
            <w:r>
              <w:rPr>
                <w:sz w:val="18"/>
              </w:rPr>
              <w:tab/>
            </w:r>
            <w:r>
              <w:rPr>
                <w:spacing w:val="-4"/>
                <w:sz w:val="18"/>
              </w:rPr>
              <w:t>and </w:t>
            </w:r>
            <w:r>
              <w:rPr>
                <w:spacing w:val="-2"/>
                <w:sz w:val="18"/>
              </w:rPr>
              <w:t>Near-RT </w:t>
            </w:r>
            <w:r>
              <w:rPr>
                <w:spacing w:val="-4"/>
                <w:sz w:val="18"/>
              </w:rPr>
              <w:t>RIC</w:t>
            </w:r>
          </w:p>
        </w:tc>
        <w:tc>
          <w:tcPr>
            <w:tcW w:w="1007" w:type="dxa"/>
            <w:vMerge w:val="restart"/>
          </w:tcPr>
          <w:p>
            <w:pPr>
              <w:pStyle w:val="TableParagraph"/>
              <w:spacing w:line="247" w:lineRule="auto"/>
              <w:ind w:left="106" w:right="283"/>
              <w:rPr>
                <w:sz w:val="18"/>
              </w:rPr>
            </w:pPr>
            <w:r>
              <w:rPr>
                <w:spacing w:val="-2"/>
                <w:sz w:val="18"/>
              </w:rPr>
              <w:t>Non-RT </w:t>
            </w:r>
            <w:r>
              <w:rPr>
                <w:spacing w:val="-4"/>
                <w:sz w:val="18"/>
              </w:rPr>
              <w:t>RIC</w:t>
            </w:r>
          </w:p>
        </w:tc>
        <w:tc>
          <w:tcPr>
            <w:tcW w:w="927" w:type="dxa"/>
            <w:vMerge w:val="restart"/>
          </w:tcPr>
          <w:p>
            <w:pPr>
              <w:pStyle w:val="TableParagraph"/>
              <w:spacing w:line="247" w:lineRule="auto"/>
              <w:ind w:left="105" w:right="166"/>
              <w:rPr>
                <w:sz w:val="18"/>
              </w:rPr>
            </w:pPr>
            <w:r>
              <w:rPr>
                <w:spacing w:val="-2"/>
                <w:sz w:val="18"/>
              </w:rPr>
              <w:t>Near-RT </w:t>
            </w:r>
            <w:r>
              <w:rPr>
                <w:spacing w:val="-4"/>
                <w:sz w:val="18"/>
              </w:rPr>
              <w:t>RIC</w:t>
            </w:r>
          </w:p>
        </w:tc>
        <w:tc>
          <w:tcPr>
            <w:tcW w:w="1199" w:type="dxa"/>
            <w:vMerge w:val="restart"/>
          </w:tcPr>
          <w:p>
            <w:pPr>
              <w:pStyle w:val="TableParagraph"/>
              <w:spacing w:line="247" w:lineRule="auto"/>
              <w:ind w:left="105"/>
              <w:rPr>
                <w:sz w:val="18"/>
              </w:rPr>
            </w:pPr>
            <w:r>
              <w:rPr>
                <w:sz w:val="18"/>
              </w:rPr>
              <w:t>Out</w:t>
            </w:r>
            <w:r>
              <w:rPr>
                <w:spacing w:val="34"/>
                <w:sz w:val="18"/>
              </w:rPr>
              <w:t> </w:t>
            </w:r>
            <w:r>
              <w:rPr>
                <w:sz w:val="18"/>
              </w:rPr>
              <w:t>of</w:t>
            </w:r>
            <w:r>
              <w:rPr>
                <w:spacing w:val="32"/>
                <w:sz w:val="18"/>
              </w:rPr>
              <w:t> </w:t>
            </w:r>
            <w:r>
              <w:rPr>
                <w:sz w:val="18"/>
              </w:rPr>
              <w:t>Non- RT RIC</w:t>
            </w:r>
          </w:p>
        </w:tc>
        <w:tc>
          <w:tcPr>
            <w:tcW w:w="843" w:type="dxa"/>
            <w:vMerge w:val="restart"/>
          </w:tcPr>
          <w:p>
            <w:pPr>
              <w:pStyle w:val="TableParagraph"/>
              <w:spacing w:line="247" w:lineRule="auto"/>
              <w:ind w:left="1" w:right="224"/>
              <w:rPr>
                <w:sz w:val="18"/>
              </w:rPr>
            </w:pPr>
            <w:r>
              <w:rPr>
                <w:spacing w:val="-2"/>
                <w:sz w:val="18"/>
              </w:rPr>
              <w:t>Non-RT </w:t>
            </w:r>
            <w:r>
              <w:rPr>
                <w:spacing w:val="-4"/>
                <w:sz w:val="18"/>
              </w:rPr>
              <w:t>RIC</w:t>
            </w:r>
          </w:p>
        </w:tc>
        <w:tc>
          <w:tcPr>
            <w:tcW w:w="781" w:type="dxa"/>
          </w:tcPr>
          <w:p>
            <w:pPr>
              <w:pStyle w:val="TableParagraph"/>
              <w:spacing w:line="247" w:lineRule="auto"/>
              <w:ind w:left="103" w:right="93"/>
              <w:rPr>
                <w:sz w:val="18"/>
              </w:rPr>
            </w:pPr>
            <w:r>
              <w:rPr>
                <w:spacing w:val="-2"/>
                <w:sz w:val="18"/>
              </w:rPr>
              <w:t>Near- RT</w:t>
            </w:r>
            <w:r>
              <w:rPr>
                <w:spacing w:val="-11"/>
                <w:sz w:val="18"/>
              </w:rPr>
              <w:t> </w:t>
            </w:r>
            <w:r>
              <w:rPr>
                <w:spacing w:val="-2"/>
                <w:sz w:val="18"/>
              </w:rPr>
              <w:t>RIC</w:t>
            </w:r>
          </w:p>
        </w:tc>
        <w:tc>
          <w:tcPr>
            <w:tcW w:w="753" w:type="dxa"/>
          </w:tcPr>
          <w:p>
            <w:pPr>
              <w:pStyle w:val="TableParagraph"/>
              <w:spacing w:line="252" w:lineRule="auto"/>
              <w:ind w:left="102" w:right="261"/>
              <w:rPr>
                <w:sz w:val="18"/>
              </w:rPr>
            </w:pPr>
            <w:r>
              <w:rPr>
                <w:spacing w:val="-2"/>
                <w:sz w:val="18"/>
              </w:rPr>
              <w:t>near- </w:t>
            </w:r>
            <w:r>
              <w:rPr>
                <w:spacing w:val="-6"/>
                <w:sz w:val="18"/>
              </w:rPr>
              <w:t>RT</w:t>
            </w:r>
            <w:r>
              <w:rPr>
                <w:spacing w:val="-4"/>
                <w:sz w:val="18"/>
              </w:rPr>
              <w:t> RIC</w:t>
            </w:r>
          </w:p>
          <w:p>
            <w:pPr>
              <w:pStyle w:val="TableParagraph"/>
              <w:spacing w:line="249" w:lineRule="auto"/>
              <w:ind w:left="102" w:right="135"/>
              <w:rPr>
                <w:sz w:val="18"/>
              </w:rPr>
            </w:pPr>
            <w:r>
              <w:rPr>
                <w:spacing w:val="-2"/>
                <w:sz w:val="18"/>
              </w:rPr>
              <w:t>interna </w:t>
            </w:r>
            <w:r>
              <w:rPr>
                <w:spacing w:val="-10"/>
                <w:sz w:val="18"/>
              </w:rPr>
              <w:t>l</w:t>
            </w:r>
          </w:p>
        </w:tc>
        <w:tc>
          <w:tcPr>
            <w:tcW w:w="1316" w:type="dxa"/>
          </w:tcPr>
          <w:p>
            <w:pPr>
              <w:pStyle w:val="TableParagraph"/>
              <w:spacing w:line="247" w:lineRule="auto"/>
              <w:ind w:left="101"/>
              <w:rPr>
                <w:sz w:val="18"/>
              </w:rPr>
            </w:pPr>
            <w:r>
              <w:rPr>
                <w:sz w:val="18"/>
              </w:rPr>
              <w:t>near-RT</w:t>
            </w:r>
            <w:r>
              <w:rPr>
                <w:spacing w:val="80"/>
                <w:w w:val="150"/>
                <w:sz w:val="18"/>
              </w:rPr>
              <w:t> </w:t>
            </w:r>
            <w:r>
              <w:rPr>
                <w:sz w:val="18"/>
              </w:rPr>
              <w:t>RIC </w:t>
            </w:r>
            <w:r>
              <w:rPr>
                <w:spacing w:val="-2"/>
                <w:sz w:val="18"/>
              </w:rPr>
              <w:t>internal</w:t>
            </w:r>
          </w:p>
        </w:tc>
        <w:tc>
          <w:tcPr>
            <w:tcW w:w="1115" w:type="dxa"/>
          </w:tcPr>
          <w:p>
            <w:pPr>
              <w:pStyle w:val="TableParagraph"/>
              <w:spacing w:line="204" w:lineRule="exact"/>
              <w:ind w:left="100"/>
              <w:rPr>
                <w:sz w:val="18"/>
              </w:rPr>
            </w:pPr>
            <w:r>
              <w:rPr>
                <w:spacing w:val="-5"/>
                <w:sz w:val="18"/>
              </w:rPr>
              <w:t>A1</w:t>
            </w:r>
          </w:p>
        </w:tc>
      </w:tr>
      <w:tr>
        <w:trPr>
          <w:trHeight w:val="811" w:hRule="atLeast"/>
        </w:trPr>
        <w:tc>
          <w:tcPr>
            <w:tcW w:w="1124" w:type="dxa"/>
            <w:vMerge/>
            <w:tcBorders>
              <w:top w:val="nil"/>
            </w:tcBorders>
          </w:tcPr>
          <w:p>
            <w:pPr>
              <w:rPr>
                <w:sz w:val="2"/>
                <w:szCs w:val="2"/>
              </w:rPr>
            </w:pPr>
          </w:p>
        </w:tc>
        <w:tc>
          <w:tcPr>
            <w:tcW w:w="915" w:type="dxa"/>
            <w:vMerge/>
            <w:tcBorders>
              <w:top w:val="nil"/>
            </w:tcBorders>
          </w:tcPr>
          <w:p>
            <w:pPr>
              <w:rPr>
                <w:sz w:val="2"/>
                <w:szCs w:val="2"/>
              </w:rPr>
            </w:pPr>
          </w:p>
        </w:tc>
        <w:tc>
          <w:tcPr>
            <w:tcW w:w="1007" w:type="dxa"/>
            <w:vMerge/>
            <w:tcBorders>
              <w:top w:val="nil"/>
            </w:tcBorders>
          </w:tcPr>
          <w:p>
            <w:pPr>
              <w:rPr>
                <w:sz w:val="2"/>
                <w:szCs w:val="2"/>
              </w:rPr>
            </w:pPr>
          </w:p>
        </w:tc>
        <w:tc>
          <w:tcPr>
            <w:tcW w:w="927" w:type="dxa"/>
            <w:vMerge/>
            <w:tcBorders>
              <w:top w:val="nil"/>
            </w:tcBorders>
          </w:tcPr>
          <w:p>
            <w:pPr>
              <w:rPr>
                <w:sz w:val="2"/>
                <w:szCs w:val="2"/>
              </w:rPr>
            </w:pPr>
          </w:p>
        </w:tc>
        <w:tc>
          <w:tcPr>
            <w:tcW w:w="1199" w:type="dxa"/>
            <w:vMerge/>
            <w:tcBorders>
              <w:top w:val="nil"/>
            </w:tcBorders>
          </w:tcPr>
          <w:p>
            <w:pPr>
              <w:rPr>
                <w:sz w:val="2"/>
                <w:szCs w:val="2"/>
              </w:rPr>
            </w:pPr>
          </w:p>
        </w:tc>
        <w:tc>
          <w:tcPr>
            <w:tcW w:w="843" w:type="dxa"/>
            <w:vMerge/>
            <w:tcBorders>
              <w:top w:val="nil"/>
            </w:tcBorders>
          </w:tcPr>
          <w:p>
            <w:pPr>
              <w:rPr>
                <w:sz w:val="2"/>
                <w:szCs w:val="2"/>
              </w:rPr>
            </w:pPr>
          </w:p>
        </w:tc>
        <w:tc>
          <w:tcPr>
            <w:tcW w:w="781" w:type="dxa"/>
          </w:tcPr>
          <w:p>
            <w:pPr>
              <w:pStyle w:val="TableParagraph"/>
              <w:spacing w:line="204" w:lineRule="exact"/>
              <w:ind w:left="103"/>
              <w:rPr>
                <w:sz w:val="18"/>
              </w:rPr>
            </w:pPr>
            <w:r>
              <w:rPr>
                <w:spacing w:val="-2"/>
                <w:sz w:val="18"/>
              </w:rPr>
              <w:t>O-</w:t>
            </w:r>
            <w:r>
              <w:rPr>
                <w:spacing w:val="-5"/>
                <w:sz w:val="18"/>
              </w:rPr>
              <w:t>CU,</w:t>
            </w:r>
          </w:p>
          <w:p>
            <w:pPr>
              <w:pStyle w:val="TableParagraph"/>
              <w:spacing w:line="247" w:lineRule="auto" w:before="11"/>
              <w:ind w:left="103" w:right="171"/>
              <w:rPr>
                <w:sz w:val="18"/>
              </w:rPr>
            </w:pPr>
            <w:r>
              <w:rPr>
                <w:spacing w:val="-2"/>
                <w:sz w:val="18"/>
              </w:rPr>
              <w:t>O-DU, </w:t>
            </w:r>
            <w:r>
              <w:rPr>
                <w:spacing w:val="-4"/>
                <w:sz w:val="18"/>
              </w:rPr>
              <w:t>O-RU</w:t>
            </w:r>
          </w:p>
        </w:tc>
        <w:tc>
          <w:tcPr>
            <w:tcW w:w="753" w:type="dxa"/>
          </w:tcPr>
          <w:p>
            <w:pPr>
              <w:pStyle w:val="TableParagraph"/>
              <w:spacing w:line="202" w:lineRule="exact"/>
              <w:ind w:left="102"/>
              <w:rPr>
                <w:sz w:val="18"/>
              </w:rPr>
            </w:pPr>
            <w:r>
              <w:rPr>
                <w:spacing w:val="-5"/>
                <w:sz w:val="18"/>
              </w:rPr>
              <w:t>N/A</w:t>
            </w:r>
          </w:p>
        </w:tc>
        <w:tc>
          <w:tcPr>
            <w:tcW w:w="1316" w:type="dxa"/>
          </w:tcPr>
          <w:p>
            <w:pPr>
              <w:pStyle w:val="TableParagraph"/>
              <w:spacing w:line="204" w:lineRule="exact"/>
              <w:ind w:left="101"/>
              <w:rPr>
                <w:sz w:val="18"/>
              </w:rPr>
            </w:pPr>
            <w:r>
              <w:rPr>
                <w:spacing w:val="-5"/>
                <w:sz w:val="18"/>
              </w:rPr>
              <w:t>E2</w:t>
            </w:r>
          </w:p>
          <w:p>
            <w:pPr>
              <w:pStyle w:val="TableParagraph"/>
              <w:spacing w:before="11"/>
              <w:ind w:left="101"/>
              <w:rPr>
                <w:sz w:val="18"/>
              </w:rPr>
            </w:pPr>
            <w:r>
              <w:rPr>
                <w:spacing w:val="-2"/>
                <w:sz w:val="18"/>
              </w:rPr>
              <w:t>(control/policy</w:t>
            </w:r>
          </w:p>
          <w:p>
            <w:pPr>
              <w:pStyle w:val="TableParagraph"/>
              <w:spacing w:before="7"/>
              <w:ind w:left="101"/>
              <w:rPr>
                <w:sz w:val="18"/>
              </w:rPr>
            </w:pPr>
            <w:r>
              <w:rPr>
                <w:spacing w:val="-10"/>
                <w:sz w:val="18"/>
              </w:rPr>
              <w:t>)</w:t>
            </w:r>
          </w:p>
        </w:tc>
        <w:tc>
          <w:tcPr>
            <w:tcW w:w="1115" w:type="dxa"/>
          </w:tcPr>
          <w:p>
            <w:pPr>
              <w:pStyle w:val="TableParagraph"/>
              <w:tabs>
                <w:tab w:pos="827" w:val="left" w:leader="none"/>
              </w:tabs>
              <w:spacing w:line="204" w:lineRule="exact"/>
              <w:ind w:left="100"/>
              <w:rPr>
                <w:sz w:val="18"/>
              </w:rPr>
            </w:pPr>
            <w:r>
              <w:rPr>
                <w:spacing w:val="-5"/>
                <w:sz w:val="18"/>
              </w:rPr>
              <w:t>E2</w:t>
            </w:r>
            <w:r>
              <w:rPr>
                <w:sz w:val="18"/>
              </w:rPr>
              <w:tab/>
            </w:r>
            <w:r>
              <w:rPr>
                <w:spacing w:val="-5"/>
                <w:sz w:val="18"/>
              </w:rPr>
              <w:t>(if</w:t>
            </w:r>
          </w:p>
          <w:p>
            <w:pPr>
              <w:pStyle w:val="TableParagraph"/>
              <w:spacing w:before="9"/>
              <w:ind w:left="100"/>
              <w:rPr>
                <w:sz w:val="18"/>
              </w:rPr>
            </w:pPr>
            <w:r>
              <w:rPr>
                <w:spacing w:val="-2"/>
                <w:sz w:val="18"/>
              </w:rPr>
              <w:t>applicable)</w:t>
            </w:r>
          </w:p>
        </w:tc>
      </w:tr>
      <w:tr>
        <w:trPr>
          <w:trHeight w:val="1247" w:hRule="atLeast"/>
        </w:trPr>
        <w:tc>
          <w:tcPr>
            <w:tcW w:w="1124" w:type="dxa"/>
            <w:vMerge w:val="restart"/>
          </w:tcPr>
          <w:p>
            <w:pPr>
              <w:pStyle w:val="TableParagraph"/>
              <w:spacing w:line="204" w:lineRule="exact"/>
              <w:ind w:left="108"/>
              <w:rPr>
                <w:sz w:val="18"/>
              </w:rPr>
            </w:pPr>
            <w:r>
              <w:rPr>
                <w:sz w:val="18"/>
              </w:rPr>
              <w:t>Scenario</w:t>
            </w:r>
            <w:r>
              <w:rPr>
                <w:spacing w:val="-3"/>
                <w:sz w:val="18"/>
              </w:rPr>
              <w:t> </w:t>
            </w:r>
            <w:r>
              <w:rPr>
                <w:spacing w:val="-5"/>
                <w:sz w:val="18"/>
              </w:rPr>
              <w:t>1.3</w:t>
            </w:r>
          </w:p>
        </w:tc>
        <w:tc>
          <w:tcPr>
            <w:tcW w:w="915" w:type="dxa"/>
            <w:vMerge w:val="restart"/>
          </w:tcPr>
          <w:p>
            <w:pPr>
              <w:pStyle w:val="TableParagraph"/>
              <w:spacing w:line="247" w:lineRule="auto"/>
              <w:ind w:left="4" w:right="-15"/>
              <w:rPr>
                <w:sz w:val="18"/>
              </w:rPr>
            </w:pPr>
            <w:r>
              <w:rPr>
                <w:sz w:val="18"/>
              </w:rPr>
              <w:t>Out</w:t>
            </w:r>
            <w:r>
              <w:rPr>
                <w:spacing w:val="-2"/>
                <w:sz w:val="18"/>
              </w:rPr>
              <w:t> </w:t>
            </w:r>
            <w:r>
              <w:rPr>
                <w:sz w:val="18"/>
              </w:rPr>
              <w:t>of</w:t>
            </w:r>
            <w:r>
              <w:rPr>
                <w:spacing w:val="-3"/>
                <w:sz w:val="18"/>
              </w:rPr>
              <w:t> </w:t>
            </w:r>
            <w:r>
              <w:rPr>
                <w:sz w:val="18"/>
              </w:rPr>
              <w:t>Non- RT RIC</w:t>
            </w:r>
          </w:p>
        </w:tc>
        <w:tc>
          <w:tcPr>
            <w:tcW w:w="1007" w:type="dxa"/>
            <w:vMerge w:val="restart"/>
          </w:tcPr>
          <w:p>
            <w:pPr>
              <w:pStyle w:val="TableParagraph"/>
              <w:tabs>
                <w:tab w:pos="747" w:val="left" w:leader="none"/>
              </w:tabs>
              <w:spacing w:line="249" w:lineRule="auto"/>
              <w:ind w:left="106" w:right="96"/>
              <w:rPr>
                <w:sz w:val="18"/>
              </w:rPr>
            </w:pPr>
            <w:r>
              <w:rPr>
                <w:spacing w:val="-4"/>
                <w:sz w:val="18"/>
              </w:rPr>
              <w:t>Out</w:t>
            </w:r>
            <w:r>
              <w:rPr>
                <w:sz w:val="18"/>
              </w:rPr>
              <w:tab/>
            </w:r>
            <w:r>
              <w:rPr>
                <w:spacing w:val="-6"/>
                <w:sz w:val="18"/>
              </w:rPr>
              <w:t>of</w:t>
            </w:r>
            <w:r>
              <w:rPr>
                <w:spacing w:val="-2"/>
                <w:sz w:val="18"/>
              </w:rPr>
              <w:t> Non-RT </w:t>
            </w:r>
            <w:r>
              <w:rPr>
                <w:spacing w:val="-4"/>
                <w:sz w:val="18"/>
              </w:rPr>
              <w:t>RIC</w:t>
            </w:r>
          </w:p>
        </w:tc>
        <w:tc>
          <w:tcPr>
            <w:tcW w:w="927" w:type="dxa"/>
            <w:vMerge w:val="restart"/>
          </w:tcPr>
          <w:p>
            <w:pPr>
              <w:pStyle w:val="TableParagraph"/>
              <w:spacing w:line="247" w:lineRule="auto"/>
              <w:ind w:left="105" w:right="204"/>
              <w:rPr>
                <w:sz w:val="18"/>
              </w:rPr>
            </w:pPr>
            <w:r>
              <w:rPr>
                <w:spacing w:val="-2"/>
                <w:sz w:val="18"/>
              </w:rPr>
              <w:t>Non-RT </w:t>
            </w:r>
            <w:r>
              <w:rPr>
                <w:spacing w:val="-4"/>
                <w:sz w:val="18"/>
              </w:rPr>
              <w:t>RIC</w:t>
            </w:r>
          </w:p>
        </w:tc>
        <w:tc>
          <w:tcPr>
            <w:tcW w:w="1199" w:type="dxa"/>
            <w:vMerge w:val="restart"/>
          </w:tcPr>
          <w:p>
            <w:pPr>
              <w:pStyle w:val="TableParagraph"/>
              <w:spacing w:line="247" w:lineRule="auto"/>
              <w:ind w:left="105"/>
              <w:rPr>
                <w:sz w:val="18"/>
              </w:rPr>
            </w:pPr>
            <w:r>
              <w:rPr>
                <w:sz w:val="18"/>
              </w:rPr>
              <w:t>Out</w:t>
            </w:r>
            <w:r>
              <w:rPr>
                <w:spacing w:val="34"/>
                <w:sz w:val="18"/>
              </w:rPr>
              <w:t> </w:t>
            </w:r>
            <w:r>
              <w:rPr>
                <w:sz w:val="18"/>
              </w:rPr>
              <w:t>of</w:t>
            </w:r>
            <w:r>
              <w:rPr>
                <w:spacing w:val="32"/>
                <w:sz w:val="18"/>
              </w:rPr>
              <w:t> </w:t>
            </w:r>
            <w:r>
              <w:rPr>
                <w:sz w:val="18"/>
              </w:rPr>
              <w:t>Non- RT RIC</w:t>
            </w:r>
          </w:p>
        </w:tc>
        <w:tc>
          <w:tcPr>
            <w:tcW w:w="843" w:type="dxa"/>
            <w:vMerge w:val="restart"/>
          </w:tcPr>
          <w:p>
            <w:pPr>
              <w:pStyle w:val="TableParagraph"/>
              <w:spacing w:line="247" w:lineRule="auto"/>
              <w:ind w:left="1" w:right="224"/>
              <w:rPr>
                <w:sz w:val="18"/>
              </w:rPr>
            </w:pPr>
            <w:r>
              <w:rPr>
                <w:spacing w:val="-2"/>
                <w:sz w:val="18"/>
              </w:rPr>
              <w:t>Non-RT </w:t>
            </w:r>
            <w:r>
              <w:rPr>
                <w:spacing w:val="-4"/>
                <w:sz w:val="18"/>
              </w:rPr>
              <w:t>RIC</w:t>
            </w:r>
          </w:p>
        </w:tc>
        <w:tc>
          <w:tcPr>
            <w:tcW w:w="781" w:type="dxa"/>
          </w:tcPr>
          <w:p>
            <w:pPr>
              <w:pStyle w:val="TableParagraph"/>
              <w:spacing w:line="247" w:lineRule="auto"/>
              <w:ind w:left="103" w:right="93"/>
              <w:rPr>
                <w:sz w:val="18"/>
              </w:rPr>
            </w:pPr>
            <w:r>
              <w:rPr>
                <w:spacing w:val="-2"/>
                <w:sz w:val="18"/>
              </w:rPr>
              <w:t>Near- RT</w:t>
            </w:r>
            <w:r>
              <w:rPr>
                <w:spacing w:val="-11"/>
                <w:sz w:val="18"/>
              </w:rPr>
              <w:t> </w:t>
            </w:r>
            <w:r>
              <w:rPr>
                <w:spacing w:val="-2"/>
                <w:sz w:val="18"/>
              </w:rPr>
              <w:t>RIC</w:t>
            </w:r>
          </w:p>
        </w:tc>
        <w:tc>
          <w:tcPr>
            <w:tcW w:w="753" w:type="dxa"/>
          </w:tcPr>
          <w:p>
            <w:pPr>
              <w:pStyle w:val="TableParagraph"/>
              <w:spacing w:line="252" w:lineRule="auto"/>
              <w:ind w:left="102" w:right="261"/>
              <w:rPr>
                <w:sz w:val="18"/>
              </w:rPr>
            </w:pPr>
            <w:r>
              <w:rPr>
                <w:spacing w:val="-2"/>
                <w:sz w:val="18"/>
              </w:rPr>
              <w:t>near- </w:t>
            </w:r>
            <w:r>
              <w:rPr>
                <w:spacing w:val="-6"/>
                <w:sz w:val="18"/>
              </w:rPr>
              <w:t>RT</w:t>
            </w:r>
            <w:r>
              <w:rPr>
                <w:spacing w:val="-4"/>
                <w:sz w:val="18"/>
              </w:rPr>
              <w:t> RIC</w:t>
            </w:r>
          </w:p>
          <w:p>
            <w:pPr>
              <w:pStyle w:val="TableParagraph"/>
              <w:spacing w:line="249" w:lineRule="auto"/>
              <w:ind w:left="102" w:right="135"/>
              <w:rPr>
                <w:sz w:val="18"/>
              </w:rPr>
            </w:pPr>
            <w:r>
              <w:rPr>
                <w:spacing w:val="-2"/>
                <w:sz w:val="18"/>
              </w:rPr>
              <w:t>interna </w:t>
            </w:r>
            <w:r>
              <w:rPr>
                <w:spacing w:val="-10"/>
                <w:sz w:val="18"/>
              </w:rPr>
              <w:t>l</w:t>
            </w:r>
          </w:p>
        </w:tc>
        <w:tc>
          <w:tcPr>
            <w:tcW w:w="1316" w:type="dxa"/>
          </w:tcPr>
          <w:p>
            <w:pPr>
              <w:pStyle w:val="TableParagraph"/>
              <w:spacing w:line="247" w:lineRule="auto"/>
              <w:ind w:left="101"/>
              <w:rPr>
                <w:sz w:val="18"/>
              </w:rPr>
            </w:pPr>
            <w:r>
              <w:rPr>
                <w:sz w:val="18"/>
              </w:rPr>
              <w:t>near-RT</w:t>
            </w:r>
            <w:r>
              <w:rPr>
                <w:spacing w:val="80"/>
                <w:w w:val="150"/>
                <w:sz w:val="18"/>
              </w:rPr>
              <w:t> </w:t>
            </w:r>
            <w:r>
              <w:rPr>
                <w:sz w:val="18"/>
              </w:rPr>
              <w:t>RIC </w:t>
            </w:r>
            <w:r>
              <w:rPr>
                <w:spacing w:val="-2"/>
                <w:sz w:val="18"/>
              </w:rPr>
              <w:t>internal</w:t>
            </w:r>
          </w:p>
        </w:tc>
        <w:tc>
          <w:tcPr>
            <w:tcW w:w="1115" w:type="dxa"/>
          </w:tcPr>
          <w:p>
            <w:pPr>
              <w:pStyle w:val="TableParagraph"/>
              <w:spacing w:line="204" w:lineRule="exact"/>
              <w:ind w:left="100"/>
              <w:rPr>
                <w:sz w:val="18"/>
              </w:rPr>
            </w:pPr>
            <w:r>
              <w:rPr>
                <w:spacing w:val="-5"/>
                <w:sz w:val="18"/>
              </w:rPr>
              <w:t>A1</w:t>
            </w:r>
          </w:p>
        </w:tc>
      </w:tr>
      <w:tr>
        <w:trPr>
          <w:trHeight w:val="813" w:hRule="atLeast"/>
        </w:trPr>
        <w:tc>
          <w:tcPr>
            <w:tcW w:w="1124" w:type="dxa"/>
            <w:vMerge/>
            <w:tcBorders>
              <w:top w:val="nil"/>
            </w:tcBorders>
          </w:tcPr>
          <w:p>
            <w:pPr>
              <w:rPr>
                <w:sz w:val="2"/>
                <w:szCs w:val="2"/>
              </w:rPr>
            </w:pPr>
          </w:p>
        </w:tc>
        <w:tc>
          <w:tcPr>
            <w:tcW w:w="915" w:type="dxa"/>
            <w:vMerge/>
            <w:tcBorders>
              <w:top w:val="nil"/>
            </w:tcBorders>
          </w:tcPr>
          <w:p>
            <w:pPr>
              <w:rPr>
                <w:sz w:val="2"/>
                <w:szCs w:val="2"/>
              </w:rPr>
            </w:pPr>
          </w:p>
        </w:tc>
        <w:tc>
          <w:tcPr>
            <w:tcW w:w="1007" w:type="dxa"/>
            <w:vMerge/>
            <w:tcBorders>
              <w:top w:val="nil"/>
            </w:tcBorders>
          </w:tcPr>
          <w:p>
            <w:pPr>
              <w:rPr>
                <w:sz w:val="2"/>
                <w:szCs w:val="2"/>
              </w:rPr>
            </w:pPr>
          </w:p>
        </w:tc>
        <w:tc>
          <w:tcPr>
            <w:tcW w:w="927" w:type="dxa"/>
            <w:vMerge/>
            <w:tcBorders>
              <w:top w:val="nil"/>
            </w:tcBorders>
          </w:tcPr>
          <w:p>
            <w:pPr>
              <w:rPr>
                <w:sz w:val="2"/>
                <w:szCs w:val="2"/>
              </w:rPr>
            </w:pPr>
          </w:p>
        </w:tc>
        <w:tc>
          <w:tcPr>
            <w:tcW w:w="1199" w:type="dxa"/>
            <w:vMerge/>
            <w:tcBorders>
              <w:top w:val="nil"/>
            </w:tcBorders>
          </w:tcPr>
          <w:p>
            <w:pPr>
              <w:rPr>
                <w:sz w:val="2"/>
                <w:szCs w:val="2"/>
              </w:rPr>
            </w:pPr>
          </w:p>
        </w:tc>
        <w:tc>
          <w:tcPr>
            <w:tcW w:w="843" w:type="dxa"/>
            <w:vMerge/>
            <w:tcBorders>
              <w:top w:val="nil"/>
            </w:tcBorders>
          </w:tcPr>
          <w:p>
            <w:pPr>
              <w:rPr>
                <w:sz w:val="2"/>
                <w:szCs w:val="2"/>
              </w:rPr>
            </w:pPr>
          </w:p>
        </w:tc>
        <w:tc>
          <w:tcPr>
            <w:tcW w:w="781" w:type="dxa"/>
          </w:tcPr>
          <w:p>
            <w:pPr>
              <w:pStyle w:val="TableParagraph"/>
              <w:spacing w:line="204" w:lineRule="exact"/>
              <w:ind w:left="103"/>
              <w:rPr>
                <w:sz w:val="18"/>
              </w:rPr>
            </w:pPr>
            <w:r>
              <w:rPr>
                <w:spacing w:val="-2"/>
                <w:sz w:val="18"/>
              </w:rPr>
              <w:t>O-</w:t>
            </w:r>
            <w:r>
              <w:rPr>
                <w:spacing w:val="-5"/>
                <w:sz w:val="18"/>
              </w:rPr>
              <w:t>CU,</w:t>
            </w:r>
          </w:p>
          <w:p>
            <w:pPr>
              <w:pStyle w:val="TableParagraph"/>
              <w:spacing w:line="247" w:lineRule="auto" w:before="11"/>
              <w:ind w:left="103" w:right="171"/>
              <w:rPr>
                <w:sz w:val="18"/>
              </w:rPr>
            </w:pPr>
            <w:r>
              <w:rPr>
                <w:spacing w:val="-2"/>
                <w:sz w:val="18"/>
              </w:rPr>
              <w:t>O-DU, </w:t>
            </w:r>
            <w:r>
              <w:rPr>
                <w:spacing w:val="-4"/>
                <w:sz w:val="18"/>
              </w:rPr>
              <w:t>O-RU</w:t>
            </w:r>
          </w:p>
        </w:tc>
        <w:tc>
          <w:tcPr>
            <w:tcW w:w="753" w:type="dxa"/>
          </w:tcPr>
          <w:p>
            <w:pPr>
              <w:pStyle w:val="TableParagraph"/>
              <w:spacing w:line="202" w:lineRule="exact"/>
              <w:ind w:left="102"/>
              <w:rPr>
                <w:sz w:val="18"/>
              </w:rPr>
            </w:pPr>
            <w:r>
              <w:rPr>
                <w:spacing w:val="-5"/>
                <w:sz w:val="18"/>
              </w:rPr>
              <w:t>FFS</w:t>
            </w:r>
          </w:p>
        </w:tc>
        <w:tc>
          <w:tcPr>
            <w:tcW w:w="1316" w:type="dxa"/>
          </w:tcPr>
          <w:p>
            <w:pPr>
              <w:pStyle w:val="TableParagraph"/>
              <w:spacing w:line="202" w:lineRule="exact"/>
              <w:ind w:left="101"/>
              <w:rPr>
                <w:sz w:val="18"/>
              </w:rPr>
            </w:pPr>
            <w:r>
              <w:rPr>
                <w:spacing w:val="-5"/>
                <w:sz w:val="18"/>
              </w:rPr>
              <w:t>FFS</w:t>
            </w:r>
          </w:p>
        </w:tc>
        <w:tc>
          <w:tcPr>
            <w:tcW w:w="1115" w:type="dxa"/>
          </w:tcPr>
          <w:p>
            <w:pPr>
              <w:pStyle w:val="TableParagraph"/>
              <w:spacing w:line="202" w:lineRule="exact"/>
              <w:ind w:left="100"/>
              <w:rPr>
                <w:sz w:val="18"/>
              </w:rPr>
            </w:pPr>
            <w:r>
              <w:rPr>
                <w:spacing w:val="-5"/>
                <w:sz w:val="18"/>
              </w:rPr>
              <w:t>FFS</w:t>
            </w:r>
          </w:p>
        </w:tc>
      </w:tr>
    </w:tbl>
    <w:p>
      <w:pPr>
        <w:spacing w:after="0" w:line="202" w:lineRule="exact"/>
        <w:rPr>
          <w:sz w:val="18"/>
        </w:rPr>
        <w:sectPr>
          <w:pgSz w:w="12240" w:h="15840"/>
          <w:pgMar w:header="955" w:footer="1216" w:top="1680" w:bottom="1460" w:left="200" w:right="760"/>
        </w:sectPr>
      </w:pPr>
    </w:p>
    <w:p>
      <w:pPr>
        <w:pStyle w:val="BodyText"/>
        <w:spacing w:before="6"/>
        <w:rPr>
          <w:b/>
          <w:sz w:val="5"/>
        </w:rPr>
      </w:pPr>
    </w:p>
    <w:tbl>
      <w:tblPr>
        <w:tblW w:w="0" w:type="auto"/>
        <w:jc w:val="left"/>
        <w:tblInd w:w="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4"/>
        <w:gridCol w:w="915"/>
        <w:gridCol w:w="1007"/>
        <w:gridCol w:w="927"/>
        <w:gridCol w:w="1199"/>
        <w:gridCol w:w="843"/>
        <w:gridCol w:w="781"/>
        <w:gridCol w:w="753"/>
        <w:gridCol w:w="1316"/>
        <w:gridCol w:w="1115"/>
      </w:tblGrid>
      <w:tr>
        <w:trPr>
          <w:trHeight w:val="1566" w:hRule="atLeast"/>
        </w:trPr>
        <w:tc>
          <w:tcPr>
            <w:tcW w:w="1124" w:type="dxa"/>
            <w:vMerge w:val="restart"/>
          </w:tcPr>
          <w:p>
            <w:pPr>
              <w:pStyle w:val="TableParagraph"/>
              <w:spacing w:line="204" w:lineRule="exact"/>
              <w:ind w:left="108"/>
              <w:rPr>
                <w:sz w:val="18"/>
              </w:rPr>
            </w:pPr>
            <w:r>
              <w:rPr>
                <w:sz w:val="18"/>
              </w:rPr>
              <w:t>Scenario</w:t>
            </w:r>
            <w:r>
              <w:rPr>
                <w:spacing w:val="-3"/>
                <w:sz w:val="18"/>
              </w:rPr>
              <w:t> </w:t>
            </w:r>
            <w:r>
              <w:rPr>
                <w:spacing w:val="-5"/>
                <w:sz w:val="18"/>
              </w:rPr>
              <w:t>1.4</w:t>
            </w:r>
          </w:p>
        </w:tc>
        <w:tc>
          <w:tcPr>
            <w:tcW w:w="915" w:type="dxa"/>
            <w:vMerge w:val="restart"/>
          </w:tcPr>
          <w:p>
            <w:pPr>
              <w:pStyle w:val="TableParagraph"/>
              <w:tabs>
                <w:tab w:pos="649" w:val="left" w:leader="none"/>
              </w:tabs>
              <w:spacing w:line="249" w:lineRule="auto"/>
              <w:ind w:left="4" w:right="-15"/>
              <w:rPr>
                <w:sz w:val="18"/>
              </w:rPr>
            </w:pPr>
            <w:r>
              <w:rPr>
                <w:spacing w:val="-2"/>
                <w:sz w:val="18"/>
              </w:rPr>
              <w:t>Non-RT</w:t>
            </w:r>
            <w:r>
              <w:rPr>
                <w:spacing w:val="40"/>
                <w:sz w:val="18"/>
              </w:rPr>
              <w:t> </w:t>
            </w:r>
            <w:r>
              <w:rPr>
                <w:spacing w:val="-4"/>
                <w:sz w:val="18"/>
              </w:rPr>
              <w:t>RIC</w:t>
            </w:r>
            <w:r>
              <w:rPr>
                <w:sz w:val="18"/>
              </w:rPr>
              <w:tab/>
            </w:r>
            <w:r>
              <w:rPr>
                <w:spacing w:val="-4"/>
                <w:sz w:val="18"/>
              </w:rPr>
              <w:t>and </w:t>
            </w:r>
            <w:r>
              <w:rPr>
                <w:spacing w:val="-2"/>
                <w:sz w:val="18"/>
              </w:rPr>
              <w:t>Near-RT </w:t>
            </w:r>
            <w:r>
              <w:rPr>
                <w:spacing w:val="-4"/>
                <w:sz w:val="18"/>
              </w:rPr>
              <w:t>RIC</w:t>
            </w:r>
          </w:p>
        </w:tc>
        <w:tc>
          <w:tcPr>
            <w:tcW w:w="1007" w:type="dxa"/>
            <w:vMerge w:val="restart"/>
          </w:tcPr>
          <w:p>
            <w:pPr>
              <w:pStyle w:val="TableParagraph"/>
              <w:spacing w:line="207" w:lineRule="exact"/>
              <w:ind w:left="106"/>
              <w:rPr>
                <w:sz w:val="18"/>
              </w:rPr>
            </w:pPr>
            <w:r>
              <w:rPr>
                <w:spacing w:val="-2"/>
                <w:sz w:val="18"/>
              </w:rPr>
              <w:t>SMO/Non</w:t>
            </w:r>
          </w:p>
          <w:p>
            <w:pPr>
              <w:pStyle w:val="TableParagraph"/>
              <w:spacing w:before="9"/>
              <w:ind w:left="106"/>
              <w:rPr>
                <w:sz w:val="18"/>
              </w:rPr>
            </w:pPr>
            <w:r>
              <w:rPr>
                <w:sz w:val="18"/>
              </w:rPr>
              <w:t>-RT</w:t>
            </w:r>
            <w:r>
              <w:rPr>
                <w:spacing w:val="-2"/>
                <w:sz w:val="18"/>
              </w:rPr>
              <w:t> </w:t>
            </w:r>
            <w:r>
              <w:rPr>
                <w:spacing w:val="-5"/>
                <w:sz w:val="18"/>
              </w:rPr>
              <w:t>RIC</w:t>
            </w:r>
          </w:p>
          <w:p>
            <w:pPr>
              <w:pStyle w:val="TableParagraph"/>
              <w:spacing w:line="247" w:lineRule="auto" w:before="11"/>
              <w:ind w:left="106" w:right="148"/>
              <w:rPr>
                <w:sz w:val="18"/>
              </w:rPr>
            </w:pPr>
            <w:r>
              <w:rPr>
                <w:sz w:val="18"/>
              </w:rPr>
              <w:t>for</w:t>
            </w:r>
            <w:r>
              <w:rPr>
                <w:spacing w:val="-12"/>
                <w:sz w:val="18"/>
              </w:rPr>
              <w:t> </w:t>
            </w:r>
            <w:r>
              <w:rPr>
                <w:sz w:val="18"/>
              </w:rPr>
              <w:t>offline </w:t>
            </w:r>
            <w:r>
              <w:rPr>
                <w:spacing w:val="-2"/>
                <w:sz w:val="18"/>
              </w:rPr>
              <w:t>training</w:t>
            </w:r>
          </w:p>
          <w:p>
            <w:pPr>
              <w:pStyle w:val="TableParagraph"/>
              <w:tabs>
                <w:tab w:pos="687" w:val="left" w:leader="none"/>
              </w:tabs>
              <w:spacing w:line="249" w:lineRule="auto" w:before="169"/>
              <w:ind w:left="106" w:right="98"/>
              <w:rPr>
                <w:sz w:val="18"/>
              </w:rPr>
            </w:pPr>
            <w:r>
              <w:rPr>
                <w:spacing w:val="-2"/>
                <w:sz w:val="18"/>
              </w:rPr>
              <w:t>Near-RT </w:t>
            </w:r>
            <w:r>
              <w:rPr>
                <w:spacing w:val="-4"/>
                <w:sz w:val="18"/>
              </w:rPr>
              <w:t>RIC</w:t>
            </w:r>
            <w:r>
              <w:rPr>
                <w:sz w:val="18"/>
              </w:rPr>
              <w:tab/>
            </w:r>
            <w:r>
              <w:rPr>
                <w:spacing w:val="-4"/>
                <w:sz w:val="18"/>
              </w:rPr>
              <w:t>for </w:t>
            </w:r>
            <w:r>
              <w:rPr>
                <w:spacing w:val="-2"/>
                <w:sz w:val="18"/>
              </w:rPr>
              <w:t>online learning</w:t>
            </w:r>
          </w:p>
        </w:tc>
        <w:tc>
          <w:tcPr>
            <w:tcW w:w="927" w:type="dxa"/>
            <w:vMerge w:val="restart"/>
          </w:tcPr>
          <w:p>
            <w:pPr>
              <w:pStyle w:val="TableParagraph"/>
              <w:spacing w:line="247" w:lineRule="auto"/>
              <w:ind w:left="105" w:right="166"/>
              <w:rPr>
                <w:sz w:val="18"/>
              </w:rPr>
            </w:pPr>
            <w:r>
              <w:rPr>
                <w:spacing w:val="-2"/>
                <w:sz w:val="18"/>
              </w:rPr>
              <w:t>Near-RT </w:t>
            </w:r>
            <w:r>
              <w:rPr>
                <w:spacing w:val="-4"/>
                <w:sz w:val="18"/>
              </w:rPr>
              <w:t>RIC</w:t>
            </w:r>
          </w:p>
        </w:tc>
        <w:tc>
          <w:tcPr>
            <w:tcW w:w="1199" w:type="dxa"/>
            <w:vMerge w:val="restart"/>
          </w:tcPr>
          <w:p>
            <w:pPr>
              <w:pStyle w:val="TableParagraph"/>
              <w:spacing w:line="207" w:lineRule="exact"/>
              <w:ind w:left="105"/>
              <w:rPr>
                <w:sz w:val="18"/>
              </w:rPr>
            </w:pPr>
            <w:r>
              <w:rPr>
                <w:sz w:val="18"/>
              </w:rPr>
              <w:t>Non-RT</w:t>
            </w:r>
            <w:r>
              <w:rPr>
                <w:spacing w:val="37"/>
                <w:sz w:val="18"/>
              </w:rPr>
              <w:t> </w:t>
            </w:r>
            <w:r>
              <w:rPr>
                <w:spacing w:val="-5"/>
                <w:sz w:val="18"/>
              </w:rPr>
              <w:t>RIC</w:t>
            </w:r>
          </w:p>
          <w:p>
            <w:pPr>
              <w:pStyle w:val="TableParagraph"/>
              <w:spacing w:line="249" w:lineRule="auto" w:before="9"/>
              <w:ind w:left="105"/>
              <w:rPr>
                <w:sz w:val="18"/>
              </w:rPr>
            </w:pPr>
            <w:r>
              <w:rPr>
                <w:sz w:val="18"/>
              </w:rPr>
              <w:t>and</w:t>
            </w:r>
            <w:r>
              <w:rPr>
                <w:spacing w:val="9"/>
                <w:sz w:val="18"/>
              </w:rPr>
              <w:t> </w:t>
            </w:r>
            <w:r>
              <w:rPr>
                <w:sz w:val="18"/>
              </w:rPr>
              <w:t>Near-RT </w:t>
            </w:r>
            <w:r>
              <w:rPr>
                <w:spacing w:val="-4"/>
                <w:sz w:val="18"/>
              </w:rPr>
              <w:t>RIC</w:t>
            </w:r>
          </w:p>
        </w:tc>
        <w:tc>
          <w:tcPr>
            <w:tcW w:w="843" w:type="dxa"/>
            <w:vMerge w:val="restart"/>
          </w:tcPr>
          <w:p>
            <w:pPr>
              <w:pStyle w:val="TableParagraph"/>
              <w:spacing w:line="247" w:lineRule="auto"/>
              <w:ind w:left="1" w:right="186"/>
              <w:rPr>
                <w:sz w:val="18"/>
              </w:rPr>
            </w:pPr>
            <w:r>
              <w:rPr>
                <w:spacing w:val="-2"/>
                <w:sz w:val="18"/>
              </w:rPr>
              <w:t>Near-RT </w:t>
            </w:r>
            <w:r>
              <w:rPr>
                <w:spacing w:val="-4"/>
                <w:sz w:val="18"/>
              </w:rPr>
              <w:t>RIC</w:t>
            </w:r>
          </w:p>
        </w:tc>
        <w:tc>
          <w:tcPr>
            <w:tcW w:w="781" w:type="dxa"/>
          </w:tcPr>
          <w:p>
            <w:pPr>
              <w:pStyle w:val="TableParagraph"/>
              <w:spacing w:line="249" w:lineRule="auto"/>
              <w:ind w:left="103" w:right="248"/>
              <w:rPr>
                <w:sz w:val="18"/>
              </w:rPr>
            </w:pPr>
            <w:r>
              <w:rPr>
                <w:spacing w:val="-2"/>
                <w:sz w:val="18"/>
              </w:rPr>
              <w:t>Near- </w:t>
            </w:r>
            <w:r>
              <w:rPr>
                <w:spacing w:val="-6"/>
                <w:sz w:val="18"/>
              </w:rPr>
              <w:t>RT</w:t>
            </w:r>
            <w:r>
              <w:rPr>
                <w:spacing w:val="-4"/>
                <w:sz w:val="18"/>
              </w:rPr>
              <w:t> RIC</w:t>
            </w:r>
          </w:p>
        </w:tc>
        <w:tc>
          <w:tcPr>
            <w:tcW w:w="753" w:type="dxa"/>
          </w:tcPr>
          <w:p>
            <w:pPr>
              <w:pStyle w:val="TableParagraph"/>
              <w:spacing w:line="252" w:lineRule="auto"/>
              <w:ind w:left="102" w:right="221"/>
              <w:rPr>
                <w:sz w:val="18"/>
              </w:rPr>
            </w:pPr>
            <w:r>
              <w:rPr>
                <w:spacing w:val="-2"/>
                <w:sz w:val="18"/>
              </w:rPr>
              <w:t>Near- </w:t>
            </w:r>
            <w:r>
              <w:rPr>
                <w:spacing w:val="-6"/>
                <w:sz w:val="18"/>
              </w:rPr>
              <w:t>RT</w:t>
            </w:r>
            <w:r>
              <w:rPr>
                <w:spacing w:val="-4"/>
                <w:sz w:val="18"/>
              </w:rPr>
              <w:t> RIC</w:t>
            </w:r>
          </w:p>
          <w:p>
            <w:pPr>
              <w:pStyle w:val="TableParagraph"/>
              <w:spacing w:line="249" w:lineRule="auto"/>
              <w:ind w:left="102" w:right="135"/>
              <w:rPr>
                <w:sz w:val="18"/>
              </w:rPr>
            </w:pPr>
            <w:r>
              <w:rPr>
                <w:spacing w:val="-2"/>
                <w:sz w:val="18"/>
              </w:rPr>
              <w:t>interna </w:t>
            </w:r>
            <w:r>
              <w:rPr>
                <w:spacing w:val="-10"/>
                <w:sz w:val="18"/>
              </w:rPr>
              <w:t>l</w:t>
            </w:r>
          </w:p>
        </w:tc>
        <w:tc>
          <w:tcPr>
            <w:tcW w:w="1316" w:type="dxa"/>
          </w:tcPr>
          <w:p>
            <w:pPr>
              <w:pStyle w:val="TableParagraph"/>
              <w:spacing w:line="247" w:lineRule="auto"/>
              <w:ind w:left="101"/>
              <w:rPr>
                <w:sz w:val="18"/>
              </w:rPr>
            </w:pPr>
            <w:r>
              <w:rPr>
                <w:sz w:val="18"/>
              </w:rPr>
              <w:t>Near-RT</w:t>
            </w:r>
            <w:r>
              <w:rPr>
                <w:spacing w:val="77"/>
                <w:sz w:val="18"/>
              </w:rPr>
              <w:t> </w:t>
            </w:r>
            <w:r>
              <w:rPr>
                <w:sz w:val="18"/>
              </w:rPr>
              <w:t>RIC </w:t>
            </w:r>
            <w:r>
              <w:rPr>
                <w:spacing w:val="-2"/>
                <w:sz w:val="18"/>
              </w:rPr>
              <w:t>internal</w:t>
            </w:r>
          </w:p>
        </w:tc>
        <w:tc>
          <w:tcPr>
            <w:tcW w:w="1115" w:type="dxa"/>
          </w:tcPr>
          <w:p>
            <w:pPr>
              <w:pStyle w:val="TableParagraph"/>
              <w:spacing w:line="204" w:lineRule="exact"/>
              <w:ind w:left="100"/>
              <w:rPr>
                <w:sz w:val="18"/>
              </w:rPr>
            </w:pPr>
            <w:r>
              <w:rPr>
                <w:spacing w:val="-5"/>
                <w:sz w:val="18"/>
              </w:rPr>
              <w:t>A1</w:t>
            </w:r>
          </w:p>
        </w:tc>
      </w:tr>
      <w:tr>
        <w:trPr>
          <w:trHeight w:val="813" w:hRule="atLeast"/>
        </w:trPr>
        <w:tc>
          <w:tcPr>
            <w:tcW w:w="1124" w:type="dxa"/>
            <w:vMerge/>
            <w:tcBorders>
              <w:top w:val="nil"/>
            </w:tcBorders>
          </w:tcPr>
          <w:p>
            <w:pPr>
              <w:rPr>
                <w:sz w:val="2"/>
                <w:szCs w:val="2"/>
              </w:rPr>
            </w:pPr>
          </w:p>
        </w:tc>
        <w:tc>
          <w:tcPr>
            <w:tcW w:w="915" w:type="dxa"/>
            <w:vMerge/>
            <w:tcBorders>
              <w:top w:val="nil"/>
            </w:tcBorders>
          </w:tcPr>
          <w:p>
            <w:pPr>
              <w:rPr>
                <w:sz w:val="2"/>
                <w:szCs w:val="2"/>
              </w:rPr>
            </w:pPr>
          </w:p>
        </w:tc>
        <w:tc>
          <w:tcPr>
            <w:tcW w:w="1007" w:type="dxa"/>
            <w:vMerge/>
            <w:tcBorders>
              <w:top w:val="nil"/>
            </w:tcBorders>
          </w:tcPr>
          <w:p>
            <w:pPr>
              <w:rPr>
                <w:sz w:val="2"/>
                <w:szCs w:val="2"/>
              </w:rPr>
            </w:pPr>
          </w:p>
        </w:tc>
        <w:tc>
          <w:tcPr>
            <w:tcW w:w="927" w:type="dxa"/>
            <w:vMerge/>
            <w:tcBorders>
              <w:top w:val="nil"/>
            </w:tcBorders>
          </w:tcPr>
          <w:p>
            <w:pPr>
              <w:rPr>
                <w:sz w:val="2"/>
                <w:szCs w:val="2"/>
              </w:rPr>
            </w:pPr>
          </w:p>
        </w:tc>
        <w:tc>
          <w:tcPr>
            <w:tcW w:w="1199" w:type="dxa"/>
            <w:vMerge/>
            <w:tcBorders>
              <w:top w:val="nil"/>
            </w:tcBorders>
          </w:tcPr>
          <w:p>
            <w:pPr>
              <w:rPr>
                <w:sz w:val="2"/>
                <w:szCs w:val="2"/>
              </w:rPr>
            </w:pPr>
          </w:p>
        </w:tc>
        <w:tc>
          <w:tcPr>
            <w:tcW w:w="843" w:type="dxa"/>
            <w:vMerge/>
            <w:tcBorders>
              <w:top w:val="nil"/>
            </w:tcBorders>
          </w:tcPr>
          <w:p>
            <w:pPr>
              <w:rPr>
                <w:sz w:val="2"/>
                <w:szCs w:val="2"/>
              </w:rPr>
            </w:pPr>
          </w:p>
        </w:tc>
        <w:tc>
          <w:tcPr>
            <w:tcW w:w="781" w:type="dxa"/>
          </w:tcPr>
          <w:p>
            <w:pPr>
              <w:pStyle w:val="TableParagraph"/>
              <w:spacing w:line="207" w:lineRule="exact"/>
              <w:ind w:left="103"/>
              <w:rPr>
                <w:sz w:val="18"/>
              </w:rPr>
            </w:pPr>
            <w:r>
              <w:rPr>
                <w:spacing w:val="-2"/>
                <w:sz w:val="18"/>
              </w:rPr>
              <w:t>O-</w:t>
            </w:r>
            <w:r>
              <w:rPr>
                <w:spacing w:val="-5"/>
                <w:sz w:val="18"/>
              </w:rPr>
              <w:t>CU,</w:t>
            </w:r>
          </w:p>
          <w:p>
            <w:pPr>
              <w:pStyle w:val="TableParagraph"/>
              <w:spacing w:line="249" w:lineRule="auto" w:before="9"/>
              <w:ind w:left="103" w:right="171"/>
              <w:rPr>
                <w:sz w:val="18"/>
              </w:rPr>
            </w:pPr>
            <w:r>
              <w:rPr>
                <w:spacing w:val="-2"/>
                <w:sz w:val="18"/>
              </w:rPr>
              <w:t>O-DU, </w:t>
            </w:r>
            <w:r>
              <w:rPr>
                <w:spacing w:val="-4"/>
                <w:sz w:val="18"/>
              </w:rPr>
              <w:t>O-RU</w:t>
            </w:r>
          </w:p>
        </w:tc>
        <w:tc>
          <w:tcPr>
            <w:tcW w:w="753" w:type="dxa"/>
          </w:tcPr>
          <w:p>
            <w:pPr>
              <w:pStyle w:val="TableParagraph"/>
              <w:spacing w:line="204" w:lineRule="exact"/>
              <w:ind w:left="102"/>
              <w:rPr>
                <w:sz w:val="18"/>
              </w:rPr>
            </w:pPr>
            <w:r>
              <w:rPr>
                <w:spacing w:val="-5"/>
                <w:sz w:val="18"/>
              </w:rPr>
              <w:t>N/A</w:t>
            </w:r>
          </w:p>
        </w:tc>
        <w:tc>
          <w:tcPr>
            <w:tcW w:w="1316" w:type="dxa"/>
          </w:tcPr>
          <w:p>
            <w:pPr>
              <w:pStyle w:val="TableParagraph"/>
              <w:spacing w:line="207" w:lineRule="exact"/>
              <w:ind w:left="101"/>
              <w:rPr>
                <w:sz w:val="18"/>
              </w:rPr>
            </w:pPr>
            <w:r>
              <w:rPr>
                <w:spacing w:val="-5"/>
                <w:sz w:val="18"/>
              </w:rPr>
              <w:t>E2</w:t>
            </w:r>
          </w:p>
          <w:p>
            <w:pPr>
              <w:pStyle w:val="TableParagraph"/>
              <w:spacing w:before="9"/>
              <w:ind w:left="101"/>
              <w:rPr>
                <w:sz w:val="18"/>
              </w:rPr>
            </w:pPr>
            <w:r>
              <w:rPr>
                <w:spacing w:val="-2"/>
                <w:sz w:val="18"/>
              </w:rPr>
              <w:t>(control/policy</w:t>
            </w:r>
          </w:p>
          <w:p>
            <w:pPr>
              <w:pStyle w:val="TableParagraph"/>
              <w:spacing w:before="9"/>
              <w:ind w:left="101"/>
              <w:rPr>
                <w:sz w:val="18"/>
              </w:rPr>
            </w:pPr>
            <w:r>
              <w:rPr>
                <w:spacing w:val="-10"/>
                <w:sz w:val="18"/>
              </w:rPr>
              <w:t>)</w:t>
            </w:r>
          </w:p>
        </w:tc>
        <w:tc>
          <w:tcPr>
            <w:tcW w:w="1115" w:type="dxa"/>
          </w:tcPr>
          <w:p>
            <w:pPr>
              <w:pStyle w:val="TableParagraph"/>
              <w:tabs>
                <w:tab w:pos="827" w:val="left" w:leader="none"/>
              </w:tabs>
              <w:spacing w:line="207" w:lineRule="exact"/>
              <w:ind w:left="100"/>
              <w:rPr>
                <w:sz w:val="18"/>
              </w:rPr>
            </w:pPr>
            <w:r>
              <w:rPr>
                <w:spacing w:val="-5"/>
                <w:sz w:val="18"/>
              </w:rPr>
              <w:t>E2</w:t>
            </w:r>
            <w:r>
              <w:rPr>
                <w:sz w:val="18"/>
              </w:rPr>
              <w:tab/>
            </w:r>
            <w:r>
              <w:rPr>
                <w:spacing w:val="-5"/>
                <w:sz w:val="18"/>
              </w:rPr>
              <w:t>(if</w:t>
            </w:r>
          </w:p>
          <w:p>
            <w:pPr>
              <w:pStyle w:val="TableParagraph"/>
              <w:spacing w:before="6"/>
              <w:ind w:left="100"/>
              <w:rPr>
                <w:sz w:val="18"/>
              </w:rPr>
            </w:pPr>
            <w:r>
              <w:rPr>
                <w:spacing w:val="-2"/>
                <w:sz w:val="18"/>
              </w:rPr>
              <w:t>applicable)</w:t>
            </w:r>
          </w:p>
        </w:tc>
      </w:tr>
      <w:tr>
        <w:trPr>
          <w:trHeight w:val="972" w:hRule="atLeast"/>
        </w:trPr>
        <w:tc>
          <w:tcPr>
            <w:tcW w:w="1124" w:type="dxa"/>
          </w:tcPr>
          <w:p>
            <w:pPr>
              <w:pStyle w:val="TableParagraph"/>
              <w:spacing w:line="249" w:lineRule="auto"/>
              <w:ind w:left="108"/>
              <w:rPr>
                <w:sz w:val="18"/>
              </w:rPr>
            </w:pPr>
            <w:r>
              <w:rPr>
                <w:sz w:val="18"/>
              </w:rPr>
              <w:t>Scenario</w:t>
            </w:r>
            <w:r>
              <w:rPr>
                <w:spacing w:val="-12"/>
                <w:sz w:val="18"/>
              </w:rPr>
              <w:t> </w:t>
            </w:r>
            <w:r>
              <w:rPr>
                <w:sz w:val="18"/>
              </w:rPr>
              <w:t>1.5 </w:t>
            </w:r>
            <w:r>
              <w:rPr>
                <w:spacing w:val="-2"/>
                <w:sz w:val="18"/>
              </w:rPr>
              <w:t>(FFS)</w:t>
            </w:r>
          </w:p>
        </w:tc>
        <w:tc>
          <w:tcPr>
            <w:tcW w:w="915" w:type="dxa"/>
          </w:tcPr>
          <w:p>
            <w:pPr>
              <w:pStyle w:val="TableParagraph"/>
              <w:spacing w:line="249" w:lineRule="auto"/>
              <w:ind w:left="4" w:right="293"/>
              <w:rPr>
                <w:sz w:val="18"/>
              </w:rPr>
            </w:pPr>
            <w:r>
              <w:rPr>
                <w:spacing w:val="-2"/>
                <w:sz w:val="18"/>
              </w:rPr>
              <w:t>Non-RT </w:t>
            </w:r>
            <w:r>
              <w:rPr>
                <w:spacing w:val="-4"/>
                <w:sz w:val="18"/>
              </w:rPr>
              <w:t>RIC</w:t>
            </w:r>
          </w:p>
        </w:tc>
        <w:tc>
          <w:tcPr>
            <w:tcW w:w="1007" w:type="dxa"/>
          </w:tcPr>
          <w:p>
            <w:pPr>
              <w:pStyle w:val="TableParagraph"/>
              <w:spacing w:line="249" w:lineRule="auto"/>
              <w:ind w:left="106" w:right="283"/>
              <w:rPr>
                <w:sz w:val="18"/>
              </w:rPr>
            </w:pPr>
            <w:r>
              <w:rPr>
                <w:spacing w:val="-2"/>
                <w:sz w:val="18"/>
              </w:rPr>
              <w:t>Non-RT </w:t>
            </w:r>
            <w:r>
              <w:rPr>
                <w:spacing w:val="-4"/>
                <w:sz w:val="18"/>
              </w:rPr>
              <w:t>RIC</w:t>
            </w:r>
          </w:p>
        </w:tc>
        <w:tc>
          <w:tcPr>
            <w:tcW w:w="927" w:type="dxa"/>
          </w:tcPr>
          <w:p>
            <w:pPr>
              <w:pStyle w:val="TableParagraph"/>
              <w:tabs>
                <w:tab w:pos="765" w:val="left" w:leader="none"/>
              </w:tabs>
              <w:spacing w:line="249" w:lineRule="auto"/>
              <w:ind w:left="105" w:right="99"/>
              <w:rPr>
                <w:sz w:val="18"/>
              </w:rPr>
            </w:pPr>
            <w:r>
              <w:rPr>
                <w:spacing w:val="-4"/>
                <w:sz w:val="18"/>
              </w:rPr>
              <w:t>O-CU</w:t>
            </w:r>
            <w:r>
              <w:rPr>
                <w:sz w:val="18"/>
              </w:rPr>
              <w:tab/>
            </w:r>
            <w:r>
              <w:rPr>
                <w:spacing w:val="-10"/>
                <w:sz w:val="18"/>
              </w:rPr>
              <w:t>/</w:t>
            </w:r>
            <w:r>
              <w:rPr>
                <w:spacing w:val="-4"/>
                <w:sz w:val="18"/>
              </w:rPr>
              <w:t> O-DU</w:t>
            </w:r>
          </w:p>
        </w:tc>
        <w:tc>
          <w:tcPr>
            <w:tcW w:w="1199" w:type="dxa"/>
          </w:tcPr>
          <w:p>
            <w:pPr>
              <w:pStyle w:val="TableParagraph"/>
              <w:spacing w:line="202" w:lineRule="exact"/>
              <w:ind w:left="105"/>
              <w:rPr>
                <w:sz w:val="18"/>
              </w:rPr>
            </w:pPr>
            <w:r>
              <w:rPr>
                <w:sz w:val="18"/>
              </w:rPr>
              <w:t>Non-RT</w:t>
            </w:r>
            <w:r>
              <w:rPr>
                <w:spacing w:val="-1"/>
                <w:sz w:val="18"/>
              </w:rPr>
              <w:t> </w:t>
            </w:r>
            <w:r>
              <w:rPr>
                <w:spacing w:val="-5"/>
                <w:sz w:val="18"/>
              </w:rPr>
              <w:t>RIC</w:t>
            </w:r>
          </w:p>
        </w:tc>
        <w:tc>
          <w:tcPr>
            <w:tcW w:w="843" w:type="dxa"/>
          </w:tcPr>
          <w:p>
            <w:pPr>
              <w:pStyle w:val="TableParagraph"/>
              <w:spacing w:line="249" w:lineRule="auto"/>
              <w:ind w:left="1" w:right="227"/>
              <w:rPr>
                <w:sz w:val="18"/>
              </w:rPr>
            </w:pPr>
            <w:r>
              <w:rPr>
                <w:spacing w:val="-2"/>
                <w:sz w:val="18"/>
              </w:rPr>
              <w:t>Non-RT </w:t>
            </w:r>
            <w:r>
              <w:rPr>
                <w:spacing w:val="-4"/>
                <w:sz w:val="18"/>
              </w:rPr>
              <w:t>RIC</w:t>
            </w:r>
          </w:p>
        </w:tc>
        <w:tc>
          <w:tcPr>
            <w:tcW w:w="781" w:type="dxa"/>
          </w:tcPr>
          <w:p>
            <w:pPr>
              <w:pStyle w:val="TableParagraph"/>
              <w:spacing w:line="204" w:lineRule="exact"/>
              <w:ind w:left="103"/>
              <w:rPr>
                <w:sz w:val="18"/>
              </w:rPr>
            </w:pPr>
            <w:r>
              <w:rPr>
                <w:spacing w:val="-2"/>
                <w:sz w:val="18"/>
              </w:rPr>
              <w:t>O-</w:t>
            </w:r>
            <w:r>
              <w:rPr>
                <w:spacing w:val="-5"/>
                <w:sz w:val="18"/>
              </w:rPr>
              <w:t>CU,</w:t>
            </w:r>
          </w:p>
          <w:p>
            <w:pPr>
              <w:pStyle w:val="TableParagraph"/>
              <w:spacing w:line="247" w:lineRule="auto" w:before="11"/>
              <w:ind w:left="103" w:right="171"/>
              <w:rPr>
                <w:sz w:val="18"/>
              </w:rPr>
            </w:pPr>
            <w:r>
              <w:rPr>
                <w:spacing w:val="-2"/>
                <w:sz w:val="18"/>
              </w:rPr>
              <w:t>O-DU, </w:t>
            </w:r>
            <w:r>
              <w:rPr>
                <w:spacing w:val="-4"/>
                <w:sz w:val="18"/>
              </w:rPr>
              <w:t>O-RU</w:t>
            </w:r>
          </w:p>
        </w:tc>
        <w:tc>
          <w:tcPr>
            <w:tcW w:w="753" w:type="dxa"/>
          </w:tcPr>
          <w:p>
            <w:pPr>
              <w:pStyle w:val="TableParagraph"/>
              <w:spacing w:line="202" w:lineRule="exact"/>
              <w:ind w:left="102"/>
              <w:rPr>
                <w:sz w:val="18"/>
              </w:rPr>
            </w:pPr>
            <w:r>
              <w:rPr>
                <w:spacing w:val="-5"/>
                <w:sz w:val="18"/>
              </w:rPr>
              <w:t>FFS</w:t>
            </w:r>
          </w:p>
        </w:tc>
        <w:tc>
          <w:tcPr>
            <w:tcW w:w="1316" w:type="dxa"/>
          </w:tcPr>
          <w:p>
            <w:pPr>
              <w:pStyle w:val="TableParagraph"/>
              <w:spacing w:line="202" w:lineRule="exact"/>
              <w:ind w:left="101"/>
              <w:rPr>
                <w:sz w:val="18"/>
              </w:rPr>
            </w:pPr>
            <w:r>
              <w:rPr>
                <w:spacing w:val="-5"/>
                <w:sz w:val="18"/>
              </w:rPr>
              <w:t>FFS</w:t>
            </w:r>
          </w:p>
        </w:tc>
        <w:tc>
          <w:tcPr>
            <w:tcW w:w="1115" w:type="dxa"/>
          </w:tcPr>
          <w:p>
            <w:pPr>
              <w:pStyle w:val="TableParagraph"/>
              <w:spacing w:line="202" w:lineRule="exact"/>
              <w:ind w:left="100"/>
              <w:rPr>
                <w:sz w:val="18"/>
              </w:rPr>
            </w:pPr>
            <w:r>
              <w:rPr>
                <w:spacing w:val="-5"/>
                <w:sz w:val="18"/>
              </w:rPr>
              <w:t>FFS</w:t>
            </w:r>
          </w:p>
        </w:tc>
      </w:tr>
    </w:tbl>
    <w:p>
      <w:pPr>
        <w:pStyle w:val="BodyText"/>
        <w:spacing w:before="30"/>
        <w:ind w:left="256"/>
      </w:pPr>
      <w:r>
        <w:rPr>
          <w:spacing w:val="-10"/>
        </w:rPr>
        <w:t>1</w:t>
      </w:r>
    </w:p>
    <w:p>
      <w:pPr>
        <w:pStyle w:val="BodyText"/>
        <w:spacing w:before="15"/>
      </w:pPr>
    </w:p>
    <w:p>
      <w:pPr>
        <w:pStyle w:val="BodyText"/>
        <w:ind w:left="256"/>
      </w:pPr>
      <w:r>
        <w:rPr>
          <w:spacing w:val="-10"/>
        </w:rPr>
        <w:t>2</w:t>
      </w:r>
    </w:p>
    <w:p>
      <w:pPr>
        <w:pStyle w:val="BodyText"/>
        <w:spacing w:before="13"/>
      </w:pPr>
    </w:p>
    <w:p>
      <w:pPr>
        <w:pStyle w:val="ListParagraph"/>
        <w:numPr>
          <w:ilvl w:val="0"/>
          <w:numId w:val="18"/>
        </w:numPr>
        <w:tabs>
          <w:tab w:pos="932" w:val="left" w:leader="none"/>
        </w:tabs>
        <w:spacing w:line="240" w:lineRule="auto" w:before="0" w:after="0"/>
        <w:ind w:left="932" w:right="0" w:hanging="676"/>
        <w:jc w:val="left"/>
        <w:rPr>
          <w:sz w:val="20"/>
        </w:rPr>
      </w:pPr>
      <w:r>
        <w:rPr>
          <w:sz w:val="20"/>
        </w:rPr>
        <w:t>Note:</w:t>
      </w:r>
      <w:r>
        <w:rPr>
          <w:spacing w:val="1"/>
          <w:sz w:val="20"/>
        </w:rPr>
        <w:t> </w:t>
      </w:r>
      <w:r>
        <w:rPr>
          <w:sz w:val="20"/>
        </w:rPr>
        <w:t>Configuration</w:t>
      </w:r>
      <w:r>
        <w:rPr>
          <w:spacing w:val="3"/>
          <w:sz w:val="20"/>
        </w:rPr>
        <w:t> </w:t>
      </w:r>
      <w:r>
        <w:rPr>
          <w:sz w:val="20"/>
        </w:rPr>
        <w:t>management</w:t>
      </w:r>
      <w:r>
        <w:rPr>
          <w:spacing w:val="2"/>
          <w:sz w:val="20"/>
        </w:rPr>
        <w:t> </w:t>
      </w:r>
      <w:r>
        <w:rPr>
          <w:sz w:val="20"/>
        </w:rPr>
        <w:t>for</w:t>
      </w:r>
      <w:r>
        <w:rPr>
          <w:spacing w:val="2"/>
          <w:sz w:val="20"/>
        </w:rPr>
        <w:t> </w:t>
      </w:r>
      <w:r>
        <w:rPr>
          <w:sz w:val="20"/>
        </w:rPr>
        <w:t>scenario</w:t>
      </w:r>
      <w:r>
        <w:rPr>
          <w:spacing w:val="2"/>
          <w:sz w:val="20"/>
        </w:rPr>
        <w:t> </w:t>
      </w:r>
      <w:r>
        <w:rPr>
          <w:sz w:val="20"/>
        </w:rPr>
        <w:t>1.2</w:t>
      </w:r>
      <w:r>
        <w:rPr>
          <w:spacing w:val="8"/>
          <w:sz w:val="20"/>
        </w:rPr>
        <w:t> </w:t>
      </w:r>
      <w:r>
        <w:rPr>
          <w:sz w:val="20"/>
        </w:rPr>
        <w:t>and</w:t>
      </w:r>
      <w:r>
        <w:rPr>
          <w:spacing w:val="3"/>
          <w:sz w:val="20"/>
        </w:rPr>
        <w:t> </w:t>
      </w:r>
      <w:r>
        <w:rPr>
          <w:sz w:val="20"/>
        </w:rPr>
        <w:t>1.4</w:t>
      </w:r>
      <w:r>
        <w:rPr>
          <w:spacing w:val="2"/>
          <w:sz w:val="20"/>
        </w:rPr>
        <w:t> </w:t>
      </w:r>
      <w:r>
        <w:rPr>
          <w:sz w:val="20"/>
        </w:rPr>
        <w:t>via</w:t>
      </w:r>
      <w:r>
        <w:rPr>
          <w:spacing w:val="2"/>
          <w:sz w:val="20"/>
        </w:rPr>
        <w:t> </w:t>
      </w:r>
      <w:r>
        <w:rPr>
          <w:sz w:val="20"/>
        </w:rPr>
        <w:t>E2</w:t>
      </w:r>
      <w:r>
        <w:rPr>
          <w:spacing w:val="3"/>
          <w:sz w:val="20"/>
        </w:rPr>
        <w:t> </w:t>
      </w:r>
      <w:r>
        <w:rPr>
          <w:sz w:val="20"/>
        </w:rPr>
        <w:t>are</w:t>
      </w:r>
      <w:r>
        <w:rPr>
          <w:spacing w:val="3"/>
          <w:sz w:val="20"/>
        </w:rPr>
        <w:t> </w:t>
      </w:r>
      <w:r>
        <w:rPr>
          <w:sz w:val="20"/>
        </w:rPr>
        <w:t>FFS;</w:t>
      </w:r>
      <w:r>
        <w:rPr>
          <w:spacing w:val="1"/>
          <w:sz w:val="20"/>
        </w:rPr>
        <w:t> </w:t>
      </w:r>
      <w:r>
        <w:rPr>
          <w:sz w:val="20"/>
        </w:rPr>
        <w:t>Non-RT</w:t>
      </w:r>
      <w:r>
        <w:rPr>
          <w:spacing w:val="4"/>
          <w:sz w:val="20"/>
        </w:rPr>
        <w:t> </w:t>
      </w:r>
      <w:r>
        <w:rPr>
          <w:sz w:val="20"/>
        </w:rPr>
        <w:t>RIC</w:t>
      </w:r>
      <w:r>
        <w:rPr>
          <w:spacing w:val="1"/>
          <w:sz w:val="20"/>
        </w:rPr>
        <w:t> </w:t>
      </w:r>
      <w:r>
        <w:rPr>
          <w:sz w:val="20"/>
        </w:rPr>
        <w:t>can</w:t>
      </w:r>
      <w:r>
        <w:rPr>
          <w:spacing w:val="1"/>
          <w:sz w:val="20"/>
        </w:rPr>
        <w:t> </w:t>
      </w:r>
      <w:r>
        <w:rPr>
          <w:sz w:val="20"/>
        </w:rPr>
        <w:t>use</w:t>
      </w:r>
      <w:r>
        <w:rPr>
          <w:spacing w:val="2"/>
          <w:sz w:val="20"/>
        </w:rPr>
        <w:t> </w:t>
      </w:r>
      <w:r>
        <w:rPr>
          <w:sz w:val="20"/>
        </w:rPr>
        <w:t>SMO</w:t>
      </w:r>
      <w:r>
        <w:rPr>
          <w:spacing w:val="1"/>
          <w:sz w:val="20"/>
        </w:rPr>
        <w:t> </w:t>
      </w:r>
      <w:r>
        <w:rPr>
          <w:sz w:val="20"/>
        </w:rPr>
        <w:t>internal</w:t>
      </w:r>
      <w:r>
        <w:rPr>
          <w:spacing w:val="2"/>
          <w:sz w:val="20"/>
        </w:rPr>
        <w:t> </w:t>
      </w:r>
      <w:r>
        <w:rPr>
          <w:sz w:val="20"/>
        </w:rPr>
        <w:t>interfaces</w:t>
      </w:r>
      <w:r>
        <w:rPr>
          <w:spacing w:val="1"/>
          <w:sz w:val="20"/>
        </w:rPr>
        <w:t> </w:t>
      </w:r>
      <w:r>
        <w:rPr>
          <w:spacing w:val="-5"/>
          <w:sz w:val="20"/>
        </w:rPr>
        <w:t>to</w:t>
      </w:r>
    </w:p>
    <w:p>
      <w:pPr>
        <w:pStyle w:val="ListParagraph"/>
        <w:numPr>
          <w:ilvl w:val="0"/>
          <w:numId w:val="18"/>
        </w:numPr>
        <w:tabs>
          <w:tab w:pos="932" w:val="left" w:leader="none"/>
        </w:tabs>
        <w:spacing w:line="240" w:lineRule="auto" w:before="63" w:after="0"/>
        <w:ind w:left="932" w:right="0" w:hanging="676"/>
        <w:jc w:val="left"/>
        <w:rPr>
          <w:sz w:val="20"/>
        </w:rPr>
      </w:pPr>
      <w:r>
        <w:rPr>
          <w:sz w:val="20"/>
        </w:rPr>
        <w:t>trigger</w:t>
      </w:r>
      <w:r>
        <w:rPr>
          <w:spacing w:val="-7"/>
          <w:sz w:val="20"/>
        </w:rPr>
        <w:t> </w:t>
      </w:r>
      <w:r>
        <w:rPr>
          <w:sz w:val="20"/>
        </w:rPr>
        <w:t>configuration</w:t>
      </w:r>
      <w:r>
        <w:rPr>
          <w:spacing w:val="-8"/>
          <w:sz w:val="20"/>
        </w:rPr>
        <w:t> </w:t>
      </w:r>
      <w:r>
        <w:rPr>
          <w:sz w:val="20"/>
        </w:rPr>
        <w:t>changes</w:t>
      </w:r>
      <w:r>
        <w:rPr>
          <w:spacing w:val="-5"/>
          <w:sz w:val="20"/>
        </w:rPr>
        <w:t> </w:t>
      </w:r>
      <w:r>
        <w:rPr>
          <w:sz w:val="20"/>
        </w:rPr>
        <w:t>over</w:t>
      </w:r>
      <w:r>
        <w:rPr>
          <w:spacing w:val="-7"/>
          <w:sz w:val="20"/>
        </w:rPr>
        <w:t> </w:t>
      </w:r>
      <w:r>
        <w:rPr>
          <w:spacing w:val="-5"/>
          <w:sz w:val="20"/>
        </w:rPr>
        <w:t>O1</w:t>
      </w:r>
    </w:p>
    <w:p>
      <w:pPr>
        <w:pStyle w:val="BodyText"/>
        <w:spacing w:before="12"/>
      </w:pPr>
    </w:p>
    <w:p>
      <w:pPr>
        <w:pStyle w:val="ListParagraph"/>
        <w:numPr>
          <w:ilvl w:val="0"/>
          <w:numId w:val="18"/>
        </w:numPr>
        <w:tabs>
          <w:tab w:pos="932" w:val="left" w:leader="none"/>
        </w:tabs>
        <w:spacing w:line="240" w:lineRule="auto" w:before="1" w:after="0"/>
        <w:ind w:left="932" w:right="0" w:hanging="676"/>
        <w:jc w:val="left"/>
        <w:rPr>
          <w:sz w:val="20"/>
        </w:rPr>
      </w:pPr>
      <w:r>
        <w:rPr>
          <w:sz w:val="20"/>
        </w:rPr>
        <w:t>Note</w:t>
      </w:r>
      <w:r>
        <w:rPr>
          <w:spacing w:val="-5"/>
          <w:sz w:val="20"/>
        </w:rPr>
        <w:t> </w:t>
      </w:r>
      <w:r>
        <w:rPr>
          <w:sz w:val="20"/>
        </w:rPr>
        <w:t>2:</w:t>
      </w:r>
      <w:r>
        <w:rPr>
          <w:spacing w:val="-5"/>
          <w:sz w:val="20"/>
        </w:rPr>
        <w:t> </w:t>
      </w:r>
      <w:r>
        <w:rPr>
          <w:sz w:val="20"/>
        </w:rPr>
        <w:t>ML</w:t>
      </w:r>
      <w:r>
        <w:rPr>
          <w:spacing w:val="-4"/>
          <w:sz w:val="20"/>
        </w:rPr>
        <w:t> </w:t>
      </w:r>
      <w:r>
        <w:rPr>
          <w:sz w:val="20"/>
        </w:rPr>
        <w:t>model</w:t>
      </w:r>
      <w:r>
        <w:rPr>
          <w:spacing w:val="-5"/>
          <w:sz w:val="20"/>
        </w:rPr>
        <w:t> </w:t>
      </w:r>
      <w:r>
        <w:rPr>
          <w:sz w:val="20"/>
        </w:rPr>
        <w:t>transfer</w:t>
      </w:r>
      <w:r>
        <w:rPr>
          <w:spacing w:val="-3"/>
          <w:sz w:val="20"/>
        </w:rPr>
        <w:t> </w:t>
      </w:r>
      <w:r>
        <w:rPr>
          <w:sz w:val="20"/>
        </w:rPr>
        <w:t>between</w:t>
      </w:r>
      <w:r>
        <w:rPr>
          <w:spacing w:val="-5"/>
          <w:sz w:val="20"/>
        </w:rPr>
        <w:t> </w:t>
      </w:r>
      <w:r>
        <w:rPr>
          <w:sz w:val="20"/>
        </w:rPr>
        <w:t>Non-RT</w:t>
      </w:r>
      <w:r>
        <w:rPr>
          <w:spacing w:val="-2"/>
          <w:sz w:val="20"/>
        </w:rPr>
        <w:t> </w:t>
      </w:r>
      <w:r>
        <w:rPr>
          <w:sz w:val="20"/>
        </w:rPr>
        <w:t>RIC</w:t>
      </w:r>
      <w:r>
        <w:rPr>
          <w:spacing w:val="-5"/>
          <w:sz w:val="20"/>
        </w:rPr>
        <w:t> </w:t>
      </w:r>
      <w:r>
        <w:rPr>
          <w:sz w:val="20"/>
        </w:rPr>
        <w:t>and</w:t>
      </w:r>
      <w:r>
        <w:rPr>
          <w:spacing w:val="-3"/>
          <w:sz w:val="20"/>
        </w:rPr>
        <w:t> </w:t>
      </w:r>
      <w:r>
        <w:rPr>
          <w:sz w:val="20"/>
        </w:rPr>
        <w:t>Near-RT</w:t>
      </w:r>
      <w:r>
        <w:rPr>
          <w:spacing w:val="-2"/>
          <w:sz w:val="20"/>
        </w:rPr>
        <w:t> </w:t>
      </w:r>
      <w:r>
        <w:rPr>
          <w:sz w:val="20"/>
        </w:rPr>
        <w:t>RIC</w:t>
      </w:r>
      <w:r>
        <w:rPr>
          <w:spacing w:val="-5"/>
          <w:sz w:val="20"/>
        </w:rPr>
        <w:t> </w:t>
      </w:r>
      <w:r>
        <w:rPr>
          <w:sz w:val="20"/>
        </w:rPr>
        <w:t>over</w:t>
      </w:r>
      <w:r>
        <w:rPr>
          <w:spacing w:val="-3"/>
          <w:sz w:val="20"/>
        </w:rPr>
        <w:t> </w:t>
      </w:r>
      <w:r>
        <w:rPr>
          <w:sz w:val="20"/>
        </w:rPr>
        <w:t>A1</w:t>
      </w:r>
      <w:r>
        <w:rPr>
          <w:spacing w:val="-4"/>
          <w:sz w:val="20"/>
        </w:rPr>
        <w:t> </w:t>
      </w:r>
      <w:r>
        <w:rPr>
          <w:sz w:val="20"/>
        </w:rPr>
        <w:t>interface</w:t>
      </w:r>
      <w:r>
        <w:rPr>
          <w:spacing w:val="-4"/>
          <w:sz w:val="20"/>
        </w:rPr>
        <w:t> </w:t>
      </w:r>
      <w:r>
        <w:rPr>
          <w:sz w:val="20"/>
        </w:rPr>
        <w:t>is</w:t>
      </w:r>
      <w:r>
        <w:rPr>
          <w:spacing w:val="-5"/>
          <w:sz w:val="20"/>
        </w:rPr>
        <w:t> </w:t>
      </w:r>
      <w:r>
        <w:rPr>
          <w:spacing w:val="-4"/>
          <w:sz w:val="20"/>
        </w:rPr>
        <w:t>FFS.</w:t>
      </w:r>
    </w:p>
    <w:p>
      <w:pPr>
        <w:pStyle w:val="BodyText"/>
        <w:spacing w:before="15"/>
      </w:pPr>
    </w:p>
    <w:p>
      <w:pPr>
        <w:pStyle w:val="ListParagraph"/>
        <w:numPr>
          <w:ilvl w:val="0"/>
          <w:numId w:val="18"/>
        </w:numPr>
        <w:tabs>
          <w:tab w:pos="932" w:val="left" w:leader="none"/>
        </w:tabs>
        <w:spacing w:line="240" w:lineRule="auto" w:before="0" w:after="0"/>
        <w:ind w:left="932" w:right="0" w:hanging="676"/>
        <w:jc w:val="left"/>
        <w:rPr>
          <w:sz w:val="20"/>
        </w:rPr>
      </w:pPr>
      <w:r>
        <w:rPr>
          <w:spacing w:val="-2"/>
          <w:sz w:val="20"/>
        </w:rPr>
        <w:t>Based</w:t>
      </w:r>
      <w:r>
        <w:rPr>
          <w:spacing w:val="-3"/>
          <w:sz w:val="20"/>
        </w:rPr>
        <w:t> </w:t>
      </w:r>
      <w:r>
        <w:rPr>
          <w:spacing w:val="-2"/>
          <w:sz w:val="20"/>
        </w:rPr>
        <w:t>on</w:t>
      </w:r>
      <w:r>
        <w:rPr>
          <w:spacing w:val="-6"/>
          <w:sz w:val="20"/>
        </w:rPr>
        <w:t> </w:t>
      </w:r>
      <w:r>
        <w:rPr>
          <w:spacing w:val="-2"/>
          <w:sz w:val="20"/>
        </w:rPr>
        <w:t>the framework,</w:t>
      </w:r>
      <w:r>
        <w:rPr>
          <w:spacing w:val="-3"/>
          <w:sz w:val="20"/>
        </w:rPr>
        <w:t> </w:t>
      </w:r>
      <w:r>
        <w:rPr>
          <w:spacing w:val="-2"/>
          <w:sz w:val="20"/>
        </w:rPr>
        <w:t>some</w:t>
      </w:r>
      <w:r>
        <w:rPr>
          <w:sz w:val="20"/>
        </w:rPr>
        <w:t> </w:t>
      </w:r>
      <w:r>
        <w:rPr>
          <w:spacing w:val="-2"/>
          <w:sz w:val="20"/>
        </w:rPr>
        <w:t>key</w:t>
      </w:r>
      <w:r>
        <w:rPr>
          <w:spacing w:val="-8"/>
          <w:sz w:val="20"/>
        </w:rPr>
        <w:t> </w:t>
      </w:r>
      <w:r>
        <w:rPr>
          <w:spacing w:val="-2"/>
          <w:sz w:val="20"/>
        </w:rPr>
        <w:t>phases</w:t>
      </w:r>
      <w:r>
        <w:rPr>
          <w:spacing w:val="-4"/>
          <w:sz w:val="20"/>
        </w:rPr>
        <w:t> </w:t>
      </w:r>
      <w:r>
        <w:rPr>
          <w:spacing w:val="-2"/>
          <w:sz w:val="20"/>
        </w:rPr>
        <w:t>of</w:t>
      </w:r>
      <w:r>
        <w:rPr>
          <w:spacing w:val="-3"/>
          <w:sz w:val="20"/>
        </w:rPr>
        <w:t> </w:t>
      </w:r>
      <w:r>
        <w:rPr>
          <w:spacing w:val="-2"/>
          <w:sz w:val="20"/>
        </w:rPr>
        <w:t>machine</w:t>
      </w:r>
      <w:r>
        <w:rPr>
          <w:spacing w:val="-3"/>
          <w:sz w:val="20"/>
        </w:rPr>
        <w:t> </w:t>
      </w:r>
      <w:r>
        <w:rPr>
          <w:spacing w:val="-2"/>
          <w:sz w:val="20"/>
        </w:rPr>
        <w:t>learning are</w:t>
      </w:r>
      <w:r>
        <w:rPr>
          <w:spacing w:val="-3"/>
          <w:sz w:val="20"/>
        </w:rPr>
        <w:t> </w:t>
      </w:r>
      <w:r>
        <w:rPr>
          <w:spacing w:val="-2"/>
          <w:sz w:val="20"/>
        </w:rPr>
        <w:t>expected</w:t>
      </w:r>
      <w:r>
        <w:rPr>
          <w:spacing w:val="-1"/>
          <w:sz w:val="20"/>
        </w:rPr>
        <w:t> </w:t>
      </w:r>
      <w:r>
        <w:rPr>
          <w:spacing w:val="-2"/>
          <w:sz w:val="20"/>
        </w:rPr>
        <w:t>to</w:t>
      </w:r>
      <w:r>
        <w:rPr>
          <w:spacing w:val="-3"/>
          <w:sz w:val="20"/>
        </w:rPr>
        <w:t> </w:t>
      </w:r>
      <w:r>
        <w:rPr>
          <w:spacing w:val="-2"/>
          <w:sz w:val="20"/>
        </w:rPr>
        <w:t>be applied</w:t>
      </w:r>
      <w:r>
        <w:rPr>
          <w:spacing w:val="-3"/>
          <w:sz w:val="20"/>
        </w:rPr>
        <w:t> </w:t>
      </w:r>
      <w:r>
        <w:rPr>
          <w:spacing w:val="-2"/>
          <w:sz w:val="20"/>
        </w:rPr>
        <w:t>to</w:t>
      </w:r>
      <w:r>
        <w:rPr>
          <w:spacing w:val="-6"/>
          <w:sz w:val="20"/>
        </w:rPr>
        <w:t> </w:t>
      </w:r>
      <w:r>
        <w:rPr>
          <w:spacing w:val="-2"/>
          <w:sz w:val="20"/>
        </w:rPr>
        <w:t>any</w:t>
      </w:r>
      <w:r>
        <w:rPr>
          <w:spacing w:val="-7"/>
          <w:sz w:val="20"/>
        </w:rPr>
        <w:t> </w:t>
      </w:r>
      <w:r>
        <w:rPr>
          <w:spacing w:val="-2"/>
          <w:sz w:val="20"/>
        </w:rPr>
        <w:t>ML-assisted solution</w:t>
      </w:r>
      <w:r>
        <w:rPr>
          <w:spacing w:val="-5"/>
          <w:sz w:val="20"/>
        </w:rPr>
        <w:t> </w:t>
      </w:r>
      <w:r>
        <w:rPr>
          <w:spacing w:val="-2"/>
          <w:sz w:val="20"/>
        </w:rPr>
        <w:t>planned</w:t>
      </w:r>
    </w:p>
    <w:p>
      <w:pPr>
        <w:pStyle w:val="ListParagraph"/>
        <w:numPr>
          <w:ilvl w:val="0"/>
          <w:numId w:val="18"/>
        </w:numPr>
        <w:tabs>
          <w:tab w:pos="932" w:val="left" w:leader="none"/>
        </w:tabs>
        <w:spacing w:line="240" w:lineRule="auto" w:before="63" w:after="0"/>
        <w:ind w:left="932" w:right="0" w:hanging="676"/>
        <w:jc w:val="left"/>
        <w:rPr>
          <w:sz w:val="20"/>
        </w:rPr>
      </w:pPr>
      <w:r>
        <w:rPr>
          <w:sz w:val="20"/>
        </w:rPr>
        <w:t>in</w:t>
      </w:r>
      <w:r>
        <w:rPr>
          <w:spacing w:val="-7"/>
          <w:sz w:val="20"/>
        </w:rPr>
        <w:t> </w:t>
      </w:r>
      <w:r>
        <w:rPr>
          <w:sz w:val="20"/>
        </w:rPr>
        <w:t>O-RAN</w:t>
      </w:r>
      <w:r>
        <w:rPr>
          <w:spacing w:val="-4"/>
          <w:sz w:val="20"/>
        </w:rPr>
        <w:t> </w:t>
      </w:r>
      <w:r>
        <w:rPr>
          <w:sz w:val="20"/>
        </w:rPr>
        <w:t>architecture.</w:t>
      </w:r>
      <w:r>
        <w:rPr>
          <w:spacing w:val="-2"/>
          <w:sz w:val="20"/>
        </w:rPr>
        <w:t> </w:t>
      </w:r>
      <w:r>
        <w:rPr>
          <w:sz w:val="20"/>
        </w:rPr>
        <w:t>Any</w:t>
      </w:r>
      <w:r>
        <w:rPr>
          <w:spacing w:val="-5"/>
          <w:sz w:val="20"/>
        </w:rPr>
        <w:t> </w:t>
      </w:r>
      <w:r>
        <w:rPr>
          <w:sz w:val="20"/>
        </w:rPr>
        <w:t>use</w:t>
      </w:r>
      <w:r>
        <w:rPr>
          <w:spacing w:val="-4"/>
          <w:sz w:val="20"/>
        </w:rPr>
        <w:t> </w:t>
      </w:r>
      <w:r>
        <w:rPr>
          <w:sz w:val="20"/>
        </w:rPr>
        <w:t>case</w:t>
      </w:r>
      <w:r>
        <w:rPr>
          <w:spacing w:val="-5"/>
          <w:sz w:val="20"/>
        </w:rPr>
        <w:t> </w:t>
      </w:r>
      <w:r>
        <w:rPr>
          <w:sz w:val="20"/>
        </w:rPr>
        <w:t>defined</w:t>
      </w:r>
      <w:r>
        <w:rPr>
          <w:spacing w:val="-1"/>
          <w:sz w:val="20"/>
        </w:rPr>
        <w:t> </w:t>
      </w:r>
      <w:r>
        <w:rPr>
          <w:sz w:val="20"/>
        </w:rPr>
        <w:t>for</w:t>
      </w:r>
      <w:r>
        <w:rPr>
          <w:spacing w:val="-5"/>
          <w:sz w:val="20"/>
        </w:rPr>
        <w:t> </w:t>
      </w:r>
      <w:r>
        <w:rPr>
          <w:sz w:val="20"/>
        </w:rPr>
        <w:t>ML-assisted</w:t>
      </w:r>
      <w:r>
        <w:rPr>
          <w:spacing w:val="-3"/>
          <w:sz w:val="20"/>
        </w:rPr>
        <w:t> </w:t>
      </w:r>
      <w:r>
        <w:rPr>
          <w:sz w:val="20"/>
        </w:rPr>
        <w:t>solution</w:t>
      </w:r>
      <w:r>
        <w:rPr>
          <w:spacing w:val="-3"/>
          <w:sz w:val="20"/>
        </w:rPr>
        <w:t> </w:t>
      </w:r>
      <w:r>
        <w:rPr>
          <w:sz w:val="20"/>
        </w:rPr>
        <w:t>shall</w:t>
      </w:r>
      <w:r>
        <w:rPr>
          <w:spacing w:val="-3"/>
          <w:sz w:val="20"/>
        </w:rPr>
        <w:t> </w:t>
      </w:r>
      <w:r>
        <w:rPr>
          <w:sz w:val="20"/>
        </w:rPr>
        <w:t>have</w:t>
      </w:r>
      <w:r>
        <w:rPr>
          <w:spacing w:val="-4"/>
          <w:sz w:val="20"/>
        </w:rPr>
        <w:t> </w:t>
      </w:r>
      <w:r>
        <w:rPr>
          <w:sz w:val="20"/>
        </w:rPr>
        <w:t>one</w:t>
      </w:r>
      <w:r>
        <w:rPr>
          <w:spacing w:val="-5"/>
          <w:sz w:val="20"/>
        </w:rPr>
        <w:t> </w:t>
      </w:r>
      <w:r>
        <w:rPr>
          <w:sz w:val="20"/>
        </w:rPr>
        <w:t>or</w:t>
      </w:r>
      <w:r>
        <w:rPr>
          <w:spacing w:val="-1"/>
          <w:sz w:val="20"/>
        </w:rPr>
        <w:t> </w:t>
      </w:r>
      <w:r>
        <w:rPr>
          <w:sz w:val="20"/>
        </w:rPr>
        <w:t>more</w:t>
      </w:r>
      <w:r>
        <w:rPr>
          <w:spacing w:val="-5"/>
          <w:sz w:val="20"/>
        </w:rPr>
        <w:t> </w:t>
      </w:r>
      <w:r>
        <w:rPr>
          <w:sz w:val="20"/>
        </w:rPr>
        <w:t>phases</w:t>
      </w:r>
      <w:r>
        <w:rPr>
          <w:spacing w:val="-5"/>
          <w:sz w:val="20"/>
        </w:rPr>
        <w:t> </w:t>
      </w:r>
      <w:r>
        <w:rPr>
          <w:sz w:val="20"/>
        </w:rPr>
        <w:t>(as</w:t>
      </w:r>
      <w:r>
        <w:rPr>
          <w:spacing w:val="-5"/>
          <w:sz w:val="20"/>
        </w:rPr>
        <w:t> </w:t>
      </w:r>
      <w:r>
        <w:rPr>
          <w:sz w:val="20"/>
        </w:rPr>
        <w:t>applicable)</w:t>
      </w:r>
      <w:r>
        <w:rPr>
          <w:spacing w:val="-4"/>
          <w:sz w:val="20"/>
        </w:rPr>
        <w:t> </w:t>
      </w:r>
      <w:r>
        <w:rPr>
          <w:sz w:val="20"/>
        </w:rPr>
        <w:t>and</w:t>
      </w:r>
      <w:r>
        <w:rPr>
          <w:spacing w:val="-1"/>
          <w:sz w:val="20"/>
        </w:rPr>
        <w:t> </w:t>
      </w:r>
      <w:r>
        <w:rPr>
          <w:spacing w:val="-5"/>
          <w:sz w:val="20"/>
        </w:rPr>
        <w:t>the</w:t>
      </w:r>
    </w:p>
    <w:p>
      <w:pPr>
        <w:pStyle w:val="ListParagraph"/>
        <w:numPr>
          <w:ilvl w:val="0"/>
          <w:numId w:val="18"/>
        </w:numPr>
        <w:tabs>
          <w:tab w:pos="932" w:val="left" w:leader="none"/>
        </w:tabs>
        <w:spacing w:line="240" w:lineRule="auto" w:before="62" w:after="0"/>
        <w:ind w:left="932" w:right="0" w:hanging="676"/>
        <w:jc w:val="left"/>
        <w:rPr>
          <w:sz w:val="20"/>
        </w:rPr>
      </w:pPr>
      <w:r>
        <w:rPr>
          <w:sz w:val="20"/>
        </w:rPr>
        <w:t>phases</w:t>
      </w:r>
      <w:r>
        <w:rPr>
          <w:spacing w:val="-6"/>
          <w:sz w:val="20"/>
        </w:rPr>
        <w:t> </w:t>
      </w:r>
      <w:r>
        <w:rPr>
          <w:sz w:val="20"/>
        </w:rPr>
        <w:t>are</w:t>
      </w:r>
      <w:r>
        <w:rPr>
          <w:spacing w:val="-5"/>
          <w:sz w:val="20"/>
        </w:rPr>
        <w:t> </w:t>
      </w:r>
      <w:r>
        <w:rPr>
          <w:sz w:val="20"/>
        </w:rPr>
        <w:t>defined</w:t>
      </w:r>
      <w:r>
        <w:rPr>
          <w:spacing w:val="-4"/>
          <w:sz w:val="20"/>
        </w:rPr>
        <w:t> </w:t>
      </w:r>
      <w:r>
        <w:rPr>
          <w:spacing w:val="-2"/>
          <w:sz w:val="20"/>
        </w:rPr>
        <w:t>below:</w:t>
      </w:r>
    </w:p>
    <w:p>
      <w:pPr>
        <w:pStyle w:val="BodyText"/>
        <w:spacing w:before="18"/>
      </w:pPr>
    </w:p>
    <w:p>
      <w:pPr>
        <w:pStyle w:val="Heading5"/>
        <w:numPr>
          <w:ilvl w:val="0"/>
          <w:numId w:val="18"/>
        </w:numPr>
        <w:tabs>
          <w:tab w:pos="932" w:val="left" w:leader="none"/>
        </w:tabs>
        <w:spacing w:line="240" w:lineRule="auto" w:before="0" w:after="0"/>
        <w:ind w:left="932" w:right="0" w:hanging="676"/>
        <w:jc w:val="left"/>
      </w:pPr>
      <w:r>
        <w:rPr>
          <w:b w:val="0"/>
        </w:rPr>
        <w:t>1.</w:t>
      </w:r>
      <w:r>
        <w:rPr>
          <w:b w:val="0"/>
          <w:spacing w:val="73"/>
        </w:rPr>
        <w:t> </w:t>
      </w:r>
      <w:r>
        <w:rPr/>
        <w:t>ML</w:t>
      </w:r>
      <w:r>
        <w:rPr>
          <w:spacing w:val="-2"/>
        </w:rPr>
        <w:t> </w:t>
      </w:r>
      <w:r>
        <w:rPr/>
        <w:t>model</w:t>
      </w:r>
      <w:r>
        <w:rPr>
          <w:spacing w:val="-4"/>
        </w:rPr>
        <w:t> </w:t>
      </w:r>
      <w:r>
        <w:rPr/>
        <w:t>and</w:t>
      </w:r>
      <w:r>
        <w:rPr>
          <w:spacing w:val="-4"/>
        </w:rPr>
        <w:t> </w:t>
      </w:r>
      <w:r>
        <w:rPr/>
        <w:t>inference</w:t>
      </w:r>
      <w:r>
        <w:rPr>
          <w:spacing w:val="-3"/>
        </w:rPr>
        <w:t> </w:t>
      </w:r>
      <w:r>
        <w:rPr/>
        <w:t>host</w:t>
      </w:r>
      <w:r>
        <w:rPr>
          <w:spacing w:val="-1"/>
        </w:rPr>
        <w:t> </w:t>
      </w:r>
      <w:r>
        <w:rPr/>
        <w:t>capability</w:t>
      </w:r>
      <w:r>
        <w:rPr>
          <w:spacing w:val="-3"/>
        </w:rPr>
        <w:t> </w:t>
      </w:r>
      <w:r>
        <w:rPr>
          <w:spacing w:val="-2"/>
        </w:rPr>
        <w:t>query/discovery</w:t>
      </w:r>
    </w:p>
    <w:p>
      <w:pPr>
        <w:pStyle w:val="BodyText"/>
        <w:spacing w:before="11"/>
        <w:rPr>
          <w:b/>
        </w:rPr>
      </w:pPr>
    </w:p>
    <w:p>
      <w:pPr>
        <w:pStyle w:val="ListParagraph"/>
        <w:numPr>
          <w:ilvl w:val="0"/>
          <w:numId w:val="18"/>
        </w:numPr>
        <w:tabs>
          <w:tab w:pos="932" w:val="left" w:leader="none"/>
        </w:tabs>
        <w:spacing w:line="240" w:lineRule="auto" w:before="0" w:after="0"/>
        <w:ind w:left="932" w:right="0" w:hanging="777"/>
        <w:jc w:val="left"/>
        <w:rPr>
          <w:sz w:val="20"/>
        </w:rPr>
      </w:pPr>
      <w:r>
        <w:rPr>
          <w:sz w:val="20"/>
        </w:rPr>
        <w:t>This</w:t>
      </w:r>
      <w:r>
        <w:rPr>
          <w:spacing w:val="18"/>
          <w:sz w:val="20"/>
        </w:rPr>
        <w:t> </w:t>
      </w:r>
      <w:r>
        <w:rPr>
          <w:sz w:val="20"/>
        </w:rPr>
        <w:t>procedure</w:t>
      </w:r>
      <w:r>
        <w:rPr>
          <w:spacing w:val="18"/>
          <w:sz w:val="20"/>
        </w:rPr>
        <w:t> </w:t>
      </w:r>
      <w:r>
        <w:rPr>
          <w:sz w:val="20"/>
        </w:rPr>
        <w:t>shall</w:t>
      </w:r>
      <w:r>
        <w:rPr>
          <w:spacing w:val="18"/>
          <w:sz w:val="20"/>
        </w:rPr>
        <w:t> </w:t>
      </w:r>
      <w:r>
        <w:rPr>
          <w:sz w:val="20"/>
        </w:rPr>
        <w:t>be</w:t>
      </w:r>
      <w:r>
        <w:rPr>
          <w:spacing w:val="18"/>
          <w:sz w:val="20"/>
        </w:rPr>
        <w:t> </w:t>
      </w:r>
      <w:r>
        <w:rPr>
          <w:sz w:val="20"/>
        </w:rPr>
        <w:t>executed</w:t>
      </w:r>
      <w:r>
        <w:rPr>
          <w:spacing w:val="21"/>
          <w:sz w:val="20"/>
        </w:rPr>
        <w:t> </w:t>
      </w:r>
      <w:r>
        <w:rPr>
          <w:sz w:val="20"/>
        </w:rPr>
        <w:t>whenever</w:t>
      </w:r>
      <w:r>
        <w:rPr>
          <w:spacing w:val="21"/>
          <w:sz w:val="20"/>
        </w:rPr>
        <w:t> </w:t>
      </w:r>
      <w:r>
        <w:rPr>
          <w:sz w:val="20"/>
        </w:rPr>
        <w:t>AI/ML</w:t>
      </w:r>
      <w:r>
        <w:rPr>
          <w:spacing w:val="19"/>
          <w:sz w:val="20"/>
        </w:rPr>
        <w:t> </w:t>
      </w:r>
      <w:r>
        <w:rPr>
          <w:sz w:val="20"/>
        </w:rPr>
        <w:t>model</w:t>
      </w:r>
      <w:r>
        <w:rPr>
          <w:spacing w:val="20"/>
          <w:sz w:val="20"/>
        </w:rPr>
        <w:t> </w:t>
      </w:r>
      <w:r>
        <w:rPr>
          <w:sz w:val="20"/>
        </w:rPr>
        <w:t>is</w:t>
      </w:r>
      <w:r>
        <w:rPr>
          <w:spacing w:val="17"/>
          <w:sz w:val="20"/>
        </w:rPr>
        <w:t> </w:t>
      </w:r>
      <w:r>
        <w:rPr>
          <w:sz w:val="20"/>
        </w:rPr>
        <w:t>to</w:t>
      </w:r>
      <w:r>
        <w:rPr>
          <w:spacing w:val="17"/>
          <w:sz w:val="20"/>
        </w:rPr>
        <w:t> </w:t>
      </w:r>
      <w:r>
        <w:rPr>
          <w:sz w:val="20"/>
        </w:rPr>
        <w:t>be</w:t>
      </w:r>
      <w:r>
        <w:rPr>
          <w:spacing w:val="18"/>
          <w:sz w:val="20"/>
        </w:rPr>
        <w:t> </w:t>
      </w:r>
      <w:r>
        <w:rPr>
          <w:sz w:val="20"/>
        </w:rPr>
        <w:t>used</w:t>
      </w:r>
      <w:r>
        <w:rPr>
          <w:spacing w:val="19"/>
          <w:sz w:val="20"/>
        </w:rPr>
        <w:t> </w:t>
      </w:r>
      <w:r>
        <w:rPr>
          <w:sz w:val="20"/>
        </w:rPr>
        <w:t>for</w:t>
      </w:r>
      <w:r>
        <w:rPr>
          <w:spacing w:val="18"/>
          <w:sz w:val="20"/>
        </w:rPr>
        <w:t> </w:t>
      </w:r>
      <w:r>
        <w:rPr>
          <w:sz w:val="20"/>
        </w:rPr>
        <w:t>ML-assisted</w:t>
      </w:r>
      <w:r>
        <w:rPr>
          <w:spacing w:val="19"/>
          <w:sz w:val="20"/>
        </w:rPr>
        <w:t> </w:t>
      </w:r>
      <w:r>
        <w:rPr>
          <w:sz w:val="20"/>
        </w:rPr>
        <w:t>solution.</w:t>
      </w:r>
      <w:r>
        <w:rPr>
          <w:spacing w:val="18"/>
          <w:sz w:val="20"/>
        </w:rPr>
        <w:t> </w:t>
      </w:r>
      <w:r>
        <w:rPr>
          <w:sz w:val="20"/>
        </w:rPr>
        <w:t>This</w:t>
      </w:r>
      <w:r>
        <w:rPr>
          <w:spacing w:val="17"/>
          <w:sz w:val="20"/>
        </w:rPr>
        <w:t> </w:t>
      </w:r>
      <w:r>
        <w:rPr>
          <w:sz w:val="20"/>
        </w:rPr>
        <w:t>procedure</w:t>
      </w:r>
      <w:r>
        <w:rPr>
          <w:spacing w:val="19"/>
          <w:sz w:val="20"/>
        </w:rPr>
        <w:t> </w:t>
      </w:r>
      <w:r>
        <w:rPr>
          <w:sz w:val="20"/>
        </w:rPr>
        <w:t>can</w:t>
      </w:r>
      <w:r>
        <w:rPr>
          <w:spacing w:val="16"/>
          <w:sz w:val="20"/>
        </w:rPr>
        <w:t> </w:t>
      </w:r>
      <w:r>
        <w:rPr>
          <w:spacing w:val="-5"/>
          <w:sz w:val="20"/>
        </w:rPr>
        <w:t>be</w:t>
      </w:r>
    </w:p>
    <w:p>
      <w:pPr>
        <w:pStyle w:val="ListParagraph"/>
        <w:numPr>
          <w:ilvl w:val="0"/>
          <w:numId w:val="18"/>
        </w:numPr>
        <w:tabs>
          <w:tab w:pos="932" w:val="left" w:leader="none"/>
        </w:tabs>
        <w:spacing w:line="240" w:lineRule="auto" w:before="63" w:after="0"/>
        <w:ind w:left="932" w:right="0" w:hanging="777"/>
        <w:jc w:val="left"/>
        <w:rPr>
          <w:sz w:val="20"/>
        </w:rPr>
      </w:pPr>
      <w:r>
        <w:rPr>
          <w:sz w:val="20"/>
        </w:rPr>
        <w:t>executed</w:t>
      </w:r>
      <w:r>
        <w:rPr>
          <w:spacing w:val="20"/>
          <w:sz w:val="20"/>
        </w:rPr>
        <w:t> </w:t>
      </w:r>
      <w:r>
        <w:rPr>
          <w:sz w:val="20"/>
        </w:rPr>
        <w:t>at</w:t>
      </w:r>
      <w:r>
        <w:rPr>
          <w:spacing w:val="20"/>
          <w:sz w:val="20"/>
        </w:rPr>
        <w:t> </w:t>
      </w:r>
      <w:r>
        <w:rPr>
          <w:sz w:val="20"/>
        </w:rPr>
        <w:t>start-up</w:t>
      </w:r>
      <w:r>
        <w:rPr>
          <w:spacing w:val="21"/>
          <w:sz w:val="20"/>
        </w:rPr>
        <w:t> </w:t>
      </w:r>
      <w:r>
        <w:rPr>
          <w:sz w:val="20"/>
        </w:rPr>
        <w:t>or</w:t>
      </w:r>
      <w:r>
        <w:rPr>
          <w:spacing w:val="20"/>
          <w:sz w:val="20"/>
        </w:rPr>
        <w:t> </w:t>
      </w:r>
      <w:r>
        <w:rPr>
          <w:sz w:val="20"/>
        </w:rPr>
        <w:t>run-time</w:t>
      </w:r>
      <w:r>
        <w:rPr>
          <w:spacing w:val="20"/>
          <w:sz w:val="20"/>
        </w:rPr>
        <w:t> </w:t>
      </w:r>
      <w:r>
        <w:rPr>
          <w:sz w:val="20"/>
        </w:rPr>
        <w:t>(when</w:t>
      </w:r>
      <w:r>
        <w:rPr>
          <w:spacing w:val="19"/>
          <w:sz w:val="20"/>
        </w:rPr>
        <w:t> </w:t>
      </w:r>
      <w:r>
        <w:rPr>
          <w:sz w:val="20"/>
        </w:rPr>
        <w:t>a</w:t>
      </w:r>
      <w:r>
        <w:rPr>
          <w:spacing w:val="20"/>
          <w:sz w:val="20"/>
        </w:rPr>
        <w:t> </w:t>
      </w:r>
      <w:r>
        <w:rPr>
          <w:sz w:val="20"/>
        </w:rPr>
        <w:t>new</w:t>
      </w:r>
      <w:r>
        <w:rPr>
          <w:spacing w:val="18"/>
          <w:sz w:val="20"/>
        </w:rPr>
        <w:t> </w:t>
      </w:r>
      <w:r>
        <w:rPr>
          <w:sz w:val="20"/>
        </w:rPr>
        <w:t>ML</w:t>
      </w:r>
      <w:r>
        <w:rPr>
          <w:spacing w:val="21"/>
          <w:sz w:val="20"/>
        </w:rPr>
        <w:t> </w:t>
      </w:r>
      <w:r>
        <w:rPr>
          <w:sz w:val="20"/>
        </w:rPr>
        <w:t>model</w:t>
      </w:r>
      <w:r>
        <w:rPr>
          <w:spacing w:val="22"/>
          <w:sz w:val="20"/>
        </w:rPr>
        <w:t> </w:t>
      </w:r>
      <w:r>
        <w:rPr>
          <w:sz w:val="20"/>
        </w:rPr>
        <w:t>is</w:t>
      </w:r>
      <w:r>
        <w:rPr>
          <w:spacing w:val="18"/>
          <w:sz w:val="20"/>
        </w:rPr>
        <w:t> </w:t>
      </w:r>
      <w:r>
        <w:rPr>
          <w:sz w:val="20"/>
        </w:rPr>
        <w:t>to</w:t>
      </w:r>
      <w:r>
        <w:rPr>
          <w:spacing w:val="20"/>
          <w:sz w:val="20"/>
        </w:rPr>
        <w:t> </w:t>
      </w:r>
      <w:r>
        <w:rPr>
          <w:sz w:val="20"/>
        </w:rPr>
        <w:t>be</w:t>
      </w:r>
      <w:r>
        <w:rPr>
          <w:spacing w:val="18"/>
          <w:sz w:val="20"/>
        </w:rPr>
        <w:t> </w:t>
      </w:r>
      <w:r>
        <w:rPr>
          <w:sz w:val="20"/>
        </w:rPr>
        <w:t>executed</w:t>
      </w:r>
      <w:r>
        <w:rPr>
          <w:spacing w:val="21"/>
          <w:sz w:val="20"/>
        </w:rPr>
        <w:t> </w:t>
      </w:r>
      <w:r>
        <w:rPr>
          <w:sz w:val="20"/>
        </w:rPr>
        <w:t>or</w:t>
      </w:r>
      <w:r>
        <w:rPr>
          <w:spacing w:val="20"/>
          <w:sz w:val="20"/>
        </w:rPr>
        <w:t> </w:t>
      </w:r>
      <w:r>
        <w:rPr>
          <w:sz w:val="20"/>
        </w:rPr>
        <w:t>existing</w:t>
      </w:r>
      <w:r>
        <w:rPr>
          <w:spacing w:val="21"/>
          <w:sz w:val="20"/>
        </w:rPr>
        <w:t> </w:t>
      </w:r>
      <w:r>
        <w:rPr>
          <w:sz w:val="20"/>
        </w:rPr>
        <w:t>ML</w:t>
      </w:r>
      <w:r>
        <w:rPr>
          <w:spacing w:val="21"/>
          <w:sz w:val="20"/>
        </w:rPr>
        <w:t> </w:t>
      </w:r>
      <w:r>
        <w:rPr>
          <w:sz w:val="20"/>
        </w:rPr>
        <w:t>model</w:t>
      </w:r>
      <w:r>
        <w:rPr>
          <w:spacing w:val="20"/>
          <w:sz w:val="20"/>
        </w:rPr>
        <w:t> </w:t>
      </w:r>
      <w:r>
        <w:rPr>
          <w:sz w:val="20"/>
        </w:rPr>
        <w:t>is</w:t>
      </w:r>
      <w:r>
        <w:rPr>
          <w:spacing w:val="19"/>
          <w:sz w:val="20"/>
        </w:rPr>
        <w:t> </w:t>
      </w:r>
      <w:r>
        <w:rPr>
          <w:sz w:val="20"/>
        </w:rPr>
        <w:t>to</w:t>
      </w:r>
      <w:r>
        <w:rPr>
          <w:spacing w:val="20"/>
          <w:sz w:val="20"/>
        </w:rPr>
        <w:t> </w:t>
      </w:r>
      <w:r>
        <w:rPr>
          <w:sz w:val="20"/>
        </w:rPr>
        <w:t>be</w:t>
      </w:r>
      <w:r>
        <w:rPr>
          <w:spacing w:val="18"/>
          <w:sz w:val="20"/>
        </w:rPr>
        <w:t> </w:t>
      </w:r>
      <w:r>
        <w:rPr>
          <w:sz w:val="20"/>
        </w:rPr>
        <w:t>updated).</w:t>
      </w:r>
      <w:r>
        <w:rPr>
          <w:spacing w:val="15"/>
          <w:sz w:val="20"/>
        </w:rPr>
        <w:t> </w:t>
      </w:r>
      <w:r>
        <w:rPr>
          <w:spacing w:val="-5"/>
          <w:sz w:val="20"/>
        </w:rPr>
        <w:t>The</w:t>
      </w:r>
    </w:p>
    <w:p>
      <w:pPr>
        <w:pStyle w:val="ListParagraph"/>
        <w:numPr>
          <w:ilvl w:val="0"/>
          <w:numId w:val="18"/>
        </w:numPr>
        <w:tabs>
          <w:tab w:pos="932" w:val="left" w:leader="none"/>
        </w:tabs>
        <w:spacing w:line="240" w:lineRule="auto" w:before="65" w:after="0"/>
        <w:ind w:left="932" w:right="0" w:hanging="777"/>
        <w:jc w:val="left"/>
        <w:rPr>
          <w:sz w:val="20"/>
        </w:rPr>
      </w:pPr>
      <w:r>
        <w:rPr>
          <w:sz w:val="20"/>
        </w:rPr>
        <w:t>SMO/Non-RT</w:t>
      </w:r>
      <w:r>
        <w:rPr>
          <w:spacing w:val="3"/>
          <w:sz w:val="20"/>
        </w:rPr>
        <w:t> </w:t>
      </w:r>
      <w:r>
        <w:rPr>
          <w:sz w:val="20"/>
        </w:rPr>
        <w:t>RIC</w:t>
      </w:r>
      <w:r>
        <w:rPr>
          <w:spacing w:val="3"/>
          <w:sz w:val="20"/>
        </w:rPr>
        <w:t> </w:t>
      </w:r>
      <w:r>
        <w:rPr>
          <w:sz w:val="20"/>
        </w:rPr>
        <w:t>will discover</w:t>
      </w:r>
      <w:r>
        <w:rPr>
          <w:spacing w:val="2"/>
          <w:sz w:val="20"/>
        </w:rPr>
        <w:t> </w:t>
      </w:r>
      <w:r>
        <w:rPr>
          <w:sz w:val="20"/>
        </w:rPr>
        <w:t>various capabilities</w:t>
      </w:r>
      <w:r>
        <w:rPr>
          <w:spacing w:val="1"/>
          <w:sz w:val="20"/>
        </w:rPr>
        <w:t> </w:t>
      </w:r>
      <w:r>
        <w:rPr>
          <w:sz w:val="20"/>
        </w:rPr>
        <w:t>and</w:t>
      </w:r>
      <w:r>
        <w:rPr>
          <w:spacing w:val="2"/>
          <w:sz w:val="20"/>
        </w:rPr>
        <w:t> </w:t>
      </w:r>
      <w:r>
        <w:rPr>
          <w:sz w:val="20"/>
        </w:rPr>
        <w:t>properties of</w:t>
      </w:r>
      <w:r>
        <w:rPr>
          <w:spacing w:val="-1"/>
          <w:sz w:val="20"/>
        </w:rPr>
        <w:t> </w:t>
      </w:r>
      <w:r>
        <w:rPr>
          <w:sz w:val="20"/>
        </w:rPr>
        <w:t>the</w:t>
      </w:r>
      <w:r>
        <w:rPr>
          <w:spacing w:val="6"/>
          <w:sz w:val="20"/>
        </w:rPr>
        <w:t> </w:t>
      </w:r>
      <w:r>
        <w:rPr>
          <w:sz w:val="20"/>
        </w:rPr>
        <w:t>ML</w:t>
      </w:r>
      <w:r>
        <w:rPr>
          <w:spacing w:val="1"/>
          <w:sz w:val="20"/>
        </w:rPr>
        <w:t> </w:t>
      </w:r>
      <w:r>
        <w:rPr>
          <w:sz w:val="20"/>
        </w:rPr>
        <w:t>inference</w:t>
      </w:r>
      <w:r>
        <w:rPr>
          <w:spacing w:val="3"/>
          <w:sz w:val="20"/>
        </w:rPr>
        <w:t> </w:t>
      </w:r>
      <w:r>
        <w:rPr>
          <w:sz w:val="20"/>
        </w:rPr>
        <w:t>host,</w:t>
      </w:r>
      <w:r>
        <w:rPr>
          <w:spacing w:val="3"/>
          <w:sz w:val="20"/>
        </w:rPr>
        <w:t> </w:t>
      </w:r>
      <w:r>
        <w:rPr>
          <w:sz w:val="20"/>
        </w:rPr>
        <w:t>and</w:t>
      </w:r>
      <w:r>
        <w:rPr>
          <w:spacing w:val="2"/>
          <w:sz w:val="20"/>
        </w:rPr>
        <w:t> </w:t>
      </w:r>
      <w:r>
        <w:rPr>
          <w:sz w:val="20"/>
        </w:rPr>
        <w:t>the</w:t>
      </w:r>
      <w:r>
        <w:rPr>
          <w:spacing w:val="1"/>
          <w:sz w:val="20"/>
        </w:rPr>
        <w:t> </w:t>
      </w:r>
      <w:r>
        <w:rPr>
          <w:sz w:val="20"/>
        </w:rPr>
        <w:t>ML-assisted</w:t>
      </w:r>
      <w:r>
        <w:rPr>
          <w:spacing w:val="2"/>
          <w:sz w:val="20"/>
        </w:rPr>
        <w:t> </w:t>
      </w:r>
      <w:r>
        <w:rPr>
          <w:spacing w:val="-2"/>
          <w:sz w:val="20"/>
        </w:rPr>
        <w:t>solution</w:t>
      </w:r>
    </w:p>
    <w:p>
      <w:pPr>
        <w:pStyle w:val="ListParagraph"/>
        <w:numPr>
          <w:ilvl w:val="0"/>
          <w:numId w:val="18"/>
        </w:numPr>
        <w:tabs>
          <w:tab w:pos="932" w:val="left" w:leader="none"/>
        </w:tabs>
        <w:spacing w:line="240" w:lineRule="auto" w:before="63" w:after="0"/>
        <w:ind w:left="932" w:right="0" w:hanging="777"/>
        <w:jc w:val="left"/>
        <w:rPr>
          <w:sz w:val="20"/>
        </w:rPr>
      </w:pPr>
      <w:r>
        <w:rPr>
          <w:sz w:val="20"/>
        </w:rPr>
        <w:t>such</w:t>
      </w:r>
      <w:r>
        <w:rPr>
          <w:spacing w:val="-6"/>
          <w:sz w:val="20"/>
        </w:rPr>
        <w:t> </w:t>
      </w:r>
      <w:r>
        <w:rPr>
          <w:spacing w:val="-5"/>
          <w:sz w:val="20"/>
        </w:rPr>
        <w:t>as:</w:t>
      </w:r>
    </w:p>
    <w:p>
      <w:pPr>
        <w:pStyle w:val="BodyText"/>
        <w:spacing w:before="12"/>
      </w:pPr>
    </w:p>
    <w:p>
      <w:pPr>
        <w:pStyle w:val="ListParagraph"/>
        <w:numPr>
          <w:ilvl w:val="0"/>
          <w:numId w:val="18"/>
        </w:numPr>
        <w:tabs>
          <w:tab w:pos="932" w:val="left" w:leader="none"/>
        </w:tabs>
        <w:spacing w:line="240" w:lineRule="auto" w:before="1" w:after="0"/>
        <w:ind w:left="932" w:right="0" w:hanging="777"/>
        <w:jc w:val="left"/>
        <w:rPr>
          <w:sz w:val="20"/>
        </w:rPr>
      </w:pPr>
      <w:r>
        <w:rPr>
          <w:sz w:val="20"/>
        </w:rPr>
        <w:t>a)</w:t>
      </w:r>
      <w:r>
        <w:rPr>
          <w:spacing w:val="69"/>
          <w:sz w:val="20"/>
        </w:rPr>
        <w:t> </w:t>
      </w:r>
      <w:r>
        <w:rPr>
          <w:sz w:val="20"/>
        </w:rPr>
        <w:t>Processing</w:t>
      </w:r>
      <w:r>
        <w:rPr>
          <w:spacing w:val="4"/>
          <w:sz w:val="20"/>
        </w:rPr>
        <w:t> </w:t>
      </w:r>
      <w:r>
        <w:rPr>
          <w:sz w:val="20"/>
        </w:rPr>
        <w:t>capability</w:t>
      </w:r>
      <w:r>
        <w:rPr>
          <w:spacing w:val="4"/>
          <w:sz w:val="20"/>
        </w:rPr>
        <w:t> </w:t>
      </w:r>
      <w:r>
        <w:rPr>
          <w:sz w:val="20"/>
        </w:rPr>
        <w:t>of</w:t>
      </w:r>
      <w:r>
        <w:rPr>
          <w:spacing w:val="6"/>
          <w:sz w:val="20"/>
        </w:rPr>
        <w:t> </w:t>
      </w:r>
      <w:r>
        <w:rPr>
          <w:sz w:val="20"/>
        </w:rPr>
        <w:t>the</w:t>
      </w:r>
      <w:r>
        <w:rPr>
          <w:spacing w:val="6"/>
          <w:sz w:val="20"/>
        </w:rPr>
        <w:t> </w:t>
      </w:r>
      <w:r>
        <w:rPr>
          <w:sz w:val="20"/>
        </w:rPr>
        <w:t>inference</w:t>
      </w:r>
      <w:r>
        <w:rPr>
          <w:spacing w:val="8"/>
          <w:sz w:val="20"/>
        </w:rPr>
        <w:t> </w:t>
      </w:r>
      <w:r>
        <w:rPr>
          <w:sz w:val="20"/>
        </w:rPr>
        <w:t>host</w:t>
      </w:r>
      <w:r>
        <w:rPr>
          <w:spacing w:val="7"/>
          <w:sz w:val="20"/>
        </w:rPr>
        <w:t> </w:t>
      </w:r>
      <w:r>
        <w:rPr>
          <w:sz w:val="20"/>
        </w:rPr>
        <w:t>(for</w:t>
      </w:r>
      <w:r>
        <w:rPr>
          <w:spacing w:val="6"/>
          <w:sz w:val="20"/>
        </w:rPr>
        <w:t> </w:t>
      </w:r>
      <w:r>
        <w:rPr>
          <w:sz w:val="20"/>
        </w:rPr>
        <w:t>example:</w:t>
      </w:r>
      <w:r>
        <w:rPr>
          <w:spacing w:val="7"/>
          <w:sz w:val="20"/>
        </w:rPr>
        <w:t> </w:t>
      </w:r>
      <w:r>
        <w:rPr>
          <w:sz w:val="20"/>
        </w:rPr>
        <w:t>dedicated</w:t>
      </w:r>
      <w:r>
        <w:rPr>
          <w:spacing w:val="7"/>
          <w:sz w:val="20"/>
        </w:rPr>
        <w:t> </w:t>
      </w:r>
      <w:r>
        <w:rPr>
          <w:sz w:val="20"/>
        </w:rPr>
        <w:t>resources</w:t>
      </w:r>
      <w:r>
        <w:rPr>
          <w:spacing w:val="60"/>
          <w:sz w:val="20"/>
        </w:rPr>
        <w:t> </w:t>
      </w:r>
      <w:r>
        <w:rPr>
          <w:sz w:val="20"/>
        </w:rPr>
        <w:t>such</w:t>
      </w:r>
      <w:r>
        <w:rPr>
          <w:spacing w:val="4"/>
          <w:sz w:val="20"/>
        </w:rPr>
        <w:t> </w:t>
      </w:r>
      <w:r>
        <w:rPr>
          <w:sz w:val="20"/>
        </w:rPr>
        <w:t>as</w:t>
      </w:r>
      <w:r>
        <w:rPr>
          <w:spacing w:val="5"/>
          <w:sz w:val="20"/>
        </w:rPr>
        <w:t> </w:t>
      </w:r>
      <w:r>
        <w:rPr>
          <w:sz w:val="20"/>
        </w:rPr>
        <w:t>CPU/GPU,</w:t>
      </w:r>
      <w:r>
        <w:rPr>
          <w:spacing w:val="6"/>
          <w:sz w:val="20"/>
        </w:rPr>
        <w:t> </w:t>
      </w:r>
      <w:r>
        <w:rPr>
          <w:sz w:val="20"/>
        </w:rPr>
        <w:t>memory</w:t>
      </w:r>
      <w:r>
        <w:rPr>
          <w:spacing w:val="2"/>
          <w:sz w:val="20"/>
        </w:rPr>
        <w:t> </w:t>
      </w:r>
      <w:r>
        <w:rPr>
          <w:sz w:val="20"/>
        </w:rPr>
        <w:t>etc.</w:t>
      </w:r>
      <w:r>
        <w:rPr>
          <w:spacing w:val="64"/>
          <w:sz w:val="20"/>
        </w:rPr>
        <w:t> </w:t>
      </w:r>
      <w:r>
        <w:rPr>
          <w:sz w:val="20"/>
        </w:rPr>
        <w:t>for</w:t>
      </w:r>
      <w:r>
        <w:rPr>
          <w:spacing w:val="6"/>
          <w:sz w:val="20"/>
        </w:rPr>
        <w:t> </w:t>
      </w:r>
      <w:r>
        <w:rPr>
          <w:spacing w:val="-5"/>
          <w:sz w:val="20"/>
        </w:rPr>
        <w:t>ML</w:t>
      </w:r>
    </w:p>
    <w:p>
      <w:pPr>
        <w:pStyle w:val="ListParagraph"/>
        <w:numPr>
          <w:ilvl w:val="0"/>
          <w:numId w:val="18"/>
        </w:numPr>
        <w:tabs>
          <w:tab w:pos="932" w:val="left" w:leader="none"/>
        </w:tabs>
        <w:spacing w:line="240" w:lineRule="auto" w:before="65" w:after="0"/>
        <w:ind w:left="932" w:right="0" w:hanging="777"/>
        <w:jc w:val="left"/>
        <w:rPr>
          <w:sz w:val="20"/>
        </w:rPr>
      </w:pPr>
      <w:r>
        <w:rPr>
          <w:sz w:val="20"/>
        </w:rPr>
        <w:t>model</w:t>
      </w:r>
      <w:r>
        <w:rPr>
          <w:spacing w:val="-7"/>
          <w:sz w:val="20"/>
        </w:rPr>
        <w:t> </w:t>
      </w:r>
      <w:r>
        <w:rPr>
          <w:spacing w:val="-2"/>
          <w:sz w:val="20"/>
        </w:rPr>
        <w:t>inference).</w:t>
      </w:r>
    </w:p>
    <w:p>
      <w:pPr>
        <w:pStyle w:val="BodyText"/>
        <w:spacing w:before="13"/>
      </w:pPr>
    </w:p>
    <w:p>
      <w:pPr>
        <w:pStyle w:val="ListParagraph"/>
        <w:numPr>
          <w:ilvl w:val="0"/>
          <w:numId w:val="18"/>
        </w:numPr>
        <w:tabs>
          <w:tab w:pos="932" w:val="left" w:leader="none"/>
        </w:tabs>
        <w:spacing w:line="240" w:lineRule="auto" w:before="0" w:after="0"/>
        <w:ind w:left="932" w:right="0" w:hanging="777"/>
        <w:jc w:val="left"/>
        <w:rPr>
          <w:sz w:val="20"/>
        </w:rPr>
      </w:pPr>
      <w:r>
        <w:rPr>
          <w:sz w:val="20"/>
        </w:rPr>
        <w:t>b)</w:t>
      </w:r>
      <w:r>
        <w:rPr>
          <w:spacing w:val="-4"/>
          <w:sz w:val="20"/>
        </w:rPr>
        <w:t> </w:t>
      </w:r>
      <w:r>
        <w:rPr>
          <w:sz w:val="20"/>
        </w:rPr>
        <w:t>Requirements</w:t>
      </w:r>
      <w:r>
        <w:rPr>
          <w:spacing w:val="-5"/>
          <w:sz w:val="20"/>
        </w:rPr>
        <w:t> </w:t>
      </w:r>
      <w:r>
        <w:rPr>
          <w:sz w:val="20"/>
        </w:rPr>
        <w:t>on</w:t>
      </w:r>
      <w:r>
        <w:rPr>
          <w:spacing w:val="-5"/>
          <w:sz w:val="20"/>
        </w:rPr>
        <w:t> </w:t>
      </w:r>
      <w:r>
        <w:rPr>
          <w:sz w:val="20"/>
        </w:rPr>
        <w:t>the</w:t>
      </w:r>
      <w:r>
        <w:rPr>
          <w:spacing w:val="-5"/>
          <w:sz w:val="20"/>
        </w:rPr>
        <w:t> </w:t>
      </w:r>
      <w:r>
        <w:rPr>
          <w:sz w:val="20"/>
        </w:rPr>
        <w:t>ML</w:t>
      </w:r>
      <w:r>
        <w:rPr>
          <w:spacing w:val="-6"/>
          <w:sz w:val="20"/>
        </w:rPr>
        <w:t> </w:t>
      </w:r>
      <w:r>
        <w:rPr>
          <w:sz w:val="20"/>
        </w:rPr>
        <w:t>assisted</w:t>
      </w:r>
      <w:r>
        <w:rPr>
          <w:spacing w:val="-3"/>
          <w:sz w:val="20"/>
        </w:rPr>
        <w:t> </w:t>
      </w:r>
      <w:r>
        <w:rPr>
          <w:sz w:val="20"/>
        </w:rPr>
        <w:t>solutions</w:t>
      </w:r>
      <w:r>
        <w:rPr>
          <w:spacing w:val="-5"/>
          <w:sz w:val="20"/>
        </w:rPr>
        <w:t> </w:t>
      </w:r>
      <w:r>
        <w:rPr>
          <w:sz w:val="20"/>
        </w:rPr>
        <w:t>such</w:t>
      </w:r>
      <w:r>
        <w:rPr>
          <w:spacing w:val="-5"/>
          <w:sz w:val="20"/>
        </w:rPr>
        <w:t> </w:t>
      </w:r>
      <w:r>
        <w:rPr>
          <w:sz w:val="20"/>
        </w:rPr>
        <w:t>as</w:t>
      </w:r>
      <w:r>
        <w:rPr>
          <w:spacing w:val="-6"/>
          <w:sz w:val="20"/>
        </w:rPr>
        <w:t> </w:t>
      </w:r>
      <w:r>
        <w:rPr>
          <w:sz w:val="20"/>
        </w:rPr>
        <w:t>execution</w:t>
      </w:r>
      <w:r>
        <w:rPr>
          <w:spacing w:val="-5"/>
          <w:sz w:val="20"/>
        </w:rPr>
        <w:t> </w:t>
      </w:r>
      <w:r>
        <w:rPr>
          <w:sz w:val="20"/>
        </w:rPr>
        <w:t>time</w:t>
      </w:r>
      <w:r>
        <w:rPr>
          <w:spacing w:val="-4"/>
          <w:sz w:val="20"/>
        </w:rPr>
        <w:t> </w:t>
      </w:r>
      <w:r>
        <w:rPr>
          <w:sz w:val="20"/>
        </w:rPr>
        <w:t>cap,</w:t>
      </w:r>
      <w:r>
        <w:rPr>
          <w:spacing w:val="-4"/>
          <w:sz w:val="20"/>
        </w:rPr>
        <w:t> </w:t>
      </w:r>
      <w:r>
        <w:rPr>
          <w:sz w:val="20"/>
        </w:rPr>
        <w:t>delay</w:t>
      </w:r>
      <w:r>
        <w:rPr>
          <w:spacing w:val="-8"/>
          <w:sz w:val="20"/>
        </w:rPr>
        <w:t> </w:t>
      </w:r>
      <w:r>
        <w:rPr>
          <w:spacing w:val="-2"/>
          <w:sz w:val="20"/>
        </w:rPr>
        <w:t>sensitivity</w:t>
      </w:r>
    </w:p>
    <w:p>
      <w:pPr>
        <w:pStyle w:val="BodyText"/>
        <w:spacing w:before="13"/>
      </w:pPr>
    </w:p>
    <w:p>
      <w:pPr>
        <w:pStyle w:val="ListParagraph"/>
        <w:numPr>
          <w:ilvl w:val="0"/>
          <w:numId w:val="18"/>
        </w:numPr>
        <w:tabs>
          <w:tab w:pos="932" w:val="left" w:leader="none"/>
        </w:tabs>
        <w:spacing w:line="240" w:lineRule="auto" w:before="0" w:after="0"/>
        <w:ind w:left="932" w:right="0" w:hanging="777"/>
        <w:jc w:val="left"/>
        <w:rPr>
          <w:sz w:val="20"/>
        </w:rPr>
      </w:pPr>
      <w:r>
        <w:rPr>
          <w:sz w:val="20"/>
        </w:rPr>
        <w:t>c)</w:t>
      </w:r>
      <w:r>
        <w:rPr>
          <w:spacing w:val="68"/>
          <w:sz w:val="20"/>
        </w:rPr>
        <w:t> </w:t>
      </w:r>
      <w:r>
        <w:rPr>
          <w:sz w:val="20"/>
        </w:rPr>
        <w:t>Properties</w:t>
      </w:r>
      <w:r>
        <w:rPr>
          <w:spacing w:val="5"/>
          <w:sz w:val="20"/>
        </w:rPr>
        <w:t> </w:t>
      </w:r>
      <w:r>
        <w:rPr>
          <w:sz w:val="20"/>
        </w:rPr>
        <w:t>such</w:t>
      </w:r>
      <w:r>
        <w:rPr>
          <w:spacing w:val="3"/>
          <w:sz w:val="20"/>
        </w:rPr>
        <w:t> </w:t>
      </w:r>
      <w:r>
        <w:rPr>
          <w:sz w:val="20"/>
        </w:rPr>
        <w:t>as</w:t>
      </w:r>
      <w:r>
        <w:rPr>
          <w:spacing w:val="5"/>
          <w:sz w:val="20"/>
        </w:rPr>
        <w:t> </w:t>
      </w:r>
      <w:r>
        <w:rPr>
          <w:sz w:val="20"/>
        </w:rPr>
        <w:t>supported</w:t>
      </w:r>
      <w:r>
        <w:rPr>
          <w:spacing w:val="4"/>
          <w:sz w:val="20"/>
        </w:rPr>
        <w:t> </w:t>
      </w:r>
      <w:r>
        <w:rPr>
          <w:sz w:val="20"/>
        </w:rPr>
        <w:t>ML</w:t>
      </w:r>
      <w:r>
        <w:rPr>
          <w:spacing w:val="5"/>
          <w:sz w:val="20"/>
        </w:rPr>
        <w:t> </w:t>
      </w:r>
      <w:r>
        <w:rPr>
          <w:sz w:val="20"/>
        </w:rPr>
        <w:t>model</w:t>
      </w:r>
      <w:r>
        <w:rPr>
          <w:spacing w:val="8"/>
          <w:sz w:val="20"/>
        </w:rPr>
        <w:t> </w:t>
      </w:r>
      <w:r>
        <w:rPr>
          <w:sz w:val="20"/>
        </w:rPr>
        <w:t>formats</w:t>
      </w:r>
      <w:r>
        <w:rPr>
          <w:spacing w:val="4"/>
          <w:sz w:val="20"/>
        </w:rPr>
        <w:t> </w:t>
      </w:r>
      <w:r>
        <w:rPr>
          <w:sz w:val="20"/>
        </w:rPr>
        <w:t>and</w:t>
      </w:r>
      <w:r>
        <w:rPr>
          <w:spacing w:val="6"/>
          <w:sz w:val="20"/>
        </w:rPr>
        <w:t> </w:t>
      </w:r>
      <w:r>
        <w:rPr>
          <w:sz w:val="20"/>
        </w:rPr>
        <w:t>ML</w:t>
      </w:r>
      <w:r>
        <w:rPr>
          <w:spacing w:val="3"/>
          <w:sz w:val="20"/>
        </w:rPr>
        <w:t> </w:t>
      </w:r>
      <w:r>
        <w:rPr>
          <w:sz w:val="20"/>
        </w:rPr>
        <w:t>engines</w:t>
      </w:r>
      <w:r>
        <w:rPr>
          <w:spacing w:val="4"/>
          <w:sz w:val="20"/>
        </w:rPr>
        <w:t> </w:t>
      </w:r>
      <w:r>
        <w:rPr>
          <w:sz w:val="20"/>
        </w:rPr>
        <w:t>(for</w:t>
      </w:r>
      <w:r>
        <w:rPr>
          <w:spacing w:val="6"/>
          <w:sz w:val="20"/>
        </w:rPr>
        <w:t> </w:t>
      </w:r>
      <w:r>
        <w:rPr>
          <w:sz w:val="20"/>
        </w:rPr>
        <w:t>example:</w:t>
      </w:r>
      <w:r>
        <w:rPr>
          <w:spacing w:val="4"/>
          <w:sz w:val="20"/>
        </w:rPr>
        <w:t> </w:t>
      </w:r>
      <w:r>
        <w:rPr>
          <w:sz w:val="20"/>
        </w:rPr>
        <w:t>Protobuf,</w:t>
      </w:r>
      <w:r>
        <w:rPr>
          <w:spacing w:val="6"/>
          <w:sz w:val="20"/>
        </w:rPr>
        <w:t> </w:t>
      </w:r>
      <w:r>
        <w:rPr>
          <w:sz w:val="20"/>
        </w:rPr>
        <w:t>JSON,</w:t>
      </w:r>
      <w:r>
        <w:rPr>
          <w:spacing w:val="6"/>
          <w:sz w:val="20"/>
        </w:rPr>
        <w:t> </w:t>
      </w:r>
      <w:r>
        <w:rPr>
          <w:sz w:val="20"/>
        </w:rPr>
        <w:t>or</w:t>
      </w:r>
      <w:r>
        <w:rPr>
          <w:spacing w:val="5"/>
          <w:sz w:val="20"/>
        </w:rPr>
        <w:t> </w:t>
      </w:r>
      <w:r>
        <w:rPr>
          <w:sz w:val="20"/>
        </w:rPr>
        <w:t>any</w:t>
      </w:r>
      <w:r>
        <w:rPr>
          <w:spacing w:val="2"/>
          <w:sz w:val="20"/>
        </w:rPr>
        <w:t> </w:t>
      </w:r>
      <w:r>
        <w:rPr>
          <w:sz w:val="20"/>
        </w:rPr>
        <w:t>ONAP</w:t>
      </w:r>
      <w:r>
        <w:rPr>
          <w:spacing w:val="6"/>
          <w:sz w:val="20"/>
        </w:rPr>
        <w:t> </w:t>
      </w:r>
      <w:r>
        <w:rPr>
          <w:spacing w:val="-2"/>
          <w:sz w:val="20"/>
        </w:rPr>
        <w:t>specific</w:t>
      </w:r>
    </w:p>
    <w:p>
      <w:pPr>
        <w:pStyle w:val="ListParagraph"/>
        <w:numPr>
          <w:ilvl w:val="0"/>
          <w:numId w:val="18"/>
        </w:numPr>
        <w:tabs>
          <w:tab w:pos="932" w:val="left" w:leader="none"/>
        </w:tabs>
        <w:spacing w:line="240" w:lineRule="auto" w:before="63" w:after="0"/>
        <w:ind w:left="932" w:right="0" w:hanging="777"/>
        <w:jc w:val="left"/>
        <w:rPr>
          <w:sz w:val="20"/>
        </w:rPr>
      </w:pPr>
      <w:r>
        <w:rPr>
          <w:sz w:val="20"/>
        </w:rPr>
        <w:t>VES</w:t>
      </w:r>
      <w:r>
        <w:rPr>
          <w:spacing w:val="-5"/>
          <w:sz w:val="20"/>
        </w:rPr>
        <w:t> </w:t>
      </w:r>
      <w:r>
        <w:rPr>
          <w:sz w:val="20"/>
        </w:rPr>
        <w:t>data</w:t>
      </w:r>
      <w:r>
        <w:rPr>
          <w:spacing w:val="-3"/>
          <w:sz w:val="20"/>
        </w:rPr>
        <w:t> </w:t>
      </w:r>
      <w:r>
        <w:rPr>
          <w:spacing w:val="-2"/>
          <w:sz w:val="20"/>
        </w:rPr>
        <w:t>formats).</w:t>
      </w:r>
    </w:p>
    <w:p>
      <w:pPr>
        <w:pStyle w:val="BodyText"/>
        <w:spacing w:before="15"/>
      </w:pPr>
    </w:p>
    <w:p>
      <w:pPr>
        <w:pStyle w:val="ListParagraph"/>
        <w:numPr>
          <w:ilvl w:val="0"/>
          <w:numId w:val="18"/>
        </w:numPr>
        <w:tabs>
          <w:tab w:pos="932" w:val="left" w:leader="none"/>
        </w:tabs>
        <w:spacing w:line="240" w:lineRule="auto" w:before="0" w:after="0"/>
        <w:ind w:left="932" w:right="0" w:hanging="777"/>
        <w:jc w:val="left"/>
        <w:rPr>
          <w:sz w:val="20"/>
        </w:rPr>
      </w:pPr>
      <w:r>
        <w:rPr>
          <w:sz w:val="20"/>
        </w:rPr>
        <w:t>d)</w:t>
      </w:r>
      <w:r>
        <w:rPr>
          <w:spacing w:val="58"/>
          <w:sz w:val="20"/>
        </w:rPr>
        <w:t> </w:t>
      </w:r>
      <w:r>
        <w:rPr>
          <w:sz w:val="20"/>
        </w:rPr>
        <w:t>NFVI</w:t>
      </w:r>
      <w:r>
        <w:rPr>
          <w:spacing w:val="-3"/>
          <w:sz w:val="20"/>
        </w:rPr>
        <w:t> </w:t>
      </w:r>
      <w:r>
        <w:rPr>
          <w:sz w:val="20"/>
        </w:rPr>
        <w:t>based</w:t>
      </w:r>
      <w:r>
        <w:rPr>
          <w:spacing w:val="-2"/>
          <w:sz w:val="20"/>
        </w:rPr>
        <w:t> </w:t>
      </w:r>
      <w:r>
        <w:rPr>
          <w:sz w:val="20"/>
        </w:rPr>
        <w:t>architecture</w:t>
      </w:r>
      <w:r>
        <w:rPr>
          <w:spacing w:val="-3"/>
          <w:sz w:val="20"/>
        </w:rPr>
        <w:t> </w:t>
      </w:r>
      <w:r>
        <w:rPr>
          <w:sz w:val="20"/>
        </w:rPr>
        <w:t>support in</w:t>
      </w:r>
      <w:r>
        <w:rPr>
          <w:spacing w:val="-5"/>
          <w:sz w:val="20"/>
        </w:rPr>
        <w:t> </w:t>
      </w:r>
      <w:r>
        <w:rPr>
          <w:sz w:val="20"/>
        </w:rPr>
        <w:t>MF</w:t>
      </w:r>
      <w:r>
        <w:rPr>
          <w:spacing w:val="-3"/>
          <w:sz w:val="20"/>
        </w:rPr>
        <w:t> </w:t>
      </w:r>
      <w:r>
        <w:rPr>
          <w:sz w:val="20"/>
        </w:rPr>
        <w:t>to</w:t>
      </w:r>
      <w:r>
        <w:rPr>
          <w:spacing w:val="-2"/>
          <w:sz w:val="20"/>
        </w:rPr>
        <w:t> </w:t>
      </w:r>
      <w:r>
        <w:rPr>
          <w:sz w:val="20"/>
        </w:rPr>
        <w:t>run</w:t>
      </w:r>
      <w:r>
        <w:rPr>
          <w:spacing w:val="-4"/>
          <w:sz w:val="20"/>
        </w:rPr>
        <w:t> </w:t>
      </w:r>
      <w:r>
        <w:rPr>
          <w:sz w:val="20"/>
        </w:rPr>
        <w:t>ML</w:t>
      </w:r>
      <w:r>
        <w:rPr>
          <w:spacing w:val="-3"/>
          <w:sz w:val="20"/>
        </w:rPr>
        <w:t> </w:t>
      </w:r>
      <w:r>
        <w:rPr>
          <w:spacing w:val="-2"/>
          <w:sz w:val="20"/>
        </w:rPr>
        <w:t>model(s)</w:t>
      </w:r>
    </w:p>
    <w:p>
      <w:pPr>
        <w:pStyle w:val="BodyText"/>
        <w:spacing w:before="13"/>
      </w:pPr>
    </w:p>
    <w:p>
      <w:pPr>
        <w:pStyle w:val="ListParagraph"/>
        <w:numPr>
          <w:ilvl w:val="0"/>
          <w:numId w:val="18"/>
        </w:numPr>
        <w:tabs>
          <w:tab w:pos="932" w:val="left" w:leader="none"/>
        </w:tabs>
        <w:spacing w:line="240" w:lineRule="auto" w:before="0" w:after="0"/>
        <w:ind w:left="932" w:right="0" w:hanging="777"/>
        <w:jc w:val="left"/>
        <w:rPr>
          <w:sz w:val="20"/>
        </w:rPr>
      </w:pPr>
      <w:r>
        <w:rPr>
          <w:sz w:val="20"/>
        </w:rPr>
        <w:t>e)</w:t>
      </w:r>
      <w:r>
        <w:rPr>
          <w:spacing w:val="69"/>
          <w:sz w:val="20"/>
        </w:rPr>
        <w:t> </w:t>
      </w:r>
      <w:r>
        <w:rPr>
          <w:sz w:val="20"/>
        </w:rPr>
        <w:t>Data-sources</w:t>
      </w:r>
      <w:r>
        <w:rPr>
          <w:spacing w:val="16"/>
          <w:sz w:val="20"/>
        </w:rPr>
        <w:t> </w:t>
      </w:r>
      <w:r>
        <w:rPr>
          <w:sz w:val="20"/>
        </w:rPr>
        <w:t>available</w:t>
      </w:r>
      <w:r>
        <w:rPr>
          <w:spacing w:val="17"/>
          <w:sz w:val="20"/>
        </w:rPr>
        <w:t> </w:t>
      </w:r>
      <w:r>
        <w:rPr>
          <w:sz w:val="20"/>
        </w:rPr>
        <w:t>to</w:t>
      </w:r>
      <w:r>
        <w:rPr>
          <w:spacing w:val="17"/>
          <w:sz w:val="20"/>
        </w:rPr>
        <w:t> </w:t>
      </w:r>
      <w:r>
        <w:rPr>
          <w:sz w:val="20"/>
        </w:rPr>
        <w:t>run</w:t>
      </w:r>
      <w:r>
        <w:rPr>
          <w:spacing w:val="17"/>
          <w:sz w:val="20"/>
        </w:rPr>
        <w:t> </w:t>
      </w:r>
      <w:r>
        <w:rPr>
          <w:sz w:val="20"/>
        </w:rPr>
        <w:t>ML-pipeline</w:t>
      </w:r>
      <w:r>
        <w:rPr>
          <w:spacing w:val="17"/>
          <w:sz w:val="20"/>
        </w:rPr>
        <w:t> </w:t>
      </w:r>
      <w:r>
        <w:rPr>
          <w:sz w:val="20"/>
        </w:rPr>
        <w:t>(for</w:t>
      </w:r>
      <w:r>
        <w:rPr>
          <w:spacing w:val="17"/>
          <w:sz w:val="20"/>
        </w:rPr>
        <w:t> </w:t>
      </w:r>
      <w:r>
        <w:rPr>
          <w:sz w:val="20"/>
        </w:rPr>
        <w:t>example:</w:t>
      </w:r>
      <w:r>
        <w:rPr>
          <w:spacing w:val="19"/>
          <w:sz w:val="20"/>
        </w:rPr>
        <w:t> </w:t>
      </w:r>
      <w:r>
        <w:rPr>
          <w:sz w:val="20"/>
        </w:rPr>
        <w:t>support</w:t>
      </w:r>
      <w:r>
        <w:rPr>
          <w:spacing w:val="17"/>
          <w:sz w:val="20"/>
        </w:rPr>
        <w:t> </w:t>
      </w:r>
      <w:r>
        <w:rPr>
          <w:sz w:val="20"/>
        </w:rPr>
        <w:t>for</w:t>
      </w:r>
      <w:r>
        <w:rPr>
          <w:spacing w:val="17"/>
          <w:sz w:val="20"/>
        </w:rPr>
        <w:t> </w:t>
      </w:r>
      <w:r>
        <w:rPr>
          <w:sz w:val="20"/>
        </w:rPr>
        <w:t>data</w:t>
      </w:r>
      <w:r>
        <w:rPr>
          <w:spacing w:val="17"/>
          <w:sz w:val="20"/>
        </w:rPr>
        <w:t> </w:t>
      </w:r>
      <w:r>
        <w:rPr>
          <w:sz w:val="20"/>
        </w:rPr>
        <w:t>streams,</w:t>
      </w:r>
      <w:r>
        <w:rPr>
          <w:spacing w:val="17"/>
          <w:sz w:val="20"/>
        </w:rPr>
        <w:t> </w:t>
      </w:r>
      <w:r>
        <w:rPr>
          <w:sz w:val="20"/>
        </w:rPr>
        <w:t>data</w:t>
      </w:r>
      <w:r>
        <w:rPr>
          <w:spacing w:val="17"/>
          <w:sz w:val="20"/>
        </w:rPr>
        <w:t> </w:t>
      </w:r>
      <w:r>
        <w:rPr>
          <w:sz w:val="20"/>
        </w:rPr>
        <w:t>lake,</w:t>
      </w:r>
      <w:r>
        <w:rPr>
          <w:spacing w:val="18"/>
          <w:sz w:val="20"/>
        </w:rPr>
        <w:t> </w:t>
      </w:r>
      <w:r>
        <w:rPr>
          <w:sz w:val="20"/>
        </w:rPr>
        <w:t>or</w:t>
      </w:r>
      <w:r>
        <w:rPr>
          <w:spacing w:val="17"/>
          <w:sz w:val="20"/>
        </w:rPr>
        <w:t> </w:t>
      </w:r>
      <w:r>
        <w:rPr>
          <w:sz w:val="20"/>
        </w:rPr>
        <w:t>any</w:t>
      </w:r>
      <w:r>
        <w:rPr>
          <w:spacing w:val="15"/>
          <w:sz w:val="20"/>
        </w:rPr>
        <w:t> </w:t>
      </w:r>
      <w:r>
        <w:rPr>
          <w:sz w:val="20"/>
        </w:rPr>
        <w:t>specific</w:t>
      </w:r>
      <w:r>
        <w:rPr>
          <w:spacing w:val="16"/>
          <w:sz w:val="20"/>
        </w:rPr>
        <w:t> </w:t>
      </w:r>
      <w:r>
        <w:rPr>
          <w:spacing w:val="-2"/>
          <w:sz w:val="20"/>
        </w:rPr>
        <w:t>database</w:t>
      </w:r>
    </w:p>
    <w:p>
      <w:pPr>
        <w:pStyle w:val="ListParagraph"/>
        <w:numPr>
          <w:ilvl w:val="0"/>
          <w:numId w:val="18"/>
        </w:numPr>
        <w:tabs>
          <w:tab w:pos="932" w:val="left" w:leader="none"/>
        </w:tabs>
        <w:spacing w:line="240" w:lineRule="auto" w:before="63" w:after="0"/>
        <w:ind w:left="932" w:right="0" w:hanging="777"/>
        <w:jc w:val="left"/>
        <w:rPr>
          <w:sz w:val="20"/>
        </w:rPr>
      </w:pPr>
      <w:r>
        <w:rPr>
          <w:spacing w:val="-2"/>
          <w:sz w:val="20"/>
        </w:rPr>
        <w:t>access)</w:t>
      </w:r>
    </w:p>
    <w:p>
      <w:pPr>
        <w:pStyle w:val="BodyText"/>
        <w:spacing w:before="15"/>
      </w:pPr>
    </w:p>
    <w:p>
      <w:pPr>
        <w:pStyle w:val="ListParagraph"/>
        <w:numPr>
          <w:ilvl w:val="0"/>
          <w:numId w:val="18"/>
        </w:numPr>
        <w:tabs>
          <w:tab w:pos="932" w:val="left" w:leader="none"/>
        </w:tabs>
        <w:spacing w:line="240" w:lineRule="auto" w:before="0" w:after="0"/>
        <w:ind w:left="932" w:right="0" w:hanging="777"/>
        <w:jc w:val="left"/>
        <w:rPr>
          <w:sz w:val="20"/>
        </w:rPr>
      </w:pPr>
      <w:r>
        <w:rPr>
          <w:sz w:val="20"/>
        </w:rPr>
        <w:t>This</w:t>
      </w:r>
      <w:r>
        <w:rPr>
          <w:spacing w:val="-5"/>
          <w:sz w:val="20"/>
        </w:rPr>
        <w:t> </w:t>
      </w:r>
      <w:r>
        <w:rPr>
          <w:sz w:val="20"/>
        </w:rPr>
        <w:t>discovery</w:t>
      </w:r>
      <w:r>
        <w:rPr>
          <w:spacing w:val="-7"/>
          <w:sz w:val="20"/>
        </w:rPr>
        <w:t> </w:t>
      </w:r>
      <w:r>
        <w:rPr>
          <w:sz w:val="20"/>
        </w:rPr>
        <w:t>of</w:t>
      </w:r>
      <w:r>
        <w:rPr>
          <w:spacing w:val="-6"/>
          <w:sz w:val="20"/>
        </w:rPr>
        <w:t> </w:t>
      </w:r>
      <w:r>
        <w:rPr>
          <w:sz w:val="20"/>
        </w:rPr>
        <w:t>the</w:t>
      </w:r>
      <w:r>
        <w:rPr>
          <w:spacing w:val="-4"/>
          <w:sz w:val="20"/>
        </w:rPr>
        <w:t> </w:t>
      </w:r>
      <w:r>
        <w:rPr>
          <w:sz w:val="20"/>
        </w:rPr>
        <w:t>capabilities</w:t>
      </w:r>
      <w:r>
        <w:rPr>
          <w:spacing w:val="-1"/>
          <w:sz w:val="20"/>
        </w:rPr>
        <w:t> </w:t>
      </w:r>
      <w:r>
        <w:rPr>
          <w:sz w:val="20"/>
        </w:rPr>
        <w:t>and</w:t>
      </w:r>
      <w:r>
        <w:rPr>
          <w:spacing w:val="-2"/>
          <w:sz w:val="20"/>
        </w:rPr>
        <w:t> </w:t>
      </w:r>
      <w:r>
        <w:rPr>
          <w:sz w:val="20"/>
        </w:rPr>
        <w:t>properties</w:t>
      </w:r>
      <w:r>
        <w:rPr>
          <w:spacing w:val="-3"/>
          <w:sz w:val="20"/>
        </w:rPr>
        <w:t> </w:t>
      </w:r>
      <w:r>
        <w:rPr>
          <w:sz w:val="20"/>
        </w:rPr>
        <w:t>shall</w:t>
      </w:r>
      <w:r>
        <w:rPr>
          <w:spacing w:val="-4"/>
          <w:sz w:val="20"/>
        </w:rPr>
        <w:t> </w:t>
      </w:r>
      <w:r>
        <w:rPr>
          <w:sz w:val="20"/>
        </w:rPr>
        <w:t>be</w:t>
      </w:r>
      <w:r>
        <w:rPr>
          <w:spacing w:val="-3"/>
          <w:sz w:val="20"/>
        </w:rPr>
        <w:t> </w:t>
      </w:r>
      <w:r>
        <w:rPr>
          <w:sz w:val="20"/>
        </w:rPr>
        <w:t>used</w:t>
      </w:r>
      <w:r>
        <w:rPr>
          <w:spacing w:val="-3"/>
          <w:sz w:val="20"/>
        </w:rPr>
        <w:t> </w:t>
      </w:r>
      <w:r>
        <w:rPr>
          <w:sz w:val="20"/>
        </w:rPr>
        <w:t>to</w:t>
      </w:r>
      <w:r>
        <w:rPr>
          <w:spacing w:val="-3"/>
          <w:sz w:val="20"/>
        </w:rPr>
        <w:t> </w:t>
      </w:r>
      <w:r>
        <w:rPr>
          <w:spacing w:val="-2"/>
          <w:sz w:val="20"/>
        </w:rPr>
        <w:t>check:</w:t>
      </w:r>
    </w:p>
    <w:p>
      <w:pPr>
        <w:pStyle w:val="BodyText"/>
        <w:spacing w:before="13"/>
      </w:pPr>
    </w:p>
    <w:p>
      <w:pPr>
        <w:pStyle w:val="ListParagraph"/>
        <w:numPr>
          <w:ilvl w:val="0"/>
          <w:numId w:val="18"/>
        </w:numPr>
        <w:tabs>
          <w:tab w:pos="932" w:val="left" w:leader="none"/>
        </w:tabs>
        <w:spacing w:line="240" w:lineRule="auto" w:before="0" w:after="0"/>
        <w:ind w:left="932" w:right="0" w:hanging="777"/>
        <w:jc w:val="left"/>
        <w:rPr>
          <w:sz w:val="20"/>
        </w:rPr>
      </w:pPr>
      <w:r>
        <w:rPr>
          <w:sz w:val="20"/>
        </w:rPr>
        <w:t>a)</w:t>
      </w:r>
      <w:r>
        <w:rPr>
          <w:spacing w:val="46"/>
          <w:sz w:val="20"/>
        </w:rPr>
        <w:t> </w:t>
      </w:r>
      <w:r>
        <w:rPr>
          <w:sz w:val="20"/>
        </w:rPr>
        <w:t>if</w:t>
      </w:r>
      <w:r>
        <w:rPr>
          <w:spacing w:val="-5"/>
          <w:sz w:val="20"/>
        </w:rPr>
        <w:t> </w:t>
      </w:r>
      <w:r>
        <w:rPr>
          <w:sz w:val="20"/>
        </w:rPr>
        <w:t>an</w:t>
      </w:r>
      <w:r>
        <w:rPr>
          <w:spacing w:val="-3"/>
          <w:sz w:val="20"/>
        </w:rPr>
        <w:t> </w:t>
      </w:r>
      <w:r>
        <w:rPr>
          <w:sz w:val="20"/>
        </w:rPr>
        <w:t>ML</w:t>
      </w:r>
      <w:r>
        <w:rPr>
          <w:spacing w:val="-3"/>
          <w:sz w:val="20"/>
        </w:rPr>
        <w:t> </w:t>
      </w:r>
      <w:r>
        <w:rPr>
          <w:sz w:val="20"/>
        </w:rPr>
        <w:t>model</w:t>
      </w:r>
      <w:r>
        <w:rPr>
          <w:spacing w:val="-3"/>
          <w:sz w:val="20"/>
        </w:rPr>
        <w:t> </w:t>
      </w:r>
      <w:r>
        <w:rPr>
          <w:sz w:val="20"/>
        </w:rPr>
        <w:t>can</w:t>
      </w:r>
      <w:r>
        <w:rPr>
          <w:spacing w:val="-4"/>
          <w:sz w:val="20"/>
        </w:rPr>
        <w:t> </w:t>
      </w:r>
      <w:r>
        <w:rPr>
          <w:sz w:val="20"/>
        </w:rPr>
        <w:t>be</w:t>
      </w:r>
      <w:r>
        <w:rPr>
          <w:spacing w:val="-2"/>
          <w:sz w:val="20"/>
        </w:rPr>
        <w:t> </w:t>
      </w:r>
      <w:r>
        <w:rPr>
          <w:sz w:val="20"/>
        </w:rPr>
        <w:t>executed</w:t>
      </w:r>
      <w:r>
        <w:rPr>
          <w:spacing w:val="-2"/>
          <w:sz w:val="20"/>
        </w:rPr>
        <w:t> </w:t>
      </w:r>
      <w:r>
        <w:rPr>
          <w:sz w:val="20"/>
        </w:rPr>
        <w:t>in</w:t>
      </w:r>
      <w:r>
        <w:rPr>
          <w:spacing w:val="-5"/>
          <w:sz w:val="20"/>
        </w:rPr>
        <w:t> </w:t>
      </w:r>
      <w:r>
        <w:rPr>
          <w:sz w:val="20"/>
        </w:rPr>
        <w:t>the</w:t>
      </w:r>
      <w:r>
        <w:rPr>
          <w:spacing w:val="-2"/>
          <w:sz w:val="20"/>
        </w:rPr>
        <w:t> </w:t>
      </w:r>
      <w:r>
        <w:rPr>
          <w:sz w:val="20"/>
        </w:rPr>
        <w:t>target</w:t>
      </w:r>
      <w:r>
        <w:rPr>
          <w:spacing w:val="-3"/>
          <w:sz w:val="20"/>
        </w:rPr>
        <w:t> </w:t>
      </w:r>
      <w:r>
        <w:rPr>
          <w:sz w:val="20"/>
        </w:rPr>
        <w:t>ML</w:t>
      </w:r>
      <w:r>
        <w:rPr>
          <w:spacing w:val="-5"/>
          <w:sz w:val="20"/>
        </w:rPr>
        <w:t> </w:t>
      </w:r>
      <w:r>
        <w:rPr>
          <w:sz w:val="20"/>
        </w:rPr>
        <w:t>inference</w:t>
      </w:r>
      <w:r>
        <w:rPr>
          <w:spacing w:val="-3"/>
          <w:sz w:val="20"/>
        </w:rPr>
        <w:t> </w:t>
      </w:r>
      <w:r>
        <w:rPr>
          <w:sz w:val="20"/>
        </w:rPr>
        <w:t>host</w:t>
      </w:r>
      <w:r>
        <w:rPr>
          <w:spacing w:val="-3"/>
          <w:sz w:val="20"/>
        </w:rPr>
        <w:t> </w:t>
      </w:r>
      <w:r>
        <w:rPr>
          <w:spacing w:val="-2"/>
          <w:sz w:val="20"/>
        </w:rPr>
        <w:t>(MF),</w:t>
      </w:r>
    </w:p>
    <w:p>
      <w:pPr>
        <w:spacing w:after="0" w:line="240" w:lineRule="auto"/>
        <w:jc w:val="left"/>
        <w:rPr>
          <w:sz w:val="20"/>
        </w:rPr>
        <w:sectPr>
          <w:pgSz w:w="12240" w:h="15840"/>
          <w:pgMar w:header="955" w:footer="1216" w:top="1680" w:bottom="1460" w:left="200" w:right="760"/>
        </w:sectPr>
      </w:pPr>
    </w:p>
    <w:p>
      <w:pPr>
        <w:pStyle w:val="ListParagraph"/>
        <w:numPr>
          <w:ilvl w:val="0"/>
          <w:numId w:val="19"/>
        </w:numPr>
        <w:tabs>
          <w:tab w:pos="932" w:val="left" w:leader="none"/>
        </w:tabs>
        <w:spacing w:line="240" w:lineRule="auto" w:before="93" w:after="0"/>
        <w:ind w:left="932" w:right="0" w:hanging="676"/>
        <w:jc w:val="left"/>
        <w:rPr>
          <w:sz w:val="20"/>
        </w:rPr>
      </w:pPr>
      <w:r>
        <w:rPr>
          <w:sz w:val="20"/>
        </w:rPr>
        <w:t>b)</w:t>
      </w:r>
      <w:r>
        <w:rPr>
          <w:spacing w:val="-4"/>
          <w:sz w:val="20"/>
        </w:rPr>
        <w:t> </w:t>
      </w:r>
      <w:r>
        <w:rPr>
          <w:sz w:val="20"/>
        </w:rPr>
        <w:t>which</w:t>
      </w:r>
      <w:r>
        <w:rPr>
          <w:spacing w:val="-4"/>
          <w:sz w:val="20"/>
        </w:rPr>
        <w:t> </w:t>
      </w:r>
      <w:r>
        <w:rPr>
          <w:sz w:val="20"/>
        </w:rPr>
        <w:t>ML</w:t>
      </w:r>
      <w:r>
        <w:rPr>
          <w:spacing w:val="-4"/>
          <w:sz w:val="20"/>
        </w:rPr>
        <w:t> </w:t>
      </w:r>
      <w:r>
        <w:rPr>
          <w:sz w:val="20"/>
        </w:rPr>
        <w:t>models</w:t>
      </w:r>
      <w:r>
        <w:rPr>
          <w:spacing w:val="-4"/>
          <w:sz w:val="20"/>
        </w:rPr>
        <w:t> </w:t>
      </w:r>
      <w:r>
        <w:rPr>
          <w:sz w:val="20"/>
        </w:rPr>
        <w:t>can</w:t>
      </w:r>
      <w:r>
        <w:rPr>
          <w:spacing w:val="-5"/>
          <w:sz w:val="20"/>
        </w:rPr>
        <w:t> </w:t>
      </w:r>
      <w:r>
        <w:rPr>
          <w:sz w:val="20"/>
        </w:rPr>
        <w:t>be</w:t>
      </w:r>
      <w:r>
        <w:rPr>
          <w:spacing w:val="-4"/>
          <w:sz w:val="20"/>
        </w:rPr>
        <w:t> </w:t>
      </w:r>
      <w:r>
        <w:rPr>
          <w:sz w:val="20"/>
        </w:rPr>
        <w:t>executed</w:t>
      </w:r>
      <w:r>
        <w:rPr>
          <w:spacing w:val="-2"/>
          <w:sz w:val="20"/>
        </w:rPr>
        <w:t> </w:t>
      </w:r>
      <w:r>
        <w:rPr>
          <w:sz w:val="20"/>
        </w:rPr>
        <w:t>in</w:t>
      </w:r>
      <w:r>
        <w:rPr>
          <w:spacing w:val="-5"/>
          <w:sz w:val="20"/>
        </w:rPr>
        <w:t> </w:t>
      </w:r>
      <w:r>
        <w:rPr>
          <w:sz w:val="20"/>
        </w:rPr>
        <w:t>the</w:t>
      </w:r>
      <w:r>
        <w:rPr>
          <w:spacing w:val="-4"/>
          <w:sz w:val="20"/>
        </w:rPr>
        <w:t> </w:t>
      </w:r>
      <w:r>
        <w:rPr>
          <w:spacing w:val="-5"/>
          <w:sz w:val="20"/>
        </w:rPr>
        <w:t>MF.</w:t>
      </w:r>
    </w:p>
    <w:p>
      <w:pPr>
        <w:pStyle w:val="BodyText"/>
        <w:spacing w:before="15"/>
      </w:pPr>
    </w:p>
    <w:p>
      <w:pPr>
        <w:pStyle w:val="ListParagraph"/>
        <w:numPr>
          <w:ilvl w:val="0"/>
          <w:numId w:val="19"/>
        </w:numPr>
        <w:tabs>
          <w:tab w:pos="932" w:val="left" w:leader="none"/>
        </w:tabs>
        <w:spacing w:line="240" w:lineRule="auto" w:before="0" w:after="0"/>
        <w:ind w:left="932" w:right="0" w:hanging="676"/>
        <w:jc w:val="left"/>
        <w:rPr>
          <w:i/>
          <w:sz w:val="20"/>
        </w:rPr>
      </w:pPr>
      <w:r>
        <w:rPr>
          <w:i/>
          <w:sz w:val="20"/>
        </w:rPr>
        <w:t>Note:</w:t>
      </w:r>
      <w:r>
        <w:rPr>
          <w:i/>
          <w:spacing w:val="-4"/>
          <w:sz w:val="20"/>
        </w:rPr>
        <w:t> </w:t>
      </w:r>
      <w:r>
        <w:rPr>
          <w:i/>
          <w:sz w:val="20"/>
        </w:rPr>
        <w:t>Exact</w:t>
      </w:r>
      <w:r>
        <w:rPr>
          <w:i/>
          <w:spacing w:val="-5"/>
          <w:sz w:val="20"/>
        </w:rPr>
        <w:t> </w:t>
      </w:r>
      <w:r>
        <w:rPr>
          <w:i/>
          <w:sz w:val="20"/>
        </w:rPr>
        <w:t>mechanism</w:t>
      </w:r>
      <w:r>
        <w:rPr>
          <w:i/>
          <w:spacing w:val="-5"/>
          <w:sz w:val="20"/>
        </w:rPr>
        <w:t> </w:t>
      </w:r>
      <w:r>
        <w:rPr>
          <w:i/>
          <w:sz w:val="20"/>
        </w:rPr>
        <w:t>and</w:t>
      </w:r>
      <w:r>
        <w:rPr>
          <w:i/>
          <w:spacing w:val="-4"/>
          <w:sz w:val="20"/>
        </w:rPr>
        <w:t> </w:t>
      </w:r>
      <w:r>
        <w:rPr>
          <w:i/>
          <w:sz w:val="20"/>
        </w:rPr>
        <w:t>contents</w:t>
      </w:r>
      <w:r>
        <w:rPr>
          <w:i/>
          <w:spacing w:val="-6"/>
          <w:sz w:val="20"/>
        </w:rPr>
        <w:t> </w:t>
      </w:r>
      <w:r>
        <w:rPr>
          <w:i/>
          <w:sz w:val="20"/>
        </w:rPr>
        <w:t>of</w:t>
      </w:r>
      <w:r>
        <w:rPr>
          <w:i/>
          <w:spacing w:val="-6"/>
          <w:sz w:val="20"/>
        </w:rPr>
        <w:t> </w:t>
      </w:r>
      <w:r>
        <w:rPr>
          <w:i/>
          <w:sz w:val="20"/>
        </w:rPr>
        <w:t>capabilities</w:t>
      </w:r>
      <w:r>
        <w:rPr>
          <w:i/>
          <w:spacing w:val="-5"/>
          <w:sz w:val="20"/>
        </w:rPr>
        <w:t> </w:t>
      </w:r>
      <w:r>
        <w:rPr>
          <w:i/>
          <w:sz w:val="20"/>
        </w:rPr>
        <w:t>discovery</w:t>
      </w:r>
      <w:r>
        <w:rPr>
          <w:i/>
          <w:spacing w:val="-5"/>
          <w:sz w:val="20"/>
        </w:rPr>
        <w:t> </w:t>
      </w:r>
      <w:r>
        <w:rPr>
          <w:i/>
          <w:sz w:val="20"/>
        </w:rPr>
        <w:t>is</w:t>
      </w:r>
      <w:r>
        <w:rPr>
          <w:i/>
          <w:spacing w:val="-6"/>
          <w:sz w:val="20"/>
        </w:rPr>
        <w:t> </w:t>
      </w:r>
      <w:r>
        <w:rPr>
          <w:i/>
          <w:spacing w:val="-4"/>
          <w:sz w:val="20"/>
        </w:rPr>
        <w:t>FFS.</w:t>
      </w:r>
    </w:p>
    <w:p>
      <w:pPr>
        <w:pStyle w:val="BodyText"/>
        <w:spacing w:before="15"/>
        <w:rPr>
          <w:i/>
        </w:rPr>
      </w:pPr>
    </w:p>
    <w:p>
      <w:pPr>
        <w:pStyle w:val="Heading5"/>
        <w:numPr>
          <w:ilvl w:val="0"/>
          <w:numId w:val="19"/>
        </w:numPr>
        <w:tabs>
          <w:tab w:pos="932" w:val="left" w:leader="none"/>
        </w:tabs>
        <w:spacing w:line="240" w:lineRule="auto" w:before="0" w:after="0"/>
        <w:ind w:left="932" w:right="0" w:hanging="676"/>
        <w:jc w:val="left"/>
      </w:pPr>
      <w:r>
        <w:rPr>
          <w:b w:val="0"/>
        </w:rPr>
        <w:t>2.</w:t>
      </w:r>
      <w:r>
        <w:rPr>
          <w:b w:val="0"/>
          <w:spacing w:val="75"/>
        </w:rPr>
        <w:t> </w:t>
      </w:r>
      <w:r>
        <w:rPr/>
        <w:t>ML</w:t>
      </w:r>
      <w:r>
        <w:rPr>
          <w:spacing w:val="-2"/>
        </w:rPr>
        <w:t> </w:t>
      </w:r>
      <w:r>
        <w:rPr/>
        <w:t>model</w:t>
      </w:r>
      <w:r>
        <w:rPr>
          <w:spacing w:val="-4"/>
        </w:rPr>
        <w:t> </w:t>
      </w:r>
      <w:r>
        <w:rPr/>
        <w:t>Training and</w:t>
      </w:r>
      <w:r>
        <w:rPr>
          <w:spacing w:val="-4"/>
        </w:rPr>
        <w:t> </w:t>
      </w:r>
      <w:r>
        <w:rPr>
          <w:spacing w:val="-2"/>
        </w:rPr>
        <w:t>Generation</w:t>
      </w:r>
    </w:p>
    <w:p>
      <w:pPr>
        <w:pStyle w:val="BodyText"/>
        <w:spacing w:before="10"/>
        <w:rPr>
          <w:b/>
        </w:rPr>
      </w:pPr>
    </w:p>
    <w:p>
      <w:pPr>
        <w:pStyle w:val="ListParagraph"/>
        <w:numPr>
          <w:ilvl w:val="0"/>
          <w:numId w:val="19"/>
        </w:numPr>
        <w:tabs>
          <w:tab w:pos="932" w:val="left" w:leader="none"/>
        </w:tabs>
        <w:spacing w:line="240" w:lineRule="auto" w:before="0" w:after="0"/>
        <w:ind w:left="932" w:right="0" w:hanging="676"/>
        <w:jc w:val="left"/>
        <w:rPr>
          <w:sz w:val="20"/>
        </w:rPr>
      </w:pPr>
      <w:r>
        <w:rPr>
          <w:sz w:val="20"/>
        </w:rPr>
        <w:t>This</w:t>
      </w:r>
      <w:r>
        <w:rPr>
          <w:spacing w:val="18"/>
          <w:sz w:val="20"/>
        </w:rPr>
        <w:t> </w:t>
      </w:r>
      <w:r>
        <w:rPr>
          <w:sz w:val="20"/>
        </w:rPr>
        <w:t>procedure</w:t>
      </w:r>
      <w:r>
        <w:rPr>
          <w:spacing w:val="19"/>
          <w:sz w:val="20"/>
        </w:rPr>
        <w:t> </w:t>
      </w:r>
      <w:r>
        <w:rPr>
          <w:sz w:val="20"/>
        </w:rPr>
        <w:t>corresponds</w:t>
      </w:r>
      <w:r>
        <w:rPr>
          <w:spacing w:val="19"/>
          <w:sz w:val="20"/>
        </w:rPr>
        <w:t> </w:t>
      </w:r>
      <w:r>
        <w:rPr>
          <w:sz w:val="20"/>
        </w:rPr>
        <w:t>to</w:t>
      </w:r>
      <w:r>
        <w:rPr>
          <w:spacing w:val="19"/>
          <w:sz w:val="20"/>
        </w:rPr>
        <w:t> </w:t>
      </w:r>
      <w:r>
        <w:rPr>
          <w:sz w:val="20"/>
        </w:rPr>
        <w:t>design</w:t>
      </w:r>
      <w:r>
        <w:rPr>
          <w:spacing w:val="18"/>
          <w:sz w:val="20"/>
        </w:rPr>
        <w:t> </w:t>
      </w:r>
      <w:r>
        <w:rPr>
          <w:sz w:val="20"/>
        </w:rPr>
        <w:t>time</w:t>
      </w:r>
      <w:r>
        <w:rPr>
          <w:spacing w:val="19"/>
          <w:sz w:val="20"/>
        </w:rPr>
        <w:t> </w:t>
      </w:r>
      <w:r>
        <w:rPr>
          <w:sz w:val="20"/>
        </w:rPr>
        <w:t>selection</w:t>
      </w:r>
      <w:r>
        <w:rPr>
          <w:spacing w:val="18"/>
          <w:sz w:val="20"/>
        </w:rPr>
        <w:t> </w:t>
      </w:r>
      <w:r>
        <w:rPr>
          <w:sz w:val="20"/>
        </w:rPr>
        <w:t>and</w:t>
      </w:r>
      <w:r>
        <w:rPr>
          <w:spacing w:val="27"/>
          <w:sz w:val="20"/>
        </w:rPr>
        <w:t> </w:t>
      </w:r>
      <w:r>
        <w:rPr>
          <w:sz w:val="20"/>
        </w:rPr>
        <w:t>training</w:t>
      </w:r>
      <w:r>
        <w:rPr>
          <w:spacing w:val="17"/>
          <w:sz w:val="20"/>
        </w:rPr>
        <w:t> </w:t>
      </w:r>
      <w:r>
        <w:rPr>
          <w:sz w:val="20"/>
        </w:rPr>
        <w:t>of</w:t>
      </w:r>
      <w:r>
        <w:rPr>
          <w:spacing w:val="18"/>
          <w:sz w:val="20"/>
        </w:rPr>
        <w:t> </w:t>
      </w:r>
      <w:r>
        <w:rPr>
          <w:sz w:val="20"/>
        </w:rPr>
        <w:t>a</w:t>
      </w:r>
      <w:r>
        <w:rPr>
          <w:spacing w:val="19"/>
          <w:sz w:val="20"/>
        </w:rPr>
        <w:t> </w:t>
      </w:r>
      <w:r>
        <w:rPr>
          <w:sz w:val="20"/>
        </w:rPr>
        <w:t>ML</w:t>
      </w:r>
      <w:r>
        <w:rPr>
          <w:spacing w:val="21"/>
          <w:sz w:val="20"/>
        </w:rPr>
        <w:t> </w:t>
      </w:r>
      <w:r>
        <w:rPr>
          <w:sz w:val="20"/>
        </w:rPr>
        <w:t>model</w:t>
      </w:r>
      <w:r>
        <w:rPr>
          <w:spacing w:val="19"/>
          <w:sz w:val="20"/>
        </w:rPr>
        <w:t> </w:t>
      </w:r>
      <w:r>
        <w:rPr>
          <w:sz w:val="20"/>
        </w:rPr>
        <w:t>in</w:t>
      </w:r>
      <w:r>
        <w:rPr>
          <w:spacing w:val="17"/>
          <w:sz w:val="20"/>
        </w:rPr>
        <w:t> </w:t>
      </w:r>
      <w:r>
        <w:rPr>
          <w:sz w:val="20"/>
        </w:rPr>
        <w:t>relation</w:t>
      </w:r>
      <w:r>
        <w:rPr>
          <w:spacing w:val="21"/>
          <w:sz w:val="20"/>
        </w:rPr>
        <w:t> </w:t>
      </w:r>
      <w:r>
        <w:rPr>
          <w:sz w:val="20"/>
        </w:rPr>
        <w:t>with</w:t>
      </w:r>
      <w:r>
        <w:rPr>
          <w:spacing w:val="17"/>
          <w:sz w:val="20"/>
        </w:rPr>
        <w:t> </w:t>
      </w:r>
      <w:r>
        <w:rPr>
          <w:sz w:val="20"/>
        </w:rPr>
        <w:t>a</w:t>
      </w:r>
      <w:r>
        <w:rPr>
          <w:spacing w:val="20"/>
          <w:sz w:val="20"/>
        </w:rPr>
        <w:t> </w:t>
      </w:r>
      <w:r>
        <w:rPr>
          <w:sz w:val="20"/>
        </w:rPr>
        <w:t>specific</w:t>
      </w:r>
      <w:r>
        <w:rPr>
          <w:spacing w:val="19"/>
          <w:sz w:val="20"/>
        </w:rPr>
        <w:t> </w:t>
      </w:r>
      <w:r>
        <w:rPr>
          <w:sz w:val="20"/>
        </w:rPr>
        <w:t>ML-</w:t>
      </w:r>
      <w:r>
        <w:rPr>
          <w:spacing w:val="-2"/>
          <w:sz w:val="20"/>
        </w:rPr>
        <w:t>assisted</w:t>
      </w:r>
    </w:p>
    <w:p>
      <w:pPr>
        <w:pStyle w:val="ListParagraph"/>
        <w:numPr>
          <w:ilvl w:val="0"/>
          <w:numId w:val="19"/>
        </w:numPr>
        <w:tabs>
          <w:tab w:pos="932" w:val="left" w:leader="none"/>
        </w:tabs>
        <w:spacing w:line="240" w:lineRule="auto" w:before="66" w:after="0"/>
        <w:ind w:left="932" w:right="0" w:hanging="676"/>
        <w:jc w:val="left"/>
        <w:rPr>
          <w:sz w:val="20"/>
        </w:rPr>
      </w:pPr>
      <w:r>
        <w:rPr>
          <w:sz w:val="20"/>
        </w:rPr>
        <w:t>solution</w:t>
      </w:r>
      <w:r>
        <w:rPr>
          <w:spacing w:val="5"/>
          <w:sz w:val="20"/>
        </w:rPr>
        <w:t> </w:t>
      </w:r>
      <w:r>
        <w:rPr>
          <w:sz w:val="20"/>
        </w:rPr>
        <w:t>(use</w:t>
      </w:r>
      <w:r>
        <w:rPr>
          <w:spacing w:val="8"/>
          <w:sz w:val="20"/>
        </w:rPr>
        <w:t> </w:t>
      </w:r>
      <w:r>
        <w:rPr>
          <w:sz w:val="20"/>
        </w:rPr>
        <w:t>case)</w:t>
      </w:r>
      <w:r>
        <w:rPr>
          <w:spacing w:val="9"/>
          <w:sz w:val="20"/>
        </w:rPr>
        <w:t> </w:t>
      </w:r>
      <w:r>
        <w:rPr>
          <w:sz w:val="20"/>
        </w:rPr>
        <w:t>to</w:t>
      </w:r>
      <w:r>
        <w:rPr>
          <w:spacing w:val="8"/>
          <w:sz w:val="20"/>
        </w:rPr>
        <w:t> </w:t>
      </w:r>
      <w:r>
        <w:rPr>
          <w:sz w:val="20"/>
        </w:rPr>
        <w:t>be</w:t>
      </w:r>
      <w:r>
        <w:rPr>
          <w:spacing w:val="7"/>
          <w:sz w:val="20"/>
        </w:rPr>
        <w:t> </w:t>
      </w:r>
      <w:r>
        <w:rPr>
          <w:sz w:val="20"/>
        </w:rPr>
        <w:t>executed.</w:t>
      </w:r>
      <w:r>
        <w:rPr>
          <w:spacing w:val="8"/>
          <w:sz w:val="20"/>
        </w:rPr>
        <w:t> </w:t>
      </w:r>
      <w:r>
        <w:rPr>
          <w:sz w:val="20"/>
        </w:rPr>
        <w:t>The</w:t>
      </w:r>
      <w:r>
        <w:rPr>
          <w:spacing w:val="8"/>
          <w:sz w:val="20"/>
        </w:rPr>
        <w:t> </w:t>
      </w:r>
      <w:r>
        <w:rPr>
          <w:sz w:val="20"/>
        </w:rPr>
        <w:t>ML</w:t>
      </w:r>
      <w:r>
        <w:rPr>
          <w:spacing w:val="6"/>
          <w:sz w:val="20"/>
        </w:rPr>
        <w:t> </w:t>
      </w:r>
      <w:r>
        <w:rPr>
          <w:sz w:val="20"/>
        </w:rPr>
        <w:t>designer</w:t>
      </w:r>
      <w:r>
        <w:rPr>
          <w:spacing w:val="14"/>
          <w:sz w:val="20"/>
        </w:rPr>
        <w:t> </w:t>
      </w:r>
      <w:r>
        <w:rPr>
          <w:sz w:val="20"/>
        </w:rPr>
        <w:t>or</w:t>
      </w:r>
      <w:r>
        <w:rPr>
          <w:spacing w:val="8"/>
          <w:sz w:val="20"/>
        </w:rPr>
        <w:t> </w:t>
      </w:r>
      <w:r>
        <w:rPr>
          <w:sz w:val="20"/>
        </w:rPr>
        <w:t>the</w:t>
      </w:r>
      <w:r>
        <w:rPr>
          <w:spacing w:val="9"/>
          <w:sz w:val="20"/>
        </w:rPr>
        <w:t> </w:t>
      </w:r>
      <w:r>
        <w:rPr>
          <w:sz w:val="20"/>
        </w:rPr>
        <w:t>SMO/Non-RT</w:t>
      </w:r>
      <w:r>
        <w:rPr>
          <w:spacing w:val="11"/>
          <w:sz w:val="20"/>
        </w:rPr>
        <w:t> </w:t>
      </w:r>
      <w:r>
        <w:rPr>
          <w:sz w:val="20"/>
        </w:rPr>
        <w:t>RIC</w:t>
      </w:r>
      <w:r>
        <w:rPr>
          <w:spacing w:val="9"/>
          <w:sz w:val="20"/>
        </w:rPr>
        <w:t> </w:t>
      </w:r>
      <w:r>
        <w:rPr>
          <w:sz w:val="20"/>
        </w:rPr>
        <w:t>will</w:t>
      </w:r>
      <w:r>
        <w:rPr>
          <w:spacing w:val="10"/>
          <w:sz w:val="20"/>
        </w:rPr>
        <w:t> </w:t>
      </w:r>
      <w:r>
        <w:rPr>
          <w:sz w:val="20"/>
        </w:rPr>
        <w:t>select</w:t>
      </w:r>
      <w:r>
        <w:rPr>
          <w:spacing w:val="7"/>
          <w:sz w:val="20"/>
        </w:rPr>
        <w:t> </w:t>
      </w:r>
      <w:r>
        <w:rPr>
          <w:sz w:val="20"/>
        </w:rPr>
        <w:t>and</w:t>
      </w:r>
      <w:r>
        <w:rPr>
          <w:spacing w:val="8"/>
          <w:sz w:val="20"/>
        </w:rPr>
        <w:t> </w:t>
      </w:r>
      <w:r>
        <w:rPr>
          <w:sz w:val="20"/>
        </w:rPr>
        <w:t>onboard</w:t>
      </w:r>
      <w:r>
        <w:rPr>
          <w:spacing w:val="9"/>
          <w:sz w:val="20"/>
        </w:rPr>
        <w:t> </w:t>
      </w:r>
      <w:r>
        <w:rPr>
          <w:sz w:val="20"/>
        </w:rPr>
        <w:t>the</w:t>
      </w:r>
      <w:r>
        <w:rPr>
          <w:spacing w:val="8"/>
          <w:sz w:val="20"/>
        </w:rPr>
        <w:t> </w:t>
      </w:r>
      <w:r>
        <w:rPr>
          <w:sz w:val="20"/>
        </w:rPr>
        <w:t>ML</w:t>
      </w:r>
      <w:r>
        <w:rPr>
          <w:spacing w:val="9"/>
          <w:sz w:val="20"/>
        </w:rPr>
        <w:t> </w:t>
      </w:r>
      <w:r>
        <w:rPr>
          <w:sz w:val="20"/>
        </w:rPr>
        <w:t>model</w:t>
      </w:r>
      <w:r>
        <w:rPr>
          <w:spacing w:val="9"/>
          <w:sz w:val="20"/>
        </w:rPr>
        <w:t> </w:t>
      </w:r>
      <w:r>
        <w:rPr>
          <w:spacing w:val="-5"/>
          <w:sz w:val="20"/>
        </w:rPr>
        <w:t>and</w:t>
      </w:r>
    </w:p>
    <w:p>
      <w:pPr>
        <w:pStyle w:val="ListParagraph"/>
        <w:numPr>
          <w:ilvl w:val="0"/>
          <w:numId w:val="19"/>
        </w:numPr>
        <w:tabs>
          <w:tab w:pos="932" w:val="left" w:leader="none"/>
        </w:tabs>
        <w:spacing w:line="240" w:lineRule="auto" w:before="62" w:after="0"/>
        <w:ind w:left="932" w:right="0" w:hanging="676"/>
        <w:jc w:val="left"/>
        <w:rPr>
          <w:sz w:val="20"/>
        </w:rPr>
      </w:pPr>
      <w:r>
        <w:rPr>
          <w:sz w:val="20"/>
        </w:rPr>
        <w:t>relevant</w:t>
      </w:r>
      <w:r>
        <w:rPr>
          <w:spacing w:val="4"/>
          <w:sz w:val="20"/>
        </w:rPr>
        <w:t> </w:t>
      </w:r>
      <w:r>
        <w:rPr>
          <w:sz w:val="20"/>
        </w:rPr>
        <w:t>meta</w:t>
      </w:r>
      <w:r>
        <w:rPr>
          <w:spacing w:val="3"/>
          <w:sz w:val="20"/>
        </w:rPr>
        <w:t> </w:t>
      </w:r>
      <w:r>
        <w:rPr>
          <w:sz w:val="20"/>
        </w:rPr>
        <w:t>data</w:t>
      </w:r>
      <w:r>
        <w:rPr>
          <w:spacing w:val="3"/>
          <w:sz w:val="20"/>
        </w:rPr>
        <w:t> </w:t>
      </w:r>
      <w:r>
        <w:rPr>
          <w:sz w:val="20"/>
        </w:rPr>
        <w:t>into</w:t>
      </w:r>
      <w:r>
        <w:rPr>
          <w:spacing w:val="3"/>
          <w:sz w:val="20"/>
        </w:rPr>
        <w:t> </w:t>
      </w:r>
      <w:r>
        <w:rPr>
          <w:sz w:val="20"/>
        </w:rPr>
        <w:t>the</w:t>
      </w:r>
      <w:r>
        <w:rPr>
          <w:spacing w:val="6"/>
          <w:sz w:val="20"/>
        </w:rPr>
        <w:t> </w:t>
      </w:r>
      <w:r>
        <w:rPr>
          <w:sz w:val="20"/>
        </w:rPr>
        <w:t>ML</w:t>
      </w:r>
      <w:r>
        <w:rPr>
          <w:spacing w:val="1"/>
          <w:sz w:val="20"/>
        </w:rPr>
        <w:t> </w:t>
      </w:r>
      <w:r>
        <w:rPr>
          <w:sz w:val="20"/>
        </w:rPr>
        <w:t>training</w:t>
      </w:r>
      <w:r>
        <w:rPr>
          <w:spacing w:val="2"/>
          <w:sz w:val="20"/>
        </w:rPr>
        <w:t> </w:t>
      </w:r>
      <w:r>
        <w:rPr>
          <w:sz w:val="20"/>
        </w:rPr>
        <w:t>host.</w:t>
      </w:r>
      <w:r>
        <w:rPr>
          <w:spacing w:val="2"/>
          <w:sz w:val="20"/>
        </w:rPr>
        <w:t> </w:t>
      </w:r>
      <w:r>
        <w:rPr>
          <w:sz w:val="20"/>
        </w:rPr>
        <w:t>Utilizing</w:t>
      </w:r>
      <w:r>
        <w:rPr>
          <w:spacing w:val="2"/>
          <w:sz w:val="20"/>
        </w:rPr>
        <w:t> </w:t>
      </w:r>
      <w:r>
        <w:rPr>
          <w:sz w:val="20"/>
        </w:rPr>
        <w:t>on</w:t>
      </w:r>
      <w:r>
        <w:rPr>
          <w:spacing w:val="2"/>
          <w:sz w:val="20"/>
        </w:rPr>
        <w:t> </w:t>
      </w:r>
      <w:r>
        <w:rPr>
          <w:sz w:val="20"/>
        </w:rPr>
        <w:t>the</w:t>
      </w:r>
      <w:r>
        <w:rPr>
          <w:spacing w:val="3"/>
          <w:sz w:val="20"/>
        </w:rPr>
        <w:t> </w:t>
      </w:r>
      <w:r>
        <w:rPr>
          <w:sz w:val="20"/>
        </w:rPr>
        <w:t>ML</w:t>
      </w:r>
      <w:r>
        <w:rPr>
          <w:spacing w:val="2"/>
          <w:sz w:val="20"/>
        </w:rPr>
        <w:t> </w:t>
      </w:r>
      <w:r>
        <w:rPr>
          <w:sz w:val="20"/>
        </w:rPr>
        <w:t>training</w:t>
      </w:r>
      <w:r>
        <w:rPr>
          <w:spacing w:val="1"/>
          <w:sz w:val="20"/>
        </w:rPr>
        <w:t> </w:t>
      </w:r>
      <w:r>
        <w:rPr>
          <w:sz w:val="20"/>
        </w:rPr>
        <w:t>data</w:t>
      </w:r>
      <w:r>
        <w:rPr>
          <w:spacing w:val="3"/>
          <w:sz w:val="20"/>
        </w:rPr>
        <w:t> </w:t>
      </w:r>
      <w:r>
        <w:rPr>
          <w:sz w:val="20"/>
        </w:rPr>
        <w:t>collection,</w:t>
      </w:r>
      <w:r>
        <w:rPr>
          <w:spacing w:val="3"/>
          <w:sz w:val="20"/>
        </w:rPr>
        <w:t> </w:t>
      </w:r>
      <w:r>
        <w:rPr>
          <w:sz w:val="20"/>
        </w:rPr>
        <w:t>the</w:t>
      </w:r>
      <w:r>
        <w:rPr>
          <w:spacing w:val="3"/>
          <w:sz w:val="20"/>
        </w:rPr>
        <w:t> </w:t>
      </w:r>
      <w:r>
        <w:rPr>
          <w:sz w:val="20"/>
        </w:rPr>
        <w:t>ML</w:t>
      </w:r>
      <w:r>
        <w:rPr>
          <w:spacing w:val="2"/>
          <w:sz w:val="20"/>
        </w:rPr>
        <w:t> </w:t>
      </w:r>
      <w:r>
        <w:rPr>
          <w:sz w:val="20"/>
        </w:rPr>
        <w:t>training</w:t>
      </w:r>
      <w:r>
        <w:rPr>
          <w:spacing w:val="3"/>
          <w:sz w:val="20"/>
        </w:rPr>
        <w:t> </w:t>
      </w:r>
      <w:r>
        <w:rPr>
          <w:sz w:val="20"/>
        </w:rPr>
        <w:t>host</w:t>
      </w:r>
      <w:r>
        <w:rPr>
          <w:spacing w:val="5"/>
          <w:sz w:val="20"/>
        </w:rPr>
        <w:t> </w:t>
      </w:r>
      <w:r>
        <w:rPr>
          <w:sz w:val="20"/>
        </w:rPr>
        <w:t>will</w:t>
      </w:r>
      <w:r>
        <w:rPr>
          <w:spacing w:val="2"/>
          <w:sz w:val="20"/>
        </w:rPr>
        <w:t> </w:t>
      </w:r>
      <w:r>
        <w:rPr>
          <w:spacing w:val="-2"/>
          <w:sz w:val="20"/>
        </w:rPr>
        <w:t>initiate</w:t>
      </w:r>
    </w:p>
    <w:p>
      <w:pPr>
        <w:pStyle w:val="ListParagraph"/>
        <w:numPr>
          <w:ilvl w:val="0"/>
          <w:numId w:val="19"/>
        </w:numPr>
        <w:tabs>
          <w:tab w:pos="932" w:val="left" w:leader="none"/>
        </w:tabs>
        <w:spacing w:line="240" w:lineRule="auto" w:before="63" w:after="0"/>
        <w:ind w:left="932" w:right="0" w:hanging="676"/>
        <w:jc w:val="left"/>
        <w:rPr>
          <w:sz w:val="20"/>
        </w:rPr>
      </w:pPr>
      <w:r>
        <w:rPr>
          <w:sz w:val="20"/>
        </w:rPr>
        <w:t>the</w:t>
      </w:r>
      <w:r>
        <w:rPr>
          <w:spacing w:val="19"/>
          <w:sz w:val="20"/>
        </w:rPr>
        <w:t> </w:t>
      </w:r>
      <w:r>
        <w:rPr>
          <w:sz w:val="20"/>
        </w:rPr>
        <w:t>model</w:t>
      </w:r>
      <w:r>
        <w:rPr>
          <w:spacing w:val="17"/>
          <w:sz w:val="20"/>
        </w:rPr>
        <w:t> </w:t>
      </w:r>
      <w:r>
        <w:rPr>
          <w:sz w:val="20"/>
        </w:rPr>
        <w:t>training.</w:t>
      </w:r>
      <w:r>
        <w:rPr>
          <w:spacing w:val="17"/>
          <w:sz w:val="20"/>
        </w:rPr>
        <w:t> </w:t>
      </w:r>
      <w:r>
        <w:rPr>
          <w:sz w:val="20"/>
        </w:rPr>
        <w:t>Once</w:t>
      </w:r>
      <w:r>
        <w:rPr>
          <w:spacing w:val="18"/>
          <w:sz w:val="20"/>
        </w:rPr>
        <w:t> </w:t>
      </w:r>
      <w:r>
        <w:rPr>
          <w:sz w:val="20"/>
        </w:rPr>
        <w:t>the</w:t>
      </w:r>
      <w:r>
        <w:rPr>
          <w:spacing w:val="19"/>
          <w:sz w:val="20"/>
        </w:rPr>
        <w:t> </w:t>
      </w:r>
      <w:r>
        <w:rPr>
          <w:sz w:val="20"/>
        </w:rPr>
        <w:t>model</w:t>
      </w:r>
      <w:r>
        <w:rPr>
          <w:spacing w:val="17"/>
          <w:sz w:val="20"/>
        </w:rPr>
        <w:t> </w:t>
      </w:r>
      <w:r>
        <w:rPr>
          <w:sz w:val="20"/>
        </w:rPr>
        <w:t>is</w:t>
      </w:r>
      <w:r>
        <w:rPr>
          <w:spacing w:val="17"/>
          <w:sz w:val="20"/>
        </w:rPr>
        <w:t> </w:t>
      </w:r>
      <w:r>
        <w:rPr>
          <w:sz w:val="20"/>
        </w:rPr>
        <w:t>trained</w:t>
      </w:r>
      <w:r>
        <w:rPr>
          <w:spacing w:val="18"/>
          <w:sz w:val="20"/>
        </w:rPr>
        <w:t> </w:t>
      </w:r>
      <w:r>
        <w:rPr>
          <w:sz w:val="20"/>
        </w:rPr>
        <w:t>and</w:t>
      </w:r>
      <w:r>
        <w:rPr>
          <w:spacing w:val="21"/>
          <w:sz w:val="20"/>
        </w:rPr>
        <w:t> </w:t>
      </w:r>
      <w:r>
        <w:rPr>
          <w:sz w:val="20"/>
        </w:rPr>
        <w:t>validated,</w:t>
      </w:r>
      <w:r>
        <w:rPr>
          <w:spacing w:val="17"/>
          <w:sz w:val="20"/>
        </w:rPr>
        <w:t> </w:t>
      </w:r>
      <w:r>
        <w:rPr>
          <w:sz w:val="20"/>
        </w:rPr>
        <w:t>it</w:t>
      </w:r>
      <w:r>
        <w:rPr>
          <w:spacing w:val="17"/>
          <w:sz w:val="20"/>
        </w:rPr>
        <w:t> </w:t>
      </w:r>
      <w:r>
        <w:rPr>
          <w:sz w:val="20"/>
        </w:rPr>
        <w:t>is</w:t>
      </w:r>
      <w:r>
        <w:rPr>
          <w:spacing w:val="16"/>
          <w:sz w:val="20"/>
        </w:rPr>
        <w:t> </w:t>
      </w:r>
      <w:r>
        <w:rPr>
          <w:sz w:val="20"/>
        </w:rPr>
        <w:t>published</w:t>
      </w:r>
      <w:r>
        <w:rPr>
          <w:spacing w:val="18"/>
          <w:sz w:val="20"/>
        </w:rPr>
        <w:t> </w:t>
      </w:r>
      <w:r>
        <w:rPr>
          <w:sz w:val="20"/>
        </w:rPr>
        <w:t>back</w:t>
      </w:r>
      <w:r>
        <w:rPr>
          <w:spacing w:val="16"/>
          <w:sz w:val="20"/>
        </w:rPr>
        <w:t> </w:t>
      </w:r>
      <w:r>
        <w:rPr>
          <w:sz w:val="20"/>
        </w:rPr>
        <w:t>in</w:t>
      </w:r>
      <w:r>
        <w:rPr>
          <w:spacing w:val="16"/>
          <w:sz w:val="20"/>
        </w:rPr>
        <w:t> </w:t>
      </w:r>
      <w:r>
        <w:rPr>
          <w:sz w:val="20"/>
        </w:rPr>
        <w:t>the</w:t>
      </w:r>
      <w:r>
        <w:rPr>
          <w:spacing w:val="19"/>
          <w:sz w:val="20"/>
        </w:rPr>
        <w:t> </w:t>
      </w:r>
      <w:r>
        <w:rPr>
          <w:sz w:val="20"/>
        </w:rPr>
        <w:t>SMO/Non-RT</w:t>
      </w:r>
      <w:r>
        <w:rPr>
          <w:spacing w:val="20"/>
          <w:sz w:val="20"/>
        </w:rPr>
        <w:t> </w:t>
      </w:r>
      <w:r>
        <w:rPr>
          <w:sz w:val="20"/>
        </w:rPr>
        <w:t>RIC</w:t>
      </w:r>
      <w:r>
        <w:rPr>
          <w:spacing w:val="17"/>
          <w:sz w:val="20"/>
        </w:rPr>
        <w:t> </w:t>
      </w:r>
      <w:r>
        <w:rPr>
          <w:sz w:val="20"/>
        </w:rPr>
        <w:t>catalogue.</w:t>
      </w:r>
      <w:r>
        <w:rPr>
          <w:spacing w:val="21"/>
          <w:sz w:val="20"/>
        </w:rPr>
        <w:t> </w:t>
      </w:r>
      <w:r>
        <w:rPr>
          <w:spacing w:val="-5"/>
          <w:sz w:val="20"/>
        </w:rPr>
        <w:t>In</w:t>
      </w:r>
    </w:p>
    <w:p>
      <w:pPr>
        <w:pStyle w:val="ListParagraph"/>
        <w:numPr>
          <w:ilvl w:val="0"/>
          <w:numId w:val="19"/>
        </w:numPr>
        <w:tabs>
          <w:tab w:pos="932" w:val="left" w:leader="none"/>
        </w:tabs>
        <w:spacing w:line="240" w:lineRule="auto" w:before="66" w:after="0"/>
        <w:ind w:left="932" w:right="0" w:hanging="676"/>
        <w:jc w:val="left"/>
        <w:rPr>
          <w:sz w:val="20"/>
        </w:rPr>
      </w:pPr>
      <w:r>
        <w:rPr>
          <w:sz w:val="20"/>
        </w:rPr>
        <w:t>addition,</w:t>
      </w:r>
      <w:r>
        <w:rPr>
          <w:spacing w:val="-4"/>
          <w:sz w:val="20"/>
        </w:rPr>
        <w:t> </w:t>
      </w:r>
      <w:r>
        <w:rPr>
          <w:sz w:val="20"/>
        </w:rPr>
        <w:t>new</w:t>
      </w:r>
      <w:r>
        <w:rPr>
          <w:spacing w:val="-7"/>
          <w:sz w:val="20"/>
        </w:rPr>
        <w:t> </w:t>
      </w:r>
      <w:r>
        <w:rPr>
          <w:sz w:val="20"/>
        </w:rPr>
        <w:t>trained</w:t>
      </w:r>
      <w:r>
        <w:rPr>
          <w:spacing w:val="-2"/>
          <w:sz w:val="20"/>
        </w:rPr>
        <w:t> </w:t>
      </w:r>
      <w:r>
        <w:rPr>
          <w:sz w:val="20"/>
        </w:rPr>
        <w:t>ML</w:t>
      </w:r>
      <w:r>
        <w:rPr>
          <w:spacing w:val="-2"/>
          <w:sz w:val="20"/>
        </w:rPr>
        <w:t> </w:t>
      </w:r>
      <w:r>
        <w:rPr>
          <w:sz w:val="20"/>
        </w:rPr>
        <w:t>models</w:t>
      </w:r>
      <w:r>
        <w:rPr>
          <w:spacing w:val="-4"/>
          <w:sz w:val="20"/>
        </w:rPr>
        <w:t> </w:t>
      </w:r>
      <w:r>
        <w:rPr>
          <w:sz w:val="20"/>
        </w:rPr>
        <w:t>for</w:t>
      </w:r>
      <w:r>
        <w:rPr>
          <w:spacing w:val="-2"/>
          <w:sz w:val="20"/>
        </w:rPr>
        <w:t> </w:t>
      </w:r>
      <w:r>
        <w:rPr>
          <w:sz w:val="20"/>
        </w:rPr>
        <w:t>a</w:t>
      </w:r>
      <w:r>
        <w:rPr>
          <w:spacing w:val="-3"/>
          <w:sz w:val="20"/>
        </w:rPr>
        <w:t> </w:t>
      </w:r>
      <w:r>
        <w:rPr>
          <w:sz w:val="20"/>
        </w:rPr>
        <w:t>given</w:t>
      </w:r>
      <w:r>
        <w:rPr>
          <w:spacing w:val="-4"/>
          <w:sz w:val="20"/>
        </w:rPr>
        <w:t> </w:t>
      </w:r>
      <w:r>
        <w:rPr>
          <w:sz w:val="20"/>
        </w:rPr>
        <w:t>ML-assisted</w:t>
      </w:r>
      <w:r>
        <w:rPr>
          <w:spacing w:val="-3"/>
          <w:sz w:val="20"/>
        </w:rPr>
        <w:t> </w:t>
      </w:r>
      <w:r>
        <w:rPr>
          <w:sz w:val="20"/>
        </w:rPr>
        <w:t>solution</w:t>
      </w:r>
      <w:r>
        <w:rPr>
          <w:spacing w:val="-4"/>
          <w:sz w:val="20"/>
        </w:rPr>
        <w:t> </w:t>
      </w:r>
      <w:r>
        <w:rPr>
          <w:sz w:val="20"/>
        </w:rPr>
        <w:t>can</w:t>
      </w:r>
      <w:r>
        <w:rPr>
          <w:spacing w:val="-4"/>
          <w:sz w:val="20"/>
        </w:rPr>
        <w:t> </w:t>
      </w:r>
      <w:r>
        <w:rPr>
          <w:sz w:val="20"/>
        </w:rPr>
        <w:t>be</w:t>
      </w:r>
      <w:r>
        <w:rPr>
          <w:spacing w:val="-3"/>
          <w:sz w:val="20"/>
        </w:rPr>
        <w:t> </w:t>
      </w:r>
      <w:r>
        <w:rPr>
          <w:sz w:val="20"/>
        </w:rPr>
        <w:t>generated</w:t>
      </w:r>
      <w:r>
        <w:rPr>
          <w:spacing w:val="-2"/>
          <w:sz w:val="20"/>
        </w:rPr>
        <w:t> </w:t>
      </w:r>
      <w:r>
        <w:rPr>
          <w:sz w:val="20"/>
        </w:rPr>
        <w:t>also</w:t>
      </w:r>
      <w:r>
        <w:rPr>
          <w:spacing w:val="-3"/>
          <w:sz w:val="20"/>
        </w:rPr>
        <w:t> </w:t>
      </w:r>
      <w:r>
        <w:rPr>
          <w:sz w:val="20"/>
        </w:rPr>
        <w:t>by</w:t>
      </w:r>
      <w:r>
        <w:rPr>
          <w:spacing w:val="-1"/>
          <w:sz w:val="20"/>
        </w:rPr>
        <w:t> </w:t>
      </w:r>
      <w:r>
        <w:rPr>
          <w:sz w:val="20"/>
        </w:rPr>
        <w:t>modification</w:t>
      </w:r>
      <w:r>
        <w:rPr>
          <w:spacing w:val="-4"/>
          <w:sz w:val="20"/>
        </w:rPr>
        <w:t> </w:t>
      </w:r>
      <w:r>
        <w:rPr>
          <w:sz w:val="20"/>
        </w:rPr>
        <w:t>techniques</w:t>
      </w:r>
      <w:r>
        <w:rPr>
          <w:spacing w:val="-3"/>
          <w:sz w:val="20"/>
        </w:rPr>
        <w:t> </w:t>
      </w:r>
      <w:r>
        <w:rPr>
          <w:sz w:val="20"/>
        </w:rPr>
        <w:t>such</w:t>
      </w:r>
      <w:r>
        <w:rPr>
          <w:spacing w:val="-4"/>
          <w:sz w:val="20"/>
        </w:rPr>
        <w:t> </w:t>
      </w:r>
      <w:r>
        <w:rPr>
          <w:spacing w:val="-5"/>
          <w:sz w:val="20"/>
        </w:rPr>
        <w:t>as</w:t>
      </w:r>
    </w:p>
    <w:p>
      <w:pPr>
        <w:pStyle w:val="ListParagraph"/>
        <w:numPr>
          <w:ilvl w:val="0"/>
          <w:numId w:val="19"/>
        </w:numPr>
        <w:tabs>
          <w:tab w:pos="932" w:val="left" w:leader="none"/>
        </w:tabs>
        <w:spacing w:line="240" w:lineRule="auto" w:before="62" w:after="0"/>
        <w:ind w:left="932" w:right="0" w:hanging="676"/>
        <w:jc w:val="left"/>
        <w:rPr>
          <w:sz w:val="20"/>
        </w:rPr>
      </w:pPr>
      <w:r>
        <w:rPr>
          <w:sz w:val="20"/>
        </w:rPr>
        <w:t>compression,</w:t>
      </w:r>
      <w:r>
        <w:rPr>
          <w:spacing w:val="-12"/>
          <w:sz w:val="20"/>
        </w:rPr>
        <w:t> </w:t>
      </w:r>
      <w:r>
        <w:rPr>
          <w:sz w:val="20"/>
        </w:rPr>
        <w:t>truncation</w:t>
      </w:r>
      <w:r>
        <w:rPr>
          <w:spacing w:val="-12"/>
          <w:sz w:val="20"/>
        </w:rPr>
        <w:t> </w:t>
      </w:r>
      <w:r>
        <w:rPr>
          <w:sz w:val="20"/>
        </w:rPr>
        <w:t>etc.,</w:t>
      </w:r>
      <w:r>
        <w:rPr>
          <w:spacing w:val="-11"/>
          <w:sz w:val="20"/>
        </w:rPr>
        <w:t> </w:t>
      </w:r>
      <w:r>
        <w:rPr>
          <w:sz w:val="20"/>
        </w:rPr>
        <w:t>or</w:t>
      </w:r>
      <w:r>
        <w:rPr>
          <w:spacing w:val="-12"/>
          <w:sz w:val="20"/>
        </w:rPr>
        <w:t> </w:t>
      </w:r>
      <w:r>
        <w:rPr>
          <w:sz w:val="20"/>
        </w:rPr>
        <w:t>training</w:t>
      </w:r>
      <w:r>
        <w:rPr>
          <w:spacing w:val="-12"/>
          <w:sz w:val="20"/>
        </w:rPr>
        <w:t> </w:t>
      </w:r>
      <w:r>
        <w:rPr>
          <w:sz w:val="20"/>
        </w:rPr>
        <w:t>on</w:t>
      </w:r>
      <w:r>
        <w:rPr>
          <w:spacing w:val="-12"/>
          <w:sz w:val="20"/>
        </w:rPr>
        <w:t> </w:t>
      </w:r>
      <w:r>
        <w:rPr>
          <w:sz w:val="20"/>
        </w:rPr>
        <w:t>different</w:t>
      </w:r>
      <w:r>
        <w:rPr>
          <w:spacing w:val="-12"/>
          <w:sz w:val="20"/>
        </w:rPr>
        <w:t> </w:t>
      </w:r>
      <w:r>
        <w:rPr>
          <w:sz w:val="20"/>
        </w:rPr>
        <w:t>training</w:t>
      </w:r>
      <w:r>
        <w:rPr>
          <w:spacing w:val="-8"/>
          <w:sz w:val="20"/>
        </w:rPr>
        <w:t> </w:t>
      </w:r>
      <w:r>
        <w:rPr>
          <w:sz w:val="20"/>
        </w:rPr>
        <w:t>data</w:t>
      </w:r>
      <w:r>
        <w:rPr>
          <w:spacing w:val="-12"/>
          <w:sz w:val="20"/>
        </w:rPr>
        <w:t> </w:t>
      </w:r>
      <w:r>
        <w:rPr>
          <w:sz w:val="20"/>
        </w:rPr>
        <w:t>sets.</w:t>
      </w:r>
      <w:r>
        <w:rPr>
          <w:spacing w:val="-11"/>
          <w:sz w:val="20"/>
        </w:rPr>
        <w:t> </w:t>
      </w:r>
      <w:r>
        <w:rPr>
          <w:sz w:val="20"/>
        </w:rPr>
        <w:t>These</w:t>
      </w:r>
      <w:r>
        <w:rPr>
          <w:spacing w:val="-11"/>
          <w:sz w:val="20"/>
        </w:rPr>
        <w:t> </w:t>
      </w:r>
      <w:r>
        <w:rPr>
          <w:sz w:val="20"/>
        </w:rPr>
        <w:t>ML</w:t>
      </w:r>
      <w:r>
        <w:rPr>
          <w:spacing w:val="-9"/>
          <w:sz w:val="20"/>
        </w:rPr>
        <w:t> </w:t>
      </w:r>
      <w:r>
        <w:rPr>
          <w:sz w:val="20"/>
        </w:rPr>
        <w:t>models</w:t>
      </w:r>
      <w:r>
        <w:rPr>
          <w:spacing w:val="-11"/>
          <w:sz w:val="20"/>
        </w:rPr>
        <w:t> </w:t>
      </w:r>
      <w:r>
        <w:rPr>
          <w:sz w:val="20"/>
        </w:rPr>
        <w:t>are</w:t>
      </w:r>
      <w:r>
        <w:rPr>
          <w:spacing w:val="-11"/>
          <w:sz w:val="20"/>
        </w:rPr>
        <w:t> </w:t>
      </w:r>
      <w:r>
        <w:rPr>
          <w:sz w:val="20"/>
        </w:rPr>
        <w:t>also</w:t>
      </w:r>
      <w:r>
        <w:rPr>
          <w:spacing w:val="-11"/>
          <w:sz w:val="20"/>
        </w:rPr>
        <w:t> </w:t>
      </w:r>
      <w:r>
        <w:rPr>
          <w:sz w:val="20"/>
        </w:rPr>
        <w:t>published</w:t>
      </w:r>
      <w:r>
        <w:rPr>
          <w:spacing w:val="-11"/>
          <w:sz w:val="20"/>
        </w:rPr>
        <w:t> </w:t>
      </w:r>
      <w:r>
        <w:rPr>
          <w:sz w:val="20"/>
        </w:rPr>
        <w:t>in</w:t>
      </w:r>
      <w:r>
        <w:rPr>
          <w:spacing w:val="-12"/>
          <w:sz w:val="20"/>
        </w:rPr>
        <w:t> </w:t>
      </w:r>
      <w:r>
        <w:rPr>
          <w:sz w:val="20"/>
        </w:rPr>
        <w:t>the</w:t>
      </w:r>
      <w:r>
        <w:rPr>
          <w:spacing w:val="-11"/>
          <w:sz w:val="20"/>
        </w:rPr>
        <w:t> </w:t>
      </w:r>
      <w:r>
        <w:rPr>
          <w:spacing w:val="-2"/>
          <w:sz w:val="20"/>
        </w:rPr>
        <w:t>SMO/Non-</w:t>
      </w:r>
    </w:p>
    <w:p>
      <w:pPr>
        <w:pStyle w:val="ListParagraph"/>
        <w:numPr>
          <w:ilvl w:val="0"/>
          <w:numId w:val="19"/>
        </w:numPr>
        <w:tabs>
          <w:tab w:pos="932" w:val="left" w:leader="none"/>
        </w:tabs>
        <w:spacing w:line="240" w:lineRule="auto" w:before="64" w:after="0"/>
        <w:ind w:left="932" w:right="0" w:hanging="777"/>
        <w:jc w:val="left"/>
        <w:rPr>
          <w:sz w:val="20"/>
        </w:rPr>
      </w:pPr>
      <w:r>
        <w:rPr>
          <w:sz w:val="20"/>
        </w:rPr>
        <w:t>RT</w:t>
      </w:r>
      <w:r>
        <w:rPr>
          <w:spacing w:val="-2"/>
          <w:sz w:val="20"/>
        </w:rPr>
        <w:t> </w:t>
      </w:r>
      <w:r>
        <w:rPr>
          <w:sz w:val="20"/>
        </w:rPr>
        <w:t>RIC</w:t>
      </w:r>
      <w:r>
        <w:rPr>
          <w:spacing w:val="-4"/>
          <w:sz w:val="20"/>
        </w:rPr>
        <w:t> </w:t>
      </w:r>
      <w:r>
        <w:rPr>
          <w:spacing w:val="-2"/>
          <w:sz w:val="20"/>
        </w:rPr>
        <w:t>catalogue.</w:t>
      </w:r>
    </w:p>
    <w:p>
      <w:pPr>
        <w:pStyle w:val="BodyText"/>
        <w:spacing w:before="17"/>
      </w:pPr>
    </w:p>
    <w:p>
      <w:pPr>
        <w:pStyle w:val="Heading5"/>
        <w:numPr>
          <w:ilvl w:val="0"/>
          <w:numId w:val="19"/>
        </w:numPr>
        <w:tabs>
          <w:tab w:pos="932" w:val="left" w:leader="none"/>
        </w:tabs>
        <w:spacing w:line="240" w:lineRule="auto" w:before="0" w:after="0"/>
        <w:ind w:left="932" w:right="0" w:hanging="777"/>
        <w:jc w:val="left"/>
      </w:pPr>
      <w:r>
        <w:rPr>
          <w:b w:val="0"/>
        </w:rPr>
        <w:t>3.</w:t>
      </w:r>
      <w:r>
        <w:rPr>
          <w:b w:val="0"/>
          <w:spacing w:val="76"/>
        </w:rPr>
        <w:t> </w:t>
      </w:r>
      <w:r>
        <w:rPr/>
        <w:t>ML</w:t>
      </w:r>
      <w:r>
        <w:rPr>
          <w:spacing w:val="-1"/>
        </w:rPr>
        <w:t> </w:t>
      </w:r>
      <w:r>
        <w:rPr/>
        <w:t>model</w:t>
      </w:r>
      <w:r>
        <w:rPr>
          <w:spacing w:val="-3"/>
        </w:rPr>
        <w:t> </w:t>
      </w:r>
      <w:r>
        <w:rPr>
          <w:spacing w:val="-2"/>
        </w:rPr>
        <w:t>Selection</w:t>
      </w:r>
    </w:p>
    <w:p>
      <w:pPr>
        <w:pStyle w:val="BodyText"/>
        <w:spacing w:before="11"/>
        <w:rPr>
          <w:b/>
        </w:rPr>
      </w:pPr>
    </w:p>
    <w:p>
      <w:pPr>
        <w:pStyle w:val="ListParagraph"/>
        <w:numPr>
          <w:ilvl w:val="0"/>
          <w:numId w:val="19"/>
        </w:numPr>
        <w:tabs>
          <w:tab w:pos="932" w:val="left" w:leader="none"/>
        </w:tabs>
        <w:spacing w:line="240" w:lineRule="auto" w:before="0" w:after="0"/>
        <w:ind w:left="932" w:right="0" w:hanging="777"/>
        <w:jc w:val="left"/>
        <w:rPr>
          <w:sz w:val="20"/>
        </w:rPr>
      </w:pPr>
      <w:r>
        <w:rPr>
          <w:sz w:val="20"/>
        </w:rPr>
        <w:t>The</w:t>
      </w:r>
      <w:r>
        <w:rPr>
          <w:spacing w:val="-2"/>
          <w:sz w:val="20"/>
        </w:rPr>
        <w:t> </w:t>
      </w:r>
      <w:r>
        <w:rPr>
          <w:sz w:val="20"/>
        </w:rPr>
        <w:t>ML</w:t>
      </w:r>
      <w:r>
        <w:rPr>
          <w:spacing w:val="-3"/>
          <w:sz w:val="20"/>
        </w:rPr>
        <w:t> </w:t>
      </w:r>
      <w:r>
        <w:rPr>
          <w:sz w:val="20"/>
        </w:rPr>
        <w:t>designer</w:t>
      </w:r>
      <w:r>
        <w:rPr>
          <w:spacing w:val="-1"/>
          <w:sz w:val="20"/>
        </w:rPr>
        <w:t> </w:t>
      </w:r>
      <w:r>
        <w:rPr>
          <w:sz w:val="20"/>
        </w:rPr>
        <w:t>can</w:t>
      </w:r>
      <w:r>
        <w:rPr>
          <w:spacing w:val="-3"/>
          <w:sz w:val="20"/>
        </w:rPr>
        <w:t> </w:t>
      </w:r>
      <w:r>
        <w:rPr>
          <w:sz w:val="20"/>
        </w:rPr>
        <w:t>check</w:t>
      </w:r>
      <w:r>
        <w:rPr>
          <w:spacing w:val="-1"/>
          <w:sz w:val="20"/>
        </w:rPr>
        <w:t> </w:t>
      </w:r>
      <w:r>
        <w:rPr>
          <w:sz w:val="20"/>
        </w:rPr>
        <w:t>whether</w:t>
      </w:r>
      <w:r>
        <w:rPr>
          <w:spacing w:val="3"/>
          <w:sz w:val="20"/>
        </w:rPr>
        <w:t> </w:t>
      </w:r>
      <w:r>
        <w:rPr>
          <w:sz w:val="20"/>
        </w:rPr>
        <w:t>a</w:t>
      </w:r>
      <w:r>
        <w:rPr>
          <w:spacing w:val="1"/>
          <w:sz w:val="20"/>
        </w:rPr>
        <w:t> </w:t>
      </w:r>
      <w:r>
        <w:rPr>
          <w:sz w:val="20"/>
        </w:rPr>
        <w:t>trained ML</w:t>
      </w:r>
      <w:r>
        <w:rPr>
          <w:spacing w:val="-1"/>
          <w:sz w:val="20"/>
        </w:rPr>
        <w:t> </w:t>
      </w:r>
      <w:r>
        <w:rPr>
          <w:sz w:val="20"/>
        </w:rPr>
        <w:t>model</w:t>
      </w:r>
      <w:r>
        <w:rPr>
          <w:spacing w:val="1"/>
          <w:sz w:val="20"/>
        </w:rPr>
        <w:t> </w:t>
      </w:r>
      <w:r>
        <w:rPr>
          <w:sz w:val="20"/>
        </w:rPr>
        <w:t>from</w:t>
      </w:r>
      <w:r>
        <w:rPr>
          <w:spacing w:val="-2"/>
          <w:sz w:val="20"/>
        </w:rPr>
        <w:t> </w:t>
      </w:r>
      <w:r>
        <w:rPr>
          <w:sz w:val="20"/>
        </w:rPr>
        <w:t>the</w:t>
      </w:r>
      <w:r>
        <w:rPr>
          <w:spacing w:val="-1"/>
          <w:sz w:val="20"/>
        </w:rPr>
        <w:t> </w:t>
      </w:r>
      <w:r>
        <w:rPr>
          <w:sz w:val="20"/>
        </w:rPr>
        <w:t>SMO/Non-RT</w:t>
      </w:r>
      <w:r>
        <w:rPr>
          <w:spacing w:val="1"/>
          <w:sz w:val="20"/>
        </w:rPr>
        <w:t> </w:t>
      </w:r>
      <w:r>
        <w:rPr>
          <w:sz w:val="20"/>
        </w:rPr>
        <w:t>RIC</w:t>
      </w:r>
      <w:r>
        <w:rPr>
          <w:spacing w:val="-3"/>
          <w:sz w:val="20"/>
        </w:rPr>
        <w:t> </w:t>
      </w:r>
      <w:r>
        <w:rPr>
          <w:sz w:val="20"/>
        </w:rPr>
        <w:t>catalogue</w:t>
      </w:r>
      <w:r>
        <w:rPr>
          <w:spacing w:val="1"/>
          <w:sz w:val="20"/>
        </w:rPr>
        <w:t> </w:t>
      </w:r>
      <w:r>
        <w:rPr>
          <w:sz w:val="20"/>
        </w:rPr>
        <w:t>can</w:t>
      </w:r>
      <w:r>
        <w:rPr>
          <w:spacing w:val="-3"/>
          <w:sz w:val="20"/>
        </w:rPr>
        <w:t> </w:t>
      </w:r>
      <w:r>
        <w:rPr>
          <w:sz w:val="20"/>
        </w:rPr>
        <w:t>be</w:t>
      </w:r>
      <w:r>
        <w:rPr>
          <w:spacing w:val="-2"/>
          <w:sz w:val="20"/>
        </w:rPr>
        <w:t> </w:t>
      </w:r>
      <w:r>
        <w:rPr>
          <w:sz w:val="20"/>
        </w:rPr>
        <w:t>deployed</w:t>
      </w:r>
      <w:r>
        <w:rPr>
          <w:spacing w:val="-1"/>
          <w:sz w:val="20"/>
        </w:rPr>
        <w:t> </w:t>
      </w:r>
      <w:r>
        <w:rPr>
          <w:sz w:val="20"/>
        </w:rPr>
        <w:t>in</w:t>
      </w:r>
      <w:r>
        <w:rPr>
          <w:spacing w:val="-3"/>
          <w:sz w:val="20"/>
        </w:rPr>
        <w:t> </w:t>
      </w:r>
      <w:r>
        <w:rPr>
          <w:sz w:val="20"/>
        </w:rPr>
        <w:t>the</w:t>
      </w:r>
      <w:r>
        <w:rPr>
          <w:spacing w:val="1"/>
          <w:sz w:val="20"/>
        </w:rPr>
        <w:t> </w:t>
      </w:r>
      <w:r>
        <w:rPr>
          <w:spacing w:val="-5"/>
          <w:sz w:val="20"/>
        </w:rPr>
        <w:t>ML</w:t>
      </w:r>
    </w:p>
    <w:p>
      <w:pPr>
        <w:pStyle w:val="ListParagraph"/>
        <w:numPr>
          <w:ilvl w:val="0"/>
          <w:numId w:val="19"/>
        </w:numPr>
        <w:tabs>
          <w:tab w:pos="932" w:val="left" w:leader="none"/>
        </w:tabs>
        <w:spacing w:line="240" w:lineRule="auto" w:before="63" w:after="0"/>
        <w:ind w:left="932" w:right="0" w:hanging="777"/>
        <w:jc w:val="left"/>
        <w:rPr>
          <w:sz w:val="20"/>
        </w:rPr>
      </w:pPr>
      <w:r>
        <w:rPr>
          <w:sz w:val="20"/>
        </w:rPr>
        <w:t>inference</w:t>
      </w:r>
      <w:r>
        <w:rPr>
          <w:spacing w:val="21"/>
          <w:sz w:val="20"/>
        </w:rPr>
        <w:t> </w:t>
      </w:r>
      <w:r>
        <w:rPr>
          <w:sz w:val="20"/>
        </w:rPr>
        <w:t>host</w:t>
      </w:r>
      <w:r>
        <w:rPr>
          <w:spacing w:val="23"/>
          <w:sz w:val="20"/>
        </w:rPr>
        <w:t> </w:t>
      </w:r>
      <w:r>
        <w:rPr>
          <w:sz w:val="20"/>
        </w:rPr>
        <w:t>for</w:t>
      </w:r>
      <w:r>
        <w:rPr>
          <w:spacing w:val="21"/>
          <w:sz w:val="20"/>
        </w:rPr>
        <w:t> </w:t>
      </w:r>
      <w:r>
        <w:rPr>
          <w:sz w:val="20"/>
        </w:rPr>
        <w:t>the</w:t>
      </w:r>
      <w:r>
        <w:rPr>
          <w:spacing w:val="21"/>
          <w:sz w:val="20"/>
        </w:rPr>
        <w:t> </w:t>
      </w:r>
      <w:r>
        <w:rPr>
          <w:sz w:val="20"/>
        </w:rPr>
        <w:t>given</w:t>
      </w:r>
      <w:r>
        <w:rPr>
          <w:spacing w:val="19"/>
          <w:sz w:val="20"/>
        </w:rPr>
        <w:t> </w:t>
      </w:r>
      <w:r>
        <w:rPr>
          <w:sz w:val="20"/>
        </w:rPr>
        <w:t>ML-assisted</w:t>
      </w:r>
      <w:r>
        <w:rPr>
          <w:spacing w:val="22"/>
          <w:sz w:val="20"/>
        </w:rPr>
        <w:t> </w:t>
      </w:r>
      <w:r>
        <w:rPr>
          <w:sz w:val="20"/>
        </w:rPr>
        <w:t>solution,</w:t>
      </w:r>
      <w:r>
        <w:rPr>
          <w:spacing w:val="21"/>
          <w:sz w:val="20"/>
        </w:rPr>
        <w:t> </w:t>
      </w:r>
      <w:r>
        <w:rPr>
          <w:sz w:val="20"/>
        </w:rPr>
        <w:t>by</w:t>
      </w:r>
      <w:r>
        <w:rPr>
          <w:spacing w:val="20"/>
          <w:sz w:val="20"/>
        </w:rPr>
        <w:t> </w:t>
      </w:r>
      <w:r>
        <w:rPr>
          <w:sz w:val="20"/>
        </w:rPr>
        <w:t>mapping</w:t>
      </w:r>
      <w:r>
        <w:rPr>
          <w:spacing w:val="20"/>
          <w:sz w:val="20"/>
        </w:rPr>
        <w:t> </w:t>
      </w:r>
      <w:r>
        <w:rPr>
          <w:sz w:val="20"/>
        </w:rPr>
        <w:t>the</w:t>
      </w:r>
      <w:r>
        <w:rPr>
          <w:spacing w:val="20"/>
          <w:sz w:val="20"/>
        </w:rPr>
        <w:t> </w:t>
      </w:r>
      <w:r>
        <w:rPr>
          <w:sz w:val="20"/>
        </w:rPr>
        <w:t>ML</w:t>
      </w:r>
      <w:r>
        <w:rPr>
          <w:spacing w:val="22"/>
          <w:sz w:val="20"/>
        </w:rPr>
        <w:t> </w:t>
      </w:r>
      <w:r>
        <w:rPr>
          <w:sz w:val="20"/>
        </w:rPr>
        <w:t>model</w:t>
      </w:r>
      <w:r>
        <w:rPr>
          <w:spacing w:val="23"/>
          <w:sz w:val="20"/>
        </w:rPr>
        <w:t> </w:t>
      </w:r>
      <w:r>
        <w:rPr>
          <w:sz w:val="20"/>
        </w:rPr>
        <w:t>and</w:t>
      </w:r>
      <w:r>
        <w:rPr>
          <w:spacing w:val="22"/>
          <w:sz w:val="20"/>
        </w:rPr>
        <w:t> </w:t>
      </w:r>
      <w:r>
        <w:rPr>
          <w:sz w:val="20"/>
        </w:rPr>
        <w:t>ML</w:t>
      </w:r>
      <w:r>
        <w:rPr>
          <w:spacing w:val="22"/>
          <w:sz w:val="20"/>
        </w:rPr>
        <w:t> </w:t>
      </w:r>
      <w:r>
        <w:rPr>
          <w:sz w:val="20"/>
        </w:rPr>
        <w:t>assisted</w:t>
      </w:r>
      <w:r>
        <w:rPr>
          <w:spacing w:val="21"/>
          <w:sz w:val="20"/>
        </w:rPr>
        <w:t> </w:t>
      </w:r>
      <w:r>
        <w:rPr>
          <w:sz w:val="20"/>
        </w:rPr>
        <w:t>solution</w:t>
      </w:r>
      <w:r>
        <w:rPr>
          <w:spacing w:val="22"/>
          <w:sz w:val="20"/>
        </w:rPr>
        <w:t> </w:t>
      </w:r>
      <w:r>
        <w:rPr>
          <w:sz w:val="20"/>
        </w:rPr>
        <w:t>requirements</w:t>
      </w:r>
      <w:r>
        <w:rPr>
          <w:spacing w:val="20"/>
          <w:sz w:val="20"/>
        </w:rPr>
        <w:t> </w:t>
      </w:r>
      <w:r>
        <w:rPr>
          <w:spacing w:val="-5"/>
          <w:sz w:val="20"/>
        </w:rPr>
        <w:t>to</w:t>
      </w:r>
    </w:p>
    <w:p>
      <w:pPr>
        <w:pStyle w:val="ListParagraph"/>
        <w:numPr>
          <w:ilvl w:val="0"/>
          <w:numId w:val="19"/>
        </w:numPr>
        <w:tabs>
          <w:tab w:pos="932" w:val="left" w:leader="none"/>
        </w:tabs>
        <w:spacing w:line="240" w:lineRule="auto" w:before="62" w:after="0"/>
        <w:ind w:left="932" w:right="0" w:hanging="777"/>
        <w:jc w:val="left"/>
        <w:rPr>
          <w:sz w:val="20"/>
        </w:rPr>
      </w:pPr>
      <w:r>
        <w:rPr>
          <w:sz w:val="20"/>
        </w:rPr>
        <w:t>performance</w:t>
      </w:r>
      <w:r>
        <w:rPr>
          <w:spacing w:val="9"/>
          <w:sz w:val="20"/>
        </w:rPr>
        <w:t> </w:t>
      </w:r>
      <w:r>
        <w:rPr>
          <w:sz w:val="20"/>
        </w:rPr>
        <w:t>capabilities</w:t>
      </w:r>
      <w:r>
        <w:rPr>
          <w:spacing w:val="65"/>
          <w:sz w:val="20"/>
        </w:rPr>
        <w:t> </w:t>
      </w:r>
      <w:r>
        <w:rPr>
          <w:sz w:val="20"/>
        </w:rPr>
        <w:t>discovered</w:t>
      </w:r>
      <w:r>
        <w:rPr>
          <w:spacing w:val="8"/>
          <w:sz w:val="20"/>
        </w:rPr>
        <w:t> </w:t>
      </w:r>
      <w:r>
        <w:rPr>
          <w:sz w:val="20"/>
        </w:rPr>
        <w:t>from</w:t>
      </w:r>
      <w:r>
        <w:rPr>
          <w:spacing w:val="4"/>
          <w:sz w:val="20"/>
        </w:rPr>
        <w:t> </w:t>
      </w:r>
      <w:r>
        <w:rPr>
          <w:sz w:val="20"/>
        </w:rPr>
        <w:t>Step</w:t>
      </w:r>
      <w:r>
        <w:rPr>
          <w:spacing w:val="8"/>
          <w:sz w:val="20"/>
        </w:rPr>
        <w:t> </w:t>
      </w:r>
      <w:r>
        <w:rPr>
          <w:sz w:val="20"/>
        </w:rPr>
        <w:t>1.</w:t>
      </w:r>
      <w:r>
        <w:rPr>
          <w:spacing w:val="8"/>
          <w:sz w:val="20"/>
        </w:rPr>
        <w:t> </w:t>
      </w:r>
      <w:r>
        <w:rPr>
          <w:sz w:val="20"/>
        </w:rPr>
        <w:t>Upon</w:t>
      </w:r>
      <w:r>
        <w:rPr>
          <w:spacing w:val="5"/>
          <w:sz w:val="20"/>
        </w:rPr>
        <w:t> </w:t>
      </w:r>
      <w:r>
        <w:rPr>
          <w:sz w:val="20"/>
        </w:rPr>
        <w:t>successful</w:t>
      </w:r>
      <w:r>
        <w:rPr>
          <w:spacing w:val="9"/>
          <w:sz w:val="20"/>
        </w:rPr>
        <w:t> </w:t>
      </w:r>
      <w:r>
        <w:rPr>
          <w:sz w:val="20"/>
        </w:rPr>
        <w:t>validation,</w:t>
      </w:r>
      <w:r>
        <w:rPr>
          <w:spacing w:val="7"/>
          <w:sz w:val="20"/>
        </w:rPr>
        <w:t> </w:t>
      </w:r>
      <w:r>
        <w:rPr>
          <w:sz w:val="20"/>
        </w:rPr>
        <w:t>ML</w:t>
      </w:r>
      <w:r>
        <w:rPr>
          <w:spacing w:val="6"/>
          <w:sz w:val="20"/>
        </w:rPr>
        <w:t> </w:t>
      </w:r>
      <w:r>
        <w:rPr>
          <w:sz w:val="20"/>
        </w:rPr>
        <w:t>designer</w:t>
      </w:r>
      <w:r>
        <w:rPr>
          <w:spacing w:val="10"/>
          <w:sz w:val="20"/>
        </w:rPr>
        <w:t> </w:t>
      </w:r>
      <w:r>
        <w:rPr>
          <w:sz w:val="20"/>
        </w:rPr>
        <w:t>will</w:t>
      </w:r>
      <w:r>
        <w:rPr>
          <w:spacing w:val="9"/>
          <w:sz w:val="20"/>
        </w:rPr>
        <w:t> </w:t>
      </w:r>
      <w:r>
        <w:rPr>
          <w:sz w:val="20"/>
        </w:rPr>
        <w:t>inform</w:t>
      </w:r>
      <w:r>
        <w:rPr>
          <w:spacing w:val="6"/>
          <w:sz w:val="20"/>
        </w:rPr>
        <w:t> </w:t>
      </w:r>
      <w:r>
        <w:rPr>
          <w:sz w:val="20"/>
        </w:rPr>
        <w:t>the</w:t>
      </w:r>
      <w:r>
        <w:rPr>
          <w:spacing w:val="9"/>
          <w:sz w:val="20"/>
        </w:rPr>
        <w:t> </w:t>
      </w:r>
      <w:r>
        <w:rPr>
          <w:sz w:val="20"/>
        </w:rPr>
        <w:t>SMO/Non-</w:t>
      </w:r>
      <w:r>
        <w:rPr>
          <w:spacing w:val="-5"/>
          <w:sz w:val="20"/>
        </w:rPr>
        <w:t>RT</w:t>
      </w:r>
    </w:p>
    <w:p>
      <w:pPr>
        <w:pStyle w:val="ListParagraph"/>
        <w:numPr>
          <w:ilvl w:val="0"/>
          <w:numId w:val="19"/>
        </w:numPr>
        <w:tabs>
          <w:tab w:pos="932" w:val="left" w:leader="none"/>
        </w:tabs>
        <w:spacing w:line="240" w:lineRule="auto" w:before="66" w:after="0"/>
        <w:ind w:left="932" w:right="0" w:hanging="777"/>
        <w:jc w:val="left"/>
        <w:rPr>
          <w:sz w:val="20"/>
        </w:rPr>
      </w:pPr>
      <w:r>
        <w:rPr>
          <w:sz w:val="20"/>
        </w:rPr>
        <w:t>RIC</w:t>
      </w:r>
      <w:r>
        <w:rPr>
          <w:spacing w:val="-5"/>
          <w:sz w:val="20"/>
        </w:rPr>
        <w:t> </w:t>
      </w:r>
      <w:r>
        <w:rPr>
          <w:sz w:val="20"/>
        </w:rPr>
        <w:t>to</w:t>
      </w:r>
      <w:r>
        <w:rPr>
          <w:spacing w:val="-4"/>
          <w:sz w:val="20"/>
        </w:rPr>
        <w:t> </w:t>
      </w:r>
      <w:r>
        <w:rPr>
          <w:sz w:val="20"/>
        </w:rPr>
        <w:t>initiate</w:t>
      </w:r>
      <w:r>
        <w:rPr>
          <w:spacing w:val="-2"/>
          <w:sz w:val="20"/>
        </w:rPr>
        <w:t> </w:t>
      </w:r>
      <w:r>
        <w:rPr>
          <w:sz w:val="20"/>
        </w:rPr>
        <w:t>model</w:t>
      </w:r>
      <w:r>
        <w:rPr>
          <w:spacing w:val="-5"/>
          <w:sz w:val="20"/>
        </w:rPr>
        <w:t> </w:t>
      </w:r>
      <w:r>
        <w:rPr>
          <w:spacing w:val="-2"/>
          <w:sz w:val="20"/>
        </w:rPr>
        <w:t>deployment.</w:t>
      </w:r>
    </w:p>
    <w:p>
      <w:pPr>
        <w:pStyle w:val="BodyText"/>
        <w:spacing w:before="15"/>
      </w:pPr>
    </w:p>
    <w:p>
      <w:pPr>
        <w:pStyle w:val="Heading5"/>
        <w:numPr>
          <w:ilvl w:val="0"/>
          <w:numId w:val="19"/>
        </w:numPr>
        <w:tabs>
          <w:tab w:pos="932" w:val="left" w:leader="none"/>
        </w:tabs>
        <w:spacing w:line="240" w:lineRule="auto" w:before="0" w:after="0"/>
        <w:ind w:left="932" w:right="0" w:hanging="777"/>
        <w:jc w:val="left"/>
      </w:pPr>
      <w:r>
        <w:rPr>
          <w:b w:val="0"/>
        </w:rPr>
        <w:t>4.</w:t>
      </w:r>
      <w:r>
        <w:rPr>
          <w:b w:val="0"/>
          <w:spacing w:val="34"/>
        </w:rPr>
        <w:t>  </w:t>
      </w:r>
      <w:r>
        <w:rPr/>
        <w:t>ML</w:t>
      </w:r>
      <w:r>
        <w:rPr>
          <w:spacing w:val="-1"/>
        </w:rPr>
        <w:t> </w:t>
      </w:r>
      <w:r>
        <w:rPr/>
        <w:t>model</w:t>
      </w:r>
      <w:r>
        <w:rPr>
          <w:spacing w:val="-3"/>
        </w:rPr>
        <w:t> </w:t>
      </w:r>
      <w:r>
        <w:rPr/>
        <w:t>Deployment</w:t>
      </w:r>
      <w:r>
        <w:rPr>
          <w:spacing w:val="-3"/>
        </w:rPr>
        <w:t> </w:t>
      </w:r>
      <w:r>
        <w:rPr/>
        <w:t>and</w:t>
      </w:r>
      <w:r>
        <w:rPr>
          <w:spacing w:val="-2"/>
        </w:rPr>
        <w:t> Inference</w:t>
      </w:r>
    </w:p>
    <w:p>
      <w:pPr>
        <w:pStyle w:val="BodyText"/>
        <w:spacing w:before="10"/>
        <w:rPr>
          <w:b/>
        </w:rPr>
      </w:pPr>
    </w:p>
    <w:p>
      <w:pPr>
        <w:pStyle w:val="ListParagraph"/>
        <w:numPr>
          <w:ilvl w:val="0"/>
          <w:numId w:val="19"/>
        </w:numPr>
        <w:tabs>
          <w:tab w:pos="932" w:val="left" w:leader="none"/>
        </w:tabs>
        <w:spacing w:line="240" w:lineRule="auto" w:before="0" w:after="0"/>
        <w:ind w:left="932" w:right="0" w:hanging="777"/>
        <w:jc w:val="left"/>
        <w:rPr>
          <w:sz w:val="20"/>
        </w:rPr>
      </w:pPr>
      <w:r>
        <w:rPr>
          <w:sz w:val="20"/>
        </w:rPr>
        <w:t>The</w:t>
      </w:r>
      <w:r>
        <w:rPr>
          <w:spacing w:val="-9"/>
          <w:sz w:val="20"/>
        </w:rPr>
        <w:t> </w:t>
      </w:r>
      <w:r>
        <w:rPr>
          <w:sz w:val="20"/>
        </w:rPr>
        <w:t>AI/ML</w:t>
      </w:r>
      <w:r>
        <w:rPr>
          <w:spacing w:val="-8"/>
          <w:sz w:val="20"/>
        </w:rPr>
        <w:t> </w:t>
      </w:r>
      <w:r>
        <w:rPr>
          <w:sz w:val="20"/>
        </w:rPr>
        <w:t>model</w:t>
      </w:r>
      <w:r>
        <w:rPr>
          <w:spacing w:val="-6"/>
          <w:sz w:val="20"/>
        </w:rPr>
        <w:t> </w:t>
      </w:r>
      <w:r>
        <w:rPr>
          <w:sz w:val="20"/>
        </w:rPr>
        <w:t>that</w:t>
      </w:r>
      <w:r>
        <w:rPr>
          <w:spacing w:val="-6"/>
          <w:sz w:val="20"/>
        </w:rPr>
        <w:t> </w:t>
      </w:r>
      <w:r>
        <w:rPr>
          <w:sz w:val="20"/>
        </w:rPr>
        <w:t>is</w:t>
      </w:r>
      <w:r>
        <w:rPr>
          <w:spacing w:val="-8"/>
          <w:sz w:val="20"/>
        </w:rPr>
        <w:t> </w:t>
      </w:r>
      <w:r>
        <w:rPr>
          <w:sz w:val="20"/>
        </w:rPr>
        <w:t>selected</w:t>
      </w:r>
      <w:r>
        <w:rPr>
          <w:spacing w:val="-8"/>
          <w:sz w:val="20"/>
        </w:rPr>
        <w:t> </w:t>
      </w:r>
      <w:r>
        <w:rPr>
          <w:sz w:val="20"/>
        </w:rPr>
        <w:t>for</w:t>
      </w:r>
      <w:r>
        <w:rPr>
          <w:spacing w:val="-8"/>
          <w:sz w:val="20"/>
        </w:rPr>
        <w:t> </w:t>
      </w:r>
      <w:r>
        <w:rPr>
          <w:sz w:val="20"/>
        </w:rPr>
        <w:t>the</w:t>
      </w:r>
      <w:r>
        <w:rPr>
          <w:spacing w:val="-5"/>
          <w:sz w:val="20"/>
        </w:rPr>
        <w:t> </w:t>
      </w:r>
      <w:r>
        <w:rPr>
          <w:sz w:val="20"/>
        </w:rPr>
        <w:t>ML</w:t>
      </w:r>
      <w:r>
        <w:rPr>
          <w:spacing w:val="-9"/>
          <w:sz w:val="20"/>
        </w:rPr>
        <w:t> </w:t>
      </w:r>
      <w:r>
        <w:rPr>
          <w:sz w:val="20"/>
        </w:rPr>
        <w:t>use</w:t>
      </w:r>
      <w:r>
        <w:rPr>
          <w:spacing w:val="-6"/>
          <w:sz w:val="20"/>
        </w:rPr>
        <w:t> </w:t>
      </w:r>
      <w:r>
        <w:rPr>
          <w:sz w:val="20"/>
        </w:rPr>
        <w:t>case</w:t>
      </w:r>
      <w:r>
        <w:rPr>
          <w:spacing w:val="-8"/>
          <w:sz w:val="20"/>
        </w:rPr>
        <w:t> </w:t>
      </w:r>
      <w:r>
        <w:rPr>
          <w:sz w:val="20"/>
        </w:rPr>
        <w:t>can</w:t>
      </w:r>
      <w:r>
        <w:rPr>
          <w:spacing w:val="-10"/>
          <w:sz w:val="20"/>
        </w:rPr>
        <w:t> </w:t>
      </w:r>
      <w:r>
        <w:rPr>
          <w:sz w:val="20"/>
        </w:rPr>
        <w:t>be</w:t>
      </w:r>
      <w:r>
        <w:rPr>
          <w:spacing w:val="-6"/>
          <w:sz w:val="20"/>
        </w:rPr>
        <w:t> </w:t>
      </w:r>
      <w:r>
        <w:rPr>
          <w:sz w:val="20"/>
        </w:rPr>
        <w:t>deployed</w:t>
      </w:r>
      <w:r>
        <w:rPr>
          <w:spacing w:val="-8"/>
          <w:sz w:val="20"/>
        </w:rPr>
        <w:t> </w:t>
      </w:r>
      <w:r>
        <w:rPr>
          <w:sz w:val="20"/>
        </w:rPr>
        <w:t>via</w:t>
      </w:r>
      <w:r>
        <w:rPr>
          <w:spacing w:val="-9"/>
          <w:sz w:val="20"/>
        </w:rPr>
        <w:t> </w:t>
      </w:r>
      <w:r>
        <w:rPr>
          <w:sz w:val="20"/>
        </w:rPr>
        <w:t>containerized</w:t>
      </w:r>
      <w:r>
        <w:rPr>
          <w:spacing w:val="-7"/>
          <w:sz w:val="20"/>
        </w:rPr>
        <w:t> </w:t>
      </w:r>
      <w:r>
        <w:rPr>
          <w:sz w:val="20"/>
        </w:rPr>
        <w:t>image</w:t>
      </w:r>
      <w:r>
        <w:rPr>
          <w:spacing w:val="-4"/>
          <w:sz w:val="20"/>
        </w:rPr>
        <w:t> </w:t>
      </w:r>
      <w:r>
        <w:rPr>
          <w:sz w:val="20"/>
        </w:rPr>
        <w:t>to</w:t>
      </w:r>
      <w:r>
        <w:rPr>
          <w:spacing w:val="-8"/>
          <w:sz w:val="20"/>
        </w:rPr>
        <w:t> </w:t>
      </w:r>
      <w:r>
        <w:rPr>
          <w:sz w:val="20"/>
        </w:rPr>
        <w:t>MF</w:t>
      </w:r>
      <w:r>
        <w:rPr>
          <w:spacing w:val="-5"/>
          <w:sz w:val="20"/>
        </w:rPr>
        <w:t> </w:t>
      </w:r>
      <w:r>
        <w:rPr>
          <w:sz w:val="20"/>
        </w:rPr>
        <w:t>where</w:t>
      </w:r>
      <w:r>
        <w:rPr>
          <w:spacing w:val="-8"/>
          <w:sz w:val="20"/>
        </w:rPr>
        <w:t> </w:t>
      </w:r>
      <w:r>
        <w:rPr>
          <w:sz w:val="20"/>
        </w:rPr>
        <w:t>ML</w:t>
      </w:r>
      <w:r>
        <w:rPr>
          <w:spacing w:val="-8"/>
          <w:sz w:val="20"/>
        </w:rPr>
        <w:t> </w:t>
      </w:r>
      <w:r>
        <w:rPr>
          <w:sz w:val="20"/>
        </w:rPr>
        <w:t>model</w:t>
      </w:r>
      <w:r>
        <w:rPr>
          <w:spacing w:val="-9"/>
          <w:sz w:val="20"/>
        </w:rPr>
        <w:t> </w:t>
      </w:r>
      <w:r>
        <w:rPr>
          <w:spacing w:val="-2"/>
          <w:sz w:val="20"/>
        </w:rPr>
        <w:t>shall</w:t>
      </w:r>
    </w:p>
    <w:p>
      <w:pPr>
        <w:pStyle w:val="ListParagraph"/>
        <w:numPr>
          <w:ilvl w:val="0"/>
          <w:numId w:val="19"/>
        </w:numPr>
        <w:tabs>
          <w:tab w:pos="932" w:val="left" w:leader="none"/>
        </w:tabs>
        <w:spacing w:line="240" w:lineRule="auto" w:before="66" w:after="0"/>
        <w:ind w:left="932" w:right="0" w:hanging="777"/>
        <w:jc w:val="left"/>
        <w:rPr>
          <w:sz w:val="20"/>
        </w:rPr>
      </w:pPr>
      <w:r>
        <w:rPr>
          <w:sz w:val="20"/>
        </w:rPr>
        <w:t>be</w:t>
      </w:r>
      <w:r>
        <w:rPr>
          <w:spacing w:val="20"/>
          <w:sz w:val="20"/>
        </w:rPr>
        <w:t> </w:t>
      </w:r>
      <w:r>
        <w:rPr>
          <w:sz w:val="20"/>
        </w:rPr>
        <w:t>running.</w:t>
      </w:r>
      <w:r>
        <w:rPr>
          <w:spacing w:val="20"/>
          <w:sz w:val="20"/>
        </w:rPr>
        <w:t> </w:t>
      </w:r>
      <w:r>
        <w:rPr>
          <w:sz w:val="20"/>
        </w:rPr>
        <w:t>The</w:t>
      </w:r>
      <w:r>
        <w:rPr>
          <w:spacing w:val="19"/>
          <w:sz w:val="20"/>
        </w:rPr>
        <w:t> </w:t>
      </w:r>
      <w:r>
        <w:rPr>
          <w:sz w:val="20"/>
        </w:rPr>
        <w:t>container</w:t>
      </w:r>
      <w:r>
        <w:rPr>
          <w:spacing w:val="20"/>
          <w:sz w:val="20"/>
        </w:rPr>
        <w:t> </w:t>
      </w:r>
      <w:r>
        <w:rPr>
          <w:sz w:val="20"/>
        </w:rPr>
        <w:t>image</w:t>
      </w:r>
      <w:r>
        <w:rPr>
          <w:spacing w:val="22"/>
          <w:sz w:val="20"/>
        </w:rPr>
        <w:t> </w:t>
      </w:r>
      <w:r>
        <w:rPr>
          <w:sz w:val="20"/>
        </w:rPr>
        <w:t>also</w:t>
      </w:r>
      <w:r>
        <w:rPr>
          <w:spacing w:val="19"/>
          <w:sz w:val="20"/>
        </w:rPr>
        <w:t> </w:t>
      </w:r>
      <w:r>
        <w:rPr>
          <w:sz w:val="20"/>
        </w:rPr>
        <w:t>includes</w:t>
      </w:r>
      <w:r>
        <w:rPr>
          <w:spacing w:val="20"/>
          <w:sz w:val="20"/>
        </w:rPr>
        <w:t> </w:t>
      </w:r>
      <w:r>
        <w:rPr>
          <w:sz w:val="20"/>
        </w:rPr>
        <w:t>the</w:t>
      </w:r>
      <w:r>
        <w:rPr>
          <w:spacing w:val="21"/>
          <w:sz w:val="20"/>
        </w:rPr>
        <w:t> </w:t>
      </w:r>
      <w:r>
        <w:rPr>
          <w:sz w:val="20"/>
        </w:rPr>
        <w:t>necessary</w:t>
      </w:r>
      <w:r>
        <w:rPr>
          <w:spacing w:val="19"/>
          <w:sz w:val="20"/>
        </w:rPr>
        <w:t> </w:t>
      </w:r>
      <w:r>
        <w:rPr>
          <w:sz w:val="20"/>
        </w:rPr>
        <w:t>configuration</w:t>
      </w:r>
      <w:r>
        <w:rPr>
          <w:spacing w:val="18"/>
          <w:sz w:val="20"/>
        </w:rPr>
        <w:t> </w:t>
      </w:r>
      <w:r>
        <w:rPr>
          <w:sz w:val="20"/>
        </w:rPr>
        <w:t>of</w:t>
      </w:r>
      <w:r>
        <w:rPr>
          <w:spacing w:val="17"/>
          <w:sz w:val="20"/>
        </w:rPr>
        <w:t> </w:t>
      </w:r>
      <w:r>
        <w:rPr>
          <w:sz w:val="20"/>
        </w:rPr>
        <w:t>ML</w:t>
      </w:r>
      <w:r>
        <w:rPr>
          <w:spacing w:val="19"/>
          <w:sz w:val="20"/>
        </w:rPr>
        <w:t> </w:t>
      </w:r>
      <w:r>
        <w:rPr>
          <w:sz w:val="20"/>
        </w:rPr>
        <w:t>inference</w:t>
      </w:r>
      <w:r>
        <w:rPr>
          <w:spacing w:val="19"/>
          <w:sz w:val="20"/>
        </w:rPr>
        <w:t> </w:t>
      </w:r>
      <w:r>
        <w:rPr>
          <w:sz w:val="20"/>
        </w:rPr>
        <w:t>host</w:t>
      </w:r>
      <w:r>
        <w:rPr>
          <w:spacing w:val="21"/>
          <w:sz w:val="20"/>
        </w:rPr>
        <w:t> </w:t>
      </w:r>
      <w:r>
        <w:rPr>
          <w:sz w:val="20"/>
        </w:rPr>
        <w:t>with</w:t>
      </w:r>
      <w:r>
        <w:rPr>
          <w:spacing w:val="22"/>
          <w:sz w:val="20"/>
        </w:rPr>
        <w:t> </w:t>
      </w:r>
      <w:r>
        <w:rPr>
          <w:sz w:val="20"/>
        </w:rPr>
        <w:t>the</w:t>
      </w:r>
      <w:r>
        <w:rPr>
          <w:spacing w:val="22"/>
          <w:sz w:val="20"/>
        </w:rPr>
        <w:t> </w:t>
      </w:r>
      <w:r>
        <w:rPr>
          <w:sz w:val="20"/>
        </w:rPr>
        <w:t>AI/ML</w:t>
      </w:r>
      <w:r>
        <w:rPr>
          <w:spacing w:val="19"/>
          <w:sz w:val="20"/>
        </w:rPr>
        <w:t> </w:t>
      </w:r>
      <w:r>
        <w:rPr>
          <w:spacing w:val="-2"/>
          <w:sz w:val="20"/>
        </w:rPr>
        <w:t>model</w:t>
      </w:r>
    </w:p>
    <w:p>
      <w:pPr>
        <w:pStyle w:val="ListParagraph"/>
        <w:numPr>
          <w:ilvl w:val="0"/>
          <w:numId w:val="19"/>
        </w:numPr>
        <w:tabs>
          <w:tab w:pos="932" w:val="left" w:leader="none"/>
        </w:tabs>
        <w:spacing w:line="240" w:lineRule="auto" w:before="63" w:after="0"/>
        <w:ind w:left="932" w:right="0" w:hanging="777"/>
        <w:jc w:val="left"/>
        <w:rPr>
          <w:sz w:val="20"/>
        </w:rPr>
      </w:pPr>
      <w:r>
        <w:rPr>
          <w:sz w:val="20"/>
        </w:rPr>
        <w:t>description</w:t>
      </w:r>
      <w:r>
        <w:rPr>
          <w:spacing w:val="-9"/>
          <w:sz w:val="20"/>
        </w:rPr>
        <w:t> </w:t>
      </w:r>
      <w:r>
        <w:rPr>
          <w:spacing w:val="-2"/>
          <w:sz w:val="20"/>
        </w:rPr>
        <w:t>file.</w:t>
      </w:r>
    </w:p>
    <w:p>
      <w:pPr>
        <w:pStyle w:val="BodyText"/>
        <w:spacing w:before="12"/>
      </w:pPr>
    </w:p>
    <w:p>
      <w:pPr>
        <w:pStyle w:val="ListParagraph"/>
        <w:numPr>
          <w:ilvl w:val="0"/>
          <w:numId w:val="19"/>
        </w:numPr>
        <w:tabs>
          <w:tab w:pos="932" w:val="left" w:leader="none"/>
        </w:tabs>
        <w:spacing w:line="240" w:lineRule="auto" w:before="1" w:after="0"/>
        <w:ind w:left="932" w:right="0" w:hanging="777"/>
        <w:jc w:val="left"/>
        <w:rPr>
          <w:i/>
          <w:sz w:val="20"/>
        </w:rPr>
      </w:pPr>
      <w:r>
        <w:rPr>
          <w:i/>
          <w:sz w:val="20"/>
        </w:rPr>
        <w:t>Note:</w:t>
      </w:r>
      <w:r>
        <w:rPr>
          <w:i/>
          <w:spacing w:val="-4"/>
          <w:sz w:val="20"/>
        </w:rPr>
        <w:t> </w:t>
      </w:r>
      <w:r>
        <w:rPr>
          <w:i/>
          <w:sz w:val="20"/>
        </w:rPr>
        <w:t>The</w:t>
      </w:r>
      <w:r>
        <w:rPr>
          <w:i/>
          <w:spacing w:val="-4"/>
          <w:sz w:val="20"/>
        </w:rPr>
        <w:t> </w:t>
      </w:r>
      <w:r>
        <w:rPr>
          <w:i/>
          <w:sz w:val="20"/>
        </w:rPr>
        <w:t>O1</w:t>
      </w:r>
      <w:r>
        <w:rPr>
          <w:i/>
          <w:spacing w:val="-4"/>
          <w:sz w:val="20"/>
        </w:rPr>
        <w:t> </w:t>
      </w:r>
      <w:r>
        <w:rPr>
          <w:i/>
          <w:sz w:val="20"/>
        </w:rPr>
        <w:t>interface</w:t>
      </w:r>
      <w:r>
        <w:rPr>
          <w:i/>
          <w:spacing w:val="-4"/>
          <w:sz w:val="20"/>
        </w:rPr>
        <w:t> </w:t>
      </w:r>
      <w:r>
        <w:rPr>
          <w:i/>
          <w:sz w:val="20"/>
        </w:rPr>
        <w:t>mechanism</w:t>
      </w:r>
      <w:r>
        <w:rPr>
          <w:i/>
          <w:spacing w:val="-4"/>
          <w:sz w:val="20"/>
        </w:rPr>
        <w:t> </w:t>
      </w:r>
      <w:r>
        <w:rPr>
          <w:i/>
          <w:sz w:val="20"/>
        </w:rPr>
        <w:t>for</w:t>
      </w:r>
      <w:r>
        <w:rPr>
          <w:i/>
          <w:spacing w:val="-5"/>
          <w:sz w:val="20"/>
        </w:rPr>
        <w:t> </w:t>
      </w:r>
      <w:r>
        <w:rPr>
          <w:i/>
          <w:sz w:val="20"/>
        </w:rPr>
        <w:t>ML</w:t>
      </w:r>
      <w:r>
        <w:rPr>
          <w:i/>
          <w:spacing w:val="-6"/>
          <w:sz w:val="20"/>
        </w:rPr>
        <w:t> </w:t>
      </w:r>
      <w:r>
        <w:rPr>
          <w:i/>
          <w:sz w:val="20"/>
        </w:rPr>
        <w:t>model</w:t>
      </w:r>
      <w:r>
        <w:rPr>
          <w:i/>
          <w:spacing w:val="-4"/>
          <w:sz w:val="20"/>
        </w:rPr>
        <w:t> </w:t>
      </w:r>
      <w:r>
        <w:rPr>
          <w:i/>
          <w:sz w:val="20"/>
        </w:rPr>
        <w:t>deployment</w:t>
      </w:r>
      <w:r>
        <w:rPr>
          <w:i/>
          <w:spacing w:val="-5"/>
          <w:sz w:val="20"/>
        </w:rPr>
        <w:t> </w:t>
      </w:r>
      <w:r>
        <w:rPr>
          <w:i/>
          <w:sz w:val="20"/>
        </w:rPr>
        <w:t>is</w:t>
      </w:r>
      <w:r>
        <w:rPr>
          <w:i/>
          <w:spacing w:val="-5"/>
          <w:sz w:val="20"/>
        </w:rPr>
        <w:t> </w:t>
      </w:r>
      <w:r>
        <w:rPr>
          <w:i/>
          <w:sz w:val="20"/>
        </w:rPr>
        <w:t>being</w:t>
      </w:r>
      <w:r>
        <w:rPr>
          <w:i/>
          <w:spacing w:val="-4"/>
          <w:sz w:val="20"/>
        </w:rPr>
        <w:t> </w:t>
      </w:r>
      <w:r>
        <w:rPr>
          <w:i/>
          <w:sz w:val="20"/>
        </w:rPr>
        <w:t>specified</w:t>
      </w:r>
      <w:r>
        <w:rPr>
          <w:i/>
          <w:spacing w:val="-3"/>
          <w:sz w:val="20"/>
        </w:rPr>
        <w:t> </w:t>
      </w:r>
      <w:r>
        <w:rPr>
          <w:i/>
          <w:sz w:val="20"/>
        </w:rPr>
        <w:t>by</w:t>
      </w:r>
      <w:r>
        <w:rPr>
          <w:i/>
          <w:spacing w:val="-4"/>
          <w:sz w:val="20"/>
        </w:rPr>
        <w:t> WG1.</w:t>
      </w:r>
    </w:p>
    <w:p>
      <w:pPr>
        <w:pStyle w:val="BodyText"/>
        <w:spacing w:before="15"/>
        <w:rPr>
          <w:i/>
        </w:rPr>
      </w:pPr>
    </w:p>
    <w:p>
      <w:pPr>
        <w:pStyle w:val="ListParagraph"/>
        <w:numPr>
          <w:ilvl w:val="0"/>
          <w:numId w:val="19"/>
        </w:numPr>
        <w:tabs>
          <w:tab w:pos="932" w:val="left" w:leader="none"/>
        </w:tabs>
        <w:spacing w:line="240" w:lineRule="auto" w:before="0" w:after="0"/>
        <w:ind w:left="932" w:right="0" w:hanging="777"/>
        <w:jc w:val="left"/>
        <w:rPr>
          <w:sz w:val="20"/>
        </w:rPr>
      </w:pPr>
      <w:r>
        <w:rPr>
          <w:sz w:val="20"/>
        </w:rPr>
        <w:t>Once</w:t>
      </w:r>
      <w:r>
        <w:rPr>
          <w:spacing w:val="5"/>
          <w:sz w:val="20"/>
        </w:rPr>
        <w:t> </w:t>
      </w:r>
      <w:r>
        <w:rPr>
          <w:sz w:val="20"/>
        </w:rPr>
        <w:t>the</w:t>
      </w:r>
      <w:r>
        <w:rPr>
          <w:spacing w:val="5"/>
          <w:sz w:val="20"/>
        </w:rPr>
        <w:t> </w:t>
      </w:r>
      <w:r>
        <w:rPr>
          <w:sz w:val="20"/>
        </w:rPr>
        <w:t>ML</w:t>
      </w:r>
      <w:r>
        <w:rPr>
          <w:spacing w:val="6"/>
          <w:sz w:val="20"/>
        </w:rPr>
        <w:t> </w:t>
      </w:r>
      <w:r>
        <w:rPr>
          <w:sz w:val="20"/>
        </w:rPr>
        <w:t>model</w:t>
      </w:r>
      <w:r>
        <w:rPr>
          <w:spacing w:val="4"/>
          <w:sz w:val="20"/>
        </w:rPr>
        <w:t> </w:t>
      </w:r>
      <w:r>
        <w:rPr>
          <w:sz w:val="20"/>
        </w:rPr>
        <w:t>is</w:t>
      </w:r>
      <w:r>
        <w:rPr>
          <w:spacing w:val="4"/>
          <w:sz w:val="20"/>
        </w:rPr>
        <w:t> </w:t>
      </w:r>
      <w:r>
        <w:rPr>
          <w:sz w:val="20"/>
        </w:rPr>
        <w:t>deployed</w:t>
      </w:r>
      <w:r>
        <w:rPr>
          <w:spacing w:val="6"/>
          <w:sz w:val="20"/>
        </w:rPr>
        <w:t> </w:t>
      </w:r>
      <w:r>
        <w:rPr>
          <w:sz w:val="20"/>
        </w:rPr>
        <w:t>and</w:t>
      </w:r>
      <w:r>
        <w:rPr>
          <w:spacing w:val="6"/>
          <w:sz w:val="20"/>
        </w:rPr>
        <w:t> </w:t>
      </w:r>
      <w:r>
        <w:rPr>
          <w:sz w:val="20"/>
        </w:rPr>
        <w:t>activated,</w:t>
      </w:r>
      <w:r>
        <w:rPr>
          <w:spacing w:val="5"/>
          <w:sz w:val="20"/>
        </w:rPr>
        <w:t> </w:t>
      </w:r>
      <w:r>
        <w:rPr>
          <w:sz w:val="20"/>
        </w:rPr>
        <w:t>ML</w:t>
      </w:r>
      <w:r>
        <w:rPr>
          <w:spacing w:val="4"/>
          <w:sz w:val="20"/>
        </w:rPr>
        <w:t> </w:t>
      </w:r>
      <w:r>
        <w:rPr>
          <w:sz w:val="20"/>
        </w:rPr>
        <w:t>online</w:t>
      </w:r>
      <w:r>
        <w:rPr>
          <w:spacing w:val="6"/>
          <w:sz w:val="20"/>
        </w:rPr>
        <w:t> </w:t>
      </w:r>
      <w:r>
        <w:rPr>
          <w:sz w:val="20"/>
        </w:rPr>
        <w:t>data</w:t>
      </w:r>
      <w:r>
        <w:rPr>
          <w:spacing w:val="5"/>
          <w:sz w:val="20"/>
        </w:rPr>
        <w:t> </w:t>
      </w:r>
      <w:r>
        <w:rPr>
          <w:sz w:val="20"/>
        </w:rPr>
        <w:t>shall</w:t>
      </w:r>
      <w:r>
        <w:rPr>
          <w:spacing w:val="5"/>
          <w:sz w:val="20"/>
        </w:rPr>
        <w:t> </w:t>
      </w:r>
      <w:r>
        <w:rPr>
          <w:sz w:val="20"/>
        </w:rPr>
        <w:t>be</w:t>
      </w:r>
      <w:r>
        <w:rPr>
          <w:spacing w:val="12"/>
          <w:sz w:val="20"/>
        </w:rPr>
        <w:t> </w:t>
      </w:r>
      <w:r>
        <w:rPr>
          <w:sz w:val="20"/>
        </w:rPr>
        <w:t>used</w:t>
      </w:r>
      <w:r>
        <w:rPr>
          <w:spacing w:val="7"/>
          <w:sz w:val="20"/>
        </w:rPr>
        <w:t> </w:t>
      </w:r>
      <w:r>
        <w:rPr>
          <w:sz w:val="20"/>
        </w:rPr>
        <w:t>for</w:t>
      </w:r>
      <w:r>
        <w:rPr>
          <w:spacing w:val="5"/>
          <w:sz w:val="20"/>
        </w:rPr>
        <w:t> </w:t>
      </w:r>
      <w:r>
        <w:rPr>
          <w:sz w:val="20"/>
        </w:rPr>
        <w:t>inference</w:t>
      </w:r>
      <w:r>
        <w:rPr>
          <w:spacing w:val="8"/>
          <w:sz w:val="20"/>
        </w:rPr>
        <w:t> </w:t>
      </w:r>
      <w:r>
        <w:rPr>
          <w:sz w:val="20"/>
        </w:rPr>
        <w:t>in</w:t>
      </w:r>
      <w:r>
        <w:rPr>
          <w:spacing w:val="3"/>
          <w:sz w:val="20"/>
        </w:rPr>
        <w:t> </w:t>
      </w:r>
      <w:r>
        <w:rPr>
          <w:sz w:val="20"/>
        </w:rPr>
        <w:t>ML-assisted</w:t>
      </w:r>
      <w:r>
        <w:rPr>
          <w:spacing w:val="6"/>
          <w:sz w:val="20"/>
        </w:rPr>
        <w:t> </w:t>
      </w:r>
      <w:r>
        <w:rPr>
          <w:sz w:val="20"/>
        </w:rPr>
        <w:t>solutions,</w:t>
      </w:r>
      <w:r>
        <w:rPr>
          <w:spacing w:val="7"/>
          <w:sz w:val="20"/>
        </w:rPr>
        <w:t> </w:t>
      </w:r>
      <w:r>
        <w:rPr>
          <w:spacing w:val="-2"/>
          <w:sz w:val="20"/>
        </w:rPr>
        <w:t>which</w:t>
      </w:r>
    </w:p>
    <w:p>
      <w:pPr>
        <w:pStyle w:val="ListParagraph"/>
        <w:numPr>
          <w:ilvl w:val="0"/>
          <w:numId w:val="19"/>
        </w:numPr>
        <w:tabs>
          <w:tab w:pos="932" w:val="left" w:leader="none"/>
        </w:tabs>
        <w:spacing w:line="240" w:lineRule="auto" w:before="63" w:after="0"/>
        <w:ind w:left="932" w:right="0" w:hanging="777"/>
        <w:jc w:val="left"/>
        <w:rPr>
          <w:sz w:val="20"/>
        </w:rPr>
      </w:pPr>
      <w:r>
        <w:rPr>
          <w:spacing w:val="-2"/>
          <w:sz w:val="20"/>
        </w:rPr>
        <w:t>includes:</w:t>
      </w:r>
    </w:p>
    <w:p>
      <w:pPr>
        <w:pStyle w:val="BodyText"/>
        <w:spacing w:before="2"/>
      </w:pPr>
    </w:p>
    <w:p>
      <w:pPr>
        <w:pStyle w:val="ListParagraph"/>
        <w:numPr>
          <w:ilvl w:val="0"/>
          <w:numId w:val="19"/>
        </w:numPr>
        <w:tabs>
          <w:tab w:pos="932" w:val="left" w:leader="none"/>
        </w:tabs>
        <w:spacing w:line="240" w:lineRule="auto" w:before="0" w:after="0"/>
        <w:ind w:left="932" w:right="0" w:hanging="777"/>
        <w:jc w:val="left"/>
        <w:rPr>
          <w:sz w:val="20"/>
        </w:rPr>
      </w:pPr>
      <w:r>
        <w:rPr>
          <w:rFonts w:ascii="Calibri"/>
          <w:sz w:val="22"/>
        </w:rPr>
        <w:t>a)</w:t>
      </w:r>
      <w:r>
        <w:rPr>
          <w:rFonts w:ascii="Calibri"/>
          <w:spacing w:val="34"/>
          <w:sz w:val="22"/>
        </w:rPr>
        <w:t>  </w:t>
      </w:r>
      <w:r>
        <w:rPr>
          <w:sz w:val="20"/>
        </w:rPr>
        <w:t>3GPP</w:t>
      </w:r>
      <w:r>
        <w:rPr>
          <w:spacing w:val="-5"/>
          <w:sz w:val="20"/>
        </w:rPr>
        <w:t> </w:t>
      </w:r>
      <w:r>
        <w:rPr>
          <w:sz w:val="20"/>
        </w:rPr>
        <w:t>specific</w:t>
      </w:r>
      <w:r>
        <w:rPr>
          <w:spacing w:val="-5"/>
          <w:sz w:val="20"/>
        </w:rPr>
        <w:t> </w:t>
      </w:r>
      <w:r>
        <w:rPr>
          <w:sz w:val="20"/>
        </w:rPr>
        <w:t>events/counters</w:t>
      </w:r>
      <w:r>
        <w:rPr>
          <w:spacing w:val="-4"/>
          <w:sz w:val="20"/>
        </w:rPr>
        <w:t> </w:t>
      </w:r>
      <w:r>
        <w:rPr>
          <w:sz w:val="20"/>
        </w:rPr>
        <w:t>(across</w:t>
      </w:r>
      <w:r>
        <w:rPr>
          <w:spacing w:val="-6"/>
          <w:sz w:val="20"/>
        </w:rPr>
        <w:t> </w:t>
      </w:r>
      <w:r>
        <w:rPr>
          <w:sz w:val="20"/>
        </w:rPr>
        <w:t>all</w:t>
      </w:r>
      <w:r>
        <w:rPr>
          <w:spacing w:val="-4"/>
          <w:sz w:val="20"/>
        </w:rPr>
        <w:t> </w:t>
      </w:r>
      <w:r>
        <w:rPr>
          <w:sz w:val="20"/>
        </w:rPr>
        <w:t>different</w:t>
      </w:r>
      <w:r>
        <w:rPr>
          <w:spacing w:val="-6"/>
          <w:sz w:val="20"/>
        </w:rPr>
        <w:t> </w:t>
      </w:r>
      <w:r>
        <w:rPr>
          <w:sz w:val="20"/>
        </w:rPr>
        <w:t>Managed</w:t>
      </w:r>
      <w:r>
        <w:rPr>
          <w:spacing w:val="-4"/>
          <w:sz w:val="20"/>
        </w:rPr>
        <w:t> </w:t>
      </w:r>
      <w:r>
        <w:rPr>
          <w:sz w:val="20"/>
        </w:rPr>
        <w:t>Elements)</w:t>
      </w:r>
      <w:r>
        <w:rPr>
          <w:spacing w:val="-5"/>
          <w:sz w:val="20"/>
        </w:rPr>
        <w:t> </w:t>
      </w:r>
      <w:r>
        <w:rPr>
          <w:sz w:val="20"/>
        </w:rPr>
        <w:t>over</w:t>
      </w:r>
      <w:r>
        <w:rPr>
          <w:spacing w:val="-4"/>
          <w:sz w:val="20"/>
        </w:rPr>
        <w:t> </w:t>
      </w:r>
      <w:r>
        <w:rPr>
          <w:sz w:val="20"/>
        </w:rPr>
        <w:t>O1/E2</w:t>
      </w:r>
      <w:r>
        <w:rPr>
          <w:spacing w:val="-4"/>
          <w:sz w:val="20"/>
        </w:rPr>
        <w:t> </w:t>
      </w:r>
      <w:r>
        <w:rPr>
          <w:spacing w:val="-2"/>
          <w:sz w:val="20"/>
        </w:rPr>
        <w:t>interface</w:t>
      </w:r>
    </w:p>
    <w:p>
      <w:pPr>
        <w:pStyle w:val="ListParagraph"/>
        <w:numPr>
          <w:ilvl w:val="0"/>
          <w:numId w:val="19"/>
        </w:numPr>
        <w:tabs>
          <w:tab w:pos="1653" w:val="left" w:leader="none"/>
          <w:tab w:pos="2013" w:val="left" w:leader="none"/>
        </w:tabs>
        <w:spacing w:line="240" w:lineRule="auto" w:before="35" w:after="0"/>
        <w:ind w:left="1653" w:right="0" w:hanging="1498"/>
        <w:jc w:val="left"/>
        <w:rPr>
          <w:sz w:val="20"/>
        </w:rPr>
      </w:pPr>
      <w:r>
        <w:rPr>
          <w:spacing w:val="-5"/>
          <w:sz w:val="20"/>
        </w:rPr>
        <w:t>a.</w:t>
      </w:r>
      <w:r>
        <w:rPr>
          <w:sz w:val="20"/>
        </w:rPr>
        <w:tab/>
        <w:t>Events:</w:t>
      </w:r>
      <w:r>
        <w:rPr>
          <w:spacing w:val="-6"/>
          <w:sz w:val="20"/>
        </w:rPr>
        <w:t> </w:t>
      </w:r>
      <w:r>
        <w:rPr>
          <w:sz w:val="20"/>
        </w:rPr>
        <w:t>3GPP</w:t>
      </w:r>
      <w:r>
        <w:rPr>
          <w:spacing w:val="-3"/>
          <w:sz w:val="20"/>
        </w:rPr>
        <w:t> </w:t>
      </w:r>
      <w:r>
        <w:rPr>
          <w:spacing w:val="-2"/>
          <w:sz w:val="20"/>
        </w:rPr>
        <w:t>32.423</w:t>
      </w:r>
    </w:p>
    <w:p>
      <w:pPr>
        <w:pStyle w:val="ListParagraph"/>
        <w:numPr>
          <w:ilvl w:val="0"/>
          <w:numId w:val="19"/>
        </w:numPr>
        <w:tabs>
          <w:tab w:pos="1653" w:val="left" w:leader="none"/>
        </w:tabs>
        <w:spacing w:line="240" w:lineRule="auto" w:before="54" w:after="0"/>
        <w:ind w:left="1653" w:right="0" w:hanging="1498"/>
        <w:jc w:val="left"/>
        <w:rPr>
          <w:sz w:val="20"/>
        </w:rPr>
      </w:pPr>
      <w:r>
        <w:rPr>
          <w:rFonts w:ascii="Calibri"/>
          <w:sz w:val="22"/>
        </w:rPr>
        <w:t>b.</w:t>
      </w:r>
      <w:r>
        <w:rPr>
          <w:rFonts w:ascii="Calibri"/>
          <w:spacing w:val="40"/>
          <w:sz w:val="22"/>
        </w:rPr>
        <w:t>  </w:t>
      </w:r>
      <w:r>
        <w:rPr>
          <w:sz w:val="20"/>
        </w:rPr>
        <w:t>Counters:</w:t>
      </w:r>
      <w:r>
        <w:rPr>
          <w:spacing w:val="-2"/>
          <w:sz w:val="20"/>
        </w:rPr>
        <w:t> </w:t>
      </w:r>
      <w:r>
        <w:rPr>
          <w:sz w:val="20"/>
        </w:rPr>
        <w:t>3GPP</w:t>
      </w:r>
      <w:r>
        <w:rPr>
          <w:spacing w:val="-1"/>
          <w:sz w:val="20"/>
        </w:rPr>
        <w:t> </w:t>
      </w:r>
      <w:r>
        <w:rPr>
          <w:spacing w:val="-2"/>
          <w:sz w:val="20"/>
        </w:rPr>
        <w:t>32.425</w:t>
      </w:r>
    </w:p>
    <w:p>
      <w:pPr>
        <w:pStyle w:val="ListParagraph"/>
        <w:numPr>
          <w:ilvl w:val="0"/>
          <w:numId w:val="19"/>
        </w:numPr>
        <w:tabs>
          <w:tab w:pos="932" w:val="left" w:leader="none"/>
        </w:tabs>
        <w:spacing w:line="240" w:lineRule="auto" w:before="35" w:after="0"/>
        <w:ind w:left="932" w:right="0" w:hanging="777"/>
        <w:jc w:val="left"/>
        <w:rPr>
          <w:sz w:val="20"/>
        </w:rPr>
      </w:pPr>
      <w:r>
        <w:rPr>
          <w:sz w:val="20"/>
        </w:rPr>
        <w:t>b)</w:t>
      </w:r>
      <w:r>
        <w:rPr>
          <w:spacing w:val="57"/>
          <w:sz w:val="20"/>
        </w:rPr>
        <w:t> </w:t>
      </w:r>
      <w:r>
        <w:rPr>
          <w:sz w:val="20"/>
        </w:rPr>
        <w:t>Non-3GPP</w:t>
      </w:r>
      <w:r>
        <w:rPr>
          <w:spacing w:val="12"/>
          <w:sz w:val="20"/>
        </w:rPr>
        <w:t> </w:t>
      </w:r>
      <w:r>
        <w:rPr>
          <w:sz w:val="20"/>
        </w:rPr>
        <w:t>specific</w:t>
      </w:r>
      <w:r>
        <w:rPr>
          <w:spacing w:val="11"/>
          <w:sz w:val="20"/>
        </w:rPr>
        <w:t> </w:t>
      </w:r>
      <w:r>
        <w:rPr>
          <w:sz w:val="20"/>
        </w:rPr>
        <w:t>events/counters</w:t>
      </w:r>
      <w:r>
        <w:rPr>
          <w:spacing w:val="9"/>
          <w:sz w:val="20"/>
        </w:rPr>
        <w:t> </w:t>
      </w:r>
      <w:r>
        <w:rPr>
          <w:sz w:val="20"/>
        </w:rPr>
        <w:t>(across</w:t>
      </w:r>
      <w:r>
        <w:rPr>
          <w:spacing w:val="8"/>
          <w:sz w:val="20"/>
        </w:rPr>
        <w:t> </w:t>
      </w:r>
      <w:r>
        <w:rPr>
          <w:sz w:val="20"/>
        </w:rPr>
        <w:t>all</w:t>
      </w:r>
      <w:r>
        <w:rPr>
          <w:spacing w:val="10"/>
          <w:sz w:val="20"/>
        </w:rPr>
        <w:t> </w:t>
      </w:r>
      <w:r>
        <w:rPr>
          <w:sz w:val="20"/>
        </w:rPr>
        <w:t>different</w:t>
      </w:r>
      <w:r>
        <w:rPr>
          <w:spacing w:val="9"/>
          <w:sz w:val="20"/>
        </w:rPr>
        <w:t> </w:t>
      </w:r>
      <w:r>
        <w:rPr>
          <w:sz w:val="20"/>
        </w:rPr>
        <w:t>Managed</w:t>
      </w:r>
      <w:r>
        <w:rPr>
          <w:spacing w:val="10"/>
          <w:sz w:val="20"/>
        </w:rPr>
        <w:t> </w:t>
      </w:r>
      <w:r>
        <w:rPr>
          <w:sz w:val="20"/>
        </w:rPr>
        <w:t>Elements)</w:t>
      </w:r>
      <w:r>
        <w:rPr>
          <w:spacing w:val="11"/>
          <w:sz w:val="20"/>
        </w:rPr>
        <w:t> </w:t>
      </w:r>
      <w:r>
        <w:rPr>
          <w:sz w:val="20"/>
        </w:rPr>
        <w:t>over</w:t>
      </w:r>
      <w:r>
        <w:rPr>
          <w:spacing w:val="10"/>
          <w:sz w:val="20"/>
        </w:rPr>
        <w:t> </w:t>
      </w:r>
      <w:r>
        <w:rPr>
          <w:sz w:val="20"/>
        </w:rPr>
        <w:t>O1/E2</w:t>
      </w:r>
      <w:r>
        <w:rPr>
          <w:spacing w:val="12"/>
          <w:sz w:val="20"/>
        </w:rPr>
        <w:t> </w:t>
      </w:r>
      <w:r>
        <w:rPr>
          <w:sz w:val="20"/>
        </w:rPr>
        <w:t>interface</w:t>
      </w:r>
      <w:r>
        <w:rPr>
          <w:spacing w:val="9"/>
          <w:sz w:val="20"/>
        </w:rPr>
        <w:t> </w:t>
      </w:r>
      <w:r>
        <w:rPr>
          <w:sz w:val="20"/>
        </w:rPr>
        <w:t>(to</w:t>
      </w:r>
      <w:r>
        <w:rPr>
          <w:spacing w:val="10"/>
          <w:sz w:val="20"/>
        </w:rPr>
        <w:t> </w:t>
      </w:r>
      <w:r>
        <w:rPr>
          <w:sz w:val="20"/>
        </w:rPr>
        <w:t>be</w:t>
      </w:r>
      <w:r>
        <w:rPr>
          <w:spacing w:val="10"/>
          <w:sz w:val="20"/>
        </w:rPr>
        <w:t> </w:t>
      </w:r>
      <w:r>
        <w:rPr>
          <w:sz w:val="20"/>
        </w:rPr>
        <w:t>defined</w:t>
      </w:r>
      <w:r>
        <w:rPr>
          <w:spacing w:val="10"/>
          <w:sz w:val="20"/>
        </w:rPr>
        <w:t> </w:t>
      </w:r>
      <w:r>
        <w:rPr>
          <w:sz w:val="20"/>
        </w:rPr>
        <w:t>in</w:t>
      </w:r>
      <w:r>
        <w:rPr>
          <w:spacing w:val="9"/>
          <w:sz w:val="20"/>
        </w:rPr>
        <w:t> </w:t>
      </w:r>
      <w:r>
        <w:rPr>
          <w:spacing w:val="-5"/>
          <w:sz w:val="20"/>
        </w:rPr>
        <w:t>O-</w:t>
      </w:r>
    </w:p>
    <w:p>
      <w:pPr>
        <w:pStyle w:val="ListParagraph"/>
        <w:numPr>
          <w:ilvl w:val="0"/>
          <w:numId w:val="19"/>
        </w:numPr>
        <w:tabs>
          <w:tab w:pos="932" w:val="left" w:leader="none"/>
        </w:tabs>
        <w:spacing w:line="240" w:lineRule="auto" w:before="63" w:after="0"/>
        <w:ind w:left="932" w:right="0" w:hanging="777"/>
        <w:jc w:val="left"/>
        <w:rPr>
          <w:sz w:val="20"/>
        </w:rPr>
      </w:pPr>
      <w:r>
        <w:rPr>
          <w:sz w:val="20"/>
        </w:rPr>
        <w:t>RAN</w:t>
      </w:r>
      <w:r>
        <w:rPr>
          <w:spacing w:val="-7"/>
          <w:sz w:val="20"/>
        </w:rPr>
        <w:t> </w:t>
      </w:r>
      <w:r>
        <w:rPr>
          <w:spacing w:val="-4"/>
          <w:sz w:val="20"/>
        </w:rPr>
        <w:t>WGs)</w:t>
      </w:r>
    </w:p>
    <w:p>
      <w:pPr>
        <w:pStyle w:val="BodyText"/>
        <w:spacing w:before="16"/>
      </w:pPr>
    </w:p>
    <w:p>
      <w:pPr>
        <w:pStyle w:val="ListParagraph"/>
        <w:numPr>
          <w:ilvl w:val="0"/>
          <w:numId w:val="19"/>
        </w:numPr>
        <w:tabs>
          <w:tab w:pos="932" w:val="left" w:leader="none"/>
        </w:tabs>
        <w:spacing w:line="240" w:lineRule="auto" w:before="0" w:after="0"/>
        <w:ind w:left="932" w:right="0" w:hanging="777"/>
        <w:jc w:val="left"/>
        <w:rPr>
          <w:sz w:val="20"/>
        </w:rPr>
      </w:pPr>
      <w:r>
        <w:rPr>
          <w:sz w:val="20"/>
        </w:rPr>
        <w:t>c)</w:t>
      </w:r>
      <w:r>
        <w:rPr>
          <w:spacing w:val="66"/>
          <w:sz w:val="20"/>
        </w:rPr>
        <w:t> </w:t>
      </w:r>
      <w:r>
        <w:rPr>
          <w:sz w:val="20"/>
        </w:rPr>
        <w:t>Enrichment</w:t>
      </w:r>
      <w:r>
        <w:rPr>
          <w:spacing w:val="-6"/>
          <w:sz w:val="20"/>
        </w:rPr>
        <w:t> </w:t>
      </w:r>
      <w:r>
        <w:rPr>
          <w:sz w:val="20"/>
        </w:rPr>
        <w:t>information</w:t>
      </w:r>
      <w:r>
        <w:rPr>
          <w:spacing w:val="-3"/>
          <w:sz w:val="20"/>
        </w:rPr>
        <w:t> </w:t>
      </w:r>
      <w:r>
        <w:rPr>
          <w:sz w:val="20"/>
        </w:rPr>
        <w:t>from</w:t>
      </w:r>
      <w:r>
        <w:rPr>
          <w:spacing w:val="-3"/>
          <w:sz w:val="20"/>
        </w:rPr>
        <w:t> </w:t>
      </w:r>
      <w:r>
        <w:rPr>
          <w:sz w:val="20"/>
        </w:rPr>
        <w:t>Non-RT</w:t>
      </w:r>
      <w:r>
        <w:rPr>
          <w:spacing w:val="-2"/>
          <w:sz w:val="20"/>
        </w:rPr>
        <w:t> </w:t>
      </w:r>
      <w:r>
        <w:rPr>
          <w:sz w:val="20"/>
        </w:rPr>
        <w:t>RIC</w:t>
      </w:r>
      <w:r>
        <w:rPr>
          <w:spacing w:val="-5"/>
          <w:sz w:val="20"/>
        </w:rPr>
        <w:t> </w:t>
      </w:r>
      <w:r>
        <w:rPr>
          <w:sz w:val="20"/>
        </w:rPr>
        <w:t>over</w:t>
      </w:r>
      <w:r>
        <w:rPr>
          <w:spacing w:val="-4"/>
          <w:sz w:val="20"/>
        </w:rPr>
        <w:t> </w:t>
      </w:r>
      <w:r>
        <w:rPr>
          <w:sz w:val="20"/>
        </w:rPr>
        <w:t>A1</w:t>
      </w:r>
      <w:r>
        <w:rPr>
          <w:spacing w:val="-4"/>
          <w:sz w:val="20"/>
        </w:rPr>
        <w:t> </w:t>
      </w:r>
      <w:r>
        <w:rPr>
          <w:sz w:val="20"/>
        </w:rPr>
        <w:t>interface</w:t>
      </w:r>
      <w:r>
        <w:rPr>
          <w:spacing w:val="-4"/>
          <w:sz w:val="20"/>
        </w:rPr>
        <w:t> </w:t>
      </w:r>
      <w:r>
        <w:rPr>
          <w:sz w:val="20"/>
        </w:rPr>
        <w:t>(to</w:t>
      </w:r>
      <w:r>
        <w:rPr>
          <w:spacing w:val="-4"/>
          <w:sz w:val="20"/>
        </w:rPr>
        <w:t> </w:t>
      </w:r>
      <w:r>
        <w:rPr>
          <w:sz w:val="20"/>
        </w:rPr>
        <w:t>be</w:t>
      </w:r>
      <w:r>
        <w:rPr>
          <w:spacing w:val="-6"/>
          <w:sz w:val="20"/>
        </w:rPr>
        <w:t> </w:t>
      </w:r>
      <w:r>
        <w:rPr>
          <w:sz w:val="20"/>
        </w:rPr>
        <w:t>defined</w:t>
      </w:r>
      <w:r>
        <w:rPr>
          <w:spacing w:val="-4"/>
          <w:sz w:val="20"/>
        </w:rPr>
        <w:t> </w:t>
      </w:r>
      <w:r>
        <w:rPr>
          <w:sz w:val="20"/>
        </w:rPr>
        <w:t>in</w:t>
      </w:r>
      <w:r>
        <w:rPr>
          <w:spacing w:val="-6"/>
          <w:sz w:val="20"/>
        </w:rPr>
        <w:t> </w:t>
      </w:r>
      <w:r>
        <w:rPr>
          <w:sz w:val="20"/>
        </w:rPr>
        <w:t>O-RAN</w:t>
      </w:r>
      <w:r>
        <w:rPr>
          <w:spacing w:val="-5"/>
          <w:sz w:val="20"/>
        </w:rPr>
        <w:t> </w:t>
      </w:r>
      <w:r>
        <w:rPr>
          <w:spacing w:val="-4"/>
          <w:sz w:val="20"/>
        </w:rPr>
        <w:t>WGs)</w:t>
      </w:r>
    </w:p>
    <w:p>
      <w:pPr>
        <w:pStyle w:val="BodyText"/>
        <w:spacing w:before="13"/>
      </w:pPr>
    </w:p>
    <w:p>
      <w:pPr>
        <w:pStyle w:val="ListParagraph"/>
        <w:numPr>
          <w:ilvl w:val="0"/>
          <w:numId w:val="19"/>
        </w:numPr>
        <w:tabs>
          <w:tab w:pos="932" w:val="left" w:leader="none"/>
        </w:tabs>
        <w:spacing w:line="240" w:lineRule="auto" w:before="0" w:after="0"/>
        <w:ind w:left="932" w:right="0" w:hanging="777"/>
        <w:jc w:val="left"/>
        <w:rPr>
          <w:sz w:val="20"/>
        </w:rPr>
      </w:pPr>
      <w:r>
        <w:rPr>
          <w:sz w:val="20"/>
        </w:rPr>
        <w:t>Based</w:t>
      </w:r>
      <w:r>
        <w:rPr>
          <w:spacing w:val="3"/>
          <w:sz w:val="20"/>
        </w:rPr>
        <w:t> </w:t>
      </w:r>
      <w:r>
        <w:rPr>
          <w:sz w:val="20"/>
        </w:rPr>
        <w:t>on</w:t>
      </w:r>
      <w:r>
        <w:rPr>
          <w:spacing w:val="2"/>
          <w:sz w:val="20"/>
        </w:rPr>
        <w:t> </w:t>
      </w:r>
      <w:r>
        <w:rPr>
          <w:sz w:val="20"/>
        </w:rPr>
        <w:t>the</w:t>
      </w:r>
      <w:r>
        <w:rPr>
          <w:spacing w:val="2"/>
          <w:sz w:val="20"/>
        </w:rPr>
        <w:t> </w:t>
      </w:r>
      <w:r>
        <w:rPr>
          <w:sz w:val="20"/>
        </w:rPr>
        <w:t>output</w:t>
      </w:r>
      <w:r>
        <w:rPr>
          <w:spacing w:val="3"/>
          <w:sz w:val="20"/>
        </w:rPr>
        <w:t> </w:t>
      </w:r>
      <w:r>
        <w:rPr>
          <w:sz w:val="20"/>
        </w:rPr>
        <w:t>of the</w:t>
      </w:r>
      <w:r>
        <w:rPr>
          <w:spacing w:val="3"/>
          <w:sz w:val="20"/>
        </w:rPr>
        <w:t> </w:t>
      </w:r>
      <w:r>
        <w:rPr>
          <w:sz w:val="20"/>
        </w:rPr>
        <w:t>ML</w:t>
      </w:r>
      <w:r>
        <w:rPr>
          <w:spacing w:val="3"/>
          <w:sz w:val="20"/>
        </w:rPr>
        <w:t> </w:t>
      </w:r>
      <w:r>
        <w:rPr>
          <w:sz w:val="20"/>
        </w:rPr>
        <w:t>model,</w:t>
      </w:r>
      <w:r>
        <w:rPr>
          <w:spacing w:val="3"/>
          <w:sz w:val="20"/>
        </w:rPr>
        <w:t> </w:t>
      </w:r>
      <w:r>
        <w:rPr>
          <w:sz w:val="20"/>
        </w:rPr>
        <w:t>the</w:t>
      </w:r>
      <w:r>
        <w:rPr>
          <w:spacing w:val="2"/>
          <w:sz w:val="20"/>
        </w:rPr>
        <w:t> </w:t>
      </w:r>
      <w:r>
        <w:rPr>
          <w:sz w:val="20"/>
        </w:rPr>
        <w:t>ML-assisted</w:t>
      </w:r>
      <w:r>
        <w:rPr>
          <w:spacing w:val="4"/>
          <w:sz w:val="20"/>
        </w:rPr>
        <w:t> </w:t>
      </w:r>
      <w:r>
        <w:rPr>
          <w:sz w:val="20"/>
        </w:rPr>
        <w:t>solution</w:t>
      </w:r>
      <w:r>
        <w:rPr>
          <w:spacing w:val="3"/>
          <w:sz w:val="20"/>
        </w:rPr>
        <w:t> </w:t>
      </w:r>
      <w:r>
        <w:rPr>
          <w:sz w:val="20"/>
        </w:rPr>
        <w:t>will</w:t>
      </w:r>
      <w:r>
        <w:rPr>
          <w:spacing w:val="2"/>
          <w:sz w:val="20"/>
        </w:rPr>
        <w:t> </w:t>
      </w:r>
      <w:r>
        <w:rPr>
          <w:sz w:val="20"/>
        </w:rPr>
        <w:t>inform</w:t>
      </w:r>
      <w:r>
        <w:rPr>
          <w:spacing w:val="-2"/>
          <w:sz w:val="20"/>
        </w:rPr>
        <w:t> </w:t>
      </w:r>
      <w:r>
        <w:rPr>
          <w:sz w:val="20"/>
        </w:rPr>
        <w:t>the</w:t>
      </w:r>
      <w:r>
        <w:rPr>
          <w:spacing w:val="6"/>
          <w:sz w:val="20"/>
        </w:rPr>
        <w:t> </w:t>
      </w:r>
      <w:r>
        <w:rPr>
          <w:sz w:val="20"/>
        </w:rPr>
        <w:t>Actor</w:t>
      </w:r>
      <w:r>
        <w:rPr>
          <w:spacing w:val="2"/>
          <w:sz w:val="20"/>
        </w:rPr>
        <w:t> </w:t>
      </w:r>
      <w:r>
        <w:rPr>
          <w:sz w:val="20"/>
        </w:rPr>
        <w:t>to</w:t>
      </w:r>
      <w:r>
        <w:rPr>
          <w:spacing w:val="1"/>
          <w:sz w:val="20"/>
        </w:rPr>
        <w:t> </w:t>
      </w:r>
      <w:r>
        <w:rPr>
          <w:sz w:val="20"/>
        </w:rPr>
        <w:t>take</w:t>
      </w:r>
      <w:r>
        <w:rPr>
          <w:spacing w:val="2"/>
          <w:sz w:val="20"/>
        </w:rPr>
        <w:t> </w:t>
      </w:r>
      <w:r>
        <w:rPr>
          <w:sz w:val="20"/>
        </w:rPr>
        <w:t>the</w:t>
      </w:r>
      <w:r>
        <w:rPr>
          <w:spacing w:val="3"/>
          <w:sz w:val="20"/>
        </w:rPr>
        <w:t> </w:t>
      </w:r>
      <w:r>
        <w:rPr>
          <w:sz w:val="20"/>
        </w:rPr>
        <w:t>necessary</w:t>
      </w:r>
      <w:r>
        <w:rPr>
          <w:spacing w:val="-1"/>
          <w:sz w:val="20"/>
        </w:rPr>
        <w:t> </w:t>
      </w:r>
      <w:r>
        <w:rPr>
          <w:sz w:val="20"/>
        </w:rPr>
        <w:t>actions</w:t>
      </w:r>
      <w:r>
        <w:rPr>
          <w:spacing w:val="1"/>
          <w:sz w:val="20"/>
        </w:rPr>
        <w:t> </w:t>
      </w:r>
      <w:r>
        <w:rPr>
          <w:spacing w:val="-2"/>
          <w:sz w:val="20"/>
        </w:rPr>
        <w:t>towards</w:t>
      </w:r>
    </w:p>
    <w:p>
      <w:pPr>
        <w:pStyle w:val="ListParagraph"/>
        <w:numPr>
          <w:ilvl w:val="0"/>
          <w:numId w:val="19"/>
        </w:numPr>
        <w:tabs>
          <w:tab w:pos="932" w:val="left" w:leader="none"/>
        </w:tabs>
        <w:spacing w:line="240" w:lineRule="auto" w:before="63" w:after="0"/>
        <w:ind w:left="932" w:right="0" w:hanging="777"/>
        <w:jc w:val="left"/>
        <w:rPr>
          <w:sz w:val="20"/>
        </w:rPr>
      </w:pPr>
      <w:r>
        <w:rPr>
          <w:sz w:val="20"/>
        </w:rPr>
        <w:t>the</w:t>
      </w:r>
      <w:r>
        <w:rPr>
          <w:spacing w:val="-4"/>
          <w:sz w:val="20"/>
        </w:rPr>
        <w:t> </w:t>
      </w:r>
      <w:r>
        <w:rPr>
          <w:sz w:val="20"/>
        </w:rPr>
        <w:t>Subject.</w:t>
      </w:r>
      <w:r>
        <w:rPr>
          <w:spacing w:val="-6"/>
          <w:sz w:val="20"/>
        </w:rPr>
        <w:t> </w:t>
      </w:r>
      <w:r>
        <w:rPr>
          <w:sz w:val="20"/>
        </w:rPr>
        <w:t>These</w:t>
      </w:r>
      <w:r>
        <w:rPr>
          <w:spacing w:val="-4"/>
          <w:sz w:val="20"/>
        </w:rPr>
        <w:t> </w:t>
      </w:r>
      <w:r>
        <w:rPr>
          <w:sz w:val="20"/>
        </w:rPr>
        <w:t>could</w:t>
      </w:r>
      <w:r>
        <w:rPr>
          <w:spacing w:val="-3"/>
          <w:sz w:val="20"/>
        </w:rPr>
        <w:t> </w:t>
      </w:r>
      <w:r>
        <w:rPr>
          <w:sz w:val="20"/>
        </w:rPr>
        <w:t>include</w:t>
      </w:r>
      <w:r>
        <w:rPr>
          <w:spacing w:val="-3"/>
          <w:sz w:val="20"/>
        </w:rPr>
        <w:t> </w:t>
      </w:r>
      <w:r>
        <w:rPr>
          <w:sz w:val="20"/>
        </w:rPr>
        <w:t>CM</w:t>
      </w:r>
      <w:r>
        <w:rPr>
          <w:spacing w:val="-3"/>
          <w:sz w:val="20"/>
        </w:rPr>
        <w:t> </w:t>
      </w:r>
      <w:r>
        <w:rPr>
          <w:sz w:val="20"/>
        </w:rPr>
        <w:t>changes</w:t>
      </w:r>
      <w:r>
        <w:rPr>
          <w:spacing w:val="-4"/>
          <w:sz w:val="20"/>
        </w:rPr>
        <w:t> </w:t>
      </w:r>
      <w:r>
        <w:rPr>
          <w:sz w:val="20"/>
        </w:rPr>
        <w:t>over</w:t>
      </w:r>
      <w:r>
        <w:rPr>
          <w:spacing w:val="-3"/>
          <w:sz w:val="20"/>
        </w:rPr>
        <w:t> </w:t>
      </w:r>
      <w:r>
        <w:rPr>
          <w:sz w:val="20"/>
        </w:rPr>
        <w:t>O1</w:t>
      </w:r>
      <w:r>
        <w:rPr>
          <w:spacing w:val="-3"/>
          <w:sz w:val="20"/>
        </w:rPr>
        <w:t> </w:t>
      </w:r>
      <w:r>
        <w:rPr>
          <w:sz w:val="20"/>
        </w:rPr>
        <w:t>interface,</w:t>
      </w:r>
      <w:r>
        <w:rPr>
          <w:spacing w:val="-3"/>
          <w:sz w:val="20"/>
        </w:rPr>
        <w:t> </w:t>
      </w:r>
      <w:r>
        <w:rPr>
          <w:sz w:val="20"/>
        </w:rPr>
        <w:t>policy</w:t>
      </w:r>
      <w:r>
        <w:rPr>
          <w:spacing w:val="-5"/>
          <w:sz w:val="20"/>
        </w:rPr>
        <w:t> </w:t>
      </w:r>
      <w:r>
        <w:rPr>
          <w:sz w:val="20"/>
        </w:rPr>
        <w:t>management</w:t>
      </w:r>
      <w:r>
        <w:rPr>
          <w:spacing w:val="-3"/>
          <w:sz w:val="20"/>
        </w:rPr>
        <w:t> </w:t>
      </w:r>
      <w:r>
        <w:rPr>
          <w:sz w:val="20"/>
        </w:rPr>
        <w:t>over</w:t>
      </w:r>
      <w:r>
        <w:rPr>
          <w:spacing w:val="-3"/>
          <w:sz w:val="20"/>
        </w:rPr>
        <w:t> </w:t>
      </w:r>
      <w:r>
        <w:rPr>
          <w:sz w:val="20"/>
        </w:rPr>
        <w:t>A1</w:t>
      </w:r>
      <w:r>
        <w:rPr>
          <w:spacing w:val="-3"/>
          <w:sz w:val="20"/>
        </w:rPr>
        <w:t> </w:t>
      </w:r>
      <w:r>
        <w:rPr>
          <w:sz w:val="20"/>
        </w:rPr>
        <w:t>interface,</w:t>
      </w:r>
      <w:r>
        <w:rPr>
          <w:spacing w:val="-3"/>
          <w:sz w:val="20"/>
        </w:rPr>
        <w:t> </w:t>
      </w:r>
      <w:r>
        <w:rPr>
          <w:sz w:val="20"/>
        </w:rPr>
        <w:t>or</w:t>
      </w:r>
      <w:r>
        <w:rPr>
          <w:spacing w:val="-3"/>
          <w:sz w:val="20"/>
        </w:rPr>
        <w:t> </w:t>
      </w:r>
      <w:r>
        <w:rPr>
          <w:sz w:val="20"/>
        </w:rPr>
        <w:t>control</w:t>
      </w:r>
      <w:r>
        <w:rPr>
          <w:spacing w:val="-6"/>
          <w:sz w:val="20"/>
        </w:rPr>
        <w:t> </w:t>
      </w:r>
      <w:r>
        <w:rPr>
          <w:sz w:val="20"/>
        </w:rPr>
        <w:t>actions</w:t>
      </w:r>
      <w:r>
        <w:rPr>
          <w:spacing w:val="-4"/>
          <w:sz w:val="20"/>
        </w:rPr>
        <w:t> </w:t>
      </w:r>
      <w:r>
        <w:rPr>
          <w:spacing w:val="-5"/>
          <w:sz w:val="20"/>
        </w:rPr>
        <w:t>or</w:t>
      </w:r>
    </w:p>
    <w:p>
      <w:pPr>
        <w:pStyle w:val="ListParagraph"/>
        <w:numPr>
          <w:ilvl w:val="0"/>
          <w:numId w:val="19"/>
        </w:numPr>
        <w:tabs>
          <w:tab w:pos="932" w:val="left" w:leader="none"/>
        </w:tabs>
        <w:spacing w:line="240" w:lineRule="auto" w:before="65" w:after="0"/>
        <w:ind w:left="932" w:right="0" w:hanging="777"/>
        <w:jc w:val="left"/>
        <w:rPr>
          <w:sz w:val="20"/>
        </w:rPr>
      </w:pPr>
      <w:r>
        <w:rPr>
          <w:sz w:val="20"/>
        </w:rPr>
        <w:t>policies</w:t>
      </w:r>
      <w:r>
        <w:rPr>
          <w:spacing w:val="-6"/>
          <w:sz w:val="20"/>
        </w:rPr>
        <w:t> </w:t>
      </w:r>
      <w:r>
        <w:rPr>
          <w:sz w:val="20"/>
        </w:rPr>
        <w:t>over</w:t>
      </w:r>
      <w:r>
        <w:rPr>
          <w:spacing w:val="-3"/>
          <w:sz w:val="20"/>
        </w:rPr>
        <w:t> </w:t>
      </w:r>
      <w:r>
        <w:rPr>
          <w:sz w:val="20"/>
        </w:rPr>
        <w:t>E2</w:t>
      </w:r>
      <w:r>
        <w:rPr>
          <w:spacing w:val="-4"/>
          <w:sz w:val="20"/>
        </w:rPr>
        <w:t> </w:t>
      </w:r>
      <w:r>
        <w:rPr>
          <w:sz w:val="20"/>
        </w:rPr>
        <w:t>interface,</w:t>
      </w:r>
      <w:r>
        <w:rPr>
          <w:spacing w:val="-3"/>
          <w:sz w:val="20"/>
        </w:rPr>
        <w:t> </w:t>
      </w:r>
      <w:r>
        <w:rPr>
          <w:sz w:val="20"/>
        </w:rPr>
        <w:t>depending</w:t>
      </w:r>
      <w:r>
        <w:rPr>
          <w:spacing w:val="-6"/>
          <w:sz w:val="20"/>
        </w:rPr>
        <w:t> </w:t>
      </w:r>
      <w:r>
        <w:rPr>
          <w:sz w:val="20"/>
        </w:rPr>
        <w:t>on</w:t>
      </w:r>
      <w:r>
        <w:rPr>
          <w:spacing w:val="-5"/>
          <w:sz w:val="20"/>
        </w:rPr>
        <w:t> </w:t>
      </w:r>
      <w:r>
        <w:rPr>
          <w:sz w:val="20"/>
        </w:rPr>
        <w:t>the</w:t>
      </w:r>
      <w:r>
        <w:rPr>
          <w:spacing w:val="-4"/>
          <w:sz w:val="20"/>
        </w:rPr>
        <w:t> </w:t>
      </w:r>
      <w:r>
        <w:rPr>
          <w:sz w:val="20"/>
        </w:rPr>
        <w:t>location</w:t>
      </w:r>
      <w:r>
        <w:rPr>
          <w:spacing w:val="-6"/>
          <w:sz w:val="20"/>
        </w:rPr>
        <w:t> </w:t>
      </w:r>
      <w:r>
        <w:rPr>
          <w:sz w:val="20"/>
        </w:rPr>
        <w:t>of</w:t>
      </w:r>
      <w:r>
        <w:rPr>
          <w:spacing w:val="-6"/>
          <w:sz w:val="20"/>
        </w:rPr>
        <w:t> </w:t>
      </w:r>
      <w:r>
        <w:rPr>
          <w:sz w:val="20"/>
        </w:rPr>
        <w:t>ML</w:t>
      </w:r>
      <w:r>
        <w:rPr>
          <w:spacing w:val="-6"/>
          <w:sz w:val="20"/>
        </w:rPr>
        <w:t> </w:t>
      </w:r>
      <w:r>
        <w:rPr>
          <w:sz w:val="20"/>
        </w:rPr>
        <w:t>inference</w:t>
      </w:r>
      <w:r>
        <w:rPr>
          <w:spacing w:val="-5"/>
          <w:sz w:val="20"/>
        </w:rPr>
        <w:t> </w:t>
      </w:r>
      <w:r>
        <w:rPr>
          <w:sz w:val="20"/>
        </w:rPr>
        <w:t>host</w:t>
      </w:r>
      <w:r>
        <w:rPr>
          <w:spacing w:val="-5"/>
          <w:sz w:val="20"/>
        </w:rPr>
        <w:t> </w:t>
      </w:r>
      <w:r>
        <w:rPr>
          <w:sz w:val="20"/>
        </w:rPr>
        <w:t>and</w:t>
      </w:r>
      <w:r>
        <w:rPr>
          <w:spacing w:val="-2"/>
          <w:sz w:val="20"/>
        </w:rPr>
        <w:t> Actor.</w:t>
      </w:r>
    </w:p>
    <w:p>
      <w:pPr>
        <w:pStyle w:val="BodyText"/>
        <w:spacing w:before="15"/>
      </w:pPr>
    </w:p>
    <w:p>
      <w:pPr>
        <w:pStyle w:val="Heading5"/>
        <w:numPr>
          <w:ilvl w:val="0"/>
          <w:numId w:val="19"/>
        </w:numPr>
        <w:tabs>
          <w:tab w:pos="932" w:val="left" w:leader="none"/>
        </w:tabs>
        <w:spacing w:line="240" w:lineRule="auto" w:before="0" w:after="0"/>
        <w:ind w:left="932" w:right="0" w:hanging="777"/>
        <w:jc w:val="left"/>
      </w:pPr>
      <w:r>
        <w:rPr>
          <w:b w:val="0"/>
        </w:rPr>
        <w:t>5.</w:t>
      </w:r>
      <w:r>
        <w:rPr>
          <w:b w:val="0"/>
          <w:spacing w:val="34"/>
        </w:rPr>
        <w:t>  </w:t>
      </w:r>
      <w:r>
        <w:rPr/>
        <w:t>ML</w:t>
      </w:r>
      <w:r>
        <w:rPr>
          <w:spacing w:val="-1"/>
        </w:rPr>
        <w:t> </w:t>
      </w:r>
      <w:r>
        <w:rPr/>
        <w:t>model</w:t>
      </w:r>
      <w:r>
        <w:rPr>
          <w:spacing w:val="-4"/>
        </w:rPr>
        <w:t> </w:t>
      </w:r>
      <w:r>
        <w:rPr/>
        <w:t>performance</w:t>
      </w:r>
      <w:r>
        <w:rPr>
          <w:spacing w:val="2"/>
        </w:rPr>
        <w:t> </w:t>
      </w:r>
      <w:r>
        <w:rPr>
          <w:spacing w:val="-2"/>
        </w:rPr>
        <w:t>monitoring</w:t>
      </w:r>
    </w:p>
    <w:p>
      <w:pPr>
        <w:pStyle w:val="BodyText"/>
        <w:spacing w:before="10"/>
        <w:rPr>
          <w:b/>
        </w:rPr>
      </w:pPr>
    </w:p>
    <w:p>
      <w:pPr>
        <w:pStyle w:val="ListParagraph"/>
        <w:numPr>
          <w:ilvl w:val="0"/>
          <w:numId w:val="19"/>
        </w:numPr>
        <w:tabs>
          <w:tab w:pos="932" w:val="left" w:leader="none"/>
        </w:tabs>
        <w:spacing w:line="240" w:lineRule="auto" w:before="0" w:after="0"/>
        <w:ind w:left="932" w:right="0" w:hanging="777"/>
        <w:jc w:val="left"/>
        <w:rPr>
          <w:sz w:val="20"/>
        </w:rPr>
      </w:pPr>
      <w:r>
        <w:rPr>
          <w:sz w:val="20"/>
        </w:rPr>
        <w:t>The</w:t>
      </w:r>
      <w:r>
        <w:rPr>
          <w:spacing w:val="-4"/>
          <w:sz w:val="20"/>
        </w:rPr>
        <w:t> </w:t>
      </w:r>
      <w:r>
        <w:rPr>
          <w:sz w:val="20"/>
        </w:rPr>
        <w:t>ML</w:t>
      </w:r>
      <w:r>
        <w:rPr>
          <w:spacing w:val="-5"/>
          <w:sz w:val="20"/>
        </w:rPr>
        <w:t> </w:t>
      </w:r>
      <w:r>
        <w:rPr>
          <w:sz w:val="20"/>
        </w:rPr>
        <w:t>inference</w:t>
      </w:r>
      <w:r>
        <w:rPr>
          <w:spacing w:val="-1"/>
          <w:sz w:val="20"/>
        </w:rPr>
        <w:t> </w:t>
      </w:r>
      <w:r>
        <w:rPr>
          <w:sz w:val="20"/>
        </w:rPr>
        <w:t>host and</w:t>
      </w:r>
      <w:r>
        <w:rPr>
          <w:spacing w:val="-3"/>
          <w:sz w:val="20"/>
        </w:rPr>
        <w:t> </w:t>
      </w:r>
      <w:r>
        <w:rPr>
          <w:sz w:val="20"/>
        </w:rPr>
        <w:t>actors</w:t>
      </w:r>
      <w:r>
        <w:rPr>
          <w:spacing w:val="-5"/>
          <w:sz w:val="20"/>
        </w:rPr>
        <w:t> </w:t>
      </w:r>
      <w:r>
        <w:rPr>
          <w:sz w:val="20"/>
        </w:rPr>
        <w:t>are</w:t>
      </w:r>
      <w:r>
        <w:rPr>
          <w:spacing w:val="-2"/>
          <w:sz w:val="20"/>
        </w:rPr>
        <w:t> </w:t>
      </w:r>
      <w:r>
        <w:rPr>
          <w:sz w:val="20"/>
        </w:rPr>
        <w:t>expected</w:t>
      </w:r>
      <w:r>
        <w:rPr>
          <w:spacing w:val="-3"/>
          <w:sz w:val="20"/>
        </w:rPr>
        <w:t> </w:t>
      </w:r>
      <w:r>
        <w:rPr>
          <w:sz w:val="20"/>
        </w:rPr>
        <w:t>to</w:t>
      </w:r>
      <w:r>
        <w:rPr>
          <w:spacing w:val="-1"/>
          <w:sz w:val="20"/>
        </w:rPr>
        <w:t> </w:t>
      </w:r>
      <w:r>
        <w:rPr>
          <w:sz w:val="20"/>
        </w:rPr>
        <w:t>feedback</w:t>
      </w:r>
      <w:r>
        <w:rPr>
          <w:spacing w:val="-3"/>
          <w:sz w:val="20"/>
        </w:rPr>
        <w:t> </w:t>
      </w:r>
      <w:r>
        <w:rPr>
          <w:sz w:val="20"/>
        </w:rPr>
        <w:t>or</w:t>
      </w:r>
      <w:r>
        <w:rPr>
          <w:spacing w:val="-3"/>
          <w:sz w:val="20"/>
        </w:rPr>
        <w:t> </w:t>
      </w:r>
      <w:r>
        <w:rPr>
          <w:sz w:val="20"/>
        </w:rPr>
        <w:t>report</w:t>
      </w:r>
      <w:r>
        <w:rPr>
          <w:spacing w:val="-5"/>
          <w:sz w:val="20"/>
        </w:rPr>
        <w:t> </w:t>
      </w:r>
      <w:r>
        <w:rPr>
          <w:sz w:val="20"/>
        </w:rPr>
        <w:t>the</w:t>
      </w:r>
      <w:r>
        <w:rPr>
          <w:spacing w:val="-4"/>
          <w:sz w:val="20"/>
        </w:rPr>
        <w:t> </w:t>
      </w:r>
      <w:r>
        <w:rPr>
          <w:sz w:val="20"/>
        </w:rPr>
        <w:t>performance</w:t>
      </w:r>
      <w:r>
        <w:rPr>
          <w:spacing w:val="-4"/>
          <w:sz w:val="20"/>
        </w:rPr>
        <w:t> </w:t>
      </w:r>
      <w:r>
        <w:rPr>
          <w:sz w:val="20"/>
        </w:rPr>
        <w:t>of</w:t>
      </w:r>
      <w:r>
        <w:rPr>
          <w:spacing w:val="-6"/>
          <w:sz w:val="20"/>
        </w:rPr>
        <w:t> </w:t>
      </w:r>
      <w:r>
        <w:rPr>
          <w:sz w:val="20"/>
        </w:rPr>
        <w:t>the</w:t>
      </w:r>
      <w:r>
        <w:rPr>
          <w:spacing w:val="-3"/>
          <w:sz w:val="20"/>
        </w:rPr>
        <w:t> </w:t>
      </w:r>
      <w:r>
        <w:rPr>
          <w:sz w:val="20"/>
        </w:rPr>
        <w:t>ML</w:t>
      </w:r>
      <w:r>
        <w:rPr>
          <w:spacing w:val="-4"/>
          <w:sz w:val="20"/>
        </w:rPr>
        <w:t> </w:t>
      </w:r>
      <w:r>
        <w:rPr>
          <w:sz w:val="20"/>
        </w:rPr>
        <w:t>model</w:t>
      </w:r>
      <w:r>
        <w:rPr>
          <w:spacing w:val="-4"/>
          <w:sz w:val="20"/>
        </w:rPr>
        <w:t> </w:t>
      </w:r>
      <w:r>
        <w:rPr>
          <w:sz w:val="20"/>
        </w:rPr>
        <w:t>to</w:t>
      </w:r>
      <w:r>
        <w:rPr>
          <w:spacing w:val="-3"/>
          <w:sz w:val="20"/>
        </w:rPr>
        <w:t> </w:t>
      </w:r>
      <w:r>
        <w:rPr>
          <w:sz w:val="20"/>
        </w:rPr>
        <w:t>the</w:t>
      </w:r>
      <w:r>
        <w:rPr>
          <w:spacing w:val="6"/>
          <w:sz w:val="20"/>
        </w:rPr>
        <w:t> </w:t>
      </w:r>
      <w:r>
        <w:rPr>
          <w:sz w:val="20"/>
        </w:rPr>
        <w:t>SMO/Non-</w:t>
      </w:r>
      <w:r>
        <w:rPr>
          <w:spacing w:val="-5"/>
          <w:sz w:val="20"/>
        </w:rPr>
        <w:t>RT</w:t>
      </w:r>
    </w:p>
    <w:p>
      <w:pPr>
        <w:pStyle w:val="ListParagraph"/>
        <w:numPr>
          <w:ilvl w:val="0"/>
          <w:numId w:val="19"/>
        </w:numPr>
        <w:tabs>
          <w:tab w:pos="932" w:val="left" w:leader="none"/>
        </w:tabs>
        <w:spacing w:line="240" w:lineRule="auto" w:before="63" w:after="0"/>
        <w:ind w:left="932" w:right="0" w:hanging="777"/>
        <w:jc w:val="left"/>
        <w:rPr>
          <w:sz w:val="20"/>
        </w:rPr>
      </w:pPr>
      <w:r>
        <w:rPr>
          <w:sz w:val="20"/>
        </w:rPr>
        <w:t>RIC</w:t>
      </w:r>
      <w:r>
        <w:rPr>
          <w:spacing w:val="13"/>
          <w:sz w:val="20"/>
        </w:rPr>
        <w:t> </w:t>
      </w:r>
      <w:r>
        <w:rPr>
          <w:sz w:val="20"/>
        </w:rPr>
        <w:t>so</w:t>
      </w:r>
      <w:r>
        <w:rPr>
          <w:spacing w:val="15"/>
          <w:sz w:val="20"/>
        </w:rPr>
        <w:t> </w:t>
      </w:r>
      <w:r>
        <w:rPr>
          <w:sz w:val="20"/>
        </w:rPr>
        <w:t>that</w:t>
      </w:r>
      <w:r>
        <w:rPr>
          <w:spacing w:val="13"/>
          <w:sz w:val="20"/>
        </w:rPr>
        <w:t> </w:t>
      </w:r>
      <w:r>
        <w:rPr>
          <w:sz w:val="20"/>
        </w:rPr>
        <w:t>the</w:t>
      </w:r>
      <w:r>
        <w:rPr>
          <w:spacing w:val="15"/>
          <w:sz w:val="20"/>
        </w:rPr>
        <w:t> </w:t>
      </w:r>
      <w:r>
        <w:rPr>
          <w:sz w:val="20"/>
        </w:rPr>
        <w:t>SMO/Non-RT</w:t>
      </w:r>
      <w:r>
        <w:rPr>
          <w:spacing w:val="17"/>
          <w:sz w:val="20"/>
        </w:rPr>
        <w:t> </w:t>
      </w:r>
      <w:r>
        <w:rPr>
          <w:sz w:val="20"/>
        </w:rPr>
        <w:t>RIC</w:t>
      </w:r>
      <w:r>
        <w:rPr>
          <w:spacing w:val="14"/>
          <w:sz w:val="20"/>
        </w:rPr>
        <w:t> </w:t>
      </w:r>
      <w:r>
        <w:rPr>
          <w:sz w:val="20"/>
        </w:rPr>
        <w:t>can</w:t>
      </w:r>
      <w:r>
        <w:rPr>
          <w:spacing w:val="13"/>
          <w:sz w:val="20"/>
        </w:rPr>
        <w:t> </w:t>
      </w:r>
      <w:r>
        <w:rPr>
          <w:sz w:val="20"/>
        </w:rPr>
        <w:t>monitor</w:t>
      </w:r>
      <w:r>
        <w:rPr>
          <w:spacing w:val="14"/>
          <w:sz w:val="20"/>
        </w:rPr>
        <w:t> </w:t>
      </w:r>
      <w:r>
        <w:rPr>
          <w:sz w:val="20"/>
        </w:rPr>
        <w:t>the</w:t>
      </w:r>
      <w:r>
        <w:rPr>
          <w:spacing w:val="13"/>
          <w:sz w:val="20"/>
        </w:rPr>
        <w:t> </w:t>
      </w:r>
      <w:r>
        <w:rPr>
          <w:sz w:val="20"/>
        </w:rPr>
        <w:t>performance</w:t>
      </w:r>
      <w:r>
        <w:rPr>
          <w:spacing w:val="18"/>
          <w:sz w:val="20"/>
        </w:rPr>
        <w:t> </w:t>
      </w:r>
      <w:r>
        <w:rPr>
          <w:sz w:val="20"/>
        </w:rPr>
        <w:t>(e.g.,</w:t>
      </w:r>
      <w:r>
        <w:rPr>
          <w:spacing w:val="13"/>
          <w:sz w:val="20"/>
        </w:rPr>
        <w:t> </w:t>
      </w:r>
      <w:r>
        <w:rPr>
          <w:sz w:val="20"/>
        </w:rPr>
        <w:t>accuracy,</w:t>
      </w:r>
      <w:r>
        <w:rPr>
          <w:spacing w:val="14"/>
          <w:sz w:val="20"/>
        </w:rPr>
        <w:t> </w:t>
      </w:r>
      <w:r>
        <w:rPr>
          <w:sz w:val="20"/>
        </w:rPr>
        <w:t>running</w:t>
      </w:r>
      <w:r>
        <w:rPr>
          <w:spacing w:val="13"/>
          <w:sz w:val="20"/>
        </w:rPr>
        <w:t> </w:t>
      </w:r>
      <w:r>
        <w:rPr>
          <w:sz w:val="20"/>
        </w:rPr>
        <w:t>time,</w:t>
      </w:r>
      <w:r>
        <w:rPr>
          <w:spacing w:val="16"/>
          <w:sz w:val="20"/>
        </w:rPr>
        <w:t> </w:t>
      </w:r>
      <w:r>
        <w:rPr>
          <w:sz w:val="20"/>
        </w:rPr>
        <w:t>network</w:t>
      </w:r>
      <w:r>
        <w:rPr>
          <w:spacing w:val="13"/>
          <w:sz w:val="20"/>
        </w:rPr>
        <w:t> </w:t>
      </w:r>
      <w:r>
        <w:rPr>
          <w:sz w:val="20"/>
        </w:rPr>
        <w:t>KPIs)</w:t>
      </w:r>
      <w:r>
        <w:rPr>
          <w:spacing w:val="15"/>
          <w:sz w:val="20"/>
        </w:rPr>
        <w:t> </w:t>
      </w:r>
      <w:r>
        <w:rPr>
          <w:sz w:val="20"/>
        </w:rPr>
        <w:t>of</w:t>
      </w:r>
      <w:r>
        <w:rPr>
          <w:spacing w:val="11"/>
          <w:sz w:val="20"/>
        </w:rPr>
        <w:t> </w:t>
      </w:r>
      <w:r>
        <w:rPr>
          <w:sz w:val="20"/>
        </w:rPr>
        <w:t>the</w:t>
      </w:r>
      <w:r>
        <w:rPr>
          <w:spacing w:val="14"/>
          <w:sz w:val="20"/>
        </w:rPr>
        <w:t> </w:t>
      </w:r>
      <w:r>
        <w:rPr>
          <w:spacing w:val="-5"/>
          <w:sz w:val="20"/>
        </w:rPr>
        <w:t>ML</w:t>
      </w:r>
    </w:p>
    <w:p>
      <w:pPr>
        <w:spacing w:after="0" w:line="240" w:lineRule="auto"/>
        <w:jc w:val="left"/>
        <w:rPr>
          <w:sz w:val="20"/>
        </w:rPr>
        <w:sectPr>
          <w:pgSz w:w="12240" w:h="15840"/>
          <w:pgMar w:header="955" w:footer="1216" w:top="1680" w:bottom="1460" w:left="200" w:right="760"/>
        </w:sectPr>
      </w:pPr>
    </w:p>
    <w:p>
      <w:pPr>
        <w:pStyle w:val="ListParagraph"/>
        <w:numPr>
          <w:ilvl w:val="0"/>
          <w:numId w:val="20"/>
        </w:numPr>
        <w:tabs>
          <w:tab w:pos="932" w:val="left" w:leader="none"/>
        </w:tabs>
        <w:spacing w:line="240" w:lineRule="auto" w:before="93" w:after="0"/>
        <w:ind w:left="932" w:right="0" w:hanging="676"/>
        <w:jc w:val="left"/>
        <w:rPr>
          <w:sz w:val="20"/>
        </w:rPr>
      </w:pPr>
      <w:r>
        <w:rPr>
          <w:sz w:val="20"/>
        </w:rPr>
        <w:t>model</w:t>
      </w:r>
      <w:r>
        <w:rPr>
          <w:spacing w:val="5"/>
          <w:sz w:val="20"/>
        </w:rPr>
        <w:t> </w:t>
      </w:r>
      <w:r>
        <w:rPr>
          <w:sz w:val="20"/>
        </w:rPr>
        <w:t>and</w:t>
      </w:r>
      <w:r>
        <w:rPr>
          <w:spacing w:val="6"/>
          <w:sz w:val="20"/>
        </w:rPr>
        <w:t> </w:t>
      </w:r>
      <w:r>
        <w:rPr>
          <w:sz w:val="20"/>
        </w:rPr>
        <w:t>potentially</w:t>
      </w:r>
      <w:r>
        <w:rPr>
          <w:spacing w:val="5"/>
          <w:sz w:val="20"/>
        </w:rPr>
        <w:t> </w:t>
      </w:r>
      <w:r>
        <w:rPr>
          <w:sz w:val="20"/>
        </w:rPr>
        <w:t>update</w:t>
      </w:r>
      <w:r>
        <w:rPr>
          <w:spacing w:val="8"/>
          <w:sz w:val="20"/>
        </w:rPr>
        <w:t> </w:t>
      </w:r>
      <w:r>
        <w:rPr>
          <w:sz w:val="20"/>
        </w:rPr>
        <w:t>the</w:t>
      </w:r>
      <w:r>
        <w:rPr>
          <w:spacing w:val="8"/>
          <w:sz w:val="20"/>
        </w:rPr>
        <w:t> </w:t>
      </w:r>
      <w:r>
        <w:rPr>
          <w:sz w:val="20"/>
        </w:rPr>
        <w:t>model</w:t>
      </w:r>
      <w:r>
        <w:rPr>
          <w:spacing w:val="8"/>
          <w:sz w:val="20"/>
        </w:rPr>
        <w:t> </w:t>
      </w:r>
      <w:r>
        <w:rPr>
          <w:sz w:val="20"/>
        </w:rPr>
        <w:t>or</w:t>
      </w:r>
      <w:r>
        <w:rPr>
          <w:spacing w:val="6"/>
          <w:sz w:val="20"/>
        </w:rPr>
        <w:t> </w:t>
      </w:r>
      <w:r>
        <w:rPr>
          <w:sz w:val="20"/>
        </w:rPr>
        <w:t>reselect</w:t>
      </w:r>
      <w:r>
        <w:rPr>
          <w:spacing w:val="7"/>
          <w:sz w:val="20"/>
        </w:rPr>
        <w:t> </w:t>
      </w:r>
      <w:r>
        <w:rPr>
          <w:sz w:val="20"/>
        </w:rPr>
        <w:t>the</w:t>
      </w:r>
      <w:r>
        <w:rPr>
          <w:spacing w:val="8"/>
          <w:sz w:val="20"/>
        </w:rPr>
        <w:t> </w:t>
      </w:r>
      <w:r>
        <w:rPr>
          <w:sz w:val="20"/>
        </w:rPr>
        <w:t>model</w:t>
      </w:r>
      <w:r>
        <w:rPr>
          <w:spacing w:val="5"/>
          <w:sz w:val="20"/>
        </w:rPr>
        <w:t> </w:t>
      </w:r>
      <w:r>
        <w:rPr>
          <w:sz w:val="20"/>
        </w:rPr>
        <w:t>to</w:t>
      </w:r>
      <w:r>
        <w:rPr>
          <w:spacing w:val="7"/>
          <w:sz w:val="20"/>
        </w:rPr>
        <w:t> </w:t>
      </w:r>
      <w:r>
        <w:rPr>
          <w:sz w:val="20"/>
        </w:rPr>
        <w:t>be</w:t>
      </w:r>
      <w:r>
        <w:rPr>
          <w:spacing w:val="6"/>
          <w:sz w:val="20"/>
        </w:rPr>
        <w:t> </w:t>
      </w:r>
      <w:r>
        <w:rPr>
          <w:sz w:val="20"/>
        </w:rPr>
        <w:t>executed.</w:t>
      </w:r>
      <w:r>
        <w:rPr>
          <w:spacing w:val="6"/>
          <w:sz w:val="20"/>
        </w:rPr>
        <w:t> </w:t>
      </w:r>
      <w:r>
        <w:rPr>
          <w:sz w:val="20"/>
        </w:rPr>
        <w:t>Based</w:t>
      </w:r>
      <w:r>
        <w:rPr>
          <w:spacing w:val="7"/>
          <w:sz w:val="20"/>
        </w:rPr>
        <w:t> </w:t>
      </w:r>
      <w:r>
        <w:rPr>
          <w:sz w:val="20"/>
        </w:rPr>
        <w:t>on</w:t>
      </w:r>
      <w:r>
        <w:rPr>
          <w:spacing w:val="4"/>
          <w:sz w:val="20"/>
        </w:rPr>
        <w:t> </w:t>
      </w:r>
      <w:r>
        <w:rPr>
          <w:sz w:val="20"/>
        </w:rPr>
        <w:t>the</w:t>
      </w:r>
      <w:r>
        <w:rPr>
          <w:spacing w:val="6"/>
          <w:sz w:val="20"/>
        </w:rPr>
        <w:t> </w:t>
      </w:r>
      <w:r>
        <w:rPr>
          <w:sz w:val="20"/>
        </w:rPr>
        <w:t>use-case,</w:t>
      </w:r>
      <w:r>
        <w:rPr>
          <w:spacing w:val="7"/>
          <w:sz w:val="20"/>
        </w:rPr>
        <w:t> </w:t>
      </w:r>
      <w:r>
        <w:rPr>
          <w:sz w:val="20"/>
        </w:rPr>
        <w:t>specific</w:t>
      </w:r>
      <w:r>
        <w:rPr>
          <w:spacing w:val="5"/>
          <w:sz w:val="20"/>
        </w:rPr>
        <w:t> </w:t>
      </w:r>
      <w:r>
        <w:rPr>
          <w:sz w:val="20"/>
        </w:rPr>
        <w:t>set</w:t>
      </w:r>
      <w:r>
        <w:rPr>
          <w:spacing w:val="5"/>
          <w:sz w:val="20"/>
        </w:rPr>
        <w:t> </w:t>
      </w:r>
      <w:r>
        <w:rPr>
          <w:sz w:val="20"/>
        </w:rPr>
        <w:t>of</w:t>
      </w:r>
      <w:r>
        <w:rPr>
          <w:spacing w:val="5"/>
          <w:sz w:val="20"/>
        </w:rPr>
        <w:t> </w:t>
      </w:r>
      <w:r>
        <w:rPr>
          <w:sz w:val="20"/>
        </w:rPr>
        <w:t>data</w:t>
      </w:r>
      <w:r>
        <w:rPr>
          <w:spacing w:val="6"/>
          <w:sz w:val="20"/>
        </w:rPr>
        <w:t> </w:t>
      </w:r>
      <w:r>
        <w:rPr>
          <w:spacing w:val="-5"/>
          <w:sz w:val="20"/>
        </w:rPr>
        <w:t>as</w:t>
      </w:r>
    </w:p>
    <w:p>
      <w:pPr>
        <w:pStyle w:val="ListParagraph"/>
        <w:numPr>
          <w:ilvl w:val="0"/>
          <w:numId w:val="20"/>
        </w:numPr>
        <w:tabs>
          <w:tab w:pos="932" w:val="left" w:leader="none"/>
        </w:tabs>
        <w:spacing w:line="240" w:lineRule="auto" w:before="65" w:after="0"/>
        <w:ind w:left="932" w:right="0" w:hanging="676"/>
        <w:jc w:val="left"/>
        <w:rPr>
          <w:sz w:val="20"/>
        </w:rPr>
      </w:pPr>
      <w:r>
        <w:rPr>
          <w:sz w:val="20"/>
        </w:rPr>
        <w:t>applicable</w:t>
      </w:r>
      <w:r>
        <w:rPr>
          <w:spacing w:val="1"/>
          <w:sz w:val="20"/>
        </w:rPr>
        <w:t> </w:t>
      </w:r>
      <w:r>
        <w:rPr>
          <w:sz w:val="20"/>
        </w:rPr>
        <w:t>for</w:t>
      </w:r>
      <w:r>
        <w:rPr>
          <w:spacing w:val="-1"/>
          <w:sz w:val="20"/>
        </w:rPr>
        <w:t> </w:t>
      </w:r>
      <w:r>
        <w:rPr>
          <w:sz w:val="20"/>
        </w:rPr>
        <w:t>use-case</w:t>
      </w:r>
      <w:r>
        <w:rPr>
          <w:spacing w:val="2"/>
          <w:sz w:val="20"/>
        </w:rPr>
        <w:t> </w:t>
      </w:r>
      <w:r>
        <w:rPr>
          <w:sz w:val="20"/>
        </w:rPr>
        <w:t>shall</w:t>
      </w:r>
      <w:r>
        <w:rPr>
          <w:spacing w:val="1"/>
          <w:sz w:val="20"/>
        </w:rPr>
        <w:t> </w:t>
      </w:r>
      <w:r>
        <w:rPr>
          <w:sz w:val="20"/>
        </w:rPr>
        <w:t>be</w:t>
      </w:r>
      <w:r>
        <w:rPr>
          <w:spacing w:val="1"/>
          <w:sz w:val="20"/>
        </w:rPr>
        <w:t> </w:t>
      </w:r>
      <w:r>
        <w:rPr>
          <w:sz w:val="20"/>
        </w:rPr>
        <w:t>used</w:t>
      </w:r>
      <w:r>
        <w:rPr>
          <w:spacing w:val="2"/>
          <w:sz w:val="20"/>
        </w:rPr>
        <w:t> </w:t>
      </w:r>
      <w:r>
        <w:rPr>
          <w:sz w:val="20"/>
        </w:rPr>
        <w:t>for</w:t>
      </w:r>
      <w:r>
        <w:rPr>
          <w:spacing w:val="2"/>
          <w:sz w:val="20"/>
        </w:rPr>
        <w:t> </w:t>
      </w:r>
      <w:r>
        <w:rPr>
          <w:sz w:val="20"/>
        </w:rPr>
        <w:t>ML model</w:t>
      </w:r>
      <w:r>
        <w:rPr>
          <w:spacing w:val="1"/>
          <w:sz w:val="20"/>
        </w:rPr>
        <w:t> </w:t>
      </w:r>
      <w:r>
        <w:rPr>
          <w:sz w:val="20"/>
        </w:rPr>
        <w:t>re-training.</w:t>
      </w:r>
      <w:r>
        <w:rPr>
          <w:spacing w:val="2"/>
          <w:sz w:val="20"/>
        </w:rPr>
        <w:t> </w:t>
      </w:r>
      <w:r>
        <w:rPr>
          <w:sz w:val="20"/>
        </w:rPr>
        <w:t>Based</w:t>
      </w:r>
      <w:r>
        <w:rPr>
          <w:spacing w:val="2"/>
          <w:sz w:val="20"/>
        </w:rPr>
        <w:t> </w:t>
      </w:r>
      <w:r>
        <w:rPr>
          <w:sz w:val="20"/>
        </w:rPr>
        <w:t>on the</w:t>
      </w:r>
      <w:r>
        <w:rPr>
          <w:spacing w:val="2"/>
          <w:sz w:val="20"/>
        </w:rPr>
        <w:t> </w:t>
      </w:r>
      <w:r>
        <w:rPr>
          <w:sz w:val="20"/>
        </w:rPr>
        <w:t>performance</w:t>
      </w:r>
      <w:r>
        <w:rPr>
          <w:spacing w:val="4"/>
          <w:sz w:val="20"/>
        </w:rPr>
        <w:t> </w:t>
      </w:r>
      <w:r>
        <w:rPr>
          <w:sz w:val="20"/>
        </w:rPr>
        <w:t>evaluation,</w:t>
      </w:r>
      <w:r>
        <w:rPr>
          <w:spacing w:val="1"/>
          <w:sz w:val="20"/>
        </w:rPr>
        <w:t> </w:t>
      </w:r>
      <w:r>
        <w:rPr>
          <w:sz w:val="20"/>
        </w:rPr>
        <w:t>either</w:t>
      </w:r>
      <w:r>
        <w:rPr>
          <w:spacing w:val="2"/>
          <w:sz w:val="20"/>
        </w:rPr>
        <w:t> </w:t>
      </w:r>
      <w:r>
        <w:rPr>
          <w:sz w:val="20"/>
        </w:rPr>
        <w:t>some</w:t>
      </w:r>
      <w:r>
        <w:rPr>
          <w:spacing w:val="2"/>
          <w:sz w:val="20"/>
        </w:rPr>
        <w:t> </w:t>
      </w:r>
      <w:r>
        <w:rPr>
          <w:spacing w:val="-2"/>
          <w:sz w:val="20"/>
        </w:rPr>
        <w:t>guidance</w:t>
      </w:r>
    </w:p>
    <w:p>
      <w:pPr>
        <w:pStyle w:val="ListParagraph"/>
        <w:numPr>
          <w:ilvl w:val="0"/>
          <w:numId w:val="20"/>
        </w:numPr>
        <w:tabs>
          <w:tab w:pos="932" w:val="left" w:leader="none"/>
        </w:tabs>
        <w:spacing w:line="240" w:lineRule="auto" w:before="63" w:after="0"/>
        <w:ind w:left="932" w:right="0" w:hanging="676"/>
        <w:jc w:val="left"/>
        <w:rPr>
          <w:sz w:val="20"/>
        </w:rPr>
      </w:pPr>
      <w:r>
        <w:rPr>
          <w:spacing w:val="-2"/>
          <w:sz w:val="20"/>
        </w:rPr>
        <w:t>can</w:t>
      </w:r>
      <w:r>
        <w:rPr>
          <w:spacing w:val="-9"/>
          <w:sz w:val="20"/>
        </w:rPr>
        <w:t> </w:t>
      </w:r>
      <w:r>
        <w:rPr>
          <w:spacing w:val="-2"/>
          <w:sz w:val="20"/>
        </w:rPr>
        <w:t>be</w:t>
      </w:r>
      <w:r>
        <w:rPr>
          <w:spacing w:val="-7"/>
          <w:sz w:val="20"/>
        </w:rPr>
        <w:t> </w:t>
      </w:r>
      <w:r>
        <w:rPr>
          <w:spacing w:val="-2"/>
          <w:sz w:val="20"/>
        </w:rPr>
        <w:t>provided</w:t>
      </w:r>
      <w:r>
        <w:rPr>
          <w:spacing w:val="-7"/>
          <w:sz w:val="20"/>
        </w:rPr>
        <w:t> </w:t>
      </w:r>
      <w:r>
        <w:rPr>
          <w:spacing w:val="-2"/>
          <w:sz w:val="20"/>
        </w:rPr>
        <w:t>to</w:t>
      </w:r>
      <w:r>
        <w:rPr>
          <w:spacing w:val="-6"/>
          <w:sz w:val="20"/>
        </w:rPr>
        <w:t> </w:t>
      </w:r>
      <w:r>
        <w:rPr>
          <w:spacing w:val="-2"/>
          <w:sz w:val="20"/>
        </w:rPr>
        <w:t>use</w:t>
      </w:r>
      <w:r>
        <w:rPr>
          <w:spacing w:val="-5"/>
          <w:sz w:val="20"/>
        </w:rPr>
        <w:t> </w:t>
      </w:r>
      <w:r>
        <w:rPr>
          <w:spacing w:val="-2"/>
          <w:sz w:val="20"/>
        </w:rPr>
        <w:t>a</w:t>
      </w:r>
      <w:r>
        <w:rPr>
          <w:spacing w:val="-8"/>
          <w:sz w:val="20"/>
        </w:rPr>
        <w:t> </w:t>
      </w:r>
      <w:r>
        <w:rPr>
          <w:spacing w:val="-2"/>
          <w:sz w:val="20"/>
        </w:rPr>
        <w:t>different</w:t>
      </w:r>
      <w:r>
        <w:rPr>
          <w:spacing w:val="-5"/>
          <w:sz w:val="20"/>
        </w:rPr>
        <w:t> </w:t>
      </w:r>
      <w:r>
        <w:rPr>
          <w:spacing w:val="-2"/>
          <w:sz w:val="20"/>
        </w:rPr>
        <w:t>model</w:t>
      </w:r>
      <w:r>
        <w:rPr>
          <w:spacing w:val="-7"/>
          <w:sz w:val="20"/>
        </w:rPr>
        <w:t> </w:t>
      </w:r>
      <w:r>
        <w:rPr>
          <w:spacing w:val="-2"/>
          <w:sz w:val="20"/>
        </w:rPr>
        <w:t>in</w:t>
      </w:r>
      <w:r>
        <w:rPr>
          <w:spacing w:val="-9"/>
          <w:sz w:val="20"/>
        </w:rPr>
        <w:t> </w:t>
      </w:r>
      <w:r>
        <w:rPr>
          <w:spacing w:val="-2"/>
          <w:sz w:val="20"/>
        </w:rPr>
        <w:t>the</w:t>
      </w:r>
      <w:r>
        <w:rPr>
          <w:spacing w:val="-7"/>
          <w:sz w:val="20"/>
        </w:rPr>
        <w:t> </w:t>
      </w:r>
      <w:r>
        <w:rPr>
          <w:spacing w:val="-2"/>
          <w:sz w:val="20"/>
        </w:rPr>
        <w:t>ML</w:t>
      </w:r>
      <w:r>
        <w:rPr>
          <w:spacing w:val="-10"/>
          <w:sz w:val="20"/>
        </w:rPr>
        <w:t> </w:t>
      </w:r>
      <w:r>
        <w:rPr>
          <w:spacing w:val="-2"/>
          <w:sz w:val="20"/>
        </w:rPr>
        <w:t>inference</w:t>
      </w:r>
      <w:r>
        <w:rPr>
          <w:spacing w:val="-6"/>
          <w:sz w:val="20"/>
        </w:rPr>
        <w:t> </w:t>
      </w:r>
      <w:r>
        <w:rPr>
          <w:spacing w:val="-2"/>
          <w:sz w:val="20"/>
        </w:rPr>
        <w:t>host,</w:t>
      </w:r>
      <w:r>
        <w:rPr>
          <w:spacing w:val="-8"/>
          <w:sz w:val="20"/>
        </w:rPr>
        <w:t> </w:t>
      </w:r>
      <w:r>
        <w:rPr>
          <w:spacing w:val="-2"/>
          <w:sz w:val="20"/>
        </w:rPr>
        <w:t>or</w:t>
      </w:r>
      <w:r>
        <w:rPr>
          <w:spacing w:val="-6"/>
          <w:sz w:val="20"/>
        </w:rPr>
        <w:t> </w:t>
      </w:r>
      <w:r>
        <w:rPr>
          <w:spacing w:val="-2"/>
          <w:sz w:val="20"/>
        </w:rPr>
        <w:t>a</w:t>
      </w:r>
      <w:r>
        <w:rPr>
          <w:spacing w:val="-7"/>
          <w:sz w:val="20"/>
        </w:rPr>
        <w:t> </w:t>
      </w:r>
      <w:r>
        <w:rPr>
          <w:spacing w:val="-2"/>
          <w:sz w:val="20"/>
        </w:rPr>
        <w:t>notification</w:t>
      </w:r>
      <w:r>
        <w:rPr>
          <w:spacing w:val="-9"/>
          <w:sz w:val="20"/>
        </w:rPr>
        <w:t> </w:t>
      </w:r>
      <w:r>
        <w:rPr>
          <w:spacing w:val="-2"/>
          <w:sz w:val="20"/>
        </w:rPr>
        <w:t>can</w:t>
      </w:r>
      <w:r>
        <w:rPr>
          <w:spacing w:val="-9"/>
          <w:sz w:val="20"/>
        </w:rPr>
        <w:t> </w:t>
      </w:r>
      <w:r>
        <w:rPr>
          <w:spacing w:val="-2"/>
          <w:sz w:val="20"/>
        </w:rPr>
        <w:t>be</w:t>
      </w:r>
      <w:r>
        <w:rPr>
          <w:spacing w:val="-7"/>
          <w:sz w:val="20"/>
        </w:rPr>
        <w:t> </w:t>
      </w:r>
      <w:r>
        <w:rPr>
          <w:spacing w:val="-2"/>
          <w:sz w:val="20"/>
        </w:rPr>
        <w:t>sent</w:t>
      </w:r>
      <w:r>
        <w:rPr>
          <w:spacing w:val="-7"/>
          <w:sz w:val="20"/>
        </w:rPr>
        <w:t> </w:t>
      </w:r>
      <w:r>
        <w:rPr>
          <w:spacing w:val="-2"/>
          <w:sz w:val="20"/>
        </w:rPr>
        <w:t>indicating</w:t>
      </w:r>
      <w:r>
        <w:rPr>
          <w:spacing w:val="-9"/>
          <w:sz w:val="20"/>
        </w:rPr>
        <w:t> </w:t>
      </w:r>
      <w:r>
        <w:rPr>
          <w:spacing w:val="-2"/>
          <w:sz w:val="20"/>
        </w:rPr>
        <w:t>the</w:t>
      </w:r>
      <w:r>
        <w:rPr>
          <w:spacing w:val="-7"/>
          <w:sz w:val="20"/>
        </w:rPr>
        <w:t> </w:t>
      </w:r>
      <w:r>
        <w:rPr>
          <w:spacing w:val="-2"/>
          <w:sz w:val="20"/>
        </w:rPr>
        <w:t>need</w:t>
      </w:r>
      <w:r>
        <w:rPr>
          <w:spacing w:val="-4"/>
          <w:sz w:val="20"/>
        </w:rPr>
        <w:t> </w:t>
      </w:r>
      <w:r>
        <w:rPr>
          <w:spacing w:val="-2"/>
          <w:sz w:val="20"/>
        </w:rPr>
        <w:t>for</w:t>
      </w:r>
      <w:r>
        <w:rPr>
          <w:spacing w:val="-7"/>
          <w:sz w:val="20"/>
        </w:rPr>
        <w:t> </w:t>
      </w:r>
      <w:r>
        <w:rPr>
          <w:spacing w:val="-2"/>
          <w:sz w:val="20"/>
        </w:rPr>
        <w:t>retraining</w:t>
      </w:r>
    </w:p>
    <w:p>
      <w:pPr>
        <w:pStyle w:val="ListParagraph"/>
        <w:numPr>
          <w:ilvl w:val="0"/>
          <w:numId w:val="20"/>
        </w:numPr>
        <w:tabs>
          <w:tab w:pos="932" w:val="left" w:leader="none"/>
        </w:tabs>
        <w:spacing w:line="240" w:lineRule="auto" w:before="62" w:after="0"/>
        <w:ind w:left="932" w:right="0" w:hanging="676"/>
        <w:jc w:val="left"/>
        <w:rPr>
          <w:sz w:val="20"/>
        </w:rPr>
      </w:pPr>
      <w:r>
        <w:rPr>
          <w:sz w:val="20"/>
        </w:rPr>
        <w:t>the</w:t>
      </w:r>
      <w:r>
        <w:rPr>
          <w:spacing w:val="-3"/>
          <w:sz w:val="20"/>
        </w:rPr>
        <w:t> </w:t>
      </w:r>
      <w:r>
        <w:rPr>
          <w:spacing w:val="-2"/>
          <w:sz w:val="20"/>
        </w:rPr>
        <w:t>model.</w:t>
      </w:r>
    </w:p>
    <w:p>
      <w:pPr>
        <w:pStyle w:val="BodyText"/>
        <w:spacing w:before="15"/>
      </w:pPr>
    </w:p>
    <w:p>
      <w:pPr>
        <w:pStyle w:val="ListParagraph"/>
        <w:numPr>
          <w:ilvl w:val="0"/>
          <w:numId w:val="20"/>
        </w:numPr>
        <w:tabs>
          <w:tab w:pos="932" w:val="left" w:leader="none"/>
        </w:tabs>
        <w:spacing w:line="240" w:lineRule="auto" w:before="1" w:after="0"/>
        <w:ind w:left="932" w:right="0" w:hanging="676"/>
        <w:jc w:val="left"/>
        <w:rPr>
          <w:i/>
          <w:sz w:val="20"/>
        </w:rPr>
      </w:pPr>
      <w:r>
        <w:rPr>
          <w:i/>
          <w:sz w:val="20"/>
        </w:rPr>
        <w:t>Note:</w:t>
      </w:r>
      <w:r>
        <w:rPr>
          <w:i/>
          <w:spacing w:val="-4"/>
          <w:sz w:val="20"/>
        </w:rPr>
        <w:t> </w:t>
      </w:r>
      <w:r>
        <w:rPr>
          <w:i/>
          <w:sz w:val="20"/>
        </w:rPr>
        <w:t>Feedback</w:t>
      </w:r>
      <w:r>
        <w:rPr>
          <w:i/>
          <w:spacing w:val="-3"/>
          <w:sz w:val="20"/>
        </w:rPr>
        <w:t> </w:t>
      </w:r>
      <w:r>
        <w:rPr>
          <w:i/>
          <w:sz w:val="20"/>
        </w:rPr>
        <w:t>mechanism</w:t>
      </w:r>
      <w:r>
        <w:rPr>
          <w:i/>
          <w:spacing w:val="-4"/>
          <w:sz w:val="20"/>
        </w:rPr>
        <w:t> </w:t>
      </w:r>
      <w:r>
        <w:rPr>
          <w:i/>
          <w:sz w:val="20"/>
        </w:rPr>
        <w:t>and</w:t>
      </w:r>
      <w:r>
        <w:rPr>
          <w:i/>
          <w:spacing w:val="-3"/>
          <w:sz w:val="20"/>
        </w:rPr>
        <w:t> </w:t>
      </w:r>
      <w:r>
        <w:rPr>
          <w:i/>
          <w:sz w:val="20"/>
        </w:rPr>
        <w:t>how</w:t>
      </w:r>
      <w:r>
        <w:rPr>
          <w:i/>
          <w:spacing w:val="-5"/>
          <w:sz w:val="20"/>
        </w:rPr>
        <w:t> </w:t>
      </w:r>
      <w:r>
        <w:rPr>
          <w:i/>
          <w:sz w:val="20"/>
        </w:rPr>
        <w:t>the</w:t>
      </w:r>
      <w:r>
        <w:rPr>
          <w:i/>
          <w:spacing w:val="-4"/>
          <w:sz w:val="20"/>
        </w:rPr>
        <w:t> </w:t>
      </w:r>
      <w:r>
        <w:rPr>
          <w:i/>
          <w:sz w:val="20"/>
        </w:rPr>
        <w:t>ML</w:t>
      </w:r>
      <w:r>
        <w:rPr>
          <w:i/>
          <w:spacing w:val="-5"/>
          <w:sz w:val="20"/>
        </w:rPr>
        <w:t> </w:t>
      </w:r>
      <w:r>
        <w:rPr>
          <w:i/>
          <w:sz w:val="20"/>
        </w:rPr>
        <w:t>model</w:t>
      </w:r>
      <w:r>
        <w:rPr>
          <w:i/>
          <w:spacing w:val="-4"/>
          <w:sz w:val="20"/>
        </w:rPr>
        <w:t> </w:t>
      </w:r>
      <w:r>
        <w:rPr>
          <w:i/>
          <w:sz w:val="20"/>
        </w:rPr>
        <w:t>switching</w:t>
      </w:r>
      <w:r>
        <w:rPr>
          <w:i/>
          <w:spacing w:val="-3"/>
          <w:sz w:val="20"/>
        </w:rPr>
        <w:t> </w:t>
      </w:r>
      <w:r>
        <w:rPr>
          <w:i/>
          <w:sz w:val="20"/>
        </w:rPr>
        <w:t>can</w:t>
      </w:r>
      <w:r>
        <w:rPr>
          <w:i/>
          <w:spacing w:val="-5"/>
          <w:sz w:val="20"/>
        </w:rPr>
        <w:t> </w:t>
      </w:r>
      <w:r>
        <w:rPr>
          <w:i/>
          <w:sz w:val="20"/>
        </w:rPr>
        <w:t>occur</w:t>
      </w:r>
      <w:r>
        <w:rPr>
          <w:i/>
          <w:spacing w:val="-5"/>
          <w:sz w:val="20"/>
        </w:rPr>
        <w:t> </w:t>
      </w:r>
      <w:r>
        <w:rPr>
          <w:i/>
          <w:sz w:val="20"/>
        </w:rPr>
        <w:t>at</w:t>
      </w:r>
      <w:r>
        <w:rPr>
          <w:i/>
          <w:spacing w:val="-5"/>
          <w:sz w:val="20"/>
        </w:rPr>
        <w:t> </w:t>
      </w:r>
      <w:r>
        <w:rPr>
          <w:i/>
          <w:sz w:val="20"/>
        </w:rPr>
        <w:t>runtime</w:t>
      </w:r>
      <w:r>
        <w:rPr>
          <w:i/>
          <w:spacing w:val="-4"/>
          <w:sz w:val="20"/>
        </w:rPr>
        <w:t> </w:t>
      </w:r>
      <w:r>
        <w:rPr>
          <w:i/>
          <w:sz w:val="20"/>
        </w:rPr>
        <w:t>is</w:t>
      </w:r>
      <w:r>
        <w:rPr>
          <w:i/>
          <w:spacing w:val="-4"/>
          <w:sz w:val="20"/>
        </w:rPr>
        <w:t> FFS.</w:t>
      </w:r>
    </w:p>
    <w:p>
      <w:pPr>
        <w:pStyle w:val="BodyText"/>
        <w:spacing w:before="15"/>
        <w:rPr>
          <w:i/>
        </w:rPr>
      </w:pPr>
    </w:p>
    <w:p>
      <w:pPr>
        <w:pStyle w:val="Heading5"/>
        <w:numPr>
          <w:ilvl w:val="0"/>
          <w:numId w:val="20"/>
        </w:numPr>
        <w:tabs>
          <w:tab w:pos="932" w:val="left" w:leader="none"/>
        </w:tabs>
        <w:spacing w:line="240" w:lineRule="auto" w:before="0" w:after="0"/>
        <w:ind w:left="932" w:right="0" w:hanging="676"/>
        <w:jc w:val="left"/>
      </w:pPr>
      <w:r>
        <w:rPr>
          <w:b w:val="0"/>
        </w:rPr>
        <w:t>6.</w:t>
      </w:r>
      <w:r>
        <w:rPr>
          <w:b w:val="0"/>
          <w:spacing w:val="35"/>
        </w:rPr>
        <w:t>  </w:t>
      </w:r>
      <w:r>
        <w:rPr/>
        <w:t>ML</w:t>
      </w:r>
      <w:r>
        <w:rPr>
          <w:spacing w:val="-2"/>
        </w:rPr>
        <w:t> </w:t>
      </w:r>
      <w:r>
        <w:rPr/>
        <w:t>model</w:t>
      </w:r>
      <w:r>
        <w:rPr>
          <w:spacing w:val="-2"/>
        </w:rPr>
        <w:t> </w:t>
      </w:r>
      <w:r>
        <w:rPr/>
        <w:t>retraining</w:t>
      </w:r>
      <w:r>
        <w:rPr>
          <w:spacing w:val="-2"/>
        </w:rPr>
        <w:t> update</w:t>
      </w:r>
    </w:p>
    <w:p>
      <w:pPr>
        <w:pStyle w:val="BodyText"/>
        <w:spacing w:before="10"/>
        <w:rPr>
          <w:b/>
        </w:rPr>
      </w:pPr>
    </w:p>
    <w:p>
      <w:pPr>
        <w:pStyle w:val="ListParagraph"/>
        <w:numPr>
          <w:ilvl w:val="0"/>
          <w:numId w:val="20"/>
        </w:numPr>
        <w:tabs>
          <w:tab w:pos="932" w:val="left" w:leader="none"/>
        </w:tabs>
        <w:spacing w:line="240" w:lineRule="auto" w:before="0" w:after="0"/>
        <w:ind w:left="932" w:right="0" w:hanging="676"/>
        <w:jc w:val="left"/>
        <w:rPr>
          <w:sz w:val="20"/>
        </w:rPr>
      </w:pPr>
      <w:r>
        <w:rPr>
          <w:sz w:val="20"/>
        </w:rPr>
        <w:t>Based</w:t>
      </w:r>
      <w:r>
        <w:rPr>
          <w:spacing w:val="3"/>
          <w:sz w:val="20"/>
        </w:rPr>
        <w:t> </w:t>
      </w:r>
      <w:r>
        <w:rPr>
          <w:sz w:val="20"/>
        </w:rPr>
        <w:t>on</w:t>
      </w:r>
      <w:r>
        <w:rPr>
          <w:spacing w:val="2"/>
          <w:sz w:val="20"/>
        </w:rPr>
        <w:t> </w:t>
      </w:r>
      <w:r>
        <w:rPr>
          <w:sz w:val="20"/>
        </w:rPr>
        <w:t>the</w:t>
      </w:r>
      <w:r>
        <w:rPr>
          <w:spacing w:val="5"/>
          <w:sz w:val="20"/>
        </w:rPr>
        <w:t> </w:t>
      </w:r>
      <w:r>
        <w:rPr>
          <w:sz w:val="20"/>
        </w:rPr>
        <w:t>feedback</w:t>
      </w:r>
      <w:r>
        <w:rPr>
          <w:spacing w:val="2"/>
          <w:sz w:val="20"/>
        </w:rPr>
        <w:t> </w:t>
      </w:r>
      <w:r>
        <w:rPr>
          <w:sz w:val="20"/>
        </w:rPr>
        <w:t>and</w:t>
      </w:r>
      <w:r>
        <w:rPr>
          <w:spacing w:val="3"/>
          <w:sz w:val="20"/>
        </w:rPr>
        <w:t> </w:t>
      </w:r>
      <w:r>
        <w:rPr>
          <w:sz w:val="20"/>
        </w:rPr>
        <w:t>data</w:t>
      </w:r>
      <w:r>
        <w:rPr>
          <w:spacing w:val="3"/>
          <w:sz w:val="20"/>
        </w:rPr>
        <w:t> </w:t>
      </w:r>
      <w:r>
        <w:rPr>
          <w:sz w:val="20"/>
        </w:rPr>
        <w:t>received</w:t>
      </w:r>
      <w:r>
        <w:rPr>
          <w:spacing w:val="4"/>
          <w:sz w:val="20"/>
        </w:rPr>
        <w:t> </w:t>
      </w:r>
      <w:r>
        <w:rPr>
          <w:sz w:val="20"/>
        </w:rPr>
        <w:t>from</w:t>
      </w:r>
      <w:r>
        <w:rPr>
          <w:spacing w:val="-1"/>
          <w:sz w:val="20"/>
        </w:rPr>
        <w:t> </w:t>
      </w:r>
      <w:r>
        <w:rPr>
          <w:sz w:val="20"/>
        </w:rPr>
        <w:t>various</w:t>
      </w:r>
      <w:r>
        <w:rPr>
          <w:spacing w:val="2"/>
          <w:sz w:val="20"/>
        </w:rPr>
        <w:t> </w:t>
      </w:r>
      <w:r>
        <w:rPr>
          <w:sz w:val="20"/>
        </w:rPr>
        <w:t>MFs</w:t>
      </w:r>
      <w:r>
        <w:rPr>
          <w:spacing w:val="8"/>
          <w:sz w:val="20"/>
        </w:rPr>
        <w:t> </w:t>
      </w:r>
      <w:r>
        <w:rPr>
          <w:sz w:val="20"/>
        </w:rPr>
        <w:t>and</w:t>
      </w:r>
      <w:r>
        <w:rPr>
          <w:spacing w:val="3"/>
          <w:sz w:val="20"/>
        </w:rPr>
        <w:t> </w:t>
      </w:r>
      <w:r>
        <w:rPr>
          <w:sz w:val="20"/>
        </w:rPr>
        <w:t>actors,</w:t>
      </w:r>
      <w:r>
        <w:rPr>
          <w:spacing w:val="3"/>
          <w:sz w:val="20"/>
        </w:rPr>
        <w:t> </w:t>
      </w:r>
      <w:r>
        <w:rPr>
          <w:sz w:val="20"/>
        </w:rPr>
        <w:t>the</w:t>
      </w:r>
      <w:r>
        <w:rPr>
          <w:spacing w:val="4"/>
          <w:sz w:val="20"/>
        </w:rPr>
        <w:t> </w:t>
      </w:r>
      <w:r>
        <w:rPr>
          <w:sz w:val="20"/>
        </w:rPr>
        <w:t>SMO/Non-RT</w:t>
      </w:r>
      <w:r>
        <w:rPr>
          <w:spacing w:val="3"/>
          <w:sz w:val="20"/>
        </w:rPr>
        <w:t> </w:t>
      </w:r>
      <w:r>
        <w:rPr>
          <w:sz w:val="20"/>
        </w:rPr>
        <w:t>RIC</w:t>
      </w:r>
      <w:r>
        <w:rPr>
          <w:spacing w:val="3"/>
          <w:sz w:val="20"/>
        </w:rPr>
        <w:t> </w:t>
      </w:r>
      <w:r>
        <w:rPr>
          <w:sz w:val="20"/>
        </w:rPr>
        <w:t>can</w:t>
      </w:r>
      <w:r>
        <w:rPr>
          <w:spacing w:val="1"/>
          <w:sz w:val="20"/>
        </w:rPr>
        <w:t> </w:t>
      </w:r>
      <w:r>
        <w:rPr>
          <w:sz w:val="20"/>
        </w:rPr>
        <w:t>inform the</w:t>
      </w:r>
      <w:r>
        <w:rPr>
          <w:spacing w:val="2"/>
          <w:sz w:val="20"/>
        </w:rPr>
        <w:t> </w:t>
      </w:r>
      <w:r>
        <w:rPr>
          <w:sz w:val="20"/>
        </w:rPr>
        <w:t>ML</w:t>
      </w:r>
      <w:r>
        <w:rPr>
          <w:spacing w:val="1"/>
          <w:sz w:val="20"/>
        </w:rPr>
        <w:t> </w:t>
      </w:r>
      <w:r>
        <w:rPr>
          <w:spacing w:val="-2"/>
          <w:sz w:val="20"/>
        </w:rPr>
        <w:t>designer</w:t>
      </w:r>
    </w:p>
    <w:p>
      <w:pPr>
        <w:pStyle w:val="ListParagraph"/>
        <w:numPr>
          <w:ilvl w:val="0"/>
          <w:numId w:val="20"/>
        </w:numPr>
        <w:tabs>
          <w:tab w:pos="932" w:val="left" w:leader="none"/>
        </w:tabs>
        <w:spacing w:line="240" w:lineRule="auto" w:before="66" w:after="0"/>
        <w:ind w:left="932" w:right="0" w:hanging="676"/>
        <w:jc w:val="left"/>
        <w:rPr>
          <w:sz w:val="20"/>
        </w:rPr>
      </w:pPr>
      <w:r>
        <w:rPr>
          <w:sz w:val="20"/>
        </w:rPr>
        <w:t>that</w:t>
      </w:r>
      <w:r>
        <w:rPr>
          <w:spacing w:val="-1"/>
          <w:sz w:val="20"/>
        </w:rPr>
        <w:t> </w:t>
      </w:r>
      <w:r>
        <w:rPr>
          <w:sz w:val="20"/>
        </w:rPr>
        <w:t>an</w:t>
      </w:r>
      <w:r>
        <w:rPr>
          <w:spacing w:val="-1"/>
          <w:sz w:val="20"/>
        </w:rPr>
        <w:t> </w:t>
      </w:r>
      <w:r>
        <w:rPr>
          <w:sz w:val="20"/>
        </w:rPr>
        <w:t>update is</w:t>
      </w:r>
      <w:r>
        <w:rPr>
          <w:spacing w:val="-1"/>
          <w:sz w:val="20"/>
        </w:rPr>
        <w:t> </w:t>
      </w:r>
      <w:r>
        <w:rPr>
          <w:sz w:val="20"/>
        </w:rPr>
        <w:t>required</w:t>
      </w:r>
      <w:r>
        <w:rPr>
          <w:spacing w:val="1"/>
          <w:sz w:val="20"/>
        </w:rPr>
        <w:t> </w:t>
      </w:r>
      <w:r>
        <w:rPr>
          <w:sz w:val="20"/>
        </w:rPr>
        <w:t>to the current</w:t>
      </w:r>
      <w:r>
        <w:rPr>
          <w:spacing w:val="2"/>
          <w:sz w:val="20"/>
        </w:rPr>
        <w:t> </w:t>
      </w:r>
      <w:r>
        <w:rPr>
          <w:sz w:val="20"/>
        </w:rPr>
        <w:t>model.</w:t>
      </w:r>
      <w:r>
        <w:rPr>
          <w:spacing w:val="-2"/>
          <w:sz w:val="20"/>
        </w:rPr>
        <w:t> </w:t>
      </w:r>
      <w:r>
        <w:rPr>
          <w:sz w:val="20"/>
        </w:rPr>
        <w:t>The</w:t>
      </w:r>
      <w:r>
        <w:rPr>
          <w:spacing w:val="-1"/>
          <w:sz w:val="20"/>
        </w:rPr>
        <w:t> </w:t>
      </w:r>
      <w:r>
        <w:rPr>
          <w:sz w:val="20"/>
        </w:rPr>
        <w:t>ML</w:t>
      </w:r>
      <w:r>
        <w:rPr>
          <w:spacing w:val="-1"/>
          <w:sz w:val="20"/>
        </w:rPr>
        <w:t> </w:t>
      </w:r>
      <w:r>
        <w:rPr>
          <w:sz w:val="20"/>
        </w:rPr>
        <w:t>designer</w:t>
      </w:r>
      <w:r>
        <w:rPr>
          <w:spacing w:val="2"/>
          <w:sz w:val="20"/>
        </w:rPr>
        <w:t> </w:t>
      </w:r>
      <w:r>
        <w:rPr>
          <w:sz w:val="20"/>
        </w:rPr>
        <w:t>will</w:t>
      </w:r>
      <w:r>
        <w:rPr>
          <w:spacing w:val="-1"/>
          <w:sz w:val="20"/>
        </w:rPr>
        <w:t> </w:t>
      </w:r>
      <w:r>
        <w:rPr>
          <w:sz w:val="20"/>
        </w:rPr>
        <w:t>initiate</w:t>
      </w:r>
      <w:r>
        <w:rPr>
          <w:spacing w:val="-1"/>
          <w:sz w:val="20"/>
        </w:rPr>
        <w:t> </w:t>
      </w:r>
      <w:r>
        <w:rPr>
          <w:sz w:val="20"/>
        </w:rPr>
        <w:t>the</w:t>
      </w:r>
      <w:r>
        <w:rPr>
          <w:spacing w:val="2"/>
          <w:sz w:val="20"/>
        </w:rPr>
        <w:t> </w:t>
      </w:r>
      <w:r>
        <w:rPr>
          <w:sz w:val="20"/>
        </w:rPr>
        <w:t>model selection</w:t>
      </w:r>
      <w:r>
        <w:rPr>
          <w:spacing w:val="-2"/>
          <w:sz w:val="20"/>
        </w:rPr>
        <w:t> </w:t>
      </w:r>
      <w:r>
        <w:rPr>
          <w:sz w:val="20"/>
        </w:rPr>
        <w:t>and training</w:t>
      </w:r>
      <w:r>
        <w:rPr>
          <w:spacing w:val="-2"/>
          <w:sz w:val="20"/>
        </w:rPr>
        <w:t> </w:t>
      </w:r>
      <w:r>
        <w:rPr>
          <w:sz w:val="20"/>
        </w:rPr>
        <w:t>step, but</w:t>
      </w:r>
      <w:r>
        <w:rPr>
          <w:spacing w:val="-1"/>
          <w:sz w:val="20"/>
        </w:rPr>
        <w:t> </w:t>
      </w:r>
      <w:r>
        <w:rPr>
          <w:spacing w:val="-4"/>
          <w:sz w:val="20"/>
        </w:rPr>
        <w:t>with</w:t>
      </w:r>
    </w:p>
    <w:p>
      <w:pPr>
        <w:pStyle w:val="ListParagraph"/>
        <w:numPr>
          <w:ilvl w:val="0"/>
          <w:numId w:val="20"/>
        </w:numPr>
        <w:tabs>
          <w:tab w:pos="932" w:val="left" w:leader="none"/>
        </w:tabs>
        <w:spacing w:line="240" w:lineRule="auto" w:before="62" w:after="0"/>
        <w:ind w:left="932" w:right="0" w:hanging="676"/>
        <w:jc w:val="left"/>
        <w:rPr>
          <w:sz w:val="20"/>
        </w:rPr>
      </w:pPr>
      <w:r>
        <w:rPr>
          <w:sz w:val="20"/>
        </w:rPr>
        <w:t>the</w:t>
      </w:r>
      <w:r>
        <w:rPr>
          <w:spacing w:val="8"/>
          <w:sz w:val="20"/>
        </w:rPr>
        <w:t> </w:t>
      </w:r>
      <w:r>
        <w:rPr>
          <w:sz w:val="20"/>
        </w:rPr>
        <w:t>existing</w:t>
      </w:r>
      <w:r>
        <w:rPr>
          <w:spacing w:val="6"/>
          <w:sz w:val="20"/>
        </w:rPr>
        <w:t> </w:t>
      </w:r>
      <w:r>
        <w:rPr>
          <w:sz w:val="20"/>
        </w:rPr>
        <w:t>trained</w:t>
      </w:r>
      <w:r>
        <w:rPr>
          <w:spacing w:val="11"/>
          <w:sz w:val="20"/>
        </w:rPr>
        <w:t> </w:t>
      </w:r>
      <w:r>
        <w:rPr>
          <w:sz w:val="20"/>
        </w:rPr>
        <w:t>model.</w:t>
      </w:r>
      <w:r>
        <w:rPr>
          <w:spacing w:val="12"/>
          <w:sz w:val="20"/>
        </w:rPr>
        <w:t> </w:t>
      </w:r>
      <w:r>
        <w:rPr>
          <w:sz w:val="20"/>
        </w:rPr>
        <w:t>Once</w:t>
      </w:r>
      <w:r>
        <w:rPr>
          <w:spacing w:val="9"/>
          <w:sz w:val="20"/>
        </w:rPr>
        <w:t> </w:t>
      </w:r>
      <w:r>
        <w:rPr>
          <w:sz w:val="20"/>
        </w:rPr>
        <w:t>the</w:t>
      </w:r>
      <w:r>
        <w:rPr>
          <w:spacing w:val="11"/>
          <w:sz w:val="20"/>
        </w:rPr>
        <w:t> </w:t>
      </w:r>
      <w:r>
        <w:rPr>
          <w:sz w:val="20"/>
        </w:rPr>
        <w:t>model</w:t>
      </w:r>
      <w:r>
        <w:rPr>
          <w:spacing w:val="10"/>
          <w:sz w:val="20"/>
        </w:rPr>
        <w:t> </w:t>
      </w:r>
      <w:r>
        <w:rPr>
          <w:sz w:val="20"/>
        </w:rPr>
        <w:t>has</w:t>
      </w:r>
      <w:r>
        <w:rPr>
          <w:spacing w:val="7"/>
          <w:sz w:val="20"/>
        </w:rPr>
        <w:t> </w:t>
      </w:r>
      <w:r>
        <w:rPr>
          <w:sz w:val="20"/>
        </w:rPr>
        <w:t>been</w:t>
      </w:r>
      <w:r>
        <w:rPr>
          <w:spacing w:val="8"/>
          <w:sz w:val="20"/>
        </w:rPr>
        <w:t> </w:t>
      </w:r>
      <w:r>
        <w:rPr>
          <w:sz w:val="20"/>
        </w:rPr>
        <w:t>retrained,</w:t>
      </w:r>
      <w:r>
        <w:rPr>
          <w:spacing w:val="9"/>
          <w:sz w:val="20"/>
        </w:rPr>
        <w:t> </w:t>
      </w:r>
      <w:r>
        <w:rPr>
          <w:sz w:val="20"/>
        </w:rPr>
        <w:t>it</w:t>
      </w:r>
      <w:r>
        <w:rPr>
          <w:spacing w:val="10"/>
          <w:sz w:val="20"/>
        </w:rPr>
        <w:t> </w:t>
      </w:r>
      <w:r>
        <w:rPr>
          <w:sz w:val="20"/>
        </w:rPr>
        <w:t>will</w:t>
      </w:r>
      <w:r>
        <w:rPr>
          <w:spacing w:val="7"/>
          <w:sz w:val="20"/>
        </w:rPr>
        <w:t> </w:t>
      </w:r>
      <w:r>
        <w:rPr>
          <w:sz w:val="20"/>
        </w:rPr>
        <w:t>be</w:t>
      </w:r>
      <w:r>
        <w:rPr>
          <w:spacing w:val="8"/>
          <w:sz w:val="20"/>
        </w:rPr>
        <w:t> </w:t>
      </w:r>
      <w:r>
        <w:rPr>
          <w:sz w:val="20"/>
        </w:rPr>
        <w:t>deployed</w:t>
      </w:r>
      <w:r>
        <w:rPr>
          <w:spacing w:val="9"/>
          <w:sz w:val="20"/>
        </w:rPr>
        <w:t> </w:t>
      </w:r>
      <w:r>
        <w:rPr>
          <w:sz w:val="20"/>
        </w:rPr>
        <w:t>as</w:t>
      </w:r>
      <w:r>
        <w:rPr>
          <w:spacing w:val="7"/>
          <w:sz w:val="20"/>
        </w:rPr>
        <w:t> </w:t>
      </w:r>
      <w:r>
        <w:rPr>
          <w:sz w:val="20"/>
        </w:rPr>
        <w:t>described</w:t>
      </w:r>
      <w:r>
        <w:rPr>
          <w:spacing w:val="9"/>
          <w:sz w:val="20"/>
        </w:rPr>
        <w:t> </w:t>
      </w:r>
      <w:r>
        <w:rPr>
          <w:sz w:val="20"/>
        </w:rPr>
        <w:t>in</w:t>
      </w:r>
      <w:r>
        <w:rPr>
          <w:spacing w:val="7"/>
          <w:sz w:val="20"/>
        </w:rPr>
        <w:t> </w:t>
      </w:r>
      <w:r>
        <w:rPr>
          <w:sz w:val="20"/>
        </w:rPr>
        <w:t>Step</w:t>
      </w:r>
      <w:r>
        <w:rPr>
          <w:spacing w:val="8"/>
          <w:sz w:val="20"/>
        </w:rPr>
        <w:t> </w:t>
      </w:r>
      <w:r>
        <w:rPr>
          <w:sz w:val="20"/>
        </w:rPr>
        <w:t>3,</w:t>
      </w:r>
      <w:r>
        <w:rPr>
          <w:spacing w:val="8"/>
          <w:sz w:val="20"/>
        </w:rPr>
        <w:t> </w:t>
      </w:r>
      <w:r>
        <w:rPr>
          <w:sz w:val="20"/>
        </w:rPr>
        <w:t>and</w:t>
      </w:r>
      <w:r>
        <w:rPr>
          <w:spacing w:val="9"/>
          <w:sz w:val="20"/>
        </w:rPr>
        <w:t> </w:t>
      </w:r>
      <w:r>
        <w:rPr>
          <w:sz w:val="20"/>
        </w:rPr>
        <w:t>the</w:t>
      </w:r>
      <w:r>
        <w:rPr>
          <w:spacing w:val="10"/>
          <w:sz w:val="20"/>
        </w:rPr>
        <w:t> </w:t>
      </w:r>
      <w:r>
        <w:rPr>
          <w:spacing w:val="-2"/>
          <w:sz w:val="20"/>
        </w:rPr>
        <w:t>updated</w:t>
      </w:r>
    </w:p>
    <w:p>
      <w:pPr>
        <w:pStyle w:val="ListParagraph"/>
        <w:numPr>
          <w:ilvl w:val="0"/>
          <w:numId w:val="20"/>
        </w:numPr>
        <w:tabs>
          <w:tab w:pos="932" w:val="left" w:leader="none"/>
        </w:tabs>
        <w:spacing w:line="240" w:lineRule="auto" w:before="64" w:after="0"/>
        <w:ind w:left="932" w:right="0" w:hanging="777"/>
        <w:jc w:val="left"/>
        <w:rPr>
          <w:sz w:val="20"/>
        </w:rPr>
      </w:pPr>
      <w:r>
        <w:rPr>
          <w:sz w:val="20"/>
        </w:rPr>
        <w:t>model</w:t>
      </w:r>
      <w:r>
        <w:rPr>
          <w:spacing w:val="-2"/>
          <w:sz w:val="20"/>
        </w:rPr>
        <w:t> </w:t>
      </w:r>
      <w:r>
        <w:rPr>
          <w:sz w:val="20"/>
        </w:rPr>
        <w:t>will</w:t>
      </w:r>
      <w:r>
        <w:rPr>
          <w:spacing w:val="-5"/>
          <w:sz w:val="20"/>
        </w:rPr>
        <w:t> </w:t>
      </w:r>
      <w:r>
        <w:rPr>
          <w:sz w:val="20"/>
        </w:rPr>
        <w:t>be</w:t>
      </w:r>
      <w:r>
        <w:rPr>
          <w:spacing w:val="-4"/>
          <w:sz w:val="20"/>
        </w:rPr>
        <w:t> </w:t>
      </w:r>
      <w:r>
        <w:rPr>
          <w:sz w:val="20"/>
        </w:rPr>
        <w:t>used</w:t>
      </w:r>
      <w:r>
        <w:rPr>
          <w:spacing w:val="-3"/>
          <w:sz w:val="20"/>
        </w:rPr>
        <w:t> </w:t>
      </w:r>
      <w:r>
        <w:rPr>
          <w:sz w:val="20"/>
        </w:rPr>
        <w:t>for</w:t>
      </w:r>
      <w:r>
        <w:rPr>
          <w:spacing w:val="-4"/>
          <w:sz w:val="20"/>
        </w:rPr>
        <w:t> </w:t>
      </w:r>
      <w:r>
        <w:rPr>
          <w:sz w:val="20"/>
        </w:rPr>
        <w:t>ML</w:t>
      </w:r>
      <w:r>
        <w:rPr>
          <w:spacing w:val="-5"/>
          <w:sz w:val="20"/>
        </w:rPr>
        <w:t> </w:t>
      </w:r>
      <w:r>
        <w:rPr>
          <w:spacing w:val="-2"/>
          <w:sz w:val="20"/>
        </w:rPr>
        <w:t>inference.</w:t>
      </w:r>
    </w:p>
    <w:p>
      <w:pPr>
        <w:pStyle w:val="BodyText"/>
        <w:spacing w:before="20"/>
      </w:pPr>
    </w:p>
    <w:p>
      <w:pPr>
        <w:pStyle w:val="Heading5"/>
        <w:numPr>
          <w:ilvl w:val="0"/>
          <w:numId w:val="20"/>
        </w:numPr>
        <w:tabs>
          <w:tab w:pos="932" w:val="left" w:leader="none"/>
        </w:tabs>
        <w:spacing w:line="240" w:lineRule="auto" w:before="0" w:after="0"/>
        <w:ind w:left="932" w:right="0" w:hanging="777"/>
        <w:jc w:val="left"/>
      </w:pPr>
      <w:r>
        <w:rPr/>
        <w:t>7.</w:t>
      </w:r>
      <w:r>
        <w:rPr>
          <w:spacing w:val="-6"/>
        </w:rPr>
        <w:t> </w:t>
      </w:r>
      <w:r>
        <w:rPr/>
        <w:t>ML</w:t>
      </w:r>
      <w:r>
        <w:rPr>
          <w:spacing w:val="-3"/>
        </w:rPr>
        <w:t> </w:t>
      </w:r>
      <w:r>
        <w:rPr/>
        <w:t>model</w:t>
      </w:r>
      <w:r>
        <w:rPr>
          <w:spacing w:val="-4"/>
        </w:rPr>
        <w:t> </w:t>
      </w:r>
      <w:r>
        <w:rPr>
          <w:spacing w:val="-2"/>
        </w:rPr>
        <w:t>reselection</w:t>
      </w:r>
    </w:p>
    <w:p>
      <w:pPr>
        <w:pStyle w:val="BodyText"/>
        <w:spacing w:before="8"/>
        <w:rPr>
          <w:b/>
        </w:rPr>
      </w:pPr>
    </w:p>
    <w:p>
      <w:pPr>
        <w:pStyle w:val="ListParagraph"/>
        <w:numPr>
          <w:ilvl w:val="0"/>
          <w:numId w:val="20"/>
        </w:numPr>
        <w:tabs>
          <w:tab w:pos="932" w:val="left" w:leader="none"/>
        </w:tabs>
        <w:spacing w:line="240" w:lineRule="auto" w:before="0" w:after="0"/>
        <w:ind w:left="932" w:right="0" w:hanging="777"/>
        <w:jc w:val="left"/>
        <w:rPr>
          <w:sz w:val="20"/>
        </w:rPr>
      </w:pPr>
      <w:r>
        <w:rPr>
          <w:sz w:val="20"/>
        </w:rPr>
        <w:t>Based</w:t>
      </w:r>
      <w:r>
        <w:rPr>
          <w:spacing w:val="3"/>
          <w:sz w:val="20"/>
        </w:rPr>
        <w:t> </w:t>
      </w:r>
      <w:r>
        <w:rPr>
          <w:sz w:val="20"/>
        </w:rPr>
        <w:t>on</w:t>
      </w:r>
      <w:r>
        <w:rPr>
          <w:spacing w:val="2"/>
          <w:sz w:val="20"/>
        </w:rPr>
        <w:t> </w:t>
      </w:r>
      <w:r>
        <w:rPr>
          <w:sz w:val="20"/>
        </w:rPr>
        <w:t>the</w:t>
      </w:r>
      <w:r>
        <w:rPr>
          <w:spacing w:val="3"/>
          <w:sz w:val="20"/>
        </w:rPr>
        <w:t> </w:t>
      </w:r>
      <w:r>
        <w:rPr>
          <w:sz w:val="20"/>
        </w:rPr>
        <w:t>feedback</w:t>
      </w:r>
      <w:r>
        <w:rPr>
          <w:spacing w:val="2"/>
          <w:sz w:val="20"/>
        </w:rPr>
        <w:t> </w:t>
      </w:r>
      <w:r>
        <w:rPr>
          <w:sz w:val="20"/>
        </w:rPr>
        <w:t>and</w:t>
      </w:r>
      <w:r>
        <w:rPr>
          <w:spacing w:val="4"/>
          <w:sz w:val="20"/>
        </w:rPr>
        <w:t> </w:t>
      </w:r>
      <w:r>
        <w:rPr>
          <w:sz w:val="20"/>
        </w:rPr>
        <w:t>data</w:t>
      </w:r>
      <w:r>
        <w:rPr>
          <w:spacing w:val="2"/>
          <w:sz w:val="20"/>
        </w:rPr>
        <w:t> </w:t>
      </w:r>
      <w:r>
        <w:rPr>
          <w:sz w:val="20"/>
        </w:rPr>
        <w:t>received</w:t>
      </w:r>
      <w:r>
        <w:rPr>
          <w:spacing w:val="4"/>
          <w:sz w:val="20"/>
        </w:rPr>
        <w:t> </w:t>
      </w:r>
      <w:r>
        <w:rPr>
          <w:sz w:val="20"/>
        </w:rPr>
        <w:t>from</w:t>
      </w:r>
      <w:r>
        <w:rPr>
          <w:spacing w:val="-1"/>
          <w:sz w:val="20"/>
        </w:rPr>
        <w:t> </w:t>
      </w:r>
      <w:r>
        <w:rPr>
          <w:sz w:val="20"/>
        </w:rPr>
        <w:t>various</w:t>
      </w:r>
      <w:r>
        <w:rPr>
          <w:spacing w:val="2"/>
          <w:sz w:val="20"/>
        </w:rPr>
        <w:t> </w:t>
      </w:r>
      <w:r>
        <w:rPr>
          <w:sz w:val="20"/>
        </w:rPr>
        <w:t>MFs</w:t>
      </w:r>
      <w:r>
        <w:rPr>
          <w:spacing w:val="9"/>
          <w:sz w:val="20"/>
        </w:rPr>
        <w:t> </w:t>
      </w:r>
      <w:r>
        <w:rPr>
          <w:sz w:val="20"/>
        </w:rPr>
        <w:t>and</w:t>
      </w:r>
      <w:r>
        <w:rPr>
          <w:spacing w:val="3"/>
          <w:sz w:val="20"/>
        </w:rPr>
        <w:t> </w:t>
      </w:r>
      <w:r>
        <w:rPr>
          <w:sz w:val="20"/>
        </w:rPr>
        <w:t>actors,</w:t>
      </w:r>
      <w:r>
        <w:rPr>
          <w:spacing w:val="3"/>
          <w:sz w:val="20"/>
        </w:rPr>
        <w:t> </w:t>
      </w:r>
      <w:r>
        <w:rPr>
          <w:sz w:val="20"/>
        </w:rPr>
        <w:t>the</w:t>
      </w:r>
      <w:r>
        <w:rPr>
          <w:spacing w:val="3"/>
          <w:sz w:val="20"/>
        </w:rPr>
        <w:t> </w:t>
      </w:r>
      <w:r>
        <w:rPr>
          <w:sz w:val="20"/>
        </w:rPr>
        <w:t>SMO/Non-RT</w:t>
      </w:r>
      <w:r>
        <w:rPr>
          <w:spacing w:val="3"/>
          <w:sz w:val="20"/>
        </w:rPr>
        <w:t> </w:t>
      </w:r>
      <w:r>
        <w:rPr>
          <w:sz w:val="20"/>
        </w:rPr>
        <w:t>RIC</w:t>
      </w:r>
      <w:r>
        <w:rPr>
          <w:spacing w:val="2"/>
          <w:sz w:val="20"/>
        </w:rPr>
        <w:t> </w:t>
      </w:r>
      <w:r>
        <w:rPr>
          <w:sz w:val="20"/>
        </w:rPr>
        <w:t>can</w:t>
      </w:r>
      <w:r>
        <w:rPr>
          <w:spacing w:val="1"/>
          <w:sz w:val="20"/>
        </w:rPr>
        <w:t> </w:t>
      </w:r>
      <w:r>
        <w:rPr>
          <w:sz w:val="20"/>
        </w:rPr>
        <w:t>inform the</w:t>
      </w:r>
      <w:r>
        <w:rPr>
          <w:spacing w:val="2"/>
          <w:sz w:val="20"/>
        </w:rPr>
        <w:t> </w:t>
      </w:r>
      <w:r>
        <w:rPr>
          <w:sz w:val="20"/>
        </w:rPr>
        <w:t>ML</w:t>
      </w:r>
      <w:r>
        <w:rPr>
          <w:spacing w:val="1"/>
          <w:sz w:val="20"/>
        </w:rPr>
        <w:t> </w:t>
      </w:r>
      <w:r>
        <w:rPr>
          <w:spacing w:val="-2"/>
          <w:sz w:val="20"/>
        </w:rPr>
        <w:t>designer</w:t>
      </w:r>
    </w:p>
    <w:p>
      <w:pPr>
        <w:pStyle w:val="ListParagraph"/>
        <w:numPr>
          <w:ilvl w:val="0"/>
          <w:numId w:val="20"/>
        </w:numPr>
        <w:tabs>
          <w:tab w:pos="932" w:val="left" w:leader="none"/>
        </w:tabs>
        <w:spacing w:line="240" w:lineRule="auto" w:before="63" w:after="0"/>
        <w:ind w:left="932" w:right="0" w:hanging="777"/>
        <w:jc w:val="left"/>
        <w:rPr>
          <w:sz w:val="20"/>
        </w:rPr>
      </w:pPr>
      <w:r>
        <w:rPr>
          <w:sz w:val="20"/>
        </w:rPr>
        <w:t>or</w:t>
      </w:r>
      <w:r>
        <w:rPr>
          <w:spacing w:val="22"/>
          <w:sz w:val="20"/>
        </w:rPr>
        <w:t> </w:t>
      </w:r>
      <w:r>
        <w:rPr>
          <w:sz w:val="20"/>
        </w:rPr>
        <w:t>the</w:t>
      </w:r>
      <w:r>
        <w:rPr>
          <w:spacing w:val="21"/>
          <w:sz w:val="20"/>
        </w:rPr>
        <w:t> </w:t>
      </w:r>
      <w:r>
        <w:rPr>
          <w:sz w:val="20"/>
        </w:rPr>
        <w:t>the</w:t>
      </w:r>
      <w:r>
        <w:rPr>
          <w:spacing w:val="21"/>
          <w:sz w:val="20"/>
        </w:rPr>
        <w:t> </w:t>
      </w:r>
      <w:r>
        <w:rPr>
          <w:sz w:val="20"/>
        </w:rPr>
        <w:t>respective</w:t>
      </w:r>
      <w:r>
        <w:rPr>
          <w:spacing w:val="24"/>
          <w:sz w:val="20"/>
        </w:rPr>
        <w:t> </w:t>
      </w:r>
      <w:r>
        <w:rPr>
          <w:sz w:val="20"/>
        </w:rPr>
        <w:t>module</w:t>
      </w:r>
      <w:r>
        <w:rPr>
          <w:spacing w:val="24"/>
          <w:sz w:val="20"/>
        </w:rPr>
        <w:t> </w:t>
      </w:r>
      <w:r>
        <w:rPr>
          <w:sz w:val="20"/>
        </w:rPr>
        <w:t>that</w:t>
      </w:r>
      <w:r>
        <w:rPr>
          <w:spacing w:val="21"/>
          <w:sz w:val="20"/>
        </w:rPr>
        <w:t> </w:t>
      </w:r>
      <w:r>
        <w:rPr>
          <w:sz w:val="20"/>
        </w:rPr>
        <w:t>the</w:t>
      </w:r>
      <w:r>
        <w:rPr>
          <w:spacing w:val="21"/>
          <w:sz w:val="20"/>
        </w:rPr>
        <w:t> </w:t>
      </w:r>
      <w:r>
        <w:rPr>
          <w:sz w:val="20"/>
        </w:rPr>
        <w:t>running</w:t>
      </w:r>
      <w:r>
        <w:rPr>
          <w:spacing w:val="20"/>
          <w:sz w:val="20"/>
        </w:rPr>
        <w:t> </w:t>
      </w:r>
      <w:r>
        <w:rPr>
          <w:sz w:val="20"/>
        </w:rPr>
        <w:t>ML</w:t>
      </w:r>
      <w:r>
        <w:rPr>
          <w:spacing w:val="23"/>
          <w:sz w:val="20"/>
        </w:rPr>
        <w:t> </w:t>
      </w:r>
      <w:r>
        <w:rPr>
          <w:sz w:val="20"/>
        </w:rPr>
        <w:t>model</w:t>
      </w:r>
      <w:r>
        <w:rPr>
          <w:spacing w:val="21"/>
          <w:sz w:val="20"/>
        </w:rPr>
        <w:t> </w:t>
      </w:r>
      <w:r>
        <w:rPr>
          <w:sz w:val="20"/>
        </w:rPr>
        <w:t>does</w:t>
      </w:r>
      <w:r>
        <w:rPr>
          <w:spacing w:val="21"/>
          <w:sz w:val="20"/>
        </w:rPr>
        <w:t> </w:t>
      </w:r>
      <w:r>
        <w:rPr>
          <w:sz w:val="20"/>
        </w:rPr>
        <w:t>not</w:t>
      </w:r>
      <w:r>
        <w:rPr>
          <w:spacing w:val="21"/>
          <w:sz w:val="20"/>
        </w:rPr>
        <w:t> </w:t>
      </w:r>
      <w:r>
        <w:rPr>
          <w:sz w:val="20"/>
        </w:rPr>
        <w:t>comply</w:t>
      </w:r>
      <w:r>
        <w:rPr>
          <w:spacing w:val="22"/>
          <w:sz w:val="20"/>
        </w:rPr>
        <w:t> </w:t>
      </w:r>
      <w:r>
        <w:rPr>
          <w:sz w:val="20"/>
        </w:rPr>
        <w:t>with</w:t>
      </w:r>
      <w:r>
        <w:rPr>
          <w:spacing w:val="20"/>
          <w:sz w:val="20"/>
        </w:rPr>
        <w:t> </w:t>
      </w:r>
      <w:r>
        <w:rPr>
          <w:sz w:val="20"/>
        </w:rPr>
        <w:t>the</w:t>
      </w:r>
      <w:r>
        <w:rPr>
          <w:spacing w:val="21"/>
          <w:sz w:val="20"/>
        </w:rPr>
        <w:t> </w:t>
      </w:r>
      <w:r>
        <w:rPr>
          <w:sz w:val="20"/>
        </w:rPr>
        <w:t>requirements</w:t>
      </w:r>
      <w:r>
        <w:rPr>
          <w:spacing w:val="22"/>
          <w:sz w:val="20"/>
        </w:rPr>
        <w:t> </w:t>
      </w:r>
      <w:r>
        <w:rPr>
          <w:sz w:val="20"/>
        </w:rPr>
        <w:t>(e.g.,</w:t>
      </w:r>
      <w:r>
        <w:rPr>
          <w:spacing w:val="22"/>
          <w:sz w:val="20"/>
        </w:rPr>
        <w:t> </w:t>
      </w:r>
      <w:r>
        <w:rPr>
          <w:sz w:val="20"/>
        </w:rPr>
        <w:t>because</w:t>
      </w:r>
      <w:r>
        <w:rPr>
          <w:spacing w:val="24"/>
          <w:sz w:val="20"/>
        </w:rPr>
        <w:t> </w:t>
      </w:r>
      <w:r>
        <w:rPr>
          <w:sz w:val="20"/>
        </w:rPr>
        <w:t>the</w:t>
      </w:r>
      <w:r>
        <w:rPr>
          <w:spacing w:val="24"/>
          <w:sz w:val="20"/>
        </w:rPr>
        <w:t> </w:t>
      </w:r>
      <w:r>
        <w:rPr>
          <w:spacing w:val="-5"/>
          <w:sz w:val="20"/>
        </w:rPr>
        <w:t>HW</w:t>
      </w:r>
    </w:p>
    <w:p>
      <w:pPr>
        <w:pStyle w:val="ListParagraph"/>
        <w:numPr>
          <w:ilvl w:val="0"/>
          <w:numId w:val="20"/>
        </w:numPr>
        <w:tabs>
          <w:tab w:pos="932" w:val="left" w:leader="none"/>
        </w:tabs>
        <w:spacing w:line="240" w:lineRule="auto" w:before="62" w:after="0"/>
        <w:ind w:left="932" w:right="0" w:hanging="777"/>
        <w:jc w:val="left"/>
        <w:rPr>
          <w:sz w:val="20"/>
        </w:rPr>
      </w:pPr>
      <w:r>
        <w:rPr>
          <w:sz w:val="20"/>
        </w:rPr>
        <w:t>capabilities</w:t>
      </w:r>
      <w:r>
        <w:rPr>
          <w:spacing w:val="-6"/>
          <w:sz w:val="20"/>
        </w:rPr>
        <w:t> </w:t>
      </w:r>
      <w:r>
        <w:rPr>
          <w:sz w:val="20"/>
        </w:rPr>
        <w:t>of</w:t>
      </w:r>
      <w:r>
        <w:rPr>
          <w:spacing w:val="-7"/>
          <w:sz w:val="20"/>
        </w:rPr>
        <w:t> </w:t>
      </w:r>
      <w:r>
        <w:rPr>
          <w:sz w:val="20"/>
        </w:rPr>
        <w:t>the</w:t>
      </w:r>
      <w:r>
        <w:rPr>
          <w:spacing w:val="-5"/>
          <w:sz w:val="20"/>
        </w:rPr>
        <w:t> </w:t>
      </w:r>
      <w:r>
        <w:rPr>
          <w:sz w:val="20"/>
        </w:rPr>
        <w:t>ML</w:t>
      </w:r>
      <w:r>
        <w:rPr>
          <w:spacing w:val="-6"/>
          <w:sz w:val="20"/>
        </w:rPr>
        <w:t> </w:t>
      </w:r>
      <w:r>
        <w:rPr>
          <w:sz w:val="20"/>
        </w:rPr>
        <w:t>inference</w:t>
      </w:r>
      <w:r>
        <w:rPr>
          <w:spacing w:val="-5"/>
          <w:sz w:val="20"/>
        </w:rPr>
        <w:t> </w:t>
      </w:r>
      <w:r>
        <w:rPr>
          <w:sz w:val="20"/>
        </w:rPr>
        <w:t>host</w:t>
      </w:r>
      <w:r>
        <w:rPr>
          <w:spacing w:val="-5"/>
          <w:sz w:val="20"/>
        </w:rPr>
        <w:t> </w:t>
      </w:r>
      <w:r>
        <w:rPr>
          <w:sz w:val="20"/>
        </w:rPr>
        <w:t>or</w:t>
      </w:r>
      <w:r>
        <w:rPr>
          <w:spacing w:val="-5"/>
          <w:sz w:val="20"/>
        </w:rPr>
        <w:t> </w:t>
      </w:r>
      <w:r>
        <w:rPr>
          <w:sz w:val="20"/>
        </w:rPr>
        <w:t>the</w:t>
      </w:r>
      <w:r>
        <w:rPr>
          <w:spacing w:val="-5"/>
          <w:sz w:val="20"/>
        </w:rPr>
        <w:t> </w:t>
      </w:r>
      <w:r>
        <w:rPr>
          <w:sz w:val="20"/>
        </w:rPr>
        <w:t>execution</w:t>
      </w:r>
      <w:r>
        <w:rPr>
          <w:spacing w:val="-6"/>
          <w:sz w:val="20"/>
        </w:rPr>
        <w:t> </w:t>
      </w:r>
      <w:r>
        <w:rPr>
          <w:sz w:val="20"/>
        </w:rPr>
        <w:t>time/delay</w:t>
      </w:r>
      <w:r>
        <w:rPr>
          <w:spacing w:val="-9"/>
          <w:sz w:val="20"/>
        </w:rPr>
        <w:t> </w:t>
      </w:r>
      <w:r>
        <w:rPr>
          <w:sz w:val="20"/>
        </w:rPr>
        <w:t>constraints</w:t>
      </w:r>
      <w:r>
        <w:rPr>
          <w:spacing w:val="-5"/>
          <w:sz w:val="20"/>
        </w:rPr>
        <w:t> </w:t>
      </w:r>
      <w:r>
        <w:rPr>
          <w:sz w:val="20"/>
        </w:rPr>
        <w:t>have</w:t>
      </w:r>
      <w:r>
        <w:rPr>
          <w:spacing w:val="-5"/>
          <w:sz w:val="20"/>
        </w:rPr>
        <w:t> </w:t>
      </w:r>
      <w:r>
        <w:rPr>
          <w:sz w:val="20"/>
        </w:rPr>
        <w:t>changed)</w:t>
      </w:r>
      <w:r>
        <w:rPr>
          <w:spacing w:val="-5"/>
          <w:sz w:val="20"/>
        </w:rPr>
        <w:t> </w:t>
      </w:r>
      <w:r>
        <w:rPr>
          <w:sz w:val="20"/>
        </w:rPr>
        <w:t>and</w:t>
      </w:r>
      <w:r>
        <w:rPr>
          <w:spacing w:val="-4"/>
          <w:sz w:val="20"/>
        </w:rPr>
        <w:t> </w:t>
      </w:r>
      <w:r>
        <w:rPr>
          <w:sz w:val="20"/>
        </w:rPr>
        <w:t>thus</w:t>
      </w:r>
      <w:r>
        <w:rPr>
          <w:spacing w:val="-6"/>
          <w:sz w:val="20"/>
        </w:rPr>
        <w:t> </w:t>
      </w:r>
      <w:r>
        <w:rPr>
          <w:sz w:val="20"/>
        </w:rPr>
        <w:t>a</w:t>
      </w:r>
      <w:r>
        <w:rPr>
          <w:spacing w:val="-5"/>
          <w:sz w:val="20"/>
        </w:rPr>
        <w:t> </w:t>
      </w:r>
      <w:r>
        <w:rPr>
          <w:sz w:val="20"/>
        </w:rPr>
        <w:t>different</w:t>
      </w:r>
      <w:r>
        <w:rPr>
          <w:spacing w:val="-6"/>
          <w:sz w:val="20"/>
        </w:rPr>
        <w:t> </w:t>
      </w:r>
      <w:r>
        <w:rPr>
          <w:sz w:val="20"/>
        </w:rPr>
        <w:t>ML</w:t>
      </w:r>
      <w:r>
        <w:rPr>
          <w:spacing w:val="-5"/>
          <w:sz w:val="20"/>
        </w:rPr>
        <w:t> </w:t>
      </w:r>
      <w:r>
        <w:rPr>
          <w:sz w:val="20"/>
        </w:rPr>
        <w:t>model</w:t>
      </w:r>
      <w:r>
        <w:rPr>
          <w:spacing w:val="-5"/>
          <w:sz w:val="20"/>
        </w:rPr>
        <w:t> is</w:t>
      </w:r>
    </w:p>
    <w:p>
      <w:pPr>
        <w:pStyle w:val="ListParagraph"/>
        <w:numPr>
          <w:ilvl w:val="0"/>
          <w:numId w:val="20"/>
        </w:numPr>
        <w:tabs>
          <w:tab w:pos="932" w:val="left" w:leader="none"/>
        </w:tabs>
        <w:spacing w:line="240" w:lineRule="auto" w:before="66" w:after="0"/>
        <w:ind w:left="932" w:right="0" w:hanging="777"/>
        <w:jc w:val="left"/>
        <w:rPr>
          <w:sz w:val="20"/>
        </w:rPr>
      </w:pPr>
      <w:r>
        <w:rPr>
          <w:sz w:val="20"/>
        </w:rPr>
        <w:t>necessary</w:t>
      </w:r>
      <w:r>
        <w:rPr>
          <w:spacing w:val="-9"/>
          <w:sz w:val="20"/>
        </w:rPr>
        <w:t> </w:t>
      </w:r>
      <w:r>
        <w:rPr>
          <w:sz w:val="20"/>
        </w:rPr>
        <w:t>to</w:t>
      </w:r>
      <w:r>
        <w:rPr>
          <w:spacing w:val="-4"/>
          <w:sz w:val="20"/>
        </w:rPr>
        <w:t> </w:t>
      </w:r>
      <w:r>
        <w:rPr>
          <w:sz w:val="20"/>
        </w:rPr>
        <w:t>drive</w:t>
      </w:r>
      <w:r>
        <w:rPr>
          <w:spacing w:val="-5"/>
          <w:sz w:val="20"/>
        </w:rPr>
        <w:t> </w:t>
      </w:r>
      <w:r>
        <w:rPr>
          <w:sz w:val="20"/>
        </w:rPr>
        <w:t>the</w:t>
      </w:r>
      <w:r>
        <w:rPr>
          <w:spacing w:val="-5"/>
          <w:sz w:val="20"/>
        </w:rPr>
        <w:t> </w:t>
      </w:r>
      <w:r>
        <w:rPr>
          <w:sz w:val="20"/>
        </w:rPr>
        <w:t>ML</w:t>
      </w:r>
      <w:r>
        <w:rPr>
          <w:spacing w:val="-5"/>
          <w:sz w:val="20"/>
        </w:rPr>
        <w:t> </w:t>
      </w:r>
      <w:r>
        <w:rPr>
          <w:sz w:val="20"/>
        </w:rPr>
        <w:t>application.</w:t>
      </w:r>
      <w:r>
        <w:rPr>
          <w:spacing w:val="-5"/>
          <w:sz w:val="20"/>
        </w:rPr>
        <w:t> </w:t>
      </w:r>
      <w:r>
        <w:rPr>
          <w:sz w:val="20"/>
        </w:rPr>
        <w:t>The</w:t>
      </w:r>
      <w:r>
        <w:rPr>
          <w:spacing w:val="-5"/>
          <w:sz w:val="20"/>
        </w:rPr>
        <w:t> </w:t>
      </w:r>
      <w:r>
        <w:rPr>
          <w:sz w:val="20"/>
        </w:rPr>
        <w:t>SMO/Non-RT</w:t>
      </w:r>
      <w:r>
        <w:rPr>
          <w:spacing w:val="-2"/>
          <w:sz w:val="20"/>
        </w:rPr>
        <w:t> </w:t>
      </w:r>
      <w:r>
        <w:rPr>
          <w:sz w:val="20"/>
        </w:rPr>
        <w:t>RIC</w:t>
      </w:r>
      <w:r>
        <w:rPr>
          <w:spacing w:val="-6"/>
          <w:sz w:val="20"/>
        </w:rPr>
        <w:t> </w:t>
      </w:r>
      <w:r>
        <w:rPr>
          <w:sz w:val="20"/>
        </w:rPr>
        <w:t>or</w:t>
      </w:r>
      <w:r>
        <w:rPr>
          <w:spacing w:val="-5"/>
          <w:sz w:val="20"/>
        </w:rPr>
        <w:t> </w:t>
      </w:r>
      <w:r>
        <w:rPr>
          <w:sz w:val="20"/>
        </w:rPr>
        <w:t>the</w:t>
      </w:r>
      <w:r>
        <w:rPr>
          <w:spacing w:val="-5"/>
          <w:sz w:val="20"/>
        </w:rPr>
        <w:t> </w:t>
      </w:r>
      <w:r>
        <w:rPr>
          <w:sz w:val="20"/>
        </w:rPr>
        <w:t>ML</w:t>
      </w:r>
      <w:r>
        <w:rPr>
          <w:spacing w:val="-6"/>
          <w:sz w:val="20"/>
        </w:rPr>
        <w:t> </w:t>
      </w:r>
      <w:r>
        <w:rPr>
          <w:sz w:val="20"/>
        </w:rPr>
        <w:t>designer</w:t>
      </w:r>
      <w:r>
        <w:rPr>
          <w:spacing w:val="-4"/>
          <w:sz w:val="20"/>
        </w:rPr>
        <w:t> </w:t>
      </w:r>
      <w:r>
        <w:rPr>
          <w:sz w:val="20"/>
        </w:rPr>
        <w:t>selects</w:t>
      </w:r>
      <w:r>
        <w:rPr>
          <w:spacing w:val="-4"/>
          <w:sz w:val="20"/>
        </w:rPr>
        <w:t> </w:t>
      </w:r>
      <w:r>
        <w:rPr>
          <w:sz w:val="20"/>
        </w:rPr>
        <w:t>a</w:t>
      </w:r>
      <w:r>
        <w:rPr>
          <w:spacing w:val="-4"/>
          <w:sz w:val="20"/>
        </w:rPr>
        <w:t> </w:t>
      </w:r>
      <w:r>
        <w:rPr>
          <w:sz w:val="20"/>
        </w:rPr>
        <w:t>suitable</w:t>
      </w:r>
      <w:r>
        <w:rPr>
          <w:spacing w:val="-5"/>
          <w:sz w:val="20"/>
        </w:rPr>
        <w:t> </w:t>
      </w:r>
      <w:r>
        <w:rPr>
          <w:sz w:val="20"/>
        </w:rPr>
        <w:t>ML</w:t>
      </w:r>
      <w:r>
        <w:rPr>
          <w:spacing w:val="-4"/>
          <w:sz w:val="20"/>
        </w:rPr>
        <w:t> </w:t>
      </w:r>
      <w:r>
        <w:rPr>
          <w:sz w:val="20"/>
        </w:rPr>
        <w:t>model</w:t>
      </w:r>
      <w:r>
        <w:rPr>
          <w:spacing w:val="-5"/>
          <w:sz w:val="20"/>
        </w:rPr>
        <w:t> </w:t>
      </w:r>
      <w:r>
        <w:rPr>
          <w:sz w:val="20"/>
        </w:rPr>
        <w:t>from</w:t>
      </w:r>
      <w:r>
        <w:rPr>
          <w:spacing w:val="-9"/>
          <w:sz w:val="20"/>
        </w:rPr>
        <w:t> </w:t>
      </w:r>
      <w:r>
        <w:rPr>
          <w:sz w:val="20"/>
        </w:rPr>
        <w:t>the</w:t>
      </w:r>
      <w:r>
        <w:rPr>
          <w:spacing w:val="-4"/>
          <w:sz w:val="20"/>
        </w:rPr>
        <w:t> </w:t>
      </w:r>
      <w:r>
        <w:rPr>
          <w:spacing w:val="-5"/>
          <w:sz w:val="20"/>
        </w:rPr>
        <w:t>ML</w:t>
      </w:r>
    </w:p>
    <w:p>
      <w:pPr>
        <w:pStyle w:val="ListParagraph"/>
        <w:numPr>
          <w:ilvl w:val="0"/>
          <w:numId w:val="20"/>
        </w:numPr>
        <w:tabs>
          <w:tab w:pos="932" w:val="left" w:leader="none"/>
        </w:tabs>
        <w:spacing w:line="240" w:lineRule="auto" w:before="63" w:after="0"/>
        <w:ind w:left="932" w:right="0" w:hanging="777"/>
        <w:jc w:val="left"/>
        <w:rPr>
          <w:sz w:val="20"/>
        </w:rPr>
      </w:pPr>
      <w:r>
        <w:rPr>
          <w:sz w:val="20"/>
        </w:rPr>
        <w:t>model</w:t>
      </w:r>
      <w:r>
        <w:rPr>
          <w:spacing w:val="-4"/>
          <w:sz w:val="20"/>
        </w:rPr>
        <w:t> </w:t>
      </w:r>
      <w:r>
        <w:rPr>
          <w:sz w:val="20"/>
        </w:rPr>
        <w:t>catalogue</w:t>
      </w:r>
      <w:r>
        <w:rPr>
          <w:spacing w:val="-4"/>
          <w:sz w:val="20"/>
        </w:rPr>
        <w:t> </w:t>
      </w:r>
      <w:r>
        <w:rPr>
          <w:sz w:val="20"/>
        </w:rPr>
        <w:t>and</w:t>
      </w:r>
      <w:r>
        <w:rPr>
          <w:spacing w:val="-3"/>
          <w:sz w:val="20"/>
        </w:rPr>
        <w:t> </w:t>
      </w:r>
      <w:r>
        <w:rPr>
          <w:sz w:val="20"/>
        </w:rPr>
        <w:t>deploys</w:t>
      </w:r>
      <w:r>
        <w:rPr>
          <w:spacing w:val="-4"/>
          <w:sz w:val="20"/>
        </w:rPr>
        <w:t> </w:t>
      </w:r>
      <w:r>
        <w:rPr>
          <w:sz w:val="20"/>
        </w:rPr>
        <w:t>it</w:t>
      </w:r>
      <w:r>
        <w:rPr>
          <w:spacing w:val="-5"/>
          <w:sz w:val="20"/>
        </w:rPr>
        <w:t> </w:t>
      </w:r>
      <w:r>
        <w:rPr>
          <w:sz w:val="20"/>
        </w:rPr>
        <w:t>in</w:t>
      </w:r>
      <w:r>
        <w:rPr>
          <w:spacing w:val="-4"/>
          <w:sz w:val="20"/>
        </w:rPr>
        <w:t> </w:t>
      </w:r>
      <w:r>
        <w:rPr>
          <w:sz w:val="20"/>
        </w:rPr>
        <w:t>the</w:t>
      </w:r>
      <w:r>
        <w:rPr>
          <w:spacing w:val="-4"/>
          <w:sz w:val="20"/>
        </w:rPr>
        <w:t> </w:t>
      </w:r>
      <w:r>
        <w:rPr>
          <w:sz w:val="20"/>
        </w:rPr>
        <w:t>ML</w:t>
      </w:r>
      <w:r>
        <w:rPr>
          <w:spacing w:val="-6"/>
          <w:sz w:val="20"/>
        </w:rPr>
        <w:t> </w:t>
      </w:r>
      <w:r>
        <w:rPr>
          <w:sz w:val="20"/>
        </w:rPr>
        <w:t>inference host</w:t>
      </w:r>
      <w:r>
        <w:rPr>
          <w:spacing w:val="-5"/>
          <w:sz w:val="20"/>
        </w:rPr>
        <w:t> </w:t>
      </w:r>
      <w:r>
        <w:rPr>
          <w:sz w:val="20"/>
        </w:rPr>
        <w:t>as</w:t>
      </w:r>
      <w:r>
        <w:rPr>
          <w:spacing w:val="-5"/>
          <w:sz w:val="20"/>
        </w:rPr>
        <w:t> </w:t>
      </w:r>
      <w:r>
        <w:rPr>
          <w:sz w:val="20"/>
        </w:rPr>
        <w:t>in</w:t>
      </w:r>
      <w:r>
        <w:rPr>
          <w:spacing w:val="-4"/>
          <w:sz w:val="20"/>
        </w:rPr>
        <w:t> </w:t>
      </w:r>
      <w:r>
        <w:rPr>
          <w:sz w:val="20"/>
        </w:rPr>
        <w:t>Step</w:t>
      </w:r>
      <w:r>
        <w:rPr>
          <w:spacing w:val="-3"/>
          <w:sz w:val="20"/>
        </w:rPr>
        <w:t> </w:t>
      </w:r>
      <w:r>
        <w:rPr>
          <w:spacing w:val="-5"/>
          <w:sz w:val="20"/>
        </w:rPr>
        <w:t>4.</w:t>
      </w:r>
    </w:p>
    <w:p>
      <w:pPr>
        <w:pStyle w:val="BodyText"/>
        <w:spacing w:before="5"/>
      </w:pPr>
    </w:p>
    <w:p>
      <w:pPr>
        <w:pStyle w:val="Heading5"/>
        <w:numPr>
          <w:ilvl w:val="0"/>
          <w:numId w:val="20"/>
        </w:numPr>
        <w:tabs>
          <w:tab w:pos="932" w:val="left" w:leader="none"/>
        </w:tabs>
        <w:spacing w:line="240" w:lineRule="auto" w:before="0" w:after="0"/>
        <w:ind w:left="932" w:right="0" w:hanging="777"/>
        <w:jc w:val="left"/>
      </w:pPr>
      <w:r>
        <w:rPr/>
        <w:t>8.</w:t>
      </w:r>
      <w:r>
        <w:rPr>
          <w:spacing w:val="-5"/>
        </w:rPr>
        <w:t> </w:t>
      </w:r>
      <w:r>
        <w:rPr/>
        <w:t>ML</w:t>
      </w:r>
      <w:r>
        <w:rPr>
          <w:spacing w:val="-3"/>
        </w:rPr>
        <w:t> </w:t>
      </w:r>
      <w:r>
        <w:rPr/>
        <w:t>model</w:t>
      </w:r>
      <w:r>
        <w:rPr>
          <w:spacing w:val="-4"/>
        </w:rPr>
        <w:t> </w:t>
      </w:r>
      <w:r>
        <w:rPr>
          <w:spacing w:val="-2"/>
        </w:rPr>
        <w:t>termination</w:t>
      </w:r>
    </w:p>
    <w:p>
      <w:pPr>
        <w:pStyle w:val="BodyText"/>
        <w:spacing w:before="1"/>
        <w:rPr>
          <w:b/>
        </w:rPr>
      </w:pPr>
    </w:p>
    <w:p>
      <w:pPr>
        <w:pStyle w:val="ListParagraph"/>
        <w:numPr>
          <w:ilvl w:val="0"/>
          <w:numId w:val="20"/>
        </w:numPr>
        <w:tabs>
          <w:tab w:pos="932" w:val="left" w:leader="none"/>
        </w:tabs>
        <w:spacing w:line="240" w:lineRule="auto" w:before="0" w:after="0"/>
        <w:ind w:left="932" w:right="0" w:hanging="777"/>
        <w:jc w:val="left"/>
        <w:rPr>
          <w:sz w:val="20"/>
        </w:rPr>
      </w:pPr>
      <w:r>
        <w:rPr>
          <w:sz w:val="20"/>
        </w:rPr>
        <w:t>In</w:t>
      </w:r>
      <w:r>
        <w:rPr>
          <w:spacing w:val="-6"/>
          <w:sz w:val="20"/>
        </w:rPr>
        <w:t> </w:t>
      </w:r>
      <w:r>
        <w:rPr>
          <w:sz w:val="20"/>
        </w:rPr>
        <w:t>certain</w:t>
      </w:r>
      <w:r>
        <w:rPr>
          <w:spacing w:val="-6"/>
          <w:sz w:val="20"/>
        </w:rPr>
        <w:t> </w:t>
      </w:r>
      <w:r>
        <w:rPr>
          <w:sz w:val="20"/>
        </w:rPr>
        <w:t>scenarios</w:t>
      </w:r>
      <w:r>
        <w:rPr>
          <w:spacing w:val="-6"/>
          <w:sz w:val="20"/>
        </w:rPr>
        <w:t> </w:t>
      </w:r>
      <w:r>
        <w:rPr>
          <w:sz w:val="20"/>
        </w:rPr>
        <w:t>involving</w:t>
      </w:r>
      <w:r>
        <w:rPr>
          <w:spacing w:val="-4"/>
          <w:sz w:val="20"/>
        </w:rPr>
        <w:t> </w:t>
      </w:r>
      <w:r>
        <w:rPr>
          <w:sz w:val="20"/>
        </w:rPr>
        <w:t>severe</w:t>
      </w:r>
      <w:r>
        <w:rPr>
          <w:spacing w:val="-6"/>
          <w:sz w:val="20"/>
        </w:rPr>
        <w:t> </w:t>
      </w:r>
      <w:r>
        <w:rPr>
          <w:sz w:val="20"/>
        </w:rPr>
        <w:t>degradation</w:t>
      </w:r>
      <w:r>
        <w:rPr>
          <w:spacing w:val="-5"/>
          <w:sz w:val="20"/>
        </w:rPr>
        <w:t> </w:t>
      </w:r>
      <w:r>
        <w:rPr>
          <w:sz w:val="20"/>
        </w:rPr>
        <w:t>in</w:t>
      </w:r>
      <w:r>
        <w:rPr>
          <w:spacing w:val="-6"/>
          <w:sz w:val="20"/>
        </w:rPr>
        <w:t> </w:t>
      </w:r>
      <w:r>
        <w:rPr>
          <w:sz w:val="20"/>
        </w:rPr>
        <w:t>the</w:t>
      </w:r>
      <w:r>
        <w:rPr>
          <w:spacing w:val="-5"/>
          <w:sz w:val="20"/>
        </w:rPr>
        <w:t> </w:t>
      </w:r>
      <w:r>
        <w:rPr>
          <w:sz w:val="20"/>
        </w:rPr>
        <w:t>ML</w:t>
      </w:r>
      <w:r>
        <w:rPr>
          <w:spacing w:val="-5"/>
          <w:sz w:val="20"/>
        </w:rPr>
        <w:t> </w:t>
      </w:r>
      <w:r>
        <w:rPr>
          <w:sz w:val="20"/>
        </w:rPr>
        <w:t>model</w:t>
      </w:r>
      <w:r>
        <w:rPr>
          <w:spacing w:val="-6"/>
          <w:sz w:val="20"/>
        </w:rPr>
        <w:t> </w:t>
      </w:r>
      <w:r>
        <w:rPr>
          <w:sz w:val="20"/>
        </w:rPr>
        <w:t>performance,</w:t>
      </w:r>
      <w:r>
        <w:rPr>
          <w:spacing w:val="-5"/>
          <w:sz w:val="20"/>
        </w:rPr>
        <w:t> </w:t>
      </w:r>
      <w:r>
        <w:rPr>
          <w:sz w:val="20"/>
        </w:rPr>
        <w:t>a</w:t>
      </w:r>
      <w:r>
        <w:rPr>
          <w:spacing w:val="-5"/>
          <w:sz w:val="20"/>
        </w:rPr>
        <w:t> </w:t>
      </w:r>
      <w:r>
        <w:rPr>
          <w:sz w:val="20"/>
        </w:rPr>
        <w:t>simple</w:t>
      </w:r>
      <w:r>
        <w:rPr>
          <w:spacing w:val="-3"/>
          <w:sz w:val="20"/>
        </w:rPr>
        <w:t> </w:t>
      </w:r>
      <w:r>
        <w:rPr>
          <w:sz w:val="20"/>
        </w:rPr>
        <w:t>model</w:t>
      </w:r>
      <w:r>
        <w:rPr>
          <w:spacing w:val="-3"/>
          <w:sz w:val="20"/>
        </w:rPr>
        <w:t> </w:t>
      </w:r>
      <w:r>
        <w:rPr>
          <w:sz w:val="20"/>
        </w:rPr>
        <w:t>update</w:t>
      </w:r>
      <w:r>
        <w:rPr>
          <w:spacing w:val="-5"/>
          <w:sz w:val="20"/>
        </w:rPr>
        <w:t> </w:t>
      </w:r>
      <w:r>
        <w:rPr>
          <w:sz w:val="20"/>
        </w:rPr>
        <w:t>and</w:t>
      </w:r>
      <w:r>
        <w:rPr>
          <w:spacing w:val="-4"/>
          <w:sz w:val="20"/>
        </w:rPr>
        <w:t> </w:t>
      </w:r>
      <w:r>
        <w:rPr>
          <w:spacing w:val="-2"/>
          <w:sz w:val="20"/>
        </w:rPr>
        <w:t>redeployment</w:t>
      </w:r>
    </w:p>
    <w:p>
      <w:pPr>
        <w:pStyle w:val="BodyText"/>
        <w:tabs>
          <w:tab w:pos="932" w:val="left" w:leader="none"/>
        </w:tabs>
        <w:spacing w:before="63"/>
        <w:ind w:left="155"/>
      </w:pPr>
      <w:r>
        <w:rPr>
          <w:spacing w:val="-5"/>
        </w:rPr>
        <w:t>19</w:t>
      </w:r>
      <w:r>
        <w:rPr/>
        <w:tab/>
        <w:t>may</w:t>
      </w:r>
      <w:r>
        <w:rPr>
          <w:spacing w:val="-6"/>
        </w:rPr>
        <w:t> </w:t>
      </w:r>
      <w:r>
        <w:rPr/>
        <w:t>not</w:t>
      </w:r>
      <w:r>
        <w:rPr>
          <w:spacing w:val="-6"/>
        </w:rPr>
        <w:t> </w:t>
      </w:r>
      <w:r>
        <w:rPr/>
        <w:t>be</w:t>
      </w:r>
      <w:r>
        <w:rPr>
          <w:spacing w:val="-5"/>
        </w:rPr>
        <w:t> </w:t>
      </w:r>
      <w:r>
        <w:rPr/>
        <w:t>the</w:t>
      </w:r>
      <w:r>
        <w:rPr>
          <w:spacing w:val="-5"/>
        </w:rPr>
        <w:t> </w:t>
      </w:r>
      <w:r>
        <w:rPr/>
        <w:t>suitable</w:t>
      </w:r>
      <w:r>
        <w:rPr>
          <w:spacing w:val="-5"/>
        </w:rPr>
        <w:t> </w:t>
      </w:r>
      <w:r>
        <w:rPr/>
        <w:t>option.</w:t>
      </w:r>
      <w:r>
        <w:rPr>
          <w:spacing w:val="-5"/>
        </w:rPr>
        <w:t> </w:t>
      </w:r>
      <w:r>
        <w:rPr/>
        <w:t>To</w:t>
      </w:r>
      <w:r>
        <w:rPr>
          <w:spacing w:val="-3"/>
        </w:rPr>
        <w:t> </w:t>
      </w:r>
      <w:r>
        <w:rPr/>
        <w:t>avoid</w:t>
      </w:r>
      <w:r>
        <w:rPr>
          <w:spacing w:val="-4"/>
        </w:rPr>
        <w:t> </w:t>
      </w:r>
      <w:r>
        <w:rPr/>
        <w:t>large</w:t>
      </w:r>
      <w:r>
        <w:rPr>
          <w:spacing w:val="-5"/>
        </w:rPr>
        <w:t> </w:t>
      </w:r>
      <w:r>
        <w:rPr/>
        <w:t>impact</w:t>
      </w:r>
      <w:r>
        <w:rPr>
          <w:spacing w:val="-6"/>
        </w:rPr>
        <w:t> </w:t>
      </w:r>
      <w:r>
        <w:rPr/>
        <w:t>on</w:t>
      </w:r>
      <w:r>
        <w:rPr>
          <w:spacing w:val="-4"/>
        </w:rPr>
        <w:t> </w:t>
      </w:r>
      <w:r>
        <w:rPr/>
        <w:t>network,</w:t>
      </w:r>
      <w:r>
        <w:rPr>
          <w:spacing w:val="-3"/>
        </w:rPr>
        <w:t> </w:t>
      </w:r>
      <w:r>
        <w:rPr/>
        <w:t>malfunctioning</w:t>
      </w:r>
      <w:r>
        <w:rPr>
          <w:spacing w:val="-6"/>
        </w:rPr>
        <w:t> </w:t>
      </w:r>
      <w:r>
        <w:rPr/>
        <w:t>ML</w:t>
      </w:r>
      <w:r>
        <w:rPr>
          <w:spacing w:val="-5"/>
        </w:rPr>
        <w:t> </w:t>
      </w:r>
      <w:r>
        <w:rPr/>
        <w:t>models</w:t>
      </w:r>
      <w:r>
        <w:rPr>
          <w:spacing w:val="-6"/>
        </w:rPr>
        <w:t> </w:t>
      </w:r>
      <w:r>
        <w:rPr/>
        <w:t>(or</w:t>
      </w:r>
      <w:r>
        <w:rPr>
          <w:spacing w:val="-4"/>
        </w:rPr>
        <w:t> </w:t>
      </w:r>
      <w:r>
        <w:rPr/>
        <w:t>models</w:t>
      </w:r>
      <w:r>
        <w:rPr>
          <w:spacing w:val="-6"/>
        </w:rPr>
        <w:t> </w:t>
      </w:r>
      <w:r>
        <w:rPr/>
        <w:t>that</w:t>
      </w:r>
      <w:r>
        <w:rPr>
          <w:spacing w:val="-6"/>
        </w:rPr>
        <w:t> </w:t>
      </w:r>
      <w:r>
        <w:rPr>
          <w:spacing w:val="-5"/>
        </w:rPr>
        <w:t>are</w:t>
      </w:r>
    </w:p>
    <w:p>
      <w:pPr>
        <w:pStyle w:val="ListParagraph"/>
        <w:numPr>
          <w:ilvl w:val="0"/>
          <w:numId w:val="21"/>
        </w:numPr>
        <w:tabs>
          <w:tab w:pos="932" w:val="left" w:leader="none"/>
        </w:tabs>
        <w:spacing w:line="240" w:lineRule="auto" w:before="63" w:after="0"/>
        <w:ind w:left="932" w:right="0" w:hanging="777"/>
        <w:jc w:val="left"/>
        <w:rPr>
          <w:sz w:val="20"/>
        </w:rPr>
      </w:pPr>
      <w:r>
        <w:rPr>
          <w:sz w:val="20"/>
        </w:rPr>
        <w:t>degrading)</w:t>
      </w:r>
      <w:r>
        <w:rPr>
          <w:spacing w:val="-5"/>
          <w:sz w:val="20"/>
        </w:rPr>
        <w:t> </w:t>
      </w:r>
      <w:r>
        <w:rPr>
          <w:sz w:val="20"/>
        </w:rPr>
        <w:t>need</w:t>
      </w:r>
      <w:r>
        <w:rPr>
          <w:spacing w:val="-5"/>
          <w:sz w:val="20"/>
        </w:rPr>
        <w:t> </w:t>
      </w:r>
      <w:r>
        <w:rPr>
          <w:sz w:val="20"/>
        </w:rPr>
        <w:t>to</w:t>
      </w:r>
      <w:r>
        <w:rPr>
          <w:spacing w:val="-4"/>
          <w:sz w:val="20"/>
        </w:rPr>
        <w:t> </w:t>
      </w:r>
      <w:r>
        <w:rPr>
          <w:sz w:val="20"/>
        </w:rPr>
        <w:t>be</w:t>
      </w:r>
      <w:r>
        <w:rPr>
          <w:spacing w:val="-5"/>
          <w:sz w:val="20"/>
        </w:rPr>
        <w:t> </w:t>
      </w:r>
      <w:r>
        <w:rPr>
          <w:sz w:val="20"/>
        </w:rPr>
        <w:t>terminated.</w:t>
      </w:r>
      <w:r>
        <w:rPr>
          <w:spacing w:val="-5"/>
          <w:sz w:val="20"/>
        </w:rPr>
        <w:t> </w:t>
      </w:r>
      <w:r>
        <w:rPr>
          <w:sz w:val="20"/>
        </w:rPr>
        <w:t>Non-RT</w:t>
      </w:r>
      <w:r>
        <w:rPr>
          <w:spacing w:val="-2"/>
          <w:sz w:val="20"/>
        </w:rPr>
        <w:t> </w:t>
      </w:r>
      <w:r>
        <w:rPr>
          <w:sz w:val="20"/>
        </w:rPr>
        <w:t>RIC</w:t>
      </w:r>
      <w:r>
        <w:rPr>
          <w:spacing w:val="-6"/>
          <w:sz w:val="20"/>
        </w:rPr>
        <w:t> </w:t>
      </w:r>
      <w:r>
        <w:rPr>
          <w:sz w:val="20"/>
        </w:rPr>
        <w:t>needs</w:t>
      </w:r>
      <w:r>
        <w:rPr>
          <w:spacing w:val="-6"/>
          <w:sz w:val="20"/>
        </w:rPr>
        <w:t> </w:t>
      </w:r>
      <w:r>
        <w:rPr>
          <w:sz w:val="20"/>
        </w:rPr>
        <w:t>to</w:t>
      </w:r>
      <w:r>
        <w:rPr>
          <w:spacing w:val="-2"/>
          <w:sz w:val="20"/>
        </w:rPr>
        <w:t> </w:t>
      </w:r>
      <w:r>
        <w:rPr>
          <w:sz w:val="20"/>
        </w:rPr>
        <w:t>have</w:t>
      </w:r>
      <w:r>
        <w:rPr>
          <w:spacing w:val="-5"/>
          <w:sz w:val="20"/>
        </w:rPr>
        <w:t> </w:t>
      </w:r>
      <w:r>
        <w:rPr>
          <w:sz w:val="20"/>
        </w:rPr>
        <w:t>access</w:t>
      </w:r>
      <w:r>
        <w:rPr>
          <w:spacing w:val="-6"/>
          <w:sz w:val="20"/>
        </w:rPr>
        <w:t> </w:t>
      </w:r>
      <w:r>
        <w:rPr>
          <w:sz w:val="20"/>
        </w:rPr>
        <w:t>to</w:t>
      </w:r>
      <w:r>
        <w:rPr>
          <w:spacing w:val="-4"/>
          <w:sz w:val="20"/>
        </w:rPr>
        <w:t> </w:t>
      </w:r>
      <w:r>
        <w:rPr>
          <w:sz w:val="20"/>
        </w:rPr>
        <w:t>ML</w:t>
      </w:r>
      <w:r>
        <w:rPr>
          <w:spacing w:val="-4"/>
          <w:sz w:val="20"/>
        </w:rPr>
        <w:t> </w:t>
      </w:r>
      <w:r>
        <w:rPr>
          <w:sz w:val="20"/>
        </w:rPr>
        <w:t>model’s</w:t>
      </w:r>
      <w:r>
        <w:rPr>
          <w:spacing w:val="-6"/>
          <w:sz w:val="20"/>
        </w:rPr>
        <w:t> </w:t>
      </w:r>
      <w:r>
        <w:rPr>
          <w:sz w:val="20"/>
        </w:rPr>
        <w:t>termination</w:t>
      </w:r>
      <w:r>
        <w:rPr>
          <w:spacing w:val="-6"/>
          <w:sz w:val="20"/>
        </w:rPr>
        <w:t> </w:t>
      </w:r>
      <w:r>
        <w:rPr>
          <w:sz w:val="20"/>
        </w:rPr>
        <w:t>conditions</w:t>
      </w:r>
      <w:r>
        <w:rPr>
          <w:spacing w:val="-5"/>
          <w:sz w:val="20"/>
        </w:rPr>
        <w:t> </w:t>
      </w:r>
      <w:r>
        <w:rPr>
          <w:sz w:val="20"/>
        </w:rPr>
        <w:t>to</w:t>
      </w:r>
      <w:r>
        <w:rPr>
          <w:spacing w:val="-5"/>
          <w:sz w:val="20"/>
        </w:rPr>
        <w:t> </w:t>
      </w:r>
      <w:r>
        <w:rPr>
          <w:spacing w:val="-2"/>
          <w:sz w:val="20"/>
        </w:rPr>
        <w:t>determine</w:t>
      </w:r>
    </w:p>
    <w:p>
      <w:pPr>
        <w:pStyle w:val="ListParagraph"/>
        <w:numPr>
          <w:ilvl w:val="0"/>
          <w:numId w:val="21"/>
        </w:numPr>
        <w:tabs>
          <w:tab w:pos="932" w:val="left" w:leader="none"/>
        </w:tabs>
        <w:spacing w:line="240" w:lineRule="auto" w:before="65" w:after="0"/>
        <w:ind w:left="932" w:right="0" w:hanging="777"/>
        <w:jc w:val="left"/>
        <w:rPr>
          <w:sz w:val="20"/>
        </w:rPr>
      </w:pPr>
      <w:r>
        <w:rPr>
          <w:sz w:val="20"/>
        </w:rPr>
        <w:t>whether</w:t>
      </w:r>
      <w:r>
        <w:rPr>
          <w:spacing w:val="-4"/>
          <w:sz w:val="20"/>
        </w:rPr>
        <w:t> </w:t>
      </w:r>
      <w:r>
        <w:rPr>
          <w:sz w:val="20"/>
        </w:rPr>
        <w:t>a</w:t>
      </w:r>
      <w:r>
        <w:rPr>
          <w:spacing w:val="-5"/>
          <w:sz w:val="20"/>
        </w:rPr>
        <w:t> </w:t>
      </w:r>
      <w:r>
        <w:rPr>
          <w:sz w:val="20"/>
        </w:rPr>
        <w:t>ML</w:t>
      </w:r>
      <w:r>
        <w:rPr>
          <w:spacing w:val="-3"/>
          <w:sz w:val="20"/>
        </w:rPr>
        <w:t> </w:t>
      </w:r>
      <w:r>
        <w:rPr>
          <w:sz w:val="20"/>
        </w:rPr>
        <w:t>model</w:t>
      </w:r>
      <w:r>
        <w:rPr>
          <w:spacing w:val="-5"/>
          <w:sz w:val="20"/>
        </w:rPr>
        <w:t> </w:t>
      </w:r>
      <w:r>
        <w:rPr>
          <w:sz w:val="20"/>
        </w:rPr>
        <w:t>is</w:t>
      </w:r>
      <w:r>
        <w:rPr>
          <w:spacing w:val="-2"/>
          <w:sz w:val="20"/>
        </w:rPr>
        <w:t> </w:t>
      </w:r>
      <w:r>
        <w:rPr>
          <w:sz w:val="20"/>
        </w:rPr>
        <w:t>working</w:t>
      </w:r>
      <w:r>
        <w:rPr>
          <w:spacing w:val="-6"/>
          <w:sz w:val="20"/>
        </w:rPr>
        <w:t> </w:t>
      </w:r>
      <w:r>
        <w:rPr>
          <w:sz w:val="20"/>
        </w:rPr>
        <w:t>properly</w:t>
      </w:r>
      <w:r>
        <w:rPr>
          <w:spacing w:val="-8"/>
          <w:sz w:val="20"/>
        </w:rPr>
        <w:t> </w:t>
      </w:r>
      <w:r>
        <w:rPr>
          <w:sz w:val="20"/>
        </w:rPr>
        <w:t>or</w:t>
      </w:r>
      <w:r>
        <w:rPr>
          <w:spacing w:val="-5"/>
          <w:sz w:val="20"/>
        </w:rPr>
        <w:t> </w:t>
      </w:r>
      <w:r>
        <w:rPr>
          <w:sz w:val="20"/>
        </w:rPr>
        <w:t>not.</w:t>
      </w:r>
      <w:r>
        <w:rPr>
          <w:spacing w:val="-4"/>
          <w:sz w:val="20"/>
        </w:rPr>
        <w:t> </w:t>
      </w:r>
      <w:r>
        <w:rPr>
          <w:sz w:val="20"/>
        </w:rPr>
        <w:t>Termination</w:t>
      </w:r>
      <w:r>
        <w:rPr>
          <w:spacing w:val="-6"/>
          <w:sz w:val="20"/>
        </w:rPr>
        <w:t> </w:t>
      </w:r>
      <w:r>
        <w:rPr>
          <w:sz w:val="20"/>
        </w:rPr>
        <w:t>conditions</w:t>
      </w:r>
      <w:r>
        <w:rPr>
          <w:spacing w:val="-5"/>
          <w:sz w:val="20"/>
        </w:rPr>
        <w:t> </w:t>
      </w:r>
      <w:r>
        <w:rPr>
          <w:sz w:val="20"/>
        </w:rPr>
        <w:t>are</w:t>
      </w:r>
      <w:r>
        <w:rPr>
          <w:spacing w:val="-5"/>
          <w:sz w:val="20"/>
        </w:rPr>
        <w:t> </w:t>
      </w:r>
      <w:r>
        <w:rPr>
          <w:sz w:val="20"/>
        </w:rPr>
        <w:t>regarded</w:t>
      </w:r>
      <w:r>
        <w:rPr>
          <w:spacing w:val="-3"/>
          <w:sz w:val="20"/>
        </w:rPr>
        <w:t> </w:t>
      </w:r>
      <w:r>
        <w:rPr>
          <w:sz w:val="20"/>
        </w:rPr>
        <w:t>as</w:t>
      </w:r>
      <w:r>
        <w:rPr>
          <w:spacing w:val="-6"/>
          <w:sz w:val="20"/>
        </w:rPr>
        <w:t> </w:t>
      </w:r>
      <w:r>
        <w:rPr>
          <w:sz w:val="20"/>
        </w:rPr>
        <w:t>ML</w:t>
      </w:r>
      <w:r>
        <w:rPr>
          <w:spacing w:val="-4"/>
          <w:sz w:val="20"/>
        </w:rPr>
        <w:t> </w:t>
      </w:r>
      <w:r>
        <w:rPr>
          <w:sz w:val="20"/>
        </w:rPr>
        <w:t>model</w:t>
      </w:r>
      <w:r>
        <w:rPr>
          <w:spacing w:val="-5"/>
          <w:sz w:val="20"/>
        </w:rPr>
        <w:t> </w:t>
      </w:r>
      <w:r>
        <w:rPr>
          <w:spacing w:val="-2"/>
          <w:sz w:val="20"/>
        </w:rPr>
        <w:t>attributes.</w:t>
      </w:r>
    </w:p>
    <w:p>
      <w:pPr>
        <w:pStyle w:val="BodyText"/>
        <w:spacing w:before="13"/>
      </w:pPr>
    </w:p>
    <w:p>
      <w:pPr>
        <w:pStyle w:val="ListParagraph"/>
        <w:numPr>
          <w:ilvl w:val="0"/>
          <w:numId w:val="21"/>
        </w:numPr>
        <w:tabs>
          <w:tab w:pos="932" w:val="left" w:leader="none"/>
        </w:tabs>
        <w:spacing w:line="240" w:lineRule="auto" w:before="0" w:after="0"/>
        <w:ind w:left="932" w:right="0" w:hanging="777"/>
        <w:jc w:val="left"/>
        <w:rPr>
          <w:sz w:val="20"/>
        </w:rPr>
      </w:pPr>
      <w:r>
        <w:rPr>
          <w:sz w:val="20"/>
        </w:rPr>
        <w:t>For</w:t>
      </w:r>
      <w:r>
        <w:rPr>
          <w:spacing w:val="-5"/>
          <w:sz w:val="20"/>
        </w:rPr>
        <w:t> </w:t>
      </w:r>
      <w:r>
        <w:rPr>
          <w:sz w:val="20"/>
        </w:rPr>
        <w:t>example,</w:t>
      </w:r>
      <w:r>
        <w:rPr>
          <w:spacing w:val="-4"/>
          <w:sz w:val="20"/>
        </w:rPr>
        <w:t> </w:t>
      </w:r>
      <w:r>
        <w:rPr>
          <w:sz w:val="20"/>
        </w:rPr>
        <w:t>if</w:t>
      </w:r>
      <w:r>
        <w:rPr>
          <w:spacing w:val="-6"/>
          <w:sz w:val="20"/>
        </w:rPr>
        <w:t> </w:t>
      </w:r>
      <w:r>
        <w:rPr>
          <w:sz w:val="20"/>
        </w:rPr>
        <w:t>a</w:t>
      </w:r>
      <w:r>
        <w:rPr>
          <w:spacing w:val="-4"/>
          <w:sz w:val="20"/>
        </w:rPr>
        <w:t> </w:t>
      </w:r>
      <w:r>
        <w:rPr>
          <w:sz w:val="20"/>
        </w:rPr>
        <w:t>ML</w:t>
      </w:r>
      <w:r>
        <w:rPr>
          <w:spacing w:val="-4"/>
          <w:sz w:val="20"/>
        </w:rPr>
        <w:t> </w:t>
      </w:r>
      <w:r>
        <w:rPr>
          <w:sz w:val="20"/>
        </w:rPr>
        <w:t>model</w:t>
      </w:r>
      <w:r>
        <w:rPr>
          <w:spacing w:val="-4"/>
          <w:sz w:val="20"/>
        </w:rPr>
        <w:t> </w:t>
      </w:r>
      <w:r>
        <w:rPr>
          <w:sz w:val="20"/>
        </w:rPr>
        <w:t>is</w:t>
      </w:r>
      <w:r>
        <w:rPr>
          <w:spacing w:val="-3"/>
          <w:sz w:val="20"/>
        </w:rPr>
        <w:t> </w:t>
      </w:r>
      <w:r>
        <w:rPr>
          <w:sz w:val="20"/>
        </w:rPr>
        <w:t>used</w:t>
      </w:r>
      <w:r>
        <w:rPr>
          <w:spacing w:val="-3"/>
          <w:sz w:val="20"/>
        </w:rPr>
        <w:t> </w:t>
      </w:r>
      <w:r>
        <w:rPr>
          <w:sz w:val="20"/>
        </w:rPr>
        <w:t>to</w:t>
      </w:r>
      <w:r>
        <w:rPr>
          <w:spacing w:val="-3"/>
          <w:sz w:val="20"/>
        </w:rPr>
        <w:t> </w:t>
      </w:r>
      <w:r>
        <w:rPr>
          <w:sz w:val="20"/>
        </w:rPr>
        <w:t>predict</w:t>
      </w:r>
      <w:r>
        <w:rPr>
          <w:spacing w:val="-4"/>
          <w:sz w:val="20"/>
        </w:rPr>
        <w:t> </w:t>
      </w:r>
      <w:r>
        <w:rPr>
          <w:sz w:val="20"/>
        </w:rPr>
        <w:t>QoE,</w:t>
      </w:r>
      <w:r>
        <w:rPr>
          <w:spacing w:val="-4"/>
          <w:sz w:val="20"/>
        </w:rPr>
        <w:t> </w:t>
      </w:r>
      <w:r>
        <w:rPr>
          <w:sz w:val="20"/>
        </w:rPr>
        <w:t>then</w:t>
      </w:r>
      <w:r>
        <w:rPr>
          <w:spacing w:val="-5"/>
          <w:sz w:val="20"/>
        </w:rPr>
        <w:t> </w:t>
      </w:r>
      <w:r>
        <w:rPr>
          <w:sz w:val="20"/>
        </w:rPr>
        <w:t>one</w:t>
      </w:r>
      <w:r>
        <w:rPr>
          <w:spacing w:val="-4"/>
          <w:sz w:val="20"/>
        </w:rPr>
        <w:t> </w:t>
      </w:r>
      <w:r>
        <w:rPr>
          <w:sz w:val="20"/>
        </w:rPr>
        <w:t>termination</w:t>
      </w:r>
      <w:r>
        <w:rPr>
          <w:spacing w:val="3"/>
          <w:sz w:val="20"/>
        </w:rPr>
        <w:t> </w:t>
      </w:r>
      <w:r>
        <w:rPr>
          <w:sz w:val="20"/>
        </w:rPr>
        <w:t>condition</w:t>
      </w:r>
      <w:r>
        <w:rPr>
          <w:spacing w:val="-5"/>
          <w:sz w:val="20"/>
        </w:rPr>
        <w:t> </w:t>
      </w:r>
      <w:r>
        <w:rPr>
          <w:sz w:val="20"/>
        </w:rPr>
        <w:t>for</w:t>
      </w:r>
      <w:r>
        <w:rPr>
          <w:spacing w:val="-4"/>
          <w:sz w:val="20"/>
        </w:rPr>
        <w:t> </w:t>
      </w:r>
      <w:r>
        <w:rPr>
          <w:sz w:val="20"/>
        </w:rPr>
        <w:t>this</w:t>
      </w:r>
      <w:r>
        <w:rPr>
          <w:spacing w:val="-3"/>
          <w:sz w:val="20"/>
        </w:rPr>
        <w:t> </w:t>
      </w:r>
      <w:r>
        <w:rPr>
          <w:sz w:val="20"/>
        </w:rPr>
        <w:t>ML</w:t>
      </w:r>
      <w:r>
        <w:rPr>
          <w:spacing w:val="-4"/>
          <w:sz w:val="20"/>
        </w:rPr>
        <w:t> </w:t>
      </w:r>
      <w:r>
        <w:rPr>
          <w:sz w:val="20"/>
        </w:rPr>
        <w:t>model</w:t>
      </w:r>
      <w:r>
        <w:rPr>
          <w:spacing w:val="-4"/>
          <w:sz w:val="20"/>
        </w:rPr>
        <w:t> </w:t>
      </w:r>
      <w:r>
        <w:rPr>
          <w:sz w:val="20"/>
        </w:rPr>
        <w:t>could</w:t>
      </w:r>
      <w:r>
        <w:rPr>
          <w:spacing w:val="-3"/>
          <w:sz w:val="20"/>
        </w:rPr>
        <w:t> </w:t>
      </w:r>
      <w:r>
        <w:rPr>
          <w:sz w:val="20"/>
        </w:rPr>
        <w:t>be</w:t>
      </w:r>
      <w:r>
        <w:rPr>
          <w:spacing w:val="-4"/>
          <w:sz w:val="20"/>
        </w:rPr>
        <w:t> </w:t>
      </w:r>
      <w:r>
        <w:rPr>
          <w:sz w:val="20"/>
        </w:rPr>
        <w:t>“when</w:t>
      </w:r>
      <w:r>
        <w:rPr>
          <w:spacing w:val="-5"/>
          <w:sz w:val="20"/>
        </w:rPr>
        <w:t> the</w:t>
      </w:r>
    </w:p>
    <w:p>
      <w:pPr>
        <w:pStyle w:val="ListParagraph"/>
        <w:numPr>
          <w:ilvl w:val="0"/>
          <w:numId w:val="21"/>
        </w:numPr>
        <w:tabs>
          <w:tab w:pos="932" w:val="left" w:leader="none"/>
        </w:tabs>
        <w:spacing w:line="240" w:lineRule="auto" w:before="63" w:after="0"/>
        <w:ind w:left="932" w:right="0" w:hanging="777"/>
        <w:jc w:val="left"/>
        <w:rPr>
          <w:sz w:val="20"/>
        </w:rPr>
      </w:pPr>
      <w:r>
        <w:rPr>
          <w:sz w:val="20"/>
        </w:rPr>
        <w:t>prediction</w:t>
      </w:r>
      <w:r>
        <w:rPr>
          <w:spacing w:val="-6"/>
          <w:sz w:val="20"/>
        </w:rPr>
        <w:t> </w:t>
      </w:r>
      <w:r>
        <w:rPr>
          <w:sz w:val="20"/>
        </w:rPr>
        <w:t>accuracy</w:t>
      </w:r>
      <w:r>
        <w:rPr>
          <w:spacing w:val="-8"/>
          <w:sz w:val="20"/>
        </w:rPr>
        <w:t> </w:t>
      </w:r>
      <w:r>
        <w:rPr>
          <w:sz w:val="20"/>
        </w:rPr>
        <w:t>is</w:t>
      </w:r>
      <w:r>
        <w:rPr>
          <w:spacing w:val="-5"/>
          <w:sz w:val="20"/>
        </w:rPr>
        <w:t> </w:t>
      </w:r>
      <w:r>
        <w:rPr>
          <w:sz w:val="20"/>
        </w:rPr>
        <w:t>below</w:t>
      </w:r>
      <w:r>
        <w:rPr>
          <w:spacing w:val="-8"/>
          <w:sz w:val="20"/>
        </w:rPr>
        <w:t> </w:t>
      </w:r>
      <w:r>
        <w:rPr>
          <w:sz w:val="20"/>
        </w:rPr>
        <w:t>a</w:t>
      </w:r>
      <w:r>
        <w:rPr>
          <w:spacing w:val="-2"/>
          <w:sz w:val="20"/>
        </w:rPr>
        <w:t> </w:t>
      </w:r>
      <w:r>
        <w:rPr>
          <w:sz w:val="20"/>
        </w:rPr>
        <w:t>certain</w:t>
      </w:r>
      <w:r>
        <w:rPr>
          <w:spacing w:val="-6"/>
          <w:sz w:val="20"/>
        </w:rPr>
        <w:t> </w:t>
      </w:r>
      <w:r>
        <w:rPr>
          <w:sz w:val="20"/>
        </w:rPr>
        <w:t>threshold”.</w:t>
      </w:r>
      <w:r>
        <w:rPr>
          <w:spacing w:val="-3"/>
          <w:sz w:val="20"/>
        </w:rPr>
        <w:t> </w:t>
      </w:r>
      <w:r>
        <w:rPr>
          <w:sz w:val="20"/>
        </w:rPr>
        <w:t>Typically,</w:t>
      </w:r>
      <w:r>
        <w:rPr>
          <w:spacing w:val="-3"/>
          <w:sz w:val="20"/>
        </w:rPr>
        <w:t> </w:t>
      </w:r>
      <w:r>
        <w:rPr>
          <w:sz w:val="20"/>
        </w:rPr>
        <w:t>the</w:t>
      </w:r>
      <w:r>
        <w:rPr>
          <w:spacing w:val="-4"/>
          <w:sz w:val="20"/>
        </w:rPr>
        <w:t> </w:t>
      </w:r>
      <w:r>
        <w:rPr>
          <w:sz w:val="20"/>
        </w:rPr>
        <w:t>statistical</w:t>
      </w:r>
      <w:r>
        <w:rPr>
          <w:spacing w:val="-5"/>
          <w:sz w:val="20"/>
        </w:rPr>
        <w:t> </w:t>
      </w:r>
      <w:r>
        <w:rPr>
          <w:sz w:val="20"/>
        </w:rPr>
        <w:t>properties</w:t>
      </w:r>
      <w:r>
        <w:rPr>
          <w:spacing w:val="-5"/>
          <w:sz w:val="20"/>
        </w:rPr>
        <w:t> </w:t>
      </w:r>
      <w:r>
        <w:rPr>
          <w:sz w:val="20"/>
        </w:rPr>
        <w:t>of</w:t>
      </w:r>
      <w:r>
        <w:rPr>
          <w:spacing w:val="-6"/>
          <w:sz w:val="20"/>
        </w:rPr>
        <w:t> </w:t>
      </w:r>
      <w:r>
        <w:rPr>
          <w:sz w:val="20"/>
        </w:rPr>
        <w:t>a</w:t>
      </w:r>
      <w:r>
        <w:rPr>
          <w:spacing w:val="-5"/>
          <w:sz w:val="20"/>
        </w:rPr>
        <w:t> </w:t>
      </w:r>
      <w:r>
        <w:rPr>
          <w:sz w:val="20"/>
        </w:rPr>
        <w:t>target</w:t>
      </w:r>
      <w:r>
        <w:rPr>
          <w:spacing w:val="-4"/>
          <w:sz w:val="20"/>
        </w:rPr>
        <w:t> </w:t>
      </w:r>
      <w:r>
        <w:rPr>
          <w:sz w:val="20"/>
        </w:rPr>
        <w:t>variable,</w:t>
      </w:r>
      <w:r>
        <w:rPr>
          <w:spacing w:val="-2"/>
          <w:sz w:val="20"/>
        </w:rPr>
        <w:t> </w:t>
      </w:r>
      <w:r>
        <w:rPr>
          <w:sz w:val="20"/>
        </w:rPr>
        <w:t>which</w:t>
      </w:r>
      <w:r>
        <w:rPr>
          <w:spacing w:val="-5"/>
          <w:sz w:val="20"/>
        </w:rPr>
        <w:t> </w:t>
      </w:r>
      <w:r>
        <w:rPr>
          <w:sz w:val="20"/>
        </w:rPr>
        <w:t>the</w:t>
      </w:r>
      <w:r>
        <w:rPr>
          <w:spacing w:val="-2"/>
          <w:sz w:val="20"/>
        </w:rPr>
        <w:t> </w:t>
      </w:r>
      <w:r>
        <w:rPr>
          <w:sz w:val="20"/>
        </w:rPr>
        <w:t>model</w:t>
      </w:r>
      <w:r>
        <w:rPr>
          <w:spacing w:val="-3"/>
          <w:sz w:val="20"/>
        </w:rPr>
        <w:t> </w:t>
      </w:r>
      <w:r>
        <w:rPr>
          <w:spacing w:val="-5"/>
          <w:sz w:val="20"/>
        </w:rPr>
        <w:t>is</w:t>
      </w:r>
    </w:p>
    <w:p>
      <w:pPr>
        <w:pStyle w:val="ListParagraph"/>
        <w:numPr>
          <w:ilvl w:val="0"/>
          <w:numId w:val="21"/>
        </w:numPr>
        <w:tabs>
          <w:tab w:pos="932" w:val="left" w:leader="none"/>
        </w:tabs>
        <w:spacing w:line="240" w:lineRule="auto" w:before="63" w:after="0"/>
        <w:ind w:left="932" w:right="0" w:hanging="777"/>
        <w:jc w:val="left"/>
        <w:rPr>
          <w:sz w:val="20"/>
        </w:rPr>
      </w:pPr>
      <w:r>
        <w:rPr>
          <w:sz w:val="20"/>
        </w:rPr>
        <w:t>trying</w:t>
      </w:r>
      <w:r>
        <w:rPr>
          <w:spacing w:val="-6"/>
          <w:sz w:val="20"/>
        </w:rPr>
        <w:t> </w:t>
      </w:r>
      <w:r>
        <w:rPr>
          <w:sz w:val="20"/>
        </w:rPr>
        <w:t>to</w:t>
      </w:r>
      <w:r>
        <w:rPr>
          <w:spacing w:val="-4"/>
          <w:sz w:val="20"/>
        </w:rPr>
        <w:t> </w:t>
      </w:r>
      <w:r>
        <w:rPr>
          <w:sz w:val="20"/>
        </w:rPr>
        <w:t>predict,</w:t>
      </w:r>
      <w:r>
        <w:rPr>
          <w:spacing w:val="-5"/>
          <w:sz w:val="20"/>
        </w:rPr>
        <w:t> </w:t>
      </w:r>
      <w:r>
        <w:rPr>
          <w:sz w:val="20"/>
        </w:rPr>
        <w:t>changes</w:t>
      </w:r>
      <w:r>
        <w:rPr>
          <w:spacing w:val="-5"/>
          <w:sz w:val="20"/>
        </w:rPr>
        <w:t> </w:t>
      </w:r>
      <w:r>
        <w:rPr>
          <w:sz w:val="20"/>
        </w:rPr>
        <w:t>over</w:t>
      </w:r>
      <w:r>
        <w:rPr>
          <w:spacing w:val="-2"/>
          <w:sz w:val="20"/>
        </w:rPr>
        <w:t> </w:t>
      </w:r>
      <w:r>
        <w:rPr>
          <w:sz w:val="20"/>
        </w:rPr>
        <w:t>time</w:t>
      </w:r>
      <w:r>
        <w:rPr>
          <w:spacing w:val="-5"/>
          <w:sz w:val="20"/>
        </w:rPr>
        <w:t> </w:t>
      </w:r>
      <w:r>
        <w:rPr>
          <w:sz w:val="20"/>
        </w:rPr>
        <w:t>(i.e.,</w:t>
      </w:r>
      <w:r>
        <w:rPr>
          <w:spacing w:val="-5"/>
          <w:sz w:val="20"/>
        </w:rPr>
        <w:t> </w:t>
      </w:r>
      <w:r>
        <w:rPr>
          <w:sz w:val="20"/>
        </w:rPr>
        <w:t>drift)</w:t>
      </w:r>
      <w:r>
        <w:rPr>
          <w:spacing w:val="-5"/>
          <w:sz w:val="20"/>
        </w:rPr>
        <w:t> </w:t>
      </w:r>
      <w:r>
        <w:rPr>
          <w:sz w:val="20"/>
        </w:rPr>
        <w:t>in</w:t>
      </w:r>
      <w:r>
        <w:rPr>
          <w:spacing w:val="-6"/>
          <w:sz w:val="20"/>
        </w:rPr>
        <w:t> </w:t>
      </w:r>
      <w:r>
        <w:rPr>
          <w:sz w:val="20"/>
        </w:rPr>
        <w:t>unforeseen</w:t>
      </w:r>
      <w:r>
        <w:rPr>
          <w:spacing w:val="-2"/>
          <w:sz w:val="20"/>
        </w:rPr>
        <w:t> </w:t>
      </w:r>
      <w:r>
        <w:rPr>
          <w:sz w:val="20"/>
        </w:rPr>
        <w:t>ways.</w:t>
      </w:r>
      <w:r>
        <w:rPr>
          <w:spacing w:val="-5"/>
          <w:sz w:val="20"/>
        </w:rPr>
        <w:t> </w:t>
      </w:r>
      <w:r>
        <w:rPr>
          <w:sz w:val="20"/>
        </w:rPr>
        <w:t>This</w:t>
      </w:r>
      <w:r>
        <w:rPr>
          <w:spacing w:val="-6"/>
          <w:sz w:val="20"/>
        </w:rPr>
        <w:t> </w:t>
      </w:r>
      <w:r>
        <w:rPr>
          <w:sz w:val="20"/>
        </w:rPr>
        <w:t>causes</w:t>
      </w:r>
      <w:r>
        <w:rPr>
          <w:spacing w:val="-5"/>
          <w:sz w:val="20"/>
        </w:rPr>
        <w:t> </w:t>
      </w:r>
      <w:r>
        <w:rPr>
          <w:sz w:val="20"/>
        </w:rPr>
        <w:t>problems</w:t>
      </w:r>
      <w:r>
        <w:rPr>
          <w:spacing w:val="-6"/>
          <w:sz w:val="20"/>
        </w:rPr>
        <w:t> </w:t>
      </w:r>
      <w:r>
        <w:rPr>
          <w:sz w:val="20"/>
        </w:rPr>
        <w:t>because</w:t>
      </w:r>
      <w:r>
        <w:rPr>
          <w:spacing w:val="-5"/>
          <w:sz w:val="20"/>
        </w:rPr>
        <w:t> </w:t>
      </w:r>
      <w:r>
        <w:rPr>
          <w:sz w:val="20"/>
        </w:rPr>
        <w:t>the</w:t>
      </w:r>
      <w:r>
        <w:rPr>
          <w:spacing w:val="-5"/>
          <w:sz w:val="20"/>
        </w:rPr>
        <w:t> </w:t>
      </w:r>
      <w:r>
        <w:rPr>
          <w:sz w:val="20"/>
        </w:rPr>
        <w:t>prediction</w:t>
      </w:r>
      <w:r>
        <w:rPr>
          <w:spacing w:val="-5"/>
          <w:sz w:val="20"/>
        </w:rPr>
        <w:t> </w:t>
      </w:r>
      <w:r>
        <w:rPr>
          <w:spacing w:val="-2"/>
          <w:sz w:val="20"/>
        </w:rPr>
        <w:t>become</w:t>
      </w:r>
    </w:p>
    <w:p>
      <w:pPr>
        <w:pStyle w:val="ListParagraph"/>
        <w:numPr>
          <w:ilvl w:val="0"/>
          <w:numId w:val="21"/>
        </w:numPr>
        <w:tabs>
          <w:tab w:pos="932" w:val="left" w:leader="none"/>
        </w:tabs>
        <w:spacing w:line="240" w:lineRule="auto" w:before="65" w:after="0"/>
        <w:ind w:left="932" w:right="0" w:hanging="777"/>
        <w:jc w:val="left"/>
        <w:rPr>
          <w:sz w:val="20"/>
        </w:rPr>
      </w:pPr>
      <w:r>
        <w:rPr>
          <w:sz w:val="20"/>
        </w:rPr>
        <w:t>less</w:t>
      </w:r>
      <w:r>
        <w:rPr>
          <w:spacing w:val="-6"/>
          <w:sz w:val="20"/>
        </w:rPr>
        <w:t> </w:t>
      </w:r>
      <w:r>
        <w:rPr>
          <w:sz w:val="20"/>
        </w:rPr>
        <w:t>accurate</w:t>
      </w:r>
      <w:r>
        <w:rPr>
          <w:spacing w:val="-4"/>
          <w:sz w:val="20"/>
        </w:rPr>
        <w:t> </w:t>
      </w:r>
      <w:r>
        <w:rPr>
          <w:sz w:val="20"/>
        </w:rPr>
        <w:t>as</w:t>
      </w:r>
      <w:r>
        <w:rPr>
          <w:spacing w:val="-5"/>
          <w:sz w:val="20"/>
        </w:rPr>
        <w:t> </w:t>
      </w:r>
      <w:r>
        <w:rPr>
          <w:sz w:val="20"/>
        </w:rPr>
        <w:t>time</w:t>
      </w:r>
      <w:r>
        <w:rPr>
          <w:spacing w:val="-5"/>
          <w:sz w:val="20"/>
        </w:rPr>
        <w:t> </w:t>
      </w:r>
      <w:r>
        <w:rPr>
          <w:sz w:val="20"/>
        </w:rPr>
        <w:t>passes.</w:t>
      </w:r>
      <w:r>
        <w:rPr>
          <w:spacing w:val="-4"/>
          <w:sz w:val="20"/>
        </w:rPr>
        <w:t> </w:t>
      </w:r>
      <w:r>
        <w:rPr>
          <w:sz w:val="20"/>
        </w:rPr>
        <w:t>In</w:t>
      </w:r>
      <w:r>
        <w:rPr>
          <w:spacing w:val="-5"/>
          <w:sz w:val="20"/>
        </w:rPr>
        <w:t> </w:t>
      </w:r>
      <w:r>
        <w:rPr>
          <w:sz w:val="20"/>
        </w:rPr>
        <w:t>another</w:t>
      </w:r>
      <w:r>
        <w:rPr>
          <w:spacing w:val="-4"/>
          <w:sz w:val="20"/>
        </w:rPr>
        <w:t> </w:t>
      </w:r>
      <w:r>
        <w:rPr>
          <w:sz w:val="20"/>
        </w:rPr>
        <w:t>example,</w:t>
      </w:r>
      <w:r>
        <w:rPr>
          <w:spacing w:val="-4"/>
          <w:sz w:val="20"/>
        </w:rPr>
        <w:t> </w:t>
      </w:r>
      <w:r>
        <w:rPr>
          <w:sz w:val="20"/>
        </w:rPr>
        <w:t>if</w:t>
      </w:r>
      <w:r>
        <w:rPr>
          <w:spacing w:val="-6"/>
          <w:sz w:val="20"/>
        </w:rPr>
        <w:t> </w:t>
      </w:r>
      <w:r>
        <w:rPr>
          <w:sz w:val="20"/>
        </w:rPr>
        <w:t>a</w:t>
      </w:r>
      <w:r>
        <w:rPr>
          <w:spacing w:val="-5"/>
          <w:sz w:val="20"/>
        </w:rPr>
        <w:t> </w:t>
      </w:r>
      <w:r>
        <w:rPr>
          <w:sz w:val="20"/>
        </w:rPr>
        <w:t>ML</w:t>
      </w:r>
      <w:r>
        <w:rPr>
          <w:spacing w:val="-4"/>
          <w:sz w:val="20"/>
        </w:rPr>
        <w:t> </w:t>
      </w:r>
      <w:r>
        <w:rPr>
          <w:sz w:val="20"/>
        </w:rPr>
        <w:t>model</w:t>
      </w:r>
      <w:r>
        <w:rPr>
          <w:spacing w:val="-4"/>
          <w:sz w:val="20"/>
        </w:rPr>
        <w:t> </w:t>
      </w:r>
      <w:r>
        <w:rPr>
          <w:sz w:val="20"/>
        </w:rPr>
        <w:t>is</w:t>
      </w:r>
      <w:r>
        <w:rPr>
          <w:spacing w:val="-5"/>
          <w:sz w:val="20"/>
        </w:rPr>
        <w:t> </w:t>
      </w:r>
      <w:r>
        <w:rPr>
          <w:sz w:val="20"/>
        </w:rPr>
        <w:t>used</w:t>
      </w:r>
      <w:r>
        <w:rPr>
          <w:spacing w:val="-4"/>
          <w:sz w:val="20"/>
        </w:rPr>
        <w:t> </w:t>
      </w:r>
      <w:r>
        <w:rPr>
          <w:sz w:val="20"/>
        </w:rPr>
        <w:t>to</w:t>
      </w:r>
      <w:r>
        <w:rPr>
          <w:spacing w:val="-3"/>
          <w:sz w:val="20"/>
        </w:rPr>
        <w:t> </w:t>
      </w:r>
      <w:r>
        <w:rPr>
          <w:sz w:val="20"/>
        </w:rPr>
        <w:t>optimize</w:t>
      </w:r>
      <w:r>
        <w:rPr>
          <w:spacing w:val="-5"/>
          <w:sz w:val="20"/>
        </w:rPr>
        <w:t> </w:t>
      </w:r>
      <w:r>
        <w:rPr>
          <w:sz w:val="20"/>
        </w:rPr>
        <w:t>handover</w:t>
      </w:r>
      <w:r>
        <w:rPr>
          <w:spacing w:val="-3"/>
          <w:sz w:val="20"/>
        </w:rPr>
        <w:t> </w:t>
      </w:r>
      <w:r>
        <w:rPr>
          <w:sz w:val="20"/>
        </w:rPr>
        <w:t>sequences,</w:t>
      </w:r>
      <w:r>
        <w:rPr>
          <w:spacing w:val="-4"/>
          <w:sz w:val="20"/>
        </w:rPr>
        <w:t> </w:t>
      </w:r>
      <w:r>
        <w:rPr>
          <w:sz w:val="20"/>
        </w:rPr>
        <w:t>then</w:t>
      </w:r>
      <w:r>
        <w:rPr>
          <w:spacing w:val="-6"/>
          <w:sz w:val="20"/>
        </w:rPr>
        <w:t> </w:t>
      </w:r>
      <w:r>
        <w:rPr>
          <w:sz w:val="20"/>
        </w:rPr>
        <w:t>one</w:t>
      </w:r>
      <w:r>
        <w:rPr>
          <w:spacing w:val="-4"/>
          <w:sz w:val="20"/>
        </w:rPr>
        <w:t> </w:t>
      </w:r>
      <w:r>
        <w:rPr>
          <w:spacing w:val="-2"/>
          <w:sz w:val="20"/>
        </w:rPr>
        <w:t>possible</w:t>
      </w:r>
    </w:p>
    <w:p>
      <w:pPr>
        <w:pStyle w:val="ListParagraph"/>
        <w:numPr>
          <w:ilvl w:val="0"/>
          <w:numId w:val="21"/>
        </w:numPr>
        <w:tabs>
          <w:tab w:pos="932" w:val="left" w:leader="none"/>
        </w:tabs>
        <w:spacing w:line="240" w:lineRule="auto" w:before="63" w:after="0"/>
        <w:ind w:left="932" w:right="0" w:hanging="777"/>
        <w:jc w:val="left"/>
        <w:rPr>
          <w:sz w:val="20"/>
        </w:rPr>
      </w:pPr>
      <w:r>
        <w:rPr>
          <w:sz w:val="20"/>
        </w:rPr>
        <w:t>termination</w:t>
      </w:r>
      <w:r>
        <w:rPr>
          <w:spacing w:val="-6"/>
          <w:sz w:val="20"/>
        </w:rPr>
        <w:t> </w:t>
      </w:r>
      <w:r>
        <w:rPr>
          <w:sz w:val="20"/>
        </w:rPr>
        <w:t>condition</w:t>
      </w:r>
      <w:r>
        <w:rPr>
          <w:spacing w:val="-5"/>
          <w:sz w:val="20"/>
        </w:rPr>
        <w:t> </w:t>
      </w:r>
      <w:r>
        <w:rPr>
          <w:sz w:val="20"/>
        </w:rPr>
        <w:t>could</w:t>
      </w:r>
      <w:r>
        <w:rPr>
          <w:spacing w:val="-4"/>
          <w:sz w:val="20"/>
        </w:rPr>
        <w:t> </w:t>
      </w:r>
      <w:r>
        <w:rPr>
          <w:sz w:val="20"/>
        </w:rPr>
        <w:t>be</w:t>
      </w:r>
      <w:r>
        <w:rPr>
          <w:spacing w:val="-4"/>
          <w:sz w:val="20"/>
        </w:rPr>
        <w:t> </w:t>
      </w:r>
      <w:r>
        <w:rPr>
          <w:sz w:val="20"/>
        </w:rPr>
        <w:t>“when</w:t>
      </w:r>
      <w:r>
        <w:rPr>
          <w:spacing w:val="-5"/>
          <w:sz w:val="20"/>
        </w:rPr>
        <w:t> </w:t>
      </w:r>
      <w:r>
        <w:rPr>
          <w:sz w:val="20"/>
        </w:rPr>
        <w:t>the</w:t>
      </w:r>
      <w:r>
        <w:rPr>
          <w:spacing w:val="-5"/>
          <w:sz w:val="20"/>
        </w:rPr>
        <w:t> </w:t>
      </w:r>
      <w:r>
        <w:rPr>
          <w:sz w:val="20"/>
        </w:rPr>
        <w:t>generated</w:t>
      </w:r>
      <w:r>
        <w:rPr>
          <w:spacing w:val="-3"/>
          <w:sz w:val="20"/>
        </w:rPr>
        <w:t> </w:t>
      </w:r>
      <w:r>
        <w:rPr>
          <w:sz w:val="20"/>
        </w:rPr>
        <w:t>neighbor</w:t>
      </w:r>
      <w:r>
        <w:rPr>
          <w:spacing w:val="-4"/>
          <w:sz w:val="20"/>
        </w:rPr>
        <w:t> </w:t>
      </w:r>
      <w:r>
        <w:rPr>
          <w:sz w:val="20"/>
        </w:rPr>
        <w:t>relation</w:t>
      </w:r>
      <w:r>
        <w:rPr>
          <w:spacing w:val="-6"/>
          <w:sz w:val="20"/>
        </w:rPr>
        <w:t> </w:t>
      </w:r>
      <w:r>
        <w:rPr>
          <w:sz w:val="20"/>
        </w:rPr>
        <w:t>table</w:t>
      </w:r>
      <w:r>
        <w:rPr>
          <w:spacing w:val="-4"/>
          <w:sz w:val="20"/>
        </w:rPr>
        <w:t> </w:t>
      </w:r>
      <w:r>
        <w:rPr>
          <w:sz w:val="20"/>
        </w:rPr>
        <w:t>leads</w:t>
      </w:r>
      <w:r>
        <w:rPr>
          <w:spacing w:val="-5"/>
          <w:sz w:val="20"/>
        </w:rPr>
        <w:t> </w:t>
      </w:r>
      <w:r>
        <w:rPr>
          <w:sz w:val="20"/>
        </w:rPr>
        <w:t>to</w:t>
      </w:r>
      <w:r>
        <w:rPr>
          <w:spacing w:val="-4"/>
          <w:sz w:val="20"/>
        </w:rPr>
        <w:t> </w:t>
      </w:r>
      <w:r>
        <w:rPr>
          <w:sz w:val="20"/>
        </w:rPr>
        <w:t>an</w:t>
      </w:r>
      <w:r>
        <w:rPr>
          <w:spacing w:val="-5"/>
          <w:sz w:val="20"/>
        </w:rPr>
        <w:t> </w:t>
      </w:r>
      <w:r>
        <w:rPr>
          <w:sz w:val="20"/>
        </w:rPr>
        <w:t>increase</w:t>
      </w:r>
      <w:r>
        <w:rPr>
          <w:spacing w:val="-4"/>
          <w:sz w:val="20"/>
        </w:rPr>
        <w:t> </w:t>
      </w:r>
      <w:r>
        <w:rPr>
          <w:sz w:val="20"/>
        </w:rPr>
        <w:t>in</w:t>
      </w:r>
      <w:r>
        <w:rPr>
          <w:spacing w:val="-7"/>
          <w:sz w:val="20"/>
        </w:rPr>
        <w:t> </w:t>
      </w:r>
      <w:r>
        <w:rPr>
          <w:sz w:val="20"/>
        </w:rPr>
        <w:t>number</w:t>
      </w:r>
      <w:r>
        <w:rPr>
          <w:spacing w:val="-3"/>
          <w:sz w:val="20"/>
        </w:rPr>
        <w:t> </w:t>
      </w:r>
      <w:r>
        <w:rPr>
          <w:sz w:val="20"/>
        </w:rPr>
        <w:t>of</w:t>
      </w:r>
      <w:r>
        <w:rPr>
          <w:spacing w:val="-4"/>
          <w:sz w:val="20"/>
        </w:rPr>
        <w:t> </w:t>
      </w:r>
      <w:r>
        <w:rPr>
          <w:sz w:val="20"/>
        </w:rPr>
        <w:t>handover</w:t>
      </w:r>
      <w:r>
        <w:rPr>
          <w:spacing w:val="-3"/>
          <w:sz w:val="20"/>
        </w:rPr>
        <w:t> </w:t>
      </w:r>
      <w:r>
        <w:rPr>
          <w:spacing w:val="-4"/>
          <w:sz w:val="20"/>
        </w:rPr>
        <w:t>ping</w:t>
      </w:r>
    </w:p>
    <w:p>
      <w:pPr>
        <w:pStyle w:val="ListParagraph"/>
        <w:numPr>
          <w:ilvl w:val="0"/>
          <w:numId w:val="21"/>
        </w:numPr>
        <w:tabs>
          <w:tab w:pos="932" w:val="left" w:leader="none"/>
        </w:tabs>
        <w:spacing w:line="240" w:lineRule="auto" w:before="63" w:after="0"/>
        <w:ind w:left="932" w:right="0" w:hanging="777"/>
        <w:jc w:val="left"/>
        <w:rPr>
          <w:sz w:val="20"/>
        </w:rPr>
      </w:pPr>
      <w:r>
        <w:rPr>
          <w:sz w:val="20"/>
        </w:rPr>
        <w:t>pongs</w:t>
      </w:r>
      <w:r>
        <w:rPr>
          <w:spacing w:val="-6"/>
          <w:sz w:val="20"/>
        </w:rPr>
        <w:t> </w:t>
      </w:r>
      <w:r>
        <w:rPr>
          <w:sz w:val="20"/>
        </w:rPr>
        <w:t>or</w:t>
      </w:r>
      <w:r>
        <w:rPr>
          <w:spacing w:val="-5"/>
          <w:sz w:val="20"/>
        </w:rPr>
        <w:t> </w:t>
      </w:r>
      <w:r>
        <w:rPr>
          <w:sz w:val="20"/>
        </w:rPr>
        <w:t>handover</w:t>
      </w:r>
      <w:r>
        <w:rPr>
          <w:spacing w:val="-3"/>
          <w:sz w:val="20"/>
        </w:rPr>
        <w:t> </w:t>
      </w:r>
      <w:r>
        <w:rPr>
          <w:sz w:val="20"/>
        </w:rPr>
        <w:t>failures</w:t>
      </w:r>
      <w:r>
        <w:rPr>
          <w:spacing w:val="-6"/>
          <w:sz w:val="20"/>
        </w:rPr>
        <w:t> </w:t>
      </w:r>
      <w:r>
        <w:rPr>
          <w:sz w:val="20"/>
        </w:rPr>
        <w:t>above</w:t>
      </w:r>
      <w:r>
        <w:rPr>
          <w:spacing w:val="-5"/>
          <w:sz w:val="20"/>
        </w:rPr>
        <w:t> </w:t>
      </w:r>
      <w:r>
        <w:rPr>
          <w:sz w:val="20"/>
        </w:rPr>
        <w:t>a</w:t>
      </w:r>
      <w:r>
        <w:rPr>
          <w:spacing w:val="-4"/>
          <w:sz w:val="20"/>
        </w:rPr>
        <w:t> </w:t>
      </w:r>
      <w:r>
        <w:rPr>
          <w:sz w:val="20"/>
        </w:rPr>
        <w:t>certain</w:t>
      </w:r>
      <w:r>
        <w:rPr>
          <w:spacing w:val="-6"/>
          <w:sz w:val="20"/>
        </w:rPr>
        <w:t> </w:t>
      </w:r>
      <w:r>
        <w:rPr>
          <w:sz w:val="20"/>
        </w:rPr>
        <w:t>threshold”.</w:t>
      </w:r>
      <w:r>
        <w:rPr>
          <w:spacing w:val="-3"/>
          <w:sz w:val="20"/>
        </w:rPr>
        <w:t> </w:t>
      </w:r>
      <w:r>
        <w:rPr>
          <w:sz w:val="20"/>
        </w:rPr>
        <w:t>Network</w:t>
      </w:r>
      <w:r>
        <w:rPr>
          <w:spacing w:val="-6"/>
          <w:sz w:val="20"/>
        </w:rPr>
        <w:t> </w:t>
      </w:r>
      <w:r>
        <w:rPr>
          <w:sz w:val="20"/>
        </w:rPr>
        <w:t>KPI</w:t>
      </w:r>
      <w:r>
        <w:rPr>
          <w:spacing w:val="-5"/>
          <w:sz w:val="20"/>
        </w:rPr>
        <w:t> </w:t>
      </w:r>
      <w:r>
        <w:rPr>
          <w:sz w:val="20"/>
        </w:rPr>
        <w:t>monitoring</w:t>
      </w:r>
      <w:r>
        <w:rPr>
          <w:spacing w:val="-5"/>
          <w:sz w:val="20"/>
        </w:rPr>
        <w:t> </w:t>
      </w:r>
      <w:r>
        <w:rPr>
          <w:sz w:val="20"/>
        </w:rPr>
        <w:t>can</w:t>
      </w:r>
      <w:r>
        <w:rPr>
          <w:spacing w:val="-6"/>
          <w:sz w:val="20"/>
        </w:rPr>
        <w:t> </w:t>
      </w:r>
      <w:r>
        <w:rPr>
          <w:sz w:val="20"/>
        </w:rPr>
        <w:t>be</w:t>
      </w:r>
      <w:r>
        <w:rPr>
          <w:spacing w:val="-4"/>
          <w:sz w:val="20"/>
        </w:rPr>
        <w:t> </w:t>
      </w:r>
      <w:r>
        <w:rPr>
          <w:sz w:val="20"/>
        </w:rPr>
        <w:t>used</w:t>
      </w:r>
      <w:r>
        <w:rPr>
          <w:spacing w:val="-4"/>
          <w:sz w:val="20"/>
        </w:rPr>
        <w:t> </w:t>
      </w:r>
      <w:r>
        <w:rPr>
          <w:sz w:val="20"/>
        </w:rPr>
        <w:t>as</w:t>
      </w:r>
      <w:r>
        <w:rPr>
          <w:spacing w:val="-6"/>
          <w:sz w:val="20"/>
        </w:rPr>
        <w:t> </w:t>
      </w:r>
      <w:r>
        <w:rPr>
          <w:sz w:val="20"/>
        </w:rPr>
        <w:t>general</w:t>
      </w:r>
      <w:r>
        <w:rPr>
          <w:spacing w:val="-4"/>
          <w:sz w:val="20"/>
        </w:rPr>
        <w:t> </w:t>
      </w:r>
      <w:r>
        <w:rPr>
          <w:spacing w:val="-2"/>
          <w:sz w:val="20"/>
        </w:rPr>
        <w:t>termination</w:t>
      </w:r>
    </w:p>
    <w:p>
      <w:pPr>
        <w:pStyle w:val="ListParagraph"/>
        <w:numPr>
          <w:ilvl w:val="0"/>
          <w:numId w:val="21"/>
        </w:numPr>
        <w:tabs>
          <w:tab w:pos="932" w:val="left" w:leader="none"/>
        </w:tabs>
        <w:spacing w:line="240" w:lineRule="auto" w:before="65" w:after="0"/>
        <w:ind w:left="932" w:right="0" w:hanging="777"/>
        <w:jc w:val="left"/>
        <w:rPr>
          <w:sz w:val="20"/>
        </w:rPr>
      </w:pPr>
      <w:r>
        <w:rPr>
          <w:sz w:val="20"/>
        </w:rPr>
        <w:t>conditions</w:t>
      </w:r>
      <w:r>
        <w:rPr>
          <w:spacing w:val="-3"/>
          <w:sz w:val="20"/>
        </w:rPr>
        <w:t> </w:t>
      </w:r>
      <w:r>
        <w:rPr>
          <w:sz w:val="20"/>
        </w:rPr>
        <w:t>for</w:t>
      </w:r>
      <w:r>
        <w:rPr>
          <w:spacing w:val="-5"/>
          <w:sz w:val="20"/>
        </w:rPr>
        <w:t> </w:t>
      </w:r>
      <w:r>
        <w:rPr>
          <w:sz w:val="20"/>
        </w:rPr>
        <w:t>an</w:t>
      </w:r>
      <w:r>
        <w:rPr>
          <w:spacing w:val="-4"/>
          <w:sz w:val="20"/>
        </w:rPr>
        <w:t> </w:t>
      </w:r>
      <w:r>
        <w:rPr>
          <w:sz w:val="20"/>
        </w:rPr>
        <w:t>AI/ML</w:t>
      </w:r>
      <w:r>
        <w:rPr>
          <w:spacing w:val="-5"/>
          <w:sz w:val="20"/>
        </w:rPr>
        <w:t> </w:t>
      </w:r>
      <w:r>
        <w:rPr>
          <w:sz w:val="20"/>
        </w:rPr>
        <w:t>model</w:t>
      </w:r>
      <w:r>
        <w:rPr>
          <w:spacing w:val="-4"/>
          <w:sz w:val="20"/>
        </w:rPr>
        <w:t> </w:t>
      </w:r>
      <w:r>
        <w:rPr>
          <w:sz w:val="20"/>
        </w:rPr>
        <w:t>to</w:t>
      </w:r>
      <w:r>
        <w:rPr>
          <w:spacing w:val="-4"/>
          <w:sz w:val="20"/>
        </w:rPr>
        <w:t> </w:t>
      </w:r>
      <w:r>
        <w:rPr>
          <w:sz w:val="20"/>
        </w:rPr>
        <w:t>detect</w:t>
      </w:r>
      <w:r>
        <w:rPr>
          <w:spacing w:val="-6"/>
          <w:sz w:val="20"/>
        </w:rPr>
        <w:t> </w:t>
      </w:r>
      <w:r>
        <w:rPr>
          <w:sz w:val="20"/>
        </w:rPr>
        <w:t>anomaly,</w:t>
      </w:r>
      <w:r>
        <w:rPr>
          <w:spacing w:val="-5"/>
          <w:sz w:val="20"/>
        </w:rPr>
        <w:t> </w:t>
      </w:r>
      <w:r>
        <w:rPr>
          <w:sz w:val="20"/>
        </w:rPr>
        <w:t>i.e.,</w:t>
      </w:r>
      <w:r>
        <w:rPr>
          <w:spacing w:val="-3"/>
          <w:sz w:val="20"/>
        </w:rPr>
        <w:t> </w:t>
      </w:r>
      <w:r>
        <w:rPr>
          <w:sz w:val="20"/>
        </w:rPr>
        <w:t>when</w:t>
      </w:r>
      <w:r>
        <w:rPr>
          <w:spacing w:val="-5"/>
          <w:sz w:val="20"/>
        </w:rPr>
        <w:t> </w:t>
      </w:r>
      <w:r>
        <w:rPr>
          <w:sz w:val="20"/>
        </w:rPr>
        <w:t>the</w:t>
      </w:r>
      <w:r>
        <w:rPr>
          <w:spacing w:val="-5"/>
          <w:sz w:val="20"/>
        </w:rPr>
        <w:t> </w:t>
      </w:r>
      <w:r>
        <w:rPr>
          <w:sz w:val="20"/>
        </w:rPr>
        <w:t>performance</w:t>
      </w:r>
      <w:r>
        <w:rPr>
          <w:spacing w:val="-5"/>
          <w:sz w:val="20"/>
        </w:rPr>
        <w:t> </w:t>
      </w:r>
      <w:r>
        <w:rPr>
          <w:sz w:val="20"/>
        </w:rPr>
        <w:t>of</w:t>
      </w:r>
      <w:r>
        <w:rPr>
          <w:spacing w:val="-6"/>
          <w:sz w:val="20"/>
        </w:rPr>
        <w:t> </w:t>
      </w:r>
      <w:r>
        <w:rPr>
          <w:sz w:val="20"/>
        </w:rPr>
        <w:t>a</w:t>
      </w:r>
      <w:r>
        <w:rPr>
          <w:spacing w:val="-3"/>
          <w:sz w:val="20"/>
        </w:rPr>
        <w:t> </w:t>
      </w:r>
      <w:r>
        <w:rPr>
          <w:sz w:val="20"/>
        </w:rPr>
        <w:t>model</w:t>
      </w:r>
      <w:r>
        <w:rPr>
          <w:spacing w:val="-5"/>
          <w:sz w:val="20"/>
        </w:rPr>
        <w:t> </w:t>
      </w:r>
      <w:r>
        <w:rPr>
          <w:sz w:val="20"/>
        </w:rPr>
        <w:t>does</w:t>
      </w:r>
      <w:r>
        <w:rPr>
          <w:spacing w:val="-6"/>
          <w:sz w:val="20"/>
        </w:rPr>
        <w:t> </w:t>
      </w:r>
      <w:r>
        <w:rPr>
          <w:sz w:val="20"/>
        </w:rPr>
        <w:t>not</w:t>
      </w:r>
      <w:r>
        <w:rPr>
          <w:spacing w:val="-3"/>
          <w:sz w:val="20"/>
        </w:rPr>
        <w:t> </w:t>
      </w:r>
      <w:r>
        <w:rPr>
          <w:sz w:val="20"/>
        </w:rPr>
        <w:t>meet</w:t>
      </w:r>
      <w:r>
        <w:rPr>
          <w:spacing w:val="-5"/>
          <w:sz w:val="20"/>
        </w:rPr>
        <w:t> </w:t>
      </w:r>
      <w:r>
        <w:rPr>
          <w:sz w:val="20"/>
        </w:rPr>
        <w:t>its</w:t>
      </w:r>
      <w:r>
        <w:rPr>
          <w:spacing w:val="-6"/>
          <w:sz w:val="20"/>
        </w:rPr>
        <w:t> </w:t>
      </w:r>
      <w:r>
        <w:rPr>
          <w:spacing w:val="-2"/>
          <w:sz w:val="20"/>
        </w:rPr>
        <w:t>baseline.</w:t>
      </w:r>
    </w:p>
    <w:p>
      <w:pPr>
        <w:pStyle w:val="BodyText"/>
        <w:spacing w:before="13"/>
      </w:pPr>
    </w:p>
    <w:p>
      <w:pPr>
        <w:pStyle w:val="ListParagraph"/>
        <w:numPr>
          <w:ilvl w:val="0"/>
          <w:numId w:val="21"/>
        </w:numPr>
        <w:tabs>
          <w:tab w:pos="932" w:val="left" w:leader="none"/>
        </w:tabs>
        <w:spacing w:line="240" w:lineRule="auto" w:before="0" w:after="0"/>
        <w:ind w:left="932" w:right="0" w:hanging="777"/>
        <w:jc w:val="left"/>
        <w:rPr>
          <w:sz w:val="20"/>
        </w:rPr>
      </w:pPr>
      <w:r>
        <w:rPr>
          <w:sz w:val="20"/>
        </w:rPr>
        <w:t>For</w:t>
      </w:r>
      <w:r>
        <w:rPr>
          <w:spacing w:val="-6"/>
          <w:sz w:val="20"/>
        </w:rPr>
        <w:t> </w:t>
      </w:r>
      <w:r>
        <w:rPr>
          <w:sz w:val="20"/>
        </w:rPr>
        <w:t>AI/ML-assisted</w:t>
      </w:r>
      <w:r>
        <w:rPr>
          <w:spacing w:val="-5"/>
          <w:sz w:val="20"/>
        </w:rPr>
        <w:t> </w:t>
      </w:r>
      <w:r>
        <w:rPr>
          <w:sz w:val="20"/>
        </w:rPr>
        <w:t>solutions,</w:t>
      </w:r>
      <w:r>
        <w:rPr>
          <w:spacing w:val="-5"/>
          <w:sz w:val="20"/>
        </w:rPr>
        <w:t> </w:t>
      </w:r>
      <w:r>
        <w:rPr>
          <w:sz w:val="20"/>
        </w:rPr>
        <w:t>there</w:t>
      </w:r>
      <w:r>
        <w:rPr>
          <w:spacing w:val="-6"/>
          <w:sz w:val="20"/>
        </w:rPr>
        <w:t> </w:t>
      </w:r>
      <w:r>
        <w:rPr>
          <w:sz w:val="20"/>
        </w:rPr>
        <w:t>are</w:t>
      </w:r>
      <w:r>
        <w:rPr>
          <w:spacing w:val="-5"/>
          <w:sz w:val="20"/>
        </w:rPr>
        <w:t> </w:t>
      </w:r>
      <w:r>
        <w:rPr>
          <w:sz w:val="20"/>
        </w:rPr>
        <w:t>at</w:t>
      </w:r>
      <w:r>
        <w:rPr>
          <w:spacing w:val="-6"/>
          <w:sz w:val="20"/>
        </w:rPr>
        <w:t> </w:t>
      </w:r>
      <w:r>
        <w:rPr>
          <w:sz w:val="20"/>
        </w:rPr>
        <w:t>least</w:t>
      </w:r>
      <w:r>
        <w:rPr>
          <w:spacing w:val="-6"/>
          <w:sz w:val="20"/>
        </w:rPr>
        <w:t> </w:t>
      </w:r>
      <w:r>
        <w:rPr>
          <w:sz w:val="20"/>
        </w:rPr>
        <w:t>following</w:t>
      </w:r>
      <w:r>
        <w:rPr>
          <w:spacing w:val="-7"/>
          <w:sz w:val="20"/>
        </w:rPr>
        <w:t> </w:t>
      </w:r>
      <w:r>
        <w:rPr>
          <w:spacing w:val="-2"/>
          <w:sz w:val="20"/>
        </w:rPr>
        <w:t>scenarios:</w:t>
      </w:r>
    </w:p>
    <w:p>
      <w:pPr>
        <w:pStyle w:val="ListParagraph"/>
        <w:numPr>
          <w:ilvl w:val="0"/>
          <w:numId w:val="21"/>
        </w:numPr>
        <w:tabs>
          <w:tab w:pos="1293" w:val="left" w:leader="none"/>
          <w:tab w:pos="1653" w:val="left" w:leader="none"/>
        </w:tabs>
        <w:spacing w:line="240" w:lineRule="auto" w:before="53" w:after="0"/>
        <w:ind w:left="1293" w:right="0" w:hanging="1138"/>
        <w:jc w:val="left"/>
        <w:rPr>
          <w:sz w:val="20"/>
        </w:rPr>
      </w:pPr>
      <w:r>
        <w:rPr>
          <w:spacing w:val="-5"/>
          <w:sz w:val="20"/>
        </w:rPr>
        <w:t>1.</w:t>
      </w:r>
      <w:r>
        <w:rPr>
          <w:sz w:val="20"/>
        </w:rPr>
        <w:tab/>
        <w:t>A</w:t>
      </w:r>
      <w:r>
        <w:rPr>
          <w:spacing w:val="-8"/>
          <w:sz w:val="20"/>
        </w:rPr>
        <w:t> </w:t>
      </w:r>
      <w:r>
        <w:rPr>
          <w:sz w:val="20"/>
        </w:rPr>
        <w:t>single</w:t>
      </w:r>
      <w:r>
        <w:rPr>
          <w:spacing w:val="-5"/>
          <w:sz w:val="20"/>
        </w:rPr>
        <w:t> </w:t>
      </w:r>
      <w:r>
        <w:rPr>
          <w:sz w:val="20"/>
        </w:rPr>
        <w:t>ML</w:t>
      </w:r>
      <w:r>
        <w:rPr>
          <w:spacing w:val="-6"/>
          <w:sz w:val="20"/>
        </w:rPr>
        <w:t> </w:t>
      </w:r>
      <w:r>
        <w:rPr>
          <w:sz w:val="20"/>
        </w:rPr>
        <w:t>model</w:t>
      </w:r>
      <w:r>
        <w:rPr>
          <w:spacing w:val="-5"/>
          <w:sz w:val="20"/>
        </w:rPr>
        <w:t> </w:t>
      </w:r>
      <w:r>
        <w:rPr>
          <w:sz w:val="20"/>
        </w:rPr>
        <w:t>(for</w:t>
      </w:r>
      <w:r>
        <w:rPr>
          <w:spacing w:val="-6"/>
          <w:sz w:val="20"/>
        </w:rPr>
        <w:t> </w:t>
      </w:r>
      <w:r>
        <w:rPr>
          <w:sz w:val="20"/>
        </w:rPr>
        <w:t>one</w:t>
      </w:r>
      <w:r>
        <w:rPr>
          <w:spacing w:val="-5"/>
          <w:sz w:val="20"/>
        </w:rPr>
        <w:t> </w:t>
      </w:r>
      <w:r>
        <w:rPr>
          <w:sz w:val="20"/>
        </w:rPr>
        <w:t>application/use</w:t>
      </w:r>
      <w:r>
        <w:rPr>
          <w:spacing w:val="-6"/>
          <w:sz w:val="20"/>
        </w:rPr>
        <w:t> </w:t>
      </w:r>
      <w:r>
        <w:rPr>
          <w:sz w:val="20"/>
        </w:rPr>
        <w:t>case)</w:t>
      </w:r>
      <w:r>
        <w:rPr>
          <w:spacing w:val="-4"/>
          <w:sz w:val="20"/>
        </w:rPr>
        <w:t> </w:t>
      </w:r>
      <w:r>
        <w:rPr>
          <w:sz w:val="20"/>
        </w:rPr>
        <w:t>impacts</w:t>
      </w:r>
      <w:r>
        <w:rPr>
          <w:spacing w:val="-7"/>
          <w:sz w:val="20"/>
        </w:rPr>
        <w:t> </w:t>
      </w:r>
      <w:r>
        <w:rPr>
          <w:sz w:val="20"/>
        </w:rPr>
        <w:t>the</w:t>
      </w:r>
      <w:r>
        <w:rPr>
          <w:spacing w:val="-3"/>
          <w:sz w:val="20"/>
        </w:rPr>
        <w:t> </w:t>
      </w:r>
      <w:r>
        <w:rPr>
          <w:sz w:val="20"/>
        </w:rPr>
        <w:t>monitored</w:t>
      </w:r>
      <w:r>
        <w:rPr>
          <w:spacing w:val="-5"/>
          <w:sz w:val="20"/>
        </w:rPr>
        <w:t> </w:t>
      </w:r>
      <w:r>
        <w:rPr>
          <w:sz w:val="20"/>
        </w:rPr>
        <w:t>network</w:t>
      </w:r>
      <w:r>
        <w:rPr>
          <w:spacing w:val="-6"/>
          <w:sz w:val="20"/>
        </w:rPr>
        <w:t> </w:t>
      </w:r>
      <w:r>
        <w:rPr>
          <w:spacing w:val="-4"/>
          <w:sz w:val="20"/>
        </w:rPr>
        <w:t>KPIs</w:t>
      </w:r>
    </w:p>
    <w:p>
      <w:pPr>
        <w:pStyle w:val="ListParagraph"/>
        <w:numPr>
          <w:ilvl w:val="0"/>
          <w:numId w:val="21"/>
        </w:numPr>
        <w:tabs>
          <w:tab w:pos="1293" w:val="left" w:leader="none"/>
          <w:tab w:pos="1653" w:val="left" w:leader="none"/>
        </w:tabs>
        <w:spacing w:line="240" w:lineRule="auto" w:before="44" w:after="0"/>
        <w:ind w:left="1293" w:right="0" w:hanging="1138"/>
        <w:jc w:val="left"/>
        <w:rPr>
          <w:sz w:val="20"/>
        </w:rPr>
      </w:pPr>
      <w:r>
        <w:rPr>
          <w:spacing w:val="-5"/>
          <w:sz w:val="20"/>
        </w:rPr>
        <w:t>2.</w:t>
      </w:r>
      <w:r>
        <w:rPr>
          <w:sz w:val="20"/>
        </w:rPr>
        <w:tab/>
        <w:t>Multiple</w:t>
      </w:r>
      <w:r>
        <w:rPr>
          <w:spacing w:val="-6"/>
          <w:sz w:val="20"/>
        </w:rPr>
        <w:t> </w:t>
      </w:r>
      <w:r>
        <w:rPr>
          <w:sz w:val="20"/>
        </w:rPr>
        <w:t>ML</w:t>
      </w:r>
      <w:r>
        <w:rPr>
          <w:spacing w:val="-5"/>
          <w:sz w:val="20"/>
        </w:rPr>
        <w:t> </w:t>
      </w:r>
      <w:r>
        <w:rPr>
          <w:sz w:val="20"/>
        </w:rPr>
        <w:t>models</w:t>
      </w:r>
      <w:r>
        <w:rPr>
          <w:spacing w:val="-6"/>
          <w:sz w:val="20"/>
        </w:rPr>
        <w:t> </w:t>
      </w:r>
      <w:r>
        <w:rPr>
          <w:sz w:val="20"/>
        </w:rPr>
        <w:t>are</w:t>
      </w:r>
      <w:r>
        <w:rPr>
          <w:spacing w:val="-6"/>
          <w:sz w:val="20"/>
        </w:rPr>
        <w:t> </w:t>
      </w:r>
      <w:r>
        <w:rPr>
          <w:sz w:val="20"/>
        </w:rPr>
        <w:t>chained</w:t>
      </w:r>
      <w:r>
        <w:rPr>
          <w:spacing w:val="-4"/>
          <w:sz w:val="20"/>
        </w:rPr>
        <w:t> </w:t>
      </w:r>
      <w:r>
        <w:rPr>
          <w:sz w:val="20"/>
        </w:rPr>
        <w:t>together</w:t>
      </w:r>
      <w:r>
        <w:rPr>
          <w:spacing w:val="-4"/>
          <w:sz w:val="20"/>
        </w:rPr>
        <w:t> </w:t>
      </w:r>
      <w:r>
        <w:rPr>
          <w:sz w:val="20"/>
        </w:rPr>
        <w:t>in</w:t>
      </w:r>
      <w:r>
        <w:rPr>
          <w:spacing w:val="-7"/>
          <w:sz w:val="20"/>
        </w:rPr>
        <w:t> </w:t>
      </w:r>
      <w:r>
        <w:rPr>
          <w:sz w:val="20"/>
        </w:rPr>
        <w:t>one</w:t>
      </w:r>
      <w:r>
        <w:rPr>
          <w:spacing w:val="-6"/>
          <w:sz w:val="20"/>
        </w:rPr>
        <w:t> </w:t>
      </w:r>
      <w:r>
        <w:rPr>
          <w:sz w:val="20"/>
        </w:rPr>
        <w:t>application/use</w:t>
      </w:r>
      <w:r>
        <w:rPr>
          <w:spacing w:val="-5"/>
          <w:sz w:val="20"/>
        </w:rPr>
        <w:t> </w:t>
      </w:r>
      <w:r>
        <w:rPr>
          <w:sz w:val="20"/>
        </w:rPr>
        <w:t>case,</w:t>
      </w:r>
      <w:r>
        <w:rPr>
          <w:spacing w:val="-5"/>
          <w:sz w:val="20"/>
        </w:rPr>
        <w:t> </w:t>
      </w:r>
      <w:r>
        <w:rPr>
          <w:sz w:val="20"/>
        </w:rPr>
        <w:t>and</w:t>
      </w:r>
      <w:r>
        <w:rPr>
          <w:spacing w:val="-4"/>
          <w:sz w:val="20"/>
        </w:rPr>
        <w:t> </w:t>
      </w:r>
      <w:r>
        <w:rPr>
          <w:sz w:val="20"/>
        </w:rPr>
        <w:t>these</w:t>
      </w:r>
      <w:r>
        <w:rPr>
          <w:spacing w:val="-3"/>
          <w:sz w:val="20"/>
        </w:rPr>
        <w:t> </w:t>
      </w:r>
      <w:r>
        <w:rPr>
          <w:sz w:val="20"/>
        </w:rPr>
        <w:t>models</w:t>
      </w:r>
      <w:r>
        <w:rPr>
          <w:spacing w:val="-7"/>
          <w:sz w:val="20"/>
        </w:rPr>
        <w:t> </w:t>
      </w:r>
      <w:r>
        <w:rPr>
          <w:sz w:val="20"/>
        </w:rPr>
        <w:t>collectively</w:t>
      </w:r>
      <w:r>
        <w:rPr>
          <w:spacing w:val="2"/>
          <w:sz w:val="20"/>
        </w:rPr>
        <w:t> </w:t>
      </w:r>
      <w:r>
        <w:rPr>
          <w:sz w:val="20"/>
        </w:rPr>
        <w:t>contribute</w:t>
      </w:r>
      <w:r>
        <w:rPr>
          <w:spacing w:val="-5"/>
          <w:sz w:val="20"/>
        </w:rPr>
        <w:t> to</w:t>
      </w:r>
    </w:p>
    <w:p>
      <w:pPr>
        <w:pStyle w:val="ListParagraph"/>
        <w:numPr>
          <w:ilvl w:val="0"/>
          <w:numId w:val="21"/>
        </w:numPr>
        <w:tabs>
          <w:tab w:pos="1653" w:val="left" w:leader="none"/>
        </w:tabs>
        <w:spacing w:line="240" w:lineRule="auto" w:before="41" w:after="0"/>
        <w:ind w:left="1653" w:right="0" w:hanging="1498"/>
        <w:jc w:val="left"/>
        <w:rPr>
          <w:sz w:val="20"/>
        </w:rPr>
      </w:pPr>
      <w:r>
        <w:rPr>
          <w:sz w:val="20"/>
        </w:rPr>
        <w:t>the</w:t>
      </w:r>
      <w:r>
        <w:rPr>
          <w:spacing w:val="-7"/>
          <w:sz w:val="20"/>
        </w:rPr>
        <w:t> </w:t>
      </w:r>
      <w:r>
        <w:rPr>
          <w:sz w:val="20"/>
        </w:rPr>
        <w:t>monitored</w:t>
      </w:r>
      <w:r>
        <w:rPr>
          <w:spacing w:val="-7"/>
          <w:sz w:val="20"/>
        </w:rPr>
        <w:t> </w:t>
      </w:r>
      <w:r>
        <w:rPr>
          <w:sz w:val="20"/>
        </w:rPr>
        <w:t>network</w:t>
      </w:r>
      <w:r>
        <w:rPr>
          <w:spacing w:val="-9"/>
          <w:sz w:val="20"/>
        </w:rPr>
        <w:t> </w:t>
      </w:r>
      <w:r>
        <w:rPr>
          <w:spacing w:val="-4"/>
          <w:sz w:val="20"/>
        </w:rPr>
        <w:t>KPIs</w:t>
      </w:r>
    </w:p>
    <w:p>
      <w:pPr>
        <w:pStyle w:val="ListParagraph"/>
        <w:numPr>
          <w:ilvl w:val="0"/>
          <w:numId w:val="21"/>
        </w:numPr>
        <w:tabs>
          <w:tab w:pos="1293" w:val="left" w:leader="none"/>
          <w:tab w:pos="1653" w:val="left" w:leader="none"/>
        </w:tabs>
        <w:spacing w:line="240" w:lineRule="auto" w:before="42" w:after="0"/>
        <w:ind w:left="1293" w:right="0" w:hanging="1138"/>
        <w:jc w:val="left"/>
        <w:rPr>
          <w:sz w:val="20"/>
        </w:rPr>
      </w:pPr>
      <w:r>
        <w:rPr>
          <w:spacing w:val="-5"/>
          <w:sz w:val="20"/>
        </w:rPr>
        <w:t>3.</w:t>
      </w:r>
      <w:r>
        <w:rPr>
          <w:sz w:val="20"/>
        </w:rPr>
        <w:tab/>
        <w:t>Multiple</w:t>
      </w:r>
      <w:r>
        <w:rPr>
          <w:spacing w:val="-7"/>
          <w:sz w:val="20"/>
        </w:rPr>
        <w:t> </w:t>
      </w:r>
      <w:r>
        <w:rPr>
          <w:sz w:val="20"/>
        </w:rPr>
        <w:t>ML</w:t>
      </w:r>
      <w:r>
        <w:rPr>
          <w:spacing w:val="-6"/>
          <w:sz w:val="20"/>
        </w:rPr>
        <w:t> </w:t>
      </w:r>
      <w:r>
        <w:rPr>
          <w:sz w:val="20"/>
        </w:rPr>
        <w:t>models</w:t>
      </w:r>
      <w:r>
        <w:rPr>
          <w:spacing w:val="-5"/>
          <w:sz w:val="20"/>
        </w:rPr>
        <w:t> </w:t>
      </w:r>
      <w:r>
        <w:rPr>
          <w:sz w:val="20"/>
        </w:rPr>
        <w:t>for</w:t>
      </w:r>
      <w:r>
        <w:rPr>
          <w:spacing w:val="-6"/>
          <w:sz w:val="20"/>
        </w:rPr>
        <w:t> </w:t>
      </w:r>
      <w:r>
        <w:rPr>
          <w:sz w:val="20"/>
        </w:rPr>
        <w:t>different</w:t>
      </w:r>
      <w:r>
        <w:rPr>
          <w:spacing w:val="-7"/>
          <w:sz w:val="20"/>
        </w:rPr>
        <w:t> </w:t>
      </w:r>
      <w:r>
        <w:rPr>
          <w:sz w:val="20"/>
        </w:rPr>
        <w:t>applications/use</w:t>
      </w:r>
      <w:r>
        <w:rPr>
          <w:spacing w:val="-7"/>
          <w:sz w:val="20"/>
        </w:rPr>
        <w:t> </w:t>
      </w:r>
      <w:r>
        <w:rPr>
          <w:sz w:val="20"/>
        </w:rPr>
        <w:t>cases</w:t>
      </w:r>
      <w:r>
        <w:rPr>
          <w:spacing w:val="-7"/>
          <w:sz w:val="20"/>
        </w:rPr>
        <w:t> </w:t>
      </w:r>
      <w:r>
        <w:rPr>
          <w:sz w:val="20"/>
        </w:rPr>
        <w:t>contribute</w:t>
      </w:r>
      <w:r>
        <w:rPr>
          <w:spacing w:val="-6"/>
          <w:sz w:val="20"/>
        </w:rPr>
        <w:t> </w:t>
      </w:r>
      <w:r>
        <w:rPr>
          <w:sz w:val="20"/>
        </w:rPr>
        <w:t>to</w:t>
      </w:r>
      <w:r>
        <w:rPr>
          <w:spacing w:val="-6"/>
          <w:sz w:val="20"/>
        </w:rPr>
        <w:t> </w:t>
      </w:r>
      <w:r>
        <w:rPr>
          <w:sz w:val="20"/>
        </w:rPr>
        <w:t>the</w:t>
      </w:r>
      <w:r>
        <w:rPr>
          <w:spacing w:val="-5"/>
          <w:sz w:val="20"/>
        </w:rPr>
        <w:t> </w:t>
      </w:r>
      <w:r>
        <w:rPr>
          <w:sz w:val="20"/>
        </w:rPr>
        <w:t>monitored</w:t>
      </w:r>
      <w:r>
        <w:rPr>
          <w:spacing w:val="-5"/>
          <w:sz w:val="20"/>
        </w:rPr>
        <w:t> </w:t>
      </w:r>
      <w:r>
        <w:rPr>
          <w:sz w:val="20"/>
        </w:rPr>
        <w:t>network</w:t>
      </w:r>
      <w:r>
        <w:rPr>
          <w:spacing w:val="-7"/>
          <w:sz w:val="20"/>
        </w:rPr>
        <w:t> </w:t>
      </w:r>
      <w:r>
        <w:rPr>
          <w:spacing w:val="-4"/>
          <w:sz w:val="20"/>
        </w:rPr>
        <w:t>KPIs</w:t>
      </w:r>
    </w:p>
    <w:p>
      <w:pPr>
        <w:pStyle w:val="BodyText"/>
        <w:spacing w:before="3"/>
      </w:pPr>
    </w:p>
    <w:p>
      <w:pPr>
        <w:pStyle w:val="ListParagraph"/>
        <w:numPr>
          <w:ilvl w:val="0"/>
          <w:numId w:val="21"/>
        </w:numPr>
        <w:tabs>
          <w:tab w:pos="932" w:val="left" w:leader="none"/>
        </w:tabs>
        <w:spacing w:line="240" w:lineRule="auto" w:before="0" w:after="0"/>
        <w:ind w:left="932" w:right="0" w:hanging="777"/>
        <w:jc w:val="left"/>
        <w:rPr>
          <w:sz w:val="20"/>
        </w:rPr>
      </w:pPr>
      <w:r>
        <w:rPr>
          <w:sz w:val="20"/>
        </w:rPr>
        <w:t>Mechanism</w:t>
      </w:r>
      <w:r>
        <w:rPr>
          <w:spacing w:val="-8"/>
          <w:sz w:val="20"/>
        </w:rPr>
        <w:t> </w:t>
      </w:r>
      <w:r>
        <w:rPr>
          <w:sz w:val="20"/>
        </w:rPr>
        <w:t>to</w:t>
      </w:r>
      <w:r>
        <w:rPr>
          <w:spacing w:val="-4"/>
          <w:sz w:val="20"/>
        </w:rPr>
        <w:t> </w:t>
      </w:r>
      <w:r>
        <w:rPr>
          <w:sz w:val="20"/>
        </w:rPr>
        <w:t>identify</w:t>
      </w:r>
      <w:r>
        <w:rPr>
          <w:spacing w:val="-7"/>
          <w:sz w:val="20"/>
        </w:rPr>
        <w:t> </w:t>
      </w:r>
      <w:r>
        <w:rPr>
          <w:sz w:val="20"/>
        </w:rPr>
        <w:t>malfunctioning</w:t>
      </w:r>
      <w:r>
        <w:rPr>
          <w:spacing w:val="-6"/>
          <w:sz w:val="20"/>
        </w:rPr>
        <w:t> </w:t>
      </w:r>
      <w:r>
        <w:rPr>
          <w:sz w:val="20"/>
        </w:rPr>
        <w:t>ML</w:t>
      </w:r>
      <w:r>
        <w:rPr>
          <w:spacing w:val="-5"/>
          <w:sz w:val="20"/>
        </w:rPr>
        <w:t> </w:t>
      </w:r>
      <w:r>
        <w:rPr>
          <w:sz w:val="20"/>
        </w:rPr>
        <w:t>model</w:t>
      </w:r>
      <w:r>
        <w:rPr>
          <w:spacing w:val="-4"/>
          <w:sz w:val="20"/>
        </w:rPr>
        <w:t> </w:t>
      </w:r>
      <w:r>
        <w:rPr>
          <w:sz w:val="20"/>
        </w:rPr>
        <w:t>varies</w:t>
      </w:r>
      <w:r>
        <w:rPr>
          <w:spacing w:val="-4"/>
          <w:sz w:val="20"/>
        </w:rPr>
        <w:t> </w:t>
      </w:r>
      <w:r>
        <w:rPr>
          <w:sz w:val="20"/>
        </w:rPr>
        <w:t>for</w:t>
      </w:r>
      <w:r>
        <w:rPr>
          <w:spacing w:val="-5"/>
          <w:sz w:val="20"/>
        </w:rPr>
        <w:t> </w:t>
      </w:r>
      <w:r>
        <w:rPr>
          <w:sz w:val="20"/>
        </w:rPr>
        <w:t>the</w:t>
      </w:r>
      <w:r>
        <w:rPr>
          <w:spacing w:val="-5"/>
          <w:sz w:val="20"/>
        </w:rPr>
        <w:t> </w:t>
      </w:r>
      <w:r>
        <w:rPr>
          <w:sz w:val="20"/>
        </w:rPr>
        <w:t>above</w:t>
      </w:r>
      <w:r>
        <w:rPr>
          <w:spacing w:val="-6"/>
          <w:sz w:val="20"/>
        </w:rPr>
        <w:t> </w:t>
      </w:r>
      <w:r>
        <w:rPr>
          <w:sz w:val="20"/>
        </w:rPr>
        <w:t>scenarios.</w:t>
      </w:r>
      <w:r>
        <w:rPr>
          <w:spacing w:val="-5"/>
          <w:sz w:val="20"/>
        </w:rPr>
        <w:t> </w:t>
      </w:r>
      <w:r>
        <w:rPr>
          <w:sz w:val="20"/>
        </w:rPr>
        <w:t>For</w:t>
      </w:r>
      <w:r>
        <w:rPr>
          <w:spacing w:val="-6"/>
          <w:sz w:val="20"/>
        </w:rPr>
        <w:t> </w:t>
      </w:r>
      <w:r>
        <w:rPr>
          <w:sz w:val="20"/>
        </w:rPr>
        <w:t>scenario</w:t>
      </w:r>
      <w:r>
        <w:rPr>
          <w:spacing w:val="-4"/>
          <w:sz w:val="20"/>
        </w:rPr>
        <w:t> </w:t>
      </w:r>
      <w:r>
        <w:rPr>
          <w:sz w:val="20"/>
        </w:rPr>
        <w:t>1,</w:t>
      </w:r>
      <w:r>
        <w:rPr>
          <w:spacing w:val="5"/>
          <w:sz w:val="20"/>
        </w:rPr>
        <w:t> </w:t>
      </w:r>
      <w:r>
        <w:rPr>
          <w:sz w:val="20"/>
        </w:rPr>
        <w:t>network</w:t>
      </w:r>
      <w:r>
        <w:rPr>
          <w:spacing w:val="-6"/>
          <w:sz w:val="20"/>
        </w:rPr>
        <w:t> </w:t>
      </w:r>
      <w:r>
        <w:rPr>
          <w:sz w:val="20"/>
        </w:rPr>
        <w:t>KPI</w:t>
      </w:r>
      <w:r>
        <w:rPr>
          <w:spacing w:val="-6"/>
          <w:sz w:val="20"/>
        </w:rPr>
        <w:t> </w:t>
      </w:r>
      <w:r>
        <w:rPr>
          <w:spacing w:val="-2"/>
          <w:sz w:val="20"/>
        </w:rPr>
        <w:t>degradation</w:t>
      </w:r>
    </w:p>
    <w:p>
      <w:pPr>
        <w:pStyle w:val="ListParagraph"/>
        <w:numPr>
          <w:ilvl w:val="0"/>
          <w:numId w:val="21"/>
        </w:numPr>
        <w:tabs>
          <w:tab w:pos="932" w:val="left" w:leader="none"/>
        </w:tabs>
        <w:spacing w:line="240" w:lineRule="auto" w:before="63" w:after="0"/>
        <w:ind w:left="932" w:right="0" w:hanging="777"/>
        <w:jc w:val="left"/>
        <w:rPr>
          <w:sz w:val="20"/>
        </w:rPr>
      </w:pPr>
      <w:r>
        <w:rPr>
          <w:sz w:val="20"/>
        </w:rPr>
        <w:t>would</w:t>
      </w:r>
      <w:r>
        <w:rPr>
          <w:spacing w:val="-4"/>
          <w:sz w:val="20"/>
        </w:rPr>
        <w:t> </w:t>
      </w:r>
      <w:r>
        <w:rPr>
          <w:sz w:val="20"/>
        </w:rPr>
        <w:t>serve</w:t>
      </w:r>
      <w:r>
        <w:rPr>
          <w:spacing w:val="-5"/>
          <w:sz w:val="20"/>
        </w:rPr>
        <w:t> </w:t>
      </w:r>
      <w:r>
        <w:rPr>
          <w:sz w:val="20"/>
        </w:rPr>
        <w:t>as</w:t>
      </w:r>
      <w:r>
        <w:rPr>
          <w:spacing w:val="-6"/>
          <w:sz w:val="20"/>
        </w:rPr>
        <w:t> </w:t>
      </w:r>
      <w:r>
        <w:rPr>
          <w:sz w:val="20"/>
        </w:rPr>
        <w:t>a</w:t>
      </w:r>
      <w:r>
        <w:rPr>
          <w:spacing w:val="-3"/>
          <w:sz w:val="20"/>
        </w:rPr>
        <w:t> </w:t>
      </w:r>
      <w:r>
        <w:rPr>
          <w:sz w:val="20"/>
        </w:rPr>
        <w:t>good</w:t>
      </w:r>
      <w:r>
        <w:rPr>
          <w:spacing w:val="-4"/>
          <w:sz w:val="20"/>
        </w:rPr>
        <w:t> </w:t>
      </w:r>
      <w:r>
        <w:rPr>
          <w:sz w:val="20"/>
        </w:rPr>
        <w:t>indicator</w:t>
      </w:r>
      <w:r>
        <w:rPr>
          <w:spacing w:val="-4"/>
          <w:sz w:val="20"/>
        </w:rPr>
        <w:t> </w:t>
      </w:r>
      <w:r>
        <w:rPr>
          <w:sz w:val="20"/>
        </w:rPr>
        <w:t>for</w:t>
      </w:r>
      <w:r>
        <w:rPr>
          <w:spacing w:val="-5"/>
          <w:sz w:val="20"/>
        </w:rPr>
        <w:t> </w:t>
      </w:r>
      <w:r>
        <w:rPr>
          <w:sz w:val="20"/>
        </w:rPr>
        <w:t>ML</w:t>
      </w:r>
      <w:r>
        <w:rPr>
          <w:spacing w:val="-4"/>
          <w:sz w:val="20"/>
        </w:rPr>
        <w:t> </w:t>
      </w:r>
      <w:r>
        <w:rPr>
          <w:sz w:val="20"/>
        </w:rPr>
        <w:t>model</w:t>
      </w:r>
      <w:r>
        <w:rPr>
          <w:spacing w:val="-5"/>
          <w:sz w:val="20"/>
        </w:rPr>
        <w:t> </w:t>
      </w:r>
      <w:r>
        <w:rPr>
          <w:sz w:val="20"/>
        </w:rPr>
        <w:t>performance</w:t>
      </w:r>
      <w:r>
        <w:rPr>
          <w:spacing w:val="-2"/>
          <w:sz w:val="20"/>
        </w:rPr>
        <w:t> </w:t>
      </w:r>
      <w:r>
        <w:rPr>
          <w:sz w:val="20"/>
        </w:rPr>
        <w:t>degradation.</w:t>
      </w:r>
      <w:r>
        <w:rPr>
          <w:spacing w:val="3"/>
          <w:sz w:val="20"/>
        </w:rPr>
        <w:t> </w:t>
      </w:r>
      <w:r>
        <w:rPr>
          <w:sz w:val="20"/>
        </w:rPr>
        <w:t>However,</w:t>
      </w:r>
      <w:r>
        <w:rPr>
          <w:spacing w:val="-4"/>
          <w:sz w:val="20"/>
        </w:rPr>
        <w:t> </w:t>
      </w:r>
      <w:r>
        <w:rPr>
          <w:sz w:val="20"/>
        </w:rPr>
        <w:t>for</w:t>
      </w:r>
      <w:r>
        <w:rPr>
          <w:spacing w:val="-5"/>
          <w:sz w:val="20"/>
        </w:rPr>
        <w:t> </w:t>
      </w:r>
      <w:r>
        <w:rPr>
          <w:sz w:val="20"/>
        </w:rPr>
        <w:t>scenario</w:t>
      </w:r>
      <w:r>
        <w:rPr>
          <w:spacing w:val="-4"/>
          <w:sz w:val="20"/>
        </w:rPr>
        <w:t> </w:t>
      </w:r>
      <w:r>
        <w:rPr>
          <w:sz w:val="20"/>
        </w:rPr>
        <w:t>2</w:t>
      </w:r>
      <w:r>
        <w:rPr>
          <w:spacing w:val="-4"/>
          <w:sz w:val="20"/>
        </w:rPr>
        <w:t> </w:t>
      </w:r>
      <w:r>
        <w:rPr>
          <w:sz w:val="20"/>
        </w:rPr>
        <w:t>and</w:t>
      </w:r>
      <w:r>
        <w:rPr>
          <w:spacing w:val="-4"/>
          <w:sz w:val="20"/>
        </w:rPr>
        <w:t> </w:t>
      </w:r>
      <w:r>
        <w:rPr>
          <w:sz w:val="20"/>
        </w:rPr>
        <w:t>3, it</w:t>
      </w:r>
      <w:r>
        <w:rPr>
          <w:spacing w:val="-6"/>
          <w:sz w:val="20"/>
        </w:rPr>
        <w:t> </w:t>
      </w:r>
      <w:r>
        <w:rPr>
          <w:sz w:val="20"/>
        </w:rPr>
        <w:t>might</w:t>
      </w:r>
      <w:r>
        <w:rPr>
          <w:spacing w:val="-6"/>
          <w:sz w:val="20"/>
        </w:rPr>
        <w:t> </w:t>
      </w:r>
      <w:r>
        <w:rPr>
          <w:sz w:val="20"/>
        </w:rPr>
        <w:t>be</w:t>
      </w:r>
      <w:r>
        <w:rPr>
          <w:spacing w:val="-4"/>
          <w:sz w:val="20"/>
        </w:rPr>
        <w:t> </w:t>
      </w:r>
      <w:r>
        <w:rPr>
          <w:sz w:val="20"/>
        </w:rPr>
        <w:t>hard</w:t>
      </w:r>
      <w:r>
        <w:rPr>
          <w:spacing w:val="-4"/>
          <w:sz w:val="20"/>
        </w:rPr>
        <w:t> </w:t>
      </w:r>
      <w:r>
        <w:rPr>
          <w:spacing w:val="-5"/>
          <w:sz w:val="20"/>
        </w:rPr>
        <w:t>to</w:t>
      </w:r>
    </w:p>
    <w:p>
      <w:pPr>
        <w:pStyle w:val="ListParagraph"/>
        <w:numPr>
          <w:ilvl w:val="0"/>
          <w:numId w:val="21"/>
        </w:numPr>
        <w:tabs>
          <w:tab w:pos="932" w:val="left" w:leader="none"/>
        </w:tabs>
        <w:spacing w:line="240" w:lineRule="auto" w:before="62" w:after="0"/>
        <w:ind w:left="932" w:right="0" w:hanging="777"/>
        <w:jc w:val="left"/>
        <w:rPr>
          <w:sz w:val="20"/>
        </w:rPr>
      </w:pPr>
      <w:r>
        <w:rPr>
          <w:sz w:val="20"/>
        </w:rPr>
        <w:t>pin-point</w:t>
      </w:r>
      <w:r>
        <w:rPr>
          <w:spacing w:val="-6"/>
          <w:sz w:val="20"/>
        </w:rPr>
        <w:t> </w:t>
      </w:r>
      <w:r>
        <w:rPr>
          <w:sz w:val="20"/>
        </w:rPr>
        <w:t>the</w:t>
      </w:r>
      <w:r>
        <w:rPr>
          <w:spacing w:val="-6"/>
          <w:sz w:val="20"/>
        </w:rPr>
        <w:t> </w:t>
      </w:r>
      <w:r>
        <w:rPr>
          <w:sz w:val="20"/>
        </w:rPr>
        <w:t>degraded</w:t>
      </w:r>
      <w:r>
        <w:rPr>
          <w:spacing w:val="-2"/>
          <w:sz w:val="20"/>
        </w:rPr>
        <w:t> </w:t>
      </w:r>
      <w:r>
        <w:rPr>
          <w:sz w:val="20"/>
        </w:rPr>
        <w:t>model(s)</w:t>
      </w:r>
      <w:r>
        <w:rPr>
          <w:spacing w:val="-5"/>
          <w:sz w:val="20"/>
        </w:rPr>
        <w:t> </w:t>
      </w:r>
      <w:r>
        <w:rPr>
          <w:sz w:val="20"/>
        </w:rPr>
        <w:t>only</w:t>
      </w:r>
      <w:r>
        <w:rPr>
          <w:spacing w:val="-9"/>
          <w:sz w:val="20"/>
        </w:rPr>
        <w:t> </w:t>
      </w:r>
      <w:r>
        <w:rPr>
          <w:sz w:val="20"/>
        </w:rPr>
        <w:t>based</w:t>
      </w:r>
      <w:r>
        <w:rPr>
          <w:spacing w:val="-4"/>
          <w:sz w:val="20"/>
        </w:rPr>
        <w:t> </w:t>
      </w:r>
      <w:r>
        <w:rPr>
          <w:sz w:val="20"/>
        </w:rPr>
        <w:t>on</w:t>
      </w:r>
      <w:r>
        <w:rPr>
          <w:spacing w:val="-6"/>
          <w:sz w:val="20"/>
        </w:rPr>
        <w:t> </w:t>
      </w:r>
      <w:r>
        <w:rPr>
          <w:sz w:val="20"/>
        </w:rPr>
        <w:t>the</w:t>
      </w:r>
      <w:r>
        <w:rPr>
          <w:spacing w:val="-5"/>
          <w:sz w:val="20"/>
        </w:rPr>
        <w:t> </w:t>
      </w:r>
      <w:r>
        <w:rPr>
          <w:sz w:val="20"/>
        </w:rPr>
        <w:t>network</w:t>
      </w:r>
      <w:r>
        <w:rPr>
          <w:spacing w:val="-6"/>
          <w:sz w:val="20"/>
        </w:rPr>
        <w:t> </w:t>
      </w:r>
      <w:r>
        <w:rPr>
          <w:sz w:val="20"/>
        </w:rPr>
        <w:t>KPI</w:t>
      </w:r>
      <w:r>
        <w:rPr>
          <w:spacing w:val="-5"/>
          <w:sz w:val="20"/>
        </w:rPr>
        <w:t> </w:t>
      </w:r>
      <w:r>
        <w:rPr>
          <w:sz w:val="20"/>
        </w:rPr>
        <w:t>monitoring.</w:t>
      </w:r>
      <w:r>
        <w:rPr>
          <w:spacing w:val="-5"/>
          <w:sz w:val="20"/>
        </w:rPr>
        <w:t> </w:t>
      </w:r>
      <w:r>
        <w:rPr>
          <w:sz w:val="20"/>
        </w:rPr>
        <w:t>Different</w:t>
      </w:r>
      <w:r>
        <w:rPr>
          <w:spacing w:val="-6"/>
          <w:sz w:val="20"/>
        </w:rPr>
        <w:t> </w:t>
      </w:r>
      <w:r>
        <w:rPr>
          <w:sz w:val="20"/>
        </w:rPr>
        <w:t>approaches</w:t>
      </w:r>
      <w:r>
        <w:rPr>
          <w:spacing w:val="-6"/>
          <w:sz w:val="20"/>
        </w:rPr>
        <w:t> </w:t>
      </w:r>
      <w:r>
        <w:rPr>
          <w:sz w:val="20"/>
        </w:rPr>
        <w:t>can</w:t>
      </w:r>
      <w:r>
        <w:rPr>
          <w:spacing w:val="-6"/>
          <w:sz w:val="20"/>
        </w:rPr>
        <w:t> </w:t>
      </w:r>
      <w:r>
        <w:rPr>
          <w:sz w:val="20"/>
        </w:rPr>
        <w:t>be</w:t>
      </w:r>
      <w:r>
        <w:rPr>
          <w:spacing w:val="-5"/>
          <w:sz w:val="20"/>
        </w:rPr>
        <w:t> </w:t>
      </w:r>
      <w:r>
        <w:rPr>
          <w:sz w:val="20"/>
        </w:rPr>
        <w:t>used</w:t>
      </w:r>
      <w:r>
        <w:rPr>
          <w:spacing w:val="-4"/>
          <w:sz w:val="20"/>
        </w:rPr>
        <w:t> </w:t>
      </w:r>
      <w:r>
        <w:rPr>
          <w:sz w:val="20"/>
        </w:rPr>
        <w:t>to</w:t>
      </w:r>
      <w:r>
        <w:rPr>
          <w:spacing w:val="-5"/>
          <w:sz w:val="20"/>
        </w:rPr>
        <w:t> </w:t>
      </w:r>
      <w:r>
        <w:rPr>
          <w:spacing w:val="-2"/>
          <w:sz w:val="20"/>
        </w:rPr>
        <w:t>address</w:t>
      </w:r>
    </w:p>
    <w:p>
      <w:pPr>
        <w:pStyle w:val="ListParagraph"/>
        <w:numPr>
          <w:ilvl w:val="0"/>
          <w:numId w:val="21"/>
        </w:numPr>
        <w:tabs>
          <w:tab w:pos="932" w:val="left" w:leader="none"/>
        </w:tabs>
        <w:spacing w:line="240" w:lineRule="auto" w:before="66" w:after="0"/>
        <w:ind w:left="932" w:right="0" w:hanging="777"/>
        <w:jc w:val="left"/>
        <w:rPr>
          <w:sz w:val="20"/>
        </w:rPr>
      </w:pPr>
      <w:r>
        <w:rPr>
          <w:sz w:val="20"/>
        </w:rPr>
        <w:t>scenario</w:t>
      </w:r>
      <w:r>
        <w:rPr>
          <w:spacing w:val="-4"/>
          <w:sz w:val="20"/>
        </w:rPr>
        <w:t> </w:t>
      </w:r>
      <w:r>
        <w:rPr>
          <w:sz w:val="20"/>
        </w:rPr>
        <w:t>2</w:t>
      </w:r>
      <w:r>
        <w:rPr>
          <w:spacing w:val="-4"/>
          <w:sz w:val="20"/>
        </w:rPr>
        <w:t> </w:t>
      </w:r>
      <w:r>
        <w:rPr>
          <w:sz w:val="20"/>
        </w:rPr>
        <w:t>and</w:t>
      </w:r>
      <w:r>
        <w:rPr>
          <w:spacing w:val="-4"/>
          <w:sz w:val="20"/>
        </w:rPr>
        <w:t> </w:t>
      </w:r>
      <w:r>
        <w:rPr>
          <w:sz w:val="20"/>
        </w:rPr>
        <w:t>3.</w:t>
      </w:r>
      <w:r>
        <w:rPr>
          <w:spacing w:val="-5"/>
          <w:sz w:val="20"/>
        </w:rPr>
        <w:t> </w:t>
      </w:r>
      <w:r>
        <w:rPr>
          <w:sz w:val="20"/>
        </w:rPr>
        <w:t>For</w:t>
      </w:r>
      <w:r>
        <w:rPr>
          <w:spacing w:val="-5"/>
          <w:sz w:val="20"/>
        </w:rPr>
        <w:t> </w:t>
      </w:r>
      <w:r>
        <w:rPr>
          <w:sz w:val="20"/>
        </w:rPr>
        <w:t>example,</w:t>
      </w:r>
      <w:r>
        <w:rPr>
          <w:spacing w:val="-4"/>
          <w:sz w:val="20"/>
        </w:rPr>
        <w:t> </w:t>
      </w:r>
      <w:r>
        <w:rPr>
          <w:sz w:val="20"/>
        </w:rPr>
        <w:t>Non-RT</w:t>
      </w:r>
      <w:r>
        <w:rPr>
          <w:spacing w:val="-2"/>
          <w:sz w:val="20"/>
        </w:rPr>
        <w:t> </w:t>
      </w:r>
      <w:r>
        <w:rPr>
          <w:sz w:val="20"/>
        </w:rPr>
        <w:t>RIC</w:t>
      </w:r>
      <w:r>
        <w:rPr>
          <w:spacing w:val="-6"/>
          <w:sz w:val="20"/>
        </w:rPr>
        <w:t> </w:t>
      </w:r>
      <w:r>
        <w:rPr>
          <w:sz w:val="20"/>
        </w:rPr>
        <w:t>could</w:t>
      </w:r>
      <w:r>
        <w:rPr>
          <w:spacing w:val="-4"/>
          <w:sz w:val="20"/>
        </w:rPr>
        <w:t> </w:t>
      </w:r>
      <w:r>
        <w:rPr>
          <w:sz w:val="20"/>
        </w:rPr>
        <w:t>first</w:t>
      </w:r>
      <w:r>
        <w:rPr>
          <w:spacing w:val="-5"/>
          <w:sz w:val="20"/>
        </w:rPr>
        <w:t> </w:t>
      </w:r>
      <w:r>
        <w:rPr>
          <w:sz w:val="20"/>
        </w:rPr>
        <w:t>identify</w:t>
      </w:r>
      <w:r>
        <w:rPr>
          <w:spacing w:val="-6"/>
          <w:sz w:val="20"/>
        </w:rPr>
        <w:t> </w:t>
      </w:r>
      <w:r>
        <w:rPr>
          <w:sz w:val="20"/>
        </w:rPr>
        <w:t>candidate</w:t>
      </w:r>
      <w:r>
        <w:rPr>
          <w:spacing w:val="-2"/>
          <w:sz w:val="20"/>
        </w:rPr>
        <w:t> </w:t>
      </w:r>
      <w:r>
        <w:rPr>
          <w:sz w:val="20"/>
        </w:rPr>
        <w:t>models</w:t>
      </w:r>
      <w:r>
        <w:rPr>
          <w:spacing w:val="-6"/>
          <w:sz w:val="20"/>
        </w:rPr>
        <w:t> </w:t>
      </w:r>
      <w:r>
        <w:rPr>
          <w:sz w:val="20"/>
        </w:rPr>
        <w:t>that</w:t>
      </w:r>
      <w:r>
        <w:rPr>
          <w:spacing w:val="-3"/>
          <w:sz w:val="20"/>
        </w:rPr>
        <w:t> </w:t>
      </w:r>
      <w:r>
        <w:rPr>
          <w:sz w:val="20"/>
        </w:rPr>
        <w:t>may</w:t>
      </w:r>
      <w:r>
        <w:rPr>
          <w:spacing w:val="-5"/>
          <w:sz w:val="20"/>
        </w:rPr>
        <w:t> </w:t>
      </w:r>
      <w:r>
        <w:rPr>
          <w:sz w:val="20"/>
        </w:rPr>
        <w:t>be</w:t>
      </w:r>
      <w:r>
        <w:rPr>
          <w:spacing w:val="-5"/>
          <w:sz w:val="20"/>
        </w:rPr>
        <w:t> </w:t>
      </w:r>
      <w:r>
        <w:rPr>
          <w:sz w:val="20"/>
        </w:rPr>
        <w:t>causing</w:t>
      </w:r>
      <w:r>
        <w:rPr>
          <w:spacing w:val="-6"/>
          <w:sz w:val="20"/>
        </w:rPr>
        <w:t> </w:t>
      </w:r>
      <w:r>
        <w:rPr>
          <w:sz w:val="20"/>
        </w:rPr>
        <w:t>the</w:t>
      </w:r>
      <w:r>
        <w:rPr>
          <w:spacing w:val="-3"/>
          <w:sz w:val="20"/>
        </w:rPr>
        <w:t> </w:t>
      </w:r>
      <w:r>
        <w:rPr>
          <w:sz w:val="20"/>
        </w:rPr>
        <w:t>network</w:t>
      </w:r>
      <w:r>
        <w:rPr>
          <w:spacing w:val="-5"/>
          <w:sz w:val="20"/>
        </w:rPr>
        <w:t> KPI</w:t>
      </w:r>
    </w:p>
    <w:p>
      <w:pPr>
        <w:spacing w:after="0" w:line="240" w:lineRule="auto"/>
        <w:jc w:val="left"/>
        <w:rPr>
          <w:sz w:val="20"/>
        </w:rPr>
        <w:sectPr>
          <w:pgSz w:w="12240" w:h="15840"/>
          <w:pgMar w:header="955" w:footer="1216" w:top="1680" w:bottom="1460" w:left="200" w:right="760"/>
        </w:sectPr>
      </w:pPr>
    </w:p>
    <w:p>
      <w:pPr>
        <w:pStyle w:val="ListParagraph"/>
        <w:numPr>
          <w:ilvl w:val="0"/>
          <w:numId w:val="22"/>
        </w:numPr>
        <w:tabs>
          <w:tab w:pos="932" w:val="left" w:leader="none"/>
        </w:tabs>
        <w:spacing w:line="240" w:lineRule="auto" w:before="93" w:after="0"/>
        <w:ind w:left="932" w:right="0" w:hanging="676"/>
        <w:jc w:val="left"/>
        <w:rPr>
          <w:sz w:val="20"/>
        </w:rPr>
      </w:pPr>
      <w:r>
        <w:rPr>
          <w:sz w:val="20"/>
        </w:rPr>
        <w:t>degradation,</w:t>
      </w:r>
      <w:r>
        <w:rPr>
          <w:spacing w:val="-5"/>
          <w:sz w:val="20"/>
        </w:rPr>
        <w:t> </w:t>
      </w:r>
      <w:r>
        <w:rPr>
          <w:sz w:val="20"/>
        </w:rPr>
        <w:t>and</w:t>
      </w:r>
      <w:r>
        <w:rPr>
          <w:spacing w:val="-5"/>
          <w:sz w:val="20"/>
        </w:rPr>
        <w:t> </w:t>
      </w:r>
      <w:r>
        <w:rPr>
          <w:sz w:val="20"/>
        </w:rPr>
        <w:t>then</w:t>
      </w:r>
      <w:r>
        <w:rPr>
          <w:spacing w:val="-5"/>
          <w:sz w:val="20"/>
        </w:rPr>
        <w:t> </w:t>
      </w:r>
      <w:r>
        <w:rPr>
          <w:sz w:val="20"/>
        </w:rPr>
        <w:t>Non-RT</w:t>
      </w:r>
      <w:r>
        <w:rPr>
          <w:spacing w:val="-3"/>
          <w:sz w:val="20"/>
        </w:rPr>
        <w:t> </w:t>
      </w:r>
      <w:r>
        <w:rPr>
          <w:sz w:val="20"/>
        </w:rPr>
        <w:t>RIC</w:t>
      </w:r>
      <w:r>
        <w:rPr>
          <w:spacing w:val="-6"/>
          <w:sz w:val="20"/>
        </w:rPr>
        <w:t> </w:t>
      </w:r>
      <w:r>
        <w:rPr>
          <w:sz w:val="20"/>
        </w:rPr>
        <w:t>could</w:t>
      </w:r>
      <w:r>
        <w:rPr>
          <w:spacing w:val="-4"/>
          <w:sz w:val="20"/>
        </w:rPr>
        <w:t> </w:t>
      </w:r>
      <w:r>
        <w:rPr>
          <w:sz w:val="20"/>
        </w:rPr>
        <w:t>terminate</w:t>
      </w:r>
      <w:r>
        <w:rPr>
          <w:spacing w:val="-5"/>
          <w:sz w:val="20"/>
        </w:rPr>
        <w:t> </w:t>
      </w:r>
      <w:r>
        <w:rPr>
          <w:sz w:val="20"/>
        </w:rPr>
        <w:t>these</w:t>
      </w:r>
      <w:r>
        <w:rPr>
          <w:spacing w:val="-3"/>
          <w:sz w:val="20"/>
        </w:rPr>
        <w:t> </w:t>
      </w:r>
      <w:r>
        <w:rPr>
          <w:sz w:val="20"/>
        </w:rPr>
        <w:t>suspect</w:t>
      </w:r>
      <w:r>
        <w:rPr>
          <w:spacing w:val="-6"/>
          <w:sz w:val="20"/>
        </w:rPr>
        <w:t> </w:t>
      </w:r>
      <w:r>
        <w:rPr>
          <w:sz w:val="20"/>
        </w:rPr>
        <w:t>models</w:t>
      </w:r>
      <w:r>
        <w:rPr>
          <w:spacing w:val="-5"/>
          <w:sz w:val="20"/>
        </w:rPr>
        <w:t> </w:t>
      </w:r>
      <w:r>
        <w:rPr>
          <w:sz w:val="20"/>
        </w:rPr>
        <w:t>one</w:t>
      </w:r>
      <w:r>
        <w:rPr>
          <w:spacing w:val="-5"/>
          <w:sz w:val="20"/>
        </w:rPr>
        <w:t> </w:t>
      </w:r>
      <w:r>
        <w:rPr>
          <w:sz w:val="20"/>
        </w:rPr>
        <w:t>by</w:t>
      </w:r>
      <w:r>
        <w:rPr>
          <w:spacing w:val="-9"/>
          <w:sz w:val="20"/>
        </w:rPr>
        <w:t> </w:t>
      </w:r>
      <w:r>
        <w:rPr>
          <w:sz w:val="20"/>
        </w:rPr>
        <w:t>one</w:t>
      </w:r>
      <w:r>
        <w:rPr>
          <w:spacing w:val="-5"/>
          <w:sz w:val="20"/>
        </w:rPr>
        <w:t> </w:t>
      </w:r>
      <w:r>
        <w:rPr>
          <w:sz w:val="20"/>
        </w:rPr>
        <w:t>until</w:t>
      </w:r>
      <w:r>
        <w:rPr>
          <w:spacing w:val="-6"/>
          <w:sz w:val="20"/>
        </w:rPr>
        <w:t> </w:t>
      </w:r>
      <w:r>
        <w:rPr>
          <w:sz w:val="20"/>
        </w:rPr>
        <w:t>the</w:t>
      </w:r>
      <w:r>
        <w:rPr>
          <w:spacing w:val="-5"/>
          <w:sz w:val="20"/>
        </w:rPr>
        <w:t> </w:t>
      </w:r>
      <w:r>
        <w:rPr>
          <w:sz w:val="20"/>
        </w:rPr>
        <w:t>RAN</w:t>
      </w:r>
      <w:r>
        <w:rPr>
          <w:spacing w:val="-5"/>
          <w:sz w:val="20"/>
        </w:rPr>
        <w:t> </w:t>
      </w:r>
      <w:r>
        <w:rPr>
          <w:sz w:val="20"/>
        </w:rPr>
        <w:t>performance</w:t>
      </w:r>
      <w:r>
        <w:rPr>
          <w:spacing w:val="-2"/>
          <w:sz w:val="20"/>
        </w:rPr>
        <w:t> </w:t>
      </w:r>
      <w:r>
        <w:rPr>
          <w:sz w:val="20"/>
        </w:rPr>
        <w:t>gets</w:t>
      </w:r>
      <w:r>
        <w:rPr>
          <w:spacing w:val="-6"/>
          <w:sz w:val="20"/>
        </w:rPr>
        <w:t> </w:t>
      </w:r>
      <w:r>
        <w:rPr>
          <w:spacing w:val="-4"/>
          <w:sz w:val="20"/>
        </w:rPr>
        <w:t>back</w:t>
      </w:r>
    </w:p>
    <w:p>
      <w:pPr>
        <w:pStyle w:val="ListParagraph"/>
        <w:numPr>
          <w:ilvl w:val="0"/>
          <w:numId w:val="22"/>
        </w:numPr>
        <w:tabs>
          <w:tab w:pos="932" w:val="left" w:leader="none"/>
        </w:tabs>
        <w:spacing w:line="240" w:lineRule="auto" w:before="65" w:after="0"/>
        <w:ind w:left="932" w:right="0" w:hanging="676"/>
        <w:jc w:val="left"/>
        <w:rPr>
          <w:sz w:val="20"/>
        </w:rPr>
      </w:pPr>
      <w:r>
        <w:rPr/>
        <w:drawing>
          <wp:anchor distT="0" distB="0" distL="0" distR="0" allowOverlap="1" layoutInCell="1" locked="0" behindDoc="0" simplePos="0" relativeHeight="15739392">
            <wp:simplePos x="0" y="0"/>
            <wp:positionH relativeFrom="page">
              <wp:posOffset>2122327</wp:posOffset>
            </wp:positionH>
            <wp:positionV relativeFrom="paragraph">
              <wp:posOffset>367357</wp:posOffset>
            </wp:positionV>
            <wp:extent cx="3533155" cy="1956465"/>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19" cstate="print"/>
                    <a:stretch>
                      <a:fillRect/>
                    </a:stretch>
                  </pic:blipFill>
                  <pic:spPr>
                    <a:xfrm>
                      <a:off x="0" y="0"/>
                      <a:ext cx="3533155" cy="1956465"/>
                    </a:xfrm>
                    <a:prstGeom prst="rect">
                      <a:avLst/>
                    </a:prstGeom>
                  </pic:spPr>
                </pic:pic>
              </a:graphicData>
            </a:graphic>
          </wp:anchor>
        </w:drawing>
      </w:r>
      <w:r>
        <w:rPr>
          <w:sz w:val="20"/>
        </w:rPr>
        <w:t>to</w:t>
      </w:r>
      <w:r>
        <w:rPr>
          <w:spacing w:val="-4"/>
          <w:sz w:val="20"/>
        </w:rPr>
        <w:t> </w:t>
      </w:r>
      <w:r>
        <w:rPr>
          <w:sz w:val="20"/>
        </w:rPr>
        <w:t>normal.</w:t>
      </w:r>
      <w:r>
        <w:rPr>
          <w:spacing w:val="-2"/>
          <w:sz w:val="20"/>
        </w:rPr>
        <w:t> </w:t>
      </w:r>
      <w:r>
        <w:rPr>
          <w:sz w:val="20"/>
        </w:rPr>
        <w:t>Another</w:t>
      </w:r>
      <w:r>
        <w:rPr>
          <w:spacing w:val="-4"/>
          <w:sz w:val="20"/>
        </w:rPr>
        <w:t> </w:t>
      </w:r>
      <w:r>
        <w:rPr>
          <w:sz w:val="20"/>
        </w:rPr>
        <w:t>approach</w:t>
      </w:r>
      <w:r>
        <w:rPr>
          <w:spacing w:val="-6"/>
          <w:sz w:val="20"/>
        </w:rPr>
        <w:t> </w:t>
      </w:r>
      <w:r>
        <w:rPr>
          <w:sz w:val="20"/>
        </w:rPr>
        <w:t>could</w:t>
      </w:r>
      <w:r>
        <w:rPr>
          <w:spacing w:val="-4"/>
          <w:sz w:val="20"/>
        </w:rPr>
        <w:t> </w:t>
      </w:r>
      <w:r>
        <w:rPr>
          <w:sz w:val="20"/>
        </w:rPr>
        <w:t>be</w:t>
      </w:r>
      <w:r>
        <w:rPr>
          <w:spacing w:val="-4"/>
          <w:sz w:val="20"/>
        </w:rPr>
        <w:t> </w:t>
      </w:r>
      <w:r>
        <w:rPr>
          <w:sz w:val="20"/>
        </w:rPr>
        <w:t>that</w:t>
      </w:r>
      <w:r>
        <w:rPr>
          <w:spacing w:val="-5"/>
          <w:sz w:val="20"/>
        </w:rPr>
        <w:t> </w:t>
      </w:r>
      <w:r>
        <w:rPr>
          <w:sz w:val="20"/>
        </w:rPr>
        <w:t>Non-RT</w:t>
      </w:r>
      <w:r>
        <w:rPr>
          <w:spacing w:val="-2"/>
          <w:sz w:val="20"/>
        </w:rPr>
        <w:t> </w:t>
      </w:r>
      <w:r>
        <w:rPr>
          <w:sz w:val="20"/>
        </w:rPr>
        <w:t>RIC</w:t>
      </w:r>
      <w:r>
        <w:rPr>
          <w:spacing w:val="-6"/>
          <w:sz w:val="20"/>
        </w:rPr>
        <w:t> </w:t>
      </w:r>
      <w:r>
        <w:rPr>
          <w:sz w:val="20"/>
        </w:rPr>
        <w:t>decides</w:t>
      </w:r>
      <w:r>
        <w:rPr>
          <w:spacing w:val="-5"/>
          <w:sz w:val="20"/>
        </w:rPr>
        <w:t> </w:t>
      </w:r>
      <w:r>
        <w:rPr>
          <w:sz w:val="20"/>
        </w:rPr>
        <w:t>to</w:t>
      </w:r>
      <w:r>
        <w:rPr>
          <w:spacing w:val="-4"/>
          <w:sz w:val="20"/>
        </w:rPr>
        <w:t> </w:t>
      </w:r>
      <w:r>
        <w:rPr>
          <w:sz w:val="20"/>
        </w:rPr>
        <w:t>terminate</w:t>
      </w:r>
      <w:r>
        <w:rPr>
          <w:spacing w:val="-5"/>
          <w:sz w:val="20"/>
        </w:rPr>
        <w:t> </w:t>
      </w:r>
      <w:r>
        <w:rPr>
          <w:sz w:val="20"/>
        </w:rPr>
        <w:t>all</w:t>
      </w:r>
      <w:r>
        <w:rPr>
          <w:spacing w:val="-5"/>
          <w:sz w:val="20"/>
        </w:rPr>
        <w:t> </w:t>
      </w:r>
      <w:r>
        <w:rPr>
          <w:sz w:val="20"/>
        </w:rPr>
        <w:t>relevant</w:t>
      </w:r>
      <w:r>
        <w:rPr>
          <w:spacing w:val="-3"/>
          <w:sz w:val="20"/>
        </w:rPr>
        <w:t> </w:t>
      </w:r>
      <w:r>
        <w:rPr>
          <w:sz w:val="20"/>
        </w:rPr>
        <w:t>AI/ML</w:t>
      </w:r>
      <w:r>
        <w:rPr>
          <w:spacing w:val="-4"/>
          <w:sz w:val="20"/>
        </w:rPr>
        <w:t> </w:t>
      </w:r>
      <w:r>
        <w:rPr>
          <w:sz w:val="20"/>
        </w:rPr>
        <w:t>models</w:t>
      </w:r>
      <w:r>
        <w:rPr>
          <w:spacing w:val="-5"/>
          <w:sz w:val="20"/>
        </w:rPr>
        <w:t> </w:t>
      </w:r>
      <w:r>
        <w:rPr>
          <w:sz w:val="20"/>
        </w:rPr>
        <w:t>at</w:t>
      </w:r>
      <w:r>
        <w:rPr>
          <w:spacing w:val="-5"/>
          <w:sz w:val="20"/>
        </w:rPr>
        <w:t> </w:t>
      </w:r>
      <w:r>
        <w:rPr>
          <w:sz w:val="20"/>
        </w:rPr>
        <w:t>the</w:t>
      </w:r>
      <w:r>
        <w:rPr>
          <w:spacing w:val="-5"/>
          <w:sz w:val="20"/>
        </w:rPr>
        <w:t> </w:t>
      </w:r>
      <w:r>
        <w:rPr>
          <w:sz w:val="20"/>
        </w:rPr>
        <w:t>same</w:t>
      </w:r>
      <w:r>
        <w:rPr>
          <w:spacing w:val="-4"/>
          <w:sz w:val="20"/>
        </w:rPr>
        <w:t> </w:t>
      </w:r>
      <w:r>
        <w:rPr>
          <w:spacing w:val="-2"/>
          <w:sz w:val="20"/>
        </w:rPr>
        <w:t>time.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8"/>
      </w:pPr>
    </w:p>
    <w:p>
      <w:pPr>
        <w:pStyle w:val="BodyText"/>
        <w:ind w:left="256"/>
      </w:pPr>
      <w:r>
        <w:rPr>
          <w:spacing w:val="-10"/>
        </w:rPr>
        <w:t>3</w:t>
      </w:r>
    </w:p>
    <w:p>
      <w:pPr>
        <w:pStyle w:val="Heading5"/>
        <w:numPr>
          <w:ilvl w:val="0"/>
          <w:numId w:val="23"/>
        </w:numPr>
        <w:tabs>
          <w:tab w:pos="2281" w:val="left" w:leader="none"/>
        </w:tabs>
        <w:spacing w:line="240" w:lineRule="auto" w:before="204" w:after="0"/>
        <w:ind w:left="2281" w:right="0" w:hanging="2025"/>
        <w:jc w:val="left"/>
      </w:pPr>
      <w:bookmarkStart w:name="_bookmark8" w:id="9"/>
      <w:bookmarkEnd w:id="9"/>
      <w:r>
        <w:rPr>
          <w:b w:val="0"/>
        </w:rPr>
      </w:r>
      <w:r>
        <w:rPr/>
        <w:t>Figure</w:t>
      </w:r>
      <w:r>
        <w:rPr>
          <w:spacing w:val="-5"/>
        </w:rPr>
        <w:t> </w:t>
      </w:r>
      <w:r>
        <w:rPr/>
        <w:t>4-2.</w:t>
      </w:r>
      <w:r>
        <w:rPr>
          <w:spacing w:val="-7"/>
        </w:rPr>
        <w:t> </w:t>
      </w:r>
      <w:r>
        <w:rPr/>
        <w:t>ML</w:t>
      </w:r>
      <w:r>
        <w:rPr>
          <w:spacing w:val="-6"/>
        </w:rPr>
        <w:t> </w:t>
      </w:r>
      <w:r>
        <w:rPr/>
        <w:t>model</w:t>
      </w:r>
      <w:r>
        <w:rPr>
          <w:spacing w:val="-6"/>
        </w:rPr>
        <w:t> </w:t>
      </w:r>
      <w:r>
        <w:rPr/>
        <w:t>termination</w:t>
      </w:r>
      <w:r>
        <w:rPr>
          <w:spacing w:val="-6"/>
        </w:rPr>
        <w:t> </w:t>
      </w:r>
      <w:r>
        <w:rPr/>
        <w:t>based</w:t>
      </w:r>
      <w:r>
        <w:rPr>
          <w:spacing w:val="-5"/>
        </w:rPr>
        <w:t> </w:t>
      </w:r>
      <w:r>
        <w:rPr/>
        <w:t>on</w:t>
      </w:r>
      <w:r>
        <w:rPr>
          <w:spacing w:val="-6"/>
        </w:rPr>
        <w:t> </w:t>
      </w:r>
      <w:r>
        <w:rPr/>
        <w:t>performance</w:t>
      </w:r>
      <w:r>
        <w:rPr>
          <w:spacing w:val="-4"/>
        </w:rPr>
        <w:t> </w:t>
      </w:r>
      <w:r>
        <w:rPr/>
        <w:t>monitoring</w:t>
      </w:r>
      <w:r>
        <w:rPr>
          <w:spacing w:val="-4"/>
        </w:rPr>
        <w:t> </w:t>
      </w:r>
      <w:r>
        <w:rPr/>
        <w:t>at</w:t>
      </w:r>
      <w:r>
        <w:rPr>
          <w:spacing w:val="-5"/>
        </w:rPr>
        <w:t> </w:t>
      </w:r>
      <w:r>
        <w:rPr/>
        <w:t>Non-RT</w:t>
      </w:r>
      <w:r>
        <w:rPr>
          <w:spacing w:val="-6"/>
        </w:rPr>
        <w:t> </w:t>
      </w:r>
      <w:r>
        <w:rPr>
          <w:spacing w:val="-5"/>
        </w:rPr>
        <w:t>RIC</w:t>
      </w:r>
    </w:p>
    <w:p>
      <w:pPr>
        <w:pStyle w:val="BodyText"/>
        <w:spacing w:before="8"/>
        <w:rPr>
          <w:b/>
        </w:rPr>
      </w:pPr>
    </w:p>
    <w:p>
      <w:pPr>
        <w:pStyle w:val="ListParagraph"/>
        <w:numPr>
          <w:ilvl w:val="0"/>
          <w:numId w:val="23"/>
        </w:numPr>
        <w:tabs>
          <w:tab w:pos="932" w:val="left" w:leader="none"/>
        </w:tabs>
        <w:spacing w:line="240" w:lineRule="auto" w:before="0" w:after="0"/>
        <w:ind w:left="932" w:right="0" w:hanging="676"/>
        <w:jc w:val="left"/>
        <w:rPr>
          <w:sz w:val="20"/>
        </w:rPr>
      </w:pPr>
      <w:r>
        <w:rPr>
          <w:sz w:val="20"/>
        </w:rPr>
        <w:t>As</w:t>
      </w:r>
      <w:r>
        <w:rPr>
          <w:spacing w:val="-6"/>
          <w:sz w:val="20"/>
        </w:rPr>
        <w:t> </w:t>
      </w:r>
      <w:r>
        <w:rPr>
          <w:sz w:val="20"/>
        </w:rPr>
        <w:t>illustrated</w:t>
      </w:r>
      <w:r>
        <w:rPr>
          <w:spacing w:val="-3"/>
          <w:sz w:val="20"/>
        </w:rPr>
        <w:t> </w:t>
      </w:r>
      <w:r>
        <w:rPr>
          <w:sz w:val="20"/>
        </w:rPr>
        <w:t>in</w:t>
      </w:r>
      <w:r>
        <w:rPr>
          <w:spacing w:val="-3"/>
          <w:sz w:val="20"/>
        </w:rPr>
        <w:t> </w:t>
      </w:r>
      <w:hyperlink w:history="true" w:anchor="_bookmark8">
        <w:r>
          <w:rPr>
            <w:sz w:val="20"/>
          </w:rPr>
          <w:t>Figure</w:t>
        </w:r>
        <w:r>
          <w:rPr>
            <w:spacing w:val="-4"/>
            <w:sz w:val="20"/>
          </w:rPr>
          <w:t> </w:t>
        </w:r>
        <w:r>
          <w:rPr>
            <w:sz w:val="20"/>
          </w:rPr>
          <w:t>4-2,</w:t>
        </w:r>
      </w:hyperlink>
      <w:r>
        <w:rPr>
          <w:spacing w:val="-2"/>
          <w:sz w:val="20"/>
        </w:rPr>
        <w:t> </w:t>
      </w:r>
      <w:r>
        <w:rPr>
          <w:sz w:val="20"/>
        </w:rPr>
        <w:t>AI/ML</w:t>
      </w:r>
      <w:r>
        <w:rPr>
          <w:spacing w:val="-4"/>
          <w:sz w:val="20"/>
        </w:rPr>
        <w:t> </w:t>
      </w:r>
      <w:r>
        <w:rPr>
          <w:sz w:val="20"/>
        </w:rPr>
        <w:t>model</w:t>
      </w:r>
      <w:r>
        <w:rPr>
          <w:spacing w:val="-4"/>
          <w:sz w:val="20"/>
        </w:rPr>
        <w:t> </w:t>
      </w:r>
      <w:r>
        <w:rPr>
          <w:sz w:val="20"/>
        </w:rPr>
        <w:t>performance</w:t>
      </w:r>
      <w:r>
        <w:rPr>
          <w:spacing w:val="-2"/>
          <w:sz w:val="20"/>
        </w:rPr>
        <w:t> </w:t>
      </w:r>
      <w:r>
        <w:rPr>
          <w:sz w:val="20"/>
        </w:rPr>
        <w:t>monitoring</w:t>
      </w:r>
      <w:r>
        <w:rPr>
          <w:spacing w:val="-5"/>
          <w:sz w:val="20"/>
        </w:rPr>
        <w:t> </w:t>
      </w:r>
      <w:r>
        <w:rPr>
          <w:sz w:val="20"/>
        </w:rPr>
        <w:t>is</w:t>
      </w:r>
      <w:r>
        <w:rPr>
          <w:spacing w:val="-6"/>
          <w:sz w:val="20"/>
        </w:rPr>
        <w:t> </w:t>
      </w:r>
      <w:r>
        <w:rPr>
          <w:sz w:val="20"/>
        </w:rPr>
        <w:t>assumed</w:t>
      </w:r>
      <w:r>
        <w:rPr>
          <w:spacing w:val="-3"/>
          <w:sz w:val="20"/>
        </w:rPr>
        <w:t> </w:t>
      </w:r>
      <w:r>
        <w:rPr>
          <w:sz w:val="20"/>
        </w:rPr>
        <w:t>to</w:t>
      </w:r>
      <w:r>
        <w:rPr>
          <w:spacing w:val="-4"/>
          <w:sz w:val="20"/>
        </w:rPr>
        <w:t> </w:t>
      </w:r>
      <w:r>
        <w:rPr>
          <w:sz w:val="20"/>
        </w:rPr>
        <w:t>be</w:t>
      </w:r>
      <w:r>
        <w:rPr>
          <w:spacing w:val="-4"/>
          <w:sz w:val="20"/>
        </w:rPr>
        <w:t> </w:t>
      </w:r>
      <w:r>
        <w:rPr>
          <w:sz w:val="20"/>
        </w:rPr>
        <w:t>placed</w:t>
      </w:r>
      <w:r>
        <w:rPr>
          <w:spacing w:val="-4"/>
          <w:sz w:val="20"/>
        </w:rPr>
        <w:t> </w:t>
      </w:r>
      <w:r>
        <w:rPr>
          <w:sz w:val="20"/>
        </w:rPr>
        <w:t>in</w:t>
      </w:r>
      <w:r>
        <w:rPr>
          <w:spacing w:val="-6"/>
          <w:sz w:val="20"/>
        </w:rPr>
        <w:t> </w:t>
      </w:r>
      <w:r>
        <w:rPr>
          <w:sz w:val="20"/>
        </w:rPr>
        <w:t>the</w:t>
      </w:r>
      <w:r>
        <w:rPr>
          <w:spacing w:val="-5"/>
          <w:sz w:val="20"/>
        </w:rPr>
        <w:t> </w:t>
      </w:r>
      <w:r>
        <w:rPr>
          <w:sz w:val="20"/>
        </w:rPr>
        <w:t>Non-RT</w:t>
      </w:r>
      <w:r>
        <w:rPr>
          <w:spacing w:val="-1"/>
          <w:sz w:val="20"/>
        </w:rPr>
        <w:t> </w:t>
      </w:r>
      <w:r>
        <w:rPr>
          <w:sz w:val="20"/>
        </w:rPr>
        <w:t>RIC.</w:t>
      </w:r>
      <w:r>
        <w:rPr>
          <w:spacing w:val="-4"/>
          <w:sz w:val="20"/>
        </w:rPr>
        <w:t> </w:t>
      </w:r>
      <w:r>
        <w:rPr>
          <w:sz w:val="20"/>
        </w:rPr>
        <w:t>Based</w:t>
      </w:r>
      <w:r>
        <w:rPr>
          <w:spacing w:val="-4"/>
          <w:sz w:val="20"/>
        </w:rPr>
        <w:t> </w:t>
      </w:r>
      <w:r>
        <w:rPr>
          <w:spacing w:val="-5"/>
          <w:sz w:val="20"/>
        </w:rPr>
        <w:t>on</w:t>
      </w:r>
    </w:p>
    <w:p>
      <w:pPr>
        <w:pStyle w:val="ListParagraph"/>
        <w:numPr>
          <w:ilvl w:val="0"/>
          <w:numId w:val="23"/>
        </w:numPr>
        <w:tabs>
          <w:tab w:pos="932" w:val="left" w:leader="none"/>
        </w:tabs>
        <w:spacing w:line="240" w:lineRule="auto" w:before="66" w:after="0"/>
        <w:ind w:left="932" w:right="0" w:hanging="676"/>
        <w:jc w:val="left"/>
        <w:rPr>
          <w:sz w:val="20"/>
        </w:rPr>
      </w:pPr>
      <w:r>
        <w:rPr>
          <w:sz w:val="20"/>
        </w:rPr>
        <w:t>the</w:t>
      </w:r>
      <w:r>
        <w:rPr>
          <w:spacing w:val="-5"/>
          <w:sz w:val="20"/>
        </w:rPr>
        <w:t> </w:t>
      </w:r>
      <w:r>
        <w:rPr>
          <w:sz w:val="20"/>
        </w:rPr>
        <w:t>model</w:t>
      </w:r>
      <w:r>
        <w:rPr>
          <w:spacing w:val="-6"/>
          <w:sz w:val="20"/>
        </w:rPr>
        <w:t> </w:t>
      </w:r>
      <w:r>
        <w:rPr>
          <w:sz w:val="20"/>
        </w:rPr>
        <w:t>performance</w:t>
      </w:r>
      <w:r>
        <w:rPr>
          <w:spacing w:val="-3"/>
          <w:sz w:val="20"/>
        </w:rPr>
        <w:t> </w:t>
      </w:r>
      <w:r>
        <w:rPr>
          <w:sz w:val="20"/>
        </w:rPr>
        <w:t>monitoring,</w:t>
      </w:r>
      <w:r>
        <w:rPr>
          <w:spacing w:val="-7"/>
          <w:sz w:val="20"/>
        </w:rPr>
        <w:t> </w:t>
      </w:r>
      <w:r>
        <w:rPr>
          <w:sz w:val="20"/>
        </w:rPr>
        <w:t>the</w:t>
      </w:r>
      <w:r>
        <w:rPr>
          <w:spacing w:val="-6"/>
          <w:sz w:val="20"/>
        </w:rPr>
        <w:t> </w:t>
      </w:r>
      <w:r>
        <w:rPr>
          <w:sz w:val="20"/>
        </w:rPr>
        <w:t>Non-RT</w:t>
      </w:r>
      <w:r>
        <w:rPr>
          <w:spacing w:val="-3"/>
          <w:sz w:val="20"/>
        </w:rPr>
        <w:t> </w:t>
      </w:r>
      <w:r>
        <w:rPr>
          <w:sz w:val="20"/>
        </w:rPr>
        <w:t>RIC</w:t>
      </w:r>
      <w:r>
        <w:rPr>
          <w:spacing w:val="-7"/>
          <w:sz w:val="20"/>
        </w:rPr>
        <w:t> </w:t>
      </w:r>
      <w:r>
        <w:rPr>
          <w:sz w:val="20"/>
        </w:rPr>
        <w:t>can</w:t>
      </w:r>
      <w:r>
        <w:rPr>
          <w:spacing w:val="-7"/>
          <w:sz w:val="20"/>
        </w:rPr>
        <w:t> </w:t>
      </w:r>
      <w:r>
        <w:rPr>
          <w:sz w:val="20"/>
        </w:rPr>
        <w:t>calculate</w:t>
      </w:r>
      <w:r>
        <w:rPr>
          <w:spacing w:val="-6"/>
          <w:sz w:val="20"/>
        </w:rPr>
        <w:t> </w:t>
      </w:r>
      <w:r>
        <w:rPr>
          <w:sz w:val="20"/>
        </w:rPr>
        <w:t>performance</w:t>
      </w:r>
      <w:r>
        <w:rPr>
          <w:spacing w:val="-4"/>
          <w:sz w:val="20"/>
        </w:rPr>
        <w:t> </w:t>
      </w:r>
      <w:r>
        <w:rPr>
          <w:sz w:val="20"/>
        </w:rPr>
        <w:t>metrics</w:t>
      </w:r>
      <w:r>
        <w:rPr>
          <w:spacing w:val="-7"/>
          <w:sz w:val="20"/>
        </w:rPr>
        <w:t> </w:t>
      </w:r>
      <w:r>
        <w:rPr>
          <w:sz w:val="20"/>
        </w:rPr>
        <w:t>and</w:t>
      </w:r>
      <w:r>
        <w:rPr>
          <w:spacing w:val="-5"/>
          <w:sz w:val="20"/>
        </w:rPr>
        <w:t> </w:t>
      </w:r>
      <w:r>
        <w:rPr>
          <w:sz w:val="20"/>
        </w:rPr>
        <w:t>compare</w:t>
      </w:r>
      <w:r>
        <w:rPr>
          <w:spacing w:val="-6"/>
          <w:sz w:val="20"/>
        </w:rPr>
        <w:t> </w:t>
      </w:r>
      <w:r>
        <w:rPr>
          <w:sz w:val="20"/>
        </w:rPr>
        <w:t>them</w:t>
      </w:r>
      <w:r>
        <w:rPr>
          <w:spacing w:val="-5"/>
          <w:sz w:val="20"/>
        </w:rPr>
        <w:t> </w:t>
      </w:r>
      <w:r>
        <w:rPr>
          <w:spacing w:val="-2"/>
          <w:sz w:val="20"/>
        </w:rPr>
        <w:t>against</w:t>
      </w:r>
    </w:p>
    <w:p>
      <w:pPr>
        <w:pStyle w:val="ListParagraph"/>
        <w:numPr>
          <w:ilvl w:val="0"/>
          <w:numId w:val="23"/>
        </w:numPr>
        <w:tabs>
          <w:tab w:pos="932" w:val="left" w:leader="none"/>
        </w:tabs>
        <w:spacing w:line="240" w:lineRule="auto" w:before="62" w:after="0"/>
        <w:ind w:left="932" w:right="0" w:hanging="676"/>
        <w:jc w:val="left"/>
        <w:rPr>
          <w:sz w:val="20"/>
        </w:rPr>
      </w:pPr>
      <w:r>
        <w:rPr>
          <w:sz w:val="20"/>
        </w:rPr>
        <w:t>termination</w:t>
      </w:r>
      <w:r>
        <w:rPr>
          <w:spacing w:val="-7"/>
          <w:sz w:val="20"/>
        </w:rPr>
        <w:t> </w:t>
      </w:r>
      <w:r>
        <w:rPr>
          <w:sz w:val="20"/>
        </w:rPr>
        <w:t>conditions</w:t>
      </w:r>
      <w:r>
        <w:rPr>
          <w:spacing w:val="-6"/>
          <w:sz w:val="20"/>
        </w:rPr>
        <w:t> </w:t>
      </w:r>
      <w:r>
        <w:rPr>
          <w:sz w:val="20"/>
        </w:rPr>
        <w:t>of</w:t>
      </w:r>
      <w:r>
        <w:rPr>
          <w:spacing w:val="-7"/>
          <w:sz w:val="20"/>
        </w:rPr>
        <w:t> </w:t>
      </w:r>
      <w:r>
        <w:rPr>
          <w:sz w:val="20"/>
        </w:rPr>
        <w:t>a</w:t>
      </w:r>
      <w:r>
        <w:rPr>
          <w:spacing w:val="-4"/>
          <w:sz w:val="20"/>
        </w:rPr>
        <w:t> </w:t>
      </w:r>
      <w:r>
        <w:rPr>
          <w:sz w:val="20"/>
        </w:rPr>
        <w:t>model.</w:t>
      </w:r>
      <w:r>
        <w:rPr>
          <w:spacing w:val="-5"/>
          <w:sz w:val="20"/>
        </w:rPr>
        <w:t> </w:t>
      </w:r>
      <w:r>
        <w:rPr>
          <w:sz w:val="20"/>
        </w:rPr>
        <w:t>If</w:t>
      </w:r>
      <w:r>
        <w:rPr>
          <w:spacing w:val="-7"/>
          <w:sz w:val="20"/>
        </w:rPr>
        <w:t> </w:t>
      </w:r>
      <w:r>
        <w:rPr>
          <w:sz w:val="20"/>
        </w:rPr>
        <w:t>the</w:t>
      </w:r>
      <w:r>
        <w:rPr>
          <w:spacing w:val="-5"/>
          <w:sz w:val="20"/>
        </w:rPr>
        <w:t> </w:t>
      </w:r>
      <w:r>
        <w:rPr>
          <w:sz w:val="20"/>
        </w:rPr>
        <w:t>termination</w:t>
      </w:r>
      <w:r>
        <w:rPr>
          <w:spacing w:val="-6"/>
          <w:sz w:val="20"/>
        </w:rPr>
        <w:t> </w:t>
      </w:r>
      <w:r>
        <w:rPr>
          <w:sz w:val="20"/>
        </w:rPr>
        <w:t>conditions</w:t>
      </w:r>
      <w:r>
        <w:rPr>
          <w:spacing w:val="-7"/>
          <w:sz w:val="20"/>
        </w:rPr>
        <w:t> </w:t>
      </w:r>
      <w:r>
        <w:rPr>
          <w:sz w:val="20"/>
        </w:rPr>
        <w:t>are</w:t>
      </w:r>
      <w:r>
        <w:rPr>
          <w:spacing w:val="-3"/>
          <w:sz w:val="20"/>
        </w:rPr>
        <w:t> </w:t>
      </w:r>
      <w:r>
        <w:rPr>
          <w:sz w:val="20"/>
        </w:rPr>
        <w:t>met,</w:t>
      </w:r>
      <w:r>
        <w:rPr>
          <w:spacing w:val="-6"/>
          <w:sz w:val="20"/>
        </w:rPr>
        <w:t> </w:t>
      </w:r>
      <w:r>
        <w:rPr>
          <w:sz w:val="20"/>
        </w:rPr>
        <w:t>the</w:t>
      </w:r>
      <w:r>
        <w:rPr>
          <w:spacing w:val="-3"/>
          <w:sz w:val="20"/>
        </w:rPr>
        <w:t> </w:t>
      </w:r>
      <w:r>
        <w:rPr>
          <w:sz w:val="20"/>
        </w:rPr>
        <w:t>model</w:t>
      </w:r>
      <w:r>
        <w:rPr>
          <w:spacing w:val="-5"/>
          <w:sz w:val="20"/>
        </w:rPr>
        <w:t> </w:t>
      </w:r>
      <w:r>
        <w:rPr>
          <w:sz w:val="20"/>
        </w:rPr>
        <w:t>termination</w:t>
      </w:r>
      <w:r>
        <w:rPr>
          <w:spacing w:val="-7"/>
          <w:sz w:val="20"/>
        </w:rPr>
        <w:t> </w:t>
      </w:r>
      <w:r>
        <w:rPr>
          <w:sz w:val="20"/>
        </w:rPr>
        <w:t>procedure</w:t>
      </w:r>
      <w:r>
        <w:rPr>
          <w:spacing w:val="-5"/>
          <w:sz w:val="20"/>
        </w:rPr>
        <w:t> </w:t>
      </w:r>
      <w:r>
        <w:rPr>
          <w:sz w:val="20"/>
        </w:rPr>
        <w:t>should</w:t>
      </w:r>
      <w:r>
        <w:rPr>
          <w:spacing w:val="-4"/>
          <w:sz w:val="20"/>
        </w:rPr>
        <w:t> </w:t>
      </w:r>
      <w:r>
        <w:rPr>
          <w:spacing w:val="-5"/>
          <w:sz w:val="20"/>
        </w:rPr>
        <w:t>be</w:t>
      </w:r>
    </w:p>
    <w:p>
      <w:pPr>
        <w:pStyle w:val="ListParagraph"/>
        <w:numPr>
          <w:ilvl w:val="0"/>
          <w:numId w:val="23"/>
        </w:numPr>
        <w:tabs>
          <w:tab w:pos="932" w:val="left" w:leader="none"/>
        </w:tabs>
        <w:spacing w:line="240" w:lineRule="auto" w:before="63" w:after="0"/>
        <w:ind w:left="932" w:right="0" w:hanging="676"/>
        <w:jc w:val="left"/>
        <w:rPr>
          <w:sz w:val="20"/>
        </w:rPr>
      </w:pPr>
      <w:r>
        <w:rPr>
          <w:spacing w:val="-2"/>
          <w:sz w:val="20"/>
        </w:rPr>
        <w:t>triggered.</w:t>
      </w:r>
    </w:p>
    <w:p>
      <w:pPr>
        <w:pStyle w:val="BodyText"/>
        <w:spacing w:before="15"/>
      </w:pPr>
    </w:p>
    <w:p>
      <w:pPr>
        <w:pStyle w:val="ListParagraph"/>
        <w:numPr>
          <w:ilvl w:val="0"/>
          <w:numId w:val="23"/>
        </w:numPr>
        <w:tabs>
          <w:tab w:pos="932" w:val="left" w:leader="none"/>
        </w:tabs>
        <w:spacing w:line="240" w:lineRule="auto" w:before="0" w:after="0"/>
        <w:ind w:left="932" w:right="0" w:hanging="676"/>
        <w:jc w:val="left"/>
        <w:rPr>
          <w:sz w:val="20"/>
        </w:rPr>
      </w:pPr>
      <w:r>
        <w:rPr>
          <w:sz w:val="20"/>
        </w:rPr>
        <w:t>In</w:t>
      </w:r>
      <w:r>
        <w:rPr>
          <w:spacing w:val="-6"/>
          <w:sz w:val="20"/>
        </w:rPr>
        <w:t> </w:t>
      </w:r>
      <w:r>
        <w:rPr>
          <w:sz w:val="20"/>
        </w:rPr>
        <w:t>the</w:t>
      </w:r>
      <w:r>
        <w:rPr>
          <w:spacing w:val="-4"/>
          <w:sz w:val="20"/>
        </w:rPr>
        <w:t> </w:t>
      </w:r>
      <w:r>
        <w:rPr>
          <w:sz w:val="20"/>
        </w:rPr>
        <w:t>ML</w:t>
      </w:r>
      <w:r>
        <w:rPr>
          <w:spacing w:val="-4"/>
          <w:sz w:val="20"/>
        </w:rPr>
        <w:t> </w:t>
      </w:r>
      <w:r>
        <w:rPr>
          <w:sz w:val="20"/>
        </w:rPr>
        <w:t>model</w:t>
      </w:r>
      <w:r>
        <w:rPr>
          <w:spacing w:val="-4"/>
          <w:sz w:val="20"/>
        </w:rPr>
        <w:t> </w:t>
      </w:r>
      <w:r>
        <w:rPr>
          <w:sz w:val="20"/>
        </w:rPr>
        <w:t>termination</w:t>
      </w:r>
      <w:r>
        <w:rPr>
          <w:spacing w:val="-3"/>
          <w:sz w:val="20"/>
        </w:rPr>
        <w:t> </w:t>
      </w:r>
      <w:r>
        <w:rPr>
          <w:sz w:val="20"/>
        </w:rPr>
        <w:t>procedure,</w:t>
      </w:r>
      <w:r>
        <w:rPr>
          <w:spacing w:val="-3"/>
          <w:sz w:val="20"/>
        </w:rPr>
        <w:t> </w:t>
      </w:r>
      <w:r>
        <w:rPr>
          <w:sz w:val="20"/>
        </w:rPr>
        <w:t>ML</w:t>
      </w:r>
      <w:r>
        <w:rPr>
          <w:spacing w:val="-5"/>
          <w:sz w:val="20"/>
        </w:rPr>
        <w:t> </w:t>
      </w:r>
      <w:r>
        <w:rPr>
          <w:sz w:val="20"/>
        </w:rPr>
        <w:t>inference</w:t>
      </w:r>
      <w:r>
        <w:rPr>
          <w:spacing w:val="-4"/>
          <w:sz w:val="20"/>
        </w:rPr>
        <w:t> </w:t>
      </w:r>
      <w:r>
        <w:rPr>
          <w:sz w:val="20"/>
        </w:rPr>
        <w:t>host, which</w:t>
      </w:r>
      <w:r>
        <w:rPr>
          <w:spacing w:val="-5"/>
          <w:sz w:val="20"/>
        </w:rPr>
        <w:t> </w:t>
      </w:r>
      <w:r>
        <w:rPr>
          <w:sz w:val="20"/>
        </w:rPr>
        <w:t>can</w:t>
      </w:r>
      <w:r>
        <w:rPr>
          <w:spacing w:val="-5"/>
          <w:sz w:val="20"/>
        </w:rPr>
        <w:t> </w:t>
      </w:r>
      <w:r>
        <w:rPr>
          <w:sz w:val="20"/>
        </w:rPr>
        <w:t>be</w:t>
      </w:r>
      <w:r>
        <w:rPr>
          <w:spacing w:val="-4"/>
          <w:sz w:val="20"/>
        </w:rPr>
        <w:t> </w:t>
      </w:r>
      <w:r>
        <w:rPr>
          <w:sz w:val="20"/>
        </w:rPr>
        <w:t>in</w:t>
      </w:r>
      <w:r>
        <w:rPr>
          <w:spacing w:val="-6"/>
          <w:sz w:val="20"/>
        </w:rPr>
        <w:t> </w:t>
      </w:r>
      <w:r>
        <w:rPr>
          <w:sz w:val="20"/>
        </w:rPr>
        <w:t>Non-RT</w:t>
      </w:r>
      <w:r>
        <w:rPr>
          <w:spacing w:val="-1"/>
          <w:sz w:val="20"/>
        </w:rPr>
        <w:t> </w:t>
      </w:r>
      <w:r>
        <w:rPr>
          <w:sz w:val="20"/>
        </w:rPr>
        <w:t>RIC</w:t>
      </w:r>
      <w:r>
        <w:rPr>
          <w:spacing w:val="-4"/>
          <w:sz w:val="20"/>
        </w:rPr>
        <w:t> </w:t>
      </w:r>
      <w:r>
        <w:rPr>
          <w:sz w:val="20"/>
        </w:rPr>
        <w:t>or</w:t>
      </w:r>
      <w:r>
        <w:rPr>
          <w:spacing w:val="-4"/>
          <w:sz w:val="20"/>
        </w:rPr>
        <w:t> </w:t>
      </w:r>
      <w:r>
        <w:rPr>
          <w:sz w:val="20"/>
        </w:rPr>
        <w:t>Near-RT</w:t>
      </w:r>
      <w:r>
        <w:rPr>
          <w:spacing w:val="-1"/>
          <w:sz w:val="20"/>
        </w:rPr>
        <w:t> </w:t>
      </w:r>
      <w:r>
        <w:rPr>
          <w:sz w:val="20"/>
        </w:rPr>
        <w:t>RIC</w:t>
      </w:r>
      <w:r>
        <w:rPr>
          <w:spacing w:val="-5"/>
          <w:sz w:val="20"/>
        </w:rPr>
        <w:t> </w:t>
      </w:r>
      <w:r>
        <w:rPr>
          <w:sz w:val="20"/>
        </w:rPr>
        <w:t>based</w:t>
      </w:r>
      <w:r>
        <w:rPr>
          <w:spacing w:val="-3"/>
          <w:sz w:val="20"/>
        </w:rPr>
        <w:t> </w:t>
      </w:r>
      <w:r>
        <w:rPr>
          <w:spacing w:val="-7"/>
          <w:sz w:val="20"/>
        </w:rPr>
        <w:t>on</w:t>
      </w:r>
    </w:p>
    <w:p>
      <w:pPr>
        <w:pStyle w:val="ListParagraph"/>
        <w:numPr>
          <w:ilvl w:val="0"/>
          <w:numId w:val="23"/>
        </w:numPr>
        <w:tabs>
          <w:tab w:pos="932" w:val="left" w:leader="none"/>
        </w:tabs>
        <w:spacing w:line="240" w:lineRule="auto" w:before="64" w:after="0"/>
        <w:ind w:left="932" w:right="0" w:hanging="777"/>
        <w:jc w:val="left"/>
        <w:rPr>
          <w:sz w:val="20"/>
        </w:rPr>
      </w:pPr>
      <w:r>
        <w:rPr>
          <w:sz w:val="20"/>
        </w:rPr>
        <w:t>deployment</w:t>
      </w:r>
      <w:r>
        <w:rPr>
          <w:spacing w:val="-4"/>
          <w:sz w:val="20"/>
        </w:rPr>
        <w:t> </w:t>
      </w:r>
      <w:r>
        <w:rPr>
          <w:sz w:val="20"/>
        </w:rPr>
        <w:t>scenarios,</w:t>
      </w:r>
      <w:r>
        <w:rPr>
          <w:spacing w:val="-5"/>
          <w:sz w:val="20"/>
        </w:rPr>
        <w:t> </w:t>
      </w:r>
      <w:r>
        <w:rPr>
          <w:sz w:val="20"/>
        </w:rPr>
        <w:t>would</w:t>
      </w:r>
      <w:r>
        <w:rPr>
          <w:spacing w:val="-6"/>
          <w:sz w:val="20"/>
        </w:rPr>
        <w:t> </w:t>
      </w:r>
      <w:r>
        <w:rPr>
          <w:sz w:val="20"/>
        </w:rPr>
        <w:t>receive</w:t>
      </w:r>
      <w:r>
        <w:rPr>
          <w:spacing w:val="-6"/>
          <w:sz w:val="20"/>
        </w:rPr>
        <w:t> </w:t>
      </w:r>
      <w:r>
        <w:rPr>
          <w:sz w:val="20"/>
        </w:rPr>
        <w:t>termination</w:t>
      </w:r>
      <w:r>
        <w:rPr>
          <w:spacing w:val="-8"/>
          <w:sz w:val="20"/>
        </w:rPr>
        <w:t> </w:t>
      </w:r>
      <w:r>
        <w:rPr>
          <w:sz w:val="20"/>
        </w:rPr>
        <w:t>commands</w:t>
      </w:r>
      <w:r>
        <w:rPr>
          <w:spacing w:val="-5"/>
          <w:sz w:val="20"/>
        </w:rPr>
        <w:t> </w:t>
      </w:r>
      <w:r>
        <w:rPr>
          <w:sz w:val="20"/>
        </w:rPr>
        <w:t>requesting</w:t>
      </w:r>
      <w:r>
        <w:rPr>
          <w:spacing w:val="-7"/>
          <w:sz w:val="20"/>
        </w:rPr>
        <w:t> </w:t>
      </w:r>
      <w:r>
        <w:rPr>
          <w:sz w:val="20"/>
        </w:rPr>
        <w:t>to</w:t>
      </w:r>
      <w:r>
        <w:rPr>
          <w:spacing w:val="-6"/>
          <w:sz w:val="20"/>
        </w:rPr>
        <w:t> </w:t>
      </w:r>
      <w:r>
        <w:rPr>
          <w:sz w:val="20"/>
        </w:rPr>
        <w:t>stop</w:t>
      </w:r>
      <w:r>
        <w:rPr>
          <w:spacing w:val="-5"/>
          <w:sz w:val="20"/>
        </w:rPr>
        <w:t> </w:t>
      </w:r>
      <w:r>
        <w:rPr>
          <w:sz w:val="20"/>
        </w:rPr>
        <w:t>the</w:t>
      </w:r>
      <w:r>
        <w:rPr>
          <w:spacing w:val="-7"/>
          <w:sz w:val="20"/>
        </w:rPr>
        <w:t> </w:t>
      </w:r>
      <w:r>
        <w:rPr>
          <w:sz w:val="20"/>
        </w:rPr>
        <w:t>ML</w:t>
      </w:r>
      <w:r>
        <w:rPr>
          <w:spacing w:val="-8"/>
          <w:sz w:val="20"/>
        </w:rPr>
        <w:t> </w:t>
      </w:r>
      <w:r>
        <w:rPr>
          <w:sz w:val="20"/>
        </w:rPr>
        <w:t>inference.</w:t>
      </w:r>
      <w:r>
        <w:rPr>
          <w:spacing w:val="-7"/>
          <w:sz w:val="20"/>
        </w:rPr>
        <w:t> </w:t>
      </w:r>
      <w:r>
        <w:rPr>
          <w:sz w:val="20"/>
        </w:rPr>
        <w:t>A</w:t>
      </w:r>
      <w:r>
        <w:rPr>
          <w:spacing w:val="-8"/>
          <w:sz w:val="20"/>
        </w:rPr>
        <w:t> </w:t>
      </w:r>
      <w:r>
        <w:rPr>
          <w:sz w:val="20"/>
        </w:rPr>
        <w:t>backup</w:t>
      </w:r>
      <w:r>
        <w:rPr>
          <w:spacing w:val="-6"/>
          <w:sz w:val="20"/>
        </w:rPr>
        <w:t> </w:t>
      </w:r>
      <w:r>
        <w:rPr>
          <w:sz w:val="20"/>
        </w:rPr>
        <w:t>solution,</w:t>
      </w:r>
      <w:r>
        <w:rPr>
          <w:spacing w:val="-4"/>
          <w:sz w:val="20"/>
        </w:rPr>
        <w:t> </w:t>
      </w:r>
      <w:r>
        <w:rPr>
          <w:spacing w:val="-2"/>
          <w:sz w:val="20"/>
        </w:rPr>
        <w:t>which</w:t>
      </w:r>
    </w:p>
    <w:p>
      <w:pPr>
        <w:pStyle w:val="ListParagraph"/>
        <w:numPr>
          <w:ilvl w:val="0"/>
          <w:numId w:val="23"/>
        </w:numPr>
        <w:tabs>
          <w:tab w:pos="932" w:val="left" w:leader="none"/>
        </w:tabs>
        <w:spacing w:line="240" w:lineRule="auto" w:before="62" w:after="0"/>
        <w:ind w:left="932" w:right="0" w:hanging="777"/>
        <w:jc w:val="left"/>
        <w:rPr>
          <w:sz w:val="20"/>
        </w:rPr>
      </w:pPr>
      <w:r>
        <w:rPr>
          <w:sz w:val="20"/>
        </w:rPr>
        <w:t>can</w:t>
      </w:r>
      <w:r>
        <w:rPr>
          <w:spacing w:val="-6"/>
          <w:sz w:val="20"/>
        </w:rPr>
        <w:t> </w:t>
      </w:r>
      <w:r>
        <w:rPr>
          <w:sz w:val="20"/>
        </w:rPr>
        <w:t>be</w:t>
      </w:r>
      <w:r>
        <w:rPr>
          <w:spacing w:val="-4"/>
          <w:sz w:val="20"/>
        </w:rPr>
        <w:t> </w:t>
      </w:r>
      <w:r>
        <w:rPr>
          <w:sz w:val="20"/>
        </w:rPr>
        <w:t>another</w:t>
      </w:r>
      <w:r>
        <w:rPr>
          <w:spacing w:val="-2"/>
          <w:sz w:val="20"/>
        </w:rPr>
        <w:t> </w:t>
      </w:r>
      <w:r>
        <w:rPr>
          <w:sz w:val="20"/>
        </w:rPr>
        <w:t>well</w:t>
      </w:r>
      <w:r>
        <w:rPr>
          <w:spacing w:val="-5"/>
          <w:sz w:val="20"/>
        </w:rPr>
        <w:t> </w:t>
      </w:r>
      <w:r>
        <w:rPr>
          <w:sz w:val="20"/>
        </w:rPr>
        <w:t>trained</w:t>
      </w:r>
      <w:r>
        <w:rPr>
          <w:spacing w:val="-3"/>
          <w:sz w:val="20"/>
        </w:rPr>
        <w:t> </w:t>
      </w:r>
      <w:r>
        <w:rPr>
          <w:sz w:val="20"/>
        </w:rPr>
        <w:t>and</w:t>
      </w:r>
      <w:r>
        <w:rPr>
          <w:spacing w:val="-4"/>
          <w:sz w:val="20"/>
        </w:rPr>
        <w:t> </w:t>
      </w:r>
      <w:r>
        <w:rPr>
          <w:sz w:val="20"/>
        </w:rPr>
        <w:t>tested</w:t>
      </w:r>
      <w:r>
        <w:rPr>
          <w:spacing w:val="-4"/>
          <w:sz w:val="20"/>
        </w:rPr>
        <w:t> </w:t>
      </w:r>
      <w:r>
        <w:rPr>
          <w:sz w:val="20"/>
        </w:rPr>
        <w:t>ML</w:t>
      </w:r>
      <w:r>
        <w:rPr>
          <w:spacing w:val="-3"/>
          <w:sz w:val="20"/>
        </w:rPr>
        <w:t> </w:t>
      </w:r>
      <w:r>
        <w:rPr>
          <w:sz w:val="20"/>
        </w:rPr>
        <w:t>model,</w:t>
      </w:r>
      <w:r>
        <w:rPr>
          <w:spacing w:val="-5"/>
          <w:sz w:val="20"/>
        </w:rPr>
        <w:t> </w:t>
      </w:r>
      <w:r>
        <w:rPr>
          <w:sz w:val="20"/>
        </w:rPr>
        <w:t>a</w:t>
      </w:r>
      <w:r>
        <w:rPr>
          <w:spacing w:val="-4"/>
          <w:sz w:val="20"/>
        </w:rPr>
        <w:t> </w:t>
      </w:r>
      <w:r>
        <w:rPr>
          <w:sz w:val="20"/>
        </w:rPr>
        <w:t>slightly</w:t>
      </w:r>
      <w:r>
        <w:rPr>
          <w:spacing w:val="-6"/>
          <w:sz w:val="20"/>
        </w:rPr>
        <w:t> </w:t>
      </w:r>
      <w:r>
        <w:rPr>
          <w:sz w:val="20"/>
        </w:rPr>
        <w:t>modified</w:t>
      </w:r>
      <w:r>
        <w:rPr>
          <w:spacing w:val="-3"/>
          <w:sz w:val="20"/>
        </w:rPr>
        <w:t> </w:t>
      </w:r>
      <w:r>
        <w:rPr>
          <w:sz w:val="20"/>
        </w:rPr>
        <w:t>version</w:t>
      </w:r>
      <w:r>
        <w:rPr>
          <w:spacing w:val="-6"/>
          <w:sz w:val="20"/>
        </w:rPr>
        <w:t> </w:t>
      </w:r>
      <w:r>
        <w:rPr>
          <w:sz w:val="20"/>
        </w:rPr>
        <w:t>of</w:t>
      </w:r>
      <w:r>
        <w:rPr>
          <w:spacing w:val="-6"/>
          <w:sz w:val="20"/>
        </w:rPr>
        <w:t> </w:t>
      </w:r>
      <w:r>
        <w:rPr>
          <w:sz w:val="20"/>
        </w:rPr>
        <w:t>the</w:t>
      </w:r>
      <w:r>
        <w:rPr>
          <w:spacing w:val="-4"/>
          <w:sz w:val="20"/>
        </w:rPr>
        <w:t> </w:t>
      </w:r>
      <w:r>
        <w:rPr>
          <w:sz w:val="20"/>
        </w:rPr>
        <w:t>given</w:t>
      </w:r>
      <w:r>
        <w:rPr>
          <w:spacing w:val="-4"/>
          <w:sz w:val="20"/>
        </w:rPr>
        <w:t> </w:t>
      </w:r>
      <w:r>
        <w:rPr>
          <w:sz w:val="20"/>
        </w:rPr>
        <w:t>ML</w:t>
      </w:r>
      <w:r>
        <w:rPr>
          <w:spacing w:val="-4"/>
          <w:sz w:val="20"/>
        </w:rPr>
        <w:t> </w:t>
      </w:r>
      <w:r>
        <w:rPr>
          <w:sz w:val="20"/>
        </w:rPr>
        <w:t>model</w:t>
      </w:r>
      <w:r>
        <w:rPr>
          <w:spacing w:val="-4"/>
          <w:sz w:val="20"/>
        </w:rPr>
        <w:t> </w:t>
      </w:r>
      <w:r>
        <w:rPr>
          <w:sz w:val="20"/>
        </w:rPr>
        <w:t>(e.g.,</w:t>
      </w:r>
      <w:r>
        <w:rPr>
          <w:spacing w:val="-5"/>
          <w:sz w:val="20"/>
        </w:rPr>
        <w:t> </w:t>
      </w:r>
      <w:r>
        <w:rPr>
          <w:sz w:val="20"/>
        </w:rPr>
        <w:t>compressed</w:t>
      </w:r>
      <w:r>
        <w:rPr>
          <w:spacing w:val="-3"/>
          <w:sz w:val="20"/>
        </w:rPr>
        <w:t> </w:t>
      </w:r>
      <w:r>
        <w:rPr>
          <w:spacing w:val="-5"/>
          <w:sz w:val="20"/>
        </w:rPr>
        <w:t>or</w:t>
      </w:r>
    </w:p>
    <w:p>
      <w:pPr>
        <w:pStyle w:val="ListParagraph"/>
        <w:numPr>
          <w:ilvl w:val="0"/>
          <w:numId w:val="23"/>
        </w:numPr>
        <w:tabs>
          <w:tab w:pos="932" w:val="left" w:leader="none"/>
        </w:tabs>
        <w:spacing w:line="240" w:lineRule="auto" w:before="66" w:after="0"/>
        <w:ind w:left="932" w:right="0" w:hanging="777"/>
        <w:jc w:val="left"/>
        <w:rPr>
          <w:sz w:val="20"/>
        </w:rPr>
      </w:pPr>
      <w:r>
        <w:rPr>
          <w:sz w:val="20"/>
        </w:rPr>
        <w:t>less</w:t>
      </w:r>
      <w:r>
        <w:rPr>
          <w:spacing w:val="-7"/>
          <w:sz w:val="20"/>
        </w:rPr>
        <w:t> </w:t>
      </w:r>
      <w:r>
        <w:rPr>
          <w:sz w:val="20"/>
        </w:rPr>
        <w:t>compressed</w:t>
      </w:r>
      <w:r>
        <w:rPr>
          <w:spacing w:val="-5"/>
          <w:sz w:val="20"/>
        </w:rPr>
        <w:t> </w:t>
      </w:r>
      <w:r>
        <w:rPr>
          <w:sz w:val="20"/>
        </w:rPr>
        <w:t>versions,</w:t>
      </w:r>
      <w:r>
        <w:rPr>
          <w:spacing w:val="-5"/>
          <w:sz w:val="20"/>
        </w:rPr>
        <w:t> </w:t>
      </w:r>
      <w:r>
        <w:rPr>
          <w:sz w:val="20"/>
        </w:rPr>
        <w:t>truncated</w:t>
      </w:r>
      <w:r>
        <w:rPr>
          <w:spacing w:val="-5"/>
          <w:sz w:val="20"/>
        </w:rPr>
        <w:t> </w:t>
      </w:r>
      <w:r>
        <w:rPr>
          <w:sz w:val="20"/>
        </w:rPr>
        <w:t>or</w:t>
      </w:r>
      <w:r>
        <w:rPr>
          <w:spacing w:val="-6"/>
          <w:sz w:val="20"/>
        </w:rPr>
        <w:t> </w:t>
      </w:r>
      <w:r>
        <w:rPr>
          <w:sz w:val="20"/>
        </w:rPr>
        <w:t>less</w:t>
      </w:r>
      <w:r>
        <w:rPr>
          <w:spacing w:val="-6"/>
          <w:sz w:val="20"/>
        </w:rPr>
        <w:t> </w:t>
      </w:r>
      <w:r>
        <w:rPr>
          <w:sz w:val="20"/>
        </w:rPr>
        <w:t>truncated</w:t>
      </w:r>
      <w:r>
        <w:rPr>
          <w:spacing w:val="-5"/>
          <w:sz w:val="20"/>
        </w:rPr>
        <w:t> </w:t>
      </w:r>
      <w:r>
        <w:rPr>
          <w:sz w:val="20"/>
        </w:rPr>
        <w:t>versions</w:t>
      </w:r>
      <w:r>
        <w:rPr>
          <w:spacing w:val="-7"/>
          <w:sz w:val="20"/>
        </w:rPr>
        <w:t> </w:t>
      </w:r>
      <w:r>
        <w:rPr>
          <w:sz w:val="20"/>
        </w:rPr>
        <w:t>etc.), or,</w:t>
      </w:r>
      <w:r>
        <w:rPr>
          <w:spacing w:val="-6"/>
          <w:sz w:val="20"/>
        </w:rPr>
        <w:t> </w:t>
      </w:r>
      <w:r>
        <w:rPr>
          <w:sz w:val="20"/>
        </w:rPr>
        <w:t>more</w:t>
      </w:r>
      <w:r>
        <w:rPr>
          <w:spacing w:val="-6"/>
          <w:sz w:val="20"/>
        </w:rPr>
        <w:t> </w:t>
      </w:r>
      <w:r>
        <w:rPr>
          <w:sz w:val="20"/>
        </w:rPr>
        <w:t>conservatively,</w:t>
      </w:r>
      <w:r>
        <w:rPr>
          <w:spacing w:val="-5"/>
          <w:sz w:val="20"/>
        </w:rPr>
        <w:t> </w:t>
      </w:r>
      <w:r>
        <w:rPr>
          <w:sz w:val="20"/>
        </w:rPr>
        <w:t>a</w:t>
      </w:r>
      <w:r>
        <w:rPr>
          <w:spacing w:val="-6"/>
          <w:sz w:val="20"/>
        </w:rPr>
        <w:t> </w:t>
      </w:r>
      <w:r>
        <w:rPr>
          <w:sz w:val="20"/>
        </w:rPr>
        <w:t>non-AI-based</w:t>
      </w:r>
      <w:r>
        <w:rPr>
          <w:spacing w:val="-5"/>
          <w:sz w:val="20"/>
        </w:rPr>
        <w:t> </w:t>
      </w:r>
      <w:r>
        <w:rPr>
          <w:spacing w:val="-2"/>
          <w:sz w:val="20"/>
        </w:rPr>
        <w:t>algorithm,</w:t>
      </w:r>
    </w:p>
    <w:p>
      <w:pPr>
        <w:pStyle w:val="ListParagraph"/>
        <w:numPr>
          <w:ilvl w:val="0"/>
          <w:numId w:val="23"/>
        </w:numPr>
        <w:tabs>
          <w:tab w:pos="932" w:val="left" w:leader="none"/>
        </w:tabs>
        <w:spacing w:line="240" w:lineRule="auto" w:before="62" w:after="0"/>
        <w:ind w:left="932" w:right="0" w:hanging="777"/>
        <w:jc w:val="left"/>
        <w:rPr>
          <w:sz w:val="20"/>
        </w:rPr>
      </w:pPr>
      <w:r>
        <w:rPr>
          <w:sz w:val="20"/>
        </w:rPr>
        <w:t>needs</w:t>
      </w:r>
      <w:r>
        <w:rPr>
          <w:spacing w:val="-7"/>
          <w:sz w:val="20"/>
        </w:rPr>
        <w:t> </w:t>
      </w:r>
      <w:r>
        <w:rPr>
          <w:sz w:val="20"/>
        </w:rPr>
        <w:t>to</w:t>
      </w:r>
      <w:r>
        <w:rPr>
          <w:spacing w:val="-4"/>
          <w:sz w:val="20"/>
        </w:rPr>
        <w:t> </w:t>
      </w:r>
      <w:r>
        <w:rPr>
          <w:sz w:val="20"/>
        </w:rPr>
        <w:t>be</w:t>
      </w:r>
      <w:r>
        <w:rPr>
          <w:spacing w:val="-5"/>
          <w:sz w:val="20"/>
        </w:rPr>
        <w:t> </w:t>
      </w:r>
      <w:r>
        <w:rPr>
          <w:sz w:val="20"/>
        </w:rPr>
        <w:t>provided</w:t>
      </w:r>
      <w:r>
        <w:rPr>
          <w:spacing w:val="-4"/>
          <w:sz w:val="20"/>
        </w:rPr>
        <w:t> </w:t>
      </w:r>
      <w:r>
        <w:rPr>
          <w:sz w:val="20"/>
        </w:rPr>
        <w:t>to</w:t>
      </w:r>
      <w:r>
        <w:rPr>
          <w:spacing w:val="-7"/>
          <w:sz w:val="20"/>
        </w:rPr>
        <w:t> </w:t>
      </w:r>
      <w:r>
        <w:rPr>
          <w:sz w:val="20"/>
        </w:rPr>
        <w:t>ML</w:t>
      </w:r>
      <w:r>
        <w:rPr>
          <w:spacing w:val="-6"/>
          <w:sz w:val="20"/>
        </w:rPr>
        <w:t> </w:t>
      </w:r>
      <w:r>
        <w:rPr>
          <w:sz w:val="20"/>
        </w:rPr>
        <w:t>inference</w:t>
      </w:r>
      <w:r>
        <w:rPr>
          <w:spacing w:val="-3"/>
          <w:sz w:val="20"/>
        </w:rPr>
        <w:t> </w:t>
      </w:r>
      <w:r>
        <w:rPr>
          <w:sz w:val="20"/>
        </w:rPr>
        <w:t>host.</w:t>
      </w:r>
      <w:r>
        <w:rPr>
          <w:spacing w:val="-3"/>
          <w:sz w:val="20"/>
        </w:rPr>
        <w:t> </w:t>
      </w:r>
      <w:r>
        <w:rPr>
          <w:sz w:val="20"/>
        </w:rPr>
        <w:t>After</w:t>
      </w:r>
      <w:r>
        <w:rPr>
          <w:spacing w:val="-5"/>
          <w:sz w:val="20"/>
        </w:rPr>
        <w:t> </w:t>
      </w:r>
      <w:r>
        <w:rPr>
          <w:sz w:val="20"/>
        </w:rPr>
        <w:t>terminating</w:t>
      </w:r>
      <w:r>
        <w:rPr>
          <w:spacing w:val="-6"/>
          <w:sz w:val="20"/>
        </w:rPr>
        <w:t> </w:t>
      </w:r>
      <w:r>
        <w:rPr>
          <w:sz w:val="20"/>
        </w:rPr>
        <w:t>the</w:t>
      </w:r>
      <w:r>
        <w:rPr>
          <w:spacing w:val="-3"/>
          <w:sz w:val="20"/>
        </w:rPr>
        <w:t> </w:t>
      </w:r>
      <w:r>
        <w:rPr>
          <w:sz w:val="20"/>
        </w:rPr>
        <w:t>model</w:t>
      </w:r>
      <w:r>
        <w:rPr>
          <w:spacing w:val="-5"/>
          <w:sz w:val="20"/>
        </w:rPr>
        <w:t> </w:t>
      </w:r>
      <w:r>
        <w:rPr>
          <w:sz w:val="20"/>
        </w:rPr>
        <w:t>and</w:t>
      </w:r>
      <w:r>
        <w:rPr>
          <w:spacing w:val="-5"/>
          <w:sz w:val="20"/>
        </w:rPr>
        <w:t> </w:t>
      </w:r>
      <w:r>
        <w:rPr>
          <w:sz w:val="20"/>
        </w:rPr>
        <w:t>activating</w:t>
      </w:r>
      <w:r>
        <w:rPr>
          <w:spacing w:val="-6"/>
          <w:sz w:val="20"/>
        </w:rPr>
        <w:t> </w:t>
      </w:r>
      <w:r>
        <w:rPr>
          <w:sz w:val="20"/>
        </w:rPr>
        <w:t>the</w:t>
      </w:r>
      <w:r>
        <w:rPr>
          <w:spacing w:val="-3"/>
          <w:sz w:val="20"/>
        </w:rPr>
        <w:t> </w:t>
      </w:r>
      <w:r>
        <w:rPr>
          <w:sz w:val="20"/>
        </w:rPr>
        <w:t>backup</w:t>
      </w:r>
      <w:r>
        <w:rPr>
          <w:spacing w:val="-4"/>
          <w:sz w:val="20"/>
        </w:rPr>
        <w:t> </w:t>
      </w:r>
      <w:r>
        <w:rPr>
          <w:sz w:val="20"/>
        </w:rPr>
        <w:t>solution,</w:t>
      </w:r>
      <w:r>
        <w:rPr>
          <w:spacing w:val="-6"/>
          <w:sz w:val="20"/>
        </w:rPr>
        <w:t> </w:t>
      </w:r>
      <w:r>
        <w:rPr>
          <w:sz w:val="20"/>
        </w:rPr>
        <w:t>the</w:t>
      </w:r>
      <w:r>
        <w:rPr>
          <w:spacing w:val="-5"/>
          <w:sz w:val="20"/>
        </w:rPr>
        <w:t> ML</w:t>
      </w:r>
    </w:p>
    <w:p>
      <w:pPr>
        <w:pStyle w:val="ListParagraph"/>
        <w:numPr>
          <w:ilvl w:val="0"/>
          <w:numId w:val="23"/>
        </w:numPr>
        <w:tabs>
          <w:tab w:pos="932" w:val="left" w:leader="none"/>
        </w:tabs>
        <w:spacing w:line="240" w:lineRule="auto" w:before="63" w:after="0"/>
        <w:ind w:left="932" w:right="0" w:hanging="777"/>
        <w:jc w:val="left"/>
        <w:rPr>
          <w:sz w:val="20"/>
        </w:rPr>
      </w:pPr>
      <w:r>
        <w:rPr/>
        <w:drawing>
          <wp:anchor distT="0" distB="0" distL="0" distR="0" allowOverlap="1" layoutInCell="1" locked="0" behindDoc="0" simplePos="0" relativeHeight="15739904">
            <wp:simplePos x="0" y="0"/>
            <wp:positionH relativeFrom="page">
              <wp:posOffset>1591126</wp:posOffset>
            </wp:positionH>
            <wp:positionV relativeFrom="paragraph">
              <wp:posOffset>370118</wp:posOffset>
            </wp:positionV>
            <wp:extent cx="4586336" cy="1796827"/>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20" cstate="print"/>
                    <a:stretch>
                      <a:fillRect/>
                    </a:stretch>
                  </pic:blipFill>
                  <pic:spPr>
                    <a:xfrm>
                      <a:off x="0" y="0"/>
                      <a:ext cx="4586336" cy="1796827"/>
                    </a:xfrm>
                    <a:prstGeom prst="rect">
                      <a:avLst/>
                    </a:prstGeom>
                  </pic:spPr>
                </pic:pic>
              </a:graphicData>
            </a:graphic>
          </wp:anchor>
        </w:drawing>
      </w:r>
      <w:r>
        <w:rPr>
          <w:sz w:val="20"/>
        </w:rPr>
        <w:t>inference</w:t>
      </w:r>
      <w:r>
        <w:rPr>
          <w:spacing w:val="-6"/>
          <w:sz w:val="20"/>
        </w:rPr>
        <w:t> </w:t>
      </w:r>
      <w:r>
        <w:rPr>
          <w:sz w:val="20"/>
        </w:rPr>
        <w:t>host</w:t>
      </w:r>
      <w:r>
        <w:rPr>
          <w:spacing w:val="-7"/>
          <w:sz w:val="20"/>
        </w:rPr>
        <w:t> </w:t>
      </w:r>
      <w:r>
        <w:rPr>
          <w:sz w:val="20"/>
        </w:rPr>
        <w:t>should</w:t>
      </w:r>
      <w:r>
        <w:rPr>
          <w:spacing w:val="-5"/>
          <w:sz w:val="20"/>
        </w:rPr>
        <w:t> </w:t>
      </w:r>
      <w:r>
        <w:rPr>
          <w:sz w:val="20"/>
        </w:rPr>
        <w:t>send</w:t>
      </w:r>
      <w:r>
        <w:rPr>
          <w:spacing w:val="-6"/>
          <w:sz w:val="20"/>
        </w:rPr>
        <w:t> </w:t>
      </w:r>
      <w:r>
        <w:rPr>
          <w:sz w:val="20"/>
        </w:rPr>
        <w:t>out</w:t>
      </w:r>
      <w:r>
        <w:rPr>
          <w:spacing w:val="-2"/>
          <w:sz w:val="20"/>
        </w:rPr>
        <w:t> </w:t>
      </w:r>
      <w:r>
        <w:rPr>
          <w:sz w:val="20"/>
        </w:rPr>
        <w:t>messages</w:t>
      </w:r>
      <w:r>
        <w:rPr>
          <w:spacing w:val="-7"/>
          <w:sz w:val="20"/>
        </w:rPr>
        <w:t> </w:t>
      </w:r>
      <w:r>
        <w:rPr>
          <w:sz w:val="20"/>
        </w:rPr>
        <w:t>to</w:t>
      </w:r>
      <w:r>
        <w:rPr>
          <w:spacing w:val="-5"/>
          <w:sz w:val="20"/>
        </w:rPr>
        <w:t> </w:t>
      </w:r>
      <w:r>
        <w:rPr>
          <w:sz w:val="20"/>
        </w:rPr>
        <w:t>acknowledge</w:t>
      </w:r>
      <w:r>
        <w:rPr>
          <w:spacing w:val="-6"/>
          <w:sz w:val="20"/>
        </w:rPr>
        <w:t> </w:t>
      </w:r>
      <w:r>
        <w:rPr>
          <w:sz w:val="20"/>
        </w:rPr>
        <w:t>the</w:t>
      </w:r>
      <w:r>
        <w:rPr>
          <w:spacing w:val="-4"/>
          <w:sz w:val="20"/>
        </w:rPr>
        <w:t> </w:t>
      </w:r>
      <w:r>
        <w:rPr>
          <w:sz w:val="20"/>
        </w:rPr>
        <w:t>commands.</w:t>
      </w:r>
      <w:r>
        <w:rPr>
          <w:spacing w:val="-6"/>
          <w:sz w:val="20"/>
        </w:rPr>
        <w:t> </w:t>
      </w:r>
      <w:r>
        <w:rPr>
          <w:sz w:val="20"/>
        </w:rPr>
        <w:t>The</w:t>
      </w:r>
      <w:r>
        <w:rPr>
          <w:spacing w:val="-6"/>
          <w:sz w:val="20"/>
        </w:rPr>
        <w:t> </w:t>
      </w:r>
      <w:r>
        <w:rPr>
          <w:sz w:val="20"/>
        </w:rPr>
        <w:t>above</w:t>
      </w:r>
      <w:r>
        <w:rPr>
          <w:spacing w:val="-6"/>
          <w:sz w:val="20"/>
        </w:rPr>
        <w:t> </w:t>
      </w:r>
      <w:r>
        <w:rPr>
          <w:sz w:val="20"/>
        </w:rPr>
        <w:t>discussion</w:t>
      </w:r>
      <w:r>
        <w:rPr>
          <w:spacing w:val="-7"/>
          <w:sz w:val="20"/>
        </w:rPr>
        <w:t> </w:t>
      </w:r>
      <w:r>
        <w:rPr>
          <w:sz w:val="20"/>
        </w:rPr>
        <w:t>is</w:t>
      </w:r>
      <w:r>
        <w:rPr>
          <w:spacing w:val="-5"/>
          <w:sz w:val="20"/>
        </w:rPr>
        <w:t> </w:t>
      </w:r>
      <w:r>
        <w:rPr>
          <w:sz w:val="20"/>
        </w:rPr>
        <w:t>summarized</w:t>
      </w:r>
      <w:r>
        <w:rPr>
          <w:spacing w:val="-5"/>
          <w:sz w:val="20"/>
        </w:rPr>
        <w:t> </w:t>
      </w:r>
      <w:r>
        <w:rPr>
          <w:sz w:val="20"/>
        </w:rPr>
        <w:t>in</w:t>
      </w:r>
      <w:r>
        <w:rPr>
          <w:spacing w:val="-3"/>
          <w:sz w:val="20"/>
        </w:rPr>
        <w:t> </w:t>
      </w:r>
      <w:hyperlink w:history="true" w:anchor="_bookmark9">
        <w:r>
          <w:rPr>
            <w:sz w:val="20"/>
          </w:rPr>
          <w:t>Figure</w:t>
        </w:r>
        <w:r>
          <w:rPr>
            <w:spacing w:val="-5"/>
            <w:sz w:val="20"/>
          </w:rPr>
          <w:t> </w:t>
        </w:r>
        <w:r>
          <w:rPr>
            <w:sz w:val="20"/>
          </w:rPr>
          <w:t>4-</w:t>
        </w:r>
        <w:r>
          <w:rPr>
            <w:spacing w:val="-5"/>
            <w:sz w:val="20"/>
          </w:rPr>
          <w:t>3.</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5"/>
      </w:pPr>
    </w:p>
    <w:p>
      <w:pPr>
        <w:pStyle w:val="BodyText"/>
        <w:spacing w:before="1"/>
        <w:ind w:left="155"/>
      </w:pPr>
      <w:r>
        <w:rPr>
          <w:spacing w:val="-5"/>
        </w:rPr>
        <w:t>15</w:t>
      </w:r>
    </w:p>
    <w:p>
      <w:pPr>
        <w:pStyle w:val="Heading5"/>
        <w:numPr>
          <w:ilvl w:val="0"/>
          <w:numId w:val="24"/>
        </w:numPr>
        <w:tabs>
          <w:tab w:pos="3988" w:val="left" w:leader="none"/>
        </w:tabs>
        <w:spacing w:line="240" w:lineRule="auto" w:before="226" w:after="0"/>
        <w:ind w:left="3988" w:right="0" w:hanging="3833"/>
        <w:jc w:val="left"/>
      </w:pPr>
      <w:bookmarkStart w:name="_bookmark9" w:id="10"/>
      <w:bookmarkEnd w:id="10"/>
      <w:r>
        <w:rPr>
          <w:b w:val="0"/>
        </w:rPr>
      </w:r>
      <w:r>
        <w:rPr/>
        <w:t>Figure</w:t>
      </w:r>
      <w:r>
        <w:rPr>
          <w:spacing w:val="-5"/>
        </w:rPr>
        <w:t> </w:t>
      </w:r>
      <w:r>
        <w:rPr/>
        <w:t>4-3.</w:t>
      </w:r>
      <w:r>
        <w:rPr>
          <w:spacing w:val="-7"/>
        </w:rPr>
        <w:t> </w:t>
      </w:r>
      <w:r>
        <w:rPr/>
        <w:t>ML</w:t>
      </w:r>
      <w:r>
        <w:rPr>
          <w:spacing w:val="-6"/>
        </w:rPr>
        <w:t> </w:t>
      </w:r>
      <w:r>
        <w:rPr/>
        <w:t>model</w:t>
      </w:r>
      <w:r>
        <w:rPr>
          <w:spacing w:val="-6"/>
        </w:rPr>
        <w:t> </w:t>
      </w:r>
      <w:r>
        <w:rPr/>
        <w:t>termination</w:t>
      </w:r>
      <w:r>
        <w:rPr>
          <w:spacing w:val="-6"/>
        </w:rPr>
        <w:t> </w:t>
      </w:r>
      <w:r>
        <w:rPr>
          <w:spacing w:val="-2"/>
        </w:rPr>
        <w:t>procedure</w:t>
      </w:r>
    </w:p>
    <w:p>
      <w:pPr>
        <w:pStyle w:val="BodyText"/>
        <w:spacing w:before="7"/>
        <w:rPr>
          <w:b/>
        </w:rPr>
      </w:pPr>
    </w:p>
    <w:p>
      <w:pPr>
        <w:pStyle w:val="ListParagraph"/>
        <w:numPr>
          <w:ilvl w:val="0"/>
          <w:numId w:val="24"/>
        </w:numPr>
        <w:tabs>
          <w:tab w:pos="932" w:val="left" w:leader="none"/>
        </w:tabs>
        <w:spacing w:line="240" w:lineRule="auto" w:before="1" w:after="0"/>
        <w:ind w:left="932" w:right="0" w:hanging="777"/>
        <w:jc w:val="left"/>
        <w:rPr>
          <w:sz w:val="20"/>
        </w:rPr>
      </w:pPr>
      <w:r>
        <w:rPr>
          <w:sz w:val="20"/>
        </w:rPr>
        <w:t>For</w:t>
      </w:r>
      <w:r>
        <w:rPr>
          <w:spacing w:val="-7"/>
          <w:sz w:val="20"/>
        </w:rPr>
        <w:t> </w:t>
      </w:r>
      <w:r>
        <w:rPr>
          <w:sz w:val="20"/>
        </w:rPr>
        <w:t>deployment</w:t>
      </w:r>
      <w:r>
        <w:rPr>
          <w:spacing w:val="-7"/>
          <w:sz w:val="20"/>
        </w:rPr>
        <w:t> </w:t>
      </w:r>
      <w:r>
        <w:rPr>
          <w:sz w:val="20"/>
        </w:rPr>
        <w:t>scenario</w:t>
      </w:r>
      <w:r>
        <w:rPr>
          <w:spacing w:val="-5"/>
          <w:sz w:val="20"/>
        </w:rPr>
        <w:t> </w:t>
      </w:r>
      <w:r>
        <w:rPr>
          <w:sz w:val="20"/>
        </w:rPr>
        <w:t>1.1,</w:t>
      </w:r>
      <w:r>
        <w:rPr>
          <w:spacing w:val="-8"/>
          <w:sz w:val="20"/>
        </w:rPr>
        <w:t> </w:t>
      </w:r>
      <w:r>
        <w:rPr>
          <w:sz w:val="20"/>
        </w:rPr>
        <w:t>where</w:t>
      </w:r>
      <w:r>
        <w:rPr>
          <w:spacing w:val="-6"/>
          <w:sz w:val="20"/>
        </w:rPr>
        <w:t> </w:t>
      </w:r>
      <w:r>
        <w:rPr>
          <w:sz w:val="20"/>
        </w:rPr>
        <w:t>Non-RT</w:t>
      </w:r>
      <w:r>
        <w:rPr>
          <w:spacing w:val="-3"/>
          <w:sz w:val="20"/>
        </w:rPr>
        <w:t> </w:t>
      </w:r>
      <w:r>
        <w:rPr>
          <w:sz w:val="20"/>
        </w:rPr>
        <w:t>RIC</w:t>
      </w:r>
      <w:r>
        <w:rPr>
          <w:spacing w:val="-7"/>
          <w:sz w:val="20"/>
        </w:rPr>
        <w:t> </w:t>
      </w:r>
      <w:r>
        <w:rPr>
          <w:sz w:val="20"/>
        </w:rPr>
        <w:t>acts</w:t>
      </w:r>
      <w:r>
        <w:rPr>
          <w:spacing w:val="-7"/>
          <w:sz w:val="20"/>
        </w:rPr>
        <w:t> </w:t>
      </w:r>
      <w:r>
        <w:rPr>
          <w:sz w:val="20"/>
        </w:rPr>
        <w:t>as</w:t>
      </w:r>
      <w:r>
        <w:rPr>
          <w:spacing w:val="-7"/>
          <w:sz w:val="20"/>
        </w:rPr>
        <w:t> </w:t>
      </w:r>
      <w:r>
        <w:rPr>
          <w:sz w:val="20"/>
        </w:rPr>
        <w:t>inference</w:t>
      </w:r>
      <w:r>
        <w:rPr>
          <w:spacing w:val="-6"/>
          <w:sz w:val="20"/>
        </w:rPr>
        <w:t> </w:t>
      </w:r>
      <w:r>
        <w:rPr>
          <w:sz w:val="20"/>
        </w:rPr>
        <w:t>host,</w:t>
      </w:r>
      <w:r>
        <w:rPr>
          <w:spacing w:val="-6"/>
          <w:sz w:val="20"/>
        </w:rPr>
        <w:t> </w:t>
      </w:r>
      <w:r>
        <w:rPr>
          <w:sz w:val="20"/>
        </w:rPr>
        <w:t>termination/backup</w:t>
      </w:r>
      <w:r>
        <w:rPr>
          <w:spacing w:val="-5"/>
          <w:sz w:val="20"/>
        </w:rPr>
        <w:t> </w:t>
      </w:r>
      <w:r>
        <w:rPr>
          <w:sz w:val="20"/>
        </w:rPr>
        <w:t>activation</w:t>
      </w:r>
      <w:r>
        <w:rPr>
          <w:spacing w:val="-7"/>
          <w:sz w:val="20"/>
        </w:rPr>
        <w:t> </w:t>
      </w:r>
      <w:r>
        <w:rPr>
          <w:sz w:val="20"/>
        </w:rPr>
        <w:t>commands</w:t>
      </w:r>
      <w:r>
        <w:rPr>
          <w:spacing w:val="-7"/>
          <w:sz w:val="20"/>
        </w:rPr>
        <w:t> </w:t>
      </w:r>
      <w:r>
        <w:rPr>
          <w:spacing w:val="-5"/>
          <w:sz w:val="20"/>
        </w:rPr>
        <w:t>and</w:t>
      </w:r>
    </w:p>
    <w:p>
      <w:pPr>
        <w:pStyle w:val="ListParagraph"/>
        <w:numPr>
          <w:ilvl w:val="0"/>
          <w:numId w:val="24"/>
        </w:numPr>
        <w:tabs>
          <w:tab w:pos="932" w:val="left" w:leader="none"/>
        </w:tabs>
        <w:spacing w:line="240" w:lineRule="auto" w:before="65" w:after="0"/>
        <w:ind w:left="932" w:right="0" w:hanging="777"/>
        <w:jc w:val="left"/>
        <w:rPr>
          <w:sz w:val="20"/>
        </w:rPr>
      </w:pPr>
      <w:r>
        <w:rPr>
          <w:sz w:val="20"/>
        </w:rPr>
        <w:t>acknowledgements</w:t>
      </w:r>
      <w:r>
        <w:rPr>
          <w:spacing w:val="-5"/>
          <w:sz w:val="20"/>
        </w:rPr>
        <w:t> </w:t>
      </w:r>
      <w:r>
        <w:rPr>
          <w:sz w:val="20"/>
        </w:rPr>
        <w:t>would</w:t>
      </w:r>
      <w:r>
        <w:rPr>
          <w:spacing w:val="-6"/>
          <w:sz w:val="20"/>
        </w:rPr>
        <w:t> </w:t>
      </w:r>
      <w:r>
        <w:rPr>
          <w:sz w:val="20"/>
        </w:rPr>
        <w:t>be</w:t>
      </w:r>
      <w:r>
        <w:rPr>
          <w:spacing w:val="-6"/>
          <w:sz w:val="20"/>
        </w:rPr>
        <w:t> </w:t>
      </w:r>
      <w:r>
        <w:rPr>
          <w:sz w:val="20"/>
        </w:rPr>
        <w:t>communicated</w:t>
      </w:r>
      <w:r>
        <w:rPr>
          <w:spacing w:val="-6"/>
          <w:sz w:val="20"/>
        </w:rPr>
        <w:t> </w:t>
      </w:r>
      <w:r>
        <w:rPr>
          <w:sz w:val="20"/>
        </w:rPr>
        <w:t>via</w:t>
      </w:r>
      <w:r>
        <w:rPr>
          <w:spacing w:val="-6"/>
          <w:sz w:val="20"/>
        </w:rPr>
        <w:t> </w:t>
      </w:r>
      <w:r>
        <w:rPr>
          <w:sz w:val="20"/>
        </w:rPr>
        <w:t>SMO</w:t>
      </w:r>
      <w:r>
        <w:rPr>
          <w:spacing w:val="-6"/>
          <w:sz w:val="20"/>
        </w:rPr>
        <w:t> </w:t>
      </w:r>
      <w:r>
        <w:rPr>
          <w:sz w:val="20"/>
        </w:rPr>
        <w:t>internal</w:t>
      </w:r>
      <w:r>
        <w:rPr>
          <w:spacing w:val="-7"/>
          <w:sz w:val="20"/>
        </w:rPr>
        <w:t> </w:t>
      </w:r>
      <w:r>
        <w:rPr>
          <w:sz w:val="20"/>
        </w:rPr>
        <w:t>interface.</w:t>
      </w:r>
      <w:r>
        <w:rPr>
          <w:spacing w:val="-5"/>
          <w:sz w:val="20"/>
        </w:rPr>
        <w:t> </w:t>
      </w:r>
      <w:r>
        <w:rPr>
          <w:sz w:val="20"/>
        </w:rPr>
        <w:t>On</w:t>
      </w:r>
      <w:r>
        <w:rPr>
          <w:spacing w:val="-8"/>
          <w:sz w:val="20"/>
        </w:rPr>
        <w:t> </w:t>
      </w:r>
      <w:r>
        <w:rPr>
          <w:sz w:val="20"/>
        </w:rPr>
        <w:t>the</w:t>
      </w:r>
      <w:r>
        <w:rPr>
          <w:spacing w:val="-6"/>
          <w:sz w:val="20"/>
        </w:rPr>
        <w:t> </w:t>
      </w:r>
      <w:r>
        <w:rPr>
          <w:sz w:val="20"/>
        </w:rPr>
        <w:t>other</w:t>
      </w:r>
      <w:r>
        <w:rPr>
          <w:spacing w:val="-6"/>
          <w:sz w:val="20"/>
        </w:rPr>
        <w:t> </w:t>
      </w:r>
      <w:r>
        <w:rPr>
          <w:sz w:val="20"/>
        </w:rPr>
        <w:t>hand,</w:t>
      </w:r>
      <w:r>
        <w:rPr>
          <w:spacing w:val="-6"/>
          <w:sz w:val="20"/>
        </w:rPr>
        <w:t> </w:t>
      </w:r>
      <w:r>
        <w:rPr>
          <w:sz w:val="20"/>
        </w:rPr>
        <w:t>for</w:t>
      </w:r>
      <w:r>
        <w:rPr>
          <w:spacing w:val="-6"/>
          <w:sz w:val="20"/>
        </w:rPr>
        <w:t> </w:t>
      </w:r>
      <w:r>
        <w:rPr>
          <w:sz w:val="20"/>
        </w:rPr>
        <w:t>deployment</w:t>
      </w:r>
      <w:r>
        <w:rPr>
          <w:spacing w:val="-8"/>
          <w:sz w:val="20"/>
        </w:rPr>
        <w:t> </w:t>
      </w:r>
      <w:r>
        <w:rPr>
          <w:sz w:val="20"/>
        </w:rPr>
        <w:t>scenario</w:t>
      </w:r>
      <w:r>
        <w:rPr>
          <w:spacing w:val="-5"/>
          <w:sz w:val="20"/>
        </w:rPr>
        <w:t> </w:t>
      </w:r>
      <w:r>
        <w:rPr>
          <w:sz w:val="20"/>
        </w:rPr>
        <w:t>1.2,</w:t>
      </w:r>
      <w:r>
        <w:rPr>
          <w:spacing w:val="-7"/>
          <w:sz w:val="20"/>
        </w:rPr>
        <w:t> </w:t>
      </w:r>
      <w:r>
        <w:rPr>
          <w:spacing w:val="-5"/>
          <w:sz w:val="20"/>
        </w:rPr>
        <w:t>in</w:t>
      </w:r>
    </w:p>
    <w:p>
      <w:pPr>
        <w:pStyle w:val="ListParagraph"/>
        <w:numPr>
          <w:ilvl w:val="0"/>
          <w:numId w:val="24"/>
        </w:numPr>
        <w:tabs>
          <w:tab w:pos="932" w:val="left" w:leader="none"/>
        </w:tabs>
        <w:spacing w:line="240" w:lineRule="auto" w:before="63" w:after="0"/>
        <w:ind w:left="932" w:right="0" w:hanging="777"/>
        <w:jc w:val="left"/>
        <w:rPr>
          <w:sz w:val="20"/>
        </w:rPr>
      </w:pPr>
      <w:r>
        <w:rPr>
          <w:sz w:val="20"/>
        </w:rPr>
        <w:t>which</w:t>
      </w:r>
      <w:r>
        <w:rPr>
          <w:spacing w:val="-6"/>
          <w:sz w:val="20"/>
        </w:rPr>
        <w:t> </w:t>
      </w:r>
      <w:r>
        <w:rPr>
          <w:sz w:val="20"/>
        </w:rPr>
        <w:t>AI/ML</w:t>
      </w:r>
      <w:r>
        <w:rPr>
          <w:spacing w:val="-6"/>
          <w:sz w:val="20"/>
        </w:rPr>
        <w:t> </w:t>
      </w:r>
      <w:r>
        <w:rPr>
          <w:sz w:val="20"/>
        </w:rPr>
        <w:t>model</w:t>
      </w:r>
      <w:r>
        <w:rPr>
          <w:spacing w:val="-6"/>
          <w:sz w:val="20"/>
        </w:rPr>
        <w:t> </w:t>
      </w:r>
      <w:r>
        <w:rPr>
          <w:sz w:val="20"/>
        </w:rPr>
        <w:t>is</w:t>
      </w:r>
      <w:r>
        <w:rPr>
          <w:spacing w:val="-7"/>
          <w:sz w:val="20"/>
        </w:rPr>
        <w:t> </w:t>
      </w:r>
      <w:r>
        <w:rPr>
          <w:sz w:val="20"/>
        </w:rPr>
        <w:t>deployed</w:t>
      </w:r>
      <w:r>
        <w:rPr>
          <w:spacing w:val="-5"/>
          <w:sz w:val="20"/>
        </w:rPr>
        <w:t> </w:t>
      </w:r>
      <w:r>
        <w:rPr>
          <w:sz w:val="20"/>
        </w:rPr>
        <w:t>in</w:t>
      </w:r>
      <w:r>
        <w:rPr>
          <w:spacing w:val="-8"/>
          <w:sz w:val="20"/>
        </w:rPr>
        <w:t> </w:t>
      </w:r>
      <w:r>
        <w:rPr>
          <w:sz w:val="20"/>
        </w:rPr>
        <w:t>the</w:t>
      </w:r>
      <w:r>
        <w:rPr>
          <w:spacing w:val="-6"/>
          <w:sz w:val="20"/>
        </w:rPr>
        <w:t> </w:t>
      </w:r>
      <w:r>
        <w:rPr>
          <w:sz w:val="20"/>
        </w:rPr>
        <w:t>Near-RT</w:t>
      </w:r>
      <w:r>
        <w:rPr>
          <w:spacing w:val="-4"/>
          <w:sz w:val="20"/>
        </w:rPr>
        <w:t> </w:t>
      </w:r>
      <w:r>
        <w:rPr>
          <w:sz w:val="20"/>
        </w:rPr>
        <w:t>RIC,</w:t>
      </w:r>
      <w:r>
        <w:rPr>
          <w:spacing w:val="-4"/>
          <w:sz w:val="20"/>
        </w:rPr>
        <w:t> </w:t>
      </w:r>
      <w:r>
        <w:rPr>
          <w:sz w:val="20"/>
        </w:rPr>
        <w:t>whether</w:t>
      </w:r>
      <w:r>
        <w:rPr>
          <w:spacing w:val="-5"/>
          <w:sz w:val="20"/>
        </w:rPr>
        <w:t> </w:t>
      </w:r>
      <w:r>
        <w:rPr>
          <w:sz w:val="20"/>
        </w:rPr>
        <w:t>the</w:t>
      </w:r>
      <w:r>
        <w:rPr>
          <w:spacing w:val="-6"/>
          <w:sz w:val="20"/>
        </w:rPr>
        <w:t> </w:t>
      </w:r>
      <w:r>
        <w:rPr>
          <w:sz w:val="20"/>
        </w:rPr>
        <w:t>termination</w:t>
      </w:r>
      <w:r>
        <w:rPr>
          <w:spacing w:val="-7"/>
          <w:sz w:val="20"/>
        </w:rPr>
        <w:t> </w:t>
      </w:r>
      <w:r>
        <w:rPr>
          <w:sz w:val="20"/>
        </w:rPr>
        <w:t>command</w:t>
      </w:r>
      <w:r>
        <w:rPr>
          <w:spacing w:val="-6"/>
          <w:sz w:val="20"/>
        </w:rPr>
        <w:t> </w:t>
      </w:r>
      <w:r>
        <w:rPr>
          <w:sz w:val="20"/>
        </w:rPr>
        <w:t>and</w:t>
      </w:r>
      <w:r>
        <w:rPr>
          <w:spacing w:val="-5"/>
          <w:sz w:val="20"/>
        </w:rPr>
        <w:t> </w:t>
      </w:r>
      <w:r>
        <w:rPr>
          <w:sz w:val="20"/>
        </w:rPr>
        <w:t>acknowledgement</w:t>
      </w:r>
      <w:r>
        <w:rPr>
          <w:spacing w:val="-4"/>
          <w:sz w:val="20"/>
        </w:rPr>
        <w:t> </w:t>
      </w:r>
      <w:r>
        <w:rPr>
          <w:sz w:val="20"/>
        </w:rPr>
        <w:t>should</w:t>
      </w:r>
      <w:r>
        <w:rPr>
          <w:spacing w:val="-5"/>
          <w:sz w:val="20"/>
        </w:rPr>
        <w:t> be</w:t>
      </w:r>
    </w:p>
    <w:p>
      <w:pPr>
        <w:spacing w:after="0" w:line="240" w:lineRule="auto"/>
        <w:jc w:val="left"/>
        <w:rPr>
          <w:sz w:val="20"/>
        </w:rPr>
        <w:sectPr>
          <w:pgSz w:w="12240" w:h="15840"/>
          <w:pgMar w:header="955" w:footer="1216" w:top="1680" w:bottom="1460" w:left="200" w:right="760"/>
        </w:sectPr>
      </w:pPr>
    </w:p>
    <w:p>
      <w:pPr>
        <w:pStyle w:val="ListParagraph"/>
        <w:numPr>
          <w:ilvl w:val="0"/>
          <w:numId w:val="25"/>
        </w:numPr>
        <w:tabs>
          <w:tab w:pos="932" w:val="left" w:leader="none"/>
        </w:tabs>
        <w:spacing w:line="240" w:lineRule="auto" w:before="93" w:after="0"/>
        <w:ind w:left="932" w:right="0" w:hanging="676"/>
        <w:jc w:val="left"/>
        <w:rPr>
          <w:sz w:val="20"/>
        </w:rPr>
      </w:pPr>
      <w:r>
        <w:rPr>
          <w:sz w:val="20"/>
        </w:rPr>
        <w:t>carried</w:t>
      </w:r>
      <w:r>
        <w:rPr>
          <w:spacing w:val="-4"/>
          <w:sz w:val="20"/>
        </w:rPr>
        <w:t> </w:t>
      </w:r>
      <w:r>
        <w:rPr>
          <w:sz w:val="20"/>
        </w:rPr>
        <w:t>over</w:t>
      </w:r>
      <w:r>
        <w:rPr>
          <w:spacing w:val="-4"/>
          <w:sz w:val="20"/>
        </w:rPr>
        <w:t> </w:t>
      </w:r>
      <w:r>
        <w:rPr>
          <w:sz w:val="20"/>
        </w:rPr>
        <w:t>O1</w:t>
      </w:r>
      <w:r>
        <w:rPr>
          <w:spacing w:val="-5"/>
          <w:sz w:val="20"/>
        </w:rPr>
        <w:t> </w:t>
      </w:r>
      <w:r>
        <w:rPr>
          <w:sz w:val="20"/>
        </w:rPr>
        <w:t>or</w:t>
      </w:r>
      <w:r>
        <w:rPr>
          <w:spacing w:val="-5"/>
          <w:sz w:val="20"/>
        </w:rPr>
        <w:t> </w:t>
      </w:r>
      <w:r>
        <w:rPr>
          <w:sz w:val="20"/>
        </w:rPr>
        <w:t>A1</w:t>
      </w:r>
      <w:r>
        <w:rPr>
          <w:spacing w:val="-3"/>
          <w:sz w:val="20"/>
        </w:rPr>
        <w:t> </w:t>
      </w:r>
      <w:r>
        <w:rPr>
          <w:sz w:val="20"/>
        </w:rPr>
        <w:t>is</w:t>
      </w:r>
      <w:r>
        <w:rPr>
          <w:spacing w:val="-6"/>
          <w:sz w:val="20"/>
        </w:rPr>
        <w:t> </w:t>
      </w:r>
      <w:r>
        <w:rPr>
          <w:sz w:val="20"/>
        </w:rPr>
        <w:t>left</w:t>
      </w:r>
      <w:r>
        <w:rPr>
          <w:spacing w:val="-2"/>
          <w:sz w:val="20"/>
        </w:rPr>
        <w:t> </w:t>
      </w:r>
      <w:r>
        <w:rPr>
          <w:sz w:val="20"/>
        </w:rPr>
        <w:t>for</w:t>
      </w:r>
      <w:r>
        <w:rPr>
          <w:spacing w:val="-5"/>
          <w:sz w:val="20"/>
        </w:rPr>
        <w:t> </w:t>
      </w:r>
      <w:r>
        <w:rPr>
          <w:sz w:val="20"/>
        </w:rPr>
        <w:t>further</w:t>
      </w:r>
      <w:r>
        <w:rPr>
          <w:spacing w:val="-3"/>
          <w:sz w:val="20"/>
        </w:rPr>
        <w:t> </w:t>
      </w:r>
      <w:r>
        <w:rPr>
          <w:sz w:val="20"/>
        </w:rPr>
        <w:t>study.</w:t>
      </w:r>
      <w:r>
        <w:rPr>
          <w:spacing w:val="-5"/>
          <w:sz w:val="20"/>
        </w:rPr>
        <w:t> </w:t>
      </w:r>
      <w:r>
        <w:rPr>
          <w:sz w:val="20"/>
        </w:rPr>
        <w:t>Moreover,</w:t>
      </w:r>
      <w:r>
        <w:rPr>
          <w:spacing w:val="-4"/>
          <w:sz w:val="20"/>
        </w:rPr>
        <w:t> </w:t>
      </w:r>
      <w:r>
        <w:rPr>
          <w:sz w:val="20"/>
        </w:rPr>
        <w:t>how</w:t>
      </w:r>
      <w:r>
        <w:rPr>
          <w:spacing w:val="-7"/>
          <w:sz w:val="20"/>
        </w:rPr>
        <w:t> </w:t>
      </w:r>
      <w:r>
        <w:rPr>
          <w:sz w:val="20"/>
        </w:rPr>
        <w:t>SMO/Non-RT</w:t>
      </w:r>
      <w:r>
        <w:rPr>
          <w:spacing w:val="-1"/>
          <w:sz w:val="20"/>
        </w:rPr>
        <w:t> </w:t>
      </w:r>
      <w:r>
        <w:rPr>
          <w:sz w:val="20"/>
        </w:rPr>
        <w:t>RIC</w:t>
      </w:r>
      <w:r>
        <w:rPr>
          <w:spacing w:val="-6"/>
          <w:sz w:val="20"/>
        </w:rPr>
        <w:t> </w:t>
      </w:r>
      <w:r>
        <w:rPr>
          <w:sz w:val="20"/>
        </w:rPr>
        <w:t>could</w:t>
      </w:r>
      <w:r>
        <w:rPr>
          <w:spacing w:val="-3"/>
          <w:sz w:val="20"/>
        </w:rPr>
        <w:t> </w:t>
      </w:r>
      <w:r>
        <w:rPr>
          <w:sz w:val="20"/>
        </w:rPr>
        <w:t>delegate</w:t>
      </w:r>
      <w:r>
        <w:rPr>
          <w:spacing w:val="-2"/>
          <w:sz w:val="20"/>
        </w:rPr>
        <w:t> </w:t>
      </w:r>
      <w:r>
        <w:rPr>
          <w:sz w:val="20"/>
        </w:rPr>
        <w:t>model</w:t>
      </w:r>
      <w:r>
        <w:rPr>
          <w:spacing w:val="-5"/>
          <w:sz w:val="20"/>
        </w:rPr>
        <w:t> </w:t>
      </w:r>
      <w:r>
        <w:rPr>
          <w:spacing w:val="-2"/>
          <w:sz w:val="20"/>
        </w:rPr>
        <w:t>performance</w:t>
      </w:r>
    </w:p>
    <w:p>
      <w:pPr>
        <w:pStyle w:val="ListParagraph"/>
        <w:numPr>
          <w:ilvl w:val="0"/>
          <w:numId w:val="25"/>
        </w:numPr>
        <w:tabs>
          <w:tab w:pos="932" w:val="left" w:leader="none"/>
        </w:tabs>
        <w:spacing w:line="240" w:lineRule="auto" w:before="65" w:after="0"/>
        <w:ind w:left="932" w:right="0" w:hanging="676"/>
        <w:jc w:val="left"/>
        <w:rPr>
          <w:sz w:val="20"/>
        </w:rPr>
      </w:pPr>
      <w:r>
        <w:rPr>
          <w:sz w:val="20"/>
        </w:rPr>
        <w:t>monitoring</w:t>
      </w:r>
      <w:r>
        <w:rPr>
          <w:spacing w:val="-6"/>
          <w:sz w:val="20"/>
        </w:rPr>
        <w:t> </w:t>
      </w:r>
      <w:r>
        <w:rPr>
          <w:sz w:val="20"/>
        </w:rPr>
        <w:t>and</w:t>
      </w:r>
      <w:r>
        <w:rPr>
          <w:spacing w:val="-4"/>
          <w:sz w:val="20"/>
        </w:rPr>
        <w:t> </w:t>
      </w:r>
      <w:r>
        <w:rPr>
          <w:sz w:val="20"/>
        </w:rPr>
        <w:t>the</w:t>
      </w:r>
      <w:r>
        <w:rPr>
          <w:spacing w:val="-5"/>
          <w:sz w:val="20"/>
        </w:rPr>
        <w:t> </w:t>
      </w:r>
      <w:r>
        <w:rPr>
          <w:sz w:val="20"/>
        </w:rPr>
        <w:t>decision</w:t>
      </w:r>
      <w:r>
        <w:rPr>
          <w:spacing w:val="-4"/>
          <w:sz w:val="20"/>
        </w:rPr>
        <w:t> </w:t>
      </w:r>
      <w:r>
        <w:rPr>
          <w:sz w:val="20"/>
        </w:rPr>
        <w:t>making</w:t>
      </w:r>
      <w:r>
        <w:rPr>
          <w:spacing w:val="-5"/>
          <w:sz w:val="20"/>
        </w:rPr>
        <w:t> </w:t>
      </w:r>
      <w:r>
        <w:rPr>
          <w:sz w:val="20"/>
        </w:rPr>
        <w:t>on</w:t>
      </w:r>
      <w:r>
        <w:rPr>
          <w:spacing w:val="-6"/>
          <w:sz w:val="20"/>
        </w:rPr>
        <w:t> </w:t>
      </w:r>
      <w:r>
        <w:rPr>
          <w:sz w:val="20"/>
        </w:rPr>
        <w:t>ML</w:t>
      </w:r>
      <w:r>
        <w:rPr>
          <w:spacing w:val="-5"/>
          <w:sz w:val="20"/>
        </w:rPr>
        <w:t> </w:t>
      </w:r>
      <w:r>
        <w:rPr>
          <w:sz w:val="20"/>
        </w:rPr>
        <w:t>model</w:t>
      </w:r>
      <w:r>
        <w:rPr>
          <w:spacing w:val="-5"/>
          <w:sz w:val="20"/>
        </w:rPr>
        <w:t> </w:t>
      </w:r>
      <w:r>
        <w:rPr>
          <w:sz w:val="20"/>
        </w:rPr>
        <w:t>termination</w:t>
      </w:r>
      <w:r>
        <w:rPr>
          <w:spacing w:val="1"/>
          <w:sz w:val="20"/>
        </w:rPr>
        <w:t> </w:t>
      </w:r>
      <w:r>
        <w:rPr>
          <w:sz w:val="20"/>
        </w:rPr>
        <w:t>to</w:t>
      </w:r>
      <w:r>
        <w:rPr>
          <w:spacing w:val="-4"/>
          <w:sz w:val="20"/>
        </w:rPr>
        <w:t> </w:t>
      </w:r>
      <w:r>
        <w:rPr>
          <w:sz w:val="20"/>
        </w:rPr>
        <w:t>the</w:t>
      </w:r>
      <w:r>
        <w:rPr>
          <w:spacing w:val="-5"/>
          <w:sz w:val="20"/>
        </w:rPr>
        <w:t> </w:t>
      </w:r>
      <w:r>
        <w:rPr>
          <w:sz w:val="20"/>
        </w:rPr>
        <w:t>Near-RT</w:t>
      </w:r>
      <w:r>
        <w:rPr>
          <w:spacing w:val="-2"/>
          <w:sz w:val="20"/>
        </w:rPr>
        <w:t> </w:t>
      </w:r>
      <w:r>
        <w:rPr>
          <w:sz w:val="20"/>
        </w:rPr>
        <w:t>RIC</w:t>
      </w:r>
      <w:r>
        <w:rPr>
          <w:spacing w:val="-6"/>
          <w:sz w:val="20"/>
        </w:rPr>
        <w:t> </w:t>
      </w:r>
      <w:r>
        <w:rPr>
          <w:sz w:val="20"/>
        </w:rPr>
        <w:t>is</w:t>
      </w:r>
      <w:r>
        <w:rPr>
          <w:spacing w:val="-5"/>
          <w:sz w:val="20"/>
        </w:rPr>
        <w:t> </w:t>
      </w:r>
      <w:r>
        <w:rPr>
          <w:sz w:val="20"/>
        </w:rPr>
        <w:t>also</w:t>
      </w:r>
      <w:r>
        <w:rPr>
          <w:spacing w:val="-3"/>
          <w:sz w:val="20"/>
        </w:rPr>
        <w:t> </w:t>
      </w:r>
      <w:r>
        <w:rPr>
          <w:sz w:val="20"/>
        </w:rPr>
        <w:t>left</w:t>
      </w:r>
      <w:r>
        <w:rPr>
          <w:spacing w:val="-3"/>
          <w:sz w:val="20"/>
        </w:rPr>
        <w:t> </w:t>
      </w:r>
      <w:r>
        <w:rPr>
          <w:sz w:val="20"/>
        </w:rPr>
        <w:t>for</w:t>
      </w:r>
      <w:r>
        <w:rPr>
          <w:spacing w:val="-5"/>
          <w:sz w:val="20"/>
        </w:rPr>
        <w:t> </w:t>
      </w:r>
      <w:r>
        <w:rPr>
          <w:sz w:val="20"/>
        </w:rPr>
        <w:t>further</w:t>
      </w:r>
      <w:r>
        <w:rPr>
          <w:spacing w:val="-4"/>
          <w:sz w:val="20"/>
        </w:rPr>
        <w:t> </w:t>
      </w:r>
      <w:r>
        <w:rPr>
          <w:sz w:val="20"/>
        </w:rPr>
        <w:t>study.</w:t>
      </w:r>
      <w:r>
        <w:rPr>
          <w:spacing w:val="-5"/>
          <w:sz w:val="20"/>
        </w:rPr>
        <w:t> </w:t>
      </w:r>
      <w:r>
        <w:rPr>
          <w:spacing w:val="-2"/>
          <w:sz w:val="20"/>
        </w:rPr>
        <w:t>Other</w:t>
      </w:r>
    </w:p>
    <w:p>
      <w:pPr>
        <w:pStyle w:val="ListParagraph"/>
        <w:numPr>
          <w:ilvl w:val="0"/>
          <w:numId w:val="25"/>
        </w:numPr>
        <w:tabs>
          <w:tab w:pos="932" w:val="left" w:leader="none"/>
        </w:tabs>
        <w:spacing w:line="240" w:lineRule="auto" w:before="63" w:after="0"/>
        <w:ind w:left="932" w:right="0" w:hanging="676"/>
        <w:jc w:val="left"/>
        <w:rPr>
          <w:sz w:val="20"/>
        </w:rPr>
      </w:pPr>
      <w:r>
        <w:rPr>
          <w:sz w:val="20"/>
        </w:rPr>
        <w:t>deployment</w:t>
      </w:r>
      <w:r>
        <w:rPr>
          <w:spacing w:val="-3"/>
          <w:sz w:val="20"/>
        </w:rPr>
        <w:t> </w:t>
      </w:r>
      <w:r>
        <w:rPr>
          <w:sz w:val="20"/>
        </w:rPr>
        <w:t>scenarios,</w:t>
      </w:r>
      <w:r>
        <w:rPr>
          <w:spacing w:val="-5"/>
          <w:sz w:val="20"/>
        </w:rPr>
        <w:t> </w:t>
      </w:r>
      <w:r>
        <w:rPr>
          <w:sz w:val="20"/>
        </w:rPr>
        <w:t>e.g.,</w:t>
      </w:r>
      <w:r>
        <w:rPr>
          <w:spacing w:val="-4"/>
          <w:sz w:val="20"/>
        </w:rPr>
        <w:t> </w:t>
      </w:r>
      <w:r>
        <w:rPr>
          <w:sz w:val="20"/>
        </w:rPr>
        <w:t>in</w:t>
      </w:r>
      <w:r>
        <w:rPr>
          <w:spacing w:val="-4"/>
          <w:sz w:val="20"/>
        </w:rPr>
        <w:t> </w:t>
      </w:r>
      <w:r>
        <w:rPr>
          <w:sz w:val="20"/>
        </w:rPr>
        <w:t>which</w:t>
      </w:r>
      <w:r>
        <w:rPr>
          <w:spacing w:val="-6"/>
          <w:sz w:val="20"/>
        </w:rPr>
        <w:t> </w:t>
      </w:r>
      <w:r>
        <w:rPr>
          <w:sz w:val="20"/>
        </w:rPr>
        <w:t>inference</w:t>
      </w:r>
      <w:r>
        <w:rPr>
          <w:spacing w:val="-1"/>
          <w:sz w:val="20"/>
        </w:rPr>
        <w:t> </w:t>
      </w:r>
      <w:r>
        <w:rPr>
          <w:sz w:val="20"/>
        </w:rPr>
        <w:t>host</w:t>
      </w:r>
      <w:r>
        <w:rPr>
          <w:spacing w:val="-6"/>
          <w:sz w:val="20"/>
        </w:rPr>
        <w:t> </w:t>
      </w:r>
      <w:r>
        <w:rPr>
          <w:sz w:val="20"/>
        </w:rPr>
        <w:t>could</w:t>
      </w:r>
      <w:r>
        <w:rPr>
          <w:spacing w:val="-4"/>
          <w:sz w:val="20"/>
        </w:rPr>
        <w:t> </w:t>
      </w:r>
      <w:r>
        <w:rPr>
          <w:sz w:val="20"/>
        </w:rPr>
        <w:t>be</w:t>
      </w:r>
      <w:r>
        <w:rPr>
          <w:spacing w:val="-4"/>
          <w:sz w:val="20"/>
        </w:rPr>
        <w:t> </w:t>
      </w:r>
      <w:r>
        <w:rPr>
          <w:sz w:val="20"/>
        </w:rPr>
        <w:t>in</w:t>
      </w:r>
      <w:r>
        <w:rPr>
          <w:spacing w:val="-7"/>
          <w:sz w:val="20"/>
        </w:rPr>
        <w:t> </w:t>
      </w:r>
      <w:r>
        <w:rPr>
          <w:sz w:val="20"/>
        </w:rPr>
        <w:t>O-CU/O-DU,</w:t>
      </w:r>
      <w:r>
        <w:rPr>
          <w:spacing w:val="-3"/>
          <w:sz w:val="20"/>
        </w:rPr>
        <w:t> </w:t>
      </w:r>
      <w:r>
        <w:rPr>
          <w:sz w:val="20"/>
        </w:rPr>
        <w:t>are</w:t>
      </w:r>
      <w:r>
        <w:rPr>
          <w:spacing w:val="-5"/>
          <w:sz w:val="20"/>
        </w:rPr>
        <w:t> </w:t>
      </w:r>
      <w:r>
        <w:rPr>
          <w:spacing w:val="-4"/>
          <w:sz w:val="20"/>
        </w:rPr>
        <w:t>FFS.</w:t>
      </w:r>
    </w:p>
    <w:p>
      <w:pPr>
        <w:pStyle w:val="BodyText"/>
        <w:spacing w:before="12"/>
      </w:pPr>
    </w:p>
    <w:p>
      <w:pPr>
        <w:pStyle w:val="BodyText"/>
        <w:ind w:left="256"/>
      </w:pPr>
      <w:r>
        <w:rPr>
          <w:spacing w:val="-10"/>
        </w:rPr>
        <w:t>4</w:t>
      </w:r>
    </w:p>
    <w:p>
      <w:pPr>
        <w:pStyle w:val="BodyText"/>
        <w:spacing w:before="114"/>
        <w:rPr>
          <w:sz w:val="32"/>
        </w:rPr>
      </w:pPr>
    </w:p>
    <w:p>
      <w:pPr>
        <w:pStyle w:val="Heading2"/>
        <w:numPr>
          <w:ilvl w:val="0"/>
          <w:numId w:val="26"/>
        </w:numPr>
        <w:tabs>
          <w:tab w:pos="932" w:val="left" w:leader="none"/>
        </w:tabs>
        <w:spacing w:line="240" w:lineRule="auto" w:before="1" w:after="0"/>
        <w:ind w:left="932" w:right="0" w:hanging="676"/>
        <w:jc w:val="left"/>
      </w:pPr>
      <w:r>
        <w:rPr/>
        <w:t>4.2</w:t>
      </w:r>
      <w:r>
        <w:rPr>
          <w:spacing w:val="-9"/>
        </w:rPr>
        <w:t> </w:t>
      </w:r>
      <w:r>
        <w:rPr/>
        <w:t>Model</w:t>
      </w:r>
      <w:r>
        <w:rPr>
          <w:spacing w:val="-8"/>
        </w:rPr>
        <w:t> </w:t>
      </w:r>
      <w:r>
        <w:rPr/>
        <w:t>Design</w:t>
      </w:r>
      <w:r>
        <w:rPr>
          <w:spacing w:val="-9"/>
        </w:rPr>
        <w:t> </w:t>
      </w:r>
      <w:r>
        <w:rPr/>
        <w:t>and</w:t>
      </w:r>
      <w:r>
        <w:rPr>
          <w:spacing w:val="-9"/>
        </w:rPr>
        <w:t> </w:t>
      </w:r>
      <w:r>
        <w:rPr>
          <w:spacing w:val="-2"/>
        </w:rPr>
        <w:t>Composition</w:t>
      </w:r>
    </w:p>
    <w:p>
      <w:pPr>
        <w:pStyle w:val="BodyText"/>
        <w:spacing w:before="67"/>
        <w:rPr>
          <w:rFonts w:ascii="Arial"/>
        </w:rPr>
      </w:pPr>
    </w:p>
    <w:p>
      <w:pPr>
        <w:pStyle w:val="ListParagraph"/>
        <w:numPr>
          <w:ilvl w:val="0"/>
          <w:numId w:val="26"/>
        </w:numPr>
        <w:tabs>
          <w:tab w:pos="932" w:val="left" w:leader="none"/>
        </w:tabs>
        <w:spacing w:line="240" w:lineRule="auto" w:before="0" w:after="0"/>
        <w:ind w:left="932" w:right="0" w:hanging="676"/>
        <w:jc w:val="left"/>
        <w:rPr>
          <w:sz w:val="20"/>
        </w:rPr>
      </w:pPr>
      <w:r>
        <w:rPr>
          <w:sz w:val="20"/>
        </w:rPr>
        <w:t>ML</w:t>
      </w:r>
      <w:r>
        <w:rPr>
          <w:spacing w:val="-3"/>
          <w:sz w:val="20"/>
        </w:rPr>
        <w:t> </w:t>
      </w:r>
      <w:r>
        <w:rPr>
          <w:sz w:val="20"/>
        </w:rPr>
        <w:t>model</w:t>
      </w:r>
      <w:r>
        <w:rPr>
          <w:spacing w:val="-3"/>
          <w:sz w:val="20"/>
        </w:rPr>
        <w:t> </w:t>
      </w:r>
      <w:r>
        <w:rPr>
          <w:sz w:val="20"/>
        </w:rPr>
        <w:t>design</w:t>
      </w:r>
      <w:r>
        <w:rPr>
          <w:spacing w:val="-5"/>
          <w:sz w:val="20"/>
        </w:rPr>
        <w:t> </w:t>
      </w:r>
      <w:r>
        <w:rPr>
          <w:sz w:val="20"/>
        </w:rPr>
        <w:t>is</w:t>
      </w:r>
      <w:r>
        <w:rPr>
          <w:spacing w:val="-4"/>
          <w:sz w:val="20"/>
        </w:rPr>
        <w:t> </w:t>
      </w:r>
      <w:r>
        <w:rPr>
          <w:sz w:val="20"/>
        </w:rPr>
        <w:t>the</w:t>
      </w:r>
      <w:r>
        <w:rPr>
          <w:spacing w:val="-3"/>
          <w:sz w:val="20"/>
        </w:rPr>
        <w:t> </w:t>
      </w:r>
      <w:r>
        <w:rPr>
          <w:sz w:val="20"/>
        </w:rPr>
        <w:t>first</w:t>
      </w:r>
      <w:r>
        <w:rPr>
          <w:spacing w:val="-3"/>
          <w:sz w:val="20"/>
        </w:rPr>
        <w:t> </w:t>
      </w:r>
      <w:r>
        <w:rPr>
          <w:sz w:val="20"/>
        </w:rPr>
        <w:t>step</w:t>
      </w:r>
      <w:r>
        <w:rPr>
          <w:spacing w:val="-3"/>
          <w:sz w:val="20"/>
        </w:rPr>
        <w:t> </w:t>
      </w:r>
      <w:r>
        <w:rPr>
          <w:sz w:val="20"/>
        </w:rPr>
        <w:t>to</w:t>
      </w:r>
      <w:r>
        <w:rPr>
          <w:spacing w:val="-4"/>
          <w:sz w:val="20"/>
        </w:rPr>
        <w:t> </w:t>
      </w:r>
      <w:r>
        <w:rPr>
          <w:sz w:val="20"/>
        </w:rPr>
        <w:t>conceiving</w:t>
      </w:r>
      <w:r>
        <w:rPr>
          <w:spacing w:val="-4"/>
          <w:sz w:val="20"/>
        </w:rPr>
        <w:t> </w:t>
      </w:r>
      <w:r>
        <w:rPr>
          <w:sz w:val="20"/>
        </w:rPr>
        <w:t>the</w:t>
      </w:r>
      <w:r>
        <w:rPr>
          <w:spacing w:val="-4"/>
          <w:sz w:val="20"/>
        </w:rPr>
        <w:t> </w:t>
      </w:r>
      <w:r>
        <w:rPr>
          <w:sz w:val="20"/>
        </w:rPr>
        <w:t>initial</w:t>
      </w:r>
      <w:r>
        <w:rPr>
          <w:spacing w:val="-1"/>
          <w:sz w:val="20"/>
        </w:rPr>
        <w:t> </w:t>
      </w:r>
      <w:r>
        <w:rPr>
          <w:sz w:val="20"/>
        </w:rPr>
        <w:t>model.</w:t>
      </w:r>
      <w:r>
        <w:rPr>
          <w:spacing w:val="-5"/>
          <w:sz w:val="20"/>
        </w:rPr>
        <w:t> </w:t>
      </w:r>
      <w:r>
        <w:rPr>
          <w:sz w:val="20"/>
        </w:rPr>
        <w:t>This</w:t>
      </w:r>
      <w:r>
        <w:rPr>
          <w:spacing w:val="-5"/>
          <w:sz w:val="20"/>
        </w:rPr>
        <w:t> </w:t>
      </w:r>
      <w:r>
        <w:rPr>
          <w:sz w:val="20"/>
        </w:rPr>
        <w:t>requires</w:t>
      </w:r>
      <w:r>
        <w:rPr>
          <w:spacing w:val="5"/>
          <w:sz w:val="20"/>
        </w:rPr>
        <w:t> </w:t>
      </w:r>
      <w:r>
        <w:rPr>
          <w:sz w:val="20"/>
        </w:rPr>
        <w:t>connecting</w:t>
      </w:r>
      <w:r>
        <w:rPr>
          <w:spacing w:val="-2"/>
          <w:sz w:val="20"/>
        </w:rPr>
        <w:t> </w:t>
      </w:r>
      <w:r>
        <w:rPr>
          <w:sz w:val="20"/>
        </w:rPr>
        <w:t>to</w:t>
      </w:r>
      <w:r>
        <w:rPr>
          <w:spacing w:val="-5"/>
          <w:sz w:val="20"/>
        </w:rPr>
        <w:t> </w:t>
      </w:r>
      <w:r>
        <w:rPr>
          <w:sz w:val="20"/>
        </w:rPr>
        <w:t>data</w:t>
      </w:r>
      <w:r>
        <w:rPr>
          <w:spacing w:val="-2"/>
          <w:sz w:val="20"/>
        </w:rPr>
        <w:t> </w:t>
      </w:r>
      <w:r>
        <w:rPr>
          <w:sz w:val="20"/>
        </w:rPr>
        <w:t>sources,</w:t>
      </w:r>
      <w:r>
        <w:rPr>
          <w:spacing w:val="-3"/>
          <w:sz w:val="20"/>
        </w:rPr>
        <w:t> </w:t>
      </w:r>
      <w:r>
        <w:rPr>
          <w:sz w:val="20"/>
        </w:rPr>
        <w:t>parsing</w:t>
      </w:r>
      <w:r>
        <w:rPr>
          <w:spacing w:val="-3"/>
          <w:sz w:val="20"/>
        </w:rPr>
        <w:t> </w:t>
      </w:r>
      <w:r>
        <w:rPr>
          <w:spacing w:val="-2"/>
          <w:sz w:val="20"/>
        </w:rPr>
        <w:t>messages</w:t>
      </w:r>
    </w:p>
    <w:p>
      <w:pPr>
        <w:pStyle w:val="ListParagraph"/>
        <w:numPr>
          <w:ilvl w:val="0"/>
          <w:numId w:val="26"/>
        </w:numPr>
        <w:tabs>
          <w:tab w:pos="932" w:val="left" w:leader="none"/>
        </w:tabs>
        <w:spacing w:line="240" w:lineRule="auto" w:before="65" w:after="0"/>
        <w:ind w:left="932" w:right="0" w:hanging="676"/>
        <w:jc w:val="left"/>
        <w:rPr>
          <w:sz w:val="20"/>
        </w:rPr>
      </w:pPr>
      <w:r>
        <w:rPr>
          <w:sz w:val="20"/>
        </w:rPr>
        <w:t>and</w:t>
      </w:r>
      <w:r>
        <w:rPr>
          <w:spacing w:val="14"/>
          <w:sz w:val="20"/>
        </w:rPr>
        <w:t> </w:t>
      </w:r>
      <w:r>
        <w:rPr>
          <w:sz w:val="20"/>
        </w:rPr>
        <w:t>tokenizing</w:t>
      </w:r>
      <w:r>
        <w:rPr>
          <w:spacing w:val="13"/>
          <w:sz w:val="20"/>
        </w:rPr>
        <w:t> </w:t>
      </w:r>
      <w:r>
        <w:rPr>
          <w:sz w:val="20"/>
        </w:rPr>
        <w:t>to</w:t>
      </w:r>
      <w:r>
        <w:rPr>
          <w:spacing w:val="15"/>
          <w:sz w:val="20"/>
        </w:rPr>
        <w:t> </w:t>
      </w:r>
      <w:r>
        <w:rPr>
          <w:sz w:val="20"/>
        </w:rPr>
        <w:t>create</w:t>
      </w:r>
      <w:r>
        <w:rPr>
          <w:spacing w:val="14"/>
          <w:sz w:val="20"/>
        </w:rPr>
        <w:t> </w:t>
      </w:r>
      <w:r>
        <w:rPr>
          <w:sz w:val="20"/>
        </w:rPr>
        <w:t>and</w:t>
      </w:r>
      <w:r>
        <w:rPr>
          <w:spacing w:val="17"/>
          <w:sz w:val="20"/>
        </w:rPr>
        <w:t> </w:t>
      </w:r>
      <w:r>
        <w:rPr>
          <w:sz w:val="20"/>
        </w:rPr>
        <w:t>select</w:t>
      </w:r>
      <w:r>
        <w:rPr>
          <w:spacing w:val="13"/>
          <w:sz w:val="20"/>
        </w:rPr>
        <w:t> </w:t>
      </w:r>
      <w:r>
        <w:rPr>
          <w:sz w:val="20"/>
        </w:rPr>
        <w:t>features.</w:t>
      </w:r>
      <w:r>
        <w:rPr>
          <w:spacing w:val="14"/>
          <w:sz w:val="20"/>
        </w:rPr>
        <w:t> </w:t>
      </w:r>
      <w:r>
        <w:rPr>
          <w:sz w:val="20"/>
        </w:rPr>
        <w:t>This</w:t>
      </w:r>
      <w:r>
        <w:rPr>
          <w:spacing w:val="13"/>
          <w:sz w:val="20"/>
        </w:rPr>
        <w:t> </w:t>
      </w:r>
      <w:r>
        <w:rPr>
          <w:sz w:val="20"/>
        </w:rPr>
        <w:t>activity</w:t>
      </w:r>
      <w:r>
        <w:rPr>
          <w:spacing w:val="13"/>
          <w:sz w:val="20"/>
        </w:rPr>
        <w:t> </w:t>
      </w:r>
      <w:r>
        <w:rPr>
          <w:sz w:val="20"/>
        </w:rPr>
        <w:t>is</w:t>
      </w:r>
      <w:r>
        <w:rPr>
          <w:spacing w:val="13"/>
          <w:sz w:val="20"/>
        </w:rPr>
        <w:t> </w:t>
      </w:r>
      <w:r>
        <w:rPr>
          <w:sz w:val="20"/>
        </w:rPr>
        <w:t>offline</w:t>
      </w:r>
      <w:r>
        <w:rPr>
          <w:spacing w:val="14"/>
          <w:sz w:val="20"/>
        </w:rPr>
        <w:t> </w:t>
      </w:r>
      <w:r>
        <w:rPr>
          <w:sz w:val="20"/>
        </w:rPr>
        <w:t>and</w:t>
      </w:r>
      <w:r>
        <w:rPr>
          <w:spacing w:val="15"/>
          <w:sz w:val="20"/>
        </w:rPr>
        <w:t> </w:t>
      </w:r>
      <w:r>
        <w:rPr>
          <w:sz w:val="20"/>
        </w:rPr>
        <w:t>requires</w:t>
      </w:r>
      <w:r>
        <w:rPr>
          <w:spacing w:val="14"/>
          <w:sz w:val="20"/>
        </w:rPr>
        <w:t> </w:t>
      </w:r>
      <w:r>
        <w:rPr>
          <w:sz w:val="20"/>
        </w:rPr>
        <w:t>data</w:t>
      </w:r>
      <w:r>
        <w:rPr>
          <w:spacing w:val="14"/>
          <w:sz w:val="20"/>
        </w:rPr>
        <w:t> </w:t>
      </w:r>
      <w:r>
        <w:rPr>
          <w:sz w:val="20"/>
        </w:rPr>
        <w:t>exploration</w:t>
      </w:r>
      <w:r>
        <w:rPr>
          <w:spacing w:val="14"/>
          <w:sz w:val="20"/>
        </w:rPr>
        <w:t> </w:t>
      </w:r>
      <w:r>
        <w:rPr>
          <w:sz w:val="20"/>
        </w:rPr>
        <w:t>mechanisms</w:t>
      </w:r>
      <w:r>
        <w:rPr>
          <w:spacing w:val="13"/>
          <w:sz w:val="20"/>
        </w:rPr>
        <w:t> </w:t>
      </w:r>
      <w:r>
        <w:rPr>
          <w:sz w:val="20"/>
        </w:rPr>
        <w:t>to</w:t>
      </w:r>
      <w:r>
        <w:rPr>
          <w:spacing w:val="15"/>
          <w:sz w:val="20"/>
        </w:rPr>
        <w:t> </w:t>
      </w:r>
      <w:r>
        <w:rPr>
          <w:sz w:val="20"/>
        </w:rPr>
        <w:t>help</w:t>
      </w:r>
      <w:r>
        <w:rPr>
          <w:spacing w:val="17"/>
          <w:sz w:val="20"/>
        </w:rPr>
        <w:t> </w:t>
      </w:r>
      <w:r>
        <w:rPr>
          <w:spacing w:val="-5"/>
          <w:sz w:val="20"/>
        </w:rPr>
        <w:t>the</w:t>
      </w:r>
    </w:p>
    <w:p>
      <w:pPr>
        <w:pStyle w:val="ListParagraph"/>
        <w:numPr>
          <w:ilvl w:val="0"/>
          <w:numId w:val="26"/>
        </w:numPr>
        <w:tabs>
          <w:tab w:pos="932" w:val="left" w:leader="none"/>
        </w:tabs>
        <w:spacing w:line="240" w:lineRule="auto" w:before="64" w:after="0"/>
        <w:ind w:left="932" w:right="0" w:hanging="676"/>
        <w:jc w:val="left"/>
        <w:rPr>
          <w:sz w:val="20"/>
        </w:rPr>
      </w:pPr>
      <w:r>
        <w:rPr>
          <w:sz w:val="20"/>
        </w:rPr>
        <w:t>model</w:t>
      </w:r>
      <w:r>
        <w:rPr>
          <w:spacing w:val="-7"/>
          <w:sz w:val="20"/>
        </w:rPr>
        <w:t> </w:t>
      </w:r>
      <w:r>
        <w:rPr>
          <w:spacing w:val="-2"/>
          <w:sz w:val="20"/>
        </w:rPr>
        <w:t>designer.</w:t>
      </w:r>
    </w:p>
    <w:p>
      <w:pPr>
        <w:pStyle w:val="BodyText"/>
        <w:spacing w:before="12"/>
      </w:pPr>
    </w:p>
    <w:p>
      <w:pPr>
        <w:pStyle w:val="ListParagraph"/>
        <w:numPr>
          <w:ilvl w:val="0"/>
          <w:numId w:val="26"/>
        </w:numPr>
        <w:tabs>
          <w:tab w:pos="932" w:val="left" w:leader="none"/>
        </w:tabs>
        <w:spacing w:line="240" w:lineRule="auto" w:before="1" w:after="0"/>
        <w:ind w:left="932" w:right="0" w:hanging="676"/>
        <w:jc w:val="left"/>
        <w:rPr>
          <w:sz w:val="20"/>
        </w:rPr>
      </w:pPr>
      <w:r>
        <w:rPr>
          <w:sz w:val="20"/>
        </w:rPr>
        <w:t>One</w:t>
      </w:r>
      <w:r>
        <w:rPr>
          <w:spacing w:val="-6"/>
          <w:sz w:val="20"/>
        </w:rPr>
        <w:t> </w:t>
      </w:r>
      <w:r>
        <w:rPr>
          <w:sz w:val="20"/>
        </w:rPr>
        <w:t>question</w:t>
      </w:r>
      <w:r>
        <w:rPr>
          <w:spacing w:val="-5"/>
          <w:sz w:val="20"/>
        </w:rPr>
        <w:t> </w:t>
      </w:r>
      <w:r>
        <w:rPr>
          <w:sz w:val="20"/>
        </w:rPr>
        <w:t>to</w:t>
      </w:r>
      <w:r>
        <w:rPr>
          <w:spacing w:val="-6"/>
          <w:sz w:val="20"/>
        </w:rPr>
        <w:t> </w:t>
      </w:r>
      <w:r>
        <w:rPr>
          <w:sz w:val="20"/>
        </w:rPr>
        <w:t>address</w:t>
      </w:r>
      <w:r>
        <w:rPr>
          <w:spacing w:val="-7"/>
          <w:sz w:val="20"/>
        </w:rPr>
        <w:t> </w:t>
      </w:r>
      <w:r>
        <w:rPr>
          <w:sz w:val="20"/>
        </w:rPr>
        <w:t>for</w:t>
      </w:r>
      <w:r>
        <w:rPr>
          <w:spacing w:val="-6"/>
          <w:sz w:val="20"/>
        </w:rPr>
        <w:t> </w:t>
      </w:r>
      <w:r>
        <w:rPr>
          <w:sz w:val="20"/>
        </w:rPr>
        <w:t>complex</w:t>
      </w:r>
      <w:r>
        <w:rPr>
          <w:spacing w:val="-7"/>
          <w:sz w:val="20"/>
        </w:rPr>
        <w:t> </w:t>
      </w:r>
      <w:r>
        <w:rPr>
          <w:sz w:val="20"/>
        </w:rPr>
        <w:t>problem</w:t>
      </w:r>
      <w:r>
        <w:rPr>
          <w:spacing w:val="-8"/>
          <w:sz w:val="20"/>
        </w:rPr>
        <w:t> </w:t>
      </w:r>
      <w:r>
        <w:rPr>
          <w:sz w:val="20"/>
        </w:rPr>
        <w:t>spaces</w:t>
      </w:r>
      <w:r>
        <w:rPr>
          <w:spacing w:val="-7"/>
          <w:sz w:val="20"/>
        </w:rPr>
        <w:t> </w:t>
      </w:r>
      <w:r>
        <w:rPr>
          <w:sz w:val="20"/>
        </w:rPr>
        <w:t>is</w:t>
      </w:r>
      <w:r>
        <w:rPr>
          <w:spacing w:val="-5"/>
          <w:sz w:val="20"/>
        </w:rPr>
        <w:t> </w:t>
      </w:r>
      <w:r>
        <w:rPr>
          <w:sz w:val="20"/>
        </w:rPr>
        <w:t>whether</w:t>
      </w:r>
      <w:r>
        <w:rPr>
          <w:spacing w:val="-5"/>
          <w:sz w:val="20"/>
        </w:rPr>
        <w:t> </w:t>
      </w:r>
      <w:r>
        <w:rPr>
          <w:sz w:val="20"/>
        </w:rPr>
        <w:t>to</w:t>
      </w:r>
      <w:r>
        <w:rPr>
          <w:spacing w:val="-6"/>
          <w:sz w:val="20"/>
        </w:rPr>
        <w:t> </w:t>
      </w:r>
      <w:r>
        <w:rPr>
          <w:sz w:val="20"/>
        </w:rPr>
        <w:t>design</w:t>
      </w:r>
      <w:r>
        <w:rPr>
          <w:spacing w:val="-7"/>
          <w:sz w:val="20"/>
        </w:rPr>
        <w:t> </w:t>
      </w:r>
      <w:r>
        <w:rPr>
          <w:sz w:val="20"/>
        </w:rPr>
        <w:t>the</w:t>
      </w:r>
      <w:r>
        <w:rPr>
          <w:spacing w:val="-5"/>
          <w:sz w:val="20"/>
        </w:rPr>
        <w:t> </w:t>
      </w:r>
      <w:r>
        <w:rPr>
          <w:sz w:val="20"/>
        </w:rPr>
        <w:t>solution</w:t>
      </w:r>
      <w:r>
        <w:rPr>
          <w:spacing w:val="-7"/>
          <w:sz w:val="20"/>
        </w:rPr>
        <w:t> </w:t>
      </w:r>
      <w:r>
        <w:rPr>
          <w:sz w:val="20"/>
        </w:rPr>
        <w:t>as</w:t>
      </w:r>
      <w:r>
        <w:rPr>
          <w:spacing w:val="-7"/>
          <w:sz w:val="20"/>
        </w:rPr>
        <w:t> </w:t>
      </w:r>
      <w:r>
        <w:rPr>
          <w:sz w:val="20"/>
        </w:rPr>
        <w:t>a</w:t>
      </w:r>
      <w:r>
        <w:rPr>
          <w:spacing w:val="-2"/>
          <w:sz w:val="20"/>
        </w:rPr>
        <w:t> </w:t>
      </w:r>
      <w:r>
        <w:rPr>
          <w:sz w:val="20"/>
        </w:rPr>
        <w:t>single</w:t>
      </w:r>
      <w:r>
        <w:rPr>
          <w:spacing w:val="-5"/>
          <w:sz w:val="20"/>
        </w:rPr>
        <w:t> </w:t>
      </w:r>
      <w:r>
        <w:rPr>
          <w:sz w:val="20"/>
        </w:rPr>
        <w:t>model</w:t>
      </w:r>
      <w:r>
        <w:rPr>
          <w:spacing w:val="-4"/>
          <w:sz w:val="20"/>
        </w:rPr>
        <w:t> </w:t>
      </w:r>
      <w:r>
        <w:rPr>
          <w:sz w:val="20"/>
        </w:rPr>
        <w:t>with</w:t>
      </w:r>
      <w:r>
        <w:rPr>
          <w:spacing w:val="-5"/>
          <w:sz w:val="20"/>
        </w:rPr>
        <w:t> </w:t>
      </w:r>
      <w:r>
        <w:rPr>
          <w:sz w:val="20"/>
        </w:rPr>
        <w:t>many</w:t>
      </w:r>
      <w:r>
        <w:rPr>
          <w:spacing w:val="-7"/>
          <w:sz w:val="20"/>
        </w:rPr>
        <w:t> </w:t>
      </w:r>
      <w:r>
        <w:rPr>
          <w:sz w:val="20"/>
        </w:rPr>
        <w:t>inputs,</w:t>
      </w:r>
      <w:r>
        <w:rPr>
          <w:spacing w:val="-6"/>
          <w:sz w:val="20"/>
        </w:rPr>
        <w:t> </w:t>
      </w:r>
      <w:r>
        <w:rPr>
          <w:spacing w:val="-5"/>
          <w:sz w:val="20"/>
        </w:rPr>
        <w:t>or</w:t>
      </w:r>
    </w:p>
    <w:p>
      <w:pPr>
        <w:pStyle w:val="ListParagraph"/>
        <w:numPr>
          <w:ilvl w:val="0"/>
          <w:numId w:val="26"/>
        </w:numPr>
        <w:tabs>
          <w:tab w:pos="932" w:val="left" w:leader="none"/>
        </w:tabs>
        <w:spacing w:line="240" w:lineRule="auto" w:before="65" w:after="0"/>
        <w:ind w:left="932" w:right="0" w:hanging="777"/>
        <w:jc w:val="left"/>
        <w:rPr>
          <w:sz w:val="20"/>
        </w:rPr>
      </w:pPr>
      <w:r>
        <w:rPr>
          <w:sz w:val="20"/>
        </w:rPr>
        <w:t>as</w:t>
      </w:r>
      <w:r>
        <w:rPr>
          <w:spacing w:val="-5"/>
          <w:sz w:val="20"/>
        </w:rPr>
        <w:t> </w:t>
      </w:r>
      <w:r>
        <w:rPr>
          <w:sz w:val="20"/>
        </w:rPr>
        <w:t>a</w:t>
      </w:r>
      <w:r>
        <w:rPr>
          <w:spacing w:val="-4"/>
          <w:sz w:val="20"/>
        </w:rPr>
        <w:t> </w:t>
      </w:r>
      <w:r>
        <w:rPr>
          <w:sz w:val="20"/>
        </w:rPr>
        <w:t>chain</w:t>
      </w:r>
      <w:r>
        <w:rPr>
          <w:spacing w:val="-5"/>
          <w:sz w:val="20"/>
        </w:rPr>
        <w:t> </w:t>
      </w:r>
      <w:r>
        <w:rPr>
          <w:sz w:val="20"/>
        </w:rPr>
        <w:t>of</w:t>
      </w:r>
      <w:r>
        <w:rPr>
          <w:spacing w:val="-3"/>
          <w:sz w:val="20"/>
        </w:rPr>
        <w:t> </w:t>
      </w:r>
      <w:r>
        <w:rPr>
          <w:sz w:val="20"/>
        </w:rPr>
        <w:t>modular</w:t>
      </w:r>
      <w:r>
        <w:rPr>
          <w:spacing w:val="-1"/>
          <w:sz w:val="20"/>
        </w:rPr>
        <w:t> </w:t>
      </w:r>
      <w:r>
        <w:rPr>
          <w:sz w:val="20"/>
        </w:rPr>
        <w:t>models.</w:t>
      </w:r>
      <w:r>
        <w:rPr>
          <w:spacing w:val="45"/>
          <w:sz w:val="20"/>
        </w:rPr>
        <w:t> </w:t>
      </w:r>
      <w:r>
        <w:rPr>
          <w:sz w:val="20"/>
        </w:rPr>
        <w:t>These</w:t>
      </w:r>
      <w:r>
        <w:rPr>
          <w:spacing w:val="-4"/>
          <w:sz w:val="20"/>
        </w:rPr>
        <w:t> </w:t>
      </w:r>
      <w:r>
        <w:rPr>
          <w:sz w:val="20"/>
        </w:rPr>
        <w:t>two</w:t>
      </w:r>
      <w:r>
        <w:rPr>
          <w:spacing w:val="-3"/>
          <w:sz w:val="20"/>
        </w:rPr>
        <w:t> </w:t>
      </w:r>
      <w:r>
        <w:rPr>
          <w:sz w:val="20"/>
        </w:rPr>
        <w:t>approaches</w:t>
      </w:r>
      <w:r>
        <w:rPr>
          <w:spacing w:val="-5"/>
          <w:sz w:val="20"/>
        </w:rPr>
        <w:t> </w:t>
      </w:r>
      <w:r>
        <w:rPr>
          <w:sz w:val="20"/>
        </w:rPr>
        <w:t>can</w:t>
      </w:r>
      <w:r>
        <w:rPr>
          <w:spacing w:val="-5"/>
          <w:sz w:val="20"/>
        </w:rPr>
        <w:t> </w:t>
      </w:r>
      <w:r>
        <w:rPr>
          <w:sz w:val="20"/>
        </w:rPr>
        <w:t>be</w:t>
      </w:r>
      <w:r>
        <w:rPr>
          <w:spacing w:val="-3"/>
          <w:sz w:val="20"/>
        </w:rPr>
        <w:t> </w:t>
      </w:r>
      <w:r>
        <w:rPr>
          <w:sz w:val="20"/>
        </w:rPr>
        <w:t>seen</w:t>
      </w:r>
      <w:r>
        <w:rPr>
          <w:spacing w:val="-5"/>
          <w:sz w:val="20"/>
        </w:rPr>
        <w:t> </w:t>
      </w:r>
      <w:r>
        <w:rPr>
          <w:sz w:val="20"/>
        </w:rPr>
        <w:t>in</w:t>
      </w:r>
      <w:r>
        <w:rPr>
          <w:spacing w:val="-5"/>
          <w:sz w:val="20"/>
        </w:rPr>
        <w:t> </w:t>
      </w:r>
      <w:r>
        <w:rPr>
          <w:sz w:val="20"/>
        </w:rPr>
        <w:t>the</w:t>
      </w:r>
      <w:r>
        <w:rPr>
          <w:spacing w:val="-2"/>
          <w:sz w:val="20"/>
        </w:rPr>
        <w:t> </w:t>
      </w:r>
      <w:r>
        <w:rPr>
          <w:sz w:val="20"/>
        </w:rPr>
        <w:t>figures</w:t>
      </w:r>
      <w:r>
        <w:rPr>
          <w:spacing w:val="-5"/>
          <w:sz w:val="20"/>
        </w:rPr>
        <w:t> </w:t>
      </w:r>
      <w:r>
        <w:rPr>
          <w:spacing w:val="-2"/>
          <w:sz w:val="20"/>
        </w:rPr>
        <w:t>below.</w:t>
      </w:r>
    </w:p>
    <w:p>
      <w:pPr>
        <w:pStyle w:val="BodyText"/>
        <w:spacing w:before="12"/>
      </w:pPr>
    </w:p>
    <w:p>
      <w:pPr>
        <w:pStyle w:val="ListParagraph"/>
        <w:numPr>
          <w:ilvl w:val="0"/>
          <w:numId w:val="26"/>
        </w:numPr>
        <w:tabs>
          <w:tab w:pos="932" w:val="left" w:leader="none"/>
        </w:tabs>
        <w:spacing w:line="240" w:lineRule="auto" w:before="1" w:after="0"/>
        <w:ind w:left="932" w:right="0" w:hanging="777"/>
        <w:jc w:val="left"/>
        <w:rPr>
          <w:sz w:val="20"/>
        </w:rPr>
      </w:pPr>
      <w:r>
        <w:rPr>
          <w:sz w:val="20"/>
        </w:rPr>
        <w:t>A</w:t>
      </w:r>
      <w:r>
        <w:rPr>
          <w:spacing w:val="2"/>
          <w:sz w:val="20"/>
        </w:rPr>
        <w:t> </w:t>
      </w:r>
      <w:r>
        <w:rPr>
          <w:sz w:val="20"/>
        </w:rPr>
        <w:t>chain</w:t>
      </w:r>
      <w:r>
        <w:rPr>
          <w:spacing w:val="4"/>
          <w:sz w:val="20"/>
        </w:rPr>
        <w:t> </w:t>
      </w:r>
      <w:r>
        <w:rPr>
          <w:sz w:val="20"/>
        </w:rPr>
        <w:t>of</w:t>
      </w:r>
      <w:r>
        <w:rPr>
          <w:spacing w:val="5"/>
          <w:sz w:val="20"/>
        </w:rPr>
        <w:t> </w:t>
      </w:r>
      <w:r>
        <w:rPr>
          <w:sz w:val="20"/>
        </w:rPr>
        <w:t>models</w:t>
      </w:r>
      <w:r>
        <w:rPr>
          <w:spacing w:val="5"/>
          <w:sz w:val="20"/>
        </w:rPr>
        <w:t> </w:t>
      </w:r>
      <w:r>
        <w:rPr>
          <w:sz w:val="20"/>
        </w:rPr>
        <w:t>provides</w:t>
      </w:r>
      <w:r>
        <w:rPr>
          <w:spacing w:val="4"/>
          <w:sz w:val="20"/>
        </w:rPr>
        <w:t> </w:t>
      </w:r>
      <w:r>
        <w:rPr>
          <w:sz w:val="20"/>
        </w:rPr>
        <w:t>a</w:t>
      </w:r>
      <w:r>
        <w:rPr>
          <w:spacing w:val="9"/>
          <w:sz w:val="20"/>
        </w:rPr>
        <w:t> </w:t>
      </w:r>
      <w:r>
        <w:rPr>
          <w:sz w:val="20"/>
        </w:rPr>
        <w:t>more</w:t>
      </w:r>
      <w:r>
        <w:rPr>
          <w:spacing w:val="8"/>
          <w:sz w:val="20"/>
        </w:rPr>
        <w:t> </w:t>
      </w:r>
      <w:r>
        <w:rPr>
          <w:sz w:val="20"/>
        </w:rPr>
        <w:t>modular</w:t>
      </w:r>
      <w:r>
        <w:rPr>
          <w:spacing w:val="5"/>
          <w:sz w:val="20"/>
        </w:rPr>
        <w:t> </w:t>
      </w:r>
      <w:r>
        <w:rPr>
          <w:sz w:val="20"/>
        </w:rPr>
        <w:t>solution</w:t>
      </w:r>
      <w:r>
        <w:rPr>
          <w:spacing w:val="6"/>
          <w:sz w:val="20"/>
        </w:rPr>
        <w:t> </w:t>
      </w:r>
      <w:r>
        <w:rPr>
          <w:sz w:val="20"/>
        </w:rPr>
        <w:t>that</w:t>
      </w:r>
      <w:r>
        <w:rPr>
          <w:spacing w:val="4"/>
          <w:sz w:val="20"/>
        </w:rPr>
        <w:t> </w:t>
      </w:r>
      <w:r>
        <w:rPr>
          <w:sz w:val="20"/>
        </w:rPr>
        <w:t>can</w:t>
      </w:r>
      <w:r>
        <w:rPr>
          <w:spacing w:val="4"/>
          <w:sz w:val="20"/>
        </w:rPr>
        <w:t> </w:t>
      </w:r>
      <w:r>
        <w:rPr>
          <w:sz w:val="20"/>
        </w:rPr>
        <w:t>facilitate</w:t>
      </w:r>
      <w:r>
        <w:rPr>
          <w:spacing w:val="5"/>
          <w:sz w:val="20"/>
        </w:rPr>
        <w:t> </w:t>
      </w:r>
      <w:r>
        <w:rPr>
          <w:sz w:val="20"/>
        </w:rPr>
        <w:t>reusability.</w:t>
      </w:r>
      <w:r>
        <w:rPr>
          <w:spacing w:val="60"/>
          <w:sz w:val="20"/>
        </w:rPr>
        <w:t> </w:t>
      </w:r>
      <w:r>
        <w:rPr>
          <w:sz w:val="20"/>
        </w:rPr>
        <w:t>For</w:t>
      </w:r>
      <w:r>
        <w:rPr>
          <w:spacing w:val="6"/>
          <w:sz w:val="20"/>
        </w:rPr>
        <w:t> </w:t>
      </w:r>
      <w:r>
        <w:rPr>
          <w:sz w:val="20"/>
        </w:rPr>
        <w:t>example,</w:t>
      </w:r>
      <w:r>
        <w:rPr>
          <w:spacing w:val="5"/>
          <w:sz w:val="20"/>
        </w:rPr>
        <w:t> </w:t>
      </w:r>
      <w:r>
        <w:rPr>
          <w:sz w:val="20"/>
        </w:rPr>
        <w:t>another</w:t>
      </w:r>
      <w:r>
        <w:rPr>
          <w:spacing w:val="8"/>
          <w:sz w:val="20"/>
        </w:rPr>
        <w:t> </w:t>
      </w:r>
      <w:r>
        <w:rPr>
          <w:sz w:val="20"/>
        </w:rPr>
        <w:t>model</w:t>
      </w:r>
      <w:r>
        <w:rPr>
          <w:spacing w:val="5"/>
          <w:sz w:val="20"/>
        </w:rPr>
        <w:t> </w:t>
      </w:r>
      <w:r>
        <w:rPr>
          <w:sz w:val="20"/>
        </w:rPr>
        <w:t>X</w:t>
      </w:r>
      <w:r>
        <w:rPr>
          <w:spacing w:val="7"/>
          <w:sz w:val="20"/>
        </w:rPr>
        <w:t> </w:t>
      </w:r>
      <w:r>
        <w:rPr>
          <w:sz w:val="20"/>
        </w:rPr>
        <w:t>may</w:t>
      </w:r>
      <w:r>
        <w:rPr>
          <w:spacing w:val="4"/>
          <w:sz w:val="20"/>
        </w:rPr>
        <w:t> </w:t>
      </w:r>
      <w:r>
        <w:rPr>
          <w:spacing w:val="-5"/>
          <w:sz w:val="20"/>
        </w:rPr>
        <w:t>be</w:t>
      </w:r>
    </w:p>
    <w:p>
      <w:pPr>
        <w:pStyle w:val="ListParagraph"/>
        <w:numPr>
          <w:ilvl w:val="0"/>
          <w:numId w:val="26"/>
        </w:numPr>
        <w:tabs>
          <w:tab w:pos="932" w:val="left" w:leader="none"/>
        </w:tabs>
        <w:spacing w:line="240" w:lineRule="auto" w:before="62" w:after="0"/>
        <w:ind w:left="932" w:right="0" w:hanging="777"/>
        <w:jc w:val="left"/>
        <w:rPr>
          <w:sz w:val="20"/>
        </w:rPr>
      </w:pPr>
      <w:r>
        <w:rPr>
          <w:sz w:val="20"/>
        </w:rPr>
        <w:t>shown</w:t>
      </w:r>
      <w:r>
        <w:rPr>
          <w:spacing w:val="6"/>
          <w:sz w:val="20"/>
        </w:rPr>
        <w:t> </w:t>
      </w:r>
      <w:r>
        <w:rPr>
          <w:sz w:val="20"/>
        </w:rPr>
        <w:t>to</w:t>
      </w:r>
      <w:r>
        <w:rPr>
          <w:spacing w:val="6"/>
          <w:sz w:val="20"/>
        </w:rPr>
        <w:t> </w:t>
      </w:r>
      <w:r>
        <w:rPr>
          <w:sz w:val="20"/>
        </w:rPr>
        <w:t>produce</w:t>
      </w:r>
      <w:r>
        <w:rPr>
          <w:spacing w:val="7"/>
          <w:sz w:val="20"/>
        </w:rPr>
        <w:t> </w:t>
      </w:r>
      <w:r>
        <w:rPr>
          <w:sz w:val="20"/>
        </w:rPr>
        <w:t>a</w:t>
      </w:r>
      <w:r>
        <w:rPr>
          <w:spacing w:val="6"/>
          <w:sz w:val="20"/>
        </w:rPr>
        <w:t> </w:t>
      </w:r>
      <w:r>
        <w:rPr>
          <w:sz w:val="20"/>
        </w:rPr>
        <w:t>better</w:t>
      </w:r>
      <w:r>
        <w:rPr>
          <w:spacing w:val="7"/>
          <w:sz w:val="20"/>
        </w:rPr>
        <w:t> </w:t>
      </w:r>
      <w:r>
        <w:rPr>
          <w:sz w:val="20"/>
        </w:rPr>
        <w:t>prediction</w:t>
      </w:r>
      <w:r>
        <w:rPr>
          <w:spacing w:val="10"/>
          <w:sz w:val="20"/>
        </w:rPr>
        <w:t> </w:t>
      </w:r>
      <w:r>
        <w:rPr>
          <w:i/>
          <w:sz w:val="20"/>
        </w:rPr>
        <w:t>A-out</w:t>
      </w:r>
      <w:r>
        <w:rPr>
          <w:i/>
          <w:spacing w:val="6"/>
          <w:sz w:val="20"/>
        </w:rPr>
        <w:t> </w:t>
      </w:r>
      <w:r>
        <w:rPr>
          <w:sz w:val="20"/>
        </w:rPr>
        <w:t>by</w:t>
      </w:r>
      <w:r>
        <w:rPr>
          <w:spacing w:val="2"/>
          <w:sz w:val="20"/>
        </w:rPr>
        <w:t> </w:t>
      </w:r>
      <w:r>
        <w:rPr>
          <w:sz w:val="20"/>
        </w:rPr>
        <w:t>considering</w:t>
      </w:r>
      <w:r>
        <w:rPr>
          <w:spacing w:val="7"/>
          <w:sz w:val="20"/>
        </w:rPr>
        <w:t> </w:t>
      </w:r>
      <w:r>
        <w:rPr>
          <w:sz w:val="20"/>
        </w:rPr>
        <w:t>an</w:t>
      </w:r>
      <w:r>
        <w:rPr>
          <w:spacing w:val="4"/>
          <w:sz w:val="20"/>
        </w:rPr>
        <w:t> </w:t>
      </w:r>
      <w:r>
        <w:rPr>
          <w:sz w:val="20"/>
        </w:rPr>
        <w:t>additional</w:t>
      </w:r>
      <w:r>
        <w:rPr>
          <w:spacing w:val="6"/>
          <w:sz w:val="20"/>
        </w:rPr>
        <w:t> </w:t>
      </w:r>
      <w:r>
        <w:rPr>
          <w:sz w:val="20"/>
        </w:rPr>
        <w:t>input</w:t>
      </w:r>
      <w:r>
        <w:rPr>
          <w:spacing w:val="12"/>
          <w:sz w:val="20"/>
        </w:rPr>
        <w:t> </w:t>
      </w:r>
      <w:r>
        <w:rPr>
          <w:i/>
          <w:sz w:val="20"/>
        </w:rPr>
        <w:t>m</w:t>
      </w:r>
      <w:r>
        <w:rPr>
          <w:sz w:val="20"/>
        </w:rPr>
        <w:t>.</w:t>
      </w:r>
      <w:r>
        <w:rPr>
          <w:spacing w:val="62"/>
          <w:sz w:val="20"/>
        </w:rPr>
        <w:t> </w:t>
      </w:r>
      <w:r>
        <w:rPr>
          <w:sz w:val="20"/>
        </w:rPr>
        <w:t>In</w:t>
      </w:r>
      <w:r>
        <w:rPr>
          <w:spacing w:val="4"/>
          <w:sz w:val="20"/>
        </w:rPr>
        <w:t> </w:t>
      </w:r>
      <w:r>
        <w:rPr>
          <w:sz w:val="20"/>
        </w:rPr>
        <w:t>such</w:t>
      </w:r>
      <w:r>
        <w:rPr>
          <w:spacing w:val="5"/>
          <w:sz w:val="20"/>
        </w:rPr>
        <w:t> </w:t>
      </w:r>
      <w:r>
        <w:rPr>
          <w:sz w:val="20"/>
        </w:rPr>
        <w:t>a</w:t>
      </w:r>
      <w:r>
        <w:rPr>
          <w:spacing w:val="7"/>
          <w:sz w:val="20"/>
        </w:rPr>
        <w:t> </w:t>
      </w:r>
      <w:r>
        <w:rPr>
          <w:sz w:val="20"/>
        </w:rPr>
        <w:t>case,</w:t>
      </w:r>
      <w:r>
        <w:rPr>
          <w:spacing w:val="8"/>
          <w:sz w:val="20"/>
        </w:rPr>
        <w:t> </w:t>
      </w:r>
      <w:r>
        <w:rPr>
          <w:sz w:val="20"/>
        </w:rPr>
        <w:t>model</w:t>
      </w:r>
      <w:r>
        <w:rPr>
          <w:spacing w:val="8"/>
          <w:sz w:val="20"/>
        </w:rPr>
        <w:t> </w:t>
      </w:r>
      <w:r>
        <w:rPr>
          <w:sz w:val="20"/>
        </w:rPr>
        <w:t>A</w:t>
      </w:r>
      <w:r>
        <w:rPr>
          <w:spacing w:val="6"/>
          <w:sz w:val="20"/>
        </w:rPr>
        <w:t> </w:t>
      </w:r>
      <w:r>
        <w:rPr>
          <w:sz w:val="20"/>
        </w:rPr>
        <w:t>can</w:t>
      </w:r>
      <w:r>
        <w:rPr>
          <w:spacing w:val="4"/>
          <w:sz w:val="20"/>
        </w:rPr>
        <w:t> </w:t>
      </w:r>
      <w:r>
        <w:rPr>
          <w:sz w:val="20"/>
        </w:rPr>
        <w:t>be</w:t>
      </w:r>
      <w:r>
        <w:rPr>
          <w:spacing w:val="7"/>
          <w:sz w:val="20"/>
        </w:rPr>
        <w:t> </w:t>
      </w:r>
      <w:r>
        <w:rPr>
          <w:spacing w:val="-2"/>
          <w:sz w:val="20"/>
        </w:rPr>
        <w:t>replaced</w:t>
      </w:r>
    </w:p>
    <w:p>
      <w:pPr>
        <w:pStyle w:val="ListParagraph"/>
        <w:numPr>
          <w:ilvl w:val="0"/>
          <w:numId w:val="26"/>
        </w:numPr>
        <w:tabs>
          <w:tab w:pos="932" w:val="left" w:leader="none"/>
        </w:tabs>
        <w:spacing w:line="240" w:lineRule="auto" w:before="63" w:after="0"/>
        <w:ind w:left="932" w:right="0" w:hanging="777"/>
        <w:jc w:val="left"/>
        <w:rPr>
          <w:sz w:val="20"/>
        </w:rPr>
      </w:pPr>
      <w:r>
        <w:rPr>
          <w:sz w:val="20"/>
        </w:rPr>
        <w:t>with</w:t>
      </w:r>
      <w:r>
        <w:rPr>
          <w:spacing w:val="-5"/>
          <w:sz w:val="20"/>
        </w:rPr>
        <w:t> </w:t>
      </w:r>
      <w:r>
        <w:rPr>
          <w:sz w:val="20"/>
        </w:rPr>
        <w:t>model</w:t>
      </w:r>
      <w:r>
        <w:rPr>
          <w:spacing w:val="-4"/>
          <w:sz w:val="20"/>
        </w:rPr>
        <w:t> </w:t>
      </w:r>
      <w:r>
        <w:rPr>
          <w:sz w:val="20"/>
        </w:rPr>
        <w:t>X</w:t>
      </w:r>
      <w:r>
        <w:rPr>
          <w:spacing w:val="-4"/>
          <w:sz w:val="20"/>
        </w:rPr>
        <w:t> </w:t>
      </w:r>
      <w:r>
        <w:rPr>
          <w:sz w:val="20"/>
        </w:rPr>
        <w:t>without</w:t>
      </w:r>
      <w:r>
        <w:rPr>
          <w:spacing w:val="-5"/>
          <w:sz w:val="20"/>
        </w:rPr>
        <w:t> </w:t>
      </w:r>
      <w:r>
        <w:rPr>
          <w:sz w:val="20"/>
        </w:rPr>
        <w:t>the</w:t>
      </w:r>
      <w:r>
        <w:rPr>
          <w:spacing w:val="-3"/>
          <w:sz w:val="20"/>
        </w:rPr>
        <w:t> </w:t>
      </w:r>
      <w:r>
        <w:rPr>
          <w:sz w:val="20"/>
        </w:rPr>
        <w:t>need</w:t>
      </w:r>
      <w:r>
        <w:rPr>
          <w:spacing w:val="-4"/>
          <w:sz w:val="20"/>
        </w:rPr>
        <w:t> </w:t>
      </w:r>
      <w:r>
        <w:rPr>
          <w:sz w:val="20"/>
        </w:rPr>
        <w:t>for</w:t>
      </w:r>
      <w:r>
        <w:rPr>
          <w:spacing w:val="-5"/>
          <w:sz w:val="20"/>
        </w:rPr>
        <w:t> </w:t>
      </w:r>
      <w:r>
        <w:rPr>
          <w:sz w:val="20"/>
        </w:rPr>
        <w:t>retraining</w:t>
      </w:r>
      <w:r>
        <w:rPr>
          <w:spacing w:val="-6"/>
          <w:sz w:val="20"/>
        </w:rPr>
        <w:t> </w:t>
      </w:r>
      <w:r>
        <w:rPr>
          <w:sz w:val="20"/>
        </w:rPr>
        <w:t>or</w:t>
      </w:r>
      <w:r>
        <w:rPr>
          <w:spacing w:val="-5"/>
          <w:sz w:val="20"/>
        </w:rPr>
        <w:t> </w:t>
      </w:r>
      <w:r>
        <w:rPr>
          <w:sz w:val="20"/>
        </w:rPr>
        <w:t>otherwise</w:t>
      </w:r>
      <w:r>
        <w:rPr>
          <w:spacing w:val="1"/>
          <w:sz w:val="20"/>
        </w:rPr>
        <w:t> </w:t>
      </w:r>
      <w:r>
        <w:rPr>
          <w:sz w:val="20"/>
        </w:rPr>
        <w:t>modifying</w:t>
      </w:r>
      <w:r>
        <w:rPr>
          <w:spacing w:val="-4"/>
          <w:sz w:val="20"/>
        </w:rPr>
        <w:t> </w:t>
      </w:r>
      <w:r>
        <w:rPr>
          <w:sz w:val="20"/>
        </w:rPr>
        <w:t>models</w:t>
      </w:r>
      <w:r>
        <w:rPr>
          <w:spacing w:val="-6"/>
          <w:sz w:val="20"/>
        </w:rPr>
        <w:t> </w:t>
      </w:r>
      <w:r>
        <w:rPr>
          <w:sz w:val="20"/>
        </w:rPr>
        <w:t>B</w:t>
      </w:r>
      <w:r>
        <w:rPr>
          <w:spacing w:val="-4"/>
          <w:sz w:val="20"/>
        </w:rPr>
        <w:t> </w:t>
      </w:r>
      <w:r>
        <w:rPr>
          <w:sz w:val="20"/>
        </w:rPr>
        <w:t>or</w:t>
      </w:r>
      <w:r>
        <w:rPr>
          <w:spacing w:val="-4"/>
          <w:sz w:val="20"/>
        </w:rPr>
        <w:t> </w:t>
      </w:r>
      <w:r>
        <w:rPr>
          <w:spacing w:val="-5"/>
          <w:sz w:val="20"/>
        </w:rPr>
        <w:t>C.</w:t>
      </w:r>
    </w:p>
    <w:p>
      <w:pPr>
        <w:pStyle w:val="BodyText"/>
        <w:spacing w:before="15"/>
      </w:pPr>
    </w:p>
    <w:p>
      <w:pPr>
        <w:pStyle w:val="ListParagraph"/>
        <w:numPr>
          <w:ilvl w:val="0"/>
          <w:numId w:val="26"/>
        </w:numPr>
        <w:tabs>
          <w:tab w:pos="932" w:val="left" w:leader="none"/>
        </w:tabs>
        <w:spacing w:line="240" w:lineRule="auto" w:before="1" w:after="0"/>
        <w:ind w:left="932" w:right="0" w:hanging="777"/>
        <w:jc w:val="left"/>
        <w:rPr>
          <w:sz w:val="20"/>
        </w:rPr>
      </w:pPr>
      <w:r>
        <w:rPr>
          <w:sz w:val="20"/>
        </w:rPr>
        <w:t>On</w:t>
      </w:r>
      <w:r>
        <w:rPr>
          <w:spacing w:val="-7"/>
          <w:sz w:val="20"/>
        </w:rPr>
        <w:t> </w:t>
      </w:r>
      <w:r>
        <w:rPr>
          <w:sz w:val="20"/>
        </w:rPr>
        <w:t>the</w:t>
      </w:r>
      <w:r>
        <w:rPr>
          <w:spacing w:val="-6"/>
          <w:sz w:val="20"/>
        </w:rPr>
        <w:t> </w:t>
      </w:r>
      <w:r>
        <w:rPr>
          <w:sz w:val="20"/>
        </w:rPr>
        <w:t>other</w:t>
      </w:r>
      <w:r>
        <w:rPr>
          <w:spacing w:val="-3"/>
          <w:sz w:val="20"/>
        </w:rPr>
        <w:t> </w:t>
      </w:r>
      <w:r>
        <w:rPr>
          <w:sz w:val="20"/>
        </w:rPr>
        <w:t>hand,</w:t>
      </w:r>
      <w:r>
        <w:rPr>
          <w:spacing w:val="-6"/>
          <w:sz w:val="20"/>
        </w:rPr>
        <w:t> </w:t>
      </w:r>
      <w:r>
        <w:rPr>
          <w:sz w:val="20"/>
        </w:rPr>
        <w:t>in</w:t>
      </w:r>
      <w:r>
        <w:rPr>
          <w:spacing w:val="-8"/>
          <w:sz w:val="20"/>
        </w:rPr>
        <w:t> </w:t>
      </w:r>
      <w:r>
        <w:rPr>
          <w:sz w:val="20"/>
        </w:rPr>
        <w:t>a</w:t>
      </w:r>
      <w:r>
        <w:rPr>
          <w:spacing w:val="-6"/>
          <w:sz w:val="20"/>
        </w:rPr>
        <w:t> </w:t>
      </w:r>
      <w:r>
        <w:rPr>
          <w:sz w:val="20"/>
        </w:rPr>
        <w:t>chaining</w:t>
      </w:r>
      <w:r>
        <w:rPr>
          <w:spacing w:val="-8"/>
          <w:sz w:val="20"/>
        </w:rPr>
        <w:t> </w:t>
      </w:r>
      <w:r>
        <w:rPr>
          <w:sz w:val="20"/>
        </w:rPr>
        <w:t>approach</w:t>
      </w:r>
      <w:r>
        <w:rPr>
          <w:spacing w:val="-7"/>
          <w:sz w:val="20"/>
        </w:rPr>
        <w:t> </w:t>
      </w:r>
      <w:r>
        <w:rPr>
          <w:sz w:val="20"/>
        </w:rPr>
        <w:t>any</w:t>
      </w:r>
      <w:r>
        <w:rPr>
          <w:spacing w:val="-8"/>
          <w:sz w:val="20"/>
        </w:rPr>
        <w:t> </w:t>
      </w:r>
      <w:r>
        <w:rPr>
          <w:sz w:val="20"/>
        </w:rPr>
        <w:t>errors</w:t>
      </w:r>
      <w:r>
        <w:rPr>
          <w:spacing w:val="-7"/>
          <w:sz w:val="20"/>
        </w:rPr>
        <w:t> </w:t>
      </w:r>
      <w:r>
        <w:rPr>
          <w:sz w:val="20"/>
        </w:rPr>
        <w:t>in</w:t>
      </w:r>
      <w:r>
        <w:rPr>
          <w:spacing w:val="-6"/>
          <w:sz w:val="20"/>
        </w:rPr>
        <w:t> </w:t>
      </w:r>
      <w:r>
        <w:rPr>
          <w:sz w:val="20"/>
        </w:rPr>
        <w:t>the</w:t>
      </w:r>
      <w:r>
        <w:rPr>
          <w:spacing w:val="-4"/>
          <w:sz w:val="20"/>
        </w:rPr>
        <w:t> </w:t>
      </w:r>
      <w:r>
        <w:rPr>
          <w:sz w:val="20"/>
        </w:rPr>
        <w:t>prediction</w:t>
      </w:r>
      <w:r>
        <w:rPr>
          <w:spacing w:val="-1"/>
          <w:sz w:val="20"/>
        </w:rPr>
        <w:t> </w:t>
      </w:r>
      <w:r>
        <w:rPr>
          <w:i/>
          <w:sz w:val="20"/>
        </w:rPr>
        <w:t>A-out</w:t>
      </w:r>
      <w:r>
        <w:rPr>
          <w:i/>
          <w:spacing w:val="-7"/>
          <w:sz w:val="20"/>
        </w:rPr>
        <w:t> </w:t>
      </w:r>
      <w:r>
        <w:rPr>
          <w:sz w:val="20"/>
        </w:rPr>
        <w:t>will</w:t>
      </w:r>
      <w:r>
        <w:rPr>
          <w:spacing w:val="-7"/>
          <w:sz w:val="20"/>
        </w:rPr>
        <w:t> </w:t>
      </w:r>
      <w:r>
        <w:rPr>
          <w:sz w:val="20"/>
        </w:rPr>
        <w:t>be</w:t>
      </w:r>
      <w:r>
        <w:rPr>
          <w:spacing w:val="-5"/>
          <w:sz w:val="20"/>
        </w:rPr>
        <w:t> </w:t>
      </w:r>
      <w:r>
        <w:rPr>
          <w:sz w:val="20"/>
        </w:rPr>
        <w:t>propagated</w:t>
      </w:r>
      <w:r>
        <w:rPr>
          <w:spacing w:val="-5"/>
          <w:sz w:val="20"/>
        </w:rPr>
        <w:t> </w:t>
      </w:r>
      <w:r>
        <w:rPr>
          <w:sz w:val="20"/>
        </w:rPr>
        <w:t>to</w:t>
      </w:r>
      <w:r>
        <w:rPr>
          <w:spacing w:val="-4"/>
          <w:sz w:val="20"/>
        </w:rPr>
        <w:t> </w:t>
      </w:r>
      <w:r>
        <w:rPr>
          <w:sz w:val="20"/>
        </w:rPr>
        <w:t>model</w:t>
      </w:r>
      <w:r>
        <w:rPr>
          <w:spacing w:val="-5"/>
          <w:sz w:val="20"/>
        </w:rPr>
        <w:t> </w:t>
      </w:r>
      <w:r>
        <w:rPr>
          <w:sz w:val="20"/>
        </w:rPr>
        <w:t>C,</w:t>
      </w:r>
      <w:r>
        <w:rPr>
          <w:spacing w:val="-6"/>
          <w:sz w:val="20"/>
        </w:rPr>
        <w:t> </w:t>
      </w:r>
      <w:r>
        <w:rPr>
          <w:sz w:val="20"/>
        </w:rPr>
        <w:t>perhaps</w:t>
      </w:r>
      <w:r>
        <w:rPr>
          <w:spacing w:val="-7"/>
          <w:sz w:val="20"/>
        </w:rPr>
        <w:t> </w:t>
      </w:r>
      <w:r>
        <w:rPr>
          <w:spacing w:val="-2"/>
          <w:sz w:val="20"/>
        </w:rPr>
        <w:t>resulting</w:t>
      </w:r>
    </w:p>
    <w:p>
      <w:pPr>
        <w:pStyle w:val="ListParagraph"/>
        <w:numPr>
          <w:ilvl w:val="0"/>
          <w:numId w:val="26"/>
        </w:numPr>
        <w:tabs>
          <w:tab w:pos="932" w:val="left" w:leader="none"/>
        </w:tabs>
        <w:spacing w:line="240" w:lineRule="auto" w:before="62" w:after="0"/>
        <w:ind w:left="932" w:right="0" w:hanging="777"/>
        <w:jc w:val="left"/>
        <w:rPr>
          <w:sz w:val="20"/>
        </w:rPr>
      </w:pPr>
      <w:r>
        <w:rPr>
          <w:sz w:val="20"/>
        </w:rPr>
        <w:t>in</w:t>
      </w:r>
      <w:r>
        <w:rPr>
          <w:spacing w:val="-7"/>
          <w:sz w:val="20"/>
        </w:rPr>
        <w:t> </w:t>
      </w:r>
      <w:r>
        <w:rPr>
          <w:sz w:val="20"/>
        </w:rPr>
        <w:t>a</w:t>
      </w:r>
      <w:r>
        <w:rPr>
          <w:spacing w:val="-4"/>
          <w:sz w:val="20"/>
        </w:rPr>
        <w:t> </w:t>
      </w:r>
      <w:r>
        <w:rPr>
          <w:sz w:val="20"/>
        </w:rPr>
        <w:t>less</w:t>
      </w:r>
      <w:r>
        <w:rPr>
          <w:spacing w:val="-5"/>
          <w:sz w:val="20"/>
        </w:rPr>
        <w:t> </w:t>
      </w:r>
      <w:r>
        <w:rPr>
          <w:sz w:val="20"/>
        </w:rPr>
        <w:t>accurate</w:t>
      </w:r>
      <w:r>
        <w:rPr>
          <w:spacing w:val="-5"/>
          <w:sz w:val="20"/>
        </w:rPr>
        <w:t> </w:t>
      </w:r>
      <w:r>
        <w:rPr>
          <w:sz w:val="20"/>
        </w:rPr>
        <w:t>prediction</w:t>
      </w:r>
      <w:r>
        <w:rPr>
          <w:spacing w:val="-5"/>
          <w:sz w:val="20"/>
        </w:rPr>
        <w:t> </w:t>
      </w:r>
      <w:r>
        <w:rPr>
          <w:sz w:val="20"/>
        </w:rPr>
        <w:t>C-out</w:t>
      </w:r>
      <w:r>
        <w:rPr>
          <w:spacing w:val="-5"/>
          <w:sz w:val="20"/>
        </w:rPr>
        <w:t> </w:t>
      </w:r>
      <w:r>
        <w:rPr>
          <w:sz w:val="20"/>
        </w:rPr>
        <w:t>than</w:t>
      </w:r>
      <w:r>
        <w:rPr>
          <w:spacing w:val="-6"/>
          <w:sz w:val="20"/>
        </w:rPr>
        <w:t> </w:t>
      </w:r>
      <w:r>
        <w:rPr>
          <w:sz w:val="20"/>
        </w:rPr>
        <w:t>produced</w:t>
      </w:r>
      <w:r>
        <w:rPr>
          <w:spacing w:val="-3"/>
          <w:sz w:val="20"/>
        </w:rPr>
        <w:t> </w:t>
      </w:r>
      <w:r>
        <w:rPr>
          <w:sz w:val="20"/>
        </w:rPr>
        <w:t>by</w:t>
      </w:r>
      <w:r>
        <w:rPr>
          <w:spacing w:val="-8"/>
          <w:sz w:val="20"/>
        </w:rPr>
        <w:t> </w:t>
      </w:r>
      <w:r>
        <w:rPr>
          <w:sz w:val="20"/>
        </w:rPr>
        <w:t>the</w:t>
      </w:r>
      <w:r>
        <w:rPr>
          <w:spacing w:val="-5"/>
          <w:sz w:val="20"/>
        </w:rPr>
        <w:t> </w:t>
      </w:r>
      <w:r>
        <w:rPr>
          <w:sz w:val="20"/>
        </w:rPr>
        <w:t>Single</w:t>
      </w:r>
      <w:r>
        <w:rPr>
          <w:spacing w:val="-2"/>
          <w:sz w:val="20"/>
        </w:rPr>
        <w:t> </w:t>
      </w:r>
      <w:r>
        <w:rPr>
          <w:sz w:val="20"/>
        </w:rPr>
        <w:t>model</w:t>
      </w:r>
      <w:r>
        <w:rPr>
          <w:spacing w:val="-5"/>
          <w:sz w:val="20"/>
        </w:rPr>
        <w:t> </w:t>
      </w:r>
      <w:r>
        <w:rPr>
          <w:sz w:val="20"/>
        </w:rPr>
        <w:t>approach</w:t>
      </w:r>
      <w:r>
        <w:rPr>
          <w:spacing w:val="-5"/>
          <w:sz w:val="20"/>
        </w:rPr>
        <w:t> </w:t>
      </w:r>
      <w:r>
        <w:rPr>
          <w:sz w:val="20"/>
        </w:rPr>
        <w:t>shown</w:t>
      </w:r>
      <w:r>
        <w:rPr>
          <w:spacing w:val="-5"/>
          <w:sz w:val="20"/>
        </w:rPr>
        <w:t> </w:t>
      </w:r>
      <w:r>
        <w:rPr>
          <w:spacing w:val="-2"/>
          <w:sz w:val="20"/>
        </w:rPr>
        <w:t>below.</w:t>
      </w:r>
    </w:p>
    <w:p>
      <w:pPr>
        <w:pStyle w:val="BodyText"/>
        <w:spacing w:before="92"/>
      </w:pPr>
    </w:p>
    <w:p>
      <w:pPr>
        <w:pStyle w:val="ListParagraph"/>
        <w:numPr>
          <w:ilvl w:val="0"/>
          <w:numId w:val="26"/>
        </w:numPr>
        <w:tabs>
          <w:tab w:pos="1048" w:val="left" w:leader="none"/>
        </w:tabs>
        <w:spacing w:line="240" w:lineRule="auto" w:before="0" w:after="0"/>
        <w:ind w:left="1048" w:right="0" w:hanging="893"/>
        <w:jc w:val="left"/>
        <w:rPr>
          <w:sz w:val="20"/>
        </w:rPr>
      </w:pPr>
      <w:r>
        <w:rPr>
          <w:spacing w:val="1"/>
          <w:w w:val="99"/>
          <w:sz w:val="20"/>
        </w:rPr>
      </w:r>
      <w:r>
        <w:rPr>
          <w:w w:val="99"/>
          <w:sz w:val="20"/>
        </w:rPr>
      </w:r>
      <w:r>
        <w:rPr>
          <w:w w:val="99"/>
          <w:sz w:val="20"/>
        </w:rPr>
      </w:r>
      <w:r>
        <w:rPr>
          <w:sz w:val="20"/>
        </w:rPr>
      </w:r>
      <w:r>
        <w:rPr>
          <w:position w:val="1"/>
          <w:sz w:val="20"/>
        </w:rPr>
        <w:drawing>
          <wp:inline distT="0" distB="0" distL="0" distR="0">
            <wp:extent cx="3896078" cy="1797575"/>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1" cstate="print"/>
                    <a:stretch>
                      <a:fillRect/>
                    </a:stretch>
                  </pic:blipFill>
                  <pic:spPr>
                    <a:xfrm>
                      <a:off x="0" y="0"/>
                      <a:ext cx="3896078" cy="1797575"/>
                    </a:xfrm>
                    <a:prstGeom prst="rect">
                      <a:avLst/>
                    </a:prstGeom>
                  </pic:spPr>
                </pic:pic>
              </a:graphicData>
            </a:graphic>
          </wp:inline>
        </w:drawing>
      </w:r>
      <w:r>
        <w:rPr>
          <w:position w:val="1"/>
          <w:sz w:val="20"/>
        </w:rPr>
      </w:r>
      <w:r>
        <w:rPr>
          <w:sz w:val="20"/>
        </w:rPr>
      </w:r>
    </w:p>
    <w:p>
      <w:pPr>
        <w:pStyle w:val="Heading5"/>
        <w:numPr>
          <w:ilvl w:val="0"/>
          <w:numId w:val="26"/>
        </w:numPr>
        <w:tabs>
          <w:tab w:pos="932" w:val="left" w:leader="none"/>
        </w:tabs>
        <w:spacing w:line="240" w:lineRule="auto" w:before="212" w:after="0"/>
        <w:ind w:left="932" w:right="0" w:hanging="777"/>
        <w:jc w:val="left"/>
      </w:pPr>
      <w:bookmarkStart w:name="_bookmark10" w:id="11"/>
      <w:bookmarkEnd w:id="11"/>
      <w:r>
        <w:rPr>
          <w:b w:val="0"/>
        </w:rPr>
      </w:r>
      <w:r>
        <w:rPr/>
        <w:t>Figure</w:t>
      </w:r>
      <w:r>
        <w:rPr>
          <w:spacing w:val="-4"/>
        </w:rPr>
        <w:t> </w:t>
      </w:r>
      <w:r>
        <w:rPr/>
        <w:t>4-4</w:t>
      </w:r>
      <w:r>
        <w:rPr>
          <w:spacing w:val="-4"/>
        </w:rPr>
        <w:t> </w:t>
      </w:r>
      <w:r>
        <w:rPr/>
        <w:t>-</w:t>
      </w:r>
      <w:r>
        <w:rPr>
          <w:spacing w:val="-6"/>
        </w:rPr>
        <w:t> </w:t>
      </w:r>
      <w:r>
        <w:rPr/>
        <w:t>Chained</w:t>
      </w:r>
      <w:r>
        <w:rPr>
          <w:spacing w:val="-3"/>
        </w:rPr>
        <w:t> </w:t>
      </w:r>
      <w:r>
        <w:rPr/>
        <w:t>modular</w:t>
      </w:r>
      <w:r>
        <w:rPr>
          <w:spacing w:val="-3"/>
        </w:rPr>
        <w:t> </w:t>
      </w:r>
      <w:r>
        <w:rPr>
          <w:spacing w:val="-2"/>
        </w:rPr>
        <w:t>models</w:t>
      </w:r>
    </w:p>
    <w:p>
      <w:pPr>
        <w:pStyle w:val="BodyText"/>
        <w:spacing w:before="8"/>
        <w:rPr>
          <w:b/>
        </w:rPr>
      </w:pPr>
    </w:p>
    <w:p>
      <w:pPr>
        <w:pStyle w:val="ListParagraph"/>
        <w:numPr>
          <w:ilvl w:val="0"/>
          <w:numId w:val="26"/>
        </w:numPr>
        <w:tabs>
          <w:tab w:pos="932" w:val="left" w:leader="none"/>
        </w:tabs>
        <w:spacing w:line="240" w:lineRule="auto" w:before="0" w:after="0"/>
        <w:ind w:left="932" w:right="0" w:hanging="777"/>
        <w:jc w:val="left"/>
        <w:rPr>
          <w:sz w:val="20"/>
        </w:rPr>
      </w:pPr>
      <w:r>
        <w:rPr>
          <w:sz w:val="20"/>
        </w:rPr>
        <w:t>A</w:t>
      </w:r>
      <w:r>
        <w:rPr>
          <w:spacing w:val="13"/>
          <w:sz w:val="20"/>
        </w:rPr>
        <w:t> </w:t>
      </w:r>
      <w:r>
        <w:rPr>
          <w:sz w:val="20"/>
        </w:rPr>
        <w:t>single</w:t>
      </w:r>
      <w:r>
        <w:rPr>
          <w:spacing w:val="19"/>
          <w:sz w:val="20"/>
        </w:rPr>
        <w:t> </w:t>
      </w:r>
      <w:r>
        <w:rPr>
          <w:sz w:val="20"/>
        </w:rPr>
        <w:t>model</w:t>
      </w:r>
      <w:r>
        <w:rPr>
          <w:spacing w:val="13"/>
          <w:sz w:val="20"/>
        </w:rPr>
        <w:t> </w:t>
      </w:r>
      <w:r>
        <w:rPr>
          <w:sz w:val="20"/>
        </w:rPr>
        <w:t>allows</w:t>
      </w:r>
      <w:r>
        <w:rPr>
          <w:spacing w:val="18"/>
          <w:sz w:val="20"/>
        </w:rPr>
        <w:t> </w:t>
      </w:r>
      <w:r>
        <w:rPr>
          <w:sz w:val="20"/>
        </w:rPr>
        <w:t>machine</w:t>
      </w:r>
      <w:r>
        <w:rPr>
          <w:spacing w:val="13"/>
          <w:sz w:val="20"/>
        </w:rPr>
        <w:t> </w:t>
      </w:r>
      <w:r>
        <w:rPr>
          <w:sz w:val="20"/>
        </w:rPr>
        <w:t>learning</w:t>
      </w:r>
      <w:r>
        <w:rPr>
          <w:spacing w:val="13"/>
          <w:sz w:val="20"/>
        </w:rPr>
        <w:t> </w:t>
      </w:r>
      <w:r>
        <w:rPr>
          <w:sz w:val="20"/>
        </w:rPr>
        <w:t>to</w:t>
      </w:r>
      <w:r>
        <w:rPr>
          <w:spacing w:val="17"/>
          <w:sz w:val="20"/>
        </w:rPr>
        <w:t> </w:t>
      </w:r>
      <w:r>
        <w:rPr>
          <w:sz w:val="20"/>
        </w:rPr>
        <w:t>have</w:t>
      </w:r>
      <w:r>
        <w:rPr>
          <w:spacing w:val="15"/>
          <w:sz w:val="20"/>
        </w:rPr>
        <w:t> </w:t>
      </w:r>
      <w:r>
        <w:rPr>
          <w:sz w:val="20"/>
        </w:rPr>
        <w:t>access</w:t>
      </w:r>
      <w:r>
        <w:rPr>
          <w:spacing w:val="15"/>
          <w:sz w:val="20"/>
        </w:rPr>
        <w:t> </w:t>
      </w:r>
      <w:r>
        <w:rPr>
          <w:sz w:val="20"/>
        </w:rPr>
        <w:t>to</w:t>
      </w:r>
      <w:r>
        <w:rPr>
          <w:spacing w:val="14"/>
          <w:sz w:val="20"/>
        </w:rPr>
        <w:t> </w:t>
      </w:r>
      <w:r>
        <w:rPr>
          <w:sz w:val="20"/>
        </w:rPr>
        <w:t>all</w:t>
      </w:r>
      <w:r>
        <w:rPr>
          <w:spacing w:val="14"/>
          <w:sz w:val="20"/>
        </w:rPr>
        <w:t> </w:t>
      </w:r>
      <w:r>
        <w:rPr>
          <w:sz w:val="20"/>
        </w:rPr>
        <w:t>inputs,</w:t>
      </w:r>
      <w:r>
        <w:rPr>
          <w:spacing w:val="18"/>
          <w:sz w:val="20"/>
        </w:rPr>
        <w:t> </w:t>
      </w:r>
      <w:r>
        <w:rPr>
          <w:sz w:val="20"/>
        </w:rPr>
        <w:t>which</w:t>
      </w:r>
      <w:r>
        <w:rPr>
          <w:spacing w:val="13"/>
          <w:sz w:val="20"/>
        </w:rPr>
        <w:t> </w:t>
      </w:r>
      <w:r>
        <w:rPr>
          <w:sz w:val="20"/>
        </w:rPr>
        <w:t>can</w:t>
      </w:r>
      <w:r>
        <w:rPr>
          <w:spacing w:val="13"/>
          <w:sz w:val="20"/>
        </w:rPr>
        <w:t> </w:t>
      </w:r>
      <w:r>
        <w:rPr>
          <w:sz w:val="20"/>
        </w:rPr>
        <w:t>detect</w:t>
      </w:r>
      <w:r>
        <w:rPr>
          <w:spacing w:val="15"/>
          <w:sz w:val="20"/>
        </w:rPr>
        <w:t> </w:t>
      </w:r>
      <w:r>
        <w:rPr>
          <w:sz w:val="20"/>
        </w:rPr>
        <w:t>unexpected</w:t>
      </w:r>
      <w:r>
        <w:rPr>
          <w:spacing w:val="15"/>
          <w:sz w:val="20"/>
        </w:rPr>
        <w:t> </w:t>
      </w:r>
      <w:r>
        <w:rPr>
          <w:sz w:val="20"/>
        </w:rPr>
        <w:t>data</w:t>
      </w:r>
      <w:r>
        <w:rPr>
          <w:spacing w:val="14"/>
          <w:sz w:val="20"/>
        </w:rPr>
        <w:t> </w:t>
      </w:r>
      <w:r>
        <w:rPr>
          <w:sz w:val="20"/>
        </w:rPr>
        <w:t>relationships</w:t>
      </w:r>
      <w:r>
        <w:rPr>
          <w:spacing w:val="14"/>
          <w:sz w:val="20"/>
        </w:rPr>
        <w:t> </w:t>
      </w:r>
      <w:r>
        <w:rPr>
          <w:spacing w:val="-5"/>
          <w:sz w:val="20"/>
        </w:rPr>
        <w:t>and</w:t>
      </w:r>
    </w:p>
    <w:p>
      <w:pPr>
        <w:pStyle w:val="ListParagraph"/>
        <w:numPr>
          <w:ilvl w:val="0"/>
          <w:numId w:val="26"/>
        </w:numPr>
        <w:tabs>
          <w:tab w:pos="932" w:val="left" w:leader="none"/>
        </w:tabs>
        <w:spacing w:line="240" w:lineRule="auto" w:before="66" w:after="0"/>
        <w:ind w:left="932" w:right="0" w:hanging="777"/>
        <w:jc w:val="left"/>
        <w:rPr>
          <w:sz w:val="20"/>
        </w:rPr>
      </w:pPr>
      <w:r>
        <w:rPr>
          <w:sz w:val="20"/>
        </w:rPr>
        <w:t>perhaps</w:t>
      </w:r>
      <w:r>
        <w:rPr>
          <w:spacing w:val="-6"/>
          <w:sz w:val="20"/>
        </w:rPr>
        <w:t> </w:t>
      </w:r>
      <w:r>
        <w:rPr>
          <w:sz w:val="20"/>
        </w:rPr>
        <w:t>lead</w:t>
      </w:r>
      <w:r>
        <w:rPr>
          <w:spacing w:val="-3"/>
          <w:sz w:val="20"/>
        </w:rPr>
        <w:t> </w:t>
      </w:r>
      <w:r>
        <w:rPr>
          <w:sz w:val="20"/>
        </w:rPr>
        <w:t>to</w:t>
      </w:r>
      <w:r>
        <w:rPr>
          <w:spacing w:val="-3"/>
          <w:sz w:val="20"/>
        </w:rPr>
        <w:t> </w:t>
      </w:r>
      <w:r>
        <w:rPr>
          <w:sz w:val="20"/>
        </w:rPr>
        <w:t>a</w:t>
      </w:r>
      <w:r>
        <w:rPr>
          <w:spacing w:val="-4"/>
          <w:sz w:val="20"/>
        </w:rPr>
        <w:t> </w:t>
      </w:r>
      <w:r>
        <w:rPr>
          <w:sz w:val="20"/>
        </w:rPr>
        <w:t>more</w:t>
      </w:r>
      <w:r>
        <w:rPr>
          <w:spacing w:val="-4"/>
          <w:sz w:val="20"/>
        </w:rPr>
        <w:t> </w:t>
      </w:r>
      <w:r>
        <w:rPr>
          <w:sz w:val="20"/>
        </w:rPr>
        <w:t>accurate</w:t>
      </w:r>
      <w:r>
        <w:rPr>
          <w:spacing w:val="-4"/>
          <w:sz w:val="20"/>
        </w:rPr>
        <w:t> </w:t>
      </w:r>
      <w:r>
        <w:rPr>
          <w:sz w:val="20"/>
        </w:rPr>
        <w:t>overall</w:t>
      </w:r>
      <w:r>
        <w:rPr>
          <w:spacing w:val="-3"/>
          <w:sz w:val="20"/>
        </w:rPr>
        <w:t> </w:t>
      </w:r>
      <w:r>
        <w:rPr>
          <w:spacing w:val="-2"/>
          <w:sz w:val="20"/>
        </w:rPr>
        <w:t>model.</w:t>
      </w:r>
    </w:p>
    <w:p>
      <w:pPr>
        <w:pStyle w:val="BodyText"/>
        <w:spacing w:before="93"/>
      </w:pPr>
      <w:r>
        <w:rPr/>
        <w:drawing>
          <wp:anchor distT="0" distB="0" distL="0" distR="0" allowOverlap="1" layoutInCell="1" locked="0" behindDoc="1" simplePos="0" relativeHeight="487599616">
            <wp:simplePos x="0" y="0"/>
            <wp:positionH relativeFrom="page">
              <wp:posOffset>804773</wp:posOffset>
            </wp:positionH>
            <wp:positionV relativeFrom="paragraph">
              <wp:posOffset>220332</wp:posOffset>
            </wp:positionV>
            <wp:extent cx="2376410" cy="676656"/>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2" cstate="print"/>
                    <a:stretch>
                      <a:fillRect/>
                    </a:stretch>
                  </pic:blipFill>
                  <pic:spPr>
                    <a:xfrm>
                      <a:off x="0" y="0"/>
                      <a:ext cx="2376410" cy="676656"/>
                    </a:xfrm>
                    <a:prstGeom prst="rect">
                      <a:avLst/>
                    </a:prstGeom>
                  </pic:spPr>
                </pic:pic>
              </a:graphicData>
            </a:graphic>
          </wp:anchor>
        </w:drawing>
      </w:r>
    </w:p>
    <w:p>
      <w:pPr>
        <w:pStyle w:val="BodyText"/>
        <w:ind w:left="155"/>
      </w:pPr>
      <w:r>
        <w:rPr>
          <w:spacing w:val="-5"/>
        </w:rPr>
        <w:t>20</w:t>
      </w:r>
    </w:p>
    <w:p>
      <w:pPr>
        <w:pStyle w:val="Heading5"/>
        <w:tabs>
          <w:tab w:pos="932" w:val="left" w:leader="none"/>
        </w:tabs>
        <w:spacing w:before="145"/>
        <w:ind w:left="155" w:firstLine="0"/>
      </w:pPr>
      <w:r>
        <w:rPr>
          <w:b w:val="0"/>
          <w:spacing w:val="-5"/>
        </w:rPr>
        <w:t>21</w:t>
      </w:r>
      <w:r>
        <w:rPr>
          <w:b w:val="0"/>
        </w:rPr>
        <w:tab/>
      </w:r>
      <w:bookmarkStart w:name="_bookmark11" w:id="12"/>
      <w:bookmarkEnd w:id="12"/>
      <w:r>
        <w:rPr>
          <w:b w:val="0"/>
        </w:rPr>
      </w:r>
      <w:r>
        <w:rPr/>
        <w:t>Figure</w:t>
      </w:r>
      <w:r>
        <w:rPr>
          <w:spacing w:val="-4"/>
        </w:rPr>
        <w:t> </w:t>
      </w:r>
      <w:r>
        <w:rPr/>
        <w:t>4-5</w:t>
      </w:r>
      <w:r>
        <w:rPr>
          <w:spacing w:val="-4"/>
        </w:rPr>
        <w:t> </w:t>
      </w:r>
      <w:r>
        <w:rPr/>
        <w:t>-</w:t>
      </w:r>
      <w:r>
        <w:rPr>
          <w:spacing w:val="-7"/>
        </w:rPr>
        <w:t> </w:t>
      </w:r>
      <w:r>
        <w:rPr/>
        <w:t>Single</w:t>
      </w:r>
      <w:r>
        <w:rPr>
          <w:spacing w:val="-2"/>
        </w:rPr>
        <w:t> </w:t>
      </w:r>
      <w:r>
        <w:rPr/>
        <w:t>model</w:t>
      </w:r>
      <w:r>
        <w:rPr>
          <w:spacing w:val="-6"/>
        </w:rPr>
        <w:t> </w:t>
      </w:r>
      <w:r>
        <w:rPr/>
        <w:t>with</w:t>
      </w:r>
      <w:r>
        <w:rPr>
          <w:spacing w:val="-3"/>
        </w:rPr>
        <w:t> </w:t>
      </w:r>
      <w:r>
        <w:rPr/>
        <w:t>many</w:t>
      </w:r>
      <w:r>
        <w:rPr>
          <w:spacing w:val="-4"/>
        </w:rPr>
        <w:t> </w:t>
      </w:r>
      <w:r>
        <w:rPr>
          <w:spacing w:val="-2"/>
        </w:rPr>
        <w:t>inputs</w:t>
      </w:r>
    </w:p>
    <w:p>
      <w:pPr>
        <w:spacing w:after="0"/>
        <w:sectPr>
          <w:pgSz w:w="12240" w:h="15840"/>
          <w:pgMar w:header="955" w:footer="1216" w:top="1680" w:bottom="1460" w:left="200" w:right="760"/>
        </w:sectPr>
      </w:pPr>
    </w:p>
    <w:p>
      <w:pPr>
        <w:pStyle w:val="ListParagraph"/>
        <w:numPr>
          <w:ilvl w:val="0"/>
          <w:numId w:val="27"/>
        </w:numPr>
        <w:tabs>
          <w:tab w:pos="932" w:val="left" w:leader="none"/>
        </w:tabs>
        <w:spacing w:line="240" w:lineRule="auto" w:before="93" w:after="0"/>
        <w:ind w:left="932" w:right="0" w:hanging="676"/>
        <w:jc w:val="left"/>
        <w:rPr>
          <w:sz w:val="20"/>
        </w:rPr>
      </w:pPr>
      <w:r>
        <w:rPr>
          <w:sz w:val="20"/>
        </w:rPr>
        <w:t>Note</w:t>
      </w:r>
      <w:r>
        <w:rPr>
          <w:spacing w:val="-3"/>
          <w:sz w:val="20"/>
        </w:rPr>
        <w:t> </w:t>
      </w:r>
      <w:r>
        <w:rPr>
          <w:sz w:val="20"/>
        </w:rPr>
        <w:t>that</w:t>
      </w:r>
      <w:r>
        <w:rPr>
          <w:spacing w:val="-3"/>
          <w:sz w:val="20"/>
        </w:rPr>
        <w:t> </w:t>
      </w:r>
      <w:r>
        <w:rPr>
          <w:sz w:val="20"/>
        </w:rPr>
        <w:t>the</w:t>
      </w:r>
      <w:r>
        <w:rPr>
          <w:spacing w:val="-3"/>
          <w:sz w:val="20"/>
        </w:rPr>
        <w:t> </w:t>
      </w:r>
      <w:r>
        <w:rPr>
          <w:sz w:val="20"/>
        </w:rPr>
        <w:t>predicted</w:t>
      </w:r>
      <w:r>
        <w:rPr>
          <w:spacing w:val="-3"/>
          <w:sz w:val="20"/>
        </w:rPr>
        <w:t> </w:t>
      </w:r>
      <w:r>
        <w:rPr>
          <w:sz w:val="20"/>
        </w:rPr>
        <w:t>values</w:t>
      </w:r>
      <w:r>
        <w:rPr>
          <w:spacing w:val="1"/>
          <w:sz w:val="20"/>
        </w:rPr>
        <w:t> </w:t>
      </w:r>
      <w:r>
        <w:rPr>
          <w:i/>
          <w:sz w:val="20"/>
        </w:rPr>
        <w:t>A-out</w:t>
      </w:r>
      <w:r>
        <w:rPr>
          <w:i/>
          <w:spacing w:val="-2"/>
          <w:sz w:val="20"/>
        </w:rPr>
        <w:t> </w:t>
      </w:r>
      <w:r>
        <w:rPr>
          <w:sz w:val="20"/>
        </w:rPr>
        <w:t>and</w:t>
      </w:r>
      <w:r>
        <w:rPr>
          <w:spacing w:val="-4"/>
          <w:sz w:val="20"/>
        </w:rPr>
        <w:t> </w:t>
      </w:r>
      <w:r>
        <w:rPr>
          <w:i/>
          <w:sz w:val="20"/>
        </w:rPr>
        <w:t>B-out</w:t>
      </w:r>
      <w:r>
        <w:rPr>
          <w:i/>
          <w:spacing w:val="-3"/>
          <w:sz w:val="20"/>
        </w:rPr>
        <w:t> </w:t>
      </w:r>
      <w:r>
        <w:rPr>
          <w:sz w:val="20"/>
        </w:rPr>
        <w:t>are</w:t>
      </w:r>
      <w:r>
        <w:rPr>
          <w:spacing w:val="-4"/>
          <w:sz w:val="20"/>
        </w:rPr>
        <w:t> </w:t>
      </w:r>
      <w:r>
        <w:rPr>
          <w:sz w:val="20"/>
        </w:rPr>
        <w:t>not</w:t>
      </w:r>
      <w:r>
        <w:rPr>
          <w:spacing w:val="-6"/>
          <w:sz w:val="20"/>
        </w:rPr>
        <w:t> </w:t>
      </w:r>
      <w:r>
        <w:rPr>
          <w:sz w:val="20"/>
        </w:rPr>
        <w:t>directly</w:t>
      </w:r>
      <w:r>
        <w:rPr>
          <w:spacing w:val="-6"/>
          <w:sz w:val="20"/>
        </w:rPr>
        <w:t> </w:t>
      </w:r>
      <w:r>
        <w:rPr>
          <w:sz w:val="20"/>
        </w:rPr>
        <w:t>available</w:t>
      </w:r>
      <w:r>
        <w:rPr>
          <w:spacing w:val="-3"/>
          <w:sz w:val="20"/>
        </w:rPr>
        <w:t> </w:t>
      </w:r>
      <w:r>
        <w:rPr>
          <w:sz w:val="20"/>
        </w:rPr>
        <w:t>to</w:t>
      </w:r>
      <w:r>
        <w:rPr>
          <w:spacing w:val="-2"/>
          <w:sz w:val="20"/>
        </w:rPr>
        <w:t> </w:t>
      </w:r>
      <w:r>
        <w:rPr>
          <w:sz w:val="20"/>
        </w:rPr>
        <w:t>the</w:t>
      </w:r>
      <w:r>
        <w:rPr>
          <w:spacing w:val="-1"/>
          <w:sz w:val="20"/>
        </w:rPr>
        <w:t> </w:t>
      </w:r>
      <w:r>
        <w:rPr>
          <w:sz w:val="20"/>
        </w:rPr>
        <w:t>single model</w:t>
      </w:r>
      <w:r>
        <w:rPr>
          <w:spacing w:val="-3"/>
          <w:sz w:val="20"/>
        </w:rPr>
        <w:t> </w:t>
      </w:r>
      <w:r>
        <w:rPr>
          <w:sz w:val="20"/>
        </w:rPr>
        <w:t>C’</w:t>
      </w:r>
      <w:r>
        <w:rPr>
          <w:spacing w:val="-2"/>
          <w:sz w:val="20"/>
        </w:rPr>
        <w:t> </w:t>
      </w:r>
      <w:r>
        <w:rPr>
          <w:sz w:val="20"/>
        </w:rPr>
        <w:t>whereas</w:t>
      </w:r>
      <w:r>
        <w:rPr>
          <w:spacing w:val="-4"/>
          <w:sz w:val="20"/>
        </w:rPr>
        <w:t> </w:t>
      </w:r>
      <w:r>
        <w:rPr>
          <w:sz w:val="20"/>
        </w:rPr>
        <w:t>they</w:t>
      </w:r>
      <w:r>
        <w:rPr>
          <w:spacing w:val="-5"/>
          <w:sz w:val="20"/>
        </w:rPr>
        <w:t> </w:t>
      </w:r>
      <w:r>
        <w:rPr>
          <w:sz w:val="20"/>
        </w:rPr>
        <w:t>are</w:t>
      </w:r>
      <w:r>
        <w:rPr>
          <w:spacing w:val="-2"/>
          <w:sz w:val="20"/>
        </w:rPr>
        <w:t> </w:t>
      </w:r>
      <w:r>
        <w:rPr>
          <w:sz w:val="20"/>
        </w:rPr>
        <w:t>available </w:t>
      </w:r>
      <w:r>
        <w:rPr>
          <w:spacing w:val="-5"/>
          <w:sz w:val="20"/>
        </w:rPr>
        <w:t>to</w:t>
      </w:r>
    </w:p>
    <w:p>
      <w:pPr>
        <w:pStyle w:val="ListParagraph"/>
        <w:numPr>
          <w:ilvl w:val="0"/>
          <w:numId w:val="27"/>
        </w:numPr>
        <w:tabs>
          <w:tab w:pos="932" w:val="left" w:leader="none"/>
        </w:tabs>
        <w:spacing w:line="240" w:lineRule="auto" w:before="65" w:after="0"/>
        <w:ind w:left="932" w:right="0" w:hanging="676"/>
        <w:jc w:val="left"/>
        <w:rPr>
          <w:sz w:val="20"/>
        </w:rPr>
      </w:pPr>
      <w:r>
        <w:rPr>
          <w:sz w:val="20"/>
        </w:rPr>
        <w:t>the chained</w:t>
      </w:r>
      <w:r>
        <w:rPr>
          <w:spacing w:val="3"/>
          <w:sz w:val="20"/>
        </w:rPr>
        <w:t> </w:t>
      </w:r>
      <w:r>
        <w:rPr>
          <w:sz w:val="20"/>
        </w:rPr>
        <w:t>model</w:t>
      </w:r>
      <w:r>
        <w:rPr>
          <w:spacing w:val="1"/>
          <w:sz w:val="20"/>
        </w:rPr>
        <w:t> </w:t>
      </w:r>
      <w:r>
        <w:rPr>
          <w:sz w:val="20"/>
        </w:rPr>
        <w:t>C.</w:t>
      </w:r>
      <w:r>
        <w:rPr>
          <w:spacing w:val="51"/>
          <w:sz w:val="20"/>
        </w:rPr>
        <w:t> </w:t>
      </w:r>
      <w:r>
        <w:rPr>
          <w:sz w:val="20"/>
        </w:rPr>
        <w:t>However,</w:t>
      </w:r>
      <w:r>
        <w:rPr>
          <w:spacing w:val="1"/>
          <w:sz w:val="20"/>
        </w:rPr>
        <w:t> </w:t>
      </w:r>
      <w:r>
        <w:rPr>
          <w:sz w:val="20"/>
        </w:rPr>
        <w:t>the model</w:t>
      </w:r>
      <w:r>
        <w:rPr>
          <w:spacing w:val="1"/>
          <w:sz w:val="20"/>
        </w:rPr>
        <w:t> </w:t>
      </w:r>
      <w:r>
        <w:rPr>
          <w:sz w:val="20"/>
        </w:rPr>
        <w:t>C’</w:t>
      </w:r>
      <w:r>
        <w:rPr>
          <w:spacing w:val="-1"/>
          <w:sz w:val="20"/>
        </w:rPr>
        <w:t> </w:t>
      </w:r>
      <w:r>
        <w:rPr>
          <w:sz w:val="20"/>
        </w:rPr>
        <w:t>could be</w:t>
      </w:r>
      <w:r>
        <w:rPr>
          <w:spacing w:val="1"/>
          <w:sz w:val="20"/>
        </w:rPr>
        <w:t> </w:t>
      </w:r>
      <w:r>
        <w:rPr>
          <w:sz w:val="20"/>
        </w:rPr>
        <w:t>designed</w:t>
      </w:r>
      <w:r>
        <w:rPr>
          <w:spacing w:val="1"/>
          <w:sz w:val="20"/>
        </w:rPr>
        <w:t> </w:t>
      </w:r>
      <w:r>
        <w:rPr>
          <w:sz w:val="20"/>
        </w:rPr>
        <w:t>to</w:t>
      </w:r>
      <w:r>
        <w:rPr>
          <w:spacing w:val="1"/>
          <w:sz w:val="20"/>
        </w:rPr>
        <w:t> </w:t>
      </w:r>
      <w:r>
        <w:rPr>
          <w:sz w:val="20"/>
        </w:rPr>
        <w:t>derive</w:t>
      </w:r>
      <w:r>
        <w:rPr>
          <w:spacing w:val="1"/>
          <w:sz w:val="20"/>
        </w:rPr>
        <w:t> </w:t>
      </w:r>
      <w:r>
        <w:rPr>
          <w:sz w:val="20"/>
        </w:rPr>
        <w:t>these</w:t>
      </w:r>
      <w:r>
        <w:rPr>
          <w:spacing w:val="-1"/>
          <w:sz w:val="20"/>
        </w:rPr>
        <w:t> </w:t>
      </w:r>
      <w:r>
        <w:rPr>
          <w:sz w:val="20"/>
        </w:rPr>
        <w:t>in</w:t>
      </w:r>
      <w:r>
        <w:rPr>
          <w:spacing w:val="-1"/>
          <w:sz w:val="20"/>
        </w:rPr>
        <w:t> </w:t>
      </w:r>
      <w:r>
        <w:rPr>
          <w:sz w:val="20"/>
        </w:rPr>
        <w:t>the same</w:t>
      </w:r>
      <w:r>
        <w:rPr>
          <w:spacing w:val="3"/>
          <w:sz w:val="20"/>
        </w:rPr>
        <w:t> </w:t>
      </w:r>
      <w:r>
        <w:rPr>
          <w:sz w:val="20"/>
        </w:rPr>
        <w:t>way</w:t>
      </w:r>
      <w:r>
        <w:rPr>
          <w:spacing w:val="-1"/>
          <w:sz w:val="20"/>
        </w:rPr>
        <w:t> </w:t>
      </w:r>
      <w:r>
        <w:rPr>
          <w:sz w:val="20"/>
        </w:rPr>
        <w:t>models</w:t>
      </w:r>
      <w:r>
        <w:rPr>
          <w:spacing w:val="1"/>
          <w:sz w:val="20"/>
        </w:rPr>
        <w:t> </w:t>
      </w:r>
      <w:r>
        <w:rPr>
          <w:sz w:val="20"/>
        </w:rPr>
        <w:t>A</w:t>
      </w:r>
      <w:r>
        <w:rPr>
          <w:spacing w:val="-2"/>
          <w:sz w:val="20"/>
        </w:rPr>
        <w:t> </w:t>
      </w:r>
      <w:r>
        <w:rPr>
          <w:sz w:val="20"/>
        </w:rPr>
        <w:t>and</w:t>
      </w:r>
      <w:r>
        <w:rPr>
          <w:spacing w:val="1"/>
          <w:sz w:val="20"/>
        </w:rPr>
        <w:t> </w:t>
      </w:r>
      <w:r>
        <w:rPr>
          <w:sz w:val="20"/>
        </w:rPr>
        <w:t>B</w:t>
      </w:r>
      <w:r>
        <w:rPr>
          <w:spacing w:val="-2"/>
          <w:sz w:val="20"/>
        </w:rPr>
        <w:t> </w:t>
      </w:r>
      <w:r>
        <w:rPr>
          <w:sz w:val="20"/>
        </w:rPr>
        <w:t>did</w:t>
      </w:r>
      <w:r>
        <w:rPr>
          <w:spacing w:val="1"/>
          <w:sz w:val="20"/>
        </w:rPr>
        <w:t> </w:t>
      </w:r>
      <w:r>
        <w:rPr>
          <w:sz w:val="20"/>
        </w:rPr>
        <w:t>in</w:t>
      </w:r>
      <w:r>
        <w:rPr>
          <w:spacing w:val="-1"/>
          <w:sz w:val="20"/>
        </w:rPr>
        <w:t> </w:t>
      </w:r>
      <w:r>
        <w:rPr>
          <w:spacing w:val="-5"/>
          <w:sz w:val="20"/>
        </w:rPr>
        <w:t>the</w:t>
      </w:r>
    </w:p>
    <w:p>
      <w:pPr>
        <w:pStyle w:val="ListParagraph"/>
        <w:numPr>
          <w:ilvl w:val="0"/>
          <w:numId w:val="27"/>
        </w:numPr>
        <w:tabs>
          <w:tab w:pos="932" w:val="left" w:leader="none"/>
        </w:tabs>
        <w:spacing w:line="240" w:lineRule="auto" w:before="63" w:after="0"/>
        <w:ind w:left="932" w:right="0" w:hanging="676"/>
        <w:jc w:val="left"/>
        <w:rPr>
          <w:sz w:val="20"/>
        </w:rPr>
      </w:pPr>
      <w:r>
        <w:rPr>
          <w:sz w:val="20"/>
        </w:rPr>
        <w:t>chained</w:t>
      </w:r>
      <w:r>
        <w:rPr>
          <w:spacing w:val="-8"/>
          <w:sz w:val="20"/>
        </w:rPr>
        <w:t> </w:t>
      </w:r>
      <w:r>
        <w:rPr>
          <w:spacing w:val="-2"/>
          <w:sz w:val="20"/>
        </w:rPr>
        <w:t>approach.</w:t>
      </w:r>
    </w:p>
    <w:p>
      <w:pPr>
        <w:pStyle w:val="BodyText"/>
        <w:spacing w:before="12"/>
      </w:pPr>
    </w:p>
    <w:p>
      <w:pPr>
        <w:pStyle w:val="ListParagraph"/>
        <w:numPr>
          <w:ilvl w:val="0"/>
          <w:numId w:val="27"/>
        </w:numPr>
        <w:tabs>
          <w:tab w:pos="932" w:val="left" w:leader="none"/>
        </w:tabs>
        <w:spacing w:line="240" w:lineRule="auto" w:before="0" w:after="0"/>
        <w:ind w:left="932" w:right="0" w:hanging="676"/>
        <w:jc w:val="left"/>
        <w:rPr>
          <w:sz w:val="20"/>
        </w:rPr>
      </w:pPr>
      <w:r>
        <w:rPr>
          <w:sz w:val="20"/>
        </w:rPr>
        <w:t>Note</w:t>
      </w:r>
      <w:r>
        <w:rPr>
          <w:spacing w:val="-1"/>
          <w:sz w:val="20"/>
        </w:rPr>
        <w:t> </w:t>
      </w:r>
      <w:r>
        <w:rPr>
          <w:sz w:val="20"/>
        </w:rPr>
        <w:t>also</w:t>
      </w:r>
      <w:r>
        <w:rPr>
          <w:spacing w:val="-1"/>
          <w:sz w:val="20"/>
        </w:rPr>
        <w:t> </w:t>
      </w:r>
      <w:r>
        <w:rPr>
          <w:sz w:val="20"/>
        </w:rPr>
        <w:t>that</w:t>
      </w:r>
      <w:r>
        <w:rPr>
          <w:spacing w:val="-1"/>
          <w:sz w:val="20"/>
        </w:rPr>
        <w:t> </w:t>
      </w:r>
      <w:r>
        <w:rPr>
          <w:sz w:val="20"/>
        </w:rPr>
        <w:t>inputs</w:t>
      </w:r>
      <w:r>
        <w:rPr>
          <w:spacing w:val="3"/>
          <w:sz w:val="20"/>
        </w:rPr>
        <w:t> </w:t>
      </w:r>
      <w:r>
        <w:rPr>
          <w:i/>
          <w:sz w:val="20"/>
        </w:rPr>
        <w:t>a</w:t>
      </w:r>
      <w:r>
        <w:rPr>
          <w:sz w:val="20"/>
        </w:rPr>
        <w:t>, </w:t>
      </w:r>
      <w:r>
        <w:rPr>
          <w:i/>
          <w:sz w:val="20"/>
        </w:rPr>
        <w:t>b</w:t>
      </w:r>
      <w:r>
        <w:rPr>
          <w:sz w:val="20"/>
        </w:rPr>
        <w:t>, </w:t>
      </w:r>
      <w:r>
        <w:rPr>
          <w:i/>
          <w:sz w:val="20"/>
        </w:rPr>
        <w:t>c</w:t>
      </w:r>
      <w:r>
        <w:rPr>
          <w:sz w:val="20"/>
        </w:rPr>
        <w:t>, </w:t>
      </w:r>
      <w:r>
        <w:rPr>
          <w:i/>
          <w:sz w:val="20"/>
        </w:rPr>
        <w:t>d</w:t>
      </w:r>
      <w:r>
        <w:rPr>
          <w:sz w:val="20"/>
        </w:rPr>
        <w:t>,</w:t>
      </w:r>
      <w:r>
        <w:rPr>
          <w:spacing w:val="1"/>
          <w:sz w:val="20"/>
        </w:rPr>
        <w:t> </w:t>
      </w:r>
      <w:r>
        <w:rPr>
          <w:i/>
          <w:sz w:val="20"/>
        </w:rPr>
        <w:t>e </w:t>
      </w:r>
      <w:r>
        <w:rPr>
          <w:sz w:val="20"/>
        </w:rPr>
        <w:t>and </w:t>
      </w:r>
      <w:r>
        <w:rPr>
          <w:i/>
          <w:sz w:val="20"/>
        </w:rPr>
        <w:t>f</w:t>
      </w:r>
      <w:r>
        <w:rPr>
          <w:i/>
          <w:spacing w:val="-1"/>
          <w:sz w:val="20"/>
        </w:rPr>
        <w:t> </w:t>
      </w:r>
      <w:r>
        <w:rPr>
          <w:sz w:val="20"/>
        </w:rPr>
        <w:t>are not</w:t>
      </w:r>
      <w:r>
        <w:rPr>
          <w:spacing w:val="-1"/>
          <w:sz w:val="20"/>
        </w:rPr>
        <w:t> </w:t>
      </w:r>
      <w:r>
        <w:rPr>
          <w:sz w:val="20"/>
        </w:rPr>
        <w:t>directly</w:t>
      </w:r>
      <w:r>
        <w:rPr>
          <w:spacing w:val="-2"/>
          <w:sz w:val="20"/>
        </w:rPr>
        <w:t> </w:t>
      </w:r>
      <w:r>
        <w:rPr>
          <w:sz w:val="20"/>
        </w:rPr>
        <w:t>available</w:t>
      </w:r>
      <w:r>
        <w:rPr>
          <w:spacing w:val="-1"/>
          <w:sz w:val="20"/>
        </w:rPr>
        <w:t> </w:t>
      </w:r>
      <w:r>
        <w:rPr>
          <w:sz w:val="20"/>
        </w:rPr>
        <w:t>to as</w:t>
      </w:r>
      <w:r>
        <w:rPr>
          <w:spacing w:val="-1"/>
          <w:sz w:val="20"/>
        </w:rPr>
        <w:t> </w:t>
      </w:r>
      <w:r>
        <w:rPr>
          <w:sz w:val="20"/>
        </w:rPr>
        <w:t>inputs</w:t>
      </w:r>
      <w:r>
        <w:rPr>
          <w:spacing w:val="1"/>
          <w:sz w:val="20"/>
        </w:rPr>
        <w:t> </w:t>
      </w:r>
      <w:r>
        <w:rPr>
          <w:sz w:val="20"/>
        </w:rPr>
        <w:t>to</w:t>
      </w:r>
      <w:r>
        <w:rPr>
          <w:spacing w:val="2"/>
          <w:sz w:val="20"/>
        </w:rPr>
        <w:t> </w:t>
      </w:r>
      <w:r>
        <w:rPr>
          <w:sz w:val="20"/>
        </w:rPr>
        <w:t>model</w:t>
      </w:r>
      <w:r>
        <w:rPr>
          <w:spacing w:val="-1"/>
          <w:sz w:val="20"/>
        </w:rPr>
        <w:t> </w:t>
      </w:r>
      <w:r>
        <w:rPr>
          <w:sz w:val="20"/>
        </w:rPr>
        <w:t>C,</w:t>
      </w:r>
      <w:r>
        <w:rPr>
          <w:spacing w:val="-1"/>
          <w:sz w:val="20"/>
        </w:rPr>
        <w:t> </w:t>
      </w:r>
      <w:r>
        <w:rPr>
          <w:sz w:val="20"/>
        </w:rPr>
        <w:t>only</w:t>
      </w:r>
      <w:r>
        <w:rPr>
          <w:spacing w:val="-1"/>
          <w:sz w:val="20"/>
        </w:rPr>
        <w:t> </w:t>
      </w:r>
      <w:r>
        <w:rPr>
          <w:sz w:val="20"/>
        </w:rPr>
        <w:t>the</w:t>
      </w:r>
      <w:r>
        <w:rPr>
          <w:spacing w:val="2"/>
          <w:sz w:val="20"/>
        </w:rPr>
        <w:t> </w:t>
      </w:r>
      <w:r>
        <w:rPr>
          <w:sz w:val="20"/>
        </w:rPr>
        <w:t>predicted values</w:t>
      </w:r>
      <w:r>
        <w:rPr>
          <w:spacing w:val="7"/>
          <w:sz w:val="20"/>
        </w:rPr>
        <w:t> </w:t>
      </w:r>
      <w:r>
        <w:rPr>
          <w:i/>
          <w:sz w:val="20"/>
        </w:rPr>
        <w:t>A-out</w:t>
      </w:r>
      <w:r>
        <w:rPr>
          <w:i/>
          <w:spacing w:val="-1"/>
          <w:sz w:val="20"/>
        </w:rPr>
        <w:t> </w:t>
      </w:r>
      <w:r>
        <w:rPr>
          <w:spacing w:val="-5"/>
          <w:sz w:val="20"/>
        </w:rPr>
        <w:t>and</w:t>
      </w:r>
    </w:p>
    <w:p>
      <w:pPr>
        <w:pStyle w:val="ListParagraph"/>
        <w:numPr>
          <w:ilvl w:val="0"/>
          <w:numId w:val="27"/>
        </w:numPr>
        <w:tabs>
          <w:tab w:pos="932" w:val="left" w:leader="none"/>
        </w:tabs>
        <w:spacing w:line="240" w:lineRule="auto" w:before="66" w:after="0"/>
        <w:ind w:left="932" w:right="0" w:hanging="676"/>
        <w:jc w:val="left"/>
        <w:rPr>
          <w:sz w:val="20"/>
        </w:rPr>
      </w:pPr>
      <w:r>
        <w:rPr>
          <w:i/>
          <w:sz w:val="20"/>
        </w:rPr>
        <w:t>B-out</w:t>
      </w:r>
      <w:r>
        <w:rPr>
          <w:sz w:val="20"/>
        </w:rPr>
        <w:t>.</w:t>
      </w:r>
      <w:r>
        <w:rPr>
          <w:spacing w:val="44"/>
          <w:sz w:val="20"/>
        </w:rPr>
        <w:t> </w:t>
      </w:r>
      <w:r>
        <w:rPr>
          <w:sz w:val="20"/>
        </w:rPr>
        <w:t>If</w:t>
      </w:r>
      <w:r>
        <w:rPr>
          <w:spacing w:val="-3"/>
          <w:sz w:val="20"/>
        </w:rPr>
        <w:t> </w:t>
      </w:r>
      <w:r>
        <w:rPr>
          <w:sz w:val="20"/>
        </w:rPr>
        <w:t>they</w:t>
      </w:r>
      <w:r>
        <w:rPr>
          <w:spacing w:val="-4"/>
          <w:sz w:val="20"/>
        </w:rPr>
        <w:t> </w:t>
      </w:r>
      <w:r>
        <w:rPr>
          <w:sz w:val="20"/>
        </w:rPr>
        <w:t>are</w:t>
      </w:r>
      <w:r>
        <w:rPr>
          <w:spacing w:val="-3"/>
          <w:sz w:val="20"/>
        </w:rPr>
        <w:t> </w:t>
      </w:r>
      <w:r>
        <w:rPr>
          <w:sz w:val="20"/>
        </w:rPr>
        <w:t>not</w:t>
      </w:r>
      <w:r>
        <w:rPr>
          <w:spacing w:val="-2"/>
          <w:sz w:val="20"/>
        </w:rPr>
        <w:t> </w:t>
      </w:r>
      <w:r>
        <w:rPr>
          <w:sz w:val="20"/>
        </w:rPr>
        <w:t>needed,</w:t>
      </w:r>
      <w:r>
        <w:rPr>
          <w:spacing w:val="-4"/>
          <w:sz w:val="20"/>
        </w:rPr>
        <w:t> </w:t>
      </w:r>
      <w:r>
        <w:rPr>
          <w:sz w:val="20"/>
        </w:rPr>
        <w:t>then</w:t>
      </w:r>
      <w:r>
        <w:rPr>
          <w:spacing w:val="2"/>
          <w:sz w:val="20"/>
        </w:rPr>
        <w:t> </w:t>
      </w:r>
      <w:r>
        <w:rPr>
          <w:sz w:val="20"/>
        </w:rPr>
        <w:t>the</w:t>
      </w:r>
      <w:r>
        <w:rPr>
          <w:spacing w:val="-2"/>
          <w:sz w:val="20"/>
        </w:rPr>
        <w:t> </w:t>
      </w:r>
      <w:r>
        <w:rPr>
          <w:sz w:val="20"/>
        </w:rPr>
        <w:t>chained</w:t>
      </w:r>
      <w:r>
        <w:rPr>
          <w:spacing w:val="-1"/>
          <w:sz w:val="20"/>
        </w:rPr>
        <w:t> </w:t>
      </w:r>
      <w:r>
        <w:rPr>
          <w:sz w:val="20"/>
        </w:rPr>
        <w:t>approach</w:t>
      </w:r>
      <w:r>
        <w:rPr>
          <w:spacing w:val="-3"/>
          <w:sz w:val="20"/>
        </w:rPr>
        <w:t> </w:t>
      </w:r>
      <w:r>
        <w:rPr>
          <w:sz w:val="20"/>
        </w:rPr>
        <w:t>may</w:t>
      </w:r>
      <w:r>
        <w:rPr>
          <w:spacing w:val="-3"/>
          <w:sz w:val="20"/>
        </w:rPr>
        <w:t> </w:t>
      </w:r>
      <w:r>
        <w:rPr>
          <w:sz w:val="20"/>
        </w:rPr>
        <w:t>work</w:t>
      </w:r>
      <w:r>
        <w:rPr>
          <w:spacing w:val="-1"/>
          <w:sz w:val="20"/>
        </w:rPr>
        <w:t> </w:t>
      </w:r>
      <w:r>
        <w:rPr>
          <w:sz w:val="20"/>
        </w:rPr>
        <w:t>well</w:t>
      </w:r>
      <w:r>
        <w:rPr>
          <w:spacing w:val="-2"/>
          <w:sz w:val="20"/>
        </w:rPr>
        <w:t> </w:t>
      </w:r>
      <w:r>
        <w:rPr>
          <w:sz w:val="20"/>
        </w:rPr>
        <w:t>and</w:t>
      </w:r>
      <w:r>
        <w:rPr>
          <w:spacing w:val="-2"/>
          <w:sz w:val="20"/>
        </w:rPr>
        <w:t> </w:t>
      </w:r>
      <w:r>
        <w:rPr>
          <w:sz w:val="20"/>
        </w:rPr>
        <w:t>achieve</w:t>
      </w:r>
      <w:r>
        <w:rPr>
          <w:spacing w:val="-2"/>
          <w:sz w:val="20"/>
        </w:rPr>
        <w:t> </w:t>
      </w:r>
      <w:r>
        <w:rPr>
          <w:sz w:val="20"/>
        </w:rPr>
        <w:t>the</w:t>
      </w:r>
      <w:r>
        <w:rPr>
          <w:spacing w:val="-2"/>
          <w:sz w:val="20"/>
        </w:rPr>
        <w:t> </w:t>
      </w:r>
      <w:r>
        <w:rPr>
          <w:sz w:val="20"/>
        </w:rPr>
        <w:t>desired</w:t>
      </w:r>
      <w:r>
        <w:rPr>
          <w:spacing w:val="-1"/>
          <w:sz w:val="20"/>
        </w:rPr>
        <w:t> </w:t>
      </w:r>
      <w:r>
        <w:rPr>
          <w:sz w:val="20"/>
        </w:rPr>
        <w:t>modularity.</w:t>
      </w:r>
      <w:r>
        <w:rPr>
          <w:spacing w:val="47"/>
          <w:sz w:val="20"/>
        </w:rPr>
        <w:t> </w:t>
      </w:r>
      <w:r>
        <w:rPr>
          <w:sz w:val="20"/>
        </w:rPr>
        <w:t>In</w:t>
      </w:r>
      <w:r>
        <w:rPr>
          <w:spacing w:val="-3"/>
          <w:sz w:val="20"/>
        </w:rPr>
        <w:t> </w:t>
      </w:r>
      <w:r>
        <w:rPr>
          <w:sz w:val="20"/>
        </w:rPr>
        <w:t>this</w:t>
      </w:r>
      <w:r>
        <w:rPr>
          <w:spacing w:val="-2"/>
          <w:sz w:val="20"/>
        </w:rPr>
        <w:t> </w:t>
      </w:r>
      <w:r>
        <w:rPr>
          <w:sz w:val="20"/>
        </w:rPr>
        <w:t>case</w:t>
      </w:r>
      <w:r>
        <w:rPr>
          <w:spacing w:val="-2"/>
          <w:sz w:val="20"/>
        </w:rPr>
        <w:t> </w:t>
      </w:r>
      <w:r>
        <w:rPr>
          <w:spacing w:val="-5"/>
          <w:sz w:val="20"/>
        </w:rPr>
        <w:t>on</w:t>
      </w:r>
    </w:p>
    <w:p>
      <w:pPr>
        <w:pStyle w:val="ListParagraph"/>
        <w:numPr>
          <w:ilvl w:val="0"/>
          <w:numId w:val="27"/>
        </w:numPr>
        <w:tabs>
          <w:tab w:pos="932" w:val="left" w:leader="none"/>
        </w:tabs>
        <w:spacing w:line="240" w:lineRule="auto" w:before="62" w:after="0"/>
        <w:ind w:left="932" w:right="0" w:hanging="676"/>
        <w:jc w:val="left"/>
        <w:rPr>
          <w:i/>
          <w:sz w:val="20"/>
        </w:rPr>
      </w:pPr>
      <w:r>
        <w:rPr>
          <w:sz w:val="20"/>
        </w:rPr>
        <w:t>would</w:t>
      </w:r>
      <w:r>
        <w:rPr>
          <w:spacing w:val="3"/>
          <w:sz w:val="20"/>
        </w:rPr>
        <w:t> </w:t>
      </w:r>
      <w:r>
        <w:rPr>
          <w:sz w:val="20"/>
        </w:rPr>
        <w:t>expect</w:t>
      </w:r>
      <w:r>
        <w:rPr>
          <w:spacing w:val="4"/>
          <w:sz w:val="20"/>
        </w:rPr>
        <w:t> </w:t>
      </w:r>
      <w:r>
        <w:rPr>
          <w:sz w:val="20"/>
        </w:rPr>
        <w:t>models</w:t>
      </w:r>
      <w:r>
        <w:rPr>
          <w:spacing w:val="5"/>
          <w:sz w:val="20"/>
        </w:rPr>
        <w:t> </w:t>
      </w:r>
      <w:r>
        <w:rPr>
          <w:sz w:val="20"/>
        </w:rPr>
        <w:t>C</w:t>
      </w:r>
      <w:r>
        <w:rPr>
          <w:spacing w:val="1"/>
          <w:sz w:val="20"/>
        </w:rPr>
        <w:t> </w:t>
      </w:r>
      <w:r>
        <w:rPr>
          <w:sz w:val="20"/>
        </w:rPr>
        <w:t>and</w:t>
      </w:r>
      <w:r>
        <w:rPr>
          <w:spacing w:val="6"/>
          <w:sz w:val="20"/>
        </w:rPr>
        <w:t> </w:t>
      </w:r>
      <w:r>
        <w:rPr>
          <w:sz w:val="20"/>
        </w:rPr>
        <w:t>C’ to</w:t>
      </w:r>
      <w:r>
        <w:rPr>
          <w:spacing w:val="4"/>
          <w:sz w:val="20"/>
        </w:rPr>
        <w:t> </w:t>
      </w:r>
      <w:r>
        <w:rPr>
          <w:sz w:val="20"/>
        </w:rPr>
        <w:t>produce</w:t>
      </w:r>
      <w:r>
        <w:rPr>
          <w:spacing w:val="3"/>
          <w:sz w:val="20"/>
        </w:rPr>
        <w:t> </w:t>
      </w:r>
      <w:r>
        <w:rPr>
          <w:sz w:val="20"/>
        </w:rPr>
        <w:t>equivalent</w:t>
      </w:r>
      <w:r>
        <w:rPr>
          <w:spacing w:val="5"/>
          <w:sz w:val="20"/>
        </w:rPr>
        <w:t> </w:t>
      </w:r>
      <w:r>
        <w:rPr>
          <w:sz w:val="20"/>
        </w:rPr>
        <w:t>“</w:t>
      </w:r>
      <w:r>
        <w:rPr>
          <w:i/>
          <w:sz w:val="20"/>
        </w:rPr>
        <w:t>C-out</w:t>
      </w:r>
      <w:r>
        <w:rPr>
          <w:sz w:val="20"/>
        </w:rPr>
        <w:t>”</w:t>
      </w:r>
      <w:r>
        <w:rPr>
          <w:spacing w:val="2"/>
          <w:sz w:val="20"/>
        </w:rPr>
        <w:t> </w:t>
      </w:r>
      <w:r>
        <w:rPr>
          <w:sz w:val="20"/>
        </w:rPr>
        <w:t>predictions.</w:t>
      </w:r>
      <w:r>
        <w:rPr>
          <w:spacing w:val="56"/>
          <w:sz w:val="20"/>
        </w:rPr>
        <w:t> </w:t>
      </w:r>
      <w:r>
        <w:rPr>
          <w:sz w:val="20"/>
        </w:rPr>
        <w:t>If,</w:t>
      </w:r>
      <w:r>
        <w:rPr>
          <w:spacing w:val="3"/>
          <w:sz w:val="20"/>
        </w:rPr>
        <w:t> </w:t>
      </w:r>
      <w:r>
        <w:rPr>
          <w:sz w:val="20"/>
        </w:rPr>
        <w:t>however,</w:t>
      </w:r>
      <w:r>
        <w:rPr>
          <w:spacing w:val="2"/>
          <w:sz w:val="20"/>
        </w:rPr>
        <w:t> </w:t>
      </w:r>
      <w:r>
        <w:rPr>
          <w:sz w:val="20"/>
        </w:rPr>
        <w:t>it</w:t>
      </w:r>
      <w:r>
        <w:rPr>
          <w:spacing w:val="5"/>
          <w:sz w:val="20"/>
        </w:rPr>
        <w:t> </w:t>
      </w:r>
      <w:r>
        <w:rPr>
          <w:sz w:val="20"/>
        </w:rPr>
        <w:t>turns</w:t>
      </w:r>
      <w:r>
        <w:rPr>
          <w:spacing w:val="1"/>
          <w:sz w:val="20"/>
        </w:rPr>
        <w:t> </w:t>
      </w:r>
      <w:r>
        <w:rPr>
          <w:sz w:val="20"/>
        </w:rPr>
        <w:t>out</w:t>
      </w:r>
      <w:r>
        <w:rPr>
          <w:spacing w:val="3"/>
          <w:sz w:val="20"/>
        </w:rPr>
        <w:t> </w:t>
      </w:r>
      <w:r>
        <w:rPr>
          <w:sz w:val="20"/>
        </w:rPr>
        <w:t>that</w:t>
      </w:r>
      <w:r>
        <w:rPr>
          <w:spacing w:val="3"/>
          <w:sz w:val="20"/>
        </w:rPr>
        <w:t> </w:t>
      </w:r>
      <w:r>
        <w:rPr>
          <w:sz w:val="20"/>
        </w:rPr>
        <w:t>the</w:t>
      </w:r>
      <w:r>
        <w:rPr>
          <w:spacing w:val="2"/>
          <w:sz w:val="20"/>
        </w:rPr>
        <w:t> </w:t>
      </w:r>
      <w:r>
        <w:rPr>
          <w:sz w:val="20"/>
        </w:rPr>
        <w:t>raw</w:t>
      </w:r>
      <w:r>
        <w:rPr>
          <w:spacing w:val="1"/>
          <w:sz w:val="20"/>
        </w:rPr>
        <w:t> </w:t>
      </w:r>
      <w:r>
        <w:rPr>
          <w:sz w:val="20"/>
        </w:rPr>
        <w:t>variables</w:t>
      </w:r>
      <w:r>
        <w:rPr>
          <w:spacing w:val="10"/>
          <w:sz w:val="20"/>
        </w:rPr>
        <w:t> </w:t>
      </w:r>
      <w:r>
        <w:rPr>
          <w:i/>
          <w:spacing w:val="-10"/>
          <w:sz w:val="20"/>
        </w:rPr>
        <w:t>c</w:t>
      </w:r>
    </w:p>
    <w:p>
      <w:pPr>
        <w:pStyle w:val="ListParagraph"/>
        <w:numPr>
          <w:ilvl w:val="0"/>
          <w:numId w:val="27"/>
        </w:numPr>
        <w:tabs>
          <w:tab w:pos="932" w:val="left" w:leader="none"/>
        </w:tabs>
        <w:spacing w:line="240" w:lineRule="auto" w:before="63" w:after="0"/>
        <w:ind w:left="932" w:right="0" w:hanging="676"/>
        <w:jc w:val="left"/>
        <w:rPr>
          <w:sz w:val="20"/>
        </w:rPr>
      </w:pPr>
      <w:r>
        <w:rPr>
          <w:sz w:val="20"/>
        </w:rPr>
        <w:t>and</w:t>
      </w:r>
      <w:r>
        <w:rPr>
          <w:spacing w:val="1"/>
          <w:sz w:val="20"/>
        </w:rPr>
        <w:t> </w:t>
      </w:r>
      <w:r>
        <w:rPr>
          <w:i/>
          <w:sz w:val="20"/>
        </w:rPr>
        <w:t>d</w:t>
      </w:r>
      <w:r>
        <w:rPr>
          <w:i/>
          <w:spacing w:val="2"/>
          <w:sz w:val="20"/>
        </w:rPr>
        <w:t> </w:t>
      </w:r>
      <w:r>
        <w:rPr>
          <w:sz w:val="20"/>
        </w:rPr>
        <w:t>are</w:t>
      </w:r>
      <w:r>
        <w:rPr>
          <w:spacing w:val="-3"/>
          <w:sz w:val="20"/>
        </w:rPr>
        <w:t> </w:t>
      </w:r>
      <w:r>
        <w:rPr>
          <w:sz w:val="20"/>
        </w:rPr>
        <w:t>also</w:t>
      </w:r>
      <w:r>
        <w:rPr>
          <w:spacing w:val="1"/>
          <w:sz w:val="20"/>
        </w:rPr>
        <w:t> </w:t>
      </w:r>
      <w:r>
        <w:rPr>
          <w:sz w:val="20"/>
        </w:rPr>
        <w:t>useful</w:t>
      </w:r>
      <w:r>
        <w:rPr>
          <w:spacing w:val="2"/>
          <w:sz w:val="20"/>
        </w:rPr>
        <w:t> </w:t>
      </w:r>
      <w:r>
        <w:rPr>
          <w:sz w:val="20"/>
        </w:rPr>
        <w:t>for</w:t>
      </w:r>
      <w:r>
        <w:rPr>
          <w:spacing w:val="1"/>
          <w:sz w:val="20"/>
        </w:rPr>
        <w:t> </w:t>
      </w:r>
      <w:r>
        <w:rPr>
          <w:sz w:val="20"/>
        </w:rPr>
        <w:t>a</w:t>
      </w:r>
      <w:r>
        <w:rPr>
          <w:spacing w:val="1"/>
          <w:sz w:val="20"/>
        </w:rPr>
        <w:t> </w:t>
      </w:r>
      <w:r>
        <w:rPr>
          <w:sz w:val="20"/>
        </w:rPr>
        <w:t>good prediction</w:t>
      </w:r>
      <w:r>
        <w:rPr>
          <w:spacing w:val="3"/>
          <w:sz w:val="20"/>
        </w:rPr>
        <w:t> </w:t>
      </w:r>
      <w:r>
        <w:rPr>
          <w:sz w:val="20"/>
        </w:rPr>
        <w:t>by</w:t>
      </w:r>
      <w:r>
        <w:rPr>
          <w:spacing w:val="-1"/>
          <w:sz w:val="20"/>
        </w:rPr>
        <w:t> </w:t>
      </w:r>
      <w:r>
        <w:rPr>
          <w:sz w:val="20"/>
        </w:rPr>
        <w:t>model</w:t>
      </w:r>
      <w:r>
        <w:rPr>
          <w:spacing w:val="1"/>
          <w:sz w:val="20"/>
        </w:rPr>
        <w:t> </w:t>
      </w:r>
      <w:r>
        <w:rPr>
          <w:sz w:val="20"/>
        </w:rPr>
        <w:t>C, then</w:t>
      </w:r>
      <w:r>
        <w:rPr>
          <w:spacing w:val="2"/>
          <w:sz w:val="20"/>
        </w:rPr>
        <w:t> </w:t>
      </w:r>
      <w:r>
        <w:rPr>
          <w:sz w:val="20"/>
        </w:rPr>
        <w:t>the chained</w:t>
      </w:r>
      <w:r>
        <w:rPr>
          <w:spacing w:val="2"/>
          <w:sz w:val="20"/>
        </w:rPr>
        <w:t> </w:t>
      </w:r>
      <w:r>
        <w:rPr>
          <w:sz w:val="20"/>
        </w:rPr>
        <w:t>approach</w:t>
      </w:r>
      <w:r>
        <w:rPr>
          <w:spacing w:val="-1"/>
          <w:sz w:val="20"/>
        </w:rPr>
        <w:t> </w:t>
      </w:r>
      <w:r>
        <w:rPr>
          <w:sz w:val="20"/>
        </w:rPr>
        <w:t>may</w:t>
      </w:r>
      <w:r>
        <w:rPr>
          <w:spacing w:val="-2"/>
          <w:sz w:val="20"/>
        </w:rPr>
        <w:t> </w:t>
      </w:r>
      <w:r>
        <w:rPr>
          <w:sz w:val="20"/>
        </w:rPr>
        <w:t>not yield</w:t>
      </w:r>
      <w:r>
        <w:rPr>
          <w:spacing w:val="1"/>
          <w:sz w:val="20"/>
        </w:rPr>
        <w:t> </w:t>
      </w:r>
      <w:r>
        <w:rPr>
          <w:sz w:val="20"/>
        </w:rPr>
        <w:t>as</w:t>
      </w:r>
      <w:r>
        <w:rPr>
          <w:spacing w:val="-1"/>
          <w:sz w:val="20"/>
        </w:rPr>
        <w:t> </w:t>
      </w:r>
      <w:r>
        <w:rPr>
          <w:sz w:val="20"/>
        </w:rPr>
        <w:t>good</w:t>
      </w:r>
      <w:r>
        <w:rPr>
          <w:spacing w:val="1"/>
          <w:sz w:val="20"/>
        </w:rPr>
        <w:t> </w:t>
      </w:r>
      <w:r>
        <w:rPr>
          <w:sz w:val="20"/>
        </w:rPr>
        <w:t>a</w:t>
      </w:r>
      <w:r>
        <w:rPr>
          <w:spacing w:val="-2"/>
          <w:sz w:val="20"/>
        </w:rPr>
        <w:t> </w:t>
      </w:r>
      <w:r>
        <w:rPr>
          <w:sz w:val="20"/>
        </w:rPr>
        <w:t>prediction</w:t>
      </w:r>
      <w:r>
        <w:rPr>
          <w:spacing w:val="-2"/>
          <w:sz w:val="20"/>
        </w:rPr>
        <w:t> </w:t>
      </w:r>
      <w:r>
        <w:rPr>
          <w:sz w:val="20"/>
        </w:rPr>
        <w:t>as </w:t>
      </w:r>
      <w:r>
        <w:rPr>
          <w:spacing w:val="-5"/>
          <w:sz w:val="20"/>
        </w:rPr>
        <w:t>the</w:t>
      </w:r>
    </w:p>
    <w:p>
      <w:pPr>
        <w:pStyle w:val="ListParagraph"/>
        <w:numPr>
          <w:ilvl w:val="0"/>
          <w:numId w:val="27"/>
        </w:numPr>
        <w:tabs>
          <w:tab w:pos="932" w:val="left" w:leader="none"/>
        </w:tabs>
        <w:spacing w:line="240" w:lineRule="auto" w:before="65" w:after="0"/>
        <w:ind w:left="932" w:right="0" w:hanging="676"/>
        <w:jc w:val="left"/>
        <w:rPr>
          <w:sz w:val="20"/>
        </w:rPr>
      </w:pPr>
      <w:r>
        <w:rPr>
          <w:sz w:val="20"/>
        </w:rPr>
        <w:t>single</w:t>
      </w:r>
      <w:r>
        <w:rPr>
          <w:spacing w:val="16"/>
          <w:sz w:val="20"/>
        </w:rPr>
        <w:t> </w:t>
      </w:r>
      <w:r>
        <w:rPr>
          <w:sz w:val="20"/>
        </w:rPr>
        <w:t>model</w:t>
      </w:r>
      <w:r>
        <w:rPr>
          <w:spacing w:val="15"/>
          <w:sz w:val="20"/>
        </w:rPr>
        <w:t> </w:t>
      </w:r>
      <w:r>
        <w:rPr>
          <w:sz w:val="20"/>
        </w:rPr>
        <w:t>C’</w:t>
      </w:r>
      <w:r>
        <w:rPr>
          <w:spacing w:val="12"/>
          <w:sz w:val="20"/>
        </w:rPr>
        <w:t> </w:t>
      </w:r>
      <w:r>
        <w:rPr>
          <w:sz w:val="20"/>
        </w:rPr>
        <w:t>approach</w:t>
      </w:r>
      <w:r>
        <w:rPr>
          <w:spacing w:val="16"/>
          <w:sz w:val="20"/>
        </w:rPr>
        <w:t> </w:t>
      </w:r>
      <w:r>
        <w:rPr>
          <w:sz w:val="20"/>
        </w:rPr>
        <w:t>might</w:t>
      </w:r>
      <w:r>
        <w:rPr>
          <w:spacing w:val="16"/>
          <w:sz w:val="20"/>
        </w:rPr>
        <w:t> </w:t>
      </w:r>
      <w:r>
        <w:rPr>
          <w:sz w:val="20"/>
        </w:rPr>
        <w:t>which</w:t>
      </w:r>
      <w:r>
        <w:rPr>
          <w:spacing w:val="14"/>
          <w:sz w:val="20"/>
        </w:rPr>
        <w:t> </w:t>
      </w:r>
      <w:r>
        <w:rPr>
          <w:sz w:val="20"/>
        </w:rPr>
        <w:t>has</w:t>
      </w:r>
      <w:r>
        <w:rPr>
          <w:spacing w:val="14"/>
          <w:sz w:val="20"/>
        </w:rPr>
        <w:t> </w:t>
      </w:r>
      <w:r>
        <w:rPr>
          <w:sz w:val="20"/>
        </w:rPr>
        <w:t>access</w:t>
      </w:r>
      <w:r>
        <w:rPr>
          <w:spacing w:val="13"/>
          <w:sz w:val="20"/>
        </w:rPr>
        <w:t> </w:t>
      </w:r>
      <w:r>
        <w:rPr>
          <w:sz w:val="20"/>
        </w:rPr>
        <w:t>to</w:t>
      </w:r>
      <w:r>
        <w:rPr>
          <w:spacing w:val="16"/>
          <w:sz w:val="20"/>
        </w:rPr>
        <w:t> </w:t>
      </w:r>
      <w:r>
        <w:rPr>
          <w:sz w:val="20"/>
        </w:rPr>
        <w:t>those</w:t>
      </w:r>
      <w:r>
        <w:rPr>
          <w:spacing w:val="16"/>
          <w:sz w:val="20"/>
        </w:rPr>
        <w:t> </w:t>
      </w:r>
      <w:r>
        <w:rPr>
          <w:sz w:val="20"/>
        </w:rPr>
        <w:t>inputs.</w:t>
      </w:r>
      <w:r>
        <w:rPr>
          <w:spacing w:val="56"/>
          <w:w w:val="150"/>
          <w:sz w:val="20"/>
        </w:rPr>
        <w:t> </w:t>
      </w:r>
      <w:r>
        <w:rPr>
          <w:sz w:val="20"/>
        </w:rPr>
        <w:t>Of</w:t>
      </w:r>
      <w:r>
        <w:rPr>
          <w:spacing w:val="12"/>
          <w:sz w:val="20"/>
        </w:rPr>
        <w:t> </w:t>
      </w:r>
      <w:r>
        <w:rPr>
          <w:sz w:val="20"/>
        </w:rPr>
        <w:t>course</w:t>
      </w:r>
      <w:r>
        <w:rPr>
          <w:spacing w:val="15"/>
          <w:sz w:val="20"/>
        </w:rPr>
        <w:t> </w:t>
      </w:r>
      <w:r>
        <w:rPr>
          <w:sz w:val="20"/>
        </w:rPr>
        <w:t>such</w:t>
      </w:r>
      <w:r>
        <w:rPr>
          <w:spacing w:val="14"/>
          <w:sz w:val="20"/>
        </w:rPr>
        <w:t> </w:t>
      </w:r>
      <w:r>
        <w:rPr>
          <w:sz w:val="20"/>
        </w:rPr>
        <w:t>a</w:t>
      </w:r>
      <w:r>
        <w:rPr>
          <w:spacing w:val="14"/>
          <w:sz w:val="20"/>
        </w:rPr>
        <w:t> </w:t>
      </w:r>
      <w:r>
        <w:rPr>
          <w:sz w:val="20"/>
        </w:rPr>
        <w:t>problem</w:t>
      </w:r>
      <w:r>
        <w:rPr>
          <w:spacing w:val="11"/>
          <w:sz w:val="20"/>
        </w:rPr>
        <w:t> </w:t>
      </w:r>
      <w:r>
        <w:rPr>
          <w:sz w:val="20"/>
        </w:rPr>
        <w:t>could</w:t>
      </w:r>
      <w:r>
        <w:rPr>
          <w:spacing w:val="16"/>
          <w:sz w:val="20"/>
        </w:rPr>
        <w:t> </w:t>
      </w:r>
      <w:r>
        <w:rPr>
          <w:sz w:val="20"/>
        </w:rPr>
        <w:t>be</w:t>
      </w:r>
      <w:r>
        <w:rPr>
          <w:spacing w:val="14"/>
          <w:sz w:val="20"/>
        </w:rPr>
        <w:t> </w:t>
      </w:r>
      <w:r>
        <w:rPr>
          <w:sz w:val="20"/>
        </w:rPr>
        <w:t>mitigated</w:t>
      </w:r>
      <w:r>
        <w:rPr>
          <w:spacing w:val="16"/>
          <w:sz w:val="20"/>
        </w:rPr>
        <w:t> </w:t>
      </w:r>
      <w:r>
        <w:rPr>
          <w:sz w:val="20"/>
        </w:rPr>
        <w:t>by</w:t>
      </w:r>
      <w:r>
        <w:rPr>
          <w:spacing w:val="13"/>
          <w:sz w:val="20"/>
        </w:rPr>
        <w:t> </w:t>
      </w:r>
      <w:r>
        <w:rPr>
          <w:spacing w:val="-4"/>
          <w:sz w:val="20"/>
        </w:rPr>
        <w:t>also</w:t>
      </w:r>
    </w:p>
    <w:p>
      <w:pPr>
        <w:pStyle w:val="ListParagraph"/>
        <w:numPr>
          <w:ilvl w:val="0"/>
          <w:numId w:val="27"/>
        </w:numPr>
        <w:tabs>
          <w:tab w:pos="932" w:val="left" w:leader="none"/>
        </w:tabs>
        <w:spacing w:line="240" w:lineRule="auto" w:before="63" w:after="0"/>
        <w:ind w:left="932" w:right="0" w:hanging="676"/>
        <w:jc w:val="left"/>
        <w:rPr>
          <w:sz w:val="20"/>
        </w:rPr>
      </w:pPr>
      <w:r>
        <w:rPr>
          <w:sz w:val="20"/>
        </w:rPr>
        <w:t>providing</w:t>
      </w:r>
      <w:r>
        <w:rPr>
          <w:spacing w:val="-6"/>
          <w:sz w:val="20"/>
        </w:rPr>
        <w:t> </w:t>
      </w:r>
      <w:r>
        <w:rPr>
          <w:sz w:val="20"/>
        </w:rPr>
        <w:t>input</w:t>
      </w:r>
      <w:r>
        <w:rPr>
          <w:spacing w:val="-2"/>
          <w:sz w:val="20"/>
        </w:rPr>
        <w:t> </w:t>
      </w:r>
      <w:r>
        <w:rPr>
          <w:sz w:val="20"/>
        </w:rPr>
        <w:t>values</w:t>
      </w:r>
      <w:r>
        <w:rPr>
          <w:spacing w:val="-3"/>
          <w:sz w:val="20"/>
        </w:rPr>
        <w:t> </w:t>
      </w:r>
      <w:r>
        <w:rPr>
          <w:i/>
          <w:sz w:val="20"/>
        </w:rPr>
        <w:t>c</w:t>
      </w:r>
      <w:r>
        <w:rPr>
          <w:i/>
          <w:spacing w:val="-4"/>
          <w:sz w:val="20"/>
        </w:rPr>
        <w:t> </w:t>
      </w:r>
      <w:r>
        <w:rPr>
          <w:sz w:val="20"/>
        </w:rPr>
        <w:t>and</w:t>
      </w:r>
      <w:r>
        <w:rPr>
          <w:spacing w:val="-3"/>
          <w:sz w:val="20"/>
        </w:rPr>
        <w:t> </w:t>
      </w:r>
      <w:r>
        <w:rPr>
          <w:i/>
          <w:sz w:val="20"/>
        </w:rPr>
        <w:t>d</w:t>
      </w:r>
      <w:r>
        <w:rPr>
          <w:i/>
          <w:spacing w:val="-3"/>
          <w:sz w:val="20"/>
        </w:rPr>
        <w:t> </w:t>
      </w:r>
      <w:r>
        <w:rPr>
          <w:sz w:val="20"/>
        </w:rPr>
        <w:t>to</w:t>
      </w:r>
      <w:r>
        <w:rPr>
          <w:spacing w:val="-4"/>
          <w:sz w:val="20"/>
        </w:rPr>
        <w:t> </w:t>
      </w:r>
      <w:r>
        <w:rPr>
          <w:sz w:val="20"/>
        </w:rPr>
        <w:t>model</w:t>
      </w:r>
      <w:r>
        <w:rPr>
          <w:spacing w:val="-4"/>
          <w:sz w:val="20"/>
        </w:rPr>
        <w:t> </w:t>
      </w:r>
      <w:r>
        <w:rPr>
          <w:sz w:val="20"/>
        </w:rPr>
        <w:t>C</w:t>
      </w:r>
      <w:r>
        <w:rPr>
          <w:spacing w:val="-5"/>
          <w:sz w:val="20"/>
        </w:rPr>
        <w:t> </w:t>
      </w:r>
      <w:r>
        <w:rPr>
          <w:sz w:val="20"/>
        </w:rPr>
        <w:t>as</w:t>
      </w:r>
      <w:r>
        <w:rPr>
          <w:spacing w:val="-3"/>
          <w:sz w:val="20"/>
        </w:rPr>
        <w:t> </w:t>
      </w:r>
      <w:r>
        <w:rPr>
          <w:sz w:val="20"/>
        </w:rPr>
        <w:t>shown</w:t>
      </w:r>
      <w:r>
        <w:rPr>
          <w:spacing w:val="-3"/>
          <w:sz w:val="20"/>
        </w:rPr>
        <w:t> </w:t>
      </w:r>
      <w:r>
        <w:rPr>
          <w:spacing w:val="-2"/>
          <w:sz w:val="20"/>
        </w:rPr>
        <w:t>below.</w:t>
      </w:r>
    </w:p>
    <w:p>
      <w:pPr>
        <w:pStyle w:val="BodyText"/>
        <w:spacing w:before="175"/>
      </w:pPr>
    </w:p>
    <w:p>
      <w:pPr>
        <w:pStyle w:val="ListParagraph"/>
        <w:numPr>
          <w:ilvl w:val="0"/>
          <w:numId w:val="27"/>
        </w:numPr>
        <w:tabs>
          <w:tab w:pos="1052" w:val="left" w:leader="none"/>
        </w:tabs>
        <w:spacing w:line="240" w:lineRule="auto" w:before="0" w:after="0"/>
        <w:ind w:left="1052" w:right="0" w:hanging="897"/>
        <w:jc w:val="left"/>
        <w:rPr>
          <w:sz w:val="20"/>
        </w:rPr>
      </w:pPr>
      <w:r>
        <w:rPr>
          <w:spacing w:val="1"/>
          <w:w w:val="99"/>
          <w:sz w:val="20"/>
        </w:rPr>
      </w:r>
      <w:r>
        <w:rPr>
          <w:w w:val="99"/>
          <w:sz w:val="20"/>
        </w:rPr>
      </w:r>
      <w:r>
        <w:rPr>
          <w:w w:val="99"/>
          <w:sz w:val="20"/>
        </w:rPr>
      </w:r>
      <w:r>
        <w:rPr>
          <w:sz w:val="20"/>
        </w:rPr>
      </w:r>
      <w:r>
        <w:rPr>
          <w:position w:val="2"/>
          <w:sz w:val="20"/>
        </w:rPr>
        <w:drawing>
          <wp:inline distT="0" distB="0" distL="0" distR="0">
            <wp:extent cx="4057650" cy="1868128"/>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3" cstate="print"/>
                    <a:stretch>
                      <a:fillRect/>
                    </a:stretch>
                  </pic:blipFill>
                  <pic:spPr>
                    <a:xfrm>
                      <a:off x="0" y="0"/>
                      <a:ext cx="4057650" cy="1868128"/>
                    </a:xfrm>
                    <a:prstGeom prst="rect">
                      <a:avLst/>
                    </a:prstGeom>
                  </pic:spPr>
                </pic:pic>
              </a:graphicData>
            </a:graphic>
          </wp:inline>
        </w:drawing>
      </w:r>
      <w:r>
        <w:rPr>
          <w:position w:val="2"/>
          <w:sz w:val="20"/>
        </w:rPr>
      </w:r>
      <w:r>
        <w:rPr>
          <w:sz w:val="20"/>
        </w:rPr>
      </w:r>
    </w:p>
    <w:p>
      <w:pPr>
        <w:pStyle w:val="BodyText"/>
        <w:spacing w:before="51"/>
      </w:pPr>
    </w:p>
    <w:p>
      <w:pPr>
        <w:pStyle w:val="Heading5"/>
        <w:numPr>
          <w:ilvl w:val="0"/>
          <w:numId w:val="27"/>
        </w:numPr>
        <w:tabs>
          <w:tab w:pos="932" w:val="left" w:leader="none"/>
        </w:tabs>
        <w:spacing w:line="240" w:lineRule="auto" w:before="1" w:after="0"/>
        <w:ind w:left="932" w:right="0" w:hanging="777"/>
        <w:jc w:val="left"/>
      </w:pPr>
      <w:bookmarkStart w:name="_bookmark12" w:id="13"/>
      <w:bookmarkEnd w:id="13"/>
      <w:r>
        <w:rPr>
          <w:b w:val="0"/>
        </w:rPr>
      </w:r>
      <w:r>
        <w:rPr/>
        <w:t>Figure</w:t>
      </w:r>
      <w:r>
        <w:rPr>
          <w:spacing w:val="-5"/>
        </w:rPr>
        <w:t> </w:t>
      </w:r>
      <w:r>
        <w:rPr/>
        <w:t>4-6</w:t>
      </w:r>
      <w:r>
        <w:rPr>
          <w:spacing w:val="-5"/>
        </w:rPr>
        <w:t> </w:t>
      </w:r>
      <w:r>
        <w:rPr/>
        <w:t>-</w:t>
      </w:r>
      <w:r>
        <w:rPr>
          <w:spacing w:val="-7"/>
        </w:rPr>
        <w:t> </w:t>
      </w:r>
      <w:r>
        <w:rPr/>
        <w:t>Chained</w:t>
      </w:r>
      <w:r>
        <w:rPr>
          <w:spacing w:val="-3"/>
        </w:rPr>
        <w:t> </w:t>
      </w:r>
      <w:r>
        <w:rPr/>
        <w:t>modular</w:t>
      </w:r>
      <w:r>
        <w:rPr>
          <w:spacing w:val="-4"/>
        </w:rPr>
        <w:t> </w:t>
      </w:r>
      <w:r>
        <w:rPr/>
        <w:t>models</w:t>
      </w:r>
      <w:r>
        <w:rPr>
          <w:spacing w:val="-6"/>
        </w:rPr>
        <w:t> </w:t>
      </w:r>
      <w:r>
        <w:rPr/>
        <w:t>with</w:t>
      </w:r>
      <w:r>
        <w:rPr>
          <w:spacing w:val="-7"/>
        </w:rPr>
        <w:t> </w:t>
      </w:r>
      <w:r>
        <w:rPr/>
        <w:t>common</w:t>
      </w:r>
      <w:r>
        <w:rPr>
          <w:spacing w:val="-6"/>
        </w:rPr>
        <w:t> </w:t>
      </w:r>
      <w:r>
        <w:rPr>
          <w:spacing w:val="-2"/>
        </w:rPr>
        <w:t>inputs</w:t>
      </w:r>
    </w:p>
    <w:p>
      <w:pPr>
        <w:pStyle w:val="BodyText"/>
        <w:spacing w:before="10"/>
        <w:rPr>
          <w:b/>
        </w:rPr>
      </w:pPr>
    </w:p>
    <w:p>
      <w:pPr>
        <w:pStyle w:val="ListParagraph"/>
        <w:numPr>
          <w:ilvl w:val="0"/>
          <w:numId w:val="27"/>
        </w:numPr>
        <w:tabs>
          <w:tab w:pos="932" w:val="left" w:leader="none"/>
        </w:tabs>
        <w:spacing w:line="240" w:lineRule="auto" w:before="0" w:after="0"/>
        <w:ind w:left="932" w:right="0" w:hanging="777"/>
        <w:jc w:val="left"/>
        <w:rPr>
          <w:sz w:val="20"/>
        </w:rPr>
      </w:pPr>
      <w:r>
        <w:rPr>
          <w:sz w:val="20"/>
        </w:rPr>
        <w:t>As an example</w:t>
      </w:r>
      <w:r>
        <w:rPr>
          <w:spacing w:val="1"/>
          <w:sz w:val="20"/>
        </w:rPr>
        <w:t> </w:t>
      </w:r>
      <w:r>
        <w:rPr>
          <w:sz w:val="20"/>
        </w:rPr>
        <w:t>of a</w:t>
      </w:r>
      <w:r>
        <w:rPr>
          <w:spacing w:val="1"/>
          <w:sz w:val="20"/>
        </w:rPr>
        <w:t> </w:t>
      </w:r>
      <w:r>
        <w:rPr>
          <w:sz w:val="20"/>
        </w:rPr>
        <w:t>chained</w:t>
      </w:r>
      <w:r>
        <w:rPr>
          <w:spacing w:val="5"/>
          <w:sz w:val="20"/>
        </w:rPr>
        <w:t> </w:t>
      </w:r>
      <w:r>
        <w:rPr>
          <w:sz w:val="20"/>
        </w:rPr>
        <w:t>model,</w:t>
      </w:r>
      <w:r>
        <w:rPr>
          <w:spacing w:val="1"/>
          <w:sz w:val="20"/>
        </w:rPr>
        <w:t> </w:t>
      </w:r>
      <w:r>
        <w:rPr>
          <w:sz w:val="20"/>
        </w:rPr>
        <w:t>consider</w:t>
      </w:r>
      <w:r>
        <w:rPr>
          <w:spacing w:val="2"/>
          <w:sz w:val="20"/>
        </w:rPr>
        <w:t> </w:t>
      </w:r>
      <w:r>
        <w:rPr>
          <w:sz w:val="20"/>
        </w:rPr>
        <w:t>a</w:t>
      </w:r>
      <w:r>
        <w:rPr>
          <w:spacing w:val="1"/>
          <w:sz w:val="20"/>
        </w:rPr>
        <w:t> </w:t>
      </w:r>
      <w:r>
        <w:rPr>
          <w:sz w:val="20"/>
        </w:rPr>
        <w:t>business</w:t>
      </w:r>
      <w:r>
        <w:rPr>
          <w:spacing w:val="1"/>
          <w:sz w:val="20"/>
        </w:rPr>
        <w:t> </w:t>
      </w:r>
      <w:r>
        <w:rPr>
          <w:sz w:val="20"/>
        </w:rPr>
        <w:t>problem</w:t>
      </w:r>
      <w:r>
        <w:rPr>
          <w:spacing w:val="-2"/>
          <w:sz w:val="20"/>
        </w:rPr>
        <w:t> </w:t>
      </w:r>
      <w:r>
        <w:rPr>
          <w:sz w:val="20"/>
        </w:rPr>
        <w:t>that</w:t>
      </w:r>
      <w:r>
        <w:rPr>
          <w:spacing w:val="1"/>
          <w:sz w:val="20"/>
        </w:rPr>
        <w:t> </w:t>
      </w:r>
      <w:r>
        <w:rPr>
          <w:sz w:val="20"/>
        </w:rPr>
        <w:t>attempts</w:t>
      </w:r>
      <w:r>
        <w:rPr>
          <w:spacing w:val="1"/>
          <w:sz w:val="20"/>
        </w:rPr>
        <w:t> </w:t>
      </w:r>
      <w:r>
        <w:rPr>
          <w:sz w:val="20"/>
        </w:rPr>
        <w:t>to</w:t>
      </w:r>
      <w:r>
        <w:rPr>
          <w:spacing w:val="1"/>
          <w:sz w:val="20"/>
        </w:rPr>
        <w:t> </w:t>
      </w:r>
      <w:r>
        <w:rPr>
          <w:sz w:val="20"/>
        </w:rPr>
        <w:t>predict</w:t>
      </w:r>
      <w:r>
        <w:rPr>
          <w:spacing w:val="4"/>
          <w:sz w:val="20"/>
        </w:rPr>
        <w:t> </w:t>
      </w:r>
      <w:r>
        <w:rPr>
          <w:sz w:val="20"/>
        </w:rPr>
        <w:t>when</w:t>
      </w:r>
      <w:r>
        <w:rPr>
          <w:spacing w:val="2"/>
          <w:sz w:val="20"/>
        </w:rPr>
        <w:t> </w:t>
      </w:r>
      <w:r>
        <w:rPr>
          <w:sz w:val="20"/>
        </w:rPr>
        <w:t>a</w:t>
      </w:r>
      <w:r>
        <w:rPr>
          <w:spacing w:val="2"/>
          <w:sz w:val="20"/>
        </w:rPr>
        <w:t> </w:t>
      </w:r>
      <w:r>
        <w:rPr>
          <w:sz w:val="20"/>
        </w:rPr>
        <w:t>UE’s</w:t>
      </w:r>
      <w:r>
        <w:rPr>
          <w:spacing w:val="2"/>
          <w:sz w:val="20"/>
        </w:rPr>
        <w:t> </w:t>
      </w:r>
      <w:r>
        <w:rPr>
          <w:sz w:val="20"/>
        </w:rPr>
        <w:t>serving cell</w:t>
      </w:r>
      <w:r>
        <w:rPr>
          <w:spacing w:val="3"/>
          <w:sz w:val="20"/>
        </w:rPr>
        <w:t> </w:t>
      </w:r>
      <w:r>
        <w:rPr>
          <w:sz w:val="20"/>
        </w:rPr>
        <w:t>QoE</w:t>
      </w:r>
      <w:r>
        <w:rPr>
          <w:spacing w:val="2"/>
          <w:sz w:val="20"/>
        </w:rPr>
        <w:t> </w:t>
      </w:r>
      <w:r>
        <w:rPr>
          <w:spacing w:val="-4"/>
          <w:sz w:val="20"/>
        </w:rPr>
        <w:t>will</w:t>
      </w:r>
    </w:p>
    <w:p>
      <w:pPr>
        <w:pStyle w:val="ListParagraph"/>
        <w:numPr>
          <w:ilvl w:val="0"/>
          <w:numId w:val="27"/>
        </w:numPr>
        <w:tabs>
          <w:tab w:pos="932" w:val="left" w:leader="none"/>
        </w:tabs>
        <w:spacing w:line="240" w:lineRule="auto" w:before="63" w:after="0"/>
        <w:ind w:left="932" w:right="0" w:hanging="777"/>
        <w:jc w:val="left"/>
        <w:rPr>
          <w:sz w:val="20"/>
        </w:rPr>
      </w:pPr>
      <w:r>
        <w:rPr>
          <w:sz w:val="20"/>
        </w:rPr>
        <w:t>deteriorate</w:t>
      </w:r>
      <w:r>
        <w:rPr>
          <w:spacing w:val="-13"/>
          <w:sz w:val="20"/>
        </w:rPr>
        <w:t> </w:t>
      </w:r>
      <w:r>
        <w:rPr>
          <w:sz w:val="20"/>
        </w:rPr>
        <w:t>to</w:t>
      </w:r>
      <w:r>
        <w:rPr>
          <w:spacing w:val="-10"/>
          <w:sz w:val="20"/>
        </w:rPr>
        <w:t> </w:t>
      </w:r>
      <w:r>
        <w:rPr>
          <w:sz w:val="20"/>
        </w:rPr>
        <w:t>an</w:t>
      </w:r>
      <w:r>
        <w:rPr>
          <w:spacing w:val="-13"/>
          <w:sz w:val="20"/>
        </w:rPr>
        <w:t> </w:t>
      </w:r>
      <w:r>
        <w:rPr>
          <w:sz w:val="20"/>
        </w:rPr>
        <w:t>unacceptable</w:t>
      </w:r>
      <w:r>
        <w:rPr>
          <w:spacing w:val="-9"/>
          <w:sz w:val="20"/>
        </w:rPr>
        <w:t> </w:t>
      </w:r>
      <w:r>
        <w:rPr>
          <w:sz w:val="20"/>
        </w:rPr>
        <w:t>level,</w:t>
      </w:r>
      <w:r>
        <w:rPr>
          <w:spacing w:val="-12"/>
          <w:sz w:val="20"/>
        </w:rPr>
        <w:t> </w:t>
      </w:r>
      <w:r>
        <w:rPr>
          <w:sz w:val="20"/>
        </w:rPr>
        <w:t>and</w:t>
      </w:r>
      <w:r>
        <w:rPr>
          <w:spacing w:val="-10"/>
          <w:sz w:val="20"/>
        </w:rPr>
        <w:t> </w:t>
      </w:r>
      <w:r>
        <w:rPr>
          <w:sz w:val="20"/>
        </w:rPr>
        <w:t>also</w:t>
      </w:r>
      <w:r>
        <w:rPr>
          <w:spacing w:val="-12"/>
          <w:sz w:val="20"/>
        </w:rPr>
        <w:t> </w:t>
      </w:r>
      <w:r>
        <w:rPr>
          <w:sz w:val="20"/>
        </w:rPr>
        <w:t>predicts</w:t>
      </w:r>
      <w:r>
        <w:rPr>
          <w:spacing w:val="-10"/>
          <w:sz w:val="20"/>
        </w:rPr>
        <w:t> </w:t>
      </w:r>
      <w:r>
        <w:rPr>
          <w:sz w:val="20"/>
        </w:rPr>
        <w:t>when</w:t>
      </w:r>
      <w:r>
        <w:rPr>
          <w:spacing w:val="-13"/>
          <w:sz w:val="20"/>
        </w:rPr>
        <w:t> </w:t>
      </w:r>
      <w:r>
        <w:rPr>
          <w:sz w:val="20"/>
        </w:rPr>
        <w:t>each</w:t>
      </w:r>
      <w:r>
        <w:rPr>
          <w:spacing w:val="-12"/>
          <w:sz w:val="20"/>
        </w:rPr>
        <w:t> </w:t>
      </w:r>
      <w:r>
        <w:rPr>
          <w:sz w:val="20"/>
        </w:rPr>
        <w:t>of</w:t>
      </w:r>
      <w:r>
        <w:rPr>
          <w:spacing w:val="-13"/>
          <w:sz w:val="20"/>
        </w:rPr>
        <w:t> </w:t>
      </w:r>
      <w:r>
        <w:rPr>
          <w:sz w:val="20"/>
        </w:rPr>
        <w:t>the</w:t>
      </w:r>
      <w:r>
        <w:rPr>
          <w:spacing w:val="-11"/>
          <w:sz w:val="20"/>
        </w:rPr>
        <w:t> </w:t>
      </w:r>
      <w:r>
        <w:rPr>
          <w:sz w:val="20"/>
        </w:rPr>
        <w:t>neighbor</w:t>
      </w:r>
      <w:r>
        <w:rPr>
          <w:spacing w:val="-12"/>
          <w:sz w:val="20"/>
        </w:rPr>
        <w:t> </w:t>
      </w:r>
      <w:r>
        <w:rPr>
          <w:sz w:val="20"/>
        </w:rPr>
        <w:t>cell’s</w:t>
      </w:r>
      <w:r>
        <w:rPr>
          <w:spacing w:val="-12"/>
          <w:sz w:val="20"/>
        </w:rPr>
        <w:t> </w:t>
      </w:r>
      <w:r>
        <w:rPr>
          <w:sz w:val="20"/>
        </w:rPr>
        <w:t>QoE</w:t>
      </w:r>
      <w:r>
        <w:rPr>
          <w:spacing w:val="-12"/>
          <w:sz w:val="20"/>
        </w:rPr>
        <w:t> </w:t>
      </w:r>
      <w:r>
        <w:rPr>
          <w:sz w:val="20"/>
        </w:rPr>
        <w:t>reaches</w:t>
      </w:r>
      <w:r>
        <w:rPr>
          <w:spacing w:val="-12"/>
          <w:sz w:val="20"/>
        </w:rPr>
        <w:t> </w:t>
      </w:r>
      <w:r>
        <w:rPr>
          <w:sz w:val="20"/>
        </w:rPr>
        <w:t>an</w:t>
      </w:r>
      <w:r>
        <w:rPr>
          <w:spacing w:val="-12"/>
          <w:sz w:val="20"/>
        </w:rPr>
        <w:t> </w:t>
      </w:r>
      <w:r>
        <w:rPr>
          <w:sz w:val="20"/>
        </w:rPr>
        <w:t>acceptable</w:t>
      </w:r>
      <w:r>
        <w:rPr>
          <w:spacing w:val="-12"/>
          <w:sz w:val="20"/>
        </w:rPr>
        <w:t> </w:t>
      </w:r>
      <w:r>
        <w:rPr>
          <w:sz w:val="20"/>
        </w:rPr>
        <w:t>level.</w:t>
      </w:r>
      <w:r>
        <w:rPr>
          <w:spacing w:val="27"/>
          <w:sz w:val="20"/>
        </w:rPr>
        <w:t> </w:t>
      </w:r>
      <w:r>
        <w:rPr>
          <w:spacing w:val="-4"/>
          <w:sz w:val="20"/>
        </w:rPr>
        <w:t>Such</w:t>
      </w:r>
    </w:p>
    <w:p>
      <w:pPr>
        <w:pStyle w:val="ListParagraph"/>
        <w:numPr>
          <w:ilvl w:val="0"/>
          <w:numId w:val="27"/>
        </w:numPr>
        <w:tabs>
          <w:tab w:pos="932" w:val="left" w:leader="none"/>
        </w:tabs>
        <w:spacing w:line="240" w:lineRule="auto" w:before="63" w:after="0"/>
        <w:ind w:left="932" w:right="0" w:hanging="777"/>
        <w:jc w:val="left"/>
        <w:rPr>
          <w:sz w:val="20"/>
        </w:rPr>
      </w:pPr>
      <w:r>
        <w:rPr>
          <w:sz w:val="20"/>
        </w:rPr>
        <w:t>a</w:t>
      </w:r>
      <w:r>
        <w:rPr>
          <w:spacing w:val="2"/>
          <w:sz w:val="20"/>
        </w:rPr>
        <w:t> </w:t>
      </w:r>
      <w:r>
        <w:rPr>
          <w:sz w:val="20"/>
        </w:rPr>
        <w:t>prediction</w:t>
      </w:r>
      <w:r>
        <w:rPr>
          <w:spacing w:val="1"/>
          <w:sz w:val="20"/>
        </w:rPr>
        <w:t> </w:t>
      </w:r>
      <w:r>
        <w:rPr>
          <w:sz w:val="20"/>
        </w:rPr>
        <w:t>would</w:t>
      </w:r>
      <w:r>
        <w:rPr>
          <w:spacing w:val="3"/>
          <w:sz w:val="20"/>
        </w:rPr>
        <w:t> </w:t>
      </w:r>
      <w:r>
        <w:rPr>
          <w:sz w:val="20"/>
        </w:rPr>
        <w:t>be</w:t>
      </w:r>
      <w:r>
        <w:rPr>
          <w:spacing w:val="2"/>
          <w:sz w:val="20"/>
        </w:rPr>
        <w:t> </w:t>
      </w:r>
      <w:r>
        <w:rPr>
          <w:sz w:val="20"/>
        </w:rPr>
        <w:t>used</w:t>
      </w:r>
      <w:r>
        <w:rPr>
          <w:spacing w:val="3"/>
          <w:sz w:val="20"/>
        </w:rPr>
        <w:t> </w:t>
      </w:r>
      <w:r>
        <w:rPr>
          <w:sz w:val="20"/>
        </w:rPr>
        <w:t>it</w:t>
      </w:r>
      <w:r>
        <w:rPr>
          <w:spacing w:val="1"/>
          <w:sz w:val="20"/>
        </w:rPr>
        <w:t> </w:t>
      </w:r>
      <w:r>
        <w:rPr>
          <w:sz w:val="20"/>
        </w:rPr>
        <w:t>to</w:t>
      </w:r>
      <w:r>
        <w:rPr>
          <w:spacing w:val="3"/>
          <w:sz w:val="20"/>
        </w:rPr>
        <w:t> </w:t>
      </w:r>
      <w:r>
        <w:rPr>
          <w:sz w:val="20"/>
        </w:rPr>
        <w:t>determine</w:t>
      </w:r>
      <w:r>
        <w:rPr>
          <w:spacing w:val="5"/>
          <w:sz w:val="20"/>
        </w:rPr>
        <w:t> </w:t>
      </w:r>
      <w:r>
        <w:rPr>
          <w:sz w:val="20"/>
        </w:rPr>
        <w:t>when</w:t>
      </w:r>
      <w:r>
        <w:rPr>
          <w:spacing w:val="1"/>
          <w:sz w:val="20"/>
        </w:rPr>
        <w:t> </w:t>
      </w:r>
      <w:r>
        <w:rPr>
          <w:sz w:val="20"/>
        </w:rPr>
        <w:t>to</w:t>
      </w:r>
      <w:r>
        <w:rPr>
          <w:spacing w:val="3"/>
          <w:sz w:val="20"/>
        </w:rPr>
        <w:t> </w:t>
      </w:r>
      <w:r>
        <w:rPr>
          <w:sz w:val="20"/>
        </w:rPr>
        <w:t>trigger</w:t>
      </w:r>
      <w:r>
        <w:rPr>
          <w:spacing w:val="3"/>
          <w:sz w:val="20"/>
        </w:rPr>
        <w:t> </w:t>
      </w:r>
      <w:r>
        <w:rPr>
          <w:sz w:val="20"/>
        </w:rPr>
        <w:t>a</w:t>
      </w:r>
      <w:r>
        <w:rPr>
          <w:spacing w:val="4"/>
          <w:sz w:val="20"/>
        </w:rPr>
        <w:t> </w:t>
      </w:r>
      <w:r>
        <w:rPr>
          <w:sz w:val="20"/>
        </w:rPr>
        <w:t>handover,</w:t>
      </w:r>
      <w:r>
        <w:rPr>
          <w:spacing w:val="2"/>
          <w:sz w:val="20"/>
        </w:rPr>
        <w:t> </w:t>
      </w:r>
      <w:r>
        <w:rPr>
          <w:sz w:val="20"/>
        </w:rPr>
        <w:t>as</w:t>
      </w:r>
      <w:r>
        <w:rPr>
          <w:spacing w:val="4"/>
          <w:sz w:val="20"/>
        </w:rPr>
        <w:t> </w:t>
      </w:r>
      <w:r>
        <w:rPr>
          <w:sz w:val="20"/>
        </w:rPr>
        <w:t>well</w:t>
      </w:r>
      <w:r>
        <w:rPr>
          <w:spacing w:val="2"/>
          <w:sz w:val="20"/>
        </w:rPr>
        <w:t> </w:t>
      </w:r>
      <w:r>
        <w:rPr>
          <w:sz w:val="20"/>
        </w:rPr>
        <w:t>as</w:t>
      </w:r>
      <w:r>
        <w:rPr>
          <w:spacing w:val="2"/>
          <w:sz w:val="20"/>
        </w:rPr>
        <w:t> </w:t>
      </w:r>
      <w:r>
        <w:rPr>
          <w:sz w:val="20"/>
        </w:rPr>
        <w:t>to</w:t>
      </w:r>
      <w:r>
        <w:rPr>
          <w:spacing w:val="3"/>
          <w:sz w:val="20"/>
        </w:rPr>
        <w:t> </w:t>
      </w:r>
      <w:r>
        <w:rPr>
          <w:sz w:val="20"/>
        </w:rPr>
        <w:t>select</w:t>
      </w:r>
      <w:r>
        <w:rPr>
          <w:spacing w:val="4"/>
          <w:sz w:val="20"/>
        </w:rPr>
        <w:t> </w:t>
      </w:r>
      <w:r>
        <w:rPr>
          <w:sz w:val="20"/>
        </w:rPr>
        <w:t>among</w:t>
      </w:r>
      <w:r>
        <w:rPr>
          <w:spacing w:val="1"/>
          <w:sz w:val="20"/>
        </w:rPr>
        <w:t> </w:t>
      </w:r>
      <w:r>
        <w:rPr>
          <w:sz w:val="20"/>
        </w:rPr>
        <w:t>the</w:t>
      </w:r>
      <w:r>
        <w:rPr>
          <w:spacing w:val="2"/>
          <w:sz w:val="20"/>
        </w:rPr>
        <w:t> </w:t>
      </w:r>
      <w:r>
        <w:rPr>
          <w:sz w:val="20"/>
        </w:rPr>
        <w:t>various</w:t>
      </w:r>
      <w:r>
        <w:rPr>
          <w:spacing w:val="1"/>
          <w:sz w:val="20"/>
        </w:rPr>
        <w:t> </w:t>
      </w:r>
      <w:r>
        <w:rPr>
          <w:sz w:val="20"/>
        </w:rPr>
        <w:t>handover</w:t>
      </w:r>
      <w:r>
        <w:rPr>
          <w:spacing w:val="3"/>
          <w:sz w:val="20"/>
        </w:rPr>
        <w:t> </w:t>
      </w:r>
      <w:r>
        <w:rPr>
          <w:spacing w:val="-4"/>
          <w:sz w:val="20"/>
        </w:rPr>
        <w:t>cell</w:t>
      </w:r>
    </w:p>
    <w:p>
      <w:pPr>
        <w:pStyle w:val="ListParagraph"/>
        <w:numPr>
          <w:ilvl w:val="0"/>
          <w:numId w:val="27"/>
        </w:numPr>
        <w:tabs>
          <w:tab w:pos="932" w:val="left" w:leader="none"/>
        </w:tabs>
        <w:spacing w:line="240" w:lineRule="auto" w:before="62" w:after="0"/>
        <w:ind w:left="932" w:right="0" w:hanging="777"/>
        <w:jc w:val="left"/>
        <w:rPr>
          <w:sz w:val="20"/>
        </w:rPr>
      </w:pPr>
      <w:r>
        <w:rPr>
          <w:spacing w:val="-2"/>
          <w:sz w:val="20"/>
        </w:rPr>
        <w:t>options.</w:t>
      </w:r>
    </w:p>
    <w:p>
      <w:pPr>
        <w:pStyle w:val="BodyText"/>
        <w:spacing w:before="16"/>
      </w:pPr>
    </w:p>
    <w:p>
      <w:pPr>
        <w:pStyle w:val="ListParagraph"/>
        <w:numPr>
          <w:ilvl w:val="0"/>
          <w:numId w:val="27"/>
        </w:numPr>
        <w:tabs>
          <w:tab w:pos="932" w:val="left" w:leader="none"/>
        </w:tabs>
        <w:spacing w:line="240" w:lineRule="auto" w:before="0" w:after="0"/>
        <w:ind w:left="932" w:right="0" w:hanging="777"/>
        <w:jc w:val="left"/>
        <w:rPr>
          <w:sz w:val="20"/>
        </w:rPr>
      </w:pPr>
      <w:r>
        <w:rPr>
          <w:sz w:val="20"/>
        </w:rPr>
        <w:t>One</w:t>
      </w:r>
      <w:r>
        <w:rPr>
          <w:spacing w:val="-2"/>
          <w:sz w:val="20"/>
        </w:rPr>
        <w:t> </w:t>
      </w:r>
      <w:r>
        <w:rPr>
          <w:sz w:val="20"/>
        </w:rPr>
        <w:t>way</w:t>
      </w:r>
      <w:r>
        <w:rPr>
          <w:spacing w:val="-5"/>
          <w:sz w:val="20"/>
        </w:rPr>
        <w:t> </w:t>
      </w:r>
      <w:r>
        <w:rPr>
          <w:sz w:val="20"/>
        </w:rPr>
        <w:t>to</w:t>
      </w:r>
      <w:r>
        <w:rPr>
          <w:spacing w:val="-2"/>
          <w:sz w:val="20"/>
        </w:rPr>
        <w:t> </w:t>
      </w:r>
      <w:r>
        <w:rPr>
          <w:sz w:val="20"/>
        </w:rPr>
        <w:t>design</w:t>
      </w:r>
      <w:r>
        <w:rPr>
          <w:spacing w:val="-4"/>
          <w:sz w:val="20"/>
        </w:rPr>
        <w:t> </w:t>
      </w:r>
      <w:r>
        <w:rPr>
          <w:sz w:val="20"/>
        </w:rPr>
        <w:t>such</w:t>
      </w:r>
      <w:r>
        <w:rPr>
          <w:spacing w:val="-5"/>
          <w:sz w:val="20"/>
        </w:rPr>
        <w:t> </w:t>
      </w:r>
      <w:r>
        <w:rPr>
          <w:sz w:val="20"/>
        </w:rPr>
        <w:t>a</w:t>
      </w:r>
      <w:r>
        <w:rPr>
          <w:spacing w:val="-1"/>
          <w:sz w:val="20"/>
        </w:rPr>
        <w:t> </w:t>
      </w:r>
      <w:r>
        <w:rPr>
          <w:sz w:val="20"/>
        </w:rPr>
        <w:t>solution</w:t>
      </w:r>
      <w:r>
        <w:rPr>
          <w:spacing w:val="-2"/>
          <w:sz w:val="20"/>
        </w:rPr>
        <w:t> </w:t>
      </w:r>
      <w:r>
        <w:rPr>
          <w:sz w:val="20"/>
        </w:rPr>
        <w:t>would</w:t>
      </w:r>
      <w:r>
        <w:rPr>
          <w:spacing w:val="-3"/>
          <w:sz w:val="20"/>
        </w:rPr>
        <w:t> </w:t>
      </w:r>
      <w:r>
        <w:rPr>
          <w:sz w:val="20"/>
        </w:rPr>
        <w:t>be</w:t>
      </w:r>
      <w:r>
        <w:rPr>
          <w:spacing w:val="-3"/>
          <w:sz w:val="20"/>
        </w:rPr>
        <w:t> </w:t>
      </w:r>
      <w:r>
        <w:rPr>
          <w:sz w:val="20"/>
        </w:rPr>
        <w:t>as</w:t>
      </w:r>
      <w:r>
        <w:rPr>
          <w:spacing w:val="-4"/>
          <w:sz w:val="20"/>
        </w:rPr>
        <w:t> </w:t>
      </w:r>
      <w:r>
        <w:rPr>
          <w:spacing w:val="-2"/>
          <w:sz w:val="20"/>
        </w:rPr>
        <w:t>follows:</w:t>
      </w:r>
    </w:p>
    <w:p>
      <w:pPr>
        <w:pStyle w:val="BodyText"/>
        <w:spacing w:before="5"/>
      </w:pPr>
    </w:p>
    <w:p>
      <w:pPr>
        <w:pStyle w:val="ListParagraph"/>
        <w:numPr>
          <w:ilvl w:val="0"/>
          <w:numId w:val="27"/>
        </w:numPr>
        <w:tabs>
          <w:tab w:pos="1293" w:val="left" w:leader="none"/>
          <w:tab w:pos="1653" w:val="left" w:leader="none"/>
        </w:tabs>
        <w:spacing w:line="240" w:lineRule="auto" w:before="0" w:after="0"/>
        <w:ind w:left="1293" w:right="0" w:hanging="1138"/>
        <w:jc w:val="left"/>
        <w:rPr>
          <w:sz w:val="20"/>
        </w:rPr>
      </w:pPr>
      <w:r>
        <w:rPr>
          <w:rFonts w:ascii="Symbol" w:hAnsi="Symbol"/>
          <w:spacing w:val="-10"/>
          <w:sz w:val="20"/>
        </w:rPr>
        <w:t></w:t>
      </w:r>
      <w:r>
        <w:rPr>
          <w:sz w:val="20"/>
        </w:rPr>
        <w:tab/>
        <w:t>A:</w:t>
      </w:r>
      <w:r>
        <w:rPr>
          <w:spacing w:val="-6"/>
          <w:sz w:val="20"/>
        </w:rPr>
        <w:t> </w:t>
      </w:r>
      <w:r>
        <w:rPr>
          <w:sz w:val="20"/>
        </w:rPr>
        <w:t>RF</w:t>
      </w:r>
      <w:r>
        <w:rPr>
          <w:spacing w:val="-6"/>
          <w:sz w:val="20"/>
        </w:rPr>
        <w:t> </w:t>
      </w:r>
      <w:r>
        <w:rPr>
          <w:sz w:val="20"/>
        </w:rPr>
        <w:t>signal</w:t>
      </w:r>
      <w:r>
        <w:rPr>
          <w:spacing w:val="-5"/>
          <w:sz w:val="20"/>
        </w:rPr>
        <w:t> </w:t>
      </w:r>
      <w:r>
        <w:rPr>
          <w:sz w:val="20"/>
        </w:rPr>
        <w:t>strength</w:t>
      </w:r>
      <w:r>
        <w:rPr>
          <w:spacing w:val="-5"/>
          <w:sz w:val="20"/>
        </w:rPr>
        <w:t> </w:t>
      </w:r>
      <w:r>
        <w:rPr>
          <w:sz w:val="20"/>
        </w:rPr>
        <w:t>predictor</w:t>
      </w:r>
      <w:r>
        <w:rPr>
          <w:spacing w:val="-3"/>
          <w:sz w:val="20"/>
        </w:rPr>
        <w:t> </w:t>
      </w:r>
      <w:r>
        <w:rPr>
          <w:sz w:val="20"/>
        </w:rPr>
        <w:t>–</w:t>
      </w:r>
      <w:r>
        <w:rPr>
          <w:spacing w:val="-5"/>
          <w:sz w:val="20"/>
        </w:rPr>
        <w:t> </w:t>
      </w:r>
      <w:r>
        <w:rPr>
          <w:sz w:val="20"/>
        </w:rPr>
        <w:t>Predicts</w:t>
      </w:r>
      <w:r>
        <w:rPr>
          <w:spacing w:val="-6"/>
          <w:sz w:val="20"/>
        </w:rPr>
        <w:t> </w:t>
      </w:r>
      <w:r>
        <w:rPr>
          <w:sz w:val="20"/>
        </w:rPr>
        <w:t>RF</w:t>
      </w:r>
      <w:r>
        <w:rPr>
          <w:spacing w:val="-6"/>
          <w:sz w:val="20"/>
        </w:rPr>
        <w:t> </w:t>
      </w:r>
      <w:r>
        <w:rPr>
          <w:sz w:val="20"/>
        </w:rPr>
        <w:t>signal</w:t>
      </w:r>
      <w:r>
        <w:rPr>
          <w:spacing w:val="-5"/>
          <w:sz w:val="20"/>
        </w:rPr>
        <w:t> </w:t>
      </w:r>
      <w:r>
        <w:rPr>
          <w:sz w:val="20"/>
        </w:rPr>
        <w:t>KPIs</w:t>
      </w:r>
      <w:r>
        <w:rPr>
          <w:spacing w:val="-5"/>
          <w:sz w:val="20"/>
        </w:rPr>
        <w:t> </w:t>
      </w:r>
      <w:r>
        <w:rPr>
          <w:sz w:val="20"/>
        </w:rPr>
        <w:t>a</w:t>
      </w:r>
      <w:r>
        <w:rPr>
          <w:spacing w:val="-7"/>
          <w:sz w:val="20"/>
        </w:rPr>
        <w:t> </w:t>
      </w:r>
      <w:r>
        <w:rPr>
          <w:sz w:val="20"/>
        </w:rPr>
        <w:t>UE</w:t>
      </w:r>
      <w:r>
        <w:rPr>
          <w:spacing w:val="-2"/>
          <w:sz w:val="20"/>
        </w:rPr>
        <w:t> </w:t>
      </w:r>
      <w:r>
        <w:rPr>
          <w:sz w:val="20"/>
        </w:rPr>
        <w:t>would</w:t>
      </w:r>
      <w:r>
        <w:rPr>
          <w:spacing w:val="-4"/>
          <w:sz w:val="20"/>
        </w:rPr>
        <w:t> </w:t>
      </w:r>
      <w:r>
        <w:rPr>
          <w:sz w:val="20"/>
        </w:rPr>
        <w:t>experience</w:t>
      </w:r>
      <w:r>
        <w:rPr>
          <w:spacing w:val="-2"/>
          <w:sz w:val="20"/>
        </w:rPr>
        <w:t> </w:t>
      </w:r>
      <w:r>
        <w:rPr>
          <w:sz w:val="20"/>
        </w:rPr>
        <w:t>with</w:t>
      </w:r>
      <w:r>
        <w:rPr>
          <w:spacing w:val="-6"/>
          <w:sz w:val="20"/>
        </w:rPr>
        <w:t> </w:t>
      </w:r>
      <w:r>
        <w:rPr>
          <w:sz w:val="20"/>
        </w:rPr>
        <w:t>a</w:t>
      </w:r>
      <w:r>
        <w:rPr>
          <w:spacing w:val="-5"/>
          <w:sz w:val="20"/>
        </w:rPr>
        <w:t> </w:t>
      </w:r>
      <w:r>
        <w:rPr>
          <w:sz w:val="20"/>
        </w:rPr>
        <w:t>neighbor</w:t>
      </w:r>
      <w:r>
        <w:rPr>
          <w:spacing w:val="-4"/>
          <w:sz w:val="20"/>
        </w:rPr>
        <w:t> </w:t>
      </w:r>
      <w:r>
        <w:rPr>
          <w:sz w:val="20"/>
        </w:rPr>
        <w:t>cell</w:t>
      </w:r>
      <w:r>
        <w:rPr>
          <w:spacing w:val="-6"/>
          <w:sz w:val="20"/>
        </w:rPr>
        <w:t> </w:t>
      </w:r>
      <w:r>
        <w:rPr>
          <w:sz w:val="20"/>
        </w:rPr>
        <w:t>at</w:t>
      </w:r>
      <w:r>
        <w:rPr>
          <w:spacing w:val="-6"/>
          <w:sz w:val="20"/>
        </w:rPr>
        <w:t> </w:t>
      </w:r>
      <w:r>
        <w:rPr>
          <w:sz w:val="20"/>
        </w:rPr>
        <w:t>the</w:t>
      </w:r>
      <w:r>
        <w:rPr>
          <w:spacing w:val="-5"/>
          <w:sz w:val="20"/>
        </w:rPr>
        <w:t> </w:t>
      </w:r>
      <w:r>
        <w:rPr>
          <w:spacing w:val="-2"/>
          <w:sz w:val="20"/>
        </w:rPr>
        <w:t>current</w:t>
      </w:r>
    </w:p>
    <w:p>
      <w:pPr>
        <w:pStyle w:val="ListParagraph"/>
        <w:numPr>
          <w:ilvl w:val="0"/>
          <w:numId w:val="27"/>
        </w:numPr>
        <w:tabs>
          <w:tab w:pos="1653" w:val="left" w:leader="none"/>
        </w:tabs>
        <w:spacing w:line="240" w:lineRule="auto" w:before="55" w:after="0"/>
        <w:ind w:left="1653" w:right="0" w:hanging="1498"/>
        <w:jc w:val="left"/>
        <w:rPr>
          <w:sz w:val="20"/>
        </w:rPr>
      </w:pPr>
      <w:r>
        <w:rPr>
          <w:sz w:val="20"/>
        </w:rPr>
        <w:t>time</w:t>
      </w:r>
      <w:r>
        <w:rPr>
          <w:spacing w:val="-2"/>
          <w:sz w:val="20"/>
        </w:rPr>
        <w:t> </w:t>
      </w:r>
      <w:r>
        <w:rPr>
          <w:sz w:val="20"/>
        </w:rPr>
        <w:t>“x”,</w:t>
      </w:r>
      <w:r>
        <w:rPr>
          <w:spacing w:val="-3"/>
          <w:sz w:val="20"/>
        </w:rPr>
        <w:t> </w:t>
      </w:r>
      <w:r>
        <w:rPr>
          <w:sz w:val="20"/>
        </w:rPr>
        <w:t>as</w:t>
      </w:r>
      <w:r>
        <w:rPr>
          <w:spacing w:val="-3"/>
          <w:sz w:val="20"/>
        </w:rPr>
        <w:t> </w:t>
      </w:r>
      <w:r>
        <w:rPr>
          <w:sz w:val="20"/>
        </w:rPr>
        <w:t>well</w:t>
      </w:r>
      <w:r>
        <w:rPr>
          <w:spacing w:val="-5"/>
          <w:sz w:val="20"/>
        </w:rPr>
        <w:t> </w:t>
      </w:r>
      <w:r>
        <w:rPr>
          <w:sz w:val="20"/>
        </w:rPr>
        <w:t>as</w:t>
      </w:r>
      <w:r>
        <w:rPr>
          <w:spacing w:val="-5"/>
          <w:sz w:val="20"/>
        </w:rPr>
        <w:t> </w:t>
      </w:r>
      <w:r>
        <w:rPr>
          <w:sz w:val="20"/>
        </w:rPr>
        <w:t>predict</w:t>
      </w:r>
      <w:r>
        <w:rPr>
          <w:spacing w:val="-4"/>
          <w:sz w:val="20"/>
        </w:rPr>
        <w:t> </w:t>
      </w:r>
      <w:r>
        <w:rPr>
          <w:sz w:val="20"/>
        </w:rPr>
        <w:t>the</w:t>
      </w:r>
      <w:r>
        <w:rPr>
          <w:spacing w:val="-4"/>
          <w:sz w:val="20"/>
        </w:rPr>
        <w:t> </w:t>
      </w:r>
      <w:r>
        <w:rPr>
          <w:sz w:val="20"/>
        </w:rPr>
        <w:t>signal</w:t>
      </w:r>
      <w:r>
        <w:rPr>
          <w:spacing w:val="-5"/>
          <w:sz w:val="20"/>
        </w:rPr>
        <w:t> </w:t>
      </w:r>
      <w:r>
        <w:rPr>
          <w:sz w:val="20"/>
        </w:rPr>
        <w:t>strength</w:t>
      </w:r>
      <w:r>
        <w:rPr>
          <w:spacing w:val="-5"/>
          <w:sz w:val="20"/>
        </w:rPr>
        <w:t> </w:t>
      </w:r>
      <w:r>
        <w:rPr>
          <w:sz w:val="20"/>
        </w:rPr>
        <w:t>that</w:t>
      </w:r>
      <w:r>
        <w:rPr>
          <w:spacing w:val="-4"/>
          <w:sz w:val="20"/>
        </w:rPr>
        <w:t> </w:t>
      </w:r>
      <w:r>
        <w:rPr>
          <w:sz w:val="20"/>
        </w:rPr>
        <w:t>same</w:t>
      </w:r>
      <w:r>
        <w:rPr>
          <w:spacing w:val="-4"/>
          <w:sz w:val="20"/>
        </w:rPr>
        <w:t> </w:t>
      </w:r>
      <w:r>
        <w:rPr>
          <w:sz w:val="20"/>
        </w:rPr>
        <w:t>UE would</w:t>
      </w:r>
      <w:r>
        <w:rPr>
          <w:spacing w:val="-3"/>
          <w:sz w:val="20"/>
        </w:rPr>
        <w:t> </w:t>
      </w:r>
      <w:r>
        <w:rPr>
          <w:sz w:val="20"/>
        </w:rPr>
        <w:t>experience</w:t>
      </w:r>
      <w:r>
        <w:rPr>
          <w:spacing w:val="-1"/>
          <w:sz w:val="20"/>
        </w:rPr>
        <w:t> </w:t>
      </w:r>
      <w:r>
        <w:rPr>
          <w:sz w:val="20"/>
        </w:rPr>
        <w:t>with</w:t>
      </w:r>
      <w:r>
        <w:rPr>
          <w:spacing w:val="-6"/>
          <w:sz w:val="20"/>
        </w:rPr>
        <w:t> </w:t>
      </w:r>
      <w:r>
        <w:rPr>
          <w:sz w:val="20"/>
        </w:rPr>
        <w:t>both</w:t>
      </w:r>
      <w:r>
        <w:rPr>
          <w:spacing w:val="-6"/>
          <w:sz w:val="20"/>
        </w:rPr>
        <w:t> </w:t>
      </w:r>
      <w:r>
        <w:rPr>
          <w:sz w:val="20"/>
        </w:rPr>
        <w:t>its</w:t>
      </w:r>
      <w:r>
        <w:rPr>
          <w:spacing w:val="-5"/>
          <w:sz w:val="20"/>
        </w:rPr>
        <w:t> </w:t>
      </w:r>
      <w:r>
        <w:rPr>
          <w:sz w:val="20"/>
        </w:rPr>
        <w:t>current</w:t>
      </w:r>
      <w:r>
        <w:rPr>
          <w:spacing w:val="-5"/>
          <w:sz w:val="20"/>
        </w:rPr>
        <w:t> </w:t>
      </w:r>
      <w:r>
        <w:rPr>
          <w:sz w:val="20"/>
        </w:rPr>
        <w:t>serving</w:t>
      </w:r>
      <w:r>
        <w:rPr>
          <w:spacing w:val="-5"/>
          <w:sz w:val="20"/>
        </w:rPr>
        <w:t> </w:t>
      </w:r>
      <w:r>
        <w:rPr>
          <w:sz w:val="20"/>
        </w:rPr>
        <w:t>cell</w:t>
      </w:r>
      <w:r>
        <w:rPr>
          <w:spacing w:val="-4"/>
          <w:sz w:val="20"/>
        </w:rPr>
        <w:t> </w:t>
      </w:r>
      <w:r>
        <w:rPr>
          <w:spacing w:val="-5"/>
          <w:sz w:val="20"/>
        </w:rPr>
        <w:t>and</w:t>
      </w:r>
    </w:p>
    <w:p>
      <w:pPr>
        <w:pStyle w:val="ListParagraph"/>
        <w:numPr>
          <w:ilvl w:val="0"/>
          <w:numId w:val="27"/>
        </w:numPr>
        <w:tabs>
          <w:tab w:pos="1653" w:val="left" w:leader="none"/>
        </w:tabs>
        <w:spacing w:line="240" w:lineRule="auto" w:before="66" w:after="0"/>
        <w:ind w:left="1653" w:right="0" w:hanging="1498"/>
        <w:jc w:val="left"/>
        <w:rPr>
          <w:sz w:val="20"/>
        </w:rPr>
      </w:pPr>
      <w:r>
        <w:rPr>
          <w:sz w:val="20"/>
        </w:rPr>
        <w:t>its</w:t>
      </w:r>
      <w:r>
        <w:rPr>
          <w:spacing w:val="-6"/>
          <w:sz w:val="20"/>
        </w:rPr>
        <w:t> </w:t>
      </w:r>
      <w:r>
        <w:rPr>
          <w:sz w:val="20"/>
        </w:rPr>
        <w:t>neighbor</w:t>
      </w:r>
      <w:r>
        <w:rPr>
          <w:spacing w:val="-5"/>
          <w:sz w:val="20"/>
        </w:rPr>
        <w:t> </w:t>
      </w:r>
      <w:r>
        <w:rPr>
          <w:sz w:val="20"/>
        </w:rPr>
        <w:t>cells</w:t>
      </w:r>
      <w:r>
        <w:rPr>
          <w:spacing w:val="-5"/>
          <w:sz w:val="20"/>
        </w:rPr>
        <w:t> </w:t>
      </w:r>
      <w:r>
        <w:rPr>
          <w:sz w:val="20"/>
        </w:rPr>
        <w:t>at</w:t>
      </w:r>
      <w:r>
        <w:rPr>
          <w:spacing w:val="-5"/>
          <w:sz w:val="20"/>
        </w:rPr>
        <w:t> </w:t>
      </w:r>
      <w:r>
        <w:rPr>
          <w:sz w:val="20"/>
        </w:rPr>
        <w:t>time</w:t>
      </w:r>
      <w:r>
        <w:rPr>
          <w:spacing w:val="-2"/>
          <w:sz w:val="20"/>
        </w:rPr>
        <w:t> “x+Δ”.</w:t>
      </w:r>
    </w:p>
    <w:p>
      <w:pPr>
        <w:pStyle w:val="ListParagraph"/>
        <w:numPr>
          <w:ilvl w:val="0"/>
          <w:numId w:val="27"/>
        </w:numPr>
        <w:tabs>
          <w:tab w:pos="1293" w:val="left" w:leader="none"/>
          <w:tab w:pos="1653" w:val="left" w:leader="none"/>
        </w:tabs>
        <w:spacing w:line="240" w:lineRule="auto" w:before="45" w:after="0"/>
        <w:ind w:left="1293" w:right="0" w:hanging="1138"/>
        <w:jc w:val="left"/>
        <w:rPr>
          <w:sz w:val="20"/>
        </w:rPr>
      </w:pPr>
      <w:r>
        <w:rPr>
          <w:rFonts w:ascii="Symbol" w:hAnsi="Symbol"/>
          <w:spacing w:val="-10"/>
          <w:sz w:val="22"/>
        </w:rPr>
        <w:t></w:t>
      </w:r>
      <w:r>
        <w:rPr>
          <w:sz w:val="22"/>
        </w:rPr>
        <w:tab/>
      </w:r>
      <w:r>
        <w:rPr>
          <w:sz w:val="20"/>
        </w:rPr>
        <w:t>B:</w:t>
      </w:r>
      <w:r>
        <w:rPr>
          <w:spacing w:val="-5"/>
          <w:sz w:val="20"/>
        </w:rPr>
        <w:t> </w:t>
      </w:r>
      <w:r>
        <w:rPr>
          <w:sz w:val="20"/>
        </w:rPr>
        <w:t>Cell</w:t>
      </w:r>
      <w:r>
        <w:rPr>
          <w:spacing w:val="-5"/>
          <w:sz w:val="20"/>
        </w:rPr>
        <w:t> </w:t>
      </w:r>
      <w:r>
        <w:rPr>
          <w:sz w:val="20"/>
        </w:rPr>
        <w:t>utilization</w:t>
      </w:r>
      <w:r>
        <w:rPr>
          <w:spacing w:val="-5"/>
          <w:sz w:val="20"/>
        </w:rPr>
        <w:t> </w:t>
      </w:r>
      <w:r>
        <w:rPr>
          <w:sz w:val="20"/>
        </w:rPr>
        <w:t>predictor</w:t>
      </w:r>
      <w:r>
        <w:rPr>
          <w:spacing w:val="-2"/>
          <w:sz w:val="20"/>
        </w:rPr>
        <w:t> </w:t>
      </w:r>
      <w:r>
        <w:rPr>
          <w:sz w:val="20"/>
        </w:rPr>
        <w:t>–</w:t>
      </w:r>
      <w:r>
        <w:rPr>
          <w:spacing w:val="-5"/>
          <w:sz w:val="20"/>
        </w:rPr>
        <w:t> </w:t>
      </w:r>
      <w:r>
        <w:rPr>
          <w:sz w:val="20"/>
        </w:rPr>
        <w:t>Predicts</w:t>
      </w:r>
      <w:r>
        <w:rPr>
          <w:spacing w:val="-5"/>
          <w:sz w:val="20"/>
        </w:rPr>
        <w:t> </w:t>
      </w:r>
      <w:r>
        <w:rPr>
          <w:sz w:val="20"/>
        </w:rPr>
        <w:t>the</w:t>
      </w:r>
      <w:r>
        <w:rPr>
          <w:spacing w:val="-4"/>
          <w:sz w:val="20"/>
        </w:rPr>
        <w:t> </w:t>
      </w:r>
      <w:r>
        <w:rPr>
          <w:sz w:val="20"/>
        </w:rPr>
        <w:t>cell</w:t>
      </w:r>
      <w:r>
        <w:rPr>
          <w:spacing w:val="-5"/>
          <w:sz w:val="20"/>
        </w:rPr>
        <w:t> </w:t>
      </w:r>
      <w:r>
        <w:rPr>
          <w:sz w:val="20"/>
        </w:rPr>
        <w:t>utilization</w:t>
      </w:r>
      <w:r>
        <w:rPr>
          <w:spacing w:val="-5"/>
          <w:sz w:val="20"/>
        </w:rPr>
        <w:t> </w:t>
      </w:r>
      <w:r>
        <w:rPr>
          <w:sz w:val="20"/>
        </w:rPr>
        <w:t>KPIs</w:t>
      </w:r>
      <w:r>
        <w:rPr>
          <w:spacing w:val="-5"/>
          <w:sz w:val="20"/>
        </w:rPr>
        <w:t> </w:t>
      </w:r>
      <w:r>
        <w:rPr>
          <w:sz w:val="20"/>
        </w:rPr>
        <w:t>for</w:t>
      </w:r>
      <w:r>
        <w:rPr>
          <w:spacing w:val="-4"/>
          <w:sz w:val="20"/>
        </w:rPr>
        <w:t> </w:t>
      </w:r>
      <w:r>
        <w:rPr>
          <w:sz w:val="20"/>
        </w:rPr>
        <w:t>both</w:t>
      </w:r>
      <w:r>
        <w:rPr>
          <w:spacing w:val="-6"/>
          <w:sz w:val="20"/>
        </w:rPr>
        <w:t> </w:t>
      </w:r>
      <w:r>
        <w:rPr>
          <w:sz w:val="20"/>
        </w:rPr>
        <w:t>the</w:t>
      </w:r>
      <w:r>
        <w:rPr>
          <w:spacing w:val="-4"/>
          <w:sz w:val="20"/>
        </w:rPr>
        <w:t> </w:t>
      </w:r>
      <w:r>
        <w:rPr>
          <w:sz w:val="20"/>
        </w:rPr>
        <w:t>serving</w:t>
      </w:r>
      <w:r>
        <w:rPr>
          <w:spacing w:val="-5"/>
          <w:sz w:val="20"/>
        </w:rPr>
        <w:t> </w:t>
      </w:r>
      <w:r>
        <w:rPr>
          <w:sz w:val="20"/>
        </w:rPr>
        <w:t>and</w:t>
      </w:r>
      <w:r>
        <w:rPr>
          <w:spacing w:val="-3"/>
          <w:sz w:val="20"/>
        </w:rPr>
        <w:t> </w:t>
      </w:r>
      <w:r>
        <w:rPr>
          <w:sz w:val="20"/>
        </w:rPr>
        <w:t>neighbor</w:t>
      </w:r>
      <w:r>
        <w:rPr>
          <w:spacing w:val="-4"/>
          <w:sz w:val="20"/>
        </w:rPr>
        <w:t> </w:t>
      </w:r>
      <w:r>
        <w:rPr>
          <w:sz w:val="20"/>
        </w:rPr>
        <w:t>cells</w:t>
      </w:r>
      <w:r>
        <w:rPr>
          <w:spacing w:val="-5"/>
          <w:sz w:val="20"/>
        </w:rPr>
        <w:t> </w:t>
      </w:r>
      <w:r>
        <w:rPr>
          <w:sz w:val="20"/>
        </w:rPr>
        <w:t>above</w:t>
      </w:r>
      <w:r>
        <w:rPr>
          <w:spacing w:val="-4"/>
          <w:sz w:val="20"/>
        </w:rPr>
        <w:t> </w:t>
      </w:r>
      <w:r>
        <w:rPr>
          <w:sz w:val="20"/>
        </w:rPr>
        <w:t>at</w:t>
      </w:r>
      <w:r>
        <w:rPr>
          <w:spacing w:val="-4"/>
          <w:sz w:val="20"/>
        </w:rPr>
        <w:t> time</w:t>
      </w:r>
    </w:p>
    <w:p>
      <w:pPr>
        <w:pStyle w:val="BodyText"/>
        <w:tabs>
          <w:tab w:pos="1653" w:val="left" w:leader="none"/>
        </w:tabs>
        <w:spacing w:before="41"/>
        <w:ind w:left="155"/>
      </w:pPr>
      <w:r>
        <w:rPr>
          <w:spacing w:val="-5"/>
        </w:rPr>
        <w:t>21</w:t>
      </w:r>
      <w:r>
        <w:rPr/>
        <w:tab/>
      </w:r>
      <w:r>
        <w:rPr>
          <w:spacing w:val="-2"/>
        </w:rPr>
        <w:t>“x+Δ”.</w:t>
      </w:r>
    </w:p>
    <w:p>
      <w:pPr>
        <w:pStyle w:val="ListParagraph"/>
        <w:numPr>
          <w:ilvl w:val="0"/>
          <w:numId w:val="28"/>
        </w:numPr>
        <w:tabs>
          <w:tab w:pos="1293" w:val="left" w:leader="none"/>
          <w:tab w:pos="1653" w:val="left" w:leader="none"/>
        </w:tabs>
        <w:spacing w:line="240" w:lineRule="auto" w:before="48" w:after="0"/>
        <w:ind w:left="1293" w:right="0" w:hanging="1138"/>
        <w:jc w:val="left"/>
        <w:rPr>
          <w:sz w:val="20"/>
        </w:rPr>
      </w:pPr>
      <w:r>
        <w:rPr>
          <w:rFonts w:ascii="Symbol" w:hAnsi="Symbol"/>
          <w:spacing w:val="-10"/>
          <w:sz w:val="22"/>
        </w:rPr>
        <w:t></w:t>
      </w:r>
      <w:r>
        <w:rPr>
          <w:sz w:val="22"/>
        </w:rPr>
        <w:tab/>
      </w:r>
      <w:r>
        <w:rPr>
          <w:sz w:val="20"/>
        </w:rPr>
        <w:t>C:</w:t>
      </w:r>
      <w:r>
        <w:rPr>
          <w:spacing w:val="-9"/>
          <w:sz w:val="20"/>
        </w:rPr>
        <w:t> </w:t>
      </w:r>
      <w:r>
        <w:rPr>
          <w:sz w:val="20"/>
        </w:rPr>
        <w:t>QoE</w:t>
      </w:r>
      <w:r>
        <w:rPr>
          <w:spacing w:val="-8"/>
          <w:sz w:val="20"/>
        </w:rPr>
        <w:t> </w:t>
      </w:r>
      <w:r>
        <w:rPr>
          <w:sz w:val="20"/>
        </w:rPr>
        <w:t>predictor</w:t>
      </w:r>
      <w:r>
        <w:rPr>
          <w:spacing w:val="-7"/>
          <w:sz w:val="20"/>
        </w:rPr>
        <w:t> </w:t>
      </w:r>
      <w:r>
        <w:rPr>
          <w:sz w:val="20"/>
        </w:rPr>
        <w:t>–</w:t>
      </w:r>
      <w:r>
        <w:rPr>
          <w:spacing w:val="-10"/>
          <w:sz w:val="20"/>
        </w:rPr>
        <w:t> </w:t>
      </w:r>
      <w:r>
        <w:rPr>
          <w:sz w:val="20"/>
        </w:rPr>
        <w:t>Predicts</w:t>
      </w:r>
      <w:r>
        <w:rPr>
          <w:spacing w:val="-10"/>
          <w:sz w:val="20"/>
        </w:rPr>
        <w:t> </w:t>
      </w:r>
      <w:r>
        <w:rPr>
          <w:sz w:val="20"/>
        </w:rPr>
        <w:t>the</w:t>
      </w:r>
      <w:r>
        <w:rPr>
          <w:spacing w:val="-8"/>
          <w:sz w:val="20"/>
        </w:rPr>
        <w:t> </w:t>
      </w:r>
      <w:r>
        <w:rPr>
          <w:sz w:val="20"/>
        </w:rPr>
        <w:t>QoE</w:t>
      </w:r>
      <w:r>
        <w:rPr>
          <w:spacing w:val="-8"/>
          <w:sz w:val="20"/>
        </w:rPr>
        <w:t> </w:t>
      </w:r>
      <w:r>
        <w:rPr>
          <w:sz w:val="20"/>
        </w:rPr>
        <w:t>KPIs</w:t>
      </w:r>
      <w:r>
        <w:rPr>
          <w:spacing w:val="-9"/>
          <w:sz w:val="20"/>
        </w:rPr>
        <w:t> </w:t>
      </w:r>
      <w:r>
        <w:rPr>
          <w:sz w:val="20"/>
        </w:rPr>
        <w:t>that</w:t>
      </w:r>
      <w:r>
        <w:rPr>
          <w:spacing w:val="-9"/>
          <w:sz w:val="20"/>
        </w:rPr>
        <w:t> </w:t>
      </w:r>
      <w:r>
        <w:rPr>
          <w:sz w:val="20"/>
        </w:rPr>
        <w:t>a</w:t>
      </w:r>
      <w:r>
        <w:rPr>
          <w:spacing w:val="-8"/>
          <w:sz w:val="20"/>
        </w:rPr>
        <w:t> </w:t>
      </w:r>
      <w:r>
        <w:rPr>
          <w:sz w:val="20"/>
        </w:rPr>
        <w:t>UE</w:t>
      </w:r>
      <w:r>
        <w:rPr>
          <w:spacing w:val="-6"/>
          <w:sz w:val="20"/>
        </w:rPr>
        <w:t> </w:t>
      </w:r>
      <w:r>
        <w:rPr>
          <w:sz w:val="20"/>
        </w:rPr>
        <w:t>would</w:t>
      </w:r>
      <w:r>
        <w:rPr>
          <w:spacing w:val="-8"/>
          <w:sz w:val="20"/>
        </w:rPr>
        <w:t> </w:t>
      </w:r>
      <w:r>
        <w:rPr>
          <w:sz w:val="20"/>
        </w:rPr>
        <w:t>experience</w:t>
      </w:r>
      <w:r>
        <w:rPr>
          <w:spacing w:val="-8"/>
          <w:sz w:val="20"/>
        </w:rPr>
        <w:t> </w:t>
      </w:r>
      <w:r>
        <w:rPr>
          <w:sz w:val="20"/>
        </w:rPr>
        <w:t>at</w:t>
      </w:r>
      <w:r>
        <w:rPr>
          <w:spacing w:val="-9"/>
          <w:sz w:val="20"/>
        </w:rPr>
        <w:t> </w:t>
      </w:r>
      <w:r>
        <w:rPr>
          <w:sz w:val="20"/>
        </w:rPr>
        <w:t>time</w:t>
      </w:r>
      <w:r>
        <w:rPr>
          <w:spacing w:val="-6"/>
          <w:sz w:val="20"/>
        </w:rPr>
        <w:t> </w:t>
      </w:r>
      <w:r>
        <w:rPr>
          <w:sz w:val="20"/>
        </w:rPr>
        <w:t>“x+Δ”</w:t>
      </w:r>
      <w:r>
        <w:rPr>
          <w:spacing w:val="-8"/>
          <w:sz w:val="20"/>
        </w:rPr>
        <w:t> </w:t>
      </w:r>
      <w:r>
        <w:rPr>
          <w:sz w:val="20"/>
        </w:rPr>
        <w:t>for</w:t>
      </w:r>
      <w:r>
        <w:rPr>
          <w:spacing w:val="-3"/>
          <w:sz w:val="20"/>
        </w:rPr>
        <w:t> </w:t>
      </w:r>
      <w:r>
        <w:rPr>
          <w:sz w:val="20"/>
        </w:rPr>
        <w:t>both</w:t>
      </w:r>
      <w:r>
        <w:rPr>
          <w:spacing w:val="-10"/>
          <w:sz w:val="20"/>
        </w:rPr>
        <w:t> </w:t>
      </w:r>
      <w:r>
        <w:rPr>
          <w:sz w:val="20"/>
        </w:rPr>
        <w:t>its</w:t>
      </w:r>
      <w:r>
        <w:rPr>
          <w:spacing w:val="-10"/>
          <w:sz w:val="20"/>
        </w:rPr>
        <w:t> </w:t>
      </w:r>
      <w:r>
        <w:rPr>
          <w:sz w:val="20"/>
        </w:rPr>
        <w:t>current</w:t>
      </w:r>
      <w:r>
        <w:rPr>
          <w:spacing w:val="-7"/>
          <w:sz w:val="20"/>
        </w:rPr>
        <w:t> </w:t>
      </w:r>
      <w:r>
        <w:rPr>
          <w:sz w:val="20"/>
        </w:rPr>
        <w:t>serving</w:t>
      </w:r>
      <w:r>
        <w:rPr>
          <w:spacing w:val="-10"/>
          <w:sz w:val="20"/>
        </w:rPr>
        <w:t> </w:t>
      </w:r>
      <w:r>
        <w:rPr>
          <w:spacing w:val="-5"/>
          <w:sz w:val="20"/>
        </w:rPr>
        <w:t>and</w:t>
      </w:r>
    </w:p>
    <w:p>
      <w:pPr>
        <w:pStyle w:val="ListParagraph"/>
        <w:numPr>
          <w:ilvl w:val="0"/>
          <w:numId w:val="28"/>
        </w:numPr>
        <w:tabs>
          <w:tab w:pos="1653" w:val="left" w:leader="none"/>
        </w:tabs>
        <w:spacing w:line="240" w:lineRule="auto" w:before="41" w:after="0"/>
        <w:ind w:left="1653" w:right="0" w:hanging="1498"/>
        <w:jc w:val="left"/>
        <w:rPr>
          <w:sz w:val="20"/>
        </w:rPr>
      </w:pPr>
      <w:r>
        <w:rPr>
          <w:sz w:val="20"/>
        </w:rPr>
        <w:t>neighbor</w:t>
      </w:r>
      <w:r>
        <w:rPr>
          <w:spacing w:val="-9"/>
          <w:sz w:val="20"/>
        </w:rPr>
        <w:t> </w:t>
      </w:r>
      <w:r>
        <w:rPr>
          <w:spacing w:val="-2"/>
          <w:sz w:val="20"/>
        </w:rPr>
        <w:t>cells.</w:t>
      </w:r>
    </w:p>
    <w:p>
      <w:pPr>
        <w:pStyle w:val="BodyText"/>
        <w:spacing w:before="63"/>
        <w:ind w:left="155"/>
      </w:pPr>
      <w:r>
        <w:rPr>
          <w:spacing w:val="-5"/>
        </w:rPr>
        <w:t>24</w:t>
      </w:r>
    </w:p>
    <w:p>
      <w:pPr>
        <w:pStyle w:val="BodyText"/>
        <w:spacing w:before="12"/>
      </w:pPr>
    </w:p>
    <w:p>
      <w:pPr>
        <w:pStyle w:val="ListParagraph"/>
        <w:numPr>
          <w:ilvl w:val="0"/>
          <w:numId w:val="29"/>
        </w:numPr>
        <w:tabs>
          <w:tab w:pos="932" w:val="left" w:leader="none"/>
        </w:tabs>
        <w:spacing w:line="240" w:lineRule="auto" w:before="0" w:after="0"/>
        <w:ind w:left="932" w:right="0" w:hanging="777"/>
        <w:jc w:val="left"/>
        <w:rPr>
          <w:sz w:val="20"/>
        </w:rPr>
      </w:pPr>
      <w:r>
        <w:rPr>
          <w:sz w:val="20"/>
        </w:rPr>
        <w:t>Such</w:t>
      </w:r>
      <w:r>
        <w:rPr>
          <w:spacing w:val="-9"/>
          <w:sz w:val="20"/>
        </w:rPr>
        <w:t> </w:t>
      </w:r>
      <w:r>
        <w:rPr>
          <w:sz w:val="20"/>
        </w:rPr>
        <w:t>a</w:t>
      </w:r>
      <w:r>
        <w:rPr>
          <w:spacing w:val="-5"/>
          <w:sz w:val="20"/>
        </w:rPr>
        <w:t> </w:t>
      </w:r>
      <w:r>
        <w:rPr>
          <w:sz w:val="20"/>
        </w:rPr>
        <w:t>modular</w:t>
      </w:r>
      <w:r>
        <w:rPr>
          <w:spacing w:val="-6"/>
          <w:sz w:val="20"/>
        </w:rPr>
        <w:t> </w:t>
      </w:r>
      <w:r>
        <w:rPr>
          <w:sz w:val="20"/>
        </w:rPr>
        <w:t>approach</w:t>
      </w:r>
      <w:r>
        <w:rPr>
          <w:spacing w:val="-9"/>
          <w:sz w:val="20"/>
        </w:rPr>
        <w:t> </w:t>
      </w:r>
      <w:r>
        <w:rPr>
          <w:sz w:val="20"/>
        </w:rPr>
        <w:t>could</w:t>
      </w:r>
      <w:r>
        <w:rPr>
          <w:spacing w:val="-6"/>
          <w:sz w:val="20"/>
        </w:rPr>
        <w:t> </w:t>
      </w:r>
      <w:r>
        <w:rPr>
          <w:sz w:val="20"/>
        </w:rPr>
        <w:t>be</w:t>
      </w:r>
      <w:r>
        <w:rPr>
          <w:spacing w:val="-7"/>
          <w:sz w:val="20"/>
        </w:rPr>
        <w:t> </w:t>
      </w:r>
      <w:r>
        <w:rPr>
          <w:sz w:val="20"/>
        </w:rPr>
        <w:t>desirable</w:t>
      </w:r>
      <w:r>
        <w:rPr>
          <w:spacing w:val="-6"/>
          <w:sz w:val="20"/>
        </w:rPr>
        <w:t> </w:t>
      </w:r>
      <w:r>
        <w:rPr>
          <w:sz w:val="20"/>
        </w:rPr>
        <w:t>in</w:t>
      </w:r>
      <w:r>
        <w:rPr>
          <w:spacing w:val="-9"/>
          <w:sz w:val="20"/>
        </w:rPr>
        <w:t> </w:t>
      </w:r>
      <w:r>
        <w:rPr>
          <w:sz w:val="20"/>
        </w:rPr>
        <w:t>that</w:t>
      </w:r>
      <w:r>
        <w:rPr>
          <w:spacing w:val="-6"/>
          <w:sz w:val="20"/>
        </w:rPr>
        <w:t> </w:t>
      </w:r>
      <w:r>
        <w:rPr>
          <w:sz w:val="20"/>
        </w:rPr>
        <w:t>other</w:t>
      </w:r>
      <w:r>
        <w:rPr>
          <w:spacing w:val="-4"/>
          <w:sz w:val="20"/>
        </w:rPr>
        <w:t> </w:t>
      </w:r>
      <w:r>
        <w:rPr>
          <w:sz w:val="20"/>
        </w:rPr>
        <w:t>uses</w:t>
      </w:r>
      <w:r>
        <w:rPr>
          <w:spacing w:val="-8"/>
          <w:sz w:val="20"/>
        </w:rPr>
        <w:t> </w:t>
      </w:r>
      <w:r>
        <w:rPr>
          <w:sz w:val="20"/>
        </w:rPr>
        <w:t>for</w:t>
      </w:r>
      <w:r>
        <w:rPr>
          <w:spacing w:val="-6"/>
          <w:sz w:val="20"/>
        </w:rPr>
        <w:t> </w:t>
      </w:r>
      <w:r>
        <w:rPr>
          <w:sz w:val="20"/>
        </w:rPr>
        <w:t>RF</w:t>
      </w:r>
      <w:r>
        <w:rPr>
          <w:spacing w:val="-6"/>
          <w:sz w:val="20"/>
        </w:rPr>
        <w:t> </w:t>
      </w:r>
      <w:r>
        <w:rPr>
          <w:sz w:val="20"/>
        </w:rPr>
        <w:t>signal</w:t>
      </w:r>
      <w:r>
        <w:rPr>
          <w:spacing w:val="-5"/>
          <w:sz w:val="20"/>
        </w:rPr>
        <w:t> </w:t>
      </w:r>
      <w:r>
        <w:rPr>
          <w:sz w:val="20"/>
        </w:rPr>
        <w:t>strength</w:t>
      </w:r>
      <w:r>
        <w:rPr>
          <w:spacing w:val="-8"/>
          <w:sz w:val="20"/>
        </w:rPr>
        <w:t> </w:t>
      </w:r>
      <w:r>
        <w:rPr>
          <w:sz w:val="20"/>
        </w:rPr>
        <w:t>prediction</w:t>
      </w:r>
      <w:r>
        <w:rPr>
          <w:spacing w:val="-8"/>
          <w:sz w:val="20"/>
        </w:rPr>
        <w:t> </w:t>
      </w:r>
      <w:r>
        <w:rPr>
          <w:sz w:val="20"/>
        </w:rPr>
        <w:t>and</w:t>
      </w:r>
      <w:r>
        <w:rPr>
          <w:spacing w:val="-6"/>
          <w:sz w:val="20"/>
        </w:rPr>
        <w:t> </w:t>
      </w:r>
      <w:r>
        <w:rPr>
          <w:sz w:val="20"/>
        </w:rPr>
        <w:t>cell</w:t>
      </w:r>
      <w:r>
        <w:rPr>
          <w:spacing w:val="-6"/>
          <w:sz w:val="20"/>
        </w:rPr>
        <w:t> </w:t>
      </w:r>
      <w:r>
        <w:rPr>
          <w:sz w:val="20"/>
        </w:rPr>
        <w:t>utilization</w:t>
      </w:r>
      <w:r>
        <w:rPr>
          <w:spacing w:val="-8"/>
          <w:sz w:val="20"/>
        </w:rPr>
        <w:t> </w:t>
      </w:r>
      <w:r>
        <w:rPr>
          <w:spacing w:val="-2"/>
          <w:sz w:val="20"/>
        </w:rPr>
        <w:t>prediction</w:t>
      </w:r>
    </w:p>
    <w:p>
      <w:pPr>
        <w:pStyle w:val="ListParagraph"/>
        <w:numPr>
          <w:ilvl w:val="0"/>
          <w:numId w:val="29"/>
        </w:numPr>
        <w:tabs>
          <w:tab w:pos="932" w:val="left" w:leader="none"/>
        </w:tabs>
        <w:spacing w:line="240" w:lineRule="auto" w:before="66" w:after="0"/>
        <w:ind w:left="932" w:right="0" w:hanging="777"/>
        <w:jc w:val="left"/>
        <w:rPr>
          <w:sz w:val="20"/>
        </w:rPr>
      </w:pPr>
      <w:r>
        <w:rPr>
          <w:sz w:val="20"/>
        </w:rPr>
        <w:t>might</w:t>
      </w:r>
      <w:r>
        <w:rPr>
          <w:spacing w:val="14"/>
          <w:sz w:val="20"/>
        </w:rPr>
        <w:t> </w:t>
      </w:r>
      <w:r>
        <w:rPr>
          <w:sz w:val="20"/>
        </w:rPr>
        <w:t>be</w:t>
      </w:r>
      <w:r>
        <w:rPr>
          <w:spacing w:val="15"/>
          <w:sz w:val="20"/>
        </w:rPr>
        <w:t> </w:t>
      </w:r>
      <w:r>
        <w:rPr>
          <w:sz w:val="20"/>
        </w:rPr>
        <w:t>envisioned</w:t>
      </w:r>
      <w:r>
        <w:rPr>
          <w:spacing w:val="16"/>
          <w:sz w:val="20"/>
        </w:rPr>
        <w:t> </w:t>
      </w:r>
      <w:r>
        <w:rPr>
          <w:sz w:val="20"/>
        </w:rPr>
        <w:t>other</w:t>
      </w:r>
      <w:r>
        <w:rPr>
          <w:spacing w:val="15"/>
          <w:sz w:val="20"/>
        </w:rPr>
        <w:t> </w:t>
      </w:r>
      <w:r>
        <w:rPr>
          <w:sz w:val="20"/>
        </w:rPr>
        <w:t>than</w:t>
      </w:r>
      <w:r>
        <w:rPr>
          <w:spacing w:val="14"/>
          <w:sz w:val="20"/>
        </w:rPr>
        <w:t> </w:t>
      </w:r>
      <w:r>
        <w:rPr>
          <w:sz w:val="20"/>
        </w:rPr>
        <w:t>to</w:t>
      </w:r>
      <w:r>
        <w:rPr>
          <w:spacing w:val="16"/>
          <w:sz w:val="20"/>
        </w:rPr>
        <w:t> </w:t>
      </w:r>
      <w:r>
        <w:rPr>
          <w:sz w:val="20"/>
        </w:rPr>
        <w:t>predict</w:t>
      </w:r>
      <w:r>
        <w:rPr>
          <w:spacing w:val="14"/>
          <w:sz w:val="20"/>
        </w:rPr>
        <w:t> </w:t>
      </w:r>
      <w:r>
        <w:rPr>
          <w:sz w:val="20"/>
        </w:rPr>
        <w:t>UE</w:t>
      </w:r>
      <w:r>
        <w:rPr>
          <w:spacing w:val="15"/>
          <w:sz w:val="20"/>
        </w:rPr>
        <w:t> </w:t>
      </w:r>
      <w:r>
        <w:rPr>
          <w:sz w:val="20"/>
        </w:rPr>
        <w:t>future</w:t>
      </w:r>
      <w:r>
        <w:rPr>
          <w:spacing w:val="15"/>
          <w:sz w:val="20"/>
        </w:rPr>
        <w:t> </w:t>
      </w:r>
      <w:r>
        <w:rPr>
          <w:sz w:val="20"/>
        </w:rPr>
        <w:t>QoE.</w:t>
      </w:r>
      <w:r>
        <w:rPr>
          <w:spacing w:val="77"/>
          <w:sz w:val="20"/>
        </w:rPr>
        <w:t> </w:t>
      </w:r>
      <w:r>
        <w:rPr>
          <w:sz w:val="20"/>
        </w:rPr>
        <w:t>Also,</w:t>
      </w:r>
      <w:r>
        <w:rPr>
          <w:spacing w:val="15"/>
          <w:sz w:val="20"/>
        </w:rPr>
        <w:t> </w:t>
      </w:r>
      <w:r>
        <w:rPr>
          <w:sz w:val="20"/>
        </w:rPr>
        <w:t>a</w:t>
      </w:r>
      <w:r>
        <w:rPr>
          <w:spacing w:val="15"/>
          <w:sz w:val="20"/>
        </w:rPr>
        <w:t> </w:t>
      </w:r>
      <w:r>
        <w:rPr>
          <w:sz w:val="20"/>
        </w:rPr>
        <w:t>modular</w:t>
      </w:r>
      <w:r>
        <w:rPr>
          <w:spacing w:val="16"/>
          <w:sz w:val="20"/>
        </w:rPr>
        <w:t> </w:t>
      </w:r>
      <w:r>
        <w:rPr>
          <w:sz w:val="20"/>
        </w:rPr>
        <w:t>approach</w:t>
      </w:r>
      <w:r>
        <w:rPr>
          <w:spacing w:val="25"/>
          <w:sz w:val="20"/>
        </w:rPr>
        <w:t> </w:t>
      </w:r>
      <w:r>
        <w:rPr>
          <w:sz w:val="20"/>
        </w:rPr>
        <w:t>would</w:t>
      </w:r>
      <w:r>
        <w:rPr>
          <w:spacing w:val="15"/>
          <w:sz w:val="20"/>
        </w:rPr>
        <w:t> </w:t>
      </w:r>
      <w:r>
        <w:rPr>
          <w:sz w:val="20"/>
        </w:rPr>
        <w:t>allow</w:t>
      </w:r>
      <w:r>
        <w:rPr>
          <w:spacing w:val="10"/>
          <w:sz w:val="20"/>
        </w:rPr>
        <w:t> </w:t>
      </w:r>
      <w:r>
        <w:rPr>
          <w:sz w:val="20"/>
        </w:rPr>
        <w:t>each</w:t>
      </w:r>
      <w:r>
        <w:rPr>
          <w:spacing w:val="14"/>
          <w:sz w:val="20"/>
        </w:rPr>
        <w:t> </w:t>
      </w:r>
      <w:r>
        <w:rPr>
          <w:sz w:val="20"/>
        </w:rPr>
        <w:t>of</w:t>
      </w:r>
      <w:r>
        <w:rPr>
          <w:spacing w:val="13"/>
          <w:sz w:val="20"/>
        </w:rPr>
        <w:t> </w:t>
      </w:r>
      <w:r>
        <w:rPr>
          <w:sz w:val="20"/>
        </w:rPr>
        <w:t>the</w:t>
      </w:r>
      <w:r>
        <w:rPr>
          <w:spacing w:val="15"/>
          <w:sz w:val="20"/>
        </w:rPr>
        <w:t> </w:t>
      </w:r>
      <w:r>
        <w:rPr>
          <w:spacing w:val="-2"/>
          <w:sz w:val="20"/>
        </w:rPr>
        <w:t>prediction</w:t>
      </w:r>
    </w:p>
    <w:p>
      <w:pPr>
        <w:pStyle w:val="ListParagraph"/>
        <w:numPr>
          <w:ilvl w:val="0"/>
          <w:numId w:val="29"/>
        </w:numPr>
        <w:tabs>
          <w:tab w:pos="932" w:val="left" w:leader="none"/>
        </w:tabs>
        <w:spacing w:line="240" w:lineRule="auto" w:before="62" w:after="0"/>
        <w:ind w:left="932" w:right="0" w:hanging="777"/>
        <w:jc w:val="left"/>
        <w:rPr>
          <w:sz w:val="20"/>
        </w:rPr>
      </w:pPr>
      <w:r>
        <w:rPr>
          <w:sz w:val="20"/>
        </w:rPr>
        <w:t>models</w:t>
      </w:r>
      <w:r>
        <w:rPr>
          <w:spacing w:val="4"/>
          <w:sz w:val="20"/>
        </w:rPr>
        <w:t> </w:t>
      </w:r>
      <w:r>
        <w:rPr>
          <w:sz w:val="20"/>
        </w:rPr>
        <w:t>to</w:t>
      </w:r>
      <w:r>
        <w:rPr>
          <w:spacing w:val="6"/>
          <w:sz w:val="20"/>
        </w:rPr>
        <w:t> </w:t>
      </w:r>
      <w:r>
        <w:rPr>
          <w:sz w:val="20"/>
        </w:rPr>
        <w:t>evolve</w:t>
      </w:r>
      <w:r>
        <w:rPr>
          <w:spacing w:val="7"/>
          <w:sz w:val="20"/>
        </w:rPr>
        <w:t> </w:t>
      </w:r>
      <w:r>
        <w:rPr>
          <w:sz w:val="20"/>
        </w:rPr>
        <w:t>separately.</w:t>
      </w:r>
      <w:r>
        <w:rPr>
          <w:spacing w:val="63"/>
          <w:sz w:val="20"/>
        </w:rPr>
        <w:t> </w:t>
      </w:r>
      <w:r>
        <w:rPr>
          <w:sz w:val="20"/>
        </w:rPr>
        <w:t>For</w:t>
      </w:r>
      <w:r>
        <w:rPr>
          <w:spacing w:val="6"/>
          <w:sz w:val="20"/>
        </w:rPr>
        <w:t> </w:t>
      </w:r>
      <w:r>
        <w:rPr>
          <w:sz w:val="20"/>
        </w:rPr>
        <w:t>example,</w:t>
      </w:r>
      <w:r>
        <w:rPr>
          <w:spacing w:val="5"/>
          <w:sz w:val="20"/>
        </w:rPr>
        <w:t> </w:t>
      </w:r>
      <w:r>
        <w:rPr>
          <w:sz w:val="20"/>
        </w:rPr>
        <w:t>cell</w:t>
      </w:r>
      <w:r>
        <w:rPr>
          <w:spacing w:val="5"/>
          <w:sz w:val="20"/>
        </w:rPr>
        <w:t> </w:t>
      </w:r>
      <w:r>
        <w:rPr>
          <w:sz w:val="20"/>
        </w:rPr>
        <w:t>utilization</w:t>
      </w:r>
      <w:r>
        <w:rPr>
          <w:spacing w:val="3"/>
          <w:sz w:val="20"/>
        </w:rPr>
        <w:t> </w:t>
      </w:r>
      <w:r>
        <w:rPr>
          <w:sz w:val="20"/>
        </w:rPr>
        <w:t>predictor</w:t>
      </w:r>
      <w:r>
        <w:rPr>
          <w:spacing w:val="6"/>
          <w:sz w:val="20"/>
        </w:rPr>
        <w:t> </w:t>
      </w:r>
      <w:r>
        <w:rPr>
          <w:sz w:val="20"/>
        </w:rPr>
        <w:t>“B”</w:t>
      </w:r>
      <w:r>
        <w:rPr>
          <w:spacing w:val="7"/>
          <w:sz w:val="20"/>
        </w:rPr>
        <w:t> </w:t>
      </w:r>
      <w:r>
        <w:rPr>
          <w:sz w:val="20"/>
        </w:rPr>
        <w:t>might</w:t>
      </w:r>
      <w:r>
        <w:rPr>
          <w:spacing w:val="5"/>
          <w:sz w:val="20"/>
        </w:rPr>
        <w:t> </w:t>
      </w:r>
      <w:r>
        <w:rPr>
          <w:sz w:val="20"/>
        </w:rPr>
        <w:t>be</w:t>
      </w:r>
      <w:r>
        <w:rPr>
          <w:spacing w:val="5"/>
          <w:sz w:val="20"/>
        </w:rPr>
        <w:t> </w:t>
      </w:r>
      <w:r>
        <w:rPr>
          <w:sz w:val="20"/>
        </w:rPr>
        <w:t>improved</w:t>
      </w:r>
      <w:r>
        <w:rPr>
          <w:spacing w:val="7"/>
          <w:sz w:val="20"/>
        </w:rPr>
        <w:t> </w:t>
      </w:r>
      <w:r>
        <w:rPr>
          <w:sz w:val="20"/>
        </w:rPr>
        <w:t>by</w:t>
      </w:r>
      <w:r>
        <w:rPr>
          <w:spacing w:val="4"/>
          <w:sz w:val="20"/>
        </w:rPr>
        <w:t> </w:t>
      </w:r>
      <w:r>
        <w:rPr>
          <w:sz w:val="20"/>
        </w:rPr>
        <w:t>including</w:t>
      </w:r>
      <w:r>
        <w:rPr>
          <w:spacing w:val="3"/>
          <w:sz w:val="20"/>
        </w:rPr>
        <w:t> </w:t>
      </w:r>
      <w:r>
        <w:rPr>
          <w:sz w:val="20"/>
        </w:rPr>
        <w:t>as</w:t>
      </w:r>
      <w:r>
        <w:rPr>
          <w:spacing w:val="5"/>
          <w:sz w:val="20"/>
        </w:rPr>
        <w:t> </w:t>
      </w:r>
      <w:r>
        <w:rPr>
          <w:sz w:val="20"/>
        </w:rPr>
        <w:t>input</w:t>
      </w:r>
      <w:r>
        <w:rPr>
          <w:spacing w:val="6"/>
          <w:sz w:val="20"/>
        </w:rPr>
        <w:t> </w:t>
      </w:r>
      <w:r>
        <w:rPr>
          <w:spacing w:val="-2"/>
          <w:sz w:val="20"/>
        </w:rPr>
        <w:t>trending</w:t>
      </w:r>
    </w:p>
    <w:p>
      <w:pPr>
        <w:spacing w:after="0" w:line="240" w:lineRule="auto"/>
        <w:jc w:val="left"/>
        <w:rPr>
          <w:sz w:val="20"/>
        </w:rPr>
        <w:sectPr>
          <w:pgSz w:w="12240" w:h="15840"/>
          <w:pgMar w:header="955" w:footer="1216" w:top="1680" w:bottom="1460" w:left="200" w:right="760"/>
        </w:sectPr>
      </w:pPr>
    </w:p>
    <w:p>
      <w:pPr>
        <w:pStyle w:val="ListParagraph"/>
        <w:numPr>
          <w:ilvl w:val="0"/>
          <w:numId w:val="30"/>
        </w:numPr>
        <w:tabs>
          <w:tab w:pos="932" w:val="left" w:leader="none"/>
        </w:tabs>
        <w:spacing w:line="240" w:lineRule="auto" w:before="93" w:after="0"/>
        <w:ind w:left="932" w:right="0" w:hanging="676"/>
        <w:jc w:val="left"/>
        <w:rPr>
          <w:sz w:val="20"/>
        </w:rPr>
      </w:pPr>
      <w:r>
        <w:rPr>
          <w:sz w:val="20"/>
        </w:rPr>
        <w:t>information</w:t>
      </w:r>
      <w:r>
        <w:rPr>
          <w:spacing w:val="-1"/>
          <w:sz w:val="20"/>
        </w:rPr>
        <w:t> </w:t>
      </w:r>
      <w:r>
        <w:rPr>
          <w:sz w:val="20"/>
        </w:rPr>
        <w:t>or</w:t>
      </w:r>
      <w:r>
        <w:rPr>
          <w:spacing w:val="-1"/>
          <w:sz w:val="20"/>
        </w:rPr>
        <w:t> </w:t>
      </w:r>
      <w:r>
        <w:rPr>
          <w:sz w:val="20"/>
        </w:rPr>
        <w:t>venue</w:t>
      </w:r>
      <w:r>
        <w:rPr>
          <w:spacing w:val="1"/>
          <w:sz w:val="20"/>
        </w:rPr>
        <w:t> </w:t>
      </w:r>
      <w:r>
        <w:rPr>
          <w:sz w:val="20"/>
        </w:rPr>
        <w:t>schedule information</w:t>
      </w:r>
      <w:r>
        <w:rPr>
          <w:spacing w:val="-2"/>
          <w:sz w:val="20"/>
        </w:rPr>
        <w:t> </w:t>
      </w:r>
      <w:r>
        <w:rPr>
          <w:sz w:val="20"/>
        </w:rPr>
        <w:t>among</w:t>
      </w:r>
      <w:r>
        <w:rPr>
          <w:spacing w:val="-3"/>
          <w:sz w:val="20"/>
        </w:rPr>
        <w:t> </w:t>
      </w:r>
      <w:r>
        <w:rPr>
          <w:sz w:val="20"/>
        </w:rPr>
        <w:t>its</w:t>
      </w:r>
      <w:r>
        <w:rPr>
          <w:spacing w:val="-3"/>
          <w:sz w:val="20"/>
        </w:rPr>
        <w:t> </w:t>
      </w:r>
      <w:r>
        <w:rPr>
          <w:sz w:val="20"/>
        </w:rPr>
        <w:t>inputs</w:t>
      </w:r>
      <w:r>
        <w:rPr>
          <w:spacing w:val="1"/>
          <w:sz w:val="20"/>
        </w:rPr>
        <w:t> </w:t>
      </w:r>
      <w:r>
        <w:rPr>
          <w:sz w:val="20"/>
        </w:rPr>
        <w:t>without having</w:t>
      </w:r>
      <w:r>
        <w:rPr>
          <w:spacing w:val="-3"/>
          <w:sz w:val="20"/>
        </w:rPr>
        <w:t> </w:t>
      </w:r>
      <w:r>
        <w:rPr>
          <w:sz w:val="20"/>
        </w:rPr>
        <w:t>to</w:t>
      </w:r>
      <w:r>
        <w:rPr>
          <w:spacing w:val="-1"/>
          <w:sz w:val="20"/>
        </w:rPr>
        <w:t> </w:t>
      </w:r>
      <w:r>
        <w:rPr>
          <w:sz w:val="20"/>
        </w:rPr>
        <w:t>retrain</w:t>
      </w:r>
      <w:r>
        <w:rPr>
          <w:spacing w:val="-2"/>
          <w:sz w:val="20"/>
        </w:rPr>
        <w:t> </w:t>
      </w:r>
      <w:r>
        <w:rPr>
          <w:sz w:val="20"/>
        </w:rPr>
        <w:t>a</w:t>
      </w:r>
      <w:r>
        <w:rPr>
          <w:spacing w:val="1"/>
          <w:sz w:val="20"/>
        </w:rPr>
        <w:t> </w:t>
      </w:r>
      <w:r>
        <w:rPr>
          <w:sz w:val="20"/>
        </w:rPr>
        <w:t>single</w:t>
      </w:r>
      <w:r>
        <w:rPr>
          <w:spacing w:val="1"/>
          <w:sz w:val="20"/>
        </w:rPr>
        <w:t> </w:t>
      </w:r>
      <w:r>
        <w:rPr>
          <w:sz w:val="20"/>
        </w:rPr>
        <w:t>model</w:t>
      </w:r>
      <w:r>
        <w:rPr>
          <w:spacing w:val="1"/>
          <w:sz w:val="20"/>
        </w:rPr>
        <w:t> </w:t>
      </w:r>
      <w:r>
        <w:rPr>
          <w:sz w:val="20"/>
        </w:rPr>
        <w:t>“C’”.</w:t>
      </w:r>
      <w:r>
        <w:rPr>
          <w:spacing w:val="50"/>
          <w:sz w:val="20"/>
        </w:rPr>
        <w:t> </w:t>
      </w:r>
      <w:r>
        <w:rPr>
          <w:sz w:val="20"/>
        </w:rPr>
        <w:t>Or an</w:t>
      </w:r>
      <w:r>
        <w:rPr>
          <w:spacing w:val="-1"/>
          <w:sz w:val="20"/>
        </w:rPr>
        <w:t> </w:t>
      </w:r>
      <w:r>
        <w:rPr>
          <w:sz w:val="20"/>
        </w:rPr>
        <w:t>RF</w:t>
      </w:r>
      <w:r>
        <w:rPr>
          <w:spacing w:val="-2"/>
          <w:sz w:val="20"/>
        </w:rPr>
        <w:t> signal</w:t>
      </w:r>
    </w:p>
    <w:p>
      <w:pPr>
        <w:pStyle w:val="ListParagraph"/>
        <w:numPr>
          <w:ilvl w:val="0"/>
          <w:numId w:val="30"/>
        </w:numPr>
        <w:tabs>
          <w:tab w:pos="932" w:val="left" w:leader="none"/>
        </w:tabs>
        <w:spacing w:line="240" w:lineRule="auto" w:before="65" w:after="0"/>
        <w:ind w:left="932" w:right="0" w:hanging="676"/>
        <w:jc w:val="left"/>
        <w:rPr>
          <w:sz w:val="20"/>
        </w:rPr>
      </w:pPr>
      <w:r>
        <w:rPr>
          <w:sz w:val="20"/>
        </w:rPr>
        <w:t>prediction</w:t>
      </w:r>
      <w:r>
        <w:rPr>
          <w:spacing w:val="-4"/>
          <w:sz w:val="20"/>
        </w:rPr>
        <w:t> </w:t>
      </w:r>
      <w:r>
        <w:rPr>
          <w:sz w:val="20"/>
        </w:rPr>
        <w:t>model</w:t>
      </w:r>
      <w:r>
        <w:rPr>
          <w:spacing w:val="-4"/>
          <w:sz w:val="20"/>
        </w:rPr>
        <w:t> </w:t>
      </w:r>
      <w:r>
        <w:rPr>
          <w:sz w:val="20"/>
        </w:rPr>
        <w:t>might</w:t>
      </w:r>
      <w:r>
        <w:rPr>
          <w:spacing w:val="-5"/>
          <w:sz w:val="20"/>
        </w:rPr>
        <w:t> </w:t>
      </w:r>
      <w:r>
        <w:rPr>
          <w:sz w:val="20"/>
        </w:rPr>
        <w:t>be</w:t>
      </w:r>
      <w:r>
        <w:rPr>
          <w:spacing w:val="-5"/>
          <w:sz w:val="20"/>
        </w:rPr>
        <w:t> </w:t>
      </w:r>
      <w:r>
        <w:rPr>
          <w:sz w:val="20"/>
        </w:rPr>
        <w:t>improved</w:t>
      </w:r>
      <w:r>
        <w:rPr>
          <w:spacing w:val="-4"/>
          <w:sz w:val="20"/>
        </w:rPr>
        <w:t> </w:t>
      </w:r>
      <w:r>
        <w:rPr>
          <w:sz w:val="20"/>
        </w:rPr>
        <w:t>based</w:t>
      </w:r>
      <w:r>
        <w:rPr>
          <w:spacing w:val="-4"/>
          <w:sz w:val="20"/>
        </w:rPr>
        <w:t> </w:t>
      </w:r>
      <w:r>
        <w:rPr>
          <w:sz w:val="20"/>
        </w:rPr>
        <w:t>on</w:t>
      </w:r>
      <w:r>
        <w:rPr>
          <w:spacing w:val="-6"/>
          <w:sz w:val="20"/>
        </w:rPr>
        <w:t> </w:t>
      </w:r>
      <w:r>
        <w:rPr>
          <w:sz w:val="20"/>
        </w:rPr>
        <w:t>inputs</w:t>
      </w:r>
      <w:r>
        <w:rPr>
          <w:spacing w:val="-6"/>
          <w:sz w:val="20"/>
        </w:rPr>
        <w:t> </w:t>
      </w:r>
      <w:r>
        <w:rPr>
          <w:sz w:val="20"/>
        </w:rPr>
        <w:t>capturing</w:t>
      </w:r>
      <w:r>
        <w:rPr>
          <w:spacing w:val="-5"/>
          <w:sz w:val="20"/>
        </w:rPr>
        <w:t> </w:t>
      </w:r>
      <w:r>
        <w:rPr>
          <w:sz w:val="20"/>
        </w:rPr>
        <w:t>the</w:t>
      </w:r>
      <w:r>
        <w:rPr>
          <w:spacing w:val="-5"/>
          <w:sz w:val="20"/>
        </w:rPr>
        <w:t> </w:t>
      </w:r>
      <w:r>
        <w:rPr>
          <w:sz w:val="20"/>
        </w:rPr>
        <w:t>UEs</w:t>
      </w:r>
      <w:r>
        <w:rPr>
          <w:spacing w:val="-6"/>
          <w:sz w:val="20"/>
        </w:rPr>
        <w:t> </w:t>
      </w:r>
      <w:r>
        <w:rPr>
          <w:sz w:val="20"/>
        </w:rPr>
        <w:t>predicted</w:t>
      </w:r>
      <w:r>
        <w:rPr>
          <w:spacing w:val="-4"/>
          <w:sz w:val="20"/>
        </w:rPr>
        <w:t> </w:t>
      </w:r>
      <w:r>
        <w:rPr>
          <w:sz w:val="20"/>
        </w:rPr>
        <w:t>travel</w:t>
      </w:r>
      <w:r>
        <w:rPr>
          <w:spacing w:val="-5"/>
          <w:sz w:val="20"/>
        </w:rPr>
        <w:t> </w:t>
      </w:r>
      <w:r>
        <w:rPr>
          <w:sz w:val="20"/>
        </w:rPr>
        <w:t>path</w:t>
      </w:r>
      <w:r>
        <w:rPr>
          <w:spacing w:val="-6"/>
          <w:sz w:val="20"/>
        </w:rPr>
        <w:t> </w:t>
      </w:r>
      <w:r>
        <w:rPr>
          <w:sz w:val="20"/>
        </w:rPr>
        <w:t>based</w:t>
      </w:r>
      <w:r>
        <w:rPr>
          <w:spacing w:val="-4"/>
          <w:sz w:val="20"/>
        </w:rPr>
        <w:t> </w:t>
      </w:r>
      <w:r>
        <w:rPr>
          <w:sz w:val="20"/>
        </w:rPr>
        <w:t>on</w:t>
      </w:r>
      <w:r>
        <w:rPr>
          <w:spacing w:val="-5"/>
          <w:sz w:val="20"/>
        </w:rPr>
        <w:t> </w:t>
      </w:r>
      <w:r>
        <w:rPr>
          <w:sz w:val="20"/>
        </w:rPr>
        <w:t>commute</w:t>
      </w:r>
      <w:r>
        <w:rPr>
          <w:spacing w:val="-5"/>
          <w:sz w:val="20"/>
        </w:rPr>
        <w:t> </w:t>
      </w:r>
      <w:r>
        <w:rPr>
          <w:spacing w:val="-2"/>
          <w:sz w:val="20"/>
        </w:rPr>
        <w:t>patterns.</w:t>
      </w:r>
    </w:p>
    <w:p>
      <w:pPr>
        <w:pStyle w:val="BodyText"/>
        <w:spacing w:before="12"/>
      </w:pPr>
    </w:p>
    <w:p>
      <w:pPr>
        <w:pStyle w:val="ListParagraph"/>
        <w:numPr>
          <w:ilvl w:val="0"/>
          <w:numId w:val="30"/>
        </w:numPr>
        <w:tabs>
          <w:tab w:pos="932" w:val="left" w:leader="none"/>
        </w:tabs>
        <w:spacing w:line="240" w:lineRule="auto" w:before="1" w:after="0"/>
        <w:ind w:left="932" w:right="0" w:hanging="676"/>
        <w:jc w:val="left"/>
        <w:rPr>
          <w:sz w:val="20"/>
        </w:rPr>
      </w:pPr>
      <w:r>
        <w:rPr>
          <w:sz w:val="20"/>
        </w:rPr>
        <w:t>However,</w:t>
      </w:r>
      <w:r>
        <w:rPr>
          <w:spacing w:val="24"/>
          <w:sz w:val="20"/>
        </w:rPr>
        <w:t> </w:t>
      </w:r>
      <w:r>
        <w:rPr>
          <w:sz w:val="20"/>
        </w:rPr>
        <w:t>in</w:t>
      </w:r>
      <w:r>
        <w:rPr>
          <w:spacing w:val="22"/>
          <w:sz w:val="20"/>
        </w:rPr>
        <w:t> </w:t>
      </w:r>
      <w:r>
        <w:rPr>
          <w:sz w:val="20"/>
        </w:rPr>
        <w:t>order</w:t>
      </w:r>
      <w:r>
        <w:rPr>
          <w:spacing w:val="26"/>
          <w:sz w:val="20"/>
        </w:rPr>
        <w:t> </w:t>
      </w:r>
      <w:r>
        <w:rPr>
          <w:sz w:val="20"/>
        </w:rPr>
        <w:t>for</w:t>
      </w:r>
      <w:r>
        <w:rPr>
          <w:spacing w:val="24"/>
          <w:sz w:val="20"/>
        </w:rPr>
        <w:t> </w:t>
      </w:r>
      <w:r>
        <w:rPr>
          <w:sz w:val="20"/>
        </w:rPr>
        <w:t>such</w:t>
      </w:r>
      <w:r>
        <w:rPr>
          <w:spacing w:val="24"/>
          <w:sz w:val="20"/>
        </w:rPr>
        <w:t> </w:t>
      </w:r>
      <w:r>
        <w:rPr>
          <w:sz w:val="20"/>
        </w:rPr>
        <w:t>a</w:t>
      </w:r>
      <w:r>
        <w:rPr>
          <w:spacing w:val="24"/>
          <w:sz w:val="20"/>
        </w:rPr>
        <w:t> </w:t>
      </w:r>
      <w:r>
        <w:rPr>
          <w:sz w:val="20"/>
        </w:rPr>
        <w:t>chained</w:t>
      </w:r>
      <w:r>
        <w:rPr>
          <w:spacing w:val="26"/>
          <w:sz w:val="20"/>
        </w:rPr>
        <w:t> </w:t>
      </w:r>
      <w:r>
        <w:rPr>
          <w:sz w:val="20"/>
        </w:rPr>
        <w:t>approach</w:t>
      </w:r>
      <w:r>
        <w:rPr>
          <w:spacing w:val="22"/>
          <w:sz w:val="20"/>
        </w:rPr>
        <w:t> </w:t>
      </w:r>
      <w:r>
        <w:rPr>
          <w:sz w:val="20"/>
        </w:rPr>
        <w:t>to</w:t>
      </w:r>
      <w:r>
        <w:rPr>
          <w:spacing w:val="24"/>
          <w:sz w:val="20"/>
        </w:rPr>
        <w:t> </w:t>
      </w:r>
      <w:r>
        <w:rPr>
          <w:sz w:val="20"/>
        </w:rPr>
        <w:t>work,</w:t>
      </w:r>
      <w:r>
        <w:rPr>
          <w:spacing w:val="25"/>
          <w:sz w:val="20"/>
        </w:rPr>
        <w:t> </w:t>
      </w:r>
      <w:r>
        <w:rPr>
          <w:sz w:val="20"/>
        </w:rPr>
        <w:t>the</w:t>
      </w:r>
      <w:r>
        <w:rPr>
          <w:spacing w:val="24"/>
          <w:sz w:val="20"/>
        </w:rPr>
        <w:t> </w:t>
      </w:r>
      <w:r>
        <w:rPr>
          <w:sz w:val="20"/>
        </w:rPr>
        <w:t>variables</w:t>
      </w:r>
      <w:r>
        <w:rPr>
          <w:spacing w:val="24"/>
          <w:sz w:val="20"/>
        </w:rPr>
        <w:t> </w:t>
      </w:r>
      <w:r>
        <w:rPr>
          <w:sz w:val="20"/>
        </w:rPr>
        <w:t>available</w:t>
      </w:r>
      <w:r>
        <w:rPr>
          <w:spacing w:val="24"/>
          <w:sz w:val="20"/>
        </w:rPr>
        <w:t> </w:t>
      </w:r>
      <w:r>
        <w:rPr>
          <w:sz w:val="20"/>
        </w:rPr>
        <w:t>to</w:t>
      </w:r>
      <w:r>
        <w:rPr>
          <w:spacing w:val="25"/>
          <w:sz w:val="20"/>
        </w:rPr>
        <w:t> </w:t>
      </w:r>
      <w:r>
        <w:rPr>
          <w:sz w:val="20"/>
        </w:rPr>
        <w:t>the</w:t>
      </w:r>
      <w:r>
        <w:rPr>
          <w:spacing w:val="24"/>
          <w:sz w:val="20"/>
        </w:rPr>
        <w:t> </w:t>
      </w:r>
      <w:r>
        <w:rPr>
          <w:sz w:val="20"/>
        </w:rPr>
        <w:t>QoE</w:t>
      </w:r>
      <w:r>
        <w:rPr>
          <w:spacing w:val="24"/>
          <w:sz w:val="20"/>
        </w:rPr>
        <w:t> </w:t>
      </w:r>
      <w:r>
        <w:rPr>
          <w:sz w:val="20"/>
        </w:rPr>
        <w:t>predictor</w:t>
      </w:r>
      <w:r>
        <w:rPr>
          <w:spacing w:val="25"/>
          <w:sz w:val="20"/>
        </w:rPr>
        <w:t> </w:t>
      </w:r>
      <w:r>
        <w:rPr>
          <w:sz w:val="20"/>
        </w:rPr>
        <w:t>must</w:t>
      </w:r>
      <w:r>
        <w:rPr>
          <w:spacing w:val="23"/>
          <w:sz w:val="20"/>
        </w:rPr>
        <w:t> </w:t>
      </w:r>
      <w:r>
        <w:rPr>
          <w:sz w:val="20"/>
        </w:rPr>
        <w:t>be</w:t>
      </w:r>
      <w:r>
        <w:rPr>
          <w:spacing w:val="25"/>
          <w:sz w:val="20"/>
        </w:rPr>
        <w:t> </w:t>
      </w:r>
      <w:r>
        <w:rPr>
          <w:spacing w:val="-2"/>
          <w:sz w:val="20"/>
        </w:rPr>
        <w:t>carefully</w:t>
      </w:r>
    </w:p>
    <w:p>
      <w:pPr>
        <w:pStyle w:val="ListParagraph"/>
        <w:numPr>
          <w:ilvl w:val="0"/>
          <w:numId w:val="30"/>
        </w:numPr>
        <w:tabs>
          <w:tab w:pos="932" w:val="left" w:leader="none"/>
        </w:tabs>
        <w:spacing w:line="240" w:lineRule="auto" w:before="62" w:after="0"/>
        <w:ind w:left="932" w:right="0" w:hanging="676"/>
        <w:jc w:val="left"/>
        <w:rPr>
          <w:sz w:val="20"/>
        </w:rPr>
      </w:pPr>
      <w:r>
        <w:rPr>
          <w:sz w:val="20"/>
        </w:rPr>
        <w:t>considered.</w:t>
      </w:r>
      <w:r>
        <w:rPr>
          <w:spacing w:val="26"/>
          <w:sz w:val="20"/>
        </w:rPr>
        <w:t> </w:t>
      </w:r>
      <w:r>
        <w:rPr>
          <w:sz w:val="20"/>
        </w:rPr>
        <w:t>Whether</w:t>
      </w:r>
      <w:r>
        <w:rPr>
          <w:spacing w:val="-11"/>
          <w:sz w:val="20"/>
        </w:rPr>
        <w:t> </w:t>
      </w:r>
      <w:r>
        <w:rPr>
          <w:sz w:val="20"/>
        </w:rPr>
        <w:t>a</w:t>
      </w:r>
      <w:r>
        <w:rPr>
          <w:spacing w:val="-12"/>
          <w:sz w:val="20"/>
        </w:rPr>
        <w:t> </w:t>
      </w:r>
      <w:r>
        <w:rPr>
          <w:sz w:val="20"/>
        </w:rPr>
        <w:t>chained</w:t>
      </w:r>
      <w:r>
        <w:rPr>
          <w:spacing w:val="-10"/>
          <w:sz w:val="20"/>
        </w:rPr>
        <w:t> </w:t>
      </w:r>
      <w:r>
        <w:rPr>
          <w:sz w:val="20"/>
        </w:rPr>
        <w:t>or</w:t>
      </w:r>
      <w:r>
        <w:rPr>
          <w:spacing w:val="-12"/>
          <w:sz w:val="20"/>
        </w:rPr>
        <w:t> </w:t>
      </w:r>
      <w:r>
        <w:rPr>
          <w:sz w:val="20"/>
        </w:rPr>
        <w:t>a</w:t>
      </w:r>
      <w:r>
        <w:rPr>
          <w:spacing w:val="-12"/>
          <w:sz w:val="20"/>
        </w:rPr>
        <w:t> </w:t>
      </w:r>
      <w:r>
        <w:rPr>
          <w:sz w:val="20"/>
        </w:rPr>
        <w:t>single</w:t>
      </w:r>
      <w:r>
        <w:rPr>
          <w:spacing w:val="-9"/>
          <w:sz w:val="20"/>
        </w:rPr>
        <w:t> </w:t>
      </w:r>
      <w:r>
        <w:rPr>
          <w:sz w:val="20"/>
        </w:rPr>
        <w:t>model</w:t>
      </w:r>
      <w:r>
        <w:rPr>
          <w:spacing w:val="-12"/>
          <w:sz w:val="20"/>
        </w:rPr>
        <w:t> </w:t>
      </w:r>
      <w:r>
        <w:rPr>
          <w:sz w:val="20"/>
        </w:rPr>
        <w:t>approach</w:t>
      </w:r>
      <w:r>
        <w:rPr>
          <w:spacing w:val="-12"/>
          <w:sz w:val="20"/>
        </w:rPr>
        <w:t> </w:t>
      </w:r>
      <w:r>
        <w:rPr>
          <w:sz w:val="20"/>
        </w:rPr>
        <w:t>would</w:t>
      </w:r>
      <w:r>
        <w:rPr>
          <w:spacing w:val="-11"/>
          <w:sz w:val="20"/>
        </w:rPr>
        <w:t> </w:t>
      </w:r>
      <w:r>
        <w:rPr>
          <w:sz w:val="20"/>
        </w:rPr>
        <w:t>be</w:t>
      </w:r>
      <w:r>
        <w:rPr>
          <w:spacing w:val="-12"/>
          <w:sz w:val="20"/>
        </w:rPr>
        <w:t> </w:t>
      </w:r>
      <w:r>
        <w:rPr>
          <w:sz w:val="20"/>
        </w:rPr>
        <w:t>better</w:t>
      </w:r>
      <w:r>
        <w:rPr>
          <w:spacing w:val="-10"/>
          <w:sz w:val="20"/>
        </w:rPr>
        <w:t> </w:t>
      </w:r>
      <w:r>
        <w:rPr>
          <w:sz w:val="20"/>
        </w:rPr>
        <w:t>for</w:t>
      </w:r>
      <w:r>
        <w:rPr>
          <w:spacing w:val="-12"/>
          <w:sz w:val="20"/>
        </w:rPr>
        <w:t> </w:t>
      </w:r>
      <w:r>
        <w:rPr>
          <w:sz w:val="20"/>
        </w:rPr>
        <w:t>solving</w:t>
      </w:r>
      <w:r>
        <w:rPr>
          <w:spacing w:val="-12"/>
          <w:sz w:val="20"/>
        </w:rPr>
        <w:t> </w:t>
      </w:r>
      <w:r>
        <w:rPr>
          <w:sz w:val="20"/>
        </w:rPr>
        <w:t>such</w:t>
      </w:r>
      <w:r>
        <w:rPr>
          <w:spacing w:val="-13"/>
          <w:sz w:val="20"/>
        </w:rPr>
        <w:t> </w:t>
      </w:r>
      <w:r>
        <w:rPr>
          <w:sz w:val="20"/>
        </w:rPr>
        <w:t>a</w:t>
      </w:r>
      <w:r>
        <w:rPr>
          <w:spacing w:val="-11"/>
          <w:sz w:val="20"/>
        </w:rPr>
        <w:t> </w:t>
      </w:r>
      <w:r>
        <w:rPr>
          <w:sz w:val="20"/>
        </w:rPr>
        <w:t>business</w:t>
      </w:r>
      <w:r>
        <w:rPr>
          <w:spacing w:val="-13"/>
          <w:sz w:val="20"/>
        </w:rPr>
        <w:t> </w:t>
      </w:r>
      <w:r>
        <w:rPr>
          <w:sz w:val="20"/>
        </w:rPr>
        <w:t>problem</w:t>
      </w:r>
      <w:r>
        <w:rPr>
          <w:spacing w:val="-12"/>
          <w:sz w:val="20"/>
        </w:rPr>
        <w:t> </w:t>
      </w:r>
      <w:r>
        <w:rPr>
          <w:sz w:val="20"/>
        </w:rPr>
        <w:t>would</w:t>
      </w:r>
      <w:r>
        <w:rPr>
          <w:spacing w:val="-11"/>
          <w:sz w:val="20"/>
        </w:rPr>
        <w:t> </w:t>
      </w:r>
      <w:r>
        <w:rPr>
          <w:spacing w:val="-2"/>
          <w:sz w:val="20"/>
        </w:rPr>
        <w:t>require</w:t>
      </w:r>
    </w:p>
    <w:p>
      <w:pPr>
        <w:pStyle w:val="ListParagraph"/>
        <w:numPr>
          <w:ilvl w:val="0"/>
          <w:numId w:val="30"/>
        </w:numPr>
        <w:tabs>
          <w:tab w:pos="932" w:val="left" w:leader="none"/>
        </w:tabs>
        <w:spacing w:line="240" w:lineRule="auto" w:before="66" w:after="0"/>
        <w:ind w:left="932" w:right="0" w:hanging="676"/>
        <w:jc w:val="left"/>
        <w:rPr>
          <w:sz w:val="20"/>
        </w:rPr>
      </w:pPr>
      <w:r>
        <w:rPr>
          <w:sz w:val="20"/>
        </w:rPr>
        <w:t>analysis</w:t>
      </w:r>
      <w:r>
        <w:rPr>
          <w:spacing w:val="-5"/>
          <w:sz w:val="20"/>
        </w:rPr>
        <w:t> </w:t>
      </w:r>
      <w:r>
        <w:rPr>
          <w:sz w:val="20"/>
        </w:rPr>
        <w:t>that</w:t>
      </w:r>
      <w:r>
        <w:rPr>
          <w:spacing w:val="-4"/>
          <w:sz w:val="20"/>
        </w:rPr>
        <w:t> </w:t>
      </w:r>
      <w:r>
        <w:rPr>
          <w:sz w:val="20"/>
        </w:rPr>
        <w:t>is</w:t>
      </w:r>
      <w:r>
        <w:rPr>
          <w:spacing w:val="-4"/>
          <w:sz w:val="20"/>
        </w:rPr>
        <w:t> </w:t>
      </w:r>
      <w:r>
        <w:rPr>
          <w:sz w:val="20"/>
        </w:rPr>
        <w:t>beyond</w:t>
      </w:r>
      <w:r>
        <w:rPr>
          <w:spacing w:val="-3"/>
          <w:sz w:val="20"/>
        </w:rPr>
        <w:t> </w:t>
      </w:r>
      <w:r>
        <w:rPr>
          <w:sz w:val="20"/>
        </w:rPr>
        <w:t>the</w:t>
      </w:r>
      <w:r>
        <w:rPr>
          <w:spacing w:val="-3"/>
          <w:sz w:val="20"/>
        </w:rPr>
        <w:t> </w:t>
      </w:r>
      <w:r>
        <w:rPr>
          <w:sz w:val="20"/>
        </w:rPr>
        <w:t>intended</w:t>
      </w:r>
      <w:r>
        <w:rPr>
          <w:spacing w:val="-3"/>
          <w:sz w:val="20"/>
        </w:rPr>
        <w:t> </w:t>
      </w:r>
      <w:r>
        <w:rPr>
          <w:sz w:val="20"/>
        </w:rPr>
        <w:t>scope</w:t>
      </w:r>
      <w:r>
        <w:rPr>
          <w:spacing w:val="-3"/>
          <w:sz w:val="20"/>
        </w:rPr>
        <w:t> </w:t>
      </w:r>
      <w:r>
        <w:rPr>
          <w:sz w:val="20"/>
        </w:rPr>
        <w:t>of</w:t>
      </w:r>
      <w:r>
        <w:rPr>
          <w:spacing w:val="-6"/>
          <w:sz w:val="20"/>
        </w:rPr>
        <w:t> </w:t>
      </w:r>
      <w:r>
        <w:rPr>
          <w:sz w:val="20"/>
        </w:rPr>
        <w:t>this</w:t>
      </w:r>
      <w:r>
        <w:rPr>
          <w:spacing w:val="-4"/>
          <w:sz w:val="20"/>
        </w:rPr>
        <w:t> </w:t>
      </w:r>
      <w:r>
        <w:rPr>
          <w:sz w:val="20"/>
        </w:rPr>
        <w:t>paper</w:t>
      </w:r>
      <w:r>
        <w:rPr>
          <w:spacing w:val="-3"/>
          <w:sz w:val="20"/>
        </w:rPr>
        <w:t> </w:t>
      </w:r>
      <w:r>
        <w:rPr>
          <w:sz w:val="20"/>
        </w:rPr>
        <w:t>and</w:t>
      </w:r>
      <w:r>
        <w:rPr>
          <w:spacing w:val="-2"/>
          <w:sz w:val="20"/>
        </w:rPr>
        <w:t> </w:t>
      </w:r>
      <w:r>
        <w:rPr>
          <w:sz w:val="20"/>
        </w:rPr>
        <w:t>will</w:t>
      </w:r>
      <w:r>
        <w:rPr>
          <w:spacing w:val="-5"/>
          <w:sz w:val="20"/>
        </w:rPr>
        <w:t> </w:t>
      </w:r>
      <w:r>
        <w:rPr>
          <w:sz w:val="20"/>
        </w:rPr>
        <w:t>be</w:t>
      </w:r>
      <w:r>
        <w:rPr>
          <w:spacing w:val="-3"/>
          <w:sz w:val="20"/>
        </w:rPr>
        <w:t> </w:t>
      </w:r>
      <w:r>
        <w:rPr>
          <w:sz w:val="20"/>
        </w:rPr>
        <w:t>left</w:t>
      </w:r>
      <w:r>
        <w:rPr>
          <w:spacing w:val="-5"/>
          <w:sz w:val="20"/>
        </w:rPr>
        <w:t> </w:t>
      </w:r>
      <w:r>
        <w:rPr>
          <w:sz w:val="20"/>
        </w:rPr>
        <w:t>as</w:t>
      </w:r>
      <w:r>
        <w:rPr>
          <w:spacing w:val="-4"/>
          <w:sz w:val="20"/>
        </w:rPr>
        <w:t> </w:t>
      </w:r>
      <w:r>
        <w:rPr>
          <w:sz w:val="20"/>
        </w:rPr>
        <w:t>an</w:t>
      </w:r>
      <w:r>
        <w:rPr>
          <w:spacing w:val="-5"/>
          <w:sz w:val="20"/>
        </w:rPr>
        <w:t> </w:t>
      </w:r>
      <w:r>
        <w:rPr>
          <w:sz w:val="20"/>
        </w:rPr>
        <w:t>exercise</w:t>
      </w:r>
      <w:r>
        <w:rPr>
          <w:spacing w:val="-3"/>
          <w:sz w:val="20"/>
        </w:rPr>
        <w:t> </w:t>
      </w:r>
      <w:r>
        <w:rPr>
          <w:sz w:val="20"/>
        </w:rPr>
        <w:t>for</w:t>
      </w:r>
      <w:r>
        <w:rPr>
          <w:spacing w:val="-4"/>
          <w:sz w:val="20"/>
        </w:rPr>
        <w:t> </w:t>
      </w:r>
      <w:r>
        <w:rPr>
          <w:sz w:val="20"/>
        </w:rPr>
        <w:t>the</w:t>
      </w:r>
      <w:r>
        <w:rPr>
          <w:spacing w:val="-3"/>
          <w:sz w:val="20"/>
        </w:rPr>
        <w:t> </w:t>
      </w:r>
      <w:r>
        <w:rPr>
          <w:spacing w:val="-2"/>
          <w:sz w:val="20"/>
        </w:rPr>
        <w:t>reader.</w:t>
      </w:r>
    </w:p>
    <w:p>
      <w:pPr>
        <w:pStyle w:val="BodyText"/>
        <w:spacing w:before="12"/>
      </w:pPr>
    </w:p>
    <w:p>
      <w:pPr>
        <w:pStyle w:val="BodyText"/>
        <w:ind w:left="256"/>
      </w:pPr>
      <w:r>
        <w:rPr>
          <w:spacing w:val="-10"/>
        </w:rPr>
        <w:t>6</w:t>
      </w:r>
    </w:p>
    <w:p>
      <w:pPr>
        <w:pStyle w:val="BodyText"/>
        <w:spacing w:before="112"/>
        <w:rPr>
          <w:sz w:val="32"/>
        </w:rPr>
      </w:pPr>
    </w:p>
    <w:p>
      <w:pPr>
        <w:pStyle w:val="Heading2"/>
        <w:numPr>
          <w:ilvl w:val="0"/>
          <w:numId w:val="31"/>
        </w:numPr>
        <w:tabs>
          <w:tab w:pos="932" w:val="left" w:leader="none"/>
        </w:tabs>
        <w:spacing w:line="240" w:lineRule="auto" w:before="0" w:after="0"/>
        <w:ind w:left="932" w:right="0" w:hanging="676"/>
        <w:jc w:val="left"/>
      </w:pPr>
      <w:r>
        <w:rPr/>
        <w:t>4.3</w:t>
      </w:r>
      <w:r>
        <w:rPr>
          <w:spacing w:val="-10"/>
        </w:rPr>
        <w:t> </w:t>
      </w:r>
      <w:r>
        <w:rPr/>
        <w:t>Model</w:t>
      </w:r>
      <w:r>
        <w:rPr>
          <w:spacing w:val="-8"/>
        </w:rPr>
        <w:t> </w:t>
      </w:r>
      <w:r>
        <w:rPr/>
        <w:t>Runtime</w:t>
      </w:r>
      <w:r>
        <w:rPr>
          <w:spacing w:val="-9"/>
        </w:rPr>
        <w:t> </w:t>
      </w:r>
      <w:r>
        <w:rPr/>
        <w:t>Access</w:t>
      </w:r>
      <w:r>
        <w:rPr>
          <w:spacing w:val="-8"/>
        </w:rPr>
        <w:t> </w:t>
      </w:r>
      <w:r>
        <w:rPr/>
        <w:t>to</w:t>
      </w:r>
      <w:r>
        <w:rPr>
          <w:spacing w:val="-10"/>
        </w:rPr>
        <w:t> </w:t>
      </w:r>
      <w:r>
        <w:rPr>
          <w:spacing w:val="-4"/>
        </w:rPr>
        <w:t>Data</w:t>
      </w:r>
    </w:p>
    <w:p>
      <w:pPr>
        <w:pStyle w:val="BodyText"/>
        <w:spacing w:before="71"/>
        <w:rPr>
          <w:rFonts w:ascii="Arial"/>
        </w:rPr>
      </w:pPr>
    </w:p>
    <w:p>
      <w:pPr>
        <w:pStyle w:val="ListParagraph"/>
        <w:numPr>
          <w:ilvl w:val="0"/>
          <w:numId w:val="31"/>
        </w:numPr>
        <w:tabs>
          <w:tab w:pos="932" w:val="left" w:leader="none"/>
        </w:tabs>
        <w:spacing w:line="240" w:lineRule="auto" w:before="0" w:after="0"/>
        <w:ind w:left="932" w:right="0" w:hanging="676"/>
        <w:jc w:val="left"/>
        <w:rPr>
          <w:sz w:val="20"/>
        </w:rPr>
      </w:pPr>
      <w:r>
        <w:rPr>
          <w:sz w:val="20"/>
        </w:rPr>
        <w:t>In</w:t>
      </w:r>
      <w:r>
        <w:rPr>
          <w:spacing w:val="6"/>
          <w:sz w:val="20"/>
        </w:rPr>
        <w:t> </w:t>
      </w:r>
      <w:r>
        <w:rPr>
          <w:sz w:val="20"/>
        </w:rPr>
        <w:t>the</w:t>
      </w:r>
      <w:r>
        <w:rPr>
          <w:spacing w:val="8"/>
          <w:sz w:val="20"/>
        </w:rPr>
        <w:t> </w:t>
      </w:r>
      <w:r>
        <w:rPr>
          <w:sz w:val="20"/>
        </w:rPr>
        <w:t>prior</w:t>
      </w:r>
      <w:r>
        <w:rPr>
          <w:spacing w:val="8"/>
          <w:sz w:val="20"/>
        </w:rPr>
        <w:t> </w:t>
      </w:r>
      <w:r>
        <w:rPr>
          <w:sz w:val="20"/>
        </w:rPr>
        <w:t>section</w:t>
      </w:r>
      <w:r>
        <w:rPr>
          <w:spacing w:val="11"/>
          <w:sz w:val="20"/>
        </w:rPr>
        <w:t> </w:t>
      </w:r>
      <w:r>
        <w:rPr>
          <w:sz w:val="20"/>
        </w:rPr>
        <w:t>we</w:t>
      </w:r>
      <w:r>
        <w:rPr>
          <w:spacing w:val="8"/>
          <w:sz w:val="20"/>
        </w:rPr>
        <w:t> </w:t>
      </w:r>
      <w:r>
        <w:rPr>
          <w:sz w:val="20"/>
        </w:rPr>
        <w:t>noted</w:t>
      </w:r>
      <w:r>
        <w:rPr>
          <w:spacing w:val="11"/>
          <w:sz w:val="20"/>
        </w:rPr>
        <w:t> </w:t>
      </w:r>
      <w:r>
        <w:rPr>
          <w:sz w:val="20"/>
        </w:rPr>
        <w:t>that</w:t>
      </w:r>
      <w:r>
        <w:rPr>
          <w:spacing w:val="8"/>
          <w:sz w:val="20"/>
        </w:rPr>
        <w:t> </w:t>
      </w:r>
      <w:r>
        <w:rPr>
          <w:sz w:val="20"/>
        </w:rPr>
        <w:t>the</w:t>
      </w:r>
      <w:r>
        <w:rPr>
          <w:spacing w:val="10"/>
          <w:sz w:val="20"/>
        </w:rPr>
        <w:t> </w:t>
      </w:r>
      <w:r>
        <w:rPr>
          <w:sz w:val="20"/>
        </w:rPr>
        <w:t>value</w:t>
      </w:r>
      <w:r>
        <w:rPr>
          <w:spacing w:val="8"/>
          <w:sz w:val="20"/>
        </w:rPr>
        <w:t> </w:t>
      </w:r>
      <w:r>
        <w:rPr>
          <w:sz w:val="20"/>
        </w:rPr>
        <w:t>of</w:t>
      </w:r>
      <w:r>
        <w:rPr>
          <w:spacing w:val="6"/>
          <w:sz w:val="20"/>
        </w:rPr>
        <w:t> </w:t>
      </w:r>
      <w:r>
        <w:rPr>
          <w:sz w:val="20"/>
        </w:rPr>
        <w:t>chaining</w:t>
      </w:r>
      <w:r>
        <w:rPr>
          <w:spacing w:val="9"/>
          <w:sz w:val="20"/>
        </w:rPr>
        <w:t> </w:t>
      </w:r>
      <w:r>
        <w:rPr>
          <w:sz w:val="20"/>
        </w:rPr>
        <w:t>models</w:t>
      </w:r>
      <w:r>
        <w:rPr>
          <w:spacing w:val="7"/>
          <w:sz w:val="20"/>
        </w:rPr>
        <w:t> </w:t>
      </w:r>
      <w:r>
        <w:rPr>
          <w:sz w:val="20"/>
        </w:rPr>
        <w:t>is</w:t>
      </w:r>
      <w:r>
        <w:rPr>
          <w:spacing w:val="8"/>
          <w:sz w:val="20"/>
        </w:rPr>
        <w:t> </w:t>
      </w:r>
      <w:r>
        <w:rPr>
          <w:sz w:val="20"/>
        </w:rPr>
        <w:t>the</w:t>
      </w:r>
      <w:r>
        <w:rPr>
          <w:spacing w:val="10"/>
          <w:sz w:val="20"/>
        </w:rPr>
        <w:t> </w:t>
      </w:r>
      <w:r>
        <w:rPr>
          <w:sz w:val="20"/>
        </w:rPr>
        <w:t>modularity</w:t>
      </w:r>
      <w:r>
        <w:rPr>
          <w:spacing w:val="9"/>
          <w:sz w:val="20"/>
        </w:rPr>
        <w:t> </w:t>
      </w:r>
      <w:r>
        <w:rPr>
          <w:sz w:val="20"/>
        </w:rPr>
        <w:t>which</w:t>
      </w:r>
      <w:r>
        <w:rPr>
          <w:spacing w:val="9"/>
          <w:sz w:val="20"/>
        </w:rPr>
        <w:t> </w:t>
      </w:r>
      <w:r>
        <w:rPr>
          <w:sz w:val="20"/>
        </w:rPr>
        <w:t>can</w:t>
      </w:r>
      <w:r>
        <w:rPr>
          <w:spacing w:val="6"/>
          <w:sz w:val="20"/>
        </w:rPr>
        <w:t> </w:t>
      </w:r>
      <w:r>
        <w:rPr>
          <w:sz w:val="20"/>
        </w:rPr>
        <w:t>be</w:t>
      </w:r>
      <w:r>
        <w:rPr>
          <w:spacing w:val="8"/>
          <w:sz w:val="20"/>
        </w:rPr>
        <w:t> </w:t>
      </w:r>
      <w:r>
        <w:rPr>
          <w:sz w:val="20"/>
        </w:rPr>
        <w:t>realized.</w:t>
      </w:r>
      <w:r>
        <w:rPr>
          <w:spacing w:val="66"/>
          <w:sz w:val="20"/>
        </w:rPr>
        <w:t> </w:t>
      </w:r>
      <w:r>
        <w:rPr>
          <w:sz w:val="20"/>
        </w:rPr>
        <w:t>In</w:t>
      </w:r>
      <w:r>
        <w:rPr>
          <w:spacing w:val="20"/>
          <w:sz w:val="20"/>
        </w:rPr>
        <w:t> </w:t>
      </w:r>
      <w:hyperlink w:history="true" w:anchor="_bookmark10">
        <w:r>
          <w:rPr>
            <w:sz w:val="20"/>
          </w:rPr>
          <w:t>Figure</w:t>
        </w:r>
        <w:r>
          <w:rPr>
            <w:spacing w:val="9"/>
            <w:sz w:val="20"/>
          </w:rPr>
          <w:t> </w:t>
        </w:r>
        <w:r>
          <w:rPr>
            <w:sz w:val="20"/>
          </w:rPr>
          <w:t>4-4</w:t>
        </w:r>
      </w:hyperlink>
      <w:r>
        <w:rPr>
          <w:spacing w:val="9"/>
          <w:sz w:val="20"/>
        </w:rPr>
        <w:t> </w:t>
      </w:r>
      <w:r>
        <w:rPr>
          <w:spacing w:val="-5"/>
          <w:sz w:val="20"/>
        </w:rPr>
        <w:t>for</w:t>
      </w:r>
    </w:p>
    <w:p>
      <w:pPr>
        <w:pStyle w:val="ListParagraph"/>
        <w:numPr>
          <w:ilvl w:val="0"/>
          <w:numId w:val="31"/>
        </w:numPr>
        <w:tabs>
          <w:tab w:pos="932" w:val="left" w:leader="none"/>
        </w:tabs>
        <w:spacing w:line="240" w:lineRule="auto" w:before="63" w:after="0"/>
        <w:ind w:left="932" w:right="0" w:hanging="676"/>
        <w:jc w:val="left"/>
        <w:rPr>
          <w:sz w:val="20"/>
        </w:rPr>
      </w:pPr>
      <w:r>
        <w:rPr>
          <w:sz w:val="20"/>
        </w:rPr>
        <w:t>example,</w:t>
      </w:r>
      <w:r>
        <w:rPr>
          <w:spacing w:val="5"/>
          <w:sz w:val="20"/>
        </w:rPr>
        <w:t> </w:t>
      </w:r>
      <w:r>
        <w:rPr>
          <w:sz w:val="20"/>
        </w:rPr>
        <w:t>the</w:t>
      </w:r>
      <w:r>
        <w:rPr>
          <w:spacing w:val="7"/>
          <w:sz w:val="20"/>
        </w:rPr>
        <w:t> </w:t>
      </w:r>
      <w:r>
        <w:rPr>
          <w:sz w:val="20"/>
        </w:rPr>
        <w:t>models</w:t>
      </w:r>
      <w:r>
        <w:rPr>
          <w:spacing w:val="6"/>
          <w:sz w:val="20"/>
        </w:rPr>
        <w:t> </w:t>
      </w:r>
      <w:r>
        <w:rPr>
          <w:sz w:val="20"/>
        </w:rPr>
        <w:t>A,</w:t>
      </w:r>
      <w:r>
        <w:rPr>
          <w:spacing w:val="3"/>
          <w:sz w:val="20"/>
        </w:rPr>
        <w:t> </w:t>
      </w:r>
      <w:r>
        <w:rPr>
          <w:sz w:val="20"/>
        </w:rPr>
        <w:t>B,</w:t>
      </w:r>
      <w:r>
        <w:rPr>
          <w:spacing w:val="3"/>
          <w:sz w:val="20"/>
        </w:rPr>
        <w:t> </w:t>
      </w:r>
      <w:r>
        <w:rPr>
          <w:sz w:val="20"/>
        </w:rPr>
        <w:t>and</w:t>
      </w:r>
      <w:r>
        <w:rPr>
          <w:spacing w:val="3"/>
          <w:sz w:val="20"/>
        </w:rPr>
        <w:t> </w:t>
      </w:r>
      <w:r>
        <w:rPr>
          <w:sz w:val="20"/>
        </w:rPr>
        <w:t>C</w:t>
      </w:r>
      <w:r>
        <w:rPr>
          <w:spacing w:val="2"/>
          <w:sz w:val="20"/>
        </w:rPr>
        <w:t> </w:t>
      </w:r>
      <w:r>
        <w:rPr>
          <w:sz w:val="20"/>
        </w:rPr>
        <w:t>could</w:t>
      </w:r>
      <w:r>
        <w:rPr>
          <w:spacing w:val="3"/>
          <w:sz w:val="20"/>
        </w:rPr>
        <w:t> </w:t>
      </w:r>
      <w:r>
        <w:rPr>
          <w:sz w:val="20"/>
        </w:rPr>
        <w:t>be</w:t>
      </w:r>
      <w:r>
        <w:rPr>
          <w:spacing w:val="3"/>
          <w:sz w:val="20"/>
        </w:rPr>
        <w:t> </w:t>
      </w:r>
      <w:r>
        <w:rPr>
          <w:sz w:val="20"/>
        </w:rPr>
        <w:t>improved</w:t>
      </w:r>
      <w:r>
        <w:rPr>
          <w:spacing w:val="6"/>
          <w:sz w:val="20"/>
        </w:rPr>
        <w:t> </w:t>
      </w:r>
      <w:r>
        <w:rPr>
          <w:sz w:val="20"/>
        </w:rPr>
        <w:t>upon</w:t>
      </w:r>
      <w:r>
        <w:rPr>
          <w:spacing w:val="4"/>
          <w:sz w:val="20"/>
        </w:rPr>
        <w:t> </w:t>
      </w:r>
      <w:r>
        <w:rPr>
          <w:sz w:val="20"/>
        </w:rPr>
        <w:t>and</w:t>
      </w:r>
      <w:r>
        <w:rPr>
          <w:spacing w:val="3"/>
          <w:sz w:val="20"/>
        </w:rPr>
        <w:t> </w:t>
      </w:r>
      <w:r>
        <w:rPr>
          <w:sz w:val="20"/>
        </w:rPr>
        <w:t>replaced</w:t>
      </w:r>
      <w:r>
        <w:rPr>
          <w:spacing w:val="4"/>
          <w:sz w:val="20"/>
        </w:rPr>
        <w:t> </w:t>
      </w:r>
      <w:r>
        <w:rPr>
          <w:sz w:val="20"/>
        </w:rPr>
        <w:t>independent</w:t>
      </w:r>
      <w:r>
        <w:rPr>
          <w:spacing w:val="4"/>
          <w:sz w:val="20"/>
        </w:rPr>
        <w:t> </w:t>
      </w:r>
      <w:r>
        <w:rPr>
          <w:sz w:val="20"/>
        </w:rPr>
        <w:t>of</w:t>
      </w:r>
      <w:r>
        <w:rPr>
          <w:spacing w:val="1"/>
          <w:sz w:val="20"/>
        </w:rPr>
        <w:t> </w:t>
      </w:r>
      <w:r>
        <w:rPr>
          <w:sz w:val="20"/>
        </w:rPr>
        <w:t>each</w:t>
      </w:r>
      <w:r>
        <w:rPr>
          <w:spacing w:val="2"/>
          <w:sz w:val="20"/>
        </w:rPr>
        <w:t> </w:t>
      </w:r>
      <w:r>
        <w:rPr>
          <w:sz w:val="20"/>
        </w:rPr>
        <w:t>other.</w:t>
      </w:r>
      <w:r>
        <w:rPr>
          <w:spacing w:val="58"/>
          <w:sz w:val="20"/>
        </w:rPr>
        <w:t> </w:t>
      </w:r>
      <w:r>
        <w:rPr>
          <w:sz w:val="20"/>
        </w:rPr>
        <w:t>Such</w:t>
      </w:r>
      <w:r>
        <w:rPr>
          <w:spacing w:val="6"/>
          <w:sz w:val="20"/>
        </w:rPr>
        <w:t> </w:t>
      </w:r>
      <w:r>
        <w:rPr>
          <w:sz w:val="20"/>
        </w:rPr>
        <w:t>modularity</w:t>
      </w:r>
      <w:r>
        <w:rPr>
          <w:spacing w:val="2"/>
          <w:sz w:val="20"/>
        </w:rPr>
        <w:t> </w:t>
      </w:r>
      <w:r>
        <w:rPr>
          <w:spacing w:val="-2"/>
          <w:sz w:val="20"/>
        </w:rPr>
        <w:t>could</w:t>
      </w:r>
    </w:p>
    <w:p>
      <w:pPr>
        <w:pStyle w:val="ListParagraph"/>
        <w:numPr>
          <w:ilvl w:val="0"/>
          <w:numId w:val="31"/>
        </w:numPr>
        <w:tabs>
          <w:tab w:pos="932" w:val="left" w:leader="none"/>
        </w:tabs>
        <w:spacing w:line="240" w:lineRule="auto" w:before="65" w:after="0"/>
        <w:ind w:left="932" w:right="0" w:hanging="777"/>
        <w:jc w:val="left"/>
        <w:rPr>
          <w:sz w:val="20"/>
        </w:rPr>
      </w:pPr>
      <w:r>
        <w:rPr>
          <w:sz w:val="20"/>
        </w:rPr>
        <w:t>facilitate</w:t>
      </w:r>
      <w:r>
        <w:rPr>
          <w:spacing w:val="22"/>
          <w:sz w:val="20"/>
        </w:rPr>
        <w:t> </w:t>
      </w:r>
      <w:r>
        <w:rPr>
          <w:sz w:val="20"/>
        </w:rPr>
        <w:t>a</w:t>
      </w:r>
      <w:r>
        <w:rPr>
          <w:spacing w:val="23"/>
          <w:sz w:val="20"/>
        </w:rPr>
        <w:t> </w:t>
      </w:r>
      <w:r>
        <w:rPr>
          <w:sz w:val="20"/>
        </w:rPr>
        <w:t>marketplace</w:t>
      </w:r>
      <w:r>
        <w:rPr>
          <w:spacing w:val="26"/>
          <w:sz w:val="20"/>
        </w:rPr>
        <w:t> </w:t>
      </w:r>
      <w:r>
        <w:rPr>
          <w:sz w:val="20"/>
        </w:rPr>
        <w:t>whereby</w:t>
      </w:r>
      <w:r>
        <w:rPr>
          <w:spacing w:val="19"/>
          <w:sz w:val="20"/>
        </w:rPr>
        <w:t> </w:t>
      </w:r>
      <w:r>
        <w:rPr>
          <w:sz w:val="20"/>
        </w:rPr>
        <w:t>different</w:t>
      </w:r>
      <w:r>
        <w:rPr>
          <w:spacing w:val="22"/>
          <w:sz w:val="20"/>
        </w:rPr>
        <w:t> </w:t>
      </w:r>
      <w:r>
        <w:rPr>
          <w:sz w:val="20"/>
        </w:rPr>
        <w:t>vendors</w:t>
      </w:r>
      <w:r>
        <w:rPr>
          <w:spacing w:val="21"/>
          <w:sz w:val="20"/>
        </w:rPr>
        <w:t> </w:t>
      </w:r>
      <w:r>
        <w:rPr>
          <w:sz w:val="20"/>
        </w:rPr>
        <w:t>produce</w:t>
      </w:r>
      <w:r>
        <w:rPr>
          <w:spacing w:val="21"/>
          <w:sz w:val="20"/>
        </w:rPr>
        <w:t> </w:t>
      </w:r>
      <w:r>
        <w:rPr>
          <w:sz w:val="20"/>
        </w:rPr>
        <w:t>different</w:t>
      </w:r>
      <w:r>
        <w:rPr>
          <w:spacing w:val="22"/>
          <w:sz w:val="20"/>
        </w:rPr>
        <w:t> </w:t>
      </w:r>
      <w:r>
        <w:rPr>
          <w:sz w:val="20"/>
        </w:rPr>
        <w:t>modular</w:t>
      </w:r>
      <w:r>
        <w:rPr>
          <w:spacing w:val="23"/>
          <w:sz w:val="20"/>
        </w:rPr>
        <w:t> </w:t>
      </w:r>
      <w:r>
        <w:rPr>
          <w:sz w:val="20"/>
        </w:rPr>
        <w:t>solutions</w:t>
      </w:r>
      <w:r>
        <w:rPr>
          <w:spacing w:val="22"/>
          <w:sz w:val="20"/>
        </w:rPr>
        <w:t> </w:t>
      </w:r>
      <w:r>
        <w:rPr>
          <w:sz w:val="20"/>
        </w:rPr>
        <w:t>in</w:t>
      </w:r>
      <w:r>
        <w:rPr>
          <w:spacing w:val="19"/>
          <w:sz w:val="20"/>
        </w:rPr>
        <w:t> </w:t>
      </w:r>
      <w:r>
        <w:rPr>
          <w:sz w:val="20"/>
        </w:rPr>
        <w:t>the</w:t>
      </w:r>
      <w:r>
        <w:rPr>
          <w:spacing w:val="20"/>
          <w:sz w:val="20"/>
        </w:rPr>
        <w:t> </w:t>
      </w:r>
      <w:r>
        <w:rPr>
          <w:sz w:val="20"/>
        </w:rPr>
        <w:t>predictive</w:t>
      </w:r>
      <w:r>
        <w:rPr>
          <w:spacing w:val="20"/>
          <w:sz w:val="20"/>
        </w:rPr>
        <w:t> </w:t>
      </w:r>
      <w:r>
        <w:rPr>
          <w:sz w:val="20"/>
        </w:rPr>
        <w:t>space,</w:t>
      </w:r>
      <w:r>
        <w:rPr>
          <w:spacing w:val="22"/>
          <w:sz w:val="20"/>
        </w:rPr>
        <w:t> </w:t>
      </w:r>
      <w:r>
        <w:rPr>
          <w:spacing w:val="-2"/>
          <w:sz w:val="20"/>
        </w:rPr>
        <w:t>allowing</w:t>
      </w:r>
    </w:p>
    <w:p>
      <w:pPr>
        <w:pStyle w:val="ListParagraph"/>
        <w:numPr>
          <w:ilvl w:val="0"/>
          <w:numId w:val="31"/>
        </w:numPr>
        <w:tabs>
          <w:tab w:pos="932" w:val="left" w:leader="none"/>
        </w:tabs>
        <w:spacing w:line="240" w:lineRule="auto" w:before="63" w:after="0"/>
        <w:ind w:left="932" w:right="0" w:hanging="777"/>
        <w:jc w:val="left"/>
        <w:rPr>
          <w:sz w:val="20"/>
        </w:rPr>
      </w:pPr>
      <w:r>
        <w:rPr>
          <w:sz w:val="20"/>
        </w:rPr>
        <w:t>service</w:t>
      </w:r>
      <w:r>
        <w:rPr>
          <w:spacing w:val="7"/>
          <w:sz w:val="20"/>
        </w:rPr>
        <w:t> </w:t>
      </w:r>
      <w:r>
        <w:rPr>
          <w:sz w:val="20"/>
        </w:rPr>
        <w:t>providers</w:t>
      </w:r>
      <w:r>
        <w:rPr>
          <w:spacing w:val="6"/>
          <w:sz w:val="20"/>
        </w:rPr>
        <w:t> </w:t>
      </w:r>
      <w:r>
        <w:rPr>
          <w:sz w:val="20"/>
        </w:rPr>
        <w:t>to</w:t>
      </w:r>
      <w:r>
        <w:rPr>
          <w:spacing w:val="7"/>
          <w:sz w:val="20"/>
        </w:rPr>
        <w:t> </w:t>
      </w:r>
      <w:r>
        <w:rPr>
          <w:sz w:val="20"/>
        </w:rPr>
        <w:t>select</w:t>
      </w:r>
      <w:r>
        <w:rPr>
          <w:spacing w:val="9"/>
          <w:sz w:val="20"/>
        </w:rPr>
        <w:t> </w:t>
      </w:r>
      <w:r>
        <w:rPr>
          <w:sz w:val="20"/>
        </w:rPr>
        <w:t>from</w:t>
      </w:r>
      <w:r>
        <w:rPr>
          <w:spacing w:val="5"/>
          <w:sz w:val="20"/>
        </w:rPr>
        <w:t> </w:t>
      </w:r>
      <w:r>
        <w:rPr>
          <w:sz w:val="20"/>
        </w:rPr>
        <w:t>among</w:t>
      </w:r>
      <w:r>
        <w:rPr>
          <w:spacing w:val="5"/>
          <w:sz w:val="20"/>
        </w:rPr>
        <w:t> </w:t>
      </w:r>
      <w:r>
        <w:rPr>
          <w:sz w:val="20"/>
        </w:rPr>
        <w:t>the</w:t>
      </w:r>
      <w:r>
        <w:rPr>
          <w:spacing w:val="9"/>
          <w:sz w:val="20"/>
        </w:rPr>
        <w:t> </w:t>
      </w:r>
      <w:r>
        <w:rPr>
          <w:sz w:val="20"/>
        </w:rPr>
        <w:t>various</w:t>
      </w:r>
      <w:r>
        <w:rPr>
          <w:spacing w:val="8"/>
          <w:sz w:val="20"/>
        </w:rPr>
        <w:t> </w:t>
      </w:r>
      <w:r>
        <w:rPr>
          <w:sz w:val="20"/>
        </w:rPr>
        <w:t>models</w:t>
      </w:r>
      <w:r>
        <w:rPr>
          <w:spacing w:val="9"/>
          <w:sz w:val="20"/>
        </w:rPr>
        <w:t> </w:t>
      </w:r>
      <w:r>
        <w:rPr>
          <w:sz w:val="20"/>
        </w:rPr>
        <w:t>with</w:t>
      </w:r>
      <w:r>
        <w:rPr>
          <w:spacing w:val="13"/>
          <w:sz w:val="20"/>
        </w:rPr>
        <w:t> </w:t>
      </w:r>
      <w:r>
        <w:rPr>
          <w:sz w:val="20"/>
        </w:rPr>
        <w:t>the</w:t>
      </w:r>
      <w:r>
        <w:rPr>
          <w:spacing w:val="7"/>
          <w:sz w:val="20"/>
        </w:rPr>
        <w:t> </w:t>
      </w:r>
      <w:r>
        <w:rPr>
          <w:sz w:val="20"/>
        </w:rPr>
        <w:t>best</w:t>
      </w:r>
      <w:r>
        <w:rPr>
          <w:spacing w:val="7"/>
          <w:sz w:val="20"/>
        </w:rPr>
        <w:t> </w:t>
      </w:r>
      <w:r>
        <w:rPr>
          <w:sz w:val="20"/>
        </w:rPr>
        <w:t>predictive</w:t>
      </w:r>
      <w:r>
        <w:rPr>
          <w:spacing w:val="7"/>
          <w:sz w:val="20"/>
        </w:rPr>
        <w:t> </w:t>
      </w:r>
      <w:r>
        <w:rPr>
          <w:sz w:val="20"/>
        </w:rPr>
        <w:t>abilities</w:t>
      </w:r>
      <w:r>
        <w:rPr>
          <w:spacing w:val="6"/>
          <w:sz w:val="20"/>
        </w:rPr>
        <w:t> </w:t>
      </w:r>
      <w:r>
        <w:rPr>
          <w:sz w:val="20"/>
        </w:rPr>
        <w:t>for</w:t>
      </w:r>
      <w:r>
        <w:rPr>
          <w:spacing w:val="7"/>
          <w:sz w:val="20"/>
        </w:rPr>
        <w:t> </w:t>
      </w:r>
      <w:r>
        <w:rPr>
          <w:sz w:val="20"/>
        </w:rPr>
        <w:t>their</w:t>
      </w:r>
      <w:r>
        <w:rPr>
          <w:spacing w:val="7"/>
          <w:sz w:val="20"/>
        </w:rPr>
        <w:t> </w:t>
      </w:r>
      <w:r>
        <w:rPr>
          <w:sz w:val="20"/>
        </w:rPr>
        <w:t>specific</w:t>
      </w:r>
      <w:r>
        <w:rPr>
          <w:spacing w:val="7"/>
          <w:sz w:val="20"/>
        </w:rPr>
        <w:t> </w:t>
      </w:r>
      <w:r>
        <w:rPr>
          <w:spacing w:val="-2"/>
          <w:sz w:val="20"/>
        </w:rPr>
        <w:t>environment.</w:t>
      </w:r>
    </w:p>
    <w:p>
      <w:pPr>
        <w:pStyle w:val="ListParagraph"/>
        <w:numPr>
          <w:ilvl w:val="0"/>
          <w:numId w:val="31"/>
        </w:numPr>
        <w:tabs>
          <w:tab w:pos="932" w:val="left" w:leader="none"/>
        </w:tabs>
        <w:spacing w:line="240" w:lineRule="auto" w:before="62" w:after="0"/>
        <w:ind w:left="932" w:right="0" w:hanging="777"/>
        <w:jc w:val="left"/>
        <w:rPr>
          <w:sz w:val="20"/>
        </w:rPr>
      </w:pPr>
      <w:r>
        <w:rPr>
          <w:sz w:val="20"/>
        </w:rPr>
        <w:t>Because</w:t>
      </w:r>
      <w:r>
        <w:rPr>
          <w:spacing w:val="-7"/>
          <w:sz w:val="20"/>
        </w:rPr>
        <w:t> </w:t>
      </w:r>
      <w:r>
        <w:rPr>
          <w:sz w:val="20"/>
        </w:rPr>
        <w:t>such</w:t>
      </w:r>
      <w:r>
        <w:rPr>
          <w:spacing w:val="-5"/>
          <w:sz w:val="20"/>
        </w:rPr>
        <w:t> </w:t>
      </w:r>
      <w:r>
        <w:rPr>
          <w:sz w:val="20"/>
        </w:rPr>
        <w:t>marketplace</w:t>
      </w:r>
      <w:r>
        <w:rPr>
          <w:spacing w:val="-6"/>
          <w:sz w:val="20"/>
        </w:rPr>
        <w:t> </w:t>
      </w:r>
      <w:r>
        <w:rPr>
          <w:sz w:val="20"/>
        </w:rPr>
        <w:t>vendors</w:t>
      </w:r>
      <w:r>
        <w:rPr>
          <w:spacing w:val="-7"/>
          <w:sz w:val="20"/>
        </w:rPr>
        <w:t> </w:t>
      </w:r>
      <w:r>
        <w:rPr>
          <w:sz w:val="20"/>
        </w:rPr>
        <w:t>would</w:t>
      </w:r>
      <w:r>
        <w:rPr>
          <w:spacing w:val="-3"/>
          <w:sz w:val="20"/>
        </w:rPr>
        <w:t> </w:t>
      </w:r>
      <w:r>
        <w:rPr>
          <w:sz w:val="20"/>
        </w:rPr>
        <w:t>want</w:t>
      </w:r>
      <w:r>
        <w:rPr>
          <w:spacing w:val="-7"/>
          <w:sz w:val="20"/>
        </w:rPr>
        <w:t> </w:t>
      </w:r>
      <w:r>
        <w:rPr>
          <w:sz w:val="20"/>
        </w:rPr>
        <w:t>to</w:t>
      </w:r>
      <w:r>
        <w:rPr>
          <w:spacing w:val="-5"/>
          <w:sz w:val="20"/>
        </w:rPr>
        <w:t> </w:t>
      </w:r>
      <w:r>
        <w:rPr>
          <w:sz w:val="20"/>
        </w:rPr>
        <w:t>provide</w:t>
      </w:r>
      <w:r>
        <w:rPr>
          <w:spacing w:val="-6"/>
          <w:sz w:val="20"/>
        </w:rPr>
        <w:t> </w:t>
      </w:r>
      <w:r>
        <w:rPr>
          <w:sz w:val="20"/>
        </w:rPr>
        <w:t>complete</w:t>
      </w:r>
      <w:r>
        <w:rPr>
          <w:spacing w:val="-6"/>
          <w:sz w:val="20"/>
        </w:rPr>
        <w:t> </w:t>
      </w:r>
      <w:r>
        <w:rPr>
          <w:sz w:val="20"/>
        </w:rPr>
        <w:t>solutions</w:t>
      </w:r>
      <w:r>
        <w:rPr>
          <w:spacing w:val="-7"/>
          <w:sz w:val="20"/>
        </w:rPr>
        <w:t> </w:t>
      </w:r>
      <w:r>
        <w:rPr>
          <w:sz w:val="20"/>
        </w:rPr>
        <w:t>and</w:t>
      </w:r>
      <w:r>
        <w:rPr>
          <w:spacing w:val="-5"/>
          <w:sz w:val="20"/>
        </w:rPr>
        <w:t> </w:t>
      </w:r>
      <w:r>
        <w:rPr>
          <w:sz w:val="20"/>
        </w:rPr>
        <w:t>not</w:t>
      </w:r>
      <w:r>
        <w:rPr>
          <w:spacing w:val="-7"/>
          <w:sz w:val="20"/>
        </w:rPr>
        <w:t> </w:t>
      </w:r>
      <w:r>
        <w:rPr>
          <w:sz w:val="20"/>
        </w:rPr>
        <w:t>simply</w:t>
      </w:r>
      <w:r>
        <w:rPr>
          <w:spacing w:val="-9"/>
          <w:sz w:val="20"/>
        </w:rPr>
        <w:t> </w:t>
      </w:r>
      <w:r>
        <w:rPr>
          <w:sz w:val="20"/>
        </w:rPr>
        <w:t>ML</w:t>
      </w:r>
      <w:r>
        <w:rPr>
          <w:spacing w:val="-6"/>
          <w:sz w:val="20"/>
        </w:rPr>
        <w:t> </w:t>
      </w:r>
      <w:r>
        <w:rPr>
          <w:sz w:val="20"/>
        </w:rPr>
        <w:t>models,</w:t>
      </w:r>
      <w:r>
        <w:rPr>
          <w:spacing w:val="-5"/>
          <w:sz w:val="20"/>
        </w:rPr>
        <w:t> </w:t>
      </w:r>
      <w:r>
        <w:rPr>
          <w:sz w:val="20"/>
        </w:rPr>
        <w:t>we</w:t>
      </w:r>
      <w:r>
        <w:rPr>
          <w:spacing w:val="-4"/>
          <w:sz w:val="20"/>
        </w:rPr>
        <w:t> </w:t>
      </w:r>
      <w:r>
        <w:rPr>
          <w:sz w:val="20"/>
        </w:rPr>
        <w:t>will</w:t>
      </w:r>
      <w:r>
        <w:rPr>
          <w:spacing w:val="-7"/>
          <w:sz w:val="20"/>
        </w:rPr>
        <w:t> </w:t>
      </w:r>
      <w:r>
        <w:rPr>
          <w:sz w:val="20"/>
        </w:rPr>
        <w:t>extend</w:t>
      </w:r>
      <w:r>
        <w:rPr>
          <w:spacing w:val="-5"/>
          <w:sz w:val="20"/>
        </w:rPr>
        <w:t> the</w:t>
      </w:r>
    </w:p>
    <w:p>
      <w:pPr>
        <w:pStyle w:val="ListParagraph"/>
        <w:numPr>
          <w:ilvl w:val="0"/>
          <w:numId w:val="31"/>
        </w:numPr>
        <w:tabs>
          <w:tab w:pos="932" w:val="left" w:leader="none"/>
        </w:tabs>
        <w:spacing w:line="240" w:lineRule="auto" w:before="63" w:after="0"/>
        <w:ind w:left="932" w:right="0" w:hanging="777"/>
        <w:jc w:val="left"/>
        <w:rPr>
          <w:sz w:val="20"/>
        </w:rPr>
      </w:pPr>
      <w:r>
        <w:rPr>
          <w:sz w:val="20"/>
        </w:rPr>
        <w:t>concepts</w:t>
      </w:r>
      <w:r>
        <w:rPr>
          <w:spacing w:val="2"/>
          <w:sz w:val="20"/>
        </w:rPr>
        <w:t> </w:t>
      </w:r>
      <w:r>
        <w:rPr>
          <w:sz w:val="20"/>
        </w:rPr>
        <w:t>in</w:t>
      </w:r>
      <w:r>
        <w:rPr>
          <w:spacing w:val="1"/>
          <w:sz w:val="20"/>
        </w:rPr>
        <w:t> </w:t>
      </w:r>
      <w:r>
        <w:rPr>
          <w:sz w:val="20"/>
        </w:rPr>
        <w:t>the</w:t>
      </w:r>
      <w:r>
        <w:rPr>
          <w:spacing w:val="3"/>
          <w:sz w:val="20"/>
        </w:rPr>
        <w:t> </w:t>
      </w:r>
      <w:r>
        <w:rPr>
          <w:sz w:val="20"/>
        </w:rPr>
        <w:t>last</w:t>
      </w:r>
      <w:r>
        <w:rPr>
          <w:spacing w:val="3"/>
          <w:sz w:val="20"/>
        </w:rPr>
        <w:t> </w:t>
      </w:r>
      <w:r>
        <w:rPr>
          <w:sz w:val="20"/>
        </w:rPr>
        <w:t>section</w:t>
      </w:r>
      <w:r>
        <w:rPr>
          <w:spacing w:val="2"/>
          <w:sz w:val="20"/>
        </w:rPr>
        <w:t> </w:t>
      </w:r>
      <w:r>
        <w:rPr>
          <w:sz w:val="20"/>
        </w:rPr>
        <w:t>to</w:t>
      </w:r>
      <w:r>
        <w:rPr>
          <w:spacing w:val="4"/>
          <w:sz w:val="20"/>
        </w:rPr>
        <w:t> </w:t>
      </w:r>
      <w:r>
        <w:rPr>
          <w:sz w:val="20"/>
        </w:rPr>
        <w:t>apply also</w:t>
      </w:r>
      <w:r>
        <w:rPr>
          <w:spacing w:val="3"/>
          <w:sz w:val="20"/>
        </w:rPr>
        <w:t> </w:t>
      </w:r>
      <w:r>
        <w:rPr>
          <w:sz w:val="20"/>
        </w:rPr>
        <w:t>to</w:t>
      </w:r>
      <w:r>
        <w:rPr>
          <w:spacing w:val="4"/>
          <w:sz w:val="20"/>
        </w:rPr>
        <w:t> </w:t>
      </w:r>
      <w:r>
        <w:rPr>
          <w:sz w:val="20"/>
        </w:rPr>
        <w:t>applications.</w:t>
      </w:r>
      <w:r>
        <w:rPr>
          <w:spacing w:val="57"/>
          <w:sz w:val="20"/>
        </w:rPr>
        <w:t> </w:t>
      </w:r>
      <w:r>
        <w:rPr>
          <w:sz w:val="20"/>
        </w:rPr>
        <w:t>We</w:t>
      </w:r>
      <w:r>
        <w:rPr>
          <w:spacing w:val="6"/>
          <w:sz w:val="20"/>
        </w:rPr>
        <w:t> </w:t>
      </w:r>
      <w:r>
        <w:rPr>
          <w:sz w:val="20"/>
        </w:rPr>
        <w:t>will</w:t>
      </w:r>
      <w:r>
        <w:rPr>
          <w:spacing w:val="2"/>
          <w:sz w:val="20"/>
        </w:rPr>
        <w:t> </w:t>
      </w:r>
      <w:r>
        <w:rPr>
          <w:sz w:val="20"/>
        </w:rPr>
        <w:t>thus</w:t>
      </w:r>
      <w:r>
        <w:rPr>
          <w:spacing w:val="2"/>
          <w:sz w:val="20"/>
        </w:rPr>
        <w:t> </w:t>
      </w:r>
      <w:r>
        <w:rPr>
          <w:sz w:val="20"/>
        </w:rPr>
        <w:t>in</w:t>
      </w:r>
      <w:r>
        <w:rPr>
          <w:spacing w:val="1"/>
          <w:sz w:val="20"/>
        </w:rPr>
        <w:t> </w:t>
      </w:r>
      <w:r>
        <w:rPr>
          <w:sz w:val="20"/>
        </w:rPr>
        <w:t>this</w:t>
      </w:r>
      <w:r>
        <w:rPr>
          <w:spacing w:val="3"/>
          <w:sz w:val="20"/>
        </w:rPr>
        <w:t> </w:t>
      </w:r>
      <w:r>
        <w:rPr>
          <w:sz w:val="20"/>
        </w:rPr>
        <w:t>section</w:t>
      </w:r>
      <w:r>
        <w:rPr>
          <w:spacing w:val="2"/>
          <w:sz w:val="20"/>
        </w:rPr>
        <w:t> </w:t>
      </w:r>
      <w:r>
        <w:rPr>
          <w:sz w:val="20"/>
        </w:rPr>
        <w:t>re-interpret</w:t>
      </w:r>
      <w:r>
        <w:rPr>
          <w:spacing w:val="3"/>
          <w:sz w:val="20"/>
        </w:rPr>
        <w:t> </w:t>
      </w:r>
      <w:r>
        <w:rPr>
          <w:sz w:val="20"/>
        </w:rPr>
        <w:t>figures</w:t>
      </w:r>
      <w:r>
        <w:rPr>
          <w:spacing w:val="5"/>
          <w:sz w:val="20"/>
        </w:rPr>
        <w:t> </w:t>
      </w:r>
      <w:hyperlink w:history="true" w:anchor="_bookmark10">
        <w:r>
          <w:rPr>
            <w:sz w:val="20"/>
          </w:rPr>
          <w:t>Figure</w:t>
        </w:r>
        <w:r>
          <w:rPr>
            <w:spacing w:val="4"/>
            <w:sz w:val="20"/>
          </w:rPr>
          <w:t> </w:t>
        </w:r>
        <w:r>
          <w:rPr>
            <w:sz w:val="20"/>
          </w:rPr>
          <w:t>4-4,</w:t>
        </w:r>
      </w:hyperlink>
      <w:r>
        <w:rPr>
          <w:spacing w:val="4"/>
          <w:sz w:val="20"/>
        </w:rPr>
        <w:t> </w:t>
      </w:r>
      <w:hyperlink w:history="true" w:anchor="_bookmark11">
        <w:r>
          <w:rPr>
            <w:spacing w:val="-2"/>
            <w:sz w:val="20"/>
          </w:rPr>
          <w:t>Figure</w:t>
        </w:r>
      </w:hyperlink>
    </w:p>
    <w:p>
      <w:pPr>
        <w:pStyle w:val="ListParagraph"/>
        <w:numPr>
          <w:ilvl w:val="0"/>
          <w:numId w:val="31"/>
        </w:numPr>
        <w:tabs>
          <w:tab w:pos="932" w:val="left" w:leader="none"/>
        </w:tabs>
        <w:spacing w:line="240" w:lineRule="auto" w:before="65" w:after="0"/>
        <w:ind w:left="932" w:right="0" w:hanging="777"/>
        <w:jc w:val="left"/>
        <w:rPr>
          <w:sz w:val="20"/>
        </w:rPr>
      </w:pPr>
      <w:hyperlink w:history="true" w:anchor="_bookmark11">
        <w:r>
          <w:rPr>
            <w:sz w:val="20"/>
          </w:rPr>
          <w:t>4-5,</w:t>
        </w:r>
      </w:hyperlink>
      <w:r>
        <w:rPr>
          <w:spacing w:val="-4"/>
          <w:sz w:val="20"/>
        </w:rPr>
        <w:t> </w:t>
      </w:r>
      <w:hyperlink w:history="true" w:anchor="_bookmark12">
        <w:r>
          <w:rPr>
            <w:sz w:val="20"/>
          </w:rPr>
          <w:t>Figure</w:t>
        </w:r>
        <w:r>
          <w:rPr>
            <w:spacing w:val="-3"/>
            <w:sz w:val="20"/>
          </w:rPr>
          <w:t> </w:t>
        </w:r>
        <w:r>
          <w:rPr>
            <w:sz w:val="20"/>
          </w:rPr>
          <w:t>4-6</w:t>
        </w:r>
      </w:hyperlink>
      <w:r>
        <w:rPr>
          <w:spacing w:val="-3"/>
          <w:sz w:val="20"/>
        </w:rPr>
        <w:t> </w:t>
      </w:r>
      <w:r>
        <w:rPr>
          <w:sz w:val="20"/>
        </w:rPr>
        <w:t>as</w:t>
      </w:r>
      <w:r>
        <w:rPr>
          <w:spacing w:val="-5"/>
          <w:sz w:val="20"/>
        </w:rPr>
        <w:t> </w:t>
      </w:r>
      <w:r>
        <w:rPr>
          <w:sz w:val="20"/>
        </w:rPr>
        <w:t>representing</w:t>
      </w:r>
      <w:r>
        <w:rPr>
          <w:spacing w:val="-5"/>
          <w:sz w:val="20"/>
        </w:rPr>
        <w:t> </w:t>
      </w:r>
      <w:r>
        <w:rPr>
          <w:sz w:val="20"/>
        </w:rPr>
        <w:t>applications</w:t>
      </w:r>
      <w:r>
        <w:rPr>
          <w:spacing w:val="-3"/>
          <w:sz w:val="20"/>
        </w:rPr>
        <w:t> </w:t>
      </w:r>
      <w:r>
        <w:rPr>
          <w:sz w:val="20"/>
        </w:rPr>
        <w:t>A,</w:t>
      </w:r>
      <w:r>
        <w:rPr>
          <w:spacing w:val="-4"/>
          <w:sz w:val="20"/>
        </w:rPr>
        <w:t> </w:t>
      </w:r>
      <w:r>
        <w:rPr>
          <w:sz w:val="20"/>
        </w:rPr>
        <w:t>B,</w:t>
      </w:r>
      <w:r>
        <w:rPr>
          <w:spacing w:val="-4"/>
          <w:sz w:val="20"/>
        </w:rPr>
        <w:t> </w:t>
      </w:r>
      <w:r>
        <w:rPr>
          <w:sz w:val="20"/>
        </w:rPr>
        <w:t>C</w:t>
      </w:r>
      <w:r>
        <w:rPr>
          <w:spacing w:val="-5"/>
          <w:sz w:val="20"/>
        </w:rPr>
        <w:t> </w:t>
      </w:r>
      <w:r>
        <w:rPr>
          <w:sz w:val="20"/>
        </w:rPr>
        <w:t>and</w:t>
      </w:r>
      <w:r>
        <w:rPr>
          <w:spacing w:val="-3"/>
          <w:sz w:val="20"/>
        </w:rPr>
        <w:t> </w:t>
      </w:r>
      <w:r>
        <w:rPr>
          <w:sz w:val="20"/>
        </w:rPr>
        <w:t>C’</w:t>
      </w:r>
      <w:r>
        <w:rPr>
          <w:spacing w:val="-3"/>
          <w:sz w:val="20"/>
        </w:rPr>
        <w:t> </w:t>
      </w:r>
      <w:r>
        <w:rPr>
          <w:sz w:val="20"/>
        </w:rPr>
        <w:t>which</w:t>
      </w:r>
      <w:r>
        <w:rPr>
          <w:spacing w:val="-5"/>
          <w:sz w:val="20"/>
        </w:rPr>
        <w:t> </w:t>
      </w:r>
      <w:r>
        <w:rPr>
          <w:sz w:val="20"/>
        </w:rPr>
        <w:t>contain</w:t>
      </w:r>
      <w:r>
        <w:rPr>
          <w:spacing w:val="-5"/>
          <w:sz w:val="20"/>
        </w:rPr>
        <w:t> </w:t>
      </w:r>
      <w:r>
        <w:rPr>
          <w:sz w:val="20"/>
        </w:rPr>
        <w:t>the</w:t>
      </w:r>
      <w:r>
        <w:rPr>
          <w:spacing w:val="5"/>
          <w:sz w:val="20"/>
        </w:rPr>
        <w:t> </w:t>
      </w:r>
      <w:r>
        <w:rPr>
          <w:sz w:val="20"/>
        </w:rPr>
        <w:t>models</w:t>
      </w:r>
      <w:r>
        <w:rPr>
          <w:spacing w:val="-5"/>
          <w:sz w:val="20"/>
        </w:rPr>
        <w:t> </w:t>
      </w:r>
      <w:r>
        <w:rPr>
          <w:sz w:val="20"/>
        </w:rPr>
        <w:t>in</w:t>
      </w:r>
      <w:r>
        <w:rPr>
          <w:spacing w:val="-5"/>
          <w:sz w:val="20"/>
        </w:rPr>
        <w:t> </w:t>
      </w:r>
      <w:r>
        <w:rPr>
          <w:spacing w:val="-2"/>
          <w:sz w:val="20"/>
        </w:rPr>
        <w:t>question.</w:t>
      </w:r>
    </w:p>
    <w:p>
      <w:pPr>
        <w:pStyle w:val="BodyText"/>
        <w:spacing w:before="13"/>
      </w:pPr>
    </w:p>
    <w:p>
      <w:pPr>
        <w:pStyle w:val="ListParagraph"/>
        <w:numPr>
          <w:ilvl w:val="0"/>
          <w:numId w:val="31"/>
        </w:numPr>
        <w:tabs>
          <w:tab w:pos="932" w:val="left" w:leader="none"/>
        </w:tabs>
        <w:spacing w:line="240" w:lineRule="auto" w:before="0" w:after="0"/>
        <w:ind w:left="932" w:right="0" w:hanging="777"/>
        <w:jc w:val="left"/>
        <w:rPr>
          <w:sz w:val="20"/>
        </w:rPr>
      </w:pPr>
      <w:r>
        <w:rPr>
          <w:sz w:val="20"/>
        </w:rPr>
        <w:t>Extending</w:t>
      </w:r>
      <w:r>
        <w:rPr>
          <w:spacing w:val="-4"/>
          <w:sz w:val="20"/>
        </w:rPr>
        <w:t> </w:t>
      </w:r>
      <w:r>
        <w:rPr>
          <w:sz w:val="20"/>
        </w:rPr>
        <w:t>the</w:t>
      </w:r>
      <w:r>
        <w:rPr>
          <w:spacing w:val="-2"/>
          <w:sz w:val="20"/>
        </w:rPr>
        <w:t> </w:t>
      </w:r>
      <w:r>
        <w:rPr>
          <w:sz w:val="20"/>
        </w:rPr>
        <w:t>discussion</w:t>
      </w:r>
      <w:r>
        <w:rPr>
          <w:spacing w:val="-3"/>
          <w:sz w:val="20"/>
        </w:rPr>
        <w:t> </w:t>
      </w:r>
      <w:r>
        <w:rPr>
          <w:sz w:val="20"/>
        </w:rPr>
        <w:t>of</w:t>
      </w:r>
      <w:r>
        <w:rPr>
          <w:spacing w:val="-3"/>
          <w:sz w:val="20"/>
        </w:rPr>
        <w:t> </w:t>
      </w:r>
      <w:r>
        <w:rPr>
          <w:sz w:val="20"/>
        </w:rPr>
        <w:t>the</w:t>
      </w:r>
      <w:r>
        <w:rPr>
          <w:spacing w:val="-2"/>
          <w:sz w:val="20"/>
        </w:rPr>
        <w:t> </w:t>
      </w:r>
      <w:r>
        <w:rPr>
          <w:sz w:val="20"/>
        </w:rPr>
        <w:t>prior</w:t>
      </w:r>
      <w:r>
        <w:rPr>
          <w:spacing w:val="-2"/>
          <w:sz w:val="20"/>
        </w:rPr>
        <w:t> </w:t>
      </w:r>
      <w:r>
        <w:rPr>
          <w:sz w:val="20"/>
        </w:rPr>
        <w:t>section,</w:t>
      </w:r>
      <w:r>
        <w:rPr>
          <w:spacing w:val="-2"/>
          <w:sz w:val="20"/>
        </w:rPr>
        <w:t> </w:t>
      </w:r>
      <w:r>
        <w:rPr>
          <w:sz w:val="20"/>
        </w:rPr>
        <w:t>there</w:t>
      </w:r>
      <w:r>
        <w:rPr>
          <w:spacing w:val="-2"/>
          <w:sz w:val="20"/>
        </w:rPr>
        <w:t> </w:t>
      </w:r>
      <w:r>
        <w:rPr>
          <w:sz w:val="20"/>
        </w:rPr>
        <w:t>can</w:t>
      </w:r>
      <w:r>
        <w:rPr>
          <w:spacing w:val="-3"/>
          <w:sz w:val="20"/>
        </w:rPr>
        <w:t> </w:t>
      </w:r>
      <w:r>
        <w:rPr>
          <w:sz w:val="20"/>
        </w:rPr>
        <w:t>be</w:t>
      </w:r>
      <w:r>
        <w:rPr>
          <w:spacing w:val="-2"/>
          <w:sz w:val="20"/>
        </w:rPr>
        <w:t> </w:t>
      </w:r>
      <w:r>
        <w:rPr>
          <w:sz w:val="20"/>
        </w:rPr>
        <w:t>scenarios</w:t>
      </w:r>
      <w:r>
        <w:rPr>
          <w:spacing w:val="-3"/>
          <w:sz w:val="20"/>
        </w:rPr>
        <w:t> </w:t>
      </w:r>
      <w:r>
        <w:rPr>
          <w:sz w:val="20"/>
        </w:rPr>
        <w:t>in</w:t>
      </w:r>
      <w:r>
        <w:rPr>
          <w:spacing w:val="-1"/>
          <w:sz w:val="20"/>
        </w:rPr>
        <w:t> </w:t>
      </w:r>
      <w:r>
        <w:rPr>
          <w:sz w:val="20"/>
        </w:rPr>
        <w:t>which</w:t>
      </w:r>
      <w:r>
        <w:rPr>
          <w:spacing w:val="-3"/>
          <w:sz w:val="20"/>
        </w:rPr>
        <w:t> </w:t>
      </w:r>
      <w:r>
        <w:rPr>
          <w:sz w:val="20"/>
        </w:rPr>
        <w:t>two</w:t>
      </w:r>
      <w:r>
        <w:rPr>
          <w:spacing w:val="1"/>
          <w:sz w:val="20"/>
        </w:rPr>
        <w:t> </w:t>
      </w:r>
      <w:r>
        <w:rPr>
          <w:sz w:val="20"/>
        </w:rPr>
        <w:t>separate</w:t>
      </w:r>
      <w:r>
        <w:rPr>
          <w:spacing w:val="-2"/>
          <w:sz w:val="20"/>
        </w:rPr>
        <w:t> </w:t>
      </w:r>
      <w:r>
        <w:rPr>
          <w:sz w:val="20"/>
        </w:rPr>
        <w:t>applications</w:t>
      </w:r>
      <w:r>
        <w:rPr>
          <w:spacing w:val="-2"/>
          <w:sz w:val="20"/>
        </w:rPr>
        <w:t> </w:t>
      </w:r>
      <w:r>
        <w:rPr>
          <w:sz w:val="20"/>
        </w:rPr>
        <w:t>require</w:t>
      </w:r>
      <w:r>
        <w:rPr>
          <w:spacing w:val="-2"/>
          <w:sz w:val="20"/>
        </w:rPr>
        <w:t> </w:t>
      </w:r>
      <w:r>
        <w:rPr>
          <w:sz w:val="20"/>
        </w:rPr>
        <w:t>access</w:t>
      </w:r>
      <w:r>
        <w:rPr>
          <w:spacing w:val="-2"/>
          <w:sz w:val="20"/>
        </w:rPr>
        <w:t> </w:t>
      </w:r>
      <w:r>
        <w:rPr>
          <w:sz w:val="20"/>
        </w:rPr>
        <w:t>to </w:t>
      </w:r>
      <w:r>
        <w:rPr>
          <w:spacing w:val="-5"/>
          <w:sz w:val="20"/>
        </w:rPr>
        <w:t>the</w:t>
      </w:r>
    </w:p>
    <w:p>
      <w:pPr>
        <w:pStyle w:val="ListParagraph"/>
        <w:numPr>
          <w:ilvl w:val="0"/>
          <w:numId w:val="31"/>
        </w:numPr>
        <w:tabs>
          <w:tab w:pos="932" w:val="left" w:leader="none"/>
        </w:tabs>
        <w:spacing w:line="240" w:lineRule="auto" w:before="63" w:after="0"/>
        <w:ind w:left="932" w:right="0" w:hanging="777"/>
        <w:jc w:val="left"/>
        <w:rPr>
          <w:sz w:val="20"/>
        </w:rPr>
      </w:pPr>
      <w:r>
        <w:rPr>
          <w:sz w:val="20"/>
        </w:rPr>
        <w:t>same</w:t>
      </w:r>
      <w:r>
        <w:rPr>
          <w:spacing w:val="-7"/>
          <w:sz w:val="20"/>
        </w:rPr>
        <w:t> </w:t>
      </w:r>
      <w:r>
        <w:rPr>
          <w:sz w:val="20"/>
        </w:rPr>
        <w:t>data.</w:t>
      </w:r>
      <w:r>
        <w:rPr>
          <w:spacing w:val="36"/>
          <w:sz w:val="20"/>
        </w:rPr>
        <w:t> </w:t>
      </w:r>
      <w:r>
        <w:rPr>
          <w:sz w:val="20"/>
        </w:rPr>
        <w:t>This</w:t>
      </w:r>
      <w:r>
        <w:rPr>
          <w:spacing w:val="-5"/>
          <w:sz w:val="20"/>
        </w:rPr>
        <w:t> </w:t>
      </w:r>
      <w:r>
        <w:rPr>
          <w:sz w:val="20"/>
        </w:rPr>
        <w:t>was</w:t>
      </w:r>
      <w:r>
        <w:rPr>
          <w:spacing w:val="-7"/>
          <w:sz w:val="20"/>
        </w:rPr>
        <w:t> </w:t>
      </w:r>
      <w:r>
        <w:rPr>
          <w:sz w:val="20"/>
        </w:rPr>
        <w:t>seen</w:t>
      </w:r>
      <w:r>
        <w:rPr>
          <w:spacing w:val="-8"/>
          <w:sz w:val="20"/>
        </w:rPr>
        <w:t> </w:t>
      </w:r>
      <w:r>
        <w:rPr>
          <w:sz w:val="20"/>
        </w:rPr>
        <w:t>in</w:t>
      </w:r>
      <w:r>
        <w:rPr>
          <w:spacing w:val="-7"/>
          <w:sz w:val="20"/>
        </w:rPr>
        <w:t> </w:t>
      </w:r>
      <w:hyperlink w:history="true" w:anchor="_bookmark12">
        <w:r>
          <w:rPr>
            <w:sz w:val="20"/>
          </w:rPr>
          <w:t>Figure</w:t>
        </w:r>
        <w:r>
          <w:rPr>
            <w:spacing w:val="-5"/>
            <w:sz w:val="20"/>
          </w:rPr>
          <w:t> </w:t>
        </w:r>
        <w:r>
          <w:rPr>
            <w:sz w:val="20"/>
          </w:rPr>
          <w:t>4-6</w:t>
        </w:r>
      </w:hyperlink>
      <w:r>
        <w:rPr>
          <w:spacing w:val="-4"/>
          <w:sz w:val="20"/>
        </w:rPr>
        <w:t> </w:t>
      </w:r>
      <w:r>
        <w:rPr>
          <w:sz w:val="20"/>
        </w:rPr>
        <w:t>with</w:t>
      </w:r>
      <w:r>
        <w:rPr>
          <w:spacing w:val="-8"/>
          <w:sz w:val="20"/>
        </w:rPr>
        <w:t> </w:t>
      </w:r>
      <w:r>
        <w:rPr>
          <w:sz w:val="20"/>
        </w:rPr>
        <w:t>applications</w:t>
      </w:r>
      <w:r>
        <w:rPr>
          <w:spacing w:val="-5"/>
          <w:sz w:val="20"/>
        </w:rPr>
        <w:t> </w:t>
      </w:r>
      <w:r>
        <w:rPr>
          <w:sz w:val="20"/>
        </w:rPr>
        <w:t>A</w:t>
      </w:r>
      <w:r>
        <w:rPr>
          <w:spacing w:val="-9"/>
          <w:sz w:val="20"/>
        </w:rPr>
        <w:t> </w:t>
      </w:r>
      <w:r>
        <w:rPr>
          <w:sz w:val="20"/>
        </w:rPr>
        <w:t>and</w:t>
      </w:r>
      <w:r>
        <w:rPr>
          <w:spacing w:val="-5"/>
          <w:sz w:val="20"/>
        </w:rPr>
        <w:t> </w:t>
      </w:r>
      <w:r>
        <w:rPr>
          <w:sz w:val="20"/>
        </w:rPr>
        <w:t>C</w:t>
      </w:r>
      <w:r>
        <w:rPr>
          <w:spacing w:val="-7"/>
          <w:sz w:val="20"/>
        </w:rPr>
        <w:t> </w:t>
      </w:r>
      <w:r>
        <w:rPr>
          <w:sz w:val="20"/>
        </w:rPr>
        <w:t>sharing</w:t>
      </w:r>
      <w:r>
        <w:rPr>
          <w:spacing w:val="-8"/>
          <w:sz w:val="20"/>
        </w:rPr>
        <w:t> </w:t>
      </w:r>
      <w:r>
        <w:rPr>
          <w:sz w:val="20"/>
        </w:rPr>
        <w:t>input</w:t>
      </w:r>
      <w:r>
        <w:rPr>
          <w:spacing w:val="-7"/>
          <w:sz w:val="20"/>
        </w:rPr>
        <w:t> </w:t>
      </w:r>
      <w:r>
        <w:rPr>
          <w:sz w:val="20"/>
        </w:rPr>
        <w:t>c</w:t>
      </w:r>
      <w:r>
        <w:rPr>
          <w:spacing w:val="-6"/>
          <w:sz w:val="20"/>
        </w:rPr>
        <w:t> </w:t>
      </w:r>
      <w:r>
        <w:rPr>
          <w:sz w:val="20"/>
        </w:rPr>
        <w:t>and</w:t>
      </w:r>
      <w:r>
        <w:rPr>
          <w:spacing w:val="-6"/>
          <w:sz w:val="20"/>
        </w:rPr>
        <w:t> </w:t>
      </w:r>
      <w:r>
        <w:rPr>
          <w:sz w:val="20"/>
        </w:rPr>
        <w:t>B</w:t>
      </w:r>
      <w:r>
        <w:rPr>
          <w:spacing w:val="-7"/>
          <w:sz w:val="20"/>
        </w:rPr>
        <w:t> </w:t>
      </w:r>
      <w:r>
        <w:rPr>
          <w:sz w:val="20"/>
        </w:rPr>
        <w:t>and</w:t>
      </w:r>
      <w:r>
        <w:rPr>
          <w:spacing w:val="-5"/>
          <w:sz w:val="20"/>
        </w:rPr>
        <w:t> </w:t>
      </w:r>
      <w:r>
        <w:rPr>
          <w:sz w:val="20"/>
        </w:rPr>
        <w:t>C</w:t>
      </w:r>
      <w:r>
        <w:rPr>
          <w:spacing w:val="-7"/>
          <w:sz w:val="20"/>
        </w:rPr>
        <w:t> </w:t>
      </w:r>
      <w:r>
        <w:rPr>
          <w:sz w:val="20"/>
        </w:rPr>
        <w:t>sharing</w:t>
      </w:r>
      <w:r>
        <w:rPr>
          <w:spacing w:val="-8"/>
          <w:sz w:val="20"/>
        </w:rPr>
        <w:t> </w:t>
      </w:r>
      <w:r>
        <w:rPr>
          <w:sz w:val="20"/>
        </w:rPr>
        <w:t>input</w:t>
      </w:r>
      <w:r>
        <w:rPr>
          <w:spacing w:val="-7"/>
          <w:sz w:val="20"/>
        </w:rPr>
        <w:t> </w:t>
      </w:r>
      <w:r>
        <w:rPr>
          <w:sz w:val="20"/>
        </w:rPr>
        <w:t>d.</w:t>
      </w:r>
      <w:r>
        <w:rPr>
          <w:spacing w:val="36"/>
          <w:sz w:val="20"/>
        </w:rPr>
        <w:t> </w:t>
      </w:r>
      <w:r>
        <w:rPr>
          <w:sz w:val="20"/>
        </w:rPr>
        <w:t>Because</w:t>
      </w:r>
      <w:r>
        <w:rPr>
          <w:spacing w:val="-6"/>
          <w:sz w:val="20"/>
        </w:rPr>
        <w:t> </w:t>
      </w:r>
      <w:r>
        <w:rPr>
          <w:spacing w:val="-4"/>
          <w:sz w:val="20"/>
        </w:rPr>
        <w:t>such</w:t>
      </w:r>
    </w:p>
    <w:p>
      <w:pPr>
        <w:pStyle w:val="ListParagraph"/>
        <w:numPr>
          <w:ilvl w:val="0"/>
          <w:numId w:val="31"/>
        </w:numPr>
        <w:tabs>
          <w:tab w:pos="932" w:val="left" w:leader="none"/>
        </w:tabs>
        <w:spacing w:line="240" w:lineRule="auto" w:before="65" w:after="0"/>
        <w:ind w:left="932" w:right="0" w:hanging="777"/>
        <w:jc w:val="left"/>
        <w:rPr>
          <w:sz w:val="20"/>
        </w:rPr>
      </w:pPr>
      <w:r>
        <w:rPr>
          <w:sz w:val="20"/>
        </w:rPr>
        <w:t>sharing</w:t>
      </w:r>
      <w:r>
        <w:rPr>
          <w:spacing w:val="-8"/>
          <w:sz w:val="20"/>
        </w:rPr>
        <w:t> </w:t>
      </w:r>
      <w:r>
        <w:rPr>
          <w:sz w:val="20"/>
        </w:rPr>
        <w:t>of</w:t>
      </w:r>
      <w:r>
        <w:rPr>
          <w:spacing w:val="-8"/>
          <w:sz w:val="20"/>
        </w:rPr>
        <w:t> </w:t>
      </w:r>
      <w:r>
        <w:rPr>
          <w:sz w:val="20"/>
        </w:rPr>
        <w:t>inputs</w:t>
      </w:r>
      <w:r>
        <w:rPr>
          <w:spacing w:val="-5"/>
          <w:sz w:val="20"/>
        </w:rPr>
        <w:t> </w:t>
      </w:r>
      <w:r>
        <w:rPr>
          <w:sz w:val="20"/>
        </w:rPr>
        <w:t>may</w:t>
      </w:r>
      <w:r>
        <w:rPr>
          <w:spacing w:val="-7"/>
          <w:sz w:val="20"/>
        </w:rPr>
        <w:t> </w:t>
      </w:r>
      <w:r>
        <w:rPr>
          <w:sz w:val="20"/>
        </w:rPr>
        <w:t>be</w:t>
      </w:r>
      <w:r>
        <w:rPr>
          <w:spacing w:val="-6"/>
          <w:sz w:val="20"/>
        </w:rPr>
        <w:t> </w:t>
      </w:r>
      <w:r>
        <w:rPr>
          <w:sz w:val="20"/>
        </w:rPr>
        <w:t>common</w:t>
      </w:r>
      <w:r>
        <w:rPr>
          <w:spacing w:val="-8"/>
          <w:sz w:val="20"/>
        </w:rPr>
        <w:t> </w:t>
      </w:r>
      <w:r>
        <w:rPr>
          <w:sz w:val="20"/>
        </w:rPr>
        <w:t>it</w:t>
      </w:r>
      <w:r>
        <w:rPr>
          <w:spacing w:val="-2"/>
          <w:sz w:val="20"/>
        </w:rPr>
        <w:t> </w:t>
      </w:r>
      <w:r>
        <w:rPr>
          <w:sz w:val="20"/>
        </w:rPr>
        <w:t>would</w:t>
      </w:r>
      <w:r>
        <w:rPr>
          <w:spacing w:val="-6"/>
          <w:sz w:val="20"/>
        </w:rPr>
        <w:t> </w:t>
      </w:r>
      <w:r>
        <w:rPr>
          <w:sz w:val="20"/>
        </w:rPr>
        <w:t>be</w:t>
      </w:r>
      <w:r>
        <w:rPr>
          <w:spacing w:val="-4"/>
          <w:sz w:val="20"/>
        </w:rPr>
        <w:t> </w:t>
      </w:r>
      <w:r>
        <w:rPr>
          <w:sz w:val="20"/>
        </w:rPr>
        <w:t>wise</w:t>
      </w:r>
      <w:r>
        <w:rPr>
          <w:spacing w:val="-6"/>
          <w:sz w:val="20"/>
        </w:rPr>
        <w:t> </w:t>
      </w:r>
      <w:r>
        <w:rPr>
          <w:sz w:val="20"/>
        </w:rPr>
        <w:t>to</w:t>
      </w:r>
      <w:r>
        <w:rPr>
          <w:spacing w:val="-5"/>
          <w:sz w:val="20"/>
        </w:rPr>
        <w:t> </w:t>
      </w:r>
      <w:r>
        <w:rPr>
          <w:sz w:val="20"/>
        </w:rPr>
        <w:t>avoid</w:t>
      </w:r>
      <w:r>
        <w:rPr>
          <w:spacing w:val="-6"/>
          <w:sz w:val="20"/>
        </w:rPr>
        <w:t> </w:t>
      </w:r>
      <w:r>
        <w:rPr>
          <w:sz w:val="20"/>
        </w:rPr>
        <w:t>an</w:t>
      </w:r>
      <w:r>
        <w:rPr>
          <w:spacing w:val="-7"/>
          <w:sz w:val="20"/>
        </w:rPr>
        <w:t> </w:t>
      </w:r>
      <w:r>
        <w:rPr>
          <w:sz w:val="20"/>
        </w:rPr>
        <w:t>approach</w:t>
      </w:r>
      <w:r>
        <w:rPr>
          <w:spacing w:val="-8"/>
          <w:sz w:val="20"/>
        </w:rPr>
        <w:t> </w:t>
      </w:r>
      <w:r>
        <w:rPr>
          <w:sz w:val="20"/>
        </w:rPr>
        <w:t>in</w:t>
      </w:r>
      <w:r>
        <w:rPr>
          <w:spacing w:val="-5"/>
          <w:sz w:val="20"/>
        </w:rPr>
        <w:t> </w:t>
      </w:r>
      <w:r>
        <w:rPr>
          <w:sz w:val="20"/>
        </w:rPr>
        <w:t>which</w:t>
      </w:r>
      <w:r>
        <w:rPr>
          <w:spacing w:val="-8"/>
          <w:sz w:val="20"/>
        </w:rPr>
        <w:t> </w:t>
      </w:r>
      <w:r>
        <w:rPr>
          <w:sz w:val="20"/>
        </w:rPr>
        <w:t>applications</w:t>
      </w:r>
      <w:r>
        <w:rPr>
          <w:spacing w:val="-7"/>
          <w:sz w:val="20"/>
        </w:rPr>
        <w:t> </w:t>
      </w:r>
      <w:r>
        <w:rPr>
          <w:sz w:val="20"/>
        </w:rPr>
        <w:t>are</w:t>
      </w:r>
      <w:r>
        <w:rPr>
          <w:spacing w:val="-6"/>
          <w:sz w:val="20"/>
        </w:rPr>
        <w:t> </w:t>
      </w:r>
      <w:r>
        <w:rPr>
          <w:sz w:val="20"/>
        </w:rPr>
        <w:t>seen</w:t>
      </w:r>
      <w:r>
        <w:rPr>
          <w:spacing w:val="-7"/>
          <w:sz w:val="20"/>
        </w:rPr>
        <w:t> </w:t>
      </w:r>
      <w:r>
        <w:rPr>
          <w:sz w:val="20"/>
        </w:rPr>
        <w:t>as</w:t>
      </w:r>
      <w:r>
        <w:rPr>
          <w:spacing w:val="-5"/>
          <w:sz w:val="20"/>
        </w:rPr>
        <w:t> </w:t>
      </w:r>
      <w:r>
        <w:rPr>
          <w:sz w:val="20"/>
        </w:rPr>
        <w:t>“owning”</w:t>
      </w:r>
      <w:r>
        <w:rPr>
          <w:spacing w:val="-6"/>
          <w:sz w:val="20"/>
        </w:rPr>
        <w:t> </w:t>
      </w:r>
      <w:r>
        <w:rPr>
          <w:sz w:val="20"/>
        </w:rPr>
        <w:t>data.</w:t>
      </w:r>
      <w:r>
        <w:rPr>
          <w:spacing w:val="38"/>
          <w:sz w:val="20"/>
        </w:rPr>
        <w:t> </w:t>
      </w:r>
      <w:r>
        <w:rPr>
          <w:spacing w:val="-5"/>
          <w:sz w:val="20"/>
        </w:rPr>
        <w:t>In</w:t>
      </w:r>
    </w:p>
    <w:p>
      <w:pPr>
        <w:pStyle w:val="ListParagraph"/>
        <w:numPr>
          <w:ilvl w:val="0"/>
          <w:numId w:val="31"/>
        </w:numPr>
        <w:tabs>
          <w:tab w:pos="932" w:val="left" w:leader="none"/>
        </w:tabs>
        <w:spacing w:line="240" w:lineRule="auto" w:before="64" w:after="0"/>
        <w:ind w:left="932" w:right="0" w:hanging="777"/>
        <w:jc w:val="left"/>
        <w:rPr>
          <w:sz w:val="20"/>
        </w:rPr>
      </w:pPr>
      <w:r>
        <w:rPr>
          <w:sz w:val="20"/>
        </w:rPr>
        <w:t>addition,</w:t>
      </w:r>
      <w:r>
        <w:rPr>
          <w:spacing w:val="8"/>
          <w:sz w:val="20"/>
        </w:rPr>
        <w:t> </w:t>
      </w:r>
      <w:r>
        <w:rPr>
          <w:sz w:val="20"/>
        </w:rPr>
        <w:t>independence</w:t>
      </w:r>
      <w:r>
        <w:rPr>
          <w:spacing w:val="8"/>
          <w:sz w:val="20"/>
        </w:rPr>
        <w:t> </w:t>
      </w:r>
      <w:r>
        <w:rPr>
          <w:sz w:val="20"/>
        </w:rPr>
        <w:t>of</w:t>
      </w:r>
      <w:r>
        <w:rPr>
          <w:spacing w:val="7"/>
          <w:sz w:val="20"/>
        </w:rPr>
        <w:t> </w:t>
      </w:r>
      <w:r>
        <w:rPr>
          <w:sz w:val="20"/>
        </w:rPr>
        <w:t>the</w:t>
      </w:r>
      <w:r>
        <w:rPr>
          <w:spacing w:val="10"/>
          <w:sz w:val="20"/>
        </w:rPr>
        <w:t> </w:t>
      </w:r>
      <w:r>
        <w:rPr>
          <w:sz w:val="20"/>
        </w:rPr>
        <w:t>applications</w:t>
      </w:r>
      <w:r>
        <w:rPr>
          <w:spacing w:val="8"/>
          <w:sz w:val="20"/>
        </w:rPr>
        <w:t> </w:t>
      </w:r>
      <w:r>
        <w:rPr>
          <w:sz w:val="20"/>
        </w:rPr>
        <w:t>is</w:t>
      </w:r>
      <w:r>
        <w:rPr>
          <w:spacing w:val="7"/>
          <w:sz w:val="20"/>
        </w:rPr>
        <w:t> </w:t>
      </w:r>
      <w:r>
        <w:rPr>
          <w:sz w:val="20"/>
        </w:rPr>
        <w:t>impacted</w:t>
      </w:r>
      <w:r>
        <w:rPr>
          <w:spacing w:val="9"/>
          <w:sz w:val="20"/>
        </w:rPr>
        <w:t> </w:t>
      </w:r>
      <w:r>
        <w:rPr>
          <w:sz w:val="20"/>
        </w:rPr>
        <w:t>if</w:t>
      </w:r>
      <w:r>
        <w:rPr>
          <w:spacing w:val="7"/>
          <w:sz w:val="20"/>
        </w:rPr>
        <w:t> </w:t>
      </w:r>
      <w:r>
        <w:rPr>
          <w:sz w:val="20"/>
        </w:rPr>
        <w:t>one</w:t>
      </w:r>
      <w:r>
        <w:rPr>
          <w:spacing w:val="8"/>
          <w:sz w:val="20"/>
        </w:rPr>
        <w:t> </w:t>
      </w:r>
      <w:r>
        <w:rPr>
          <w:sz w:val="20"/>
        </w:rPr>
        <w:t>is</w:t>
      </w:r>
      <w:r>
        <w:rPr>
          <w:spacing w:val="8"/>
          <w:sz w:val="20"/>
        </w:rPr>
        <w:t> </w:t>
      </w:r>
      <w:r>
        <w:rPr>
          <w:sz w:val="20"/>
        </w:rPr>
        <w:t>aware</w:t>
      </w:r>
      <w:r>
        <w:rPr>
          <w:spacing w:val="8"/>
          <w:sz w:val="20"/>
        </w:rPr>
        <w:t> </w:t>
      </w:r>
      <w:r>
        <w:rPr>
          <w:sz w:val="20"/>
        </w:rPr>
        <w:t>of</w:t>
      </w:r>
      <w:r>
        <w:rPr>
          <w:spacing w:val="7"/>
          <w:sz w:val="20"/>
        </w:rPr>
        <w:t> </w:t>
      </w:r>
      <w:r>
        <w:rPr>
          <w:sz w:val="20"/>
        </w:rPr>
        <w:t>the</w:t>
      </w:r>
      <w:r>
        <w:rPr>
          <w:spacing w:val="8"/>
          <w:sz w:val="20"/>
        </w:rPr>
        <w:t> </w:t>
      </w:r>
      <w:r>
        <w:rPr>
          <w:sz w:val="20"/>
        </w:rPr>
        <w:t>inputs</w:t>
      </w:r>
      <w:r>
        <w:rPr>
          <w:spacing w:val="8"/>
          <w:sz w:val="20"/>
        </w:rPr>
        <w:t> </w:t>
      </w:r>
      <w:r>
        <w:rPr>
          <w:sz w:val="20"/>
        </w:rPr>
        <w:t>required</w:t>
      </w:r>
      <w:r>
        <w:rPr>
          <w:spacing w:val="9"/>
          <w:sz w:val="20"/>
        </w:rPr>
        <w:t> </w:t>
      </w:r>
      <w:r>
        <w:rPr>
          <w:sz w:val="20"/>
        </w:rPr>
        <w:t>of</w:t>
      </w:r>
      <w:r>
        <w:rPr>
          <w:spacing w:val="6"/>
          <w:sz w:val="20"/>
        </w:rPr>
        <w:t> </w:t>
      </w:r>
      <w:r>
        <w:rPr>
          <w:sz w:val="20"/>
        </w:rPr>
        <w:t>the</w:t>
      </w:r>
      <w:r>
        <w:rPr>
          <w:spacing w:val="9"/>
          <w:sz w:val="20"/>
        </w:rPr>
        <w:t> </w:t>
      </w:r>
      <w:r>
        <w:rPr>
          <w:sz w:val="20"/>
        </w:rPr>
        <w:t>other.</w:t>
      </w:r>
      <w:r>
        <w:rPr>
          <w:spacing w:val="67"/>
          <w:sz w:val="20"/>
        </w:rPr>
        <w:t> </w:t>
      </w:r>
      <w:r>
        <w:rPr>
          <w:sz w:val="20"/>
        </w:rPr>
        <w:t>For</w:t>
      </w:r>
      <w:r>
        <w:rPr>
          <w:spacing w:val="8"/>
          <w:sz w:val="20"/>
        </w:rPr>
        <w:t> </w:t>
      </w:r>
      <w:r>
        <w:rPr>
          <w:sz w:val="20"/>
        </w:rPr>
        <w:t>example,</w:t>
      </w:r>
      <w:r>
        <w:rPr>
          <w:spacing w:val="8"/>
          <w:sz w:val="20"/>
        </w:rPr>
        <w:t> </w:t>
      </w:r>
      <w:r>
        <w:rPr>
          <w:spacing w:val="-5"/>
          <w:sz w:val="20"/>
        </w:rPr>
        <w:t>in</w:t>
      </w:r>
    </w:p>
    <w:p>
      <w:pPr>
        <w:pStyle w:val="ListParagraph"/>
        <w:numPr>
          <w:ilvl w:val="0"/>
          <w:numId w:val="31"/>
        </w:numPr>
        <w:tabs>
          <w:tab w:pos="932" w:val="left" w:leader="none"/>
        </w:tabs>
        <w:spacing w:line="240" w:lineRule="auto" w:before="62" w:after="0"/>
        <w:ind w:left="932" w:right="0" w:hanging="777"/>
        <w:jc w:val="left"/>
        <w:rPr>
          <w:sz w:val="20"/>
        </w:rPr>
      </w:pPr>
      <w:hyperlink w:history="true" w:anchor="_bookmark12">
        <w:r>
          <w:rPr>
            <w:sz w:val="20"/>
          </w:rPr>
          <w:t>Figure</w:t>
        </w:r>
        <w:r>
          <w:rPr>
            <w:spacing w:val="29"/>
            <w:sz w:val="20"/>
          </w:rPr>
          <w:t> </w:t>
        </w:r>
        <w:r>
          <w:rPr>
            <w:sz w:val="20"/>
          </w:rPr>
          <w:t>4-6</w:t>
        </w:r>
      </w:hyperlink>
      <w:r>
        <w:rPr>
          <w:spacing w:val="29"/>
          <w:sz w:val="20"/>
        </w:rPr>
        <w:t> </w:t>
      </w:r>
      <w:r>
        <w:rPr>
          <w:sz w:val="20"/>
        </w:rPr>
        <w:t>as</w:t>
      </w:r>
      <w:r>
        <w:rPr>
          <w:spacing w:val="26"/>
          <w:sz w:val="20"/>
        </w:rPr>
        <w:t> </w:t>
      </w:r>
      <w:r>
        <w:rPr>
          <w:sz w:val="20"/>
        </w:rPr>
        <w:t>drawn,</w:t>
      </w:r>
      <w:r>
        <w:rPr>
          <w:spacing w:val="28"/>
          <w:sz w:val="20"/>
        </w:rPr>
        <w:t> </w:t>
      </w:r>
      <w:r>
        <w:rPr>
          <w:sz w:val="20"/>
        </w:rPr>
        <w:t>application</w:t>
      </w:r>
      <w:r>
        <w:rPr>
          <w:spacing w:val="29"/>
          <w:sz w:val="20"/>
        </w:rPr>
        <w:t> </w:t>
      </w:r>
      <w:r>
        <w:rPr>
          <w:sz w:val="20"/>
        </w:rPr>
        <w:t>A</w:t>
      </w:r>
      <w:r>
        <w:rPr>
          <w:spacing w:val="25"/>
          <w:sz w:val="20"/>
        </w:rPr>
        <w:t> </w:t>
      </w:r>
      <w:r>
        <w:rPr>
          <w:sz w:val="20"/>
        </w:rPr>
        <w:t>can</w:t>
      </w:r>
      <w:r>
        <w:rPr>
          <w:spacing w:val="27"/>
          <w:sz w:val="20"/>
        </w:rPr>
        <w:t> </w:t>
      </w:r>
      <w:r>
        <w:rPr>
          <w:sz w:val="20"/>
        </w:rPr>
        <w:t>be</w:t>
      </w:r>
      <w:r>
        <w:rPr>
          <w:spacing w:val="31"/>
          <w:sz w:val="20"/>
        </w:rPr>
        <w:t> </w:t>
      </w:r>
      <w:r>
        <w:rPr>
          <w:sz w:val="20"/>
        </w:rPr>
        <w:t>seen</w:t>
      </w:r>
      <w:r>
        <w:rPr>
          <w:spacing w:val="26"/>
          <w:sz w:val="20"/>
        </w:rPr>
        <w:t> </w:t>
      </w:r>
      <w:r>
        <w:rPr>
          <w:sz w:val="20"/>
        </w:rPr>
        <w:t>as</w:t>
      </w:r>
      <w:r>
        <w:rPr>
          <w:spacing w:val="30"/>
          <w:sz w:val="20"/>
        </w:rPr>
        <w:t> </w:t>
      </w:r>
      <w:r>
        <w:rPr>
          <w:sz w:val="20"/>
        </w:rPr>
        <w:t>knowing</w:t>
      </w:r>
      <w:r>
        <w:rPr>
          <w:spacing w:val="29"/>
          <w:sz w:val="20"/>
        </w:rPr>
        <w:t> </w:t>
      </w:r>
      <w:r>
        <w:rPr>
          <w:sz w:val="20"/>
        </w:rPr>
        <w:t>that</w:t>
      </w:r>
      <w:r>
        <w:rPr>
          <w:spacing w:val="27"/>
          <w:sz w:val="20"/>
        </w:rPr>
        <w:t> </w:t>
      </w:r>
      <w:r>
        <w:rPr>
          <w:sz w:val="20"/>
        </w:rPr>
        <w:t>application</w:t>
      </w:r>
      <w:r>
        <w:rPr>
          <w:spacing w:val="29"/>
          <w:sz w:val="20"/>
        </w:rPr>
        <w:t> </w:t>
      </w:r>
      <w:r>
        <w:rPr>
          <w:sz w:val="20"/>
        </w:rPr>
        <w:t>C</w:t>
      </w:r>
      <w:r>
        <w:rPr>
          <w:spacing w:val="27"/>
          <w:sz w:val="20"/>
        </w:rPr>
        <w:t> </w:t>
      </w:r>
      <w:r>
        <w:rPr>
          <w:sz w:val="20"/>
        </w:rPr>
        <w:t>requires</w:t>
      </w:r>
      <w:r>
        <w:rPr>
          <w:spacing w:val="26"/>
          <w:sz w:val="20"/>
        </w:rPr>
        <w:t> </w:t>
      </w:r>
      <w:r>
        <w:rPr>
          <w:sz w:val="20"/>
        </w:rPr>
        <w:t>Predication</w:t>
      </w:r>
      <w:r>
        <w:rPr>
          <w:spacing w:val="29"/>
          <w:sz w:val="20"/>
        </w:rPr>
        <w:t> </w:t>
      </w:r>
      <w:r>
        <w:rPr>
          <w:sz w:val="20"/>
        </w:rPr>
        <w:t>A-out</w:t>
      </w:r>
      <w:r>
        <w:rPr>
          <w:spacing w:val="28"/>
          <w:sz w:val="20"/>
        </w:rPr>
        <w:t> </w:t>
      </w:r>
      <w:r>
        <w:rPr>
          <w:sz w:val="20"/>
        </w:rPr>
        <w:t>as</w:t>
      </w:r>
      <w:r>
        <w:rPr>
          <w:spacing w:val="26"/>
          <w:sz w:val="20"/>
        </w:rPr>
        <w:t> </w:t>
      </w:r>
      <w:r>
        <w:rPr>
          <w:sz w:val="20"/>
        </w:rPr>
        <w:t>input.</w:t>
      </w:r>
      <w:r>
        <w:rPr>
          <w:spacing w:val="29"/>
          <w:sz w:val="20"/>
        </w:rPr>
        <w:t>  </w:t>
      </w:r>
      <w:r>
        <w:rPr>
          <w:spacing w:val="-5"/>
          <w:sz w:val="20"/>
        </w:rPr>
        <w:t>If</w:t>
      </w:r>
    </w:p>
    <w:p>
      <w:pPr>
        <w:pStyle w:val="ListParagraph"/>
        <w:numPr>
          <w:ilvl w:val="0"/>
          <w:numId w:val="31"/>
        </w:numPr>
        <w:tabs>
          <w:tab w:pos="932" w:val="left" w:leader="none"/>
        </w:tabs>
        <w:spacing w:line="240" w:lineRule="auto" w:before="66" w:after="0"/>
        <w:ind w:left="932" w:right="0" w:hanging="777"/>
        <w:jc w:val="left"/>
        <w:rPr>
          <w:sz w:val="20"/>
        </w:rPr>
      </w:pPr>
      <w:r>
        <w:rPr>
          <w:sz w:val="20"/>
        </w:rPr>
        <w:t>application</w:t>
      </w:r>
      <w:r>
        <w:rPr>
          <w:spacing w:val="-5"/>
          <w:sz w:val="20"/>
        </w:rPr>
        <w:t> </w:t>
      </w:r>
      <w:r>
        <w:rPr>
          <w:sz w:val="20"/>
        </w:rPr>
        <w:t>C</w:t>
      </w:r>
      <w:r>
        <w:rPr>
          <w:spacing w:val="-3"/>
          <w:sz w:val="20"/>
        </w:rPr>
        <w:t> </w:t>
      </w:r>
      <w:r>
        <w:rPr>
          <w:sz w:val="20"/>
        </w:rPr>
        <w:t>was</w:t>
      </w:r>
      <w:r>
        <w:rPr>
          <w:spacing w:val="-5"/>
          <w:sz w:val="20"/>
        </w:rPr>
        <w:t> </w:t>
      </w:r>
      <w:r>
        <w:rPr>
          <w:sz w:val="20"/>
        </w:rPr>
        <w:t>changed</w:t>
      </w:r>
      <w:r>
        <w:rPr>
          <w:spacing w:val="-3"/>
          <w:sz w:val="20"/>
        </w:rPr>
        <w:t> </w:t>
      </w:r>
      <w:r>
        <w:rPr>
          <w:sz w:val="20"/>
        </w:rPr>
        <w:t>to</w:t>
      </w:r>
      <w:r>
        <w:rPr>
          <w:spacing w:val="-3"/>
          <w:sz w:val="20"/>
        </w:rPr>
        <w:t> </w:t>
      </w:r>
      <w:r>
        <w:rPr>
          <w:sz w:val="20"/>
        </w:rPr>
        <w:t>no</w:t>
      </w:r>
      <w:r>
        <w:rPr>
          <w:spacing w:val="-3"/>
          <w:sz w:val="20"/>
        </w:rPr>
        <w:t> </w:t>
      </w:r>
      <w:r>
        <w:rPr>
          <w:sz w:val="20"/>
        </w:rPr>
        <w:t>longer</w:t>
      </w:r>
      <w:r>
        <w:rPr>
          <w:spacing w:val="-3"/>
          <w:sz w:val="20"/>
        </w:rPr>
        <w:t> </w:t>
      </w:r>
      <w:r>
        <w:rPr>
          <w:sz w:val="20"/>
        </w:rPr>
        <w:t>require</w:t>
      </w:r>
      <w:r>
        <w:rPr>
          <w:spacing w:val="-4"/>
          <w:sz w:val="20"/>
        </w:rPr>
        <w:t> </w:t>
      </w:r>
      <w:r>
        <w:rPr>
          <w:sz w:val="20"/>
        </w:rPr>
        <w:t>Prediction</w:t>
      </w:r>
      <w:r>
        <w:rPr>
          <w:spacing w:val="-5"/>
          <w:sz w:val="20"/>
        </w:rPr>
        <w:t> </w:t>
      </w:r>
      <w:r>
        <w:rPr>
          <w:sz w:val="20"/>
        </w:rPr>
        <w:t>A-out</w:t>
      </w:r>
      <w:r>
        <w:rPr>
          <w:spacing w:val="-5"/>
          <w:sz w:val="20"/>
        </w:rPr>
        <w:t> </w:t>
      </w:r>
      <w:r>
        <w:rPr>
          <w:sz w:val="20"/>
        </w:rPr>
        <w:t>as</w:t>
      </w:r>
      <w:r>
        <w:rPr>
          <w:spacing w:val="-4"/>
          <w:sz w:val="20"/>
        </w:rPr>
        <w:t> </w:t>
      </w:r>
      <w:r>
        <w:rPr>
          <w:sz w:val="20"/>
        </w:rPr>
        <w:t>input,</w:t>
      </w:r>
      <w:r>
        <w:rPr>
          <w:spacing w:val="-4"/>
          <w:sz w:val="20"/>
        </w:rPr>
        <w:t> </w:t>
      </w:r>
      <w:r>
        <w:rPr>
          <w:sz w:val="20"/>
        </w:rPr>
        <w:t>then</w:t>
      </w:r>
      <w:r>
        <w:rPr>
          <w:spacing w:val="-3"/>
          <w:sz w:val="20"/>
        </w:rPr>
        <w:t> </w:t>
      </w:r>
      <w:r>
        <w:rPr>
          <w:sz w:val="20"/>
        </w:rPr>
        <w:t>application</w:t>
      </w:r>
      <w:r>
        <w:rPr>
          <w:spacing w:val="-3"/>
          <w:sz w:val="20"/>
        </w:rPr>
        <w:t> </w:t>
      </w:r>
      <w:r>
        <w:rPr>
          <w:sz w:val="20"/>
        </w:rPr>
        <w:t>A</w:t>
      </w:r>
      <w:r>
        <w:rPr>
          <w:spacing w:val="-4"/>
          <w:sz w:val="20"/>
        </w:rPr>
        <w:t> </w:t>
      </w:r>
      <w:r>
        <w:rPr>
          <w:sz w:val="20"/>
        </w:rPr>
        <w:t>would</w:t>
      </w:r>
      <w:r>
        <w:rPr>
          <w:spacing w:val="-3"/>
          <w:sz w:val="20"/>
        </w:rPr>
        <w:t> </w:t>
      </w:r>
      <w:r>
        <w:rPr>
          <w:sz w:val="20"/>
        </w:rPr>
        <w:t>need</w:t>
      </w:r>
      <w:r>
        <w:rPr>
          <w:spacing w:val="-3"/>
          <w:sz w:val="20"/>
        </w:rPr>
        <w:t> </w:t>
      </w:r>
      <w:r>
        <w:rPr>
          <w:sz w:val="20"/>
        </w:rPr>
        <w:t>to</w:t>
      </w:r>
      <w:r>
        <w:rPr>
          <w:spacing w:val="-3"/>
          <w:sz w:val="20"/>
        </w:rPr>
        <w:t> </w:t>
      </w:r>
      <w:r>
        <w:rPr>
          <w:sz w:val="20"/>
        </w:rPr>
        <w:t>be</w:t>
      </w:r>
      <w:r>
        <w:rPr>
          <w:spacing w:val="-4"/>
          <w:sz w:val="20"/>
        </w:rPr>
        <w:t> </w:t>
      </w:r>
      <w:r>
        <w:rPr>
          <w:spacing w:val="-2"/>
          <w:sz w:val="20"/>
        </w:rPr>
        <w:t>appropriately</w:t>
      </w:r>
    </w:p>
    <w:p>
      <w:pPr>
        <w:pStyle w:val="ListParagraph"/>
        <w:numPr>
          <w:ilvl w:val="0"/>
          <w:numId w:val="31"/>
        </w:numPr>
        <w:tabs>
          <w:tab w:pos="932" w:val="left" w:leader="none"/>
        </w:tabs>
        <w:spacing w:line="240" w:lineRule="auto" w:before="62" w:after="0"/>
        <w:ind w:left="932" w:right="0" w:hanging="777"/>
        <w:jc w:val="left"/>
        <w:rPr>
          <w:sz w:val="20"/>
        </w:rPr>
      </w:pPr>
      <w:r>
        <w:rPr>
          <w:sz w:val="20"/>
        </w:rPr>
        <w:t>modified.</w:t>
      </w:r>
      <w:r>
        <w:rPr>
          <w:spacing w:val="39"/>
          <w:sz w:val="20"/>
        </w:rPr>
        <w:t> </w:t>
      </w:r>
      <w:r>
        <w:rPr>
          <w:sz w:val="20"/>
        </w:rPr>
        <w:t>Such</w:t>
      </w:r>
      <w:r>
        <w:rPr>
          <w:spacing w:val="-6"/>
          <w:sz w:val="20"/>
        </w:rPr>
        <w:t> </w:t>
      </w:r>
      <w:r>
        <w:rPr>
          <w:sz w:val="20"/>
        </w:rPr>
        <w:t>coupling</w:t>
      </w:r>
      <w:r>
        <w:rPr>
          <w:spacing w:val="-3"/>
          <w:sz w:val="20"/>
        </w:rPr>
        <w:t> </w:t>
      </w:r>
      <w:r>
        <w:rPr>
          <w:sz w:val="20"/>
        </w:rPr>
        <w:t>of</w:t>
      </w:r>
      <w:r>
        <w:rPr>
          <w:spacing w:val="-7"/>
          <w:sz w:val="20"/>
        </w:rPr>
        <w:t> </w:t>
      </w:r>
      <w:r>
        <w:rPr>
          <w:sz w:val="20"/>
        </w:rPr>
        <w:t>applications</w:t>
      </w:r>
      <w:r>
        <w:rPr>
          <w:spacing w:val="-6"/>
          <w:sz w:val="20"/>
        </w:rPr>
        <w:t> </w:t>
      </w:r>
      <w:r>
        <w:rPr>
          <w:sz w:val="20"/>
        </w:rPr>
        <w:t>negatively</w:t>
      </w:r>
      <w:r>
        <w:rPr>
          <w:spacing w:val="-6"/>
          <w:sz w:val="20"/>
        </w:rPr>
        <w:t> </w:t>
      </w:r>
      <w:r>
        <w:rPr>
          <w:sz w:val="20"/>
        </w:rPr>
        <w:t>impacts</w:t>
      </w:r>
      <w:r>
        <w:rPr>
          <w:spacing w:val="-4"/>
          <w:sz w:val="20"/>
        </w:rPr>
        <w:t> </w:t>
      </w:r>
      <w:r>
        <w:rPr>
          <w:sz w:val="20"/>
        </w:rPr>
        <w:t>overall</w:t>
      </w:r>
      <w:r>
        <w:rPr>
          <w:spacing w:val="-5"/>
          <w:sz w:val="20"/>
        </w:rPr>
        <w:t> </w:t>
      </w:r>
      <w:r>
        <w:rPr>
          <w:sz w:val="20"/>
        </w:rPr>
        <w:t>solution</w:t>
      </w:r>
      <w:r>
        <w:rPr>
          <w:spacing w:val="-4"/>
          <w:sz w:val="20"/>
        </w:rPr>
        <w:t> </w:t>
      </w:r>
      <w:r>
        <w:rPr>
          <w:spacing w:val="-2"/>
          <w:sz w:val="20"/>
        </w:rPr>
        <w:t>modularity.</w:t>
      </w:r>
    </w:p>
    <w:p>
      <w:pPr>
        <w:pStyle w:val="BodyText"/>
        <w:spacing w:before="13"/>
      </w:pPr>
    </w:p>
    <w:p>
      <w:pPr>
        <w:pStyle w:val="ListParagraph"/>
        <w:numPr>
          <w:ilvl w:val="0"/>
          <w:numId w:val="31"/>
        </w:numPr>
        <w:tabs>
          <w:tab w:pos="932" w:val="left" w:leader="none"/>
        </w:tabs>
        <w:spacing w:line="240" w:lineRule="auto" w:before="0" w:after="0"/>
        <w:ind w:left="932" w:right="0" w:hanging="777"/>
        <w:jc w:val="left"/>
        <w:rPr>
          <w:sz w:val="20"/>
        </w:rPr>
      </w:pPr>
      <w:r>
        <w:rPr>
          <w:sz w:val="20"/>
        </w:rPr>
        <w:t>Rather,</w:t>
      </w:r>
      <w:r>
        <w:rPr>
          <w:spacing w:val="-3"/>
          <w:sz w:val="20"/>
        </w:rPr>
        <w:t> </w:t>
      </w:r>
      <w:r>
        <w:rPr>
          <w:sz w:val="20"/>
        </w:rPr>
        <w:t>a</w:t>
      </w:r>
      <w:r>
        <w:rPr>
          <w:spacing w:val="-2"/>
          <w:sz w:val="20"/>
        </w:rPr>
        <w:t> </w:t>
      </w:r>
      <w:r>
        <w:rPr>
          <w:sz w:val="20"/>
        </w:rPr>
        <w:t>better</w:t>
      </w:r>
      <w:r>
        <w:rPr>
          <w:spacing w:val="-2"/>
          <w:sz w:val="20"/>
        </w:rPr>
        <w:t> </w:t>
      </w:r>
      <w:r>
        <w:rPr>
          <w:sz w:val="20"/>
        </w:rPr>
        <w:t>paradigm</w:t>
      </w:r>
      <w:r>
        <w:rPr>
          <w:spacing w:val="-3"/>
          <w:sz w:val="20"/>
        </w:rPr>
        <w:t> </w:t>
      </w:r>
      <w:r>
        <w:rPr>
          <w:sz w:val="20"/>
        </w:rPr>
        <w:t>might</w:t>
      </w:r>
      <w:r>
        <w:rPr>
          <w:spacing w:val="-2"/>
          <w:sz w:val="20"/>
        </w:rPr>
        <w:t> </w:t>
      </w:r>
      <w:r>
        <w:rPr>
          <w:sz w:val="20"/>
        </w:rPr>
        <w:t>be</w:t>
      </w:r>
      <w:r>
        <w:rPr>
          <w:spacing w:val="-2"/>
          <w:sz w:val="20"/>
        </w:rPr>
        <w:t> </w:t>
      </w:r>
      <w:r>
        <w:rPr>
          <w:sz w:val="20"/>
        </w:rPr>
        <w:t>one</w:t>
      </w:r>
      <w:r>
        <w:rPr>
          <w:spacing w:val="-3"/>
          <w:sz w:val="20"/>
        </w:rPr>
        <w:t> </w:t>
      </w:r>
      <w:r>
        <w:rPr>
          <w:sz w:val="20"/>
        </w:rPr>
        <w:t>in</w:t>
      </w:r>
      <w:r>
        <w:rPr>
          <w:spacing w:val="-1"/>
          <w:sz w:val="20"/>
        </w:rPr>
        <w:t> </w:t>
      </w:r>
      <w:r>
        <w:rPr>
          <w:sz w:val="20"/>
        </w:rPr>
        <w:t>which</w:t>
      </w:r>
      <w:r>
        <w:rPr>
          <w:spacing w:val="-3"/>
          <w:sz w:val="20"/>
        </w:rPr>
        <w:t> </w:t>
      </w:r>
      <w:r>
        <w:rPr>
          <w:sz w:val="20"/>
        </w:rPr>
        <w:t>data</w:t>
      </w:r>
      <w:r>
        <w:rPr>
          <w:spacing w:val="-2"/>
          <w:sz w:val="20"/>
        </w:rPr>
        <w:t> </w:t>
      </w:r>
      <w:r>
        <w:rPr>
          <w:sz w:val="20"/>
        </w:rPr>
        <w:t>is</w:t>
      </w:r>
      <w:r>
        <w:rPr>
          <w:spacing w:val="-3"/>
          <w:sz w:val="20"/>
        </w:rPr>
        <w:t> </w:t>
      </w:r>
      <w:r>
        <w:rPr>
          <w:sz w:val="20"/>
        </w:rPr>
        <w:t>commonly</w:t>
      </w:r>
      <w:r>
        <w:rPr>
          <w:spacing w:val="-3"/>
          <w:sz w:val="20"/>
        </w:rPr>
        <w:t> </w:t>
      </w:r>
      <w:r>
        <w:rPr>
          <w:sz w:val="20"/>
        </w:rPr>
        <w:t>held</w:t>
      </w:r>
      <w:r>
        <w:rPr>
          <w:spacing w:val="-2"/>
          <w:sz w:val="20"/>
        </w:rPr>
        <w:t> </w:t>
      </w:r>
      <w:r>
        <w:rPr>
          <w:sz w:val="20"/>
        </w:rPr>
        <w:t>by</w:t>
      </w:r>
      <w:r>
        <w:rPr>
          <w:spacing w:val="-5"/>
          <w:sz w:val="20"/>
        </w:rPr>
        <w:t> </w:t>
      </w:r>
      <w:r>
        <w:rPr>
          <w:sz w:val="20"/>
        </w:rPr>
        <w:t>all</w:t>
      </w:r>
      <w:r>
        <w:rPr>
          <w:spacing w:val="-2"/>
          <w:sz w:val="20"/>
        </w:rPr>
        <w:t> </w:t>
      </w:r>
      <w:r>
        <w:rPr>
          <w:sz w:val="20"/>
        </w:rPr>
        <w:t>applications,</w:t>
      </w:r>
      <w:r>
        <w:rPr>
          <w:spacing w:val="-2"/>
          <w:sz w:val="20"/>
        </w:rPr>
        <w:t> </w:t>
      </w:r>
      <w:r>
        <w:rPr>
          <w:sz w:val="20"/>
        </w:rPr>
        <w:t>those</w:t>
      </w:r>
      <w:r>
        <w:rPr>
          <w:spacing w:val="-3"/>
          <w:sz w:val="20"/>
        </w:rPr>
        <w:t> </w:t>
      </w:r>
      <w:r>
        <w:rPr>
          <w:sz w:val="20"/>
        </w:rPr>
        <w:t>applications</w:t>
      </w:r>
      <w:r>
        <w:rPr>
          <w:spacing w:val="-2"/>
          <w:sz w:val="20"/>
        </w:rPr>
        <w:t> </w:t>
      </w:r>
      <w:r>
        <w:rPr>
          <w:sz w:val="20"/>
        </w:rPr>
        <w:t>being</w:t>
      </w:r>
      <w:r>
        <w:rPr>
          <w:spacing w:val="-3"/>
          <w:sz w:val="20"/>
        </w:rPr>
        <w:t> </w:t>
      </w:r>
      <w:r>
        <w:rPr>
          <w:spacing w:val="-2"/>
          <w:sz w:val="20"/>
        </w:rPr>
        <w:t>granted</w:t>
      </w:r>
    </w:p>
    <w:p>
      <w:pPr>
        <w:pStyle w:val="ListParagraph"/>
        <w:numPr>
          <w:ilvl w:val="0"/>
          <w:numId w:val="31"/>
        </w:numPr>
        <w:tabs>
          <w:tab w:pos="932" w:val="left" w:leader="none"/>
        </w:tabs>
        <w:spacing w:line="240" w:lineRule="auto" w:before="66" w:after="0"/>
        <w:ind w:left="932" w:right="0" w:hanging="777"/>
        <w:jc w:val="left"/>
        <w:rPr>
          <w:sz w:val="20"/>
        </w:rPr>
      </w:pPr>
      <w:r>
        <w:rPr>
          <w:sz w:val="20"/>
        </w:rPr>
        <w:t>access</w:t>
      </w:r>
      <w:r>
        <w:rPr>
          <w:spacing w:val="9"/>
          <w:sz w:val="20"/>
        </w:rPr>
        <w:t> </w:t>
      </w:r>
      <w:r>
        <w:rPr>
          <w:sz w:val="20"/>
        </w:rPr>
        <w:t>to</w:t>
      </w:r>
      <w:r>
        <w:rPr>
          <w:spacing w:val="11"/>
          <w:sz w:val="20"/>
        </w:rPr>
        <w:t> </w:t>
      </w:r>
      <w:r>
        <w:rPr>
          <w:sz w:val="20"/>
        </w:rPr>
        <w:t>the</w:t>
      </w:r>
      <w:r>
        <w:rPr>
          <w:spacing w:val="11"/>
          <w:sz w:val="20"/>
        </w:rPr>
        <w:t> </w:t>
      </w:r>
      <w:r>
        <w:rPr>
          <w:sz w:val="20"/>
        </w:rPr>
        <w:t>data</w:t>
      </w:r>
      <w:r>
        <w:rPr>
          <w:spacing w:val="11"/>
          <w:sz w:val="20"/>
        </w:rPr>
        <w:t> </w:t>
      </w:r>
      <w:r>
        <w:rPr>
          <w:sz w:val="20"/>
        </w:rPr>
        <w:t>that</w:t>
      </w:r>
      <w:r>
        <w:rPr>
          <w:spacing w:val="11"/>
          <w:sz w:val="20"/>
        </w:rPr>
        <w:t> </w:t>
      </w:r>
      <w:r>
        <w:rPr>
          <w:sz w:val="20"/>
        </w:rPr>
        <w:t>they</w:t>
      </w:r>
      <w:r>
        <w:rPr>
          <w:spacing w:val="9"/>
          <w:sz w:val="20"/>
        </w:rPr>
        <w:t> </w:t>
      </w:r>
      <w:r>
        <w:rPr>
          <w:sz w:val="20"/>
        </w:rPr>
        <w:t>require.</w:t>
      </w:r>
      <w:r>
        <w:rPr>
          <w:spacing w:val="72"/>
          <w:sz w:val="20"/>
        </w:rPr>
        <w:t> </w:t>
      </w:r>
      <w:r>
        <w:rPr>
          <w:sz w:val="20"/>
        </w:rPr>
        <w:t>This</w:t>
      </w:r>
      <w:r>
        <w:rPr>
          <w:spacing w:val="10"/>
          <w:sz w:val="20"/>
        </w:rPr>
        <w:t> </w:t>
      </w:r>
      <w:r>
        <w:rPr>
          <w:sz w:val="20"/>
        </w:rPr>
        <w:t>common</w:t>
      </w:r>
      <w:r>
        <w:rPr>
          <w:spacing w:val="9"/>
          <w:sz w:val="20"/>
        </w:rPr>
        <w:t> </w:t>
      </w:r>
      <w:r>
        <w:rPr>
          <w:sz w:val="20"/>
        </w:rPr>
        <w:t>repository</w:t>
      </w:r>
      <w:r>
        <w:rPr>
          <w:spacing w:val="10"/>
          <w:sz w:val="20"/>
        </w:rPr>
        <w:t> </w:t>
      </w:r>
      <w:r>
        <w:rPr>
          <w:sz w:val="20"/>
        </w:rPr>
        <w:t>for</w:t>
      </w:r>
      <w:r>
        <w:rPr>
          <w:spacing w:val="11"/>
          <w:sz w:val="20"/>
        </w:rPr>
        <w:t> </w:t>
      </w:r>
      <w:r>
        <w:rPr>
          <w:sz w:val="20"/>
        </w:rPr>
        <w:t>the</w:t>
      </w:r>
      <w:r>
        <w:rPr>
          <w:spacing w:val="11"/>
          <w:sz w:val="20"/>
        </w:rPr>
        <w:t> </w:t>
      </w:r>
      <w:r>
        <w:rPr>
          <w:sz w:val="20"/>
        </w:rPr>
        <w:t>data</w:t>
      </w:r>
      <w:r>
        <w:rPr>
          <w:spacing w:val="11"/>
          <w:sz w:val="20"/>
        </w:rPr>
        <w:t> </w:t>
      </w:r>
      <w:r>
        <w:rPr>
          <w:sz w:val="20"/>
        </w:rPr>
        <w:t>along</w:t>
      </w:r>
      <w:r>
        <w:rPr>
          <w:spacing w:val="15"/>
          <w:sz w:val="20"/>
        </w:rPr>
        <w:t> </w:t>
      </w:r>
      <w:r>
        <w:rPr>
          <w:sz w:val="20"/>
        </w:rPr>
        <w:t>with</w:t>
      </w:r>
      <w:r>
        <w:rPr>
          <w:spacing w:val="9"/>
          <w:sz w:val="20"/>
        </w:rPr>
        <w:t> </w:t>
      </w:r>
      <w:r>
        <w:rPr>
          <w:sz w:val="20"/>
        </w:rPr>
        <w:t>the</w:t>
      </w:r>
      <w:r>
        <w:rPr>
          <w:spacing w:val="15"/>
          <w:sz w:val="20"/>
        </w:rPr>
        <w:t> </w:t>
      </w:r>
      <w:r>
        <w:rPr>
          <w:sz w:val="20"/>
        </w:rPr>
        <w:t>mechanism</w:t>
      </w:r>
      <w:r>
        <w:rPr>
          <w:spacing w:val="12"/>
          <w:sz w:val="20"/>
        </w:rPr>
        <w:t> </w:t>
      </w:r>
      <w:r>
        <w:rPr>
          <w:sz w:val="20"/>
        </w:rPr>
        <w:t>for</w:t>
      </w:r>
      <w:r>
        <w:rPr>
          <w:spacing w:val="13"/>
          <w:sz w:val="20"/>
        </w:rPr>
        <w:t> </w:t>
      </w:r>
      <w:r>
        <w:rPr>
          <w:sz w:val="20"/>
        </w:rPr>
        <w:t>making</w:t>
      </w:r>
      <w:r>
        <w:rPr>
          <w:spacing w:val="11"/>
          <w:sz w:val="20"/>
        </w:rPr>
        <w:t> </w:t>
      </w:r>
      <w:r>
        <w:rPr>
          <w:sz w:val="20"/>
        </w:rPr>
        <w:t>that</w:t>
      </w:r>
      <w:r>
        <w:rPr>
          <w:spacing w:val="13"/>
          <w:sz w:val="20"/>
        </w:rPr>
        <w:t> </w:t>
      </w:r>
      <w:r>
        <w:rPr>
          <w:spacing w:val="-4"/>
          <w:sz w:val="20"/>
        </w:rPr>
        <w:t>data</w:t>
      </w:r>
    </w:p>
    <w:p>
      <w:pPr>
        <w:pStyle w:val="ListParagraph"/>
        <w:numPr>
          <w:ilvl w:val="0"/>
          <w:numId w:val="31"/>
        </w:numPr>
        <w:tabs>
          <w:tab w:pos="932" w:val="left" w:leader="none"/>
        </w:tabs>
        <w:spacing w:line="240" w:lineRule="auto" w:before="62" w:after="0"/>
        <w:ind w:left="932" w:right="0" w:hanging="777"/>
        <w:jc w:val="left"/>
        <w:rPr>
          <w:sz w:val="20"/>
        </w:rPr>
      </w:pPr>
      <w:r>
        <w:rPr>
          <w:sz w:val="20"/>
        </w:rPr>
        <w:t>accessible</w:t>
      </w:r>
      <w:r>
        <w:rPr>
          <w:spacing w:val="36"/>
          <w:sz w:val="20"/>
        </w:rPr>
        <w:t> </w:t>
      </w:r>
      <w:r>
        <w:rPr>
          <w:sz w:val="20"/>
        </w:rPr>
        <w:t>to</w:t>
      </w:r>
      <w:r>
        <w:rPr>
          <w:spacing w:val="36"/>
          <w:sz w:val="20"/>
        </w:rPr>
        <w:t> </w:t>
      </w:r>
      <w:r>
        <w:rPr>
          <w:sz w:val="20"/>
        </w:rPr>
        <w:t>each</w:t>
      </w:r>
      <w:r>
        <w:rPr>
          <w:spacing w:val="37"/>
          <w:sz w:val="20"/>
        </w:rPr>
        <w:t> </w:t>
      </w:r>
      <w:r>
        <w:rPr>
          <w:sz w:val="20"/>
        </w:rPr>
        <w:t>application</w:t>
      </w:r>
      <w:r>
        <w:rPr>
          <w:spacing w:val="35"/>
          <w:sz w:val="20"/>
        </w:rPr>
        <w:t> </w:t>
      </w:r>
      <w:r>
        <w:rPr>
          <w:sz w:val="20"/>
        </w:rPr>
        <w:t>through</w:t>
      </w:r>
      <w:r>
        <w:rPr>
          <w:spacing w:val="37"/>
          <w:sz w:val="20"/>
        </w:rPr>
        <w:t> </w:t>
      </w:r>
      <w:r>
        <w:rPr>
          <w:sz w:val="20"/>
        </w:rPr>
        <w:t>some</w:t>
      </w:r>
      <w:r>
        <w:rPr>
          <w:spacing w:val="38"/>
          <w:sz w:val="20"/>
        </w:rPr>
        <w:t> </w:t>
      </w:r>
      <w:r>
        <w:rPr>
          <w:sz w:val="20"/>
        </w:rPr>
        <w:t>mechanism</w:t>
      </w:r>
      <w:r>
        <w:rPr>
          <w:spacing w:val="37"/>
          <w:sz w:val="20"/>
        </w:rPr>
        <w:t> </w:t>
      </w:r>
      <w:r>
        <w:rPr>
          <w:sz w:val="20"/>
        </w:rPr>
        <w:t>can</w:t>
      </w:r>
      <w:r>
        <w:rPr>
          <w:spacing w:val="35"/>
          <w:sz w:val="20"/>
        </w:rPr>
        <w:t> </w:t>
      </w:r>
      <w:r>
        <w:rPr>
          <w:sz w:val="20"/>
        </w:rPr>
        <w:t>be</w:t>
      </w:r>
      <w:r>
        <w:rPr>
          <w:spacing w:val="36"/>
          <w:sz w:val="20"/>
        </w:rPr>
        <w:t> </w:t>
      </w:r>
      <w:r>
        <w:rPr>
          <w:sz w:val="20"/>
        </w:rPr>
        <w:t>thought</w:t>
      </w:r>
      <w:r>
        <w:rPr>
          <w:spacing w:val="35"/>
          <w:sz w:val="20"/>
        </w:rPr>
        <w:t> </w:t>
      </w:r>
      <w:r>
        <w:rPr>
          <w:sz w:val="20"/>
        </w:rPr>
        <w:t>of</w:t>
      </w:r>
      <w:r>
        <w:rPr>
          <w:spacing w:val="34"/>
          <w:sz w:val="20"/>
        </w:rPr>
        <w:t> </w:t>
      </w:r>
      <w:r>
        <w:rPr>
          <w:sz w:val="20"/>
        </w:rPr>
        <w:t>as</w:t>
      </w:r>
      <w:r>
        <w:rPr>
          <w:spacing w:val="36"/>
          <w:sz w:val="20"/>
        </w:rPr>
        <w:t> </w:t>
      </w:r>
      <w:r>
        <w:rPr>
          <w:sz w:val="20"/>
        </w:rPr>
        <w:t>being</w:t>
      </w:r>
      <w:r>
        <w:rPr>
          <w:spacing w:val="37"/>
          <w:sz w:val="20"/>
        </w:rPr>
        <w:t> </w:t>
      </w:r>
      <w:r>
        <w:rPr>
          <w:sz w:val="20"/>
        </w:rPr>
        <w:t>the</w:t>
      </w:r>
      <w:r>
        <w:rPr>
          <w:spacing w:val="38"/>
          <w:sz w:val="20"/>
        </w:rPr>
        <w:t> </w:t>
      </w:r>
      <w:r>
        <w:rPr>
          <w:sz w:val="20"/>
        </w:rPr>
        <w:t>“platform”</w:t>
      </w:r>
      <w:r>
        <w:rPr>
          <w:spacing w:val="36"/>
          <w:sz w:val="20"/>
        </w:rPr>
        <w:t> </w:t>
      </w:r>
      <w:r>
        <w:rPr>
          <w:sz w:val="20"/>
        </w:rPr>
        <w:t>that</w:t>
      </w:r>
      <w:r>
        <w:rPr>
          <w:spacing w:val="39"/>
          <w:sz w:val="20"/>
        </w:rPr>
        <w:t> </w:t>
      </w:r>
      <w:r>
        <w:rPr>
          <w:sz w:val="20"/>
        </w:rPr>
        <w:t>underlies</w:t>
      </w:r>
      <w:r>
        <w:rPr>
          <w:spacing w:val="37"/>
          <w:sz w:val="20"/>
        </w:rPr>
        <w:t> </w:t>
      </w:r>
      <w:r>
        <w:rPr>
          <w:spacing w:val="-5"/>
          <w:sz w:val="20"/>
        </w:rPr>
        <w:t>the</w:t>
      </w:r>
    </w:p>
    <w:p>
      <w:pPr>
        <w:pStyle w:val="ListParagraph"/>
        <w:numPr>
          <w:ilvl w:val="0"/>
          <w:numId w:val="31"/>
        </w:numPr>
        <w:tabs>
          <w:tab w:pos="932" w:val="left" w:leader="none"/>
        </w:tabs>
        <w:spacing w:line="240" w:lineRule="auto" w:before="63" w:after="0"/>
        <w:ind w:left="932" w:right="0" w:hanging="777"/>
        <w:jc w:val="left"/>
        <w:rPr>
          <w:sz w:val="20"/>
        </w:rPr>
      </w:pPr>
      <w:r>
        <w:rPr>
          <w:spacing w:val="-2"/>
          <w:sz w:val="20"/>
        </w:rPr>
        <w:t>“applications.”</w:t>
      </w:r>
    </w:p>
    <w:p>
      <w:pPr>
        <w:pStyle w:val="BodyText"/>
        <w:spacing w:before="13"/>
      </w:pPr>
    </w:p>
    <w:p>
      <w:pPr>
        <w:pStyle w:val="ListParagraph"/>
        <w:numPr>
          <w:ilvl w:val="0"/>
          <w:numId w:val="31"/>
        </w:numPr>
        <w:tabs>
          <w:tab w:pos="932" w:val="left" w:leader="none"/>
        </w:tabs>
        <w:spacing w:line="240" w:lineRule="auto" w:before="0" w:after="0"/>
        <w:ind w:left="932" w:right="0" w:hanging="777"/>
        <w:jc w:val="left"/>
        <w:rPr>
          <w:sz w:val="20"/>
        </w:rPr>
      </w:pPr>
      <w:hyperlink w:history="true" w:anchor="_bookmark13">
        <w:r>
          <w:rPr>
            <w:sz w:val="20"/>
          </w:rPr>
          <w:t>Figure</w:t>
        </w:r>
        <w:r>
          <w:rPr>
            <w:spacing w:val="-4"/>
            <w:sz w:val="20"/>
          </w:rPr>
          <w:t> </w:t>
        </w:r>
        <w:r>
          <w:rPr>
            <w:sz w:val="20"/>
          </w:rPr>
          <w:t>4-7</w:t>
        </w:r>
      </w:hyperlink>
      <w:r>
        <w:rPr>
          <w:spacing w:val="-3"/>
          <w:sz w:val="20"/>
        </w:rPr>
        <w:t> </w:t>
      </w:r>
      <w:r>
        <w:rPr>
          <w:sz w:val="20"/>
        </w:rPr>
        <w:t>illustrates</w:t>
      </w:r>
      <w:r>
        <w:rPr>
          <w:spacing w:val="-5"/>
          <w:sz w:val="20"/>
        </w:rPr>
        <w:t> </w:t>
      </w:r>
      <w:r>
        <w:rPr>
          <w:sz w:val="20"/>
        </w:rPr>
        <w:t>a</w:t>
      </w:r>
      <w:r>
        <w:rPr>
          <w:spacing w:val="-4"/>
          <w:sz w:val="20"/>
        </w:rPr>
        <w:t> </w:t>
      </w:r>
      <w:r>
        <w:rPr>
          <w:sz w:val="20"/>
        </w:rPr>
        <w:t>re-imaging</w:t>
      </w:r>
      <w:r>
        <w:rPr>
          <w:spacing w:val="-5"/>
          <w:sz w:val="20"/>
        </w:rPr>
        <w:t> </w:t>
      </w:r>
      <w:r>
        <w:rPr>
          <w:sz w:val="20"/>
        </w:rPr>
        <w:t>of</w:t>
      </w:r>
      <w:r>
        <w:rPr>
          <w:spacing w:val="-2"/>
          <w:sz w:val="20"/>
        </w:rPr>
        <w:t> </w:t>
      </w:r>
      <w:hyperlink w:history="true" w:anchor="_bookmark12">
        <w:r>
          <w:rPr>
            <w:sz w:val="20"/>
          </w:rPr>
          <w:t>Figure</w:t>
        </w:r>
        <w:r>
          <w:rPr>
            <w:spacing w:val="-3"/>
            <w:sz w:val="20"/>
          </w:rPr>
          <w:t> </w:t>
        </w:r>
        <w:r>
          <w:rPr>
            <w:sz w:val="20"/>
          </w:rPr>
          <w:t>4-6</w:t>
        </w:r>
      </w:hyperlink>
      <w:r>
        <w:rPr>
          <w:spacing w:val="-1"/>
          <w:sz w:val="20"/>
        </w:rPr>
        <w:t> </w:t>
      </w:r>
      <w:r>
        <w:rPr>
          <w:sz w:val="20"/>
        </w:rPr>
        <w:t>with</w:t>
      </w:r>
      <w:r>
        <w:rPr>
          <w:spacing w:val="-5"/>
          <w:sz w:val="20"/>
        </w:rPr>
        <w:t> </w:t>
      </w:r>
      <w:r>
        <w:rPr>
          <w:sz w:val="20"/>
        </w:rPr>
        <w:t>such</w:t>
      </w:r>
      <w:r>
        <w:rPr>
          <w:spacing w:val="-5"/>
          <w:sz w:val="20"/>
        </w:rPr>
        <w:t> </w:t>
      </w:r>
      <w:r>
        <w:rPr>
          <w:sz w:val="20"/>
        </w:rPr>
        <w:t>an</w:t>
      </w:r>
      <w:r>
        <w:rPr>
          <w:spacing w:val="-5"/>
          <w:sz w:val="20"/>
        </w:rPr>
        <w:t> </w:t>
      </w:r>
      <w:r>
        <w:rPr>
          <w:sz w:val="20"/>
        </w:rPr>
        <w:t>approach</w:t>
      </w:r>
      <w:r>
        <w:rPr>
          <w:spacing w:val="-5"/>
          <w:sz w:val="20"/>
        </w:rPr>
        <w:t> </w:t>
      </w:r>
      <w:r>
        <w:rPr>
          <w:sz w:val="20"/>
        </w:rPr>
        <w:t>in</w:t>
      </w:r>
      <w:r>
        <w:rPr>
          <w:spacing w:val="-3"/>
          <w:sz w:val="20"/>
        </w:rPr>
        <w:t> </w:t>
      </w:r>
      <w:r>
        <w:rPr>
          <w:spacing w:val="-4"/>
          <w:sz w:val="20"/>
        </w:rPr>
        <w:t>mind</w:t>
      </w:r>
    </w:p>
    <w:p>
      <w:pPr>
        <w:spacing w:after="0" w:line="240" w:lineRule="auto"/>
        <w:jc w:val="left"/>
        <w:rPr>
          <w:sz w:val="20"/>
        </w:rPr>
        <w:sectPr>
          <w:pgSz w:w="12240" w:h="15840"/>
          <w:pgMar w:header="955" w:footer="1216" w:top="1680" w:bottom="1460" w:left="200" w:right="760"/>
        </w:sectPr>
      </w:pPr>
    </w:p>
    <w:p>
      <w:pPr>
        <w:pStyle w:val="BodyText"/>
        <w:spacing w:before="77"/>
      </w:pPr>
    </w:p>
    <w:p>
      <w:pPr>
        <w:pStyle w:val="ListParagraph"/>
        <w:numPr>
          <w:ilvl w:val="0"/>
          <w:numId w:val="32"/>
        </w:numPr>
        <w:tabs>
          <w:tab w:pos="932" w:val="left" w:leader="none"/>
        </w:tabs>
        <w:spacing w:line="240" w:lineRule="auto" w:before="0" w:after="0"/>
        <w:ind w:left="932" w:right="0" w:hanging="676"/>
        <w:jc w:val="left"/>
        <w:rPr>
          <w:sz w:val="20"/>
        </w:rPr>
      </w:pPr>
      <w:r>
        <w:rPr>
          <w:w w:val="99"/>
          <w:sz w:val="20"/>
        </w:rPr>
      </w:r>
      <w:r>
        <w:rPr>
          <w:w w:val="99"/>
          <w:sz w:val="20"/>
        </w:rPr>
      </w:r>
      <w:r>
        <w:rPr>
          <w:sz w:val="20"/>
        </w:rPr>
      </w:r>
      <w:r>
        <w:rPr>
          <w:sz w:val="20"/>
        </w:rPr>
        <w:drawing>
          <wp:inline distT="0" distB="0" distL="0" distR="0">
            <wp:extent cx="5730240" cy="2536308"/>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4" cstate="print"/>
                    <a:stretch>
                      <a:fillRect/>
                    </a:stretch>
                  </pic:blipFill>
                  <pic:spPr>
                    <a:xfrm>
                      <a:off x="0" y="0"/>
                      <a:ext cx="5730240" cy="2536308"/>
                    </a:xfrm>
                    <a:prstGeom prst="rect">
                      <a:avLst/>
                    </a:prstGeom>
                  </pic:spPr>
                </pic:pic>
              </a:graphicData>
            </a:graphic>
          </wp:inline>
        </w:drawing>
      </w:r>
      <w:r>
        <w:rPr>
          <w:sz w:val="20"/>
        </w:rPr>
      </w:r>
    </w:p>
    <w:p>
      <w:pPr>
        <w:pStyle w:val="BodyText"/>
        <w:spacing w:before="57"/>
      </w:pPr>
    </w:p>
    <w:p>
      <w:pPr>
        <w:pStyle w:val="Heading5"/>
        <w:numPr>
          <w:ilvl w:val="0"/>
          <w:numId w:val="32"/>
        </w:numPr>
        <w:tabs>
          <w:tab w:pos="932" w:val="left" w:leader="none"/>
        </w:tabs>
        <w:spacing w:line="240" w:lineRule="auto" w:before="0" w:after="0"/>
        <w:ind w:left="932" w:right="0" w:hanging="676"/>
        <w:jc w:val="left"/>
      </w:pPr>
      <w:bookmarkStart w:name="_bookmark13" w:id="14"/>
      <w:bookmarkEnd w:id="14"/>
      <w:r>
        <w:rPr>
          <w:b w:val="0"/>
        </w:rPr>
      </w:r>
      <w:r>
        <w:rPr/>
        <w:t>Figure</w:t>
      </w:r>
      <w:r>
        <w:rPr>
          <w:spacing w:val="-5"/>
        </w:rPr>
        <w:t> </w:t>
      </w:r>
      <w:r>
        <w:rPr/>
        <w:t>4-7</w:t>
      </w:r>
      <w:r>
        <w:rPr>
          <w:spacing w:val="-5"/>
        </w:rPr>
        <w:t> </w:t>
      </w:r>
      <w:r>
        <w:rPr/>
        <w:t>-</w:t>
      </w:r>
      <w:r>
        <w:rPr>
          <w:spacing w:val="-7"/>
        </w:rPr>
        <w:t> </w:t>
      </w:r>
      <w:r>
        <w:rPr/>
        <w:t>Chained</w:t>
      </w:r>
      <w:r>
        <w:rPr>
          <w:spacing w:val="-3"/>
        </w:rPr>
        <w:t> </w:t>
      </w:r>
      <w:r>
        <w:rPr/>
        <w:t>modular</w:t>
      </w:r>
      <w:r>
        <w:rPr>
          <w:spacing w:val="-4"/>
        </w:rPr>
        <w:t> </w:t>
      </w:r>
      <w:r>
        <w:rPr/>
        <w:t>models</w:t>
      </w:r>
      <w:r>
        <w:rPr>
          <w:spacing w:val="-6"/>
        </w:rPr>
        <w:t> </w:t>
      </w:r>
      <w:r>
        <w:rPr/>
        <w:t>with</w:t>
      </w:r>
      <w:r>
        <w:rPr>
          <w:spacing w:val="-7"/>
        </w:rPr>
        <w:t> </w:t>
      </w:r>
      <w:r>
        <w:rPr/>
        <w:t>common</w:t>
      </w:r>
      <w:r>
        <w:rPr>
          <w:spacing w:val="-6"/>
        </w:rPr>
        <w:t> </w:t>
      </w:r>
      <w:r>
        <w:rPr>
          <w:spacing w:val="-2"/>
        </w:rPr>
        <w:t>inputs</w:t>
      </w:r>
    </w:p>
    <w:p>
      <w:pPr>
        <w:pStyle w:val="BodyText"/>
        <w:spacing w:before="8"/>
        <w:rPr>
          <w:b/>
        </w:rPr>
      </w:pPr>
    </w:p>
    <w:p>
      <w:pPr>
        <w:pStyle w:val="ListParagraph"/>
        <w:numPr>
          <w:ilvl w:val="0"/>
          <w:numId w:val="32"/>
        </w:numPr>
        <w:tabs>
          <w:tab w:pos="932" w:val="left" w:leader="none"/>
        </w:tabs>
        <w:spacing w:line="240" w:lineRule="auto" w:before="0" w:after="0"/>
        <w:ind w:left="932" w:right="0" w:hanging="676"/>
        <w:jc w:val="left"/>
        <w:rPr>
          <w:sz w:val="20"/>
        </w:rPr>
      </w:pPr>
      <w:r>
        <w:rPr>
          <w:sz w:val="20"/>
        </w:rPr>
        <w:t>With</w:t>
      </w:r>
      <w:r>
        <w:rPr>
          <w:spacing w:val="34"/>
          <w:sz w:val="20"/>
        </w:rPr>
        <w:t> </w:t>
      </w:r>
      <w:r>
        <w:rPr>
          <w:sz w:val="20"/>
        </w:rPr>
        <w:t>such</w:t>
      </w:r>
      <w:r>
        <w:rPr>
          <w:spacing w:val="35"/>
          <w:sz w:val="20"/>
        </w:rPr>
        <w:t> </w:t>
      </w:r>
      <w:r>
        <w:rPr>
          <w:sz w:val="20"/>
        </w:rPr>
        <w:t>an</w:t>
      </w:r>
      <w:r>
        <w:rPr>
          <w:spacing w:val="34"/>
          <w:sz w:val="20"/>
        </w:rPr>
        <w:t> </w:t>
      </w:r>
      <w:r>
        <w:rPr>
          <w:sz w:val="20"/>
        </w:rPr>
        <w:t>approach,</w:t>
      </w:r>
      <w:r>
        <w:rPr>
          <w:spacing w:val="36"/>
          <w:sz w:val="20"/>
        </w:rPr>
        <w:t> </w:t>
      </w:r>
      <w:r>
        <w:rPr>
          <w:sz w:val="20"/>
        </w:rPr>
        <w:t>applications</w:t>
      </w:r>
      <w:r>
        <w:rPr>
          <w:spacing w:val="35"/>
          <w:sz w:val="20"/>
        </w:rPr>
        <w:t> </w:t>
      </w:r>
      <w:r>
        <w:rPr>
          <w:sz w:val="20"/>
        </w:rPr>
        <w:t>can</w:t>
      </w:r>
      <w:r>
        <w:rPr>
          <w:spacing w:val="34"/>
          <w:sz w:val="20"/>
        </w:rPr>
        <w:t> </w:t>
      </w:r>
      <w:r>
        <w:rPr>
          <w:sz w:val="20"/>
        </w:rPr>
        <w:t>be</w:t>
      </w:r>
      <w:r>
        <w:rPr>
          <w:spacing w:val="36"/>
          <w:sz w:val="20"/>
        </w:rPr>
        <w:t> </w:t>
      </w:r>
      <w:r>
        <w:rPr>
          <w:sz w:val="20"/>
        </w:rPr>
        <w:t>created</w:t>
      </w:r>
      <w:r>
        <w:rPr>
          <w:spacing w:val="36"/>
          <w:sz w:val="20"/>
        </w:rPr>
        <w:t> </w:t>
      </w:r>
      <w:r>
        <w:rPr>
          <w:sz w:val="20"/>
        </w:rPr>
        <w:t>independently</w:t>
      </w:r>
      <w:r>
        <w:rPr>
          <w:spacing w:val="37"/>
          <w:sz w:val="20"/>
        </w:rPr>
        <w:t> </w:t>
      </w:r>
      <w:r>
        <w:rPr>
          <w:sz w:val="20"/>
        </w:rPr>
        <w:t>with</w:t>
      </w:r>
      <w:r>
        <w:rPr>
          <w:spacing w:val="34"/>
          <w:sz w:val="20"/>
        </w:rPr>
        <w:t> </w:t>
      </w:r>
      <w:r>
        <w:rPr>
          <w:sz w:val="20"/>
        </w:rPr>
        <w:t>their</w:t>
      </w:r>
      <w:r>
        <w:rPr>
          <w:spacing w:val="36"/>
          <w:sz w:val="20"/>
        </w:rPr>
        <w:t> </w:t>
      </w:r>
      <w:r>
        <w:rPr>
          <w:sz w:val="20"/>
        </w:rPr>
        <w:t>own</w:t>
      </w:r>
      <w:r>
        <w:rPr>
          <w:spacing w:val="34"/>
          <w:sz w:val="20"/>
        </w:rPr>
        <w:t> </w:t>
      </w:r>
      <w:r>
        <w:rPr>
          <w:sz w:val="20"/>
        </w:rPr>
        <w:t>independent</w:t>
      </w:r>
      <w:r>
        <w:rPr>
          <w:spacing w:val="35"/>
          <w:sz w:val="20"/>
        </w:rPr>
        <w:t> </w:t>
      </w:r>
      <w:r>
        <w:rPr>
          <w:sz w:val="20"/>
        </w:rPr>
        <w:t>descriptors.</w:t>
      </w:r>
      <w:r>
        <w:rPr>
          <w:spacing w:val="36"/>
          <w:sz w:val="20"/>
        </w:rPr>
        <w:t>  </w:t>
      </w:r>
      <w:r>
        <w:rPr>
          <w:sz w:val="20"/>
        </w:rPr>
        <w:t>When</w:t>
      </w:r>
      <w:r>
        <w:rPr>
          <w:spacing w:val="35"/>
          <w:sz w:val="20"/>
        </w:rPr>
        <w:t> </w:t>
      </w:r>
      <w:r>
        <w:rPr>
          <w:spacing w:val="-5"/>
          <w:sz w:val="20"/>
        </w:rPr>
        <w:t>an</w:t>
      </w:r>
    </w:p>
    <w:p>
      <w:pPr>
        <w:pStyle w:val="ListParagraph"/>
        <w:numPr>
          <w:ilvl w:val="0"/>
          <w:numId w:val="32"/>
        </w:numPr>
        <w:tabs>
          <w:tab w:pos="932" w:val="left" w:leader="none"/>
        </w:tabs>
        <w:spacing w:line="240" w:lineRule="auto" w:before="63" w:after="0"/>
        <w:ind w:left="932" w:right="0" w:hanging="676"/>
        <w:jc w:val="left"/>
        <w:rPr>
          <w:sz w:val="20"/>
        </w:rPr>
      </w:pPr>
      <w:r>
        <w:rPr>
          <w:sz w:val="20"/>
        </w:rPr>
        <w:t>application</w:t>
      </w:r>
      <w:r>
        <w:rPr>
          <w:spacing w:val="-5"/>
          <w:sz w:val="20"/>
        </w:rPr>
        <w:t> </w:t>
      </w:r>
      <w:r>
        <w:rPr>
          <w:sz w:val="20"/>
        </w:rPr>
        <w:t>is</w:t>
      </w:r>
      <w:r>
        <w:rPr>
          <w:spacing w:val="-6"/>
          <w:sz w:val="20"/>
        </w:rPr>
        <w:t> </w:t>
      </w:r>
      <w:r>
        <w:rPr>
          <w:sz w:val="20"/>
        </w:rPr>
        <w:t>loaded,</w:t>
      </w:r>
      <w:r>
        <w:rPr>
          <w:spacing w:val="-5"/>
          <w:sz w:val="20"/>
        </w:rPr>
        <w:t> </w:t>
      </w:r>
      <w:r>
        <w:rPr>
          <w:sz w:val="20"/>
        </w:rPr>
        <w:t>it</w:t>
      </w:r>
      <w:r>
        <w:rPr>
          <w:spacing w:val="-5"/>
          <w:sz w:val="20"/>
        </w:rPr>
        <w:t> </w:t>
      </w:r>
      <w:r>
        <w:rPr>
          <w:sz w:val="20"/>
        </w:rPr>
        <w:t>could</w:t>
      </w:r>
      <w:r>
        <w:rPr>
          <w:spacing w:val="-6"/>
          <w:sz w:val="20"/>
        </w:rPr>
        <w:t> </w:t>
      </w:r>
      <w:r>
        <w:rPr>
          <w:sz w:val="20"/>
        </w:rPr>
        <w:t>“register”</w:t>
      </w:r>
      <w:r>
        <w:rPr>
          <w:spacing w:val="-2"/>
          <w:sz w:val="20"/>
        </w:rPr>
        <w:t> </w:t>
      </w:r>
      <w:r>
        <w:rPr>
          <w:sz w:val="20"/>
        </w:rPr>
        <w:t>with</w:t>
      </w:r>
      <w:r>
        <w:rPr>
          <w:spacing w:val="-5"/>
          <w:sz w:val="20"/>
        </w:rPr>
        <w:t> </w:t>
      </w:r>
      <w:r>
        <w:rPr>
          <w:sz w:val="20"/>
        </w:rPr>
        <w:t>the</w:t>
      </w:r>
      <w:r>
        <w:rPr>
          <w:spacing w:val="-4"/>
          <w:sz w:val="20"/>
        </w:rPr>
        <w:t> </w:t>
      </w:r>
      <w:r>
        <w:rPr>
          <w:sz w:val="20"/>
        </w:rPr>
        <w:t>Platform</w:t>
      </w:r>
      <w:r>
        <w:rPr>
          <w:spacing w:val="-8"/>
          <w:sz w:val="20"/>
        </w:rPr>
        <w:t> </w:t>
      </w:r>
      <w:r>
        <w:rPr>
          <w:sz w:val="20"/>
        </w:rPr>
        <w:t>to</w:t>
      </w:r>
      <w:r>
        <w:rPr>
          <w:spacing w:val="-3"/>
          <w:sz w:val="20"/>
        </w:rPr>
        <w:t> </w:t>
      </w:r>
      <w:r>
        <w:rPr>
          <w:sz w:val="20"/>
        </w:rPr>
        <w:t>declare</w:t>
      </w:r>
      <w:r>
        <w:rPr>
          <w:spacing w:val="-4"/>
          <w:sz w:val="20"/>
        </w:rPr>
        <w:t> </w:t>
      </w:r>
      <w:r>
        <w:rPr>
          <w:sz w:val="20"/>
        </w:rPr>
        <w:t>what</w:t>
      </w:r>
      <w:r>
        <w:rPr>
          <w:spacing w:val="-5"/>
          <w:sz w:val="20"/>
        </w:rPr>
        <w:t> </w:t>
      </w:r>
      <w:r>
        <w:rPr>
          <w:sz w:val="20"/>
        </w:rPr>
        <w:t>types</w:t>
      </w:r>
      <w:r>
        <w:rPr>
          <w:spacing w:val="-5"/>
          <w:sz w:val="20"/>
        </w:rPr>
        <w:t> </w:t>
      </w:r>
      <w:r>
        <w:rPr>
          <w:sz w:val="20"/>
        </w:rPr>
        <w:t>of</w:t>
      </w:r>
      <w:r>
        <w:rPr>
          <w:spacing w:val="-6"/>
          <w:sz w:val="20"/>
        </w:rPr>
        <w:t> </w:t>
      </w:r>
      <w:r>
        <w:rPr>
          <w:sz w:val="20"/>
        </w:rPr>
        <w:t>data</w:t>
      </w:r>
      <w:r>
        <w:rPr>
          <w:spacing w:val="-4"/>
          <w:sz w:val="20"/>
        </w:rPr>
        <w:t> </w:t>
      </w:r>
      <w:r>
        <w:rPr>
          <w:sz w:val="20"/>
        </w:rPr>
        <w:t>it</w:t>
      </w:r>
      <w:r>
        <w:rPr>
          <w:spacing w:val="-5"/>
          <w:sz w:val="20"/>
        </w:rPr>
        <w:t> </w:t>
      </w:r>
      <w:r>
        <w:rPr>
          <w:sz w:val="20"/>
        </w:rPr>
        <w:t>consumes</w:t>
      </w:r>
      <w:r>
        <w:rPr>
          <w:spacing w:val="-5"/>
          <w:sz w:val="20"/>
        </w:rPr>
        <w:t> </w:t>
      </w:r>
      <w:r>
        <w:rPr>
          <w:sz w:val="20"/>
        </w:rPr>
        <w:t>and</w:t>
      </w:r>
      <w:r>
        <w:rPr>
          <w:spacing w:val="-1"/>
          <w:sz w:val="20"/>
        </w:rPr>
        <w:t> </w:t>
      </w:r>
      <w:r>
        <w:rPr>
          <w:sz w:val="20"/>
        </w:rPr>
        <w:t>what</w:t>
      </w:r>
      <w:r>
        <w:rPr>
          <w:spacing w:val="-4"/>
          <w:sz w:val="20"/>
        </w:rPr>
        <w:t> </w:t>
      </w:r>
      <w:r>
        <w:rPr>
          <w:sz w:val="20"/>
        </w:rPr>
        <w:t>types</w:t>
      </w:r>
      <w:r>
        <w:rPr>
          <w:spacing w:val="-5"/>
          <w:sz w:val="20"/>
        </w:rPr>
        <w:t> </w:t>
      </w:r>
      <w:r>
        <w:rPr>
          <w:sz w:val="20"/>
        </w:rPr>
        <w:t>of</w:t>
      </w:r>
      <w:r>
        <w:rPr>
          <w:spacing w:val="-6"/>
          <w:sz w:val="20"/>
        </w:rPr>
        <w:t> </w:t>
      </w:r>
      <w:r>
        <w:rPr>
          <w:sz w:val="20"/>
        </w:rPr>
        <w:t>data</w:t>
      </w:r>
      <w:r>
        <w:rPr>
          <w:spacing w:val="-4"/>
          <w:sz w:val="20"/>
        </w:rPr>
        <w:t> </w:t>
      </w:r>
      <w:r>
        <w:rPr>
          <w:spacing w:val="-5"/>
          <w:sz w:val="20"/>
        </w:rPr>
        <w:t>it</w:t>
      </w:r>
    </w:p>
    <w:p>
      <w:pPr>
        <w:pStyle w:val="ListParagraph"/>
        <w:numPr>
          <w:ilvl w:val="0"/>
          <w:numId w:val="32"/>
        </w:numPr>
        <w:tabs>
          <w:tab w:pos="932" w:val="left" w:leader="none"/>
        </w:tabs>
        <w:spacing w:line="240" w:lineRule="auto" w:before="65" w:after="0"/>
        <w:ind w:left="932" w:right="0" w:hanging="676"/>
        <w:jc w:val="left"/>
        <w:rPr>
          <w:sz w:val="20"/>
        </w:rPr>
      </w:pPr>
      <w:r>
        <w:rPr>
          <w:spacing w:val="-2"/>
          <w:sz w:val="20"/>
        </w:rPr>
        <w:t>produces.</w:t>
      </w:r>
    </w:p>
    <w:p>
      <w:pPr>
        <w:pStyle w:val="BodyText"/>
        <w:spacing w:before="13"/>
      </w:pPr>
    </w:p>
    <w:p>
      <w:pPr>
        <w:pStyle w:val="ListParagraph"/>
        <w:numPr>
          <w:ilvl w:val="0"/>
          <w:numId w:val="32"/>
        </w:numPr>
        <w:tabs>
          <w:tab w:pos="932" w:val="left" w:leader="none"/>
        </w:tabs>
        <w:spacing w:line="240" w:lineRule="auto" w:before="0" w:after="0"/>
        <w:ind w:left="932" w:right="0" w:hanging="676"/>
        <w:jc w:val="left"/>
        <w:rPr>
          <w:i/>
          <w:sz w:val="20"/>
        </w:rPr>
      </w:pPr>
      <w:r>
        <w:rPr>
          <w:sz w:val="20"/>
        </w:rPr>
        <w:t>For</w:t>
      </w:r>
      <w:r>
        <w:rPr>
          <w:spacing w:val="5"/>
          <w:sz w:val="20"/>
        </w:rPr>
        <w:t> </w:t>
      </w:r>
      <w:r>
        <w:rPr>
          <w:sz w:val="20"/>
        </w:rPr>
        <w:t>example,</w:t>
      </w:r>
      <w:r>
        <w:rPr>
          <w:spacing w:val="8"/>
          <w:sz w:val="20"/>
        </w:rPr>
        <w:t> </w:t>
      </w:r>
      <w:r>
        <w:rPr>
          <w:sz w:val="20"/>
        </w:rPr>
        <w:t>when</w:t>
      </w:r>
      <w:r>
        <w:rPr>
          <w:spacing w:val="4"/>
          <w:sz w:val="20"/>
        </w:rPr>
        <w:t> </w:t>
      </w:r>
      <w:r>
        <w:rPr>
          <w:sz w:val="20"/>
        </w:rPr>
        <w:t>application</w:t>
      </w:r>
      <w:r>
        <w:rPr>
          <w:spacing w:val="6"/>
          <w:sz w:val="20"/>
        </w:rPr>
        <w:t> </w:t>
      </w:r>
      <w:r>
        <w:rPr>
          <w:sz w:val="20"/>
        </w:rPr>
        <w:t>A</w:t>
      </w:r>
      <w:r>
        <w:rPr>
          <w:spacing w:val="4"/>
          <w:sz w:val="20"/>
        </w:rPr>
        <w:t> </w:t>
      </w:r>
      <w:r>
        <w:rPr>
          <w:sz w:val="20"/>
        </w:rPr>
        <w:t>is</w:t>
      </w:r>
      <w:r>
        <w:rPr>
          <w:spacing w:val="6"/>
          <w:sz w:val="20"/>
        </w:rPr>
        <w:t> </w:t>
      </w:r>
      <w:r>
        <w:rPr>
          <w:sz w:val="20"/>
        </w:rPr>
        <w:t>loaded,</w:t>
      </w:r>
      <w:r>
        <w:rPr>
          <w:spacing w:val="6"/>
          <w:sz w:val="20"/>
        </w:rPr>
        <w:t> </w:t>
      </w:r>
      <w:r>
        <w:rPr>
          <w:sz w:val="20"/>
        </w:rPr>
        <w:t>its</w:t>
      </w:r>
      <w:r>
        <w:rPr>
          <w:spacing w:val="5"/>
          <w:sz w:val="20"/>
        </w:rPr>
        <w:t> </w:t>
      </w:r>
      <w:r>
        <w:rPr>
          <w:sz w:val="20"/>
        </w:rPr>
        <w:t>descriptor</w:t>
      </w:r>
      <w:r>
        <w:rPr>
          <w:spacing w:val="7"/>
          <w:sz w:val="20"/>
        </w:rPr>
        <w:t> </w:t>
      </w:r>
      <w:r>
        <w:rPr>
          <w:sz w:val="20"/>
        </w:rPr>
        <w:t>would</w:t>
      </w:r>
      <w:r>
        <w:rPr>
          <w:spacing w:val="6"/>
          <w:sz w:val="20"/>
        </w:rPr>
        <w:t> </w:t>
      </w:r>
      <w:r>
        <w:rPr>
          <w:sz w:val="20"/>
        </w:rPr>
        <w:t>be</w:t>
      </w:r>
      <w:r>
        <w:rPr>
          <w:spacing w:val="6"/>
          <w:sz w:val="20"/>
        </w:rPr>
        <w:t> </w:t>
      </w:r>
      <w:r>
        <w:rPr>
          <w:sz w:val="20"/>
        </w:rPr>
        <w:t>used</w:t>
      </w:r>
      <w:r>
        <w:rPr>
          <w:spacing w:val="7"/>
          <w:sz w:val="20"/>
        </w:rPr>
        <w:t> </w:t>
      </w:r>
      <w:r>
        <w:rPr>
          <w:sz w:val="20"/>
        </w:rPr>
        <w:t>to</w:t>
      </w:r>
      <w:r>
        <w:rPr>
          <w:spacing w:val="6"/>
          <w:sz w:val="20"/>
        </w:rPr>
        <w:t> </w:t>
      </w:r>
      <w:r>
        <w:rPr>
          <w:sz w:val="20"/>
        </w:rPr>
        <w:t>declare</w:t>
      </w:r>
      <w:r>
        <w:rPr>
          <w:spacing w:val="6"/>
          <w:sz w:val="20"/>
        </w:rPr>
        <w:t> </w:t>
      </w:r>
      <w:r>
        <w:rPr>
          <w:sz w:val="20"/>
        </w:rPr>
        <w:t>that</w:t>
      </w:r>
      <w:r>
        <w:rPr>
          <w:spacing w:val="5"/>
          <w:sz w:val="20"/>
        </w:rPr>
        <w:t> </w:t>
      </w:r>
      <w:r>
        <w:rPr>
          <w:sz w:val="20"/>
        </w:rPr>
        <w:t>it</w:t>
      </w:r>
      <w:r>
        <w:rPr>
          <w:spacing w:val="7"/>
          <w:sz w:val="20"/>
        </w:rPr>
        <w:t> </w:t>
      </w:r>
      <w:r>
        <w:rPr>
          <w:sz w:val="20"/>
        </w:rPr>
        <w:t>consumes</w:t>
      </w:r>
      <w:r>
        <w:rPr>
          <w:spacing w:val="5"/>
          <w:sz w:val="20"/>
        </w:rPr>
        <w:t> </w:t>
      </w:r>
      <w:r>
        <w:rPr>
          <w:sz w:val="20"/>
        </w:rPr>
        <w:t>as</w:t>
      </w:r>
      <w:r>
        <w:rPr>
          <w:spacing w:val="5"/>
          <w:sz w:val="20"/>
        </w:rPr>
        <w:t> </w:t>
      </w:r>
      <w:r>
        <w:rPr>
          <w:sz w:val="20"/>
        </w:rPr>
        <w:t>input</w:t>
      </w:r>
      <w:r>
        <w:rPr>
          <w:spacing w:val="7"/>
          <w:sz w:val="20"/>
        </w:rPr>
        <w:t> </w:t>
      </w:r>
      <w:r>
        <w:rPr>
          <w:sz w:val="20"/>
        </w:rPr>
        <w:t>variables</w:t>
      </w:r>
      <w:r>
        <w:rPr>
          <w:spacing w:val="15"/>
          <w:sz w:val="20"/>
        </w:rPr>
        <w:t> </w:t>
      </w:r>
      <w:r>
        <w:rPr>
          <w:i/>
          <w:sz w:val="20"/>
        </w:rPr>
        <w:t>a</w:t>
      </w:r>
      <w:r>
        <w:rPr>
          <w:sz w:val="20"/>
        </w:rPr>
        <w:t>,</w:t>
      </w:r>
      <w:r>
        <w:rPr>
          <w:spacing w:val="6"/>
          <w:sz w:val="20"/>
        </w:rPr>
        <w:t> </w:t>
      </w:r>
      <w:r>
        <w:rPr>
          <w:i/>
          <w:spacing w:val="-10"/>
          <w:sz w:val="20"/>
        </w:rPr>
        <w:t>b</w:t>
      </w:r>
    </w:p>
    <w:p>
      <w:pPr>
        <w:pStyle w:val="ListParagraph"/>
        <w:numPr>
          <w:ilvl w:val="0"/>
          <w:numId w:val="32"/>
        </w:numPr>
        <w:tabs>
          <w:tab w:pos="932" w:val="left" w:leader="none"/>
        </w:tabs>
        <w:spacing w:line="240" w:lineRule="auto" w:before="63" w:after="0"/>
        <w:ind w:left="932" w:right="0" w:hanging="676"/>
        <w:jc w:val="left"/>
        <w:rPr>
          <w:sz w:val="20"/>
        </w:rPr>
      </w:pPr>
      <w:r>
        <w:rPr>
          <w:sz w:val="20"/>
        </w:rPr>
        <w:t>and</w:t>
      </w:r>
      <w:r>
        <w:rPr>
          <w:spacing w:val="6"/>
          <w:sz w:val="20"/>
        </w:rPr>
        <w:t> </w:t>
      </w:r>
      <w:r>
        <w:rPr>
          <w:i/>
          <w:sz w:val="20"/>
        </w:rPr>
        <w:t>c</w:t>
      </w:r>
      <w:r>
        <w:rPr>
          <w:i/>
          <w:spacing w:val="5"/>
          <w:sz w:val="20"/>
        </w:rPr>
        <w:t> </w:t>
      </w:r>
      <w:r>
        <w:rPr>
          <w:sz w:val="20"/>
        </w:rPr>
        <w:t>and</w:t>
      </w:r>
      <w:r>
        <w:rPr>
          <w:spacing w:val="6"/>
          <w:sz w:val="20"/>
        </w:rPr>
        <w:t> </w:t>
      </w:r>
      <w:r>
        <w:rPr>
          <w:sz w:val="20"/>
        </w:rPr>
        <w:t>that</w:t>
      </w:r>
      <w:r>
        <w:rPr>
          <w:spacing w:val="4"/>
          <w:sz w:val="20"/>
        </w:rPr>
        <w:t> </w:t>
      </w:r>
      <w:r>
        <w:rPr>
          <w:sz w:val="20"/>
        </w:rPr>
        <w:t>it</w:t>
      </w:r>
      <w:r>
        <w:rPr>
          <w:spacing w:val="7"/>
          <w:sz w:val="20"/>
        </w:rPr>
        <w:t> </w:t>
      </w:r>
      <w:r>
        <w:rPr>
          <w:sz w:val="20"/>
        </w:rPr>
        <w:t>writes</w:t>
      </w:r>
      <w:r>
        <w:rPr>
          <w:spacing w:val="4"/>
          <w:sz w:val="20"/>
        </w:rPr>
        <w:t> </w:t>
      </w:r>
      <w:r>
        <w:rPr>
          <w:sz w:val="20"/>
        </w:rPr>
        <w:t>Prediction</w:t>
      </w:r>
      <w:r>
        <w:rPr>
          <w:spacing w:val="6"/>
          <w:sz w:val="20"/>
        </w:rPr>
        <w:t> </w:t>
      </w:r>
      <w:r>
        <w:rPr>
          <w:i/>
          <w:sz w:val="20"/>
        </w:rPr>
        <w:t>A-out</w:t>
      </w:r>
      <w:r>
        <w:rPr>
          <w:sz w:val="20"/>
        </w:rPr>
        <w:t>.</w:t>
      </w:r>
      <w:r>
        <w:rPr>
          <w:spacing w:val="60"/>
          <w:sz w:val="20"/>
        </w:rPr>
        <w:t> </w:t>
      </w:r>
      <w:r>
        <w:rPr>
          <w:sz w:val="20"/>
        </w:rPr>
        <w:t>If</w:t>
      </w:r>
      <w:r>
        <w:rPr>
          <w:spacing w:val="4"/>
          <w:sz w:val="20"/>
        </w:rPr>
        <w:t> </w:t>
      </w:r>
      <w:r>
        <w:rPr>
          <w:sz w:val="20"/>
        </w:rPr>
        <w:t>the</w:t>
      </w:r>
      <w:r>
        <w:rPr>
          <w:spacing w:val="5"/>
          <w:sz w:val="20"/>
        </w:rPr>
        <w:t> </w:t>
      </w:r>
      <w:r>
        <w:rPr>
          <w:sz w:val="20"/>
        </w:rPr>
        <w:t>consumed</w:t>
      </w:r>
      <w:r>
        <w:rPr>
          <w:spacing w:val="7"/>
          <w:sz w:val="20"/>
        </w:rPr>
        <w:t> </w:t>
      </w:r>
      <w:r>
        <w:rPr>
          <w:sz w:val="20"/>
        </w:rPr>
        <w:t>variables</w:t>
      </w:r>
      <w:r>
        <w:rPr>
          <w:spacing w:val="4"/>
          <w:sz w:val="20"/>
        </w:rPr>
        <w:t> </w:t>
      </w:r>
      <w:r>
        <w:rPr>
          <w:sz w:val="20"/>
        </w:rPr>
        <w:t>are</w:t>
      </w:r>
      <w:r>
        <w:rPr>
          <w:spacing w:val="5"/>
          <w:sz w:val="20"/>
        </w:rPr>
        <w:t> </w:t>
      </w:r>
      <w:r>
        <w:rPr>
          <w:sz w:val="20"/>
        </w:rPr>
        <w:t>standard</w:t>
      </w:r>
      <w:r>
        <w:rPr>
          <w:spacing w:val="6"/>
          <w:sz w:val="20"/>
        </w:rPr>
        <w:t> </w:t>
      </w:r>
      <w:r>
        <w:rPr>
          <w:sz w:val="20"/>
        </w:rPr>
        <w:t>attributes</w:t>
      </w:r>
      <w:r>
        <w:rPr>
          <w:spacing w:val="4"/>
          <w:sz w:val="20"/>
        </w:rPr>
        <w:t> </w:t>
      </w:r>
      <w:r>
        <w:rPr>
          <w:sz w:val="20"/>
        </w:rPr>
        <w:t>that</w:t>
      </w:r>
      <w:r>
        <w:rPr>
          <w:spacing w:val="5"/>
          <w:sz w:val="20"/>
        </w:rPr>
        <w:t> </w:t>
      </w:r>
      <w:r>
        <w:rPr>
          <w:sz w:val="20"/>
        </w:rPr>
        <w:t>the</w:t>
      </w:r>
      <w:r>
        <w:rPr>
          <w:spacing w:val="5"/>
          <w:sz w:val="20"/>
        </w:rPr>
        <w:t> </w:t>
      </w:r>
      <w:r>
        <w:rPr>
          <w:sz w:val="20"/>
        </w:rPr>
        <w:t>Platform</w:t>
      </w:r>
      <w:r>
        <w:rPr>
          <w:spacing w:val="4"/>
          <w:sz w:val="20"/>
        </w:rPr>
        <w:t> </w:t>
      </w:r>
      <w:r>
        <w:rPr>
          <w:sz w:val="20"/>
        </w:rPr>
        <w:t>knows</w:t>
      </w:r>
      <w:r>
        <w:rPr>
          <w:spacing w:val="6"/>
          <w:sz w:val="20"/>
        </w:rPr>
        <w:t> </w:t>
      </w:r>
      <w:r>
        <w:rPr>
          <w:sz w:val="20"/>
        </w:rPr>
        <w:t>how</w:t>
      </w:r>
      <w:r>
        <w:rPr>
          <w:spacing w:val="3"/>
          <w:sz w:val="20"/>
        </w:rPr>
        <w:t> </w:t>
      </w:r>
      <w:r>
        <w:rPr>
          <w:spacing w:val="-5"/>
          <w:sz w:val="20"/>
        </w:rPr>
        <w:t>to</w:t>
      </w:r>
    </w:p>
    <w:p>
      <w:pPr>
        <w:pStyle w:val="ListParagraph"/>
        <w:numPr>
          <w:ilvl w:val="0"/>
          <w:numId w:val="32"/>
        </w:numPr>
        <w:tabs>
          <w:tab w:pos="932" w:val="left" w:leader="none"/>
        </w:tabs>
        <w:spacing w:line="240" w:lineRule="auto" w:before="65" w:after="0"/>
        <w:ind w:left="932" w:right="0" w:hanging="676"/>
        <w:jc w:val="left"/>
        <w:rPr>
          <w:sz w:val="20"/>
        </w:rPr>
      </w:pPr>
      <w:r>
        <w:rPr>
          <w:sz w:val="20"/>
        </w:rPr>
        <w:t>obtain</w:t>
      </w:r>
      <w:r>
        <w:rPr>
          <w:spacing w:val="-12"/>
          <w:sz w:val="20"/>
        </w:rPr>
        <w:t> </w:t>
      </w:r>
      <w:r>
        <w:rPr>
          <w:sz w:val="20"/>
        </w:rPr>
        <w:t>(e.g.,</w:t>
      </w:r>
      <w:r>
        <w:rPr>
          <w:spacing w:val="-11"/>
          <w:sz w:val="20"/>
        </w:rPr>
        <w:t> </w:t>
      </w:r>
      <w:r>
        <w:rPr>
          <w:sz w:val="20"/>
        </w:rPr>
        <w:t>E2</w:t>
      </w:r>
      <w:r>
        <w:rPr>
          <w:spacing w:val="-10"/>
          <w:sz w:val="20"/>
        </w:rPr>
        <w:t> </w:t>
      </w:r>
      <w:r>
        <w:rPr>
          <w:sz w:val="20"/>
        </w:rPr>
        <w:t>data),</w:t>
      </w:r>
      <w:r>
        <w:rPr>
          <w:spacing w:val="-11"/>
          <w:sz w:val="20"/>
        </w:rPr>
        <w:t> </w:t>
      </w:r>
      <w:r>
        <w:rPr>
          <w:sz w:val="20"/>
        </w:rPr>
        <w:t>it</w:t>
      </w:r>
      <w:r>
        <w:rPr>
          <w:spacing w:val="-12"/>
          <w:sz w:val="20"/>
        </w:rPr>
        <w:t> </w:t>
      </w:r>
      <w:r>
        <w:rPr>
          <w:sz w:val="20"/>
        </w:rPr>
        <w:t>could</w:t>
      </w:r>
      <w:r>
        <w:rPr>
          <w:spacing w:val="-8"/>
          <w:sz w:val="20"/>
        </w:rPr>
        <w:t> </w:t>
      </w:r>
      <w:r>
        <w:rPr>
          <w:sz w:val="20"/>
        </w:rPr>
        <w:t>respond</w:t>
      </w:r>
      <w:r>
        <w:rPr>
          <w:spacing w:val="-10"/>
          <w:sz w:val="20"/>
        </w:rPr>
        <w:t> </w:t>
      </w:r>
      <w:r>
        <w:rPr>
          <w:sz w:val="20"/>
        </w:rPr>
        <w:t>that</w:t>
      </w:r>
      <w:r>
        <w:rPr>
          <w:spacing w:val="-11"/>
          <w:sz w:val="20"/>
        </w:rPr>
        <w:t> </w:t>
      </w:r>
      <w:r>
        <w:rPr>
          <w:sz w:val="20"/>
        </w:rPr>
        <w:t>those</w:t>
      </w:r>
      <w:r>
        <w:rPr>
          <w:spacing w:val="-11"/>
          <w:sz w:val="20"/>
        </w:rPr>
        <w:t> </w:t>
      </w:r>
      <w:r>
        <w:rPr>
          <w:sz w:val="20"/>
        </w:rPr>
        <w:t>input</w:t>
      </w:r>
      <w:r>
        <w:rPr>
          <w:spacing w:val="-11"/>
          <w:sz w:val="20"/>
        </w:rPr>
        <w:t> </w:t>
      </w:r>
      <w:r>
        <w:rPr>
          <w:sz w:val="20"/>
        </w:rPr>
        <w:t>variables</w:t>
      </w:r>
      <w:r>
        <w:rPr>
          <w:spacing w:val="-12"/>
          <w:sz w:val="20"/>
        </w:rPr>
        <w:t> </w:t>
      </w:r>
      <w:r>
        <w:rPr>
          <w:sz w:val="20"/>
        </w:rPr>
        <w:t>are</w:t>
      </w:r>
      <w:r>
        <w:rPr>
          <w:spacing w:val="-11"/>
          <w:sz w:val="20"/>
        </w:rPr>
        <w:t> </w:t>
      </w:r>
      <w:r>
        <w:rPr>
          <w:sz w:val="20"/>
        </w:rPr>
        <w:t>available</w:t>
      </w:r>
      <w:r>
        <w:rPr>
          <w:spacing w:val="-11"/>
          <w:sz w:val="20"/>
        </w:rPr>
        <w:t> </w:t>
      </w:r>
      <w:r>
        <w:rPr>
          <w:sz w:val="20"/>
        </w:rPr>
        <w:t>through</w:t>
      </w:r>
      <w:r>
        <w:rPr>
          <w:spacing w:val="-11"/>
          <w:sz w:val="20"/>
        </w:rPr>
        <w:t> </w:t>
      </w:r>
      <w:r>
        <w:rPr>
          <w:sz w:val="20"/>
        </w:rPr>
        <w:t>the</w:t>
      </w:r>
      <w:r>
        <w:rPr>
          <w:spacing w:val="-11"/>
          <w:sz w:val="20"/>
        </w:rPr>
        <w:t> </w:t>
      </w:r>
      <w:r>
        <w:rPr>
          <w:sz w:val="20"/>
        </w:rPr>
        <w:t>Platform.</w:t>
      </w:r>
      <w:r>
        <w:rPr>
          <w:spacing w:val="31"/>
          <w:sz w:val="20"/>
        </w:rPr>
        <w:t> </w:t>
      </w:r>
      <w:r>
        <w:rPr>
          <w:sz w:val="20"/>
        </w:rPr>
        <w:t>Later</w:t>
      </w:r>
      <w:r>
        <w:rPr>
          <w:spacing w:val="-10"/>
          <w:sz w:val="20"/>
        </w:rPr>
        <w:t> </w:t>
      </w:r>
      <w:r>
        <w:rPr>
          <w:sz w:val="20"/>
        </w:rPr>
        <w:t>application</w:t>
      </w:r>
      <w:r>
        <w:rPr>
          <w:spacing w:val="-10"/>
          <w:sz w:val="20"/>
        </w:rPr>
        <w:t> </w:t>
      </w:r>
      <w:r>
        <w:rPr>
          <w:sz w:val="20"/>
        </w:rPr>
        <w:t>A</w:t>
      </w:r>
      <w:r>
        <w:rPr>
          <w:spacing w:val="-3"/>
          <w:sz w:val="20"/>
        </w:rPr>
        <w:t> </w:t>
      </w:r>
      <w:r>
        <w:rPr>
          <w:spacing w:val="-2"/>
          <w:sz w:val="20"/>
        </w:rPr>
        <w:t>could</w:t>
      </w:r>
    </w:p>
    <w:p>
      <w:pPr>
        <w:pStyle w:val="ListParagraph"/>
        <w:numPr>
          <w:ilvl w:val="0"/>
          <w:numId w:val="32"/>
        </w:numPr>
        <w:tabs>
          <w:tab w:pos="932" w:val="left" w:leader="none"/>
        </w:tabs>
        <w:spacing w:line="240" w:lineRule="auto" w:before="63" w:after="0"/>
        <w:ind w:left="932" w:right="0" w:hanging="676"/>
        <w:jc w:val="left"/>
        <w:rPr>
          <w:sz w:val="20"/>
        </w:rPr>
      </w:pPr>
      <w:r>
        <w:rPr>
          <w:sz w:val="20"/>
        </w:rPr>
        <w:t>send</w:t>
      </w:r>
      <w:r>
        <w:rPr>
          <w:spacing w:val="2"/>
          <w:sz w:val="20"/>
        </w:rPr>
        <w:t> </w:t>
      </w:r>
      <w:r>
        <w:rPr>
          <w:sz w:val="20"/>
        </w:rPr>
        <w:t>a</w:t>
      </w:r>
      <w:r>
        <w:rPr>
          <w:spacing w:val="4"/>
          <w:sz w:val="20"/>
        </w:rPr>
        <w:t> </w:t>
      </w:r>
      <w:r>
        <w:rPr>
          <w:sz w:val="20"/>
        </w:rPr>
        <w:t>formal</w:t>
      </w:r>
      <w:r>
        <w:rPr>
          <w:spacing w:val="6"/>
          <w:sz w:val="20"/>
        </w:rPr>
        <w:t> </w:t>
      </w:r>
      <w:r>
        <w:rPr>
          <w:sz w:val="20"/>
        </w:rPr>
        <w:t>“subscription”</w:t>
      </w:r>
      <w:r>
        <w:rPr>
          <w:spacing w:val="1"/>
          <w:sz w:val="20"/>
        </w:rPr>
        <w:t> </w:t>
      </w:r>
      <w:r>
        <w:rPr>
          <w:sz w:val="20"/>
        </w:rPr>
        <w:t>request</w:t>
      </w:r>
      <w:r>
        <w:rPr>
          <w:spacing w:val="4"/>
          <w:sz w:val="20"/>
        </w:rPr>
        <w:t> </w:t>
      </w:r>
      <w:r>
        <w:rPr>
          <w:sz w:val="20"/>
        </w:rPr>
        <w:t>with</w:t>
      </w:r>
      <w:r>
        <w:rPr>
          <w:spacing w:val="8"/>
          <w:sz w:val="20"/>
        </w:rPr>
        <w:t> </w:t>
      </w:r>
      <w:r>
        <w:rPr>
          <w:sz w:val="20"/>
        </w:rPr>
        <w:t>more</w:t>
      </w:r>
      <w:r>
        <w:rPr>
          <w:spacing w:val="2"/>
          <w:sz w:val="20"/>
        </w:rPr>
        <w:t> </w:t>
      </w:r>
      <w:r>
        <w:rPr>
          <w:sz w:val="20"/>
        </w:rPr>
        <w:t>information</w:t>
      </w:r>
      <w:r>
        <w:rPr>
          <w:spacing w:val="4"/>
          <w:sz w:val="20"/>
        </w:rPr>
        <w:t> </w:t>
      </w:r>
      <w:r>
        <w:rPr>
          <w:sz w:val="20"/>
        </w:rPr>
        <w:t>(such as</w:t>
      </w:r>
      <w:r>
        <w:rPr>
          <w:spacing w:val="4"/>
          <w:sz w:val="20"/>
        </w:rPr>
        <w:t> </w:t>
      </w:r>
      <w:r>
        <w:rPr>
          <w:sz w:val="20"/>
        </w:rPr>
        <w:t>the</w:t>
      </w:r>
      <w:r>
        <w:rPr>
          <w:spacing w:val="4"/>
          <w:sz w:val="20"/>
        </w:rPr>
        <w:t> </w:t>
      </w:r>
      <w:r>
        <w:rPr>
          <w:sz w:val="20"/>
        </w:rPr>
        <w:t>specific</w:t>
      </w:r>
      <w:r>
        <w:rPr>
          <w:spacing w:val="1"/>
          <w:sz w:val="20"/>
        </w:rPr>
        <w:t> </w:t>
      </w:r>
      <w:r>
        <w:rPr>
          <w:sz w:val="20"/>
        </w:rPr>
        <w:t>geographic</w:t>
      </w:r>
      <w:r>
        <w:rPr>
          <w:spacing w:val="2"/>
          <w:sz w:val="20"/>
        </w:rPr>
        <w:t> </w:t>
      </w:r>
      <w:r>
        <w:rPr>
          <w:sz w:val="20"/>
        </w:rPr>
        <w:t>“scope”</w:t>
      </w:r>
      <w:r>
        <w:rPr>
          <w:spacing w:val="2"/>
          <w:sz w:val="20"/>
        </w:rPr>
        <w:t> </w:t>
      </w:r>
      <w:r>
        <w:rPr>
          <w:sz w:val="20"/>
        </w:rPr>
        <w:t>from</w:t>
      </w:r>
      <w:r>
        <w:rPr>
          <w:spacing w:val="2"/>
          <w:sz w:val="20"/>
        </w:rPr>
        <w:t> </w:t>
      </w:r>
      <w:r>
        <w:rPr>
          <w:sz w:val="20"/>
        </w:rPr>
        <w:t>which</w:t>
      </w:r>
      <w:r>
        <w:rPr>
          <w:spacing w:val="3"/>
          <w:sz w:val="20"/>
        </w:rPr>
        <w:t> </w:t>
      </w:r>
      <w:r>
        <w:rPr>
          <w:sz w:val="20"/>
        </w:rPr>
        <w:t>to</w:t>
      </w:r>
      <w:r>
        <w:rPr>
          <w:spacing w:val="2"/>
          <w:sz w:val="20"/>
        </w:rPr>
        <w:t> </w:t>
      </w:r>
      <w:r>
        <w:rPr>
          <w:spacing w:val="-2"/>
          <w:sz w:val="20"/>
        </w:rPr>
        <w:t>collect</w:t>
      </w:r>
    </w:p>
    <w:p>
      <w:pPr>
        <w:pStyle w:val="ListParagraph"/>
        <w:numPr>
          <w:ilvl w:val="0"/>
          <w:numId w:val="32"/>
        </w:numPr>
        <w:tabs>
          <w:tab w:pos="932" w:val="left" w:leader="none"/>
        </w:tabs>
        <w:spacing w:line="240" w:lineRule="auto" w:before="63" w:after="0"/>
        <w:ind w:left="932" w:right="0" w:hanging="777"/>
        <w:jc w:val="left"/>
        <w:rPr>
          <w:sz w:val="20"/>
        </w:rPr>
      </w:pPr>
      <w:r>
        <w:rPr>
          <w:sz w:val="20"/>
        </w:rPr>
        <w:t>that</w:t>
      </w:r>
      <w:r>
        <w:rPr>
          <w:spacing w:val="9"/>
          <w:sz w:val="20"/>
        </w:rPr>
        <w:t> </w:t>
      </w:r>
      <w:r>
        <w:rPr>
          <w:sz w:val="20"/>
        </w:rPr>
        <w:t>input)</w:t>
      </w:r>
      <w:r>
        <w:rPr>
          <w:spacing w:val="9"/>
          <w:sz w:val="20"/>
        </w:rPr>
        <w:t> </w:t>
      </w:r>
      <w:r>
        <w:rPr>
          <w:sz w:val="20"/>
        </w:rPr>
        <w:t>to</w:t>
      </w:r>
      <w:r>
        <w:rPr>
          <w:spacing w:val="10"/>
          <w:sz w:val="20"/>
        </w:rPr>
        <w:t> </w:t>
      </w:r>
      <w:r>
        <w:rPr>
          <w:sz w:val="20"/>
        </w:rPr>
        <w:t>have</w:t>
      </w:r>
      <w:r>
        <w:rPr>
          <w:spacing w:val="9"/>
          <w:sz w:val="20"/>
        </w:rPr>
        <w:t> </w:t>
      </w:r>
      <w:r>
        <w:rPr>
          <w:sz w:val="20"/>
        </w:rPr>
        <w:t>the</w:t>
      </w:r>
      <w:r>
        <w:rPr>
          <w:spacing w:val="10"/>
          <w:sz w:val="20"/>
        </w:rPr>
        <w:t> </w:t>
      </w:r>
      <w:r>
        <w:rPr>
          <w:sz w:val="20"/>
        </w:rPr>
        <w:t>Platform</w:t>
      </w:r>
      <w:r>
        <w:rPr>
          <w:spacing w:val="8"/>
          <w:sz w:val="20"/>
        </w:rPr>
        <w:t> </w:t>
      </w:r>
      <w:r>
        <w:rPr>
          <w:sz w:val="20"/>
        </w:rPr>
        <w:t>actually</w:t>
      </w:r>
      <w:r>
        <w:rPr>
          <w:spacing w:val="8"/>
          <w:sz w:val="20"/>
        </w:rPr>
        <w:t> </w:t>
      </w:r>
      <w:r>
        <w:rPr>
          <w:sz w:val="20"/>
        </w:rPr>
        <w:t>start</w:t>
      </w:r>
      <w:r>
        <w:rPr>
          <w:spacing w:val="9"/>
          <w:sz w:val="20"/>
        </w:rPr>
        <w:t> </w:t>
      </w:r>
      <w:r>
        <w:rPr>
          <w:sz w:val="20"/>
        </w:rPr>
        <w:t>providing</w:t>
      </w:r>
      <w:r>
        <w:rPr>
          <w:spacing w:val="9"/>
          <w:sz w:val="20"/>
        </w:rPr>
        <w:t> </w:t>
      </w:r>
      <w:r>
        <w:rPr>
          <w:sz w:val="20"/>
        </w:rPr>
        <w:t>those</w:t>
      </w:r>
      <w:r>
        <w:rPr>
          <w:spacing w:val="9"/>
          <w:sz w:val="20"/>
        </w:rPr>
        <w:t> </w:t>
      </w:r>
      <w:r>
        <w:rPr>
          <w:sz w:val="20"/>
        </w:rPr>
        <w:t>values.</w:t>
      </w:r>
      <w:r>
        <w:rPr>
          <w:spacing w:val="39"/>
          <w:sz w:val="20"/>
        </w:rPr>
        <w:t>  </w:t>
      </w:r>
      <w:r>
        <w:rPr>
          <w:sz w:val="20"/>
        </w:rPr>
        <w:t>Regarding</w:t>
      </w:r>
      <w:r>
        <w:rPr>
          <w:spacing w:val="10"/>
          <w:sz w:val="20"/>
        </w:rPr>
        <w:t> </w:t>
      </w:r>
      <w:r>
        <w:rPr>
          <w:sz w:val="20"/>
        </w:rPr>
        <w:t>the</w:t>
      </w:r>
      <w:r>
        <w:rPr>
          <w:spacing w:val="9"/>
          <w:sz w:val="20"/>
        </w:rPr>
        <w:t> </w:t>
      </w:r>
      <w:r>
        <w:rPr>
          <w:sz w:val="20"/>
        </w:rPr>
        <w:t>produced</w:t>
      </w:r>
      <w:r>
        <w:rPr>
          <w:spacing w:val="10"/>
          <w:sz w:val="20"/>
        </w:rPr>
        <w:t> </w:t>
      </w:r>
      <w:r>
        <w:rPr>
          <w:sz w:val="20"/>
        </w:rPr>
        <w:t>variables</w:t>
      </w:r>
      <w:r>
        <w:rPr>
          <w:spacing w:val="9"/>
          <w:sz w:val="20"/>
        </w:rPr>
        <w:t> </w:t>
      </w:r>
      <w:r>
        <w:rPr>
          <w:sz w:val="20"/>
        </w:rPr>
        <w:t>(e.g.,</w:t>
      </w:r>
      <w:r>
        <w:rPr>
          <w:spacing w:val="24"/>
          <w:sz w:val="20"/>
        </w:rPr>
        <w:t> </w:t>
      </w:r>
      <w:r>
        <w:rPr>
          <w:i/>
          <w:sz w:val="20"/>
        </w:rPr>
        <w:t>A-out</w:t>
      </w:r>
      <w:r>
        <w:rPr>
          <w:sz w:val="20"/>
        </w:rPr>
        <w:t>),</w:t>
      </w:r>
      <w:r>
        <w:rPr>
          <w:spacing w:val="9"/>
          <w:sz w:val="20"/>
        </w:rPr>
        <w:t> </w:t>
      </w:r>
      <w:r>
        <w:rPr>
          <w:spacing w:val="-5"/>
          <w:sz w:val="20"/>
        </w:rPr>
        <w:t>the</w:t>
      </w:r>
    </w:p>
    <w:p>
      <w:pPr>
        <w:pStyle w:val="ListParagraph"/>
        <w:numPr>
          <w:ilvl w:val="0"/>
          <w:numId w:val="32"/>
        </w:numPr>
        <w:tabs>
          <w:tab w:pos="932" w:val="left" w:leader="none"/>
        </w:tabs>
        <w:spacing w:line="240" w:lineRule="auto" w:before="65" w:after="0"/>
        <w:ind w:left="932" w:right="0" w:hanging="777"/>
        <w:jc w:val="left"/>
        <w:rPr>
          <w:sz w:val="20"/>
        </w:rPr>
      </w:pPr>
      <w:r>
        <w:rPr>
          <w:sz w:val="20"/>
        </w:rPr>
        <w:t>Platform</w:t>
      </w:r>
      <w:r>
        <w:rPr>
          <w:spacing w:val="12"/>
          <w:sz w:val="20"/>
        </w:rPr>
        <w:t> </w:t>
      </w:r>
      <w:r>
        <w:rPr>
          <w:sz w:val="20"/>
        </w:rPr>
        <w:t>could</w:t>
      </w:r>
      <w:r>
        <w:rPr>
          <w:spacing w:val="18"/>
          <w:sz w:val="20"/>
        </w:rPr>
        <w:t> </w:t>
      </w:r>
      <w:r>
        <w:rPr>
          <w:sz w:val="20"/>
        </w:rPr>
        <w:t>assign</w:t>
      </w:r>
      <w:r>
        <w:rPr>
          <w:spacing w:val="15"/>
          <w:sz w:val="20"/>
        </w:rPr>
        <w:t> </w:t>
      </w:r>
      <w:r>
        <w:rPr>
          <w:sz w:val="20"/>
        </w:rPr>
        <w:t>some</w:t>
      </w:r>
      <w:r>
        <w:rPr>
          <w:spacing w:val="18"/>
          <w:sz w:val="20"/>
        </w:rPr>
        <w:t> </w:t>
      </w:r>
      <w:r>
        <w:rPr>
          <w:sz w:val="20"/>
        </w:rPr>
        <w:t>space</w:t>
      </w:r>
      <w:r>
        <w:rPr>
          <w:spacing w:val="17"/>
          <w:sz w:val="20"/>
        </w:rPr>
        <w:t> </w:t>
      </w:r>
      <w:r>
        <w:rPr>
          <w:sz w:val="20"/>
        </w:rPr>
        <w:t>in</w:t>
      </w:r>
      <w:r>
        <w:rPr>
          <w:spacing w:val="16"/>
          <w:sz w:val="20"/>
        </w:rPr>
        <w:t> </w:t>
      </w:r>
      <w:r>
        <w:rPr>
          <w:sz w:val="20"/>
        </w:rPr>
        <w:t>the</w:t>
      </w:r>
      <w:r>
        <w:rPr>
          <w:spacing w:val="18"/>
          <w:sz w:val="20"/>
        </w:rPr>
        <w:t> </w:t>
      </w:r>
      <w:r>
        <w:rPr>
          <w:sz w:val="20"/>
        </w:rPr>
        <w:t>common</w:t>
      </w:r>
      <w:r>
        <w:rPr>
          <w:spacing w:val="15"/>
          <w:sz w:val="20"/>
        </w:rPr>
        <w:t> </w:t>
      </w:r>
      <w:r>
        <w:rPr>
          <w:sz w:val="20"/>
        </w:rPr>
        <w:t>data</w:t>
      </w:r>
      <w:r>
        <w:rPr>
          <w:spacing w:val="17"/>
          <w:sz w:val="20"/>
        </w:rPr>
        <w:t> </w:t>
      </w:r>
      <w:r>
        <w:rPr>
          <w:sz w:val="20"/>
        </w:rPr>
        <w:t>repository</w:t>
      </w:r>
      <w:r>
        <w:rPr>
          <w:spacing w:val="14"/>
          <w:sz w:val="20"/>
        </w:rPr>
        <w:t> </w:t>
      </w:r>
      <w:r>
        <w:rPr>
          <w:sz w:val="20"/>
        </w:rPr>
        <w:t>for</w:t>
      </w:r>
      <w:r>
        <w:rPr>
          <w:spacing w:val="17"/>
          <w:sz w:val="20"/>
        </w:rPr>
        <w:t> </w:t>
      </w:r>
      <w:r>
        <w:rPr>
          <w:sz w:val="20"/>
        </w:rPr>
        <w:t>that</w:t>
      </w:r>
      <w:r>
        <w:rPr>
          <w:spacing w:val="17"/>
          <w:sz w:val="20"/>
        </w:rPr>
        <w:t> </w:t>
      </w:r>
      <w:r>
        <w:rPr>
          <w:sz w:val="20"/>
        </w:rPr>
        <w:t>output</w:t>
      </w:r>
      <w:r>
        <w:rPr>
          <w:spacing w:val="16"/>
          <w:sz w:val="20"/>
        </w:rPr>
        <w:t> </w:t>
      </w:r>
      <w:r>
        <w:rPr>
          <w:sz w:val="20"/>
        </w:rPr>
        <w:t>to</w:t>
      </w:r>
      <w:r>
        <w:rPr>
          <w:spacing w:val="18"/>
          <w:sz w:val="20"/>
        </w:rPr>
        <w:t> </w:t>
      </w:r>
      <w:r>
        <w:rPr>
          <w:sz w:val="20"/>
        </w:rPr>
        <w:t>be</w:t>
      </w:r>
      <w:r>
        <w:rPr>
          <w:spacing w:val="14"/>
          <w:sz w:val="20"/>
        </w:rPr>
        <w:t> </w:t>
      </w:r>
      <w:r>
        <w:rPr>
          <w:sz w:val="20"/>
        </w:rPr>
        <w:t>written.</w:t>
      </w:r>
      <w:r>
        <w:rPr>
          <w:spacing w:val="59"/>
          <w:w w:val="150"/>
          <w:sz w:val="20"/>
        </w:rPr>
        <w:t> </w:t>
      </w:r>
      <w:r>
        <w:rPr>
          <w:sz w:val="20"/>
        </w:rPr>
        <w:t>The</w:t>
      </w:r>
      <w:r>
        <w:rPr>
          <w:spacing w:val="15"/>
          <w:sz w:val="20"/>
        </w:rPr>
        <w:t> </w:t>
      </w:r>
      <w:r>
        <w:rPr>
          <w:sz w:val="20"/>
        </w:rPr>
        <w:t>Platform</w:t>
      </w:r>
      <w:r>
        <w:rPr>
          <w:spacing w:val="16"/>
          <w:sz w:val="20"/>
        </w:rPr>
        <w:t> </w:t>
      </w:r>
      <w:r>
        <w:rPr>
          <w:sz w:val="20"/>
        </w:rPr>
        <w:t>might</w:t>
      </w:r>
      <w:r>
        <w:rPr>
          <w:spacing w:val="19"/>
          <w:sz w:val="20"/>
        </w:rPr>
        <w:t> </w:t>
      </w:r>
      <w:r>
        <w:rPr>
          <w:spacing w:val="-4"/>
          <w:sz w:val="20"/>
        </w:rPr>
        <w:t>also</w:t>
      </w:r>
    </w:p>
    <w:p>
      <w:pPr>
        <w:pStyle w:val="ListParagraph"/>
        <w:numPr>
          <w:ilvl w:val="0"/>
          <w:numId w:val="32"/>
        </w:numPr>
        <w:tabs>
          <w:tab w:pos="932" w:val="left" w:leader="none"/>
        </w:tabs>
        <w:spacing w:line="240" w:lineRule="auto" w:before="63" w:after="0"/>
        <w:ind w:left="932" w:right="0" w:hanging="777"/>
        <w:jc w:val="left"/>
        <w:rPr>
          <w:sz w:val="20"/>
        </w:rPr>
      </w:pPr>
      <w:r>
        <w:rPr>
          <w:sz w:val="20"/>
        </w:rPr>
        <w:t>perform</w:t>
      </w:r>
      <w:r>
        <w:rPr>
          <w:spacing w:val="-5"/>
          <w:sz w:val="20"/>
        </w:rPr>
        <w:t> </w:t>
      </w:r>
      <w:r>
        <w:rPr>
          <w:sz w:val="20"/>
        </w:rPr>
        <w:t>some</w:t>
      </w:r>
      <w:r>
        <w:rPr>
          <w:spacing w:val="-2"/>
          <w:sz w:val="20"/>
        </w:rPr>
        <w:t> </w:t>
      </w:r>
      <w:r>
        <w:rPr>
          <w:sz w:val="20"/>
        </w:rPr>
        <w:t>added value</w:t>
      </w:r>
      <w:r>
        <w:rPr>
          <w:spacing w:val="-2"/>
          <w:sz w:val="20"/>
        </w:rPr>
        <w:t> </w:t>
      </w:r>
      <w:r>
        <w:rPr>
          <w:sz w:val="20"/>
        </w:rPr>
        <w:t>validations</w:t>
      </w:r>
      <w:r>
        <w:rPr>
          <w:spacing w:val="-2"/>
          <w:sz w:val="20"/>
        </w:rPr>
        <w:t> </w:t>
      </w:r>
      <w:r>
        <w:rPr>
          <w:sz w:val="20"/>
        </w:rPr>
        <w:t>to</w:t>
      </w:r>
      <w:r>
        <w:rPr>
          <w:spacing w:val="-2"/>
          <w:sz w:val="20"/>
        </w:rPr>
        <w:t> </w:t>
      </w:r>
      <w:r>
        <w:rPr>
          <w:sz w:val="20"/>
        </w:rPr>
        <w:t>ensure</w:t>
      </w:r>
      <w:r>
        <w:rPr>
          <w:spacing w:val="-1"/>
          <w:sz w:val="20"/>
        </w:rPr>
        <w:t> </w:t>
      </w:r>
      <w:r>
        <w:rPr>
          <w:sz w:val="20"/>
        </w:rPr>
        <w:t>that no</w:t>
      </w:r>
      <w:r>
        <w:rPr>
          <w:spacing w:val="-1"/>
          <w:sz w:val="20"/>
        </w:rPr>
        <w:t> </w:t>
      </w:r>
      <w:r>
        <w:rPr>
          <w:sz w:val="20"/>
        </w:rPr>
        <w:t>other</w:t>
      </w:r>
      <w:r>
        <w:rPr>
          <w:spacing w:val="-1"/>
          <w:sz w:val="20"/>
        </w:rPr>
        <w:t> </w:t>
      </w:r>
      <w:r>
        <w:rPr>
          <w:sz w:val="20"/>
        </w:rPr>
        <w:t>registered</w:t>
      </w:r>
      <w:r>
        <w:rPr>
          <w:spacing w:val="-1"/>
          <w:sz w:val="20"/>
        </w:rPr>
        <w:t> </w:t>
      </w:r>
      <w:r>
        <w:rPr>
          <w:sz w:val="20"/>
        </w:rPr>
        <w:t>application</w:t>
      </w:r>
      <w:r>
        <w:rPr>
          <w:spacing w:val="-3"/>
          <w:sz w:val="20"/>
        </w:rPr>
        <w:t> </w:t>
      </w:r>
      <w:r>
        <w:rPr>
          <w:sz w:val="20"/>
        </w:rPr>
        <w:t>also</w:t>
      </w:r>
      <w:r>
        <w:rPr>
          <w:spacing w:val="-2"/>
          <w:sz w:val="20"/>
        </w:rPr>
        <w:t> </w:t>
      </w:r>
      <w:r>
        <w:rPr>
          <w:sz w:val="20"/>
        </w:rPr>
        <w:t>produces/writes</w:t>
      </w:r>
      <w:r>
        <w:rPr>
          <w:spacing w:val="-2"/>
          <w:sz w:val="20"/>
        </w:rPr>
        <w:t> </w:t>
      </w:r>
      <w:r>
        <w:rPr>
          <w:sz w:val="20"/>
        </w:rPr>
        <w:t>that</w:t>
      </w:r>
      <w:r>
        <w:rPr>
          <w:spacing w:val="-2"/>
          <w:sz w:val="20"/>
        </w:rPr>
        <w:t> </w:t>
      </w:r>
      <w:r>
        <w:rPr>
          <w:sz w:val="20"/>
        </w:rPr>
        <w:t>same</w:t>
      </w:r>
      <w:r>
        <w:rPr>
          <w:spacing w:val="-2"/>
          <w:sz w:val="20"/>
        </w:rPr>
        <w:t> variable,</w:t>
      </w:r>
    </w:p>
    <w:p>
      <w:pPr>
        <w:pStyle w:val="ListParagraph"/>
        <w:numPr>
          <w:ilvl w:val="0"/>
          <w:numId w:val="32"/>
        </w:numPr>
        <w:tabs>
          <w:tab w:pos="932" w:val="left" w:leader="none"/>
        </w:tabs>
        <w:spacing w:line="240" w:lineRule="auto" w:before="63" w:after="0"/>
        <w:ind w:left="932" w:right="0" w:hanging="777"/>
        <w:jc w:val="left"/>
        <w:rPr>
          <w:sz w:val="20"/>
        </w:rPr>
      </w:pPr>
      <w:r>
        <w:rPr>
          <w:sz w:val="20"/>
        </w:rPr>
        <w:t>or</w:t>
      </w:r>
      <w:r>
        <w:rPr>
          <w:spacing w:val="-5"/>
          <w:sz w:val="20"/>
        </w:rPr>
        <w:t> </w:t>
      </w:r>
      <w:r>
        <w:rPr>
          <w:sz w:val="20"/>
        </w:rPr>
        <w:t>if</w:t>
      </w:r>
      <w:r>
        <w:rPr>
          <w:spacing w:val="-5"/>
          <w:sz w:val="20"/>
        </w:rPr>
        <w:t> </w:t>
      </w:r>
      <w:r>
        <w:rPr>
          <w:sz w:val="20"/>
        </w:rPr>
        <w:t>it</w:t>
      </w:r>
      <w:r>
        <w:rPr>
          <w:spacing w:val="-6"/>
          <w:sz w:val="20"/>
        </w:rPr>
        <w:t> </w:t>
      </w:r>
      <w:r>
        <w:rPr>
          <w:sz w:val="20"/>
        </w:rPr>
        <w:t>does</w:t>
      </w:r>
      <w:r>
        <w:rPr>
          <w:spacing w:val="-5"/>
          <w:sz w:val="20"/>
        </w:rPr>
        <w:t> </w:t>
      </w:r>
      <w:r>
        <w:rPr>
          <w:sz w:val="20"/>
        </w:rPr>
        <w:t>to</w:t>
      </w:r>
      <w:r>
        <w:rPr>
          <w:spacing w:val="-3"/>
          <w:sz w:val="20"/>
        </w:rPr>
        <w:t> </w:t>
      </w:r>
      <w:r>
        <w:rPr>
          <w:sz w:val="20"/>
        </w:rPr>
        <w:t>ensure</w:t>
      </w:r>
      <w:r>
        <w:rPr>
          <w:spacing w:val="-4"/>
          <w:sz w:val="20"/>
        </w:rPr>
        <w:t> </w:t>
      </w:r>
      <w:r>
        <w:rPr>
          <w:sz w:val="20"/>
        </w:rPr>
        <w:t>that</w:t>
      </w:r>
      <w:r>
        <w:rPr>
          <w:spacing w:val="-4"/>
          <w:sz w:val="20"/>
        </w:rPr>
        <w:t> </w:t>
      </w:r>
      <w:r>
        <w:rPr>
          <w:sz w:val="20"/>
        </w:rPr>
        <w:t>the</w:t>
      </w:r>
      <w:r>
        <w:rPr>
          <w:spacing w:val="-4"/>
          <w:sz w:val="20"/>
        </w:rPr>
        <w:t> </w:t>
      </w:r>
      <w:r>
        <w:rPr>
          <w:sz w:val="20"/>
        </w:rPr>
        <w:t>two</w:t>
      </w:r>
      <w:r>
        <w:rPr>
          <w:spacing w:val="-3"/>
          <w:sz w:val="20"/>
        </w:rPr>
        <w:t> </w:t>
      </w:r>
      <w:r>
        <w:rPr>
          <w:sz w:val="20"/>
        </w:rPr>
        <w:t>application</w:t>
      </w:r>
      <w:r>
        <w:rPr>
          <w:spacing w:val="-5"/>
          <w:sz w:val="20"/>
        </w:rPr>
        <w:t> </w:t>
      </w:r>
      <w:r>
        <w:rPr>
          <w:sz w:val="20"/>
        </w:rPr>
        <w:t>instances</w:t>
      </w:r>
      <w:r>
        <w:rPr>
          <w:spacing w:val="-2"/>
          <w:sz w:val="20"/>
        </w:rPr>
        <w:t> </w:t>
      </w:r>
      <w:r>
        <w:rPr>
          <w:sz w:val="20"/>
        </w:rPr>
        <w:t>work</w:t>
      </w:r>
      <w:r>
        <w:rPr>
          <w:spacing w:val="-2"/>
          <w:sz w:val="20"/>
        </w:rPr>
        <w:t> </w:t>
      </w:r>
      <w:r>
        <w:rPr>
          <w:sz w:val="20"/>
        </w:rPr>
        <w:t>within</w:t>
      </w:r>
      <w:r>
        <w:rPr>
          <w:spacing w:val="-5"/>
          <w:sz w:val="20"/>
        </w:rPr>
        <w:t> </w:t>
      </w:r>
      <w:r>
        <w:rPr>
          <w:sz w:val="20"/>
        </w:rPr>
        <w:t>different</w:t>
      </w:r>
      <w:r>
        <w:rPr>
          <w:spacing w:val="-5"/>
          <w:sz w:val="20"/>
        </w:rPr>
        <w:t> </w:t>
      </w:r>
      <w:r>
        <w:rPr>
          <w:sz w:val="20"/>
        </w:rPr>
        <w:t>“scopes”</w:t>
      </w:r>
      <w:r>
        <w:rPr>
          <w:spacing w:val="-4"/>
          <w:sz w:val="20"/>
        </w:rPr>
        <w:t> </w:t>
      </w:r>
      <w:r>
        <w:rPr>
          <w:sz w:val="20"/>
        </w:rPr>
        <w:t>(e.g.,</w:t>
      </w:r>
      <w:r>
        <w:rPr>
          <w:spacing w:val="-4"/>
          <w:sz w:val="20"/>
        </w:rPr>
        <w:t> </w:t>
      </w:r>
      <w:r>
        <w:rPr>
          <w:spacing w:val="-2"/>
          <w:sz w:val="20"/>
        </w:rPr>
        <w:t>geography).</w:t>
      </w:r>
    </w:p>
    <w:p>
      <w:pPr>
        <w:pStyle w:val="BodyText"/>
        <w:spacing w:before="13"/>
      </w:pPr>
    </w:p>
    <w:p>
      <w:pPr>
        <w:pStyle w:val="ListParagraph"/>
        <w:numPr>
          <w:ilvl w:val="0"/>
          <w:numId w:val="32"/>
        </w:numPr>
        <w:tabs>
          <w:tab w:pos="932" w:val="left" w:leader="none"/>
        </w:tabs>
        <w:spacing w:line="240" w:lineRule="auto" w:before="0" w:after="0"/>
        <w:ind w:left="932" w:right="0" w:hanging="777"/>
        <w:jc w:val="left"/>
        <w:rPr>
          <w:sz w:val="20"/>
        </w:rPr>
      </w:pPr>
      <w:r>
        <w:rPr>
          <w:sz w:val="20"/>
        </w:rPr>
        <w:t>Extending</w:t>
      </w:r>
      <w:r>
        <w:rPr>
          <w:spacing w:val="-9"/>
          <w:sz w:val="20"/>
        </w:rPr>
        <w:t> </w:t>
      </w:r>
      <w:r>
        <w:rPr>
          <w:sz w:val="20"/>
        </w:rPr>
        <w:t>our</w:t>
      </w:r>
      <w:r>
        <w:rPr>
          <w:spacing w:val="-7"/>
          <w:sz w:val="20"/>
        </w:rPr>
        <w:t> </w:t>
      </w:r>
      <w:r>
        <w:rPr>
          <w:sz w:val="20"/>
        </w:rPr>
        <w:t>example,</w:t>
      </w:r>
      <w:r>
        <w:rPr>
          <w:spacing w:val="-6"/>
          <w:sz w:val="20"/>
        </w:rPr>
        <w:t> </w:t>
      </w:r>
      <w:r>
        <w:rPr>
          <w:sz w:val="20"/>
        </w:rPr>
        <w:t>when</w:t>
      </w:r>
      <w:r>
        <w:rPr>
          <w:spacing w:val="-6"/>
          <w:sz w:val="20"/>
        </w:rPr>
        <w:t> </w:t>
      </w:r>
      <w:r>
        <w:rPr>
          <w:sz w:val="20"/>
        </w:rPr>
        <w:t>application</w:t>
      </w:r>
      <w:r>
        <w:rPr>
          <w:spacing w:val="-9"/>
          <w:sz w:val="20"/>
        </w:rPr>
        <w:t> </w:t>
      </w:r>
      <w:r>
        <w:rPr>
          <w:sz w:val="20"/>
        </w:rPr>
        <w:t>C</w:t>
      </w:r>
      <w:r>
        <w:rPr>
          <w:spacing w:val="-8"/>
          <w:sz w:val="20"/>
        </w:rPr>
        <w:t> </w:t>
      </w:r>
      <w:r>
        <w:rPr>
          <w:sz w:val="20"/>
        </w:rPr>
        <w:t>is</w:t>
      </w:r>
      <w:r>
        <w:rPr>
          <w:spacing w:val="-8"/>
          <w:sz w:val="20"/>
        </w:rPr>
        <w:t> </w:t>
      </w:r>
      <w:r>
        <w:rPr>
          <w:sz w:val="20"/>
        </w:rPr>
        <w:t>loaded</w:t>
      </w:r>
      <w:r>
        <w:rPr>
          <w:spacing w:val="-8"/>
          <w:sz w:val="20"/>
        </w:rPr>
        <w:t> </w:t>
      </w:r>
      <w:r>
        <w:rPr>
          <w:sz w:val="20"/>
        </w:rPr>
        <w:t>its</w:t>
      </w:r>
      <w:r>
        <w:rPr>
          <w:spacing w:val="-8"/>
          <w:sz w:val="20"/>
        </w:rPr>
        <w:t> </w:t>
      </w:r>
      <w:r>
        <w:rPr>
          <w:sz w:val="20"/>
        </w:rPr>
        <w:t>descriptor</w:t>
      </w:r>
      <w:r>
        <w:rPr>
          <w:spacing w:val="-7"/>
          <w:sz w:val="20"/>
        </w:rPr>
        <w:t> </w:t>
      </w:r>
      <w:r>
        <w:rPr>
          <w:sz w:val="20"/>
        </w:rPr>
        <w:t>would</w:t>
      </w:r>
      <w:r>
        <w:rPr>
          <w:spacing w:val="-7"/>
          <w:sz w:val="20"/>
        </w:rPr>
        <w:t> </w:t>
      </w:r>
      <w:r>
        <w:rPr>
          <w:sz w:val="20"/>
        </w:rPr>
        <w:t>be</w:t>
      </w:r>
      <w:r>
        <w:rPr>
          <w:spacing w:val="-7"/>
          <w:sz w:val="20"/>
        </w:rPr>
        <w:t> </w:t>
      </w:r>
      <w:r>
        <w:rPr>
          <w:sz w:val="20"/>
        </w:rPr>
        <w:t>used</w:t>
      </w:r>
      <w:r>
        <w:rPr>
          <w:spacing w:val="-6"/>
          <w:sz w:val="20"/>
        </w:rPr>
        <w:t> </w:t>
      </w:r>
      <w:r>
        <w:rPr>
          <w:sz w:val="20"/>
        </w:rPr>
        <w:t>to</w:t>
      </w:r>
      <w:r>
        <w:rPr>
          <w:spacing w:val="-9"/>
          <w:sz w:val="20"/>
        </w:rPr>
        <w:t> </w:t>
      </w:r>
      <w:r>
        <w:rPr>
          <w:sz w:val="20"/>
        </w:rPr>
        <w:t>declare</w:t>
      </w:r>
      <w:r>
        <w:rPr>
          <w:spacing w:val="-7"/>
          <w:sz w:val="20"/>
        </w:rPr>
        <w:t> </w:t>
      </w:r>
      <w:r>
        <w:rPr>
          <w:sz w:val="20"/>
        </w:rPr>
        <w:t>that</w:t>
      </w:r>
      <w:r>
        <w:rPr>
          <w:spacing w:val="-7"/>
          <w:sz w:val="20"/>
        </w:rPr>
        <w:t> </w:t>
      </w:r>
      <w:r>
        <w:rPr>
          <w:sz w:val="20"/>
        </w:rPr>
        <w:t>it</w:t>
      </w:r>
      <w:r>
        <w:rPr>
          <w:spacing w:val="-8"/>
          <w:sz w:val="20"/>
        </w:rPr>
        <w:t> </w:t>
      </w:r>
      <w:r>
        <w:rPr>
          <w:sz w:val="20"/>
        </w:rPr>
        <w:t>reads</w:t>
      </w:r>
      <w:r>
        <w:rPr>
          <w:spacing w:val="-11"/>
          <w:sz w:val="20"/>
        </w:rPr>
        <w:t> </w:t>
      </w:r>
      <w:r>
        <w:rPr>
          <w:sz w:val="20"/>
        </w:rPr>
        <w:t>as</w:t>
      </w:r>
      <w:r>
        <w:rPr>
          <w:spacing w:val="-8"/>
          <w:sz w:val="20"/>
        </w:rPr>
        <w:t> </w:t>
      </w:r>
      <w:r>
        <w:rPr>
          <w:sz w:val="20"/>
        </w:rPr>
        <w:t>input</w:t>
      </w:r>
      <w:r>
        <w:rPr>
          <w:spacing w:val="-8"/>
          <w:sz w:val="20"/>
        </w:rPr>
        <w:t> </w:t>
      </w:r>
      <w:r>
        <w:rPr>
          <w:sz w:val="20"/>
        </w:rPr>
        <w:t>variables</w:t>
      </w:r>
      <w:r>
        <w:rPr>
          <w:spacing w:val="1"/>
          <w:sz w:val="20"/>
        </w:rPr>
        <w:t> </w:t>
      </w:r>
      <w:r>
        <w:rPr>
          <w:i/>
          <w:spacing w:val="-5"/>
          <w:sz w:val="20"/>
        </w:rPr>
        <w:t>g</w:t>
      </w:r>
      <w:r>
        <w:rPr>
          <w:spacing w:val="-5"/>
          <w:sz w:val="20"/>
        </w:rPr>
        <w:t>,</w:t>
      </w:r>
    </w:p>
    <w:p>
      <w:pPr>
        <w:pStyle w:val="ListParagraph"/>
        <w:numPr>
          <w:ilvl w:val="0"/>
          <w:numId w:val="32"/>
        </w:numPr>
        <w:tabs>
          <w:tab w:pos="932" w:val="left" w:leader="none"/>
        </w:tabs>
        <w:spacing w:line="240" w:lineRule="auto" w:before="65" w:after="0"/>
        <w:ind w:left="932" w:right="0" w:hanging="777"/>
        <w:jc w:val="left"/>
        <w:rPr>
          <w:sz w:val="20"/>
        </w:rPr>
      </w:pPr>
      <w:r>
        <w:rPr>
          <w:i/>
          <w:sz w:val="20"/>
        </w:rPr>
        <w:t>Prediction</w:t>
      </w:r>
      <w:r>
        <w:rPr>
          <w:i/>
          <w:spacing w:val="-9"/>
          <w:sz w:val="20"/>
        </w:rPr>
        <w:t> </w:t>
      </w:r>
      <w:r>
        <w:rPr>
          <w:i/>
          <w:sz w:val="20"/>
        </w:rPr>
        <w:t>A-out</w:t>
      </w:r>
      <w:r>
        <w:rPr>
          <w:i/>
          <w:spacing w:val="-11"/>
          <w:sz w:val="20"/>
        </w:rPr>
        <w:t> </w:t>
      </w:r>
      <w:r>
        <w:rPr>
          <w:sz w:val="20"/>
        </w:rPr>
        <w:t>and</w:t>
      </w:r>
      <w:r>
        <w:rPr>
          <w:spacing w:val="-8"/>
          <w:sz w:val="20"/>
        </w:rPr>
        <w:t> </w:t>
      </w:r>
      <w:r>
        <w:rPr>
          <w:i/>
          <w:sz w:val="20"/>
        </w:rPr>
        <w:t>Prediction</w:t>
      </w:r>
      <w:r>
        <w:rPr>
          <w:i/>
          <w:spacing w:val="-8"/>
          <w:sz w:val="20"/>
        </w:rPr>
        <w:t> </w:t>
      </w:r>
      <w:r>
        <w:rPr>
          <w:i/>
          <w:sz w:val="20"/>
        </w:rPr>
        <w:t>B-out</w:t>
      </w:r>
      <w:r>
        <w:rPr>
          <w:sz w:val="20"/>
        </w:rPr>
        <w:t>.</w:t>
      </w:r>
      <w:r>
        <w:rPr>
          <w:spacing w:val="32"/>
          <w:sz w:val="20"/>
        </w:rPr>
        <w:t> </w:t>
      </w:r>
      <w:r>
        <w:rPr>
          <w:sz w:val="20"/>
        </w:rPr>
        <w:t>Variable</w:t>
      </w:r>
      <w:r>
        <w:rPr>
          <w:spacing w:val="-8"/>
          <w:sz w:val="20"/>
        </w:rPr>
        <w:t> </w:t>
      </w:r>
      <w:r>
        <w:rPr>
          <w:i/>
          <w:sz w:val="20"/>
        </w:rPr>
        <w:t>g</w:t>
      </w:r>
      <w:r>
        <w:rPr>
          <w:sz w:val="20"/>
        </w:rPr>
        <w:t>,</w:t>
      </w:r>
      <w:r>
        <w:rPr>
          <w:spacing w:val="-11"/>
          <w:sz w:val="20"/>
        </w:rPr>
        <w:t> </w:t>
      </w:r>
      <w:r>
        <w:rPr>
          <w:sz w:val="20"/>
        </w:rPr>
        <w:t>being</w:t>
      </w:r>
      <w:r>
        <w:rPr>
          <w:spacing w:val="-10"/>
          <w:sz w:val="20"/>
        </w:rPr>
        <w:t> </w:t>
      </w:r>
      <w:r>
        <w:rPr>
          <w:sz w:val="20"/>
        </w:rPr>
        <w:t>standard</w:t>
      </w:r>
      <w:r>
        <w:rPr>
          <w:spacing w:val="-8"/>
          <w:sz w:val="20"/>
        </w:rPr>
        <w:t> </w:t>
      </w:r>
      <w:r>
        <w:rPr>
          <w:sz w:val="20"/>
        </w:rPr>
        <w:t>in</w:t>
      </w:r>
      <w:r>
        <w:rPr>
          <w:spacing w:val="-10"/>
          <w:sz w:val="20"/>
        </w:rPr>
        <w:t> </w:t>
      </w:r>
      <w:r>
        <w:rPr>
          <w:sz w:val="20"/>
        </w:rPr>
        <w:t>our</w:t>
      </w:r>
      <w:r>
        <w:rPr>
          <w:spacing w:val="-8"/>
          <w:sz w:val="20"/>
        </w:rPr>
        <w:t> </w:t>
      </w:r>
      <w:r>
        <w:rPr>
          <w:sz w:val="20"/>
        </w:rPr>
        <w:t>example,</w:t>
      </w:r>
      <w:r>
        <w:rPr>
          <w:spacing w:val="-7"/>
          <w:sz w:val="20"/>
        </w:rPr>
        <w:t> </w:t>
      </w:r>
      <w:r>
        <w:rPr>
          <w:sz w:val="20"/>
        </w:rPr>
        <w:t>would</w:t>
      </w:r>
      <w:r>
        <w:rPr>
          <w:spacing w:val="-6"/>
          <w:sz w:val="20"/>
        </w:rPr>
        <w:t> </w:t>
      </w:r>
      <w:r>
        <w:rPr>
          <w:sz w:val="20"/>
        </w:rPr>
        <w:t>be</w:t>
      </w:r>
      <w:r>
        <w:rPr>
          <w:spacing w:val="-9"/>
          <w:sz w:val="20"/>
        </w:rPr>
        <w:t> </w:t>
      </w:r>
      <w:r>
        <w:rPr>
          <w:sz w:val="20"/>
        </w:rPr>
        <w:t>treated</w:t>
      </w:r>
      <w:r>
        <w:rPr>
          <w:spacing w:val="-8"/>
          <w:sz w:val="20"/>
        </w:rPr>
        <w:t> </w:t>
      </w:r>
      <w:r>
        <w:rPr>
          <w:sz w:val="20"/>
        </w:rPr>
        <w:t>as</w:t>
      </w:r>
      <w:r>
        <w:rPr>
          <w:spacing w:val="-9"/>
          <w:sz w:val="20"/>
        </w:rPr>
        <w:t> </w:t>
      </w:r>
      <w:r>
        <w:rPr>
          <w:sz w:val="20"/>
        </w:rPr>
        <w:t>described</w:t>
      </w:r>
      <w:r>
        <w:rPr>
          <w:spacing w:val="-8"/>
          <w:sz w:val="20"/>
        </w:rPr>
        <w:t> </w:t>
      </w:r>
      <w:r>
        <w:rPr>
          <w:sz w:val="20"/>
        </w:rPr>
        <w:t>above.</w:t>
      </w:r>
      <w:r>
        <w:rPr>
          <w:spacing w:val="72"/>
          <w:sz w:val="20"/>
        </w:rPr>
        <w:t> </w:t>
      </w:r>
      <w:r>
        <w:rPr>
          <w:spacing w:val="-5"/>
          <w:sz w:val="20"/>
        </w:rPr>
        <w:t>The</w:t>
      </w:r>
    </w:p>
    <w:p>
      <w:pPr>
        <w:pStyle w:val="ListParagraph"/>
        <w:numPr>
          <w:ilvl w:val="0"/>
          <w:numId w:val="32"/>
        </w:numPr>
        <w:tabs>
          <w:tab w:pos="932" w:val="left" w:leader="none"/>
        </w:tabs>
        <w:spacing w:line="240" w:lineRule="auto" w:before="63" w:after="0"/>
        <w:ind w:left="932" w:right="0" w:hanging="777"/>
        <w:jc w:val="left"/>
        <w:rPr>
          <w:sz w:val="20"/>
        </w:rPr>
      </w:pPr>
      <w:r>
        <w:rPr>
          <w:sz w:val="20"/>
        </w:rPr>
        <w:t>Platform</w:t>
      </w:r>
      <w:r>
        <w:rPr>
          <w:spacing w:val="31"/>
          <w:sz w:val="20"/>
        </w:rPr>
        <w:t> </w:t>
      </w:r>
      <w:r>
        <w:rPr>
          <w:sz w:val="20"/>
        </w:rPr>
        <w:t>could</w:t>
      </w:r>
      <w:r>
        <w:rPr>
          <w:spacing w:val="36"/>
          <w:sz w:val="20"/>
        </w:rPr>
        <w:t> </w:t>
      </w:r>
      <w:r>
        <w:rPr>
          <w:sz w:val="20"/>
        </w:rPr>
        <w:t>also</w:t>
      </w:r>
      <w:r>
        <w:rPr>
          <w:spacing w:val="36"/>
          <w:sz w:val="20"/>
        </w:rPr>
        <w:t> </w:t>
      </w:r>
      <w:r>
        <w:rPr>
          <w:sz w:val="20"/>
        </w:rPr>
        <w:t>respond</w:t>
      </w:r>
      <w:r>
        <w:rPr>
          <w:spacing w:val="36"/>
          <w:sz w:val="20"/>
        </w:rPr>
        <w:t> </w:t>
      </w:r>
      <w:r>
        <w:rPr>
          <w:sz w:val="20"/>
        </w:rPr>
        <w:t>that</w:t>
      </w:r>
      <w:r>
        <w:rPr>
          <w:spacing w:val="36"/>
          <w:sz w:val="20"/>
        </w:rPr>
        <w:t> </w:t>
      </w:r>
      <w:r>
        <w:rPr>
          <w:sz w:val="20"/>
        </w:rPr>
        <w:t>input</w:t>
      </w:r>
      <w:r>
        <w:rPr>
          <w:spacing w:val="37"/>
          <w:sz w:val="20"/>
        </w:rPr>
        <w:t> </w:t>
      </w:r>
      <w:r>
        <w:rPr>
          <w:sz w:val="20"/>
        </w:rPr>
        <w:t>variable</w:t>
      </w:r>
      <w:r>
        <w:rPr>
          <w:spacing w:val="41"/>
          <w:sz w:val="20"/>
        </w:rPr>
        <w:t> </w:t>
      </w:r>
      <w:r>
        <w:rPr>
          <w:i/>
          <w:sz w:val="20"/>
        </w:rPr>
        <w:t>Prediction</w:t>
      </w:r>
      <w:r>
        <w:rPr>
          <w:i/>
          <w:spacing w:val="36"/>
          <w:sz w:val="20"/>
        </w:rPr>
        <w:t> </w:t>
      </w:r>
      <w:r>
        <w:rPr>
          <w:i/>
          <w:sz w:val="20"/>
        </w:rPr>
        <w:t>A-out</w:t>
      </w:r>
      <w:r>
        <w:rPr>
          <w:i/>
          <w:spacing w:val="36"/>
          <w:sz w:val="20"/>
        </w:rPr>
        <w:t> </w:t>
      </w:r>
      <w:r>
        <w:rPr>
          <w:sz w:val="20"/>
        </w:rPr>
        <w:t>is</w:t>
      </w:r>
      <w:r>
        <w:rPr>
          <w:spacing w:val="35"/>
          <w:sz w:val="20"/>
        </w:rPr>
        <w:t> </w:t>
      </w:r>
      <w:r>
        <w:rPr>
          <w:sz w:val="20"/>
        </w:rPr>
        <w:t>also</w:t>
      </w:r>
      <w:r>
        <w:rPr>
          <w:spacing w:val="35"/>
          <w:sz w:val="20"/>
        </w:rPr>
        <w:t> </w:t>
      </w:r>
      <w:r>
        <w:rPr>
          <w:sz w:val="20"/>
        </w:rPr>
        <w:t>available</w:t>
      </w:r>
      <w:r>
        <w:rPr>
          <w:spacing w:val="36"/>
          <w:sz w:val="20"/>
        </w:rPr>
        <w:t> </w:t>
      </w:r>
      <w:r>
        <w:rPr>
          <w:sz w:val="20"/>
        </w:rPr>
        <w:t>through</w:t>
      </w:r>
      <w:r>
        <w:rPr>
          <w:spacing w:val="34"/>
          <w:sz w:val="20"/>
        </w:rPr>
        <w:t> </w:t>
      </w:r>
      <w:r>
        <w:rPr>
          <w:sz w:val="20"/>
        </w:rPr>
        <w:t>the</w:t>
      </w:r>
      <w:r>
        <w:rPr>
          <w:spacing w:val="35"/>
          <w:sz w:val="20"/>
        </w:rPr>
        <w:t> </w:t>
      </w:r>
      <w:r>
        <w:rPr>
          <w:sz w:val="20"/>
        </w:rPr>
        <w:t>Platform.</w:t>
      </w:r>
      <w:r>
        <w:rPr>
          <w:spacing w:val="36"/>
          <w:sz w:val="20"/>
        </w:rPr>
        <w:t>  </w:t>
      </w:r>
      <w:r>
        <w:rPr>
          <w:sz w:val="20"/>
        </w:rPr>
        <w:t>However,</w:t>
      </w:r>
      <w:r>
        <w:rPr>
          <w:spacing w:val="35"/>
          <w:sz w:val="20"/>
        </w:rPr>
        <w:t> </w:t>
      </w:r>
      <w:r>
        <w:rPr>
          <w:spacing w:val="-5"/>
          <w:sz w:val="20"/>
        </w:rPr>
        <w:t>if</w:t>
      </w:r>
    </w:p>
    <w:p>
      <w:pPr>
        <w:pStyle w:val="ListParagraph"/>
        <w:numPr>
          <w:ilvl w:val="0"/>
          <w:numId w:val="32"/>
        </w:numPr>
        <w:tabs>
          <w:tab w:pos="932" w:val="left" w:leader="none"/>
        </w:tabs>
        <w:spacing w:line="240" w:lineRule="auto" w:before="63" w:after="0"/>
        <w:ind w:left="932" w:right="0" w:hanging="777"/>
        <w:jc w:val="left"/>
        <w:rPr>
          <w:sz w:val="20"/>
        </w:rPr>
      </w:pPr>
      <w:r>
        <w:rPr>
          <w:sz w:val="20"/>
        </w:rPr>
        <w:t>application</w:t>
      </w:r>
      <w:r>
        <w:rPr>
          <w:spacing w:val="-4"/>
          <w:sz w:val="20"/>
        </w:rPr>
        <w:t> </w:t>
      </w:r>
      <w:r>
        <w:rPr>
          <w:sz w:val="20"/>
        </w:rPr>
        <w:t>B</w:t>
      </w:r>
      <w:r>
        <w:rPr>
          <w:spacing w:val="-2"/>
          <w:sz w:val="20"/>
        </w:rPr>
        <w:t> </w:t>
      </w:r>
      <w:r>
        <w:rPr>
          <w:sz w:val="20"/>
        </w:rPr>
        <w:t>had</w:t>
      </w:r>
      <w:r>
        <w:rPr>
          <w:spacing w:val="-2"/>
          <w:sz w:val="20"/>
        </w:rPr>
        <w:t> </w:t>
      </w:r>
      <w:r>
        <w:rPr>
          <w:sz w:val="20"/>
        </w:rPr>
        <w:t>not</w:t>
      </w:r>
      <w:r>
        <w:rPr>
          <w:spacing w:val="-2"/>
          <w:sz w:val="20"/>
        </w:rPr>
        <w:t> </w:t>
      </w:r>
      <w:r>
        <w:rPr>
          <w:sz w:val="20"/>
        </w:rPr>
        <w:t>yet</w:t>
      </w:r>
      <w:r>
        <w:rPr>
          <w:spacing w:val="-3"/>
          <w:sz w:val="20"/>
        </w:rPr>
        <w:t> </w:t>
      </w:r>
      <w:r>
        <w:rPr>
          <w:sz w:val="20"/>
        </w:rPr>
        <w:t>been</w:t>
      </w:r>
      <w:r>
        <w:rPr>
          <w:spacing w:val="-2"/>
          <w:sz w:val="20"/>
        </w:rPr>
        <w:t> </w:t>
      </w:r>
      <w:r>
        <w:rPr>
          <w:sz w:val="20"/>
        </w:rPr>
        <w:t>loaded</w:t>
      </w:r>
      <w:r>
        <w:rPr>
          <w:spacing w:val="-3"/>
          <w:sz w:val="20"/>
        </w:rPr>
        <w:t> </w:t>
      </w:r>
      <w:r>
        <w:rPr>
          <w:sz w:val="20"/>
        </w:rPr>
        <w:t>and</w:t>
      </w:r>
      <w:r>
        <w:rPr>
          <w:spacing w:val="-2"/>
          <w:sz w:val="20"/>
        </w:rPr>
        <w:t> </w:t>
      </w:r>
      <w:r>
        <w:rPr>
          <w:sz w:val="20"/>
        </w:rPr>
        <w:t>registered,</w:t>
      </w:r>
      <w:r>
        <w:rPr>
          <w:spacing w:val="-3"/>
          <w:sz w:val="20"/>
        </w:rPr>
        <w:t> </w:t>
      </w:r>
      <w:r>
        <w:rPr>
          <w:sz w:val="20"/>
        </w:rPr>
        <w:t>the</w:t>
      </w:r>
      <w:r>
        <w:rPr>
          <w:spacing w:val="-3"/>
          <w:sz w:val="20"/>
        </w:rPr>
        <w:t> </w:t>
      </w:r>
      <w:r>
        <w:rPr>
          <w:sz w:val="20"/>
        </w:rPr>
        <w:t>Platform</w:t>
      </w:r>
      <w:r>
        <w:rPr>
          <w:spacing w:val="-3"/>
          <w:sz w:val="20"/>
        </w:rPr>
        <w:t> </w:t>
      </w:r>
      <w:r>
        <w:rPr>
          <w:sz w:val="20"/>
        </w:rPr>
        <w:t>would</w:t>
      </w:r>
      <w:r>
        <w:rPr>
          <w:spacing w:val="-2"/>
          <w:sz w:val="20"/>
        </w:rPr>
        <w:t> </w:t>
      </w:r>
      <w:r>
        <w:rPr>
          <w:sz w:val="20"/>
        </w:rPr>
        <w:t>respond</w:t>
      </w:r>
      <w:r>
        <w:rPr>
          <w:spacing w:val="-2"/>
          <w:sz w:val="20"/>
        </w:rPr>
        <w:t> </w:t>
      </w:r>
      <w:r>
        <w:rPr>
          <w:sz w:val="20"/>
        </w:rPr>
        <w:t>that no</w:t>
      </w:r>
      <w:r>
        <w:rPr>
          <w:spacing w:val="-1"/>
          <w:sz w:val="20"/>
        </w:rPr>
        <w:t> </w:t>
      </w:r>
      <w:r>
        <w:rPr>
          <w:sz w:val="20"/>
        </w:rPr>
        <w:t>source</w:t>
      </w:r>
      <w:r>
        <w:rPr>
          <w:spacing w:val="-2"/>
          <w:sz w:val="20"/>
        </w:rPr>
        <w:t> </w:t>
      </w:r>
      <w:r>
        <w:rPr>
          <w:sz w:val="20"/>
        </w:rPr>
        <w:t>for</w:t>
      </w:r>
      <w:r>
        <w:rPr>
          <w:spacing w:val="-1"/>
          <w:sz w:val="20"/>
        </w:rPr>
        <w:t> </w:t>
      </w:r>
      <w:r>
        <w:rPr>
          <w:i/>
          <w:sz w:val="20"/>
        </w:rPr>
        <w:t>Prediction</w:t>
      </w:r>
      <w:r>
        <w:rPr>
          <w:i/>
          <w:spacing w:val="-2"/>
          <w:sz w:val="20"/>
        </w:rPr>
        <w:t> </w:t>
      </w:r>
      <w:r>
        <w:rPr>
          <w:i/>
          <w:sz w:val="20"/>
        </w:rPr>
        <w:t>B-out</w:t>
      </w:r>
      <w:r>
        <w:rPr>
          <w:i/>
          <w:spacing w:val="-3"/>
          <w:sz w:val="20"/>
        </w:rPr>
        <w:t> </w:t>
      </w:r>
      <w:r>
        <w:rPr>
          <w:sz w:val="20"/>
        </w:rPr>
        <w:t>can</w:t>
      </w:r>
      <w:r>
        <w:rPr>
          <w:spacing w:val="-5"/>
          <w:sz w:val="20"/>
        </w:rPr>
        <w:t> be</w:t>
      </w:r>
    </w:p>
    <w:p>
      <w:pPr>
        <w:pStyle w:val="ListParagraph"/>
        <w:numPr>
          <w:ilvl w:val="0"/>
          <w:numId w:val="32"/>
        </w:numPr>
        <w:tabs>
          <w:tab w:pos="932" w:val="left" w:leader="none"/>
        </w:tabs>
        <w:spacing w:line="240" w:lineRule="auto" w:before="66" w:after="0"/>
        <w:ind w:left="932" w:right="0" w:hanging="777"/>
        <w:jc w:val="left"/>
        <w:rPr>
          <w:sz w:val="20"/>
        </w:rPr>
      </w:pPr>
      <w:r>
        <w:rPr>
          <w:sz w:val="20"/>
        </w:rPr>
        <w:t>found.</w:t>
      </w:r>
      <w:r>
        <w:rPr>
          <w:spacing w:val="43"/>
          <w:sz w:val="20"/>
        </w:rPr>
        <w:t> </w:t>
      </w:r>
      <w:r>
        <w:rPr>
          <w:sz w:val="20"/>
        </w:rPr>
        <w:t>Perhaps</w:t>
      </w:r>
      <w:r>
        <w:rPr>
          <w:spacing w:val="-5"/>
          <w:sz w:val="20"/>
        </w:rPr>
        <w:t> </w:t>
      </w:r>
      <w:r>
        <w:rPr>
          <w:sz w:val="20"/>
        </w:rPr>
        <w:t>application</w:t>
      </w:r>
      <w:r>
        <w:rPr>
          <w:spacing w:val="-4"/>
          <w:sz w:val="20"/>
        </w:rPr>
        <w:t> </w:t>
      </w:r>
      <w:r>
        <w:rPr>
          <w:sz w:val="20"/>
        </w:rPr>
        <w:t>C</w:t>
      </w:r>
      <w:r>
        <w:rPr>
          <w:spacing w:val="-1"/>
          <w:sz w:val="20"/>
        </w:rPr>
        <w:t> </w:t>
      </w:r>
      <w:r>
        <w:rPr>
          <w:sz w:val="20"/>
        </w:rPr>
        <w:t>has</w:t>
      </w:r>
      <w:r>
        <w:rPr>
          <w:spacing w:val="-4"/>
          <w:sz w:val="20"/>
        </w:rPr>
        <w:t> </w:t>
      </w:r>
      <w:r>
        <w:rPr>
          <w:sz w:val="20"/>
        </w:rPr>
        <w:t>been</w:t>
      </w:r>
      <w:r>
        <w:rPr>
          <w:spacing w:val="-3"/>
          <w:sz w:val="20"/>
        </w:rPr>
        <w:t> </w:t>
      </w:r>
      <w:r>
        <w:rPr>
          <w:sz w:val="20"/>
        </w:rPr>
        <w:t>written</w:t>
      </w:r>
      <w:r>
        <w:rPr>
          <w:spacing w:val="-4"/>
          <w:sz w:val="20"/>
        </w:rPr>
        <w:t> </w:t>
      </w:r>
      <w:r>
        <w:rPr>
          <w:sz w:val="20"/>
        </w:rPr>
        <w:t>such</w:t>
      </w:r>
      <w:r>
        <w:rPr>
          <w:spacing w:val="-5"/>
          <w:sz w:val="20"/>
        </w:rPr>
        <w:t> </w:t>
      </w:r>
      <w:r>
        <w:rPr>
          <w:sz w:val="20"/>
        </w:rPr>
        <w:t>that</w:t>
      </w:r>
      <w:r>
        <w:rPr>
          <w:spacing w:val="4"/>
          <w:sz w:val="20"/>
        </w:rPr>
        <w:t> </w:t>
      </w:r>
      <w:r>
        <w:rPr>
          <w:i/>
          <w:sz w:val="20"/>
        </w:rPr>
        <w:t>Prediction</w:t>
      </w:r>
      <w:r>
        <w:rPr>
          <w:i/>
          <w:spacing w:val="-3"/>
          <w:sz w:val="20"/>
        </w:rPr>
        <w:t> </w:t>
      </w:r>
      <w:r>
        <w:rPr>
          <w:i/>
          <w:sz w:val="20"/>
        </w:rPr>
        <w:t>B-out</w:t>
      </w:r>
      <w:r>
        <w:rPr>
          <w:i/>
          <w:spacing w:val="-3"/>
          <w:sz w:val="20"/>
        </w:rPr>
        <w:t> </w:t>
      </w:r>
      <w:r>
        <w:rPr>
          <w:sz w:val="20"/>
        </w:rPr>
        <w:t>is</w:t>
      </w:r>
      <w:r>
        <w:rPr>
          <w:spacing w:val="-5"/>
          <w:sz w:val="20"/>
        </w:rPr>
        <w:t> </w:t>
      </w:r>
      <w:r>
        <w:rPr>
          <w:sz w:val="20"/>
        </w:rPr>
        <w:t>optional</w:t>
      </w:r>
      <w:r>
        <w:rPr>
          <w:spacing w:val="-3"/>
          <w:sz w:val="20"/>
        </w:rPr>
        <w:t> </w:t>
      </w:r>
      <w:r>
        <w:rPr>
          <w:sz w:val="20"/>
        </w:rPr>
        <w:t>input.</w:t>
      </w:r>
      <w:r>
        <w:rPr>
          <w:spacing w:val="45"/>
          <w:sz w:val="20"/>
        </w:rPr>
        <w:t> </w:t>
      </w:r>
      <w:r>
        <w:rPr>
          <w:sz w:val="20"/>
        </w:rPr>
        <w:t>In</w:t>
      </w:r>
      <w:r>
        <w:rPr>
          <w:spacing w:val="-5"/>
          <w:sz w:val="20"/>
        </w:rPr>
        <w:t> </w:t>
      </w:r>
      <w:r>
        <w:rPr>
          <w:sz w:val="20"/>
        </w:rPr>
        <w:t>this</w:t>
      </w:r>
      <w:r>
        <w:rPr>
          <w:spacing w:val="-4"/>
          <w:sz w:val="20"/>
        </w:rPr>
        <w:t> </w:t>
      </w:r>
      <w:r>
        <w:rPr>
          <w:sz w:val="20"/>
        </w:rPr>
        <w:t>case</w:t>
      </w:r>
      <w:r>
        <w:rPr>
          <w:spacing w:val="-4"/>
          <w:sz w:val="20"/>
        </w:rPr>
        <w:t> </w:t>
      </w:r>
      <w:r>
        <w:rPr>
          <w:sz w:val="20"/>
        </w:rPr>
        <w:t>application</w:t>
      </w:r>
      <w:r>
        <w:rPr>
          <w:spacing w:val="-2"/>
          <w:sz w:val="20"/>
        </w:rPr>
        <w:t> </w:t>
      </w:r>
      <w:r>
        <w:rPr>
          <w:sz w:val="20"/>
        </w:rPr>
        <w:t>C</w:t>
      </w:r>
      <w:r>
        <w:rPr>
          <w:spacing w:val="-3"/>
          <w:sz w:val="20"/>
        </w:rPr>
        <w:t> </w:t>
      </w:r>
      <w:r>
        <w:rPr>
          <w:spacing w:val="-2"/>
          <w:sz w:val="20"/>
        </w:rPr>
        <w:t>would</w:t>
      </w:r>
    </w:p>
    <w:p>
      <w:pPr>
        <w:pStyle w:val="ListParagraph"/>
        <w:numPr>
          <w:ilvl w:val="0"/>
          <w:numId w:val="32"/>
        </w:numPr>
        <w:tabs>
          <w:tab w:pos="932" w:val="left" w:leader="none"/>
        </w:tabs>
        <w:spacing w:line="240" w:lineRule="auto" w:before="62" w:after="0"/>
        <w:ind w:left="932" w:right="0" w:hanging="777"/>
        <w:jc w:val="left"/>
        <w:rPr>
          <w:sz w:val="20"/>
        </w:rPr>
      </w:pPr>
      <w:r>
        <w:rPr>
          <w:sz w:val="20"/>
        </w:rPr>
        <w:t>respond</w:t>
      </w:r>
      <w:r>
        <w:rPr>
          <w:spacing w:val="-13"/>
          <w:sz w:val="20"/>
        </w:rPr>
        <w:t> </w:t>
      </w:r>
      <w:r>
        <w:rPr>
          <w:sz w:val="20"/>
        </w:rPr>
        <w:t>as</w:t>
      </w:r>
      <w:r>
        <w:rPr>
          <w:spacing w:val="-12"/>
          <w:sz w:val="20"/>
        </w:rPr>
        <w:t> </w:t>
      </w:r>
      <w:r>
        <w:rPr>
          <w:sz w:val="20"/>
        </w:rPr>
        <w:t>such</w:t>
      </w:r>
      <w:r>
        <w:rPr>
          <w:spacing w:val="-13"/>
          <w:sz w:val="20"/>
        </w:rPr>
        <w:t> </w:t>
      </w:r>
      <w:r>
        <w:rPr>
          <w:sz w:val="20"/>
        </w:rPr>
        <w:t>and</w:t>
      </w:r>
      <w:r>
        <w:rPr>
          <w:spacing w:val="-12"/>
          <w:sz w:val="20"/>
        </w:rPr>
        <w:t> </w:t>
      </w:r>
      <w:r>
        <w:rPr>
          <w:sz w:val="20"/>
        </w:rPr>
        <w:t>processing</w:t>
      </w:r>
      <w:r>
        <w:rPr>
          <w:spacing w:val="-13"/>
          <w:sz w:val="20"/>
        </w:rPr>
        <w:t> </w:t>
      </w:r>
      <w:r>
        <w:rPr>
          <w:sz w:val="20"/>
        </w:rPr>
        <w:t>would</w:t>
      </w:r>
      <w:r>
        <w:rPr>
          <w:spacing w:val="-12"/>
          <w:sz w:val="20"/>
        </w:rPr>
        <w:t> </w:t>
      </w:r>
      <w:r>
        <w:rPr>
          <w:sz w:val="20"/>
        </w:rPr>
        <w:t>proceed.</w:t>
      </w:r>
      <w:r>
        <w:rPr>
          <w:spacing w:val="11"/>
          <w:sz w:val="20"/>
        </w:rPr>
        <w:t> </w:t>
      </w:r>
      <w:r>
        <w:rPr>
          <w:sz w:val="20"/>
        </w:rPr>
        <w:t>When</w:t>
      </w:r>
      <w:r>
        <w:rPr>
          <w:spacing w:val="-12"/>
          <w:sz w:val="20"/>
        </w:rPr>
        <w:t> </w:t>
      </w:r>
      <w:r>
        <w:rPr>
          <w:sz w:val="20"/>
        </w:rPr>
        <w:t>application</w:t>
      </w:r>
      <w:r>
        <w:rPr>
          <w:spacing w:val="-13"/>
          <w:sz w:val="20"/>
        </w:rPr>
        <w:t> </w:t>
      </w:r>
      <w:r>
        <w:rPr>
          <w:sz w:val="20"/>
        </w:rPr>
        <w:t>B</w:t>
      </w:r>
      <w:r>
        <w:rPr>
          <w:spacing w:val="-10"/>
          <w:sz w:val="20"/>
        </w:rPr>
        <w:t> </w:t>
      </w:r>
      <w:r>
        <w:rPr>
          <w:sz w:val="20"/>
        </w:rPr>
        <w:t>was</w:t>
      </w:r>
      <w:r>
        <w:rPr>
          <w:spacing w:val="-12"/>
          <w:sz w:val="20"/>
        </w:rPr>
        <w:t> </w:t>
      </w:r>
      <w:r>
        <w:rPr>
          <w:sz w:val="20"/>
        </w:rPr>
        <w:t>later</w:t>
      </w:r>
      <w:r>
        <w:rPr>
          <w:spacing w:val="-12"/>
          <w:sz w:val="20"/>
        </w:rPr>
        <w:t> </w:t>
      </w:r>
      <w:r>
        <w:rPr>
          <w:sz w:val="20"/>
        </w:rPr>
        <w:t>loaded</w:t>
      </w:r>
      <w:r>
        <w:rPr>
          <w:spacing w:val="-12"/>
          <w:sz w:val="20"/>
        </w:rPr>
        <w:t> </w:t>
      </w:r>
      <w:r>
        <w:rPr>
          <w:sz w:val="20"/>
        </w:rPr>
        <w:t>and</w:t>
      </w:r>
      <w:r>
        <w:rPr>
          <w:spacing w:val="-13"/>
          <w:sz w:val="20"/>
        </w:rPr>
        <w:t> </w:t>
      </w:r>
      <w:r>
        <w:rPr>
          <w:sz w:val="20"/>
        </w:rPr>
        <w:t>registered,</w:t>
      </w:r>
      <w:r>
        <w:rPr>
          <w:spacing w:val="-12"/>
          <w:sz w:val="20"/>
        </w:rPr>
        <w:t> </w:t>
      </w:r>
      <w:r>
        <w:rPr>
          <w:sz w:val="20"/>
        </w:rPr>
        <w:t>the</w:t>
      </w:r>
      <w:r>
        <w:rPr>
          <w:spacing w:val="-13"/>
          <w:sz w:val="20"/>
        </w:rPr>
        <w:t> </w:t>
      </w:r>
      <w:r>
        <w:rPr>
          <w:sz w:val="20"/>
        </w:rPr>
        <w:t>Platform</w:t>
      </w:r>
      <w:r>
        <w:rPr>
          <w:spacing w:val="-12"/>
          <w:sz w:val="20"/>
        </w:rPr>
        <w:t> </w:t>
      </w:r>
      <w:r>
        <w:rPr>
          <w:sz w:val="20"/>
        </w:rPr>
        <w:t>could</w:t>
      </w:r>
      <w:r>
        <w:rPr>
          <w:spacing w:val="-11"/>
          <w:sz w:val="20"/>
        </w:rPr>
        <w:t> </w:t>
      </w:r>
      <w:r>
        <w:rPr>
          <w:spacing w:val="-2"/>
          <w:sz w:val="20"/>
        </w:rPr>
        <w:t>notify</w:t>
      </w:r>
    </w:p>
    <w:p>
      <w:pPr>
        <w:pStyle w:val="ListParagraph"/>
        <w:numPr>
          <w:ilvl w:val="0"/>
          <w:numId w:val="32"/>
        </w:numPr>
        <w:tabs>
          <w:tab w:pos="932" w:val="left" w:leader="none"/>
        </w:tabs>
        <w:spacing w:line="240" w:lineRule="auto" w:before="63" w:after="0"/>
        <w:ind w:left="932" w:right="0" w:hanging="777"/>
        <w:jc w:val="left"/>
        <w:rPr>
          <w:sz w:val="20"/>
        </w:rPr>
      </w:pPr>
      <w:r>
        <w:rPr>
          <w:sz w:val="20"/>
        </w:rPr>
        <w:t>all</w:t>
      </w:r>
      <w:r>
        <w:rPr>
          <w:spacing w:val="-4"/>
          <w:sz w:val="20"/>
        </w:rPr>
        <w:t> </w:t>
      </w:r>
      <w:r>
        <w:rPr>
          <w:sz w:val="20"/>
        </w:rPr>
        <w:t>applications</w:t>
      </w:r>
      <w:r>
        <w:rPr>
          <w:spacing w:val="-4"/>
          <w:sz w:val="20"/>
        </w:rPr>
        <w:t> </w:t>
      </w:r>
      <w:r>
        <w:rPr>
          <w:sz w:val="20"/>
        </w:rPr>
        <w:t>of</w:t>
      </w:r>
      <w:r>
        <w:rPr>
          <w:spacing w:val="-3"/>
          <w:sz w:val="20"/>
        </w:rPr>
        <w:t> </w:t>
      </w:r>
      <w:r>
        <w:rPr>
          <w:sz w:val="20"/>
        </w:rPr>
        <w:t>new</w:t>
      </w:r>
      <w:r>
        <w:rPr>
          <w:spacing w:val="-3"/>
          <w:sz w:val="20"/>
        </w:rPr>
        <w:t> </w:t>
      </w:r>
      <w:r>
        <w:rPr>
          <w:sz w:val="20"/>
        </w:rPr>
        <w:t>functionality</w:t>
      </w:r>
      <w:r>
        <w:rPr>
          <w:spacing w:val="-5"/>
          <w:sz w:val="20"/>
        </w:rPr>
        <w:t> </w:t>
      </w:r>
      <w:r>
        <w:rPr>
          <w:sz w:val="20"/>
        </w:rPr>
        <w:t>being</w:t>
      </w:r>
      <w:r>
        <w:rPr>
          <w:spacing w:val="-4"/>
          <w:sz w:val="20"/>
        </w:rPr>
        <w:t> </w:t>
      </w:r>
      <w:r>
        <w:rPr>
          <w:sz w:val="20"/>
        </w:rPr>
        <w:t>available.</w:t>
      </w:r>
      <w:r>
        <w:rPr>
          <w:spacing w:val="44"/>
          <w:sz w:val="20"/>
        </w:rPr>
        <w:t> </w:t>
      </w:r>
      <w:r>
        <w:rPr>
          <w:sz w:val="20"/>
        </w:rPr>
        <w:t>At</w:t>
      </w:r>
      <w:r>
        <w:rPr>
          <w:spacing w:val="-4"/>
          <w:sz w:val="20"/>
        </w:rPr>
        <w:t> </w:t>
      </w:r>
      <w:r>
        <w:rPr>
          <w:sz w:val="20"/>
        </w:rPr>
        <w:t>that</w:t>
      </w:r>
      <w:r>
        <w:rPr>
          <w:spacing w:val="-1"/>
          <w:sz w:val="20"/>
        </w:rPr>
        <w:t> </w:t>
      </w:r>
      <w:r>
        <w:rPr>
          <w:sz w:val="20"/>
        </w:rPr>
        <w:t>point</w:t>
      </w:r>
      <w:r>
        <w:rPr>
          <w:spacing w:val="-5"/>
          <w:sz w:val="20"/>
        </w:rPr>
        <w:t> </w:t>
      </w:r>
      <w:r>
        <w:rPr>
          <w:sz w:val="20"/>
        </w:rPr>
        <w:t>application</w:t>
      </w:r>
      <w:r>
        <w:rPr>
          <w:spacing w:val="-4"/>
          <w:sz w:val="20"/>
        </w:rPr>
        <w:t> </w:t>
      </w:r>
      <w:r>
        <w:rPr>
          <w:sz w:val="20"/>
        </w:rPr>
        <w:t>C</w:t>
      </w:r>
      <w:r>
        <w:rPr>
          <w:spacing w:val="-4"/>
          <w:sz w:val="20"/>
        </w:rPr>
        <w:t> </w:t>
      </w:r>
      <w:r>
        <w:rPr>
          <w:sz w:val="20"/>
        </w:rPr>
        <w:t>could</w:t>
      </w:r>
      <w:r>
        <w:rPr>
          <w:spacing w:val="-3"/>
          <w:sz w:val="20"/>
        </w:rPr>
        <w:t> </w:t>
      </w:r>
      <w:r>
        <w:rPr>
          <w:sz w:val="20"/>
        </w:rPr>
        <w:t>decide</w:t>
      </w:r>
      <w:r>
        <w:rPr>
          <w:spacing w:val="-3"/>
          <w:sz w:val="20"/>
        </w:rPr>
        <w:t> </w:t>
      </w:r>
      <w:r>
        <w:rPr>
          <w:sz w:val="20"/>
        </w:rPr>
        <w:t>to</w:t>
      </w:r>
      <w:r>
        <w:rPr>
          <w:spacing w:val="-3"/>
          <w:sz w:val="20"/>
        </w:rPr>
        <w:t> </w:t>
      </w:r>
      <w:r>
        <w:rPr>
          <w:sz w:val="20"/>
        </w:rPr>
        <w:t>re-register,</w:t>
      </w:r>
      <w:r>
        <w:rPr>
          <w:spacing w:val="-3"/>
          <w:sz w:val="20"/>
        </w:rPr>
        <w:t> </w:t>
      </w:r>
      <w:r>
        <w:rPr>
          <w:sz w:val="20"/>
        </w:rPr>
        <w:t>again</w:t>
      </w:r>
      <w:r>
        <w:rPr>
          <w:spacing w:val="-5"/>
          <w:sz w:val="20"/>
        </w:rPr>
        <w:t> </w:t>
      </w:r>
      <w:r>
        <w:rPr>
          <w:sz w:val="20"/>
        </w:rPr>
        <w:t>asking</w:t>
      </w:r>
      <w:r>
        <w:rPr>
          <w:spacing w:val="-2"/>
          <w:sz w:val="20"/>
        </w:rPr>
        <w:t> </w:t>
      </w:r>
      <w:r>
        <w:rPr>
          <w:spacing w:val="-5"/>
          <w:sz w:val="20"/>
        </w:rPr>
        <w:t>for</w:t>
      </w:r>
    </w:p>
    <w:p>
      <w:pPr>
        <w:pStyle w:val="ListParagraph"/>
        <w:numPr>
          <w:ilvl w:val="0"/>
          <w:numId w:val="32"/>
        </w:numPr>
        <w:tabs>
          <w:tab w:pos="932" w:val="left" w:leader="none"/>
        </w:tabs>
        <w:spacing w:line="240" w:lineRule="auto" w:before="65" w:after="0"/>
        <w:ind w:left="932" w:right="0" w:hanging="777"/>
        <w:jc w:val="left"/>
        <w:rPr>
          <w:sz w:val="20"/>
        </w:rPr>
      </w:pPr>
      <w:r>
        <w:rPr>
          <w:sz w:val="20"/>
        </w:rPr>
        <w:t>a</w:t>
      </w:r>
      <w:r>
        <w:rPr>
          <w:spacing w:val="-5"/>
          <w:sz w:val="20"/>
        </w:rPr>
        <w:t> </w:t>
      </w:r>
      <w:r>
        <w:rPr>
          <w:sz w:val="20"/>
        </w:rPr>
        <w:t>source</w:t>
      </w:r>
      <w:r>
        <w:rPr>
          <w:spacing w:val="-5"/>
          <w:sz w:val="20"/>
        </w:rPr>
        <w:t> </w:t>
      </w:r>
      <w:r>
        <w:rPr>
          <w:sz w:val="20"/>
        </w:rPr>
        <w:t>for</w:t>
      </w:r>
      <w:r>
        <w:rPr>
          <w:spacing w:val="-3"/>
          <w:sz w:val="20"/>
        </w:rPr>
        <w:t> </w:t>
      </w:r>
      <w:r>
        <w:rPr>
          <w:i/>
          <w:sz w:val="20"/>
        </w:rPr>
        <w:t>Prediction</w:t>
      </w:r>
      <w:r>
        <w:rPr>
          <w:i/>
          <w:spacing w:val="-4"/>
          <w:sz w:val="20"/>
        </w:rPr>
        <w:t> </w:t>
      </w:r>
      <w:r>
        <w:rPr>
          <w:i/>
          <w:sz w:val="20"/>
        </w:rPr>
        <w:t>B-out</w:t>
      </w:r>
      <w:r>
        <w:rPr>
          <w:sz w:val="20"/>
        </w:rPr>
        <w:t>,</w:t>
      </w:r>
      <w:r>
        <w:rPr>
          <w:spacing w:val="-7"/>
          <w:sz w:val="20"/>
        </w:rPr>
        <w:t> </w:t>
      </w:r>
      <w:r>
        <w:rPr>
          <w:sz w:val="20"/>
        </w:rPr>
        <w:t>this</w:t>
      </w:r>
      <w:r>
        <w:rPr>
          <w:spacing w:val="-5"/>
          <w:sz w:val="20"/>
        </w:rPr>
        <w:t> </w:t>
      </w:r>
      <w:r>
        <w:rPr>
          <w:sz w:val="20"/>
        </w:rPr>
        <w:t>time</w:t>
      </w:r>
      <w:r>
        <w:rPr>
          <w:spacing w:val="-3"/>
          <w:sz w:val="20"/>
        </w:rPr>
        <w:t> </w:t>
      </w:r>
      <w:r>
        <w:rPr>
          <w:sz w:val="20"/>
        </w:rPr>
        <w:t>with</w:t>
      </w:r>
      <w:r>
        <w:rPr>
          <w:spacing w:val="-4"/>
          <w:sz w:val="20"/>
        </w:rPr>
        <w:t> </w:t>
      </w:r>
      <w:r>
        <w:rPr>
          <w:sz w:val="20"/>
        </w:rPr>
        <w:t>favorable</w:t>
      </w:r>
      <w:r>
        <w:rPr>
          <w:spacing w:val="-5"/>
          <w:sz w:val="20"/>
        </w:rPr>
        <w:t> </w:t>
      </w:r>
      <w:r>
        <w:rPr>
          <w:spacing w:val="-2"/>
          <w:sz w:val="20"/>
        </w:rPr>
        <w:t>results.</w:t>
      </w:r>
    </w:p>
    <w:p>
      <w:pPr>
        <w:pStyle w:val="BodyText"/>
        <w:spacing w:before="13"/>
      </w:pPr>
    </w:p>
    <w:p>
      <w:pPr>
        <w:pStyle w:val="ListParagraph"/>
        <w:numPr>
          <w:ilvl w:val="0"/>
          <w:numId w:val="32"/>
        </w:numPr>
        <w:tabs>
          <w:tab w:pos="932" w:val="left" w:leader="none"/>
        </w:tabs>
        <w:spacing w:line="240" w:lineRule="auto" w:before="0" w:after="0"/>
        <w:ind w:left="932" w:right="0" w:hanging="777"/>
        <w:jc w:val="left"/>
        <w:rPr>
          <w:sz w:val="20"/>
        </w:rPr>
      </w:pPr>
      <w:r>
        <w:rPr>
          <w:sz w:val="20"/>
        </w:rPr>
        <w:t>Thus,</w:t>
      </w:r>
      <w:r>
        <w:rPr>
          <w:spacing w:val="-13"/>
          <w:sz w:val="20"/>
        </w:rPr>
        <w:t> </w:t>
      </w:r>
      <w:r>
        <w:rPr>
          <w:sz w:val="20"/>
        </w:rPr>
        <w:t>the</w:t>
      </w:r>
      <w:r>
        <w:rPr>
          <w:spacing w:val="-12"/>
          <w:sz w:val="20"/>
        </w:rPr>
        <w:t> </w:t>
      </w:r>
      <w:r>
        <w:rPr>
          <w:sz w:val="20"/>
        </w:rPr>
        <w:t>Platform</w:t>
      </w:r>
      <w:r>
        <w:rPr>
          <w:spacing w:val="-13"/>
          <w:sz w:val="20"/>
        </w:rPr>
        <w:t> </w:t>
      </w:r>
      <w:r>
        <w:rPr>
          <w:sz w:val="20"/>
        </w:rPr>
        <w:t>could</w:t>
      </w:r>
      <w:r>
        <w:rPr>
          <w:spacing w:val="-10"/>
          <w:sz w:val="20"/>
        </w:rPr>
        <w:t> </w:t>
      </w:r>
      <w:r>
        <w:rPr>
          <w:sz w:val="20"/>
        </w:rPr>
        <w:t>provide</w:t>
      </w:r>
      <w:r>
        <w:rPr>
          <w:spacing w:val="-8"/>
          <w:sz w:val="20"/>
        </w:rPr>
        <w:t> </w:t>
      </w:r>
      <w:r>
        <w:rPr>
          <w:sz w:val="20"/>
        </w:rPr>
        <w:t>some</w:t>
      </w:r>
      <w:r>
        <w:rPr>
          <w:spacing w:val="-12"/>
          <w:sz w:val="20"/>
        </w:rPr>
        <w:t> </w:t>
      </w:r>
      <w:r>
        <w:rPr>
          <w:sz w:val="20"/>
        </w:rPr>
        <w:t>added</w:t>
      </w:r>
      <w:r>
        <w:rPr>
          <w:spacing w:val="-10"/>
          <w:sz w:val="20"/>
        </w:rPr>
        <w:t> </w:t>
      </w:r>
      <w:r>
        <w:rPr>
          <w:sz w:val="20"/>
        </w:rPr>
        <w:t>value</w:t>
      </w:r>
      <w:r>
        <w:rPr>
          <w:spacing w:val="-10"/>
          <w:sz w:val="20"/>
        </w:rPr>
        <w:t> </w:t>
      </w:r>
      <w:r>
        <w:rPr>
          <w:sz w:val="20"/>
        </w:rPr>
        <w:t>services</w:t>
      </w:r>
      <w:r>
        <w:rPr>
          <w:spacing w:val="-11"/>
          <w:sz w:val="20"/>
        </w:rPr>
        <w:t> </w:t>
      </w:r>
      <w:r>
        <w:rPr>
          <w:sz w:val="20"/>
        </w:rPr>
        <w:t>to</w:t>
      </w:r>
      <w:r>
        <w:rPr>
          <w:spacing w:val="-11"/>
          <w:sz w:val="20"/>
        </w:rPr>
        <w:t> </w:t>
      </w:r>
      <w:r>
        <w:rPr>
          <w:sz w:val="20"/>
        </w:rPr>
        <w:t>ensure</w:t>
      </w:r>
      <w:r>
        <w:rPr>
          <w:spacing w:val="-11"/>
          <w:sz w:val="20"/>
        </w:rPr>
        <w:t> </w:t>
      </w:r>
      <w:r>
        <w:rPr>
          <w:sz w:val="20"/>
        </w:rPr>
        <w:t>that</w:t>
      </w:r>
      <w:r>
        <w:rPr>
          <w:spacing w:val="-10"/>
          <w:sz w:val="20"/>
        </w:rPr>
        <w:t> </w:t>
      </w:r>
      <w:r>
        <w:rPr>
          <w:sz w:val="20"/>
        </w:rPr>
        <w:t>applications</w:t>
      </w:r>
      <w:r>
        <w:rPr>
          <w:spacing w:val="-12"/>
          <w:sz w:val="20"/>
        </w:rPr>
        <w:t> </w:t>
      </w:r>
      <w:r>
        <w:rPr>
          <w:sz w:val="20"/>
        </w:rPr>
        <w:t>are</w:t>
      </w:r>
      <w:r>
        <w:rPr>
          <w:spacing w:val="-12"/>
          <w:sz w:val="20"/>
        </w:rPr>
        <w:t> </w:t>
      </w:r>
      <w:r>
        <w:rPr>
          <w:sz w:val="20"/>
        </w:rPr>
        <w:t>loaded</w:t>
      </w:r>
      <w:r>
        <w:rPr>
          <w:spacing w:val="-11"/>
          <w:sz w:val="20"/>
        </w:rPr>
        <w:t> </w:t>
      </w:r>
      <w:r>
        <w:rPr>
          <w:sz w:val="20"/>
        </w:rPr>
        <w:t>and</w:t>
      </w:r>
      <w:r>
        <w:rPr>
          <w:spacing w:val="-10"/>
          <w:sz w:val="20"/>
        </w:rPr>
        <w:t> </w:t>
      </w:r>
      <w:r>
        <w:rPr>
          <w:sz w:val="20"/>
        </w:rPr>
        <w:t>registered</w:t>
      </w:r>
      <w:r>
        <w:rPr>
          <w:spacing w:val="-11"/>
          <w:sz w:val="20"/>
        </w:rPr>
        <w:t> </w:t>
      </w:r>
      <w:r>
        <w:rPr>
          <w:sz w:val="20"/>
        </w:rPr>
        <w:t>in</w:t>
      </w:r>
      <w:r>
        <w:rPr>
          <w:spacing w:val="-12"/>
          <w:sz w:val="20"/>
        </w:rPr>
        <w:t> </w:t>
      </w:r>
      <w:r>
        <w:rPr>
          <w:sz w:val="20"/>
        </w:rPr>
        <w:t>the</w:t>
      </w:r>
      <w:r>
        <w:rPr>
          <w:spacing w:val="-12"/>
          <w:sz w:val="20"/>
        </w:rPr>
        <w:t> </w:t>
      </w:r>
      <w:r>
        <w:rPr>
          <w:spacing w:val="-2"/>
          <w:sz w:val="20"/>
        </w:rPr>
        <w:t>proper</w:t>
      </w:r>
    </w:p>
    <w:p>
      <w:pPr>
        <w:pStyle w:val="ListParagraph"/>
        <w:numPr>
          <w:ilvl w:val="0"/>
          <w:numId w:val="32"/>
        </w:numPr>
        <w:tabs>
          <w:tab w:pos="932" w:val="left" w:leader="none"/>
        </w:tabs>
        <w:spacing w:line="240" w:lineRule="auto" w:before="63" w:after="0"/>
        <w:ind w:left="932" w:right="0" w:hanging="777"/>
        <w:jc w:val="left"/>
        <w:rPr>
          <w:sz w:val="20"/>
        </w:rPr>
      </w:pPr>
      <w:r>
        <w:rPr>
          <w:spacing w:val="-2"/>
          <w:sz w:val="20"/>
        </w:rPr>
        <w:t>order.</w:t>
      </w:r>
    </w:p>
    <w:p>
      <w:pPr>
        <w:pStyle w:val="BodyText"/>
        <w:spacing w:before="13"/>
      </w:pPr>
    </w:p>
    <w:p>
      <w:pPr>
        <w:pStyle w:val="ListParagraph"/>
        <w:numPr>
          <w:ilvl w:val="0"/>
          <w:numId w:val="32"/>
        </w:numPr>
        <w:tabs>
          <w:tab w:pos="932" w:val="left" w:leader="none"/>
        </w:tabs>
        <w:spacing w:line="240" w:lineRule="auto" w:before="0" w:after="0"/>
        <w:ind w:left="932" w:right="0" w:hanging="777"/>
        <w:jc w:val="left"/>
        <w:rPr>
          <w:sz w:val="20"/>
        </w:rPr>
      </w:pPr>
      <w:r>
        <w:rPr>
          <w:sz w:val="20"/>
        </w:rPr>
        <w:t>The</w:t>
      </w:r>
      <w:r>
        <w:rPr>
          <w:spacing w:val="-10"/>
          <w:sz w:val="20"/>
        </w:rPr>
        <w:t> </w:t>
      </w:r>
      <w:r>
        <w:rPr>
          <w:sz w:val="20"/>
        </w:rPr>
        <w:t>above</w:t>
      </w:r>
      <w:r>
        <w:rPr>
          <w:spacing w:val="-9"/>
          <w:sz w:val="20"/>
        </w:rPr>
        <w:t> </w:t>
      </w:r>
      <w:r>
        <w:rPr>
          <w:sz w:val="20"/>
        </w:rPr>
        <w:t>described</w:t>
      </w:r>
      <w:r>
        <w:rPr>
          <w:spacing w:val="-10"/>
          <w:sz w:val="20"/>
        </w:rPr>
        <w:t> </w:t>
      </w:r>
      <w:r>
        <w:rPr>
          <w:sz w:val="20"/>
        </w:rPr>
        <w:t>Platform</w:t>
      </w:r>
      <w:r>
        <w:rPr>
          <w:spacing w:val="-11"/>
          <w:sz w:val="20"/>
        </w:rPr>
        <w:t> </w:t>
      </w:r>
      <w:r>
        <w:rPr>
          <w:sz w:val="20"/>
        </w:rPr>
        <w:t>responsibilities</w:t>
      </w:r>
      <w:r>
        <w:rPr>
          <w:spacing w:val="-8"/>
          <w:sz w:val="20"/>
        </w:rPr>
        <w:t> </w:t>
      </w:r>
      <w:r>
        <w:rPr>
          <w:sz w:val="20"/>
        </w:rPr>
        <w:t>with</w:t>
      </w:r>
      <w:r>
        <w:rPr>
          <w:spacing w:val="-12"/>
          <w:sz w:val="20"/>
        </w:rPr>
        <w:t> </w:t>
      </w:r>
      <w:r>
        <w:rPr>
          <w:sz w:val="20"/>
        </w:rPr>
        <w:t>respect</w:t>
      </w:r>
      <w:r>
        <w:rPr>
          <w:spacing w:val="-10"/>
          <w:sz w:val="20"/>
        </w:rPr>
        <w:t> </w:t>
      </w:r>
      <w:r>
        <w:rPr>
          <w:sz w:val="20"/>
        </w:rPr>
        <w:t>to</w:t>
      </w:r>
      <w:r>
        <w:rPr>
          <w:spacing w:val="-9"/>
          <w:sz w:val="20"/>
        </w:rPr>
        <w:t> </w:t>
      </w:r>
      <w:r>
        <w:rPr>
          <w:sz w:val="20"/>
        </w:rPr>
        <w:t>application</w:t>
      </w:r>
      <w:r>
        <w:rPr>
          <w:spacing w:val="-11"/>
          <w:sz w:val="20"/>
        </w:rPr>
        <w:t> </w:t>
      </w:r>
      <w:r>
        <w:rPr>
          <w:sz w:val="20"/>
        </w:rPr>
        <w:t>registration.</w:t>
      </w:r>
      <w:r>
        <w:rPr>
          <w:spacing w:val="30"/>
          <w:sz w:val="20"/>
        </w:rPr>
        <w:t> </w:t>
      </w:r>
      <w:r>
        <w:rPr>
          <w:sz w:val="20"/>
        </w:rPr>
        <w:t>Now</w:t>
      </w:r>
      <w:r>
        <w:rPr>
          <w:spacing w:val="-8"/>
          <w:sz w:val="20"/>
        </w:rPr>
        <w:t> </w:t>
      </w:r>
      <w:r>
        <w:rPr>
          <w:sz w:val="20"/>
        </w:rPr>
        <w:t>we</w:t>
      </w:r>
      <w:r>
        <w:rPr>
          <w:spacing w:val="-9"/>
          <w:sz w:val="20"/>
        </w:rPr>
        <w:t> </w:t>
      </w:r>
      <w:r>
        <w:rPr>
          <w:sz w:val="20"/>
        </w:rPr>
        <w:t>can</w:t>
      </w:r>
      <w:r>
        <w:rPr>
          <w:spacing w:val="-11"/>
          <w:sz w:val="20"/>
        </w:rPr>
        <w:t> </w:t>
      </w:r>
      <w:r>
        <w:rPr>
          <w:sz w:val="20"/>
        </w:rPr>
        <w:t>address</w:t>
      </w:r>
      <w:r>
        <w:rPr>
          <w:spacing w:val="-11"/>
          <w:sz w:val="20"/>
        </w:rPr>
        <w:t> </w:t>
      </w:r>
      <w:r>
        <w:rPr>
          <w:sz w:val="20"/>
        </w:rPr>
        <w:t>data</w:t>
      </w:r>
      <w:r>
        <w:rPr>
          <w:spacing w:val="-10"/>
          <w:sz w:val="20"/>
        </w:rPr>
        <w:t> </w:t>
      </w:r>
      <w:r>
        <w:rPr>
          <w:spacing w:val="-2"/>
          <w:sz w:val="20"/>
        </w:rPr>
        <w:t>subscription.</w:t>
      </w:r>
    </w:p>
    <w:p>
      <w:pPr>
        <w:spacing w:after="0" w:line="240" w:lineRule="auto"/>
        <w:jc w:val="left"/>
        <w:rPr>
          <w:sz w:val="20"/>
        </w:rPr>
        <w:sectPr>
          <w:pgSz w:w="12240" w:h="15840"/>
          <w:pgMar w:header="955" w:footer="1216" w:top="1680" w:bottom="1460" w:left="200" w:right="760"/>
        </w:sectPr>
      </w:pPr>
    </w:p>
    <w:p>
      <w:pPr>
        <w:pStyle w:val="ListParagraph"/>
        <w:numPr>
          <w:ilvl w:val="0"/>
          <w:numId w:val="33"/>
        </w:numPr>
        <w:tabs>
          <w:tab w:pos="932" w:val="left" w:leader="none"/>
        </w:tabs>
        <w:spacing w:line="240" w:lineRule="auto" w:before="93" w:after="0"/>
        <w:ind w:left="932" w:right="0" w:hanging="676"/>
        <w:jc w:val="left"/>
        <w:rPr>
          <w:sz w:val="20"/>
        </w:rPr>
      </w:pPr>
      <w:r>
        <w:rPr>
          <w:sz w:val="20"/>
        </w:rPr>
        <w:t>Let’s</w:t>
      </w:r>
      <w:r>
        <w:rPr>
          <w:spacing w:val="-13"/>
          <w:sz w:val="20"/>
        </w:rPr>
        <w:t> </w:t>
      </w:r>
      <w:r>
        <w:rPr>
          <w:sz w:val="20"/>
        </w:rPr>
        <w:t>return</w:t>
      </w:r>
      <w:r>
        <w:rPr>
          <w:spacing w:val="-12"/>
          <w:sz w:val="20"/>
        </w:rPr>
        <w:t> </w:t>
      </w:r>
      <w:r>
        <w:rPr>
          <w:sz w:val="20"/>
        </w:rPr>
        <w:t>to</w:t>
      </w:r>
      <w:r>
        <w:rPr>
          <w:spacing w:val="-13"/>
          <w:sz w:val="20"/>
        </w:rPr>
        <w:t> </w:t>
      </w:r>
      <w:r>
        <w:rPr>
          <w:sz w:val="20"/>
        </w:rPr>
        <w:t>our</w:t>
      </w:r>
      <w:r>
        <w:rPr>
          <w:spacing w:val="-12"/>
          <w:sz w:val="20"/>
        </w:rPr>
        <w:t> </w:t>
      </w:r>
      <w:r>
        <w:rPr>
          <w:sz w:val="20"/>
        </w:rPr>
        <w:t>example</w:t>
      </w:r>
      <w:r>
        <w:rPr>
          <w:spacing w:val="-9"/>
          <w:sz w:val="20"/>
        </w:rPr>
        <w:t> </w:t>
      </w:r>
      <w:r>
        <w:rPr>
          <w:sz w:val="20"/>
        </w:rPr>
        <w:t>in</w:t>
      </w:r>
      <w:r>
        <w:rPr>
          <w:spacing w:val="-13"/>
          <w:sz w:val="20"/>
        </w:rPr>
        <w:t> </w:t>
      </w:r>
      <w:r>
        <w:rPr>
          <w:sz w:val="20"/>
        </w:rPr>
        <w:t>the</w:t>
      </w:r>
      <w:r>
        <w:rPr>
          <w:spacing w:val="-11"/>
          <w:sz w:val="20"/>
        </w:rPr>
        <w:t> </w:t>
      </w:r>
      <w:r>
        <w:rPr>
          <w:sz w:val="20"/>
        </w:rPr>
        <w:t>prior</w:t>
      </w:r>
      <w:r>
        <w:rPr>
          <w:spacing w:val="-11"/>
          <w:sz w:val="20"/>
        </w:rPr>
        <w:t> </w:t>
      </w:r>
      <w:r>
        <w:rPr>
          <w:sz w:val="20"/>
        </w:rPr>
        <w:t>section</w:t>
      </w:r>
      <w:r>
        <w:rPr>
          <w:spacing w:val="-12"/>
          <w:sz w:val="20"/>
        </w:rPr>
        <w:t> </w:t>
      </w:r>
      <w:r>
        <w:rPr>
          <w:sz w:val="20"/>
        </w:rPr>
        <w:t>whereby</w:t>
      </w:r>
      <w:r>
        <w:rPr>
          <w:spacing w:val="-13"/>
          <w:sz w:val="20"/>
        </w:rPr>
        <w:t> </w:t>
      </w:r>
      <w:r>
        <w:rPr>
          <w:sz w:val="20"/>
        </w:rPr>
        <w:t>application</w:t>
      </w:r>
      <w:r>
        <w:rPr>
          <w:spacing w:val="-12"/>
          <w:sz w:val="20"/>
        </w:rPr>
        <w:t> </w:t>
      </w:r>
      <w:r>
        <w:rPr>
          <w:sz w:val="20"/>
        </w:rPr>
        <w:t>A</w:t>
      </w:r>
      <w:r>
        <w:rPr>
          <w:spacing w:val="-13"/>
          <w:sz w:val="20"/>
        </w:rPr>
        <w:t> </w:t>
      </w:r>
      <w:r>
        <w:rPr>
          <w:sz w:val="20"/>
        </w:rPr>
        <w:t>is</w:t>
      </w:r>
      <w:r>
        <w:rPr>
          <w:spacing w:val="-12"/>
          <w:sz w:val="20"/>
        </w:rPr>
        <w:t> </w:t>
      </w:r>
      <w:r>
        <w:rPr>
          <w:sz w:val="20"/>
        </w:rPr>
        <w:t>an</w:t>
      </w:r>
      <w:r>
        <w:rPr>
          <w:spacing w:val="-12"/>
          <w:sz w:val="20"/>
        </w:rPr>
        <w:t> </w:t>
      </w:r>
      <w:r>
        <w:rPr>
          <w:sz w:val="20"/>
        </w:rPr>
        <w:t>RF</w:t>
      </w:r>
      <w:r>
        <w:rPr>
          <w:spacing w:val="-12"/>
          <w:sz w:val="20"/>
        </w:rPr>
        <w:t> </w:t>
      </w:r>
      <w:r>
        <w:rPr>
          <w:sz w:val="20"/>
        </w:rPr>
        <w:t>signal</w:t>
      </w:r>
      <w:r>
        <w:rPr>
          <w:spacing w:val="-11"/>
          <w:sz w:val="20"/>
        </w:rPr>
        <w:t> </w:t>
      </w:r>
      <w:r>
        <w:rPr>
          <w:sz w:val="20"/>
        </w:rPr>
        <w:t>predictor,</w:t>
      </w:r>
      <w:r>
        <w:rPr>
          <w:spacing w:val="-11"/>
          <w:sz w:val="20"/>
        </w:rPr>
        <w:t> </w:t>
      </w:r>
      <w:r>
        <w:rPr>
          <w:sz w:val="20"/>
        </w:rPr>
        <w:t>application</w:t>
      </w:r>
      <w:r>
        <w:rPr>
          <w:spacing w:val="-12"/>
          <w:sz w:val="20"/>
        </w:rPr>
        <w:t> </w:t>
      </w:r>
      <w:r>
        <w:rPr>
          <w:sz w:val="20"/>
        </w:rPr>
        <w:t>B</w:t>
      </w:r>
      <w:r>
        <w:rPr>
          <w:spacing w:val="-11"/>
          <w:sz w:val="20"/>
        </w:rPr>
        <w:t> </w:t>
      </w:r>
      <w:r>
        <w:rPr>
          <w:sz w:val="20"/>
        </w:rPr>
        <w:t>a</w:t>
      </w:r>
      <w:r>
        <w:rPr>
          <w:spacing w:val="-12"/>
          <w:sz w:val="20"/>
        </w:rPr>
        <w:t> </w:t>
      </w:r>
      <w:r>
        <w:rPr>
          <w:sz w:val="20"/>
        </w:rPr>
        <w:t>cell</w:t>
      </w:r>
      <w:r>
        <w:rPr>
          <w:spacing w:val="-12"/>
          <w:sz w:val="20"/>
        </w:rPr>
        <w:t> </w:t>
      </w:r>
      <w:r>
        <w:rPr>
          <w:spacing w:val="-2"/>
          <w:sz w:val="20"/>
        </w:rPr>
        <w:t>utilization</w:t>
      </w:r>
    </w:p>
    <w:p>
      <w:pPr>
        <w:pStyle w:val="ListParagraph"/>
        <w:numPr>
          <w:ilvl w:val="0"/>
          <w:numId w:val="33"/>
        </w:numPr>
        <w:tabs>
          <w:tab w:pos="932" w:val="left" w:leader="none"/>
        </w:tabs>
        <w:spacing w:line="240" w:lineRule="auto" w:before="65" w:after="0"/>
        <w:ind w:left="932" w:right="0" w:hanging="676"/>
        <w:jc w:val="left"/>
        <w:rPr>
          <w:sz w:val="20"/>
        </w:rPr>
      </w:pPr>
      <w:r>
        <w:rPr>
          <w:sz w:val="20"/>
        </w:rPr>
        <w:t>predictor</w:t>
      </w:r>
      <w:r>
        <w:rPr>
          <w:spacing w:val="10"/>
          <w:sz w:val="20"/>
        </w:rPr>
        <w:t> </w:t>
      </w:r>
      <w:r>
        <w:rPr>
          <w:sz w:val="20"/>
        </w:rPr>
        <w:t>and</w:t>
      </w:r>
      <w:r>
        <w:rPr>
          <w:spacing w:val="11"/>
          <w:sz w:val="20"/>
        </w:rPr>
        <w:t> </w:t>
      </w:r>
      <w:r>
        <w:rPr>
          <w:sz w:val="20"/>
        </w:rPr>
        <w:t>application</w:t>
      </w:r>
      <w:r>
        <w:rPr>
          <w:spacing w:val="8"/>
          <w:sz w:val="20"/>
        </w:rPr>
        <w:t> </w:t>
      </w:r>
      <w:r>
        <w:rPr>
          <w:sz w:val="20"/>
        </w:rPr>
        <w:t>C</w:t>
      </w:r>
      <w:r>
        <w:rPr>
          <w:spacing w:val="9"/>
          <w:sz w:val="20"/>
        </w:rPr>
        <w:t> </w:t>
      </w:r>
      <w:r>
        <w:rPr>
          <w:sz w:val="20"/>
        </w:rPr>
        <w:t>a</w:t>
      </w:r>
      <w:r>
        <w:rPr>
          <w:spacing w:val="12"/>
          <w:sz w:val="20"/>
        </w:rPr>
        <w:t> </w:t>
      </w:r>
      <w:r>
        <w:rPr>
          <w:sz w:val="20"/>
        </w:rPr>
        <w:t>UE</w:t>
      </w:r>
      <w:r>
        <w:rPr>
          <w:spacing w:val="11"/>
          <w:sz w:val="20"/>
        </w:rPr>
        <w:t> </w:t>
      </w:r>
      <w:r>
        <w:rPr>
          <w:sz w:val="20"/>
        </w:rPr>
        <w:t>QoE</w:t>
      </w:r>
      <w:r>
        <w:rPr>
          <w:spacing w:val="10"/>
          <w:sz w:val="20"/>
        </w:rPr>
        <w:t> </w:t>
      </w:r>
      <w:r>
        <w:rPr>
          <w:sz w:val="20"/>
        </w:rPr>
        <w:t>predictor.</w:t>
      </w:r>
      <w:r>
        <w:rPr>
          <w:spacing w:val="70"/>
          <w:sz w:val="20"/>
        </w:rPr>
        <w:t> </w:t>
      </w:r>
      <w:r>
        <w:rPr>
          <w:sz w:val="20"/>
        </w:rPr>
        <w:t>Perhaps</w:t>
      </w:r>
      <w:r>
        <w:rPr>
          <w:spacing w:val="8"/>
          <w:sz w:val="20"/>
        </w:rPr>
        <w:t> </w:t>
      </w:r>
      <w:r>
        <w:rPr>
          <w:sz w:val="20"/>
        </w:rPr>
        <w:t>the</w:t>
      </w:r>
      <w:r>
        <w:rPr>
          <w:spacing w:val="10"/>
          <w:sz w:val="20"/>
        </w:rPr>
        <w:t> </w:t>
      </w:r>
      <w:r>
        <w:rPr>
          <w:sz w:val="20"/>
        </w:rPr>
        <w:t>service</w:t>
      </w:r>
      <w:r>
        <w:rPr>
          <w:spacing w:val="11"/>
          <w:sz w:val="20"/>
        </w:rPr>
        <w:t> </w:t>
      </w:r>
      <w:r>
        <w:rPr>
          <w:sz w:val="20"/>
        </w:rPr>
        <w:t>provider</w:t>
      </w:r>
      <w:r>
        <w:rPr>
          <w:spacing w:val="10"/>
          <w:sz w:val="20"/>
        </w:rPr>
        <w:t> </w:t>
      </w:r>
      <w:r>
        <w:rPr>
          <w:sz w:val="20"/>
        </w:rPr>
        <w:t>considers</w:t>
      </w:r>
      <w:r>
        <w:rPr>
          <w:spacing w:val="9"/>
          <w:sz w:val="20"/>
        </w:rPr>
        <w:t> </w:t>
      </w:r>
      <w:r>
        <w:rPr>
          <w:sz w:val="20"/>
        </w:rPr>
        <w:t>cell</w:t>
      </w:r>
      <w:r>
        <w:rPr>
          <w:spacing w:val="9"/>
          <w:sz w:val="20"/>
        </w:rPr>
        <w:t> </w:t>
      </w:r>
      <w:r>
        <w:rPr>
          <w:sz w:val="20"/>
        </w:rPr>
        <w:t>utilization</w:t>
      </w:r>
      <w:r>
        <w:rPr>
          <w:spacing w:val="9"/>
          <w:sz w:val="20"/>
        </w:rPr>
        <w:t> </w:t>
      </w:r>
      <w:r>
        <w:rPr>
          <w:sz w:val="20"/>
        </w:rPr>
        <w:t>prediction</w:t>
      </w:r>
      <w:r>
        <w:rPr>
          <w:spacing w:val="9"/>
          <w:sz w:val="20"/>
        </w:rPr>
        <w:t> </w:t>
      </w:r>
      <w:r>
        <w:rPr>
          <w:sz w:val="20"/>
        </w:rPr>
        <w:t>to</w:t>
      </w:r>
      <w:r>
        <w:rPr>
          <w:spacing w:val="10"/>
          <w:sz w:val="20"/>
        </w:rPr>
        <w:t> </w:t>
      </w:r>
      <w:r>
        <w:rPr>
          <w:sz w:val="20"/>
        </w:rPr>
        <w:t>be</w:t>
      </w:r>
      <w:r>
        <w:rPr>
          <w:spacing w:val="10"/>
          <w:sz w:val="20"/>
        </w:rPr>
        <w:t> </w:t>
      </w:r>
      <w:r>
        <w:rPr>
          <w:spacing w:val="-10"/>
          <w:sz w:val="20"/>
        </w:rPr>
        <w:t>a</w:t>
      </w:r>
    </w:p>
    <w:p>
      <w:pPr>
        <w:pStyle w:val="ListParagraph"/>
        <w:numPr>
          <w:ilvl w:val="0"/>
          <w:numId w:val="33"/>
        </w:numPr>
        <w:tabs>
          <w:tab w:pos="932" w:val="left" w:leader="none"/>
        </w:tabs>
        <w:spacing w:line="240" w:lineRule="auto" w:before="63" w:after="0"/>
        <w:ind w:left="932" w:right="0" w:hanging="676"/>
        <w:jc w:val="left"/>
        <w:rPr>
          <w:sz w:val="20"/>
        </w:rPr>
      </w:pPr>
      <w:r>
        <w:rPr>
          <w:sz w:val="20"/>
        </w:rPr>
        <w:t>fundamental</w:t>
      </w:r>
      <w:r>
        <w:rPr>
          <w:spacing w:val="-13"/>
          <w:sz w:val="20"/>
        </w:rPr>
        <w:t> </w:t>
      </w:r>
      <w:r>
        <w:rPr>
          <w:sz w:val="20"/>
        </w:rPr>
        <w:t>need</w:t>
      </w:r>
      <w:r>
        <w:rPr>
          <w:spacing w:val="-12"/>
          <w:sz w:val="20"/>
        </w:rPr>
        <w:t> </w:t>
      </w:r>
      <w:r>
        <w:rPr>
          <w:sz w:val="20"/>
        </w:rPr>
        <w:t>that</w:t>
      </w:r>
      <w:r>
        <w:rPr>
          <w:spacing w:val="-13"/>
          <w:sz w:val="20"/>
        </w:rPr>
        <w:t> </w:t>
      </w:r>
      <w:r>
        <w:rPr>
          <w:sz w:val="20"/>
        </w:rPr>
        <w:t>should</w:t>
      </w:r>
      <w:r>
        <w:rPr>
          <w:spacing w:val="-12"/>
          <w:sz w:val="20"/>
        </w:rPr>
        <w:t> </w:t>
      </w:r>
      <w:r>
        <w:rPr>
          <w:sz w:val="20"/>
        </w:rPr>
        <w:t>be</w:t>
      </w:r>
      <w:r>
        <w:rPr>
          <w:spacing w:val="-13"/>
          <w:sz w:val="20"/>
        </w:rPr>
        <w:t> </w:t>
      </w:r>
      <w:r>
        <w:rPr>
          <w:sz w:val="20"/>
        </w:rPr>
        <w:t>always</w:t>
      </w:r>
      <w:r>
        <w:rPr>
          <w:spacing w:val="-12"/>
          <w:sz w:val="20"/>
        </w:rPr>
        <w:t> </w:t>
      </w:r>
      <w:r>
        <w:rPr>
          <w:sz w:val="20"/>
        </w:rPr>
        <w:t>“on”</w:t>
      </w:r>
      <w:r>
        <w:rPr>
          <w:spacing w:val="-13"/>
          <w:sz w:val="20"/>
        </w:rPr>
        <w:t> </w:t>
      </w:r>
      <w:r>
        <w:rPr>
          <w:sz w:val="20"/>
        </w:rPr>
        <w:t>for</w:t>
      </w:r>
      <w:r>
        <w:rPr>
          <w:spacing w:val="-12"/>
          <w:sz w:val="20"/>
        </w:rPr>
        <w:t> </w:t>
      </w:r>
      <w:r>
        <w:rPr>
          <w:sz w:val="20"/>
        </w:rPr>
        <w:t>all</w:t>
      </w:r>
      <w:r>
        <w:rPr>
          <w:spacing w:val="-13"/>
          <w:sz w:val="20"/>
        </w:rPr>
        <w:t> </w:t>
      </w:r>
      <w:r>
        <w:rPr>
          <w:sz w:val="20"/>
        </w:rPr>
        <w:t>cells.</w:t>
      </w:r>
      <w:r>
        <w:rPr>
          <w:spacing w:val="21"/>
          <w:sz w:val="20"/>
        </w:rPr>
        <w:t> </w:t>
      </w:r>
      <w:r>
        <w:rPr>
          <w:sz w:val="20"/>
        </w:rPr>
        <w:t>The</w:t>
      </w:r>
      <w:r>
        <w:rPr>
          <w:spacing w:val="-13"/>
          <w:sz w:val="20"/>
        </w:rPr>
        <w:t> </w:t>
      </w:r>
      <w:r>
        <w:rPr>
          <w:sz w:val="20"/>
        </w:rPr>
        <w:t>service</w:t>
      </w:r>
      <w:r>
        <w:rPr>
          <w:spacing w:val="-12"/>
          <w:sz w:val="20"/>
        </w:rPr>
        <w:t> </w:t>
      </w:r>
      <w:r>
        <w:rPr>
          <w:sz w:val="20"/>
        </w:rPr>
        <w:t>provider</w:t>
      </w:r>
      <w:r>
        <w:rPr>
          <w:spacing w:val="-11"/>
          <w:sz w:val="20"/>
        </w:rPr>
        <w:t> </w:t>
      </w:r>
      <w:r>
        <w:rPr>
          <w:sz w:val="20"/>
        </w:rPr>
        <w:t>would</w:t>
      </w:r>
      <w:r>
        <w:rPr>
          <w:spacing w:val="-12"/>
          <w:sz w:val="20"/>
        </w:rPr>
        <w:t> </w:t>
      </w:r>
      <w:r>
        <w:rPr>
          <w:sz w:val="20"/>
        </w:rPr>
        <w:t>thus</w:t>
      </w:r>
      <w:r>
        <w:rPr>
          <w:spacing w:val="-12"/>
          <w:sz w:val="20"/>
        </w:rPr>
        <w:t> </w:t>
      </w:r>
      <w:r>
        <w:rPr>
          <w:sz w:val="20"/>
        </w:rPr>
        <w:t>configure</w:t>
      </w:r>
      <w:r>
        <w:rPr>
          <w:spacing w:val="-13"/>
          <w:sz w:val="20"/>
        </w:rPr>
        <w:t> </w:t>
      </w:r>
      <w:r>
        <w:rPr>
          <w:sz w:val="20"/>
        </w:rPr>
        <w:t>application</w:t>
      </w:r>
      <w:r>
        <w:rPr>
          <w:spacing w:val="-12"/>
          <w:sz w:val="20"/>
        </w:rPr>
        <w:t> </w:t>
      </w:r>
      <w:r>
        <w:rPr>
          <w:sz w:val="20"/>
        </w:rPr>
        <w:t>B</w:t>
      </w:r>
      <w:r>
        <w:rPr>
          <w:spacing w:val="-12"/>
          <w:sz w:val="20"/>
        </w:rPr>
        <w:t> </w:t>
      </w:r>
      <w:r>
        <w:rPr>
          <w:sz w:val="20"/>
        </w:rPr>
        <w:t>or</w:t>
      </w:r>
      <w:r>
        <w:rPr>
          <w:spacing w:val="-13"/>
          <w:sz w:val="20"/>
        </w:rPr>
        <w:t> </w:t>
      </w:r>
      <w:r>
        <w:rPr>
          <w:spacing w:val="-2"/>
          <w:sz w:val="20"/>
        </w:rPr>
        <w:t>provide</w:t>
      </w:r>
    </w:p>
    <w:p>
      <w:pPr>
        <w:pStyle w:val="ListParagraph"/>
        <w:numPr>
          <w:ilvl w:val="0"/>
          <w:numId w:val="33"/>
        </w:numPr>
        <w:tabs>
          <w:tab w:pos="932" w:val="left" w:leader="none"/>
        </w:tabs>
        <w:spacing w:line="240" w:lineRule="auto" w:before="62" w:after="0"/>
        <w:ind w:left="932" w:right="0" w:hanging="676"/>
        <w:jc w:val="left"/>
        <w:rPr>
          <w:sz w:val="20"/>
        </w:rPr>
      </w:pPr>
      <w:r>
        <w:rPr>
          <w:sz w:val="20"/>
        </w:rPr>
        <w:t>it</w:t>
      </w:r>
      <w:r>
        <w:rPr>
          <w:spacing w:val="22"/>
          <w:sz w:val="20"/>
        </w:rPr>
        <w:t> </w:t>
      </w:r>
      <w:r>
        <w:rPr>
          <w:sz w:val="20"/>
        </w:rPr>
        <w:t>some</w:t>
      </w:r>
      <w:r>
        <w:rPr>
          <w:spacing w:val="24"/>
          <w:sz w:val="20"/>
        </w:rPr>
        <w:t> </w:t>
      </w:r>
      <w:r>
        <w:rPr>
          <w:sz w:val="20"/>
        </w:rPr>
        <w:t>policy</w:t>
      </w:r>
      <w:r>
        <w:rPr>
          <w:spacing w:val="20"/>
          <w:sz w:val="20"/>
        </w:rPr>
        <w:t> </w:t>
      </w:r>
      <w:r>
        <w:rPr>
          <w:sz w:val="20"/>
        </w:rPr>
        <w:t>(e.g.,</w:t>
      </w:r>
      <w:r>
        <w:rPr>
          <w:spacing w:val="23"/>
          <w:sz w:val="20"/>
        </w:rPr>
        <w:t> </w:t>
      </w:r>
      <w:r>
        <w:rPr>
          <w:sz w:val="20"/>
        </w:rPr>
        <w:t>received</w:t>
      </w:r>
      <w:r>
        <w:rPr>
          <w:spacing w:val="25"/>
          <w:sz w:val="20"/>
        </w:rPr>
        <w:t> </w:t>
      </w:r>
      <w:r>
        <w:rPr>
          <w:sz w:val="20"/>
        </w:rPr>
        <w:t>across</w:t>
      </w:r>
      <w:r>
        <w:rPr>
          <w:spacing w:val="22"/>
          <w:sz w:val="20"/>
        </w:rPr>
        <w:t> </w:t>
      </w:r>
      <w:r>
        <w:rPr>
          <w:sz w:val="20"/>
        </w:rPr>
        <w:t>an</w:t>
      </w:r>
      <w:r>
        <w:rPr>
          <w:spacing w:val="23"/>
          <w:sz w:val="20"/>
        </w:rPr>
        <w:t> </w:t>
      </w:r>
      <w:r>
        <w:rPr>
          <w:sz w:val="20"/>
        </w:rPr>
        <w:t>A1-P</w:t>
      </w:r>
      <w:r>
        <w:rPr>
          <w:spacing w:val="24"/>
          <w:sz w:val="20"/>
        </w:rPr>
        <w:t> </w:t>
      </w:r>
      <w:r>
        <w:rPr>
          <w:sz w:val="20"/>
        </w:rPr>
        <w:t>interface)</w:t>
      </w:r>
      <w:r>
        <w:rPr>
          <w:spacing w:val="25"/>
          <w:sz w:val="20"/>
        </w:rPr>
        <w:t> </w:t>
      </w:r>
      <w:r>
        <w:rPr>
          <w:sz w:val="20"/>
        </w:rPr>
        <w:t>to</w:t>
      </w:r>
      <w:r>
        <w:rPr>
          <w:spacing w:val="23"/>
          <w:sz w:val="20"/>
        </w:rPr>
        <w:t> </w:t>
      </w:r>
      <w:r>
        <w:rPr>
          <w:sz w:val="20"/>
        </w:rPr>
        <w:t>generate</w:t>
      </w:r>
      <w:r>
        <w:rPr>
          <w:spacing w:val="24"/>
          <w:sz w:val="20"/>
        </w:rPr>
        <w:t> </w:t>
      </w:r>
      <w:r>
        <w:rPr>
          <w:sz w:val="20"/>
        </w:rPr>
        <w:t>these</w:t>
      </w:r>
      <w:r>
        <w:rPr>
          <w:spacing w:val="23"/>
          <w:sz w:val="20"/>
        </w:rPr>
        <w:t> </w:t>
      </w:r>
      <w:r>
        <w:rPr>
          <w:sz w:val="20"/>
        </w:rPr>
        <w:t>predictions,</w:t>
      </w:r>
      <w:r>
        <w:rPr>
          <w:spacing w:val="24"/>
          <w:sz w:val="20"/>
        </w:rPr>
        <w:t> </w:t>
      </w:r>
      <w:r>
        <w:rPr>
          <w:sz w:val="20"/>
        </w:rPr>
        <w:t>specifying</w:t>
      </w:r>
      <w:r>
        <w:rPr>
          <w:spacing w:val="22"/>
          <w:sz w:val="20"/>
        </w:rPr>
        <w:t> </w:t>
      </w:r>
      <w:r>
        <w:rPr>
          <w:sz w:val="20"/>
        </w:rPr>
        <w:t>the</w:t>
      </w:r>
      <w:r>
        <w:rPr>
          <w:spacing w:val="23"/>
          <w:sz w:val="20"/>
        </w:rPr>
        <w:t> </w:t>
      </w:r>
      <w:r>
        <w:rPr>
          <w:sz w:val="20"/>
        </w:rPr>
        <w:t>prediction</w:t>
      </w:r>
      <w:r>
        <w:rPr>
          <w:spacing w:val="22"/>
          <w:sz w:val="20"/>
        </w:rPr>
        <w:t> </w:t>
      </w:r>
      <w:r>
        <w:rPr>
          <w:spacing w:val="-2"/>
          <w:sz w:val="20"/>
        </w:rPr>
        <w:t>interval.</w:t>
      </w:r>
    </w:p>
    <w:p>
      <w:pPr>
        <w:pStyle w:val="ListParagraph"/>
        <w:numPr>
          <w:ilvl w:val="0"/>
          <w:numId w:val="33"/>
        </w:numPr>
        <w:tabs>
          <w:tab w:pos="932" w:val="left" w:leader="none"/>
        </w:tabs>
        <w:spacing w:line="240" w:lineRule="auto" w:before="66" w:after="0"/>
        <w:ind w:left="932" w:right="0" w:hanging="676"/>
        <w:jc w:val="left"/>
        <w:rPr>
          <w:sz w:val="20"/>
        </w:rPr>
      </w:pPr>
      <w:r>
        <w:rPr>
          <w:sz w:val="20"/>
        </w:rPr>
        <w:t>Application</w:t>
      </w:r>
      <w:r>
        <w:rPr>
          <w:spacing w:val="12"/>
          <w:sz w:val="20"/>
        </w:rPr>
        <w:t> </w:t>
      </w:r>
      <w:r>
        <w:rPr>
          <w:sz w:val="20"/>
        </w:rPr>
        <w:t>B</w:t>
      </w:r>
      <w:r>
        <w:rPr>
          <w:spacing w:val="16"/>
          <w:sz w:val="20"/>
        </w:rPr>
        <w:t> </w:t>
      </w:r>
      <w:r>
        <w:rPr>
          <w:sz w:val="20"/>
        </w:rPr>
        <w:t>would</w:t>
      </w:r>
      <w:r>
        <w:rPr>
          <w:spacing w:val="13"/>
          <w:sz w:val="20"/>
        </w:rPr>
        <w:t> </w:t>
      </w:r>
      <w:r>
        <w:rPr>
          <w:sz w:val="20"/>
        </w:rPr>
        <w:t>then</w:t>
      </w:r>
      <w:r>
        <w:rPr>
          <w:spacing w:val="14"/>
          <w:sz w:val="20"/>
        </w:rPr>
        <w:t> </w:t>
      </w:r>
      <w:r>
        <w:rPr>
          <w:sz w:val="20"/>
        </w:rPr>
        <w:t>send</w:t>
      </w:r>
      <w:r>
        <w:rPr>
          <w:spacing w:val="12"/>
          <w:sz w:val="20"/>
        </w:rPr>
        <w:t> </w:t>
      </w:r>
      <w:r>
        <w:rPr>
          <w:sz w:val="20"/>
        </w:rPr>
        <w:t>a</w:t>
      </w:r>
      <w:r>
        <w:rPr>
          <w:spacing w:val="20"/>
          <w:sz w:val="20"/>
        </w:rPr>
        <w:t> </w:t>
      </w:r>
      <w:r>
        <w:rPr>
          <w:sz w:val="20"/>
        </w:rPr>
        <w:t>“subscribe”</w:t>
      </w:r>
      <w:r>
        <w:rPr>
          <w:spacing w:val="13"/>
          <w:sz w:val="20"/>
        </w:rPr>
        <w:t> </w:t>
      </w:r>
      <w:r>
        <w:rPr>
          <w:sz w:val="20"/>
        </w:rPr>
        <w:t>request</w:t>
      </w:r>
      <w:r>
        <w:rPr>
          <w:spacing w:val="11"/>
          <w:sz w:val="20"/>
        </w:rPr>
        <w:t> </w:t>
      </w:r>
      <w:r>
        <w:rPr>
          <w:sz w:val="20"/>
        </w:rPr>
        <w:t>to</w:t>
      </w:r>
      <w:r>
        <w:rPr>
          <w:spacing w:val="13"/>
          <w:sz w:val="20"/>
        </w:rPr>
        <w:t> </w:t>
      </w:r>
      <w:r>
        <w:rPr>
          <w:sz w:val="20"/>
        </w:rPr>
        <w:t>the</w:t>
      </w:r>
      <w:r>
        <w:rPr>
          <w:spacing w:val="13"/>
          <w:sz w:val="20"/>
        </w:rPr>
        <w:t> </w:t>
      </w:r>
      <w:r>
        <w:rPr>
          <w:sz w:val="20"/>
        </w:rPr>
        <w:t>Platform</w:t>
      </w:r>
      <w:r>
        <w:rPr>
          <w:spacing w:val="9"/>
          <w:sz w:val="20"/>
        </w:rPr>
        <w:t> </w:t>
      </w:r>
      <w:r>
        <w:rPr>
          <w:sz w:val="20"/>
        </w:rPr>
        <w:t>asking</w:t>
      </w:r>
      <w:r>
        <w:rPr>
          <w:spacing w:val="13"/>
          <w:sz w:val="20"/>
        </w:rPr>
        <w:t> </w:t>
      </w:r>
      <w:r>
        <w:rPr>
          <w:sz w:val="20"/>
        </w:rPr>
        <w:t>for</w:t>
      </w:r>
      <w:r>
        <w:rPr>
          <w:spacing w:val="13"/>
          <w:sz w:val="20"/>
        </w:rPr>
        <w:t> </w:t>
      </w:r>
      <w:r>
        <w:rPr>
          <w:sz w:val="20"/>
        </w:rPr>
        <w:t>variables</w:t>
      </w:r>
      <w:r>
        <w:rPr>
          <w:spacing w:val="19"/>
          <w:sz w:val="20"/>
        </w:rPr>
        <w:t> </w:t>
      </w:r>
      <w:r>
        <w:rPr>
          <w:i/>
          <w:sz w:val="20"/>
        </w:rPr>
        <w:t>d</w:t>
      </w:r>
      <w:r>
        <w:rPr>
          <w:sz w:val="20"/>
        </w:rPr>
        <w:t>,</w:t>
      </w:r>
      <w:r>
        <w:rPr>
          <w:spacing w:val="13"/>
          <w:sz w:val="20"/>
        </w:rPr>
        <w:t> </w:t>
      </w:r>
      <w:r>
        <w:rPr>
          <w:i/>
          <w:sz w:val="20"/>
        </w:rPr>
        <w:t>e</w:t>
      </w:r>
      <w:r>
        <w:rPr>
          <w:i/>
          <w:spacing w:val="13"/>
          <w:sz w:val="20"/>
        </w:rPr>
        <w:t> </w:t>
      </w:r>
      <w:r>
        <w:rPr>
          <w:sz w:val="20"/>
        </w:rPr>
        <w:t>and</w:t>
      </w:r>
      <w:r>
        <w:rPr>
          <w:spacing w:val="13"/>
          <w:sz w:val="20"/>
        </w:rPr>
        <w:t> </w:t>
      </w:r>
      <w:r>
        <w:rPr>
          <w:i/>
          <w:sz w:val="20"/>
        </w:rPr>
        <w:t>f</w:t>
      </w:r>
      <w:r>
        <w:rPr>
          <w:i/>
          <w:spacing w:val="13"/>
          <w:sz w:val="20"/>
        </w:rPr>
        <w:t> </w:t>
      </w:r>
      <w:r>
        <w:rPr>
          <w:sz w:val="20"/>
        </w:rPr>
        <w:t>including</w:t>
      </w:r>
      <w:r>
        <w:rPr>
          <w:spacing w:val="11"/>
          <w:sz w:val="20"/>
        </w:rPr>
        <w:t> </w:t>
      </w:r>
      <w:r>
        <w:rPr>
          <w:sz w:val="20"/>
        </w:rPr>
        <w:t>the</w:t>
      </w:r>
      <w:r>
        <w:rPr>
          <w:spacing w:val="13"/>
          <w:sz w:val="20"/>
        </w:rPr>
        <w:t> </w:t>
      </w:r>
      <w:r>
        <w:rPr>
          <w:spacing w:val="-2"/>
          <w:sz w:val="20"/>
        </w:rPr>
        <w:t>desired</w:t>
      </w:r>
    </w:p>
    <w:p>
      <w:pPr>
        <w:pStyle w:val="ListParagraph"/>
        <w:numPr>
          <w:ilvl w:val="0"/>
          <w:numId w:val="33"/>
        </w:numPr>
        <w:tabs>
          <w:tab w:pos="932" w:val="left" w:leader="none"/>
        </w:tabs>
        <w:spacing w:line="240" w:lineRule="auto" w:before="62" w:after="0"/>
        <w:ind w:left="932" w:right="0" w:hanging="676"/>
        <w:jc w:val="left"/>
        <w:rPr>
          <w:sz w:val="20"/>
        </w:rPr>
      </w:pPr>
      <w:r>
        <w:rPr>
          <w:sz w:val="20"/>
        </w:rPr>
        <w:t>measurement</w:t>
      </w:r>
      <w:r>
        <w:rPr>
          <w:spacing w:val="13"/>
          <w:sz w:val="20"/>
        </w:rPr>
        <w:t> </w:t>
      </w:r>
      <w:r>
        <w:rPr>
          <w:sz w:val="20"/>
        </w:rPr>
        <w:t>interval.</w:t>
      </w:r>
      <w:r>
        <w:rPr>
          <w:spacing w:val="56"/>
          <w:w w:val="150"/>
          <w:sz w:val="20"/>
        </w:rPr>
        <w:t> </w:t>
      </w:r>
      <w:r>
        <w:rPr>
          <w:sz w:val="20"/>
        </w:rPr>
        <w:t>As</w:t>
      </w:r>
      <w:r>
        <w:rPr>
          <w:spacing w:val="13"/>
          <w:sz w:val="20"/>
        </w:rPr>
        <w:t> </w:t>
      </w:r>
      <w:r>
        <w:rPr>
          <w:sz w:val="20"/>
        </w:rPr>
        <w:t>part</w:t>
      </w:r>
      <w:r>
        <w:rPr>
          <w:spacing w:val="14"/>
          <w:sz w:val="20"/>
        </w:rPr>
        <w:t> </w:t>
      </w:r>
      <w:r>
        <w:rPr>
          <w:sz w:val="20"/>
        </w:rPr>
        <w:t>of</w:t>
      </w:r>
      <w:r>
        <w:rPr>
          <w:spacing w:val="12"/>
          <w:sz w:val="20"/>
        </w:rPr>
        <w:t> </w:t>
      </w:r>
      <w:r>
        <w:rPr>
          <w:sz w:val="20"/>
        </w:rPr>
        <w:t>this</w:t>
      </w:r>
      <w:r>
        <w:rPr>
          <w:spacing w:val="12"/>
          <w:sz w:val="20"/>
        </w:rPr>
        <w:t> </w:t>
      </w:r>
      <w:r>
        <w:rPr>
          <w:sz w:val="20"/>
        </w:rPr>
        <w:t>“subscription”</w:t>
      </w:r>
      <w:r>
        <w:rPr>
          <w:spacing w:val="14"/>
          <w:sz w:val="20"/>
        </w:rPr>
        <w:t> </w:t>
      </w:r>
      <w:r>
        <w:rPr>
          <w:sz w:val="20"/>
        </w:rPr>
        <w:t>request</w:t>
      </w:r>
      <w:r>
        <w:rPr>
          <w:spacing w:val="16"/>
          <w:sz w:val="20"/>
        </w:rPr>
        <w:t> </w:t>
      </w:r>
      <w:r>
        <w:rPr>
          <w:sz w:val="20"/>
        </w:rPr>
        <w:t>Application</w:t>
      </w:r>
      <w:r>
        <w:rPr>
          <w:spacing w:val="13"/>
          <w:sz w:val="20"/>
        </w:rPr>
        <w:t> </w:t>
      </w:r>
      <w:r>
        <w:rPr>
          <w:sz w:val="20"/>
        </w:rPr>
        <w:t>B</w:t>
      </w:r>
      <w:r>
        <w:rPr>
          <w:spacing w:val="17"/>
          <w:sz w:val="20"/>
        </w:rPr>
        <w:t> </w:t>
      </w:r>
      <w:r>
        <w:rPr>
          <w:sz w:val="20"/>
        </w:rPr>
        <w:t>would</w:t>
      </w:r>
      <w:r>
        <w:rPr>
          <w:spacing w:val="15"/>
          <w:sz w:val="20"/>
        </w:rPr>
        <w:t> </w:t>
      </w:r>
      <w:r>
        <w:rPr>
          <w:sz w:val="20"/>
        </w:rPr>
        <w:t>also</w:t>
      </w:r>
      <w:r>
        <w:rPr>
          <w:spacing w:val="14"/>
          <w:sz w:val="20"/>
        </w:rPr>
        <w:t> </w:t>
      </w:r>
      <w:r>
        <w:rPr>
          <w:sz w:val="20"/>
        </w:rPr>
        <w:t>indicate</w:t>
      </w:r>
      <w:r>
        <w:rPr>
          <w:spacing w:val="14"/>
          <w:sz w:val="20"/>
        </w:rPr>
        <w:t> </w:t>
      </w:r>
      <w:r>
        <w:rPr>
          <w:sz w:val="20"/>
        </w:rPr>
        <w:t>that</w:t>
      </w:r>
      <w:r>
        <w:rPr>
          <w:spacing w:val="16"/>
          <w:sz w:val="20"/>
        </w:rPr>
        <w:t> </w:t>
      </w:r>
      <w:r>
        <w:rPr>
          <w:sz w:val="20"/>
        </w:rPr>
        <w:t>it</w:t>
      </w:r>
      <w:r>
        <w:rPr>
          <w:spacing w:val="15"/>
          <w:sz w:val="20"/>
        </w:rPr>
        <w:t> </w:t>
      </w:r>
      <w:r>
        <w:rPr>
          <w:sz w:val="20"/>
        </w:rPr>
        <w:t>will</w:t>
      </w:r>
      <w:r>
        <w:rPr>
          <w:spacing w:val="13"/>
          <w:sz w:val="20"/>
        </w:rPr>
        <w:t> </w:t>
      </w:r>
      <w:r>
        <w:rPr>
          <w:sz w:val="20"/>
        </w:rPr>
        <w:t>begin</w:t>
      </w:r>
      <w:r>
        <w:rPr>
          <w:spacing w:val="15"/>
          <w:sz w:val="20"/>
        </w:rPr>
        <w:t> </w:t>
      </w:r>
      <w:r>
        <w:rPr>
          <w:spacing w:val="-2"/>
          <w:sz w:val="20"/>
        </w:rPr>
        <w:t>writing</w:t>
      </w:r>
    </w:p>
    <w:p>
      <w:pPr>
        <w:pStyle w:val="ListParagraph"/>
        <w:numPr>
          <w:ilvl w:val="0"/>
          <w:numId w:val="33"/>
        </w:numPr>
        <w:tabs>
          <w:tab w:pos="932" w:val="left" w:leader="none"/>
        </w:tabs>
        <w:spacing w:line="240" w:lineRule="auto" w:before="63" w:after="0"/>
        <w:ind w:left="932" w:right="0" w:hanging="676"/>
        <w:jc w:val="left"/>
        <w:rPr>
          <w:sz w:val="20"/>
        </w:rPr>
      </w:pPr>
      <w:r>
        <w:rPr>
          <w:i/>
          <w:sz w:val="20"/>
        </w:rPr>
        <w:t>Prediction</w:t>
      </w:r>
      <w:r>
        <w:rPr>
          <w:i/>
          <w:spacing w:val="10"/>
          <w:sz w:val="20"/>
        </w:rPr>
        <w:t> </w:t>
      </w:r>
      <w:r>
        <w:rPr>
          <w:i/>
          <w:sz w:val="20"/>
        </w:rPr>
        <w:t>B-out</w:t>
      </w:r>
      <w:r>
        <w:rPr>
          <w:i/>
          <w:spacing w:val="9"/>
          <w:sz w:val="20"/>
        </w:rPr>
        <w:t> </w:t>
      </w:r>
      <w:r>
        <w:rPr>
          <w:sz w:val="20"/>
        </w:rPr>
        <w:t>with</w:t>
      </w:r>
      <w:r>
        <w:rPr>
          <w:spacing w:val="11"/>
          <w:sz w:val="20"/>
        </w:rPr>
        <w:t> </w:t>
      </w:r>
      <w:r>
        <w:rPr>
          <w:sz w:val="20"/>
        </w:rPr>
        <w:t>a</w:t>
      </w:r>
      <w:r>
        <w:rPr>
          <w:spacing w:val="9"/>
          <w:sz w:val="20"/>
        </w:rPr>
        <w:t> </w:t>
      </w:r>
      <w:r>
        <w:rPr>
          <w:sz w:val="20"/>
        </w:rPr>
        <w:t>certain</w:t>
      </w:r>
      <w:r>
        <w:rPr>
          <w:spacing w:val="11"/>
          <w:sz w:val="20"/>
        </w:rPr>
        <w:t> </w:t>
      </w:r>
      <w:r>
        <w:rPr>
          <w:sz w:val="20"/>
        </w:rPr>
        <w:t>measurement</w:t>
      </w:r>
      <w:r>
        <w:rPr>
          <w:spacing w:val="13"/>
          <w:sz w:val="20"/>
        </w:rPr>
        <w:t> </w:t>
      </w:r>
      <w:r>
        <w:rPr>
          <w:sz w:val="20"/>
        </w:rPr>
        <w:t>interval.</w:t>
      </w:r>
      <w:r>
        <w:rPr>
          <w:spacing w:val="70"/>
          <w:sz w:val="20"/>
        </w:rPr>
        <w:t> </w:t>
      </w:r>
      <w:r>
        <w:rPr>
          <w:sz w:val="20"/>
        </w:rPr>
        <w:t>The</w:t>
      </w:r>
      <w:r>
        <w:rPr>
          <w:spacing w:val="10"/>
          <w:sz w:val="20"/>
        </w:rPr>
        <w:t> </w:t>
      </w:r>
      <w:r>
        <w:rPr>
          <w:sz w:val="20"/>
        </w:rPr>
        <w:t>Platform</w:t>
      </w:r>
      <w:r>
        <w:rPr>
          <w:spacing w:val="8"/>
          <w:sz w:val="20"/>
        </w:rPr>
        <w:t> </w:t>
      </w:r>
      <w:r>
        <w:rPr>
          <w:sz w:val="20"/>
        </w:rPr>
        <w:t>would</w:t>
      </w:r>
      <w:r>
        <w:rPr>
          <w:spacing w:val="11"/>
          <w:sz w:val="20"/>
        </w:rPr>
        <w:t> </w:t>
      </w:r>
      <w:r>
        <w:rPr>
          <w:sz w:val="20"/>
        </w:rPr>
        <w:t>determine</w:t>
      </w:r>
      <w:r>
        <w:rPr>
          <w:spacing w:val="9"/>
          <w:sz w:val="20"/>
        </w:rPr>
        <w:t> </w:t>
      </w:r>
      <w:r>
        <w:rPr>
          <w:sz w:val="20"/>
        </w:rPr>
        <w:t>if</w:t>
      </w:r>
      <w:r>
        <w:rPr>
          <w:spacing w:val="11"/>
          <w:sz w:val="20"/>
        </w:rPr>
        <w:t> </w:t>
      </w:r>
      <w:r>
        <w:rPr>
          <w:sz w:val="20"/>
        </w:rPr>
        <w:t>these</w:t>
      </w:r>
      <w:r>
        <w:rPr>
          <w:spacing w:val="11"/>
          <w:sz w:val="20"/>
        </w:rPr>
        <w:t> </w:t>
      </w:r>
      <w:r>
        <w:rPr>
          <w:sz w:val="20"/>
        </w:rPr>
        <w:t>variables</w:t>
      </w:r>
      <w:r>
        <w:rPr>
          <w:spacing w:val="9"/>
          <w:sz w:val="20"/>
        </w:rPr>
        <w:t> </w:t>
      </w:r>
      <w:r>
        <w:rPr>
          <w:sz w:val="20"/>
        </w:rPr>
        <w:t>are</w:t>
      </w:r>
      <w:r>
        <w:rPr>
          <w:spacing w:val="10"/>
          <w:sz w:val="20"/>
        </w:rPr>
        <w:t> </w:t>
      </w:r>
      <w:r>
        <w:rPr>
          <w:sz w:val="20"/>
        </w:rPr>
        <w:t>already</w:t>
      </w:r>
      <w:r>
        <w:rPr>
          <w:spacing w:val="8"/>
          <w:sz w:val="20"/>
        </w:rPr>
        <w:t> </w:t>
      </w:r>
      <w:r>
        <w:rPr>
          <w:sz w:val="20"/>
        </w:rPr>
        <w:t>in</w:t>
      </w:r>
      <w:r>
        <w:rPr>
          <w:spacing w:val="11"/>
          <w:sz w:val="20"/>
        </w:rPr>
        <w:t> </w:t>
      </w:r>
      <w:r>
        <w:rPr>
          <w:spacing w:val="-5"/>
          <w:sz w:val="20"/>
        </w:rPr>
        <w:t>the</w:t>
      </w:r>
    </w:p>
    <w:p>
      <w:pPr>
        <w:pStyle w:val="ListParagraph"/>
        <w:numPr>
          <w:ilvl w:val="0"/>
          <w:numId w:val="33"/>
        </w:numPr>
        <w:tabs>
          <w:tab w:pos="932" w:val="left" w:leader="none"/>
        </w:tabs>
        <w:spacing w:line="240" w:lineRule="auto" w:before="65" w:after="0"/>
        <w:ind w:left="932" w:right="0" w:hanging="676"/>
        <w:jc w:val="left"/>
        <w:rPr>
          <w:sz w:val="20"/>
        </w:rPr>
      </w:pPr>
      <w:r>
        <w:rPr>
          <w:sz w:val="20"/>
        </w:rPr>
        <w:t>common</w:t>
      </w:r>
      <w:r>
        <w:rPr>
          <w:spacing w:val="-1"/>
          <w:sz w:val="20"/>
        </w:rPr>
        <w:t> </w:t>
      </w:r>
      <w:r>
        <w:rPr>
          <w:sz w:val="20"/>
        </w:rPr>
        <w:t>data</w:t>
      </w:r>
      <w:r>
        <w:rPr>
          <w:spacing w:val="1"/>
          <w:sz w:val="20"/>
        </w:rPr>
        <w:t> </w:t>
      </w:r>
      <w:r>
        <w:rPr>
          <w:sz w:val="20"/>
        </w:rPr>
        <w:t>repository</w:t>
      </w:r>
      <w:r>
        <w:rPr>
          <w:spacing w:val="-3"/>
          <w:sz w:val="20"/>
        </w:rPr>
        <w:t> </w:t>
      </w:r>
      <w:r>
        <w:rPr>
          <w:sz w:val="20"/>
        </w:rPr>
        <w:t>or</w:t>
      </w:r>
      <w:r>
        <w:rPr>
          <w:spacing w:val="2"/>
          <w:sz w:val="20"/>
        </w:rPr>
        <w:t> </w:t>
      </w:r>
      <w:r>
        <w:rPr>
          <w:sz w:val="20"/>
        </w:rPr>
        <w:t>not,</w:t>
      </w:r>
      <w:r>
        <w:rPr>
          <w:spacing w:val="1"/>
          <w:sz w:val="20"/>
        </w:rPr>
        <w:t> </w:t>
      </w:r>
      <w:r>
        <w:rPr>
          <w:sz w:val="20"/>
        </w:rPr>
        <w:t>and</w:t>
      </w:r>
      <w:r>
        <w:rPr>
          <w:spacing w:val="1"/>
          <w:sz w:val="20"/>
        </w:rPr>
        <w:t> </w:t>
      </w:r>
      <w:r>
        <w:rPr>
          <w:sz w:val="20"/>
        </w:rPr>
        <w:t>if</w:t>
      </w:r>
      <w:r>
        <w:rPr>
          <w:spacing w:val="1"/>
          <w:sz w:val="20"/>
        </w:rPr>
        <w:t> </w:t>
      </w:r>
      <w:r>
        <w:rPr>
          <w:sz w:val="20"/>
        </w:rPr>
        <w:t>not the</w:t>
      </w:r>
      <w:r>
        <w:rPr>
          <w:spacing w:val="2"/>
          <w:sz w:val="20"/>
        </w:rPr>
        <w:t> </w:t>
      </w:r>
      <w:r>
        <w:rPr>
          <w:sz w:val="20"/>
        </w:rPr>
        <w:t>Platform</w:t>
      </w:r>
      <w:r>
        <w:rPr>
          <w:spacing w:val="1"/>
          <w:sz w:val="20"/>
        </w:rPr>
        <w:t> </w:t>
      </w:r>
      <w:r>
        <w:rPr>
          <w:sz w:val="20"/>
        </w:rPr>
        <w:t>would</w:t>
      </w:r>
      <w:r>
        <w:rPr>
          <w:spacing w:val="1"/>
          <w:sz w:val="20"/>
        </w:rPr>
        <w:t> </w:t>
      </w:r>
      <w:r>
        <w:rPr>
          <w:sz w:val="20"/>
        </w:rPr>
        <w:t>go</w:t>
      </w:r>
      <w:r>
        <w:rPr>
          <w:spacing w:val="1"/>
          <w:sz w:val="20"/>
        </w:rPr>
        <w:t> </w:t>
      </w:r>
      <w:r>
        <w:rPr>
          <w:sz w:val="20"/>
        </w:rPr>
        <w:t>about securing them</w:t>
      </w:r>
      <w:r>
        <w:rPr>
          <w:spacing w:val="-3"/>
          <w:sz w:val="20"/>
        </w:rPr>
        <w:t> </w:t>
      </w:r>
      <w:r>
        <w:rPr>
          <w:sz w:val="20"/>
        </w:rPr>
        <w:t>(e.g.,</w:t>
      </w:r>
      <w:r>
        <w:rPr>
          <w:spacing w:val="1"/>
          <w:sz w:val="20"/>
        </w:rPr>
        <w:t> </w:t>
      </w:r>
      <w:r>
        <w:rPr>
          <w:sz w:val="20"/>
        </w:rPr>
        <w:t>by</w:t>
      </w:r>
      <w:r>
        <w:rPr>
          <w:spacing w:val="-2"/>
          <w:sz w:val="20"/>
        </w:rPr>
        <w:t> </w:t>
      </w:r>
      <w:r>
        <w:rPr>
          <w:sz w:val="20"/>
        </w:rPr>
        <w:t>sending</w:t>
      </w:r>
      <w:r>
        <w:rPr>
          <w:spacing w:val="-1"/>
          <w:sz w:val="20"/>
        </w:rPr>
        <w:t> </w:t>
      </w:r>
      <w:r>
        <w:rPr>
          <w:sz w:val="20"/>
        </w:rPr>
        <w:t>an</w:t>
      </w:r>
      <w:r>
        <w:rPr>
          <w:spacing w:val="-1"/>
          <w:sz w:val="20"/>
        </w:rPr>
        <w:t> </w:t>
      </w:r>
      <w:r>
        <w:rPr>
          <w:sz w:val="20"/>
        </w:rPr>
        <w:t>E2</w:t>
      </w:r>
      <w:r>
        <w:rPr>
          <w:spacing w:val="2"/>
          <w:sz w:val="20"/>
        </w:rPr>
        <w:t> </w:t>
      </w:r>
      <w:r>
        <w:rPr>
          <w:spacing w:val="-2"/>
          <w:sz w:val="20"/>
        </w:rPr>
        <w:t>SUBSCRIBE</w:t>
      </w:r>
    </w:p>
    <w:p>
      <w:pPr>
        <w:pStyle w:val="ListParagraph"/>
        <w:numPr>
          <w:ilvl w:val="0"/>
          <w:numId w:val="33"/>
        </w:numPr>
        <w:tabs>
          <w:tab w:pos="932" w:val="left" w:leader="none"/>
        </w:tabs>
        <w:spacing w:line="240" w:lineRule="auto" w:before="63" w:after="0"/>
        <w:ind w:left="932" w:right="0" w:hanging="676"/>
        <w:jc w:val="left"/>
        <w:rPr>
          <w:sz w:val="20"/>
        </w:rPr>
      </w:pPr>
      <w:r>
        <w:rPr>
          <w:sz w:val="20"/>
        </w:rPr>
        <w:t>request</w:t>
      </w:r>
      <w:r>
        <w:rPr>
          <w:spacing w:val="-1"/>
          <w:sz w:val="20"/>
        </w:rPr>
        <w:t> </w:t>
      </w:r>
      <w:r>
        <w:rPr>
          <w:sz w:val="20"/>
        </w:rPr>
        <w:t>to the appropriate</w:t>
      </w:r>
      <w:r>
        <w:rPr>
          <w:spacing w:val="1"/>
          <w:sz w:val="20"/>
        </w:rPr>
        <w:t> </w:t>
      </w:r>
      <w:r>
        <w:rPr>
          <w:sz w:val="20"/>
        </w:rPr>
        <w:t>RAN network</w:t>
      </w:r>
      <w:r>
        <w:rPr>
          <w:spacing w:val="1"/>
          <w:sz w:val="20"/>
        </w:rPr>
        <w:t> </w:t>
      </w:r>
      <w:r>
        <w:rPr>
          <w:sz w:val="20"/>
        </w:rPr>
        <w:t>functions).</w:t>
      </w:r>
      <w:r>
        <w:rPr>
          <w:spacing w:val="51"/>
          <w:sz w:val="20"/>
        </w:rPr>
        <w:t> </w:t>
      </w:r>
      <w:r>
        <w:rPr>
          <w:sz w:val="20"/>
        </w:rPr>
        <w:t>The Platform</w:t>
      </w:r>
      <w:r>
        <w:rPr>
          <w:spacing w:val="-2"/>
          <w:sz w:val="20"/>
        </w:rPr>
        <w:t> </w:t>
      </w:r>
      <w:r>
        <w:rPr>
          <w:sz w:val="20"/>
        </w:rPr>
        <w:t>would</w:t>
      </w:r>
      <w:r>
        <w:rPr>
          <w:spacing w:val="1"/>
          <w:sz w:val="20"/>
        </w:rPr>
        <w:t> </w:t>
      </w:r>
      <w:r>
        <w:rPr>
          <w:sz w:val="20"/>
        </w:rPr>
        <w:t>forward to application</w:t>
      </w:r>
      <w:r>
        <w:rPr>
          <w:spacing w:val="-1"/>
          <w:sz w:val="20"/>
        </w:rPr>
        <w:t> </w:t>
      </w:r>
      <w:r>
        <w:rPr>
          <w:sz w:val="20"/>
        </w:rPr>
        <w:t>B</w:t>
      </w:r>
      <w:r>
        <w:rPr>
          <w:spacing w:val="1"/>
          <w:sz w:val="20"/>
        </w:rPr>
        <w:t> </w:t>
      </w:r>
      <w:r>
        <w:rPr>
          <w:sz w:val="20"/>
        </w:rPr>
        <w:t>the data content</w:t>
      </w:r>
      <w:r>
        <w:rPr>
          <w:spacing w:val="2"/>
          <w:sz w:val="20"/>
        </w:rPr>
        <w:t> </w:t>
      </w:r>
      <w:r>
        <w:rPr>
          <w:sz w:val="20"/>
        </w:rPr>
        <w:t>found</w:t>
      </w:r>
      <w:r>
        <w:rPr>
          <w:spacing w:val="1"/>
          <w:sz w:val="20"/>
        </w:rPr>
        <w:t> </w:t>
      </w:r>
      <w:r>
        <w:rPr>
          <w:spacing w:val="-5"/>
          <w:sz w:val="20"/>
        </w:rPr>
        <w:t>in</w:t>
      </w:r>
    </w:p>
    <w:p>
      <w:pPr>
        <w:pStyle w:val="ListParagraph"/>
        <w:numPr>
          <w:ilvl w:val="0"/>
          <w:numId w:val="33"/>
        </w:numPr>
        <w:tabs>
          <w:tab w:pos="932" w:val="left" w:leader="none"/>
        </w:tabs>
        <w:spacing w:line="240" w:lineRule="auto" w:before="63" w:after="0"/>
        <w:ind w:left="932" w:right="0" w:hanging="777"/>
        <w:jc w:val="left"/>
        <w:rPr>
          <w:sz w:val="20"/>
        </w:rPr>
      </w:pPr>
      <w:r>
        <w:rPr>
          <w:sz w:val="20"/>
        </w:rPr>
        <w:t>the</w:t>
      </w:r>
      <w:r>
        <w:rPr>
          <w:spacing w:val="4"/>
          <w:sz w:val="20"/>
        </w:rPr>
        <w:t> </w:t>
      </w:r>
      <w:r>
        <w:rPr>
          <w:sz w:val="20"/>
        </w:rPr>
        <w:t>data</w:t>
      </w:r>
      <w:r>
        <w:rPr>
          <w:spacing w:val="5"/>
          <w:sz w:val="20"/>
        </w:rPr>
        <w:t> </w:t>
      </w:r>
      <w:r>
        <w:rPr>
          <w:sz w:val="20"/>
        </w:rPr>
        <w:t>respository</w:t>
      </w:r>
      <w:r>
        <w:rPr>
          <w:spacing w:val="1"/>
          <w:sz w:val="20"/>
        </w:rPr>
        <w:t> </w:t>
      </w:r>
      <w:r>
        <w:rPr>
          <w:sz w:val="20"/>
        </w:rPr>
        <w:t>that</w:t>
      </w:r>
      <w:r>
        <w:rPr>
          <w:spacing w:val="6"/>
          <w:sz w:val="20"/>
        </w:rPr>
        <w:t> </w:t>
      </w:r>
      <w:r>
        <w:rPr>
          <w:sz w:val="20"/>
        </w:rPr>
        <w:t>matches</w:t>
      </w:r>
      <w:r>
        <w:rPr>
          <w:spacing w:val="4"/>
          <w:sz w:val="20"/>
        </w:rPr>
        <w:t> </w:t>
      </w:r>
      <w:r>
        <w:rPr>
          <w:sz w:val="20"/>
        </w:rPr>
        <w:t>that</w:t>
      </w:r>
      <w:r>
        <w:rPr>
          <w:spacing w:val="5"/>
          <w:sz w:val="20"/>
        </w:rPr>
        <w:t> </w:t>
      </w:r>
      <w:r>
        <w:rPr>
          <w:sz w:val="20"/>
        </w:rPr>
        <w:t>application’s</w:t>
      </w:r>
      <w:r>
        <w:rPr>
          <w:spacing w:val="4"/>
          <w:sz w:val="20"/>
        </w:rPr>
        <w:t> </w:t>
      </w:r>
      <w:r>
        <w:rPr>
          <w:sz w:val="20"/>
        </w:rPr>
        <w:t>subscription</w:t>
      </w:r>
      <w:r>
        <w:rPr>
          <w:spacing w:val="2"/>
          <w:sz w:val="20"/>
        </w:rPr>
        <w:t> </w:t>
      </w:r>
      <w:r>
        <w:rPr>
          <w:sz w:val="20"/>
        </w:rPr>
        <w:t>request.</w:t>
      </w:r>
      <w:r>
        <w:rPr>
          <w:spacing w:val="59"/>
          <w:sz w:val="20"/>
        </w:rPr>
        <w:t> </w:t>
      </w:r>
      <w:r>
        <w:rPr>
          <w:sz w:val="20"/>
        </w:rPr>
        <w:t>Upon</w:t>
      </w:r>
      <w:r>
        <w:rPr>
          <w:spacing w:val="3"/>
          <w:sz w:val="20"/>
        </w:rPr>
        <w:t> </w:t>
      </w:r>
      <w:r>
        <w:rPr>
          <w:sz w:val="20"/>
        </w:rPr>
        <w:t>having</w:t>
      </w:r>
      <w:r>
        <w:rPr>
          <w:spacing w:val="3"/>
          <w:sz w:val="20"/>
        </w:rPr>
        <w:t> </w:t>
      </w:r>
      <w:r>
        <w:rPr>
          <w:sz w:val="20"/>
        </w:rPr>
        <w:t>secured</w:t>
      </w:r>
      <w:r>
        <w:rPr>
          <w:spacing w:val="5"/>
          <w:sz w:val="20"/>
        </w:rPr>
        <w:t> </w:t>
      </w:r>
      <w:r>
        <w:rPr>
          <w:sz w:val="20"/>
        </w:rPr>
        <w:t>its</w:t>
      </w:r>
      <w:r>
        <w:rPr>
          <w:spacing w:val="3"/>
          <w:sz w:val="20"/>
        </w:rPr>
        <w:t> </w:t>
      </w:r>
      <w:r>
        <w:rPr>
          <w:sz w:val="20"/>
        </w:rPr>
        <w:t>input</w:t>
      </w:r>
      <w:r>
        <w:rPr>
          <w:spacing w:val="4"/>
          <w:sz w:val="20"/>
        </w:rPr>
        <w:t> </w:t>
      </w:r>
      <w:r>
        <w:rPr>
          <w:sz w:val="20"/>
        </w:rPr>
        <w:t>data,</w:t>
      </w:r>
      <w:r>
        <w:rPr>
          <w:spacing w:val="4"/>
          <w:sz w:val="20"/>
        </w:rPr>
        <w:t> </w:t>
      </w:r>
      <w:r>
        <w:rPr>
          <w:sz w:val="20"/>
        </w:rPr>
        <w:t>application</w:t>
      </w:r>
      <w:r>
        <w:rPr>
          <w:spacing w:val="3"/>
          <w:sz w:val="20"/>
        </w:rPr>
        <w:t> </w:t>
      </w:r>
      <w:r>
        <w:rPr>
          <w:spacing w:val="-10"/>
          <w:sz w:val="20"/>
        </w:rPr>
        <w:t>B</w:t>
      </w:r>
    </w:p>
    <w:p>
      <w:pPr>
        <w:pStyle w:val="ListParagraph"/>
        <w:numPr>
          <w:ilvl w:val="0"/>
          <w:numId w:val="33"/>
        </w:numPr>
        <w:tabs>
          <w:tab w:pos="932" w:val="left" w:leader="none"/>
        </w:tabs>
        <w:spacing w:line="240" w:lineRule="auto" w:before="66" w:after="0"/>
        <w:ind w:left="932" w:right="0" w:hanging="777"/>
        <w:jc w:val="left"/>
        <w:rPr>
          <w:sz w:val="20"/>
        </w:rPr>
      </w:pPr>
      <w:r>
        <w:rPr>
          <w:sz w:val="20"/>
        </w:rPr>
        <w:t>would</w:t>
      </w:r>
      <w:r>
        <w:rPr>
          <w:spacing w:val="-5"/>
          <w:sz w:val="20"/>
        </w:rPr>
        <w:t> </w:t>
      </w:r>
      <w:r>
        <w:rPr>
          <w:sz w:val="20"/>
        </w:rPr>
        <w:t>continuously</w:t>
      </w:r>
      <w:r>
        <w:rPr>
          <w:spacing w:val="-7"/>
          <w:sz w:val="20"/>
        </w:rPr>
        <w:t> </w:t>
      </w:r>
      <w:r>
        <w:rPr>
          <w:sz w:val="20"/>
        </w:rPr>
        <w:t>be</w:t>
      </w:r>
      <w:r>
        <w:rPr>
          <w:spacing w:val="-3"/>
          <w:sz w:val="20"/>
        </w:rPr>
        <w:t> </w:t>
      </w:r>
      <w:r>
        <w:rPr>
          <w:sz w:val="20"/>
        </w:rPr>
        <w:t>writing</w:t>
      </w:r>
      <w:r>
        <w:rPr>
          <w:spacing w:val="-1"/>
          <w:sz w:val="20"/>
        </w:rPr>
        <w:t> </w:t>
      </w:r>
      <w:r>
        <w:rPr>
          <w:i/>
          <w:sz w:val="20"/>
        </w:rPr>
        <w:t>Prediction</w:t>
      </w:r>
      <w:r>
        <w:rPr>
          <w:i/>
          <w:spacing w:val="-5"/>
          <w:sz w:val="20"/>
        </w:rPr>
        <w:t> </w:t>
      </w:r>
      <w:r>
        <w:rPr>
          <w:i/>
          <w:sz w:val="20"/>
        </w:rPr>
        <w:t>B-out</w:t>
      </w:r>
      <w:r>
        <w:rPr>
          <w:i/>
          <w:spacing w:val="-6"/>
          <w:sz w:val="20"/>
        </w:rPr>
        <w:t> </w:t>
      </w:r>
      <w:r>
        <w:rPr>
          <w:sz w:val="20"/>
        </w:rPr>
        <w:t>to</w:t>
      </w:r>
      <w:r>
        <w:rPr>
          <w:spacing w:val="-4"/>
          <w:sz w:val="20"/>
        </w:rPr>
        <w:t> </w:t>
      </w:r>
      <w:r>
        <w:rPr>
          <w:sz w:val="20"/>
        </w:rPr>
        <w:t>the</w:t>
      </w:r>
      <w:r>
        <w:rPr>
          <w:spacing w:val="-6"/>
          <w:sz w:val="20"/>
        </w:rPr>
        <w:t> </w:t>
      </w:r>
      <w:r>
        <w:rPr>
          <w:sz w:val="20"/>
        </w:rPr>
        <w:t>common</w:t>
      </w:r>
      <w:r>
        <w:rPr>
          <w:spacing w:val="-6"/>
          <w:sz w:val="20"/>
        </w:rPr>
        <w:t> </w:t>
      </w:r>
      <w:r>
        <w:rPr>
          <w:sz w:val="20"/>
        </w:rPr>
        <w:t>data</w:t>
      </w:r>
      <w:r>
        <w:rPr>
          <w:spacing w:val="-6"/>
          <w:sz w:val="20"/>
        </w:rPr>
        <w:t> </w:t>
      </w:r>
      <w:r>
        <w:rPr>
          <w:spacing w:val="-2"/>
          <w:sz w:val="20"/>
        </w:rPr>
        <w:t>repository.</w:t>
      </w:r>
    </w:p>
    <w:p>
      <w:pPr>
        <w:pStyle w:val="BodyText"/>
        <w:spacing w:before="13"/>
      </w:pPr>
    </w:p>
    <w:p>
      <w:pPr>
        <w:pStyle w:val="ListParagraph"/>
        <w:numPr>
          <w:ilvl w:val="0"/>
          <w:numId w:val="33"/>
        </w:numPr>
        <w:tabs>
          <w:tab w:pos="932" w:val="left" w:leader="none"/>
        </w:tabs>
        <w:spacing w:line="240" w:lineRule="auto" w:before="0" w:after="0"/>
        <w:ind w:left="932" w:right="0" w:hanging="777"/>
        <w:jc w:val="left"/>
        <w:rPr>
          <w:sz w:val="20"/>
        </w:rPr>
      </w:pPr>
      <w:r>
        <w:rPr>
          <w:sz w:val="20"/>
        </w:rPr>
        <w:t>For</w:t>
      </w:r>
      <w:r>
        <w:rPr>
          <w:spacing w:val="-2"/>
          <w:sz w:val="20"/>
        </w:rPr>
        <w:t> </w:t>
      </w:r>
      <w:r>
        <w:rPr>
          <w:sz w:val="20"/>
        </w:rPr>
        <w:t>applications A</w:t>
      </w:r>
      <w:r>
        <w:rPr>
          <w:spacing w:val="-4"/>
          <w:sz w:val="20"/>
        </w:rPr>
        <w:t> </w:t>
      </w:r>
      <w:r>
        <w:rPr>
          <w:sz w:val="20"/>
        </w:rPr>
        <w:t>and</w:t>
      </w:r>
      <w:r>
        <w:rPr>
          <w:spacing w:val="-1"/>
          <w:sz w:val="20"/>
        </w:rPr>
        <w:t> </w:t>
      </w:r>
      <w:r>
        <w:rPr>
          <w:sz w:val="20"/>
        </w:rPr>
        <w:t>C,</w:t>
      </w:r>
      <w:r>
        <w:rPr>
          <w:spacing w:val="1"/>
          <w:sz w:val="20"/>
        </w:rPr>
        <w:t> </w:t>
      </w:r>
      <w:r>
        <w:rPr>
          <w:sz w:val="20"/>
        </w:rPr>
        <w:t>however,</w:t>
      </w:r>
      <w:r>
        <w:rPr>
          <w:spacing w:val="-2"/>
          <w:sz w:val="20"/>
        </w:rPr>
        <w:t> </w:t>
      </w:r>
      <w:r>
        <w:rPr>
          <w:sz w:val="20"/>
        </w:rPr>
        <w:t>perhaps</w:t>
      </w:r>
      <w:r>
        <w:rPr>
          <w:spacing w:val="-2"/>
          <w:sz w:val="20"/>
        </w:rPr>
        <w:t> </w:t>
      </w:r>
      <w:r>
        <w:rPr>
          <w:sz w:val="20"/>
        </w:rPr>
        <w:t>the</w:t>
      </w:r>
      <w:r>
        <w:rPr>
          <w:spacing w:val="1"/>
          <w:sz w:val="20"/>
        </w:rPr>
        <w:t> </w:t>
      </w:r>
      <w:r>
        <w:rPr>
          <w:sz w:val="20"/>
        </w:rPr>
        <w:t>service</w:t>
      </w:r>
      <w:r>
        <w:rPr>
          <w:spacing w:val="-1"/>
          <w:sz w:val="20"/>
        </w:rPr>
        <w:t> </w:t>
      </w:r>
      <w:r>
        <w:rPr>
          <w:sz w:val="20"/>
        </w:rPr>
        <w:t>provider</w:t>
      </w:r>
      <w:r>
        <w:rPr>
          <w:spacing w:val="-1"/>
          <w:sz w:val="20"/>
        </w:rPr>
        <w:t> </w:t>
      </w:r>
      <w:r>
        <w:rPr>
          <w:sz w:val="20"/>
        </w:rPr>
        <w:t>only</w:t>
      </w:r>
      <w:r>
        <w:rPr>
          <w:spacing w:val="-2"/>
          <w:sz w:val="20"/>
        </w:rPr>
        <w:t> </w:t>
      </w:r>
      <w:r>
        <w:rPr>
          <w:sz w:val="20"/>
        </w:rPr>
        <w:t>wants</w:t>
      </w:r>
      <w:r>
        <w:rPr>
          <w:spacing w:val="-2"/>
          <w:sz w:val="20"/>
        </w:rPr>
        <w:t> </w:t>
      </w:r>
      <w:r>
        <w:rPr>
          <w:sz w:val="20"/>
        </w:rPr>
        <w:t>prediction</w:t>
      </w:r>
      <w:r>
        <w:rPr>
          <w:spacing w:val="-3"/>
          <w:sz w:val="20"/>
        </w:rPr>
        <w:t> </w:t>
      </w:r>
      <w:r>
        <w:rPr>
          <w:sz w:val="20"/>
        </w:rPr>
        <w:t>for</w:t>
      </w:r>
      <w:r>
        <w:rPr>
          <w:spacing w:val="-1"/>
          <w:sz w:val="20"/>
        </w:rPr>
        <w:t> </w:t>
      </w:r>
      <w:r>
        <w:rPr>
          <w:sz w:val="20"/>
        </w:rPr>
        <w:t>a</w:t>
      </w:r>
      <w:r>
        <w:rPr>
          <w:spacing w:val="-2"/>
          <w:sz w:val="20"/>
        </w:rPr>
        <w:t> </w:t>
      </w:r>
      <w:r>
        <w:rPr>
          <w:sz w:val="20"/>
        </w:rPr>
        <w:t>certain</w:t>
      </w:r>
      <w:r>
        <w:rPr>
          <w:spacing w:val="-3"/>
          <w:sz w:val="20"/>
        </w:rPr>
        <w:t> </w:t>
      </w:r>
      <w:r>
        <w:rPr>
          <w:sz w:val="20"/>
        </w:rPr>
        <w:t>set</w:t>
      </w:r>
      <w:r>
        <w:rPr>
          <w:spacing w:val="-2"/>
          <w:sz w:val="20"/>
        </w:rPr>
        <w:t> </w:t>
      </w:r>
      <w:r>
        <w:rPr>
          <w:sz w:val="20"/>
        </w:rPr>
        <w:t>of</w:t>
      </w:r>
      <w:r>
        <w:rPr>
          <w:spacing w:val="-1"/>
          <w:sz w:val="20"/>
        </w:rPr>
        <w:t> </w:t>
      </w:r>
      <w:r>
        <w:rPr>
          <w:sz w:val="20"/>
        </w:rPr>
        <w:t>UEs.</w:t>
      </w:r>
      <w:r>
        <w:rPr>
          <w:spacing w:val="47"/>
          <w:sz w:val="20"/>
        </w:rPr>
        <w:t> </w:t>
      </w:r>
      <w:r>
        <w:rPr>
          <w:sz w:val="20"/>
        </w:rPr>
        <w:t>One</w:t>
      </w:r>
      <w:r>
        <w:rPr>
          <w:spacing w:val="3"/>
          <w:sz w:val="20"/>
        </w:rPr>
        <w:t> </w:t>
      </w:r>
      <w:r>
        <w:rPr>
          <w:sz w:val="20"/>
        </w:rPr>
        <w:t>way</w:t>
      </w:r>
      <w:r>
        <w:rPr>
          <w:spacing w:val="-5"/>
          <w:sz w:val="20"/>
        </w:rPr>
        <w:t> to</w:t>
      </w:r>
    </w:p>
    <w:p>
      <w:pPr>
        <w:pStyle w:val="ListParagraph"/>
        <w:numPr>
          <w:ilvl w:val="0"/>
          <w:numId w:val="33"/>
        </w:numPr>
        <w:tabs>
          <w:tab w:pos="932" w:val="left" w:leader="none"/>
        </w:tabs>
        <w:spacing w:line="240" w:lineRule="auto" w:before="63" w:after="0"/>
        <w:ind w:left="932" w:right="0" w:hanging="777"/>
        <w:jc w:val="left"/>
        <w:rPr>
          <w:sz w:val="20"/>
        </w:rPr>
      </w:pPr>
      <w:r>
        <w:rPr>
          <w:sz w:val="20"/>
        </w:rPr>
        <w:t>accomplish</w:t>
      </w:r>
      <w:r>
        <w:rPr>
          <w:spacing w:val="-2"/>
          <w:sz w:val="20"/>
        </w:rPr>
        <w:t> </w:t>
      </w:r>
      <w:r>
        <w:rPr>
          <w:sz w:val="20"/>
        </w:rPr>
        <w:t>this is</w:t>
      </w:r>
      <w:r>
        <w:rPr>
          <w:spacing w:val="-1"/>
          <w:sz w:val="20"/>
        </w:rPr>
        <w:t> </w:t>
      </w:r>
      <w:r>
        <w:rPr>
          <w:sz w:val="20"/>
        </w:rPr>
        <w:t>for</w:t>
      </w:r>
      <w:r>
        <w:rPr>
          <w:spacing w:val="1"/>
          <w:sz w:val="20"/>
        </w:rPr>
        <w:t> </w:t>
      </w:r>
      <w:r>
        <w:rPr>
          <w:sz w:val="20"/>
        </w:rPr>
        <w:t>service</w:t>
      </w:r>
      <w:r>
        <w:rPr>
          <w:spacing w:val="2"/>
          <w:sz w:val="20"/>
        </w:rPr>
        <w:t> </w:t>
      </w:r>
      <w:r>
        <w:rPr>
          <w:sz w:val="20"/>
        </w:rPr>
        <w:t>provider</w:t>
      </w:r>
      <w:r>
        <w:rPr>
          <w:spacing w:val="1"/>
          <w:sz w:val="20"/>
        </w:rPr>
        <w:t> </w:t>
      </w:r>
      <w:r>
        <w:rPr>
          <w:sz w:val="20"/>
        </w:rPr>
        <w:t>to</w:t>
      </w:r>
      <w:r>
        <w:rPr>
          <w:spacing w:val="-1"/>
          <w:sz w:val="20"/>
        </w:rPr>
        <w:t> </w:t>
      </w:r>
      <w:r>
        <w:rPr>
          <w:sz w:val="20"/>
        </w:rPr>
        <w:t>configure application</w:t>
      </w:r>
      <w:r>
        <w:rPr>
          <w:spacing w:val="-1"/>
          <w:sz w:val="20"/>
        </w:rPr>
        <w:t> </w:t>
      </w:r>
      <w:r>
        <w:rPr>
          <w:sz w:val="20"/>
        </w:rPr>
        <w:t>C</w:t>
      </w:r>
      <w:r>
        <w:rPr>
          <w:spacing w:val="-1"/>
          <w:sz w:val="20"/>
        </w:rPr>
        <w:t> </w:t>
      </w:r>
      <w:r>
        <w:rPr>
          <w:sz w:val="20"/>
        </w:rPr>
        <w:t>or</w:t>
      </w:r>
      <w:r>
        <w:rPr>
          <w:spacing w:val="1"/>
          <w:sz w:val="20"/>
        </w:rPr>
        <w:t> </w:t>
      </w:r>
      <w:r>
        <w:rPr>
          <w:sz w:val="20"/>
        </w:rPr>
        <w:t>provide</w:t>
      </w:r>
      <w:r>
        <w:rPr>
          <w:spacing w:val="1"/>
          <w:sz w:val="20"/>
        </w:rPr>
        <w:t> </w:t>
      </w:r>
      <w:r>
        <w:rPr>
          <w:sz w:val="20"/>
        </w:rPr>
        <w:t>it</w:t>
      </w:r>
      <w:r>
        <w:rPr>
          <w:spacing w:val="-1"/>
          <w:sz w:val="20"/>
        </w:rPr>
        <w:t> </w:t>
      </w:r>
      <w:r>
        <w:rPr>
          <w:sz w:val="20"/>
        </w:rPr>
        <w:t>some</w:t>
      </w:r>
      <w:r>
        <w:rPr>
          <w:spacing w:val="1"/>
          <w:sz w:val="20"/>
        </w:rPr>
        <w:t> </w:t>
      </w:r>
      <w:r>
        <w:rPr>
          <w:sz w:val="20"/>
        </w:rPr>
        <w:t>policy</w:t>
      </w:r>
      <w:r>
        <w:rPr>
          <w:spacing w:val="-3"/>
          <w:sz w:val="20"/>
        </w:rPr>
        <w:t> </w:t>
      </w:r>
      <w:r>
        <w:rPr>
          <w:sz w:val="20"/>
        </w:rPr>
        <w:t>describing</w:t>
      </w:r>
      <w:r>
        <w:rPr>
          <w:spacing w:val="-2"/>
          <w:sz w:val="20"/>
        </w:rPr>
        <w:t> </w:t>
      </w:r>
      <w:r>
        <w:rPr>
          <w:sz w:val="20"/>
        </w:rPr>
        <w:t>the</w:t>
      </w:r>
      <w:r>
        <w:rPr>
          <w:spacing w:val="1"/>
          <w:sz w:val="20"/>
        </w:rPr>
        <w:t> </w:t>
      </w:r>
      <w:r>
        <w:rPr>
          <w:sz w:val="20"/>
        </w:rPr>
        <w:t>UE set</w:t>
      </w:r>
      <w:r>
        <w:rPr>
          <w:spacing w:val="1"/>
          <w:sz w:val="20"/>
        </w:rPr>
        <w:t> </w:t>
      </w:r>
      <w:r>
        <w:rPr>
          <w:sz w:val="20"/>
        </w:rPr>
        <w:t>of</w:t>
      </w:r>
      <w:r>
        <w:rPr>
          <w:spacing w:val="-1"/>
          <w:sz w:val="20"/>
        </w:rPr>
        <w:t> </w:t>
      </w:r>
      <w:r>
        <w:rPr>
          <w:spacing w:val="-2"/>
          <w:sz w:val="20"/>
        </w:rPr>
        <w:t>interest</w:t>
      </w:r>
    </w:p>
    <w:p>
      <w:pPr>
        <w:pStyle w:val="ListParagraph"/>
        <w:numPr>
          <w:ilvl w:val="0"/>
          <w:numId w:val="33"/>
        </w:numPr>
        <w:tabs>
          <w:tab w:pos="932" w:val="left" w:leader="none"/>
        </w:tabs>
        <w:spacing w:line="240" w:lineRule="auto" w:before="62" w:after="0"/>
        <w:ind w:left="932" w:right="0" w:hanging="777"/>
        <w:jc w:val="left"/>
        <w:rPr>
          <w:sz w:val="20"/>
        </w:rPr>
      </w:pPr>
      <w:r>
        <w:rPr>
          <w:sz w:val="20"/>
        </w:rPr>
        <w:t>as</w:t>
      </w:r>
      <w:r>
        <w:rPr>
          <w:spacing w:val="4"/>
          <w:sz w:val="20"/>
        </w:rPr>
        <w:t> </w:t>
      </w:r>
      <w:r>
        <w:rPr>
          <w:sz w:val="20"/>
        </w:rPr>
        <w:t>well</w:t>
      </w:r>
      <w:r>
        <w:rPr>
          <w:spacing w:val="2"/>
          <w:sz w:val="20"/>
        </w:rPr>
        <w:t> </w:t>
      </w:r>
      <w:r>
        <w:rPr>
          <w:sz w:val="20"/>
        </w:rPr>
        <w:t>as</w:t>
      </w:r>
      <w:r>
        <w:rPr>
          <w:spacing w:val="2"/>
          <w:sz w:val="20"/>
        </w:rPr>
        <w:t> </w:t>
      </w:r>
      <w:r>
        <w:rPr>
          <w:sz w:val="20"/>
        </w:rPr>
        <w:t>the</w:t>
      </w:r>
      <w:r>
        <w:rPr>
          <w:spacing w:val="2"/>
          <w:sz w:val="20"/>
        </w:rPr>
        <w:t> </w:t>
      </w:r>
      <w:r>
        <w:rPr>
          <w:sz w:val="20"/>
        </w:rPr>
        <w:t>prediction</w:t>
      </w:r>
      <w:r>
        <w:rPr>
          <w:spacing w:val="2"/>
          <w:sz w:val="20"/>
        </w:rPr>
        <w:t> </w:t>
      </w:r>
      <w:r>
        <w:rPr>
          <w:sz w:val="20"/>
        </w:rPr>
        <w:t>interval.</w:t>
      </w:r>
      <w:r>
        <w:rPr>
          <w:spacing w:val="55"/>
          <w:sz w:val="20"/>
        </w:rPr>
        <w:t> </w:t>
      </w:r>
      <w:r>
        <w:rPr>
          <w:sz w:val="20"/>
        </w:rPr>
        <w:t>Application</w:t>
      </w:r>
      <w:r>
        <w:rPr>
          <w:spacing w:val="2"/>
          <w:sz w:val="20"/>
        </w:rPr>
        <w:t> </w:t>
      </w:r>
      <w:r>
        <w:rPr>
          <w:sz w:val="20"/>
        </w:rPr>
        <w:t>C</w:t>
      </w:r>
      <w:r>
        <w:rPr>
          <w:spacing w:val="1"/>
          <w:sz w:val="20"/>
        </w:rPr>
        <w:t> </w:t>
      </w:r>
      <w:r>
        <w:rPr>
          <w:sz w:val="20"/>
        </w:rPr>
        <w:t>subscription</w:t>
      </w:r>
      <w:r>
        <w:rPr>
          <w:spacing w:val="2"/>
          <w:sz w:val="20"/>
        </w:rPr>
        <w:t> </w:t>
      </w:r>
      <w:r>
        <w:rPr>
          <w:sz w:val="20"/>
        </w:rPr>
        <w:t>of its</w:t>
      </w:r>
      <w:r>
        <w:rPr>
          <w:spacing w:val="2"/>
          <w:sz w:val="20"/>
        </w:rPr>
        <w:t> </w:t>
      </w:r>
      <w:r>
        <w:rPr>
          <w:sz w:val="20"/>
        </w:rPr>
        <w:t>input</w:t>
      </w:r>
      <w:r>
        <w:rPr>
          <w:spacing w:val="2"/>
          <w:sz w:val="20"/>
        </w:rPr>
        <w:t> </w:t>
      </w:r>
      <w:r>
        <w:rPr>
          <w:sz w:val="20"/>
        </w:rPr>
        <w:t>variable</w:t>
      </w:r>
      <w:r>
        <w:rPr>
          <w:spacing w:val="11"/>
          <w:sz w:val="20"/>
        </w:rPr>
        <w:t> </w:t>
      </w:r>
      <w:r>
        <w:rPr>
          <w:i/>
          <w:sz w:val="20"/>
        </w:rPr>
        <w:t>g</w:t>
      </w:r>
      <w:r>
        <w:rPr>
          <w:i/>
          <w:spacing w:val="6"/>
          <w:sz w:val="20"/>
        </w:rPr>
        <w:t> </w:t>
      </w:r>
      <w:r>
        <w:rPr>
          <w:sz w:val="20"/>
        </w:rPr>
        <w:t>would</w:t>
      </w:r>
      <w:r>
        <w:rPr>
          <w:spacing w:val="3"/>
          <w:sz w:val="20"/>
        </w:rPr>
        <w:t> </w:t>
      </w:r>
      <w:r>
        <w:rPr>
          <w:sz w:val="20"/>
        </w:rPr>
        <w:t>proceed</w:t>
      </w:r>
      <w:r>
        <w:rPr>
          <w:spacing w:val="2"/>
          <w:sz w:val="20"/>
        </w:rPr>
        <w:t> </w:t>
      </w:r>
      <w:r>
        <w:rPr>
          <w:sz w:val="20"/>
        </w:rPr>
        <w:t>with the</w:t>
      </w:r>
      <w:r>
        <w:rPr>
          <w:spacing w:val="3"/>
          <w:sz w:val="20"/>
        </w:rPr>
        <w:t> </w:t>
      </w:r>
      <w:r>
        <w:rPr>
          <w:sz w:val="20"/>
        </w:rPr>
        <w:t>Platform</w:t>
      </w:r>
      <w:r>
        <w:rPr>
          <w:spacing w:val="-2"/>
          <w:sz w:val="20"/>
        </w:rPr>
        <w:t> </w:t>
      </w:r>
      <w:r>
        <w:rPr>
          <w:sz w:val="20"/>
        </w:rPr>
        <w:t>in</w:t>
      </w:r>
      <w:r>
        <w:rPr>
          <w:spacing w:val="1"/>
          <w:sz w:val="20"/>
        </w:rPr>
        <w:t> </w:t>
      </w:r>
      <w:r>
        <w:rPr>
          <w:spacing w:val="-5"/>
          <w:sz w:val="20"/>
        </w:rPr>
        <w:t>the</w:t>
      </w:r>
    </w:p>
    <w:p>
      <w:pPr>
        <w:pStyle w:val="ListParagraph"/>
        <w:numPr>
          <w:ilvl w:val="0"/>
          <w:numId w:val="33"/>
        </w:numPr>
        <w:tabs>
          <w:tab w:pos="932" w:val="left" w:leader="none"/>
        </w:tabs>
        <w:spacing w:line="240" w:lineRule="auto" w:before="66" w:after="0"/>
        <w:ind w:left="932" w:right="0" w:hanging="777"/>
        <w:jc w:val="left"/>
        <w:rPr>
          <w:i/>
          <w:sz w:val="20"/>
        </w:rPr>
      </w:pPr>
      <w:r>
        <w:rPr>
          <w:sz w:val="20"/>
        </w:rPr>
        <w:t>same</w:t>
      </w:r>
      <w:r>
        <w:rPr>
          <w:spacing w:val="-5"/>
          <w:sz w:val="20"/>
        </w:rPr>
        <w:t> </w:t>
      </w:r>
      <w:r>
        <w:rPr>
          <w:sz w:val="20"/>
        </w:rPr>
        <w:t>way</w:t>
      </w:r>
      <w:r>
        <w:rPr>
          <w:spacing w:val="-9"/>
          <w:sz w:val="20"/>
        </w:rPr>
        <w:t> </w:t>
      </w:r>
      <w:r>
        <w:rPr>
          <w:sz w:val="20"/>
        </w:rPr>
        <w:t>as</w:t>
      </w:r>
      <w:r>
        <w:rPr>
          <w:spacing w:val="-6"/>
          <w:sz w:val="20"/>
        </w:rPr>
        <w:t> </w:t>
      </w:r>
      <w:r>
        <w:rPr>
          <w:sz w:val="20"/>
        </w:rPr>
        <w:t>was</w:t>
      </w:r>
      <w:r>
        <w:rPr>
          <w:spacing w:val="-7"/>
          <w:sz w:val="20"/>
        </w:rPr>
        <w:t> </w:t>
      </w:r>
      <w:r>
        <w:rPr>
          <w:sz w:val="20"/>
        </w:rPr>
        <w:t>described</w:t>
      </w:r>
      <w:r>
        <w:rPr>
          <w:spacing w:val="-6"/>
          <w:sz w:val="20"/>
        </w:rPr>
        <w:t> </w:t>
      </w:r>
      <w:r>
        <w:rPr>
          <w:sz w:val="20"/>
        </w:rPr>
        <w:t>above</w:t>
      </w:r>
      <w:r>
        <w:rPr>
          <w:spacing w:val="-7"/>
          <w:sz w:val="20"/>
        </w:rPr>
        <w:t> </w:t>
      </w:r>
      <w:r>
        <w:rPr>
          <w:sz w:val="20"/>
        </w:rPr>
        <w:t>for</w:t>
      </w:r>
      <w:r>
        <w:rPr>
          <w:spacing w:val="-5"/>
          <w:sz w:val="20"/>
        </w:rPr>
        <w:t> </w:t>
      </w:r>
      <w:r>
        <w:rPr>
          <w:sz w:val="20"/>
        </w:rPr>
        <w:t>Application</w:t>
      </w:r>
      <w:r>
        <w:rPr>
          <w:spacing w:val="-9"/>
          <w:sz w:val="20"/>
        </w:rPr>
        <w:t> </w:t>
      </w:r>
      <w:r>
        <w:rPr>
          <w:sz w:val="20"/>
        </w:rPr>
        <w:t>B.</w:t>
      </w:r>
      <w:r>
        <w:rPr>
          <w:spacing w:val="39"/>
          <w:sz w:val="20"/>
        </w:rPr>
        <w:t> </w:t>
      </w:r>
      <w:r>
        <w:rPr>
          <w:sz w:val="20"/>
        </w:rPr>
        <w:t>Application</w:t>
      </w:r>
      <w:r>
        <w:rPr>
          <w:spacing w:val="-9"/>
          <w:sz w:val="20"/>
        </w:rPr>
        <w:t> </w:t>
      </w:r>
      <w:r>
        <w:rPr>
          <w:sz w:val="20"/>
        </w:rPr>
        <w:t>C</w:t>
      </w:r>
      <w:r>
        <w:rPr>
          <w:spacing w:val="-4"/>
          <w:sz w:val="20"/>
        </w:rPr>
        <w:t> </w:t>
      </w:r>
      <w:r>
        <w:rPr>
          <w:sz w:val="20"/>
        </w:rPr>
        <w:t>would</w:t>
      </w:r>
      <w:r>
        <w:rPr>
          <w:spacing w:val="-7"/>
          <w:sz w:val="20"/>
        </w:rPr>
        <w:t> </w:t>
      </w:r>
      <w:r>
        <w:rPr>
          <w:sz w:val="20"/>
        </w:rPr>
        <w:t>also</w:t>
      </w:r>
      <w:r>
        <w:rPr>
          <w:spacing w:val="-5"/>
          <w:sz w:val="20"/>
        </w:rPr>
        <w:t> </w:t>
      </w:r>
      <w:r>
        <w:rPr>
          <w:sz w:val="20"/>
        </w:rPr>
        <w:t>subscribe</w:t>
      </w:r>
      <w:r>
        <w:rPr>
          <w:spacing w:val="-6"/>
          <w:sz w:val="20"/>
        </w:rPr>
        <w:t> </w:t>
      </w:r>
      <w:r>
        <w:rPr>
          <w:sz w:val="20"/>
        </w:rPr>
        <w:t>to</w:t>
      </w:r>
      <w:r>
        <w:rPr>
          <w:spacing w:val="-6"/>
          <w:sz w:val="20"/>
        </w:rPr>
        <w:t> </w:t>
      </w:r>
      <w:r>
        <w:rPr>
          <w:sz w:val="20"/>
        </w:rPr>
        <w:t>input</w:t>
      </w:r>
      <w:r>
        <w:rPr>
          <w:spacing w:val="-6"/>
          <w:sz w:val="20"/>
        </w:rPr>
        <w:t> </w:t>
      </w:r>
      <w:r>
        <w:rPr>
          <w:sz w:val="20"/>
        </w:rPr>
        <w:t>variables</w:t>
      </w:r>
      <w:r>
        <w:rPr>
          <w:spacing w:val="1"/>
          <w:sz w:val="20"/>
        </w:rPr>
        <w:t> </w:t>
      </w:r>
      <w:r>
        <w:rPr>
          <w:i/>
          <w:sz w:val="20"/>
        </w:rPr>
        <w:t>Prediction</w:t>
      </w:r>
      <w:r>
        <w:rPr>
          <w:i/>
          <w:spacing w:val="-6"/>
          <w:sz w:val="20"/>
        </w:rPr>
        <w:t> </w:t>
      </w:r>
      <w:r>
        <w:rPr>
          <w:i/>
          <w:sz w:val="20"/>
        </w:rPr>
        <w:t>A-</w:t>
      </w:r>
      <w:r>
        <w:rPr>
          <w:i/>
          <w:spacing w:val="-5"/>
          <w:sz w:val="20"/>
        </w:rPr>
        <w:t>out</w:t>
      </w:r>
    </w:p>
    <w:p>
      <w:pPr>
        <w:pStyle w:val="ListParagraph"/>
        <w:numPr>
          <w:ilvl w:val="0"/>
          <w:numId w:val="33"/>
        </w:numPr>
        <w:tabs>
          <w:tab w:pos="932" w:val="left" w:leader="none"/>
        </w:tabs>
        <w:spacing w:line="240" w:lineRule="auto" w:before="62" w:after="0"/>
        <w:ind w:left="932" w:right="0" w:hanging="777"/>
        <w:jc w:val="left"/>
        <w:rPr>
          <w:sz w:val="20"/>
        </w:rPr>
      </w:pPr>
      <w:r>
        <w:rPr>
          <w:sz w:val="20"/>
        </w:rPr>
        <w:t>and</w:t>
      </w:r>
      <w:r>
        <w:rPr>
          <w:spacing w:val="10"/>
          <w:sz w:val="20"/>
        </w:rPr>
        <w:t> </w:t>
      </w:r>
      <w:r>
        <w:rPr>
          <w:i/>
          <w:sz w:val="20"/>
        </w:rPr>
        <w:t>Prediction</w:t>
      </w:r>
      <w:r>
        <w:rPr>
          <w:i/>
          <w:spacing w:val="10"/>
          <w:sz w:val="20"/>
        </w:rPr>
        <w:t> </w:t>
      </w:r>
      <w:r>
        <w:rPr>
          <w:i/>
          <w:sz w:val="20"/>
        </w:rPr>
        <w:t>B-out</w:t>
      </w:r>
      <w:r>
        <w:rPr>
          <w:i/>
          <w:spacing w:val="8"/>
          <w:sz w:val="20"/>
        </w:rPr>
        <w:t> </w:t>
      </w:r>
      <w:r>
        <w:rPr>
          <w:sz w:val="20"/>
        </w:rPr>
        <w:t>with</w:t>
      </w:r>
      <w:r>
        <w:rPr>
          <w:spacing w:val="8"/>
          <w:sz w:val="20"/>
        </w:rPr>
        <w:t> </w:t>
      </w:r>
      <w:r>
        <w:rPr>
          <w:sz w:val="20"/>
        </w:rPr>
        <w:t>a</w:t>
      </w:r>
      <w:r>
        <w:rPr>
          <w:spacing w:val="9"/>
          <w:sz w:val="20"/>
        </w:rPr>
        <w:t> </w:t>
      </w:r>
      <w:r>
        <w:rPr>
          <w:sz w:val="20"/>
        </w:rPr>
        <w:t>certain</w:t>
      </w:r>
      <w:r>
        <w:rPr>
          <w:spacing w:val="10"/>
          <w:sz w:val="20"/>
        </w:rPr>
        <w:t> </w:t>
      </w:r>
      <w:r>
        <w:rPr>
          <w:sz w:val="20"/>
        </w:rPr>
        <w:t>measurement</w:t>
      </w:r>
      <w:r>
        <w:rPr>
          <w:spacing w:val="8"/>
          <w:sz w:val="20"/>
        </w:rPr>
        <w:t> </w:t>
      </w:r>
      <w:r>
        <w:rPr>
          <w:sz w:val="20"/>
        </w:rPr>
        <w:t>interval,</w:t>
      </w:r>
      <w:r>
        <w:rPr>
          <w:spacing w:val="10"/>
          <w:sz w:val="20"/>
        </w:rPr>
        <w:t> </w:t>
      </w:r>
      <w:r>
        <w:rPr>
          <w:sz w:val="20"/>
        </w:rPr>
        <w:t>the</w:t>
      </w:r>
      <w:r>
        <w:rPr>
          <w:spacing w:val="9"/>
          <w:sz w:val="20"/>
        </w:rPr>
        <w:t> </w:t>
      </w:r>
      <w:r>
        <w:rPr>
          <w:sz w:val="20"/>
        </w:rPr>
        <w:t>former</w:t>
      </w:r>
      <w:r>
        <w:rPr>
          <w:spacing w:val="9"/>
          <w:sz w:val="20"/>
        </w:rPr>
        <w:t> </w:t>
      </w:r>
      <w:r>
        <w:rPr>
          <w:sz w:val="20"/>
        </w:rPr>
        <w:t>including</w:t>
      </w:r>
      <w:r>
        <w:rPr>
          <w:spacing w:val="8"/>
          <w:sz w:val="20"/>
        </w:rPr>
        <w:t> </w:t>
      </w:r>
      <w:r>
        <w:rPr>
          <w:sz w:val="20"/>
        </w:rPr>
        <w:t>a</w:t>
      </w:r>
      <w:r>
        <w:rPr>
          <w:spacing w:val="9"/>
          <w:sz w:val="20"/>
        </w:rPr>
        <w:t> </w:t>
      </w:r>
      <w:r>
        <w:rPr>
          <w:sz w:val="20"/>
        </w:rPr>
        <w:t>descriptor</w:t>
      </w:r>
      <w:r>
        <w:rPr>
          <w:spacing w:val="9"/>
          <w:sz w:val="20"/>
        </w:rPr>
        <w:t> </w:t>
      </w:r>
      <w:r>
        <w:rPr>
          <w:sz w:val="20"/>
        </w:rPr>
        <w:t>of</w:t>
      </w:r>
      <w:r>
        <w:rPr>
          <w:spacing w:val="7"/>
          <w:sz w:val="20"/>
        </w:rPr>
        <w:t> </w:t>
      </w:r>
      <w:r>
        <w:rPr>
          <w:sz w:val="20"/>
        </w:rPr>
        <w:t>the</w:t>
      </w:r>
      <w:r>
        <w:rPr>
          <w:spacing w:val="9"/>
          <w:sz w:val="20"/>
        </w:rPr>
        <w:t> </w:t>
      </w:r>
      <w:r>
        <w:rPr>
          <w:sz w:val="20"/>
        </w:rPr>
        <w:t>UE</w:t>
      </w:r>
      <w:r>
        <w:rPr>
          <w:spacing w:val="7"/>
          <w:sz w:val="20"/>
        </w:rPr>
        <w:t> </w:t>
      </w:r>
      <w:r>
        <w:rPr>
          <w:sz w:val="20"/>
        </w:rPr>
        <w:t>set</w:t>
      </w:r>
      <w:r>
        <w:rPr>
          <w:spacing w:val="9"/>
          <w:sz w:val="20"/>
        </w:rPr>
        <w:t> </w:t>
      </w:r>
      <w:r>
        <w:rPr>
          <w:sz w:val="20"/>
        </w:rPr>
        <w:t>of</w:t>
      </w:r>
      <w:r>
        <w:rPr>
          <w:spacing w:val="7"/>
          <w:sz w:val="20"/>
        </w:rPr>
        <w:t> </w:t>
      </w:r>
      <w:r>
        <w:rPr>
          <w:sz w:val="20"/>
        </w:rPr>
        <w:t>interest.</w:t>
      </w:r>
      <w:r>
        <w:rPr>
          <w:spacing w:val="65"/>
          <w:sz w:val="20"/>
        </w:rPr>
        <w:t> </w:t>
      </w:r>
      <w:r>
        <w:rPr>
          <w:spacing w:val="-5"/>
          <w:sz w:val="20"/>
        </w:rPr>
        <w:t>For</w:t>
      </w:r>
    </w:p>
    <w:p>
      <w:pPr>
        <w:pStyle w:val="ListParagraph"/>
        <w:numPr>
          <w:ilvl w:val="0"/>
          <w:numId w:val="33"/>
        </w:numPr>
        <w:tabs>
          <w:tab w:pos="932" w:val="left" w:leader="none"/>
        </w:tabs>
        <w:spacing w:line="240" w:lineRule="auto" w:before="63" w:after="0"/>
        <w:ind w:left="932" w:right="0" w:hanging="777"/>
        <w:jc w:val="left"/>
        <w:rPr>
          <w:sz w:val="20"/>
        </w:rPr>
      </w:pPr>
      <w:r>
        <w:rPr>
          <w:i/>
          <w:sz w:val="20"/>
        </w:rPr>
        <w:t>Prediction</w:t>
      </w:r>
      <w:r>
        <w:rPr>
          <w:i/>
          <w:spacing w:val="-4"/>
          <w:sz w:val="20"/>
        </w:rPr>
        <w:t> </w:t>
      </w:r>
      <w:r>
        <w:rPr>
          <w:i/>
          <w:sz w:val="20"/>
        </w:rPr>
        <w:t>B-out</w:t>
      </w:r>
      <w:r>
        <w:rPr>
          <w:sz w:val="20"/>
        </w:rPr>
        <w:t>,</w:t>
      </w:r>
      <w:r>
        <w:rPr>
          <w:spacing w:val="-5"/>
          <w:sz w:val="20"/>
        </w:rPr>
        <w:t> </w:t>
      </w:r>
      <w:r>
        <w:rPr>
          <w:sz w:val="20"/>
        </w:rPr>
        <w:t>the</w:t>
      </w:r>
      <w:r>
        <w:rPr>
          <w:spacing w:val="-5"/>
          <w:sz w:val="20"/>
        </w:rPr>
        <w:t> </w:t>
      </w:r>
      <w:r>
        <w:rPr>
          <w:sz w:val="20"/>
        </w:rPr>
        <w:t>Platform</w:t>
      </w:r>
      <w:r>
        <w:rPr>
          <w:spacing w:val="-3"/>
          <w:sz w:val="20"/>
        </w:rPr>
        <w:t> </w:t>
      </w:r>
      <w:r>
        <w:rPr>
          <w:sz w:val="20"/>
        </w:rPr>
        <w:t>would</w:t>
      </w:r>
      <w:r>
        <w:rPr>
          <w:spacing w:val="-4"/>
          <w:sz w:val="20"/>
        </w:rPr>
        <w:t> </w:t>
      </w:r>
      <w:r>
        <w:rPr>
          <w:sz w:val="20"/>
        </w:rPr>
        <w:t>determine</w:t>
      </w:r>
      <w:r>
        <w:rPr>
          <w:spacing w:val="-3"/>
          <w:sz w:val="20"/>
        </w:rPr>
        <w:t> </w:t>
      </w:r>
      <w:r>
        <w:rPr>
          <w:sz w:val="20"/>
        </w:rPr>
        <w:t>that</w:t>
      </w:r>
      <w:r>
        <w:rPr>
          <w:spacing w:val="-5"/>
          <w:sz w:val="20"/>
        </w:rPr>
        <w:t> </w:t>
      </w:r>
      <w:r>
        <w:rPr>
          <w:sz w:val="20"/>
        </w:rPr>
        <w:t>those</w:t>
      </w:r>
      <w:r>
        <w:rPr>
          <w:spacing w:val="-3"/>
          <w:sz w:val="20"/>
        </w:rPr>
        <w:t> </w:t>
      </w:r>
      <w:r>
        <w:rPr>
          <w:sz w:val="20"/>
        </w:rPr>
        <w:t>values</w:t>
      </w:r>
      <w:r>
        <w:rPr>
          <w:spacing w:val="-5"/>
          <w:sz w:val="20"/>
        </w:rPr>
        <w:t> </w:t>
      </w:r>
      <w:r>
        <w:rPr>
          <w:sz w:val="20"/>
        </w:rPr>
        <w:t>are</w:t>
      </w:r>
      <w:r>
        <w:rPr>
          <w:spacing w:val="-5"/>
          <w:sz w:val="20"/>
        </w:rPr>
        <w:t> </w:t>
      </w:r>
      <w:r>
        <w:rPr>
          <w:sz w:val="20"/>
        </w:rPr>
        <w:t>already</w:t>
      </w:r>
      <w:r>
        <w:rPr>
          <w:spacing w:val="-8"/>
          <w:sz w:val="20"/>
        </w:rPr>
        <w:t> </w:t>
      </w:r>
      <w:r>
        <w:rPr>
          <w:sz w:val="20"/>
        </w:rPr>
        <w:t>in</w:t>
      </w:r>
      <w:r>
        <w:rPr>
          <w:spacing w:val="-6"/>
          <w:sz w:val="20"/>
        </w:rPr>
        <w:t> </w:t>
      </w:r>
      <w:r>
        <w:rPr>
          <w:sz w:val="20"/>
        </w:rPr>
        <w:t>the</w:t>
      </w:r>
      <w:r>
        <w:rPr>
          <w:spacing w:val="-4"/>
          <w:sz w:val="20"/>
        </w:rPr>
        <w:t> </w:t>
      </w:r>
      <w:r>
        <w:rPr>
          <w:sz w:val="20"/>
        </w:rPr>
        <w:t>common</w:t>
      </w:r>
      <w:r>
        <w:rPr>
          <w:spacing w:val="-6"/>
          <w:sz w:val="20"/>
        </w:rPr>
        <w:t> </w:t>
      </w:r>
      <w:r>
        <w:rPr>
          <w:sz w:val="20"/>
        </w:rPr>
        <w:t>data</w:t>
      </w:r>
      <w:r>
        <w:rPr>
          <w:spacing w:val="-5"/>
          <w:sz w:val="20"/>
        </w:rPr>
        <w:t> </w:t>
      </w:r>
      <w:r>
        <w:rPr>
          <w:sz w:val="20"/>
        </w:rPr>
        <w:t>repository</w:t>
      </w:r>
      <w:r>
        <w:rPr>
          <w:spacing w:val="-5"/>
          <w:sz w:val="20"/>
        </w:rPr>
        <w:t> </w:t>
      </w:r>
      <w:r>
        <w:rPr>
          <w:sz w:val="20"/>
        </w:rPr>
        <w:t>with</w:t>
      </w:r>
      <w:r>
        <w:rPr>
          <w:spacing w:val="-6"/>
          <w:sz w:val="20"/>
        </w:rPr>
        <w:t> </w:t>
      </w:r>
      <w:r>
        <w:rPr>
          <w:sz w:val="20"/>
        </w:rPr>
        <w:t>the</w:t>
      </w:r>
      <w:r>
        <w:rPr>
          <w:spacing w:val="-4"/>
          <w:sz w:val="20"/>
        </w:rPr>
        <w:t> </w:t>
      </w:r>
      <w:r>
        <w:rPr>
          <w:spacing w:val="-2"/>
          <w:sz w:val="20"/>
        </w:rPr>
        <w:t>desired</w:t>
      </w:r>
    </w:p>
    <w:p>
      <w:pPr>
        <w:pStyle w:val="ListParagraph"/>
        <w:numPr>
          <w:ilvl w:val="0"/>
          <w:numId w:val="33"/>
        </w:numPr>
        <w:tabs>
          <w:tab w:pos="932" w:val="left" w:leader="none"/>
        </w:tabs>
        <w:spacing w:line="240" w:lineRule="auto" w:before="65" w:after="0"/>
        <w:ind w:left="932" w:right="0" w:hanging="777"/>
        <w:jc w:val="left"/>
        <w:rPr>
          <w:sz w:val="20"/>
        </w:rPr>
      </w:pPr>
      <w:r>
        <w:rPr>
          <w:sz w:val="20"/>
        </w:rPr>
        <w:t>measurement</w:t>
      </w:r>
      <w:r>
        <w:rPr>
          <w:spacing w:val="-7"/>
          <w:sz w:val="20"/>
        </w:rPr>
        <w:t> </w:t>
      </w:r>
      <w:r>
        <w:rPr>
          <w:sz w:val="20"/>
        </w:rPr>
        <w:t>interval</w:t>
      </w:r>
      <w:r>
        <w:rPr>
          <w:spacing w:val="-6"/>
          <w:sz w:val="20"/>
        </w:rPr>
        <w:t> </w:t>
      </w:r>
      <w:r>
        <w:rPr>
          <w:sz w:val="20"/>
        </w:rPr>
        <w:t>and</w:t>
      </w:r>
      <w:r>
        <w:rPr>
          <w:spacing w:val="-5"/>
          <w:sz w:val="20"/>
        </w:rPr>
        <w:t> </w:t>
      </w:r>
      <w:r>
        <w:rPr>
          <w:sz w:val="20"/>
        </w:rPr>
        <w:t>forward</w:t>
      </w:r>
      <w:r>
        <w:rPr>
          <w:spacing w:val="-5"/>
          <w:sz w:val="20"/>
        </w:rPr>
        <w:t> </w:t>
      </w:r>
      <w:r>
        <w:rPr>
          <w:sz w:val="20"/>
        </w:rPr>
        <w:t>that</w:t>
      </w:r>
      <w:r>
        <w:rPr>
          <w:spacing w:val="-6"/>
          <w:sz w:val="20"/>
        </w:rPr>
        <w:t> </w:t>
      </w:r>
      <w:r>
        <w:rPr>
          <w:sz w:val="20"/>
        </w:rPr>
        <w:t>content</w:t>
      </w:r>
      <w:r>
        <w:rPr>
          <w:spacing w:val="-7"/>
          <w:sz w:val="20"/>
        </w:rPr>
        <w:t> </w:t>
      </w:r>
      <w:r>
        <w:rPr>
          <w:sz w:val="20"/>
        </w:rPr>
        <w:t>to</w:t>
      </w:r>
      <w:r>
        <w:rPr>
          <w:spacing w:val="-5"/>
          <w:sz w:val="20"/>
        </w:rPr>
        <w:t> </w:t>
      </w:r>
      <w:r>
        <w:rPr>
          <w:sz w:val="20"/>
        </w:rPr>
        <w:t>application</w:t>
      </w:r>
      <w:r>
        <w:rPr>
          <w:spacing w:val="-7"/>
          <w:sz w:val="20"/>
        </w:rPr>
        <w:t> </w:t>
      </w:r>
      <w:r>
        <w:rPr>
          <w:spacing w:val="-5"/>
          <w:sz w:val="20"/>
        </w:rPr>
        <w:t>C.</w:t>
      </w:r>
    </w:p>
    <w:p>
      <w:pPr>
        <w:pStyle w:val="BodyText"/>
        <w:spacing w:before="13"/>
      </w:pPr>
    </w:p>
    <w:p>
      <w:pPr>
        <w:pStyle w:val="ListParagraph"/>
        <w:numPr>
          <w:ilvl w:val="0"/>
          <w:numId w:val="33"/>
        </w:numPr>
        <w:tabs>
          <w:tab w:pos="932" w:val="left" w:leader="none"/>
        </w:tabs>
        <w:spacing w:line="240" w:lineRule="auto" w:before="0" w:after="0"/>
        <w:ind w:left="932" w:right="0" w:hanging="777"/>
        <w:jc w:val="left"/>
        <w:rPr>
          <w:sz w:val="20"/>
        </w:rPr>
      </w:pPr>
      <w:r>
        <w:rPr>
          <w:sz w:val="20"/>
        </w:rPr>
        <w:t>For</w:t>
      </w:r>
      <w:r>
        <w:rPr>
          <w:spacing w:val="-8"/>
          <w:sz w:val="20"/>
        </w:rPr>
        <w:t> </w:t>
      </w:r>
      <w:r>
        <w:rPr>
          <w:i/>
          <w:sz w:val="20"/>
        </w:rPr>
        <w:t>Prediction</w:t>
      </w:r>
      <w:r>
        <w:rPr>
          <w:i/>
          <w:spacing w:val="-8"/>
          <w:sz w:val="20"/>
        </w:rPr>
        <w:t> </w:t>
      </w:r>
      <w:r>
        <w:rPr>
          <w:i/>
          <w:sz w:val="20"/>
        </w:rPr>
        <w:t>A-out</w:t>
      </w:r>
      <w:r>
        <w:rPr>
          <w:sz w:val="20"/>
        </w:rPr>
        <w:t>,</w:t>
      </w:r>
      <w:r>
        <w:rPr>
          <w:spacing w:val="-9"/>
          <w:sz w:val="20"/>
        </w:rPr>
        <w:t> </w:t>
      </w:r>
      <w:r>
        <w:rPr>
          <w:sz w:val="20"/>
        </w:rPr>
        <w:t>however,</w:t>
      </w:r>
      <w:r>
        <w:rPr>
          <w:spacing w:val="-8"/>
          <w:sz w:val="20"/>
        </w:rPr>
        <w:t> </w:t>
      </w:r>
      <w:r>
        <w:rPr>
          <w:sz w:val="20"/>
        </w:rPr>
        <w:t>the</w:t>
      </w:r>
      <w:r>
        <w:rPr>
          <w:spacing w:val="-9"/>
          <w:sz w:val="20"/>
        </w:rPr>
        <w:t> </w:t>
      </w:r>
      <w:r>
        <w:rPr>
          <w:sz w:val="20"/>
        </w:rPr>
        <w:t>Platform</w:t>
      </w:r>
      <w:r>
        <w:rPr>
          <w:spacing w:val="-8"/>
          <w:sz w:val="20"/>
        </w:rPr>
        <w:t> </w:t>
      </w:r>
      <w:r>
        <w:rPr>
          <w:sz w:val="20"/>
        </w:rPr>
        <w:t>would</w:t>
      </w:r>
      <w:r>
        <w:rPr>
          <w:spacing w:val="-8"/>
          <w:sz w:val="20"/>
        </w:rPr>
        <w:t> </w:t>
      </w:r>
      <w:r>
        <w:rPr>
          <w:sz w:val="20"/>
        </w:rPr>
        <w:t>determine</w:t>
      </w:r>
      <w:r>
        <w:rPr>
          <w:spacing w:val="-9"/>
          <w:sz w:val="20"/>
        </w:rPr>
        <w:t> </w:t>
      </w:r>
      <w:r>
        <w:rPr>
          <w:sz w:val="20"/>
        </w:rPr>
        <w:t>that</w:t>
      </w:r>
      <w:r>
        <w:rPr>
          <w:spacing w:val="-9"/>
          <w:sz w:val="20"/>
        </w:rPr>
        <w:t> </w:t>
      </w:r>
      <w:r>
        <w:rPr>
          <w:sz w:val="20"/>
        </w:rPr>
        <w:t>there</w:t>
      </w:r>
      <w:r>
        <w:rPr>
          <w:spacing w:val="-8"/>
          <w:sz w:val="20"/>
        </w:rPr>
        <w:t> </w:t>
      </w:r>
      <w:r>
        <w:rPr>
          <w:sz w:val="20"/>
        </w:rPr>
        <w:t>is</w:t>
      </w:r>
      <w:r>
        <w:rPr>
          <w:spacing w:val="-8"/>
          <w:sz w:val="20"/>
        </w:rPr>
        <w:t> </w:t>
      </w:r>
      <w:r>
        <w:rPr>
          <w:sz w:val="20"/>
        </w:rPr>
        <w:t>no</w:t>
      </w:r>
      <w:r>
        <w:rPr>
          <w:spacing w:val="-8"/>
          <w:sz w:val="20"/>
        </w:rPr>
        <w:t> </w:t>
      </w:r>
      <w:r>
        <w:rPr>
          <w:sz w:val="20"/>
        </w:rPr>
        <w:t>data</w:t>
      </w:r>
      <w:r>
        <w:rPr>
          <w:spacing w:val="-9"/>
          <w:sz w:val="20"/>
        </w:rPr>
        <w:t> </w:t>
      </w:r>
      <w:r>
        <w:rPr>
          <w:sz w:val="20"/>
        </w:rPr>
        <w:t>in</w:t>
      </w:r>
      <w:r>
        <w:rPr>
          <w:spacing w:val="-10"/>
          <w:sz w:val="20"/>
        </w:rPr>
        <w:t> </w:t>
      </w:r>
      <w:r>
        <w:rPr>
          <w:sz w:val="20"/>
        </w:rPr>
        <w:t>the</w:t>
      </w:r>
      <w:r>
        <w:rPr>
          <w:spacing w:val="-8"/>
          <w:sz w:val="20"/>
        </w:rPr>
        <w:t> </w:t>
      </w:r>
      <w:r>
        <w:rPr>
          <w:sz w:val="20"/>
        </w:rPr>
        <w:t>common</w:t>
      </w:r>
      <w:r>
        <w:rPr>
          <w:spacing w:val="-11"/>
          <w:sz w:val="20"/>
        </w:rPr>
        <w:t> </w:t>
      </w:r>
      <w:r>
        <w:rPr>
          <w:sz w:val="20"/>
        </w:rPr>
        <w:t>data</w:t>
      </w:r>
      <w:r>
        <w:rPr>
          <w:spacing w:val="-8"/>
          <w:sz w:val="20"/>
        </w:rPr>
        <w:t> </w:t>
      </w:r>
      <w:r>
        <w:rPr>
          <w:sz w:val="20"/>
        </w:rPr>
        <w:t>repository,</w:t>
      </w:r>
      <w:r>
        <w:rPr>
          <w:spacing w:val="-8"/>
          <w:sz w:val="20"/>
        </w:rPr>
        <w:t> </w:t>
      </w:r>
      <w:r>
        <w:rPr>
          <w:sz w:val="20"/>
        </w:rPr>
        <w:t>nor</w:t>
      </w:r>
      <w:r>
        <w:rPr>
          <w:spacing w:val="-9"/>
          <w:sz w:val="20"/>
        </w:rPr>
        <w:t> </w:t>
      </w:r>
      <w:r>
        <w:rPr>
          <w:sz w:val="20"/>
        </w:rPr>
        <w:t>is</w:t>
      </w:r>
      <w:r>
        <w:rPr>
          <w:spacing w:val="-9"/>
          <w:sz w:val="20"/>
        </w:rPr>
        <w:t> </w:t>
      </w:r>
      <w:r>
        <w:rPr>
          <w:spacing w:val="-2"/>
          <w:sz w:val="20"/>
        </w:rPr>
        <w:t>there</w:t>
      </w:r>
    </w:p>
    <w:p>
      <w:pPr>
        <w:pStyle w:val="ListParagraph"/>
        <w:numPr>
          <w:ilvl w:val="0"/>
          <w:numId w:val="33"/>
        </w:numPr>
        <w:tabs>
          <w:tab w:pos="932" w:val="left" w:leader="none"/>
        </w:tabs>
        <w:spacing w:line="240" w:lineRule="auto" w:before="63" w:after="0"/>
        <w:ind w:left="932" w:right="0" w:hanging="777"/>
        <w:jc w:val="left"/>
        <w:rPr>
          <w:sz w:val="20"/>
        </w:rPr>
      </w:pPr>
      <w:r>
        <w:rPr>
          <w:sz w:val="20"/>
        </w:rPr>
        <w:t>any</w:t>
      </w:r>
      <w:r>
        <w:rPr>
          <w:spacing w:val="-13"/>
          <w:sz w:val="20"/>
        </w:rPr>
        <w:t> </w:t>
      </w:r>
      <w:r>
        <w:rPr>
          <w:sz w:val="20"/>
        </w:rPr>
        <w:t>application</w:t>
      </w:r>
      <w:r>
        <w:rPr>
          <w:spacing w:val="-12"/>
          <w:sz w:val="20"/>
        </w:rPr>
        <w:t> </w:t>
      </w:r>
      <w:r>
        <w:rPr>
          <w:sz w:val="20"/>
        </w:rPr>
        <w:t>that</w:t>
      </w:r>
      <w:r>
        <w:rPr>
          <w:spacing w:val="-11"/>
          <w:sz w:val="20"/>
        </w:rPr>
        <w:t> </w:t>
      </w:r>
      <w:r>
        <w:rPr>
          <w:sz w:val="20"/>
        </w:rPr>
        <w:t>has</w:t>
      </w:r>
      <w:r>
        <w:rPr>
          <w:spacing w:val="-9"/>
          <w:sz w:val="20"/>
        </w:rPr>
        <w:t> </w:t>
      </w:r>
      <w:r>
        <w:rPr>
          <w:sz w:val="20"/>
        </w:rPr>
        <w:t>subscribed</w:t>
      </w:r>
      <w:r>
        <w:rPr>
          <w:spacing w:val="-10"/>
          <w:sz w:val="20"/>
        </w:rPr>
        <w:t> </w:t>
      </w:r>
      <w:r>
        <w:rPr>
          <w:sz w:val="20"/>
        </w:rPr>
        <w:t>to</w:t>
      </w:r>
      <w:r>
        <w:rPr>
          <w:spacing w:val="-9"/>
          <w:sz w:val="20"/>
        </w:rPr>
        <w:t> </w:t>
      </w:r>
      <w:r>
        <w:rPr>
          <w:sz w:val="20"/>
        </w:rPr>
        <w:t>write</w:t>
      </w:r>
      <w:r>
        <w:rPr>
          <w:spacing w:val="-11"/>
          <w:sz w:val="20"/>
        </w:rPr>
        <w:t> </w:t>
      </w:r>
      <w:r>
        <w:rPr>
          <w:sz w:val="20"/>
        </w:rPr>
        <w:t>it.</w:t>
      </w:r>
      <w:r>
        <w:rPr>
          <w:spacing w:val="29"/>
          <w:sz w:val="20"/>
        </w:rPr>
        <w:t> </w:t>
      </w:r>
      <w:r>
        <w:rPr>
          <w:sz w:val="20"/>
        </w:rPr>
        <w:t>The</w:t>
      </w:r>
      <w:r>
        <w:rPr>
          <w:spacing w:val="-11"/>
          <w:sz w:val="20"/>
        </w:rPr>
        <w:t> </w:t>
      </w:r>
      <w:r>
        <w:rPr>
          <w:sz w:val="20"/>
        </w:rPr>
        <w:t>Platform</w:t>
      </w:r>
      <w:r>
        <w:rPr>
          <w:spacing w:val="-13"/>
          <w:sz w:val="20"/>
        </w:rPr>
        <w:t> </w:t>
      </w:r>
      <w:r>
        <w:rPr>
          <w:sz w:val="20"/>
        </w:rPr>
        <w:t>would</w:t>
      </w:r>
      <w:r>
        <w:rPr>
          <w:spacing w:val="-10"/>
          <w:sz w:val="20"/>
        </w:rPr>
        <w:t> </w:t>
      </w:r>
      <w:r>
        <w:rPr>
          <w:sz w:val="20"/>
        </w:rPr>
        <w:t>then</w:t>
      </w:r>
      <w:r>
        <w:rPr>
          <w:spacing w:val="-12"/>
          <w:sz w:val="20"/>
        </w:rPr>
        <w:t> </w:t>
      </w:r>
      <w:r>
        <w:rPr>
          <w:sz w:val="20"/>
        </w:rPr>
        <w:t>identify</w:t>
      </w:r>
      <w:r>
        <w:rPr>
          <w:spacing w:val="-12"/>
          <w:sz w:val="20"/>
        </w:rPr>
        <w:t> </w:t>
      </w:r>
      <w:r>
        <w:rPr>
          <w:sz w:val="20"/>
        </w:rPr>
        <w:t>the</w:t>
      </w:r>
      <w:r>
        <w:rPr>
          <w:spacing w:val="-10"/>
          <w:sz w:val="20"/>
        </w:rPr>
        <w:t> </w:t>
      </w:r>
      <w:r>
        <w:rPr>
          <w:sz w:val="20"/>
        </w:rPr>
        <w:t>application</w:t>
      </w:r>
      <w:r>
        <w:rPr>
          <w:spacing w:val="-12"/>
          <w:sz w:val="20"/>
        </w:rPr>
        <w:t> </w:t>
      </w:r>
      <w:r>
        <w:rPr>
          <w:sz w:val="20"/>
        </w:rPr>
        <w:t>that</w:t>
      </w:r>
      <w:r>
        <w:rPr>
          <w:spacing w:val="-9"/>
          <w:sz w:val="20"/>
        </w:rPr>
        <w:t> </w:t>
      </w:r>
      <w:r>
        <w:rPr>
          <w:sz w:val="20"/>
        </w:rPr>
        <w:t>has</w:t>
      </w:r>
      <w:r>
        <w:rPr>
          <w:spacing w:val="-12"/>
          <w:sz w:val="20"/>
        </w:rPr>
        <w:t> </w:t>
      </w:r>
      <w:r>
        <w:rPr>
          <w:sz w:val="20"/>
        </w:rPr>
        <w:t>registered</w:t>
      </w:r>
      <w:r>
        <w:rPr>
          <w:spacing w:val="-8"/>
          <w:sz w:val="20"/>
        </w:rPr>
        <w:t> </w:t>
      </w:r>
      <w:r>
        <w:rPr>
          <w:sz w:val="20"/>
        </w:rPr>
        <w:t>for</w:t>
      </w:r>
      <w:r>
        <w:rPr>
          <w:spacing w:val="-8"/>
          <w:sz w:val="20"/>
        </w:rPr>
        <w:t> </w:t>
      </w:r>
      <w:r>
        <w:rPr>
          <w:spacing w:val="-2"/>
          <w:sz w:val="20"/>
        </w:rPr>
        <w:t>writing</w:t>
      </w:r>
    </w:p>
    <w:p>
      <w:pPr>
        <w:pStyle w:val="ListParagraph"/>
        <w:numPr>
          <w:ilvl w:val="0"/>
          <w:numId w:val="33"/>
        </w:numPr>
        <w:tabs>
          <w:tab w:pos="932" w:val="left" w:leader="none"/>
        </w:tabs>
        <w:spacing w:line="240" w:lineRule="auto" w:before="66" w:after="0"/>
        <w:ind w:left="932" w:right="0" w:hanging="777"/>
        <w:jc w:val="left"/>
        <w:rPr>
          <w:sz w:val="20"/>
        </w:rPr>
      </w:pPr>
      <w:r>
        <w:rPr>
          <w:sz w:val="20"/>
        </w:rPr>
        <w:t>this data</w:t>
      </w:r>
      <w:r>
        <w:rPr>
          <w:spacing w:val="1"/>
          <w:sz w:val="20"/>
        </w:rPr>
        <w:t> </w:t>
      </w:r>
      <w:r>
        <w:rPr>
          <w:sz w:val="20"/>
        </w:rPr>
        <w:t>type,</w:t>
      </w:r>
      <w:r>
        <w:rPr>
          <w:spacing w:val="1"/>
          <w:sz w:val="20"/>
        </w:rPr>
        <w:t> </w:t>
      </w:r>
      <w:r>
        <w:rPr>
          <w:sz w:val="20"/>
        </w:rPr>
        <w:t>in</w:t>
      </w:r>
      <w:r>
        <w:rPr>
          <w:spacing w:val="1"/>
          <w:sz w:val="20"/>
        </w:rPr>
        <w:t> </w:t>
      </w:r>
      <w:r>
        <w:rPr>
          <w:sz w:val="20"/>
        </w:rPr>
        <w:t>this case</w:t>
      </w:r>
      <w:r>
        <w:rPr>
          <w:spacing w:val="1"/>
          <w:sz w:val="20"/>
        </w:rPr>
        <w:t> </w:t>
      </w:r>
      <w:r>
        <w:rPr>
          <w:sz w:val="20"/>
        </w:rPr>
        <w:t>application</w:t>
      </w:r>
      <w:r>
        <w:rPr>
          <w:spacing w:val="2"/>
          <w:sz w:val="20"/>
        </w:rPr>
        <w:t> </w:t>
      </w:r>
      <w:r>
        <w:rPr>
          <w:sz w:val="20"/>
        </w:rPr>
        <w:t>A,</w:t>
      </w:r>
      <w:r>
        <w:rPr>
          <w:spacing w:val="1"/>
          <w:sz w:val="20"/>
        </w:rPr>
        <w:t> </w:t>
      </w:r>
      <w:r>
        <w:rPr>
          <w:sz w:val="20"/>
        </w:rPr>
        <w:t>and</w:t>
      </w:r>
      <w:r>
        <w:rPr>
          <w:spacing w:val="1"/>
          <w:sz w:val="20"/>
        </w:rPr>
        <w:t> </w:t>
      </w:r>
      <w:r>
        <w:rPr>
          <w:sz w:val="20"/>
        </w:rPr>
        <w:t>forward</w:t>
      </w:r>
      <w:r>
        <w:rPr>
          <w:spacing w:val="1"/>
          <w:sz w:val="20"/>
        </w:rPr>
        <w:t> </w:t>
      </w:r>
      <w:r>
        <w:rPr>
          <w:sz w:val="20"/>
        </w:rPr>
        <w:t>to</w:t>
      </w:r>
      <w:r>
        <w:rPr>
          <w:spacing w:val="1"/>
          <w:sz w:val="20"/>
        </w:rPr>
        <w:t> </w:t>
      </w:r>
      <w:r>
        <w:rPr>
          <w:sz w:val="20"/>
        </w:rPr>
        <w:t>it the</w:t>
      </w:r>
      <w:r>
        <w:rPr>
          <w:spacing w:val="1"/>
          <w:sz w:val="20"/>
        </w:rPr>
        <w:t> </w:t>
      </w:r>
      <w:r>
        <w:rPr>
          <w:sz w:val="20"/>
        </w:rPr>
        <w:t>subscription</w:t>
      </w:r>
      <w:r>
        <w:rPr>
          <w:spacing w:val="-1"/>
          <w:sz w:val="20"/>
        </w:rPr>
        <w:t> </w:t>
      </w:r>
      <w:r>
        <w:rPr>
          <w:sz w:val="20"/>
        </w:rPr>
        <w:t>request information</w:t>
      </w:r>
      <w:r>
        <w:rPr>
          <w:spacing w:val="-1"/>
          <w:sz w:val="20"/>
        </w:rPr>
        <w:t> </w:t>
      </w:r>
      <w:r>
        <w:rPr>
          <w:sz w:val="20"/>
        </w:rPr>
        <w:t>to</w:t>
      </w:r>
      <w:r>
        <w:rPr>
          <w:spacing w:val="1"/>
          <w:sz w:val="20"/>
        </w:rPr>
        <w:t> </w:t>
      </w:r>
      <w:r>
        <w:rPr>
          <w:sz w:val="20"/>
        </w:rPr>
        <w:t>that</w:t>
      </w:r>
      <w:r>
        <w:rPr>
          <w:spacing w:val="1"/>
          <w:sz w:val="20"/>
        </w:rPr>
        <w:t> </w:t>
      </w:r>
      <w:r>
        <w:rPr>
          <w:sz w:val="20"/>
        </w:rPr>
        <w:t>application</w:t>
      </w:r>
      <w:r>
        <w:rPr>
          <w:spacing w:val="2"/>
          <w:sz w:val="20"/>
        </w:rPr>
        <w:t> </w:t>
      </w:r>
      <w:r>
        <w:rPr>
          <w:sz w:val="20"/>
        </w:rPr>
        <w:t>A.</w:t>
      </w:r>
      <w:r>
        <w:rPr>
          <w:spacing w:val="52"/>
          <w:sz w:val="20"/>
        </w:rPr>
        <w:t> </w:t>
      </w:r>
      <w:r>
        <w:rPr>
          <w:spacing w:val="-2"/>
          <w:sz w:val="20"/>
        </w:rPr>
        <w:t>(Note</w:t>
      </w:r>
    </w:p>
    <w:p>
      <w:pPr>
        <w:pStyle w:val="ListParagraph"/>
        <w:numPr>
          <w:ilvl w:val="0"/>
          <w:numId w:val="33"/>
        </w:numPr>
        <w:tabs>
          <w:tab w:pos="932" w:val="left" w:leader="none"/>
        </w:tabs>
        <w:spacing w:line="240" w:lineRule="auto" w:before="63" w:after="0"/>
        <w:ind w:left="932" w:right="0" w:hanging="777"/>
        <w:jc w:val="left"/>
        <w:rPr>
          <w:sz w:val="20"/>
        </w:rPr>
      </w:pPr>
      <w:r>
        <w:rPr>
          <w:sz w:val="20"/>
        </w:rPr>
        <w:t>that</w:t>
      </w:r>
      <w:r>
        <w:rPr>
          <w:spacing w:val="30"/>
          <w:sz w:val="20"/>
        </w:rPr>
        <w:t> </w:t>
      </w:r>
      <w:r>
        <w:rPr>
          <w:sz w:val="20"/>
        </w:rPr>
        <w:t>this</w:t>
      </w:r>
      <w:r>
        <w:rPr>
          <w:spacing w:val="31"/>
          <w:sz w:val="20"/>
        </w:rPr>
        <w:t> </w:t>
      </w:r>
      <w:r>
        <w:rPr>
          <w:sz w:val="20"/>
        </w:rPr>
        <w:t>is</w:t>
      </w:r>
      <w:r>
        <w:rPr>
          <w:spacing w:val="29"/>
          <w:sz w:val="20"/>
        </w:rPr>
        <w:t> </w:t>
      </w:r>
      <w:r>
        <w:rPr>
          <w:sz w:val="20"/>
        </w:rPr>
        <w:t>the</w:t>
      </w:r>
      <w:r>
        <w:rPr>
          <w:spacing w:val="30"/>
          <w:sz w:val="20"/>
        </w:rPr>
        <w:t> </w:t>
      </w:r>
      <w:r>
        <w:rPr>
          <w:sz w:val="20"/>
        </w:rPr>
        <w:t>local</w:t>
      </w:r>
      <w:r>
        <w:rPr>
          <w:spacing w:val="30"/>
          <w:sz w:val="20"/>
        </w:rPr>
        <w:t> </w:t>
      </w:r>
      <w:r>
        <w:rPr>
          <w:sz w:val="20"/>
        </w:rPr>
        <w:t>equivalent</w:t>
      </w:r>
      <w:r>
        <w:rPr>
          <w:spacing w:val="32"/>
          <w:sz w:val="20"/>
        </w:rPr>
        <w:t> </w:t>
      </w:r>
      <w:r>
        <w:rPr>
          <w:sz w:val="20"/>
        </w:rPr>
        <w:t>functionality</w:t>
      </w:r>
      <w:r>
        <w:rPr>
          <w:spacing w:val="28"/>
          <w:sz w:val="20"/>
        </w:rPr>
        <w:t> </w:t>
      </w:r>
      <w:r>
        <w:rPr>
          <w:sz w:val="20"/>
        </w:rPr>
        <w:t>of</w:t>
      </w:r>
      <w:r>
        <w:rPr>
          <w:spacing w:val="28"/>
          <w:sz w:val="20"/>
        </w:rPr>
        <w:t> </w:t>
      </w:r>
      <w:r>
        <w:rPr>
          <w:sz w:val="20"/>
        </w:rPr>
        <w:t>the</w:t>
      </w:r>
      <w:r>
        <w:rPr>
          <w:spacing w:val="31"/>
          <w:sz w:val="20"/>
        </w:rPr>
        <w:t> </w:t>
      </w:r>
      <w:r>
        <w:rPr>
          <w:sz w:val="20"/>
        </w:rPr>
        <w:t>Platform</w:t>
      </w:r>
      <w:r>
        <w:rPr>
          <w:spacing w:val="26"/>
          <w:sz w:val="20"/>
        </w:rPr>
        <w:t> </w:t>
      </w:r>
      <w:r>
        <w:rPr>
          <w:sz w:val="20"/>
        </w:rPr>
        <w:t>sending</w:t>
      </w:r>
      <w:r>
        <w:rPr>
          <w:spacing w:val="28"/>
          <w:sz w:val="20"/>
        </w:rPr>
        <w:t> </w:t>
      </w:r>
      <w:r>
        <w:rPr>
          <w:sz w:val="20"/>
        </w:rPr>
        <w:t>the</w:t>
      </w:r>
      <w:r>
        <w:rPr>
          <w:spacing w:val="31"/>
          <w:sz w:val="20"/>
        </w:rPr>
        <w:t> </w:t>
      </w:r>
      <w:r>
        <w:rPr>
          <w:sz w:val="20"/>
        </w:rPr>
        <w:t>E2</w:t>
      </w:r>
      <w:r>
        <w:rPr>
          <w:spacing w:val="30"/>
          <w:sz w:val="20"/>
        </w:rPr>
        <w:t> </w:t>
      </w:r>
      <w:r>
        <w:rPr>
          <w:sz w:val="20"/>
        </w:rPr>
        <w:t>SUBSCRIBE</w:t>
      </w:r>
      <w:r>
        <w:rPr>
          <w:spacing w:val="30"/>
          <w:sz w:val="20"/>
        </w:rPr>
        <w:t> </w:t>
      </w:r>
      <w:r>
        <w:rPr>
          <w:sz w:val="20"/>
        </w:rPr>
        <w:t>request</w:t>
      </w:r>
      <w:r>
        <w:rPr>
          <w:spacing w:val="29"/>
          <w:sz w:val="20"/>
        </w:rPr>
        <w:t> </w:t>
      </w:r>
      <w:r>
        <w:rPr>
          <w:sz w:val="20"/>
        </w:rPr>
        <w:t>to</w:t>
      </w:r>
      <w:r>
        <w:rPr>
          <w:spacing w:val="31"/>
          <w:sz w:val="20"/>
        </w:rPr>
        <w:t> </w:t>
      </w:r>
      <w:r>
        <w:rPr>
          <w:sz w:val="20"/>
        </w:rPr>
        <w:t>the</w:t>
      </w:r>
      <w:r>
        <w:rPr>
          <w:spacing w:val="30"/>
          <w:sz w:val="20"/>
        </w:rPr>
        <w:t> </w:t>
      </w:r>
      <w:r>
        <w:rPr>
          <w:sz w:val="20"/>
        </w:rPr>
        <w:t>RAN</w:t>
      </w:r>
      <w:r>
        <w:rPr>
          <w:spacing w:val="30"/>
          <w:sz w:val="20"/>
        </w:rPr>
        <w:t> </w:t>
      </w:r>
      <w:r>
        <w:rPr>
          <w:sz w:val="20"/>
        </w:rPr>
        <w:t>for</w:t>
      </w:r>
      <w:r>
        <w:rPr>
          <w:spacing w:val="32"/>
          <w:sz w:val="20"/>
        </w:rPr>
        <w:t> </w:t>
      </w:r>
      <w:r>
        <w:rPr>
          <w:spacing w:val="-5"/>
          <w:sz w:val="20"/>
        </w:rPr>
        <w:t>the</w:t>
      </w:r>
    </w:p>
    <w:p>
      <w:pPr>
        <w:pStyle w:val="ListParagraph"/>
        <w:numPr>
          <w:ilvl w:val="0"/>
          <w:numId w:val="33"/>
        </w:numPr>
        <w:tabs>
          <w:tab w:pos="932" w:val="left" w:leader="none"/>
        </w:tabs>
        <w:spacing w:line="240" w:lineRule="auto" w:before="62" w:after="0"/>
        <w:ind w:left="932" w:right="0" w:hanging="777"/>
        <w:jc w:val="left"/>
        <w:rPr>
          <w:sz w:val="20"/>
        </w:rPr>
      </w:pPr>
      <w:r>
        <w:rPr>
          <w:sz w:val="20"/>
        </w:rPr>
        <w:t>application</w:t>
      </w:r>
      <w:r>
        <w:rPr>
          <w:spacing w:val="-8"/>
          <w:sz w:val="20"/>
        </w:rPr>
        <w:t> </w:t>
      </w:r>
      <w:r>
        <w:rPr>
          <w:sz w:val="20"/>
        </w:rPr>
        <w:t>B</w:t>
      </w:r>
      <w:r>
        <w:rPr>
          <w:spacing w:val="-5"/>
          <w:sz w:val="20"/>
        </w:rPr>
        <w:t> </w:t>
      </w:r>
      <w:r>
        <w:rPr>
          <w:sz w:val="20"/>
        </w:rPr>
        <w:t>subscription</w:t>
      </w:r>
      <w:r>
        <w:rPr>
          <w:spacing w:val="-7"/>
          <w:sz w:val="20"/>
        </w:rPr>
        <w:t> </w:t>
      </w:r>
      <w:r>
        <w:rPr>
          <w:spacing w:val="-2"/>
          <w:sz w:val="20"/>
        </w:rPr>
        <w:t>request.)</w:t>
      </w:r>
    </w:p>
    <w:p>
      <w:pPr>
        <w:pStyle w:val="BodyText"/>
        <w:spacing w:before="13"/>
      </w:pPr>
    </w:p>
    <w:p>
      <w:pPr>
        <w:pStyle w:val="ListParagraph"/>
        <w:numPr>
          <w:ilvl w:val="0"/>
          <w:numId w:val="33"/>
        </w:numPr>
        <w:tabs>
          <w:tab w:pos="932" w:val="left" w:leader="none"/>
        </w:tabs>
        <w:spacing w:line="240" w:lineRule="auto" w:before="0" w:after="0"/>
        <w:ind w:left="932" w:right="0" w:hanging="777"/>
        <w:jc w:val="left"/>
        <w:rPr>
          <w:sz w:val="20"/>
        </w:rPr>
      </w:pPr>
      <w:r>
        <w:rPr>
          <w:sz w:val="20"/>
        </w:rPr>
        <w:t>Application</w:t>
      </w:r>
      <w:r>
        <w:rPr>
          <w:spacing w:val="11"/>
          <w:sz w:val="20"/>
        </w:rPr>
        <w:t> </w:t>
      </w:r>
      <w:r>
        <w:rPr>
          <w:sz w:val="20"/>
        </w:rPr>
        <w:t>A</w:t>
      </w:r>
      <w:r>
        <w:rPr>
          <w:spacing w:val="8"/>
          <w:sz w:val="20"/>
        </w:rPr>
        <w:t> </w:t>
      </w:r>
      <w:r>
        <w:rPr>
          <w:sz w:val="20"/>
        </w:rPr>
        <w:t>would</w:t>
      </w:r>
      <w:r>
        <w:rPr>
          <w:spacing w:val="9"/>
          <w:sz w:val="20"/>
        </w:rPr>
        <w:t> </w:t>
      </w:r>
      <w:r>
        <w:rPr>
          <w:sz w:val="20"/>
        </w:rPr>
        <w:t>receive</w:t>
      </w:r>
      <w:r>
        <w:rPr>
          <w:spacing w:val="13"/>
          <w:sz w:val="20"/>
        </w:rPr>
        <w:t> </w:t>
      </w:r>
      <w:r>
        <w:rPr>
          <w:sz w:val="20"/>
        </w:rPr>
        <w:t>the</w:t>
      </w:r>
      <w:r>
        <w:rPr>
          <w:spacing w:val="13"/>
          <w:sz w:val="20"/>
        </w:rPr>
        <w:t> </w:t>
      </w:r>
      <w:r>
        <w:rPr>
          <w:i/>
          <w:sz w:val="20"/>
        </w:rPr>
        <w:t>Prediction</w:t>
      </w:r>
      <w:r>
        <w:rPr>
          <w:i/>
          <w:spacing w:val="9"/>
          <w:sz w:val="20"/>
        </w:rPr>
        <w:t> </w:t>
      </w:r>
      <w:r>
        <w:rPr>
          <w:i/>
          <w:sz w:val="20"/>
        </w:rPr>
        <w:t>A-out</w:t>
      </w:r>
      <w:r>
        <w:rPr>
          <w:i/>
          <w:spacing w:val="8"/>
          <w:sz w:val="20"/>
        </w:rPr>
        <w:t> </w:t>
      </w:r>
      <w:r>
        <w:rPr>
          <w:sz w:val="20"/>
        </w:rPr>
        <w:t>subscription</w:t>
      </w:r>
      <w:r>
        <w:rPr>
          <w:spacing w:val="8"/>
          <w:sz w:val="20"/>
        </w:rPr>
        <w:t> </w:t>
      </w:r>
      <w:r>
        <w:rPr>
          <w:sz w:val="20"/>
        </w:rPr>
        <w:t>request,</w:t>
      </w:r>
      <w:r>
        <w:rPr>
          <w:spacing w:val="10"/>
          <w:sz w:val="20"/>
        </w:rPr>
        <w:t> </w:t>
      </w:r>
      <w:r>
        <w:rPr>
          <w:sz w:val="20"/>
        </w:rPr>
        <w:t>including</w:t>
      </w:r>
      <w:r>
        <w:rPr>
          <w:spacing w:val="9"/>
          <w:sz w:val="20"/>
        </w:rPr>
        <w:t> </w:t>
      </w:r>
      <w:r>
        <w:rPr>
          <w:sz w:val="20"/>
        </w:rPr>
        <w:t>the</w:t>
      </w:r>
      <w:r>
        <w:rPr>
          <w:spacing w:val="11"/>
          <w:sz w:val="20"/>
        </w:rPr>
        <w:t> </w:t>
      </w:r>
      <w:r>
        <w:rPr>
          <w:sz w:val="20"/>
        </w:rPr>
        <w:t>measurement</w:t>
      </w:r>
      <w:r>
        <w:rPr>
          <w:spacing w:val="10"/>
          <w:sz w:val="20"/>
        </w:rPr>
        <w:t> </w:t>
      </w:r>
      <w:r>
        <w:rPr>
          <w:sz w:val="20"/>
        </w:rPr>
        <w:t>interval</w:t>
      </w:r>
      <w:r>
        <w:rPr>
          <w:spacing w:val="10"/>
          <w:sz w:val="20"/>
        </w:rPr>
        <w:t> </w:t>
      </w:r>
      <w:r>
        <w:rPr>
          <w:sz w:val="20"/>
        </w:rPr>
        <w:t>and</w:t>
      </w:r>
      <w:r>
        <w:rPr>
          <w:spacing w:val="10"/>
          <w:sz w:val="20"/>
        </w:rPr>
        <w:t> </w:t>
      </w:r>
      <w:r>
        <w:rPr>
          <w:sz w:val="20"/>
        </w:rPr>
        <w:t>UE</w:t>
      </w:r>
      <w:r>
        <w:rPr>
          <w:spacing w:val="11"/>
          <w:sz w:val="20"/>
        </w:rPr>
        <w:t> </w:t>
      </w:r>
      <w:r>
        <w:rPr>
          <w:sz w:val="20"/>
        </w:rPr>
        <w:t>set</w:t>
      </w:r>
      <w:r>
        <w:rPr>
          <w:spacing w:val="8"/>
          <w:sz w:val="20"/>
        </w:rPr>
        <w:t> </w:t>
      </w:r>
      <w:r>
        <w:rPr>
          <w:spacing w:val="-5"/>
          <w:sz w:val="20"/>
        </w:rPr>
        <w:t>of</w:t>
      </w:r>
    </w:p>
    <w:p>
      <w:pPr>
        <w:pStyle w:val="ListParagraph"/>
        <w:numPr>
          <w:ilvl w:val="0"/>
          <w:numId w:val="33"/>
        </w:numPr>
        <w:tabs>
          <w:tab w:pos="932" w:val="left" w:leader="none"/>
        </w:tabs>
        <w:spacing w:line="240" w:lineRule="auto" w:before="65" w:after="0"/>
        <w:ind w:left="932" w:right="0" w:hanging="777"/>
        <w:jc w:val="left"/>
        <w:rPr>
          <w:sz w:val="20"/>
        </w:rPr>
      </w:pPr>
      <w:r>
        <w:rPr>
          <w:sz w:val="20"/>
        </w:rPr>
        <w:t>interest,</w:t>
      </w:r>
      <w:r>
        <w:rPr>
          <w:spacing w:val="5"/>
          <w:sz w:val="20"/>
        </w:rPr>
        <w:t> </w:t>
      </w:r>
      <w:r>
        <w:rPr>
          <w:sz w:val="20"/>
        </w:rPr>
        <w:t>and</w:t>
      </w:r>
      <w:r>
        <w:rPr>
          <w:spacing w:val="7"/>
          <w:sz w:val="20"/>
        </w:rPr>
        <w:t> </w:t>
      </w:r>
      <w:r>
        <w:rPr>
          <w:sz w:val="20"/>
        </w:rPr>
        <w:t>determine</w:t>
      </w:r>
      <w:r>
        <w:rPr>
          <w:spacing w:val="10"/>
          <w:sz w:val="20"/>
        </w:rPr>
        <w:t> </w:t>
      </w:r>
      <w:r>
        <w:rPr>
          <w:sz w:val="20"/>
        </w:rPr>
        <w:t>what</w:t>
      </w:r>
      <w:r>
        <w:rPr>
          <w:spacing w:val="6"/>
          <w:sz w:val="20"/>
        </w:rPr>
        <w:t> </w:t>
      </w:r>
      <w:r>
        <w:rPr>
          <w:sz w:val="20"/>
        </w:rPr>
        <w:t>the</w:t>
      </w:r>
      <w:r>
        <w:rPr>
          <w:spacing w:val="6"/>
          <w:sz w:val="20"/>
        </w:rPr>
        <w:t> </w:t>
      </w:r>
      <w:r>
        <w:rPr>
          <w:sz w:val="20"/>
        </w:rPr>
        <w:t>implications</w:t>
      </w:r>
      <w:r>
        <w:rPr>
          <w:spacing w:val="6"/>
          <w:sz w:val="20"/>
        </w:rPr>
        <w:t> </w:t>
      </w:r>
      <w:r>
        <w:rPr>
          <w:sz w:val="20"/>
        </w:rPr>
        <w:t>are</w:t>
      </w:r>
      <w:r>
        <w:rPr>
          <w:spacing w:val="8"/>
          <w:sz w:val="20"/>
        </w:rPr>
        <w:t> </w:t>
      </w:r>
      <w:r>
        <w:rPr>
          <w:sz w:val="20"/>
        </w:rPr>
        <w:t>for</w:t>
      </w:r>
      <w:r>
        <w:rPr>
          <w:spacing w:val="7"/>
          <w:sz w:val="20"/>
        </w:rPr>
        <w:t> </w:t>
      </w:r>
      <w:r>
        <w:rPr>
          <w:sz w:val="20"/>
        </w:rPr>
        <w:t>its</w:t>
      </w:r>
      <w:r>
        <w:rPr>
          <w:spacing w:val="5"/>
          <w:sz w:val="20"/>
        </w:rPr>
        <w:t> </w:t>
      </w:r>
      <w:r>
        <w:rPr>
          <w:sz w:val="20"/>
        </w:rPr>
        <w:t>own</w:t>
      </w:r>
      <w:r>
        <w:rPr>
          <w:spacing w:val="5"/>
          <w:sz w:val="20"/>
        </w:rPr>
        <w:t> </w:t>
      </w:r>
      <w:r>
        <w:rPr>
          <w:sz w:val="20"/>
        </w:rPr>
        <w:t>data</w:t>
      </w:r>
      <w:r>
        <w:rPr>
          <w:spacing w:val="8"/>
          <w:sz w:val="20"/>
        </w:rPr>
        <w:t> </w:t>
      </w:r>
      <w:r>
        <w:rPr>
          <w:sz w:val="20"/>
        </w:rPr>
        <w:t>needs.</w:t>
      </w:r>
      <w:r>
        <w:rPr>
          <w:spacing w:val="62"/>
          <w:sz w:val="20"/>
        </w:rPr>
        <w:t> </w:t>
      </w:r>
      <w:r>
        <w:rPr>
          <w:sz w:val="20"/>
        </w:rPr>
        <w:t>It</w:t>
      </w:r>
      <w:r>
        <w:rPr>
          <w:spacing w:val="11"/>
          <w:sz w:val="20"/>
        </w:rPr>
        <w:t> </w:t>
      </w:r>
      <w:r>
        <w:rPr>
          <w:sz w:val="20"/>
        </w:rPr>
        <w:t>would</w:t>
      </w:r>
      <w:r>
        <w:rPr>
          <w:spacing w:val="6"/>
          <w:sz w:val="20"/>
        </w:rPr>
        <w:t> </w:t>
      </w:r>
      <w:r>
        <w:rPr>
          <w:sz w:val="20"/>
        </w:rPr>
        <w:t>then</w:t>
      </w:r>
      <w:r>
        <w:rPr>
          <w:spacing w:val="7"/>
          <w:sz w:val="20"/>
        </w:rPr>
        <w:t> </w:t>
      </w:r>
      <w:r>
        <w:rPr>
          <w:sz w:val="20"/>
        </w:rPr>
        <w:t>send</w:t>
      </w:r>
      <w:r>
        <w:rPr>
          <w:spacing w:val="6"/>
          <w:sz w:val="20"/>
        </w:rPr>
        <w:t> </w:t>
      </w:r>
      <w:r>
        <w:rPr>
          <w:sz w:val="20"/>
        </w:rPr>
        <w:t>to</w:t>
      </w:r>
      <w:r>
        <w:rPr>
          <w:spacing w:val="7"/>
          <w:sz w:val="20"/>
        </w:rPr>
        <w:t> </w:t>
      </w:r>
      <w:r>
        <w:rPr>
          <w:sz w:val="20"/>
        </w:rPr>
        <w:t>the</w:t>
      </w:r>
      <w:r>
        <w:rPr>
          <w:spacing w:val="6"/>
          <w:sz w:val="20"/>
        </w:rPr>
        <w:t> </w:t>
      </w:r>
      <w:r>
        <w:rPr>
          <w:sz w:val="20"/>
        </w:rPr>
        <w:t>Platform</w:t>
      </w:r>
      <w:r>
        <w:rPr>
          <w:spacing w:val="5"/>
          <w:sz w:val="20"/>
        </w:rPr>
        <w:t> </w:t>
      </w:r>
      <w:r>
        <w:rPr>
          <w:sz w:val="20"/>
        </w:rPr>
        <w:t>a</w:t>
      </w:r>
      <w:r>
        <w:rPr>
          <w:spacing w:val="8"/>
          <w:sz w:val="20"/>
        </w:rPr>
        <w:t> </w:t>
      </w:r>
      <w:r>
        <w:rPr>
          <w:spacing w:val="-2"/>
          <w:sz w:val="20"/>
        </w:rPr>
        <w:t>subscription</w:t>
      </w:r>
    </w:p>
    <w:p>
      <w:pPr>
        <w:pStyle w:val="ListParagraph"/>
        <w:numPr>
          <w:ilvl w:val="0"/>
          <w:numId w:val="33"/>
        </w:numPr>
        <w:tabs>
          <w:tab w:pos="932" w:val="left" w:leader="none"/>
        </w:tabs>
        <w:spacing w:line="240" w:lineRule="auto" w:before="63" w:after="0"/>
        <w:ind w:left="932" w:right="0" w:hanging="777"/>
        <w:jc w:val="left"/>
        <w:rPr>
          <w:sz w:val="20"/>
        </w:rPr>
      </w:pPr>
      <w:r>
        <w:rPr>
          <w:sz w:val="20"/>
        </w:rPr>
        <w:t>request</w:t>
      </w:r>
      <w:r>
        <w:rPr>
          <w:spacing w:val="9"/>
          <w:sz w:val="20"/>
        </w:rPr>
        <w:t> </w:t>
      </w:r>
      <w:r>
        <w:rPr>
          <w:sz w:val="20"/>
        </w:rPr>
        <w:t>asking</w:t>
      </w:r>
      <w:r>
        <w:rPr>
          <w:spacing w:val="11"/>
          <w:sz w:val="20"/>
        </w:rPr>
        <w:t> </w:t>
      </w:r>
      <w:r>
        <w:rPr>
          <w:sz w:val="20"/>
        </w:rPr>
        <w:t>for</w:t>
      </w:r>
      <w:r>
        <w:rPr>
          <w:spacing w:val="11"/>
          <w:sz w:val="20"/>
        </w:rPr>
        <w:t> </w:t>
      </w:r>
      <w:r>
        <w:rPr>
          <w:sz w:val="20"/>
        </w:rPr>
        <w:t>variables</w:t>
      </w:r>
      <w:r>
        <w:rPr>
          <w:spacing w:val="13"/>
          <w:sz w:val="20"/>
        </w:rPr>
        <w:t> </w:t>
      </w:r>
      <w:r>
        <w:rPr>
          <w:i/>
          <w:sz w:val="20"/>
        </w:rPr>
        <w:t>a</w:t>
      </w:r>
      <w:r>
        <w:rPr>
          <w:sz w:val="20"/>
        </w:rPr>
        <w:t>,</w:t>
      </w:r>
      <w:r>
        <w:rPr>
          <w:spacing w:val="11"/>
          <w:sz w:val="20"/>
        </w:rPr>
        <w:t> </w:t>
      </w:r>
      <w:r>
        <w:rPr>
          <w:i/>
          <w:sz w:val="20"/>
        </w:rPr>
        <w:t>b</w:t>
      </w:r>
      <w:r>
        <w:rPr>
          <w:i/>
          <w:spacing w:val="12"/>
          <w:sz w:val="20"/>
        </w:rPr>
        <w:t> </w:t>
      </w:r>
      <w:r>
        <w:rPr>
          <w:sz w:val="20"/>
        </w:rPr>
        <w:t>and</w:t>
      </w:r>
      <w:r>
        <w:rPr>
          <w:spacing w:val="11"/>
          <w:sz w:val="20"/>
        </w:rPr>
        <w:t> </w:t>
      </w:r>
      <w:r>
        <w:rPr>
          <w:i/>
          <w:sz w:val="20"/>
        </w:rPr>
        <w:t>c</w:t>
      </w:r>
      <w:r>
        <w:rPr>
          <w:i/>
          <w:spacing w:val="11"/>
          <w:sz w:val="20"/>
        </w:rPr>
        <w:t> </w:t>
      </w:r>
      <w:r>
        <w:rPr>
          <w:sz w:val="20"/>
        </w:rPr>
        <w:t>along</w:t>
      </w:r>
      <w:r>
        <w:rPr>
          <w:spacing w:val="10"/>
          <w:sz w:val="20"/>
        </w:rPr>
        <w:t> </w:t>
      </w:r>
      <w:r>
        <w:rPr>
          <w:sz w:val="20"/>
        </w:rPr>
        <w:t>with</w:t>
      </w:r>
      <w:r>
        <w:rPr>
          <w:spacing w:val="9"/>
          <w:sz w:val="20"/>
        </w:rPr>
        <w:t> </w:t>
      </w:r>
      <w:r>
        <w:rPr>
          <w:sz w:val="20"/>
        </w:rPr>
        <w:t>the</w:t>
      </w:r>
      <w:r>
        <w:rPr>
          <w:spacing w:val="13"/>
          <w:sz w:val="20"/>
        </w:rPr>
        <w:t> </w:t>
      </w:r>
      <w:r>
        <w:rPr>
          <w:sz w:val="20"/>
        </w:rPr>
        <w:t>measurement</w:t>
      </w:r>
      <w:r>
        <w:rPr>
          <w:spacing w:val="10"/>
          <w:sz w:val="20"/>
        </w:rPr>
        <w:t> </w:t>
      </w:r>
      <w:r>
        <w:rPr>
          <w:sz w:val="20"/>
        </w:rPr>
        <w:t>interval</w:t>
      </w:r>
      <w:r>
        <w:rPr>
          <w:spacing w:val="10"/>
          <w:sz w:val="20"/>
        </w:rPr>
        <w:t> </w:t>
      </w:r>
      <w:r>
        <w:rPr>
          <w:sz w:val="20"/>
        </w:rPr>
        <w:t>and</w:t>
      </w:r>
      <w:r>
        <w:rPr>
          <w:spacing w:val="10"/>
          <w:sz w:val="20"/>
        </w:rPr>
        <w:t> </w:t>
      </w:r>
      <w:r>
        <w:rPr>
          <w:sz w:val="20"/>
        </w:rPr>
        <w:t>UEs</w:t>
      </w:r>
      <w:r>
        <w:rPr>
          <w:spacing w:val="9"/>
          <w:sz w:val="20"/>
        </w:rPr>
        <w:t> </w:t>
      </w:r>
      <w:r>
        <w:rPr>
          <w:sz w:val="20"/>
        </w:rPr>
        <w:t>of</w:t>
      </w:r>
      <w:r>
        <w:rPr>
          <w:spacing w:val="8"/>
          <w:sz w:val="20"/>
        </w:rPr>
        <w:t> </w:t>
      </w:r>
      <w:r>
        <w:rPr>
          <w:sz w:val="20"/>
        </w:rPr>
        <w:t>interest.</w:t>
      </w:r>
      <w:r>
        <w:rPr>
          <w:spacing w:val="71"/>
          <w:sz w:val="20"/>
        </w:rPr>
        <w:t> </w:t>
      </w:r>
      <w:r>
        <w:rPr>
          <w:sz w:val="20"/>
        </w:rPr>
        <w:t>It</w:t>
      </w:r>
      <w:r>
        <w:rPr>
          <w:spacing w:val="11"/>
          <w:sz w:val="20"/>
        </w:rPr>
        <w:t> </w:t>
      </w:r>
      <w:r>
        <w:rPr>
          <w:sz w:val="20"/>
        </w:rPr>
        <w:t>would</w:t>
      </w:r>
      <w:r>
        <w:rPr>
          <w:spacing w:val="11"/>
          <w:sz w:val="20"/>
        </w:rPr>
        <w:t> </w:t>
      </w:r>
      <w:r>
        <w:rPr>
          <w:sz w:val="20"/>
        </w:rPr>
        <w:t>also</w:t>
      </w:r>
      <w:r>
        <w:rPr>
          <w:spacing w:val="11"/>
          <w:sz w:val="20"/>
        </w:rPr>
        <w:t> </w:t>
      </w:r>
      <w:r>
        <w:rPr>
          <w:sz w:val="20"/>
        </w:rPr>
        <w:t>declare</w:t>
      </w:r>
      <w:r>
        <w:rPr>
          <w:spacing w:val="10"/>
          <w:sz w:val="20"/>
        </w:rPr>
        <w:t> </w:t>
      </w:r>
      <w:r>
        <w:rPr>
          <w:spacing w:val="-5"/>
          <w:sz w:val="20"/>
        </w:rPr>
        <w:t>its</w:t>
      </w:r>
    </w:p>
    <w:p>
      <w:pPr>
        <w:pStyle w:val="ListParagraph"/>
        <w:numPr>
          <w:ilvl w:val="0"/>
          <w:numId w:val="33"/>
        </w:numPr>
        <w:tabs>
          <w:tab w:pos="932" w:val="left" w:leader="none"/>
        </w:tabs>
        <w:spacing w:line="240" w:lineRule="auto" w:before="63" w:after="0"/>
        <w:ind w:left="932" w:right="0" w:hanging="777"/>
        <w:jc w:val="left"/>
        <w:rPr>
          <w:sz w:val="20"/>
        </w:rPr>
      </w:pPr>
      <w:r>
        <w:rPr>
          <w:sz w:val="20"/>
        </w:rPr>
        <w:t>intention</w:t>
      </w:r>
      <w:r>
        <w:rPr>
          <w:spacing w:val="3"/>
          <w:sz w:val="20"/>
        </w:rPr>
        <w:t> </w:t>
      </w:r>
      <w:r>
        <w:rPr>
          <w:sz w:val="20"/>
        </w:rPr>
        <w:t>to</w:t>
      </w:r>
      <w:r>
        <w:rPr>
          <w:spacing w:val="5"/>
          <w:sz w:val="20"/>
        </w:rPr>
        <w:t> </w:t>
      </w:r>
      <w:r>
        <w:rPr>
          <w:sz w:val="20"/>
        </w:rPr>
        <w:t>begin</w:t>
      </w:r>
      <w:r>
        <w:rPr>
          <w:spacing w:val="7"/>
          <w:sz w:val="20"/>
        </w:rPr>
        <w:t> </w:t>
      </w:r>
      <w:r>
        <w:rPr>
          <w:sz w:val="20"/>
        </w:rPr>
        <w:t>writing</w:t>
      </w:r>
      <w:r>
        <w:rPr>
          <w:spacing w:val="7"/>
          <w:sz w:val="20"/>
        </w:rPr>
        <w:t> </w:t>
      </w:r>
      <w:r>
        <w:rPr>
          <w:i/>
          <w:sz w:val="20"/>
        </w:rPr>
        <w:t>Prediction</w:t>
      </w:r>
      <w:r>
        <w:rPr>
          <w:i/>
          <w:spacing w:val="5"/>
          <w:sz w:val="20"/>
        </w:rPr>
        <w:t> </w:t>
      </w:r>
      <w:r>
        <w:rPr>
          <w:i/>
          <w:sz w:val="20"/>
        </w:rPr>
        <w:t>A-out</w:t>
      </w:r>
      <w:r>
        <w:rPr>
          <w:i/>
          <w:spacing w:val="4"/>
          <w:sz w:val="20"/>
        </w:rPr>
        <w:t> </w:t>
      </w:r>
      <w:r>
        <w:rPr>
          <w:sz w:val="20"/>
        </w:rPr>
        <w:t>with</w:t>
      </w:r>
      <w:r>
        <w:rPr>
          <w:spacing w:val="3"/>
          <w:sz w:val="20"/>
        </w:rPr>
        <w:t> </w:t>
      </w:r>
      <w:r>
        <w:rPr>
          <w:sz w:val="20"/>
        </w:rPr>
        <w:t>a</w:t>
      </w:r>
      <w:r>
        <w:rPr>
          <w:spacing w:val="5"/>
          <w:sz w:val="20"/>
        </w:rPr>
        <w:t> </w:t>
      </w:r>
      <w:r>
        <w:rPr>
          <w:sz w:val="20"/>
        </w:rPr>
        <w:t>certain</w:t>
      </w:r>
      <w:r>
        <w:rPr>
          <w:spacing w:val="5"/>
          <w:sz w:val="20"/>
        </w:rPr>
        <w:t> </w:t>
      </w:r>
      <w:r>
        <w:rPr>
          <w:sz w:val="20"/>
        </w:rPr>
        <w:t>measurement</w:t>
      </w:r>
      <w:r>
        <w:rPr>
          <w:spacing w:val="6"/>
          <w:sz w:val="20"/>
        </w:rPr>
        <w:t> </w:t>
      </w:r>
      <w:r>
        <w:rPr>
          <w:sz w:val="20"/>
        </w:rPr>
        <w:t>interval.</w:t>
      </w:r>
      <w:r>
        <w:rPr>
          <w:spacing w:val="62"/>
          <w:sz w:val="20"/>
        </w:rPr>
        <w:t> </w:t>
      </w:r>
      <w:r>
        <w:rPr>
          <w:sz w:val="20"/>
        </w:rPr>
        <w:t>Assuming</w:t>
      </w:r>
      <w:r>
        <w:rPr>
          <w:spacing w:val="5"/>
          <w:sz w:val="20"/>
        </w:rPr>
        <w:t> </w:t>
      </w:r>
      <w:r>
        <w:rPr>
          <w:sz w:val="20"/>
        </w:rPr>
        <w:t>that</w:t>
      </w:r>
      <w:r>
        <w:rPr>
          <w:spacing w:val="7"/>
          <w:sz w:val="20"/>
        </w:rPr>
        <w:t> </w:t>
      </w:r>
      <w:r>
        <w:rPr>
          <w:sz w:val="20"/>
        </w:rPr>
        <w:t>the</w:t>
      </w:r>
      <w:r>
        <w:rPr>
          <w:spacing w:val="5"/>
          <w:sz w:val="20"/>
        </w:rPr>
        <w:t> </w:t>
      </w:r>
      <w:r>
        <w:rPr>
          <w:sz w:val="20"/>
        </w:rPr>
        <w:t>Platform does</w:t>
      </w:r>
      <w:r>
        <w:rPr>
          <w:spacing w:val="4"/>
          <w:sz w:val="20"/>
        </w:rPr>
        <w:t> </w:t>
      </w:r>
      <w:r>
        <w:rPr>
          <w:sz w:val="20"/>
        </w:rPr>
        <w:t>not</w:t>
      </w:r>
      <w:r>
        <w:rPr>
          <w:spacing w:val="6"/>
          <w:sz w:val="20"/>
        </w:rPr>
        <w:t> </w:t>
      </w:r>
      <w:r>
        <w:rPr>
          <w:spacing w:val="-4"/>
          <w:sz w:val="20"/>
        </w:rPr>
        <w:t>find</w:t>
      </w:r>
    </w:p>
    <w:p>
      <w:pPr>
        <w:pStyle w:val="ListParagraph"/>
        <w:numPr>
          <w:ilvl w:val="0"/>
          <w:numId w:val="33"/>
        </w:numPr>
        <w:tabs>
          <w:tab w:pos="932" w:val="left" w:leader="none"/>
        </w:tabs>
        <w:spacing w:line="240" w:lineRule="auto" w:before="65" w:after="0"/>
        <w:ind w:left="932" w:right="0" w:hanging="777"/>
        <w:jc w:val="left"/>
        <w:rPr>
          <w:sz w:val="20"/>
        </w:rPr>
      </w:pPr>
      <w:r>
        <w:rPr>
          <w:sz w:val="20"/>
        </w:rPr>
        <w:t>this</w:t>
      </w:r>
      <w:r>
        <w:rPr>
          <w:spacing w:val="28"/>
          <w:sz w:val="20"/>
        </w:rPr>
        <w:t> </w:t>
      </w:r>
      <w:r>
        <w:rPr>
          <w:sz w:val="20"/>
        </w:rPr>
        <w:t>data</w:t>
      </w:r>
      <w:r>
        <w:rPr>
          <w:spacing w:val="29"/>
          <w:sz w:val="20"/>
        </w:rPr>
        <w:t> </w:t>
      </w:r>
      <w:r>
        <w:rPr>
          <w:sz w:val="20"/>
        </w:rPr>
        <w:t>already</w:t>
      </w:r>
      <w:r>
        <w:rPr>
          <w:spacing w:val="26"/>
          <w:sz w:val="20"/>
        </w:rPr>
        <w:t> </w:t>
      </w:r>
      <w:r>
        <w:rPr>
          <w:sz w:val="20"/>
        </w:rPr>
        <w:t>in</w:t>
      </w:r>
      <w:r>
        <w:rPr>
          <w:spacing w:val="28"/>
          <w:sz w:val="20"/>
        </w:rPr>
        <w:t> </w:t>
      </w:r>
      <w:r>
        <w:rPr>
          <w:sz w:val="20"/>
        </w:rPr>
        <w:t>the</w:t>
      </w:r>
      <w:r>
        <w:rPr>
          <w:spacing w:val="29"/>
          <w:sz w:val="20"/>
        </w:rPr>
        <w:t> </w:t>
      </w:r>
      <w:r>
        <w:rPr>
          <w:sz w:val="20"/>
        </w:rPr>
        <w:t>common</w:t>
      </w:r>
      <w:r>
        <w:rPr>
          <w:spacing w:val="28"/>
          <w:sz w:val="20"/>
        </w:rPr>
        <w:t> </w:t>
      </w:r>
      <w:r>
        <w:rPr>
          <w:sz w:val="20"/>
        </w:rPr>
        <w:t>data</w:t>
      </w:r>
      <w:r>
        <w:rPr>
          <w:spacing w:val="29"/>
          <w:sz w:val="20"/>
        </w:rPr>
        <w:t> </w:t>
      </w:r>
      <w:r>
        <w:rPr>
          <w:sz w:val="20"/>
        </w:rPr>
        <w:t>repository,</w:t>
      </w:r>
      <w:r>
        <w:rPr>
          <w:spacing w:val="29"/>
          <w:sz w:val="20"/>
        </w:rPr>
        <w:t> </w:t>
      </w:r>
      <w:r>
        <w:rPr>
          <w:sz w:val="20"/>
        </w:rPr>
        <w:t>it</w:t>
      </w:r>
      <w:r>
        <w:rPr>
          <w:spacing w:val="31"/>
          <w:sz w:val="20"/>
        </w:rPr>
        <w:t> </w:t>
      </w:r>
      <w:r>
        <w:rPr>
          <w:sz w:val="20"/>
        </w:rPr>
        <w:t>would</w:t>
      </w:r>
      <w:r>
        <w:rPr>
          <w:spacing w:val="29"/>
          <w:sz w:val="20"/>
        </w:rPr>
        <w:t> </w:t>
      </w:r>
      <w:r>
        <w:rPr>
          <w:sz w:val="20"/>
        </w:rPr>
        <w:t>go</w:t>
      </w:r>
      <w:r>
        <w:rPr>
          <w:spacing w:val="30"/>
          <w:sz w:val="20"/>
        </w:rPr>
        <w:t> </w:t>
      </w:r>
      <w:r>
        <w:rPr>
          <w:sz w:val="20"/>
        </w:rPr>
        <w:t>about</w:t>
      </w:r>
      <w:r>
        <w:rPr>
          <w:spacing w:val="28"/>
          <w:sz w:val="20"/>
        </w:rPr>
        <w:t> </w:t>
      </w:r>
      <w:r>
        <w:rPr>
          <w:sz w:val="20"/>
        </w:rPr>
        <w:t>securing</w:t>
      </w:r>
      <w:r>
        <w:rPr>
          <w:spacing w:val="28"/>
          <w:sz w:val="20"/>
        </w:rPr>
        <w:t> </w:t>
      </w:r>
      <w:r>
        <w:rPr>
          <w:sz w:val="20"/>
        </w:rPr>
        <w:t>it</w:t>
      </w:r>
      <w:r>
        <w:rPr>
          <w:spacing w:val="28"/>
          <w:sz w:val="20"/>
        </w:rPr>
        <w:t> </w:t>
      </w:r>
      <w:r>
        <w:rPr>
          <w:sz w:val="20"/>
        </w:rPr>
        <w:t>(e.g.,</w:t>
      </w:r>
      <w:r>
        <w:rPr>
          <w:spacing w:val="30"/>
          <w:sz w:val="20"/>
        </w:rPr>
        <w:t> </w:t>
      </w:r>
      <w:r>
        <w:rPr>
          <w:sz w:val="20"/>
        </w:rPr>
        <w:t>via</w:t>
      </w:r>
      <w:r>
        <w:rPr>
          <w:spacing w:val="29"/>
          <w:sz w:val="20"/>
        </w:rPr>
        <w:t> </w:t>
      </w:r>
      <w:r>
        <w:rPr>
          <w:sz w:val="20"/>
        </w:rPr>
        <w:t>an</w:t>
      </w:r>
      <w:r>
        <w:rPr>
          <w:spacing w:val="29"/>
          <w:sz w:val="20"/>
        </w:rPr>
        <w:t> </w:t>
      </w:r>
      <w:r>
        <w:rPr>
          <w:sz w:val="20"/>
        </w:rPr>
        <w:t>E2</w:t>
      </w:r>
      <w:r>
        <w:rPr>
          <w:spacing w:val="29"/>
          <w:sz w:val="20"/>
        </w:rPr>
        <w:t> </w:t>
      </w:r>
      <w:r>
        <w:rPr>
          <w:sz w:val="20"/>
        </w:rPr>
        <w:t>SUBSCRIBE</w:t>
      </w:r>
      <w:r>
        <w:rPr>
          <w:spacing w:val="30"/>
          <w:sz w:val="20"/>
        </w:rPr>
        <w:t> </w:t>
      </w:r>
      <w:r>
        <w:rPr>
          <w:spacing w:val="-2"/>
          <w:sz w:val="20"/>
        </w:rPr>
        <w:t>request),</w:t>
      </w:r>
    </w:p>
    <w:p>
      <w:pPr>
        <w:pStyle w:val="ListParagraph"/>
        <w:numPr>
          <w:ilvl w:val="0"/>
          <w:numId w:val="33"/>
        </w:numPr>
        <w:tabs>
          <w:tab w:pos="932" w:val="left" w:leader="none"/>
        </w:tabs>
        <w:spacing w:line="240" w:lineRule="auto" w:before="63" w:after="0"/>
        <w:ind w:left="932" w:right="0" w:hanging="777"/>
        <w:jc w:val="left"/>
        <w:rPr>
          <w:sz w:val="20"/>
        </w:rPr>
      </w:pPr>
      <w:r>
        <w:rPr>
          <w:sz w:val="20"/>
        </w:rPr>
        <w:t>forwarding</w:t>
      </w:r>
      <w:r>
        <w:rPr>
          <w:spacing w:val="-11"/>
          <w:sz w:val="20"/>
        </w:rPr>
        <w:t> </w:t>
      </w:r>
      <w:r>
        <w:rPr>
          <w:sz w:val="20"/>
        </w:rPr>
        <w:t>the</w:t>
      </w:r>
      <w:r>
        <w:rPr>
          <w:spacing w:val="-8"/>
          <w:sz w:val="20"/>
        </w:rPr>
        <w:t> </w:t>
      </w:r>
      <w:r>
        <w:rPr>
          <w:sz w:val="20"/>
        </w:rPr>
        <w:t>resultant</w:t>
      </w:r>
      <w:r>
        <w:rPr>
          <w:spacing w:val="-9"/>
          <w:sz w:val="20"/>
        </w:rPr>
        <w:t> </w:t>
      </w:r>
      <w:r>
        <w:rPr>
          <w:sz w:val="20"/>
        </w:rPr>
        <w:t>data</w:t>
      </w:r>
      <w:r>
        <w:rPr>
          <w:spacing w:val="-7"/>
          <w:sz w:val="20"/>
        </w:rPr>
        <w:t> </w:t>
      </w:r>
      <w:r>
        <w:rPr>
          <w:sz w:val="20"/>
        </w:rPr>
        <w:t>values</w:t>
      </w:r>
      <w:r>
        <w:rPr>
          <w:spacing w:val="-9"/>
          <w:sz w:val="20"/>
        </w:rPr>
        <w:t> </w:t>
      </w:r>
      <w:r>
        <w:rPr>
          <w:sz w:val="20"/>
        </w:rPr>
        <w:t>to</w:t>
      </w:r>
      <w:r>
        <w:rPr>
          <w:spacing w:val="-8"/>
          <w:sz w:val="20"/>
        </w:rPr>
        <w:t> </w:t>
      </w:r>
      <w:r>
        <w:rPr>
          <w:sz w:val="20"/>
        </w:rPr>
        <w:t>application</w:t>
      </w:r>
      <w:r>
        <w:rPr>
          <w:spacing w:val="-6"/>
          <w:sz w:val="20"/>
        </w:rPr>
        <w:t> </w:t>
      </w:r>
      <w:r>
        <w:rPr>
          <w:sz w:val="20"/>
        </w:rPr>
        <w:t>A.</w:t>
      </w:r>
      <w:r>
        <w:rPr>
          <w:spacing w:val="36"/>
          <w:sz w:val="20"/>
        </w:rPr>
        <w:t> </w:t>
      </w:r>
      <w:r>
        <w:rPr>
          <w:sz w:val="20"/>
        </w:rPr>
        <w:t>At</w:t>
      </w:r>
      <w:r>
        <w:rPr>
          <w:spacing w:val="-10"/>
          <w:sz w:val="20"/>
        </w:rPr>
        <w:t> </w:t>
      </w:r>
      <w:r>
        <w:rPr>
          <w:sz w:val="20"/>
        </w:rPr>
        <w:t>that</w:t>
      </w:r>
      <w:r>
        <w:rPr>
          <w:spacing w:val="-6"/>
          <w:sz w:val="20"/>
        </w:rPr>
        <w:t> </w:t>
      </w:r>
      <w:r>
        <w:rPr>
          <w:sz w:val="20"/>
        </w:rPr>
        <w:t>point</w:t>
      </w:r>
      <w:r>
        <w:rPr>
          <w:spacing w:val="-9"/>
          <w:sz w:val="20"/>
        </w:rPr>
        <w:t> </w:t>
      </w:r>
      <w:r>
        <w:rPr>
          <w:sz w:val="20"/>
        </w:rPr>
        <w:t>application</w:t>
      </w:r>
      <w:r>
        <w:rPr>
          <w:spacing w:val="-9"/>
          <w:sz w:val="20"/>
        </w:rPr>
        <w:t> </w:t>
      </w:r>
      <w:r>
        <w:rPr>
          <w:sz w:val="20"/>
        </w:rPr>
        <w:t>A</w:t>
      </w:r>
      <w:r>
        <w:rPr>
          <w:spacing w:val="-9"/>
          <w:sz w:val="20"/>
        </w:rPr>
        <w:t> </w:t>
      </w:r>
      <w:r>
        <w:rPr>
          <w:sz w:val="20"/>
        </w:rPr>
        <w:t>would</w:t>
      </w:r>
      <w:r>
        <w:rPr>
          <w:spacing w:val="-8"/>
          <w:sz w:val="20"/>
        </w:rPr>
        <w:t> </w:t>
      </w:r>
      <w:r>
        <w:rPr>
          <w:sz w:val="20"/>
        </w:rPr>
        <w:t>begin</w:t>
      </w:r>
      <w:r>
        <w:rPr>
          <w:spacing w:val="-7"/>
          <w:sz w:val="20"/>
        </w:rPr>
        <w:t> </w:t>
      </w:r>
      <w:r>
        <w:rPr>
          <w:sz w:val="20"/>
        </w:rPr>
        <w:t>writing</w:t>
      </w:r>
      <w:r>
        <w:rPr>
          <w:spacing w:val="-10"/>
          <w:sz w:val="20"/>
        </w:rPr>
        <w:t> </w:t>
      </w:r>
      <w:r>
        <w:rPr>
          <w:sz w:val="20"/>
        </w:rPr>
        <w:t>Prediction</w:t>
      </w:r>
      <w:r>
        <w:rPr>
          <w:spacing w:val="-8"/>
          <w:sz w:val="20"/>
        </w:rPr>
        <w:t> </w:t>
      </w:r>
      <w:r>
        <w:rPr>
          <w:sz w:val="20"/>
        </w:rPr>
        <w:t>A-out</w:t>
      </w:r>
      <w:r>
        <w:rPr>
          <w:spacing w:val="-7"/>
          <w:sz w:val="20"/>
        </w:rPr>
        <w:t> </w:t>
      </w:r>
      <w:r>
        <w:rPr>
          <w:sz w:val="20"/>
        </w:rPr>
        <w:t>to</w:t>
      </w:r>
      <w:r>
        <w:rPr>
          <w:spacing w:val="-9"/>
          <w:sz w:val="20"/>
        </w:rPr>
        <w:t> </w:t>
      </w:r>
      <w:r>
        <w:rPr>
          <w:spacing w:val="-5"/>
          <w:sz w:val="20"/>
        </w:rPr>
        <w:t>the</w:t>
      </w:r>
    </w:p>
    <w:p>
      <w:pPr>
        <w:pStyle w:val="ListParagraph"/>
        <w:numPr>
          <w:ilvl w:val="0"/>
          <w:numId w:val="33"/>
        </w:numPr>
        <w:tabs>
          <w:tab w:pos="932" w:val="left" w:leader="none"/>
        </w:tabs>
        <w:spacing w:line="240" w:lineRule="auto" w:before="63" w:after="0"/>
        <w:ind w:left="932" w:right="0" w:hanging="777"/>
        <w:jc w:val="left"/>
        <w:rPr>
          <w:sz w:val="20"/>
        </w:rPr>
      </w:pPr>
      <w:r>
        <w:rPr>
          <w:sz w:val="20"/>
        </w:rPr>
        <w:t>common</w:t>
      </w:r>
      <w:r>
        <w:rPr>
          <w:spacing w:val="-6"/>
          <w:sz w:val="20"/>
        </w:rPr>
        <w:t> </w:t>
      </w:r>
      <w:r>
        <w:rPr>
          <w:sz w:val="20"/>
        </w:rPr>
        <w:t>data</w:t>
      </w:r>
      <w:r>
        <w:rPr>
          <w:spacing w:val="-6"/>
          <w:sz w:val="20"/>
        </w:rPr>
        <w:t> </w:t>
      </w:r>
      <w:r>
        <w:rPr>
          <w:sz w:val="20"/>
        </w:rPr>
        <w:t>repository,</w:t>
      </w:r>
      <w:r>
        <w:rPr>
          <w:spacing w:val="-3"/>
          <w:sz w:val="20"/>
        </w:rPr>
        <w:t> </w:t>
      </w:r>
      <w:r>
        <w:rPr>
          <w:sz w:val="20"/>
        </w:rPr>
        <w:t>which</w:t>
      </w:r>
      <w:r>
        <w:rPr>
          <w:spacing w:val="-6"/>
          <w:sz w:val="20"/>
        </w:rPr>
        <w:t> </w:t>
      </w:r>
      <w:r>
        <w:rPr>
          <w:sz w:val="20"/>
        </w:rPr>
        <w:t>the</w:t>
      </w:r>
      <w:r>
        <w:rPr>
          <w:spacing w:val="-5"/>
          <w:sz w:val="20"/>
        </w:rPr>
        <w:t> </w:t>
      </w:r>
      <w:r>
        <w:rPr>
          <w:sz w:val="20"/>
        </w:rPr>
        <w:t>Platform</w:t>
      </w:r>
      <w:r>
        <w:rPr>
          <w:spacing w:val="-7"/>
          <w:sz w:val="20"/>
        </w:rPr>
        <w:t> </w:t>
      </w:r>
      <w:r>
        <w:rPr>
          <w:sz w:val="20"/>
        </w:rPr>
        <w:t>would</w:t>
      </w:r>
      <w:r>
        <w:rPr>
          <w:spacing w:val="-4"/>
          <w:sz w:val="20"/>
        </w:rPr>
        <w:t> </w:t>
      </w:r>
      <w:r>
        <w:rPr>
          <w:sz w:val="20"/>
        </w:rPr>
        <w:t>in</w:t>
      </w:r>
      <w:r>
        <w:rPr>
          <w:spacing w:val="-6"/>
          <w:sz w:val="20"/>
        </w:rPr>
        <w:t> </w:t>
      </w:r>
      <w:r>
        <w:rPr>
          <w:sz w:val="20"/>
        </w:rPr>
        <w:t>turn</w:t>
      </w:r>
      <w:r>
        <w:rPr>
          <w:spacing w:val="-6"/>
          <w:sz w:val="20"/>
        </w:rPr>
        <w:t> </w:t>
      </w:r>
      <w:r>
        <w:rPr>
          <w:sz w:val="20"/>
        </w:rPr>
        <w:t>begin</w:t>
      </w:r>
      <w:r>
        <w:rPr>
          <w:spacing w:val="-4"/>
          <w:sz w:val="20"/>
        </w:rPr>
        <w:t> </w:t>
      </w:r>
      <w:r>
        <w:rPr>
          <w:sz w:val="20"/>
        </w:rPr>
        <w:t>forwarding</w:t>
      </w:r>
      <w:r>
        <w:rPr>
          <w:spacing w:val="-6"/>
          <w:sz w:val="20"/>
        </w:rPr>
        <w:t> </w:t>
      </w:r>
      <w:r>
        <w:rPr>
          <w:sz w:val="20"/>
        </w:rPr>
        <w:t>to</w:t>
      </w:r>
      <w:r>
        <w:rPr>
          <w:spacing w:val="-4"/>
          <w:sz w:val="20"/>
        </w:rPr>
        <w:t> </w:t>
      </w:r>
      <w:r>
        <w:rPr>
          <w:sz w:val="20"/>
        </w:rPr>
        <w:t>application</w:t>
      </w:r>
      <w:r>
        <w:rPr>
          <w:spacing w:val="-6"/>
          <w:sz w:val="20"/>
        </w:rPr>
        <w:t> </w:t>
      </w:r>
      <w:r>
        <w:rPr>
          <w:spacing w:val="-5"/>
          <w:sz w:val="20"/>
        </w:rPr>
        <w:t>C.</w:t>
      </w:r>
    </w:p>
    <w:p>
      <w:pPr>
        <w:pStyle w:val="BodyText"/>
        <w:spacing w:before="115"/>
        <w:rPr>
          <w:sz w:val="32"/>
        </w:rPr>
      </w:pPr>
    </w:p>
    <w:p>
      <w:pPr>
        <w:pStyle w:val="Heading2"/>
        <w:numPr>
          <w:ilvl w:val="0"/>
          <w:numId w:val="33"/>
        </w:numPr>
        <w:tabs>
          <w:tab w:pos="932" w:val="left" w:leader="none"/>
        </w:tabs>
        <w:spacing w:line="240" w:lineRule="auto" w:before="0" w:after="0"/>
        <w:ind w:left="932" w:right="0" w:hanging="777"/>
        <w:jc w:val="left"/>
      </w:pPr>
      <w:r>
        <w:rPr/>
        <w:t>4.4</w:t>
      </w:r>
      <w:r>
        <w:rPr>
          <w:spacing w:val="-9"/>
        </w:rPr>
        <w:t> </w:t>
      </w:r>
      <w:r>
        <w:rPr/>
        <w:t>Data,</w:t>
      </w:r>
      <w:r>
        <w:rPr>
          <w:spacing w:val="-8"/>
        </w:rPr>
        <w:t> </w:t>
      </w:r>
      <w:r>
        <w:rPr/>
        <w:t>Model</w:t>
      </w:r>
      <w:r>
        <w:rPr>
          <w:spacing w:val="-8"/>
        </w:rPr>
        <w:t> </w:t>
      </w:r>
      <w:r>
        <w:rPr/>
        <w:t>Training</w:t>
      </w:r>
      <w:r>
        <w:rPr>
          <w:spacing w:val="-8"/>
        </w:rPr>
        <w:t> </w:t>
      </w:r>
      <w:r>
        <w:rPr/>
        <w:t>and</w:t>
      </w:r>
      <w:r>
        <w:rPr>
          <w:spacing w:val="-8"/>
        </w:rPr>
        <w:t> </w:t>
      </w:r>
      <w:r>
        <w:rPr/>
        <w:t>Model</w:t>
      </w:r>
      <w:r>
        <w:rPr>
          <w:spacing w:val="-8"/>
        </w:rPr>
        <w:t> </w:t>
      </w:r>
      <w:r>
        <w:rPr/>
        <w:t>Evaluation</w:t>
      </w:r>
      <w:r>
        <w:rPr>
          <w:spacing w:val="-8"/>
        </w:rPr>
        <w:t> </w:t>
      </w:r>
      <w:r>
        <w:rPr>
          <w:spacing w:val="-2"/>
        </w:rPr>
        <w:t>pipeline</w:t>
      </w:r>
    </w:p>
    <w:p>
      <w:pPr>
        <w:pStyle w:val="BodyText"/>
        <w:spacing w:before="67"/>
        <w:rPr>
          <w:rFonts w:ascii="Arial"/>
        </w:rPr>
      </w:pPr>
    </w:p>
    <w:p>
      <w:pPr>
        <w:pStyle w:val="ListParagraph"/>
        <w:numPr>
          <w:ilvl w:val="0"/>
          <w:numId w:val="33"/>
        </w:numPr>
        <w:tabs>
          <w:tab w:pos="932" w:val="left" w:leader="none"/>
        </w:tabs>
        <w:spacing w:line="240" w:lineRule="auto" w:before="0" w:after="0"/>
        <w:ind w:left="932" w:right="0" w:hanging="777"/>
        <w:jc w:val="left"/>
        <w:rPr>
          <w:sz w:val="20"/>
        </w:rPr>
      </w:pPr>
      <w:r>
        <w:rPr>
          <w:sz w:val="20"/>
        </w:rPr>
        <w:t>This</w:t>
      </w:r>
      <w:r>
        <w:rPr>
          <w:spacing w:val="-7"/>
          <w:sz w:val="20"/>
        </w:rPr>
        <w:t> </w:t>
      </w:r>
      <w:r>
        <w:rPr>
          <w:sz w:val="20"/>
        </w:rPr>
        <w:t>section</w:t>
      </w:r>
      <w:r>
        <w:rPr>
          <w:spacing w:val="-6"/>
          <w:sz w:val="20"/>
        </w:rPr>
        <w:t> </w:t>
      </w:r>
      <w:r>
        <w:rPr>
          <w:sz w:val="20"/>
        </w:rPr>
        <w:t>describes</w:t>
      </w:r>
      <w:r>
        <w:rPr>
          <w:spacing w:val="-6"/>
          <w:sz w:val="20"/>
        </w:rPr>
        <w:t> </w:t>
      </w:r>
      <w:r>
        <w:rPr>
          <w:sz w:val="20"/>
        </w:rPr>
        <w:t>the</w:t>
      </w:r>
      <w:r>
        <w:rPr>
          <w:spacing w:val="-5"/>
          <w:sz w:val="20"/>
        </w:rPr>
        <w:t> </w:t>
      </w:r>
      <w:r>
        <w:rPr>
          <w:sz w:val="20"/>
        </w:rPr>
        <w:t>data,</w:t>
      </w:r>
      <w:r>
        <w:rPr>
          <w:spacing w:val="-4"/>
          <w:sz w:val="20"/>
        </w:rPr>
        <w:t> </w:t>
      </w:r>
      <w:r>
        <w:rPr>
          <w:sz w:val="20"/>
        </w:rPr>
        <w:t>model</w:t>
      </w:r>
      <w:r>
        <w:rPr>
          <w:spacing w:val="-5"/>
          <w:sz w:val="20"/>
        </w:rPr>
        <w:t> </w:t>
      </w:r>
      <w:r>
        <w:rPr>
          <w:sz w:val="20"/>
        </w:rPr>
        <w:t>training</w:t>
      </w:r>
      <w:r>
        <w:rPr>
          <w:spacing w:val="-6"/>
          <w:sz w:val="20"/>
        </w:rPr>
        <w:t> </w:t>
      </w:r>
      <w:r>
        <w:rPr>
          <w:sz w:val="20"/>
        </w:rPr>
        <w:t>and</w:t>
      </w:r>
      <w:r>
        <w:rPr>
          <w:spacing w:val="1"/>
          <w:sz w:val="20"/>
        </w:rPr>
        <w:t> </w:t>
      </w:r>
      <w:r>
        <w:rPr>
          <w:sz w:val="20"/>
        </w:rPr>
        <w:t>evaluation</w:t>
      </w:r>
      <w:r>
        <w:rPr>
          <w:spacing w:val="-6"/>
          <w:sz w:val="20"/>
        </w:rPr>
        <w:t> </w:t>
      </w:r>
      <w:r>
        <w:rPr>
          <w:spacing w:val="-2"/>
          <w:sz w:val="20"/>
        </w:rPr>
        <w:t>pipelines.</w:t>
      </w:r>
    </w:p>
    <w:p>
      <w:pPr>
        <w:spacing w:after="0" w:line="240" w:lineRule="auto"/>
        <w:jc w:val="left"/>
        <w:rPr>
          <w:sz w:val="20"/>
        </w:rPr>
        <w:sectPr>
          <w:pgSz w:w="12240" w:h="15840"/>
          <w:pgMar w:header="955" w:footer="1216" w:top="1680" w:bottom="1460" w:left="200" w:right="7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2"/>
      </w:pPr>
    </w:p>
    <w:p>
      <w:pPr>
        <w:pStyle w:val="BodyText"/>
        <w:ind w:left="256"/>
      </w:pPr>
      <w:r>
        <w:rPr/>
        <w:drawing>
          <wp:anchor distT="0" distB="0" distL="0" distR="0" allowOverlap="1" layoutInCell="1" locked="0" behindDoc="0" simplePos="0" relativeHeight="15741440">
            <wp:simplePos x="0" y="0"/>
            <wp:positionH relativeFrom="page">
              <wp:posOffset>737751</wp:posOffset>
            </wp:positionH>
            <wp:positionV relativeFrom="paragraph">
              <wp:posOffset>-1661161</wp:posOffset>
            </wp:positionV>
            <wp:extent cx="5676601" cy="1714619"/>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25" cstate="print"/>
                    <a:stretch>
                      <a:fillRect/>
                    </a:stretch>
                  </pic:blipFill>
                  <pic:spPr>
                    <a:xfrm>
                      <a:off x="0" y="0"/>
                      <a:ext cx="5676601" cy="1714619"/>
                    </a:xfrm>
                    <a:prstGeom prst="rect">
                      <a:avLst/>
                    </a:prstGeom>
                  </pic:spPr>
                </pic:pic>
              </a:graphicData>
            </a:graphic>
          </wp:anchor>
        </w:drawing>
      </w:r>
      <w:r>
        <w:rPr>
          <w:spacing w:val="-10"/>
        </w:rPr>
        <w:t>1</w:t>
      </w:r>
    </w:p>
    <w:p>
      <w:pPr>
        <w:pStyle w:val="Heading5"/>
        <w:numPr>
          <w:ilvl w:val="0"/>
          <w:numId w:val="34"/>
        </w:numPr>
        <w:tabs>
          <w:tab w:pos="932" w:val="left" w:leader="none"/>
        </w:tabs>
        <w:spacing w:line="240" w:lineRule="auto" w:before="229" w:after="0"/>
        <w:ind w:left="932" w:right="0" w:hanging="676"/>
        <w:jc w:val="left"/>
      </w:pPr>
      <w:bookmarkStart w:name="_bookmark14" w:id="15"/>
      <w:bookmarkEnd w:id="15"/>
      <w:r>
        <w:rPr>
          <w:b w:val="0"/>
        </w:rPr>
      </w:r>
      <w:r>
        <w:rPr/>
        <w:t>Figure</w:t>
      </w:r>
      <w:r>
        <w:rPr>
          <w:spacing w:val="-2"/>
        </w:rPr>
        <w:t> </w:t>
      </w:r>
      <w:r>
        <w:rPr/>
        <w:t>4-8</w:t>
      </w:r>
      <w:r>
        <w:rPr>
          <w:spacing w:val="-2"/>
        </w:rPr>
        <w:t> </w:t>
      </w:r>
      <w:r>
        <w:rPr/>
        <w:t>-</w:t>
      </w:r>
      <w:r>
        <w:rPr>
          <w:spacing w:val="-5"/>
        </w:rPr>
        <w:t> </w:t>
      </w:r>
      <w:r>
        <w:rPr/>
        <w:t>Data</w:t>
      </w:r>
      <w:r>
        <w:rPr>
          <w:spacing w:val="-2"/>
        </w:rPr>
        <w:t> pipeline</w:t>
      </w:r>
    </w:p>
    <w:p>
      <w:pPr>
        <w:pStyle w:val="BodyText"/>
        <w:spacing w:before="8"/>
        <w:rPr>
          <w:b/>
        </w:rPr>
      </w:pPr>
    </w:p>
    <w:p>
      <w:pPr>
        <w:pStyle w:val="ListParagraph"/>
        <w:numPr>
          <w:ilvl w:val="0"/>
          <w:numId w:val="34"/>
        </w:numPr>
        <w:tabs>
          <w:tab w:pos="932" w:val="left" w:leader="none"/>
        </w:tabs>
        <w:spacing w:line="240" w:lineRule="auto" w:before="0" w:after="0"/>
        <w:ind w:left="932" w:right="0" w:hanging="676"/>
        <w:jc w:val="left"/>
        <w:rPr>
          <w:sz w:val="20"/>
        </w:rPr>
      </w:pPr>
      <w:hyperlink w:history="true" w:anchor="_bookmark14">
        <w:r>
          <w:rPr>
            <w:sz w:val="20"/>
          </w:rPr>
          <w:t>Figure 4-8</w:t>
        </w:r>
      </w:hyperlink>
      <w:r>
        <w:rPr>
          <w:sz w:val="20"/>
        </w:rPr>
        <w:t> defines</w:t>
      </w:r>
      <w:r>
        <w:rPr>
          <w:spacing w:val="-2"/>
          <w:sz w:val="20"/>
        </w:rPr>
        <w:t> </w:t>
      </w:r>
      <w:r>
        <w:rPr>
          <w:sz w:val="20"/>
        </w:rPr>
        <w:t>the</w:t>
      </w:r>
      <w:r>
        <w:rPr>
          <w:spacing w:val="-1"/>
          <w:sz w:val="20"/>
        </w:rPr>
        <w:t> </w:t>
      </w:r>
      <w:r>
        <w:rPr>
          <w:sz w:val="20"/>
        </w:rPr>
        <w:t>data</w:t>
      </w:r>
      <w:r>
        <w:rPr>
          <w:spacing w:val="-1"/>
          <w:sz w:val="20"/>
        </w:rPr>
        <w:t> </w:t>
      </w:r>
      <w:r>
        <w:rPr>
          <w:sz w:val="20"/>
        </w:rPr>
        <w:t>pipelines.</w:t>
      </w:r>
      <w:r>
        <w:rPr>
          <w:spacing w:val="-1"/>
          <w:sz w:val="20"/>
        </w:rPr>
        <w:t> </w:t>
      </w:r>
      <w:r>
        <w:rPr>
          <w:sz w:val="20"/>
        </w:rPr>
        <w:t>The</w:t>
      </w:r>
      <w:r>
        <w:rPr>
          <w:spacing w:val="-1"/>
          <w:sz w:val="20"/>
        </w:rPr>
        <w:t> </w:t>
      </w:r>
      <w:r>
        <w:rPr>
          <w:sz w:val="20"/>
        </w:rPr>
        <w:t>“extract-transform-load”</w:t>
      </w:r>
      <w:r>
        <w:rPr>
          <w:spacing w:val="-1"/>
          <w:sz w:val="20"/>
        </w:rPr>
        <w:t> </w:t>
      </w:r>
      <w:r>
        <w:rPr>
          <w:sz w:val="20"/>
        </w:rPr>
        <w:t>(ETL)</w:t>
      </w:r>
      <w:r>
        <w:rPr>
          <w:spacing w:val="-1"/>
          <w:sz w:val="20"/>
        </w:rPr>
        <w:t> </w:t>
      </w:r>
      <w:r>
        <w:rPr>
          <w:sz w:val="20"/>
        </w:rPr>
        <w:t>process</w:t>
      </w:r>
      <w:r>
        <w:rPr>
          <w:spacing w:val="-1"/>
          <w:sz w:val="20"/>
        </w:rPr>
        <w:t> </w:t>
      </w:r>
      <w:r>
        <w:rPr>
          <w:sz w:val="20"/>
        </w:rPr>
        <w:t>describes</w:t>
      </w:r>
      <w:r>
        <w:rPr>
          <w:spacing w:val="-2"/>
          <w:sz w:val="20"/>
        </w:rPr>
        <w:t> </w:t>
      </w:r>
      <w:r>
        <w:rPr>
          <w:sz w:val="20"/>
        </w:rPr>
        <w:t>how</w:t>
      </w:r>
      <w:r>
        <w:rPr>
          <w:spacing w:val="-6"/>
          <w:sz w:val="20"/>
        </w:rPr>
        <w:t> </w:t>
      </w:r>
      <w:r>
        <w:rPr>
          <w:sz w:val="20"/>
        </w:rPr>
        <w:t>data can</w:t>
      </w:r>
      <w:r>
        <w:rPr>
          <w:spacing w:val="-3"/>
          <w:sz w:val="20"/>
        </w:rPr>
        <w:t> </w:t>
      </w:r>
      <w:r>
        <w:rPr>
          <w:sz w:val="20"/>
        </w:rPr>
        <w:t>be</w:t>
      </w:r>
      <w:r>
        <w:rPr>
          <w:spacing w:val="-1"/>
          <w:sz w:val="20"/>
        </w:rPr>
        <w:t> </w:t>
      </w:r>
      <w:r>
        <w:rPr>
          <w:sz w:val="20"/>
        </w:rPr>
        <w:t>extracted</w:t>
      </w:r>
      <w:r>
        <w:rPr>
          <w:spacing w:val="-3"/>
          <w:sz w:val="20"/>
        </w:rPr>
        <w:t> </w:t>
      </w:r>
      <w:r>
        <w:rPr>
          <w:spacing w:val="-4"/>
          <w:sz w:val="20"/>
        </w:rPr>
        <w:t>from</w:t>
      </w:r>
    </w:p>
    <w:p>
      <w:pPr>
        <w:pStyle w:val="ListParagraph"/>
        <w:numPr>
          <w:ilvl w:val="0"/>
          <w:numId w:val="34"/>
        </w:numPr>
        <w:tabs>
          <w:tab w:pos="932" w:val="left" w:leader="none"/>
        </w:tabs>
        <w:spacing w:line="240" w:lineRule="auto" w:before="65" w:after="0"/>
        <w:ind w:left="932" w:right="0" w:hanging="676"/>
        <w:jc w:val="left"/>
        <w:rPr>
          <w:sz w:val="20"/>
        </w:rPr>
      </w:pPr>
      <w:r>
        <w:rPr>
          <w:sz w:val="20"/>
        </w:rPr>
        <w:t>storage,</w:t>
      </w:r>
      <w:r>
        <w:rPr>
          <w:spacing w:val="5"/>
          <w:sz w:val="20"/>
        </w:rPr>
        <w:t> </w:t>
      </w:r>
      <w:r>
        <w:rPr>
          <w:sz w:val="20"/>
        </w:rPr>
        <w:t>transformed</w:t>
      </w:r>
      <w:r>
        <w:rPr>
          <w:spacing w:val="5"/>
          <w:sz w:val="20"/>
        </w:rPr>
        <w:t> </w:t>
      </w:r>
      <w:r>
        <w:rPr>
          <w:sz w:val="20"/>
        </w:rPr>
        <w:t>and</w:t>
      </w:r>
      <w:r>
        <w:rPr>
          <w:spacing w:val="8"/>
          <w:sz w:val="20"/>
        </w:rPr>
        <w:t> </w:t>
      </w:r>
      <w:r>
        <w:rPr>
          <w:sz w:val="20"/>
        </w:rPr>
        <w:t>loaded</w:t>
      </w:r>
      <w:r>
        <w:rPr>
          <w:spacing w:val="6"/>
          <w:sz w:val="20"/>
        </w:rPr>
        <w:t> </w:t>
      </w:r>
      <w:r>
        <w:rPr>
          <w:sz w:val="20"/>
        </w:rPr>
        <w:t>into</w:t>
      </w:r>
      <w:r>
        <w:rPr>
          <w:spacing w:val="5"/>
          <w:sz w:val="20"/>
        </w:rPr>
        <w:t> </w:t>
      </w:r>
      <w:r>
        <w:rPr>
          <w:sz w:val="20"/>
        </w:rPr>
        <w:t>training</w:t>
      </w:r>
      <w:r>
        <w:rPr>
          <w:spacing w:val="3"/>
          <w:sz w:val="20"/>
        </w:rPr>
        <w:t> </w:t>
      </w:r>
      <w:r>
        <w:rPr>
          <w:sz w:val="20"/>
        </w:rPr>
        <w:t>and</w:t>
      </w:r>
      <w:r>
        <w:rPr>
          <w:spacing w:val="5"/>
          <w:sz w:val="20"/>
        </w:rPr>
        <w:t> </w:t>
      </w:r>
      <w:r>
        <w:rPr>
          <w:sz w:val="20"/>
        </w:rPr>
        <w:t>testing</w:t>
      </w:r>
      <w:r>
        <w:rPr>
          <w:spacing w:val="5"/>
          <w:sz w:val="20"/>
        </w:rPr>
        <w:t> </w:t>
      </w:r>
      <w:r>
        <w:rPr>
          <w:sz w:val="20"/>
        </w:rPr>
        <w:t>sets.</w:t>
      </w:r>
      <w:r>
        <w:rPr>
          <w:spacing w:val="7"/>
          <w:sz w:val="20"/>
        </w:rPr>
        <w:t> </w:t>
      </w:r>
      <w:r>
        <w:rPr>
          <w:sz w:val="20"/>
        </w:rPr>
        <w:t>Additional</w:t>
      </w:r>
      <w:r>
        <w:rPr>
          <w:spacing w:val="4"/>
          <w:sz w:val="20"/>
        </w:rPr>
        <w:t> </w:t>
      </w:r>
      <w:r>
        <w:rPr>
          <w:sz w:val="20"/>
        </w:rPr>
        <w:t>data</w:t>
      </w:r>
      <w:r>
        <w:rPr>
          <w:spacing w:val="16"/>
          <w:sz w:val="20"/>
        </w:rPr>
        <w:t> </w:t>
      </w:r>
      <w:r>
        <w:rPr>
          <w:sz w:val="20"/>
        </w:rPr>
        <w:t>quality</w:t>
      </w:r>
      <w:r>
        <w:rPr>
          <w:spacing w:val="3"/>
          <w:sz w:val="20"/>
        </w:rPr>
        <w:t> </w:t>
      </w:r>
      <w:r>
        <w:rPr>
          <w:sz w:val="20"/>
        </w:rPr>
        <w:t>and</w:t>
      </w:r>
      <w:r>
        <w:rPr>
          <w:spacing w:val="5"/>
          <w:sz w:val="20"/>
        </w:rPr>
        <w:t> </w:t>
      </w:r>
      <w:r>
        <w:rPr>
          <w:sz w:val="20"/>
        </w:rPr>
        <w:t>validation</w:t>
      </w:r>
      <w:r>
        <w:rPr>
          <w:spacing w:val="5"/>
          <w:sz w:val="20"/>
        </w:rPr>
        <w:t> </w:t>
      </w:r>
      <w:r>
        <w:rPr>
          <w:sz w:val="20"/>
        </w:rPr>
        <w:t>stages</w:t>
      </w:r>
      <w:r>
        <w:rPr>
          <w:spacing w:val="6"/>
          <w:sz w:val="20"/>
        </w:rPr>
        <w:t> </w:t>
      </w:r>
      <w:r>
        <w:rPr>
          <w:sz w:val="20"/>
        </w:rPr>
        <w:t>can</w:t>
      </w:r>
      <w:r>
        <w:rPr>
          <w:spacing w:val="4"/>
          <w:sz w:val="20"/>
        </w:rPr>
        <w:t> </w:t>
      </w:r>
      <w:r>
        <w:rPr>
          <w:sz w:val="20"/>
        </w:rPr>
        <w:t>be</w:t>
      </w:r>
      <w:r>
        <w:rPr>
          <w:spacing w:val="6"/>
          <w:sz w:val="20"/>
        </w:rPr>
        <w:t> </w:t>
      </w:r>
      <w:r>
        <w:rPr>
          <w:spacing w:val="-2"/>
          <w:sz w:val="20"/>
        </w:rPr>
        <w:t>inserted</w:t>
      </w:r>
    </w:p>
    <w:p>
      <w:pPr>
        <w:pStyle w:val="ListParagraph"/>
        <w:numPr>
          <w:ilvl w:val="0"/>
          <w:numId w:val="34"/>
        </w:numPr>
        <w:tabs>
          <w:tab w:pos="932" w:val="left" w:leader="none"/>
        </w:tabs>
        <w:spacing w:line="240" w:lineRule="auto" w:before="63" w:after="0"/>
        <w:ind w:left="932" w:right="0" w:hanging="676"/>
        <w:jc w:val="left"/>
        <w:rPr>
          <w:sz w:val="20"/>
        </w:rPr>
      </w:pPr>
      <w:r>
        <w:rPr>
          <w:sz w:val="20"/>
        </w:rPr>
        <w:t>into</w:t>
      </w:r>
      <w:r>
        <w:rPr>
          <w:spacing w:val="-3"/>
          <w:sz w:val="20"/>
        </w:rPr>
        <w:t> </w:t>
      </w:r>
      <w:r>
        <w:rPr>
          <w:sz w:val="20"/>
        </w:rPr>
        <w:t>the</w:t>
      </w:r>
      <w:r>
        <w:rPr>
          <w:spacing w:val="-4"/>
          <w:sz w:val="20"/>
        </w:rPr>
        <w:t> </w:t>
      </w:r>
      <w:r>
        <w:rPr>
          <w:sz w:val="20"/>
        </w:rPr>
        <w:t>ETL</w:t>
      </w:r>
      <w:r>
        <w:rPr>
          <w:spacing w:val="-5"/>
          <w:sz w:val="20"/>
        </w:rPr>
        <w:t> </w:t>
      </w:r>
      <w:r>
        <w:rPr>
          <w:sz w:val="20"/>
        </w:rPr>
        <w:t>pipeline.</w:t>
      </w:r>
      <w:r>
        <w:rPr>
          <w:spacing w:val="-3"/>
          <w:sz w:val="20"/>
        </w:rPr>
        <w:t> </w:t>
      </w:r>
      <w:r>
        <w:rPr>
          <w:sz w:val="20"/>
        </w:rPr>
        <w:t>Data</w:t>
      </w:r>
      <w:r>
        <w:rPr>
          <w:spacing w:val="-3"/>
          <w:sz w:val="20"/>
        </w:rPr>
        <w:t> </w:t>
      </w:r>
      <w:r>
        <w:rPr>
          <w:sz w:val="20"/>
        </w:rPr>
        <w:t>cleaning</w:t>
      </w:r>
      <w:r>
        <w:rPr>
          <w:spacing w:val="-5"/>
          <w:sz w:val="20"/>
        </w:rPr>
        <w:t> </w:t>
      </w:r>
      <w:r>
        <w:rPr>
          <w:sz w:val="20"/>
        </w:rPr>
        <w:t>can</w:t>
      </w:r>
      <w:r>
        <w:rPr>
          <w:spacing w:val="-4"/>
          <w:sz w:val="20"/>
        </w:rPr>
        <w:t> </w:t>
      </w:r>
      <w:r>
        <w:rPr>
          <w:sz w:val="20"/>
        </w:rPr>
        <w:t>also</w:t>
      </w:r>
      <w:r>
        <w:rPr>
          <w:spacing w:val="-4"/>
          <w:sz w:val="20"/>
        </w:rPr>
        <w:t> </w:t>
      </w:r>
      <w:r>
        <w:rPr>
          <w:sz w:val="20"/>
        </w:rPr>
        <w:t>be</w:t>
      </w:r>
      <w:r>
        <w:rPr>
          <w:spacing w:val="-3"/>
          <w:sz w:val="20"/>
        </w:rPr>
        <w:t> </w:t>
      </w:r>
      <w:r>
        <w:rPr>
          <w:sz w:val="20"/>
        </w:rPr>
        <w:t>part</w:t>
      </w:r>
      <w:r>
        <w:rPr>
          <w:spacing w:val="-5"/>
          <w:sz w:val="20"/>
        </w:rPr>
        <w:t> </w:t>
      </w:r>
      <w:r>
        <w:rPr>
          <w:sz w:val="20"/>
        </w:rPr>
        <w:t>of</w:t>
      </w:r>
      <w:r>
        <w:rPr>
          <w:spacing w:val="-5"/>
          <w:sz w:val="20"/>
        </w:rPr>
        <w:t> </w:t>
      </w:r>
      <w:r>
        <w:rPr>
          <w:sz w:val="20"/>
        </w:rPr>
        <w:t>the</w:t>
      </w:r>
      <w:r>
        <w:rPr>
          <w:spacing w:val="-3"/>
          <w:sz w:val="20"/>
        </w:rPr>
        <w:t> </w:t>
      </w:r>
      <w:r>
        <w:rPr>
          <w:sz w:val="20"/>
        </w:rPr>
        <w:t>Transform</w:t>
      </w:r>
      <w:r>
        <w:rPr>
          <w:spacing w:val="-8"/>
          <w:sz w:val="20"/>
        </w:rPr>
        <w:t> </w:t>
      </w:r>
      <w:r>
        <w:rPr>
          <w:sz w:val="20"/>
        </w:rPr>
        <w:t>block.</w:t>
      </w:r>
      <w:r>
        <w:rPr>
          <w:spacing w:val="-3"/>
          <w:sz w:val="20"/>
        </w:rPr>
        <w:t> </w:t>
      </w:r>
      <w:r>
        <w:rPr>
          <w:sz w:val="20"/>
        </w:rPr>
        <w:t>This</w:t>
      </w:r>
      <w:r>
        <w:rPr>
          <w:spacing w:val="-5"/>
          <w:sz w:val="20"/>
        </w:rPr>
        <w:t> </w:t>
      </w:r>
      <w:r>
        <w:rPr>
          <w:sz w:val="20"/>
        </w:rPr>
        <w:t>is</w:t>
      </w:r>
      <w:r>
        <w:rPr>
          <w:spacing w:val="-4"/>
          <w:sz w:val="20"/>
        </w:rPr>
        <w:t> </w:t>
      </w:r>
      <w:r>
        <w:rPr>
          <w:sz w:val="20"/>
        </w:rPr>
        <w:t>outside</w:t>
      </w:r>
      <w:r>
        <w:rPr>
          <w:spacing w:val="-4"/>
          <w:sz w:val="20"/>
        </w:rPr>
        <w:t> </w:t>
      </w:r>
      <w:r>
        <w:rPr>
          <w:sz w:val="20"/>
        </w:rPr>
        <w:t>the</w:t>
      </w:r>
      <w:r>
        <w:rPr>
          <w:spacing w:val="-3"/>
          <w:sz w:val="20"/>
        </w:rPr>
        <w:t> </w:t>
      </w:r>
      <w:r>
        <w:rPr>
          <w:sz w:val="20"/>
        </w:rPr>
        <w:t>scope</w:t>
      </w:r>
      <w:r>
        <w:rPr>
          <w:spacing w:val="-4"/>
          <w:sz w:val="20"/>
        </w:rPr>
        <w:t> </w:t>
      </w:r>
      <w:r>
        <w:rPr>
          <w:sz w:val="20"/>
        </w:rPr>
        <w:t>of</w:t>
      </w:r>
      <w:r>
        <w:rPr>
          <w:spacing w:val="-5"/>
          <w:sz w:val="20"/>
        </w:rPr>
        <w:t> </w:t>
      </w:r>
      <w:r>
        <w:rPr>
          <w:spacing w:val="-4"/>
          <w:sz w:val="20"/>
        </w:rPr>
        <w:t>WG2.</w:t>
      </w:r>
    </w:p>
    <w:p>
      <w:pPr>
        <w:pStyle w:val="BodyText"/>
        <w:spacing w:before="49"/>
      </w:pPr>
      <w:r>
        <w:rPr/>
        <w:drawing>
          <wp:anchor distT="0" distB="0" distL="0" distR="0" allowOverlap="1" layoutInCell="1" locked="0" behindDoc="1" simplePos="0" relativeHeight="487600128">
            <wp:simplePos x="0" y="0"/>
            <wp:positionH relativeFrom="page">
              <wp:posOffset>954150</wp:posOffset>
            </wp:positionH>
            <wp:positionV relativeFrom="paragraph">
              <wp:posOffset>192776</wp:posOffset>
            </wp:positionV>
            <wp:extent cx="4988051" cy="2011013"/>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6" cstate="print"/>
                    <a:stretch>
                      <a:fillRect/>
                    </a:stretch>
                  </pic:blipFill>
                  <pic:spPr>
                    <a:xfrm>
                      <a:off x="0" y="0"/>
                      <a:ext cx="4988051" cy="2011013"/>
                    </a:xfrm>
                    <a:prstGeom prst="rect">
                      <a:avLst/>
                    </a:prstGeom>
                  </pic:spPr>
                </pic:pic>
              </a:graphicData>
            </a:graphic>
          </wp:anchor>
        </w:drawing>
      </w:r>
    </w:p>
    <w:p>
      <w:pPr>
        <w:pStyle w:val="BodyText"/>
        <w:spacing w:before="73"/>
        <w:ind w:left="256"/>
      </w:pPr>
      <w:r>
        <w:rPr>
          <w:spacing w:val="-10"/>
        </w:rPr>
        <w:t>6</w:t>
      </w:r>
    </w:p>
    <w:p>
      <w:pPr>
        <w:pStyle w:val="Heading5"/>
        <w:numPr>
          <w:ilvl w:val="0"/>
          <w:numId w:val="35"/>
        </w:numPr>
        <w:tabs>
          <w:tab w:pos="932" w:val="left" w:leader="none"/>
        </w:tabs>
        <w:spacing w:line="240" w:lineRule="auto" w:before="192" w:after="0"/>
        <w:ind w:left="932" w:right="0" w:hanging="676"/>
        <w:jc w:val="left"/>
      </w:pPr>
      <w:bookmarkStart w:name="_bookmark15" w:id="16"/>
      <w:bookmarkEnd w:id="16"/>
      <w:r>
        <w:rPr>
          <w:b w:val="0"/>
        </w:rPr>
      </w:r>
      <w:r>
        <w:rPr/>
        <w:t>Figure</w:t>
      </w:r>
      <w:r>
        <w:rPr>
          <w:spacing w:val="-3"/>
        </w:rPr>
        <w:t> </w:t>
      </w:r>
      <w:r>
        <w:rPr/>
        <w:t>4-9</w:t>
      </w:r>
      <w:r>
        <w:rPr>
          <w:spacing w:val="-3"/>
        </w:rPr>
        <w:t> </w:t>
      </w:r>
      <w:r>
        <w:rPr/>
        <w:t>-</w:t>
      </w:r>
      <w:r>
        <w:rPr>
          <w:spacing w:val="-8"/>
        </w:rPr>
        <w:t> </w:t>
      </w:r>
      <w:r>
        <w:rPr/>
        <w:t>Model</w:t>
      </w:r>
      <w:r>
        <w:rPr>
          <w:spacing w:val="-5"/>
        </w:rPr>
        <w:t> </w:t>
      </w:r>
      <w:r>
        <w:rPr/>
        <w:t>training</w:t>
      </w:r>
      <w:r>
        <w:rPr>
          <w:spacing w:val="-3"/>
        </w:rPr>
        <w:t> </w:t>
      </w:r>
      <w:r>
        <w:rPr/>
        <w:t>and</w:t>
      </w:r>
      <w:r>
        <w:rPr>
          <w:spacing w:val="-5"/>
        </w:rPr>
        <w:t> </w:t>
      </w:r>
      <w:r>
        <w:rPr/>
        <w:t>evaluation</w:t>
      </w:r>
      <w:r>
        <w:rPr>
          <w:spacing w:val="-5"/>
        </w:rPr>
        <w:t> </w:t>
      </w:r>
      <w:r>
        <w:rPr>
          <w:spacing w:val="-2"/>
        </w:rPr>
        <w:t>pipelines</w:t>
      </w:r>
    </w:p>
    <w:p>
      <w:pPr>
        <w:pStyle w:val="BodyText"/>
        <w:spacing w:before="8"/>
        <w:rPr>
          <w:b/>
        </w:rPr>
      </w:pPr>
    </w:p>
    <w:p>
      <w:pPr>
        <w:pStyle w:val="ListParagraph"/>
        <w:numPr>
          <w:ilvl w:val="0"/>
          <w:numId w:val="35"/>
        </w:numPr>
        <w:tabs>
          <w:tab w:pos="932" w:val="left" w:leader="none"/>
        </w:tabs>
        <w:spacing w:line="240" w:lineRule="auto" w:before="0" w:after="0"/>
        <w:ind w:left="932" w:right="0" w:hanging="676"/>
        <w:jc w:val="left"/>
        <w:rPr>
          <w:sz w:val="20"/>
        </w:rPr>
      </w:pPr>
      <w:hyperlink w:history="true" w:anchor="_bookmark15">
        <w:r>
          <w:rPr>
            <w:sz w:val="20"/>
          </w:rPr>
          <w:t>Figure</w:t>
        </w:r>
        <w:r>
          <w:rPr>
            <w:spacing w:val="-3"/>
            <w:sz w:val="20"/>
          </w:rPr>
          <w:t> </w:t>
        </w:r>
        <w:r>
          <w:rPr>
            <w:sz w:val="20"/>
          </w:rPr>
          <w:t>4-9</w:t>
        </w:r>
      </w:hyperlink>
      <w:r>
        <w:rPr>
          <w:spacing w:val="-3"/>
          <w:sz w:val="20"/>
        </w:rPr>
        <w:t> </w:t>
      </w:r>
      <w:r>
        <w:rPr>
          <w:sz w:val="20"/>
        </w:rPr>
        <w:t>shows</w:t>
      </w:r>
      <w:r>
        <w:rPr>
          <w:spacing w:val="-4"/>
          <w:sz w:val="20"/>
        </w:rPr>
        <w:t> </w:t>
      </w:r>
      <w:r>
        <w:rPr>
          <w:sz w:val="20"/>
        </w:rPr>
        <w:t>the</w:t>
      </w:r>
      <w:r>
        <w:rPr>
          <w:spacing w:val="-2"/>
          <w:sz w:val="20"/>
        </w:rPr>
        <w:t> </w:t>
      </w:r>
      <w:r>
        <w:rPr>
          <w:sz w:val="20"/>
        </w:rPr>
        <w:t>model</w:t>
      </w:r>
      <w:r>
        <w:rPr>
          <w:spacing w:val="-4"/>
          <w:sz w:val="20"/>
        </w:rPr>
        <w:t> </w:t>
      </w:r>
      <w:r>
        <w:rPr>
          <w:sz w:val="20"/>
        </w:rPr>
        <w:t>training</w:t>
      </w:r>
      <w:r>
        <w:rPr>
          <w:spacing w:val="-5"/>
          <w:sz w:val="20"/>
        </w:rPr>
        <w:t> </w:t>
      </w:r>
      <w:r>
        <w:rPr>
          <w:sz w:val="20"/>
        </w:rPr>
        <w:t>and</w:t>
      </w:r>
      <w:r>
        <w:rPr>
          <w:spacing w:val="-3"/>
          <w:sz w:val="20"/>
        </w:rPr>
        <w:t> </w:t>
      </w:r>
      <w:r>
        <w:rPr>
          <w:sz w:val="20"/>
        </w:rPr>
        <w:t>evaluation</w:t>
      </w:r>
      <w:r>
        <w:rPr>
          <w:spacing w:val="-5"/>
          <w:sz w:val="20"/>
        </w:rPr>
        <w:t> </w:t>
      </w:r>
      <w:r>
        <w:rPr>
          <w:sz w:val="20"/>
        </w:rPr>
        <w:t>pipelines.</w:t>
      </w:r>
      <w:r>
        <w:rPr>
          <w:spacing w:val="-5"/>
          <w:sz w:val="20"/>
        </w:rPr>
        <w:t> </w:t>
      </w:r>
      <w:r>
        <w:rPr>
          <w:sz w:val="20"/>
        </w:rPr>
        <w:t>Model</w:t>
      </w:r>
      <w:r>
        <w:rPr>
          <w:spacing w:val="-4"/>
          <w:sz w:val="20"/>
        </w:rPr>
        <w:t> </w:t>
      </w:r>
      <w:r>
        <w:rPr>
          <w:sz w:val="20"/>
        </w:rPr>
        <w:t>training</w:t>
      </w:r>
      <w:r>
        <w:rPr>
          <w:spacing w:val="-5"/>
          <w:sz w:val="20"/>
        </w:rPr>
        <w:t> </w:t>
      </w:r>
      <w:r>
        <w:rPr>
          <w:sz w:val="20"/>
        </w:rPr>
        <w:t>pipeline</w:t>
      </w:r>
      <w:r>
        <w:rPr>
          <w:spacing w:val="-1"/>
          <w:sz w:val="20"/>
        </w:rPr>
        <w:t> </w:t>
      </w:r>
      <w:r>
        <w:rPr>
          <w:sz w:val="20"/>
        </w:rPr>
        <w:t>may</w:t>
      </w:r>
      <w:r>
        <w:rPr>
          <w:spacing w:val="-7"/>
          <w:sz w:val="20"/>
        </w:rPr>
        <w:t> </w:t>
      </w:r>
      <w:r>
        <w:rPr>
          <w:sz w:val="20"/>
        </w:rPr>
        <w:t>change</w:t>
      </w:r>
      <w:r>
        <w:rPr>
          <w:spacing w:val="-2"/>
          <w:sz w:val="20"/>
        </w:rPr>
        <w:t> </w:t>
      </w:r>
      <w:r>
        <w:rPr>
          <w:sz w:val="20"/>
        </w:rPr>
        <w:t>with</w:t>
      </w:r>
      <w:r>
        <w:rPr>
          <w:spacing w:val="-3"/>
          <w:sz w:val="20"/>
        </w:rPr>
        <w:t> </w:t>
      </w:r>
      <w:r>
        <w:rPr>
          <w:sz w:val="20"/>
        </w:rPr>
        <w:t>model</w:t>
      </w:r>
      <w:r>
        <w:rPr>
          <w:spacing w:val="-4"/>
          <w:sz w:val="20"/>
        </w:rPr>
        <w:t> </w:t>
      </w:r>
      <w:r>
        <w:rPr>
          <w:sz w:val="20"/>
        </w:rPr>
        <w:t>types.</w:t>
      </w:r>
      <w:r>
        <w:rPr>
          <w:spacing w:val="-4"/>
          <w:sz w:val="20"/>
        </w:rPr>
        <w:t> </w:t>
      </w:r>
      <w:r>
        <w:rPr>
          <w:spacing w:val="-2"/>
          <w:sz w:val="20"/>
        </w:rPr>
        <w:t>Model</w:t>
      </w:r>
    </w:p>
    <w:p>
      <w:pPr>
        <w:pStyle w:val="ListParagraph"/>
        <w:numPr>
          <w:ilvl w:val="0"/>
          <w:numId w:val="35"/>
        </w:numPr>
        <w:tabs>
          <w:tab w:pos="932" w:val="left" w:leader="none"/>
        </w:tabs>
        <w:spacing w:line="240" w:lineRule="auto" w:before="63" w:after="0"/>
        <w:ind w:left="932" w:right="0" w:hanging="676"/>
        <w:jc w:val="left"/>
        <w:rPr>
          <w:sz w:val="20"/>
        </w:rPr>
      </w:pPr>
      <w:r>
        <w:rPr>
          <w:sz w:val="20"/>
        </w:rPr>
        <w:t>evaluation</w:t>
      </w:r>
      <w:r>
        <w:rPr>
          <w:spacing w:val="-10"/>
          <w:sz w:val="20"/>
        </w:rPr>
        <w:t> </w:t>
      </w:r>
      <w:r>
        <w:rPr>
          <w:sz w:val="20"/>
        </w:rPr>
        <w:t>pipeline,</w:t>
      </w:r>
      <w:r>
        <w:rPr>
          <w:spacing w:val="-8"/>
          <w:sz w:val="20"/>
        </w:rPr>
        <w:t> </w:t>
      </w:r>
      <w:r>
        <w:rPr>
          <w:sz w:val="20"/>
        </w:rPr>
        <w:t>however,</w:t>
      </w:r>
      <w:r>
        <w:rPr>
          <w:spacing w:val="-6"/>
          <w:sz w:val="20"/>
        </w:rPr>
        <w:t> </w:t>
      </w:r>
      <w:r>
        <w:rPr>
          <w:sz w:val="20"/>
        </w:rPr>
        <w:t>is</w:t>
      </w:r>
      <w:r>
        <w:rPr>
          <w:spacing w:val="-10"/>
          <w:sz w:val="20"/>
        </w:rPr>
        <w:t> </w:t>
      </w:r>
      <w:r>
        <w:rPr>
          <w:sz w:val="20"/>
        </w:rPr>
        <w:t>a</w:t>
      </w:r>
      <w:r>
        <w:rPr>
          <w:spacing w:val="-6"/>
          <w:sz w:val="20"/>
        </w:rPr>
        <w:t> </w:t>
      </w:r>
      <w:r>
        <w:rPr>
          <w:sz w:val="20"/>
        </w:rPr>
        <w:t>more</w:t>
      </w:r>
      <w:r>
        <w:rPr>
          <w:spacing w:val="-6"/>
          <w:sz w:val="20"/>
        </w:rPr>
        <w:t> </w:t>
      </w:r>
      <w:r>
        <w:rPr>
          <w:sz w:val="20"/>
        </w:rPr>
        <w:t>generic</w:t>
      </w:r>
      <w:r>
        <w:rPr>
          <w:spacing w:val="-9"/>
          <w:sz w:val="20"/>
        </w:rPr>
        <w:t> </w:t>
      </w:r>
      <w:r>
        <w:rPr>
          <w:sz w:val="20"/>
        </w:rPr>
        <w:t>process.</w:t>
      </w:r>
      <w:r>
        <w:rPr>
          <w:spacing w:val="-8"/>
          <w:sz w:val="20"/>
        </w:rPr>
        <w:t> </w:t>
      </w:r>
      <w:r>
        <w:rPr>
          <w:sz w:val="20"/>
        </w:rPr>
        <w:t>Model</w:t>
      </w:r>
      <w:r>
        <w:rPr>
          <w:spacing w:val="-9"/>
          <w:sz w:val="20"/>
        </w:rPr>
        <w:t> </w:t>
      </w:r>
      <w:r>
        <w:rPr>
          <w:sz w:val="20"/>
        </w:rPr>
        <w:t>evaluation</w:t>
      </w:r>
      <w:r>
        <w:rPr>
          <w:spacing w:val="-10"/>
          <w:sz w:val="20"/>
        </w:rPr>
        <w:t> </w:t>
      </w:r>
      <w:r>
        <w:rPr>
          <w:sz w:val="20"/>
        </w:rPr>
        <w:t>can</w:t>
      </w:r>
      <w:r>
        <w:rPr>
          <w:spacing w:val="-10"/>
          <w:sz w:val="20"/>
        </w:rPr>
        <w:t> </w:t>
      </w:r>
      <w:r>
        <w:rPr>
          <w:sz w:val="20"/>
        </w:rPr>
        <w:t>be</w:t>
      </w:r>
      <w:r>
        <w:rPr>
          <w:spacing w:val="-8"/>
          <w:sz w:val="20"/>
        </w:rPr>
        <w:t> </w:t>
      </w:r>
      <w:r>
        <w:rPr>
          <w:sz w:val="20"/>
        </w:rPr>
        <w:t>used</w:t>
      </w:r>
      <w:r>
        <w:rPr>
          <w:spacing w:val="-7"/>
          <w:sz w:val="20"/>
        </w:rPr>
        <w:t> </w:t>
      </w:r>
      <w:r>
        <w:rPr>
          <w:sz w:val="20"/>
        </w:rPr>
        <w:t>to</w:t>
      </w:r>
      <w:r>
        <w:rPr>
          <w:spacing w:val="-8"/>
          <w:sz w:val="20"/>
        </w:rPr>
        <w:t> </w:t>
      </w:r>
      <w:r>
        <w:rPr>
          <w:sz w:val="20"/>
        </w:rPr>
        <w:t>evaluate</w:t>
      </w:r>
      <w:r>
        <w:rPr>
          <w:spacing w:val="-8"/>
          <w:sz w:val="20"/>
        </w:rPr>
        <w:t> </w:t>
      </w:r>
      <w:r>
        <w:rPr>
          <w:sz w:val="20"/>
        </w:rPr>
        <w:t>a</w:t>
      </w:r>
      <w:r>
        <w:rPr>
          <w:spacing w:val="-8"/>
          <w:sz w:val="20"/>
        </w:rPr>
        <w:t> </w:t>
      </w:r>
      <w:r>
        <w:rPr>
          <w:sz w:val="20"/>
        </w:rPr>
        <w:t>single</w:t>
      </w:r>
      <w:r>
        <w:rPr>
          <w:spacing w:val="-6"/>
          <w:sz w:val="20"/>
        </w:rPr>
        <w:t> </w:t>
      </w:r>
      <w:r>
        <w:rPr>
          <w:sz w:val="20"/>
        </w:rPr>
        <w:t>model</w:t>
      </w:r>
      <w:r>
        <w:rPr>
          <w:spacing w:val="-9"/>
          <w:sz w:val="20"/>
        </w:rPr>
        <w:t> </w:t>
      </w:r>
      <w:r>
        <w:rPr>
          <w:sz w:val="20"/>
        </w:rPr>
        <w:t>or</w:t>
      </w:r>
      <w:r>
        <w:rPr>
          <w:spacing w:val="-8"/>
          <w:sz w:val="20"/>
        </w:rPr>
        <w:t> </w:t>
      </w:r>
      <w:r>
        <w:rPr>
          <w:spacing w:val="-2"/>
          <w:sz w:val="20"/>
        </w:rPr>
        <w:t>extended</w:t>
      </w:r>
    </w:p>
    <w:p>
      <w:pPr>
        <w:pStyle w:val="ListParagraph"/>
        <w:numPr>
          <w:ilvl w:val="0"/>
          <w:numId w:val="35"/>
        </w:numPr>
        <w:tabs>
          <w:tab w:pos="932" w:val="left" w:leader="none"/>
        </w:tabs>
        <w:spacing w:line="240" w:lineRule="auto" w:before="66" w:after="0"/>
        <w:ind w:left="932" w:right="0" w:hanging="777"/>
        <w:jc w:val="left"/>
        <w:rPr>
          <w:sz w:val="20"/>
        </w:rPr>
      </w:pPr>
      <w:r>
        <w:rPr>
          <w:sz w:val="20"/>
        </w:rPr>
        <w:t>to</w:t>
      </w:r>
      <w:r>
        <w:rPr>
          <w:spacing w:val="-3"/>
          <w:sz w:val="20"/>
        </w:rPr>
        <w:t> </w:t>
      </w:r>
      <w:r>
        <w:rPr>
          <w:sz w:val="20"/>
        </w:rPr>
        <w:t>select</w:t>
      </w:r>
      <w:r>
        <w:rPr>
          <w:spacing w:val="-4"/>
          <w:sz w:val="20"/>
        </w:rPr>
        <w:t> </w:t>
      </w:r>
      <w:r>
        <w:rPr>
          <w:sz w:val="20"/>
        </w:rPr>
        <w:t>the</w:t>
      </w:r>
      <w:r>
        <w:rPr>
          <w:spacing w:val="-4"/>
          <w:sz w:val="20"/>
        </w:rPr>
        <w:t> </w:t>
      </w:r>
      <w:r>
        <w:rPr>
          <w:sz w:val="20"/>
        </w:rPr>
        <w:t>best</w:t>
      </w:r>
      <w:r>
        <w:rPr>
          <w:spacing w:val="-2"/>
          <w:sz w:val="20"/>
        </w:rPr>
        <w:t> </w:t>
      </w:r>
      <w:r>
        <w:rPr>
          <w:sz w:val="20"/>
        </w:rPr>
        <w:t>model</w:t>
      </w:r>
      <w:r>
        <w:rPr>
          <w:spacing w:val="-1"/>
          <w:sz w:val="20"/>
        </w:rPr>
        <w:t> </w:t>
      </w:r>
      <w:r>
        <w:rPr>
          <w:sz w:val="20"/>
        </w:rPr>
        <w:t>from</w:t>
      </w:r>
      <w:r>
        <w:rPr>
          <w:spacing w:val="-7"/>
          <w:sz w:val="20"/>
        </w:rPr>
        <w:t> </w:t>
      </w:r>
      <w:r>
        <w:rPr>
          <w:sz w:val="20"/>
        </w:rPr>
        <w:t>a</w:t>
      </w:r>
      <w:r>
        <w:rPr>
          <w:spacing w:val="-2"/>
          <w:sz w:val="20"/>
        </w:rPr>
        <w:t> </w:t>
      </w:r>
      <w:r>
        <w:rPr>
          <w:sz w:val="20"/>
        </w:rPr>
        <w:t>range</w:t>
      </w:r>
      <w:r>
        <w:rPr>
          <w:spacing w:val="-4"/>
          <w:sz w:val="20"/>
        </w:rPr>
        <w:t> </w:t>
      </w:r>
      <w:r>
        <w:rPr>
          <w:sz w:val="20"/>
        </w:rPr>
        <w:t>of</w:t>
      </w:r>
      <w:r>
        <w:rPr>
          <w:spacing w:val="-2"/>
          <w:sz w:val="20"/>
        </w:rPr>
        <w:t> models.</w:t>
      </w:r>
    </w:p>
    <w:p>
      <w:pPr>
        <w:pStyle w:val="BodyText"/>
        <w:spacing w:before="13"/>
      </w:pPr>
    </w:p>
    <w:p>
      <w:pPr>
        <w:pStyle w:val="ListParagraph"/>
        <w:numPr>
          <w:ilvl w:val="0"/>
          <w:numId w:val="35"/>
        </w:numPr>
        <w:tabs>
          <w:tab w:pos="932" w:val="left" w:leader="none"/>
        </w:tabs>
        <w:spacing w:line="240" w:lineRule="auto" w:before="0" w:after="0"/>
        <w:ind w:left="932" w:right="0" w:hanging="777"/>
        <w:jc w:val="left"/>
        <w:rPr>
          <w:sz w:val="20"/>
        </w:rPr>
      </w:pPr>
      <w:r>
        <w:rPr>
          <w:sz w:val="20"/>
        </w:rPr>
        <w:t>The</w:t>
      </w:r>
      <w:r>
        <w:rPr>
          <w:spacing w:val="-7"/>
          <w:sz w:val="20"/>
        </w:rPr>
        <w:t> </w:t>
      </w:r>
      <w:r>
        <w:rPr>
          <w:sz w:val="20"/>
        </w:rPr>
        <w:t>end-to-end</w:t>
      </w:r>
      <w:r>
        <w:rPr>
          <w:spacing w:val="-5"/>
          <w:sz w:val="20"/>
        </w:rPr>
        <w:t> </w:t>
      </w:r>
      <w:r>
        <w:rPr>
          <w:sz w:val="20"/>
        </w:rPr>
        <w:t>training</w:t>
      </w:r>
      <w:r>
        <w:rPr>
          <w:spacing w:val="-7"/>
          <w:sz w:val="20"/>
        </w:rPr>
        <w:t> </w:t>
      </w:r>
      <w:r>
        <w:rPr>
          <w:sz w:val="20"/>
        </w:rPr>
        <w:t>process</w:t>
      </w:r>
      <w:r>
        <w:rPr>
          <w:spacing w:val="-7"/>
          <w:sz w:val="20"/>
        </w:rPr>
        <w:t> </w:t>
      </w:r>
      <w:r>
        <w:rPr>
          <w:sz w:val="20"/>
        </w:rPr>
        <w:t>includes</w:t>
      </w:r>
      <w:r>
        <w:rPr>
          <w:spacing w:val="-7"/>
          <w:sz w:val="20"/>
        </w:rPr>
        <w:t> </w:t>
      </w:r>
      <w:r>
        <w:rPr>
          <w:sz w:val="20"/>
        </w:rPr>
        <w:t>the</w:t>
      </w:r>
      <w:r>
        <w:rPr>
          <w:spacing w:val="-5"/>
          <w:sz w:val="20"/>
        </w:rPr>
        <w:t> </w:t>
      </w:r>
      <w:r>
        <w:rPr>
          <w:spacing w:val="-2"/>
          <w:sz w:val="20"/>
        </w:rPr>
        <w:t>following</w:t>
      </w:r>
    </w:p>
    <w:p>
      <w:pPr>
        <w:pStyle w:val="BodyText"/>
        <w:spacing w:before="11"/>
      </w:pPr>
    </w:p>
    <w:p>
      <w:pPr>
        <w:pStyle w:val="ListParagraph"/>
        <w:numPr>
          <w:ilvl w:val="0"/>
          <w:numId w:val="35"/>
        </w:numPr>
        <w:tabs>
          <w:tab w:pos="1293" w:val="left" w:leader="none"/>
          <w:tab w:pos="1653" w:val="left" w:leader="none"/>
        </w:tabs>
        <w:spacing w:line="240" w:lineRule="auto" w:before="1" w:after="0"/>
        <w:ind w:left="1293" w:right="0" w:hanging="1138"/>
        <w:jc w:val="left"/>
        <w:rPr>
          <w:sz w:val="20"/>
        </w:rPr>
      </w:pPr>
      <w:r>
        <w:rPr>
          <w:rFonts w:ascii="Arial" w:hAnsi="Arial"/>
          <w:spacing w:val="-10"/>
          <w:sz w:val="20"/>
        </w:rPr>
        <w:t>•</w:t>
      </w:r>
      <w:r>
        <w:rPr>
          <w:rFonts w:ascii="Arial" w:hAnsi="Arial"/>
          <w:sz w:val="20"/>
        </w:rPr>
        <w:tab/>
      </w:r>
      <w:r>
        <w:rPr>
          <w:sz w:val="20"/>
        </w:rPr>
        <w:t>Fulfills</w:t>
      </w:r>
      <w:r>
        <w:rPr>
          <w:spacing w:val="-8"/>
          <w:sz w:val="20"/>
        </w:rPr>
        <w:t> </w:t>
      </w:r>
      <w:r>
        <w:rPr>
          <w:sz w:val="20"/>
        </w:rPr>
        <w:t>the</w:t>
      </w:r>
      <w:r>
        <w:rPr>
          <w:spacing w:val="-6"/>
          <w:sz w:val="20"/>
        </w:rPr>
        <w:t> </w:t>
      </w:r>
      <w:r>
        <w:rPr>
          <w:sz w:val="20"/>
        </w:rPr>
        <w:t>data</w:t>
      </w:r>
      <w:r>
        <w:rPr>
          <w:spacing w:val="-6"/>
          <w:sz w:val="20"/>
        </w:rPr>
        <w:t> </w:t>
      </w:r>
      <w:r>
        <w:rPr>
          <w:sz w:val="20"/>
        </w:rPr>
        <w:t>requirements</w:t>
      </w:r>
      <w:r>
        <w:rPr>
          <w:spacing w:val="-6"/>
          <w:sz w:val="20"/>
        </w:rPr>
        <w:t> </w:t>
      </w:r>
      <w:r>
        <w:rPr>
          <w:sz w:val="20"/>
        </w:rPr>
        <w:t>of</w:t>
      </w:r>
      <w:r>
        <w:rPr>
          <w:spacing w:val="-8"/>
          <w:sz w:val="20"/>
        </w:rPr>
        <w:t> </w:t>
      </w:r>
      <w:r>
        <w:rPr>
          <w:sz w:val="20"/>
        </w:rPr>
        <w:t>the</w:t>
      </w:r>
      <w:r>
        <w:rPr>
          <w:spacing w:val="-4"/>
          <w:sz w:val="20"/>
        </w:rPr>
        <w:t> </w:t>
      </w:r>
      <w:r>
        <w:rPr>
          <w:sz w:val="20"/>
        </w:rPr>
        <w:t>model</w:t>
      </w:r>
      <w:r>
        <w:rPr>
          <w:spacing w:val="-6"/>
          <w:sz w:val="20"/>
        </w:rPr>
        <w:t> </w:t>
      </w:r>
      <w:r>
        <w:rPr>
          <w:sz w:val="20"/>
        </w:rPr>
        <w:t>(format,</w:t>
      </w:r>
      <w:r>
        <w:rPr>
          <w:spacing w:val="-7"/>
          <w:sz w:val="20"/>
        </w:rPr>
        <w:t> </w:t>
      </w:r>
      <w:r>
        <w:rPr>
          <w:sz w:val="20"/>
        </w:rPr>
        <w:t>sample</w:t>
      </w:r>
      <w:r>
        <w:rPr>
          <w:spacing w:val="-4"/>
          <w:sz w:val="20"/>
        </w:rPr>
        <w:t> </w:t>
      </w:r>
      <w:r>
        <w:rPr>
          <w:sz w:val="20"/>
        </w:rPr>
        <w:t>distribution,</w:t>
      </w:r>
      <w:r>
        <w:rPr>
          <w:spacing w:val="-6"/>
          <w:sz w:val="20"/>
        </w:rPr>
        <w:t> </w:t>
      </w:r>
      <w:r>
        <w:rPr>
          <w:spacing w:val="-2"/>
          <w:sz w:val="20"/>
        </w:rPr>
        <w:t>extent)</w:t>
      </w:r>
    </w:p>
    <w:p>
      <w:pPr>
        <w:pStyle w:val="BodyText"/>
        <w:spacing w:before="11"/>
      </w:pPr>
    </w:p>
    <w:p>
      <w:pPr>
        <w:pStyle w:val="ListParagraph"/>
        <w:numPr>
          <w:ilvl w:val="0"/>
          <w:numId w:val="35"/>
        </w:numPr>
        <w:tabs>
          <w:tab w:pos="1293" w:val="left" w:leader="none"/>
          <w:tab w:pos="1653" w:val="left" w:leader="none"/>
        </w:tabs>
        <w:spacing w:line="240" w:lineRule="auto" w:before="1" w:after="0"/>
        <w:ind w:left="1293" w:right="0" w:hanging="1138"/>
        <w:jc w:val="left"/>
        <w:rPr>
          <w:sz w:val="20"/>
        </w:rPr>
      </w:pPr>
      <w:r>
        <w:rPr>
          <w:rFonts w:ascii="Arial" w:hAnsi="Arial"/>
          <w:spacing w:val="-10"/>
          <w:sz w:val="20"/>
        </w:rPr>
        <w:t>•</w:t>
      </w:r>
      <w:r>
        <w:rPr>
          <w:rFonts w:ascii="Arial" w:hAnsi="Arial"/>
          <w:sz w:val="20"/>
        </w:rPr>
        <w:tab/>
      </w:r>
      <w:r>
        <w:rPr>
          <w:sz w:val="20"/>
        </w:rPr>
        <w:t>Connects</w:t>
      </w:r>
      <w:r>
        <w:rPr>
          <w:spacing w:val="-4"/>
          <w:sz w:val="20"/>
        </w:rPr>
        <w:t> </w:t>
      </w:r>
      <w:r>
        <w:rPr>
          <w:sz w:val="20"/>
        </w:rPr>
        <w:t>with</w:t>
      </w:r>
      <w:r>
        <w:rPr>
          <w:spacing w:val="-5"/>
          <w:sz w:val="20"/>
        </w:rPr>
        <w:t> </w:t>
      </w:r>
      <w:r>
        <w:rPr>
          <w:sz w:val="20"/>
        </w:rPr>
        <w:t>requisite</w:t>
      </w:r>
      <w:r>
        <w:rPr>
          <w:spacing w:val="-5"/>
          <w:sz w:val="20"/>
        </w:rPr>
        <w:t> </w:t>
      </w:r>
      <w:r>
        <w:rPr>
          <w:sz w:val="20"/>
        </w:rPr>
        <w:t>data</w:t>
      </w:r>
      <w:r>
        <w:rPr>
          <w:spacing w:val="-4"/>
          <w:sz w:val="20"/>
        </w:rPr>
        <w:t> </w:t>
      </w:r>
      <w:r>
        <w:rPr>
          <w:sz w:val="20"/>
        </w:rPr>
        <w:t>via</w:t>
      </w:r>
      <w:r>
        <w:rPr>
          <w:spacing w:val="-5"/>
          <w:sz w:val="20"/>
        </w:rPr>
        <w:t> </w:t>
      </w:r>
      <w:r>
        <w:rPr>
          <w:sz w:val="20"/>
        </w:rPr>
        <w:t>Data</w:t>
      </w:r>
      <w:r>
        <w:rPr>
          <w:spacing w:val="-4"/>
          <w:sz w:val="20"/>
        </w:rPr>
        <w:t> </w:t>
      </w:r>
      <w:r>
        <w:rPr>
          <w:sz w:val="20"/>
        </w:rPr>
        <w:t>Pipeline</w:t>
      </w:r>
      <w:r>
        <w:rPr>
          <w:spacing w:val="-5"/>
          <w:sz w:val="20"/>
        </w:rPr>
        <w:t> </w:t>
      </w:r>
      <w:r>
        <w:rPr>
          <w:sz w:val="20"/>
        </w:rPr>
        <w:t>(simplest</w:t>
      </w:r>
      <w:r>
        <w:rPr>
          <w:spacing w:val="-5"/>
          <w:sz w:val="20"/>
        </w:rPr>
        <w:t> </w:t>
      </w:r>
      <w:r>
        <w:rPr>
          <w:sz w:val="20"/>
        </w:rPr>
        <w:t>ex:</w:t>
      </w:r>
      <w:r>
        <w:rPr>
          <w:spacing w:val="-3"/>
          <w:sz w:val="20"/>
        </w:rPr>
        <w:t> </w:t>
      </w:r>
      <w:r>
        <w:rPr>
          <w:sz w:val="20"/>
        </w:rPr>
        <w:t>a</w:t>
      </w:r>
      <w:r>
        <w:rPr>
          <w:spacing w:val="-4"/>
          <w:sz w:val="20"/>
        </w:rPr>
        <w:t> </w:t>
      </w:r>
      <w:r>
        <w:rPr>
          <w:sz w:val="20"/>
        </w:rPr>
        <w:t>data</w:t>
      </w:r>
      <w:r>
        <w:rPr>
          <w:spacing w:val="-4"/>
          <w:sz w:val="20"/>
        </w:rPr>
        <w:t> </w:t>
      </w:r>
      <w:r>
        <w:rPr>
          <w:spacing w:val="-2"/>
          <w:sz w:val="20"/>
        </w:rPr>
        <w:t>broker)</w:t>
      </w:r>
    </w:p>
    <w:p>
      <w:pPr>
        <w:pStyle w:val="BodyText"/>
        <w:spacing w:before="14"/>
      </w:pPr>
    </w:p>
    <w:p>
      <w:pPr>
        <w:pStyle w:val="ListParagraph"/>
        <w:numPr>
          <w:ilvl w:val="0"/>
          <w:numId w:val="35"/>
        </w:numPr>
        <w:tabs>
          <w:tab w:pos="1293" w:val="left" w:leader="none"/>
          <w:tab w:pos="1653" w:val="left" w:leader="none"/>
        </w:tabs>
        <w:spacing w:line="240" w:lineRule="auto" w:before="0" w:after="0"/>
        <w:ind w:left="1293" w:right="0" w:hanging="1138"/>
        <w:jc w:val="left"/>
        <w:rPr>
          <w:sz w:val="20"/>
        </w:rPr>
      </w:pPr>
      <w:r>
        <w:rPr>
          <w:rFonts w:ascii="Arial" w:hAnsi="Arial"/>
          <w:spacing w:val="-10"/>
          <w:sz w:val="20"/>
        </w:rPr>
        <w:t>•</w:t>
      </w:r>
      <w:r>
        <w:rPr>
          <w:rFonts w:ascii="Arial" w:hAnsi="Arial"/>
          <w:sz w:val="20"/>
        </w:rPr>
        <w:tab/>
      </w:r>
      <w:r>
        <w:rPr>
          <w:sz w:val="20"/>
        </w:rPr>
        <w:t>Partitions</w:t>
      </w:r>
      <w:r>
        <w:rPr>
          <w:spacing w:val="-8"/>
          <w:sz w:val="20"/>
        </w:rPr>
        <w:t> </w:t>
      </w:r>
      <w:r>
        <w:rPr>
          <w:sz w:val="20"/>
        </w:rPr>
        <w:t>data</w:t>
      </w:r>
      <w:r>
        <w:rPr>
          <w:spacing w:val="-6"/>
          <w:sz w:val="20"/>
        </w:rPr>
        <w:t> </w:t>
      </w:r>
      <w:r>
        <w:rPr>
          <w:sz w:val="20"/>
        </w:rPr>
        <w:t>into</w:t>
      </w:r>
      <w:r>
        <w:rPr>
          <w:spacing w:val="-6"/>
          <w:sz w:val="20"/>
        </w:rPr>
        <w:t> </w:t>
      </w:r>
      <w:r>
        <w:rPr>
          <w:sz w:val="20"/>
        </w:rPr>
        <w:t>appropriate</w:t>
      </w:r>
      <w:r>
        <w:rPr>
          <w:spacing w:val="-6"/>
          <w:sz w:val="20"/>
        </w:rPr>
        <w:t> </w:t>
      </w:r>
      <w:r>
        <w:rPr>
          <w:sz w:val="20"/>
        </w:rPr>
        <w:t>sets</w:t>
      </w:r>
      <w:r>
        <w:rPr>
          <w:spacing w:val="-8"/>
          <w:sz w:val="20"/>
        </w:rPr>
        <w:t> </w:t>
      </w:r>
      <w:r>
        <w:rPr>
          <w:sz w:val="20"/>
        </w:rPr>
        <w:t>(training,</w:t>
      </w:r>
      <w:r>
        <w:rPr>
          <w:spacing w:val="-6"/>
          <w:sz w:val="20"/>
        </w:rPr>
        <w:t> </w:t>
      </w:r>
      <w:r>
        <w:rPr>
          <w:sz w:val="20"/>
        </w:rPr>
        <w:t>validation,</w:t>
      </w:r>
      <w:r>
        <w:rPr>
          <w:spacing w:val="-7"/>
          <w:sz w:val="20"/>
        </w:rPr>
        <w:t> </w:t>
      </w:r>
      <w:r>
        <w:rPr>
          <w:sz w:val="20"/>
        </w:rPr>
        <w:t>testing,</w:t>
      </w:r>
      <w:r>
        <w:rPr>
          <w:spacing w:val="-4"/>
          <w:sz w:val="20"/>
        </w:rPr>
        <w:t> </w:t>
      </w:r>
      <w:r>
        <w:rPr>
          <w:spacing w:val="-2"/>
          <w:sz w:val="20"/>
        </w:rPr>
        <w:t>sample)</w:t>
      </w:r>
    </w:p>
    <w:p>
      <w:pPr>
        <w:pStyle w:val="BodyText"/>
        <w:spacing w:before="12"/>
      </w:pPr>
    </w:p>
    <w:p>
      <w:pPr>
        <w:pStyle w:val="ListParagraph"/>
        <w:numPr>
          <w:ilvl w:val="0"/>
          <w:numId w:val="35"/>
        </w:numPr>
        <w:tabs>
          <w:tab w:pos="1293" w:val="left" w:leader="none"/>
          <w:tab w:pos="1653" w:val="left" w:leader="none"/>
        </w:tabs>
        <w:spacing w:line="240" w:lineRule="auto" w:before="0" w:after="0"/>
        <w:ind w:left="1293" w:right="0" w:hanging="1138"/>
        <w:jc w:val="left"/>
        <w:rPr>
          <w:sz w:val="20"/>
        </w:rPr>
      </w:pPr>
      <w:r>
        <w:rPr>
          <w:rFonts w:ascii="Arial" w:hAnsi="Arial"/>
          <w:spacing w:val="-10"/>
          <w:sz w:val="20"/>
        </w:rPr>
        <w:t>•</w:t>
      </w:r>
      <w:r>
        <w:rPr>
          <w:rFonts w:ascii="Arial" w:hAnsi="Arial"/>
          <w:sz w:val="20"/>
        </w:rPr>
        <w:tab/>
      </w:r>
      <w:r>
        <w:rPr>
          <w:sz w:val="20"/>
        </w:rPr>
        <w:t>Keeps</w:t>
      </w:r>
      <w:r>
        <w:rPr>
          <w:spacing w:val="-7"/>
          <w:sz w:val="20"/>
        </w:rPr>
        <w:t> </w:t>
      </w:r>
      <w:r>
        <w:rPr>
          <w:sz w:val="20"/>
        </w:rPr>
        <w:t>Training</w:t>
      </w:r>
      <w:r>
        <w:rPr>
          <w:spacing w:val="-6"/>
          <w:sz w:val="20"/>
        </w:rPr>
        <w:t> </w:t>
      </w:r>
      <w:r>
        <w:rPr>
          <w:sz w:val="20"/>
        </w:rPr>
        <w:t>data</w:t>
      </w:r>
      <w:r>
        <w:rPr>
          <w:spacing w:val="-5"/>
          <w:sz w:val="20"/>
        </w:rPr>
        <w:t> </w:t>
      </w:r>
      <w:r>
        <w:rPr>
          <w:sz w:val="20"/>
        </w:rPr>
        <w:t>cached</w:t>
      </w:r>
      <w:r>
        <w:rPr>
          <w:spacing w:val="-4"/>
          <w:sz w:val="20"/>
        </w:rPr>
        <w:t> </w:t>
      </w:r>
      <w:r>
        <w:rPr>
          <w:sz w:val="20"/>
        </w:rPr>
        <w:t>for</w:t>
      </w:r>
      <w:r>
        <w:rPr>
          <w:spacing w:val="-5"/>
          <w:sz w:val="20"/>
        </w:rPr>
        <w:t> </w:t>
      </w:r>
      <w:r>
        <w:rPr>
          <w:sz w:val="20"/>
        </w:rPr>
        <w:t>error</w:t>
      </w:r>
      <w:r>
        <w:rPr>
          <w:spacing w:val="-7"/>
          <w:sz w:val="20"/>
        </w:rPr>
        <w:t> </w:t>
      </w:r>
      <w:r>
        <w:rPr>
          <w:sz w:val="20"/>
        </w:rPr>
        <w:t>recovery</w:t>
      </w:r>
      <w:r>
        <w:rPr>
          <w:spacing w:val="-9"/>
          <w:sz w:val="20"/>
        </w:rPr>
        <w:t> </w:t>
      </w:r>
      <w:r>
        <w:rPr>
          <w:sz w:val="20"/>
        </w:rPr>
        <w:t>and</w:t>
      </w:r>
      <w:r>
        <w:rPr>
          <w:spacing w:val="-4"/>
          <w:sz w:val="20"/>
        </w:rPr>
        <w:t> </w:t>
      </w:r>
      <w:r>
        <w:rPr>
          <w:sz w:val="20"/>
        </w:rPr>
        <w:t>subsequent</w:t>
      </w:r>
      <w:r>
        <w:rPr>
          <w:spacing w:val="-6"/>
          <w:sz w:val="20"/>
        </w:rPr>
        <w:t> </w:t>
      </w:r>
      <w:r>
        <w:rPr>
          <w:spacing w:val="-2"/>
          <w:sz w:val="20"/>
        </w:rPr>
        <w:t>usage</w:t>
      </w:r>
    </w:p>
    <w:p>
      <w:pPr>
        <w:pStyle w:val="BodyText"/>
        <w:spacing w:before="12"/>
      </w:pPr>
    </w:p>
    <w:p>
      <w:pPr>
        <w:pStyle w:val="ListParagraph"/>
        <w:numPr>
          <w:ilvl w:val="0"/>
          <w:numId w:val="35"/>
        </w:numPr>
        <w:tabs>
          <w:tab w:pos="1293" w:val="left" w:leader="none"/>
          <w:tab w:pos="1653" w:val="left" w:leader="none"/>
        </w:tabs>
        <w:spacing w:line="240" w:lineRule="auto" w:before="0" w:after="0"/>
        <w:ind w:left="1293" w:right="0" w:hanging="1138"/>
        <w:jc w:val="left"/>
        <w:rPr>
          <w:sz w:val="20"/>
        </w:rPr>
      </w:pPr>
      <w:r>
        <w:rPr>
          <w:rFonts w:ascii="Arial" w:hAnsi="Arial"/>
          <w:spacing w:val="-10"/>
          <w:sz w:val="20"/>
        </w:rPr>
        <w:t>•</w:t>
      </w:r>
      <w:r>
        <w:rPr>
          <w:rFonts w:ascii="Arial" w:hAnsi="Arial"/>
          <w:sz w:val="20"/>
        </w:rPr>
        <w:tab/>
      </w:r>
      <w:r>
        <w:rPr>
          <w:sz w:val="20"/>
        </w:rPr>
        <w:t>Manages</w:t>
      </w:r>
      <w:r>
        <w:rPr>
          <w:spacing w:val="-4"/>
          <w:sz w:val="20"/>
        </w:rPr>
        <w:t> </w:t>
      </w:r>
      <w:r>
        <w:rPr>
          <w:sz w:val="20"/>
        </w:rPr>
        <w:t>model</w:t>
      </w:r>
      <w:r>
        <w:rPr>
          <w:spacing w:val="-5"/>
          <w:sz w:val="20"/>
        </w:rPr>
        <w:t> </w:t>
      </w:r>
      <w:r>
        <w:rPr>
          <w:sz w:val="20"/>
        </w:rPr>
        <w:t>training</w:t>
      </w:r>
      <w:r>
        <w:rPr>
          <w:spacing w:val="-6"/>
          <w:sz w:val="20"/>
        </w:rPr>
        <w:t> </w:t>
      </w:r>
      <w:r>
        <w:rPr>
          <w:sz w:val="20"/>
        </w:rPr>
        <w:t>though</w:t>
      </w:r>
      <w:r>
        <w:rPr>
          <w:spacing w:val="-6"/>
          <w:sz w:val="20"/>
        </w:rPr>
        <w:t> </w:t>
      </w:r>
      <w:r>
        <w:rPr>
          <w:sz w:val="20"/>
        </w:rPr>
        <w:t>all</w:t>
      </w:r>
      <w:r>
        <w:rPr>
          <w:spacing w:val="-5"/>
          <w:sz w:val="20"/>
        </w:rPr>
        <w:t> </w:t>
      </w:r>
      <w:r>
        <w:rPr>
          <w:spacing w:val="-2"/>
          <w:sz w:val="20"/>
        </w:rPr>
        <w:t>phases</w:t>
      </w:r>
    </w:p>
    <w:p>
      <w:pPr>
        <w:spacing w:after="0" w:line="240" w:lineRule="auto"/>
        <w:jc w:val="left"/>
        <w:rPr>
          <w:sz w:val="20"/>
        </w:rPr>
        <w:sectPr>
          <w:pgSz w:w="12240" w:h="15840"/>
          <w:pgMar w:header="955" w:footer="1216" w:top="1680" w:bottom="1400" w:left="200" w:right="760"/>
        </w:sectPr>
      </w:pPr>
    </w:p>
    <w:p>
      <w:pPr>
        <w:pStyle w:val="ListParagraph"/>
        <w:numPr>
          <w:ilvl w:val="0"/>
          <w:numId w:val="36"/>
        </w:numPr>
        <w:tabs>
          <w:tab w:pos="1293" w:val="left" w:leader="none"/>
          <w:tab w:pos="1653" w:val="left" w:leader="none"/>
        </w:tabs>
        <w:spacing w:line="240" w:lineRule="auto" w:before="92" w:after="0"/>
        <w:ind w:left="1293" w:right="0" w:hanging="1037"/>
        <w:jc w:val="left"/>
        <w:rPr>
          <w:sz w:val="20"/>
        </w:rPr>
      </w:pPr>
      <w:r>
        <w:rPr>
          <w:rFonts w:ascii="Arial" w:hAnsi="Arial"/>
          <w:spacing w:val="-10"/>
          <w:sz w:val="20"/>
        </w:rPr>
        <w:t>•</w:t>
      </w:r>
      <w:r>
        <w:rPr>
          <w:rFonts w:ascii="Arial" w:hAnsi="Arial"/>
          <w:sz w:val="20"/>
        </w:rPr>
        <w:tab/>
      </w:r>
      <w:r>
        <w:rPr>
          <w:sz w:val="20"/>
        </w:rPr>
        <w:t>Implements</w:t>
      </w:r>
      <w:r>
        <w:rPr>
          <w:spacing w:val="-6"/>
          <w:sz w:val="20"/>
        </w:rPr>
        <w:t> </w:t>
      </w:r>
      <w:r>
        <w:rPr>
          <w:sz w:val="20"/>
        </w:rPr>
        <w:t>training</w:t>
      </w:r>
      <w:r>
        <w:rPr>
          <w:spacing w:val="-6"/>
          <w:sz w:val="20"/>
        </w:rPr>
        <w:t> </w:t>
      </w:r>
      <w:r>
        <w:rPr>
          <w:sz w:val="20"/>
        </w:rPr>
        <w:t>by</w:t>
      </w:r>
      <w:r>
        <w:rPr>
          <w:spacing w:val="-9"/>
          <w:sz w:val="20"/>
        </w:rPr>
        <w:t> </w:t>
      </w:r>
      <w:r>
        <w:rPr>
          <w:sz w:val="20"/>
        </w:rPr>
        <w:t>invoking</w:t>
      </w:r>
      <w:r>
        <w:rPr>
          <w:spacing w:val="-6"/>
          <w:sz w:val="20"/>
        </w:rPr>
        <w:t> </w:t>
      </w:r>
      <w:r>
        <w:rPr>
          <w:sz w:val="20"/>
        </w:rPr>
        <w:t>a</w:t>
      </w:r>
      <w:r>
        <w:rPr>
          <w:spacing w:val="-4"/>
          <w:sz w:val="20"/>
        </w:rPr>
        <w:t> </w:t>
      </w:r>
      <w:r>
        <w:rPr>
          <w:sz w:val="20"/>
        </w:rPr>
        <w:t>Model</w:t>
      </w:r>
      <w:r>
        <w:rPr>
          <w:spacing w:val="-5"/>
          <w:sz w:val="20"/>
        </w:rPr>
        <w:t> </w:t>
      </w:r>
      <w:r>
        <w:rPr>
          <w:sz w:val="20"/>
        </w:rPr>
        <w:t>Training</w:t>
      </w:r>
      <w:r>
        <w:rPr>
          <w:spacing w:val="-6"/>
          <w:sz w:val="20"/>
        </w:rPr>
        <w:t> </w:t>
      </w:r>
      <w:r>
        <w:rPr>
          <w:spacing w:val="-2"/>
          <w:sz w:val="20"/>
        </w:rPr>
        <w:t>Pipeline</w:t>
      </w:r>
    </w:p>
    <w:p>
      <w:pPr>
        <w:pStyle w:val="BodyText"/>
        <w:spacing w:before="14"/>
      </w:pPr>
    </w:p>
    <w:p>
      <w:pPr>
        <w:pStyle w:val="ListParagraph"/>
        <w:numPr>
          <w:ilvl w:val="0"/>
          <w:numId w:val="36"/>
        </w:numPr>
        <w:tabs>
          <w:tab w:pos="1293" w:val="left" w:leader="none"/>
          <w:tab w:pos="1653" w:val="left" w:leader="none"/>
        </w:tabs>
        <w:spacing w:line="240" w:lineRule="auto" w:before="0" w:after="0"/>
        <w:ind w:left="1293" w:right="0" w:hanging="1037"/>
        <w:jc w:val="left"/>
        <w:rPr>
          <w:sz w:val="20"/>
        </w:rPr>
      </w:pPr>
      <w:r>
        <w:rPr>
          <w:rFonts w:ascii="Arial" w:hAnsi="Arial"/>
          <w:spacing w:val="-10"/>
          <w:sz w:val="20"/>
        </w:rPr>
        <w:t>•</w:t>
      </w:r>
      <w:r>
        <w:rPr>
          <w:rFonts w:ascii="Arial" w:hAnsi="Arial"/>
          <w:sz w:val="20"/>
        </w:rPr>
        <w:tab/>
      </w:r>
      <w:r>
        <w:rPr>
          <w:sz w:val="20"/>
        </w:rPr>
        <w:t>Training</w:t>
      </w:r>
      <w:r>
        <w:rPr>
          <w:spacing w:val="-7"/>
          <w:sz w:val="20"/>
        </w:rPr>
        <w:t> </w:t>
      </w:r>
      <w:r>
        <w:rPr>
          <w:sz w:val="20"/>
        </w:rPr>
        <w:t>Client</w:t>
      </w:r>
      <w:r>
        <w:rPr>
          <w:spacing w:val="-7"/>
          <w:sz w:val="20"/>
        </w:rPr>
        <w:t> </w:t>
      </w:r>
      <w:r>
        <w:rPr>
          <w:sz w:val="20"/>
        </w:rPr>
        <w:t>tunes</w:t>
      </w:r>
      <w:r>
        <w:rPr>
          <w:spacing w:val="-4"/>
          <w:sz w:val="20"/>
        </w:rPr>
        <w:t> </w:t>
      </w:r>
      <w:r>
        <w:rPr>
          <w:sz w:val="20"/>
        </w:rPr>
        <w:t>model</w:t>
      </w:r>
      <w:r>
        <w:rPr>
          <w:spacing w:val="-6"/>
          <w:sz w:val="20"/>
        </w:rPr>
        <w:t> </w:t>
      </w:r>
      <w:r>
        <w:rPr>
          <w:sz w:val="20"/>
        </w:rPr>
        <w:t>parameters</w:t>
      </w:r>
      <w:r>
        <w:rPr>
          <w:spacing w:val="-7"/>
          <w:sz w:val="20"/>
        </w:rPr>
        <w:t> </w:t>
      </w:r>
      <w:r>
        <w:rPr>
          <w:sz w:val="20"/>
        </w:rPr>
        <w:t>during</w:t>
      </w:r>
      <w:r>
        <w:rPr>
          <w:spacing w:val="-7"/>
          <w:sz w:val="20"/>
        </w:rPr>
        <w:t> </w:t>
      </w:r>
      <w:r>
        <w:rPr>
          <w:sz w:val="20"/>
        </w:rPr>
        <w:t>training</w:t>
      </w:r>
      <w:r>
        <w:rPr>
          <w:spacing w:val="-7"/>
          <w:sz w:val="20"/>
        </w:rPr>
        <w:t> </w:t>
      </w:r>
      <w:r>
        <w:rPr>
          <w:spacing w:val="-2"/>
          <w:sz w:val="20"/>
        </w:rPr>
        <w:t>phases</w:t>
      </w:r>
    </w:p>
    <w:p>
      <w:pPr>
        <w:pStyle w:val="BodyText"/>
        <w:spacing w:before="12"/>
      </w:pPr>
    </w:p>
    <w:p>
      <w:pPr>
        <w:pStyle w:val="ListParagraph"/>
        <w:numPr>
          <w:ilvl w:val="0"/>
          <w:numId w:val="36"/>
        </w:numPr>
        <w:tabs>
          <w:tab w:pos="1293" w:val="left" w:leader="none"/>
          <w:tab w:pos="1653" w:val="left" w:leader="none"/>
        </w:tabs>
        <w:spacing w:line="240" w:lineRule="auto" w:before="0" w:after="0"/>
        <w:ind w:left="1293" w:right="0" w:hanging="1037"/>
        <w:jc w:val="left"/>
        <w:rPr>
          <w:sz w:val="20"/>
        </w:rPr>
      </w:pPr>
      <w:r>
        <w:rPr>
          <w:rFonts w:ascii="Arial" w:hAnsi="Arial"/>
          <w:spacing w:val="-10"/>
          <w:sz w:val="20"/>
        </w:rPr>
        <w:t>•</w:t>
      </w:r>
      <w:r>
        <w:rPr>
          <w:rFonts w:ascii="Arial" w:hAnsi="Arial"/>
          <w:sz w:val="20"/>
        </w:rPr>
        <w:tab/>
      </w:r>
      <w:r>
        <w:rPr>
          <w:sz w:val="20"/>
        </w:rPr>
        <w:t>Scoring</w:t>
      </w:r>
      <w:r>
        <w:rPr>
          <w:spacing w:val="-7"/>
          <w:sz w:val="20"/>
        </w:rPr>
        <w:t> </w:t>
      </w:r>
      <w:r>
        <w:rPr>
          <w:sz w:val="20"/>
        </w:rPr>
        <w:t>client</w:t>
      </w:r>
      <w:r>
        <w:rPr>
          <w:spacing w:val="-4"/>
          <w:sz w:val="20"/>
        </w:rPr>
        <w:t> </w:t>
      </w:r>
      <w:r>
        <w:rPr>
          <w:sz w:val="20"/>
        </w:rPr>
        <w:t>monitors</w:t>
      </w:r>
      <w:r>
        <w:rPr>
          <w:spacing w:val="-6"/>
          <w:sz w:val="20"/>
        </w:rPr>
        <w:t> </w:t>
      </w:r>
      <w:r>
        <w:rPr>
          <w:sz w:val="20"/>
        </w:rPr>
        <w:t>performance</w:t>
      </w:r>
      <w:r>
        <w:rPr>
          <w:spacing w:val="-6"/>
          <w:sz w:val="20"/>
        </w:rPr>
        <w:t> </w:t>
      </w:r>
      <w:r>
        <w:rPr>
          <w:sz w:val="20"/>
        </w:rPr>
        <w:t>in</w:t>
      </w:r>
      <w:r>
        <w:rPr>
          <w:spacing w:val="-6"/>
          <w:sz w:val="20"/>
        </w:rPr>
        <w:t> </w:t>
      </w:r>
      <w:r>
        <w:rPr>
          <w:sz w:val="20"/>
        </w:rPr>
        <w:t>order</w:t>
      </w:r>
      <w:r>
        <w:rPr>
          <w:spacing w:val="-5"/>
          <w:sz w:val="20"/>
        </w:rPr>
        <w:t> </w:t>
      </w:r>
      <w:r>
        <w:rPr>
          <w:sz w:val="20"/>
        </w:rPr>
        <w:t>to</w:t>
      </w:r>
      <w:r>
        <w:rPr>
          <w:spacing w:val="-5"/>
          <w:sz w:val="20"/>
        </w:rPr>
        <w:t> </w:t>
      </w:r>
      <w:r>
        <w:rPr>
          <w:sz w:val="20"/>
        </w:rPr>
        <w:t>declare</w:t>
      </w:r>
      <w:r>
        <w:rPr>
          <w:spacing w:val="-5"/>
          <w:sz w:val="20"/>
        </w:rPr>
        <w:t> </w:t>
      </w:r>
      <w:r>
        <w:rPr>
          <w:sz w:val="20"/>
        </w:rPr>
        <w:t>training</w:t>
      </w:r>
      <w:r>
        <w:rPr>
          <w:spacing w:val="-7"/>
          <w:sz w:val="20"/>
        </w:rPr>
        <w:t> </w:t>
      </w:r>
      <w:r>
        <w:rPr>
          <w:sz w:val="20"/>
        </w:rPr>
        <w:t>phase</w:t>
      </w:r>
      <w:r>
        <w:rPr>
          <w:spacing w:val="-5"/>
          <w:sz w:val="20"/>
        </w:rPr>
        <w:t> </w:t>
      </w:r>
      <w:r>
        <w:rPr>
          <w:spacing w:val="-2"/>
          <w:sz w:val="20"/>
        </w:rPr>
        <w:t>complete</w:t>
      </w:r>
    </w:p>
    <w:p>
      <w:pPr>
        <w:pStyle w:val="BodyText"/>
        <w:spacing w:before="12"/>
      </w:pPr>
    </w:p>
    <w:p>
      <w:pPr>
        <w:pStyle w:val="ListParagraph"/>
        <w:numPr>
          <w:ilvl w:val="0"/>
          <w:numId w:val="36"/>
        </w:numPr>
        <w:tabs>
          <w:tab w:pos="1293" w:val="left" w:leader="none"/>
          <w:tab w:pos="1653" w:val="left" w:leader="none"/>
        </w:tabs>
        <w:spacing w:line="240" w:lineRule="auto" w:before="0" w:after="0"/>
        <w:ind w:left="1293" w:right="0" w:hanging="1037"/>
        <w:jc w:val="left"/>
        <w:rPr>
          <w:sz w:val="20"/>
        </w:rPr>
      </w:pPr>
      <w:r>
        <w:rPr>
          <w:rFonts w:ascii="Arial" w:hAnsi="Arial"/>
          <w:spacing w:val="-10"/>
          <w:sz w:val="20"/>
        </w:rPr>
        <w:t>•</w:t>
      </w:r>
      <w:r>
        <w:rPr>
          <w:rFonts w:ascii="Arial" w:hAnsi="Arial"/>
          <w:sz w:val="20"/>
        </w:rPr>
        <w:tab/>
      </w:r>
      <w:r>
        <w:rPr>
          <w:sz w:val="20"/>
        </w:rPr>
        <w:t>Communicates</w:t>
      </w:r>
      <w:r>
        <w:rPr>
          <w:spacing w:val="-6"/>
          <w:sz w:val="20"/>
        </w:rPr>
        <w:t> </w:t>
      </w:r>
      <w:r>
        <w:rPr>
          <w:sz w:val="20"/>
        </w:rPr>
        <w:t>with</w:t>
      </w:r>
      <w:r>
        <w:rPr>
          <w:spacing w:val="-7"/>
          <w:sz w:val="20"/>
        </w:rPr>
        <w:t> </w:t>
      </w:r>
      <w:r>
        <w:rPr>
          <w:sz w:val="20"/>
        </w:rPr>
        <w:t>license</w:t>
      </w:r>
      <w:r>
        <w:rPr>
          <w:spacing w:val="-5"/>
          <w:sz w:val="20"/>
        </w:rPr>
        <w:t> </w:t>
      </w:r>
      <w:r>
        <w:rPr>
          <w:sz w:val="20"/>
        </w:rPr>
        <w:t>manager</w:t>
      </w:r>
      <w:r>
        <w:rPr>
          <w:spacing w:val="-5"/>
          <w:sz w:val="20"/>
        </w:rPr>
        <w:t> </w:t>
      </w:r>
      <w:r>
        <w:rPr>
          <w:sz w:val="20"/>
        </w:rPr>
        <w:t>for</w:t>
      </w:r>
      <w:r>
        <w:rPr>
          <w:spacing w:val="-6"/>
          <w:sz w:val="20"/>
        </w:rPr>
        <w:t> </w:t>
      </w:r>
      <w:r>
        <w:rPr>
          <w:sz w:val="20"/>
        </w:rPr>
        <w:t>usage</w:t>
      </w:r>
      <w:r>
        <w:rPr>
          <w:spacing w:val="-7"/>
          <w:sz w:val="20"/>
        </w:rPr>
        <w:t> </w:t>
      </w:r>
      <w:r>
        <w:rPr>
          <w:sz w:val="20"/>
        </w:rPr>
        <w:t>and</w:t>
      </w:r>
      <w:r>
        <w:rPr>
          <w:spacing w:val="-6"/>
          <w:sz w:val="20"/>
        </w:rPr>
        <w:t> </w:t>
      </w:r>
      <w:r>
        <w:rPr>
          <w:spacing w:val="-2"/>
          <w:sz w:val="20"/>
        </w:rPr>
        <w:t>versioning</w:t>
      </w:r>
    </w:p>
    <w:p>
      <w:pPr>
        <w:pStyle w:val="BodyText"/>
        <w:spacing w:before="114"/>
        <w:rPr>
          <w:sz w:val="32"/>
        </w:rPr>
      </w:pPr>
    </w:p>
    <w:p>
      <w:pPr>
        <w:pStyle w:val="Heading2"/>
        <w:numPr>
          <w:ilvl w:val="0"/>
          <w:numId w:val="36"/>
        </w:numPr>
        <w:tabs>
          <w:tab w:pos="932" w:val="left" w:leader="none"/>
        </w:tabs>
        <w:spacing w:line="240" w:lineRule="auto" w:before="0" w:after="0"/>
        <w:ind w:left="932" w:right="0" w:hanging="676"/>
        <w:jc w:val="left"/>
      </w:pPr>
      <w:r>
        <w:rPr/>
        <w:t>4.5</w:t>
      </w:r>
      <w:r>
        <w:rPr>
          <w:spacing w:val="-14"/>
        </w:rPr>
        <w:t> </w:t>
      </w:r>
      <w:r>
        <w:rPr/>
        <w:t>ML</w:t>
      </w:r>
      <w:r>
        <w:rPr>
          <w:spacing w:val="-13"/>
        </w:rPr>
        <w:t> </w:t>
      </w:r>
      <w:r>
        <w:rPr/>
        <w:t>Model</w:t>
      </w:r>
      <w:r>
        <w:rPr>
          <w:spacing w:val="-13"/>
        </w:rPr>
        <w:t> </w:t>
      </w:r>
      <w:r>
        <w:rPr/>
        <w:t>Lifecycle</w:t>
      </w:r>
      <w:r>
        <w:rPr>
          <w:spacing w:val="-14"/>
        </w:rPr>
        <w:t> </w:t>
      </w:r>
      <w:r>
        <w:rPr/>
        <w:t>Implementation</w:t>
      </w:r>
      <w:r>
        <w:rPr>
          <w:spacing w:val="-13"/>
        </w:rPr>
        <w:t> </w:t>
      </w:r>
      <w:r>
        <w:rPr>
          <w:spacing w:val="-2"/>
        </w:rPr>
        <w:t>Example</w:t>
      </w:r>
    </w:p>
    <w:p>
      <w:pPr>
        <w:pStyle w:val="BodyText"/>
        <w:spacing w:before="67"/>
        <w:rPr>
          <w:rFonts w:ascii="Arial"/>
        </w:rPr>
      </w:pPr>
    </w:p>
    <w:p>
      <w:pPr>
        <w:pStyle w:val="ListParagraph"/>
        <w:numPr>
          <w:ilvl w:val="0"/>
          <w:numId w:val="36"/>
        </w:numPr>
        <w:tabs>
          <w:tab w:pos="932" w:val="left" w:leader="none"/>
        </w:tabs>
        <w:spacing w:line="240" w:lineRule="auto" w:before="1" w:after="0"/>
        <w:ind w:left="932" w:right="0" w:hanging="676"/>
        <w:jc w:val="left"/>
        <w:rPr>
          <w:sz w:val="20"/>
        </w:rPr>
      </w:pPr>
      <w:r>
        <w:rPr>
          <w:sz w:val="20"/>
        </w:rPr>
        <w:t>The</w:t>
      </w:r>
      <w:r>
        <w:rPr>
          <w:spacing w:val="-5"/>
          <w:sz w:val="20"/>
        </w:rPr>
        <w:t> </w:t>
      </w:r>
      <w:r>
        <w:rPr>
          <w:sz w:val="20"/>
        </w:rPr>
        <w:t>section</w:t>
      </w:r>
      <w:r>
        <w:rPr>
          <w:spacing w:val="-6"/>
          <w:sz w:val="20"/>
        </w:rPr>
        <w:t> </w:t>
      </w:r>
      <w:r>
        <w:rPr>
          <w:sz w:val="20"/>
        </w:rPr>
        <w:t>provides</w:t>
      </w:r>
      <w:r>
        <w:rPr>
          <w:spacing w:val="-5"/>
          <w:sz w:val="20"/>
        </w:rPr>
        <w:t> </w:t>
      </w:r>
      <w:r>
        <w:rPr>
          <w:sz w:val="20"/>
        </w:rPr>
        <w:t>an</w:t>
      </w:r>
      <w:r>
        <w:rPr>
          <w:spacing w:val="-6"/>
          <w:sz w:val="20"/>
        </w:rPr>
        <w:t> </w:t>
      </w:r>
      <w:r>
        <w:rPr>
          <w:sz w:val="20"/>
        </w:rPr>
        <w:t>example</w:t>
      </w:r>
      <w:r>
        <w:rPr>
          <w:spacing w:val="-4"/>
          <w:sz w:val="20"/>
        </w:rPr>
        <w:t> </w:t>
      </w:r>
      <w:r>
        <w:rPr>
          <w:sz w:val="20"/>
        </w:rPr>
        <w:t>(see </w:t>
      </w:r>
      <w:hyperlink w:history="true" w:anchor="_bookmark16">
        <w:r>
          <w:rPr>
            <w:sz w:val="20"/>
          </w:rPr>
          <w:t>Figure</w:t>
        </w:r>
        <w:r>
          <w:rPr>
            <w:spacing w:val="-4"/>
            <w:sz w:val="20"/>
          </w:rPr>
          <w:t> </w:t>
        </w:r>
        <w:r>
          <w:rPr>
            <w:sz w:val="20"/>
          </w:rPr>
          <w:t>4-10</w:t>
        </w:r>
      </w:hyperlink>
      <w:r>
        <w:rPr>
          <w:sz w:val="20"/>
        </w:rPr>
        <w:t>)</w:t>
      </w:r>
      <w:r>
        <w:rPr>
          <w:spacing w:val="-5"/>
          <w:sz w:val="20"/>
        </w:rPr>
        <w:t> </w:t>
      </w:r>
      <w:r>
        <w:rPr>
          <w:sz w:val="20"/>
        </w:rPr>
        <w:t>of</w:t>
      </w:r>
      <w:r>
        <w:rPr>
          <w:spacing w:val="-6"/>
          <w:sz w:val="20"/>
        </w:rPr>
        <w:t> </w:t>
      </w:r>
      <w:r>
        <w:rPr>
          <w:sz w:val="20"/>
        </w:rPr>
        <w:t>ML</w:t>
      </w:r>
      <w:r>
        <w:rPr>
          <w:spacing w:val="-5"/>
          <w:sz w:val="20"/>
        </w:rPr>
        <w:t> </w:t>
      </w:r>
      <w:r>
        <w:rPr>
          <w:sz w:val="20"/>
        </w:rPr>
        <w:t>model</w:t>
      </w:r>
      <w:r>
        <w:rPr>
          <w:spacing w:val="-4"/>
          <w:sz w:val="20"/>
        </w:rPr>
        <w:t> </w:t>
      </w:r>
      <w:r>
        <w:rPr>
          <w:sz w:val="20"/>
        </w:rPr>
        <w:t>lifecycle</w:t>
      </w:r>
      <w:r>
        <w:rPr>
          <w:spacing w:val="-5"/>
          <w:sz w:val="20"/>
        </w:rPr>
        <w:t> </w:t>
      </w:r>
      <w:r>
        <w:rPr>
          <w:sz w:val="20"/>
        </w:rPr>
        <w:t>implementation</w:t>
      </w:r>
      <w:r>
        <w:rPr>
          <w:spacing w:val="-4"/>
          <w:sz w:val="20"/>
        </w:rPr>
        <w:t> </w:t>
      </w:r>
      <w:r>
        <w:rPr>
          <w:sz w:val="20"/>
        </w:rPr>
        <w:t>example</w:t>
      </w:r>
      <w:r>
        <w:rPr>
          <w:spacing w:val="-3"/>
          <w:sz w:val="20"/>
        </w:rPr>
        <w:t> </w:t>
      </w:r>
      <w:r>
        <w:rPr>
          <w:sz w:val="20"/>
        </w:rPr>
        <w:t>and</w:t>
      </w:r>
      <w:r>
        <w:rPr>
          <w:spacing w:val="-2"/>
          <w:sz w:val="20"/>
        </w:rPr>
        <w:t> </w:t>
      </w:r>
      <w:r>
        <w:rPr>
          <w:sz w:val="20"/>
        </w:rPr>
        <w:t>key</w:t>
      </w:r>
      <w:r>
        <w:rPr>
          <w:spacing w:val="-5"/>
          <w:sz w:val="20"/>
        </w:rPr>
        <w:t> </w:t>
      </w:r>
      <w:r>
        <w:rPr>
          <w:sz w:val="20"/>
        </w:rPr>
        <w:t>phases</w:t>
      </w:r>
      <w:r>
        <w:rPr>
          <w:spacing w:val="-6"/>
          <w:sz w:val="20"/>
        </w:rPr>
        <w:t> </w:t>
      </w:r>
      <w:r>
        <w:rPr>
          <w:spacing w:val="-2"/>
          <w:sz w:val="20"/>
        </w:rPr>
        <w:t>involved</w:t>
      </w:r>
    </w:p>
    <w:p>
      <w:pPr>
        <w:pStyle w:val="ListParagraph"/>
        <w:numPr>
          <w:ilvl w:val="0"/>
          <w:numId w:val="36"/>
        </w:numPr>
        <w:tabs>
          <w:tab w:pos="932" w:val="left" w:leader="none"/>
        </w:tabs>
        <w:spacing w:line="240" w:lineRule="auto" w:before="65" w:after="0"/>
        <w:ind w:left="932" w:right="0" w:hanging="676"/>
        <w:jc w:val="left"/>
        <w:rPr>
          <w:sz w:val="20"/>
        </w:rPr>
      </w:pPr>
      <w:r>
        <w:rPr/>
        <w:drawing>
          <wp:anchor distT="0" distB="0" distL="0" distR="0" allowOverlap="1" layoutInCell="1" locked="0" behindDoc="0" simplePos="0" relativeHeight="15741952">
            <wp:simplePos x="0" y="0"/>
            <wp:positionH relativeFrom="page">
              <wp:posOffset>724030</wp:posOffset>
            </wp:positionH>
            <wp:positionV relativeFrom="paragraph">
              <wp:posOffset>415860</wp:posOffset>
            </wp:positionV>
            <wp:extent cx="5462647" cy="2708853"/>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27" cstate="print"/>
                    <a:stretch>
                      <a:fillRect/>
                    </a:stretch>
                  </pic:blipFill>
                  <pic:spPr>
                    <a:xfrm>
                      <a:off x="0" y="0"/>
                      <a:ext cx="5462647" cy="2708853"/>
                    </a:xfrm>
                    <a:prstGeom prst="rect">
                      <a:avLst/>
                    </a:prstGeom>
                  </pic:spPr>
                </pic:pic>
              </a:graphicData>
            </a:graphic>
          </wp:anchor>
        </w:drawing>
      </w:r>
      <w:r>
        <w:rPr>
          <w:sz w:val="20"/>
        </w:rPr>
        <w:t>in</w:t>
      </w:r>
      <w:r>
        <w:rPr>
          <w:spacing w:val="-6"/>
          <w:sz w:val="20"/>
        </w:rPr>
        <w:t> </w:t>
      </w:r>
      <w:r>
        <w:rPr>
          <w:sz w:val="20"/>
        </w:rPr>
        <w:t>the</w:t>
      </w:r>
      <w:r>
        <w:rPr>
          <w:spacing w:val="-4"/>
          <w:sz w:val="20"/>
        </w:rPr>
        <w:t> </w:t>
      </w:r>
      <w:r>
        <w:rPr>
          <w:sz w:val="20"/>
        </w:rPr>
        <w:t>design</w:t>
      </w:r>
      <w:r>
        <w:rPr>
          <w:spacing w:val="-4"/>
          <w:sz w:val="20"/>
        </w:rPr>
        <w:t> </w:t>
      </w:r>
      <w:r>
        <w:rPr>
          <w:sz w:val="20"/>
        </w:rPr>
        <w:t>and</w:t>
      </w:r>
      <w:r>
        <w:rPr>
          <w:spacing w:val="-3"/>
          <w:sz w:val="20"/>
        </w:rPr>
        <w:t> </w:t>
      </w:r>
      <w:r>
        <w:rPr>
          <w:sz w:val="20"/>
        </w:rPr>
        <w:t>deployment</w:t>
      </w:r>
      <w:r>
        <w:rPr>
          <w:spacing w:val="-2"/>
          <w:sz w:val="20"/>
        </w:rPr>
        <w:t> </w:t>
      </w:r>
      <w:r>
        <w:rPr>
          <w:sz w:val="20"/>
        </w:rPr>
        <w:t>in</w:t>
      </w:r>
      <w:r>
        <w:rPr>
          <w:spacing w:val="-5"/>
          <w:sz w:val="20"/>
        </w:rPr>
        <w:t> </w:t>
      </w:r>
      <w:r>
        <w:rPr>
          <w:sz w:val="20"/>
        </w:rPr>
        <w:t>O-RAN</w:t>
      </w:r>
      <w:r>
        <w:rPr>
          <w:spacing w:val="-4"/>
          <w:sz w:val="20"/>
        </w:rPr>
        <w:t> </w:t>
      </w:r>
      <w:r>
        <w:rPr>
          <w:spacing w:val="-2"/>
          <w:sz w:val="20"/>
        </w:rPr>
        <w:t>architecture.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8"/>
      </w:pPr>
    </w:p>
    <w:p>
      <w:pPr>
        <w:pStyle w:val="BodyText"/>
        <w:ind w:left="256"/>
      </w:pPr>
      <w:r>
        <w:rPr>
          <w:spacing w:val="-10"/>
        </w:rPr>
        <w:t>8</w:t>
      </w:r>
    </w:p>
    <w:p>
      <w:pPr>
        <w:pStyle w:val="BodyText"/>
        <w:spacing w:before="66"/>
      </w:pPr>
    </w:p>
    <w:p>
      <w:pPr>
        <w:pStyle w:val="Heading5"/>
        <w:numPr>
          <w:ilvl w:val="0"/>
          <w:numId w:val="37"/>
        </w:numPr>
        <w:tabs>
          <w:tab w:pos="932" w:val="left" w:leader="none"/>
        </w:tabs>
        <w:spacing w:line="240" w:lineRule="auto" w:before="0" w:after="0"/>
        <w:ind w:left="932" w:right="0" w:hanging="676"/>
        <w:jc w:val="left"/>
      </w:pPr>
      <w:bookmarkStart w:name="_bookmark16" w:id="17"/>
      <w:bookmarkEnd w:id="17"/>
      <w:r>
        <w:rPr>
          <w:b w:val="0"/>
        </w:rPr>
      </w:r>
      <w:r>
        <w:rPr/>
        <w:t>Figure</w:t>
      </w:r>
      <w:r>
        <w:rPr>
          <w:spacing w:val="-5"/>
        </w:rPr>
        <w:t> </w:t>
      </w:r>
      <w:r>
        <w:rPr/>
        <w:t>4-10</w:t>
      </w:r>
      <w:r>
        <w:rPr>
          <w:spacing w:val="-5"/>
        </w:rPr>
        <w:t> </w:t>
      </w:r>
      <w:r>
        <w:rPr/>
        <w:t>-</w:t>
      </w:r>
      <w:r>
        <w:rPr>
          <w:spacing w:val="-7"/>
        </w:rPr>
        <w:t> </w:t>
      </w:r>
      <w:r>
        <w:rPr/>
        <w:t>ML</w:t>
      </w:r>
      <w:r>
        <w:rPr>
          <w:spacing w:val="-4"/>
        </w:rPr>
        <w:t> </w:t>
      </w:r>
      <w:r>
        <w:rPr/>
        <w:t>model</w:t>
      </w:r>
      <w:r>
        <w:rPr>
          <w:spacing w:val="-6"/>
        </w:rPr>
        <w:t> </w:t>
      </w:r>
      <w:r>
        <w:rPr/>
        <w:t>lifecycle</w:t>
      </w:r>
      <w:r>
        <w:rPr>
          <w:spacing w:val="-5"/>
        </w:rPr>
        <w:t> </w:t>
      </w:r>
      <w:r>
        <w:rPr/>
        <w:t>(an</w:t>
      </w:r>
      <w:r>
        <w:rPr>
          <w:spacing w:val="-6"/>
        </w:rPr>
        <w:t> </w:t>
      </w:r>
      <w:r>
        <w:rPr/>
        <w:t>implementation</w:t>
      </w:r>
      <w:r>
        <w:rPr>
          <w:spacing w:val="-6"/>
        </w:rPr>
        <w:t> </w:t>
      </w:r>
      <w:r>
        <w:rPr>
          <w:spacing w:val="-2"/>
        </w:rPr>
        <w:t>example)</w:t>
      </w:r>
    </w:p>
    <w:p>
      <w:pPr>
        <w:pStyle w:val="BodyText"/>
        <w:spacing w:before="8"/>
        <w:rPr>
          <w:b/>
        </w:rPr>
      </w:pPr>
    </w:p>
    <w:p>
      <w:pPr>
        <w:pStyle w:val="ListParagraph"/>
        <w:numPr>
          <w:ilvl w:val="0"/>
          <w:numId w:val="37"/>
        </w:numPr>
        <w:tabs>
          <w:tab w:pos="932" w:val="left" w:leader="none"/>
        </w:tabs>
        <w:spacing w:line="240" w:lineRule="auto" w:before="0" w:after="0"/>
        <w:ind w:left="932" w:right="0" w:hanging="777"/>
        <w:jc w:val="left"/>
        <w:rPr>
          <w:sz w:val="20"/>
        </w:rPr>
      </w:pPr>
      <w:r>
        <w:rPr>
          <w:sz w:val="20"/>
        </w:rPr>
        <w:t>Note:</w:t>
      </w:r>
      <w:r>
        <w:rPr>
          <w:spacing w:val="-4"/>
          <w:sz w:val="20"/>
        </w:rPr>
        <w:t> </w:t>
      </w:r>
      <w:r>
        <w:rPr>
          <w:sz w:val="20"/>
        </w:rPr>
        <w:t>ML</w:t>
      </w:r>
      <w:r>
        <w:rPr>
          <w:spacing w:val="-5"/>
          <w:sz w:val="20"/>
        </w:rPr>
        <w:t> </w:t>
      </w:r>
      <w:r>
        <w:rPr>
          <w:sz w:val="20"/>
        </w:rPr>
        <w:t>Model</w:t>
      </w:r>
      <w:r>
        <w:rPr>
          <w:spacing w:val="-4"/>
          <w:sz w:val="20"/>
        </w:rPr>
        <w:t> </w:t>
      </w:r>
      <w:r>
        <w:rPr>
          <w:sz w:val="20"/>
        </w:rPr>
        <w:t>capability</w:t>
      </w:r>
      <w:r>
        <w:rPr>
          <w:spacing w:val="-8"/>
          <w:sz w:val="20"/>
        </w:rPr>
        <w:t> </w:t>
      </w:r>
      <w:r>
        <w:rPr>
          <w:sz w:val="20"/>
        </w:rPr>
        <w:t>query</w:t>
      </w:r>
      <w:r>
        <w:rPr>
          <w:spacing w:val="-8"/>
          <w:sz w:val="20"/>
        </w:rPr>
        <w:t> </w:t>
      </w:r>
      <w:r>
        <w:rPr>
          <w:sz w:val="20"/>
        </w:rPr>
        <w:t>and</w:t>
      </w:r>
      <w:r>
        <w:rPr>
          <w:spacing w:val="-3"/>
          <w:sz w:val="20"/>
        </w:rPr>
        <w:t> </w:t>
      </w:r>
      <w:r>
        <w:rPr>
          <w:sz w:val="20"/>
        </w:rPr>
        <w:t>discovery</w:t>
      </w:r>
      <w:r>
        <w:rPr>
          <w:spacing w:val="-7"/>
          <w:sz w:val="20"/>
        </w:rPr>
        <w:t> </w:t>
      </w:r>
      <w:r>
        <w:rPr>
          <w:sz w:val="20"/>
        </w:rPr>
        <w:t>can</w:t>
      </w:r>
      <w:r>
        <w:rPr>
          <w:spacing w:val="-5"/>
          <w:sz w:val="20"/>
        </w:rPr>
        <w:t> </w:t>
      </w:r>
      <w:r>
        <w:rPr>
          <w:sz w:val="20"/>
        </w:rPr>
        <w:t>occur</w:t>
      </w:r>
      <w:r>
        <w:rPr>
          <w:spacing w:val="-4"/>
          <w:sz w:val="20"/>
        </w:rPr>
        <w:t> </w:t>
      </w:r>
      <w:r>
        <w:rPr>
          <w:sz w:val="20"/>
        </w:rPr>
        <w:t>in</w:t>
      </w:r>
      <w:r>
        <w:rPr>
          <w:spacing w:val="-3"/>
          <w:sz w:val="20"/>
        </w:rPr>
        <w:t> </w:t>
      </w:r>
      <w:r>
        <w:rPr>
          <w:sz w:val="20"/>
        </w:rPr>
        <w:t>ML</w:t>
      </w:r>
      <w:r>
        <w:rPr>
          <w:spacing w:val="-5"/>
          <w:sz w:val="20"/>
        </w:rPr>
        <w:t> </w:t>
      </w:r>
      <w:r>
        <w:rPr>
          <w:sz w:val="20"/>
        </w:rPr>
        <w:t>designer</w:t>
      </w:r>
      <w:r>
        <w:rPr>
          <w:spacing w:val="-3"/>
          <w:sz w:val="20"/>
        </w:rPr>
        <w:t> </w:t>
      </w:r>
      <w:r>
        <w:rPr>
          <w:sz w:val="20"/>
        </w:rPr>
        <w:t>and</w:t>
      </w:r>
      <w:r>
        <w:rPr>
          <w:spacing w:val="5"/>
          <w:sz w:val="20"/>
        </w:rPr>
        <w:t> </w:t>
      </w:r>
      <w:r>
        <w:rPr>
          <w:sz w:val="20"/>
        </w:rPr>
        <w:t>Non-RT</w:t>
      </w:r>
      <w:r>
        <w:rPr>
          <w:spacing w:val="-1"/>
          <w:sz w:val="20"/>
        </w:rPr>
        <w:t> </w:t>
      </w:r>
      <w:r>
        <w:rPr>
          <w:spacing w:val="-4"/>
          <w:sz w:val="20"/>
        </w:rPr>
        <w:t>RIC.</w:t>
      </w:r>
    </w:p>
    <w:p>
      <w:pPr>
        <w:pStyle w:val="BodyText"/>
        <w:spacing w:before="12"/>
      </w:pPr>
    </w:p>
    <w:p>
      <w:pPr>
        <w:pStyle w:val="ListParagraph"/>
        <w:numPr>
          <w:ilvl w:val="0"/>
          <w:numId w:val="37"/>
        </w:numPr>
        <w:tabs>
          <w:tab w:pos="932" w:val="left" w:leader="none"/>
        </w:tabs>
        <w:spacing w:line="240" w:lineRule="auto" w:before="1" w:after="0"/>
        <w:ind w:left="932" w:right="0" w:hanging="777"/>
        <w:jc w:val="left"/>
        <w:rPr>
          <w:sz w:val="20"/>
        </w:rPr>
      </w:pPr>
      <w:r>
        <w:rPr>
          <w:sz w:val="20"/>
        </w:rPr>
        <w:t>The</w:t>
      </w:r>
      <w:r>
        <w:rPr>
          <w:spacing w:val="-5"/>
          <w:sz w:val="20"/>
        </w:rPr>
        <w:t> </w:t>
      </w:r>
      <w:r>
        <w:rPr>
          <w:sz w:val="20"/>
        </w:rPr>
        <w:t>typical</w:t>
      </w:r>
      <w:r>
        <w:rPr>
          <w:spacing w:val="-3"/>
          <w:sz w:val="20"/>
        </w:rPr>
        <w:t> </w:t>
      </w:r>
      <w:r>
        <w:rPr>
          <w:sz w:val="20"/>
        </w:rPr>
        <w:t>steps</w:t>
      </w:r>
      <w:r>
        <w:rPr>
          <w:spacing w:val="-5"/>
          <w:sz w:val="20"/>
        </w:rPr>
        <w:t> </w:t>
      </w:r>
      <w:r>
        <w:rPr>
          <w:sz w:val="20"/>
        </w:rPr>
        <w:t>involved</w:t>
      </w:r>
      <w:r>
        <w:rPr>
          <w:spacing w:val="-4"/>
          <w:sz w:val="20"/>
        </w:rPr>
        <w:t> </w:t>
      </w:r>
      <w:r>
        <w:rPr>
          <w:sz w:val="20"/>
        </w:rPr>
        <w:t>in</w:t>
      </w:r>
      <w:r>
        <w:rPr>
          <w:spacing w:val="-3"/>
          <w:sz w:val="20"/>
        </w:rPr>
        <w:t> </w:t>
      </w:r>
      <w:r>
        <w:rPr>
          <w:sz w:val="20"/>
        </w:rPr>
        <w:t>AL/ML</w:t>
      </w:r>
      <w:r>
        <w:rPr>
          <w:spacing w:val="-6"/>
          <w:sz w:val="20"/>
        </w:rPr>
        <w:t> </w:t>
      </w:r>
      <w:r>
        <w:rPr>
          <w:sz w:val="20"/>
        </w:rPr>
        <w:t>based</w:t>
      </w:r>
      <w:r>
        <w:rPr>
          <w:spacing w:val="-2"/>
          <w:sz w:val="20"/>
        </w:rPr>
        <w:t> </w:t>
      </w:r>
      <w:r>
        <w:rPr>
          <w:sz w:val="20"/>
        </w:rPr>
        <w:t>use-case</w:t>
      </w:r>
      <w:r>
        <w:rPr>
          <w:spacing w:val="-5"/>
          <w:sz w:val="20"/>
        </w:rPr>
        <w:t> </w:t>
      </w:r>
      <w:r>
        <w:rPr>
          <w:sz w:val="20"/>
        </w:rPr>
        <w:t>application</w:t>
      </w:r>
      <w:r>
        <w:rPr>
          <w:spacing w:val="-5"/>
          <w:sz w:val="20"/>
        </w:rPr>
        <w:t> </w:t>
      </w:r>
      <w:r>
        <w:rPr>
          <w:sz w:val="20"/>
        </w:rPr>
        <w:t>in</w:t>
      </w:r>
      <w:r>
        <w:rPr>
          <w:spacing w:val="-4"/>
          <w:sz w:val="20"/>
        </w:rPr>
        <w:t> </w:t>
      </w:r>
      <w:r>
        <w:rPr>
          <w:sz w:val="20"/>
        </w:rPr>
        <w:t>O-RAN</w:t>
      </w:r>
      <w:r>
        <w:rPr>
          <w:spacing w:val="-4"/>
          <w:sz w:val="20"/>
        </w:rPr>
        <w:t> </w:t>
      </w:r>
      <w:r>
        <w:rPr>
          <w:sz w:val="20"/>
        </w:rPr>
        <w:t>architecture</w:t>
      </w:r>
      <w:r>
        <w:rPr>
          <w:spacing w:val="-5"/>
          <w:sz w:val="20"/>
        </w:rPr>
        <w:t> </w:t>
      </w:r>
      <w:r>
        <w:rPr>
          <w:sz w:val="20"/>
        </w:rPr>
        <w:t>is</w:t>
      </w:r>
      <w:r>
        <w:rPr>
          <w:spacing w:val="-5"/>
          <w:sz w:val="20"/>
        </w:rPr>
        <w:t> </w:t>
      </w:r>
      <w:r>
        <w:rPr>
          <w:sz w:val="20"/>
        </w:rPr>
        <w:t>shown</w:t>
      </w:r>
      <w:r>
        <w:rPr>
          <w:spacing w:val="-4"/>
          <w:sz w:val="20"/>
        </w:rPr>
        <w:t> </w:t>
      </w:r>
      <w:r>
        <w:rPr>
          <w:sz w:val="20"/>
        </w:rPr>
        <w:t>in</w:t>
      </w:r>
      <w:r>
        <w:rPr>
          <w:spacing w:val="-2"/>
          <w:sz w:val="20"/>
        </w:rPr>
        <w:t> </w:t>
      </w:r>
      <w:hyperlink w:history="true" w:anchor="_bookmark16">
        <w:r>
          <w:rPr>
            <w:sz w:val="20"/>
          </w:rPr>
          <w:t>Figure</w:t>
        </w:r>
        <w:r>
          <w:rPr>
            <w:spacing w:val="-4"/>
            <w:sz w:val="20"/>
          </w:rPr>
          <w:t> </w:t>
        </w:r>
        <w:r>
          <w:rPr>
            <w:sz w:val="20"/>
          </w:rPr>
          <w:t>4-10</w:t>
        </w:r>
      </w:hyperlink>
      <w:r>
        <w:rPr>
          <w:spacing w:val="-3"/>
          <w:sz w:val="20"/>
        </w:rPr>
        <w:t> </w:t>
      </w:r>
      <w:r>
        <w:rPr>
          <w:spacing w:val="-2"/>
          <w:sz w:val="20"/>
        </w:rPr>
        <w:t>considering</w:t>
      </w:r>
    </w:p>
    <w:p>
      <w:pPr>
        <w:pStyle w:val="ListParagraph"/>
        <w:numPr>
          <w:ilvl w:val="0"/>
          <w:numId w:val="37"/>
        </w:numPr>
        <w:tabs>
          <w:tab w:pos="932" w:val="left" w:leader="none"/>
        </w:tabs>
        <w:spacing w:line="240" w:lineRule="auto" w:before="65" w:after="0"/>
        <w:ind w:left="932" w:right="0" w:hanging="777"/>
        <w:jc w:val="left"/>
        <w:rPr>
          <w:sz w:val="20"/>
        </w:rPr>
      </w:pPr>
      <w:r>
        <w:rPr>
          <w:sz w:val="20"/>
        </w:rPr>
        <w:t>supervised/unsupervised</w:t>
      </w:r>
      <w:r>
        <w:rPr>
          <w:spacing w:val="-10"/>
          <w:sz w:val="20"/>
        </w:rPr>
        <w:t> </w:t>
      </w:r>
      <w:r>
        <w:rPr>
          <w:sz w:val="20"/>
        </w:rPr>
        <w:t>learning</w:t>
      </w:r>
      <w:r>
        <w:rPr>
          <w:spacing w:val="-10"/>
          <w:sz w:val="20"/>
        </w:rPr>
        <w:t> </w:t>
      </w:r>
      <w:r>
        <w:rPr>
          <w:sz w:val="20"/>
        </w:rPr>
        <w:t>ML</w:t>
      </w:r>
      <w:r>
        <w:rPr>
          <w:spacing w:val="-10"/>
          <w:sz w:val="20"/>
        </w:rPr>
        <w:t> </w:t>
      </w:r>
      <w:r>
        <w:rPr>
          <w:sz w:val="20"/>
        </w:rPr>
        <w:t>models.</w:t>
      </w:r>
      <w:r>
        <w:rPr>
          <w:spacing w:val="-11"/>
          <w:sz w:val="20"/>
        </w:rPr>
        <w:t> </w:t>
      </w:r>
      <w:r>
        <w:rPr>
          <w:sz w:val="20"/>
        </w:rPr>
        <w:t>The</w:t>
      </w:r>
      <w:r>
        <w:rPr>
          <w:spacing w:val="-8"/>
          <w:sz w:val="20"/>
        </w:rPr>
        <w:t> </w:t>
      </w:r>
      <w:r>
        <w:rPr>
          <w:sz w:val="20"/>
        </w:rPr>
        <w:t>steps</w:t>
      </w:r>
      <w:r>
        <w:rPr>
          <w:spacing w:val="-9"/>
          <w:sz w:val="20"/>
        </w:rPr>
        <w:t> </w:t>
      </w:r>
      <w:r>
        <w:rPr>
          <w:sz w:val="20"/>
        </w:rPr>
        <w:t>for</w:t>
      </w:r>
      <w:r>
        <w:rPr>
          <w:spacing w:val="-10"/>
          <w:sz w:val="20"/>
        </w:rPr>
        <w:t> </w:t>
      </w:r>
      <w:r>
        <w:rPr>
          <w:sz w:val="20"/>
        </w:rPr>
        <w:t>reinforcement</w:t>
      </w:r>
      <w:r>
        <w:rPr>
          <w:spacing w:val="-10"/>
          <w:sz w:val="20"/>
        </w:rPr>
        <w:t> </w:t>
      </w:r>
      <w:r>
        <w:rPr>
          <w:sz w:val="20"/>
        </w:rPr>
        <w:t>model</w:t>
      </w:r>
      <w:r>
        <w:rPr>
          <w:spacing w:val="-11"/>
          <w:sz w:val="20"/>
        </w:rPr>
        <w:t> </w:t>
      </w:r>
      <w:r>
        <w:rPr>
          <w:sz w:val="20"/>
        </w:rPr>
        <w:t>could</w:t>
      </w:r>
      <w:r>
        <w:rPr>
          <w:spacing w:val="-10"/>
          <w:sz w:val="20"/>
        </w:rPr>
        <w:t> </w:t>
      </w:r>
      <w:r>
        <w:rPr>
          <w:sz w:val="20"/>
        </w:rPr>
        <w:t>vary</w:t>
      </w:r>
      <w:r>
        <w:rPr>
          <w:spacing w:val="-10"/>
          <w:sz w:val="20"/>
        </w:rPr>
        <w:t> </w:t>
      </w:r>
      <w:r>
        <w:rPr>
          <w:sz w:val="20"/>
        </w:rPr>
        <w:t>with</w:t>
      </w:r>
      <w:r>
        <w:rPr>
          <w:spacing w:val="-12"/>
          <w:sz w:val="20"/>
        </w:rPr>
        <w:t> </w:t>
      </w:r>
      <w:r>
        <w:rPr>
          <w:sz w:val="20"/>
        </w:rPr>
        <w:t>respect</w:t>
      </w:r>
      <w:r>
        <w:rPr>
          <w:spacing w:val="-11"/>
          <w:sz w:val="20"/>
        </w:rPr>
        <w:t> </w:t>
      </w:r>
      <w:r>
        <w:rPr>
          <w:sz w:val="20"/>
        </w:rPr>
        <w:t>to</w:t>
      </w:r>
      <w:r>
        <w:rPr>
          <w:spacing w:val="-10"/>
          <w:sz w:val="20"/>
        </w:rPr>
        <w:t> </w:t>
      </w:r>
      <w:r>
        <w:rPr>
          <w:sz w:val="20"/>
        </w:rPr>
        <w:t>ML</w:t>
      </w:r>
      <w:r>
        <w:rPr>
          <w:spacing w:val="-12"/>
          <w:sz w:val="20"/>
        </w:rPr>
        <w:t> </w:t>
      </w:r>
      <w:r>
        <w:rPr>
          <w:sz w:val="20"/>
        </w:rPr>
        <w:t>training</w:t>
      </w:r>
      <w:r>
        <w:rPr>
          <w:spacing w:val="-11"/>
          <w:sz w:val="20"/>
        </w:rPr>
        <w:t> </w:t>
      </w:r>
      <w:r>
        <w:rPr>
          <w:spacing w:val="-4"/>
          <w:sz w:val="20"/>
        </w:rPr>
        <w:t>host</w:t>
      </w:r>
    </w:p>
    <w:p>
      <w:pPr>
        <w:pStyle w:val="ListParagraph"/>
        <w:numPr>
          <w:ilvl w:val="0"/>
          <w:numId w:val="37"/>
        </w:numPr>
        <w:tabs>
          <w:tab w:pos="932" w:val="left" w:leader="none"/>
        </w:tabs>
        <w:spacing w:line="240" w:lineRule="auto" w:before="63" w:after="0"/>
        <w:ind w:left="932" w:right="0" w:hanging="777"/>
        <w:jc w:val="left"/>
        <w:rPr>
          <w:sz w:val="20"/>
        </w:rPr>
      </w:pPr>
      <w:r>
        <w:rPr>
          <w:sz w:val="20"/>
        </w:rPr>
        <w:t>and</w:t>
      </w:r>
      <w:r>
        <w:rPr>
          <w:spacing w:val="-5"/>
          <w:sz w:val="20"/>
        </w:rPr>
        <w:t> </w:t>
      </w:r>
      <w:r>
        <w:rPr>
          <w:sz w:val="20"/>
        </w:rPr>
        <w:t>the</w:t>
      </w:r>
      <w:r>
        <w:rPr>
          <w:spacing w:val="-6"/>
          <w:sz w:val="20"/>
        </w:rPr>
        <w:t> </w:t>
      </w:r>
      <w:r>
        <w:rPr>
          <w:sz w:val="20"/>
        </w:rPr>
        <w:t>related</w:t>
      </w:r>
      <w:r>
        <w:rPr>
          <w:spacing w:val="-4"/>
          <w:sz w:val="20"/>
        </w:rPr>
        <w:t> </w:t>
      </w:r>
      <w:r>
        <w:rPr>
          <w:sz w:val="20"/>
        </w:rPr>
        <w:t>interaction</w:t>
      </w:r>
      <w:r>
        <w:rPr>
          <w:spacing w:val="-7"/>
          <w:sz w:val="20"/>
        </w:rPr>
        <w:t> </w:t>
      </w:r>
      <w:r>
        <w:rPr>
          <w:spacing w:val="-2"/>
          <w:sz w:val="20"/>
        </w:rPr>
        <w:t>flows.</w:t>
      </w:r>
    </w:p>
    <w:p>
      <w:pPr>
        <w:pStyle w:val="BodyText"/>
        <w:spacing w:before="13"/>
      </w:pPr>
    </w:p>
    <w:p>
      <w:pPr>
        <w:pStyle w:val="ListParagraph"/>
        <w:numPr>
          <w:ilvl w:val="0"/>
          <w:numId w:val="37"/>
        </w:numPr>
        <w:tabs>
          <w:tab w:pos="1293" w:val="left" w:leader="none"/>
          <w:tab w:pos="1653" w:val="left" w:leader="none"/>
        </w:tabs>
        <w:spacing w:line="240" w:lineRule="auto" w:before="0" w:after="0"/>
        <w:ind w:left="1293" w:right="0" w:hanging="1138"/>
        <w:jc w:val="left"/>
        <w:rPr>
          <w:sz w:val="20"/>
        </w:rPr>
      </w:pPr>
      <w:r>
        <w:rPr>
          <w:spacing w:val="-5"/>
          <w:sz w:val="20"/>
        </w:rPr>
        <w:t>1.</w:t>
      </w:r>
      <w:r>
        <w:rPr>
          <w:sz w:val="20"/>
        </w:rPr>
        <w:tab/>
        <w:t>ML</w:t>
      </w:r>
      <w:r>
        <w:rPr>
          <w:spacing w:val="-9"/>
          <w:sz w:val="20"/>
        </w:rPr>
        <w:t> </w:t>
      </w:r>
      <w:r>
        <w:rPr>
          <w:sz w:val="20"/>
        </w:rPr>
        <w:t>Modeler</w:t>
      </w:r>
      <w:r>
        <w:rPr>
          <w:spacing w:val="-6"/>
          <w:sz w:val="20"/>
        </w:rPr>
        <w:t> </w:t>
      </w:r>
      <w:r>
        <w:rPr>
          <w:sz w:val="20"/>
        </w:rPr>
        <w:t>uses</w:t>
      </w:r>
      <w:r>
        <w:rPr>
          <w:spacing w:val="-7"/>
          <w:sz w:val="20"/>
        </w:rPr>
        <w:t> </w:t>
      </w:r>
      <w:r>
        <w:rPr>
          <w:sz w:val="20"/>
        </w:rPr>
        <w:t>a</w:t>
      </w:r>
      <w:r>
        <w:rPr>
          <w:spacing w:val="-7"/>
          <w:sz w:val="20"/>
        </w:rPr>
        <w:t> </w:t>
      </w:r>
      <w:r>
        <w:rPr>
          <w:sz w:val="20"/>
        </w:rPr>
        <w:t>designer</w:t>
      </w:r>
      <w:r>
        <w:rPr>
          <w:spacing w:val="-6"/>
          <w:sz w:val="20"/>
        </w:rPr>
        <w:t> </w:t>
      </w:r>
      <w:r>
        <w:rPr>
          <w:sz w:val="20"/>
        </w:rPr>
        <w:t>environment</w:t>
      </w:r>
      <w:r>
        <w:rPr>
          <w:spacing w:val="-7"/>
          <w:sz w:val="20"/>
        </w:rPr>
        <w:t> </w:t>
      </w:r>
      <w:r>
        <w:rPr>
          <w:sz w:val="20"/>
        </w:rPr>
        <w:t>along</w:t>
      </w:r>
      <w:r>
        <w:rPr>
          <w:spacing w:val="-4"/>
          <w:sz w:val="20"/>
        </w:rPr>
        <w:t> </w:t>
      </w:r>
      <w:r>
        <w:rPr>
          <w:sz w:val="20"/>
        </w:rPr>
        <w:t>with</w:t>
      </w:r>
      <w:r>
        <w:rPr>
          <w:spacing w:val="-9"/>
          <w:sz w:val="20"/>
        </w:rPr>
        <w:t> </w:t>
      </w:r>
      <w:r>
        <w:rPr>
          <w:sz w:val="20"/>
        </w:rPr>
        <w:t>ML</w:t>
      </w:r>
      <w:r>
        <w:rPr>
          <w:spacing w:val="-8"/>
          <w:sz w:val="20"/>
        </w:rPr>
        <w:t> </w:t>
      </w:r>
      <w:r>
        <w:rPr>
          <w:sz w:val="20"/>
        </w:rPr>
        <w:t>toolkits</w:t>
      </w:r>
      <w:r>
        <w:rPr>
          <w:spacing w:val="-8"/>
          <w:sz w:val="20"/>
        </w:rPr>
        <w:t> </w:t>
      </w:r>
      <w:r>
        <w:rPr>
          <w:sz w:val="20"/>
        </w:rPr>
        <w:t>(e.g.,</w:t>
      </w:r>
      <w:r>
        <w:rPr>
          <w:spacing w:val="-6"/>
          <w:sz w:val="20"/>
        </w:rPr>
        <w:t> </w:t>
      </w:r>
      <w:r>
        <w:rPr>
          <w:sz w:val="20"/>
        </w:rPr>
        <w:t>scikit-learn,</w:t>
      </w:r>
      <w:r>
        <w:rPr>
          <w:spacing w:val="-5"/>
          <w:sz w:val="20"/>
        </w:rPr>
        <w:t> </w:t>
      </w:r>
      <w:r>
        <w:rPr>
          <w:sz w:val="20"/>
        </w:rPr>
        <w:t>R,</w:t>
      </w:r>
      <w:r>
        <w:rPr>
          <w:spacing w:val="-7"/>
          <w:sz w:val="20"/>
        </w:rPr>
        <w:t> </w:t>
      </w:r>
      <w:r>
        <w:rPr>
          <w:sz w:val="20"/>
        </w:rPr>
        <w:t>H2O,</w:t>
      </w:r>
      <w:r>
        <w:rPr>
          <w:spacing w:val="-6"/>
          <w:sz w:val="20"/>
        </w:rPr>
        <w:t> </w:t>
      </w:r>
      <w:r>
        <w:rPr>
          <w:sz w:val="20"/>
        </w:rPr>
        <w:t>Keras,</w:t>
      </w:r>
      <w:r>
        <w:rPr>
          <w:spacing w:val="-7"/>
          <w:sz w:val="20"/>
        </w:rPr>
        <w:t> </w:t>
      </w:r>
      <w:r>
        <w:rPr>
          <w:sz w:val="20"/>
        </w:rPr>
        <w:t>TensorFlow)</w:t>
      </w:r>
      <w:r>
        <w:rPr>
          <w:spacing w:val="-7"/>
          <w:sz w:val="20"/>
        </w:rPr>
        <w:t> </w:t>
      </w:r>
      <w:r>
        <w:rPr>
          <w:spacing w:val="-5"/>
          <w:sz w:val="20"/>
        </w:rPr>
        <w:t>to</w:t>
      </w:r>
    </w:p>
    <w:p>
      <w:pPr>
        <w:pStyle w:val="ListParagraph"/>
        <w:numPr>
          <w:ilvl w:val="0"/>
          <w:numId w:val="37"/>
        </w:numPr>
        <w:tabs>
          <w:tab w:pos="1653" w:val="left" w:leader="none"/>
        </w:tabs>
        <w:spacing w:line="240" w:lineRule="auto" w:before="63" w:after="0"/>
        <w:ind w:left="1653" w:right="0" w:hanging="1498"/>
        <w:jc w:val="left"/>
        <w:rPr>
          <w:sz w:val="20"/>
        </w:rPr>
      </w:pPr>
      <w:r>
        <w:rPr>
          <w:sz w:val="20"/>
        </w:rPr>
        <w:t>create</w:t>
      </w:r>
      <w:r>
        <w:rPr>
          <w:spacing w:val="-4"/>
          <w:sz w:val="20"/>
        </w:rPr>
        <w:t> </w:t>
      </w:r>
      <w:r>
        <w:rPr>
          <w:sz w:val="20"/>
        </w:rPr>
        <w:t>the</w:t>
      </w:r>
      <w:r>
        <w:rPr>
          <w:spacing w:val="-4"/>
          <w:sz w:val="20"/>
        </w:rPr>
        <w:t> </w:t>
      </w:r>
      <w:r>
        <w:rPr>
          <w:sz w:val="20"/>
        </w:rPr>
        <w:t>initial</w:t>
      </w:r>
      <w:r>
        <w:rPr>
          <w:spacing w:val="-4"/>
          <w:sz w:val="20"/>
        </w:rPr>
        <w:t> </w:t>
      </w:r>
      <w:r>
        <w:rPr>
          <w:sz w:val="20"/>
        </w:rPr>
        <w:t>ML</w:t>
      </w:r>
      <w:r>
        <w:rPr>
          <w:spacing w:val="-3"/>
          <w:sz w:val="20"/>
        </w:rPr>
        <w:t> </w:t>
      </w:r>
      <w:r>
        <w:rPr>
          <w:spacing w:val="-2"/>
          <w:sz w:val="20"/>
        </w:rPr>
        <w:t>model</w:t>
      </w:r>
    </w:p>
    <w:p>
      <w:pPr>
        <w:pStyle w:val="ListParagraph"/>
        <w:numPr>
          <w:ilvl w:val="0"/>
          <w:numId w:val="37"/>
        </w:numPr>
        <w:tabs>
          <w:tab w:pos="1293" w:val="left" w:leader="none"/>
          <w:tab w:pos="1653" w:val="left" w:leader="none"/>
        </w:tabs>
        <w:spacing w:line="240" w:lineRule="auto" w:before="65" w:after="0"/>
        <w:ind w:left="1293" w:right="0" w:hanging="1138"/>
        <w:jc w:val="left"/>
        <w:rPr>
          <w:sz w:val="20"/>
        </w:rPr>
      </w:pPr>
      <w:r>
        <w:rPr>
          <w:spacing w:val="-5"/>
          <w:sz w:val="20"/>
        </w:rPr>
        <w:t>2.</w:t>
      </w:r>
      <w:r>
        <w:rPr>
          <w:sz w:val="20"/>
        </w:rPr>
        <w:tab/>
        <w:t>The</w:t>
      </w:r>
      <w:r>
        <w:rPr>
          <w:spacing w:val="-5"/>
          <w:sz w:val="20"/>
        </w:rPr>
        <w:t> </w:t>
      </w:r>
      <w:r>
        <w:rPr>
          <w:sz w:val="20"/>
        </w:rPr>
        <w:t>initial</w:t>
      </w:r>
      <w:r>
        <w:rPr>
          <w:spacing w:val="-3"/>
          <w:sz w:val="20"/>
        </w:rPr>
        <w:t> </w:t>
      </w:r>
      <w:r>
        <w:rPr>
          <w:sz w:val="20"/>
        </w:rPr>
        <w:t>model</w:t>
      </w:r>
      <w:r>
        <w:rPr>
          <w:spacing w:val="-4"/>
          <w:sz w:val="20"/>
        </w:rPr>
        <w:t> </w:t>
      </w:r>
      <w:r>
        <w:rPr>
          <w:sz w:val="20"/>
        </w:rPr>
        <w:t>is</w:t>
      </w:r>
      <w:r>
        <w:rPr>
          <w:spacing w:val="-4"/>
          <w:sz w:val="20"/>
        </w:rPr>
        <w:t> </w:t>
      </w:r>
      <w:r>
        <w:rPr>
          <w:sz w:val="20"/>
        </w:rPr>
        <w:t>sent</w:t>
      </w:r>
      <w:r>
        <w:rPr>
          <w:spacing w:val="-5"/>
          <w:sz w:val="20"/>
        </w:rPr>
        <w:t> </w:t>
      </w:r>
      <w:r>
        <w:rPr>
          <w:sz w:val="20"/>
        </w:rPr>
        <w:t>to</w:t>
      </w:r>
      <w:r>
        <w:rPr>
          <w:spacing w:val="-3"/>
          <w:sz w:val="20"/>
        </w:rPr>
        <w:t> </w:t>
      </w:r>
      <w:r>
        <w:rPr>
          <w:sz w:val="20"/>
        </w:rPr>
        <w:t>training</w:t>
      </w:r>
      <w:r>
        <w:rPr>
          <w:spacing w:val="-4"/>
          <w:sz w:val="20"/>
        </w:rPr>
        <w:t> </w:t>
      </w:r>
      <w:r>
        <w:rPr>
          <w:sz w:val="20"/>
        </w:rPr>
        <w:t>hosts</w:t>
      </w:r>
      <w:r>
        <w:rPr>
          <w:spacing w:val="-4"/>
          <w:sz w:val="20"/>
        </w:rPr>
        <w:t> </w:t>
      </w:r>
      <w:r>
        <w:rPr>
          <w:sz w:val="20"/>
        </w:rPr>
        <w:t>for</w:t>
      </w:r>
      <w:r>
        <w:rPr>
          <w:spacing w:val="-4"/>
          <w:sz w:val="20"/>
        </w:rPr>
        <w:t> </w:t>
      </w:r>
      <w:r>
        <w:rPr>
          <w:spacing w:val="-2"/>
          <w:sz w:val="20"/>
        </w:rPr>
        <w:t>training</w:t>
      </w:r>
    </w:p>
    <w:p>
      <w:pPr>
        <w:pStyle w:val="ListParagraph"/>
        <w:numPr>
          <w:ilvl w:val="0"/>
          <w:numId w:val="37"/>
        </w:numPr>
        <w:tabs>
          <w:tab w:pos="1293" w:val="left" w:leader="none"/>
          <w:tab w:pos="1653" w:val="left" w:leader="none"/>
        </w:tabs>
        <w:spacing w:line="240" w:lineRule="auto" w:before="63" w:after="0"/>
        <w:ind w:left="1293" w:right="0" w:hanging="1138"/>
        <w:jc w:val="left"/>
        <w:rPr>
          <w:sz w:val="20"/>
        </w:rPr>
      </w:pPr>
      <w:r>
        <w:rPr>
          <w:spacing w:val="-5"/>
          <w:sz w:val="20"/>
        </w:rPr>
        <w:t>3.</w:t>
      </w:r>
      <w:r>
        <w:rPr>
          <w:sz w:val="20"/>
        </w:rPr>
        <w:tab/>
        <w:t>The</w:t>
      </w:r>
      <w:r>
        <w:rPr>
          <w:spacing w:val="-7"/>
          <w:sz w:val="20"/>
        </w:rPr>
        <w:t> </w:t>
      </w:r>
      <w:r>
        <w:rPr>
          <w:sz w:val="20"/>
        </w:rPr>
        <w:t>appropriate</w:t>
      </w:r>
      <w:r>
        <w:rPr>
          <w:spacing w:val="-7"/>
          <w:sz w:val="20"/>
        </w:rPr>
        <w:t> </w:t>
      </w:r>
      <w:r>
        <w:rPr>
          <w:sz w:val="20"/>
        </w:rPr>
        <w:t>data</w:t>
      </w:r>
      <w:r>
        <w:rPr>
          <w:spacing w:val="-7"/>
          <w:sz w:val="20"/>
        </w:rPr>
        <w:t> </w:t>
      </w:r>
      <w:r>
        <w:rPr>
          <w:sz w:val="20"/>
        </w:rPr>
        <w:t>sets</w:t>
      </w:r>
      <w:r>
        <w:rPr>
          <w:spacing w:val="-6"/>
          <w:sz w:val="20"/>
        </w:rPr>
        <w:t> </w:t>
      </w:r>
      <w:r>
        <w:rPr>
          <w:sz w:val="20"/>
        </w:rPr>
        <w:t>are</w:t>
      </w:r>
      <w:r>
        <w:rPr>
          <w:spacing w:val="-7"/>
          <w:sz w:val="20"/>
        </w:rPr>
        <w:t> </w:t>
      </w:r>
      <w:r>
        <w:rPr>
          <w:sz w:val="20"/>
        </w:rPr>
        <w:t>collected</w:t>
      </w:r>
      <w:r>
        <w:rPr>
          <w:spacing w:val="-5"/>
          <w:sz w:val="20"/>
        </w:rPr>
        <w:t> </w:t>
      </w:r>
      <w:r>
        <w:rPr>
          <w:sz w:val="20"/>
        </w:rPr>
        <w:t>from</w:t>
      </w:r>
      <w:r>
        <w:rPr>
          <w:spacing w:val="-9"/>
          <w:sz w:val="20"/>
        </w:rPr>
        <w:t> </w:t>
      </w:r>
      <w:r>
        <w:rPr>
          <w:sz w:val="20"/>
        </w:rPr>
        <w:t>the</w:t>
      </w:r>
      <w:r>
        <w:rPr>
          <w:spacing w:val="-4"/>
          <w:sz w:val="20"/>
        </w:rPr>
        <w:t> </w:t>
      </w:r>
      <w:r>
        <w:rPr>
          <w:sz w:val="20"/>
        </w:rPr>
        <w:t>Near-RT</w:t>
      </w:r>
      <w:r>
        <w:rPr>
          <w:spacing w:val="-3"/>
          <w:sz w:val="20"/>
        </w:rPr>
        <w:t> </w:t>
      </w:r>
      <w:r>
        <w:rPr>
          <w:sz w:val="20"/>
        </w:rPr>
        <w:t>RIC,</w:t>
      </w:r>
      <w:r>
        <w:rPr>
          <w:spacing w:val="-6"/>
          <w:sz w:val="20"/>
        </w:rPr>
        <w:t> </w:t>
      </w:r>
      <w:r>
        <w:rPr>
          <w:sz w:val="20"/>
        </w:rPr>
        <w:t>O-CU</w:t>
      </w:r>
      <w:r>
        <w:rPr>
          <w:spacing w:val="-6"/>
          <w:sz w:val="20"/>
        </w:rPr>
        <w:t> </w:t>
      </w:r>
      <w:r>
        <w:rPr>
          <w:sz w:val="20"/>
        </w:rPr>
        <w:t>and</w:t>
      </w:r>
      <w:r>
        <w:rPr>
          <w:spacing w:val="-5"/>
          <w:sz w:val="20"/>
        </w:rPr>
        <w:t> </w:t>
      </w:r>
      <w:r>
        <w:rPr>
          <w:sz w:val="20"/>
        </w:rPr>
        <w:t>O-DU</w:t>
      </w:r>
      <w:r>
        <w:rPr>
          <w:spacing w:val="-6"/>
          <w:sz w:val="20"/>
        </w:rPr>
        <w:t> </w:t>
      </w:r>
      <w:r>
        <w:rPr>
          <w:sz w:val="20"/>
        </w:rPr>
        <w:t>to</w:t>
      </w:r>
      <w:r>
        <w:rPr>
          <w:spacing w:val="-6"/>
          <w:sz w:val="20"/>
        </w:rPr>
        <w:t> </w:t>
      </w:r>
      <w:r>
        <w:rPr>
          <w:sz w:val="20"/>
        </w:rPr>
        <w:t>a</w:t>
      </w:r>
      <w:r>
        <w:rPr>
          <w:spacing w:val="-7"/>
          <w:sz w:val="20"/>
        </w:rPr>
        <w:t> </w:t>
      </w:r>
      <w:r>
        <w:rPr>
          <w:sz w:val="20"/>
        </w:rPr>
        <w:t>data</w:t>
      </w:r>
      <w:r>
        <w:rPr>
          <w:spacing w:val="-6"/>
          <w:sz w:val="20"/>
        </w:rPr>
        <w:t> </w:t>
      </w:r>
      <w:r>
        <w:rPr>
          <w:sz w:val="20"/>
        </w:rPr>
        <w:t>lake</w:t>
      </w:r>
      <w:r>
        <w:rPr>
          <w:spacing w:val="-6"/>
          <w:sz w:val="20"/>
        </w:rPr>
        <w:t> </w:t>
      </w:r>
      <w:r>
        <w:rPr>
          <w:sz w:val="20"/>
        </w:rPr>
        <w:t>and</w:t>
      </w:r>
      <w:r>
        <w:rPr>
          <w:spacing w:val="-5"/>
          <w:sz w:val="20"/>
        </w:rPr>
        <w:t> </w:t>
      </w:r>
      <w:r>
        <w:rPr>
          <w:sz w:val="20"/>
        </w:rPr>
        <w:t>passed</w:t>
      </w:r>
      <w:r>
        <w:rPr>
          <w:spacing w:val="-5"/>
          <w:sz w:val="20"/>
        </w:rPr>
        <w:t> </w:t>
      </w:r>
      <w:r>
        <w:rPr>
          <w:sz w:val="20"/>
        </w:rPr>
        <w:t>to</w:t>
      </w:r>
      <w:r>
        <w:rPr>
          <w:spacing w:val="-6"/>
          <w:sz w:val="20"/>
        </w:rPr>
        <w:t> </w:t>
      </w:r>
      <w:r>
        <w:rPr>
          <w:sz w:val="20"/>
        </w:rPr>
        <w:t>the</w:t>
      </w:r>
      <w:r>
        <w:rPr>
          <w:spacing w:val="-6"/>
          <w:sz w:val="20"/>
        </w:rPr>
        <w:t> </w:t>
      </w:r>
      <w:r>
        <w:rPr>
          <w:spacing w:val="-5"/>
          <w:sz w:val="20"/>
        </w:rPr>
        <w:t>ML</w:t>
      </w:r>
    </w:p>
    <w:p>
      <w:pPr>
        <w:pStyle w:val="ListParagraph"/>
        <w:numPr>
          <w:ilvl w:val="0"/>
          <w:numId w:val="37"/>
        </w:numPr>
        <w:tabs>
          <w:tab w:pos="1653" w:val="left" w:leader="none"/>
        </w:tabs>
        <w:spacing w:line="240" w:lineRule="auto" w:before="63" w:after="0"/>
        <w:ind w:left="1653" w:right="0" w:hanging="1498"/>
        <w:jc w:val="left"/>
        <w:rPr>
          <w:sz w:val="20"/>
        </w:rPr>
      </w:pPr>
      <w:r>
        <w:rPr>
          <w:sz w:val="20"/>
        </w:rPr>
        <w:t>training</w:t>
      </w:r>
      <w:r>
        <w:rPr>
          <w:spacing w:val="-7"/>
          <w:sz w:val="20"/>
        </w:rPr>
        <w:t> </w:t>
      </w:r>
      <w:r>
        <w:rPr>
          <w:spacing w:val="-2"/>
          <w:sz w:val="20"/>
        </w:rPr>
        <w:t>hosts.</w:t>
      </w:r>
    </w:p>
    <w:p>
      <w:pPr>
        <w:pStyle w:val="ListParagraph"/>
        <w:numPr>
          <w:ilvl w:val="0"/>
          <w:numId w:val="37"/>
        </w:numPr>
        <w:tabs>
          <w:tab w:pos="1293" w:val="left" w:leader="none"/>
          <w:tab w:pos="1653" w:val="left" w:leader="none"/>
        </w:tabs>
        <w:spacing w:line="240" w:lineRule="auto" w:before="65" w:after="0"/>
        <w:ind w:left="1293" w:right="0" w:hanging="1138"/>
        <w:jc w:val="left"/>
        <w:rPr>
          <w:sz w:val="20"/>
        </w:rPr>
      </w:pPr>
      <w:r>
        <w:rPr>
          <w:spacing w:val="-5"/>
          <w:sz w:val="20"/>
        </w:rPr>
        <w:t>4.</w:t>
      </w:r>
      <w:r>
        <w:rPr>
          <w:sz w:val="20"/>
        </w:rPr>
        <w:tab/>
        <w:t>The</w:t>
      </w:r>
      <w:r>
        <w:rPr>
          <w:spacing w:val="4"/>
          <w:sz w:val="20"/>
        </w:rPr>
        <w:t> </w:t>
      </w:r>
      <w:r>
        <w:rPr>
          <w:sz w:val="20"/>
        </w:rPr>
        <w:t>trained</w:t>
      </w:r>
      <w:r>
        <w:rPr>
          <w:spacing w:val="6"/>
          <w:sz w:val="20"/>
        </w:rPr>
        <w:t> </w:t>
      </w:r>
      <w:r>
        <w:rPr>
          <w:sz w:val="20"/>
        </w:rPr>
        <w:t>model/sub</w:t>
      </w:r>
      <w:r>
        <w:rPr>
          <w:spacing w:val="8"/>
          <w:sz w:val="20"/>
        </w:rPr>
        <w:t> </w:t>
      </w:r>
      <w:r>
        <w:rPr>
          <w:sz w:val="20"/>
        </w:rPr>
        <w:t>models</w:t>
      </w:r>
      <w:r>
        <w:rPr>
          <w:spacing w:val="5"/>
          <w:sz w:val="20"/>
        </w:rPr>
        <w:t> </w:t>
      </w:r>
      <w:r>
        <w:rPr>
          <w:sz w:val="20"/>
        </w:rPr>
        <w:t>are</w:t>
      </w:r>
      <w:r>
        <w:rPr>
          <w:spacing w:val="5"/>
          <w:sz w:val="20"/>
        </w:rPr>
        <w:t> </w:t>
      </w:r>
      <w:r>
        <w:rPr>
          <w:sz w:val="20"/>
        </w:rPr>
        <w:t>uploaded</w:t>
      </w:r>
      <w:r>
        <w:rPr>
          <w:spacing w:val="6"/>
          <w:sz w:val="20"/>
        </w:rPr>
        <w:t> </w:t>
      </w:r>
      <w:r>
        <w:rPr>
          <w:sz w:val="20"/>
        </w:rPr>
        <w:t>to</w:t>
      </w:r>
      <w:r>
        <w:rPr>
          <w:spacing w:val="5"/>
          <w:sz w:val="20"/>
        </w:rPr>
        <w:t> </w:t>
      </w:r>
      <w:r>
        <w:rPr>
          <w:sz w:val="20"/>
        </w:rPr>
        <w:t>the</w:t>
      </w:r>
      <w:r>
        <w:rPr>
          <w:spacing w:val="5"/>
          <w:sz w:val="20"/>
        </w:rPr>
        <w:t> </w:t>
      </w:r>
      <w:r>
        <w:rPr>
          <w:sz w:val="20"/>
        </w:rPr>
        <w:t>ML</w:t>
      </w:r>
      <w:r>
        <w:rPr>
          <w:spacing w:val="3"/>
          <w:sz w:val="20"/>
        </w:rPr>
        <w:t> </w:t>
      </w:r>
      <w:r>
        <w:rPr>
          <w:sz w:val="20"/>
        </w:rPr>
        <w:t>designer</w:t>
      </w:r>
      <w:r>
        <w:rPr>
          <w:spacing w:val="4"/>
          <w:sz w:val="20"/>
        </w:rPr>
        <w:t> </w:t>
      </w:r>
      <w:r>
        <w:rPr>
          <w:sz w:val="20"/>
        </w:rPr>
        <w:t>catalog</w:t>
      </w:r>
      <w:r>
        <w:rPr>
          <w:spacing w:val="3"/>
          <w:sz w:val="20"/>
        </w:rPr>
        <w:t> </w:t>
      </w:r>
      <w:r>
        <w:rPr>
          <w:sz w:val="20"/>
        </w:rPr>
        <w:t>(one</w:t>
      </w:r>
      <w:r>
        <w:rPr>
          <w:spacing w:val="5"/>
          <w:sz w:val="20"/>
        </w:rPr>
        <w:t> </w:t>
      </w:r>
      <w:r>
        <w:rPr>
          <w:sz w:val="20"/>
        </w:rPr>
        <w:t>such</w:t>
      </w:r>
      <w:r>
        <w:rPr>
          <w:spacing w:val="3"/>
          <w:sz w:val="20"/>
        </w:rPr>
        <w:t> </w:t>
      </w:r>
      <w:r>
        <w:rPr>
          <w:sz w:val="20"/>
        </w:rPr>
        <w:t>open</w:t>
      </w:r>
      <w:r>
        <w:rPr>
          <w:spacing w:val="3"/>
          <w:sz w:val="20"/>
        </w:rPr>
        <w:t> </w:t>
      </w:r>
      <w:r>
        <w:rPr>
          <w:sz w:val="20"/>
        </w:rPr>
        <w:t>source</w:t>
      </w:r>
      <w:r>
        <w:rPr>
          <w:spacing w:val="5"/>
          <w:sz w:val="20"/>
        </w:rPr>
        <w:t> </w:t>
      </w:r>
      <w:r>
        <w:rPr>
          <w:sz w:val="20"/>
        </w:rPr>
        <w:t>catalog</w:t>
      </w:r>
      <w:r>
        <w:rPr>
          <w:spacing w:val="3"/>
          <w:sz w:val="20"/>
        </w:rPr>
        <w:t> </w:t>
      </w:r>
      <w:r>
        <w:rPr>
          <w:sz w:val="20"/>
        </w:rPr>
        <w:t>platform </w:t>
      </w:r>
      <w:r>
        <w:rPr>
          <w:spacing w:val="-5"/>
          <w:sz w:val="20"/>
        </w:rPr>
        <w:t>is</w:t>
      </w:r>
    </w:p>
    <w:p>
      <w:pPr>
        <w:pStyle w:val="ListParagraph"/>
        <w:numPr>
          <w:ilvl w:val="0"/>
          <w:numId w:val="37"/>
        </w:numPr>
        <w:tabs>
          <w:tab w:pos="1653" w:val="left" w:leader="none"/>
        </w:tabs>
        <w:spacing w:line="240" w:lineRule="auto" w:before="63" w:after="0"/>
        <w:ind w:left="1653" w:right="0" w:hanging="1498"/>
        <w:jc w:val="left"/>
        <w:rPr>
          <w:sz w:val="20"/>
        </w:rPr>
      </w:pPr>
      <w:hyperlink r:id="rId28">
        <w:r>
          <w:rPr>
            <w:sz w:val="20"/>
            <w:u w:val="single"/>
          </w:rPr>
          <w:t>AcumosAI</w:t>
        </w:r>
      </w:hyperlink>
      <w:r>
        <w:rPr>
          <w:sz w:val="20"/>
          <w:u w:val="none"/>
        </w:rPr>
        <w:t>).</w:t>
      </w:r>
      <w:r>
        <w:rPr>
          <w:spacing w:val="-6"/>
          <w:sz w:val="20"/>
          <w:u w:val="none"/>
        </w:rPr>
        <w:t> </w:t>
      </w:r>
      <w:r>
        <w:rPr>
          <w:sz w:val="20"/>
          <w:u w:val="none"/>
        </w:rPr>
        <w:t>The</w:t>
      </w:r>
      <w:r>
        <w:rPr>
          <w:spacing w:val="-5"/>
          <w:sz w:val="20"/>
          <w:u w:val="none"/>
        </w:rPr>
        <w:t> </w:t>
      </w:r>
      <w:r>
        <w:rPr>
          <w:sz w:val="20"/>
          <w:u w:val="none"/>
        </w:rPr>
        <w:t>final</w:t>
      </w:r>
      <w:r>
        <w:rPr>
          <w:spacing w:val="-5"/>
          <w:sz w:val="20"/>
          <w:u w:val="none"/>
        </w:rPr>
        <w:t> </w:t>
      </w:r>
      <w:r>
        <w:rPr>
          <w:sz w:val="20"/>
          <w:u w:val="none"/>
        </w:rPr>
        <w:t>ML</w:t>
      </w:r>
      <w:r>
        <w:rPr>
          <w:spacing w:val="-5"/>
          <w:sz w:val="20"/>
          <w:u w:val="none"/>
        </w:rPr>
        <w:t> </w:t>
      </w:r>
      <w:r>
        <w:rPr>
          <w:sz w:val="20"/>
          <w:u w:val="none"/>
        </w:rPr>
        <w:t>model</w:t>
      </w:r>
      <w:r>
        <w:rPr>
          <w:spacing w:val="-5"/>
          <w:sz w:val="20"/>
          <w:u w:val="none"/>
        </w:rPr>
        <w:t> </w:t>
      </w:r>
      <w:r>
        <w:rPr>
          <w:sz w:val="20"/>
          <w:u w:val="none"/>
        </w:rPr>
        <w:t>is</w:t>
      </w:r>
      <w:r>
        <w:rPr>
          <w:spacing w:val="-6"/>
          <w:sz w:val="20"/>
          <w:u w:val="none"/>
        </w:rPr>
        <w:t> </w:t>
      </w:r>
      <w:r>
        <w:rPr>
          <w:spacing w:val="-2"/>
          <w:sz w:val="20"/>
          <w:u w:val="none"/>
        </w:rPr>
        <w:t>composed.</w:t>
      </w:r>
    </w:p>
    <w:p>
      <w:pPr>
        <w:spacing w:after="0" w:line="240" w:lineRule="auto"/>
        <w:jc w:val="left"/>
        <w:rPr>
          <w:sz w:val="20"/>
        </w:rPr>
        <w:sectPr>
          <w:pgSz w:w="12240" w:h="15840"/>
          <w:pgMar w:header="955" w:footer="1216" w:top="1680" w:bottom="1460" w:left="200" w:right="760"/>
        </w:sectPr>
      </w:pPr>
    </w:p>
    <w:p>
      <w:pPr>
        <w:pStyle w:val="ListParagraph"/>
        <w:numPr>
          <w:ilvl w:val="1"/>
          <w:numId w:val="37"/>
        </w:numPr>
        <w:tabs>
          <w:tab w:pos="1293" w:val="left" w:leader="none"/>
          <w:tab w:pos="1653" w:val="left" w:leader="none"/>
        </w:tabs>
        <w:spacing w:line="240" w:lineRule="auto" w:before="93" w:after="0"/>
        <w:ind w:left="1293" w:right="0" w:hanging="1037"/>
        <w:jc w:val="left"/>
        <w:rPr>
          <w:sz w:val="20"/>
        </w:rPr>
      </w:pPr>
      <w:r>
        <w:rPr>
          <w:spacing w:val="-5"/>
          <w:sz w:val="20"/>
        </w:rPr>
        <w:t>5.</w:t>
      </w:r>
      <w:r>
        <w:rPr>
          <w:sz w:val="20"/>
        </w:rPr>
        <w:tab/>
        <w:t>The</w:t>
      </w:r>
      <w:r>
        <w:rPr>
          <w:spacing w:val="-5"/>
          <w:sz w:val="20"/>
        </w:rPr>
        <w:t> </w:t>
      </w:r>
      <w:r>
        <w:rPr>
          <w:sz w:val="20"/>
        </w:rPr>
        <w:t>ML</w:t>
      </w:r>
      <w:r>
        <w:rPr>
          <w:spacing w:val="-4"/>
          <w:sz w:val="20"/>
        </w:rPr>
        <w:t> </w:t>
      </w:r>
      <w:r>
        <w:rPr>
          <w:sz w:val="20"/>
        </w:rPr>
        <w:t>model</w:t>
      </w:r>
      <w:r>
        <w:rPr>
          <w:spacing w:val="-4"/>
          <w:sz w:val="20"/>
        </w:rPr>
        <w:t> </w:t>
      </w:r>
      <w:r>
        <w:rPr>
          <w:sz w:val="20"/>
        </w:rPr>
        <w:t>is</w:t>
      </w:r>
      <w:r>
        <w:rPr>
          <w:spacing w:val="-6"/>
          <w:sz w:val="20"/>
        </w:rPr>
        <w:t> </w:t>
      </w:r>
      <w:r>
        <w:rPr>
          <w:sz w:val="20"/>
        </w:rPr>
        <w:t>published</w:t>
      </w:r>
      <w:r>
        <w:rPr>
          <w:spacing w:val="-4"/>
          <w:sz w:val="20"/>
        </w:rPr>
        <w:t> </w:t>
      </w:r>
      <w:r>
        <w:rPr>
          <w:sz w:val="20"/>
        </w:rPr>
        <w:t>to</w:t>
      </w:r>
      <w:r>
        <w:rPr>
          <w:spacing w:val="1"/>
          <w:sz w:val="20"/>
        </w:rPr>
        <w:t> </w:t>
      </w:r>
      <w:r>
        <w:rPr>
          <w:sz w:val="20"/>
        </w:rPr>
        <w:t>Non-RT</w:t>
      </w:r>
      <w:r>
        <w:rPr>
          <w:spacing w:val="-2"/>
          <w:sz w:val="20"/>
        </w:rPr>
        <w:t> </w:t>
      </w:r>
      <w:r>
        <w:rPr>
          <w:sz w:val="20"/>
        </w:rPr>
        <w:t>RIC</w:t>
      </w:r>
      <w:r>
        <w:rPr>
          <w:spacing w:val="-4"/>
          <w:sz w:val="20"/>
        </w:rPr>
        <w:t> </w:t>
      </w:r>
      <w:r>
        <w:rPr>
          <w:sz w:val="20"/>
        </w:rPr>
        <w:t>along</w:t>
      </w:r>
      <w:r>
        <w:rPr>
          <w:spacing w:val="-4"/>
          <w:sz w:val="20"/>
        </w:rPr>
        <w:t> </w:t>
      </w:r>
      <w:r>
        <w:rPr>
          <w:sz w:val="20"/>
        </w:rPr>
        <w:t>with</w:t>
      </w:r>
      <w:r>
        <w:rPr>
          <w:spacing w:val="-7"/>
          <w:sz w:val="20"/>
        </w:rPr>
        <w:t> </w:t>
      </w:r>
      <w:r>
        <w:rPr>
          <w:sz w:val="20"/>
        </w:rPr>
        <w:t>the</w:t>
      </w:r>
      <w:r>
        <w:rPr>
          <w:spacing w:val="-4"/>
          <w:sz w:val="20"/>
        </w:rPr>
        <w:t> </w:t>
      </w:r>
      <w:r>
        <w:rPr>
          <w:sz w:val="20"/>
        </w:rPr>
        <w:t>associated</w:t>
      </w:r>
      <w:r>
        <w:rPr>
          <w:spacing w:val="-4"/>
          <w:sz w:val="20"/>
        </w:rPr>
        <w:t> </w:t>
      </w:r>
      <w:r>
        <w:rPr>
          <w:sz w:val="20"/>
        </w:rPr>
        <w:t>license</w:t>
      </w:r>
      <w:r>
        <w:rPr>
          <w:spacing w:val="-4"/>
          <w:sz w:val="20"/>
        </w:rPr>
        <w:t> </w:t>
      </w:r>
      <w:r>
        <w:rPr>
          <w:sz w:val="20"/>
        </w:rPr>
        <w:t>and</w:t>
      </w:r>
      <w:r>
        <w:rPr>
          <w:spacing w:val="-2"/>
          <w:sz w:val="20"/>
        </w:rPr>
        <w:t> metadata.</w:t>
      </w:r>
    </w:p>
    <w:p>
      <w:pPr>
        <w:pStyle w:val="ListParagraph"/>
        <w:numPr>
          <w:ilvl w:val="1"/>
          <w:numId w:val="37"/>
        </w:numPr>
        <w:tabs>
          <w:tab w:pos="1293" w:val="left" w:leader="none"/>
          <w:tab w:pos="1653" w:val="left" w:leader="none"/>
        </w:tabs>
        <w:spacing w:line="240" w:lineRule="auto" w:before="65" w:after="0"/>
        <w:ind w:left="1293" w:right="0" w:hanging="1037"/>
        <w:jc w:val="left"/>
        <w:rPr>
          <w:sz w:val="20"/>
        </w:rPr>
      </w:pPr>
      <w:r>
        <w:rPr>
          <w:spacing w:val="-5"/>
          <w:sz w:val="20"/>
        </w:rPr>
        <w:t>6.</w:t>
      </w:r>
      <w:r>
        <w:rPr>
          <w:sz w:val="20"/>
        </w:rPr>
        <w:tab/>
        <w:t>Non-RT</w:t>
      </w:r>
      <w:r>
        <w:rPr>
          <w:spacing w:val="54"/>
          <w:sz w:val="20"/>
        </w:rPr>
        <w:t> </w:t>
      </w:r>
      <w:r>
        <w:rPr>
          <w:sz w:val="20"/>
        </w:rPr>
        <w:t>RIC</w:t>
      </w:r>
      <w:r>
        <w:rPr>
          <w:spacing w:val="52"/>
          <w:sz w:val="20"/>
        </w:rPr>
        <w:t> </w:t>
      </w:r>
      <w:r>
        <w:rPr>
          <w:sz w:val="20"/>
        </w:rPr>
        <w:t>creates</w:t>
      </w:r>
      <w:r>
        <w:rPr>
          <w:spacing w:val="51"/>
          <w:sz w:val="20"/>
        </w:rPr>
        <w:t> </w:t>
      </w:r>
      <w:r>
        <w:rPr>
          <w:sz w:val="20"/>
        </w:rPr>
        <w:t>a</w:t>
      </w:r>
      <w:r>
        <w:rPr>
          <w:spacing w:val="53"/>
          <w:sz w:val="20"/>
        </w:rPr>
        <w:t> </w:t>
      </w:r>
      <w:r>
        <w:rPr>
          <w:sz w:val="20"/>
        </w:rPr>
        <w:t>containerized</w:t>
      </w:r>
      <w:r>
        <w:rPr>
          <w:spacing w:val="54"/>
          <w:sz w:val="20"/>
        </w:rPr>
        <w:t> </w:t>
      </w:r>
      <w:r>
        <w:rPr>
          <w:sz w:val="20"/>
        </w:rPr>
        <w:t>ML</w:t>
      </w:r>
      <w:r>
        <w:rPr>
          <w:spacing w:val="50"/>
          <w:sz w:val="20"/>
        </w:rPr>
        <w:t> </w:t>
      </w:r>
      <w:r>
        <w:rPr>
          <w:sz w:val="20"/>
        </w:rPr>
        <w:t>application</w:t>
      </w:r>
      <w:r>
        <w:rPr>
          <w:spacing w:val="51"/>
          <w:sz w:val="20"/>
        </w:rPr>
        <w:t> </w:t>
      </w:r>
      <w:r>
        <w:rPr>
          <w:sz w:val="20"/>
        </w:rPr>
        <w:t>containing</w:t>
      </w:r>
      <w:r>
        <w:rPr>
          <w:spacing w:val="51"/>
          <w:sz w:val="20"/>
        </w:rPr>
        <w:t> </w:t>
      </w:r>
      <w:r>
        <w:rPr>
          <w:sz w:val="20"/>
        </w:rPr>
        <w:t>the</w:t>
      </w:r>
      <w:r>
        <w:rPr>
          <w:spacing w:val="53"/>
          <w:sz w:val="20"/>
        </w:rPr>
        <w:t> </w:t>
      </w:r>
      <w:r>
        <w:rPr>
          <w:sz w:val="20"/>
        </w:rPr>
        <w:t>necessary</w:t>
      </w:r>
      <w:r>
        <w:rPr>
          <w:spacing w:val="52"/>
          <w:sz w:val="20"/>
        </w:rPr>
        <w:t> </w:t>
      </w:r>
      <w:r>
        <w:rPr>
          <w:sz w:val="20"/>
        </w:rPr>
        <w:t>model</w:t>
      </w:r>
      <w:r>
        <w:rPr>
          <w:spacing w:val="52"/>
          <w:sz w:val="20"/>
        </w:rPr>
        <w:t> </w:t>
      </w:r>
      <w:r>
        <w:rPr>
          <w:sz w:val="20"/>
        </w:rPr>
        <w:t>artifacts</w:t>
      </w:r>
      <w:r>
        <w:rPr>
          <w:spacing w:val="51"/>
          <w:sz w:val="20"/>
        </w:rPr>
        <w:t> </w:t>
      </w:r>
      <w:r>
        <w:rPr>
          <w:sz w:val="20"/>
        </w:rPr>
        <w:t>(when</w:t>
      </w:r>
      <w:r>
        <w:rPr>
          <w:spacing w:val="50"/>
          <w:sz w:val="20"/>
        </w:rPr>
        <w:t> </w:t>
      </w:r>
      <w:r>
        <w:rPr>
          <w:spacing w:val="-2"/>
          <w:sz w:val="20"/>
        </w:rPr>
        <w:t>using</w:t>
      </w:r>
    </w:p>
    <w:p>
      <w:pPr>
        <w:pStyle w:val="ListParagraph"/>
        <w:numPr>
          <w:ilvl w:val="1"/>
          <w:numId w:val="37"/>
        </w:numPr>
        <w:tabs>
          <w:tab w:pos="1653" w:val="left" w:leader="none"/>
        </w:tabs>
        <w:spacing w:line="240" w:lineRule="auto" w:before="63" w:after="0"/>
        <w:ind w:left="1653" w:right="0" w:hanging="1397"/>
        <w:jc w:val="left"/>
        <w:rPr>
          <w:sz w:val="20"/>
        </w:rPr>
      </w:pPr>
      <w:r>
        <w:rPr>
          <w:sz w:val="20"/>
        </w:rPr>
        <w:t>AcumosAI,</w:t>
      </w:r>
      <w:r>
        <w:rPr>
          <w:spacing w:val="-6"/>
          <w:sz w:val="20"/>
        </w:rPr>
        <w:t> </w:t>
      </w:r>
      <w:r>
        <w:rPr>
          <w:sz w:val="20"/>
        </w:rPr>
        <w:t>the</w:t>
      </w:r>
      <w:r>
        <w:rPr>
          <w:spacing w:val="-6"/>
          <w:sz w:val="20"/>
        </w:rPr>
        <w:t> </w:t>
      </w:r>
      <w:r>
        <w:rPr>
          <w:sz w:val="20"/>
        </w:rPr>
        <w:t>ML</w:t>
      </w:r>
      <w:r>
        <w:rPr>
          <w:spacing w:val="-5"/>
          <w:sz w:val="20"/>
        </w:rPr>
        <w:t> </w:t>
      </w:r>
      <w:r>
        <w:rPr>
          <w:sz w:val="20"/>
        </w:rPr>
        <w:t>model’s</w:t>
      </w:r>
      <w:r>
        <w:rPr>
          <w:spacing w:val="-7"/>
          <w:sz w:val="20"/>
        </w:rPr>
        <w:t> </w:t>
      </w:r>
      <w:r>
        <w:rPr>
          <w:sz w:val="20"/>
        </w:rPr>
        <w:t>container</w:t>
      </w:r>
      <w:r>
        <w:rPr>
          <w:spacing w:val="-4"/>
          <w:sz w:val="20"/>
        </w:rPr>
        <w:t> </w:t>
      </w:r>
      <w:r>
        <w:rPr>
          <w:sz w:val="20"/>
        </w:rPr>
        <w:t>is</w:t>
      </w:r>
      <w:r>
        <w:rPr>
          <w:spacing w:val="-7"/>
          <w:sz w:val="20"/>
        </w:rPr>
        <w:t> </w:t>
      </w:r>
      <w:r>
        <w:rPr>
          <w:sz w:val="20"/>
        </w:rPr>
        <w:t>created</w:t>
      </w:r>
      <w:r>
        <w:rPr>
          <w:spacing w:val="-4"/>
          <w:sz w:val="20"/>
        </w:rPr>
        <w:t> </w:t>
      </w:r>
      <w:r>
        <w:rPr>
          <w:sz w:val="20"/>
        </w:rPr>
        <w:t>in</w:t>
      </w:r>
      <w:r>
        <w:rPr>
          <w:spacing w:val="-5"/>
          <w:sz w:val="20"/>
        </w:rPr>
        <w:t> </w:t>
      </w:r>
      <w:r>
        <w:rPr>
          <w:sz w:val="20"/>
        </w:rPr>
        <w:t>Acumos</w:t>
      </w:r>
      <w:r>
        <w:rPr>
          <w:spacing w:val="-5"/>
          <w:sz w:val="20"/>
        </w:rPr>
        <w:t> </w:t>
      </w:r>
      <w:r>
        <w:rPr>
          <w:sz w:val="20"/>
        </w:rPr>
        <w:t>catalog</w:t>
      </w:r>
      <w:r>
        <w:rPr>
          <w:spacing w:val="-6"/>
          <w:sz w:val="20"/>
        </w:rPr>
        <w:t> </w:t>
      </w:r>
      <w:r>
        <w:rPr>
          <w:spacing w:val="-2"/>
          <w:sz w:val="20"/>
        </w:rPr>
        <w:t>itself).</w:t>
      </w:r>
    </w:p>
    <w:p>
      <w:pPr>
        <w:pStyle w:val="ListParagraph"/>
        <w:numPr>
          <w:ilvl w:val="1"/>
          <w:numId w:val="37"/>
        </w:numPr>
        <w:tabs>
          <w:tab w:pos="1293" w:val="left" w:leader="none"/>
          <w:tab w:pos="1653" w:val="left" w:leader="none"/>
        </w:tabs>
        <w:spacing w:line="240" w:lineRule="auto" w:before="62" w:after="0"/>
        <w:ind w:left="1293" w:right="0" w:hanging="1037"/>
        <w:jc w:val="left"/>
        <w:rPr>
          <w:sz w:val="20"/>
        </w:rPr>
      </w:pPr>
      <w:r>
        <w:rPr>
          <w:spacing w:val="-5"/>
          <w:sz w:val="20"/>
        </w:rPr>
        <w:t>7.</w:t>
      </w:r>
      <w:r>
        <w:rPr>
          <w:sz w:val="20"/>
        </w:rPr>
        <w:tab/>
        <w:t>Non-RT</w:t>
      </w:r>
      <w:r>
        <w:rPr>
          <w:spacing w:val="-4"/>
          <w:sz w:val="20"/>
        </w:rPr>
        <w:t> </w:t>
      </w:r>
      <w:r>
        <w:rPr>
          <w:sz w:val="20"/>
        </w:rPr>
        <w:t>RIC</w:t>
      </w:r>
      <w:r>
        <w:rPr>
          <w:spacing w:val="-7"/>
          <w:sz w:val="20"/>
        </w:rPr>
        <w:t> </w:t>
      </w:r>
      <w:r>
        <w:rPr>
          <w:sz w:val="20"/>
        </w:rPr>
        <w:t>deploys</w:t>
      </w:r>
      <w:r>
        <w:rPr>
          <w:spacing w:val="-7"/>
          <w:sz w:val="20"/>
        </w:rPr>
        <w:t> </w:t>
      </w:r>
      <w:r>
        <w:rPr>
          <w:sz w:val="20"/>
        </w:rPr>
        <w:t>the</w:t>
      </w:r>
      <w:r>
        <w:rPr>
          <w:spacing w:val="-6"/>
          <w:sz w:val="20"/>
        </w:rPr>
        <w:t> </w:t>
      </w:r>
      <w:r>
        <w:rPr>
          <w:sz w:val="20"/>
        </w:rPr>
        <w:t>ML</w:t>
      </w:r>
      <w:r>
        <w:rPr>
          <w:spacing w:val="-6"/>
          <w:sz w:val="20"/>
        </w:rPr>
        <w:t> </w:t>
      </w:r>
      <w:r>
        <w:rPr>
          <w:sz w:val="20"/>
        </w:rPr>
        <w:t>application</w:t>
      </w:r>
      <w:r>
        <w:rPr>
          <w:spacing w:val="-8"/>
          <w:sz w:val="20"/>
        </w:rPr>
        <w:t> </w:t>
      </w:r>
      <w:r>
        <w:rPr>
          <w:sz w:val="20"/>
        </w:rPr>
        <w:t>to</w:t>
      </w:r>
      <w:r>
        <w:rPr>
          <w:spacing w:val="-6"/>
          <w:sz w:val="20"/>
        </w:rPr>
        <w:t> </w:t>
      </w:r>
      <w:r>
        <w:rPr>
          <w:sz w:val="20"/>
        </w:rPr>
        <w:t>the</w:t>
      </w:r>
      <w:r>
        <w:rPr>
          <w:spacing w:val="-3"/>
          <w:sz w:val="20"/>
        </w:rPr>
        <w:t> </w:t>
      </w:r>
      <w:r>
        <w:rPr>
          <w:sz w:val="20"/>
        </w:rPr>
        <w:t>Near-RT</w:t>
      </w:r>
      <w:r>
        <w:rPr>
          <w:spacing w:val="-3"/>
          <w:sz w:val="20"/>
        </w:rPr>
        <w:t> </w:t>
      </w:r>
      <w:r>
        <w:rPr>
          <w:sz w:val="20"/>
        </w:rPr>
        <w:t>RIC,</w:t>
      </w:r>
      <w:r>
        <w:rPr>
          <w:spacing w:val="-6"/>
          <w:sz w:val="20"/>
        </w:rPr>
        <w:t> </w:t>
      </w:r>
      <w:r>
        <w:rPr>
          <w:sz w:val="20"/>
        </w:rPr>
        <w:t>O-DU</w:t>
      </w:r>
      <w:r>
        <w:rPr>
          <w:spacing w:val="-6"/>
          <w:sz w:val="20"/>
        </w:rPr>
        <w:t> </w:t>
      </w:r>
      <w:r>
        <w:rPr>
          <w:sz w:val="20"/>
        </w:rPr>
        <w:t>and</w:t>
      </w:r>
      <w:r>
        <w:rPr>
          <w:spacing w:val="-5"/>
          <w:sz w:val="20"/>
        </w:rPr>
        <w:t> </w:t>
      </w:r>
      <w:r>
        <w:rPr>
          <w:sz w:val="20"/>
        </w:rPr>
        <w:t>O-CU</w:t>
      </w:r>
      <w:r>
        <w:rPr>
          <w:spacing w:val="-5"/>
          <w:sz w:val="20"/>
        </w:rPr>
        <w:t> </w:t>
      </w:r>
      <w:r>
        <w:rPr>
          <w:sz w:val="20"/>
        </w:rPr>
        <w:t>using</w:t>
      </w:r>
      <w:r>
        <w:rPr>
          <w:spacing w:val="-7"/>
          <w:sz w:val="20"/>
        </w:rPr>
        <w:t> </w:t>
      </w:r>
      <w:r>
        <w:rPr>
          <w:sz w:val="20"/>
        </w:rPr>
        <w:t>the</w:t>
      </w:r>
      <w:r>
        <w:rPr>
          <w:spacing w:val="-5"/>
          <w:sz w:val="20"/>
        </w:rPr>
        <w:t> </w:t>
      </w:r>
      <w:r>
        <w:rPr>
          <w:sz w:val="20"/>
        </w:rPr>
        <w:t>O1</w:t>
      </w:r>
      <w:r>
        <w:rPr>
          <w:spacing w:val="-5"/>
          <w:sz w:val="20"/>
        </w:rPr>
        <w:t> </w:t>
      </w:r>
      <w:r>
        <w:rPr>
          <w:sz w:val="20"/>
        </w:rPr>
        <w:t>interface.</w:t>
      </w:r>
      <w:r>
        <w:rPr>
          <w:spacing w:val="-6"/>
          <w:sz w:val="20"/>
        </w:rPr>
        <w:t> </w:t>
      </w:r>
      <w:r>
        <w:rPr>
          <w:sz w:val="20"/>
        </w:rPr>
        <w:t>Policies</w:t>
      </w:r>
      <w:r>
        <w:rPr>
          <w:spacing w:val="-7"/>
          <w:sz w:val="20"/>
        </w:rPr>
        <w:t> </w:t>
      </w:r>
      <w:r>
        <w:rPr>
          <w:spacing w:val="-5"/>
          <w:sz w:val="20"/>
        </w:rPr>
        <w:t>are</w:t>
      </w:r>
    </w:p>
    <w:p>
      <w:pPr>
        <w:pStyle w:val="ListParagraph"/>
        <w:numPr>
          <w:ilvl w:val="1"/>
          <w:numId w:val="37"/>
        </w:numPr>
        <w:tabs>
          <w:tab w:pos="1653" w:val="left" w:leader="none"/>
        </w:tabs>
        <w:spacing w:line="240" w:lineRule="auto" w:before="66" w:after="0"/>
        <w:ind w:left="1653" w:right="0" w:hanging="1397"/>
        <w:jc w:val="left"/>
        <w:rPr>
          <w:sz w:val="20"/>
        </w:rPr>
      </w:pPr>
      <w:r>
        <w:rPr>
          <w:sz w:val="20"/>
        </w:rPr>
        <w:t>also</w:t>
      </w:r>
      <w:r>
        <w:rPr>
          <w:spacing w:val="-4"/>
          <w:sz w:val="20"/>
        </w:rPr>
        <w:t> </w:t>
      </w:r>
      <w:r>
        <w:rPr>
          <w:sz w:val="20"/>
        </w:rPr>
        <w:t>set</w:t>
      </w:r>
      <w:r>
        <w:rPr>
          <w:spacing w:val="-4"/>
          <w:sz w:val="20"/>
        </w:rPr>
        <w:t> </w:t>
      </w:r>
      <w:r>
        <w:rPr>
          <w:sz w:val="20"/>
        </w:rPr>
        <w:t>using</w:t>
      </w:r>
      <w:r>
        <w:rPr>
          <w:spacing w:val="-5"/>
          <w:sz w:val="20"/>
        </w:rPr>
        <w:t> </w:t>
      </w:r>
      <w:r>
        <w:rPr>
          <w:sz w:val="20"/>
        </w:rPr>
        <w:t>the</w:t>
      </w:r>
      <w:r>
        <w:rPr>
          <w:spacing w:val="-1"/>
          <w:sz w:val="20"/>
        </w:rPr>
        <w:t> </w:t>
      </w:r>
      <w:r>
        <w:rPr>
          <w:sz w:val="20"/>
        </w:rPr>
        <w:t>A1</w:t>
      </w:r>
      <w:r>
        <w:rPr>
          <w:spacing w:val="-3"/>
          <w:sz w:val="20"/>
        </w:rPr>
        <w:t> </w:t>
      </w:r>
      <w:r>
        <w:rPr>
          <w:spacing w:val="-2"/>
          <w:sz w:val="20"/>
        </w:rPr>
        <w:t>interface.</w:t>
      </w:r>
    </w:p>
    <w:p>
      <w:pPr>
        <w:pStyle w:val="ListParagraph"/>
        <w:numPr>
          <w:ilvl w:val="1"/>
          <w:numId w:val="37"/>
        </w:numPr>
        <w:tabs>
          <w:tab w:pos="1293" w:val="left" w:leader="none"/>
          <w:tab w:pos="1653" w:val="left" w:leader="none"/>
        </w:tabs>
        <w:spacing w:line="304" w:lineRule="auto" w:before="62" w:after="0"/>
        <w:ind w:left="256" w:right="2061" w:firstLine="0"/>
        <w:jc w:val="left"/>
        <w:rPr>
          <w:sz w:val="20"/>
        </w:rPr>
      </w:pPr>
      <w:r>
        <w:rPr>
          <w:spacing w:val="-6"/>
          <w:sz w:val="20"/>
        </w:rPr>
        <w:t>8.</w:t>
      </w:r>
      <w:r>
        <w:rPr>
          <w:sz w:val="20"/>
        </w:rPr>
        <w:tab/>
        <w:t>PM</w:t>
      </w:r>
      <w:r>
        <w:rPr>
          <w:spacing w:val="-3"/>
          <w:sz w:val="20"/>
        </w:rPr>
        <w:t> </w:t>
      </w:r>
      <w:r>
        <w:rPr>
          <w:sz w:val="20"/>
        </w:rPr>
        <w:t>data</w:t>
      </w:r>
      <w:r>
        <w:rPr>
          <w:spacing w:val="-3"/>
          <w:sz w:val="20"/>
        </w:rPr>
        <w:t> </w:t>
      </w:r>
      <w:r>
        <w:rPr>
          <w:sz w:val="20"/>
        </w:rPr>
        <w:t>is</w:t>
      </w:r>
      <w:r>
        <w:rPr>
          <w:spacing w:val="-4"/>
          <w:sz w:val="20"/>
        </w:rPr>
        <w:t> </w:t>
      </w:r>
      <w:r>
        <w:rPr>
          <w:sz w:val="20"/>
        </w:rPr>
        <w:t>sent</w:t>
      </w:r>
      <w:r>
        <w:rPr>
          <w:spacing w:val="-4"/>
          <w:sz w:val="20"/>
        </w:rPr>
        <w:t> </w:t>
      </w:r>
      <w:r>
        <w:rPr>
          <w:sz w:val="20"/>
        </w:rPr>
        <w:t>back</w:t>
      </w:r>
      <w:r>
        <w:rPr>
          <w:spacing w:val="-4"/>
          <w:sz w:val="20"/>
        </w:rPr>
        <w:t> </w:t>
      </w:r>
      <w:r>
        <w:rPr>
          <w:sz w:val="20"/>
        </w:rPr>
        <w:t>to</w:t>
      </w:r>
      <w:r>
        <w:rPr>
          <w:spacing w:val="-2"/>
          <w:sz w:val="20"/>
        </w:rPr>
        <w:t> </w:t>
      </w:r>
      <w:r>
        <w:rPr>
          <w:sz w:val="20"/>
        </w:rPr>
        <w:t>ML</w:t>
      </w:r>
      <w:r>
        <w:rPr>
          <w:spacing w:val="-4"/>
          <w:sz w:val="20"/>
        </w:rPr>
        <w:t> </w:t>
      </w:r>
      <w:r>
        <w:rPr>
          <w:sz w:val="20"/>
        </w:rPr>
        <w:t>training</w:t>
      </w:r>
      <w:r>
        <w:rPr>
          <w:spacing w:val="-2"/>
          <w:sz w:val="20"/>
        </w:rPr>
        <w:t> </w:t>
      </w:r>
      <w:r>
        <w:rPr>
          <w:sz w:val="20"/>
        </w:rPr>
        <w:t>hosts</w:t>
      </w:r>
      <w:r>
        <w:rPr>
          <w:spacing w:val="-4"/>
          <w:sz w:val="20"/>
        </w:rPr>
        <w:t> </w:t>
      </w:r>
      <w:r>
        <w:rPr>
          <w:sz w:val="20"/>
        </w:rPr>
        <w:t>from</w:t>
      </w:r>
      <w:r>
        <w:rPr>
          <w:spacing w:val="-3"/>
          <w:sz w:val="20"/>
        </w:rPr>
        <w:t> </w:t>
      </w:r>
      <w:r>
        <w:rPr>
          <w:sz w:val="20"/>
        </w:rPr>
        <w:t>Near-RT RIC,</w:t>
      </w:r>
      <w:r>
        <w:rPr>
          <w:spacing w:val="-3"/>
          <w:sz w:val="20"/>
        </w:rPr>
        <w:t> </w:t>
      </w:r>
      <w:r>
        <w:rPr>
          <w:sz w:val="20"/>
        </w:rPr>
        <w:t>O-DU</w:t>
      </w:r>
      <w:r>
        <w:rPr>
          <w:spacing w:val="-3"/>
          <w:sz w:val="20"/>
        </w:rPr>
        <w:t> </w:t>
      </w:r>
      <w:r>
        <w:rPr>
          <w:sz w:val="20"/>
        </w:rPr>
        <w:t>and</w:t>
      </w:r>
      <w:r>
        <w:rPr>
          <w:spacing w:val="-2"/>
          <w:sz w:val="20"/>
        </w:rPr>
        <w:t> </w:t>
      </w:r>
      <w:r>
        <w:rPr>
          <w:sz w:val="20"/>
        </w:rPr>
        <w:t>O-CU</w:t>
      </w:r>
      <w:r>
        <w:rPr>
          <w:spacing w:val="-1"/>
          <w:sz w:val="20"/>
        </w:rPr>
        <w:t> </w:t>
      </w:r>
      <w:r>
        <w:rPr>
          <w:sz w:val="20"/>
        </w:rPr>
        <w:t>for</w:t>
      </w:r>
      <w:r>
        <w:rPr>
          <w:spacing w:val="-3"/>
          <w:sz w:val="20"/>
        </w:rPr>
        <w:t> </w:t>
      </w:r>
      <w:r>
        <w:rPr>
          <w:sz w:val="20"/>
        </w:rPr>
        <w:t>retraining. </w:t>
      </w:r>
      <w:r>
        <w:rPr>
          <w:spacing w:val="-10"/>
          <w:sz w:val="20"/>
        </w:rPr>
        <w:t>7</w:t>
      </w:r>
    </w:p>
    <w:p>
      <w:pPr>
        <w:pStyle w:val="ListParagraph"/>
        <w:numPr>
          <w:ilvl w:val="0"/>
          <w:numId w:val="38"/>
        </w:numPr>
        <w:tabs>
          <w:tab w:pos="1216" w:val="left" w:leader="none"/>
        </w:tabs>
        <w:spacing w:line="240" w:lineRule="auto" w:before="184" w:after="0"/>
        <w:ind w:left="1216" w:right="0" w:hanging="960"/>
        <w:jc w:val="left"/>
        <w:rPr>
          <w:sz w:val="20"/>
        </w:rPr>
      </w:pPr>
      <w:r>
        <w:rPr>
          <w:sz w:val="20"/>
        </w:rPr>
        <w:t>Note</w:t>
      </w:r>
      <w:r>
        <w:rPr>
          <w:spacing w:val="1"/>
          <w:sz w:val="20"/>
        </w:rPr>
        <w:t> </w:t>
      </w:r>
      <w:r>
        <w:rPr>
          <w:sz w:val="20"/>
        </w:rPr>
        <w:t>that</w:t>
      </w:r>
      <w:r>
        <w:rPr>
          <w:spacing w:val="3"/>
          <w:sz w:val="20"/>
        </w:rPr>
        <w:t> </w:t>
      </w:r>
      <w:r>
        <w:rPr>
          <w:sz w:val="20"/>
        </w:rPr>
        <w:t>Near-RT</w:t>
      </w:r>
      <w:r>
        <w:rPr>
          <w:spacing w:val="4"/>
          <w:sz w:val="20"/>
        </w:rPr>
        <w:t> </w:t>
      </w:r>
      <w:r>
        <w:rPr>
          <w:sz w:val="20"/>
        </w:rPr>
        <w:t>RIC</w:t>
      </w:r>
      <w:r>
        <w:rPr>
          <w:spacing w:val="2"/>
          <w:sz w:val="20"/>
        </w:rPr>
        <w:t> </w:t>
      </w:r>
      <w:r>
        <w:rPr>
          <w:sz w:val="20"/>
        </w:rPr>
        <w:t>can</w:t>
      </w:r>
      <w:r>
        <w:rPr>
          <w:spacing w:val="1"/>
          <w:sz w:val="20"/>
        </w:rPr>
        <w:t> </w:t>
      </w:r>
      <w:r>
        <w:rPr>
          <w:sz w:val="20"/>
        </w:rPr>
        <w:t>also</w:t>
      </w:r>
      <w:r>
        <w:rPr>
          <w:spacing w:val="2"/>
          <w:sz w:val="20"/>
        </w:rPr>
        <w:t> </w:t>
      </w:r>
      <w:r>
        <w:rPr>
          <w:sz w:val="20"/>
        </w:rPr>
        <w:t>update</w:t>
      </w:r>
      <w:r>
        <w:rPr>
          <w:spacing w:val="1"/>
          <w:sz w:val="20"/>
        </w:rPr>
        <w:t> </w:t>
      </w:r>
      <w:r>
        <w:rPr>
          <w:sz w:val="20"/>
        </w:rPr>
        <w:t>ML</w:t>
      </w:r>
      <w:r>
        <w:rPr>
          <w:spacing w:val="3"/>
          <w:sz w:val="20"/>
        </w:rPr>
        <w:t> </w:t>
      </w:r>
      <w:r>
        <w:rPr>
          <w:sz w:val="20"/>
        </w:rPr>
        <w:t>model</w:t>
      </w:r>
      <w:r>
        <w:rPr>
          <w:spacing w:val="2"/>
          <w:sz w:val="20"/>
        </w:rPr>
        <w:t> </w:t>
      </w:r>
      <w:r>
        <w:rPr>
          <w:sz w:val="20"/>
        </w:rPr>
        <w:t>parameters</w:t>
      </w:r>
      <w:r>
        <w:rPr>
          <w:spacing w:val="1"/>
          <w:sz w:val="20"/>
        </w:rPr>
        <w:t> </w:t>
      </w:r>
      <w:r>
        <w:rPr>
          <w:sz w:val="20"/>
        </w:rPr>
        <w:t>at</w:t>
      </w:r>
      <w:r>
        <w:rPr>
          <w:spacing w:val="1"/>
          <w:sz w:val="20"/>
        </w:rPr>
        <w:t> </w:t>
      </w:r>
      <w:r>
        <w:rPr>
          <w:sz w:val="20"/>
        </w:rPr>
        <w:t>runtime</w:t>
      </w:r>
      <w:r>
        <w:rPr>
          <w:spacing w:val="2"/>
          <w:sz w:val="20"/>
        </w:rPr>
        <w:t> </w:t>
      </w:r>
      <w:r>
        <w:rPr>
          <w:sz w:val="20"/>
        </w:rPr>
        <w:t>(e.g.,</w:t>
      </w:r>
      <w:r>
        <w:rPr>
          <w:spacing w:val="2"/>
          <w:sz w:val="20"/>
        </w:rPr>
        <w:t> </w:t>
      </w:r>
      <w:r>
        <w:rPr>
          <w:sz w:val="20"/>
        </w:rPr>
        <w:t>gradient</w:t>
      </w:r>
      <w:r>
        <w:rPr>
          <w:spacing w:val="2"/>
          <w:sz w:val="20"/>
        </w:rPr>
        <w:t> </w:t>
      </w:r>
      <w:r>
        <w:rPr>
          <w:sz w:val="20"/>
        </w:rPr>
        <w:t>descent)</w:t>
      </w:r>
      <w:r>
        <w:rPr>
          <w:spacing w:val="4"/>
          <w:sz w:val="20"/>
        </w:rPr>
        <w:t> </w:t>
      </w:r>
      <w:r>
        <w:rPr>
          <w:sz w:val="20"/>
        </w:rPr>
        <w:t>without</w:t>
      </w:r>
      <w:r>
        <w:rPr>
          <w:spacing w:val="4"/>
          <w:sz w:val="20"/>
        </w:rPr>
        <w:t> </w:t>
      </w:r>
      <w:r>
        <w:rPr>
          <w:sz w:val="20"/>
        </w:rPr>
        <w:t>going </w:t>
      </w:r>
      <w:r>
        <w:rPr>
          <w:spacing w:val="-2"/>
          <w:sz w:val="20"/>
        </w:rPr>
        <w:t>through</w:t>
      </w:r>
    </w:p>
    <w:p>
      <w:pPr>
        <w:pStyle w:val="ListParagraph"/>
        <w:numPr>
          <w:ilvl w:val="0"/>
          <w:numId w:val="38"/>
        </w:numPr>
        <w:tabs>
          <w:tab w:pos="1216" w:val="left" w:leader="none"/>
        </w:tabs>
        <w:spacing w:line="240" w:lineRule="auto" w:before="63" w:after="0"/>
        <w:ind w:left="1216" w:right="0" w:hanging="960"/>
        <w:jc w:val="left"/>
        <w:rPr>
          <w:sz w:val="20"/>
        </w:rPr>
      </w:pPr>
      <w:r>
        <w:rPr>
          <w:sz w:val="20"/>
        </w:rPr>
        <w:t>extensive</w:t>
      </w:r>
      <w:r>
        <w:rPr>
          <w:spacing w:val="-5"/>
          <w:sz w:val="20"/>
        </w:rPr>
        <w:t> </w:t>
      </w:r>
      <w:r>
        <w:rPr>
          <w:sz w:val="20"/>
        </w:rPr>
        <w:t>retraining.</w:t>
      </w:r>
      <w:r>
        <w:rPr>
          <w:spacing w:val="-5"/>
          <w:sz w:val="20"/>
        </w:rPr>
        <w:t> </w:t>
      </w:r>
      <w:r>
        <w:rPr>
          <w:sz w:val="20"/>
        </w:rPr>
        <w:t>Training</w:t>
      </w:r>
      <w:r>
        <w:rPr>
          <w:spacing w:val="-3"/>
          <w:sz w:val="20"/>
        </w:rPr>
        <w:t> </w:t>
      </w:r>
      <w:r>
        <w:rPr>
          <w:sz w:val="20"/>
        </w:rPr>
        <w:t>hosts</w:t>
      </w:r>
      <w:r>
        <w:rPr>
          <w:spacing w:val="-6"/>
          <w:sz w:val="20"/>
        </w:rPr>
        <w:t> </w:t>
      </w:r>
      <w:r>
        <w:rPr>
          <w:sz w:val="20"/>
        </w:rPr>
        <w:t>and</w:t>
      </w:r>
      <w:r>
        <w:rPr>
          <w:spacing w:val="-4"/>
          <w:sz w:val="20"/>
        </w:rPr>
        <w:t> </w:t>
      </w:r>
      <w:r>
        <w:rPr>
          <w:sz w:val="20"/>
        </w:rPr>
        <w:t>ML</w:t>
      </w:r>
      <w:r>
        <w:rPr>
          <w:spacing w:val="-5"/>
          <w:sz w:val="20"/>
        </w:rPr>
        <w:t> </w:t>
      </w:r>
      <w:r>
        <w:rPr>
          <w:sz w:val="20"/>
        </w:rPr>
        <w:t>designers</w:t>
      </w:r>
      <w:r>
        <w:rPr>
          <w:spacing w:val="-6"/>
          <w:sz w:val="20"/>
        </w:rPr>
        <w:t> </w:t>
      </w:r>
      <w:r>
        <w:rPr>
          <w:sz w:val="20"/>
        </w:rPr>
        <w:t>can</w:t>
      </w:r>
      <w:r>
        <w:rPr>
          <w:spacing w:val="-5"/>
          <w:sz w:val="20"/>
        </w:rPr>
        <w:t> </w:t>
      </w:r>
      <w:r>
        <w:rPr>
          <w:sz w:val="20"/>
        </w:rPr>
        <w:t>also</w:t>
      </w:r>
      <w:r>
        <w:rPr>
          <w:spacing w:val="-4"/>
          <w:sz w:val="20"/>
        </w:rPr>
        <w:t> </w:t>
      </w:r>
      <w:r>
        <w:rPr>
          <w:sz w:val="20"/>
        </w:rPr>
        <w:t>be</w:t>
      </w:r>
      <w:r>
        <w:rPr>
          <w:spacing w:val="-5"/>
          <w:sz w:val="20"/>
        </w:rPr>
        <w:t> </w:t>
      </w:r>
      <w:r>
        <w:rPr>
          <w:sz w:val="20"/>
        </w:rPr>
        <w:t>part</w:t>
      </w:r>
      <w:r>
        <w:rPr>
          <w:spacing w:val="-5"/>
          <w:sz w:val="20"/>
        </w:rPr>
        <w:t> </w:t>
      </w:r>
      <w:r>
        <w:rPr>
          <w:sz w:val="20"/>
        </w:rPr>
        <w:t>of</w:t>
      </w:r>
      <w:r>
        <w:rPr>
          <w:spacing w:val="1"/>
          <w:sz w:val="20"/>
        </w:rPr>
        <w:t> </w:t>
      </w:r>
      <w:r>
        <w:rPr>
          <w:sz w:val="20"/>
        </w:rPr>
        <w:t>Non-RT</w:t>
      </w:r>
      <w:r>
        <w:rPr>
          <w:spacing w:val="-2"/>
          <w:sz w:val="20"/>
        </w:rPr>
        <w:t> </w:t>
      </w:r>
      <w:r>
        <w:rPr>
          <w:spacing w:val="-4"/>
          <w:sz w:val="20"/>
        </w:rPr>
        <w:t>RIC.</w:t>
      </w:r>
    </w:p>
    <w:p>
      <w:pPr>
        <w:pStyle w:val="BodyText"/>
        <w:spacing w:before="200"/>
      </w:pPr>
      <w:r>
        <w:rPr/>
        <mc:AlternateContent>
          <mc:Choice Requires="wps">
            <w:drawing>
              <wp:anchor distT="0" distB="0" distL="0" distR="0" allowOverlap="1" layoutInCell="1" locked="0" behindDoc="1" simplePos="0" relativeHeight="487601664">
                <wp:simplePos x="0" y="0"/>
                <wp:positionH relativeFrom="page">
                  <wp:posOffset>701040</wp:posOffset>
                </wp:positionH>
                <wp:positionV relativeFrom="paragraph">
                  <wp:posOffset>288635</wp:posOffset>
                </wp:positionV>
                <wp:extent cx="6372225" cy="18415"/>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2.727207pt;width:501.72pt;height:1.44pt;mso-position-horizontal-relative:page;mso-position-vertical-relative:paragraph;z-index:-15714816;mso-wrap-distance-left:0;mso-wrap-distance-right:0" id="docshape30" filled="true" fillcolor="#000000" stroked="false">
                <v:fill type="solid"/>
                <w10:wrap type="topAndBottom"/>
              </v:rect>
            </w:pict>
          </mc:Fallback>
        </mc:AlternateContent>
      </w:r>
    </w:p>
    <w:p>
      <w:pPr>
        <w:pStyle w:val="Heading1"/>
        <w:tabs>
          <w:tab w:pos="932" w:val="left" w:leader="none"/>
        </w:tabs>
        <w:spacing w:before="125"/>
        <w:ind w:left="155"/>
      </w:pPr>
      <w:r>
        <w:rPr>
          <w:rFonts w:ascii="Times New Roman"/>
          <w:spacing w:val="-5"/>
          <w:sz w:val="20"/>
        </w:rPr>
        <w:t>10</w:t>
      </w:r>
      <w:r>
        <w:rPr>
          <w:rFonts w:ascii="Times New Roman"/>
          <w:sz w:val="20"/>
        </w:rPr>
        <w:tab/>
      </w:r>
      <w:r>
        <w:rPr/>
        <w:t>Chapter</w:t>
      </w:r>
      <w:r>
        <w:rPr>
          <w:spacing w:val="-8"/>
        </w:rPr>
        <w:t> </w:t>
      </w:r>
      <w:r>
        <w:rPr/>
        <w:t>5</w:t>
      </w:r>
      <w:r>
        <w:rPr>
          <w:spacing w:val="-6"/>
        </w:rPr>
        <w:t> </w:t>
      </w:r>
      <w:r>
        <w:rPr/>
        <w:t>Deployment</w:t>
      </w:r>
      <w:r>
        <w:rPr>
          <w:spacing w:val="-7"/>
        </w:rPr>
        <w:t> </w:t>
      </w:r>
      <w:r>
        <w:rPr>
          <w:spacing w:val="-2"/>
        </w:rPr>
        <w:t>Scenarios</w:t>
      </w:r>
    </w:p>
    <w:p>
      <w:pPr>
        <w:pStyle w:val="BodyText"/>
        <w:spacing w:before="45"/>
        <w:rPr>
          <w:rFonts w:ascii="Arial"/>
        </w:rPr>
      </w:pPr>
    </w:p>
    <w:p>
      <w:pPr>
        <w:pStyle w:val="BodyText"/>
        <w:tabs>
          <w:tab w:pos="932" w:val="left" w:leader="none"/>
        </w:tabs>
        <w:ind w:left="155"/>
      </w:pPr>
      <w:r>
        <w:rPr>
          <w:spacing w:val="-5"/>
        </w:rPr>
        <w:t>11</w:t>
      </w:r>
      <w:r>
        <w:rPr/>
        <w:tab/>
        <w:t>This</w:t>
      </w:r>
      <w:r>
        <w:rPr>
          <w:spacing w:val="24"/>
        </w:rPr>
        <w:t> </w:t>
      </w:r>
      <w:r>
        <w:rPr/>
        <w:t>chapter</w:t>
      </w:r>
      <w:r>
        <w:rPr>
          <w:spacing w:val="27"/>
        </w:rPr>
        <w:t> </w:t>
      </w:r>
      <w:r>
        <w:rPr/>
        <w:t>describes</w:t>
      </w:r>
      <w:r>
        <w:rPr>
          <w:spacing w:val="26"/>
        </w:rPr>
        <w:t> </w:t>
      </w:r>
      <w:r>
        <w:rPr/>
        <w:t>the</w:t>
      </w:r>
      <w:r>
        <w:rPr>
          <w:spacing w:val="28"/>
        </w:rPr>
        <w:t> </w:t>
      </w:r>
      <w:r>
        <w:rPr/>
        <w:t>high-level</w:t>
      </w:r>
      <w:r>
        <w:rPr>
          <w:spacing w:val="26"/>
        </w:rPr>
        <w:t> </w:t>
      </w:r>
      <w:r>
        <w:rPr/>
        <w:t>architecture</w:t>
      </w:r>
      <w:r>
        <w:rPr>
          <w:spacing w:val="25"/>
        </w:rPr>
        <w:t> </w:t>
      </w:r>
      <w:r>
        <w:rPr/>
        <w:t>of</w:t>
      </w:r>
      <w:r>
        <w:rPr>
          <w:spacing w:val="24"/>
        </w:rPr>
        <w:t> </w:t>
      </w:r>
      <w:r>
        <w:rPr/>
        <w:t>deployment</w:t>
      </w:r>
      <w:r>
        <w:rPr>
          <w:spacing w:val="28"/>
        </w:rPr>
        <w:t> </w:t>
      </w:r>
      <w:r>
        <w:rPr/>
        <w:t>scenarios</w:t>
      </w:r>
      <w:r>
        <w:rPr>
          <w:spacing w:val="25"/>
        </w:rPr>
        <w:t> </w:t>
      </w:r>
      <w:r>
        <w:rPr/>
        <w:t>defined</w:t>
      </w:r>
      <w:r>
        <w:rPr>
          <w:spacing w:val="26"/>
        </w:rPr>
        <w:t> </w:t>
      </w:r>
      <w:r>
        <w:rPr/>
        <w:t>in</w:t>
      </w:r>
      <w:r>
        <w:rPr>
          <w:spacing w:val="25"/>
        </w:rPr>
        <w:t> </w:t>
      </w:r>
      <w:r>
        <w:rPr/>
        <w:t>Section</w:t>
      </w:r>
      <w:r>
        <w:rPr>
          <w:spacing w:val="25"/>
        </w:rPr>
        <w:t> </w:t>
      </w:r>
      <w:r>
        <w:rPr/>
        <w:t>5.1</w:t>
      </w:r>
      <w:r>
        <w:rPr>
          <w:spacing w:val="26"/>
        </w:rPr>
        <w:t> </w:t>
      </w:r>
      <w:r>
        <w:rPr/>
        <w:t>and</w:t>
      </w:r>
      <w:r>
        <w:rPr>
          <w:spacing w:val="27"/>
        </w:rPr>
        <w:t> </w:t>
      </w:r>
      <w:r>
        <w:rPr/>
        <w:t>also</w:t>
      </w:r>
      <w:r>
        <w:rPr>
          <w:spacing w:val="26"/>
        </w:rPr>
        <w:t> </w:t>
      </w:r>
      <w:r>
        <w:rPr/>
        <w:t>captures</w:t>
      </w:r>
      <w:r>
        <w:rPr>
          <w:spacing w:val="27"/>
        </w:rPr>
        <w:t> </w:t>
      </w:r>
      <w:r>
        <w:rPr>
          <w:spacing w:val="-5"/>
        </w:rPr>
        <w:t>the</w:t>
      </w:r>
    </w:p>
    <w:p>
      <w:pPr>
        <w:pStyle w:val="BodyText"/>
        <w:tabs>
          <w:tab w:pos="932" w:val="left" w:leader="none"/>
        </w:tabs>
        <w:spacing w:before="65"/>
        <w:ind w:left="155"/>
      </w:pPr>
      <w:r>
        <w:rPr>
          <w:spacing w:val="-5"/>
        </w:rPr>
        <w:t>12</w:t>
      </w:r>
      <w:r>
        <w:rPr/>
        <w:tab/>
        <w:t>sequence</w:t>
      </w:r>
      <w:r>
        <w:rPr>
          <w:spacing w:val="-6"/>
        </w:rPr>
        <w:t> </w:t>
      </w:r>
      <w:r>
        <w:rPr/>
        <w:t>diagrams</w:t>
      </w:r>
      <w:r>
        <w:rPr>
          <w:spacing w:val="-7"/>
        </w:rPr>
        <w:t> </w:t>
      </w:r>
      <w:r>
        <w:rPr/>
        <w:t>to</w:t>
      </w:r>
      <w:r>
        <w:rPr>
          <w:spacing w:val="-4"/>
        </w:rPr>
        <w:t> </w:t>
      </w:r>
      <w:r>
        <w:rPr/>
        <w:t>show</w:t>
      </w:r>
      <w:r>
        <w:rPr>
          <w:spacing w:val="-8"/>
        </w:rPr>
        <w:t> </w:t>
      </w:r>
      <w:r>
        <w:rPr/>
        <w:t>end-to-end</w:t>
      </w:r>
      <w:r>
        <w:rPr>
          <w:spacing w:val="-5"/>
        </w:rPr>
        <w:t> </w:t>
      </w:r>
      <w:r>
        <w:rPr>
          <w:spacing w:val="-2"/>
        </w:rPr>
        <w:t>flows.</w:t>
      </w:r>
    </w:p>
    <w:p>
      <w:pPr>
        <w:pStyle w:val="BodyText"/>
        <w:spacing w:before="13"/>
      </w:pPr>
    </w:p>
    <w:p>
      <w:pPr>
        <w:pStyle w:val="BodyText"/>
        <w:tabs>
          <w:tab w:pos="932" w:val="left" w:leader="none"/>
        </w:tabs>
        <w:ind w:left="155"/>
      </w:pPr>
      <w:r>
        <w:rPr>
          <w:spacing w:val="-5"/>
        </w:rPr>
        <w:t>13</w:t>
      </w:r>
      <w:r>
        <w:rPr/>
        <w:tab/>
        <w:t>The</w:t>
      </w:r>
      <w:r>
        <w:rPr>
          <w:spacing w:val="-6"/>
        </w:rPr>
        <w:t> </w:t>
      </w:r>
      <w:r>
        <w:rPr/>
        <w:t>current</w:t>
      </w:r>
      <w:r>
        <w:rPr>
          <w:spacing w:val="-7"/>
        </w:rPr>
        <w:t> </w:t>
      </w:r>
      <w:r>
        <w:rPr/>
        <w:t>version</w:t>
      </w:r>
      <w:r>
        <w:rPr>
          <w:spacing w:val="-6"/>
        </w:rPr>
        <w:t> </w:t>
      </w:r>
      <w:r>
        <w:rPr/>
        <w:t>captures</w:t>
      </w:r>
      <w:r>
        <w:rPr>
          <w:spacing w:val="-7"/>
        </w:rPr>
        <w:t> </w:t>
      </w:r>
      <w:r>
        <w:rPr/>
        <w:t>the</w:t>
      </w:r>
      <w:r>
        <w:rPr>
          <w:spacing w:val="-5"/>
        </w:rPr>
        <w:t> </w:t>
      </w:r>
      <w:r>
        <w:rPr/>
        <w:t>deployment</w:t>
      </w:r>
      <w:r>
        <w:rPr>
          <w:spacing w:val="-7"/>
        </w:rPr>
        <w:t> </w:t>
      </w:r>
      <w:r>
        <w:rPr/>
        <w:t>scenarios</w:t>
      </w:r>
      <w:r>
        <w:rPr>
          <w:spacing w:val="-6"/>
        </w:rPr>
        <w:t> </w:t>
      </w:r>
      <w:r>
        <w:rPr/>
        <w:t>1.1</w:t>
      </w:r>
      <w:r>
        <w:rPr>
          <w:spacing w:val="-5"/>
        </w:rPr>
        <w:t> </w:t>
      </w:r>
      <w:r>
        <w:rPr/>
        <w:t>(see</w:t>
      </w:r>
      <w:r>
        <w:rPr>
          <w:spacing w:val="1"/>
        </w:rPr>
        <w:t> </w:t>
      </w:r>
      <w:hyperlink w:history="true" w:anchor="_bookmark17">
        <w:r>
          <w:rPr/>
          <w:t>Figure</w:t>
        </w:r>
        <w:r>
          <w:rPr>
            <w:spacing w:val="-5"/>
          </w:rPr>
          <w:t> </w:t>
        </w:r>
        <w:r>
          <w:rPr/>
          <w:t>5-1</w:t>
        </w:r>
      </w:hyperlink>
      <w:r>
        <w:rPr/>
        <w:t>),</w:t>
      </w:r>
      <w:r>
        <w:rPr>
          <w:spacing w:val="-6"/>
        </w:rPr>
        <w:t> </w:t>
      </w:r>
      <w:r>
        <w:rPr/>
        <w:t>scenarios</w:t>
      </w:r>
      <w:r>
        <w:rPr>
          <w:spacing w:val="-6"/>
        </w:rPr>
        <w:t> </w:t>
      </w:r>
      <w:r>
        <w:rPr/>
        <w:t>1.2</w:t>
      </w:r>
      <w:r>
        <w:rPr>
          <w:spacing w:val="-7"/>
        </w:rPr>
        <w:t> </w:t>
      </w:r>
      <w:r>
        <w:rPr/>
        <w:t>(see</w:t>
      </w:r>
      <w:r>
        <w:rPr>
          <w:spacing w:val="-3"/>
        </w:rPr>
        <w:t> </w:t>
      </w:r>
      <w:hyperlink w:history="true" w:anchor="_bookmark18">
        <w:r>
          <w:rPr/>
          <w:t>Figure</w:t>
        </w:r>
        <w:r>
          <w:rPr>
            <w:spacing w:val="-4"/>
          </w:rPr>
          <w:t> </w:t>
        </w:r>
        <w:r>
          <w:rPr/>
          <w:t>5-2</w:t>
        </w:r>
      </w:hyperlink>
      <w:r>
        <w:rPr/>
        <w:t>),</w:t>
      </w:r>
      <w:r>
        <w:rPr>
          <w:spacing w:val="-6"/>
        </w:rPr>
        <w:t> </w:t>
      </w:r>
      <w:r>
        <w:rPr/>
        <w:t>scenarios</w:t>
      </w:r>
      <w:r>
        <w:rPr>
          <w:spacing w:val="-7"/>
        </w:rPr>
        <w:t> </w:t>
      </w:r>
      <w:r>
        <w:rPr/>
        <w:t>1.3</w:t>
      </w:r>
      <w:r>
        <w:rPr>
          <w:spacing w:val="-6"/>
        </w:rPr>
        <w:t> </w:t>
      </w:r>
      <w:r>
        <w:rPr>
          <w:spacing w:val="-4"/>
        </w:rPr>
        <w:t>(see</w:t>
      </w:r>
    </w:p>
    <w:p>
      <w:pPr>
        <w:pStyle w:val="BodyText"/>
        <w:tabs>
          <w:tab w:pos="932" w:val="left" w:leader="none"/>
        </w:tabs>
        <w:spacing w:before="63"/>
        <w:ind w:left="155"/>
      </w:pPr>
      <w:r>
        <w:rPr/>
        <w:drawing>
          <wp:anchor distT="0" distB="0" distL="0" distR="0" allowOverlap="1" layoutInCell="1" locked="0" behindDoc="0" simplePos="0" relativeHeight="15742976">
            <wp:simplePos x="0" y="0"/>
            <wp:positionH relativeFrom="page">
              <wp:posOffset>814328</wp:posOffset>
            </wp:positionH>
            <wp:positionV relativeFrom="paragraph">
              <wp:posOffset>385732</wp:posOffset>
            </wp:positionV>
            <wp:extent cx="4512667" cy="2650468"/>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29" cstate="print"/>
                    <a:stretch>
                      <a:fillRect/>
                    </a:stretch>
                  </pic:blipFill>
                  <pic:spPr>
                    <a:xfrm>
                      <a:off x="0" y="0"/>
                      <a:ext cx="4512667" cy="2650468"/>
                    </a:xfrm>
                    <a:prstGeom prst="rect">
                      <a:avLst/>
                    </a:prstGeom>
                  </pic:spPr>
                </pic:pic>
              </a:graphicData>
            </a:graphic>
          </wp:anchor>
        </w:drawing>
      </w:r>
      <w:r>
        <w:rPr>
          <w:spacing w:val="-5"/>
        </w:rPr>
        <w:t>14</w:t>
      </w:r>
      <w:r>
        <w:rPr/>
        <w:tab/>
      </w:r>
      <w:hyperlink w:history="true" w:anchor="_bookmark19">
        <w:r>
          <w:rPr/>
          <w:t>Figure</w:t>
        </w:r>
        <w:r>
          <w:rPr>
            <w:spacing w:val="-5"/>
          </w:rPr>
          <w:t> </w:t>
        </w:r>
        <w:r>
          <w:rPr/>
          <w:t>5-3</w:t>
        </w:r>
      </w:hyperlink>
      <w:r>
        <w:rPr/>
        <w:t>)</w:t>
      </w:r>
      <w:r>
        <w:rPr>
          <w:spacing w:val="-4"/>
        </w:rPr>
        <w:t> </w:t>
      </w:r>
      <w:r>
        <w:rPr/>
        <w:t>,</w:t>
      </w:r>
      <w:r>
        <w:rPr>
          <w:spacing w:val="-5"/>
        </w:rPr>
        <w:t> </w:t>
      </w:r>
      <w:r>
        <w:rPr/>
        <w:t>scenario</w:t>
      </w:r>
      <w:r>
        <w:rPr>
          <w:spacing w:val="-4"/>
        </w:rPr>
        <w:t> </w:t>
      </w:r>
      <w:r>
        <w:rPr/>
        <w:t>1.4</w:t>
      </w:r>
      <w:r>
        <w:rPr>
          <w:spacing w:val="-4"/>
        </w:rPr>
        <w:t> </w:t>
      </w:r>
      <w:r>
        <w:rPr/>
        <w:t>(see</w:t>
      </w:r>
      <w:r>
        <w:rPr>
          <w:spacing w:val="-5"/>
        </w:rPr>
        <w:t> </w:t>
      </w:r>
      <w:hyperlink w:history="true" w:anchor="_bookmark20">
        <w:r>
          <w:rPr/>
          <w:t>Figure</w:t>
        </w:r>
        <w:r>
          <w:rPr>
            <w:spacing w:val="-4"/>
          </w:rPr>
          <w:t> </w:t>
        </w:r>
        <w:r>
          <w:rPr/>
          <w:t>5-</w:t>
        </w:r>
        <w:r>
          <w:rPr>
            <w:spacing w:val="-5"/>
          </w:rPr>
          <w:t>4</w:t>
        </w:r>
      </w:hyperlink>
      <w:r>
        <w:rPr>
          <w:spacing w:val="-5"/>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7"/>
      </w:pPr>
    </w:p>
    <w:p>
      <w:pPr>
        <w:pStyle w:val="BodyText"/>
        <w:ind w:left="155"/>
      </w:pPr>
      <w:r>
        <w:rPr>
          <w:spacing w:val="-5"/>
        </w:rPr>
        <w:t>15</w:t>
      </w:r>
    </w:p>
    <w:p>
      <w:pPr>
        <w:pStyle w:val="Heading5"/>
        <w:tabs>
          <w:tab w:pos="932" w:val="left" w:leader="none"/>
        </w:tabs>
        <w:spacing w:before="185"/>
        <w:ind w:left="155" w:firstLine="0"/>
      </w:pPr>
      <w:r>
        <w:rPr>
          <w:b w:val="0"/>
          <w:spacing w:val="-5"/>
        </w:rPr>
        <w:t>16</w:t>
      </w:r>
      <w:r>
        <w:rPr>
          <w:b w:val="0"/>
        </w:rPr>
        <w:tab/>
      </w:r>
      <w:bookmarkStart w:name="_bookmark17" w:id="18"/>
      <w:bookmarkEnd w:id="18"/>
      <w:r>
        <w:rPr>
          <w:b w:val="0"/>
        </w:rPr>
      </w:r>
      <w:r>
        <w:rPr/>
        <w:t>Figure</w:t>
      </w:r>
      <w:r>
        <w:rPr>
          <w:spacing w:val="-4"/>
        </w:rPr>
        <w:t> </w:t>
      </w:r>
      <w:r>
        <w:rPr/>
        <w:t>5-1</w:t>
      </w:r>
      <w:r>
        <w:rPr>
          <w:spacing w:val="-4"/>
        </w:rPr>
        <w:t> </w:t>
      </w:r>
      <w:r>
        <w:rPr/>
        <w:t>-</w:t>
      </w:r>
      <w:r>
        <w:rPr>
          <w:spacing w:val="-7"/>
        </w:rPr>
        <w:t> </w:t>
      </w:r>
      <w:r>
        <w:rPr/>
        <w:t>Deployment</w:t>
      </w:r>
      <w:r>
        <w:rPr>
          <w:spacing w:val="-5"/>
        </w:rPr>
        <w:t> </w:t>
      </w:r>
      <w:r>
        <w:rPr/>
        <w:t>scenario</w:t>
      </w:r>
      <w:r>
        <w:rPr>
          <w:spacing w:val="-4"/>
        </w:rPr>
        <w:t> </w:t>
      </w:r>
      <w:r>
        <w:rPr/>
        <w:t>1.1</w:t>
      </w:r>
      <w:r>
        <w:rPr>
          <w:spacing w:val="-4"/>
        </w:rPr>
        <w:t> </w:t>
      </w:r>
      <w:r>
        <w:rPr/>
        <w:t>-–</w:t>
      </w:r>
      <w:r>
        <w:rPr>
          <w:spacing w:val="-4"/>
        </w:rPr>
        <w:t> </w:t>
      </w:r>
      <w:r>
        <w:rPr/>
        <w:t>AI/ML</w:t>
      </w:r>
      <w:r>
        <w:rPr>
          <w:spacing w:val="-5"/>
        </w:rPr>
        <w:t> </w:t>
      </w:r>
      <w:r>
        <w:rPr/>
        <w:t>training</w:t>
      </w:r>
      <w:r>
        <w:rPr>
          <w:spacing w:val="-5"/>
        </w:rPr>
        <w:t> </w:t>
      </w:r>
      <w:r>
        <w:rPr/>
        <w:t>and</w:t>
      </w:r>
      <w:r>
        <w:rPr>
          <w:spacing w:val="-6"/>
        </w:rPr>
        <w:t> </w:t>
      </w:r>
      <w:r>
        <w:rPr/>
        <w:t>inference</w:t>
      </w:r>
      <w:r>
        <w:rPr>
          <w:spacing w:val="-5"/>
        </w:rPr>
        <w:t> </w:t>
      </w:r>
      <w:r>
        <w:rPr/>
        <w:t>host</w:t>
      </w:r>
      <w:r>
        <w:rPr>
          <w:spacing w:val="-5"/>
        </w:rPr>
        <w:t> </w:t>
      </w:r>
      <w:r>
        <w:rPr>
          <w:spacing w:val="-2"/>
        </w:rPr>
        <w:t>locations</w:t>
      </w:r>
    </w:p>
    <w:p>
      <w:pPr>
        <w:spacing w:after="0"/>
        <w:sectPr>
          <w:pgSz w:w="12240" w:h="15840"/>
          <w:pgMar w:header="955" w:footer="1216" w:top="1680" w:bottom="1460" w:left="200" w:right="76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2"/>
        <w:rPr>
          <w:b/>
        </w:rPr>
      </w:pPr>
    </w:p>
    <w:p>
      <w:pPr>
        <w:pStyle w:val="BodyText"/>
        <w:ind w:left="256"/>
      </w:pPr>
      <w:r>
        <w:rPr/>
        <w:drawing>
          <wp:anchor distT="0" distB="0" distL="0" distR="0" allowOverlap="1" layoutInCell="1" locked="0" behindDoc="0" simplePos="0" relativeHeight="15743488">
            <wp:simplePos x="0" y="0"/>
            <wp:positionH relativeFrom="page">
              <wp:posOffset>794139</wp:posOffset>
            </wp:positionH>
            <wp:positionV relativeFrom="paragraph">
              <wp:posOffset>-2615239</wp:posOffset>
            </wp:positionV>
            <wp:extent cx="4472796" cy="2700248"/>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30" cstate="print"/>
                    <a:stretch>
                      <a:fillRect/>
                    </a:stretch>
                  </pic:blipFill>
                  <pic:spPr>
                    <a:xfrm>
                      <a:off x="0" y="0"/>
                      <a:ext cx="4472796" cy="2700248"/>
                    </a:xfrm>
                    <a:prstGeom prst="rect">
                      <a:avLst/>
                    </a:prstGeom>
                  </pic:spPr>
                </pic:pic>
              </a:graphicData>
            </a:graphic>
          </wp:anchor>
        </w:drawing>
      </w:r>
      <w:r>
        <w:rPr>
          <w:spacing w:val="-10"/>
        </w:rPr>
        <w:t>1</w:t>
      </w:r>
    </w:p>
    <w:p>
      <w:pPr>
        <w:pStyle w:val="BodyText"/>
        <w:spacing w:before="61"/>
      </w:pPr>
    </w:p>
    <w:p>
      <w:pPr>
        <w:pStyle w:val="Heading5"/>
        <w:tabs>
          <w:tab w:pos="932" w:val="left" w:leader="none"/>
        </w:tabs>
        <w:ind w:left="256" w:firstLine="0"/>
      </w:pPr>
      <w:r>
        <w:rPr/>
        <w:drawing>
          <wp:anchor distT="0" distB="0" distL="0" distR="0" allowOverlap="1" layoutInCell="1" locked="0" behindDoc="0" simplePos="0" relativeHeight="15744000">
            <wp:simplePos x="0" y="0"/>
            <wp:positionH relativeFrom="page">
              <wp:posOffset>781446</wp:posOffset>
            </wp:positionH>
            <wp:positionV relativeFrom="paragraph">
              <wp:posOffset>373861</wp:posOffset>
            </wp:positionV>
            <wp:extent cx="4636956" cy="2708910"/>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31" cstate="print"/>
                    <a:stretch>
                      <a:fillRect/>
                    </a:stretch>
                  </pic:blipFill>
                  <pic:spPr>
                    <a:xfrm>
                      <a:off x="0" y="0"/>
                      <a:ext cx="4636956" cy="2708910"/>
                    </a:xfrm>
                    <a:prstGeom prst="rect">
                      <a:avLst/>
                    </a:prstGeom>
                  </pic:spPr>
                </pic:pic>
              </a:graphicData>
            </a:graphic>
          </wp:anchor>
        </w:drawing>
      </w:r>
      <w:r>
        <w:rPr>
          <w:b w:val="0"/>
          <w:spacing w:val="-10"/>
        </w:rPr>
        <w:t>2</w:t>
      </w:r>
      <w:r>
        <w:rPr>
          <w:b w:val="0"/>
        </w:rPr>
        <w:tab/>
      </w:r>
      <w:bookmarkStart w:name="_bookmark18" w:id="19"/>
      <w:bookmarkEnd w:id="19"/>
      <w:r>
        <w:rPr>
          <w:b w:val="0"/>
        </w:rPr>
      </w:r>
      <w:r>
        <w:rPr/>
        <w:t>Figure</w:t>
      </w:r>
      <w:r>
        <w:rPr>
          <w:spacing w:val="-5"/>
        </w:rPr>
        <w:t> </w:t>
      </w:r>
      <w:r>
        <w:rPr/>
        <w:t>5-2</w:t>
      </w:r>
      <w:r>
        <w:rPr>
          <w:spacing w:val="-5"/>
        </w:rPr>
        <w:t> </w:t>
      </w:r>
      <w:r>
        <w:rPr/>
        <w:t>Deployment</w:t>
      </w:r>
      <w:r>
        <w:rPr>
          <w:spacing w:val="-6"/>
        </w:rPr>
        <w:t> </w:t>
      </w:r>
      <w:r>
        <w:rPr/>
        <w:t>scenario</w:t>
      </w:r>
      <w:r>
        <w:rPr>
          <w:spacing w:val="-4"/>
        </w:rPr>
        <w:t> </w:t>
      </w:r>
      <w:r>
        <w:rPr/>
        <w:t>1.2</w:t>
      </w:r>
      <w:r>
        <w:rPr>
          <w:spacing w:val="-2"/>
        </w:rPr>
        <w:t> </w:t>
      </w:r>
      <w:r>
        <w:rPr/>
        <w:t>-–</w:t>
      </w:r>
      <w:r>
        <w:rPr>
          <w:spacing w:val="-5"/>
        </w:rPr>
        <w:t> </w:t>
      </w:r>
      <w:r>
        <w:rPr/>
        <w:t>AI/ML</w:t>
      </w:r>
      <w:r>
        <w:rPr>
          <w:spacing w:val="-7"/>
        </w:rPr>
        <w:t> </w:t>
      </w:r>
      <w:r>
        <w:rPr/>
        <w:t>training</w:t>
      </w:r>
      <w:r>
        <w:rPr>
          <w:spacing w:val="-5"/>
        </w:rPr>
        <w:t> </w:t>
      </w:r>
      <w:r>
        <w:rPr/>
        <w:t>and</w:t>
      </w:r>
      <w:r>
        <w:rPr>
          <w:spacing w:val="-7"/>
        </w:rPr>
        <w:t> </w:t>
      </w:r>
      <w:r>
        <w:rPr/>
        <w:t>inference</w:t>
      </w:r>
      <w:r>
        <w:rPr>
          <w:spacing w:val="-5"/>
        </w:rPr>
        <w:t> </w:t>
      </w:r>
      <w:r>
        <w:rPr/>
        <w:t>host</w:t>
      </w:r>
      <w:r>
        <w:rPr>
          <w:spacing w:val="-6"/>
        </w:rPr>
        <w:t> </w:t>
      </w:r>
      <w:r>
        <w:rPr>
          <w:spacing w:val="-2"/>
        </w:rPr>
        <w:t>locations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75"/>
        <w:rPr>
          <w:b/>
        </w:rPr>
      </w:pPr>
    </w:p>
    <w:p>
      <w:pPr>
        <w:pStyle w:val="BodyText"/>
        <w:ind w:left="256"/>
      </w:pPr>
      <w:r>
        <w:rPr>
          <w:spacing w:val="-10"/>
        </w:rPr>
        <w:t>3</w:t>
      </w:r>
    </w:p>
    <w:p>
      <w:pPr>
        <w:pStyle w:val="BodyText"/>
        <w:spacing w:before="44"/>
      </w:pPr>
    </w:p>
    <w:p>
      <w:pPr>
        <w:pStyle w:val="Heading5"/>
        <w:tabs>
          <w:tab w:pos="932" w:val="left" w:leader="none"/>
        </w:tabs>
        <w:ind w:left="256" w:firstLine="0"/>
      </w:pPr>
      <w:r>
        <w:rPr>
          <w:b w:val="0"/>
          <w:spacing w:val="-10"/>
        </w:rPr>
        <w:t>4</w:t>
      </w:r>
      <w:r>
        <w:rPr>
          <w:b w:val="0"/>
        </w:rPr>
        <w:tab/>
      </w:r>
      <w:bookmarkStart w:name="_bookmark19" w:id="20"/>
      <w:bookmarkEnd w:id="20"/>
      <w:r>
        <w:rPr>
          <w:b w:val="0"/>
        </w:rPr>
      </w:r>
      <w:r>
        <w:rPr/>
        <w:t>Figure</w:t>
      </w:r>
      <w:r>
        <w:rPr>
          <w:spacing w:val="-5"/>
        </w:rPr>
        <w:t> </w:t>
      </w:r>
      <w:r>
        <w:rPr/>
        <w:t>5-3</w:t>
      </w:r>
      <w:r>
        <w:rPr>
          <w:spacing w:val="-4"/>
        </w:rPr>
        <w:t> </w:t>
      </w:r>
      <w:r>
        <w:rPr/>
        <w:t>Deployment</w:t>
      </w:r>
      <w:r>
        <w:rPr>
          <w:spacing w:val="-5"/>
        </w:rPr>
        <w:t> </w:t>
      </w:r>
      <w:r>
        <w:rPr/>
        <w:t>scenario</w:t>
      </w:r>
      <w:r>
        <w:rPr>
          <w:spacing w:val="-5"/>
        </w:rPr>
        <w:t> </w:t>
      </w:r>
      <w:r>
        <w:rPr/>
        <w:t>1.3</w:t>
      </w:r>
      <w:r>
        <w:rPr>
          <w:spacing w:val="-2"/>
        </w:rPr>
        <w:t> </w:t>
      </w:r>
      <w:r>
        <w:rPr/>
        <w:t>-</w:t>
      </w:r>
      <w:r>
        <w:rPr>
          <w:spacing w:val="-4"/>
        </w:rPr>
        <w:t> </w:t>
      </w:r>
      <w:r>
        <w:rPr/>
        <w:t>AI/ML</w:t>
      </w:r>
      <w:r>
        <w:rPr>
          <w:spacing w:val="-6"/>
        </w:rPr>
        <w:t> </w:t>
      </w:r>
      <w:r>
        <w:rPr/>
        <w:t>training</w:t>
      </w:r>
      <w:r>
        <w:rPr>
          <w:spacing w:val="-5"/>
        </w:rPr>
        <w:t> </w:t>
      </w:r>
      <w:r>
        <w:rPr/>
        <w:t>and</w:t>
      </w:r>
      <w:r>
        <w:rPr>
          <w:spacing w:val="-6"/>
        </w:rPr>
        <w:t> </w:t>
      </w:r>
      <w:r>
        <w:rPr/>
        <w:t>inference</w:t>
      </w:r>
      <w:r>
        <w:rPr>
          <w:spacing w:val="-6"/>
        </w:rPr>
        <w:t> </w:t>
      </w:r>
      <w:r>
        <w:rPr/>
        <w:t>host</w:t>
      </w:r>
      <w:r>
        <w:rPr>
          <w:spacing w:val="-5"/>
        </w:rPr>
        <w:t> </w:t>
      </w:r>
      <w:r>
        <w:rPr>
          <w:spacing w:val="-2"/>
        </w:rPr>
        <w:t>locations</w:t>
      </w:r>
    </w:p>
    <w:p>
      <w:pPr>
        <w:pStyle w:val="BodyText"/>
        <w:spacing w:before="8"/>
        <w:rPr>
          <w:b/>
        </w:rPr>
      </w:pPr>
    </w:p>
    <w:p>
      <w:pPr>
        <w:pStyle w:val="BodyText"/>
        <w:ind w:left="256"/>
      </w:pPr>
      <w:r>
        <w:rPr>
          <w:spacing w:val="-10"/>
        </w:rPr>
        <w:t>5</w:t>
      </w:r>
    </w:p>
    <w:p>
      <w:pPr>
        <w:spacing w:after="0"/>
        <w:sectPr>
          <w:pgSz w:w="12240" w:h="15840"/>
          <w:pgMar w:header="955" w:footer="1216" w:top="1680" w:bottom="1460" w:left="200" w:right="760"/>
        </w:sectPr>
      </w:pPr>
    </w:p>
    <w:p>
      <w:pPr>
        <w:pStyle w:val="ListParagraph"/>
        <w:numPr>
          <w:ilvl w:val="0"/>
          <w:numId w:val="39"/>
        </w:numPr>
        <w:tabs>
          <w:tab w:pos="932" w:val="left" w:leader="none"/>
        </w:tabs>
        <w:spacing w:line="240" w:lineRule="auto" w:before="109" w:after="0"/>
        <w:ind w:left="932" w:right="0" w:hanging="676"/>
        <w:jc w:val="left"/>
        <w:rPr>
          <w:sz w:val="20"/>
        </w:rPr>
      </w:pPr>
      <w:r>
        <w:rPr>
          <w:w w:val="99"/>
          <w:sz w:val="20"/>
        </w:rPr>
      </w:r>
      <w:r>
        <w:rPr>
          <w:w w:val="99"/>
          <w:sz w:val="20"/>
        </w:rPr>
      </w:r>
      <w:r>
        <w:rPr>
          <w:sz w:val="20"/>
        </w:rPr>
      </w:r>
      <w:r>
        <w:rPr>
          <w:sz w:val="20"/>
        </w:rPr>
        <w:drawing>
          <wp:inline distT="0" distB="0" distL="0" distR="0">
            <wp:extent cx="4114800" cy="2531745"/>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32" cstate="print"/>
                    <a:stretch>
                      <a:fillRect/>
                    </a:stretch>
                  </pic:blipFill>
                  <pic:spPr>
                    <a:xfrm>
                      <a:off x="0" y="0"/>
                      <a:ext cx="4114800" cy="2531745"/>
                    </a:xfrm>
                    <a:prstGeom prst="rect">
                      <a:avLst/>
                    </a:prstGeom>
                  </pic:spPr>
                </pic:pic>
              </a:graphicData>
            </a:graphic>
          </wp:inline>
        </w:drawing>
      </w:r>
      <w:r>
        <w:rPr>
          <w:sz w:val="20"/>
        </w:rPr>
      </w:r>
    </w:p>
    <w:p>
      <w:pPr>
        <w:pStyle w:val="Heading5"/>
        <w:numPr>
          <w:ilvl w:val="0"/>
          <w:numId w:val="39"/>
        </w:numPr>
        <w:tabs>
          <w:tab w:pos="932" w:val="left" w:leader="none"/>
        </w:tabs>
        <w:spacing w:line="240" w:lineRule="auto" w:before="214" w:after="0"/>
        <w:ind w:left="932" w:right="0" w:hanging="676"/>
        <w:jc w:val="left"/>
      </w:pPr>
      <w:bookmarkStart w:name="_bookmark20" w:id="21"/>
      <w:bookmarkEnd w:id="21"/>
      <w:r>
        <w:rPr>
          <w:b w:val="0"/>
        </w:rPr>
      </w:r>
      <w:r>
        <w:rPr/>
        <w:t>Figure</w:t>
      </w:r>
      <w:r>
        <w:rPr>
          <w:spacing w:val="-4"/>
        </w:rPr>
        <w:t> </w:t>
      </w:r>
      <w:r>
        <w:rPr/>
        <w:t>5-4</w:t>
      </w:r>
      <w:r>
        <w:rPr>
          <w:spacing w:val="-3"/>
        </w:rPr>
        <w:t> </w:t>
      </w:r>
      <w:r>
        <w:rPr/>
        <w:t>-</w:t>
      </w:r>
      <w:r>
        <w:rPr>
          <w:spacing w:val="-6"/>
        </w:rPr>
        <w:t> </w:t>
      </w:r>
      <w:r>
        <w:rPr/>
        <w:t>Deployment</w:t>
      </w:r>
      <w:r>
        <w:rPr>
          <w:spacing w:val="-4"/>
        </w:rPr>
        <w:t> </w:t>
      </w:r>
      <w:r>
        <w:rPr/>
        <w:t>scenario</w:t>
      </w:r>
      <w:r>
        <w:rPr>
          <w:spacing w:val="-4"/>
        </w:rPr>
        <w:t> </w:t>
      </w:r>
      <w:r>
        <w:rPr/>
        <w:t>1.4</w:t>
      </w:r>
      <w:r>
        <w:rPr>
          <w:spacing w:val="-3"/>
        </w:rPr>
        <w:t> </w:t>
      </w:r>
      <w:r>
        <w:rPr/>
        <w:t>-</w:t>
      </w:r>
      <w:r>
        <w:rPr>
          <w:spacing w:val="-6"/>
        </w:rPr>
        <w:t> </w:t>
      </w:r>
      <w:r>
        <w:rPr/>
        <w:t>ML</w:t>
      </w:r>
      <w:r>
        <w:rPr>
          <w:spacing w:val="-5"/>
        </w:rPr>
        <w:t> </w:t>
      </w:r>
      <w:r>
        <w:rPr/>
        <w:t>training</w:t>
      </w:r>
      <w:r>
        <w:rPr>
          <w:spacing w:val="-4"/>
        </w:rPr>
        <w:t> </w:t>
      </w:r>
      <w:r>
        <w:rPr/>
        <w:t>and</w:t>
      </w:r>
      <w:r>
        <w:rPr>
          <w:spacing w:val="-7"/>
        </w:rPr>
        <w:t> </w:t>
      </w:r>
      <w:r>
        <w:rPr/>
        <w:t>inference</w:t>
      </w:r>
      <w:r>
        <w:rPr>
          <w:spacing w:val="-5"/>
        </w:rPr>
        <w:t> </w:t>
      </w:r>
      <w:r>
        <w:rPr/>
        <w:t>host</w:t>
      </w:r>
      <w:r>
        <w:rPr>
          <w:spacing w:val="-4"/>
        </w:rPr>
        <w:t> </w:t>
      </w:r>
      <w:r>
        <w:rPr>
          <w:spacing w:val="-2"/>
        </w:rPr>
        <w:t>locations</w:t>
      </w:r>
    </w:p>
    <w:p>
      <w:pPr>
        <w:pStyle w:val="BodyText"/>
        <w:spacing w:before="10"/>
        <w:rPr>
          <w:b/>
        </w:rPr>
      </w:pPr>
    </w:p>
    <w:p>
      <w:pPr>
        <w:pStyle w:val="ListParagraph"/>
        <w:numPr>
          <w:ilvl w:val="0"/>
          <w:numId w:val="39"/>
        </w:numPr>
        <w:tabs>
          <w:tab w:pos="932" w:val="left" w:leader="none"/>
        </w:tabs>
        <w:spacing w:line="240" w:lineRule="auto" w:before="1" w:after="0"/>
        <w:ind w:left="932" w:right="0" w:hanging="676"/>
        <w:jc w:val="left"/>
        <w:rPr>
          <w:sz w:val="20"/>
        </w:rPr>
      </w:pPr>
      <w:r>
        <w:rPr>
          <w:sz w:val="20"/>
        </w:rPr>
        <w:t>In</w:t>
      </w:r>
      <w:r>
        <w:rPr>
          <w:spacing w:val="-9"/>
          <w:sz w:val="20"/>
        </w:rPr>
        <w:t> </w:t>
      </w:r>
      <w:r>
        <w:rPr>
          <w:sz w:val="20"/>
        </w:rPr>
        <w:t>deployment</w:t>
      </w:r>
      <w:r>
        <w:rPr>
          <w:spacing w:val="-5"/>
          <w:sz w:val="20"/>
        </w:rPr>
        <w:t> </w:t>
      </w:r>
      <w:r>
        <w:rPr>
          <w:sz w:val="20"/>
        </w:rPr>
        <w:t>scenario</w:t>
      </w:r>
      <w:r>
        <w:rPr>
          <w:spacing w:val="-6"/>
          <w:sz w:val="20"/>
        </w:rPr>
        <w:t> </w:t>
      </w:r>
      <w:r>
        <w:rPr>
          <w:sz w:val="20"/>
        </w:rPr>
        <w:t>1.4,</w:t>
      </w:r>
      <w:r>
        <w:rPr>
          <w:spacing w:val="-6"/>
          <w:sz w:val="20"/>
        </w:rPr>
        <w:t> </w:t>
      </w:r>
      <w:r>
        <w:rPr>
          <w:sz w:val="20"/>
        </w:rPr>
        <w:t>the</w:t>
      </w:r>
      <w:r>
        <w:rPr>
          <w:spacing w:val="-6"/>
          <w:sz w:val="20"/>
        </w:rPr>
        <w:t> </w:t>
      </w:r>
      <w:r>
        <w:rPr>
          <w:sz w:val="20"/>
        </w:rPr>
        <w:t>AI/ML</w:t>
      </w:r>
      <w:r>
        <w:rPr>
          <w:spacing w:val="-5"/>
          <w:sz w:val="20"/>
        </w:rPr>
        <w:t> </w:t>
      </w:r>
      <w:r>
        <w:rPr>
          <w:sz w:val="20"/>
        </w:rPr>
        <w:t>model</w:t>
      </w:r>
      <w:r>
        <w:rPr>
          <w:spacing w:val="-2"/>
          <w:sz w:val="20"/>
        </w:rPr>
        <w:t> </w:t>
      </w:r>
      <w:r>
        <w:rPr>
          <w:sz w:val="20"/>
        </w:rPr>
        <w:t>is</w:t>
      </w:r>
      <w:r>
        <w:rPr>
          <w:spacing w:val="-5"/>
          <w:sz w:val="20"/>
        </w:rPr>
        <w:t> </w:t>
      </w:r>
      <w:r>
        <w:rPr>
          <w:sz w:val="20"/>
        </w:rPr>
        <w:t>first</w:t>
      </w:r>
      <w:r>
        <w:rPr>
          <w:spacing w:val="-4"/>
          <w:sz w:val="20"/>
        </w:rPr>
        <w:t> </w:t>
      </w:r>
      <w:r>
        <w:rPr>
          <w:sz w:val="20"/>
        </w:rPr>
        <w:t>offline</w:t>
      </w:r>
      <w:r>
        <w:rPr>
          <w:spacing w:val="-5"/>
          <w:sz w:val="20"/>
        </w:rPr>
        <w:t> </w:t>
      </w:r>
      <w:r>
        <w:rPr>
          <w:sz w:val="20"/>
        </w:rPr>
        <w:t>trained</w:t>
      </w:r>
      <w:r>
        <w:rPr>
          <w:spacing w:val="-5"/>
          <w:sz w:val="20"/>
        </w:rPr>
        <w:t> </w:t>
      </w:r>
      <w:r>
        <w:rPr>
          <w:sz w:val="20"/>
        </w:rPr>
        <w:t>by</w:t>
      </w:r>
      <w:r>
        <w:rPr>
          <w:spacing w:val="-10"/>
          <w:sz w:val="20"/>
        </w:rPr>
        <w:t> </w:t>
      </w:r>
      <w:r>
        <w:rPr>
          <w:sz w:val="20"/>
        </w:rPr>
        <w:t>training</w:t>
      </w:r>
      <w:r>
        <w:rPr>
          <w:spacing w:val="-5"/>
          <w:sz w:val="20"/>
        </w:rPr>
        <w:t> </w:t>
      </w:r>
      <w:r>
        <w:rPr>
          <w:sz w:val="20"/>
        </w:rPr>
        <w:t>host</w:t>
      </w:r>
      <w:r>
        <w:rPr>
          <w:spacing w:val="-7"/>
          <w:sz w:val="20"/>
        </w:rPr>
        <w:t> </w:t>
      </w:r>
      <w:r>
        <w:rPr>
          <w:sz w:val="20"/>
        </w:rPr>
        <w:t>in</w:t>
      </w:r>
      <w:r>
        <w:rPr>
          <w:spacing w:val="-8"/>
          <w:sz w:val="20"/>
        </w:rPr>
        <w:t> </w:t>
      </w:r>
      <w:r>
        <w:rPr>
          <w:sz w:val="20"/>
        </w:rPr>
        <w:t>the</w:t>
      </w:r>
      <w:r>
        <w:rPr>
          <w:spacing w:val="-5"/>
          <w:sz w:val="20"/>
        </w:rPr>
        <w:t> </w:t>
      </w:r>
      <w:r>
        <w:rPr>
          <w:sz w:val="20"/>
        </w:rPr>
        <w:t>SMO/Non-RT</w:t>
      </w:r>
      <w:r>
        <w:rPr>
          <w:spacing w:val="-3"/>
          <w:sz w:val="20"/>
        </w:rPr>
        <w:t> </w:t>
      </w:r>
      <w:r>
        <w:rPr>
          <w:sz w:val="20"/>
        </w:rPr>
        <w:t>RIC.</w:t>
      </w:r>
      <w:r>
        <w:rPr>
          <w:spacing w:val="-6"/>
          <w:sz w:val="20"/>
        </w:rPr>
        <w:t> </w:t>
      </w:r>
      <w:r>
        <w:rPr>
          <w:sz w:val="20"/>
        </w:rPr>
        <w:t>Training</w:t>
      </w:r>
      <w:r>
        <w:rPr>
          <w:spacing w:val="-6"/>
          <w:sz w:val="20"/>
        </w:rPr>
        <w:t> </w:t>
      </w:r>
      <w:r>
        <w:rPr>
          <w:spacing w:val="-4"/>
          <w:sz w:val="20"/>
        </w:rPr>
        <w:t>host</w:t>
      </w:r>
    </w:p>
    <w:p>
      <w:pPr>
        <w:pStyle w:val="ListParagraph"/>
        <w:numPr>
          <w:ilvl w:val="0"/>
          <w:numId w:val="39"/>
        </w:numPr>
        <w:tabs>
          <w:tab w:pos="932" w:val="left" w:leader="none"/>
        </w:tabs>
        <w:spacing w:line="240" w:lineRule="auto" w:before="62" w:after="0"/>
        <w:ind w:left="932" w:right="0" w:hanging="676"/>
        <w:jc w:val="left"/>
        <w:rPr>
          <w:sz w:val="20"/>
        </w:rPr>
      </w:pPr>
      <w:r>
        <w:rPr>
          <w:sz w:val="20"/>
        </w:rPr>
        <w:t>in</w:t>
      </w:r>
      <w:r>
        <w:rPr>
          <w:spacing w:val="-8"/>
          <w:sz w:val="20"/>
        </w:rPr>
        <w:t> </w:t>
      </w:r>
      <w:r>
        <w:rPr>
          <w:sz w:val="20"/>
        </w:rPr>
        <w:t>the</w:t>
      </w:r>
      <w:r>
        <w:rPr>
          <w:spacing w:val="-6"/>
          <w:sz w:val="20"/>
        </w:rPr>
        <w:t> </w:t>
      </w:r>
      <w:r>
        <w:rPr>
          <w:sz w:val="20"/>
        </w:rPr>
        <w:t>Near-RT</w:t>
      </w:r>
      <w:r>
        <w:rPr>
          <w:spacing w:val="-3"/>
          <w:sz w:val="20"/>
        </w:rPr>
        <w:t> </w:t>
      </w:r>
      <w:r>
        <w:rPr>
          <w:sz w:val="20"/>
        </w:rPr>
        <w:t>RIC</w:t>
      </w:r>
      <w:r>
        <w:rPr>
          <w:spacing w:val="-7"/>
          <w:sz w:val="20"/>
        </w:rPr>
        <w:t> </w:t>
      </w:r>
      <w:r>
        <w:rPr>
          <w:sz w:val="20"/>
        </w:rPr>
        <w:t>is</w:t>
      </w:r>
      <w:r>
        <w:rPr>
          <w:spacing w:val="-5"/>
          <w:sz w:val="20"/>
        </w:rPr>
        <w:t> </w:t>
      </w:r>
      <w:r>
        <w:rPr>
          <w:sz w:val="20"/>
        </w:rPr>
        <w:t>used</w:t>
      </w:r>
      <w:r>
        <w:rPr>
          <w:spacing w:val="-3"/>
          <w:sz w:val="20"/>
        </w:rPr>
        <w:t> </w:t>
      </w:r>
      <w:r>
        <w:rPr>
          <w:sz w:val="20"/>
        </w:rPr>
        <w:t>for</w:t>
      </w:r>
      <w:r>
        <w:rPr>
          <w:spacing w:val="-6"/>
          <w:sz w:val="20"/>
        </w:rPr>
        <w:t> </w:t>
      </w:r>
      <w:r>
        <w:rPr>
          <w:sz w:val="20"/>
        </w:rPr>
        <w:t>continuous</w:t>
      </w:r>
      <w:r>
        <w:rPr>
          <w:spacing w:val="-7"/>
          <w:sz w:val="20"/>
        </w:rPr>
        <w:t> </w:t>
      </w:r>
      <w:r>
        <w:rPr>
          <w:sz w:val="20"/>
        </w:rPr>
        <w:t>online</w:t>
      </w:r>
      <w:r>
        <w:rPr>
          <w:spacing w:val="-5"/>
          <w:sz w:val="20"/>
        </w:rPr>
        <w:t> </w:t>
      </w:r>
      <w:r>
        <w:rPr>
          <w:sz w:val="20"/>
        </w:rPr>
        <w:t>learning,</w:t>
      </w:r>
      <w:r>
        <w:rPr>
          <w:spacing w:val="-6"/>
          <w:sz w:val="20"/>
        </w:rPr>
        <w:t> </w:t>
      </w:r>
      <w:r>
        <w:rPr>
          <w:sz w:val="20"/>
        </w:rPr>
        <w:t>and</w:t>
      </w:r>
      <w:r>
        <w:rPr>
          <w:spacing w:val="-5"/>
          <w:sz w:val="20"/>
        </w:rPr>
        <w:t> </w:t>
      </w:r>
      <w:r>
        <w:rPr>
          <w:sz w:val="20"/>
        </w:rPr>
        <w:t>ML</w:t>
      </w:r>
      <w:r>
        <w:rPr>
          <w:spacing w:val="-8"/>
          <w:sz w:val="20"/>
        </w:rPr>
        <w:t> </w:t>
      </w:r>
      <w:r>
        <w:rPr>
          <w:sz w:val="20"/>
        </w:rPr>
        <w:t>inference</w:t>
      </w:r>
      <w:r>
        <w:rPr>
          <w:spacing w:val="-4"/>
          <w:sz w:val="20"/>
        </w:rPr>
        <w:t> </w:t>
      </w:r>
      <w:r>
        <w:rPr>
          <w:sz w:val="20"/>
        </w:rPr>
        <w:t>host</w:t>
      </w:r>
      <w:r>
        <w:rPr>
          <w:spacing w:val="-7"/>
          <w:sz w:val="20"/>
        </w:rPr>
        <w:t> </w:t>
      </w:r>
      <w:r>
        <w:rPr>
          <w:sz w:val="20"/>
        </w:rPr>
        <w:t>is</w:t>
      </w:r>
      <w:r>
        <w:rPr>
          <w:spacing w:val="-7"/>
          <w:sz w:val="20"/>
        </w:rPr>
        <w:t> </w:t>
      </w:r>
      <w:r>
        <w:rPr>
          <w:sz w:val="20"/>
        </w:rPr>
        <w:t>located</w:t>
      </w:r>
      <w:r>
        <w:rPr>
          <w:spacing w:val="-4"/>
          <w:sz w:val="20"/>
        </w:rPr>
        <w:t> </w:t>
      </w:r>
      <w:r>
        <w:rPr>
          <w:sz w:val="20"/>
        </w:rPr>
        <w:t>as</w:t>
      </w:r>
      <w:r>
        <w:rPr>
          <w:spacing w:val="-7"/>
          <w:sz w:val="20"/>
        </w:rPr>
        <w:t> </w:t>
      </w:r>
      <w:r>
        <w:rPr>
          <w:sz w:val="20"/>
        </w:rPr>
        <w:t>part</w:t>
      </w:r>
      <w:r>
        <w:rPr>
          <w:spacing w:val="-7"/>
          <w:sz w:val="20"/>
        </w:rPr>
        <w:t> </w:t>
      </w:r>
      <w:r>
        <w:rPr>
          <w:sz w:val="20"/>
        </w:rPr>
        <w:t>of</w:t>
      </w:r>
      <w:r>
        <w:rPr>
          <w:spacing w:val="-8"/>
          <w:sz w:val="20"/>
        </w:rPr>
        <w:t> </w:t>
      </w:r>
      <w:r>
        <w:rPr>
          <w:sz w:val="20"/>
        </w:rPr>
        <w:t>the</w:t>
      </w:r>
      <w:r>
        <w:rPr>
          <w:spacing w:val="-6"/>
          <w:sz w:val="20"/>
        </w:rPr>
        <w:t> </w:t>
      </w:r>
      <w:r>
        <w:rPr>
          <w:sz w:val="20"/>
        </w:rPr>
        <w:t>Near-RT</w:t>
      </w:r>
      <w:r>
        <w:rPr>
          <w:spacing w:val="-3"/>
          <w:sz w:val="20"/>
        </w:rPr>
        <w:t> </w:t>
      </w:r>
      <w:r>
        <w:rPr>
          <w:sz w:val="20"/>
        </w:rPr>
        <w:t>RIC.</w:t>
      </w:r>
      <w:r>
        <w:rPr>
          <w:spacing w:val="-4"/>
          <w:sz w:val="20"/>
        </w:rPr>
        <w:t> </w:t>
      </w:r>
      <w:r>
        <w:rPr>
          <w:spacing w:val="-5"/>
          <w:sz w:val="20"/>
        </w:rPr>
        <w:t>ML</w:t>
      </w:r>
    </w:p>
    <w:p>
      <w:pPr>
        <w:pStyle w:val="ListParagraph"/>
        <w:numPr>
          <w:ilvl w:val="0"/>
          <w:numId w:val="39"/>
        </w:numPr>
        <w:tabs>
          <w:tab w:pos="932" w:val="left" w:leader="none"/>
        </w:tabs>
        <w:spacing w:line="240" w:lineRule="auto" w:before="63" w:after="0"/>
        <w:ind w:left="932" w:right="0" w:hanging="676"/>
        <w:jc w:val="left"/>
        <w:rPr>
          <w:sz w:val="20"/>
        </w:rPr>
      </w:pPr>
      <w:r>
        <w:rPr>
          <w:sz w:val="20"/>
        </w:rPr>
        <w:t>model</w:t>
      </w:r>
      <w:r>
        <w:rPr>
          <w:spacing w:val="9"/>
          <w:sz w:val="20"/>
        </w:rPr>
        <w:t> </w:t>
      </w:r>
      <w:r>
        <w:rPr>
          <w:sz w:val="20"/>
        </w:rPr>
        <w:t>repository</w:t>
      </w:r>
      <w:r>
        <w:rPr>
          <w:spacing w:val="6"/>
          <w:sz w:val="20"/>
        </w:rPr>
        <w:t> </w:t>
      </w:r>
      <w:r>
        <w:rPr>
          <w:sz w:val="20"/>
        </w:rPr>
        <w:t>in</w:t>
      </w:r>
      <w:r>
        <w:rPr>
          <w:spacing w:val="8"/>
          <w:sz w:val="20"/>
        </w:rPr>
        <w:t> </w:t>
      </w:r>
      <w:r>
        <w:rPr>
          <w:sz w:val="20"/>
        </w:rPr>
        <w:t>the</w:t>
      </w:r>
      <w:r>
        <w:rPr>
          <w:spacing w:val="8"/>
          <w:sz w:val="20"/>
        </w:rPr>
        <w:t> </w:t>
      </w:r>
      <w:r>
        <w:rPr>
          <w:sz w:val="20"/>
        </w:rPr>
        <w:t>SMO/Non-RT</w:t>
      </w:r>
      <w:r>
        <w:rPr>
          <w:spacing w:val="11"/>
          <w:sz w:val="20"/>
        </w:rPr>
        <w:t> </w:t>
      </w:r>
      <w:r>
        <w:rPr>
          <w:sz w:val="20"/>
        </w:rPr>
        <w:t>RIC</w:t>
      </w:r>
      <w:r>
        <w:rPr>
          <w:spacing w:val="7"/>
          <w:sz w:val="20"/>
        </w:rPr>
        <w:t> </w:t>
      </w:r>
      <w:r>
        <w:rPr>
          <w:sz w:val="20"/>
        </w:rPr>
        <w:t>is</w:t>
      </w:r>
      <w:r>
        <w:rPr>
          <w:spacing w:val="9"/>
          <w:sz w:val="20"/>
        </w:rPr>
        <w:t> </w:t>
      </w:r>
      <w:r>
        <w:rPr>
          <w:sz w:val="20"/>
        </w:rPr>
        <w:t>used</w:t>
      </w:r>
      <w:r>
        <w:rPr>
          <w:spacing w:val="9"/>
          <w:sz w:val="20"/>
        </w:rPr>
        <w:t> </w:t>
      </w:r>
      <w:r>
        <w:rPr>
          <w:sz w:val="20"/>
        </w:rPr>
        <w:t>to</w:t>
      </w:r>
      <w:r>
        <w:rPr>
          <w:spacing w:val="8"/>
          <w:sz w:val="20"/>
        </w:rPr>
        <w:t> </w:t>
      </w:r>
      <w:r>
        <w:rPr>
          <w:sz w:val="20"/>
        </w:rPr>
        <w:t>save</w:t>
      </w:r>
      <w:r>
        <w:rPr>
          <w:spacing w:val="12"/>
          <w:sz w:val="20"/>
        </w:rPr>
        <w:t> </w:t>
      </w:r>
      <w:r>
        <w:rPr>
          <w:sz w:val="20"/>
        </w:rPr>
        <w:t>backup</w:t>
      </w:r>
      <w:r>
        <w:rPr>
          <w:spacing w:val="9"/>
          <w:sz w:val="20"/>
        </w:rPr>
        <w:t> </w:t>
      </w:r>
      <w:r>
        <w:rPr>
          <w:sz w:val="20"/>
        </w:rPr>
        <w:t>ML</w:t>
      </w:r>
      <w:r>
        <w:rPr>
          <w:spacing w:val="6"/>
          <w:sz w:val="20"/>
        </w:rPr>
        <w:t> </w:t>
      </w:r>
      <w:r>
        <w:rPr>
          <w:sz w:val="20"/>
        </w:rPr>
        <w:t>training</w:t>
      </w:r>
      <w:r>
        <w:rPr>
          <w:spacing w:val="11"/>
          <w:sz w:val="20"/>
        </w:rPr>
        <w:t> </w:t>
      </w:r>
      <w:r>
        <w:rPr>
          <w:sz w:val="20"/>
        </w:rPr>
        <w:t>models.</w:t>
      </w:r>
      <w:r>
        <w:rPr>
          <w:spacing w:val="10"/>
          <w:sz w:val="20"/>
        </w:rPr>
        <w:t> </w:t>
      </w:r>
      <w:r>
        <w:rPr>
          <w:sz w:val="20"/>
        </w:rPr>
        <w:t>When</w:t>
      </w:r>
      <w:r>
        <w:rPr>
          <w:spacing w:val="7"/>
          <w:sz w:val="20"/>
        </w:rPr>
        <w:t> </w:t>
      </w:r>
      <w:r>
        <w:rPr>
          <w:sz w:val="20"/>
        </w:rPr>
        <w:t>the</w:t>
      </w:r>
      <w:r>
        <w:rPr>
          <w:spacing w:val="8"/>
          <w:sz w:val="20"/>
        </w:rPr>
        <w:t> </w:t>
      </w:r>
      <w:r>
        <w:rPr>
          <w:sz w:val="20"/>
        </w:rPr>
        <w:t>ML</w:t>
      </w:r>
      <w:r>
        <w:rPr>
          <w:spacing w:val="8"/>
          <w:sz w:val="20"/>
        </w:rPr>
        <w:t> </w:t>
      </w:r>
      <w:r>
        <w:rPr>
          <w:sz w:val="20"/>
        </w:rPr>
        <w:t>training</w:t>
      </w:r>
      <w:r>
        <w:rPr>
          <w:spacing w:val="9"/>
          <w:sz w:val="20"/>
        </w:rPr>
        <w:t> </w:t>
      </w:r>
      <w:r>
        <w:rPr>
          <w:sz w:val="20"/>
        </w:rPr>
        <w:t>host</w:t>
      </w:r>
      <w:r>
        <w:rPr>
          <w:spacing w:val="7"/>
          <w:sz w:val="20"/>
        </w:rPr>
        <w:t> </w:t>
      </w:r>
      <w:r>
        <w:rPr>
          <w:sz w:val="20"/>
        </w:rPr>
        <w:t>in</w:t>
      </w:r>
      <w:r>
        <w:rPr>
          <w:spacing w:val="9"/>
          <w:sz w:val="20"/>
        </w:rPr>
        <w:t> </w:t>
      </w:r>
      <w:r>
        <w:rPr>
          <w:spacing w:val="-5"/>
          <w:sz w:val="20"/>
        </w:rPr>
        <w:t>the</w:t>
      </w:r>
    </w:p>
    <w:p>
      <w:pPr>
        <w:pStyle w:val="ListParagraph"/>
        <w:numPr>
          <w:ilvl w:val="0"/>
          <w:numId w:val="39"/>
        </w:numPr>
        <w:tabs>
          <w:tab w:pos="932" w:val="left" w:leader="none"/>
        </w:tabs>
        <w:spacing w:line="240" w:lineRule="auto" w:before="65" w:after="0"/>
        <w:ind w:left="932" w:right="0" w:hanging="676"/>
        <w:jc w:val="left"/>
        <w:rPr>
          <w:sz w:val="20"/>
        </w:rPr>
      </w:pPr>
      <w:r>
        <w:rPr>
          <w:sz w:val="20"/>
        </w:rPr>
        <w:t>Near-RT</w:t>
      </w:r>
      <w:r>
        <w:rPr>
          <w:spacing w:val="-7"/>
          <w:sz w:val="20"/>
        </w:rPr>
        <w:t> </w:t>
      </w:r>
      <w:r>
        <w:rPr>
          <w:sz w:val="20"/>
        </w:rPr>
        <w:t>RIC</w:t>
      </w:r>
      <w:r>
        <w:rPr>
          <w:spacing w:val="-10"/>
          <w:sz w:val="20"/>
        </w:rPr>
        <w:t> </w:t>
      </w:r>
      <w:r>
        <w:rPr>
          <w:sz w:val="20"/>
        </w:rPr>
        <w:t>observes</w:t>
      </w:r>
      <w:r>
        <w:rPr>
          <w:spacing w:val="-10"/>
          <w:sz w:val="20"/>
        </w:rPr>
        <w:t> </w:t>
      </w:r>
      <w:r>
        <w:rPr>
          <w:sz w:val="20"/>
        </w:rPr>
        <w:t>severe</w:t>
      </w:r>
      <w:r>
        <w:rPr>
          <w:spacing w:val="-9"/>
          <w:sz w:val="20"/>
        </w:rPr>
        <w:t> </w:t>
      </w:r>
      <w:r>
        <w:rPr>
          <w:sz w:val="20"/>
        </w:rPr>
        <w:t>performance</w:t>
      </w:r>
      <w:r>
        <w:rPr>
          <w:spacing w:val="-9"/>
          <w:sz w:val="20"/>
        </w:rPr>
        <w:t> </w:t>
      </w:r>
      <w:r>
        <w:rPr>
          <w:sz w:val="20"/>
        </w:rPr>
        <w:t>degradation,</w:t>
      </w:r>
      <w:r>
        <w:rPr>
          <w:spacing w:val="-9"/>
          <w:sz w:val="20"/>
        </w:rPr>
        <w:t> </w:t>
      </w:r>
      <w:r>
        <w:rPr>
          <w:sz w:val="20"/>
        </w:rPr>
        <w:t>it</w:t>
      </w:r>
      <w:r>
        <w:rPr>
          <w:spacing w:val="-9"/>
          <w:sz w:val="20"/>
        </w:rPr>
        <w:t> </w:t>
      </w:r>
      <w:r>
        <w:rPr>
          <w:sz w:val="20"/>
        </w:rPr>
        <w:t>can</w:t>
      </w:r>
      <w:r>
        <w:rPr>
          <w:spacing w:val="-11"/>
          <w:sz w:val="20"/>
        </w:rPr>
        <w:t> </w:t>
      </w:r>
      <w:r>
        <w:rPr>
          <w:sz w:val="20"/>
        </w:rPr>
        <w:t>request</w:t>
      </w:r>
      <w:r>
        <w:rPr>
          <w:spacing w:val="-10"/>
          <w:sz w:val="20"/>
        </w:rPr>
        <w:t> </w:t>
      </w:r>
      <w:r>
        <w:rPr>
          <w:sz w:val="20"/>
        </w:rPr>
        <w:t>the</w:t>
      </w:r>
      <w:r>
        <w:rPr>
          <w:spacing w:val="-7"/>
          <w:sz w:val="20"/>
        </w:rPr>
        <w:t> </w:t>
      </w:r>
      <w:r>
        <w:rPr>
          <w:sz w:val="20"/>
        </w:rPr>
        <w:t>stored</w:t>
      </w:r>
      <w:r>
        <w:rPr>
          <w:spacing w:val="-8"/>
          <w:sz w:val="20"/>
        </w:rPr>
        <w:t> </w:t>
      </w:r>
      <w:r>
        <w:rPr>
          <w:sz w:val="20"/>
        </w:rPr>
        <w:t>(previously</w:t>
      </w:r>
      <w:r>
        <w:rPr>
          <w:spacing w:val="-9"/>
          <w:sz w:val="20"/>
        </w:rPr>
        <w:t> </w:t>
      </w:r>
      <w:r>
        <w:rPr>
          <w:sz w:val="20"/>
        </w:rPr>
        <w:t>well-performing)</w:t>
      </w:r>
      <w:r>
        <w:rPr>
          <w:spacing w:val="-8"/>
          <w:sz w:val="20"/>
        </w:rPr>
        <w:t> </w:t>
      </w:r>
      <w:r>
        <w:rPr>
          <w:sz w:val="20"/>
        </w:rPr>
        <w:t>AI/ML</w:t>
      </w:r>
      <w:r>
        <w:rPr>
          <w:spacing w:val="-9"/>
          <w:sz w:val="20"/>
        </w:rPr>
        <w:t> </w:t>
      </w:r>
      <w:r>
        <w:rPr>
          <w:spacing w:val="-2"/>
          <w:sz w:val="20"/>
        </w:rPr>
        <w:t>model</w:t>
      </w:r>
    </w:p>
    <w:p>
      <w:pPr>
        <w:pStyle w:val="ListParagraph"/>
        <w:numPr>
          <w:ilvl w:val="0"/>
          <w:numId w:val="39"/>
        </w:numPr>
        <w:tabs>
          <w:tab w:pos="932" w:val="left" w:leader="none"/>
        </w:tabs>
        <w:spacing w:line="240" w:lineRule="auto" w:before="63" w:after="0"/>
        <w:ind w:left="932" w:right="0" w:hanging="676"/>
        <w:jc w:val="left"/>
        <w:rPr>
          <w:sz w:val="20"/>
        </w:rPr>
      </w:pPr>
      <w:r>
        <w:rPr>
          <w:sz w:val="20"/>
        </w:rPr>
        <w:t>from</w:t>
      </w:r>
      <w:r>
        <w:rPr>
          <w:spacing w:val="8"/>
          <w:sz w:val="20"/>
        </w:rPr>
        <w:t> </w:t>
      </w:r>
      <w:r>
        <w:rPr>
          <w:sz w:val="20"/>
        </w:rPr>
        <w:t>model</w:t>
      </w:r>
      <w:r>
        <w:rPr>
          <w:spacing w:val="10"/>
          <w:sz w:val="20"/>
        </w:rPr>
        <w:t> </w:t>
      </w:r>
      <w:r>
        <w:rPr>
          <w:sz w:val="20"/>
        </w:rPr>
        <w:t>repository</w:t>
      </w:r>
      <w:r>
        <w:rPr>
          <w:spacing w:val="6"/>
          <w:sz w:val="20"/>
        </w:rPr>
        <w:t> </w:t>
      </w:r>
      <w:r>
        <w:rPr>
          <w:sz w:val="20"/>
        </w:rPr>
        <w:t>in</w:t>
      </w:r>
      <w:r>
        <w:rPr>
          <w:spacing w:val="9"/>
          <w:sz w:val="20"/>
        </w:rPr>
        <w:t> </w:t>
      </w:r>
      <w:r>
        <w:rPr>
          <w:sz w:val="20"/>
        </w:rPr>
        <w:t>the</w:t>
      </w:r>
      <w:r>
        <w:rPr>
          <w:spacing w:val="12"/>
          <w:sz w:val="20"/>
        </w:rPr>
        <w:t> </w:t>
      </w:r>
      <w:r>
        <w:rPr>
          <w:sz w:val="20"/>
        </w:rPr>
        <w:t>SMO/Non-RT</w:t>
      </w:r>
      <w:r>
        <w:rPr>
          <w:spacing w:val="13"/>
          <w:sz w:val="20"/>
        </w:rPr>
        <w:t> </w:t>
      </w:r>
      <w:r>
        <w:rPr>
          <w:sz w:val="20"/>
        </w:rPr>
        <w:t>RIC.</w:t>
      </w:r>
      <w:r>
        <w:rPr>
          <w:spacing w:val="10"/>
          <w:sz w:val="20"/>
        </w:rPr>
        <w:t> </w:t>
      </w:r>
      <w:r>
        <w:rPr>
          <w:sz w:val="20"/>
        </w:rPr>
        <w:t>Based</w:t>
      </w:r>
      <w:r>
        <w:rPr>
          <w:spacing w:val="10"/>
          <w:sz w:val="20"/>
        </w:rPr>
        <w:t> </w:t>
      </w:r>
      <w:r>
        <w:rPr>
          <w:sz w:val="20"/>
        </w:rPr>
        <w:t>on</w:t>
      </w:r>
      <w:r>
        <w:rPr>
          <w:spacing w:val="9"/>
          <w:sz w:val="20"/>
        </w:rPr>
        <w:t> </w:t>
      </w:r>
      <w:r>
        <w:rPr>
          <w:sz w:val="20"/>
        </w:rPr>
        <w:t>the</w:t>
      </w:r>
      <w:r>
        <w:rPr>
          <w:spacing w:val="10"/>
          <w:sz w:val="20"/>
        </w:rPr>
        <w:t> </w:t>
      </w:r>
      <w:r>
        <w:rPr>
          <w:sz w:val="20"/>
        </w:rPr>
        <w:t>retrieved</w:t>
      </w:r>
      <w:r>
        <w:rPr>
          <w:spacing w:val="11"/>
          <w:sz w:val="20"/>
        </w:rPr>
        <w:t> </w:t>
      </w:r>
      <w:r>
        <w:rPr>
          <w:sz w:val="20"/>
        </w:rPr>
        <w:t>ML</w:t>
      </w:r>
      <w:r>
        <w:rPr>
          <w:spacing w:val="10"/>
          <w:sz w:val="20"/>
        </w:rPr>
        <w:t> </w:t>
      </w:r>
      <w:r>
        <w:rPr>
          <w:sz w:val="20"/>
        </w:rPr>
        <w:t>model</w:t>
      </w:r>
      <w:r>
        <w:rPr>
          <w:spacing w:val="12"/>
          <w:sz w:val="20"/>
        </w:rPr>
        <w:t> </w:t>
      </w:r>
      <w:r>
        <w:rPr>
          <w:sz w:val="20"/>
        </w:rPr>
        <w:t>from</w:t>
      </w:r>
      <w:r>
        <w:rPr>
          <w:spacing w:val="9"/>
          <w:sz w:val="20"/>
        </w:rPr>
        <w:t> </w:t>
      </w:r>
      <w:r>
        <w:rPr>
          <w:sz w:val="20"/>
        </w:rPr>
        <w:t>SMO/Non-RT</w:t>
      </w:r>
      <w:r>
        <w:rPr>
          <w:spacing w:val="12"/>
          <w:sz w:val="20"/>
        </w:rPr>
        <w:t> </w:t>
      </w:r>
      <w:r>
        <w:rPr>
          <w:sz w:val="20"/>
        </w:rPr>
        <w:t>RIC,</w:t>
      </w:r>
      <w:r>
        <w:rPr>
          <w:spacing w:val="10"/>
          <w:sz w:val="20"/>
        </w:rPr>
        <w:t> </w:t>
      </w:r>
      <w:r>
        <w:rPr>
          <w:sz w:val="20"/>
        </w:rPr>
        <w:t>the</w:t>
      </w:r>
      <w:r>
        <w:rPr>
          <w:spacing w:val="10"/>
          <w:sz w:val="20"/>
        </w:rPr>
        <w:t> </w:t>
      </w:r>
      <w:r>
        <w:rPr>
          <w:spacing w:val="-2"/>
          <w:sz w:val="20"/>
        </w:rPr>
        <w:t>training</w:t>
      </w:r>
    </w:p>
    <w:p>
      <w:pPr>
        <w:pStyle w:val="ListParagraph"/>
        <w:numPr>
          <w:ilvl w:val="0"/>
          <w:numId w:val="39"/>
        </w:numPr>
        <w:tabs>
          <w:tab w:pos="932" w:val="left" w:leader="none"/>
        </w:tabs>
        <w:spacing w:line="240" w:lineRule="auto" w:before="63" w:after="0"/>
        <w:ind w:left="932" w:right="0" w:hanging="676"/>
        <w:jc w:val="left"/>
        <w:rPr>
          <w:sz w:val="20"/>
        </w:rPr>
      </w:pPr>
      <w:r>
        <w:rPr>
          <w:sz w:val="20"/>
        </w:rPr>
        <w:t>host</w:t>
      </w:r>
      <w:r>
        <w:rPr>
          <w:spacing w:val="-5"/>
          <w:sz w:val="20"/>
        </w:rPr>
        <w:t> </w:t>
      </w:r>
      <w:r>
        <w:rPr>
          <w:sz w:val="20"/>
        </w:rPr>
        <w:t>in</w:t>
      </w:r>
      <w:r>
        <w:rPr>
          <w:spacing w:val="-5"/>
          <w:sz w:val="20"/>
        </w:rPr>
        <w:t> </w:t>
      </w:r>
      <w:r>
        <w:rPr>
          <w:sz w:val="20"/>
        </w:rPr>
        <w:t>the</w:t>
      </w:r>
      <w:r>
        <w:rPr>
          <w:spacing w:val="-4"/>
          <w:sz w:val="20"/>
        </w:rPr>
        <w:t> </w:t>
      </w:r>
      <w:r>
        <w:rPr>
          <w:sz w:val="20"/>
        </w:rPr>
        <w:t>Near-RT</w:t>
      </w:r>
      <w:r>
        <w:rPr>
          <w:spacing w:val="-2"/>
          <w:sz w:val="20"/>
        </w:rPr>
        <w:t> </w:t>
      </w:r>
      <w:r>
        <w:rPr>
          <w:sz w:val="20"/>
        </w:rPr>
        <w:t>RIC</w:t>
      </w:r>
      <w:r>
        <w:rPr>
          <w:spacing w:val="-3"/>
          <w:sz w:val="20"/>
        </w:rPr>
        <w:t> </w:t>
      </w:r>
      <w:r>
        <w:rPr>
          <w:sz w:val="20"/>
        </w:rPr>
        <w:t>updates</w:t>
      </w:r>
      <w:r>
        <w:rPr>
          <w:spacing w:val="-5"/>
          <w:sz w:val="20"/>
        </w:rPr>
        <w:t> </w:t>
      </w:r>
      <w:r>
        <w:rPr>
          <w:sz w:val="20"/>
        </w:rPr>
        <w:t>the</w:t>
      </w:r>
      <w:r>
        <w:rPr>
          <w:spacing w:val="-4"/>
          <w:sz w:val="20"/>
        </w:rPr>
        <w:t> </w:t>
      </w:r>
      <w:r>
        <w:rPr>
          <w:sz w:val="20"/>
        </w:rPr>
        <w:t>online</w:t>
      </w:r>
      <w:r>
        <w:rPr>
          <w:spacing w:val="-2"/>
          <w:sz w:val="20"/>
        </w:rPr>
        <w:t> </w:t>
      </w:r>
      <w:r>
        <w:rPr>
          <w:sz w:val="20"/>
        </w:rPr>
        <w:t>model</w:t>
      </w:r>
      <w:r>
        <w:rPr>
          <w:spacing w:val="-4"/>
          <w:sz w:val="20"/>
        </w:rPr>
        <w:t> </w:t>
      </w:r>
      <w:r>
        <w:rPr>
          <w:sz w:val="20"/>
        </w:rPr>
        <w:t>using</w:t>
      </w:r>
      <w:r>
        <w:rPr>
          <w:spacing w:val="-5"/>
          <w:sz w:val="20"/>
        </w:rPr>
        <w:t> </w:t>
      </w:r>
      <w:r>
        <w:rPr>
          <w:sz w:val="20"/>
        </w:rPr>
        <w:t>the</w:t>
      </w:r>
      <w:r>
        <w:rPr>
          <w:spacing w:val="-4"/>
          <w:sz w:val="20"/>
        </w:rPr>
        <w:t> </w:t>
      </w:r>
      <w:r>
        <w:rPr>
          <w:sz w:val="20"/>
        </w:rPr>
        <w:t>input</w:t>
      </w:r>
      <w:r>
        <w:rPr>
          <w:spacing w:val="-5"/>
          <w:sz w:val="20"/>
        </w:rPr>
        <w:t> </w:t>
      </w:r>
      <w:r>
        <w:rPr>
          <w:sz w:val="20"/>
        </w:rPr>
        <w:t>data</w:t>
      </w:r>
      <w:r>
        <w:rPr>
          <w:spacing w:val="-4"/>
          <w:sz w:val="20"/>
        </w:rPr>
        <w:t> </w:t>
      </w:r>
      <w:r>
        <w:rPr>
          <w:sz w:val="20"/>
        </w:rPr>
        <w:t>over</w:t>
      </w:r>
      <w:r>
        <w:rPr>
          <w:spacing w:val="-3"/>
          <w:sz w:val="20"/>
        </w:rPr>
        <w:t> </w:t>
      </w:r>
      <w:r>
        <w:rPr>
          <w:sz w:val="20"/>
        </w:rPr>
        <w:t>E2</w:t>
      </w:r>
      <w:r>
        <w:rPr>
          <w:spacing w:val="-4"/>
          <w:sz w:val="20"/>
        </w:rPr>
        <w:t> </w:t>
      </w:r>
      <w:r>
        <w:rPr>
          <w:sz w:val="20"/>
        </w:rPr>
        <w:t>and</w:t>
      </w:r>
      <w:r>
        <w:rPr>
          <w:spacing w:val="-3"/>
          <w:sz w:val="20"/>
        </w:rPr>
        <w:t> </w:t>
      </w:r>
      <w:r>
        <w:rPr>
          <w:sz w:val="20"/>
        </w:rPr>
        <w:t>from</w:t>
      </w:r>
      <w:r>
        <w:rPr>
          <w:spacing w:val="-7"/>
          <w:sz w:val="20"/>
        </w:rPr>
        <w:t> </w:t>
      </w:r>
      <w:r>
        <w:rPr>
          <w:sz w:val="20"/>
        </w:rPr>
        <w:t>the</w:t>
      </w:r>
      <w:r>
        <w:rPr>
          <w:spacing w:val="-4"/>
          <w:sz w:val="20"/>
        </w:rPr>
        <w:t> </w:t>
      </w:r>
      <w:r>
        <w:rPr>
          <w:sz w:val="20"/>
        </w:rPr>
        <w:t>ML</w:t>
      </w:r>
      <w:r>
        <w:rPr>
          <w:spacing w:val="-5"/>
          <w:sz w:val="20"/>
        </w:rPr>
        <w:t> </w:t>
      </w:r>
      <w:r>
        <w:rPr>
          <w:sz w:val="20"/>
        </w:rPr>
        <w:t>inference</w:t>
      </w:r>
      <w:r>
        <w:rPr>
          <w:spacing w:val="-4"/>
          <w:sz w:val="20"/>
        </w:rPr>
        <w:t> </w:t>
      </w:r>
      <w:r>
        <w:rPr>
          <w:spacing w:val="-2"/>
          <w:sz w:val="20"/>
        </w:rPr>
        <w:t>host.</w:t>
      </w:r>
    </w:p>
    <w:p>
      <w:pPr>
        <w:pStyle w:val="BodyText"/>
        <w:spacing w:before="15"/>
      </w:pPr>
    </w:p>
    <w:p>
      <w:pPr>
        <w:pStyle w:val="ListParagraph"/>
        <w:numPr>
          <w:ilvl w:val="0"/>
          <w:numId w:val="39"/>
        </w:numPr>
        <w:tabs>
          <w:tab w:pos="932" w:val="left" w:leader="none"/>
        </w:tabs>
        <w:spacing w:line="240" w:lineRule="auto" w:before="1" w:after="0"/>
        <w:ind w:left="932" w:right="0" w:hanging="676"/>
        <w:jc w:val="left"/>
        <w:rPr>
          <w:sz w:val="20"/>
        </w:rPr>
      </w:pPr>
      <w:r>
        <w:rPr>
          <w:sz w:val="20"/>
        </w:rPr>
        <w:t>The</w:t>
      </w:r>
      <w:r>
        <w:rPr>
          <w:spacing w:val="-3"/>
          <w:sz w:val="20"/>
        </w:rPr>
        <w:t> </w:t>
      </w:r>
      <w:r>
        <w:rPr>
          <w:sz w:val="20"/>
        </w:rPr>
        <w:t>interactions</w:t>
      </w:r>
      <w:r>
        <w:rPr>
          <w:spacing w:val="-3"/>
          <w:sz w:val="20"/>
        </w:rPr>
        <w:t> </w:t>
      </w:r>
      <w:r>
        <w:rPr>
          <w:sz w:val="20"/>
        </w:rPr>
        <w:t>among</w:t>
      </w:r>
      <w:r>
        <w:rPr>
          <w:spacing w:val="-1"/>
          <w:sz w:val="20"/>
        </w:rPr>
        <w:t> </w:t>
      </w:r>
      <w:r>
        <w:rPr>
          <w:sz w:val="20"/>
        </w:rPr>
        <w:t>various</w:t>
      </w:r>
      <w:r>
        <w:rPr>
          <w:spacing w:val="-1"/>
          <w:sz w:val="20"/>
        </w:rPr>
        <w:t> </w:t>
      </w:r>
      <w:r>
        <w:rPr>
          <w:sz w:val="20"/>
        </w:rPr>
        <w:t>functional</w:t>
      </w:r>
      <w:r>
        <w:rPr>
          <w:spacing w:val="-2"/>
          <w:sz w:val="20"/>
        </w:rPr>
        <w:t> </w:t>
      </w:r>
      <w:r>
        <w:rPr>
          <w:sz w:val="20"/>
        </w:rPr>
        <w:t>blocks</w:t>
      </w:r>
      <w:r>
        <w:rPr>
          <w:spacing w:val="-3"/>
          <w:sz w:val="20"/>
        </w:rPr>
        <w:t> </w:t>
      </w:r>
      <w:r>
        <w:rPr>
          <w:sz w:val="20"/>
        </w:rPr>
        <w:t>are</w:t>
      </w:r>
      <w:r>
        <w:rPr>
          <w:spacing w:val="-2"/>
          <w:sz w:val="20"/>
        </w:rPr>
        <w:t> </w:t>
      </w:r>
      <w:r>
        <w:rPr>
          <w:sz w:val="20"/>
        </w:rPr>
        <w:t>described</w:t>
      </w:r>
      <w:r>
        <w:rPr>
          <w:spacing w:val="-2"/>
          <w:sz w:val="20"/>
        </w:rPr>
        <w:t> </w:t>
      </w:r>
      <w:r>
        <w:rPr>
          <w:sz w:val="20"/>
        </w:rPr>
        <w:t>as</w:t>
      </w:r>
      <w:r>
        <w:rPr>
          <w:spacing w:val="-3"/>
          <w:sz w:val="20"/>
        </w:rPr>
        <w:t> </w:t>
      </w:r>
      <w:r>
        <w:rPr>
          <w:sz w:val="20"/>
        </w:rPr>
        <w:t>follows.</w:t>
      </w:r>
      <w:r>
        <w:rPr>
          <w:spacing w:val="-2"/>
          <w:sz w:val="20"/>
        </w:rPr>
        <w:t> </w:t>
      </w:r>
      <w:r>
        <w:rPr>
          <w:sz w:val="20"/>
        </w:rPr>
        <w:t>Note</w:t>
      </w:r>
      <w:r>
        <w:rPr>
          <w:spacing w:val="-3"/>
          <w:sz w:val="20"/>
        </w:rPr>
        <w:t> </w:t>
      </w:r>
      <w:r>
        <w:rPr>
          <w:sz w:val="20"/>
        </w:rPr>
        <w:t>that</w:t>
      </w:r>
      <w:r>
        <w:rPr>
          <w:spacing w:val="-2"/>
          <w:sz w:val="20"/>
        </w:rPr>
        <w:t> </w:t>
      </w:r>
      <w:r>
        <w:rPr>
          <w:sz w:val="20"/>
        </w:rPr>
        <w:t>the</w:t>
      </w:r>
      <w:r>
        <w:rPr>
          <w:spacing w:val="-3"/>
          <w:sz w:val="20"/>
        </w:rPr>
        <w:t> </w:t>
      </w:r>
      <w:r>
        <w:rPr>
          <w:sz w:val="20"/>
        </w:rPr>
        <w:t>learning</w:t>
      </w:r>
      <w:r>
        <w:rPr>
          <w:spacing w:val="-1"/>
          <w:sz w:val="20"/>
        </w:rPr>
        <w:t> </w:t>
      </w:r>
      <w:r>
        <w:rPr>
          <w:sz w:val="20"/>
        </w:rPr>
        <w:t>workflow</w:t>
      </w:r>
      <w:r>
        <w:rPr>
          <w:spacing w:val="-5"/>
          <w:sz w:val="20"/>
        </w:rPr>
        <w:t> </w:t>
      </w:r>
      <w:r>
        <w:rPr>
          <w:sz w:val="20"/>
        </w:rPr>
        <w:t>does</w:t>
      </w:r>
      <w:r>
        <w:rPr>
          <w:spacing w:val="-2"/>
          <w:sz w:val="20"/>
        </w:rPr>
        <w:t> </w:t>
      </w:r>
      <w:r>
        <w:rPr>
          <w:sz w:val="20"/>
        </w:rPr>
        <w:t>not</w:t>
      </w:r>
      <w:r>
        <w:rPr>
          <w:spacing w:val="-3"/>
          <w:sz w:val="20"/>
        </w:rPr>
        <w:t> </w:t>
      </w:r>
      <w:r>
        <w:rPr>
          <w:spacing w:val="-2"/>
          <w:sz w:val="20"/>
        </w:rPr>
        <w:t>strictly</w:t>
      </w:r>
    </w:p>
    <w:p>
      <w:pPr>
        <w:pStyle w:val="ListParagraph"/>
        <w:numPr>
          <w:ilvl w:val="0"/>
          <w:numId w:val="39"/>
        </w:numPr>
        <w:tabs>
          <w:tab w:pos="932" w:val="left" w:leader="none"/>
        </w:tabs>
        <w:spacing w:line="240" w:lineRule="auto" w:before="62" w:after="0"/>
        <w:ind w:left="932" w:right="0" w:hanging="777"/>
        <w:jc w:val="left"/>
        <w:rPr>
          <w:sz w:val="20"/>
        </w:rPr>
      </w:pPr>
      <w:r>
        <w:rPr>
          <w:sz w:val="20"/>
        </w:rPr>
        <w:t>follow</w:t>
      </w:r>
      <w:r>
        <w:rPr>
          <w:spacing w:val="-7"/>
          <w:sz w:val="20"/>
        </w:rPr>
        <w:t> </w:t>
      </w:r>
      <w:r>
        <w:rPr>
          <w:sz w:val="20"/>
        </w:rPr>
        <w:t>the</w:t>
      </w:r>
      <w:r>
        <w:rPr>
          <w:spacing w:val="-2"/>
          <w:sz w:val="20"/>
        </w:rPr>
        <w:t> </w:t>
      </w:r>
      <w:r>
        <w:rPr>
          <w:sz w:val="20"/>
        </w:rPr>
        <w:t>sequence</w:t>
      </w:r>
      <w:r>
        <w:rPr>
          <w:spacing w:val="-5"/>
          <w:sz w:val="20"/>
        </w:rPr>
        <w:t> </w:t>
      </w:r>
      <w:r>
        <w:rPr>
          <w:sz w:val="20"/>
        </w:rPr>
        <w:t>of</w:t>
      </w:r>
      <w:r>
        <w:rPr>
          <w:spacing w:val="-6"/>
          <w:sz w:val="20"/>
        </w:rPr>
        <w:t> </w:t>
      </w:r>
      <w:r>
        <w:rPr>
          <w:spacing w:val="-2"/>
          <w:sz w:val="20"/>
        </w:rPr>
        <w:t>descriptions.</w:t>
      </w:r>
    </w:p>
    <w:p>
      <w:pPr>
        <w:pStyle w:val="ListParagraph"/>
        <w:numPr>
          <w:ilvl w:val="0"/>
          <w:numId w:val="39"/>
        </w:numPr>
        <w:tabs>
          <w:tab w:pos="1293" w:val="left" w:leader="none"/>
          <w:tab w:pos="1653" w:val="left" w:leader="none"/>
        </w:tabs>
        <w:spacing w:line="240" w:lineRule="auto" w:before="54" w:after="0"/>
        <w:ind w:left="1293" w:right="0" w:hanging="1138"/>
        <w:jc w:val="left"/>
        <w:rPr>
          <w:sz w:val="20"/>
        </w:rPr>
      </w:pPr>
      <w:r>
        <w:rPr>
          <w:spacing w:val="-5"/>
          <w:sz w:val="20"/>
        </w:rPr>
        <w:t>1.</w:t>
      </w:r>
      <w:r>
        <w:rPr>
          <w:sz w:val="20"/>
        </w:rPr>
        <w:tab/>
        <w:t>O-CU/O-DU</w:t>
      </w:r>
      <w:r>
        <w:rPr>
          <w:spacing w:val="-5"/>
          <w:sz w:val="20"/>
        </w:rPr>
        <w:t> </w:t>
      </w:r>
      <w:r>
        <w:rPr>
          <w:sz w:val="20"/>
        </w:rPr>
        <w:t>data</w:t>
      </w:r>
      <w:r>
        <w:rPr>
          <w:spacing w:val="-5"/>
          <w:sz w:val="20"/>
        </w:rPr>
        <w:t> </w:t>
      </w:r>
      <w:r>
        <w:rPr>
          <w:sz w:val="20"/>
        </w:rPr>
        <w:t>for</w:t>
      </w:r>
      <w:r>
        <w:rPr>
          <w:spacing w:val="-5"/>
          <w:sz w:val="20"/>
        </w:rPr>
        <w:t> </w:t>
      </w:r>
      <w:r>
        <w:rPr>
          <w:sz w:val="20"/>
        </w:rPr>
        <w:t>offline</w:t>
      </w:r>
      <w:r>
        <w:rPr>
          <w:spacing w:val="-4"/>
          <w:sz w:val="20"/>
        </w:rPr>
        <w:t> </w:t>
      </w:r>
      <w:r>
        <w:rPr>
          <w:sz w:val="20"/>
        </w:rPr>
        <w:t>training</w:t>
      </w:r>
      <w:r>
        <w:rPr>
          <w:spacing w:val="-6"/>
          <w:sz w:val="20"/>
        </w:rPr>
        <w:t> </w:t>
      </w:r>
      <w:r>
        <w:rPr>
          <w:sz w:val="20"/>
        </w:rPr>
        <w:t>is</w:t>
      </w:r>
      <w:r>
        <w:rPr>
          <w:spacing w:val="-6"/>
          <w:sz w:val="20"/>
        </w:rPr>
        <w:t> </w:t>
      </w:r>
      <w:r>
        <w:rPr>
          <w:sz w:val="20"/>
        </w:rPr>
        <w:t>collected</w:t>
      </w:r>
      <w:r>
        <w:rPr>
          <w:spacing w:val="-3"/>
          <w:sz w:val="20"/>
        </w:rPr>
        <w:t> </w:t>
      </w:r>
      <w:r>
        <w:rPr>
          <w:sz w:val="20"/>
        </w:rPr>
        <w:t>over</w:t>
      </w:r>
      <w:r>
        <w:rPr>
          <w:spacing w:val="-4"/>
          <w:sz w:val="20"/>
        </w:rPr>
        <w:t> </w:t>
      </w:r>
      <w:r>
        <w:rPr>
          <w:sz w:val="20"/>
        </w:rPr>
        <w:t>O1</w:t>
      </w:r>
      <w:r>
        <w:rPr>
          <w:spacing w:val="-4"/>
          <w:sz w:val="20"/>
        </w:rPr>
        <w:t> </w:t>
      </w:r>
      <w:r>
        <w:rPr>
          <w:sz w:val="20"/>
        </w:rPr>
        <w:t>interface</w:t>
      </w:r>
      <w:r>
        <w:rPr>
          <w:spacing w:val="-5"/>
          <w:sz w:val="20"/>
        </w:rPr>
        <w:t> </w:t>
      </w:r>
      <w:r>
        <w:rPr>
          <w:sz w:val="20"/>
        </w:rPr>
        <w:t>and</w:t>
      </w:r>
      <w:r>
        <w:rPr>
          <w:spacing w:val="-3"/>
          <w:sz w:val="20"/>
        </w:rPr>
        <w:t> </w:t>
      </w:r>
      <w:r>
        <w:rPr>
          <w:sz w:val="20"/>
        </w:rPr>
        <w:t>the</w:t>
      </w:r>
      <w:r>
        <w:rPr>
          <w:spacing w:val="-5"/>
          <w:sz w:val="20"/>
        </w:rPr>
        <w:t> </w:t>
      </w:r>
      <w:r>
        <w:rPr>
          <w:sz w:val="20"/>
        </w:rPr>
        <w:t>initial</w:t>
      </w:r>
      <w:r>
        <w:rPr>
          <w:spacing w:val="-5"/>
          <w:sz w:val="20"/>
        </w:rPr>
        <w:t> </w:t>
      </w:r>
      <w:r>
        <w:rPr>
          <w:sz w:val="20"/>
        </w:rPr>
        <w:t>offline</w:t>
      </w:r>
      <w:r>
        <w:rPr>
          <w:spacing w:val="-3"/>
          <w:sz w:val="20"/>
        </w:rPr>
        <w:t> </w:t>
      </w:r>
      <w:r>
        <w:rPr>
          <w:sz w:val="20"/>
        </w:rPr>
        <w:t>model</w:t>
      </w:r>
      <w:r>
        <w:rPr>
          <w:spacing w:val="-4"/>
          <w:sz w:val="20"/>
        </w:rPr>
        <w:t> </w:t>
      </w:r>
      <w:r>
        <w:rPr>
          <w:sz w:val="20"/>
        </w:rPr>
        <w:t>is</w:t>
      </w:r>
      <w:r>
        <w:rPr>
          <w:spacing w:val="-6"/>
          <w:sz w:val="20"/>
        </w:rPr>
        <w:t> </w:t>
      </w:r>
      <w:r>
        <w:rPr>
          <w:sz w:val="20"/>
        </w:rPr>
        <w:t>trained</w:t>
      </w:r>
      <w:r>
        <w:rPr>
          <w:spacing w:val="-4"/>
          <w:sz w:val="20"/>
        </w:rPr>
        <w:t> </w:t>
      </w:r>
      <w:r>
        <w:rPr>
          <w:sz w:val="20"/>
        </w:rPr>
        <w:t>in</w:t>
      </w:r>
      <w:r>
        <w:rPr>
          <w:spacing w:val="-5"/>
          <w:sz w:val="20"/>
        </w:rPr>
        <w:t> the</w:t>
      </w:r>
    </w:p>
    <w:p>
      <w:pPr>
        <w:pStyle w:val="ListParagraph"/>
        <w:numPr>
          <w:ilvl w:val="0"/>
          <w:numId w:val="39"/>
        </w:numPr>
        <w:tabs>
          <w:tab w:pos="1653" w:val="left" w:leader="none"/>
        </w:tabs>
        <w:spacing w:line="240" w:lineRule="auto" w:before="43" w:after="0"/>
        <w:ind w:left="1653" w:right="0" w:hanging="1498"/>
        <w:jc w:val="left"/>
        <w:rPr>
          <w:sz w:val="20"/>
        </w:rPr>
      </w:pPr>
      <w:r>
        <w:rPr>
          <w:sz w:val="20"/>
        </w:rPr>
        <w:t>SMO/Non-RT</w:t>
      </w:r>
      <w:r>
        <w:rPr>
          <w:spacing w:val="-8"/>
          <w:sz w:val="20"/>
        </w:rPr>
        <w:t> </w:t>
      </w:r>
      <w:r>
        <w:rPr>
          <w:spacing w:val="-4"/>
          <w:sz w:val="20"/>
        </w:rPr>
        <w:t>RIC.</w:t>
      </w:r>
    </w:p>
    <w:p>
      <w:pPr>
        <w:pStyle w:val="ListParagraph"/>
        <w:numPr>
          <w:ilvl w:val="0"/>
          <w:numId w:val="39"/>
        </w:numPr>
        <w:tabs>
          <w:tab w:pos="1293" w:val="left" w:leader="none"/>
          <w:tab w:pos="1653" w:val="left" w:leader="none"/>
        </w:tabs>
        <w:spacing w:line="240" w:lineRule="auto" w:before="42" w:after="0"/>
        <w:ind w:left="1293" w:right="0" w:hanging="1138"/>
        <w:jc w:val="left"/>
        <w:rPr>
          <w:sz w:val="20"/>
        </w:rPr>
      </w:pPr>
      <w:r>
        <w:rPr>
          <w:spacing w:val="-5"/>
          <w:sz w:val="20"/>
        </w:rPr>
        <w:t>2.</w:t>
      </w:r>
      <w:r>
        <w:rPr>
          <w:sz w:val="20"/>
        </w:rPr>
        <w:tab/>
        <w:t>The</w:t>
      </w:r>
      <w:r>
        <w:rPr>
          <w:spacing w:val="-5"/>
          <w:sz w:val="20"/>
        </w:rPr>
        <w:t> </w:t>
      </w:r>
      <w:r>
        <w:rPr>
          <w:sz w:val="20"/>
        </w:rPr>
        <w:t>offline</w:t>
      </w:r>
      <w:r>
        <w:rPr>
          <w:spacing w:val="-5"/>
          <w:sz w:val="20"/>
        </w:rPr>
        <w:t> </w:t>
      </w:r>
      <w:r>
        <w:rPr>
          <w:sz w:val="20"/>
        </w:rPr>
        <w:t>trained</w:t>
      </w:r>
      <w:r>
        <w:rPr>
          <w:spacing w:val="-2"/>
          <w:sz w:val="20"/>
        </w:rPr>
        <w:t> </w:t>
      </w:r>
      <w:r>
        <w:rPr>
          <w:sz w:val="20"/>
        </w:rPr>
        <w:t>model</w:t>
      </w:r>
      <w:r>
        <w:rPr>
          <w:spacing w:val="-4"/>
          <w:sz w:val="20"/>
        </w:rPr>
        <w:t> </w:t>
      </w:r>
      <w:r>
        <w:rPr>
          <w:sz w:val="20"/>
        </w:rPr>
        <w:t>or</w:t>
      </w:r>
      <w:r>
        <w:rPr>
          <w:spacing w:val="-5"/>
          <w:sz w:val="20"/>
        </w:rPr>
        <w:t> </w:t>
      </w:r>
      <w:r>
        <w:rPr>
          <w:sz w:val="20"/>
        </w:rPr>
        <w:t>the</w:t>
      </w:r>
      <w:r>
        <w:rPr>
          <w:spacing w:val="-4"/>
          <w:sz w:val="20"/>
        </w:rPr>
        <w:t> </w:t>
      </w:r>
      <w:r>
        <w:rPr>
          <w:sz w:val="20"/>
        </w:rPr>
        <w:t>backup</w:t>
      </w:r>
      <w:r>
        <w:rPr>
          <w:spacing w:val="-2"/>
          <w:sz w:val="20"/>
        </w:rPr>
        <w:t> </w:t>
      </w:r>
      <w:r>
        <w:rPr>
          <w:sz w:val="20"/>
        </w:rPr>
        <w:t>model</w:t>
      </w:r>
      <w:r>
        <w:rPr>
          <w:spacing w:val="-5"/>
          <w:sz w:val="20"/>
        </w:rPr>
        <w:t> </w:t>
      </w:r>
      <w:r>
        <w:rPr>
          <w:sz w:val="20"/>
        </w:rPr>
        <w:t>is</w:t>
      </w:r>
      <w:r>
        <w:rPr>
          <w:spacing w:val="-2"/>
          <w:sz w:val="20"/>
        </w:rPr>
        <w:t> </w:t>
      </w:r>
      <w:r>
        <w:rPr>
          <w:sz w:val="20"/>
        </w:rPr>
        <w:t>moved</w:t>
      </w:r>
      <w:r>
        <w:rPr>
          <w:spacing w:val="-4"/>
          <w:sz w:val="20"/>
        </w:rPr>
        <w:t> </w:t>
      </w:r>
      <w:r>
        <w:rPr>
          <w:sz w:val="20"/>
        </w:rPr>
        <w:t>to</w:t>
      </w:r>
      <w:r>
        <w:rPr>
          <w:spacing w:val="-4"/>
          <w:sz w:val="20"/>
        </w:rPr>
        <w:t> </w:t>
      </w:r>
      <w:r>
        <w:rPr>
          <w:sz w:val="20"/>
        </w:rPr>
        <w:t>the</w:t>
      </w:r>
      <w:r>
        <w:rPr>
          <w:spacing w:val="-4"/>
          <w:sz w:val="20"/>
        </w:rPr>
        <w:t> </w:t>
      </w:r>
      <w:r>
        <w:rPr>
          <w:sz w:val="20"/>
        </w:rPr>
        <w:t>Near-RT</w:t>
      </w:r>
      <w:r>
        <w:rPr>
          <w:spacing w:val="-2"/>
          <w:sz w:val="20"/>
        </w:rPr>
        <w:t> </w:t>
      </w:r>
      <w:r>
        <w:rPr>
          <w:spacing w:val="-4"/>
          <w:sz w:val="20"/>
        </w:rPr>
        <w:t>RIC.</w:t>
      </w:r>
    </w:p>
    <w:p>
      <w:pPr>
        <w:pStyle w:val="ListParagraph"/>
        <w:numPr>
          <w:ilvl w:val="0"/>
          <w:numId w:val="39"/>
        </w:numPr>
        <w:tabs>
          <w:tab w:pos="1293" w:val="left" w:leader="none"/>
          <w:tab w:pos="1653" w:val="left" w:leader="none"/>
        </w:tabs>
        <w:spacing w:line="240" w:lineRule="auto" w:before="41" w:after="0"/>
        <w:ind w:left="1293" w:right="0" w:hanging="1138"/>
        <w:jc w:val="left"/>
        <w:rPr>
          <w:sz w:val="20"/>
        </w:rPr>
      </w:pPr>
      <w:r>
        <w:rPr>
          <w:spacing w:val="-5"/>
          <w:sz w:val="20"/>
        </w:rPr>
        <w:t>3.</w:t>
      </w:r>
      <w:r>
        <w:rPr>
          <w:sz w:val="20"/>
        </w:rPr>
        <w:tab/>
        <w:t>The</w:t>
      </w:r>
      <w:r>
        <w:rPr>
          <w:spacing w:val="-4"/>
          <w:sz w:val="20"/>
        </w:rPr>
        <w:t> </w:t>
      </w:r>
      <w:r>
        <w:rPr>
          <w:sz w:val="20"/>
        </w:rPr>
        <w:t>AI/ML</w:t>
      </w:r>
      <w:r>
        <w:rPr>
          <w:spacing w:val="-4"/>
          <w:sz w:val="20"/>
        </w:rPr>
        <w:t> </w:t>
      </w:r>
      <w:r>
        <w:rPr>
          <w:sz w:val="20"/>
        </w:rPr>
        <w:t>model</w:t>
      </w:r>
      <w:r>
        <w:rPr>
          <w:spacing w:val="-3"/>
          <w:sz w:val="20"/>
        </w:rPr>
        <w:t> </w:t>
      </w:r>
      <w:r>
        <w:rPr>
          <w:sz w:val="20"/>
        </w:rPr>
        <w:t>is</w:t>
      </w:r>
      <w:r>
        <w:rPr>
          <w:spacing w:val="-5"/>
          <w:sz w:val="20"/>
        </w:rPr>
        <w:t> </w:t>
      </w:r>
      <w:r>
        <w:rPr>
          <w:sz w:val="20"/>
        </w:rPr>
        <w:t>deployed</w:t>
      </w:r>
      <w:r>
        <w:rPr>
          <w:spacing w:val="-2"/>
          <w:sz w:val="20"/>
        </w:rPr>
        <w:t> </w:t>
      </w:r>
      <w:r>
        <w:rPr>
          <w:sz w:val="20"/>
        </w:rPr>
        <w:t>to</w:t>
      </w:r>
      <w:r>
        <w:rPr>
          <w:spacing w:val="-3"/>
          <w:sz w:val="20"/>
        </w:rPr>
        <w:t> </w:t>
      </w:r>
      <w:r>
        <w:rPr>
          <w:sz w:val="20"/>
        </w:rPr>
        <w:t>the</w:t>
      </w:r>
      <w:r>
        <w:rPr>
          <w:spacing w:val="-3"/>
          <w:sz w:val="20"/>
        </w:rPr>
        <w:t> </w:t>
      </w:r>
      <w:r>
        <w:rPr>
          <w:sz w:val="20"/>
        </w:rPr>
        <w:t>ML</w:t>
      </w:r>
      <w:r>
        <w:rPr>
          <w:spacing w:val="-5"/>
          <w:sz w:val="20"/>
        </w:rPr>
        <w:t> </w:t>
      </w:r>
      <w:r>
        <w:rPr>
          <w:sz w:val="20"/>
        </w:rPr>
        <w:t>inference</w:t>
      </w:r>
      <w:r>
        <w:rPr>
          <w:spacing w:val="-4"/>
          <w:sz w:val="20"/>
        </w:rPr>
        <w:t> </w:t>
      </w:r>
      <w:r>
        <w:rPr>
          <w:sz w:val="20"/>
        </w:rPr>
        <w:t>host</w:t>
      </w:r>
      <w:r>
        <w:rPr>
          <w:spacing w:val="-4"/>
          <w:sz w:val="20"/>
        </w:rPr>
        <w:t> </w:t>
      </w:r>
      <w:r>
        <w:rPr>
          <w:sz w:val="20"/>
        </w:rPr>
        <w:t>in</w:t>
      </w:r>
      <w:r>
        <w:rPr>
          <w:spacing w:val="-4"/>
          <w:sz w:val="20"/>
        </w:rPr>
        <w:t> </w:t>
      </w:r>
      <w:r>
        <w:rPr>
          <w:sz w:val="20"/>
        </w:rPr>
        <w:t>the</w:t>
      </w:r>
      <w:r>
        <w:rPr>
          <w:spacing w:val="-4"/>
          <w:sz w:val="20"/>
        </w:rPr>
        <w:t> </w:t>
      </w:r>
      <w:r>
        <w:rPr>
          <w:sz w:val="20"/>
        </w:rPr>
        <w:t>Near-RT</w:t>
      </w:r>
      <w:r>
        <w:rPr>
          <w:spacing w:val="-1"/>
          <w:sz w:val="20"/>
        </w:rPr>
        <w:t> </w:t>
      </w:r>
      <w:r>
        <w:rPr>
          <w:spacing w:val="-4"/>
          <w:sz w:val="20"/>
        </w:rPr>
        <w:t>RIC.</w:t>
      </w:r>
    </w:p>
    <w:p>
      <w:pPr>
        <w:pStyle w:val="ListParagraph"/>
        <w:numPr>
          <w:ilvl w:val="0"/>
          <w:numId w:val="39"/>
        </w:numPr>
        <w:tabs>
          <w:tab w:pos="1293" w:val="left" w:leader="none"/>
          <w:tab w:pos="1653" w:val="left" w:leader="none"/>
        </w:tabs>
        <w:spacing w:line="240" w:lineRule="auto" w:before="43" w:after="0"/>
        <w:ind w:left="1293" w:right="0" w:hanging="1138"/>
        <w:jc w:val="left"/>
        <w:rPr>
          <w:sz w:val="20"/>
        </w:rPr>
      </w:pPr>
      <w:r>
        <w:rPr>
          <w:spacing w:val="-5"/>
          <w:sz w:val="20"/>
        </w:rPr>
        <w:t>4.</w:t>
      </w:r>
      <w:r>
        <w:rPr>
          <w:sz w:val="20"/>
        </w:rPr>
        <w:tab/>
        <w:t>O-CU/O-DU</w:t>
      </w:r>
      <w:r>
        <w:rPr>
          <w:spacing w:val="-5"/>
          <w:sz w:val="20"/>
        </w:rPr>
        <w:t> </w:t>
      </w:r>
      <w:r>
        <w:rPr>
          <w:sz w:val="20"/>
        </w:rPr>
        <w:t>data</w:t>
      </w:r>
      <w:r>
        <w:rPr>
          <w:spacing w:val="-4"/>
          <w:sz w:val="20"/>
        </w:rPr>
        <w:t> </w:t>
      </w:r>
      <w:r>
        <w:rPr>
          <w:sz w:val="20"/>
        </w:rPr>
        <w:t>for</w:t>
      </w:r>
      <w:r>
        <w:rPr>
          <w:spacing w:val="-4"/>
          <w:sz w:val="20"/>
        </w:rPr>
        <w:t> </w:t>
      </w:r>
      <w:r>
        <w:rPr>
          <w:sz w:val="20"/>
        </w:rPr>
        <w:t>inference</w:t>
      </w:r>
      <w:r>
        <w:rPr>
          <w:spacing w:val="-4"/>
          <w:sz w:val="20"/>
        </w:rPr>
        <w:t> </w:t>
      </w:r>
      <w:r>
        <w:rPr>
          <w:sz w:val="20"/>
        </w:rPr>
        <w:t>in</w:t>
      </w:r>
      <w:r>
        <w:rPr>
          <w:spacing w:val="-6"/>
          <w:sz w:val="20"/>
        </w:rPr>
        <w:t> </w:t>
      </w:r>
      <w:r>
        <w:rPr>
          <w:sz w:val="20"/>
        </w:rPr>
        <w:t>the</w:t>
      </w:r>
      <w:r>
        <w:rPr>
          <w:spacing w:val="-4"/>
          <w:sz w:val="20"/>
        </w:rPr>
        <w:t> </w:t>
      </w:r>
      <w:r>
        <w:rPr>
          <w:sz w:val="20"/>
        </w:rPr>
        <w:t>Near-RT</w:t>
      </w:r>
      <w:r>
        <w:rPr>
          <w:spacing w:val="-1"/>
          <w:sz w:val="20"/>
        </w:rPr>
        <w:t> </w:t>
      </w:r>
      <w:r>
        <w:rPr>
          <w:sz w:val="20"/>
        </w:rPr>
        <w:t>RIC</w:t>
      </w:r>
      <w:r>
        <w:rPr>
          <w:spacing w:val="-5"/>
          <w:sz w:val="20"/>
        </w:rPr>
        <w:t> </w:t>
      </w:r>
      <w:r>
        <w:rPr>
          <w:sz w:val="20"/>
        </w:rPr>
        <w:t>is</w:t>
      </w:r>
      <w:r>
        <w:rPr>
          <w:spacing w:val="-5"/>
          <w:sz w:val="20"/>
        </w:rPr>
        <w:t> </w:t>
      </w:r>
      <w:r>
        <w:rPr>
          <w:sz w:val="20"/>
        </w:rPr>
        <w:t>collected</w:t>
      </w:r>
      <w:r>
        <w:rPr>
          <w:spacing w:val="-3"/>
          <w:sz w:val="20"/>
        </w:rPr>
        <w:t> </w:t>
      </w:r>
      <w:r>
        <w:rPr>
          <w:sz w:val="20"/>
        </w:rPr>
        <w:t>over</w:t>
      </w:r>
      <w:r>
        <w:rPr>
          <w:spacing w:val="-4"/>
          <w:sz w:val="20"/>
        </w:rPr>
        <w:t> </w:t>
      </w:r>
      <w:r>
        <w:rPr>
          <w:sz w:val="20"/>
        </w:rPr>
        <w:t>E2</w:t>
      </w:r>
      <w:r>
        <w:rPr>
          <w:spacing w:val="-3"/>
          <w:sz w:val="20"/>
        </w:rPr>
        <w:t> </w:t>
      </w:r>
      <w:r>
        <w:rPr>
          <w:spacing w:val="-2"/>
          <w:sz w:val="20"/>
        </w:rPr>
        <w:t>interface.</w:t>
      </w:r>
    </w:p>
    <w:p>
      <w:pPr>
        <w:pStyle w:val="ListParagraph"/>
        <w:numPr>
          <w:ilvl w:val="0"/>
          <w:numId w:val="39"/>
        </w:numPr>
        <w:tabs>
          <w:tab w:pos="1293" w:val="left" w:leader="none"/>
          <w:tab w:pos="1653" w:val="left" w:leader="none"/>
        </w:tabs>
        <w:spacing w:line="240" w:lineRule="auto" w:before="42" w:after="0"/>
        <w:ind w:left="1293" w:right="0" w:hanging="1138"/>
        <w:jc w:val="left"/>
        <w:rPr>
          <w:sz w:val="20"/>
        </w:rPr>
      </w:pPr>
      <w:r>
        <w:rPr>
          <w:spacing w:val="-5"/>
          <w:sz w:val="20"/>
        </w:rPr>
        <w:t>5.</w:t>
      </w:r>
      <w:r>
        <w:rPr>
          <w:sz w:val="20"/>
        </w:rPr>
        <w:tab/>
        <w:t>The</w:t>
      </w:r>
      <w:r>
        <w:rPr>
          <w:spacing w:val="-6"/>
          <w:sz w:val="20"/>
        </w:rPr>
        <w:t> </w:t>
      </w:r>
      <w:r>
        <w:rPr>
          <w:sz w:val="20"/>
        </w:rPr>
        <w:t>ML</w:t>
      </w:r>
      <w:r>
        <w:rPr>
          <w:spacing w:val="-6"/>
          <w:sz w:val="20"/>
        </w:rPr>
        <w:t> </w:t>
      </w:r>
      <w:r>
        <w:rPr>
          <w:sz w:val="20"/>
        </w:rPr>
        <w:t>inference</w:t>
      </w:r>
      <w:r>
        <w:rPr>
          <w:spacing w:val="-3"/>
          <w:sz w:val="20"/>
        </w:rPr>
        <w:t> </w:t>
      </w:r>
      <w:r>
        <w:rPr>
          <w:sz w:val="20"/>
        </w:rPr>
        <w:t>host</w:t>
      </w:r>
      <w:r>
        <w:rPr>
          <w:spacing w:val="-6"/>
          <w:sz w:val="20"/>
        </w:rPr>
        <w:t> </w:t>
      </w:r>
      <w:r>
        <w:rPr>
          <w:sz w:val="20"/>
        </w:rPr>
        <w:t>performs</w:t>
      </w:r>
      <w:r>
        <w:rPr>
          <w:spacing w:val="-6"/>
          <w:sz w:val="20"/>
        </w:rPr>
        <w:t> </w:t>
      </w:r>
      <w:r>
        <w:rPr>
          <w:sz w:val="20"/>
        </w:rPr>
        <w:t>inference</w:t>
      </w:r>
      <w:r>
        <w:rPr>
          <w:spacing w:val="-2"/>
          <w:sz w:val="20"/>
        </w:rPr>
        <w:t> </w:t>
      </w:r>
      <w:r>
        <w:rPr>
          <w:sz w:val="20"/>
        </w:rPr>
        <w:t>using</w:t>
      </w:r>
      <w:r>
        <w:rPr>
          <w:spacing w:val="-7"/>
          <w:sz w:val="20"/>
        </w:rPr>
        <w:t> </w:t>
      </w:r>
      <w:r>
        <w:rPr>
          <w:sz w:val="20"/>
        </w:rPr>
        <w:t>the</w:t>
      </w:r>
      <w:r>
        <w:rPr>
          <w:spacing w:val="-5"/>
          <w:sz w:val="20"/>
        </w:rPr>
        <w:t> </w:t>
      </w:r>
      <w:r>
        <w:rPr>
          <w:sz w:val="20"/>
        </w:rPr>
        <w:t>deployed</w:t>
      </w:r>
      <w:r>
        <w:rPr>
          <w:spacing w:val="-4"/>
          <w:sz w:val="20"/>
        </w:rPr>
        <w:t> </w:t>
      </w:r>
      <w:r>
        <w:rPr>
          <w:sz w:val="20"/>
        </w:rPr>
        <w:t>model</w:t>
      </w:r>
      <w:r>
        <w:rPr>
          <w:spacing w:val="-6"/>
          <w:sz w:val="20"/>
        </w:rPr>
        <w:t> </w:t>
      </w:r>
      <w:r>
        <w:rPr>
          <w:sz w:val="20"/>
        </w:rPr>
        <w:t>and</w:t>
      </w:r>
      <w:r>
        <w:rPr>
          <w:spacing w:val="-4"/>
          <w:sz w:val="20"/>
        </w:rPr>
        <w:t> </w:t>
      </w:r>
      <w:r>
        <w:rPr>
          <w:sz w:val="20"/>
        </w:rPr>
        <w:t>collected</w:t>
      </w:r>
      <w:r>
        <w:rPr>
          <w:spacing w:val="-4"/>
          <w:sz w:val="20"/>
        </w:rPr>
        <w:t> </w:t>
      </w:r>
      <w:r>
        <w:rPr>
          <w:sz w:val="20"/>
        </w:rPr>
        <w:t>O-CU/O-DU</w:t>
      </w:r>
      <w:r>
        <w:rPr>
          <w:spacing w:val="-6"/>
          <w:sz w:val="20"/>
        </w:rPr>
        <w:t> </w:t>
      </w:r>
      <w:r>
        <w:rPr>
          <w:spacing w:val="-2"/>
          <w:sz w:val="20"/>
        </w:rPr>
        <w:t>data.</w:t>
      </w:r>
    </w:p>
    <w:p>
      <w:pPr>
        <w:pStyle w:val="ListParagraph"/>
        <w:numPr>
          <w:ilvl w:val="0"/>
          <w:numId w:val="39"/>
        </w:numPr>
        <w:tabs>
          <w:tab w:pos="1293" w:val="left" w:leader="none"/>
          <w:tab w:pos="1653" w:val="left" w:leader="none"/>
        </w:tabs>
        <w:spacing w:line="240" w:lineRule="auto" w:before="41" w:after="0"/>
        <w:ind w:left="1293" w:right="0" w:hanging="1138"/>
        <w:jc w:val="left"/>
        <w:rPr>
          <w:sz w:val="20"/>
        </w:rPr>
      </w:pPr>
      <w:r>
        <w:rPr>
          <w:spacing w:val="-5"/>
          <w:sz w:val="20"/>
        </w:rPr>
        <w:t>6.</w:t>
      </w:r>
      <w:r>
        <w:rPr>
          <w:sz w:val="20"/>
        </w:rPr>
        <w:tab/>
        <w:t>The</w:t>
      </w:r>
      <w:r>
        <w:rPr>
          <w:spacing w:val="-6"/>
          <w:sz w:val="20"/>
        </w:rPr>
        <w:t> </w:t>
      </w:r>
      <w:r>
        <w:rPr>
          <w:sz w:val="20"/>
        </w:rPr>
        <w:t>ML</w:t>
      </w:r>
      <w:r>
        <w:rPr>
          <w:spacing w:val="-8"/>
          <w:sz w:val="20"/>
        </w:rPr>
        <w:t> </w:t>
      </w:r>
      <w:r>
        <w:rPr>
          <w:sz w:val="20"/>
        </w:rPr>
        <w:t>inference</w:t>
      </w:r>
      <w:r>
        <w:rPr>
          <w:spacing w:val="-3"/>
          <w:sz w:val="20"/>
        </w:rPr>
        <w:t> </w:t>
      </w:r>
      <w:r>
        <w:rPr>
          <w:sz w:val="20"/>
        </w:rPr>
        <w:t>host</w:t>
      </w:r>
      <w:r>
        <w:rPr>
          <w:spacing w:val="-7"/>
          <w:sz w:val="20"/>
        </w:rPr>
        <w:t> </w:t>
      </w:r>
      <w:r>
        <w:rPr>
          <w:sz w:val="20"/>
        </w:rPr>
        <w:t>enforces</w:t>
      </w:r>
      <w:r>
        <w:rPr>
          <w:spacing w:val="-7"/>
          <w:sz w:val="20"/>
        </w:rPr>
        <w:t> </w:t>
      </w:r>
      <w:r>
        <w:rPr>
          <w:sz w:val="20"/>
        </w:rPr>
        <w:t>control</w:t>
      </w:r>
      <w:r>
        <w:rPr>
          <w:spacing w:val="-7"/>
          <w:sz w:val="20"/>
        </w:rPr>
        <w:t> </w:t>
      </w:r>
      <w:r>
        <w:rPr>
          <w:sz w:val="20"/>
        </w:rPr>
        <w:t>action/guidance</w:t>
      </w:r>
      <w:r>
        <w:rPr>
          <w:spacing w:val="-6"/>
          <w:sz w:val="20"/>
        </w:rPr>
        <w:t> </w:t>
      </w:r>
      <w:r>
        <w:rPr>
          <w:sz w:val="20"/>
        </w:rPr>
        <w:t>via</w:t>
      </w:r>
      <w:r>
        <w:rPr>
          <w:spacing w:val="-4"/>
          <w:sz w:val="20"/>
        </w:rPr>
        <w:t> </w:t>
      </w:r>
      <w:r>
        <w:rPr>
          <w:sz w:val="20"/>
        </w:rPr>
        <w:t>E2</w:t>
      </w:r>
      <w:r>
        <w:rPr>
          <w:spacing w:val="-5"/>
          <w:sz w:val="20"/>
        </w:rPr>
        <w:t> </w:t>
      </w:r>
      <w:r>
        <w:rPr>
          <w:spacing w:val="-2"/>
          <w:sz w:val="20"/>
        </w:rPr>
        <w:t>interface.</w:t>
      </w:r>
    </w:p>
    <w:p>
      <w:pPr>
        <w:pStyle w:val="ListParagraph"/>
        <w:numPr>
          <w:ilvl w:val="0"/>
          <w:numId w:val="39"/>
        </w:numPr>
        <w:tabs>
          <w:tab w:pos="1293" w:val="left" w:leader="none"/>
          <w:tab w:pos="1653" w:val="left" w:leader="none"/>
        </w:tabs>
        <w:spacing w:line="240" w:lineRule="auto" w:before="43" w:after="0"/>
        <w:ind w:left="1293" w:right="0" w:hanging="1138"/>
        <w:jc w:val="left"/>
        <w:rPr>
          <w:sz w:val="20"/>
        </w:rPr>
      </w:pPr>
      <w:r>
        <w:rPr>
          <w:spacing w:val="-5"/>
          <w:sz w:val="20"/>
        </w:rPr>
        <w:t>7.</w:t>
      </w:r>
      <w:r>
        <w:rPr>
          <w:sz w:val="20"/>
        </w:rPr>
        <w:tab/>
        <w:t>O-CU/O-DU</w:t>
      </w:r>
      <w:r>
        <w:rPr>
          <w:spacing w:val="-5"/>
          <w:sz w:val="20"/>
        </w:rPr>
        <w:t> </w:t>
      </w:r>
      <w:r>
        <w:rPr>
          <w:sz w:val="20"/>
        </w:rPr>
        <w:t>data</w:t>
      </w:r>
      <w:r>
        <w:rPr>
          <w:spacing w:val="-4"/>
          <w:sz w:val="20"/>
        </w:rPr>
        <w:t> </w:t>
      </w:r>
      <w:r>
        <w:rPr>
          <w:sz w:val="20"/>
        </w:rPr>
        <w:t>for</w:t>
      </w:r>
      <w:r>
        <w:rPr>
          <w:spacing w:val="-4"/>
          <w:sz w:val="20"/>
        </w:rPr>
        <w:t> </w:t>
      </w:r>
      <w:r>
        <w:rPr>
          <w:sz w:val="20"/>
        </w:rPr>
        <w:t>online</w:t>
      </w:r>
      <w:r>
        <w:rPr>
          <w:spacing w:val="-4"/>
          <w:sz w:val="20"/>
        </w:rPr>
        <w:t> </w:t>
      </w:r>
      <w:r>
        <w:rPr>
          <w:sz w:val="20"/>
        </w:rPr>
        <w:t>learning</w:t>
      </w:r>
      <w:r>
        <w:rPr>
          <w:spacing w:val="-6"/>
          <w:sz w:val="20"/>
        </w:rPr>
        <w:t> </w:t>
      </w:r>
      <w:r>
        <w:rPr>
          <w:sz w:val="20"/>
        </w:rPr>
        <w:t>in</w:t>
      </w:r>
      <w:r>
        <w:rPr>
          <w:spacing w:val="-5"/>
          <w:sz w:val="20"/>
        </w:rPr>
        <w:t> </w:t>
      </w:r>
      <w:r>
        <w:rPr>
          <w:sz w:val="20"/>
        </w:rPr>
        <w:t>the</w:t>
      </w:r>
      <w:r>
        <w:rPr>
          <w:spacing w:val="-4"/>
          <w:sz w:val="20"/>
        </w:rPr>
        <w:t> </w:t>
      </w:r>
      <w:r>
        <w:rPr>
          <w:sz w:val="20"/>
        </w:rPr>
        <w:t>Near-RT</w:t>
      </w:r>
      <w:r>
        <w:rPr>
          <w:spacing w:val="-1"/>
          <w:sz w:val="20"/>
        </w:rPr>
        <w:t> </w:t>
      </w:r>
      <w:r>
        <w:rPr>
          <w:sz w:val="20"/>
        </w:rPr>
        <w:t>RIC</w:t>
      </w:r>
      <w:r>
        <w:rPr>
          <w:spacing w:val="-6"/>
          <w:sz w:val="20"/>
        </w:rPr>
        <w:t> </w:t>
      </w:r>
      <w:r>
        <w:rPr>
          <w:sz w:val="20"/>
        </w:rPr>
        <w:t>is</w:t>
      </w:r>
      <w:r>
        <w:rPr>
          <w:spacing w:val="-3"/>
          <w:sz w:val="20"/>
        </w:rPr>
        <w:t> </w:t>
      </w:r>
      <w:r>
        <w:rPr>
          <w:sz w:val="20"/>
        </w:rPr>
        <w:t>collected</w:t>
      </w:r>
      <w:r>
        <w:rPr>
          <w:spacing w:val="-3"/>
          <w:sz w:val="20"/>
        </w:rPr>
        <w:t> </w:t>
      </w:r>
      <w:r>
        <w:rPr>
          <w:sz w:val="20"/>
        </w:rPr>
        <w:t>over</w:t>
      </w:r>
      <w:r>
        <w:rPr>
          <w:spacing w:val="-4"/>
          <w:sz w:val="20"/>
        </w:rPr>
        <w:t> </w:t>
      </w:r>
      <w:r>
        <w:rPr>
          <w:sz w:val="20"/>
        </w:rPr>
        <w:t>E2</w:t>
      </w:r>
      <w:r>
        <w:rPr>
          <w:spacing w:val="-3"/>
          <w:sz w:val="20"/>
        </w:rPr>
        <w:t> </w:t>
      </w:r>
      <w:r>
        <w:rPr>
          <w:spacing w:val="-2"/>
          <w:sz w:val="20"/>
        </w:rPr>
        <w:t>interface.</w:t>
      </w:r>
    </w:p>
    <w:p>
      <w:pPr>
        <w:pStyle w:val="ListParagraph"/>
        <w:numPr>
          <w:ilvl w:val="0"/>
          <w:numId w:val="39"/>
        </w:numPr>
        <w:tabs>
          <w:tab w:pos="1293" w:val="left" w:leader="none"/>
          <w:tab w:pos="1653" w:val="left" w:leader="none"/>
        </w:tabs>
        <w:spacing w:line="240" w:lineRule="auto" w:before="42" w:after="0"/>
        <w:ind w:left="1293" w:right="0" w:hanging="1138"/>
        <w:jc w:val="left"/>
        <w:rPr>
          <w:sz w:val="20"/>
        </w:rPr>
      </w:pPr>
      <w:r>
        <w:rPr>
          <w:spacing w:val="-5"/>
          <w:sz w:val="20"/>
        </w:rPr>
        <w:t>8.</w:t>
      </w:r>
      <w:r>
        <w:rPr>
          <w:sz w:val="20"/>
        </w:rPr>
        <w:tab/>
        <w:t>The</w:t>
      </w:r>
      <w:r>
        <w:rPr>
          <w:spacing w:val="-5"/>
          <w:sz w:val="20"/>
        </w:rPr>
        <w:t> </w:t>
      </w:r>
      <w:r>
        <w:rPr>
          <w:sz w:val="20"/>
        </w:rPr>
        <w:t>ML</w:t>
      </w:r>
      <w:r>
        <w:rPr>
          <w:spacing w:val="-5"/>
          <w:sz w:val="20"/>
        </w:rPr>
        <w:t> </w:t>
      </w:r>
      <w:r>
        <w:rPr>
          <w:sz w:val="20"/>
        </w:rPr>
        <w:t>inference</w:t>
      </w:r>
      <w:r>
        <w:rPr>
          <w:spacing w:val="-1"/>
          <w:sz w:val="20"/>
        </w:rPr>
        <w:t> </w:t>
      </w:r>
      <w:r>
        <w:rPr>
          <w:sz w:val="20"/>
        </w:rPr>
        <w:t>host</w:t>
      </w:r>
      <w:r>
        <w:rPr>
          <w:spacing w:val="-5"/>
          <w:sz w:val="20"/>
        </w:rPr>
        <w:t> </w:t>
      </w:r>
      <w:r>
        <w:rPr>
          <w:sz w:val="20"/>
        </w:rPr>
        <w:t>provides</w:t>
      </w:r>
      <w:r>
        <w:rPr>
          <w:spacing w:val="-5"/>
          <w:sz w:val="20"/>
        </w:rPr>
        <w:t> </w:t>
      </w:r>
      <w:r>
        <w:rPr>
          <w:sz w:val="20"/>
        </w:rPr>
        <w:t>performance</w:t>
      </w:r>
      <w:r>
        <w:rPr>
          <w:spacing w:val="-2"/>
          <w:sz w:val="20"/>
        </w:rPr>
        <w:t> </w:t>
      </w:r>
      <w:r>
        <w:rPr>
          <w:sz w:val="20"/>
        </w:rPr>
        <w:t>feedback</w:t>
      </w:r>
      <w:r>
        <w:rPr>
          <w:spacing w:val="-5"/>
          <w:sz w:val="20"/>
        </w:rPr>
        <w:t> </w:t>
      </w:r>
      <w:r>
        <w:rPr>
          <w:sz w:val="20"/>
        </w:rPr>
        <w:t>to</w:t>
      </w:r>
      <w:r>
        <w:rPr>
          <w:spacing w:val="-3"/>
          <w:sz w:val="20"/>
        </w:rPr>
        <w:t> </w:t>
      </w:r>
      <w:r>
        <w:rPr>
          <w:sz w:val="20"/>
        </w:rPr>
        <w:t>the</w:t>
      </w:r>
      <w:r>
        <w:rPr>
          <w:spacing w:val="-4"/>
          <w:sz w:val="20"/>
        </w:rPr>
        <w:t> </w:t>
      </w:r>
      <w:r>
        <w:rPr>
          <w:sz w:val="20"/>
        </w:rPr>
        <w:t>ML</w:t>
      </w:r>
      <w:r>
        <w:rPr>
          <w:spacing w:val="-5"/>
          <w:sz w:val="20"/>
        </w:rPr>
        <w:t> </w:t>
      </w:r>
      <w:r>
        <w:rPr>
          <w:sz w:val="20"/>
        </w:rPr>
        <w:t>training</w:t>
      </w:r>
      <w:r>
        <w:rPr>
          <w:spacing w:val="-5"/>
          <w:sz w:val="20"/>
        </w:rPr>
        <w:t> </w:t>
      </w:r>
      <w:r>
        <w:rPr>
          <w:sz w:val="20"/>
        </w:rPr>
        <w:t>host</w:t>
      </w:r>
      <w:r>
        <w:rPr>
          <w:spacing w:val="-5"/>
          <w:sz w:val="20"/>
        </w:rPr>
        <w:t> </w:t>
      </w:r>
      <w:r>
        <w:rPr>
          <w:sz w:val="20"/>
        </w:rPr>
        <w:t>in</w:t>
      </w:r>
      <w:r>
        <w:rPr>
          <w:spacing w:val="-6"/>
          <w:sz w:val="20"/>
        </w:rPr>
        <w:t> </w:t>
      </w:r>
      <w:r>
        <w:rPr>
          <w:sz w:val="20"/>
        </w:rPr>
        <w:t>the</w:t>
      </w:r>
      <w:r>
        <w:rPr>
          <w:spacing w:val="-4"/>
          <w:sz w:val="20"/>
        </w:rPr>
        <w:t> </w:t>
      </w:r>
      <w:r>
        <w:rPr>
          <w:sz w:val="20"/>
        </w:rPr>
        <w:t>Near-RT</w:t>
      </w:r>
      <w:r>
        <w:rPr>
          <w:spacing w:val="-1"/>
          <w:sz w:val="20"/>
        </w:rPr>
        <w:t> </w:t>
      </w:r>
      <w:r>
        <w:rPr>
          <w:sz w:val="20"/>
        </w:rPr>
        <w:t>RIC</w:t>
      </w:r>
      <w:r>
        <w:rPr>
          <w:spacing w:val="-3"/>
          <w:sz w:val="20"/>
        </w:rPr>
        <w:t> </w:t>
      </w:r>
      <w:r>
        <w:rPr>
          <w:sz w:val="20"/>
        </w:rPr>
        <w:t>for</w:t>
      </w:r>
      <w:r>
        <w:rPr>
          <w:spacing w:val="-1"/>
          <w:sz w:val="20"/>
        </w:rPr>
        <w:t> </w:t>
      </w:r>
      <w:r>
        <w:rPr>
          <w:spacing w:val="-2"/>
          <w:sz w:val="20"/>
        </w:rPr>
        <w:t>monitoring</w:t>
      </w:r>
    </w:p>
    <w:p>
      <w:pPr>
        <w:pStyle w:val="ListParagraph"/>
        <w:numPr>
          <w:ilvl w:val="0"/>
          <w:numId w:val="39"/>
        </w:numPr>
        <w:tabs>
          <w:tab w:pos="1653" w:val="left" w:leader="none"/>
        </w:tabs>
        <w:spacing w:line="240" w:lineRule="auto" w:before="41" w:after="0"/>
        <w:ind w:left="1653" w:right="0" w:hanging="1498"/>
        <w:jc w:val="left"/>
        <w:rPr>
          <w:sz w:val="20"/>
        </w:rPr>
      </w:pPr>
      <w:r>
        <w:rPr>
          <w:sz w:val="20"/>
        </w:rPr>
        <w:t>and</w:t>
      </w:r>
      <w:r>
        <w:rPr>
          <w:spacing w:val="-4"/>
          <w:sz w:val="20"/>
        </w:rPr>
        <w:t> </w:t>
      </w:r>
      <w:r>
        <w:rPr>
          <w:sz w:val="20"/>
        </w:rPr>
        <w:t>training</w:t>
      </w:r>
      <w:r>
        <w:rPr>
          <w:spacing w:val="-6"/>
          <w:sz w:val="20"/>
        </w:rPr>
        <w:t> </w:t>
      </w:r>
      <w:r>
        <w:rPr>
          <w:sz w:val="20"/>
        </w:rPr>
        <w:t>data</w:t>
      </w:r>
      <w:r>
        <w:rPr>
          <w:spacing w:val="-2"/>
          <w:sz w:val="20"/>
        </w:rPr>
        <w:t> </w:t>
      </w:r>
      <w:r>
        <w:rPr>
          <w:sz w:val="20"/>
        </w:rPr>
        <w:t>for</w:t>
      </w:r>
      <w:r>
        <w:rPr>
          <w:spacing w:val="-5"/>
          <w:sz w:val="20"/>
        </w:rPr>
        <w:t> </w:t>
      </w:r>
      <w:r>
        <w:rPr>
          <w:sz w:val="20"/>
        </w:rPr>
        <w:t>online</w:t>
      </w:r>
      <w:r>
        <w:rPr>
          <w:spacing w:val="-5"/>
          <w:sz w:val="20"/>
        </w:rPr>
        <w:t> </w:t>
      </w:r>
      <w:r>
        <w:rPr>
          <w:spacing w:val="-2"/>
          <w:sz w:val="20"/>
        </w:rPr>
        <w:t>learning.</w:t>
      </w:r>
    </w:p>
    <w:p>
      <w:pPr>
        <w:pStyle w:val="ListParagraph"/>
        <w:numPr>
          <w:ilvl w:val="0"/>
          <w:numId w:val="39"/>
        </w:numPr>
        <w:tabs>
          <w:tab w:pos="1293" w:val="left" w:leader="none"/>
          <w:tab w:pos="1653" w:val="left" w:leader="none"/>
        </w:tabs>
        <w:spacing w:line="240" w:lineRule="auto" w:before="44" w:after="0"/>
        <w:ind w:left="1293" w:right="0" w:hanging="1138"/>
        <w:jc w:val="left"/>
        <w:rPr>
          <w:sz w:val="20"/>
        </w:rPr>
      </w:pPr>
      <w:r>
        <w:rPr>
          <w:spacing w:val="-5"/>
          <w:sz w:val="20"/>
        </w:rPr>
        <w:t>9.</w:t>
      </w:r>
      <w:r>
        <w:rPr>
          <w:sz w:val="20"/>
        </w:rPr>
        <w:tab/>
        <w:t>The</w:t>
      </w:r>
      <w:r>
        <w:rPr>
          <w:spacing w:val="-4"/>
          <w:sz w:val="20"/>
        </w:rPr>
        <w:t> </w:t>
      </w:r>
      <w:r>
        <w:rPr>
          <w:sz w:val="20"/>
        </w:rPr>
        <w:t>ML</w:t>
      </w:r>
      <w:r>
        <w:rPr>
          <w:spacing w:val="-5"/>
          <w:sz w:val="20"/>
        </w:rPr>
        <w:t> </w:t>
      </w:r>
      <w:r>
        <w:rPr>
          <w:sz w:val="20"/>
        </w:rPr>
        <w:t>training</w:t>
      </w:r>
      <w:r>
        <w:rPr>
          <w:spacing w:val="-3"/>
          <w:sz w:val="20"/>
        </w:rPr>
        <w:t> </w:t>
      </w:r>
      <w:r>
        <w:rPr>
          <w:sz w:val="20"/>
        </w:rPr>
        <w:t>host</w:t>
      </w:r>
      <w:r>
        <w:rPr>
          <w:spacing w:val="-4"/>
          <w:sz w:val="20"/>
        </w:rPr>
        <w:t> </w:t>
      </w:r>
      <w:r>
        <w:rPr>
          <w:sz w:val="20"/>
        </w:rPr>
        <w:t>in</w:t>
      </w:r>
      <w:r>
        <w:rPr>
          <w:spacing w:val="-5"/>
          <w:sz w:val="20"/>
        </w:rPr>
        <w:t> </w:t>
      </w:r>
      <w:r>
        <w:rPr>
          <w:sz w:val="20"/>
        </w:rPr>
        <w:t>the</w:t>
      </w:r>
      <w:r>
        <w:rPr>
          <w:spacing w:val="-4"/>
          <w:sz w:val="20"/>
        </w:rPr>
        <w:t> </w:t>
      </w:r>
      <w:r>
        <w:rPr>
          <w:sz w:val="20"/>
        </w:rPr>
        <w:t>Near-RT</w:t>
      </w:r>
      <w:r>
        <w:rPr>
          <w:spacing w:val="-1"/>
          <w:sz w:val="20"/>
        </w:rPr>
        <w:t> </w:t>
      </w:r>
      <w:r>
        <w:rPr>
          <w:sz w:val="20"/>
        </w:rPr>
        <w:t>RIC</w:t>
      </w:r>
      <w:r>
        <w:rPr>
          <w:spacing w:val="-5"/>
          <w:sz w:val="20"/>
        </w:rPr>
        <w:t> </w:t>
      </w:r>
      <w:r>
        <w:rPr>
          <w:sz w:val="20"/>
        </w:rPr>
        <w:t>updates</w:t>
      </w:r>
      <w:r>
        <w:rPr>
          <w:spacing w:val="-4"/>
          <w:sz w:val="20"/>
        </w:rPr>
        <w:t> </w:t>
      </w:r>
      <w:r>
        <w:rPr>
          <w:sz w:val="20"/>
        </w:rPr>
        <w:t>the</w:t>
      </w:r>
      <w:r>
        <w:rPr>
          <w:spacing w:val="-2"/>
          <w:sz w:val="20"/>
        </w:rPr>
        <w:t> model.</w:t>
      </w:r>
    </w:p>
    <w:p>
      <w:pPr>
        <w:pStyle w:val="ListParagraph"/>
        <w:numPr>
          <w:ilvl w:val="0"/>
          <w:numId w:val="39"/>
        </w:numPr>
        <w:tabs>
          <w:tab w:pos="1293" w:val="left" w:leader="none"/>
        </w:tabs>
        <w:spacing w:line="240" w:lineRule="auto" w:before="41" w:after="0"/>
        <w:ind w:left="1293" w:right="0" w:hanging="1138"/>
        <w:jc w:val="left"/>
        <w:rPr>
          <w:sz w:val="20"/>
        </w:rPr>
      </w:pPr>
      <w:r>
        <w:rPr>
          <w:sz w:val="20"/>
        </w:rPr>
        <w:t>10.</w:t>
      </w:r>
      <w:r>
        <w:rPr>
          <w:spacing w:val="49"/>
          <w:sz w:val="20"/>
        </w:rPr>
        <w:t> </w:t>
      </w:r>
      <w:r>
        <w:rPr>
          <w:sz w:val="20"/>
        </w:rPr>
        <w:t>A</w:t>
      </w:r>
      <w:r>
        <w:rPr>
          <w:spacing w:val="-4"/>
          <w:sz w:val="20"/>
        </w:rPr>
        <w:t> </w:t>
      </w:r>
      <w:r>
        <w:rPr>
          <w:sz w:val="20"/>
        </w:rPr>
        <w:t>well-performing</w:t>
      </w:r>
      <w:r>
        <w:rPr>
          <w:spacing w:val="-3"/>
          <w:sz w:val="20"/>
        </w:rPr>
        <w:t> </w:t>
      </w:r>
      <w:r>
        <w:rPr>
          <w:sz w:val="20"/>
        </w:rPr>
        <w:t>model</w:t>
      </w:r>
      <w:r>
        <w:rPr>
          <w:spacing w:val="-4"/>
          <w:sz w:val="20"/>
        </w:rPr>
        <w:t> </w:t>
      </w:r>
      <w:r>
        <w:rPr>
          <w:sz w:val="20"/>
        </w:rPr>
        <w:t>can</w:t>
      </w:r>
      <w:r>
        <w:rPr>
          <w:spacing w:val="-2"/>
          <w:sz w:val="20"/>
        </w:rPr>
        <w:t> </w:t>
      </w:r>
      <w:r>
        <w:rPr>
          <w:sz w:val="20"/>
        </w:rPr>
        <w:t>be</w:t>
      </w:r>
      <w:r>
        <w:rPr>
          <w:spacing w:val="-4"/>
          <w:sz w:val="20"/>
        </w:rPr>
        <w:t> </w:t>
      </w:r>
      <w:r>
        <w:rPr>
          <w:sz w:val="20"/>
        </w:rPr>
        <w:t>added</w:t>
      </w:r>
      <w:r>
        <w:rPr>
          <w:spacing w:val="-3"/>
          <w:sz w:val="20"/>
        </w:rPr>
        <w:t> </w:t>
      </w:r>
      <w:r>
        <w:rPr>
          <w:sz w:val="20"/>
        </w:rPr>
        <w:t>to</w:t>
      </w:r>
      <w:r>
        <w:rPr>
          <w:spacing w:val="-3"/>
          <w:sz w:val="20"/>
        </w:rPr>
        <w:t> </w:t>
      </w:r>
      <w:r>
        <w:rPr>
          <w:sz w:val="20"/>
        </w:rPr>
        <w:t>the</w:t>
      </w:r>
      <w:r>
        <w:rPr>
          <w:spacing w:val="-4"/>
          <w:sz w:val="20"/>
        </w:rPr>
        <w:t> </w:t>
      </w:r>
      <w:r>
        <w:rPr>
          <w:sz w:val="20"/>
        </w:rPr>
        <w:t>model</w:t>
      </w:r>
      <w:r>
        <w:rPr>
          <w:spacing w:val="-4"/>
          <w:sz w:val="20"/>
        </w:rPr>
        <w:t> </w:t>
      </w:r>
      <w:r>
        <w:rPr>
          <w:spacing w:val="-2"/>
          <w:sz w:val="20"/>
        </w:rPr>
        <w:t>repository.</w:t>
      </w:r>
    </w:p>
    <w:p>
      <w:pPr>
        <w:pStyle w:val="BodyText"/>
        <w:spacing w:before="1"/>
      </w:pPr>
    </w:p>
    <w:p>
      <w:pPr>
        <w:pStyle w:val="ListParagraph"/>
        <w:numPr>
          <w:ilvl w:val="0"/>
          <w:numId w:val="39"/>
        </w:numPr>
        <w:tabs>
          <w:tab w:pos="932" w:val="left" w:leader="none"/>
        </w:tabs>
        <w:spacing w:line="240" w:lineRule="auto" w:before="0" w:after="0"/>
        <w:ind w:left="932" w:right="0" w:hanging="777"/>
        <w:jc w:val="left"/>
        <w:rPr>
          <w:sz w:val="20"/>
        </w:rPr>
      </w:pPr>
      <w:r>
        <w:rPr>
          <w:sz w:val="20"/>
        </w:rPr>
        <w:t>Note 1:</w:t>
      </w:r>
      <w:r>
        <w:rPr>
          <w:spacing w:val="-1"/>
          <w:sz w:val="20"/>
        </w:rPr>
        <w:t> </w:t>
      </w:r>
      <w:r>
        <w:rPr>
          <w:sz w:val="20"/>
        </w:rPr>
        <w:t>O-CU/O-DU</w:t>
      </w:r>
      <w:r>
        <w:rPr>
          <w:spacing w:val="1"/>
          <w:sz w:val="20"/>
        </w:rPr>
        <w:t> </w:t>
      </w:r>
      <w:r>
        <w:rPr>
          <w:sz w:val="20"/>
        </w:rPr>
        <w:t>data collected</w:t>
      </w:r>
      <w:r>
        <w:rPr>
          <w:spacing w:val="2"/>
          <w:sz w:val="20"/>
        </w:rPr>
        <w:t> </w:t>
      </w:r>
      <w:r>
        <w:rPr>
          <w:sz w:val="20"/>
        </w:rPr>
        <w:t>over O1</w:t>
      </w:r>
      <w:r>
        <w:rPr>
          <w:spacing w:val="1"/>
          <w:sz w:val="20"/>
        </w:rPr>
        <w:t> </w:t>
      </w:r>
      <w:r>
        <w:rPr>
          <w:sz w:val="20"/>
        </w:rPr>
        <w:t>for</w:t>
      </w:r>
      <w:r>
        <w:rPr>
          <w:spacing w:val="1"/>
          <w:sz w:val="20"/>
        </w:rPr>
        <w:t> </w:t>
      </w:r>
      <w:r>
        <w:rPr>
          <w:sz w:val="20"/>
        </w:rPr>
        <w:t>offline training</w:t>
      </w:r>
      <w:r>
        <w:rPr>
          <w:spacing w:val="-1"/>
          <w:sz w:val="20"/>
        </w:rPr>
        <w:t> </w:t>
      </w:r>
      <w:r>
        <w:rPr>
          <w:sz w:val="20"/>
        </w:rPr>
        <w:t>and O-CU/O-DU</w:t>
      </w:r>
      <w:r>
        <w:rPr>
          <w:spacing w:val="1"/>
          <w:sz w:val="20"/>
        </w:rPr>
        <w:t> </w:t>
      </w:r>
      <w:r>
        <w:rPr>
          <w:sz w:val="20"/>
        </w:rPr>
        <w:t>data</w:t>
      </w:r>
      <w:r>
        <w:rPr>
          <w:spacing w:val="1"/>
          <w:sz w:val="20"/>
        </w:rPr>
        <w:t> </w:t>
      </w:r>
      <w:r>
        <w:rPr>
          <w:sz w:val="20"/>
        </w:rPr>
        <w:t>collected</w:t>
      </w:r>
      <w:r>
        <w:rPr>
          <w:spacing w:val="1"/>
          <w:sz w:val="20"/>
        </w:rPr>
        <w:t> </w:t>
      </w:r>
      <w:r>
        <w:rPr>
          <w:sz w:val="20"/>
        </w:rPr>
        <w:t>over</w:t>
      </w:r>
      <w:r>
        <w:rPr>
          <w:spacing w:val="1"/>
          <w:sz w:val="20"/>
        </w:rPr>
        <w:t> </w:t>
      </w:r>
      <w:r>
        <w:rPr>
          <w:sz w:val="20"/>
        </w:rPr>
        <w:t>E2 for</w:t>
      </w:r>
      <w:r>
        <w:rPr>
          <w:spacing w:val="1"/>
          <w:sz w:val="20"/>
        </w:rPr>
        <w:t> </w:t>
      </w:r>
      <w:r>
        <w:rPr>
          <w:sz w:val="20"/>
        </w:rPr>
        <w:t>online </w:t>
      </w:r>
      <w:r>
        <w:rPr>
          <w:spacing w:val="-2"/>
          <w:sz w:val="20"/>
        </w:rPr>
        <w:t>learning</w:t>
      </w:r>
    </w:p>
    <w:p>
      <w:pPr>
        <w:pStyle w:val="ListParagraph"/>
        <w:numPr>
          <w:ilvl w:val="0"/>
          <w:numId w:val="39"/>
        </w:numPr>
        <w:tabs>
          <w:tab w:pos="932" w:val="left" w:leader="none"/>
        </w:tabs>
        <w:spacing w:line="240" w:lineRule="auto" w:before="63" w:after="0"/>
        <w:ind w:left="932" w:right="0" w:hanging="777"/>
        <w:jc w:val="left"/>
        <w:rPr>
          <w:sz w:val="20"/>
        </w:rPr>
      </w:pPr>
      <w:r>
        <w:rPr>
          <w:sz w:val="20"/>
        </w:rPr>
        <w:t>and/or</w:t>
      </w:r>
      <w:r>
        <w:rPr>
          <w:spacing w:val="-5"/>
          <w:sz w:val="20"/>
        </w:rPr>
        <w:t> </w:t>
      </w:r>
      <w:r>
        <w:rPr>
          <w:sz w:val="20"/>
        </w:rPr>
        <w:t>inference</w:t>
      </w:r>
      <w:r>
        <w:rPr>
          <w:spacing w:val="-5"/>
          <w:sz w:val="20"/>
        </w:rPr>
        <w:t> </w:t>
      </w:r>
      <w:r>
        <w:rPr>
          <w:sz w:val="20"/>
        </w:rPr>
        <w:t>can</w:t>
      </w:r>
      <w:r>
        <w:rPr>
          <w:spacing w:val="-6"/>
          <w:sz w:val="20"/>
        </w:rPr>
        <w:t> </w:t>
      </w:r>
      <w:r>
        <w:rPr>
          <w:sz w:val="20"/>
        </w:rPr>
        <w:t>be</w:t>
      </w:r>
      <w:r>
        <w:rPr>
          <w:spacing w:val="-5"/>
          <w:sz w:val="20"/>
        </w:rPr>
        <w:t> </w:t>
      </w:r>
      <w:r>
        <w:rPr>
          <w:spacing w:val="-2"/>
          <w:sz w:val="20"/>
        </w:rPr>
        <w:t>different.</w:t>
      </w:r>
    </w:p>
    <w:p>
      <w:pPr>
        <w:pStyle w:val="BodyText"/>
        <w:spacing w:before="15"/>
      </w:pPr>
    </w:p>
    <w:p>
      <w:pPr>
        <w:pStyle w:val="ListParagraph"/>
        <w:numPr>
          <w:ilvl w:val="0"/>
          <w:numId w:val="39"/>
        </w:numPr>
        <w:tabs>
          <w:tab w:pos="932" w:val="left" w:leader="none"/>
        </w:tabs>
        <w:spacing w:line="240" w:lineRule="auto" w:before="0" w:after="0"/>
        <w:ind w:left="932" w:right="0" w:hanging="777"/>
        <w:jc w:val="left"/>
        <w:rPr>
          <w:sz w:val="20"/>
        </w:rPr>
      </w:pPr>
      <w:r>
        <w:rPr>
          <w:sz w:val="20"/>
        </w:rPr>
        <w:t>Note</w:t>
      </w:r>
      <w:r>
        <w:rPr>
          <w:spacing w:val="-5"/>
          <w:sz w:val="20"/>
        </w:rPr>
        <w:t> </w:t>
      </w:r>
      <w:r>
        <w:rPr>
          <w:sz w:val="20"/>
        </w:rPr>
        <w:t>2:</w:t>
      </w:r>
      <w:r>
        <w:rPr>
          <w:spacing w:val="-7"/>
          <w:sz w:val="20"/>
        </w:rPr>
        <w:t> </w:t>
      </w:r>
      <w:r>
        <w:rPr>
          <w:sz w:val="20"/>
        </w:rPr>
        <w:t>The</w:t>
      </w:r>
      <w:r>
        <w:rPr>
          <w:spacing w:val="-2"/>
          <w:sz w:val="20"/>
        </w:rPr>
        <w:t> </w:t>
      </w:r>
      <w:r>
        <w:rPr>
          <w:sz w:val="20"/>
        </w:rPr>
        <w:t>model</w:t>
      </w:r>
      <w:r>
        <w:rPr>
          <w:spacing w:val="-5"/>
          <w:sz w:val="20"/>
        </w:rPr>
        <w:t> </w:t>
      </w:r>
      <w:r>
        <w:rPr>
          <w:sz w:val="20"/>
        </w:rPr>
        <w:t>online</w:t>
      </w:r>
      <w:r>
        <w:rPr>
          <w:spacing w:val="-2"/>
          <w:sz w:val="20"/>
        </w:rPr>
        <w:t> </w:t>
      </w:r>
      <w:r>
        <w:rPr>
          <w:sz w:val="20"/>
        </w:rPr>
        <w:t>update</w:t>
      </w:r>
      <w:r>
        <w:rPr>
          <w:spacing w:val="-4"/>
          <w:sz w:val="20"/>
        </w:rPr>
        <w:t> </w:t>
      </w:r>
      <w:r>
        <w:rPr>
          <w:sz w:val="20"/>
        </w:rPr>
        <w:t>frequency</w:t>
      </w:r>
      <w:r>
        <w:rPr>
          <w:spacing w:val="-6"/>
          <w:sz w:val="20"/>
        </w:rPr>
        <w:t> </w:t>
      </w:r>
      <w:r>
        <w:rPr>
          <w:sz w:val="20"/>
        </w:rPr>
        <w:t>can</w:t>
      </w:r>
      <w:r>
        <w:rPr>
          <w:spacing w:val="-5"/>
          <w:sz w:val="20"/>
        </w:rPr>
        <w:t> </w:t>
      </w:r>
      <w:r>
        <w:rPr>
          <w:sz w:val="20"/>
        </w:rPr>
        <w:t>be</w:t>
      </w:r>
      <w:r>
        <w:rPr>
          <w:spacing w:val="-4"/>
          <w:sz w:val="20"/>
        </w:rPr>
        <w:t> </w:t>
      </w:r>
      <w:r>
        <w:rPr>
          <w:sz w:val="20"/>
        </w:rPr>
        <w:t>different</w:t>
      </w:r>
      <w:r>
        <w:rPr>
          <w:spacing w:val="-3"/>
          <w:sz w:val="20"/>
        </w:rPr>
        <w:t> </w:t>
      </w:r>
      <w:r>
        <w:rPr>
          <w:sz w:val="20"/>
        </w:rPr>
        <w:t>from</w:t>
      </w:r>
      <w:r>
        <w:rPr>
          <w:spacing w:val="-8"/>
          <w:sz w:val="20"/>
        </w:rPr>
        <w:t> </w:t>
      </w:r>
      <w:r>
        <w:rPr>
          <w:sz w:val="20"/>
        </w:rPr>
        <w:t>the</w:t>
      </w:r>
      <w:r>
        <w:rPr>
          <w:spacing w:val="-4"/>
          <w:sz w:val="20"/>
        </w:rPr>
        <w:t> </w:t>
      </w:r>
      <w:r>
        <w:rPr>
          <w:sz w:val="20"/>
        </w:rPr>
        <w:t>E2</w:t>
      </w:r>
      <w:r>
        <w:rPr>
          <w:spacing w:val="-3"/>
          <w:sz w:val="20"/>
        </w:rPr>
        <w:t> </w:t>
      </w:r>
      <w:r>
        <w:rPr>
          <w:sz w:val="20"/>
        </w:rPr>
        <w:t>update</w:t>
      </w:r>
      <w:r>
        <w:rPr>
          <w:spacing w:val="-5"/>
          <w:sz w:val="20"/>
        </w:rPr>
        <w:t> </w:t>
      </w:r>
      <w:r>
        <w:rPr>
          <w:spacing w:val="-2"/>
          <w:sz w:val="20"/>
        </w:rPr>
        <w:t>frequency.</w:t>
      </w:r>
    </w:p>
    <w:p>
      <w:pPr>
        <w:pStyle w:val="BodyText"/>
        <w:spacing w:before="13"/>
      </w:pPr>
    </w:p>
    <w:p>
      <w:pPr>
        <w:pStyle w:val="ListParagraph"/>
        <w:numPr>
          <w:ilvl w:val="0"/>
          <w:numId w:val="39"/>
        </w:numPr>
        <w:tabs>
          <w:tab w:pos="932" w:val="left" w:leader="none"/>
        </w:tabs>
        <w:spacing w:line="240" w:lineRule="auto" w:before="0" w:after="0"/>
        <w:ind w:left="932" w:right="0" w:hanging="777"/>
        <w:jc w:val="left"/>
        <w:rPr>
          <w:sz w:val="20"/>
        </w:rPr>
      </w:pPr>
      <w:r>
        <w:rPr>
          <w:sz w:val="20"/>
        </w:rPr>
        <w:t>Note</w:t>
      </w:r>
      <w:r>
        <w:rPr>
          <w:spacing w:val="-7"/>
          <w:sz w:val="20"/>
        </w:rPr>
        <w:t> </w:t>
      </w:r>
      <w:r>
        <w:rPr>
          <w:sz w:val="20"/>
        </w:rPr>
        <w:t>3:</w:t>
      </w:r>
      <w:r>
        <w:rPr>
          <w:spacing w:val="-6"/>
          <w:sz w:val="20"/>
        </w:rPr>
        <w:t> </w:t>
      </w:r>
      <w:r>
        <w:rPr>
          <w:sz w:val="20"/>
        </w:rPr>
        <w:t>Deployment</w:t>
      </w:r>
      <w:r>
        <w:rPr>
          <w:spacing w:val="-7"/>
          <w:sz w:val="20"/>
        </w:rPr>
        <w:t> </w:t>
      </w:r>
      <w:r>
        <w:rPr>
          <w:sz w:val="20"/>
        </w:rPr>
        <w:t>scenario</w:t>
      </w:r>
      <w:r>
        <w:rPr>
          <w:spacing w:val="-6"/>
          <w:sz w:val="20"/>
        </w:rPr>
        <w:t> </w:t>
      </w:r>
      <w:r>
        <w:rPr>
          <w:sz w:val="20"/>
        </w:rPr>
        <w:t>1.4</w:t>
      </w:r>
      <w:r>
        <w:rPr>
          <w:spacing w:val="-6"/>
          <w:sz w:val="20"/>
        </w:rPr>
        <w:t> </w:t>
      </w:r>
      <w:r>
        <w:rPr>
          <w:sz w:val="20"/>
        </w:rPr>
        <w:t>is</w:t>
      </w:r>
      <w:r>
        <w:rPr>
          <w:spacing w:val="-7"/>
          <w:sz w:val="20"/>
        </w:rPr>
        <w:t> </w:t>
      </w:r>
      <w:r>
        <w:rPr>
          <w:sz w:val="20"/>
        </w:rPr>
        <w:t>essential</w:t>
      </w:r>
      <w:r>
        <w:rPr>
          <w:spacing w:val="-6"/>
          <w:sz w:val="20"/>
        </w:rPr>
        <w:t> </w:t>
      </w:r>
      <w:r>
        <w:rPr>
          <w:sz w:val="20"/>
        </w:rPr>
        <w:t>to</w:t>
      </w:r>
      <w:r>
        <w:rPr>
          <w:spacing w:val="-7"/>
          <w:sz w:val="20"/>
        </w:rPr>
        <w:t> </w:t>
      </w:r>
      <w:r>
        <w:rPr>
          <w:sz w:val="20"/>
        </w:rPr>
        <w:t>enable</w:t>
      </w:r>
      <w:r>
        <w:rPr>
          <w:spacing w:val="-6"/>
          <w:sz w:val="20"/>
        </w:rPr>
        <w:t> </w:t>
      </w:r>
      <w:r>
        <w:rPr>
          <w:sz w:val="20"/>
        </w:rPr>
        <w:t>online</w:t>
      </w:r>
      <w:r>
        <w:rPr>
          <w:spacing w:val="-6"/>
          <w:sz w:val="20"/>
        </w:rPr>
        <w:t> </w:t>
      </w:r>
      <w:r>
        <w:rPr>
          <w:sz w:val="20"/>
        </w:rPr>
        <w:t>RL</w:t>
      </w:r>
      <w:r>
        <w:rPr>
          <w:spacing w:val="-7"/>
          <w:sz w:val="20"/>
        </w:rPr>
        <w:t> </w:t>
      </w:r>
      <w:r>
        <w:rPr>
          <w:sz w:val="20"/>
        </w:rPr>
        <w:t>in</w:t>
      </w:r>
      <w:r>
        <w:rPr>
          <w:spacing w:val="-8"/>
          <w:sz w:val="20"/>
        </w:rPr>
        <w:t> </w:t>
      </w:r>
      <w:r>
        <w:rPr>
          <w:sz w:val="20"/>
        </w:rPr>
        <w:t>the</w:t>
      </w:r>
      <w:r>
        <w:rPr>
          <w:spacing w:val="-6"/>
          <w:sz w:val="20"/>
        </w:rPr>
        <w:t> </w:t>
      </w:r>
      <w:r>
        <w:rPr>
          <w:sz w:val="20"/>
        </w:rPr>
        <w:t>Near-RT</w:t>
      </w:r>
      <w:r>
        <w:rPr>
          <w:spacing w:val="-4"/>
          <w:sz w:val="20"/>
        </w:rPr>
        <w:t> </w:t>
      </w:r>
      <w:r>
        <w:rPr>
          <w:sz w:val="20"/>
        </w:rPr>
        <w:t>RIC.</w:t>
      </w:r>
      <w:r>
        <w:rPr>
          <w:spacing w:val="-6"/>
          <w:sz w:val="20"/>
        </w:rPr>
        <w:t> </w:t>
      </w:r>
      <w:r>
        <w:rPr>
          <w:sz w:val="20"/>
        </w:rPr>
        <w:t>However,</w:t>
      </w:r>
      <w:r>
        <w:rPr>
          <w:spacing w:val="-4"/>
          <w:sz w:val="20"/>
        </w:rPr>
        <w:t> </w:t>
      </w:r>
      <w:r>
        <w:rPr>
          <w:sz w:val="20"/>
        </w:rPr>
        <w:t>it</w:t>
      </w:r>
      <w:r>
        <w:rPr>
          <w:spacing w:val="-7"/>
          <w:sz w:val="20"/>
        </w:rPr>
        <w:t> </w:t>
      </w:r>
      <w:r>
        <w:rPr>
          <w:sz w:val="20"/>
        </w:rPr>
        <w:t>is</w:t>
      </w:r>
      <w:r>
        <w:rPr>
          <w:spacing w:val="-5"/>
          <w:sz w:val="20"/>
        </w:rPr>
        <w:t> </w:t>
      </w:r>
      <w:r>
        <w:rPr>
          <w:sz w:val="20"/>
        </w:rPr>
        <w:t>not</w:t>
      </w:r>
      <w:r>
        <w:rPr>
          <w:spacing w:val="-7"/>
          <w:sz w:val="20"/>
        </w:rPr>
        <w:t> </w:t>
      </w:r>
      <w:r>
        <w:rPr>
          <w:sz w:val="20"/>
        </w:rPr>
        <w:t>exclusive</w:t>
      </w:r>
      <w:r>
        <w:rPr>
          <w:spacing w:val="-4"/>
          <w:sz w:val="20"/>
        </w:rPr>
        <w:t> </w:t>
      </w:r>
      <w:r>
        <w:rPr>
          <w:sz w:val="20"/>
        </w:rPr>
        <w:t>for</w:t>
      </w:r>
      <w:r>
        <w:rPr>
          <w:spacing w:val="-6"/>
          <w:sz w:val="20"/>
        </w:rPr>
        <w:t> </w:t>
      </w:r>
      <w:r>
        <w:rPr>
          <w:spacing w:val="-2"/>
          <w:sz w:val="20"/>
        </w:rPr>
        <w:t>online</w:t>
      </w:r>
    </w:p>
    <w:p>
      <w:pPr>
        <w:pStyle w:val="ListParagraph"/>
        <w:numPr>
          <w:ilvl w:val="0"/>
          <w:numId w:val="39"/>
        </w:numPr>
        <w:tabs>
          <w:tab w:pos="932" w:val="left" w:leader="none"/>
        </w:tabs>
        <w:spacing w:line="240" w:lineRule="auto" w:before="63" w:after="0"/>
        <w:ind w:left="932" w:right="0" w:hanging="777"/>
        <w:jc w:val="left"/>
        <w:rPr>
          <w:sz w:val="20"/>
        </w:rPr>
      </w:pPr>
      <w:r>
        <w:rPr>
          <w:spacing w:val="-5"/>
          <w:sz w:val="20"/>
        </w:rPr>
        <w:t>RL.</w:t>
      </w:r>
    </w:p>
    <w:p>
      <w:pPr>
        <w:spacing w:after="0" w:line="240" w:lineRule="auto"/>
        <w:jc w:val="left"/>
        <w:rPr>
          <w:sz w:val="20"/>
        </w:rPr>
        <w:sectPr>
          <w:pgSz w:w="12240" w:h="15840"/>
          <w:pgMar w:header="955" w:footer="1216" w:top="1680" w:bottom="1460" w:left="200" w:right="760"/>
        </w:sectPr>
      </w:pPr>
    </w:p>
    <w:p>
      <w:pPr>
        <w:pStyle w:val="Heading2"/>
        <w:numPr>
          <w:ilvl w:val="0"/>
          <w:numId w:val="40"/>
        </w:numPr>
        <w:tabs>
          <w:tab w:pos="932" w:val="left" w:leader="none"/>
        </w:tabs>
        <w:spacing w:line="240" w:lineRule="auto" w:before="150" w:after="0"/>
        <w:ind w:left="932" w:right="0" w:hanging="676"/>
        <w:jc w:val="left"/>
      </w:pPr>
      <w:r>
        <w:rPr/>
        <w:t>5.1</w:t>
      </w:r>
      <w:r>
        <w:rPr>
          <w:spacing w:val="-11"/>
        </w:rPr>
        <w:t> </w:t>
      </w:r>
      <w:r>
        <w:rPr/>
        <w:t>Sequence</w:t>
      </w:r>
      <w:r>
        <w:rPr>
          <w:spacing w:val="-10"/>
        </w:rPr>
        <w:t> </w:t>
      </w:r>
      <w:r>
        <w:rPr/>
        <w:t>Diagram</w:t>
      </w:r>
      <w:r>
        <w:rPr>
          <w:spacing w:val="-9"/>
        </w:rPr>
        <w:t> </w:t>
      </w:r>
      <w:r>
        <w:rPr/>
        <w:t>for</w:t>
      </w:r>
      <w:r>
        <w:rPr>
          <w:spacing w:val="-10"/>
        </w:rPr>
        <w:t> </w:t>
      </w:r>
      <w:r>
        <w:rPr/>
        <w:t>Deployment</w:t>
      </w:r>
      <w:r>
        <w:rPr>
          <w:spacing w:val="-11"/>
        </w:rPr>
        <w:t> </w:t>
      </w:r>
      <w:r>
        <w:rPr/>
        <w:t>Scenarios</w:t>
      </w:r>
      <w:r>
        <w:rPr>
          <w:spacing w:val="-8"/>
        </w:rPr>
        <w:t> </w:t>
      </w:r>
      <w:r>
        <w:rPr/>
        <w:t>1.1</w:t>
      </w:r>
      <w:r>
        <w:rPr>
          <w:spacing w:val="-10"/>
        </w:rPr>
        <w:t> </w:t>
      </w:r>
      <w:r>
        <w:rPr/>
        <w:t>and</w:t>
      </w:r>
      <w:r>
        <w:rPr>
          <w:spacing w:val="-9"/>
        </w:rPr>
        <w:t> </w:t>
      </w:r>
      <w:r>
        <w:rPr>
          <w:spacing w:val="-5"/>
        </w:rPr>
        <w:t>1.2</w:t>
      </w:r>
    </w:p>
    <w:p>
      <w:pPr>
        <w:pStyle w:val="BodyText"/>
        <w:spacing w:before="69"/>
        <w:rPr>
          <w:rFonts w:ascii="Arial"/>
        </w:rPr>
      </w:pPr>
    </w:p>
    <w:p>
      <w:pPr>
        <w:pStyle w:val="ListParagraph"/>
        <w:numPr>
          <w:ilvl w:val="0"/>
          <w:numId w:val="40"/>
        </w:numPr>
        <w:tabs>
          <w:tab w:pos="932" w:val="left" w:leader="none"/>
        </w:tabs>
        <w:spacing w:line="240" w:lineRule="auto" w:before="0" w:after="0"/>
        <w:ind w:left="932" w:right="0" w:hanging="676"/>
        <w:jc w:val="left"/>
        <w:rPr>
          <w:sz w:val="20"/>
        </w:rPr>
      </w:pPr>
      <w:r>
        <w:rPr>
          <w:sz w:val="20"/>
        </w:rPr>
        <w:t>The</w:t>
      </w:r>
      <w:r>
        <w:rPr>
          <w:spacing w:val="-13"/>
          <w:sz w:val="20"/>
        </w:rPr>
        <w:t> </w:t>
      </w:r>
      <w:r>
        <w:rPr>
          <w:sz w:val="20"/>
        </w:rPr>
        <w:t>sequence</w:t>
      </w:r>
      <w:r>
        <w:rPr>
          <w:spacing w:val="-12"/>
          <w:sz w:val="20"/>
        </w:rPr>
        <w:t> </w:t>
      </w:r>
      <w:r>
        <w:rPr>
          <w:sz w:val="20"/>
        </w:rPr>
        <w:t>diagram</w:t>
      </w:r>
      <w:r>
        <w:rPr>
          <w:spacing w:val="-13"/>
          <w:sz w:val="20"/>
        </w:rPr>
        <w:t> </w:t>
      </w:r>
      <w:r>
        <w:rPr>
          <w:sz w:val="20"/>
        </w:rPr>
        <w:t>(see</w:t>
      </w:r>
      <w:hyperlink w:history="true" w:anchor="_bookmark21">
        <w:r>
          <w:rPr>
            <w:sz w:val="20"/>
          </w:rPr>
          <w:t>Figure</w:t>
        </w:r>
        <w:r>
          <w:rPr>
            <w:spacing w:val="-11"/>
            <w:sz w:val="20"/>
          </w:rPr>
          <w:t> </w:t>
        </w:r>
        <w:r>
          <w:rPr>
            <w:sz w:val="20"/>
          </w:rPr>
          <w:t>5-5</w:t>
        </w:r>
      </w:hyperlink>
      <w:r>
        <w:rPr>
          <w:sz w:val="20"/>
        </w:rPr>
        <w:t>)</w:t>
      </w:r>
      <w:r>
        <w:rPr>
          <w:spacing w:val="-11"/>
          <w:sz w:val="20"/>
        </w:rPr>
        <w:t> </w:t>
      </w:r>
      <w:r>
        <w:rPr>
          <w:sz w:val="20"/>
        </w:rPr>
        <w:t>for</w:t>
      </w:r>
      <w:r>
        <w:rPr>
          <w:spacing w:val="-11"/>
          <w:sz w:val="20"/>
        </w:rPr>
        <w:t> </w:t>
      </w:r>
      <w:r>
        <w:rPr>
          <w:sz w:val="20"/>
        </w:rPr>
        <w:t>Deployment</w:t>
      </w:r>
      <w:r>
        <w:rPr>
          <w:spacing w:val="-11"/>
          <w:sz w:val="20"/>
        </w:rPr>
        <w:t> </w:t>
      </w:r>
      <w:r>
        <w:rPr>
          <w:sz w:val="20"/>
        </w:rPr>
        <w:t>Scenario-1.1</w:t>
      </w:r>
      <w:r>
        <w:rPr>
          <w:spacing w:val="-11"/>
          <w:sz w:val="20"/>
        </w:rPr>
        <w:t> </w:t>
      </w:r>
      <w:r>
        <w:rPr>
          <w:sz w:val="20"/>
        </w:rPr>
        <w:t>(SMO/Non-RT</w:t>
      </w:r>
      <w:r>
        <w:rPr>
          <w:spacing w:val="-9"/>
          <w:sz w:val="20"/>
        </w:rPr>
        <w:t> </w:t>
      </w:r>
      <w:r>
        <w:rPr>
          <w:sz w:val="20"/>
        </w:rPr>
        <w:t>RIC</w:t>
      </w:r>
      <w:r>
        <w:rPr>
          <w:spacing w:val="-13"/>
          <w:sz w:val="20"/>
        </w:rPr>
        <w:t> </w:t>
      </w:r>
      <w:r>
        <w:rPr>
          <w:sz w:val="20"/>
        </w:rPr>
        <w:t>for</w:t>
      </w:r>
      <w:r>
        <w:rPr>
          <w:spacing w:val="-11"/>
          <w:sz w:val="20"/>
        </w:rPr>
        <w:t> </w:t>
      </w:r>
      <w:r>
        <w:rPr>
          <w:sz w:val="20"/>
        </w:rPr>
        <w:t>model</w:t>
      </w:r>
      <w:r>
        <w:rPr>
          <w:spacing w:val="-12"/>
          <w:sz w:val="20"/>
        </w:rPr>
        <w:t> </w:t>
      </w:r>
      <w:r>
        <w:rPr>
          <w:sz w:val="20"/>
        </w:rPr>
        <w:t>training,</w:t>
      </w:r>
      <w:r>
        <w:rPr>
          <w:spacing w:val="-9"/>
          <w:sz w:val="20"/>
        </w:rPr>
        <w:t> </w:t>
      </w:r>
      <w:r>
        <w:rPr>
          <w:sz w:val="20"/>
        </w:rPr>
        <w:t>Non-RT</w:t>
      </w:r>
      <w:r>
        <w:rPr>
          <w:spacing w:val="-10"/>
          <w:sz w:val="20"/>
        </w:rPr>
        <w:t> </w:t>
      </w:r>
      <w:r>
        <w:rPr>
          <w:sz w:val="20"/>
        </w:rPr>
        <w:t>RIC</w:t>
      </w:r>
      <w:r>
        <w:rPr>
          <w:spacing w:val="-12"/>
          <w:sz w:val="20"/>
        </w:rPr>
        <w:t> </w:t>
      </w:r>
      <w:r>
        <w:rPr>
          <w:spacing w:val="-5"/>
          <w:sz w:val="20"/>
        </w:rPr>
        <w:t>for</w:t>
      </w:r>
    </w:p>
    <w:p>
      <w:pPr>
        <w:pStyle w:val="ListParagraph"/>
        <w:numPr>
          <w:ilvl w:val="0"/>
          <w:numId w:val="40"/>
        </w:numPr>
        <w:tabs>
          <w:tab w:pos="932" w:val="left" w:leader="none"/>
        </w:tabs>
        <w:spacing w:line="240" w:lineRule="auto" w:before="63" w:after="0"/>
        <w:ind w:left="932" w:right="0" w:hanging="676"/>
        <w:jc w:val="left"/>
        <w:rPr>
          <w:sz w:val="20"/>
        </w:rPr>
      </w:pPr>
      <w:r>
        <w:rPr>
          <w:spacing w:val="-2"/>
          <w:sz w:val="20"/>
        </w:rPr>
        <w:t>model inference</w:t>
      </w:r>
      <w:r>
        <w:rPr>
          <w:spacing w:val="-3"/>
          <w:sz w:val="20"/>
        </w:rPr>
        <w:t> </w:t>
      </w:r>
      <w:r>
        <w:rPr>
          <w:spacing w:val="-2"/>
          <w:sz w:val="20"/>
        </w:rPr>
        <w:t>host)</w:t>
      </w:r>
      <w:r>
        <w:rPr>
          <w:spacing w:val="-3"/>
          <w:sz w:val="20"/>
        </w:rPr>
        <w:t> </w:t>
      </w:r>
      <w:r>
        <w:rPr>
          <w:spacing w:val="-2"/>
          <w:sz w:val="20"/>
        </w:rPr>
        <w:t>and</w:t>
      </w:r>
      <w:r>
        <w:rPr>
          <w:sz w:val="20"/>
        </w:rPr>
        <w:t> </w:t>
      </w:r>
      <w:r>
        <w:rPr>
          <w:spacing w:val="-2"/>
          <w:sz w:val="20"/>
        </w:rPr>
        <w:t>Deployment</w:t>
      </w:r>
      <w:r>
        <w:rPr>
          <w:sz w:val="20"/>
        </w:rPr>
        <w:t> </w:t>
      </w:r>
      <w:r>
        <w:rPr>
          <w:spacing w:val="-2"/>
          <w:sz w:val="20"/>
        </w:rPr>
        <w:t>Scenario-1.2</w:t>
      </w:r>
      <w:r>
        <w:rPr>
          <w:spacing w:val="-4"/>
          <w:sz w:val="20"/>
        </w:rPr>
        <w:t> </w:t>
      </w:r>
      <w:r>
        <w:rPr>
          <w:spacing w:val="-2"/>
          <w:sz w:val="20"/>
        </w:rPr>
        <w:t>(SMO/Non-RT</w:t>
      </w:r>
      <w:r>
        <w:rPr>
          <w:spacing w:val="-1"/>
          <w:sz w:val="20"/>
        </w:rPr>
        <w:t> </w:t>
      </w:r>
      <w:r>
        <w:rPr>
          <w:spacing w:val="-2"/>
          <w:sz w:val="20"/>
        </w:rPr>
        <w:t>RIC for</w:t>
      </w:r>
      <w:r>
        <w:rPr>
          <w:spacing w:val="-1"/>
          <w:sz w:val="20"/>
        </w:rPr>
        <w:t> </w:t>
      </w:r>
      <w:r>
        <w:rPr>
          <w:spacing w:val="-2"/>
          <w:sz w:val="20"/>
        </w:rPr>
        <w:t>model</w:t>
      </w:r>
      <w:r>
        <w:rPr>
          <w:spacing w:val="-4"/>
          <w:sz w:val="20"/>
        </w:rPr>
        <w:t> </w:t>
      </w:r>
      <w:r>
        <w:rPr>
          <w:spacing w:val="-2"/>
          <w:sz w:val="20"/>
        </w:rPr>
        <w:t>training,</w:t>
      </w:r>
      <w:r>
        <w:rPr>
          <w:spacing w:val="2"/>
          <w:sz w:val="20"/>
        </w:rPr>
        <w:t> </w:t>
      </w:r>
      <w:r>
        <w:rPr>
          <w:spacing w:val="-2"/>
          <w:sz w:val="20"/>
        </w:rPr>
        <w:t>Near-RT</w:t>
      </w:r>
      <w:r>
        <w:rPr>
          <w:spacing w:val="-1"/>
          <w:sz w:val="20"/>
        </w:rPr>
        <w:t> </w:t>
      </w:r>
      <w:r>
        <w:rPr>
          <w:spacing w:val="-2"/>
          <w:sz w:val="20"/>
        </w:rPr>
        <w:t>RIC</w:t>
      </w:r>
      <w:r>
        <w:rPr>
          <w:spacing w:val="-4"/>
          <w:sz w:val="20"/>
        </w:rPr>
        <w:t> </w:t>
      </w:r>
      <w:r>
        <w:rPr>
          <w:spacing w:val="-2"/>
          <w:sz w:val="20"/>
        </w:rPr>
        <w:t>as</w:t>
      </w:r>
      <w:r>
        <w:rPr>
          <w:spacing w:val="1"/>
          <w:sz w:val="20"/>
        </w:rPr>
        <w:t> </w:t>
      </w:r>
      <w:r>
        <w:rPr>
          <w:spacing w:val="-2"/>
          <w:sz w:val="20"/>
        </w:rPr>
        <w:t>model</w:t>
      </w:r>
      <w:r>
        <w:rPr>
          <w:spacing w:val="-4"/>
          <w:sz w:val="20"/>
        </w:rPr>
        <w:t> </w:t>
      </w:r>
      <w:r>
        <w:rPr>
          <w:spacing w:val="-2"/>
          <w:sz w:val="20"/>
        </w:rPr>
        <w:t>inference</w:t>
      </w:r>
    </w:p>
    <w:p>
      <w:pPr>
        <w:pStyle w:val="ListParagraph"/>
        <w:numPr>
          <w:ilvl w:val="0"/>
          <w:numId w:val="40"/>
        </w:numPr>
        <w:tabs>
          <w:tab w:pos="932" w:val="left" w:leader="none"/>
        </w:tabs>
        <w:spacing w:line="240" w:lineRule="auto" w:before="65" w:after="0"/>
        <w:ind w:left="932" w:right="0" w:hanging="676"/>
        <w:jc w:val="left"/>
        <w:rPr>
          <w:sz w:val="20"/>
        </w:rPr>
      </w:pPr>
      <w:r>
        <w:rPr>
          <w:sz w:val="20"/>
        </w:rPr>
        <w:t>host)</w:t>
      </w:r>
      <w:r>
        <w:rPr>
          <w:spacing w:val="-6"/>
          <w:sz w:val="20"/>
        </w:rPr>
        <w:t> </w:t>
      </w:r>
      <w:r>
        <w:rPr>
          <w:sz w:val="20"/>
        </w:rPr>
        <w:t>is</w:t>
      </w:r>
      <w:r>
        <w:rPr>
          <w:spacing w:val="-6"/>
          <w:sz w:val="20"/>
        </w:rPr>
        <w:t> </w:t>
      </w:r>
      <w:r>
        <w:rPr>
          <w:sz w:val="20"/>
        </w:rPr>
        <w:t>captured</w:t>
      </w:r>
      <w:r>
        <w:rPr>
          <w:spacing w:val="-4"/>
          <w:sz w:val="20"/>
        </w:rPr>
        <w:t> below</w:t>
      </w:r>
    </w:p>
    <w:p>
      <w:pPr>
        <w:spacing w:after="0" w:line="240" w:lineRule="auto"/>
        <w:jc w:val="left"/>
        <w:rPr>
          <w:sz w:val="20"/>
        </w:rPr>
        <w:sectPr>
          <w:pgSz w:w="12240" w:h="15840"/>
          <w:pgMar w:header="955" w:footer="1216" w:top="1680" w:bottom="1460" w:left="200" w:right="7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1"/>
      </w:pPr>
    </w:p>
    <w:p>
      <w:pPr>
        <w:pStyle w:val="BodyText"/>
        <w:ind w:left="256"/>
      </w:pPr>
      <w:r>
        <w:rPr/>
        <w:drawing>
          <wp:anchor distT="0" distB="0" distL="0" distR="0" allowOverlap="1" layoutInCell="1" locked="0" behindDoc="0" simplePos="0" relativeHeight="15744512">
            <wp:simplePos x="0" y="0"/>
            <wp:positionH relativeFrom="page">
              <wp:posOffset>724328</wp:posOffset>
            </wp:positionH>
            <wp:positionV relativeFrom="paragraph">
              <wp:posOffset>-6693844</wp:posOffset>
            </wp:positionV>
            <wp:extent cx="4863309" cy="6791597"/>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33" cstate="print"/>
                    <a:stretch>
                      <a:fillRect/>
                    </a:stretch>
                  </pic:blipFill>
                  <pic:spPr>
                    <a:xfrm>
                      <a:off x="0" y="0"/>
                      <a:ext cx="4863309" cy="6791597"/>
                    </a:xfrm>
                    <a:prstGeom prst="rect">
                      <a:avLst/>
                    </a:prstGeom>
                  </pic:spPr>
                </pic:pic>
              </a:graphicData>
            </a:graphic>
          </wp:anchor>
        </w:drawing>
      </w:r>
      <w:r>
        <w:rPr>
          <w:spacing w:val="-10"/>
        </w:rPr>
        <w:t>1</w:t>
      </w:r>
    </w:p>
    <w:p>
      <w:pPr>
        <w:pStyle w:val="BodyText"/>
        <w:spacing w:before="10"/>
      </w:pPr>
    </w:p>
    <w:p>
      <w:pPr>
        <w:pStyle w:val="Heading5"/>
        <w:numPr>
          <w:ilvl w:val="0"/>
          <w:numId w:val="41"/>
        </w:numPr>
        <w:tabs>
          <w:tab w:pos="932" w:val="left" w:leader="none"/>
        </w:tabs>
        <w:spacing w:line="240" w:lineRule="auto" w:before="0" w:after="0"/>
        <w:ind w:left="932" w:right="0" w:hanging="676"/>
        <w:jc w:val="left"/>
      </w:pPr>
      <w:bookmarkStart w:name="_bookmark21" w:id="22"/>
      <w:bookmarkEnd w:id="22"/>
      <w:r>
        <w:rPr>
          <w:b w:val="0"/>
        </w:rPr>
      </w:r>
      <w:r>
        <w:rPr/>
        <w:t>Figure</w:t>
      </w:r>
      <w:r>
        <w:rPr>
          <w:spacing w:val="12"/>
        </w:rPr>
        <w:t> </w:t>
      </w:r>
      <w:r>
        <w:rPr/>
        <w:t>5-5</w:t>
      </w:r>
      <w:r>
        <w:rPr>
          <w:spacing w:val="11"/>
        </w:rPr>
        <w:t> </w:t>
      </w:r>
      <w:r>
        <w:rPr/>
        <w:t>-</w:t>
      </w:r>
      <w:r>
        <w:rPr>
          <w:spacing w:val="11"/>
        </w:rPr>
        <w:t> </w:t>
      </w:r>
      <w:r>
        <w:rPr/>
        <w:t>Non-RT</w:t>
      </w:r>
      <w:r>
        <w:rPr>
          <w:spacing w:val="10"/>
        </w:rPr>
        <w:t> </w:t>
      </w:r>
      <w:r>
        <w:rPr/>
        <w:t>RIC</w:t>
      </w:r>
      <w:r>
        <w:rPr>
          <w:spacing w:val="10"/>
        </w:rPr>
        <w:t> </w:t>
      </w:r>
      <w:r>
        <w:rPr/>
        <w:t>as</w:t>
      </w:r>
      <w:r>
        <w:rPr>
          <w:spacing w:val="9"/>
        </w:rPr>
        <w:t> </w:t>
      </w:r>
      <w:r>
        <w:rPr/>
        <w:t>ML</w:t>
      </w:r>
      <w:r>
        <w:rPr>
          <w:spacing w:val="10"/>
        </w:rPr>
        <w:t> </w:t>
      </w:r>
      <w:r>
        <w:rPr/>
        <w:t>training</w:t>
      </w:r>
      <w:r>
        <w:rPr>
          <w:spacing w:val="11"/>
        </w:rPr>
        <w:t> </w:t>
      </w:r>
      <w:r>
        <w:rPr/>
        <w:t>host,</w:t>
      </w:r>
      <w:r>
        <w:rPr>
          <w:spacing w:val="14"/>
        </w:rPr>
        <w:t> </w:t>
      </w:r>
      <w:r>
        <w:rPr/>
        <w:t>Non-RT</w:t>
      </w:r>
      <w:r>
        <w:rPr>
          <w:spacing w:val="13"/>
        </w:rPr>
        <w:t> </w:t>
      </w:r>
      <w:r>
        <w:rPr/>
        <w:t>RIC</w:t>
      </w:r>
      <w:r>
        <w:rPr>
          <w:spacing w:val="11"/>
        </w:rPr>
        <w:t> </w:t>
      </w:r>
      <w:r>
        <w:rPr/>
        <w:t>or</w:t>
      </w:r>
      <w:r>
        <w:rPr>
          <w:spacing w:val="11"/>
        </w:rPr>
        <w:t> </w:t>
      </w:r>
      <w:r>
        <w:rPr/>
        <w:t>Near-RT</w:t>
      </w:r>
      <w:r>
        <w:rPr>
          <w:spacing w:val="12"/>
        </w:rPr>
        <w:t> </w:t>
      </w:r>
      <w:r>
        <w:rPr/>
        <w:t>RIC</w:t>
      </w:r>
      <w:r>
        <w:rPr>
          <w:spacing w:val="11"/>
        </w:rPr>
        <w:t> </w:t>
      </w:r>
      <w:r>
        <w:rPr/>
        <w:t>as</w:t>
      </w:r>
      <w:r>
        <w:rPr>
          <w:spacing w:val="12"/>
        </w:rPr>
        <w:t> </w:t>
      </w:r>
      <w:r>
        <w:rPr/>
        <w:t>ML</w:t>
      </w:r>
      <w:r>
        <w:rPr>
          <w:spacing w:val="9"/>
        </w:rPr>
        <w:t> </w:t>
      </w:r>
      <w:r>
        <w:rPr/>
        <w:t>inference</w:t>
      </w:r>
      <w:r>
        <w:rPr>
          <w:spacing w:val="14"/>
        </w:rPr>
        <w:t> </w:t>
      </w:r>
      <w:r>
        <w:rPr/>
        <w:t>host</w:t>
      </w:r>
      <w:r>
        <w:rPr>
          <w:spacing w:val="11"/>
        </w:rPr>
        <w:t> </w:t>
      </w:r>
      <w:r>
        <w:rPr/>
        <w:t>(Note</w:t>
      </w:r>
      <w:r>
        <w:rPr>
          <w:spacing w:val="10"/>
        </w:rPr>
        <w:t> </w:t>
      </w:r>
      <w:r>
        <w:rPr/>
        <w:t>that</w:t>
      </w:r>
      <w:r>
        <w:rPr>
          <w:spacing w:val="11"/>
        </w:rPr>
        <w:t> </w:t>
      </w:r>
      <w:r>
        <w:rPr>
          <w:spacing w:val="-5"/>
        </w:rPr>
        <w:t>the</w:t>
      </w:r>
    </w:p>
    <w:p>
      <w:pPr>
        <w:pStyle w:val="ListParagraph"/>
        <w:numPr>
          <w:ilvl w:val="0"/>
          <w:numId w:val="41"/>
        </w:numPr>
        <w:tabs>
          <w:tab w:pos="932" w:val="left" w:leader="none"/>
        </w:tabs>
        <w:spacing w:line="240" w:lineRule="auto" w:before="63" w:after="0"/>
        <w:ind w:left="932" w:right="0" w:hanging="676"/>
        <w:jc w:val="left"/>
        <w:rPr>
          <w:b/>
          <w:sz w:val="20"/>
        </w:rPr>
      </w:pPr>
      <w:r>
        <w:rPr>
          <w:b/>
          <w:sz w:val="20"/>
        </w:rPr>
        <w:t>SMO</w:t>
      </w:r>
      <w:r>
        <w:rPr>
          <w:b/>
          <w:spacing w:val="-5"/>
          <w:sz w:val="20"/>
        </w:rPr>
        <w:t> </w:t>
      </w:r>
      <w:r>
        <w:rPr>
          <w:b/>
          <w:sz w:val="20"/>
        </w:rPr>
        <w:t>components</w:t>
      </w:r>
      <w:r>
        <w:rPr>
          <w:b/>
          <w:spacing w:val="-5"/>
          <w:sz w:val="20"/>
        </w:rPr>
        <w:t> </w:t>
      </w:r>
      <w:r>
        <w:rPr>
          <w:b/>
          <w:sz w:val="20"/>
        </w:rPr>
        <w:t>are</w:t>
      </w:r>
      <w:r>
        <w:rPr>
          <w:b/>
          <w:spacing w:val="-5"/>
          <w:sz w:val="20"/>
        </w:rPr>
        <w:t> </w:t>
      </w:r>
      <w:r>
        <w:rPr>
          <w:b/>
          <w:sz w:val="20"/>
        </w:rPr>
        <w:t>defined</w:t>
      </w:r>
      <w:r>
        <w:rPr>
          <w:b/>
          <w:spacing w:val="-6"/>
          <w:sz w:val="20"/>
        </w:rPr>
        <w:t> </w:t>
      </w:r>
      <w:r>
        <w:rPr>
          <w:b/>
          <w:sz w:val="20"/>
        </w:rPr>
        <w:t>in</w:t>
      </w:r>
      <w:r>
        <w:rPr>
          <w:b/>
          <w:spacing w:val="-6"/>
          <w:sz w:val="20"/>
        </w:rPr>
        <w:t> </w:t>
      </w:r>
      <w:r>
        <w:rPr>
          <w:b/>
          <w:sz w:val="20"/>
        </w:rPr>
        <w:t>WG1</w:t>
      </w:r>
      <w:r>
        <w:rPr>
          <w:b/>
          <w:spacing w:val="-4"/>
          <w:sz w:val="20"/>
        </w:rPr>
        <w:t> </w:t>
      </w:r>
      <w:r>
        <w:rPr>
          <w:b/>
          <w:sz w:val="20"/>
        </w:rPr>
        <w:t>OAM</w:t>
      </w:r>
      <w:r>
        <w:rPr>
          <w:b/>
          <w:spacing w:val="-3"/>
          <w:sz w:val="20"/>
        </w:rPr>
        <w:t> </w:t>
      </w:r>
      <w:r>
        <w:rPr>
          <w:b/>
          <w:sz w:val="20"/>
        </w:rPr>
        <w:t>architecture,</w:t>
      </w:r>
      <w:r>
        <w:rPr>
          <w:b/>
          <w:spacing w:val="-4"/>
          <w:sz w:val="20"/>
        </w:rPr>
        <w:t> </w:t>
      </w:r>
      <w:r>
        <w:rPr>
          <w:b/>
          <w:sz w:val="20"/>
        </w:rPr>
        <w:t>Appendix</w:t>
      </w:r>
      <w:r>
        <w:rPr>
          <w:b/>
          <w:spacing w:val="-6"/>
          <w:sz w:val="20"/>
        </w:rPr>
        <w:t> </w:t>
      </w:r>
      <w:r>
        <w:rPr>
          <w:b/>
          <w:sz w:val="20"/>
        </w:rPr>
        <w:t>B</w:t>
      </w:r>
      <w:r>
        <w:rPr>
          <w:b/>
          <w:spacing w:val="-4"/>
          <w:sz w:val="20"/>
        </w:rPr>
        <w:t> </w:t>
      </w:r>
      <w:r>
        <w:rPr>
          <w:b/>
          <w:spacing w:val="-2"/>
          <w:sz w:val="20"/>
        </w:rPr>
        <w:t>[i.x9])</w:t>
      </w:r>
    </w:p>
    <w:p>
      <w:pPr>
        <w:pStyle w:val="BodyText"/>
        <w:spacing w:before="13"/>
        <w:rPr>
          <w:b/>
        </w:rPr>
      </w:pPr>
    </w:p>
    <w:p>
      <w:pPr>
        <w:pStyle w:val="BodyText"/>
        <w:ind w:left="256"/>
      </w:pPr>
      <w:r>
        <w:rPr>
          <w:spacing w:val="-10"/>
        </w:rPr>
        <w:t>4</w:t>
      </w:r>
    </w:p>
    <w:p>
      <w:pPr>
        <w:spacing w:after="0"/>
        <w:sectPr>
          <w:pgSz w:w="12240" w:h="15840"/>
          <w:pgMar w:header="955" w:footer="1216" w:top="1680" w:bottom="1460" w:left="200" w:right="760"/>
        </w:sectPr>
      </w:pPr>
    </w:p>
    <w:p>
      <w:pPr>
        <w:pStyle w:val="Heading2"/>
        <w:numPr>
          <w:ilvl w:val="0"/>
          <w:numId w:val="42"/>
        </w:numPr>
        <w:tabs>
          <w:tab w:pos="932" w:val="left" w:leader="none"/>
        </w:tabs>
        <w:spacing w:line="240" w:lineRule="auto" w:before="150" w:after="0"/>
        <w:ind w:left="932" w:right="0" w:hanging="676"/>
        <w:jc w:val="left"/>
      </w:pPr>
      <w:r>
        <w:rPr/>
        <w:t>5.2</w:t>
      </w:r>
      <w:r>
        <w:rPr>
          <w:spacing w:val="-15"/>
        </w:rPr>
        <w:t> </w:t>
      </w:r>
      <w:r>
        <w:rPr/>
        <w:t>Criteria</w:t>
      </w:r>
      <w:r>
        <w:rPr>
          <w:spacing w:val="-14"/>
        </w:rPr>
        <w:t> </w:t>
      </w:r>
      <w:r>
        <w:rPr/>
        <w:t>for</w:t>
      </w:r>
      <w:r>
        <w:rPr>
          <w:spacing w:val="-14"/>
        </w:rPr>
        <w:t> </w:t>
      </w:r>
      <w:r>
        <w:rPr/>
        <w:t>Determining</w:t>
      </w:r>
      <w:r>
        <w:rPr>
          <w:spacing w:val="-14"/>
        </w:rPr>
        <w:t> </w:t>
      </w:r>
      <w:r>
        <w:rPr/>
        <w:t>Deployment</w:t>
      </w:r>
      <w:r>
        <w:rPr>
          <w:spacing w:val="-15"/>
        </w:rPr>
        <w:t> </w:t>
      </w:r>
      <w:r>
        <w:rPr/>
        <w:t>Scenario</w:t>
      </w:r>
      <w:r>
        <w:rPr>
          <w:spacing w:val="-14"/>
        </w:rPr>
        <w:t> </w:t>
      </w:r>
      <w:r>
        <w:rPr>
          <w:spacing w:val="-2"/>
        </w:rPr>
        <w:t>(Options)</w:t>
      </w:r>
    </w:p>
    <w:p>
      <w:pPr>
        <w:pStyle w:val="BodyText"/>
        <w:spacing w:before="69"/>
        <w:rPr>
          <w:rFonts w:ascii="Arial"/>
        </w:rPr>
      </w:pPr>
    </w:p>
    <w:p>
      <w:pPr>
        <w:pStyle w:val="ListParagraph"/>
        <w:numPr>
          <w:ilvl w:val="0"/>
          <w:numId w:val="42"/>
        </w:numPr>
        <w:tabs>
          <w:tab w:pos="932" w:val="left" w:leader="none"/>
        </w:tabs>
        <w:spacing w:line="240" w:lineRule="auto" w:before="0" w:after="0"/>
        <w:ind w:left="932" w:right="0" w:hanging="676"/>
        <w:jc w:val="left"/>
        <w:rPr>
          <w:sz w:val="20"/>
        </w:rPr>
      </w:pPr>
      <w:r>
        <w:rPr>
          <w:sz w:val="20"/>
        </w:rPr>
        <w:t>This</w:t>
      </w:r>
      <w:r>
        <w:rPr>
          <w:spacing w:val="-4"/>
          <w:sz w:val="20"/>
        </w:rPr>
        <w:t> </w:t>
      </w:r>
      <w:r>
        <w:rPr>
          <w:sz w:val="20"/>
        </w:rPr>
        <w:t>section</w:t>
      </w:r>
      <w:r>
        <w:rPr>
          <w:spacing w:val="-3"/>
          <w:sz w:val="20"/>
        </w:rPr>
        <w:t> </w:t>
      </w:r>
      <w:r>
        <w:rPr>
          <w:sz w:val="20"/>
        </w:rPr>
        <w:t>discusses</w:t>
      </w:r>
      <w:r>
        <w:rPr>
          <w:spacing w:val="-2"/>
          <w:sz w:val="20"/>
        </w:rPr>
        <w:t> </w:t>
      </w:r>
      <w:r>
        <w:rPr>
          <w:sz w:val="20"/>
        </w:rPr>
        <w:t>some</w:t>
      </w:r>
      <w:r>
        <w:rPr>
          <w:spacing w:val="-3"/>
          <w:sz w:val="20"/>
        </w:rPr>
        <w:t> </w:t>
      </w:r>
      <w:r>
        <w:rPr>
          <w:sz w:val="20"/>
        </w:rPr>
        <w:t>criteria</w:t>
      </w:r>
      <w:r>
        <w:rPr>
          <w:spacing w:val="-2"/>
          <w:sz w:val="20"/>
        </w:rPr>
        <w:t> </w:t>
      </w:r>
      <w:r>
        <w:rPr>
          <w:sz w:val="20"/>
        </w:rPr>
        <w:t>that</w:t>
      </w:r>
      <w:r>
        <w:rPr>
          <w:spacing w:val="1"/>
          <w:sz w:val="20"/>
        </w:rPr>
        <w:t> </w:t>
      </w:r>
      <w:r>
        <w:rPr>
          <w:sz w:val="20"/>
        </w:rPr>
        <w:t>can</w:t>
      </w:r>
      <w:r>
        <w:rPr>
          <w:spacing w:val="-3"/>
          <w:sz w:val="20"/>
        </w:rPr>
        <w:t> </w:t>
      </w:r>
      <w:r>
        <w:rPr>
          <w:sz w:val="20"/>
        </w:rPr>
        <w:t>be</w:t>
      </w:r>
      <w:r>
        <w:rPr>
          <w:spacing w:val="-2"/>
          <w:sz w:val="20"/>
        </w:rPr>
        <w:t> </w:t>
      </w:r>
      <w:r>
        <w:rPr>
          <w:sz w:val="20"/>
        </w:rPr>
        <w:t>used</w:t>
      </w:r>
      <w:r>
        <w:rPr>
          <w:spacing w:val="-2"/>
          <w:sz w:val="20"/>
        </w:rPr>
        <w:t> </w:t>
      </w:r>
      <w:r>
        <w:rPr>
          <w:sz w:val="20"/>
        </w:rPr>
        <w:t>to</w:t>
      </w:r>
      <w:r>
        <w:rPr>
          <w:spacing w:val="-1"/>
          <w:sz w:val="20"/>
        </w:rPr>
        <w:t> </w:t>
      </w:r>
      <w:r>
        <w:rPr>
          <w:sz w:val="20"/>
        </w:rPr>
        <w:t>decide whether</w:t>
      </w:r>
      <w:r>
        <w:rPr>
          <w:spacing w:val="-1"/>
          <w:sz w:val="20"/>
        </w:rPr>
        <w:t> </w:t>
      </w:r>
      <w:r>
        <w:rPr>
          <w:sz w:val="20"/>
        </w:rPr>
        <w:t>an</w:t>
      </w:r>
      <w:r>
        <w:rPr>
          <w:spacing w:val="-4"/>
          <w:sz w:val="20"/>
        </w:rPr>
        <w:t> </w:t>
      </w:r>
      <w:r>
        <w:rPr>
          <w:sz w:val="20"/>
        </w:rPr>
        <w:t>ML</w:t>
      </w:r>
      <w:r>
        <w:rPr>
          <w:spacing w:val="-1"/>
          <w:sz w:val="20"/>
        </w:rPr>
        <w:t> </w:t>
      </w:r>
      <w:r>
        <w:rPr>
          <w:sz w:val="20"/>
        </w:rPr>
        <w:t>Application</w:t>
      </w:r>
      <w:r>
        <w:rPr>
          <w:spacing w:val="-1"/>
          <w:sz w:val="20"/>
        </w:rPr>
        <w:t> </w:t>
      </w:r>
      <w:r>
        <w:rPr>
          <w:sz w:val="20"/>
        </w:rPr>
        <w:t>should</w:t>
      </w:r>
      <w:r>
        <w:rPr>
          <w:spacing w:val="-2"/>
          <w:sz w:val="20"/>
        </w:rPr>
        <w:t> </w:t>
      </w:r>
      <w:r>
        <w:rPr>
          <w:sz w:val="20"/>
        </w:rPr>
        <w:t>execute</w:t>
      </w:r>
      <w:r>
        <w:rPr>
          <w:spacing w:val="-2"/>
          <w:sz w:val="20"/>
        </w:rPr>
        <w:t> </w:t>
      </w:r>
      <w:r>
        <w:rPr>
          <w:sz w:val="20"/>
        </w:rPr>
        <w:t>in</w:t>
      </w:r>
      <w:r>
        <w:rPr>
          <w:spacing w:val="-4"/>
          <w:sz w:val="20"/>
        </w:rPr>
        <w:t> </w:t>
      </w:r>
      <w:r>
        <w:rPr>
          <w:sz w:val="20"/>
        </w:rPr>
        <w:t>a</w:t>
      </w:r>
      <w:r>
        <w:rPr>
          <w:spacing w:val="-2"/>
          <w:sz w:val="20"/>
        </w:rPr>
        <w:t> </w:t>
      </w:r>
      <w:r>
        <w:rPr>
          <w:sz w:val="20"/>
        </w:rPr>
        <w:t>Non-RT</w:t>
      </w:r>
      <w:r>
        <w:rPr>
          <w:spacing w:val="1"/>
          <w:sz w:val="20"/>
        </w:rPr>
        <w:t> </w:t>
      </w:r>
      <w:r>
        <w:rPr>
          <w:spacing w:val="-5"/>
          <w:sz w:val="20"/>
        </w:rPr>
        <w:t>RIC</w:t>
      </w:r>
    </w:p>
    <w:p>
      <w:pPr>
        <w:pStyle w:val="ListParagraph"/>
        <w:numPr>
          <w:ilvl w:val="0"/>
          <w:numId w:val="42"/>
        </w:numPr>
        <w:tabs>
          <w:tab w:pos="932" w:val="left" w:leader="none"/>
        </w:tabs>
        <w:spacing w:line="240" w:lineRule="auto" w:before="63" w:after="0"/>
        <w:ind w:left="932" w:right="0" w:hanging="676"/>
        <w:jc w:val="left"/>
        <w:rPr>
          <w:sz w:val="20"/>
        </w:rPr>
      </w:pPr>
      <w:r>
        <w:rPr>
          <w:sz w:val="20"/>
        </w:rPr>
        <w:t>or</w:t>
      </w:r>
      <w:r>
        <w:rPr>
          <w:spacing w:val="5"/>
          <w:sz w:val="20"/>
        </w:rPr>
        <w:t> </w:t>
      </w:r>
      <w:r>
        <w:rPr>
          <w:sz w:val="20"/>
        </w:rPr>
        <w:t>Near-RT</w:t>
      </w:r>
      <w:r>
        <w:rPr>
          <w:spacing w:val="8"/>
          <w:sz w:val="20"/>
        </w:rPr>
        <w:t> </w:t>
      </w:r>
      <w:r>
        <w:rPr>
          <w:sz w:val="20"/>
        </w:rPr>
        <w:t>RIC</w:t>
      </w:r>
      <w:r>
        <w:rPr>
          <w:spacing w:val="4"/>
          <w:sz w:val="20"/>
        </w:rPr>
        <w:t> </w:t>
      </w:r>
      <w:r>
        <w:rPr>
          <w:sz w:val="20"/>
        </w:rPr>
        <w:t>Inference</w:t>
      </w:r>
      <w:r>
        <w:rPr>
          <w:spacing w:val="8"/>
          <w:sz w:val="20"/>
        </w:rPr>
        <w:t> </w:t>
      </w:r>
      <w:r>
        <w:rPr>
          <w:sz w:val="20"/>
        </w:rPr>
        <w:t>Host.</w:t>
      </w:r>
      <w:r>
        <w:rPr>
          <w:spacing w:val="61"/>
          <w:sz w:val="20"/>
        </w:rPr>
        <w:t> </w:t>
      </w:r>
      <w:r>
        <w:rPr>
          <w:sz w:val="20"/>
        </w:rPr>
        <w:t>It</w:t>
      </w:r>
      <w:r>
        <w:rPr>
          <w:spacing w:val="5"/>
          <w:sz w:val="20"/>
        </w:rPr>
        <w:t> </w:t>
      </w:r>
      <w:r>
        <w:rPr>
          <w:sz w:val="20"/>
        </w:rPr>
        <w:t>also</w:t>
      </w:r>
      <w:r>
        <w:rPr>
          <w:spacing w:val="6"/>
          <w:sz w:val="20"/>
        </w:rPr>
        <w:t> </w:t>
      </w:r>
      <w:r>
        <w:rPr>
          <w:sz w:val="20"/>
        </w:rPr>
        <w:t>discusses</w:t>
      </w:r>
      <w:r>
        <w:rPr>
          <w:spacing w:val="7"/>
          <w:sz w:val="20"/>
        </w:rPr>
        <w:t> </w:t>
      </w:r>
      <w:r>
        <w:rPr>
          <w:sz w:val="20"/>
        </w:rPr>
        <w:t>some</w:t>
      </w:r>
      <w:r>
        <w:rPr>
          <w:spacing w:val="6"/>
          <w:sz w:val="20"/>
        </w:rPr>
        <w:t> </w:t>
      </w:r>
      <w:r>
        <w:rPr>
          <w:sz w:val="20"/>
        </w:rPr>
        <w:t>criteria</w:t>
      </w:r>
      <w:r>
        <w:rPr>
          <w:spacing w:val="5"/>
          <w:sz w:val="20"/>
        </w:rPr>
        <w:t> </w:t>
      </w:r>
      <w:r>
        <w:rPr>
          <w:sz w:val="20"/>
        </w:rPr>
        <w:t>for</w:t>
      </w:r>
      <w:r>
        <w:rPr>
          <w:spacing w:val="8"/>
          <w:sz w:val="20"/>
        </w:rPr>
        <w:t> </w:t>
      </w:r>
      <w:r>
        <w:rPr>
          <w:sz w:val="20"/>
        </w:rPr>
        <w:t>whether</w:t>
      </w:r>
      <w:r>
        <w:rPr>
          <w:spacing w:val="5"/>
          <w:sz w:val="20"/>
        </w:rPr>
        <w:t> </w:t>
      </w:r>
      <w:r>
        <w:rPr>
          <w:sz w:val="20"/>
        </w:rPr>
        <w:t>an</w:t>
      </w:r>
      <w:r>
        <w:rPr>
          <w:spacing w:val="7"/>
          <w:sz w:val="20"/>
        </w:rPr>
        <w:t> </w:t>
      </w:r>
      <w:r>
        <w:rPr>
          <w:sz w:val="20"/>
        </w:rPr>
        <w:t>ML</w:t>
      </w:r>
      <w:r>
        <w:rPr>
          <w:spacing w:val="3"/>
          <w:sz w:val="20"/>
        </w:rPr>
        <w:t> </w:t>
      </w:r>
      <w:r>
        <w:rPr>
          <w:sz w:val="20"/>
        </w:rPr>
        <w:t>Model</w:t>
      </w:r>
      <w:r>
        <w:rPr>
          <w:spacing w:val="8"/>
          <w:sz w:val="20"/>
        </w:rPr>
        <w:t> </w:t>
      </w:r>
      <w:r>
        <w:rPr>
          <w:sz w:val="20"/>
        </w:rPr>
        <w:t>within</w:t>
      </w:r>
      <w:r>
        <w:rPr>
          <w:spacing w:val="6"/>
          <w:sz w:val="20"/>
        </w:rPr>
        <w:t> </w:t>
      </w:r>
      <w:r>
        <w:rPr>
          <w:sz w:val="20"/>
        </w:rPr>
        <w:t>such</w:t>
      </w:r>
      <w:r>
        <w:rPr>
          <w:spacing w:val="4"/>
          <w:sz w:val="20"/>
        </w:rPr>
        <w:t> </w:t>
      </w:r>
      <w:r>
        <w:rPr>
          <w:sz w:val="20"/>
        </w:rPr>
        <w:t>an</w:t>
      </w:r>
      <w:r>
        <w:rPr>
          <w:spacing w:val="4"/>
          <w:sz w:val="20"/>
        </w:rPr>
        <w:t> </w:t>
      </w:r>
      <w:r>
        <w:rPr>
          <w:sz w:val="20"/>
        </w:rPr>
        <w:t>ML</w:t>
      </w:r>
      <w:r>
        <w:rPr>
          <w:spacing w:val="6"/>
          <w:sz w:val="20"/>
        </w:rPr>
        <w:t> </w:t>
      </w:r>
      <w:r>
        <w:rPr>
          <w:spacing w:val="-2"/>
          <w:sz w:val="20"/>
        </w:rPr>
        <w:t>Application</w:t>
      </w:r>
    </w:p>
    <w:p>
      <w:pPr>
        <w:pStyle w:val="ListParagraph"/>
        <w:numPr>
          <w:ilvl w:val="0"/>
          <w:numId w:val="42"/>
        </w:numPr>
        <w:tabs>
          <w:tab w:pos="932" w:val="left" w:leader="none"/>
        </w:tabs>
        <w:spacing w:line="240" w:lineRule="auto" w:before="65" w:after="0"/>
        <w:ind w:left="932" w:right="0" w:hanging="676"/>
        <w:jc w:val="left"/>
        <w:rPr>
          <w:sz w:val="20"/>
        </w:rPr>
      </w:pPr>
      <w:r>
        <w:rPr>
          <w:sz w:val="20"/>
        </w:rPr>
        <w:t>should</w:t>
      </w:r>
      <w:r>
        <w:rPr>
          <w:spacing w:val="-10"/>
          <w:sz w:val="20"/>
        </w:rPr>
        <w:t> </w:t>
      </w:r>
      <w:r>
        <w:rPr>
          <w:sz w:val="20"/>
        </w:rPr>
        <w:t>be</w:t>
      </w:r>
      <w:r>
        <w:rPr>
          <w:spacing w:val="-11"/>
          <w:sz w:val="20"/>
        </w:rPr>
        <w:t> </w:t>
      </w:r>
      <w:r>
        <w:rPr>
          <w:sz w:val="20"/>
        </w:rPr>
        <w:t>initially</w:t>
      </w:r>
      <w:r>
        <w:rPr>
          <w:spacing w:val="-11"/>
          <w:sz w:val="20"/>
        </w:rPr>
        <w:t> </w:t>
      </w:r>
      <w:r>
        <w:rPr>
          <w:sz w:val="20"/>
        </w:rPr>
        <w:t>trained</w:t>
      </w:r>
      <w:r>
        <w:rPr>
          <w:spacing w:val="-9"/>
          <w:sz w:val="20"/>
        </w:rPr>
        <w:t> </w:t>
      </w:r>
      <w:r>
        <w:rPr>
          <w:sz w:val="20"/>
        </w:rPr>
        <w:t>(offline</w:t>
      </w:r>
      <w:r>
        <w:rPr>
          <w:spacing w:val="-11"/>
          <w:sz w:val="20"/>
        </w:rPr>
        <w:t> </w:t>
      </w:r>
      <w:r>
        <w:rPr>
          <w:sz w:val="20"/>
        </w:rPr>
        <w:t>learning)</w:t>
      </w:r>
      <w:r>
        <w:rPr>
          <w:spacing w:val="-10"/>
          <w:sz w:val="20"/>
        </w:rPr>
        <w:t> </w:t>
      </w:r>
      <w:r>
        <w:rPr>
          <w:sz w:val="20"/>
        </w:rPr>
        <w:t>in</w:t>
      </w:r>
      <w:r>
        <w:rPr>
          <w:spacing w:val="-12"/>
          <w:sz w:val="20"/>
        </w:rPr>
        <w:t> </w:t>
      </w:r>
      <w:r>
        <w:rPr>
          <w:sz w:val="20"/>
        </w:rPr>
        <w:t>a</w:t>
      </w:r>
      <w:r>
        <w:rPr>
          <w:spacing w:val="-8"/>
          <w:sz w:val="20"/>
        </w:rPr>
        <w:t> </w:t>
      </w:r>
      <w:r>
        <w:rPr>
          <w:sz w:val="20"/>
        </w:rPr>
        <w:t>Non-RT</w:t>
      </w:r>
      <w:r>
        <w:rPr>
          <w:spacing w:val="-8"/>
          <w:sz w:val="20"/>
        </w:rPr>
        <w:t> </w:t>
      </w:r>
      <w:r>
        <w:rPr>
          <w:sz w:val="20"/>
        </w:rPr>
        <w:t>RIC</w:t>
      </w:r>
      <w:r>
        <w:rPr>
          <w:spacing w:val="-10"/>
          <w:sz w:val="20"/>
        </w:rPr>
        <w:t> </w:t>
      </w:r>
      <w:r>
        <w:rPr>
          <w:sz w:val="20"/>
        </w:rPr>
        <w:t>as</w:t>
      </w:r>
      <w:r>
        <w:rPr>
          <w:spacing w:val="-11"/>
          <w:sz w:val="20"/>
        </w:rPr>
        <w:t> </w:t>
      </w:r>
      <w:r>
        <w:rPr>
          <w:sz w:val="20"/>
        </w:rPr>
        <w:t>its</w:t>
      </w:r>
      <w:r>
        <w:rPr>
          <w:spacing w:val="-11"/>
          <w:sz w:val="20"/>
        </w:rPr>
        <w:t> </w:t>
      </w:r>
      <w:r>
        <w:rPr>
          <w:sz w:val="20"/>
        </w:rPr>
        <w:t>Training</w:t>
      </w:r>
      <w:r>
        <w:rPr>
          <w:spacing w:val="-12"/>
          <w:sz w:val="20"/>
        </w:rPr>
        <w:t> </w:t>
      </w:r>
      <w:r>
        <w:rPr>
          <w:sz w:val="20"/>
        </w:rPr>
        <w:t>Host,</w:t>
      </w:r>
      <w:r>
        <w:rPr>
          <w:spacing w:val="-10"/>
          <w:sz w:val="20"/>
        </w:rPr>
        <w:t> </w:t>
      </w:r>
      <w:r>
        <w:rPr>
          <w:sz w:val="20"/>
        </w:rPr>
        <w:t>or</w:t>
      </w:r>
      <w:r>
        <w:rPr>
          <w:spacing w:val="-11"/>
          <w:sz w:val="20"/>
        </w:rPr>
        <w:t> </w:t>
      </w:r>
      <w:r>
        <w:rPr>
          <w:sz w:val="20"/>
        </w:rPr>
        <w:t>in</w:t>
      </w:r>
      <w:r>
        <w:rPr>
          <w:spacing w:val="-9"/>
          <w:sz w:val="20"/>
        </w:rPr>
        <w:t> </w:t>
      </w:r>
      <w:r>
        <w:rPr>
          <w:sz w:val="20"/>
        </w:rPr>
        <w:t>a</w:t>
      </w:r>
      <w:r>
        <w:rPr>
          <w:spacing w:val="-8"/>
          <w:sz w:val="20"/>
        </w:rPr>
        <w:t> </w:t>
      </w:r>
      <w:r>
        <w:rPr>
          <w:sz w:val="20"/>
        </w:rPr>
        <w:t>more</w:t>
      </w:r>
      <w:r>
        <w:rPr>
          <w:spacing w:val="-11"/>
          <w:sz w:val="20"/>
        </w:rPr>
        <w:t> </w:t>
      </w:r>
      <w:r>
        <w:rPr>
          <w:sz w:val="20"/>
        </w:rPr>
        <w:t>centralized</w:t>
      </w:r>
      <w:r>
        <w:rPr>
          <w:spacing w:val="-9"/>
          <w:sz w:val="20"/>
        </w:rPr>
        <w:t> </w:t>
      </w:r>
      <w:r>
        <w:rPr>
          <w:sz w:val="20"/>
        </w:rPr>
        <w:t>or</w:t>
      </w:r>
      <w:r>
        <w:rPr>
          <w:spacing w:val="-11"/>
          <w:sz w:val="20"/>
        </w:rPr>
        <w:t> </w:t>
      </w:r>
      <w:r>
        <w:rPr>
          <w:sz w:val="20"/>
        </w:rPr>
        <w:t>remote</w:t>
      </w:r>
      <w:r>
        <w:rPr>
          <w:spacing w:val="-10"/>
          <w:sz w:val="20"/>
        </w:rPr>
        <w:t> </w:t>
      </w:r>
      <w:r>
        <w:rPr>
          <w:spacing w:val="-2"/>
          <w:sz w:val="20"/>
        </w:rPr>
        <w:t>location.</w:t>
      </w:r>
    </w:p>
    <w:p>
      <w:pPr>
        <w:pStyle w:val="ListParagraph"/>
        <w:numPr>
          <w:ilvl w:val="0"/>
          <w:numId w:val="42"/>
        </w:numPr>
        <w:tabs>
          <w:tab w:pos="932" w:val="left" w:leader="none"/>
        </w:tabs>
        <w:spacing w:line="240" w:lineRule="auto" w:before="63" w:after="0"/>
        <w:ind w:left="932" w:right="0" w:hanging="676"/>
        <w:jc w:val="left"/>
        <w:rPr>
          <w:sz w:val="20"/>
        </w:rPr>
      </w:pPr>
      <w:r>
        <w:rPr>
          <w:sz w:val="20"/>
        </w:rPr>
        <w:t>(Note</w:t>
      </w:r>
      <w:r>
        <w:rPr>
          <w:spacing w:val="3"/>
          <w:sz w:val="20"/>
        </w:rPr>
        <w:t> </w:t>
      </w:r>
      <w:r>
        <w:rPr>
          <w:sz w:val="20"/>
        </w:rPr>
        <w:t>that</w:t>
      </w:r>
      <w:r>
        <w:rPr>
          <w:spacing w:val="3"/>
          <w:sz w:val="20"/>
        </w:rPr>
        <w:t> </w:t>
      </w:r>
      <w:r>
        <w:rPr>
          <w:sz w:val="20"/>
        </w:rPr>
        <w:t>subsequent</w:t>
      </w:r>
      <w:r>
        <w:rPr>
          <w:spacing w:val="5"/>
          <w:sz w:val="20"/>
        </w:rPr>
        <w:t> </w:t>
      </w:r>
      <w:r>
        <w:rPr>
          <w:sz w:val="20"/>
        </w:rPr>
        <w:t>online</w:t>
      </w:r>
      <w:r>
        <w:rPr>
          <w:spacing w:val="5"/>
          <w:sz w:val="20"/>
        </w:rPr>
        <w:t> </w:t>
      </w:r>
      <w:r>
        <w:rPr>
          <w:sz w:val="20"/>
        </w:rPr>
        <w:t>learning</w:t>
      </w:r>
      <w:r>
        <w:rPr>
          <w:spacing w:val="4"/>
          <w:sz w:val="20"/>
        </w:rPr>
        <w:t> </w:t>
      </w:r>
      <w:r>
        <w:rPr>
          <w:sz w:val="20"/>
        </w:rPr>
        <w:t>would</w:t>
      </w:r>
      <w:r>
        <w:rPr>
          <w:spacing w:val="4"/>
          <w:sz w:val="20"/>
        </w:rPr>
        <w:t> </w:t>
      </w:r>
      <w:r>
        <w:rPr>
          <w:sz w:val="20"/>
        </w:rPr>
        <w:t>be</w:t>
      </w:r>
      <w:r>
        <w:rPr>
          <w:spacing w:val="5"/>
          <w:sz w:val="20"/>
        </w:rPr>
        <w:t> </w:t>
      </w:r>
      <w:r>
        <w:rPr>
          <w:sz w:val="20"/>
        </w:rPr>
        <w:t>expected</w:t>
      </w:r>
      <w:r>
        <w:rPr>
          <w:spacing w:val="4"/>
          <w:sz w:val="20"/>
        </w:rPr>
        <w:t> </w:t>
      </w:r>
      <w:r>
        <w:rPr>
          <w:sz w:val="20"/>
        </w:rPr>
        <w:t>to</w:t>
      </w:r>
      <w:r>
        <w:rPr>
          <w:spacing w:val="6"/>
          <w:sz w:val="20"/>
        </w:rPr>
        <w:t> </w:t>
      </w:r>
      <w:r>
        <w:rPr>
          <w:sz w:val="20"/>
        </w:rPr>
        <w:t>occur</w:t>
      </w:r>
      <w:r>
        <w:rPr>
          <w:spacing w:val="4"/>
          <w:sz w:val="20"/>
        </w:rPr>
        <w:t> </w:t>
      </w:r>
      <w:r>
        <w:rPr>
          <w:sz w:val="20"/>
        </w:rPr>
        <w:t>in</w:t>
      </w:r>
      <w:r>
        <w:rPr>
          <w:spacing w:val="5"/>
          <w:sz w:val="20"/>
        </w:rPr>
        <w:t> </w:t>
      </w:r>
      <w:r>
        <w:rPr>
          <w:sz w:val="20"/>
        </w:rPr>
        <w:t>the</w:t>
      </w:r>
      <w:r>
        <w:rPr>
          <w:spacing w:val="4"/>
          <w:sz w:val="20"/>
        </w:rPr>
        <w:t> </w:t>
      </w:r>
      <w:r>
        <w:rPr>
          <w:sz w:val="20"/>
        </w:rPr>
        <w:t>execution</w:t>
      </w:r>
      <w:r>
        <w:rPr>
          <w:spacing w:val="4"/>
          <w:sz w:val="20"/>
        </w:rPr>
        <w:t> </w:t>
      </w:r>
      <w:r>
        <w:rPr>
          <w:sz w:val="20"/>
        </w:rPr>
        <w:t>environment.)</w:t>
      </w:r>
      <w:r>
        <w:rPr>
          <w:spacing w:val="61"/>
          <w:sz w:val="20"/>
        </w:rPr>
        <w:t> </w:t>
      </w:r>
      <w:r>
        <w:rPr>
          <w:sz w:val="20"/>
        </w:rPr>
        <w:t>Considerations</w:t>
      </w:r>
      <w:r>
        <w:rPr>
          <w:spacing w:val="5"/>
          <w:sz w:val="20"/>
        </w:rPr>
        <w:t> </w:t>
      </w:r>
      <w:r>
        <w:rPr>
          <w:sz w:val="20"/>
        </w:rPr>
        <w:t>for</w:t>
      </w:r>
      <w:r>
        <w:rPr>
          <w:spacing w:val="4"/>
          <w:sz w:val="20"/>
        </w:rPr>
        <w:t> </w:t>
      </w:r>
      <w:r>
        <w:rPr>
          <w:spacing w:val="-2"/>
          <w:sz w:val="20"/>
        </w:rPr>
        <w:t>these</w:t>
      </w:r>
    </w:p>
    <w:p>
      <w:pPr>
        <w:pStyle w:val="ListParagraph"/>
        <w:numPr>
          <w:ilvl w:val="0"/>
          <w:numId w:val="42"/>
        </w:numPr>
        <w:tabs>
          <w:tab w:pos="932" w:val="left" w:leader="none"/>
        </w:tabs>
        <w:spacing w:line="240" w:lineRule="auto" w:before="63" w:after="0"/>
        <w:ind w:left="932" w:right="0" w:hanging="676"/>
        <w:jc w:val="left"/>
        <w:rPr>
          <w:sz w:val="20"/>
        </w:rPr>
      </w:pPr>
      <w:r>
        <w:rPr>
          <w:sz w:val="20"/>
        </w:rPr>
        <w:t>decisions</w:t>
      </w:r>
      <w:r>
        <w:rPr>
          <w:spacing w:val="6"/>
          <w:sz w:val="20"/>
        </w:rPr>
        <w:t> </w:t>
      </w:r>
      <w:r>
        <w:rPr>
          <w:sz w:val="20"/>
        </w:rPr>
        <w:t>relate</w:t>
      </w:r>
      <w:r>
        <w:rPr>
          <w:spacing w:val="9"/>
          <w:sz w:val="20"/>
        </w:rPr>
        <w:t> </w:t>
      </w:r>
      <w:r>
        <w:rPr>
          <w:sz w:val="20"/>
        </w:rPr>
        <w:t>to</w:t>
      </w:r>
      <w:r>
        <w:rPr>
          <w:spacing w:val="7"/>
          <w:sz w:val="20"/>
        </w:rPr>
        <w:t> </w:t>
      </w:r>
      <w:r>
        <w:rPr>
          <w:sz w:val="20"/>
        </w:rPr>
        <w:t>the</w:t>
      </w:r>
      <w:r>
        <w:rPr>
          <w:spacing w:val="7"/>
          <w:sz w:val="20"/>
        </w:rPr>
        <w:t> </w:t>
      </w:r>
      <w:r>
        <w:rPr>
          <w:sz w:val="20"/>
        </w:rPr>
        <w:t>amount</w:t>
      </w:r>
      <w:r>
        <w:rPr>
          <w:spacing w:val="8"/>
          <w:sz w:val="20"/>
        </w:rPr>
        <w:t> </w:t>
      </w:r>
      <w:r>
        <w:rPr>
          <w:sz w:val="20"/>
        </w:rPr>
        <w:t>of</w:t>
      </w:r>
      <w:r>
        <w:rPr>
          <w:spacing w:val="5"/>
          <w:sz w:val="20"/>
        </w:rPr>
        <w:t> </w:t>
      </w:r>
      <w:r>
        <w:rPr>
          <w:sz w:val="20"/>
        </w:rPr>
        <w:t>data</w:t>
      </w:r>
      <w:r>
        <w:rPr>
          <w:spacing w:val="8"/>
          <w:sz w:val="20"/>
        </w:rPr>
        <w:t> </w:t>
      </w:r>
      <w:r>
        <w:rPr>
          <w:sz w:val="20"/>
        </w:rPr>
        <w:t>that</w:t>
      </w:r>
      <w:r>
        <w:rPr>
          <w:spacing w:val="6"/>
          <w:sz w:val="20"/>
        </w:rPr>
        <w:t> </w:t>
      </w:r>
      <w:r>
        <w:rPr>
          <w:sz w:val="20"/>
        </w:rPr>
        <w:t>is</w:t>
      </w:r>
      <w:r>
        <w:rPr>
          <w:spacing w:val="8"/>
          <w:sz w:val="20"/>
        </w:rPr>
        <w:t> </w:t>
      </w:r>
      <w:r>
        <w:rPr>
          <w:sz w:val="20"/>
        </w:rPr>
        <w:t>required</w:t>
      </w:r>
      <w:r>
        <w:rPr>
          <w:spacing w:val="8"/>
          <w:sz w:val="20"/>
        </w:rPr>
        <w:t> </w:t>
      </w:r>
      <w:r>
        <w:rPr>
          <w:sz w:val="20"/>
        </w:rPr>
        <w:t>by</w:t>
      </w:r>
      <w:r>
        <w:rPr>
          <w:spacing w:val="3"/>
          <w:sz w:val="20"/>
        </w:rPr>
        <w:t> </w:t>
      </w:r>
      <w:r>
        <w:rPr>
          <w:sz w:val="20"/>
        </w:rPr>
        <w:t>the</w:t>
      </w:r>
      <w:r>
        <w:rPr>
          <w:spacing w:val="8"/>
          <w:sz w:val="20"/>
        </w:rPr>
        <w:t> </w:t>
      </w:r>
      <w:r>
        <w:rPr>
          <w:sz w:val="20"/>
        </w:rPr>
        <w:t>ML</w:t>
      </w:r>
      <w:r>
        <w:rPr>
          <w:spacing w:val="5"/>
          <w:sz w:val="20"/>
        </w:rPr>
        <w:t> </w:t>
      </w:r>
      <w:r>
        <w:rPr>
          <w:sz w:val="20"/>
        </w:rPr>
        <w:t>Model</w:t>
      </w:r>
      <w:r>
        <w:rPr>
          <w:spacing w:val="6"/>
          <w:sz w:val="20"/>
        </w:rPr>
        <w:t> </w:t>
      </w:r>
      <w:r>
        <w:rPr>
          <w:sz w:val="20"/>
        </w:rPr>
        <w:t>both</w:t>
      </w:r>
      <w:r>
        <w:rPr>
          <w:spacing w:val="7"/>
          <w:sz w:val="20"/>
        </w:rPr>
        <w:t> </w:t>
      </w:r>
      <w:r>
        <w:rPr>
          <w:sz w:val="20"/>
        </w:rPr>
        <w:t>in</w:t>
      </w:r>
      <w:r>
        <w:rPr>
          <w:spacing w:val="5"/>
          <w:sz w:val="20"/>
        </w:rPr>
        <w:t> </w:t>
      </w:r>
      <w:r>
        <w:rPr>
          <w:sz w:val="20"/>
        </w:rPr>
        <w:t>training</w:t>
      </w:r>
      <w:r>
        <w:rPr>
          <w:spacing w:val="8"/>
          <w:sz w:val="20"/>
        </w:rPr>
        <w:t> </w:t>
      </w:r>
      <w:r>
        <w:rPr>
          <w:sz w:val="20"/>
        </w:rPr>
        <w:t>as</w:t>
      </w:r>
      <w:r>
        <w:rPr>
          <w:spacing w:val="8"/>
          <w:sz w:val="20"/>
        </w:rPr>
        <w:t> </w:t>
      </w:r>
      <w:r>
        <w:rPr>
          <w:sz w:val="20"/>
        </w:rPr>
        <w:t>well</w:t>
      </w:r>
      <w:r>
        <w:rPr>
          <w:spacing w:val="6"/>
          <w:sz w:val="20"/>
        </w:rPr>
        <w:t> </w:t>
      </w:r>
      <w:r>
        <w:rPr>
          <w:sz w:val="20"/>
        </w:rPr>
        <w:t>as</w:t>
      </w:r>
      <w:r>
        <w:rPr>
          <w:spacing w:val="6"/>
          <w:sz w:val="20"/>
        </w:rPr>
        <w:t> </w:t>
      </w:r>
      <w:r>
        <w:rPr>
          <w:sz w:val="20"/>
        </w:rPr>
        <w:t>in</w:t>
      </w:r>
      <w:r>
        <w:rPr>
          <w:spacing w:val="5"/>
          <w:sz w:val="20"/>
        </w:rPr>
        <w:t> </w:t>
      </w:r>
      <w:r>
        <w:rPr>
          <w:sz w:val="20"/>
        </w:rPr>
        <w:t>execution,</w:t>
      </w:r>
      <w:r>
        <w:rPr>
          <w:spacing w:val="8"/>
          <w:sz w:val="20"/>
        </w:rPr>
        <w:t> </w:t>
      </w:r>
      <w:r>
        <w:rPr>
          <w:sz w:val="20"/>
        </w:rPr>
        <w:t>as</w:t>
      </w:r>
      <w:r>
        <w:rPr>
          <w:spacing w:val="8"/>
          <w:sz w:val="20"/>
        </w:rPr>
        <w:t> </w:t>
      </w:r>
      <w:r>
        <w:rPr>
          <w:sz w:val="20"/>
        </w:rPr>
        <w:t>well</w:t>
      </w:r>
      <w:r>
        <w:rPr>
          <w:spacing w:val="6"/>
          <w:sz w:val="20"/>
        </w:rPr>
        <w:t> </w:t>
      </w:r>
      <w:r>
        <w:rPr>
          <w:spacing w:val="-5"/>
          <w:sz w:val="20"/>
        </w:rPr>
        <w:t>as</w:t>
      </w:r>
    </w:p>
    <w:p>
      <w:pPr>
        <w:pStyle w:val="ListParagraph"/>
        <w:numPr>
          <w:ilvl w:val="0"/>
          <w:numId w:val="42"/>
        </w:numPr>
        <w:tabs>
          <w:tab w:pos="932" w:val="left" w:leader="none"/>
        </w:tabs>
        <w:spacing w:line="240" w:lineRule="auto" w:before="65" w:after="0"/>
        <w:ind w:left="932" w:right="0" w:hanging="676"/>
        <w:jc w:val="left"/>
        <w:rPr>
          <w:sz w:val="20"/>
        </w:rPr>
      </w:pPr>
      <w:r>
        <w:rPr>
          <w:sz w:val="20"/>
        </w:rPr>
        <w:t>latency</w:t>
      </w:r>
      <w:r>
        <w:rPr>
          <w:spacing w:val="-3"/>
          <w:sz w:val="20"/>
        </w:rPr>
        <w:t> </w:t>
      </w:r>
      <w:r>
        <w:rPr>
          <w:sz w:val="20"/>
        </w:rPr>
        <w:t>considerations in execution.</w:t>
      </w:r>
      <w:r>
        <w:rPr>
          <w:spacing w:val="52"/>
          <w:sz w:val="20"/>
        </w:rPr>
        <w:t> </w:t>
      </w:r>
      <w:r>
        <w:rPr>
          <w:sz w:val="20"/>
        </w:rPr>
        <w:t>It is</w:t>
      </w:r>
      <w:r>
        <w:rPr>
          <w:spacing w:val="1"/>
          <w:sz w:val="20"/>
        </w:rPr>
        <w:t> </w:t>
      </w:r>
      <w:r>
        <w:rPr>
          <w:sz w:val="20"/>
        </w:rPr>
        <w:t>assumed</w:t>
      </w:r>
      <w:r>
        <w:rPr>
          <w:spacing w:val="2"/>
          <w:sz w:val="20"/>
        </w:rPr>
        <w:t> </w:t>
      </w:r>
      <w:r>
        <w:rPr>
          <w:sz w:val="20"/>
        </w:rPr>
        <w:t>in</w:t>
      </w:r>
      <w:r>
        <w:rPr>
          <w:spacing w:val="-1"/>
          <w:sz w:val="20"/>
        </w:rPr>
        <w:t> </w:t>
      </w:r>
      <w:r>
        <w:rPr>
          <w:sz w:val="20"/>
        </w:rPr>
        <w:t>this</w:t>
      </w:r>
      <w:r>
        <w:rPr>
          <w:spacing w:val="2"/>
          <w:sz w:val="20"/>
        </w:rPr>
        <w:t> </w:t>
      </w:r>
      <w:r>
        <w:rPr>
          <w:sz w:val="20"/>
        </w:rPr>
        <w:t>section</w:t>
      </w:r>
      <w:r>
        <w:rPr>
          <w:spacing w:val="-1"/>
          <w:sz w:val="20"/>
        </w:rPr>
        <w:t> </w:t>
      </w:r>
      <w:r>
        <w:rPr>
          <w:sz w:val="20"/>
        </w:rPr>
        <w:t>that</w:t>
      </w:r>
      <w:r>
        <w:rPr>
          <w:spacing w:val="2"/>
          <w:sz w:val="20"/>
        </w:rPr>
        <w:t> </w:t>
      </w:r>
      <w:r>
        <w:rPr>
          <w:sz w:val="20"/>
        </w:rPr>
        <w:t>the</w:t>
      </w:r>
      <w:r>
        <w:rPr>
          <w:spacing w:val="1"/>
          <w:sz w:val="20"/>
        </w:rPr>
        <w:t> </w:t>
      </w:r>
      <w:r>
        <w:rPr>
          <w:sz w:val="20"/>
        </w:rPr>
        <w:t>type</w:t>
      </w:r>
      <w:r>
        <w:rPr>
          <w:spacing w:val="1"/>
          <w:sz w:val="20"/>
        </w:rPr>
        <w:t> </w:t>
      </w:r>
      <w:r>
        <w:rPr>
          <w:sz w:val="20"/>
        </w:rPr>
        <w:t>of</w:t>
      </w:r>
      <w:r>
        <w:rPr>
          <w:spacing w:val="-1"/>
          <w:sz w:val="20"/>
        </w:rPr>
        <w:t> </w:t>
      </w:r>
      <w:r>
        <w:rPr>
          <w:sz w:val="20"/>
        </w:rPr>
        <w:t>data</w:t>
      </w:r>
      <w:r>
        <w:rPr>
          <w:spacing w:val="2"/>
          <w:sz w:val="20"/>
        </w:rPr>
        <w:t> </w:t>
      </w:r>
      <w:r>
        <w:rPr>
          <w:sz w:val="20"/>
        </w:rPr>
        <w:t>that</w:t>
      </w:r>
      <w:r>
        <w:rPr>
          <w:spacing w:val="3"/>
          <w:sz w:val="20"/>
        </w:rPr>
        <w:t> </w:t>
      </w:r>
      <w:r>
        <w:rPr>
          <w:sz w:val="20"/>
        </w:rPr>
        <w:t>an ML</w:t>
      </w:r>
      <w:r>
        <w:rPr>
          <w:spacing w:val="-1"/>
          <w:sz w:val="20"/>
        </w:rPr>
        <w:t> </w:t>
      </w:r>
      <w:r>
        <w:rPr>
          <w:sz w:val="20"/>
        </w:rPr>
        <w:t>Model</w:t>
      </w:r>
      <w:r>
        <w:rPr>
          <w:spacing w:val="1"/>
          <w:sz w:val="20"/>
        </w:rPr>
        <w:t> </w:t>
      </w:r>
      <w:r>
        <w:rPr>
          <w:sz w:val="20"/>
        </w:rPr>
        <w:t>requires</w:t>
      </w:r>
      <w:r>
        <w:rPr>
          <w:spacing w:val="1"/>
          <w:sz w:val="20"/>
        </w:rPr>
        <w:t> </w:t>
      </w:r>
      <w:r>
        <w:rPr>
          <w:sz w:val="20"/>
        </w:rPr>
        <w:t>at</w:t>
      </w:r>
      <w:r>
        <w:rPr>
          <w:spacing w:val="1"/>
          <w:sz w:val="20"/>
        </w:rPr>
        <w:t> </w:t>
      </w:r>
      <w:r>
        <w:rPr>
          <w:spacing w:val="-2"/>
          <w:sz w:val="20"/>
        </w:rPr>
        <w:t>runtime</w:t>
      </w:r>
    </w:p>
    <w:p>
      <w:pPr>
        <w:pStyle w:val="ListParagraph"/>
        <w:numPr>
          <w:ilvl w:val="0"/>
          <w:numId w:val="42"/>
        </w:numPr>
        <w:tabs>
          <w:tab w:pos="932" w:val="left" w:leader="none"/>
        </w:tabs>
        <w:spacing w:line="240" w:lineRule="auto" w:before="63" w:after="0"/>
        <w:ind w:left="932" w:right="0" w:hanging="676"/>
        <w:jc w:val="left"/>
        <w:rPr>
          <w:sz w:val="20"/>
        </w:rPr>
      </w:pPr>
      <w:r>
        <w:rPr>
          <w:sz w:val="20"/>
        </w:rPr>
        <w:t>will</w:t>
      </w:r>
      <w:r>
        <w:rPr>
          <w:spacing w:val="-7"/>
          <w:sz w:val="20"/>
        </w:rPr>
        <w:t> </w:t>
      </w:r>
      <w:r>
        <w:rPr>
          <w:sz w:val="20"/>
        </w:rPr>
        <w:t>also</w:t>
      </w:r>
      <w:r>
        <w:rPr>
          <w:spacing w:val="-4"/>
          <w:sz w:val="20"/>
        </w:rPr>
        <w:t> </w:t>
      </w:r>
      <w:r>
        <w:rPr>
          <w:sz w:val="20"/>
        </w:rPr>
        <w:t>be</w:t>
      </w:r>
      <w:r>
        <w:rPr>
          <w:spacing w:val="-5"/>
          <w:sz w:val="20"/>
        </w:rPr>
        <w:t> </w:t>
      </w:r>
      <w:r>
        <w:rPr>
          <w:sz w:val="20"/>
        </w:rPr>
        <w:t>required,</w:t>
      </w:r>
      <w:r>
        <w:rPr>
          <w:spacing w:val="-5"/>
          <w:sz w:val="20"/>
        </w:rPr>
        <w:t> </w:t>
      </w:r>
      <w:r>
        <w:rPr>
          <w:sz w:val="20"/>
        </w:rPr>
        <w:t>perhaps</w:t>
      </w:r>
      <w:r>
        <w:rPr>
          <w:spacing w:val="-8"/>
          <w:sz w:val="20"/>
        </w:rPr>
        <w:t> </w:t>
      </w:r>
      <w:r>
        <w:rPr>
          <w:sz w:val="20"/>
        </w:rPr>
        <w:t>in</w:t>
      </w:r>
      <w:r>
        <w:rPr>
          <w:spacing w:val="-7"/>
          <w:sz w:val="20"/>
        </w:rPr>
        <w:t> </w:t>
      </w:r>
      <w:r>
        <w:rPr>
          <w:sz w:val="20"/>
        </w:rPr>
        <w:t>aggregated</w:t>
      </w:r>
      <w:r>
        <w:rPr>
          <w:spacing w:val="-5"/>
          <w:sz w:val="20"/>
        </w:rPr>
        <w:t> </w:t>
      </w:r>
      <w:r>
        <w:rPr>
          <w:sz w:val="20"/>
        </w:rPr>
        <w:t>form,</w:t>
      </w:r>
      <w:r>
        <w:rPr>
          <w:spacing w:val="-5"/>
          <w:sz w:val="20"/>
        </w:rPr>
        <w:t> </w:t>
      </w:r>
      <w:r>
        <w:rPr>
          <w:sz w:val="20"/>
        </w:rPr>
        <w:t>during</w:t>
      </w:r>
      <w:r>
        <w:rPr>
          <w:spacing w:val="-6"/>
          <w:sz w:val="20"/>
        </w:rPr>
        <w:t> </w:t>
      </w:r>
      <w:r>
        <w:rPr>
          <w:spacing w:val="-2"/>
          <w:sz w:val="20"/>
        </w:rPr>
        <w:t>training.</w:t>
      </w:r>
    </w:p>
    <w:p>
      <w:pPr>
        <w:pStyle w:val="BodyText"/>
        <w:spacing w:before="13"/>
      </w:pPr>
    </w:p>
    <w:p>
      <w:pPr>
        <w:pStyle w:val="ListParagraph"/>
        <w:numPr>
          <w:ilvl w:val="0"/>
          <w:numId w:val="42"/>
        </w:numPr>
        <w:tabs>
          <w:tab w:pos="932" w:val="left" w:leader="none"/>
        </w:tabs>
        <w:spacing w:line="240" w:lineRule="auto" w:before="1" w:after="0"/>
        <w:ind w:left="932" w:right="0" w:hanging="676"/>
        <w:jc w:val="left"/>
        <w:rPr>
          <w:sz w:val="20"/>
        </w:rPr>
      </w:pPr>
      <w:r>
        <w:rPr>
          <w:spacing w:val="-2"/>
          <w:sz w:val="20"/>
        </w:rPr>
        <w:t>It</w:t>
      </w:r>
      <w:r>
        <w:rPr>
          <w:spacing w:val="-6"/>
          <w:sz w:val="20"/>
        </w:rPr>
        <w:t> </w:t>
      </w:r>
      <w:r>
        <w:rPr>
          <w:spacing w:val="-2"/>
          <w:sz w:val="20"/>
        </w:rPr>
        <w:t>is</w:t>
      </w:r>
      <w:r>
        <w:rPr>
          <w:spacing w:val="-6"/>
          <w:sz w:val="20"/>
        </w:rPr>
        <w:t> </w:t>
      </w:r>
      <w:r>
        <w:rPr>
          <w:spacing w:val="-2"/>
          <w:sz w:val="20"/>
        </w:rPr>
        <w:t>assumed</w:t>
      </w:r>
      <w:r>
        <w:rPr>
          <w:spacing w:val="-3"/>
          <w:sz w:val="20"/>
        </w:rPr>
        <w:t> </w:t>
      </w:r>
      <w:r>
        <w:rPr>
          <w:spacing w:val="-2"/>
          <w:sz w:val="20"/>
        </w:rPr>
        <w:t>that</w:t>
      </w:r>
      <w:r>
        <w:rPr>
          <w:spacing w:val="-5"/>
          <w:sz w:val="20"/>
        </w:rPr>
        <w:t> </w:t>
      </w:r>
      <w:r>
        <w:rPr>
          <w:spacing w:val="-2"/>
          <w:sz w:val="20"/>
        </w:rPr>
        <w:t>the</w:t>
      </w:r>
      <w:r>
        <w:rPr>
          <w:spacing w:val="-4"/>
          <w:sz w:val="20"/>
        </w:rPr>
        <w:t> </w:t>
      </w:r>
      <w:r>
        <w:rPr>
          <w:spacing w:val="-2"/>
          <w:sz w:val="20"/>
        </w:rPr>
        <w:t>Near-RT</w:t>
      </w:r>
      <w:r>
        <w:rPr>
          <w:spacing w:val="-4"/>
          <w:sz w:val="20"/>
        </w:rPr>
        <w:t> </w:t>
      </w:r>
      <w:r>
        <w:rPr>
          <w:spacing w:val="-2"/>
          <w:sz w:val="20"/>
        </w:rPr>
        <w:t>RIC</w:t>
      </w:r>
      <w:r>
        <w:rPr>
          <w:spacing w:val="-4"/>
          <w:sz w:val="20"/>
        </w:rPr>
        <w:t> </w:t>
      </w:r>
      <w:r>
        <w:rPr>
          <w:spacing w:val="-2"/>
          <w:sz w:val="20"/>
        </w:rPr>
        <w:t>would</w:t>
      </w:r>
      <w:r>
        <w:rPr>
          <w:spacing w:val="-4"/>
          <w:sz w:val="20"/>
        </w:rPr>
        <w:t> </w:t>
      </w:r>
      <w:r>
        <w:rPr>
          <w:spacing w:val="-2"/>
          <w:sz w:val="20"/>
        </w:rPr>
        <w:t>not</w:t>
      </w:r>
      <w:r>
        <w:rPr>
          <w:spacing w:val="-6"/>
          <w:sz w:val="20"/>
        </w:rPr>
        <w:t> </w:t>
      </w:r>
      <w:r>
        <w:rPr>
          <w:spacing w:val="-2"/>
          <w:sz w:val="20"/>
        </w:rPr>
        <w:t>be</w:t>
      </w:r>
      <w:r>
        <w:rPr>
          <w:spacing w:val="-4"/>
          <w:sz w:val="20"/>
        </w:rPr>
        <w:t> </w:t>
      </w:r>
      <w:r>
        <w:rPr>
          <w:spacing w:val="-2"/>
          <w:sz w:val="20"/>
        </w:rPr>
        <w:t>a</w:t>
      </w:r>
      <w:r>
        <w:rPr>
          <w:spacing w:val="-5"/>
          <w:sz w:val="20"/>
        </w:rPr>
        <w:t> </w:t>
      </w:r>
      <w:r>
        <w:rPr>
          <w:spacing w:val="-2"/>
          <w:sz w:val="20"/>
        </w:rPr>
        <w:t>suitable</w:t>
      </w:r>
      <w:r>
        <w:rPr>
          <w:spacing w:val="-4"/>
          <w:sz w:val="20"/>
        </w:rPr>
        <w:t> </w:t>
      </w:r>
      <w:r>
        <w:rPr>
          <w:spacing w:val="-2"/>
          <w:sz w:val="20"/>
        </w:rPr>
        <w:t>candidate</w:t>
      </w:r>
      <w:r>
        <w:rPr>
          <w:spacing w:val="-5"/>
          <w:sz w:val="20"/>
        </w:rPr>
        <w:t> </w:t>
      </w:r>
      <w:r>
        <w:rPr>
          <w:spacing w:val="-2"/>
          <w:sz w:val="20"/>
        </w:rPr>
        <w:t>for</w:t>
      </w:r>
      <w:r>
        <w:rPr>
          <w:spacing w:val="-4"/>
          <w:sz w:val="20"/>
        </w:rPr>
        <w:t> </w:t>
      </w:r>
      <w:r>
        <w:rPr>
          <w:spacing w:val="-2"/>
          <w:sz w:val="20"/>
        </w:rPr>
        <w:t>offline</w:t>
      </w:r>
      <w:r>
        <w:rPr>
          <w:spacing w:val="-5"/>
          <w:sz w:val="20"/>
        </w:rPr>
        <w:t> </w:t>
      </w:r>
      <w:r>
        <w:rPr>
          <w:spacing w:val="-2"/>
          <w:sz w:val="20"/>
        </w:rPr>
        <w:t>Training</w:t>
      </w:r>
      <w:r>
        <w:rPr>
          <w:spacing w:val="-6"/>
          <w:sz w:val="20"/>
        </w:rPr>
        <w:t> </w:t>
      </w:r>
      <w:r>
        <w:rPr>
          <w:spacing w:val="-2"/>
          <w:sz w:val="20"/>
        </w:rPr>
        <w:t>Host.</w:t>
      </w:r>
      <w:r>
        <w:rPr>
          <w:spacing w:val="41"/>
          <w:sz w:val="20"/>
        </w:rPr>
        <w:t> </w:t>
      </w:r>
      <w:r>
        <w:rPr>
          <w:spacing w:val="-2"/>
          <w:sz w:val="20"/>
        </w:rPr>
        <w:t>Initial</w:t>
      </w:r>
      <w:r>
        <w:rPr>
          <w:spacing w:val="-6"/>
          <w:sz w:val="20"/>
        </w:rPr>
        <w:t> </w:t>
      </w:r>
      <w:r>
        <w:rPr>
          <w:spacing w:val="-2"/>
          <w:sz w:val="20"/>
        </w:rPr>
        <w:t>training</w:t>
      </w:r>
      <w:r>
        <w:rPr>
          <w:spacing w:val="-3"/>
          <w:sz w:val="20"/>
        </w:rPr>
        <w:t> </w:t>
      </w:r>
      <w:r>
        <w:rPr>
          <w:spacing w:val="-2"/>
          <w:sz w:val="20"/>
        </w:rPr>
        <w:t>would</w:t>
      </w:r>
      <w:r>
        <w:rPr>
          <w:spacing w:val="-5"/>
          <w:sz w:val="20"/>
        </w:rPr>
        <w:t> </w:t>
      </w:r>
      <w:r>
        <w:rPr>
          <w:spacing w:val="-2"/>
          <w:sz w:val="20"/>
        </w:rPr>
        <w:t>typically</w:t>
      </w:r>
    </w:p>
    <w:p>
      <w:pPr>
        <w:pStyle w:val="ListParagraph"/>
        <w:numPr>
          <w:ilvl w:val="0"/>
          <w:numId w:val="42"/>
        </w:numPr>
        <w:tabs>
          <w:tab w:pos="932" w:val="left" w:leader="none"/>
        </w:tabs>
        <w:spacing w:line="240" w:lineRule="auto" w:before="65" w:after="0"/>
        <w:ind w:left="932" w:right="0" w:hanging="777"/>
        <w:jc w:val="left"/>
        <w:rPr>
          <w:sz w:val="20"/>
        </w:rPr>
      </w:pPr>
      <w:r>
        <w:rPr>
          <w:sz w:val="20"/>
        </w:rPr>
        <w:t>require</w:t>
      </w:r>
      <w:r>
        <w:rPr>
          <w:spacing w:val="-5"/>
          <w:sz w:val="20"/>
        </w:rPr>
        <w:t> </w:t>
      </w:r>
      <w:r>
        <w:rPr>
          <w:sz w:val="20"/>
        </w:rPr>
        <w:t>a</w:t>
      </w:r>
      <w:r>
        <w:rPr>
          <w:spacing w:val="-4"/>
          <w:sz w:val="20"/>
        </w:rPr>
        <w:t> </w:t>
      </w:r>
      <w:r>
        <w:rPr>
          <w:sz w:val="20"/>
        </w:rPr>
        <w:t>large</w:t>
      </w:r>
      <w:r>
        <w:rPr>
          <w:spacing w:val="-4"/>
          <w:sz w:val="20"/>
        </w:rPr>
        <w:t> </w:t>
      </w:r>
      <w:r>
        <w:rPr>
          <w:sz w:val="20"/>
        </w:rPr>
        <w:t>pool</w:t>
      </w:r>
      <w:r>
        <w:rPr>
          <w:spacing w:val="-7"/>
          <w:sz w:val="20"/>
        </w:rPr>
        <w:t> </w:t>
      </w:r>
      <w:r>
        <w:rPr>
          <w:sz w:val="20"/>
        </w:rPr>
        <w:t>of</w:t>
      </w:r>
      <w:r>
        <w:rPr>
          <w:spacing w:val="-6"/>
          <w:sz w:val="20"/>
        </w:rPr>
        <w:t> </w:t>
      </w:r>
      <w:r>
        <w:rPr>
          <w:sz w:val="20"/>
        </w:rPr>
        <w:t>compute</w:t>
      </w:r>
      <w:r>
        <w:rPr>
          <w:spacing w:val="-4"/>
          <w:sz w:val="20"/>
        </w:rPr>
        <w:t> </w:t>
      </w:r>
      <w:r>
        <w:rPr>
          <w:sz w:val="20"/>
        </w:rPr>
        <w:t>and</w:t>
      </w:r>
      <w:r>
        <w:rPr>
          <w:spacing w:val="-3"/>
          <w:sz w:val="20"/>
        </w:rPr>
        <w:t> </w:t>
      </w:r>
      <w:r>
        <w:rPr>
          <w:sz w:val="20"/>
        </w:rPr>
        <w:t>storage</w:t>
      </w:r>
      <w:r>
        <w:rPr>
          <w:spacing w:val="-4"/>
          <w:sz w:val="20"/>
        </w:rPr>
        <w:t> </w:t>
      </w:r>
      <w:r>
        <w:rPr>
          <w:sz w:val="20"/>
        </w:rPr>
        <w:t>resources.</w:t>
      </w:r>
      <w:r>
        <w:rPr>
          <w:spacing w:val="40"/>
          <w:sz w:val="20"/>
        </w:rPr>
        <w:t> </w:t>
      </w:r>
      <w:r>
        <w:rPr>
          <w:sz w:val="20"/>
        </w:rPr>
        <w:t>The</w:t>
      </w:r>
      <w:r>
        <w:rPr>
          <w:spacing w:val="-6"/>
          <w:sz w:val="20"/>
        </w:rPr>
        <w:t> </w:t>
      </w:r>
      <w:r>
        <w:rPr>
          <w:sz w:val="20"/>
        </w:rPr>
        <w:t>very</w:t>
      </w:r>
      <w:r>
        <w:rPr>
          <w:spacing w:val="-8"/>
          <w:sz w:val="20"/>
        </w:rPr>
        <w:t> </w:t>
      </w:r>
      <w:r>
        <w:rPr>
          <w:sz w:val="20"/>
        </w:rPr>
        <w:t>nature</w:t>
      </w:r>
      <w:r>
        <w:rPr>
          <w:spacing w:val="-4"/>
          <w:sz w:val="20"/>
        </w:rPr>
        <w:t> </w:t>
      </w:r>
      <w:r>
        <w:rPr>
          <w:sz w:val="20"/>
        </w:rPr>
        <w:t>of</w:t>
      </w:r>
      <w:r>
        <w:rPr>
          <w:spacing w:val="-6"/>
          <w:sz w:val="20"/>
        </w:rPr>
        <w:t> </w:t>
      </w:r>
      <w:r>
        <w:rPr>
          <w:sz w:val="20"/>
        </w:rPr>
        <w:t>the</w:t>
      </w:r>
      <w:r>
        <w:rPr>
          <w:spacing w:val="-4"/>
          <w:sz w:val="20"/>
        </w:rPr>
        <w:t> </w:t>
      </w:r>
      <w:r>
        <w:rPr>
          <w:sz w:val="20"/>
        </w:rPr>
        <w:t>Near-RT</w:t>
      </w:r>
      <w:r>
        <w:rPr>
          <w:spacing w:val="-1"/>
          <w:sz w:val="20"/>
        </w:rPr>
        <w:t> </w:t>
      </w:r>
      <w:r>
        <w:rPr>
          <w:sz w:val="20"/>
        </w:rPr>
        <w:t>RIC</w:t>
      </w:r>
      <w:r>
        <w:rPr>
          <w:spacing w:val="-5"/>
          <w:sz w:val="20"/>
        </w:rPr>
        <w:t> </w:t>
      </w:r>
      <w:r>
        <w:rPr>
          <w:sz w:val="20"/>
        </w:rPr>
        <w:t>as</w:t>
      </w:r>
      <w:r>
        <w:rPr>
          <w:spacing w:val="-5"/>
          <w:sz w:val="20"/>
        </w:rPr>
        <w:t> </w:t>
      </w:r>
      <w:r>
        <w:rPr>
          <w:sz w:val="20"/>
        </w:rPr>
        <w:t>a</w:t>
      </w:r>
      <w:r>
        <w:rPr>
          <w:spacing w:val="-4"/>
          <w:sz w:val="20"/>
        </w:rPr>
        <w:t> </w:t>
      </w:r>
      <w:r>
        <w:rPr>
          <w:sz w:val="20"/>
        </w:rPr>
        <w:t>Network</w:t>
      </w:r>
      <w:r>
        <w:rPr>
          <w:spacing w:val="-5"/>
          <w:sz w:val="20"/>
        </w:rPr>
        <w:t> </w:t>
      </w:r>
      <w:r>
        <w:rPr>
          <w:sz w:val="20"/>
        </w:rPr>
        <w:t>Function</w:t>
      </w:r>
      <w:r>
        <w:rPr>
          <w:spacing w:val="-5"/>
          <w:sz w:val="20"/>
        </w:rPr>
        <w:t> </w:t>
      </w:r>
      <w:r>
        <w:rPr>
          <w:sz w:val="20"/>
        </w:rPr>
        <w:t>is</w:t>
      </w:r>
      <w:r>
        <w:rPr>
          <w:spacing w:val="-5"/>
          <w:sz w:val="20"/>
        </w:rPr>
        <w:t> </w:t>
      </w:r>
      <w:r>
        <w:rPr>
          <w:spacing w:val="-2"/>
          <w:sz w:val="20"/>
        </w:rPr>
        <w:t>geared</w:t>
      </w:r>
    </w:p>
    <w:p>
      <w:pPr>
        <w:pStyle w:val="ListParagraph"/>
        <w:numPr>
          <w:ilvl w:val="0"/>
          <w:numId w:val="42"/>
        </w:numPr>
        <w:tabs>
          <w:tab w:pos="932" w:val="left" w:leader="none"/>
        </w:tabs>
        <w:spacing w:line="240" w:lineRule="auto" w:before="63" w:after="0"/>
        <w:ind w:left="932" w:right="0" w:hanging="777"/>
        <w:jc w:val="left"/>
        <w:rPr>
          <w:sz w:val="20"/>
        </w:rPr>
      </w:pPr>
      <w:r>
        <w:rPr>
          <w:sz w:val="20"/>
        </w:rPr>
        <w:t>towards</w:t>
      </w:r>
      <w:r>
        <w:rPr>
          <w:spacing w:val="5"/>
          <w:sz w:val="20"/>
        </w:rPr>
        <w:t> </w:t>
      </w:r>
      <w:r>
        <w:rPr>
          <w:sz w:val="20"/>
        </w:rPr>
        <w:t>high</w:t>
      </w:r>
      <w:r>
        <w:rPr>
          <w:spacing w:val="5"/>
          <w:sz w:val="20"/>
        </w:rPr>
        <w:t> </w:t>
      </w:r>
      <w:r>
        <w:rPr>
          <w:sz w:val="20"/>
        </w:rPr>
        <w:t>performance</w:t>
      </w:r>
      <w:r>
        <w:rPr>
          <w:spacing w:val="7"/>
          <w:sz w:val="20"/>
        </w:rPr>
        <w:t> </w:t>
      </w:r>
      <w:r>
        <w:rPr>
          <w:sz w:val="20"/>
        </w:rPr>
        <w:t>runtime</w:t>
      </w:r>
      <w:r>
        <w:rPr>
          <w:spacing w:val="7"/>
          <w:sz w:val="20"/>
        </w:rPr>
        <w:t> </w:t>
      </w:r>
      <w:r>
        <w:rPr>
          <w:sz w:val="20"/>
        </w:rPr>
        <w:t>processing</w:t>
      </w:r>
      <w:r>
        <w:rPr>
          <w:spacing w:val="8"/>
          <w:sz w:val="20"/>
        </w:rPr>
        <w:t> </w:t>
      </w:r>
      <w:r>
        <w:rPr>
          <w:sz w:val="20"/>
        </w:rPr>
        <w:t>with</w:t>
      </w:r>
      <w:r>
        <w:rPr>
          <w:spacing w:val="5"/>
          <w:sz w:val="20"/>
        </w:rPr>
        <w:t> </w:t>
      </w:r>
      <w:r>
        <w:rPr>
          <w:sz w:val="20"/>
        </w:rPr>
        <w:t>a</w:t>
      </w:r>
      <w:r>
        <w:rPr>
          <w:spacing w:val="7"/>
          <w:sz w:val="20"/>
        </w:rPr>
        <w:t> </w:t>
      </w:r>
      <w:r>
        <w:rPr>
          <w:sz w:val="20"/>
        </w:rPr>
        <w:t>small</w:t>
      </w:r>
      <w:r>
        <w:rPr>
          <w:spacing w:val="6"/>
          <w:sz w:val="20"/>
        </w:rPr>
        <w:t> </w:t>
      </w:r>
      <w:r>
        <w:rPr>
          <w:sz w:val="20"/>
        </w:rPr>
        <w:t>footprint.</w:t>
      </w:r>
      <w:r>
        <w:rPr>
          <w:spacing w:val="64"/>
          <w:sz w:val="20"/>
        </w:rPr>
        <w:t> </w:t>
      </w:r>
      <w:r>
        <w:rPr>
          <w:sz w:val="20"/>
        </w:rPr>
        <w:t>It</w:t>
      </w:r>
      <w:r>
        <w:rPr>
          <w:spacing w:val="5"/>
          <w:sz w:val="20"/>
        </w:rPr>
        <w:t> </w:t>
      </w:r>
      <w:r>
        <w:rPr>
          <w:sz w:val="20"/>
        </w:rPr>
        <w:t>is</w:t>
      </w:r>
      <w:r>
        <w:rPr>
          <w:spacing w:val="6"/>
          <w:sz w:val="20"/>
        </w:rPr>
        <w:t> </w:t>
      </w:r>
      <w:r>
        <w:rPr>
          <w:sz w:val="20"/>
        </w:rPr>
        <w:t>unlikely</w:t>
      </w:r>
      <w:r>
        <w:rPr>
          <w:spacing w:val="4"/>
          <w:sz w:val="20"/>
        </w:rPr>
        <w:t> </w:t>
      </w:r>
      <w:r>
        <w:rPr>
          <w:sz w:val="20"/>
        </w:rPr>
        <w:t>to</w:t>
      </w:r>
      <w:r>
        <w:rPr>
          <w:spacing w:val="9"/>
          <w:sz w:val="20"/>
        </w:rPr>
        <w:t> </w:t>
      </w:r>
      <w:r>
        <w:rPr>
          <w:sz w:val="20"/>
        </w:rPr>
        <w:t>have</w:t>
      </w:r>
      <w:r>
        <w:rPr>
          <w:spacing w:val="7"/>
          <w:sz w:val="20"/>
        </w:rPr>
        <w:t> </w:t>
      </w:r>
      <w:r>
        <w:rPr>
          <w:sz w:val="20"/>
        </w:rPr>
        <w:t>sufficient</w:t>
      </w:r>
      <w:r>
        <w:rPr>
          <w:spacing w:val="6"/>
          <w:sz w:val="20"/>
        </w:rPr>
        <w:t> </w:t>
      </w:r>
      <w:r>
        <w:rPr>
          <w:sz w:val="20"/>
        </w:rPr>
        <w:t>compute</w:t>
      </w:r>
      <w:r>
        <w:rPr>
          <w:spacing w:val="7"/>
          <w:sz w:val="20"/>
        </w:rPr>
        <w:t> </w:t>
      </w:r>
      <w:r>
        <w:rPr>
          <w:sz w:val="20"/>
        </w:rPr>
        <w:t>and</w:t>
      </w:r>
      <w:r>
        <w:rPr>
          <w:spacing w:val="8"/>
          <w:sz w:val="20"/>
        </w:rPr>
        <w:t> </w:t>
      </w:r>
      <w:r>
        <w:rPr>
          <w:spacing w:val="-2"/>
          <w:sz w:val="20"/>
        </w:rPr>
        <w:t>storage</w:t>
      </w:r>
    </w:p>
    <w:p>
      <w:pPr>
        <w:pStyle w:val="ListParagraph"/>
        <w:numPr>
          <w:ilvl w:val="0"/>
          <w:numId w:val="42"/>
        </w:numPr>
        <w:tabs>
          <w:tab w:pos="932" w:val="left" w:leader="none"/>
        </w:tabs>
        <w:spacing w:line="240" w:lineRule="auto" w:before="62" w:after="0"/>
        <w:ind w:left="932" w:right="0" w:hanging="777"/>
        <w:jc w:val="left"/>
        <w:rPr>
          <w:sz w:val="20"/>
        </w:rPr>
      </w:pPr>
      <w:r>
        <w:rPr>
          <w:sz w:val="20"/>
        </w:rPr>
        <w:t>resources</w:t>
      </w:r>
      <w:r>
        <w:rPr>
          <w:spacing w:val="24"/>
          <w:sz w:val="20"/>
        </w:rPr>
        <w:t> </w:t>
      </w:r>
      <w:r>
        <w:rPr>
          <w:sz w:val="20"/>
        </w:rPr>
        <w:t>to</w:t>
      </w:r>
      <w:r>
        <w:rPr>
          <w:spacing w:val="24"/>
          <w:sz w:val="20"/>
        </w:rPr>
        <w:t> </w:t>
      </w:r>
      <w:r>
        <w:rPr>
          <w:sz w:val="20"/>
        </w:rPr>
        <w:t>also</w:t>
      </w:r>
      <w:r>
        <w:rPr>
          <w:spacing w:val="27"/>
          <w:sz w:val="20"/>
        </w:rPr>
        <w:t> </w:t>
      </w:r>
      <w:r>
        <w:rPr>
          <w:sz w:val="20"/>
        </w:rPr>
        <w:t>handle</w:t>
      </w:r>
      <w:r>
        <w:rPr>
          <w:spacing w:val="25"/>
          <w:sz w:val="20"/>
        </w:rPr>
        <w:t> </w:t>
      </w:r>
      <w:r>
        <w:rPr>
          <w:sz w:val="20"/>
        </w:rPr>
        <w:t>initial</w:t>
      </w:r>
      <w:r>
        <w:rPr>
          <w:spacing w:val="25"/>
          <w:sz w:val="20"/>
        </w:rPr>
        <w:t> </w:t>
      </w:r>
      <w:r>
        <w:rPr>
          <w:sz w:val="20"/>
        </w:rPr>
        <w:t>offline</w:t>
      </w:r>
      <w:r>
        <w:rPr>
          <w:spacing w:val="27"/>
          <w:sz w:val="20"/>
        </w:rPr>
        <w:t> </w:t>
      </w:r>
      <w:r>
        <w:rPr>
          <w:sz w:val="20"/>
        </w:rPr>
        <w:t>learning.</w:t>
      </w:r>
      <w:r>
        <w:rPr>
          <w:spacing w:val="75"/>
          <w:w w:val="150"/>
          <w:sz w:val="20"/>
        </w:rPr>
        <w:t> </w:t>
      </w:r>
      <w:r>
        <w:rPr>
          <w:sz w:val="20"/>
        </w:rPr>
        <w:t>In</w:t>
      </w:r>
      <w:r>
        <w:rPr>
          <w:spacing w:val="23"/>
          <w:sz w:val="20"/>
        </w:rPr>
        <w:t> </w:t>
      </w:r>
      <w:r>
        <w:rPr>
          <w:sz w:val="20"/>
        </w:rPr>
        <w:t>addition,</w:t>
      </w:r>
      <w:r>
        <w:rPr>
          <w:spacing w:val="25"/>
          <w:sz w:val="20"/>
        </w:rPr>
        <w:t> </w:t>
      </w:r>
      <w:r>
        <w:rPr>
          <w:sz w:val="20"/>
        </w:rPr>
        <w:t>offline</w:t>
      </w:r>
      <w:r>
        <w:rPr>
          <w:spacing w:val="27"/>
          <w:sz w:val="20"/>
        </w:rPr>
        <w:t> </w:t>
      </w:r>
      <w:r>
        <w:rPr>
          <w:sz w:val="20"/>
        </w:rPr>
        <w:t>learning</w:t>
      </w:r>
      <w:r>
        <w:rPr>
          <w:spacing w:val="23"/>
          <w:sz w:val="20"/>
        </w:rPr>
        <w:t> </w:t>
      </w:r>
      <w:r>
        <w:rPr>
          <w:sz w:val="20"/>
        </w:rPr>
        <w:t>at</w:t>
      </w:r>
      <w:r>
        <w:rPr>
          <w:spacing w:val="25"/>
          <w:sz w:val="20"/>
        </w:rPr>
        <w:t> </w:t>
      </w:r>
      <w:r>
        <w:rPr>
          <w:sz w:val="20"/>
        </w:rPr>
        <w:t>the</w:t>
      </w:r>
      <w:r>
        <w:rPr>
          <w:spacing w:val="25"/>
          <w:sz w:val="20"/>
        </w:rPr>
        <w:t> </w:t>
      </w:r>
      <w:r>
        <w:rPr>
          <w:sz w:val="20"/>
        </w:rPr>
        <w:t>Near-RT</w:t>
      </w:r>
      <w:r>
        <w:rPr>
          <w:spacing w:val="28"/>
          <w:sz w:val="20"/>
        </w:rPr>
        <w:t> </w:t>
      </w:r>
      <w:r>
        <w:rPr>
          <w:sz w:val="20"/>
        </w:rPr>
        <w:t>RIC</w:t>
      </w:r>
      <w:r>
        <w:rPr>
          <w:spacing w:val="26"/>
          <w:sz w:val="20"/>
        </w:rPr>
        <w:t> </w:t>
      </w:r>
      <w:r>
        <w:rPr>
          <w:sz w:val="20"/>
        </w:rPr>
        <w:t>would</w:t>
      </w:r>
      <w:r>
        <w:rPr>
          <w:spacing w:val="25"/>
          <w:sz w:val="20"/>
        </w:rPr>
        <w:t> </w:t>
      </w:r>
      <w:r>
        <w:rPr>
          <w:sz w:val="20"/>
        </w:rPr>
        <w:t>also</w:t>
      </w:r>
      <w:r>
        <w:rPr>
          <w:spacing w:val="25"/>
          <w:sz w:val="20"/>
        </w:rPr>
        <w:t> </w:t>
      </w:r>
      <w:r>
        <w:rPr>
          <w:spacing w:val="-2"/>
          <w:sz w:val="20"/>
        </w:rPr>
        <w:t>introduce</w:t>
      </w:r>
    </w:p>
    <w:p>
      <w:pPr>
        <w:pStyle w:val="ListParagraph"/>
        <w:numPr>
          <w:ilvl w:val="0"/>
          <w:numId w:val="42"/>
        </w:numPr>
        <w:tabs>
          <w:tab w:pos="932" w:val="left" w:leader="none"/>
        </w:tabs>
        <w:spacing w:line="240" w:lineRule="auto" w:before="63" w:after="0"/>
        <w:ind w:left="932" w:right="0" w:hanging="777"/>
        <w:jc w:val="left"/>
        <w:rPr>
          <w:sz w:val="20"/>
        </w:rPr>
      </w:pPr>
      <w:r>
        <w:rPr>
          <w:spacing w:val="-2"/>
          <w:sz w:val="20"/>
        </w:rPr>
        <w:t>complexity</w:t>
      </w:r>
      <w:r>
        <w:rPr>
          <w:spacing w:val="-4"/>
          <w:sz w:val="20"/>
        </w:rPr>
        <w:t> </w:t>
      </w:r>
      <w:r>
        <w:rPr>
          <w:spacing w:val="-2"/>
          <w:sz w:val="20"/>
        </w:rPr>
        <w:t>into</w:t>
      </w:r>
      <w:r>
        <w:rPr>
          <w:spacing w:val="-3"/>
          <w:sz w:val="20"/>
        </w:rPr>
        <w:t> </w:t>
      </w:r>
      <w:r>
        <w:rPr>
          <w:spacing w:val="-2"/>
          <w:sz w:val="20"/>
        </w:rPr>
        <w:t>its</w:t>
      </w:r>
      <w:r>
        <w:rPr>
          <w:spacing w:val="-6"/>
          <w:sz w:val="20"/>
        </w:rPr>
        <w:t> </w:t>
      </w:r>
      <w:r>
        <w:rPr>
          <w:spacing w:val="-2"/>
          <w:sz w:val="20"/>
        </w:rPr>
        <w:t>design</w:t>
      </w:r>
      <w:r>
        <w:rPr>
          <w:spacing w:val="-6"/>
          <w:sz w:val="20"/>
        </w:rPr>
        <w:t> </w:t>
      </w:r>
      <w:r>
        <w:rPr>
          <w:spacing w:val="-2"/>
          <w:sz w:val="20"/>
        </w:rPr>
        <w:t>to</w:t>
      </w:r>
      <w:r>
        <w:rPr>
          <w:spacing w:val="-3"/>
          <w:sz w:val="20"/>
        </w:rPr>
        <w:t> </w:t>
      </w:r>
      <w:r>
        <w:rPr>
          <w:spacing w:val="-2"/>
          <w:sz w:val="20"/>
        </w:rPr>
        <w:t>provide</w:t>
      </w:r>
      <w:r>
        <w:rPr>
          <w:spacing w:val="-4"/>
          <w:sz w:val="20"/>
        </w:rPr>
        <w:t> </w:t>
      </w:r>
      <w:r>
        <w:rPr>
          <w:spacing w:val="-2"/>
          <w:sz w:val="20"/>
        </w:rPr>
        <w:t>the</w:t>
      </w:r>
      <w:r>
        <w:rPr>
          <w:spacing w:val="-3"/>
          <w:sz w:val="20"/>
        </w:rPr>
        <w:t> </w:t>
      </w:r>
      <w:r>
        <w:rPr>
          <w:spacing w:val="-2"/>
          <w:sz w:val="20"/>
        </w:rPr>
        <w:t>assurances</w:t>
      </w:r>
      <w:r>
        <w:rPr>
          <w:spacing w:val="-5"/>
          <w:sz w:val="20"/>
        </w:rPr>
        <w:t> </w:t>
      </w:r>
      <w:r>
        <w:rPr>
          <w:spacing w:val="-2"/>
          <w:sz w:val="20"/>
        </w:rPr>
        <w:t>that</w:t>
      </w:r>
      <w:r>
        <w:rPr>
          <w:spacing w:val="-3"/>
          <w:sz w:val="20"/>
        </w:rPr>
        <w:t> </w:t>
      </w:r>
      <w:r>
        <w:rPr>
          <w:spacing w:val="-2"/>
          <w:sz w:val="20"/>
        </w:rPr>
        <w:t>ML</w:t>
      </w:r>
      <w:r>
        <w:rPr>
          <w:spacing w:val="-6"/>
          <w:sz w:val="20"/>
        </w:rPr>
        <w:t> </w:t>
      </w:r>
      <w:r>
        <w:rPr>
          <w:spacing w:val="-2"/>
          <w:sz w:val="20"/>
        </w:rPr>
        <w:t>training would</w:t>
      </w:r>
      <w:r>
        <w:rPr>
          <w:spacing w:val="-3"/>
          <w:sz w:val="20"/>
        </w:rPr>
        <w:t> </w:t>
      </w:r>
      <w:r>
        <w:rPr>
          <w:spacing w:val="-2"/>
          <w:sz w:val="20"/>
        </w:rPr>
        <w:t>not</w:t>
      </w:r>
      <w:r>
        <w:rPr>
          <w:spacing w:val="-5"/>
          <w:sz w:val="20"/>
        </w:rPr>
        <w:t> </w:t>
      </w:r>
      <w:r>
        <w:rPr>
          <w:spacing w:val="-2"/>
          <w:sz w:val="20"/>
        </w:rPr>
        <w:t>affect</w:t>
      </w:r>
      <w:r>
        <w:rPr>
          <w:spacing w:val="-5"/>
          <w:sz w:val="20"/>
        </w:rPr>
        <w:t> </w:t>
      </w:r>
      <w:r>
        <w:rPr>
          <w:spacing w:val="-2"/>
          <w:sz w:val="20"/>
        </w:rPr>
        <w:t>its</w:t>
      </w:r>
      <w:r>
        <w:rPr>
          <w:spacing w:val="-5"/>
          <w:sz w:val="20"/>
        </w:rPr>
        <w:t> </w:t>
      </w:r>
      <w:r>
        <w:rPr>
          <w:spacing w:val="-2"/>
          <w:sz w:val="20"/>
        </w:rPr>
        <w:t>runtime</w:t>
      </w:r>
      <w:r>
        <w:rPr>
          <w:spacing w:val="-4"/>
          <w:sz w:val="20"/>
        </w:rPr>
        <w:t> </w:t>
      </w:r>
      <w:r>
        <w:rPr>
          <w:spacing w:val="-2"/>
          <w:sz w:val="20"/>
        </w:rPr>
        <w:t>network</w:t>
      </w:r>
      <w:r>
        <w:rPr>
          <w:spacing w:val="-5"/>
          <w:sz w:val="20"/>
        </w:rPr>
        <w:t> </w:t>
      </w:r>
      <w:r>
        <w:rPr>
          <w:spacing w:val="-2"/>
          <w:sz w:val="20"/>
        </w:rPr>
        <w:t>function</w:t>
      </w:r>
      <w:r>
        <w:rPr>
          <w:spacing w:val="-6"/>
          <w:sz w:val="20"/>
        </w:rPr>
        <w:t> </w:t>
      </w:r>
      <w:r>
        <w:rPr>
          <w:spacing w:val="-2"/>
          <w:sz w:val="20"/>
        </w:rPr>
        <w:t>processing.</w:t>
      </w:r>
    </w:p>
    <w:p>
      <w:pPr>
        <w:pStyle w:val="ListParagraph"/>
        <w:numPr>
          <w:ilvl w:val="0"/>
          <w:numId w:val="42"/>
        </w:numPr>
        <w:tabs>
          <w:tab w:pos="932" w:val="left" w:leader="none"/>
        </w:tabs>
        <w:spacing w:line="240" w:lineRule="auto" w:before="65" w:after="0"/>
        <w:ind w:left="932" w:right="0" w:hanging="777"/>
        <w:jc w:val="left"/>
        <w:rPr>
          <w:sz w:val="20"/>
        </w:rPr>
      </w:pPr>
      <w:r>
        <w:rPr>
          <w:sz w:val="20"/>
        </w:rPr>
        <w:t>The</w:t>
      </w:r>
      <w:r>
        <w:rPr>
          <w:spacing w:val="4"/>
          <w:sz w:val="20"/>
        </w:rPr>
        <w:t> </w:t>
      </w:r>
      <w:r>
        <w:rPr>
          <w:sz w:val="20"/>
        </w:rPr>
        <w:t>Non-RT</w:t>
      </w:r>
      <w:r>
        <w:rPr>
          <w:spacing w:val="7"/>
          <w:sz w:val="20"/>
        </w:rPr>
        <w:t> </w:t>
      </w:r>
      <w:r>
        <w:rPr>
          <w:sz w:val="20"/>
        </w:rPr>
        <w:t>RIC</w:t>
      </w:r>
      <w:r>
        <w:rPr>
          <w:spacing w:val="6"/>
          <w:sz w:val="20"/>
        </w:rPr>
        <w:t> </w:t>
      </w:r>
      <w:r>
        <w:rPr>
          <w:sz w:val="20"/>
        </w:rPr>
        <w:t>functionality</w:t>
      </w:r>
      <w:r>
        <w:rPr>
          <w:spacing w:val="3"/>
          <w:sz w:val="20"/>
        </w:rPr>
        <w:t> </w:t>
      </w:r>
      <w:r>
        <w:rPr>
          <w:sz w:val="20"/>
        </w:rPr>
        <w:t>of</w:t>
      </w:r>
      <w:r>
        <w:rPr>
          <w:spacing w:val="3"/>
          <w:sz w:val="20"/>
        </w:rPr>
        <w:t> </w:t>
      </w:r>
      <w:r>
        <w:rPr>
          <w:sz w:val="20"/>
        </w:rPr>
        <w:t>the</w:t>
      </w:r>
      <w:r>
        <w:rPr>
          <w:spacing w:val="5"/>
          <w:sz w:val="20"/>
        </w:rPr>
        <w:t> </w:t>
      </w:r>
      <w:r>
        <w:rPr>
          <w:sz w:val="20"/>
        </w:rPr>
        <w:t>SMO,</w:t>
      </w:r>
      <w:r>
        <w:rPr>
          <w:spacing w:val="5"/>
          <w:sz w:val="20"/>
        </w:rPr>
        <w:t> </w:t>
      </w:r>
      <w:r>
        <w:rPr>
          <w:sz w:val="20"/>
        </w:rPr>
        <w:t>a</w:t>
      </w:r>
      <w:r>
        <w:rPr>
          <w:spacing w:val="6"/>
          <w:sz w:val="20"/>
        </w:rPr>
        <w:t> </w:t>
      </w:r>
      <w:r>
        <w:rPr>
          <w:sz w:val="20"/>
        </w:rPr>
        <w:t>management</w:t>
      </w:r>
      <w:r>
        <w:rPr>
          <w:spacing w:val="6"/>
          <w:sz w:val="20"/>
        </w:rPr>
        <w:t> </w:t>
      </w:r>
      <w:r>
        <w:rPr>
          <w:sz w:val="20"/>
        </w:rPr>
        <w:t>(as</w:t>
      </w:r>
      <w:r>
        <w:rPr>
          <w:spacing w:val="4"/>
          <w:sz w:val="20"/>
        </w:rPr>
        <w:t> </w:t>
      </w:r>
      <w:r>
        <w:rPr>
          <w:sz w:val="20"/>
        </w:rPr>
        <w:t>opposed</w:t>
      </w:r>
      <w:r>
        <w:rPr>
          <w:spacing w:val="6"/>
          <w:sz w:val="20"/>
        </w:rPr>
        <w:t> </w:t>
      </w:r>
      <w:r>
        <w:rPr>
          <w:sz w:val="20"/>
        </w:rPr>
        <w:t>to</w:t>
      </w:r>
      <w:r>
        <w:rPr>
          <w:spacing w:val="5"/>
          <w:sz w:val="20"/>
        </w:rPr>
        <w:t> </w:t>
      </w:r>
      <w:r>
        <w:rPr>
          <w:sz w:val="20"/>
        </w:rPr>
        <w:t>a</w:t>
      </w:r>
      <w:r>
        <w:rPr>
          <w:spacing w:val="5"/>
          <w:sz w:val="20"/>
        </w:rPr>
        <w:t> </w:t>
      </w:r>
      <w:r>
        <w:rPr>
          <w:sz w:val="20"/>
        </w:rPr>
        <w:t>network)</w:t>
      </w:r>
      <w:r>
        <w:rPr>
          <w:spacing w:val="6"/>
          <w:sz w:val="20"/>
        </w:rPr>
        <w:t> </w:t>
      </w:r>
      <w:r>
        <w:rPr>
          <w:sz w:val="20"/>
        </w:rPr>
        <w:t>function,</w:t>
      </w:r>
      <w:r>
        <w:rPr>
          <w:spacing w:val="7"/>
          <w:sz w:val="20"/>
        </w:rPr>
        <w:t> </w:t>
      </w:r>
      <w:r>
        <w:rPr>
          <w:sz w:val="20"/>
        </w:rPr>
        <w:t>seems</w:t>
      </w:r>
      <w:r>
        <w:rPr>
          <w:spacing w:val="4"/>
          <w:sz w:val="20"/>
        </w:rPr>
        <w:t> </w:t>
      </w:r>
      <w:r>
        <w:rPr>
          <w:sz w:val="20"/>
        </w:rPr>
        <w:t>better</w:t>
      </w:r>
      <w:r>
        <w:rPr>
          <w:spacing w:val="5"/>
          <w:sz w:val="20"/>
        </w:rPr>
        <w:t> </w:t>
      </w:r>
      <w:r>
        <w:rPr>
          <w:sz w:val="20"/>
        </w:rPr>
        <w:t>suited</w:t>
      </w:r>
      <w:r>
        <w:rPr>
          <w:spacing w:val="5"/>
          <w:sz w:val="20"/>
        </w:rPr>
        <w:t> </w:t>
      </w:r>
      <w:r>
        <w:rPr>
          <w:sz w:val="20"/>
        </w:rPr>
        <w:t>to</w:t>
      </w:r>
      <w:r>
        <w:rPr>
          <w:spacing w:val="7"/>
          <w:sz w:val="20"/>
        </w:rPr>
        <w:t> </w:t>
      </w:r>
      <w:r>
        <w:rPr>
          <w:spacing w:val="-4"/>
          <w:sz w:val="20"/>
        </w:rPr>
        <w:t>host</w:t>
      </w:r>
    </w:p>
    <w:p>
      <w:pPr>
        <w:pStyle w:val="ListParagraph"/>
        <w:numPr>
          <w:ilvl w:val="0"/>
          <w:numId w:val="42"/>
        </w:numPr>
        <w:tabs>
          <w:tab w:pos="932" w:val="left" w:leader="none"/>
        </w:tabs>
        <w:spacing w:line="240" w:lineRule="auto" w:before="63" w:after="0"/>
        <w:ind w:left="932" w:right="0" w:hanging="777"/>
        <w:jc w:val="left"/>
        <w:rPr>
          <w:sz w:val="20"/>
        </w:rPr>
      </w:pPr>
      <w:r>
        <w:rPr>
          <w:sz w:val="20"/>
        </w:rPr>
        <w:t>initial</w:t>
      </w:r>
      <w:r>
        <w:rPr>
          <w:spacing w:val="-8"/>
          <w:sz w:val="20"/>
        </w:rPr>
        <w:t> </w:t>
      </w:r>
      <w:r>
        <w:rPr>
          <w:spacing w:val="-2"/>
          <w:sz w:val="20"/>
        </w:rPr>
        <w:t>training.</w:t>
      </w:r>
    </w:p>
    <w:p>
      <w:pPr>
        <w:pStyle w:val="BodyText"/>
        <w:spacing w:before="13"/>
      </w:pPr>
    </w:p>
    <w:p>
      <w:pPr>
        <w:pStyle w:val="ListParagraph"/>
        <w:numPr>
          <w:ilvl w:val="0"/>
          <w:numId w:val="42"/>
        </w:numPr>
        <w:tabs>
          <w:tab w:pos="932" w:val="left" w:leader="none"/>
        </w:tabs>
        <w:spacing w:line="240" w:lineRule="auto" w:before="0" w:after="0"/>
        <w:ind w:left="932" w:right="0" w:hanging="777"/>
        <w:jc w:val="left"/>
        <w:rPr>
          <w:sz w:val="20"/>
        </w:rPr>
      </w:pPr>
      <w:r>
        <w:rPr>
          <w:sz w:val="20"/>
        </w:rPr>
        <w:t>Regarding</w:t>
      </w:r>
      <w:r>
        <w:rPr>
          <w:spacing w:val="-8"/>
          <w:sz w:val="20"/>
        </w:rPr>
        <w:t> </w:t>
      </w:r>
      <w:r>
        <w:rPr>
          <w:sz w:val="20"/>
        </w:rPr>
        <w:t>the</w:t>
      </w:r>
      <w:r>
        <w:rPr>
          <w:spacing w:val="-6"/>
          <w:sz w:val="20"/>
        </w:rPr>
        <w:t> </w:t>
      </w:r>
      <w:r>
        <w:rPr>
          <w:sz w:val="20"/>
        </w:rPr>
        <w:t>Inference</w:t>
      </w:r>
      <w:r>
        <w:rPr>
          <w:spacing w:val="-6"/>
          <w:sz w:val="20"/>
        </w:rPr>
        <w:t> </w:t>
      </w:r>
      <w:r>
        <w:rPr>
          <w:sz w:val="20"/>
        </w:rPr>
        <w:t>Host</w:t>
      </w:r>
      <w:r>
        <w:rPr>
          <w:spacing w:val="-4"/>
          <w:sz w:val="20"/>
        </w:rPr>
        <w:t> </w:t>
      </w:r>
      <w:r>
        <w:rPr>
          <w:sz w:val="20"/>
        </w:rPr>
        <w:t>decision,</w:t>
      </w:r>
      <w:r>
        <w:rPr>
          <w:spacing w:val="-6"/>
          <w:sz w:val="20"/>
        </w:rPr>
        <w:t> </w:t>
      </w:r>
      <w:r>
        <w:rPr>
          <w:sz w:val="20"/>
        </w:rPr>
        <w:t>criteria</w:t>
      </w:r>
      <w:r>
        <w:rPr>
          <w:spacing w:val="-6"/>
          <w:sz w:val="20"/>
        </w:rPr>
        <w:t> </w:t>
      </w:r>
      <w:r>
        <w:rPr>
          <w:spacing w:val="-2"/>
          <w:sz w:val="20"/>
        </w:rPr>
        <w:t>include:</w:t>
      </w:r>
    </w:p>
    <w:p>
      <w:pPr>
        <w:pStyle w:val="BodyText"/>
        <w:spacing w:before="15"/>
      </w:pPr>
    </w:p>
    <w:p>
      <w:pPr>
        <w:pStyle w:val="ListParagraph"/>
        <w:numPr>
          <w:ilvl w:val="0"/>
          <w:numId w:val="42"/>
        </w:numPr>
        <w:tabs>
          <w:tab w:pos="1293" w:val="left" w:leader="none"/>
          <w:tab w:pos="1653" w:val="left" w:leader="none"/>
        </w:tabs>
        <w:spacing w:line="240" w:lineRule="auto" w:before="0" w:after="0"/>
        <w:ind w:left="1293" w:right="0" w:hanging="1138"/>
        <w:jc w:val="left"/>
        <w:rPr>
          <w:sz w:val="20"/>
        </w:rPr>
      </w:pPr>
      <w:r>
        <w:rPr>
          <w:spacing w:val="-5"/>
          <w:sz w:val="20"/>
        </w:rPr>
        <w:t>1.</w:t>
      </w:r>
      <w:r>
        <w:rPr>
          <w:sz w:val="20"/>
        </w:rPr>
        <w:tab/>
        <w:t>The</w:t>
      </w:r>
      <w:r>
        <w:rPr>
          <w:spacing w:val="-4"/>
          <w:sz w:val="20"/>
        </w:rPr>
        <w:t> </w:t>
      </w:r>
      <w:r>
        <w:rPr>
          <w:sz w:val="20"/>
        </w:rPr>
        <w:t>availability</w:t>
      </w:r>
      <w:r>
        <w:rPr>
          <w:spacing w:val="-8"/>
          <w:sz w:val="20"/>
        </w:rPr>
        <w:t> </w:t>
      </w:r>
      <w:r>
        <w:rPr>
          <w:sz w:val="20"/>
        </w:rPr>
        <w:t>of</w:t>
      </w:r>
      <w:r>
        <w:rPr>
          <w:spacing w:val="-6"/>
          <w:sz w:val="20"/>
        </w:rPr>
        <w:t> </w:t>
      </w:r>
      <w:r>
        <w:rPr>
          <w:sz w:val="20"/>
        </w:rPr>
        <w:t>data</w:t>
      </w:r>
      <w:r>
        <w:rPr>
          <w:spacing w:val="-4"/>
          <w:sz w:val="20"/>
        </w:rPr>
        <w:t> </w:t>
      </w:r>
      <w:r>
        <w:rPr>
          <w:sz w:val="20"/>
        </w:rPr>
        <w:t>across</w:t>
      </w:r>
      <w:r>
        <w:rPr>
          <w:spacing w:val="-5"/>
          <w:sz w:val="20"/>
        </w:rPr>
        <w:t> </w:t>
      </w:r>
      <w:r>
        <w:rPr>
          <w:sz w:val="20"/>
        </w:rPr>
        <w:t>a</w:t>
      </w:r>
      <w:r>
        <w:rPr>
          <w:spacing w:val="-3"/>
          <w:sz w:val="20"/>
        </w:rPr>
        <w:t> </w:t>
      </w:r>
      <w:r>
        <w:rPr>
          <w:sz w:val="20"/>
        </w:rPr>
        <w:t>given</w:t>
      </w:r>
      <w:r>
        <w:rPr>
          <w:spacing w:val="-5"/>
          <w:sz w:val="20"/>
        </w:rPr>
        <w:t> </w:t>
      </w:r>
      <w:r>
        <w:rPr>
          <w:sz w:val="20"/>
        </w:rPr>
        <w:t>interface.</w:t>
      </w:r>
      <w:r>
        <w:rPr>
          <w:spacing w:val="43"/>
          <w:sz w:val="20"/>
        </w:rPr>
        <w:t> </w:t>
      </w:r>
      <w:r>
        <w:rPr>
          <w:sz w:val="20"/>
        </w:rPr>
        <w:t>For</w:t>
      </w:r>
      <w:r>
        <w:rPr>
          <w:spacing w:val="-4"/>
          <w:sz w:val="20"/>
        </w:rPr>
        <w:t> </w:t>
      </w:r>
      <w:r>
        <w:rPr>
          <w:sz w:val="20"/>
        </w:rPr>
        <w:t>example,</w:t>
      </w:r>
      <w:r>
        <w:rPr>
          <w:spacing w:val="-3"/>
          <w:sz w:val="20"/>
        </w:rPr>
        <w:t> </w:t>
      </w:r>
      <w:r>
        <w:rPr>
          <w:sz w:val="20"/>
        </w:rPr>
        <w:t>if</w:t>
      </w:r>
      <w:r>
        <w:rPr>
          <w:spacing w:val="-6"/>
          <w:sz w:val="20"/>
        </w:rPr>
        <w:t> </w:t>
      </w:r>
      <w:r>
        <w:rPr>
          <w:sz w:val="20"/>
        </w:rPr>
        <w:t>the</w:t>
      </w:r>
      <w:r>
        <w:rPr>
          <w:spacing w:val="-4"/>
          <w:sz w:val="20"/>
        </w:rPr>
        <w:t> </w:t>
      </w:r>
      <w:r>
        <w:rPr>
          <w:sz w:val="20"/>
        </w:rPr>
        <w:t>data</w:t>
      </w:r>
      <w:r>
        <w:rPr>
          <w:spacing w:val="-1"/>
          <w:sz w:val="20"/>
        </w:rPr>
        <w:t> </w:t>
      </w:r>
      <w:r>
        <w:rPr>
          <w:sz w:val="20"/>
        </w:rPr>
        <w:t>needed</w:t>
      </w:r>
      <w:r>
        <w:rPr>
          <w:spacing w:val="-3"/>
          <w:sz w:val="20"/>
        </w:rPr>
        <w:t> </w:t>
      </w:r>
      <w:r>
        <w:rPr>
          <w:sz w:val="20"/>
        </w:rPr>
        <w:t>at</w:t>
      </w:r>
      <w:r>
        <w:rPr>
          <w:spacing w:val="-4"/>
          <w:sz w:val="20"/>
        </w:rPr>
        <w:t> </w:t>
      </w:r>
      <w:r>
        <w:rPr>
          <w:sz w:val="20"/>
        </w:rPr>
        <w:t>execution</w:t>
      </w:r>
      <w:r>
        <w:rPr>
          <w:spacing w:val="-5"/>
          <w:sz w:val="20"/>
        </w:rPr>
        <w:t> </w:t>
      </w:r>
      <w:r>
        <w:rPr>
          <w:sz w:val="20"/>
        </w:rPr>
        <w:t>time</w:t>
      </w:r>
      <w:r>
        <w:rPr>
          <w:spacing w:val="-4"/>
          <w:sz w:val="20"/>
        </w:rPr>
        <w:t> </w:t>
      </w:r>
      <w:r>
        <w:rPr>
          <w:sz w:val="20"/>
        </w:rPr>
        <w:t>is</w:t>
      </w:r>
      <w:r>
        <w:rPr>
          <w:spacing w:val="-5"/>
          <w:sz w:val="20"/>
        </w:rPr>
        <w:t> </w:t>
      </w:r>
      <w:r>
        <w:rPr>
          <w:sz w:val="20"/>
        </w:rPr>
        <w:t>available</w:t>
      </w:r>
      <w:r>
        <w:rPr>
          <w:spacing w:val="-3"/>
          <w:sz w:val="20"/>
        </w:rPr>
        <w:t> </w:t>
      </w:r>
      <w:r>
        <w:rPr>
          <w:spacing w:val="-4"/>
          <w:sz w:val="20"/>
        </w:rPr>
        <w:t>only</w:t>
      </w:r>
    </w:p>
    <w:p>
      <w:pPr>
        <w:pStyle w:val="ListParagraph"/>
        <w:numPr>
          <w:ilvl w:val="0"/>
          <w:numId w:val="42"/>
        </w:numPr>
        <w:tabs>
          <w:tab w:pos="1653" w:val="left" w:leader="none"/>
        </w:tabs>
        <w:spacing w:line="240" w:lineRule="auto" w:before="63" w:after="0"/>
        <w:ind w:left="1653" w:right="0" w:hanging="1498"/>
        <w:jc w:val="left"/>
        <w:rPr>
          <w:sz w:val="20"/>
        </w:rPr>
      </w:pPr>
      <w:r>
        <w:rPr>
          <w:sz w:val="20"/>
        </w:rPr>
        <w:t>across</w:t>
      </w:r>
      <w:r>
        <w:rPr>
          <w:spacing w:val="-2"/>
          <w:sz w:val="20"/>
        </w:rPr>
        <w:t> </w:t>
      </w:r>
      <w:r>
        <w:rPr>
          <w:sz w:val="20"/>
        </w:rPr>
        <w:t>the</w:t>
      </w:r>
      <w:r>
        <w:rPr>
          <w:spacing w:val="-2"/>
          <w:sz w:val="20"/>
        </w:rPr>
        <w:t> </w:t>
      </w:r>
      <w:r>
        <w:rPr>
          <w:sz w:val="20"/>
        </w:rPr>
        <w:t>E2</w:t>
      </w:r>
      <w:r>
        <w:rPr>
          <w:spacing w:val="-2"/>
          <w:sz w:val="20"/>
        </w:rPr>
        <w:t> </w:t>
      </w:r>
      <w:r>
        <w:rPr>
          <w:sz w:val="20"/>
        </w:rPr>
        <w:t>interface,</w:t>
      </w:r>
      <w:r>
        <w:rPr>
          <w:spacing w:val="-1"/>
          <w:sz w:val="20"/>
        </w:rPr>
        <w:t> </w:t>
      </w:r>
      <w:r>
        <w:rPr>
          <w:sz w:val="20"/>
        </w:rPr>
        <w:t>then</w:t>
      </w:r>
      <w:r>
        <w:rPr>
          <w:spacing w:val="-3"/>
          <w:sz w:val="20"/>
        </w:rPr>
        <w:t> </w:t>
      </w:r>
      <w:r>
        <w:rPr>
          <w:sz w:val="20"/>
        </w:rPr>
        <w:t>either</w:t>
      </w:r>
      <w:r>
        <w:rPr>
          <w:spacing w:val="-1"/>
          <w:sz w:val="20"/>
        </w:rPr>
        <w:t> </w:t>
      </w:r>
      <w:r>
        <w:rPr>
          <w:sz w:val="20"/>
        </w:rPr>
        <w:t>the</w:t>
      </w:r>
      <w:r>
        <w:rPr>
          <w:spacing w:val="-2"/>
          <w:sz w:val="20"/>
        </w:rPr>
        <w:t> </w:t>
      </w:r>
      <w:r>
        <w:rPr>
          <w:sz w:val="20"/>
        </w:rPr>
        <w:t>ML</w:t>
      </w:r>
      <w:r>
        <w:rPr>
          <w:spacing w:val="-1"/>
          <w:sz w:val="20"/>
        </w:rPr>
        <w:t> </w:t>
      </w:r>
      <w:r>
        <w:rPr>
          <w:sz w:val="20"/>
        </w:rPr>
        <w:t>Application</w:t>
      </w:r>
      <w:r>
        <w:rPr>
          <w:spacing w:val="-3"/>
          <w:sz w:val="20"/>
        </w:rPr>
        <w:t> </w:t>
      </w:r>
      <w:r>
        <w:rPr>
          <w:sz w:val="20"/>
        </w:rPr>
        <w:t>that</w:t>
      </w:r>
      <w:r>
        <w:rPr>
          <w:spacing w:val="1"/>
          <w:sz w:val="20"/>
        </w:rPr>
        <w:t> </w:t>
      </w:r>
      <w:r>
        <w:rPr>
          <w:sz w:val="20"/>
        </w:rPr>
        <w:t>includes</w:t>
      </w:r>
      <w:r>
        <w:rPr>
          <w:spacing w:val="-2"/>
          <w:sz w:val="20"/>
        </w:rPr>
        <w:t> </w:t>
      </w:r>
      <w:r>
        <w:rPr>
          <w:sz w:val="20"/>
        </w:rPr>
        <w:t>this</w:t>
      </w:r>
      <w:r>
        <w:rPr>
          <w:spacing w:val="-3"/>
          <w:sz w:val="20"/>
        </w:rPr>
        <w:t> </w:t>
      </w:r>
      <w:r>
        <w:rPr>
          <w:sz w:val="20"/>
        </w:rPr>
        <w:t>ML</w:t>
      </w:r>
      <w:r>
        <w:rPr>
          <w:spacing w:val="-3"/>
          <w:sz w:val="20"/>
        </w:rPr>
        <w:t> </w:t>
      </w:r>
      <w:r>
        <w:rPr>
          <w:sz w:val="20"/>
        </w:rPr>
        <w:t>Model must either</w:t>
      </w:r>
      <w:r>
        <w:rPr>
          <w:spacing w:val="-1"/>
          <w:sz w:val="20"/>
        </w:rPr>
        <w:t> </w:t>
      </w:r>
      <w:r>
        <w:rPr>
          <w:sz w:val="20"/>
        </w:rPr>
        <w:t>consider</w:t>
      </w:r>
      <w:r>
        <w:rPr>
          <w:spacing w:val="-1"/>
          <w:sz w:val="20"/>
        </w:rPr>
        <w:t> </w:t>
      </w:r>
      <w:r>
        <w:rPr>
          <w:sz w:val="20"/>
        </w:rPr>
        <w:t>the</w:t>
      </w:r>
      <w:r>
        <w:rPr>
          <w:spacing w:val="-2"/>
          <w:sz w:val="20"/>
        </w:rPr>
        <w:t> Near-</w:t>
      </w:r>
    </w:p>
    <w:p>
      <w:pPr>
        <w:pStyle w:val="ListParagraph"/>
        <w:numPr>
          <w:ilvl w:val="0"/>
          <w:numId w:val="42"/>
        </w:numPr>
        <w:tabs>
          <w:tab w:pos="1653" w:val="left" w:leader="none"/>
        </w:tabs>
        <w:spacing w:line="240" w:lineRule="auto" w:before="63" w:after="0"/>
        <w:ind w:left="1653" w:right="0" w:hanging="1498"/>
        <w:jc w:val="left"/>
        <w:rPr>
          <w:sz w:val="20"/>
        </w:rPr>
      </w:pPr>
      <w:r>
        <w:rPr>
          <w:sz w:val="20"/>
        </w:rPr>
        <w:t>RT</w:t>
      </w:r>
      <w:r>
        <w:rPr>
          <w:spacing w:val="-2"/>
          <w:sz w:val="20"/>
        </w:rPr>
        <w:t> </w:t>
      </w:r>
      <w:r>
        <w:rPr>
          <w:sz w:val="20"/>
        </w:rPr>
        <w:t>RIC</w:t>
      </w:r>
      <w:r>
        <w:rPr>
          <w:spacing w:val="-5"/>
          <w:sz w:val="20"/>
        </w:rPr>
        <w:t> </w:t>
      </w:r>
      <w:r>
        <w:rPr>
          <w:sz w:val="20"/>
        </w:rPr>
        <w:t>as</w:t>
      </w:r>
      <w:r>
        <w:rPr>
          <w:spacing w:val="-2"/>
          <w:sz w:val="20"/>
        </w:rPr>
        <w:t> </w:t>
      </w:r>
      <w:r>
        <w:rPr>
          <w:sz w:val="20"/>
        </w:rPr>
        <w:t>its</w:t>
      </w:r>
      <w:r>
        <w:rPr>
          <w:spacing w:val="-6"/>
          <w:sz w:val="20"/>
        </w:rPr>
        <w:t> </w:t>
      </w:r>
      <w:r>
        <w:rPr>
          <w:sz w:val="20"/>
        </w:rPr>
        <w:t>Inference</w:t>
      </w:r>
      <w:r>
        <w:rPr>
          <w:spacing w:val="-4"/>
          <w:sz w:val="20"/>
        </w:rPr>
        <w:t> </w:t>
      </w:r>
      <w:r>
        <w:rPr>
          <w:sz w:val="20"/>
        </w:rPr>
        <w:t>Host,</w:t>
      </w:r>
      <w:r>
        <w:rPr>
          <w:spacing w:val="-2"/>
          <w:sz w:val="20"/>
        </w:rPr>
        <w:t> </w:t>
      </w:r>
      <w:r>
        <w:rPr>
          <w:sz w:val="20"/>
        </w:rPr>
        <w:t>or</w:t>
      </w:r>
      <w:r>
        <w:rPr>
          <w:spacing w:val="-4"/>
          <w:sz w:val="20"/>
        </w:rPr>
        <w:t> </w:t>
      </w:r>
      <w:r>
        <w:rPr>
          <w:sz w:val="20"/>
        </w:rPr>
        <w:t>a</w:t>
      </w:r>
      <w:r>
        <w:rPr>
          <w:spacing w:val="-5"/>
          <w:sz w:val="20"/>
        </w:rPr>
        <w:t> </w:t>
      </w:r>
      <w:r>
        <w:rPr>
          <w:sz w:val="20"/>
        </w:rPr>
        <w:t>Near-RT</w:t>
      </w:r>
      <w:r>
        <w:rPr>
          <w:spacing w:val="-1"/>
          <w:sz w:val="20"/>
        </w:rPr>
        <w:t> </w:t>
      </w:r>
      <w:r>
        <w:rPr>
          <w:sz w:val="20"/>
        </w:rPr>
        <w:t>RIC</w:t>
      </w:r>
      <w:r>
        <w:rPr>
          <w:spacing w:val="-3"/>
          <w:sz w:val="20"/>
        </w:rPr>
        <w:t> </w:t>
      </w:r>
      <w:r>
        <w:rPr>
          <w:sz w:val="20"/>
        </w:rPr>
        <w:t>function</w:t>
      </w:r>
      <w:r>
        <w:rPr>
          <w:spacing w:val="-4"/>
          <w:sz w:val="20"/>
        </w:rPr>
        <w:t> </w:t>
      </w:r>
      <w:r>
        <w:rPr>
          <w:sz w:val="20"/>
        </w:rPr>
        <w:t>must</w:t>
      </w:r>
      <w:r>
        <w:rPr>
          <w:spacing w:val="-5"/>
          <w:sz w:val="20"/>
        </w:rPr>
        <w:t> </w:t>
      </w:r>
      <w:r>
        <w:rPr>
          <w:sz w:val="20"/>
        </w:rPr>
        <w:t>be</w:t>
      </w:r>
      <w:r>
        <w:rPr>
          <w:spacing w:val="-4"/>
          <w:sz w:val="20"/>
        </w:rPr>
        <w:t> </w:t>
      </w:r>
      <w:r>
        <w:rPr>
          <w:sz w:val="20"/>
        </w:rPr>
        <w:t>employed</w:t>
      </w:r>
      <w:r>
        <w:rPr>
          <w:spacing w:val="-3"/>
          <w:sz w:val="20"/>
        </w:rPr>
        <w:t> </w:t>
      </w:r>
      <w:r>
        <w:rPr>
          <w:sz w:val="20"/>
        </w:rPr>
        <w:t>to</w:t>
      </w:r>
      <w:r>
        <w:rPr>
          <w:spacing w:val="-2"/>
          <w:sz w:val="20"/>
        </w:rPr>
        <w:t> </w:t>
      </w:r>
      <w:r>
        <w:rPr>
          <w:sz w:val="20"/>
        </w:rPr>
        <w:t>forward</w:t>
      </w:r>
      <w:r>
        <w:rPr>
          <w:spacing w:val="-3"/>
          <w:sz w:val="20"/>
        </w:rPr>
        <w:t> </w:t>
      </w:r>
      <w:r>
        <w:rPr>
          <w:sz w:val="20"/>
        </w:rPr>
        <w:t>across</w:t>
      </w:r>
      <w:r>
        <w:rPr>
          <w:spacing w:val="-5"/>
          <w:sz w:val="20"/>
        </w:rPr>
        <w:t> </w:t>
      </w:r>
      <w:r>
        <w:rPr>
          <w:sz w:val="20"/>
        </w:rPr>
        <w:t>the</w:t>
      </w:r>
      <w:r>
        <w:rPr>
          <w:spacing w:val="-2"/>
          <w:sz w:val="20"/>
        </w:rPr>
        <w:t> </w:t>
      </w:r>
      <w:r>
        <w:rPr>
          <w:sz w:val="20"/>
        </w:rPr>
        <w:t>O1</w:t>
      </w:r>
      <w:r>
        <w:rPr>
          <w:spacing w:val="-4"/>
          <w:sz w:val="20"/>
        </w:rPr>
        <w:t> </w:t>
      </w:r>
      <w:r>
        <w:rPr>
          <w:sz w:val="20"/>
        </w:rPr>
        <w:t>interface</w:t>
      </w:r>
      <w:r>
        <w:rPr>
          <w:spacing w:val="-4"/>
          <w:sz w:val="20"/>
        </w:rPr>
        <w:t> that</w:t>
      </w:r>
    </w:p>
    <w:p>
      <w:pPr>
        <w:pStyle w:val="ListParagraph"/>
        <w:numPr>
          <w:ilvl w:val="0"/>
          <w:numId w:val="42"/>
        </w:numPr>
        <w:tabs>
          <w:tab w:pos="1653" w:val="left" w:leader="none"/>
        </w:tabs>
        <w:spacing w:line="240" w:lineRule="auto" w:before="66" w:after="0"/>
        <w:ind w:left="1653" w:right="0" w:hanging="1498"/>
        <w:jc w:val="left"/>
        <w:rPr>
          <w:sz w:val="20"/>
        </w:rPr>
      </w:pPr>
      <w:r>
        <w:rPr>
          <w:sz w:val="20"/>
        </w:rPr>
        <w:t>E2</w:t>
      </w:r>
      <w:r>
        <w:rPr>
          <w:spacing w:val="1"/>
          <w:sz w:val="20"/>
        </w:rPr>
        <w:t> </w:t>
      </w:r>
      <w:r>
        <w:rPr>
          <w:sz w:val="20"/>
        </w:rPr>
        <w:t>data</w:t>
      </w:r>
      <w:r>
        <w:rPr>
          <w:spacing w:val="1"/>
          <w:sz w:val="20"/>
        </w:rPr>
        <w:t> </w:t>
      </w:r>
      <w:r>
        <w:rPr>
          <w:sz w:val="20"/>
        </w:rPr>
        <w:t>to the</w:t>
      </w:r>
      <w:r>
        <w:rPr>
          <w:spacing w:val="1"/>
          <w:sz w:val="20"/>
        </w:rPr>
        <w:t> </w:t>
      </w:r>
      <w:r>
        <w:rPr>
          <w:sz w:val="20"/>
        </w:rPr>
        <w:t>Non-RT</w:t>
      </w:r>
      <w:r>
        <w:rPr>
          <w:spacing w:val="4"/>
          <w:sz w:val="20"/>
        </w:rPr>
        <w:t> </w:t>
      </w:r>
      <w:r>
        <w:rPr>
          <w:sz w:val="20"/>
        </w:rPr>
        <w:t>RIC as</w:t>
      </w:r>
      <w:r>
        <w:rPr>
          <w:spacing w:val="2"/>
          <w:sz w:val="20"/>
        </w:rPr>
        <w:t> </w:t>
      </w:r>
      <w:r>
        <w:rPr>
          <w:sz w:val="20"/>
        </w:rPr>
        <w:t>Inference</w:t>
      </w:r>
      <w:r>
        <w:rPr>
          <w:spacing w:val="2"/>
          <w:sz w:val="20"/>
        </w:rPr>
        <w:t> </w:t>
      </w:r>
      <w:r>
        <w:rPr>
          <w:sz w:val="20"/>
        </w:rPr>
        <w:t>Host.</w:t>
      </w:r>
      <w:r>
        <w:rPr>
          <w:spacing w:val="53"/>
          <w:sz w:val="20"/>
        </w:rPr>
        <w:t> </w:t>
      </w:r>
      <w:r>
        <w:rPr>
          <w:sz w:val="20"/>
        </w:rPr>
        <w:t>If</w:t>
      </w:r>
      <w:r>
        <w:rPr>
          <w:spacing w:val="-1"/>
          <w:sz w:val="20"/>
        </w:rPr>
        <w:t> </w:t>
      </w:r>
      <w:r>
        <w:rPr>
          <w:sz w:val="20"/>
        </w:rPr>
        <w:t>the</w:t>
      </w:r>
      <w:r>
        <w:rPr>
          <w:spacing w:val="2"/>
          <w:sz w:val="20"/>
        </w:rPr>
        <w:t> </w:t>
      </w:r>
      <w:r>
        <w:rPr>
          <w:sz w:val="20"/>
        </w:rPr>
        <w:t>data</w:t>
      </w:r>
      <w:r>
        <w:rPr>
          <w:spacing w:val="1"/>
          <w:sz w:val="20"/>
        </w:rPr>
        <w:t> </w:t>
      </w:r>
      <w:r>
        <w:rPr>
          <w:sz w:val="20"/>
        </w:rPr>
        <w:t>needed</w:t>
      </w:r>
      <w:r>
        <w:rPr>
          <w:spacing w:val="2"/>
          <w:sz w:val="20"/>
        </w:rPr>
        <w:t> </w:t>
      </w:r>
      <w:r>
        <w:rPr>
          <w:sz w:val="20"/>
        </w:rPr>
        <w:t>at</w:t>
      </w:r>
      <w:r>
        <w:rPr>
          <w:spacing w:val="2"/>
          <w:sz w:val="20"/>
        </w:rPr>
        <w:t> </w:t>
      </w:r>
      <w:r>
        <w:rPr>
          <w:sz w:val="20"/>
        </w:rPr>
        <w:t>execution</w:t>
      </w:r>
      <w:r>
        <w:rPr>
          <w:spacing w:val="-1"/>
          <w:sz w:val="20"/>
        </w:rPr>
        <w:t> </w:t>
      </w:r>
      <w:r>
        <w:rPr>
          <w:sz w:val="20"/>
        </w:rPr>
        <w:t>time</w:t>
      </w:r>
      <w:r>
        <w:rPr>
          <w:spacing w:val="2"/>
          <w:sz w:val="20"/>
        </w:rPr>
        <w:t> </w:t>
      </w:r>
      <w:r>
        <w:rPr>
          <w:sz w:val="20"/>
        </w:rPr>
        <w:t>is available</w:t>
      </w:r>
      <w:r>
        <w:rPr>
          <w:spacing w:val="2"/>
          <w:sz w:val="20"/>
        </w:rPr>
        <w:t> </w:t>
      </w:r>
      <w:r>
        <w:rPr>
          <w:sz w:val="20"/>
        </w:rPr>
        <w:t>only</w:t>
      </w:r>
      <w:r>
        <w:rPr>
          <w:spacing w:val="-3"/>
          <w:sz w:val="20"/>
        </w:rPr>
        <w:t> </w:t>
      </w:r>
      <w:r>
        <w:rPr>
          <w:sz w:val="20"/>
        </w:rPr>
        <w:t>across</w:t>
      </w:r>
      <w:r>
        <w:rPr>
          <w:spacing w:val="1"/>
          <w:sz w:val="20"/>
        </w:rPr>
        <w:t> </w:t>
      </w:r>
      <w:r>
        <w:rPr>
          <w:sz w:val="20"/>
        </w:rPr>
        <w:t>the</w:t>
      </w:r>
      <w:r>
        <w:rPr>
          <w:spacing w:val="1"/>
          <w:sz w:val="20"/>
        </w:rPr>
        <w:t> </w:t>
      </w:r>
      <w:r>
        <w:rPr>
          <w:spacing w:val="-5"/>
          <w:sz w:val="20"/>
        </w:rPr>
        <w:t>O1</w:t>
      </w:r>
    </w:p>
    <w:p>
      <w:pPr>
        <w:pStyle w:val="ListParagraph"/>
        <w:numPr>
          <w:ilvl w:val="0"/>
          <w:numId w:val="42"/>
        </w:numPr>
        <w:tabs>
          <w:tab w:pos="1653" w:val="left" w:leader="none"/>
        </w:tabs>
        <w:spacing w:line="240" w:lineRule="auto" w:before="62" w:after="0"/>
        <w:ind w:left="1653" w:right="0" w:hanging="1498"/>
        <w:jc w:val="left"/>
        <w:rPr>
          <w:sz w:val="20"/>
        </w:rPr>
      </w:pPr>
      <w:r>
        <w:rPr>
          <w:sz w:val="20"/>
        </w:rPr>
        <w:t>interface,</w:t>
      </w:r>
      <w:r>
        <w:rPr>
          <w:spacing w:val="-3"/>
          <w:sz w:val="20"/>
        </w:rPr>
        <w:t> </w:t>
      </w:r>
      <w:r>
        <w:rPr>
          <w:sz w:val="20"/>
        </w:rPr>
        <w:t>then</w:t>
      </w:r>
      <w:r>
        <w:rPr>
          <w:spacing w:val="-8"/>
          <w:sz w:val="20"/>
        </w:rPr>
        <w:t> </w:t>
      </w:r>
      <w:r>
        <w:rPr>
          <w:sz w:val="20"/>
        </w:rPr>
        <w:t>the</w:t>
      </w:r>
      <w:r>
        <w:rPr>
          <w:spacing w:val="-6"/>
          <w:sz w:val="20"/>
        </w:rPr>
        <w:t> </w:t>
      </w:r>
      <w:r>
        <w:rPr>
          <w:sz w:val="20"/>
        </w:rPr>
        <w:t>ML</w:t>
      </w:r>
      <w:r>
        <w:rPr>
          <w:spacing w:val="-3"/>
          <w:sz w:val="20"/>
        </w:rPr>
        <w:t> </w:t>
      </w:r>
      <w:r>
        <w:rPr>
          <w:sz w:val="20"/>
        </w:rPr>
        <w:t>Application</w:t>
      </w:r>
      <w:r>
        <w:rPr>
          <w:spacing w:val="-5"/>
          <w:sz w:val="20"/>
        </w:rPr>
        <w:t> </w:t>
      </w:r>
      <w:r>
        <w:rPr>
          <w:sz w:val="20"/>
        </w:rPr>
        <w:t>would</w:t>
      </w:r>
      <w:r>
        <w:rPr>
          <w:spacing w:val="-6"/>
          <w:sz w:val="20"/>
        </w:rPr>
        <w:t> </w:t>
      </w:r>
      <w:r>
        <w:rPr>
          <w:sz w:val="20"/>
        </w:rPr>
        <w:t>need</w:t>
      </w:r>
      <w:r>
        <w:rPr>
          <w:spacing w:val="-5"/>
          <w:sz w:val="20"/>
        </w:rPr>
        <w:t> </w:t>
      </w:r>
      <w:r>
        <w:rPr>
          <w:sz w:val="20"/>
        </w:rPr>
        <w:t>to</w:t>
      </w:r>
      <w:r>
        <w:rPr>
          <w:spacing w:val="-5"/>
          <w:sz w:val="20"/>
        </w:rPr>
        <w:t> </w:t>
      </w:r>
      <w:r>
        <w:rPr>
          <w:sz w:val="20"/>
        </w:rPr>
        <w:t>consider</w:t>
      </w:r>
      <w:r>
        <w:rPr>
          <w:spacing w:val="-5"/>
          <w:sz w:val="20"/>
        </w:rPr>
        <w:t> </w:t>
      </w:r>
      <w:r>
        <w:rPr>
          <w:sz w:val="20"/>
        </w:rPr>
        <w:t>the</w:t>
      </w:r>
      <w:r>
        <w:rPr>
          <w:spacing w:val="-6"/>
          <w:sz w:val="20"/>
        </w:rPr>
        <w:t> </w:t>
      </w:r>
      <w:r>
        <w:rPr>
          <w:sz w:val="20"/>
        </w:rPr>
        <w:t>Non-RT</w:t>
      </w:r>
      <w:r>
        <w:rPr>
          <w:spacing w:val="-3"/>
          <w:sz w:val="20"/>
        </w:rPr>
        <w:t> </w:t>
      </w:r>
      <w:r>
        <w:rPr>
          <w:sz w:val="20"/>
        </w:rPr>
        <w:t>RIC</w:t>
      </w:r>
      <w:r>
        <w:rPr>
          <w:spacing w:val="-6"/>
          <w:sz w:val="20"/>
        </w:rPr>
        <w:t> </w:t>
      </w:r>
      <w:r>
        <w:rPr>
          <w:sz w:val="20"/>
        </w:rPr>
        <w:t>as</w:t>
      </w:r>
      <w:r>
        <w:rPr>
          <w:spacing w:val="-7"/>
          <w:sz w:val="20"/>
        </w:rPr>
        <w:t> </w:t>
      </w:r>
      <w:r>
        <w:rPr>
          <w:sz w:val="20"/>
        </w:rPr>
        <w:t>its</w:t>
      </w:r>
      <w:r>
        <w:rPr>
          <w:spacing w:val="-5"/>
          <w:sz w:val="20"/>
        </w:rPr>
        <w:t> </w:t>
      </w:r>
      <w:r>
        <w:rPr>
          <w:sz w:val="20"/>
        </w:rPr>
        <w:t>Inference</w:t>
      </w:r>
      <w:r>
        <w:rPr>
          <w:spacing w:val="-5"/>
          <w:sz w:val="20"/>
        </w:rPr>
        <w:t> </w:t>
      </w:r>
      <w:r>
        <w:rPr>
          <w:sz w:val="20"/>
        </w:rPr>
        <w:t>Host,</w:t>
      </w:r>
      <w:r>
        <w:rPr>
          <w:spacing w:val="-6"/>
          <w:sz w:val="20"/>
        </w:rPr>
        <w:t> </w:t>
      </w:r>
      <w:r>
        <w:rPr>
          <w:sz w:val="20"/>
        </w:rPr>
        <w:t>or</w:t>
      </w:r>
      <w:r>
        <w:rPr>
          <w:spacing w:val="-6"/>
          <w:sz w:val="20"/>
        </w:rPr>
        <w:t> </w:t>
      </w:r>
      <w:r>
        <w:rPr>
          <w:sz w:val="20"/>
        </w:rPr>
        <w:t>a</w:t>
      </w:r>
      <w:r>
        <w:rPr>
          <w:spacing w:val="-6"/>
          <w:sz w:val="20"/>
        </w:rPr>
        <w:t> </w:t>
      </w:r>
      <w:r>
        <w:rPr>
          <w:sz w:val="20"/>
        </w:rPr>
        <w:t>Non-RT</w:t>
      </w:r>
      <w:r>
        <w:rPr>
          <w:spacing w:val="-2"/>
          <w:sz w:val="20"/>
        </w:rPr>
        <w:t> </w:t>
      </w:r>
      <w:r>
        <w:rPr>
          <w:spacing w:val="-5"/>
          <w:sz w:val="20"/>
        </w:rPr>
        <w:t>RIC</w:t>
      </w:r>
    </w:p>
    <w:p>
      <w:pPr>
        <w:pStyle w:val="ListParagraph"/>
        <w:numPr>
          <w:ilvl w:val="0"/>
          <w:numId w:val="42"/>
        </w:numPr>
        <w:tabs>
          <w:tab w:pos="1653" w:val="left" w:leader="none"/>
        </w:tabs>
        <w:spacing w:line="240" w:lineRule="auto" w:before="63" w:after="0"/>
        <w:ind w:left="1653" w:right="0" w:hanging="1498"/>
        <w:jc w:val="left"/>
        <w:rPr>
          <w:sz w:val="20"/>
        </w:rPr>
      </w:pPr>
      <w:r>
        <w:rPr>
          <w:sz w:val="20"/>
        </w:rPr>
        <w:t>function</w:t>
      </w:r>
      <w:r>
        <w:rPr>
          <w:spacing w:val="-4"/>
          <w:sz w:val="20"/>
        </w:rPr>
        <w:t> </w:t>
      </w:r>
      <w:r>
        <w:rPr>
          <w:sz w:val="20"/>
        </w:rPr>
        <w:t>must</w:t>
      </w:r>
      <w:r>
        <w:rPr>
          <w:spacing w:val="-5"/>
          <w:sz w:val="20"/>
        </w:rPr>
        <w:t> </w:t>
      </w:r>
      <w:r>
        <w:rPr>
          <w:sz w:val="20"/>
        </w:rPr>
        <w:t>be</w:t>
      </w:r>
      <w:r>
        <w:rPr>
          <w:spacing w:val="-4"/>
          <w:sz w:val="20"/>
        </w:rPr>
        <w:t> </w:t>
      </w:r>
      <w:r>
        <w:rPr>
          <w:sz w:val="20"/>
        </w:rPr>
        <w:t>employed</w:t>
      </w:r>
      <w:r>
        <w:rPr>
          <w:spacing w:val="-3"/>
          <w:sz w:val="20"/>
        </w:rPr>
        <w:t> </w:t>
      </w:r>
      <w:r>
        <w:rPr>
          <w:sz w:val="20"/>
        </w:rPr>
        <w:t>to</w:t>
      </w:r>
      <w:r>
        <w:rPr>
          <w:spacing w:val="-3"/>
          <w:sz w:val="20"/>
        </w:rPr>
        <w:t> </w:t>
      </w:r>
      <w:r>
        <w:rPr>
          <w:sz w:val="20"/>
        </w:rPr>
        <w:t>forward</w:t>
      </w:r>
      <w:r>
        <w:rPr>
          <w:spacing w:val="-3"/>
          <w:sz w:val="20"/>
        </w:rPr>
        <w:t> </w:t>
      </w:r>
      <w:r>
        <w:rPr>
          <w:sz w:val="20"/>
        </w:rPr>
        <w:t>that</w:t>
      </w:r>
      <w:r>
        <w:rPr>
          <w:spacing w:val="-5"/>
          <w:sz w:val="20"/>
        </w:rPr>
        <w:t> </w:t>
      </w:r>
      <w:r>
        <w:rPr>
          <w:sz w:val="20"/>
        </w:rPr>
        <w:t>O1</w:t>
      </w:r>
      <w:r>
        <w:rPr>
          <w:spacing w:val="-3"/>
          <w:sz w:val="20"/>
        </w:rPr>
        <w:t> </w:t>
      </w:r>
      <w:r>
        <w:rPr>
          <w:sz w:val="20"/>
        </w:rPr>
        <w:t>data</w:t>
      </w:r>
      <w:r>
        <w:rPr>
          <w:spacing w:val="-4"/>
          <w:sz w:val="20"/>
        </w:rPr>
        <w:t> </w:t>
      </w:r>
      <w:r>
        <w:rPr>
          <w:sz w:val="20"/>
        </w:rPr>
        <w:t>to</w:t>
      </w:r>
      <w:r>
        <w:rPr>
          <w:spacing w:val="-4"/>
          <w:sz w:val="20"/>
        </w:rPr>
        <w:t> </w:t>
      </w:r>
      <w:r>
        <w:rPr>
          <w:sz w:val="20"/>
        </w:rPr>
        <w:t>the</w:t>
      </w:r>
      <w:r>
        <w:rPr>
          <w:spacing w:val="-4"/>
          <w:sz w:val="20"/>
        </w:rPr>
        <w:t> </w:t>
      </w:r>
      <w:r>
        <w:rPr>
          <w:sz w:val="20"/>
        </w:rPr>
        <w:t>Near-RT</w:t>
      </w:r>
      <w:r>
        <w:rPr>
          <w:spacing w:val="-1"/>
          <w:sz w:val="20"/>
        </w:rPr>
        <w:t> </w:t>
      </w:r>
      <w:r>
        <w:rPr>
          <w:sz w:val="20"/>
        </w:rPr>
        <w:t>RIC</w:t>
      </w:r>
      <w:r>
        <w:rPr>
          <w:spacing w:val="-3"/>
          <w:sz w:val="20"/>
        </w:rPr>
        <w:t> </w:t>
      </w:r>
      <w:r>
        <w:rPr>
          <w:sz w:val="20"/>
        </w:rPr>
        <w:t>with</w:t>
      </w:r>
      <w:r>
        <w:rPr>
          <w:spacing w:val="-5"/>
          <w:sz w:val="20"/>
        </w:rPr>
        <w:t> </w:t>
      </w:r>
      <w:r>
        <w:rPr>
          <w:sz w:val="20"/>
        </w:rPr>
        <w:t>its</w:t>
      </w:r>
      <w:r>
        <w:rPr>
          <w:spacing w:val="-5"/>
          <w:sz w:val="20"/>
        </w:rPr>
        <w:t> </w:t>
      </w:r>
      <w:r>
        <w:rPr>
          <w:sz w:val="20"/>
        </w:rPr>
        <w:t>own</w:t>
      </w:r>
      <w:r>
        <w:rPr>
          <w:spacing w:val="-3"/>
          <w:sz w:val="20"/>
        </w:rPr>
        <w:t> </w:t>
      </w:r>
      <w:r>
        <w:rPr>
          <w:sz w:val="20"/>
        </w:rPr>
        <w:t>O1</w:t>
      </w:r>
      <w:r>
        <w:rPr>
          <w:spacing w:val="-4"/>
          <w:sz w:val="20"/>
        </w:rPr>
        <w:t> </w:t>
      </w:r>
      <w:r>
        <w:rPr>
          <w:sz w:val="20"/>
        </w:rPr>
        <w:t>interface.</w:t>
      </w:r>
      <w:r>
        <w:rPr>
          <w:spacing w:val="43"/>
          <w:sz w:val="20"/>
        </w:rPr>
        <w:t> </w:t>
      </w:r>
      <w:r>
        <w:rPr>
          <w:sz w:val="20"/>
        </w:rPr>
        <w:t>Clearly</w:t>
      </w:r>
      <w:r>
        <w:rPr>
          <w:spacing w:val="-5"/>
          <w:sz w:val="20"/>
        </w:rPr>
        <w:t> </w:t>
      </w:r>
      <w:r>
        <w:rPr>
          <w:sz w:val="20"/>
        </w:rPr>
        <w:t>some</w:t>
      </w:r>
      <w:r>
        <w:rPr>
          <w:spacing w:val="-4"/>
          <w:sz w:val="20"/>
        </w:rPr>
        <w:t> </w:t>
      </w:r>
      <w:r>
        <w:rPr>
          <w:spacing w:val="-7"/>
          <w:sz w:val="20"/>
        </w:rPr>
        <w:t>of</w:t>
      </w:r>
    </w:p>
    <w:p>
      <w:pPr>
        <w:pStyle w:val="ListParagraph"/>
        <w:numPr>
          <w:ilvl w:val="0"/>
          <w:numId w:val="42"/>
        </w:numPr>
        <w:tabs>
          <w:tab w:pos="1653" w:val="left" w:leader="none"/>
        </w:tabs>
        <w:spacing w:line="240" w:lineRule="auto" w:before="65" w:after="0"/>
        <w:ind w:left="1653" w:right="0" w:hanging="1498"/>
        <w:jc w:val="left"/>
        <w:rPr>
          <w:sz w:val="20"/>
        </w:rPr>
      </w:pPr>
      <w:r>
        <w:rPr>
          <w:sz w:val="20"/>
        </w:rPr>
        <w:t>these</w:t>
      </w:r>
      <w:r>
        <w:rPr>
          <w:spacing w:val="-5"/>
          <w:sz w:val="20"/>
        </w:rPr>
        <w:t> </w:t>
      </w:r>
      <w:r>
        <w:rPr>
          <w:sz w:val="20"/>
        </w:rPr>
        <w:t>options</w:t>
      </w:r>
      <w:r>
        <w:rPr>
          <w:spacing w:val="-5"/>
          <w:sz w:val="20"/>
        </w:rPr>
        <w:t> </w:t>
      </w:r>
      <w:r>
        <w:rPr>
          <w:sz w:val="20"/>
        </w:rPr>
        <w:t>are</w:t>
      </w:r>
      <w:r>
        <w:rPr>
          <w:spacing w:val="-2"/>
          <w:sz w:val="20"/>
        </w:rPr>
        <w:t> </w:t>
      </w:r>
      <w:r>
        <w:rPr>
          <w:sz w:val="20"/>
        </w:rPr>
        <w:t>very</w:t>
      </w:r>
      <w:r>
        <w:rPr>
          <w:spacing w:val="-8"/>
          <w:sz w:val="20"/>
        </w:rPr>
        <w:t> </w:t>
      </w:r>
      <w:r>
        <w:rPr>
          <w:sz w:val="20"/>
        </w:rPr>
        <w:t>inefficient</w:t>
      </w:r>
      <w:r>
        <w:rPr>
          <w:spacing w:val="-6"/>
          <w:sz w:val="20"/>
        </w:rPr>
        <w:t> </w:t>
      </w:r>
      <w:r>
        <w:rPr>
          <w:sz w:val="20"/>
        </w:rPr>
        <w:t>and</w:t>
      </w:r>
      <w:r>
        <w:rPr>
          <w:spacing w:val="-3"/>
          <w:sz w:val="20"/>
        </w:rPr>
        <w:t> </w:t>
      </w:r>
      <w:r>
        <w:rPr>
          <w:sz w:val="20"/>
        </w:rPr>
        <w:t>likely</w:t>
      </w:r>
      <w:r>
        <w:rPr>
          <w:spacing w:val="-5"/>
          <w:sz w:val="20"/>
        </w:rPr>
        <w:t> </w:t>
      </w:r>
      <w:r>
        <w:rPr>
          <w:spacing w:val="-2"/>
          <w:sz w:val="20"/>
        </w:rPr>
        <w:t>undesirable.</w:t>
      </w:r>
    </w:p>
    <w:p>
      <w:pPr>
        <w:pStyle w:val="ListParagraph"/>
        <w:numPr>
          <w:ilvl w:val="0"/>
          <w:numId w:val="42"/>
        </w:numPr>
        <w:tabs>
          <w:tab w:pos="1293" w:val="left" w:leader="none"/>
          <w:tab w:pos="1653" w:val="left" w:leader="none"/>
        </w:tabs>
        <w:spacing w:line="240" w:lineRule="auto" w:before="63" w:after="0"/>
        <w:ind w:left="1293" w:right="0" w:hanging="1138"/>
        <w:jc w:val="left"/>
        <w:rPr>
          <w:sz w:val="20"/>
        </w:rPr>
      </w:pPr>
      <w:r>
        <w:rPr>
          <w:spacing w:val="-5"/>
          <w:sz w:val="20"/>
        </w:rPr>
        <w:t>2.</w:t>
      </w:r>
      <w:r>
        <w:rPr>
          <w:sz w:val="20"/>
        </w:rPr>
        <w:tab/>
        <w:t>The</w:t>
      </w:r>
      <w:r>
        <w:rPr>
          <w:spacing w:val="-5"/>
          <w:sz w:val="20"/>
        </w:rPr>
        <w:t> </w:t>
      </w:r>
      <w:r>
        <w:rPr>
          <w:sz w:val="20"/>
        </w:rPr>
        <w:t>cost</w:t>
      </w:r>
      <w:r>
        <w:rPr>
          <w:spacing w:val="-8"/>
          <w:sz w:val="20"/>
        </w:rPr>
        <w:t> </w:t>
      </w:r>
      <w:r>
        <w:rPr>
          <w:sz w:val="20"/>
        </w:rPr>
        <w:t>of</w:t>
      </w:r>
      <w:r>
        <w:rPr>
          <w:spacing w:val="-7"/>
          <w:sz w:val="20"/>
        </w:rPr>
        <w:t> </w:t>
      </w:r>
      <w:r>
        <w:rPr>
          <w:sz w:val="20"/>
        </w:rPr>
        <w:t>data</w:t>
      </w:r>
      <w:r>
        <w:rPr>
          <w:spacing w:val="-4"/>
          <w:sz w:val="20"/>
        </w:rPr>
        <w:t> </w:t>
      </w:r>
      <w:r>
        <w:rPr>
          <w:sz w:val="20"/>
        </w:rPr>
        <w:t>movement.</w:t>
      </w:r>
      <w:r>
        <w:rPr>
          <w:spacing w:val="40"/>
          <w:sz w:val="20"/>
        </w:rPr>
        <w:t> </w:t>
      </w:r>
      <w:r>
        <w:rPr>
          <w:sz w:val="20"/>
        </w:rPr>
        <w:t>Obviously</w:t>
      </w:r>
      <w:r>
        <w:rPr>
          <w:spacing w:val="-9"/>
          <w:sz w:val="20"/>
        </w:rPr>
        <w:t> </w:t>
      </w:r>
      <w:r>
        <w:rPr>
          <w:sz w:val="20"/>
        </w:rPr>
        <w:t>the</w:t>
      </w:r>
      <w:r>
        <w:rPr>
          <w:spacing w:val="-4"/>
          <w:sz w:val="20"/>
        </w:rPr>
        <w:t> </w:t>
      </w:r>
      <w:r>
        <w:rPr>
          <w:sz w:val="20"/>
        </w:rPr>
        <w:t>data</w:t>
      </w:r>
      <w:r>
        <w:rPr>
          <w:spacing w:val="-3"/>
          <w:sz w:val="20"/>
        </w:rPr>
        <w:t> </w:t>
      </w:r>
      <w:r>
        <w:rPr>
          <w:sz w:val="20"/>
        </w:rPr>
        <w:t>movement</w:t>
      </w:r>
      <w:r>
        <w:rPr>
          <w:spacing w:val="-5"/>
          <w:sz w:val="20"/>
        </w:rPr>
        <w:t> </w:t>
      </w:r>
      <w:r>
        <w:rPr>
          <w:sz w:val="20"/>
        </w:rPr>
        <w:t>costs</w:t>
      </w:r>
      <w:r>
        <w:rPr>
          <w:spacing w:val="-6"/>
          <w:sz w:val="20"/>
        </w:rPr>
        <w:t> </w:t>
      </w:r>
      <w:r>
        <w:rPr>
          <w:sz w:val="20"/>
        </w:rPr>
        <w:t>of</w:t>
      </w:r>
      <w:r>
        <w:rPr>
          <w:spacing w:val="-7"/>
          <w:sz w:val="20"/>
        </w:rPr>
        <w:t> </w:t>
      </w:r>
      <w:r>
        <w:rPr>
          <w:sz w:val="20"/>
        </w:rPr>
        <w:t>the</w:t>
      </w:r>
      <w:r>
        <w:rPr>
          <w:spacing w:val="-5"/>
          <w:sz w:val="20"/>
        </w:rPr>
        <w:t> </w:t>
      </w:r>
      <w:r>
        <w:rPr>
          <w:sz w:val="20"/>
        </w:rPr>
        <w:t>various</w:t>
      </w:r>
      <w:r>
        <w:rPr>
          <w:spacing w:val="-5"/>
          <w:sz w:val="20"/>
        </w:rPr>
        <w:t> </w:t>
      </w:r>
      <w:r>
        <w:rPr>
          <w:sz w:val="20"/>
        </w:rPr>
        <w:t>choices</w:t>
      </w:r>
      <w:r>
        <w:rPr>
          <w:spacing w:val="-6"/>
          <w:sz w:val="20"/>
        </w:rPr>
        <w:t> </w:t>
      </w:r>
      <w:r>
        <w:rPr>
          <w:sz w:val="20"/>
        </w:rPr>
        <w:t>described</w:t>
      </w:r>
      <w:r>
        <w:rPr>
          <w:spacing w:val="-4"/>
          <w:sz w:val="20"/>
        </w:rPr>
        <w:t> </w:t>
      </w:r>
      <w:r>
        <w:rPr>
          <w:sz w:val="20"/>
        </w:rPr>
        <w:t>in</w:t>
      </w:r>
      <w:r>
        <w:rPr>
          <w:spacing w:val="-7"/>
          <w:sz w:val="20"/>
        </w:rPr>
        <w:t> </w:t>
      </w:r>
      <w:r>
        <w:rPr>
          <w:sz w:val="20"/>
        </w:rPr>
        <w:t>#1</w:t>
      </w:r>
      <w:r>
        <w:rPr>
          <w:spacing w:val="-5"/>
          <w:sz w:val="20"/>
        </w:rPr>
        <w:t> </w:t>
      </w:r>
      <w:r>
        <w:rPr>
          <w:sz w:val="20"/>
        </w:rPr>
        <w:t>above</w:t>
      </w:r>
      <w:r>
        <w:rPr>
          <w:spacing w:val="-5"/>
          <w:sz w:val="20"/>
        </w:rPr>
        <w:t> </w:t>
      </w:r>
      <w:r>
        <w:rPr>
          <w:spacing w:val="-2"/>
          <w:sz w:val="20"/>
        </w:rPr>
        <w:t>differ</w:t>
      </w:r>
    </w:p>
    <w:p>
      <w:pPr>
        <w:pStyle w:val="ListParagraph"/>
        <w:numPr>
          <w:ilvl w:val="0"/>
          <w:numId w:val="42"/>
        </w:numPr>
        <w:tabs>
          <w:tab w:pos="1653" w:val="left" w:leader="none"/>
        </w:tabs>
        <w:spacing w:line="240" w:lineRule="auto" w:before="63" w:after="0"/>
        <w:ind w:left="1653" w:right="0" w:hanging="1498"/>
        <w:jc w:val="left"/>
        <w:rPr>
          <w:sz w:val="20"/>
        </w:rPr>
      </w:pPr>
      <w:r>
        <w:rPr>
          <w:sz w:val="20"/>
        </w:rPr>
        <w:t>from</w:t>
      </w:r>
      <w:r>
        <w:rPr>
          <w:spacing w:val="1"/>
          <w:sz w:val="20"/>
        </w:rPr>
        <w:t> </w:t>
      </w:r>
      <w:r>
        <w:rPr>
          <w:sz w:val="20"/>
        </w:rPr>
        <w:t>one</w:t>
      </w:r>
      <w:r>
        <w:rPr>
          <w:spacing w:val="7"/>
          <w:sz w:val="20"/>
        </w:rPr>
        <w:t> </w:t>
      </w:r>
      <w:r>
        <w:rPr>
          <w:sz w:val="20"/>
        </w:rPr>
        <w:t>another.</w:t>
      </w:r>
      <w:r>
        <w:rPr>
          <w:spacing w:val="62"/>
          <w:sz w:val="20"/>
        </w:rPr>
        <w:t> </w:t>
      </w:r>
      <w:r>
        <w:rPr>
          <w:sz w:val="20"/>
        </w:rPr>
        <w:t>Ideally,</w:t>
      </w:r>
      <w:r>
        <w:rPr>
          <w:spacing w:val="6"/>
          <w:sz w:val="20"/>
        </w:rPr>
        <w:t> </w:t>
      </w:r>
      <w:r>
        <w:rPr>
          <w:sz w:val="20"/>
        </w:rPr>
        <w:t>if</w:t>
      </w:r>
      <w:r>
        <w:rPr>
          <w:spacing w:val="7"/>
          <w:sz w:val="20"/>
        </w:rPr>
        <w:t> </w:t>
      </w:r>
      <w:r>
        <w:rPr>
          <w:sz w:val="20"/>
        </w:rPr>
        <w:t>an</w:t>
      </w:r>
      <w:r>
        <w:rPr>
          <w:spacing w:val="4"/>
          <w:sz w:val="20"/>
        </w:rPr>
        <w:t> </w:t>
      </w:r>
      <w:r>
        <w:rPr>
          <w:sz w:val="20"/>
        </w:rPr>
        <w:t>ML</w:t>
      </w:r>
      <w:r>
        <w:rPr>
          <w:spacing w:val="4"/>
          <w:sz w:val="20"/>
        </w:rPr>
        <w:t> </w:t>
      </w:r>
      <w:r>
        <w:rPr>
          <w:sz w:val="20"/>
        </w:rPr>
        <w:t>Model</w:t>
      </w:r>
      <w:r>
        <w:rPr>
          <w:spacing w:val="6"/>
          <w:sz w:val="20"/>
        </w:rPr>
        <w:t> </w:t>
      </w:r>
      <w:r>
        <w:rPr>
          <w:sz w:val="20"/>
        </w:rPr>
        <w:t>requires</w:t>
      </w:r>
      <w:r>
        <w:rPr>
          <w:spacing w:val="5"/>
          <w:sz w:val="20"/>
        </w:rPr>
        <w:t> </w:t>
      </w:r>
      <w:r>
        <w:rPr>
          <w:sz w:val="20"/>
        </w:rPr>
        <w:t>E2</w:t>
      </w:r>
      <w:r>
        <w:rPr>
          <w:spacing w:val="7"/>
          <w:sz w:val="20"/>
        </w:rPr>
        <w:t> </w:t>
      </w:r>
      <w:r>
        <w:rPr>
          <w:sz w:val="20"/>
        </w:rPr>
        <w:t>data,</w:t>
      </w:r>
      <w:r>
        <w:rPr>
          <w:spacing w:val="6"/>
          <w:sz w:val="20"/>
        </w:rPr>
        <w:t> </w:t>
      </w:r>
      <w:r>
        <w:rPr>
          <w:sz w:val="20"/>
        </w:rPr>
        <w:t>the</w:t>
      </w:r>
      <w:r>
        <w:rPr>
          <w:spacing w:val="7"/>
          <w:sz w:val="20"/>
        </w:rPr>
        <w:t> </w:t>
      </w:r>
      <w:r>
        <w:rPr>
          <w:sz w:val="20"/>
        </w:rPr>
        <w:t>Inference</w:t>
      </w:r>
      <w:r>
        <w:rPr>
          <w:spacing w:val="6"/>
          <w:sz w:val="20"/>
        </w:rPr>
        <w:t> </w:t>
      </w:r>
      <w:r>
        <w:rPr>
          <w:sz w:val="20"/>
        </w:rPr>
        <w:t>Host</w:t>
      </w:r>
      <w:r>
        <w:rPr>
          <w:spacing w:val="6"/>
          <w:sz w:val="20"/>
        </w:rPr>
        <w:t> </w:t>
      </w:r>
      <w:r>
        <w:rPr>
          <w:sz w:val="20"/>
        </w:rPr>
        <w:t>of</w:t>
      </w:r>
      <w:r>
        <w:rPr>
          <w:spacing w:val="4"/>
          <w:sz w:val="20"/>
        </w:rPr>
        <w:t> </w:t>
      </w:r>
      <w:r>
        <w:rPr>
          <w:sz w:val="20"/>
        </w:rPr>
        <w:t>its</w:t>
      </w:r>
      <w:r>
        <w:rPr>
          <w:spacing w:val="6"/>
          <w:sz w:val="20"/>
        </w:rPr>
        <w:t> </w:t>
      </w:r>
      <w:r>
        <w:rPr>
          <w:sz w:val="20"/>
        </w:rPr>
        <w:t>associated</w:t>
      </w:r>
      <w:r>
        <w:rPr>
          <w:spacing w:val="6"/>
          <w:sz w:val="20"/>
        </w:rPr>
        <w:t> </w:t>
      </w:r>
      <w:r>
        <w:rPr>
          <w:sz w:val="20"/>
        </w:rPr>
        <w:t>ML</w:t>
      </w:r>
      <w:r>
        <w:rPr>
          <w:spacing w:val="7"/>
          <w:sz w:val="20"/>
        </w:rPr>
        <w:t> </w:t>
      </w:r>
      <w:r>
        <w:rPr>
          <w:spacing w:val="-2"/>
          <w:sz w:val="20"/>
        </w:rPr>
        <w:t>Application</w:t>
      </w:r>
    </w:p>
    <w:p>
      <w:pPr>
        <w:pStyle w:val="ListParagraph"/>
        <w:numPr>
          <w:ilvl w:val="0"/>
          <w:numId w:val="42"/>
        </w:numPr>
        <w:tabs>
          <w:tab w:pos="1653" w:val="left" w:leader="none"/>
        </w:tabs>
        <w:spacing w:line="240" w:lineRule="auto" w:before="63" w:after="0"/>
        <w:ind w:left="1653" w:right="0" w:hanging="1498"/>
        <w:jc w:val="left"/>
        <w:rPr>
          <w:sz w:val="20"/>
        </w:rPr>
      </w:pPr>
      <w:r>
        <w:rPr>
          <w:sz w:val="20"/>
        </w:rPr>
        <w:t>would</w:t>
      </w:r>
      <w:r>
        <w:rPr>
          <w:spacing w:val="5"/>
          <w:sz w:val="20"/>
        </w:rPr>
        <w:t> </w:t>
      </w:r>
      <w:r>
        <w:rPr>
          <w:sz w:val="20"/>
        </w:rPr>
        <w:t>be</w:t>
      </w:r>
      <w:r>
        <w:rPr>
          <w:spacing w:val="5"/>
          <w:sz w:val="20"/>
        </w:rPr>
        <w:t> </w:t>
      </w:r>
      <w:r>
        <w:rPr>
          <w:sz w:val="20"/>
        </w:rPr>
        <w:t>the</w:t>
      </w:r>
      <w:r>
        <w:rPr>
          <w:spacing w:val="6"/>
          <w:sz w:val="20"/>
        </w:rPr>
        <w:t> </w:t>
      </w:r>
      <w:r>
        <w:rPr>
          <w:sz w:val="20"/>
        </w:rPr>
        <w:t>Near-RT</w:t>
      </w:r>
      <w:r>
        <w:rPr>
          <w:spacing w:val="7"/>
          <w:sz w:val="20"/>
        </w:rPr>
        <w:t> </w:t>
      </w:r>
      <w:r>
        <w:rPr>
          <w:sz w:val="20"/>
        </w:rPr>
        <w:t>RIC.</w:t>
      </w:r>
      <w:r>
        <w:rPr>
          <w:spacing w:val="56"/>
          <w:sz w:val="20"/>
        </w:rPr>
        <w:t> </w:t>
      </w:r>
      <w:r>
        <w:rPr>
          <w:sz w:val="20"/>
        </w:rPr>
        <w:t>Similarly,</w:t>
      </w:r>
      <w:r>
        <w:rPr>
          <w:spacing w:val="6"/>
          <w:sz w:val="20"/>
        </w:rPr>
        <w:t> </w:t>
      </w:r>
      <w:r>
        <w:rPr>
          <w:sz w:val="20"/>
        </w:rPr>
        <w:t>if</w:t>
      </w:r>
      <w:r>
        <w:rPr>
          <w:spacing w:val="2"/>
          <w:sz w:val="20"/>
        </w:rPr>
        <w:t> </w:t>
      </w:r>
      <w:r>
        <w:rPr>
          <w:sz w:val="20"/>
        </w:rPr>
        <w:t>an</w:t>
      </w:r>
      <w:r>
        <w:rPr>
          <w:spacing w:val="4"/>
          <w:sz w:val="20"/>
        </w:rPr>
        <w:t> </w:t>
      </w:r>
      <w:r>
        <w:rPr>
          <w:sz w:val="20"/>
        </w:rPr>
        <w:t>ML</w:t>
      </w:r>
      <w:r>
        <w:rPr>
          <w:spacing w:val="3"/>
          <w:sz w:val="20"/>
        </w:rPr>
        <w:t> </w:t>
      </w:r>
      <w:r>
        <w:rPr>
          <w:sz w:val="20"/>
        </w:rPr>
        <w:t>Model</w:t>
      </w:r>
      <w:r>
        <w:rPr>
          <w:spacing w:val="4"/>
          <w:sz w:val="20"/>
        </w:rPr>
        <w:t> </w:t>
      </w:r>
      <w:r>
        <w:rPr>
          <w:sz w:val="20"/>
        </w:rPr>
        <w:t>requires</w:t>
      </w:r>
      <w:r>
        <w:rPr>
          <w:spacing w:val="5"/>
          <w:sz w:val="20"/>
        </w:rPr>
        <w:t> </w:t>
      </w:r>
      <w:r>
        <w:rPr>
          <w:sz w:val="20"/>
        </w:rPr>
        <w:t>O1</w:t>
      </w:r>
      <w:r>
        <w:rPr>
          <w:spacing w:val="5"/>
          <w:sz w:val="20"/>
        </w:rPr>
        <w:t> </w:t>
      </w:r>
      <w:r>
        <w:rPr>
          <w:sz w:val="20"/>
        </w:rPr>
        <w:t>data,</w:t>
      </w:r>
      <w:r>
        <w:rPr>
          <w:spacing w:val="4"/>
          <w:sz w:val="20"/>
        </w:rPr>
        <w:t> </w:t>
      </w:r>
      <w:r>
        <w:rPr>
          <w:sz w:val="20"/>
        </w:rPr>
        <w:t>the</w:t>
      </w:r>
      <w:r>
        <w:rPr>
          <w:spacing w:val="5"/>
          <w:sz w:val="20"/>
        </w:rPr>
        <w:t> </w:t>
      </w:r>
      <w:r>
        <w:rPr>
          <w:sz w:val="20"/>
        </w:rPr>
        <w:t>Inference</w:t>
      </w:r>
      <w:r>
        <w:rPr>
          <w:spacing w:val="8"/>
          <w:sz w:val="20"/>
        </w:rPr>
        <w:t> </w:t>
      </w:r>
      <w:r>
        <w:rPr>
          <w:sz w:val="20"/>
        </w:rPr>
        <w:t>Host</w:t>
      </w:r>
      <w:r>
        <w:rPr>
          <w:spacing w:val="4"/>
          <w:sz w:val="20"/>
        </w:rPr>
        <w:t> </w:t>
      </w:r>
      <w:r>
        <w:rPr>
          <w:sz w:val="20"/>
        </w:rPr>
        <w:t>of</w:t>
      </w:r>
      <w:r>
        <w:rPr>
          <w:spacing w:val="4"/>
          <w:sz w:val="20"/>
        </w:rPr>
        <w:t> </w:t>
      </w:r>
      <w:r>
        <w:rPr>
          <w:sz w:val="20"/>
        </w:rPr>
        <w:t>its</w:t>
      </w:r>
      <w:r>
        <w:rPr>
          <w:spacing w:val="3"/>
          <w:sz w:val="20"/>
        </w:rPr>
        <w:t> </w:t>
      </w:r>
      <w:r>
        <w:rPr>
          <w:sz w:val="20"/>
        </w:rPr>
        <w:t>associated</w:t>
      </w:r>
      <w:r>
        <w:rPr>
          <w:spacing w:val="6"/>
          <w:sz w:val="20"/>
        </w:rPr>
        <w:t> </w:t>
      </w:r>
      <w:r>
        <w:rPr>
          <w:spacing w:val="-5"/>
          <w:sz w:val="20"/>
        </w:rPr>
        <w:t>ML</w:t>
      </w:r>
    </w:p>
    <w:p>
      <w:pPr>
        <w:pStyle w:val="ListParagraph"/>
        <w:numPr>
          <w:ilvl w:val="0"/>
          <w:numId w:val="42"/>
        </w:numPr>
        <w:tabs>
          <w:tab w:pos="1653" w:val="left" w:leader="none"/>
        </w:tabs>
        <w:spacing w:line="240" w:lineRule="auto" w:before="65" w:after="0"/>
        <w:ind w:left="1653" w:right="0" w:hanging="1498"/>
        <w:jc w:val="left"/>
        <w:rPr>
          <w:sz w:val="20"/>
        </w:rPr>
      </w:pPr>
      <w:r>
        <w:rPr>
          <w:sz w:val="20"/>
        </w:rPr>
        <w:t>Application</w:t>
      </w:r>
      <w:r>
        <w:rPr>
          <w:spacing w:val="4"/>
          <w:sz w:val="20"/>
        </w:rPr>
        <w:t> </w:t>
      </w:r>
      <w:r>
        <w:rPr>
          <w:sz w:val="20"/>
        </w:rPr>
        <w:t>would</w:t>
      </w:r>
      <w:r>
        <w:rPr>
          <w:spacing w:val="4"/>
          <w:sz w:val="20"/>
        </w:rPr>
        <w:t> </w:t>
      </w:r>
      <w:r>
        <w:rPr>
          <w:sz w:val="20"/>
        </w:rPr>
        <w:t>be</w:t>
      </w:r>
      <w:r>
        <w:rPr>
          <w:spacing w:val="3"/>
          <w:sz w:val="20"/>
        </w:rPr>
        <w:t> </w:t>
      </w:r>
      <w:r>
        <w:rPr>
          <w:sz w:val="20"/>
        </w:rPr>
        <w:t>the</w:t>
      </w:r>
      <w:r>
        <w:rPr>
          <w:spacing w:val="4"/>
          <w:sz w:val="20"/>
        </w:rPr>
        <w:t> </w:t>
      </w:r>
      <w:r>
        <w:rPr>
          <w:sz w:val="20"/>
        </w:rPr>
        <w:t>Non-RT</w:t>
      </w:r>
      <w:r>
        <w:rPr>
          <w:spacing w:val="6"/>
          <w:sz w:val="20"/>
        </w:rPr>
        <w:t> </w:t>
      </w:r>
      <w:r>
        <w:rPr>
          <w:sz w:val="20"/>
        </w:rPr>
        <w:t>RIC.</w:t>
      </w:r>
      <w:r>
        <w:rPr>
          <w:spacing w:val="57"/>
          <w:sz w:val="20"/>
        </w:rPr>
        <w:t> </w:t>
      </w:r>
      <w:r>
        <w:rPr>
          <w:sz w:val="20"/>
        </w:rPr>
        <w:t>If</w:t>
      </w:r>
      <w:r>
        <w:rPr>
          <w:spacing w:val="2"/>
          <w:sz w:val="20"/>
        </w:rPr>
        <w:t> </w:t>
      </w:r>
      <w:r>
        <w:rPr>
          <w:sz w:val="20"/>
        </w:rPr>
        <w:t>an</w:t>
      </w:r>
      <w:r>
        <w:rPr>
          <w:spacing w:val="2"/>
          <w:sz w:val="20"/>
        </w:rPr>
        <w:t> </w:t>
      </w:r>
      <w:r>
        <w:rPr>
          <w:sz w:val="20"/>
        </w:rPr>
        <w:t>ML</w:t>
      </w:r>
      <w:r>
        <w:rPr>
          <w:spacing w:val="2"/>
          <w:sz w:val="20"/>
        </w:rPr>
        <w:t> </w:t>
      </w:r>
      <w:r>
        <w:rPr>
          <w:sz w:val="20"/>
        </w:rPr>
        <w:t>Model</w:t>
      </w:r>
      <w:r>
        <w:rPr>
          <w:spacing w:val="3"/>
          <w:sz w:val="20"/>
        </w:rPr>
        <w:t> </w:t>
      </w:r>
      <w:r>
        <w:rPr>
          <w:sz w:val="20"/>
        </w:rPr>
        <w:t>requires</w:t>
      </w:r>
      <w:r>
        <w:rPr>
          <w:spacing w:val="2"/>
          <w:sz w:val="20"/>
        </w:rPr>
        <w:t> </w:t>
      </w:r>
      <w:r>
        <w:rPr>
          <w:sz w:val="20"/>
        </w:rPr>
        <w:t>E2</w:t>
      </w:r>
      <w:r>
        <w:rPr>
          <w:spacing w:val="4"/>
          <w:sz w:val="20"/>
        </w:rPr>
        <w:t> </w:t>
      </w:r>
      <w:r>
        <w:rPr>
          <w:sz w:val="20"/>
        </w:rPr>
        <w:t>data</w:t>
      </w:r>
      <w:r>
        <w:rPr>
          <w:spacing w:val="4"/>
          <w:sz w:val="20"/>
        </w:rPr>
        <w:t> </w:t>
      </w:r>
      <w:r>
        <w:rPr>
          <w:sz w:val="20"/>
        </w:rPr>
        <w:t>but</w:t>
      </w:r>
      <w:r>
        <w:rPr>
          <w:spacing w:val="3"/>
          <w:sz w:val="20"/>
        </w:rPr>
        <w:t> </w:t>
      </w:r>
      <w:r>
        <w:rPr>
          <w:sz w:val="20"/>
        </w:rPr>
        <w:t>considers</w:t>
      </w:r>
      <w:r>
        <w:rPr>
          <w:spacing w:val="2"/>
          <w:sz w:val="20"/>
        </w:rPr>
        <w:t> </w:t>
      </w:r>
      <w:r>
        <w:rPr>
          <w:sz w:val="20"/>
        </w:rPr>
        <w:t>the</w:t>
      </w:r>
      <w:r>
        <w:rPr>
          <w:spacing w:val="4"/>
          <w:sz w:val="20"/>
        </w:rPr>
        <w:t> </w:t>
      </w:r>
      <w:r>
        <w:rPr>
          <w:sz w:val="20"/>
        </w:rPr>
        <w:t>Non-RT</w:t>
      </w:r>
      <w:r>
        <w:rPr>
          <w:spacing w:val="6"/>
          <w:sz w:val="20"/>
        </w:rPr>
        <w:t> </w:t>
      </w:r>
      <w:r>
        <w:rPr>
          <w:sz w:val="20"/>
        </w:rPr>
        <w:t>RIC</w:t>
      </w:r>
      <w:r>
        <w:rPr>
          <w:spacing w:val="2"/>
          <w:sz w:val="20"/>
        </w:rPr>
        <w:t> </w:t>
      </w:r>
      <w:r>
        <w:rPr>
          <w:sz w:val="20"/>
        </w:rPr>
        <w:t>to</w:t>
      </w:r>
      <w:r>
        <w:rPr>
          <w:spacing w:val="4"/>
          <w:sz w:val="20"/>
        </w:rPr>
        <w:t> </w:t>
      </w:r>
      <w:r>
        <w:rPr>
          <w:sz w:val="20"/>
        </w:rPr>
        <w:t>be</w:t>
      </w:r>
      <w:r>
        <w:rPr>
          <w:spacing w:val="4"/>
          <w:sz w:val="20"/>
        </w:rPr>
        <w:t> </w:t>
      </w:r>
      <w:r>
        <w:rPr>
          <w:spacing w:val="-5"/>
          <w:sz w:val="20"/>
        </w:rPr>
        <w:t>its</w:t>
      </w:r>
    </w:p>
    <w:p>
      <w:pPr>
        <w:pStyle w:val="ListParagraph"/>
        <w:numPr>
          <w:ilvl w:val="0"/>
          <w:numId w:val="42"/>
        </w:numPr>
        <w:tabs>
          <w:tab w:pos="1653" w:val="left" w:leader="none"/>
        </w:tabs>
        <w:spacing w:line="240" w:lineRule="auto" w:before="63" w:after="0"/>
        <w:ind w:left="1653" w:right="0" w:hanging="1498"/>
        <w:jc w:val="left"/>
        <w:rPr>
          <w:sz w:val="20"/>
        </w:rPr>
      </w:pPr>
      <w:r>
        <w:rPr>
          <w:sz w:val="20"/>
        </w:rPr>
        <w:t>Inference Host,</w:t>
      </w:r>
      <w:r>
        <w:rPr>
          <w:spacing w:val="1"/>
          <w:sz w:val="20"/>
        </w:rPr>
        <w:t> </w:t>
      </w:r>
      <w:r>
        <w:rPr>
          <w:sz w:val="20"/>
        </w:rPr>
        <w:t>then</w:t>
      </w:r>
      <w:r>
        <w:rPr>
          <w:spacing w:val="1"/>
          <w:sz w:val="20"/>
        </w:rPr>
        <w:t> </w:t>
      </w:r>
      <w:r>
        <w:rPr>
          <w:sz w:val="20"/>
        </w:rPr>
        <w:t>some</w:t>
      </w:r>
      <w:r>
        <w:rPr>
          <w:spacing w:val="3"/>
          <w:sz w:val="20"/>
        </w:rPr>
        <w:t> </w:t>
      </w:r>
      <w:r>
        <w:rPr>
          <w:sz w:val="20"/>
        </w:rPr>
        <w:t>function</w:t>
      </w:r>
      <w:r>
        <w:rPr>
          <w:spacing w:val="1"/>
          <w:sz w:val="20"/>
        </w:rPr>
        <w:t> </w:t>
      </w:r>
      <w:r>
        <w:rPr>
          <w:sz w:val="20"/>
        </w:rPr>
        <w:t>within</w:t>
      </w:r>
      <w:r>
        <w:rPr>
          <w:spacing w:val="-1"/>
          <w:sz w:val="20"/>
        </w:rPr>
        <w:t> </w:t>
      </w:r>
      <w:r>
        <w:rPr>
          <w:sz w:val="20"/>
        </w:rPr>
        <w:t>the</w:t>
      </w:r>
      <w:r>
        <w:rPr>
          <w:spacing w:val="1"/>
          <w:sz w:val="20"/>
        </w:rPr>
        <w:t> </w:t>
      </w:r>
      <w:r>
        <w:rPr>
          <w:sz w:val="20"/>
        </w:rPr>
        <w:t>Near-RT</w:t>
      </w:r>
      <w:r>
        <w:rPr>
          <w:spacing w:val="2"/>
          <w:sz w:val="20"/>
        </w:rPr>
        <w:t> </w:t>
      </w:r>
      <w:r>
        <w:rPr>
          <w:sz w:val="20"/>
        </w:rPr>
        <w:t>RIC</w:t>
      </w:r>
      <w:r>
        <w:rPr>
          <w:spacing w:val="4"/>
          <w:sz w:val="20"/>
        </w:rPr>
        <w:t> </w:t>
      </w:r>
      <w:r>
        <w:rPr>
          <w:sz w:val="20"/>
        </w:rPr>
        <w:t>would need</w:t>
      </w:r>
      <w:r>
        <w:rPr>
          <w:spacing w:val="1"/>
          <w:sz w:val="20"/>
        </w:rPr>
        <w:t> </w:t>
      </w:r>
      <w:r>
        <w:rPr>
          <w:sz w:val="20"/>
        </w:rPr>
        <w:t>to be</w:t>
      </w:r>
      <w:r>
        <w:rPr>
          <w:spacing w:val="1"/>
          <w:sz w:val="20"/>
        </w:rPr>
        <w:t> </w:t>
      </w:r>
      <w:r>
        <w:rPr>
          <w:sz w:val="20"/>
        </w:rPr>
        <w:t>used</w:t>
      </w:r>
      <w:r>
        <w:rPr>
          <w:spacing w:val="2"/>
          <w:sz w:val="20"/>
        </w:rPr>
        <w:t> </w:t>
      </w:r>
      <w:r>
        <w:rPr>
          <w:sz w:val="20"/>
        </w:rPr>
        <w:t>as</w:t>
      </w:r>
      <w:r>
        <w:rPr>
          <w:spacing w:val="-1"/>
          <w:sz w:val="20"/>
        </w:rPr>
        <w:t> </w:t>
      </w:r>
      <w:r>
        <w:rPr>
          <w:sz w:val="20"/>
        </w:rPr>
        <w:t>a</w:t>
      </w:r>
      <w:r>
        <w:rPr>
          <w:spacing w:val="1"/>
          <w:sz w:val="20"/>
        </w:rPr>
        <w:t> </w:t>
      </w:r>
      <w:r>
        <w:rPr>
          <w:sz w:val="20"/>
        </w:rPr>
        <w:t>vehicle</w:t>
      </w:r>
      <w:r>
        <w:rPr>
          <w:spacing w:val="1"/>
          <w:sz w:val="20"/>
        </w:rPr>
        <w:t> </w:t>
      </w:r>
      <w:r>
        <w:rPr>
          <w:sz w:val="20"/>
        </w:rPr>
        <w:t>to</w:t>
      </w:r>
      <w:r>
        <w:rPr>
          <w:spacing w:val="3"/>
          <w:sz w:val="20"/>
        </w:rPr>
        <w:t> </w:t>
      </w:r>
      <w:r>
        <w:rPr>
          <w:sz w:val="20"/>
        </w:rPr>
        <w:t>forward</w:t>
      </w:r>
      <w:r>
        <w:rPr>
          <w:spacing w:val="1"/>
          <w:sz w:val="20"/>
        </w:rPr>
        <w:t> </w:t>
      </w:r>
      <w:r>
        <w:rPr>
          <w:sz w:val="20"/>
        </w:rPr>
        <w:t>that </w:t>
      </w:r>
      <w:r>
        <w:rPr>
          <w:spacing w:val="-5"/>
          <w:sz w:val="20"/>
        </w:rPr>
        <w:t>E2</w:t>
      </w:r>
    </w:p>
    <w:p>
      <w:pPr>
        <w:pStyle w:val="ListParagraph"/>
        <w:numPr>
          <w:ilvl w:val="0"/>
          <w:numId w:val="42"/>
        </w:numPr>
        <w:tabs>
          <w:tab w:pos="1653" w:val="left" w:leader="none"/>
        </w:tabs>
        <w:spacing w:line="240" w:lineRule="auto" w:before="63" w:after="0"/>
        <w:ind w:left="1653" w:right="0" w:hanging="1498"/>
        <w:jc w:val="left"/>
        <w:rPr>
          <w:sz w:val="20"/>
        </w:rPr>
      </w:pPr>
      <w:r>
        <w:rPr>
          <w:sz w:val="20"/>
        </w:rPr>
        <w:t>data</w:t>
      </w:r>
      <w:r>
        <w:rPr>
          <w:spacing w:val="1"/>
          <w:sz w:val="20"/>
        </w:rPr>
        <w:t> </w:t>
      </w:r>
      <w:r>
        <w:rPr>
          <w:sz w:val="20"/>
        </w:rPr>
        <w:t>to</w:t>
      </w:r>
      <w:r>
        <w:rPr>
          <w:spacing w:val="1"/>
          <w:sz w:val="20"/>
        </w:rPr>
        <w:t> </w:t>
      </w:r>
      <w:r>
        <w:rPr>
          <w:sz w:val="20"/>
        </w:rPr>
        <w:t>the</w:t>
      </w:r>
      <w:r>
        <w:rPr>
          <w:spacing w:val="1"/>
          <w:sz w:val="20"/>
        </w:rPr>
        <w:t> </w:t>
      </w:r>
      <w:r>
        <w:rPr>
          <w:sz w:val="20"/>
        </w:rPr>
        <w:t>Non-RT</w:t>
      </w:r>
      <w:r>
        <w:rPr>
          <w:spacing w:val="3"/>
          <w:sz w:val="20"/>
        </w:rPr>
        <w:t> </w:t>
      </w:r>
      <w:r>
        <w:rPr>
          <w:sz w:val="20"/>
        </w:rPr>
        <w:t>RIC.</w:t>
      </w:r>
      <w:r>
        <w:rPr>
          <w:spacing w:val="52"/>
          <w:sz w:val="20"/>
        </w:rPr>
        <w:t> </w:t>
      </w:r>
      <w:r>
        <w:rPr>
          <w:sz w:val="20"/>
        </w:rPr>
        <w:t>This</w:t>
      </w:r>
      <w:r>
        <w:rPr>
          <w:spacing w:val="2"/>
          <w:sz w:val="20"/>
        </w:rPr>
        <w:t> </w:t>
      </w:r>
      <w:r>
        <w:rPr>
          <w:sz w:val="20"/>
        </w:rPr>
        <w:t>would</w:t>
      </w:r>
      <w:r>
        <w:rPr>
          <w:spacing w:val="1"/>
          <w:sz w:val="20"/>
        </w:rPr>
        <w:t> </w:t>
      </w:r>
      <w:r>
        <w:rPr>
          <w:sz w:val="20"/>
        </w:rPr>
        <w:t>obviously</w:t>
      </w:r>
      <w:r>
        <w:rPr>
          <w:spacing w:val="-2"/>
          <w:sz w:val="20"/>
        </w:rPr>
        <w:t> </w:t>
      </w:r>
      <w:r>
        <w:rPr>
          <w:sz w:val="20"/>
        </w:rPr>
        <w:t>be</w:t>
      </w:r>
      <w:r>
        <w:rPr>
          <w:spacing w:val="1"/>
          <w:sz w:val="20"/>
        </w:rPr>
        <w:t> </w:t>
      </w:r>
      <w:r>
        <w:rPr>
          <w:sz w:val="20"/>
        </w:rPr>
        <w:t>inefficient and</w:t>
      </w:r>
      <w:r>
        <w:rPr>
          <w:spacing w:val="1"/>
          <w:sz w:val="20"/>
        </w:rPr>
        <w:t> </w:t>
      </w:r>
      <w:r>
        <w:rPr>
          <w:sz w:val="20"/>
        </w:rPr>
        <w:t>costly.</w:t>
      </w:r>
      <w:r>
        <w:rPr>
          <w:spacing w:val="52"/>
          <w:sz w:val="20"/>
        </w:rPr>
        <w:t> </w:t>
      </w:r>
      <w:r>
        <w:rPr>
          <w:sz w:val="20"/>
        </w:rPr>
        <w:t>However,</w:t>
      </w:r>
      <w:r>
        <w:rPr>
          <w:spacing w:val="1"/>
          <w:sz w:val="20"/>
        </w:rPr>
        <w:t> </w:t>
      </w:r>
      <w:r>
        <w:rPr>
          <w:sz w:val="20"/>
        </w:rPr>
        <w:t>if the</w:t>
      </w:r>
      <w:r>
        <w:rPr>
          <w:spacing w:val="2"/>
          <w:sz w:val="20"/>
        </w:rPr>
        <w:t> </w:t>
      </w:r>
      <w:r>
        <w:rPr>
          <w:sz w:val="20"/>
        </w:rPr>
        <w:t>Non-RT</w:t>
      </w:r>
      <w:r>
        <w:rPr>
          <w:spacing w:val="3"/>
          <w:sz w:val="20"/>
        </w:rPr>
        <w:t> </w:t>
      </w:r>
      <w:r>
        <w:rPr>
          <w:sz w:val="20"/>
        </w:rPr>
        <w:t>RIC</w:t>
      </w:r>
      <w:r>
        <w:rPr>
          <w:spacing w:val="1"/>
          <w:sz w:val="20"/>
        </w:rPr>
        <w:t> </w:t>
      </w:r>
      <w:r>
        <w:rPr>
          <w:sz w:val="20"/>
        </w:rPr>
        <w:t>is also</w:t>
      </w:r>
      <w:r>
        <w:rPr>
          <w:spacing w:val="1"/>
          <w:sz w:val="20"/>
        </w:rPr>
        <w:t> </w:t>
      </w:r>
      <w:r>
        <w:rPr>
          <w:spacing w:val="-5"/>
          <w:sz w:val="20"/>
        </w:rPr>
        <w:t>the</w:t>
      </w:r>
    </w:p>
    <w:p>
      <w:pPr>
        <w:pStyle w:val="ListParagraph"/>
        <w:numPr>
          <w:ilvl w:val="0"/>
          <w:numId w:val="42"/>
        </w:numPr>
        <w:tabs>
          <w:tab w:pos="1653" w:val="left" w:leader="none"/>
        </w:tabs>
        <w:spacing w:line="240" w:lineRule="auto" w:before="66" w:after="0"/>
        <w:ind w:left="1653" w:right="0" w:hanging="1498"/>
        <w:jc w:val="left"/>
        <w:rPr>
          <w:sz w:val="20"/>
        </w:rPr>
      </w:pPr>
      <w:r>
        <w:rPr>
          <w:sz w:val="20"/>
        </w:rPr>
        <w:t>Training</w:t>
      </w:r>
      <w:r>
        <w:rPr>
          <w:spacing w:val="-1"/>
          <w:sz w:val="20"/>
        </w:rPr>
        <w:t> </w:t>
      </w:r>
      <w:r>
        <w:rPr>
          <w:sz w:val="20"/>
        </w:rPr>
        <w:t>Host</w:t>
      </w:r>
      <w:r>
        <w:rPr>
          <w:spacing w:val="3"/>
          <w:sz w:val="20"/>
        </w:rPr>
        <w:t> </w:t>
      </w:r>
      <w:r>
        <w:rPr>
          <w:sz w:val="20"/>
        </w:rPr>
        <w:t>for</w:t>
      </w:r>
      <w:r>
        <w:rPr>
          <w:spacing w:val="2"/>
          <w:sz w:val="20"/>
        </w:rPr>
        <w:t> </w:t>
      </w:r>
      <w:r>
        <w:rPr>
          <w:sz w:val="20"/>
        </w:rPr>
        <w:t>ongoing</w:t>
      </w:r>
      <w:r>
        <w:rPr>
          <w:spacing w:val="2"/>
          <w:sz w:val="20"/>
        </w:rPr>
        <w:t> </w:t>
      </w:r>
      <w:r>
        <w:rPr>
          <w:sz w:val="20"/>
        </w:rPr>
        <w:t>learning</w:t>
      </w:r>
      <w:r>
        <w:rPr>
          <w:spacing w:val="-1"/>
          <w:sz w:val="20"/>
        </w:rPr>
        <w:t> </w:t>
      </w:r>
      <w:r>
        <w:rPr>
          <w:sz w:val="20"/>
        </w:rPr>
        <w:t>of that</w:t>
      </w:r>
      <w:r>
        <w:rPr>
          <w:spacing w:val="1"/>
          <w:sz w:val="20"/>
        </w:rPr>
        <w:t> </w:t>
      </w:r>
      <w:r>
        <w:rPr>
          <w:sz w:val="20"/>
        </w:rPr>
        <w:t>ML Model,</w:t>
      </w:r>
      <w:r>
        <w:rPr>
          <w:spacing w:val="1"/>
          <w:sz w:val="20"/>
        </w:rPr>
        <w:t> </w:t>
      </w:r>
      <w:r>
        <w:rPr>
          <w:sz w:val="20"/>
        </w:rPr>
        <w:t>then</w:t>
      </w:r>
      <w:r>
        <w:rPr>
          <w:spacing w:val="3"/>
          <w:sz w:val="20"/>
        </w:rPr>
        <w:t> </w:t>
      </w:r>
      <w:r>
        <w:rPr>
          <w:sz w:val="20"/>
        </w:rPr>
        <w:t>perhaps this inefficiency and</w:t>
      </w:r>
      <w:r>
        <w:rPr>
          <w:spacing w:val="4"/>
          <w:sz w:val="20"/>
        </w:rPr>
        <w:t> </w:t>
      </w:r>
      <w:r>
        <w:rPr>
          <w:sz w:val="20"/>
        </w:rPr>
        <w:t>cost</w:t>
      </w:r>
      <w:r>
        <w:rPr>
          <w:spacing w:val="3"/>
          <w:sz w:val="20"/>
        </w:rPr>
        <w:t> </w:t>
      </w:r>
      <w:r>
        <w:rPr>
          <w:sz w:val="20"/>
        </w:rPr>
        <w:t>would</w:t>
      </w:r>
      <w:r>
        <w:rPr>
          <w:spacing w:val="2"/>
          <w:sz w:val="20"/>
        </w:rPr>
        <w:t> </w:t>
      </w:r>
      <w:r>
        <w:rPr>
          <w:sz w:val="20"/>
        </w:rPr>
        <w:t>be</w:t>
      </w:r>
      <w:r>
        <w:rPr>
          <w:spacing w:val="3"/>
          <w:sz w:val="20"/>
        </w:rPr>
        <w:t> </w:t>
      </w:r>
      <w:r>
        <w:rPr>
          <w:spacing w:val="-2"/>
          <w:sz w:val="20"/>
        </w:rPr>
        <w:t>warranted.</w:t>
      </w:r>
    </w:p>
    <w:p>
      <w:pPr>
        <w:pStyle w:val="ListParagraph"/>
        <w:numPr>
          <w:ilvl w:val="0"/>
          <w:numId w:val="42"/>
        </w:numPr>
        <w:tabs>
          <w:tab w:pos="1653" w:val="left" w:leader="none"/>
        </w:tabs>
        <w:spacing w:line="240" w:lineRule="auto" w:before="62" w:after="0"/>
        <w:ind w:left="1653" w:right="0" w:hanging="1498"/>
        <w:jc w:val="left"/>
        <w:rPr>
          <w:sz w:val="20"/>
        </w:rPr>
      </w:pPr>
      <w:r>
        <w:rPr>
          <w:sz w:val="20"/>
        </w:rPr>
        <w:t>Less</w:t>
      </w:r>
      <w:r>
        <w:rPr>
          <w:spacing w:val="-2"/>
          <w:sz w:val="20"/>
        </w:rPr>
        <w:t> </w:t>
      </w:r>
      <w:r>
        <w:rPr>
          <w:sz w:val="20"/>
        </w:rPr>
        <w:t>understandable</w:t>
      </w:r>
      <w:r>
        <w:rPr>
          <w:spacing w:val="-2"/>
          <w:sz w:val="20"/>
        </w:rPr>
        <w:t> </w:t>
      </w:r>
      <w:r>
        <w:rPr>
          <w:sz w:val="20"/>
        </w:rPr>
        <w:t>would</w:t>
      </w:r>
      <w:r>
        <w:rPr>
          <w:spacing w:val="-3"/>
          <w:sz w:val="20"/>
        </w:rPr>
        <w:t> </w:t>
      </w:r>
      <w:r>
        <w:rPr>
          <w:sz w:val="20"/>
        </w:rPr>
        <w:t>be</w:t>
      </w:r>
      <w:r>
        <w:rPr>
          <w:spacing w:val="-2"/>
          <w:sz w:val="20"/>
        </w:rPr>
        <w:t> </w:t>
      </w:r>
      <w:r>
        <w:rPr>
          <w:sz w:val="20"/>
        </w:rPr>
        <w:t>using</w:t>
      </w:r>
      <w:r>
        <w:rPr>
          <w:spacing w:val="-5"/>
          <w:sz w:val="20"/>
        </w:rPr>
        <w:t> </w:t>
      </w:r>
      <w:r>
        <w:rPr>
          <w:sz w:val="20"/>
        </w:rPr>
        <w:t>the</w:t>
      </w:r>
      <w:r>
        <w:rPr>
          <w:spacing w:val="-4"/>
          <w:sz w:val="20"/>
        </w:rPr>
        <w:t> </w:t>
      </w:r>
      <w:r>
        <w:rPr>
          <w:sz w:val="20"/>
        </w:rPr>
        <w:t>Non-RT</w:t>
      </w:r>
      <w:r>
        <w:rPr>
          <w:spacing w:val="-1"/>
          <w:sz w:val="20"/>
        </w:rPr>
        <w:t> </w:t>
      </w:r>
      <w:r>
        <w:rPr>
          <w:sz w:val="20"/>
        </w:rPr>
        <w:t>RIC</w:t>
      </w:r>
      <w:r>
        <w:rPr>
          <w:spacing w:val="-4"/>
          <w:sz w:val="20"/>
        </w:rPr>
        <w:t> </w:t>
      </w:r>
      <w:r>
        <w:rPr>
          <w:sz w:val="20"/>
        </w:rPr>
        <w:t>as</w:t>
      </w:r>
      <w:r>
        <w:rPr>
          <w:spacing w:val="-5"/>
          <w:sz w:val="20"/>
        </w:rPr>
        <w:t> </w:t>
      </w:r>
      <w:r>
        <w:rPr>
          <w:sz w:val="20"/>
        </w:rPr>
        <w:t>a</w:t>
      </w:r>
      <w:r>
        <w:rPr>
          <w:spacing w:val="-2"/>
          <w:sz w:val="20"/>
        </w:rPr>
        <w:t> </w:t>
      </w:r>
      <w:r>
        <w:rPr>
          <w:sz w:val="20"/>
        </w:rPr>
        <w:t>vehicle</w:t>
      </w:r>
      <w:r>
        <w:rPr>
          <w:spacing w:val="-4"/>
          <w:sz w:val="20"/>
        </w:rPr>
        <w:t> </w:t>
      </w:r>
      <w:r>
        <w:rPr>
          <w:sz w:val="20"/>
        </w:rPr>
        <w:t>to</w:t>
      </w:r>
      <w:r>
        <w:rPr>
          <w:spacing w:val="-1"/>
          <w:sz w:val="20"/>
        </w:rPr>
        <w:t> </w:t>
      </w:r>
      <w:r>
        <w:rPr>
          <w:sz w:val="20"/>
        </w:rPr>
        <w:t>forward</w:t>
      </w:r>
      <w:r>
        <w:rPr>
          <w:spacing w:val="-3"/>
          <w:sz w:val="20"/>
        </w:rPr>
        <w:t> </w:t>
      </w:r>
      <w:r>
        <w:rPr>
          <w:sz w:val="20"/>
        </w:rPr>
        <w:t>O1</w:t>
      </w:r>
      <w:r>
        <w:rPr>
          <w:spacing w:val="-2"/>
          <w:sz w:val="20"/>
        </w:rPr>
        <w:t> </w:t>
      </w:r>
      <w:r>
        <w:rPr>
          <w:sz w:val="20"/>
        </w:rPr>
        <w:t>data</w:t>
      </w:r>
      <w:r>
        <w:rPr>
          <w:spacing w:val="-4"/>
          <w:sz w:val="20"/>
        </w:rPr>
        <w:t> </w:t>
      </w:r>
      <w:r>
        <w:rPr>
          <w:sz w:val="20"/>
        </w:rPr>
        <w:t>to</w:t>
      </w:r>
      <w:r>
        <w:rPr>
          <w:spacing w:val="-3"/>
          <w:sz w:val="20"/>
        </w:rPr>
        <w:t> </w:t>
      </w:r>
      <w:r>
        <w:rPr>
          <w:sz w:val="20"/>
        </w:rPr>
        <w:t>the</w:t>
      </w:r>
      <w:r>
        <w:rPr>
          <w:spacing w:val="-4"/>
          <w:sz w:val="20"/>
        </w:rPr>
        <w:t> </w:t>
      </w:r>
      <w:r>
        <w:rPr>
          <w:sz w:val="20"/>
        </w:rPr>
        <w:t>Near-RT</w:t>
      </w:r>
      <w:r>
        <w:rPr>
          <w:spacing w:val="-1"/>
          <w:sz w:val="20"/>
        </w:rPr>
        <w:t> </w:t>
      </w:r>
      <w:r>
        <w:rPr>
          <w:sz w:val="20"/>
        </w:rPr>
        <w:t>RIC</w:t>
      </w:r>
      <w:r>
        <w:rPr>
          <w:spacing w:val="-5"/>
          <w:sz w:val="20"/>
        </w:rPr>
        <w:t> </w:t>
      </w:r>
      <w:r>
        <w:rPr>
          <w:sz w:val="20"/>
        </w:rPr>
        <w:t>acting</w:t>
      </w:r>
      <w:r>
        <w:rPr>
          <w:spacing w:val="-4"/>
          <w:sz w:val="20"/>
        </w:rPr>
        <w:t> </w:t>
      </w:r>
      <w:r>
        <w:rPr>
          <w:spacing w:val="-5"/>
          <w:sz w:val="20"/>
        </w:rPr>
        <w:t>as</w:t>
      </w:r>
    </w:p>
    <w:p>
      <w:pPr>
        <w:pStyle w:val="ListParagraph"/>
        <w:numPr>
          <w:ilvl w:val="0"/>
          <w:numId w:val="42"/>
        </w:numPr>
        <w:tabs>
          <w:tab w:pos="1653" w:val="left" w:leader="none"/>
        </w:tabs>
        <w:spacing w:line="240" w:lineRule="auto" w:before="63" w:after="0"/>
        <w:ind w:left="1653" w:right="0" w:hanging="1498"/>
        <w:jc w:val="left"/>
        <w:rPr>
          <w:sz w:val="20"/>
        </w:rPr>
      </w:pPr>
      <w:r>
        <w:rPr>
          <w:sz w:val="20"/>
        </w:rPr>
        <w:t>Inference</w:t>
      </w:r>
      <w:r>
        <w:rPr>
          <w:spacing w:val="-11"/>
          <w:sz w:val="20"/>
        </w:rPr>
        <w:t> </w:t>
      </w:r>
      <w:r>
        <w:rPr>
          <w:spacing w:val="-2"/>
          <w:sz w:val="20"/>
        </w:rPr>
        <w:t>Host.</w:t>
      </w:r>
    </w:p>
    <w:p>
      <w:pPr>
        <w:pStyle w:val="ListParagraph"/>
        <w:numPr>
          <w:ilvl w:val="0"/>
          <w:numId w:val="42"/>
        </w:numPr>
        <w:tabs>
          <w:tab w:pos="1293" w:val="left" w:leader="none"/>
          <w:tab w:pos="1653" w:val="left" w:leader="none"/>
        </w:tabs>
        <w:spacing w:line="240" w:lineRule="auto" w:before="65" w:after="0"/>
        <w:ind w:left="1293" w:right="0" w:hanging="1138"/>
        <w:jc w:val="left"/>
        <w:rPr>
          <w:sz w:val="20"/>
        </w:rPr>
      </w:pPr>
      <w:r>
        <w:rPr>
          <w:spacing w:val="-5"/>
          <w:sz w:val="20"/>
        </w:rPr>
        <w:t>3.</w:t>
      </w:r>
      <w:r>
        <w:rPr>
          <w:sz w:val="20"/>
        </w:rPr>
        <w:tab/>
        <w:t>Latency</w:t>
      </w:r>
      <w:r>
        <w:rPr>
          <w:spacing w:val="-9"/>
          <w:sz w:val="20"/>
        </w:rPr>
        <w:t> </w:t>
      </w:r>
      <w:r>
        <w:rPr>
          <w:sz w:val="20"/>
        </w:rPr>
        <w:t>considerations.</w:t>
      </w:r>
      <w:r>
        <w:rPr>
          <w:spacing w:val="41"/>
          <w:sz w:val="20"/>
        </w:rPr>
        <w:t> </w:t>
      </w:r>
      <w:r>
        <w:rPr>
          <w:sz w:val="20"/>
        </w:rPr>
        <w:t>The</w:t>
      </w:r>
      <w:r>
        <w:rPr>
          <w:spacing w:val="-5"/>
          <w:sz w:val="20"/>
        </w:rPr>
        <w:t> </w:t>
      </w:r>
      <w:r>
        <w:rPr>
          <w:sz w:val="20"/>
        </w:rPr>
        <w:t>data</w:t>
      </w:r>
      <w:r>
        <w:rPr>
          <w:spacing w:val="-5"/>
          <w:sz w:val="20"/>
        </w:rPr>
        <w:t> </w:t>
      </w:r>
      <w:r>
        <w:rPr>
          <w:sz w:val="20"/>
        </w:rPr>
        <w:t>latency</w:t>
      </w:r>
      <w:r>
        <w:rPr>
          <w:spacing w:val="-8"/>
          <w:sz w:val="20"/>
        </w:rPr>
        <w:t> </w:t>
      </w:r>
      <w:r>
        <w:rPr>
          <w:sz w:val="20"/>
        </w:rPr>
        <w:t>associated</w:t>
      </w:r>
      <w:r>
        <w:rPr>
          <w:spacing w:val="-2"/>
          <w:sz w:val="20"/>
        </w:rPr>
        <w:t> </w:t>
      </w:r>
      <w:r>
        <w:rPr>
          <w:sz w:val="20"/>
        </w:rPr>
        <w:t>with</w:t>
      </w:r>
      <w:r>
        <w:rPr>
          <w:spacing w:val="-6"/>
          <w:sz w:val="20"/>
        </w:rPr>
        <w:t> </w:t>
      </w:r>
      <w:r>
        <w:rPr>
          <w:sz w:val="20"/>
        </w:rPr>
        <w:t>the</w:t>
      </w:r>
      <w:r>
        <w:rPr>
          <w:spacing w:val="-4"/>
          <w:sz w:val="20"/>
        </w:rPr>
        <w:t> </w:t>
      </w:r>
      <w:r>
        <w:rPr>
          <w:sz w:val="20"/>
        </w:rPr>
        <w:t>various</w:t>
      </w:r>
      <w:r>
        <w:rPr>
          <w:spacing w:val="-6"/>
          <w:sz w:val="20"/>
        </w:rPr>
        <w:t> </w:t>
      </w:r>
      <w:r>
        <w:rPr>
          <w:sz w:val="20"/>
        </w:rPr>
        <w:t>choices</w:t>
      </w:r>
      <w:r>
        <w:rPr>
          <w:spacing w:val="2"/>
          <w:sz w:val="20"/>
        </w:rPr>
        <w:t> </w:t>
      </w:r>
      <w:r>
        <w:rPr>
          <w:sz w:val="20"/>
        </w:rPr>
        <w:t>described</w:t>
      </w:r>
      <w:r>
        <w:rPr>
          <w:spacing w:val="-4"/>
          <w:sz w:val="20"/>
        </w:rPr>
        <w:t> </w:t>
      </w:r>
      <w:r>
        <w:rPr>
          <w:sz w:val="20"/>
        </w:rPr>
        <w:t>in</w:t>
      </w:r>
      <w:r>
        <w:rPr>
          <w:spacing w:val="-4"/>
          <w:sz w:val="20"/>
        </w:rPr>
        <w:t> </w:t>
      </w:r>
      <w:r>
        <w:rPr>
          <w:sz w:val="20"/>
        </w:rPr>
        <w:t>#1</w:t>
      </w:r>
      <w:r>
        <w:rPr>
          <w:spacing w:val="-4"/>
          <w:sz w:val="20"/>
        </w:rPr>
        <w:t> </w:t>
      </w:r>
      <w:r>
        <w:rPr>
          <w:sz w:val="20"/>
        </w:rPr>
        <w:t>above</w:t>
      </w:r>
      <w:r>
        <w:rPr>
          <w:spacing w:val="-4"/>
          <w:sz w:val="20"/>
        </w:rPr>
        <w:t> </w:t>
      </w:r>
      <w:r>
        <w:rPr>
          <w:sz w:val="20"/>
        </w:rPr>
        <w:t>differ</w:t>
      </w:r>
      <w:r>
        <w:rPr>
          <w:spacing w:val="-4"/>
          <w:sz w:val="20"/>
        </w:rPr>
        <w:t> </w:t>
      </w:r>
      <w:r>
        <w:rPr>
          <w:sz w:val="20"/>
        </w:rPr>
        <w:t>from</w:t>
      </w:r>
      <w:r>
        <w:rPr>
          <w:spacing w:val="-9"/>
          <w:sz w:val="20"/>
        </w:rPr>
        <w:t> </w:t>
      </w:r>
      <w:r>
        <w:rPr>
          <w:spacing w:val="-5"/>
          <w:sz w:val="20"/>
        </w:rPr>
        <w:t>one</w:t>
      </w:r>
    </w:p>
    <w:p>
      <w:pPr>
        <w:pStyle w:val="ListParagraph"/>
        <w:numPr>
          <w:ilvl w:val="0"/>
          <w:numId w:val="42"/>
        </w:numPr>
        <w:tabs>
          <w:tab w:pos="1653" w:val="left" w:leader="none"/>
        </w:tabs>
        <w:spacing w:line="240" w:lineRule="auto" w:before="63" w:after="0"/>
        <w:ind w:left="1653" w:right="0" w:hanging="1498"/>
        <w:jc w:val="left"/>
        <w:rPr>
          <w:sz w:val="20"/>
        </w:rPr>
      </w:pPr>
      <w:r>
        <w:rPr>
          <w:sz w:val="20"/>
        </w:rPr>
        <w:t>another,</w:t>
      </w:r>
      <w:r>
        <w:rPr>
          <w:spacing w:val="14"/>
          <w:sz w:val="20"/>
        </w:rPr>
        <w:t> </w:t>
      </w:r>
      <w:r>
        <w:rPr>
          <w:sz w:val="20"/>
        </w:rPr>
        <w:t>and</w:t>
      </w:r>
      <w:r>
        <w:rPr>
          <w:spacing w:val="15"/>
          <w:sz w:val="20"/>
        </w:rPr>
        <w:t> </w:t>
      </w:r>
      <w:r>
        <w:rPr>
          <w:sz w:val="20"/>
        </w:rPr>
        <w:t>the</w:t>
      </w:r>
      <w:r>
        <w:rPr>
          <w:spacing w:val="16"/>
          <w:sz w:val="20"/>
        </w:rPr>
        <w:t> </w:t>
      </w:r>
      <w:r>
        <w:rPr>
          <w:sz w:val="20"/>
        </w:rPr>
        <w:t>Loop</w:t>
      </w:r>
      <w:r>
        <w:rPr>
          <w:spacing w:val="15"/>
          <w:sz w:val="20"/>
        </w:rPr>
        <w:t> </w:t>
      </w:r>
      <w:r>
        <w:rPr>
          <w:sz w:val="20"/>
        </w:rPr>
        <w:t>2</w:t>
      </w:r>
      <w:r>
        <w:rPr>
          <w:spacing w:val="15"/>
          <w:sz w:val="20"/>
        </w:rPr>
        <w:t> </w:t>
      </w:r>
      <w:r>
        <w:rPr>
          <w:sz w:val="20"/>
        </w:rPr>
        <w:t>versus</w:t>
      </w:r>
      <w:r>
        <w:rPr>
          <w:spacing w:val="16"/>
          <w:sz w:val="20"/>
        </w:rPr>
        <w:t> </w:t>
      </w:r>
      <w:r>
        <w:rPr>
          <w:sz w:val="20"/>
        </w:rPr>
        <w:t>Loop</w:t>
      </w:r>
      <w:r>
        <w:rPr>
          <w:spacing w:val="15"/>
          <w:sz w:val="20"/>
        </w:rPr>
        <w:t> </w:t>
      </w:r>
      <w:r>
        <w:rPr>
          <w:sz w:val="20"/>
        </w:rPr>
        <w:t>3</w:t>
      </w:r>
      <w:r>
        <w:rPr>
          <w:spacing w:val="15"/>
          <w:sz w:val="20"/>
        </w:rPr>
        <w:t> </w:t>
      </w:r>
      <w:r>
        <w:rPr>
          <w:sz w:val="20"/>
        </w:rPr>
        <w:t>considerations</w:t>
      </w:r>
      <w:r>
        <w:rPr>
          <w:spacing w:val="16"/>
          <w:sz w:val="20"/>
        </w:rPr>
        <w:t> </w:t>
      </w:r>
      <w:r>
        <w:rPr>
          <w:sz w:val="20"/>
        </w:rPr>
        <w:t>will</w:t>
      </w:r>
      <w:r>
        <w:rPr>
          <w:spacing w:val="16"/>
          <w:sz w:val="20"/>
        </w:rPr>
        <w:t> </w:t>
      </w:r>
      <w:r>
        <w:rPr>
          <w:sz w:val="20"/>
        </w:rPr>
        <w:t>factor</w:t>
      </w:r>
      <w:r>
        <w:rPr>
          <w:spacing w:val="14"/>
          <w:sz w:val="20"/>
        </w:rPr>
        <w:t> </w:t>
      </w:r>
      <w:r>
        <w:rPr>
          <w:sz w:val="20"/>
        </w:rPr>
        <w:t>heavily</w:t>
      </w:r>
      <w:r>
        <w:rPr>
          <w:spacing w:val="13"/>
          <w:sz w:val="20"/>
        </w:rPr>
        <w:t> </w:t>
      </w:r>
      <w:r>
        <w:rPr>
          <w:sz w:val="20"/>
        </w:rPr>
        <w:t>into</w:t>
      </w:r>
      <w:r>
        <w:rPr>
          <w:spacing w:val="17"/>
          <w:sz w:val="20"/>
        </w:rPr>
        <w:t> </w:t>
      </w:r>
      <w:r>
        <w:rPr>
          <w:sz w:val="20"/>
        </w:rPr>
        <w:t>whether</w:t>
      </w:r>
      <w:r>
        <w:rPr>
          <w:spacing w:val="15"/>
          <w:sz w:val="20"/>
        </w:rPr>
        <w:t> </w:t>
      </w:r>
      <w:r>
        <w:rPr>
          <w:sz w:val="20"/>
        </w:rPr>
        <w:t>a</w:t>
      </w:r>
      <w:r>
        <w:rPr>
          <w:spacing w:val="16"/>
          <w:sz w:val="20"/>
        </w:rPr>
        <w:t> </w:t>
      </w:r>
      <w:r>
        <w:rPr>
          <w:sz w:val="20"/>
        </w:rPr>
        <w:t>ML</w:t>
      </w:r>
      <w:r>
        <w:rPr>
          <w:spacing w:val="15"/>
          <w:sz w:val="20"/>
        </w:rPr>
        <w:t> </w:t>
      </w:r>
      <w:r>
        <w:rPr>
          <w:sz w:val="20"/>
        </w:rPr>
        <w:t>Model</w:t>
      </w:r>
      <w:r>
        <w:rPr>
          <w:spacing w:val="14"/>
          <w:sz w:val="20"/>
        </w:rPr>
        <w:t> </w:t>
      </w:r>
      <w:r>
        <w:rPr>
          <w:sz w:val="20"/>
        </w:rPr>
        <w:t>consider</w:t>
      </w:r>
      <w:r>
        <w:rPr>
          <w:spacing w:val="15"/>
          <w:sz w:val="20"/>
        </w:rPr>
        <w:t> </w:t>
      </w:r>
      <w:r>
        <w:rPr>
          <w:spacing w:val="-5"/>
          <w:sz w:val="20"/>
        </w:rPr>
        <w:t>its</w:t>
      </w:r>
    </w:p>
    <w:p>
      <w:pPr>
        <w:pStyle w:val="ListParagraph"/>
        <w:numPr>
          <w:ilvl w:val="0"/>
          <w:numId w:val="42"/>
        </w:numPr>
        <w:tabs>
          <w:tab w:pos="1653" w:val="left" w:leader="none"/>
        </w:tabs>
        <w:spacing w:line="240" w:lineRule="auto" w:before="63" w:after="0"/>
        <w:ind w:left="1653" w:right="0" w:hanging="1498"/>
        <w:jc w:val="left"/>
        <w:rPr>
          <w:sz w:val="20"/>
        </w:rPr>
      </w:pPr>
      <w:r>
        <w:rPr>
          <w:sz w:val="20"/>
        </w:rPr>
        <w:t>Inference</w:t>
      </w:r>
      <w:r>
        <w:rPr>
          <w:spacing w:val="-4"/>
          <w:sz w:val="20"/>
        </w:rPr>
        <w:t> </w:t>
      </w:r>
      <w:r>
        <w:rPr>
          <w:sz w:val="20"/>
        </w:rPr>
        <w:t>Host</w:t>
      </w:r>
      <w:r>
        <w:rPr>
          <w:spacing w:val="-5"/>
          <w:sz w:val="20"/>
        </w:rPr>
        <w:t> </w:t>
      </w:r>
      <w:r>
        <w:rPr>
          <w:sz w:val="20"/>
        </w:rPr>
        <w:t>to</w:t>
      </w:r>
      <w:r>
        <w:rPr>
          <w:spacing w:val="-3"/>
          <w:sz w:val="20"/>
        </w:rPr>
        <w:t> </w:t>
      </w:r>
      <w:r>
        <w:rPr>
          <w:sz w:val="20"/>
        </w:rPr>
        <w:t>be</w:t>
      </w:r>
      <w:r>
        <w:rPr>
          <w:spacing w:val="-4"/>
          <w:sz w:val="20"/>
        </w:rPr>
        <w:t> </w:t>
      </w:r>
      <w:r>
        <w:rPr>
          <w:sz w:val="20"/>
        </w:rPr>
        <w:t>a</w:t>
      </w:r>
      <w:r>
        <w:rPr>
          <w:spacing w:val="-4"/>
          <w:sz w:val="20"/>
        </w:rPr>
        <w:t> </w:t>
      </w:r>
      <w:r>
        <w:rPr>
          <w:sz w:val="20"/>
        </w:rPr>
        <w:t>Near-RT</w:t>
      </w:r>
      <w:r>
        <w:rPr>
          <w:spacing w:val="-2"/>
          <w:sz w:val="20"/>
        </w:rPr>
        <w:t> </w:t>
      </w:r>
      <w:r>
        <w:rPr>
          <w:sz w:val="20"/>
        </w:rPr>
        <w:t>RIC</w:t>
      </w:r>
      <w:r>
        <w:rPr>
          <w:spacing w:val="-5"/>
          <w:sz w:val="20"/>
        </w:rPr>
        <w:t> </w:t>
      </w:r>
      <w:r>
        <w:rPr>
          <w:sz w:val="20"/>
        </w:rPr>
        <w:t>or</w:t>
      </w:r>
      <w:r>
        <w:rPr>
          <w:spacing w:val="-4"/>
          <w:sz w:val="20"/>
        </w:rPr>
        <w:t> </w:t>
      </w:r>
      <w:r>
        <w:rPr>
          <w:sz w:val="20"/>
        </w:rPr>
        <w:t>a</w:t>
      </w:r>
      <w:r>
        <w:rPr>
          <w:spacing w:val="-4"/>
          <w:sz w:val="20"/>
        </w:rPr>
        <w:t> </w:t>
      </w:r>
      <w:r>
        <w:rPr>
          <w:sz w:val="20"/>
        </w:rPr>
        <w:t>Non-RT</w:t>
      </w:r>
      <w:r>
        <w:rPr>
          <w:spacing w:val="-1"/>
          <w:sz w:val="20"/>
        </w:rPr>
        <w:t> </w:t>
      </w:r>
      <w:r>
        <w:rPr>
          <w:spacing w:val="-4"/>
          <w:sz w:val="20"/>
        </w:rPr>
        <w:t>RIC.</w:t>
      </w:r>
    </w:p>
    <w:p>
      <w:pPr>
        <w:pStyle w:val="ListParagraph"/>
        <w:numPr>
          <w:ilvl w:val="0"/>
          <w:numId w:val="42"/>
        </w:numPr>
        <w:tabs>
          <w:tab w:pos="1293" w:val="left" w:leader="none"/>
          <w:tab w:pos="1653" w:val="left" w:leader="none"/>
        </w:tabs>
        <w:spacing w:line="240" w:lineRule="auto" w:before="63" w:after="0"/>
        <w:ind w:left="1293" w:right="0" w:hanging="1138"/>
        <w:jc w:val="left"/>
        <w:rPr>
          <w:sz w:val="20"/>
        </w:rPr>
      </w:pPr>
      <w:r>
        <w:rPr>
          <w:spacing w:val="-5"/>
          <w:sz w:val="20"/>
        </w:rPr>
        <w:t>4.</w:t>
      </w:r>
      <w:r>
        <w:rPr>
          <w:sz w:val="20"/>
        </w:rPr>
        <w:tab/>
        <w:t>Compute</w:t>
      </w:r>
      <w:r>
        <w:rPr>
          <w:spacing w:val="14"/>
          <w:sz w:val="20"/>
        </w:rPr>
        <w:t> </w:t>
      </w:r>
      <w:r>
        <w:rPr>
          <w:sz w:val="20"/>
        </w:rPr>
        <w:t>resource</w:t>
      </w:r>
      <w:r>
        <w:rPr>
          <w:spacing w:val="14"/>
          <w:sz w:val="20"/>
        </w:rPr>
        <w:t> </w:t>
      </w:r>
      <w:r>
        <w:rPr>
          <w:sz w:val="20"/>
        </w:rPr>
        <w:t>availability</w:t>
      </w:r>
      <w:r>
        <w:rPr>
          <w:spacing w:val="16"/>
          <w:sz w:val="20"/>
        </w:rPr>
        <w:t> </w:t>
      </w:r>
      <w:r>
        <w:rPr>
          <w:sz w:val="20"/>
        </w:rPr>
        <w:t>considerations.</w:t>
      </w:r>
      <w:r>
        <w:rPr>
          <w:spacing w:val="80"/>
          <w:sz w:val="20"/>
        </w:rPr>
        <w:t> </w:t>
      </w:r>
      <w:r>
        <w:rPr>
          <w:sz w:val="20"/>
        </w:rPr>
        <w:t>The</w:t>
      </w:r>
      <w:r>
        <w:rPr>
          <w:spacing w:val="14"/>
          <w:sz w:val="20"/>
        </w:rPr>
        <w:t> </w:t>
      </w:r>
      <w:r>
        <w:rPr>
          <w:sz w:val="20"/>
        </w:rPr>
        <w:t>Near-RT</w:t>
      </w:r>
      <w:r>
        <w:rPr>
          <w:spacing w:val="17"/>
          <w:sz w:val="20"/>
        </w:rPr>
        <w:t> </w:t>
      </w:r>
      <w:r>
        <w:rPr>
          <w:sz w:val="20"/>
        </w:rPr>
        <w:t>RIC</w:t>
      </w:r>
      <w:r>
        <w:rPr>
          <w:spacing w:val="16"/>
          <w:sz w:val="20"/>
        </w:rPr>
        <w:t> </w:t>
      </w:r>
      <w:r>
        <w:rPr>
          <w:sz w:val="20"/>
        </w:rPr>
        <w:t>may</w:t>
      </w:r>
      <w:r>
        <w:rPr>
          <w:spacing w:val="13"/>
          <w:sz w:val="20"/>
        </w:rPr>
        <w:t> </w:t>
      </w:r>
      <w:r>
        <w:rPr>
          <w:sz w:val="20"/>
        </w:rPr>
        <w:t>run</w:t>
      </w:r>
      <w:r>
        <w:rPr>
          <w:spacing w:val="14"/>
          <w:sz w:val="20"/>
        </w:rPr>
        <w:t> </w:t>
      </w:r>
      <w:r>
        <w:rPr>
          <w:sz w:val="20"/>
        </w:rPr>
        <w:t>in</w:t>
      </w:r>
      <w:r>
        <w:rPr>
          <w:spacing w:val="13"/>
          <w:sz w:val="20"/>
        </w:rPr>
        <w:t> </w:t>
      </w:r>
      <w:r>
        <w:rPr>
          <w:sz w:val="20"/>
        </w:rPr>
        <w:t>an</w:t>
      </w:r>
      <w:r>
        <w:rPr>
          <w:spacing w:val="15"/>
          <w:sz w:val="20"/>
        </w:rPr>
        <w:t> </w:t>
      </w:r>
      <w:r>
        <w:rPr>
          <w:sz w:val="20"/>
        </w:rPr>
        <w:t>“edge”</w:t>
      </w:r>
      <w:r>
        <w:rPr>
          <w:spacing w:val="18"/>
          <w:sz w:val="20"/>
        </w:rPr>
        <w:t> </w:t>
      </w:r>
      <w:r>
        <w:rPr>
          <w:sz w:val="20"/>
        </w:rPr>
        <w:t>location</w:t>
      </w:r>
      <w:r>
        <w:rPr>
          <w:spacing w:val="15"/>
          <w:sz w:val="20"/>
        </w:rPr>
        <w:t> </w:t>
      </w:r>
      <w:r>
        <w:rPr>
          <w:sz w:val="20"/>
        </w:rPr>
        <w:t>where</w:t>
      </w:r>
      <w:r>
        <w:rPr>
          <w:spacing w:val="14"/>
          <w:sz w:val="20"/>
        </w:rPr>
        <w:t> </w:t>
      </w:r>
      <w:r>
        <w:rPr>
          <w:spacing w:val="-2"/>
          <w:sz w:val="20"/>
        </w:rPr>
        <w:t>compute</w:t>
      </w:r>
    </w:p>
    <w:p>
      <w:pPr>
        <w:pStyle w:val="ListParagraph"/>
        <w:numPr>
          <w:ilvl w:val="0"/>
          <w:numId w:val="42"/>
        </w:numPr>
        <w:tabs>
          <w:tab w:pos="1653" w:val="left" w:leader="none"/>
        </w:tabs>
        <w:spacing w:line="240" w:lineRule="auto" w:before="65" w:after="0"/>
        <w:ind w:left="1653" w:right="0" w:hanging="1498"/>
        <w:jc w:val="left"/>
        <w:rPr>
          <w:sz w:val="20"/>
        </w:rPr>
      </w:pPr>
      <w:r>
        <w:rPr>
          <w:sz w:val="20"/>
        </w:rPr>
        <w:t>resources</w:t>
      </w:r>
      <w:r>
        <w:rPr>
          <w:spacing w:val="-13"/>
          <w:sz w:val="20"/>
        </w:rPr>
        <w:t> </w:t>
      </w:r>
      <w:r>
        <w:rPr>
          <w:sz w:val="20"/>
        </w:rPr>
        <w:t>are</w:t>
      </w:r>
      <w:r>
        <w:rPr>
          <w:spacing w:val="-12"/>
          <w:sz w:val="20"/>
        </w:rPr>
        <w:t> </w:t>
      </w:r>
      <w:r>
        <w:rPr>
          <w:sz w:val="20"/>
        </w:rPr>
        <w:t>very</w:t>
      </w:r>
      <w:r>
        <w:rPr>
          <w:spacing w:val="-13"/>
          <w:sz w:val="20"/>
        </w:rPr>
        <w:t> </w:t>
      </w:r>
      <w:r>
        <w:rPr>
          <w:sz w:val="20"/>
        </w:rPr>
        <w:t>limited</w:t>
      </w:r>
      <w:r>
        <w:rPr>
          <w:spacing w:val="-12"/>
          <w:sz w:val="20"/>
        </w:rPr>
        <w:t> </w:t>
      </w:r>
      <w:r>
        <w:rPr>
          <w:sz w:val="20"/>
        </w:rPr>
        <w:t>and</w:t>
      </w:r>
      <w:r>
        <w:rPr>
          <w:spacing w:val="-13"/>
          <w:sz w:val="20"/>
        </w:rPr>
        <w:t> </w:t>
      </w:r>
      <w:r>
        <w:rPr>
          <w:sz w:val="20"/>
        </w:rPr>
        <w:t>hence</w:t>
      </w:r>
      <w:r>
        <w:rPr>
          <w:spacing w:val="-12"/>
          <w:sz w:val="20"/>
        </w:rPr>
        <w:t> </w:t>
      </w:r>
      <w:r>
        <w:rPr>
          <w:sz w:val="20"/>
        </w:rPr>
        <w:t>expensive.</w:t>
      </w:r>
      <w:r>
        <w:rPr>
          <w:spacing w:val="24"/>
          <w:sz w:val="20"/>
        </w:rPr>
        <w:t> </w:t>
      </w:r>
      <w:r>
        <w:rPr>
          <w:sz w:val="20"/>
        </w:rPr>
        <w:t>The</w:t>
      </w:r>
      <w:r>
        <w:rPr>
          <w:spacing w:val="-11"/>
          <w:sz w:val="20"/>
        </w:rPr>
        <w:t> </w:t>
      </w:r>
      <w:r>
        <w:rPr>
          <w:sz w:val="20"/>
        </w:rPr>
        <w:t>Non-RT</w:t>
      </w:r>
      <w:r>
        <w:rPr>
          <w:spacing w:val="-12"/>
          <w:sz w:val="20"/>
        </w:rPr>
        <w:t> </w:t>
      </w:r>
      <w:r>
        <w:rPr>
          <w:sz w:val="20"/>
        </w:rPr>
        <w:t>RIC</w:t>
      </w:r>
      <w:r>
        <w:rPr>
          <w:spacing w:val="-11"/>
          <w:sz w:val="20"/>
        </w:rPr>
        <w:t> </w:t>
      </w:r>
      <w:r>
        <w:rPr>
          <w:sz w:val="20"/>
        </w:rPr>
        <w:t>may</w:t>
      </w:r>
      <w:r>
        <w:rPr>
          <w:spacing w:val="-13"/>
          <w:sz w:val="20"/>
        </w:rPr>
        <w:t> </w:t>
      </w:r>
      <w:r>
        <w:rPr>
          <w:sz w:val="20"/>
        </w:rPr>
        <w:t>more</w:t>
      </w:r>
      <w:r>
        <w:rPr>
          <w:spacing w:val="-12"/>
          <w:sz w:val="20"/>
        </w:rPr>
        <w:t> </w:t>
      </w:r>
      <w:r>
        <w:rPr>
          <w:sz w:val="20"/>
        </w:rPr>
        <w:t>likely</w:t>
      </w:r>
      <w:r>
        <w:rPr>
          <w:spacing w:val="-12"/>
          <w:sz w:val="20"/>
        </w:rPr>
        <w:t> </w:t>
      </w:r>
      <w:r>
        <w:rPr>
          <w:sz w:val="20"/>
        </w:rPr>
        <w:t>run</w:t>
      </w:r>
      <w:r>
        <w:rPr>
          <w:spacing w:val="-13"/>
          <w:sz w:val="20"/>
        </w:rPr>
        <w:t> </w:t>
      </w:r>
      <w:r>
        <w:rPr>
          <w:sz w:val="20"/>
        </w:rPr>
        <w:t>in</w:t>
      </w:r>
      <w:r>
        <w:rPr>
          <w:spacing w:val="-11"/>
          <w:sz w:val="20"/>
        </w:rPr>
        <w:t> </w:t>
      </w:r>
      <w:r>
        <w:rPr>
          <w:sz w:val="20"/>
        </w:rPr>
        <w:t>a</w:t>
      </w:r>
      <w:r>
        <w:rPr>
          <w:spacing w:val="-11"/>
          <w:sz w:val="20"/>
        </w:rPr>
        <w:t> </w:t>
      </w:r>
      <w:r>
        <w:rPr>
          <w:sz w:val="20"/>
        </w:rPr>
        <w:t>location</w:t>
      </w:r>
      <w:r>
        <w:rPr>
          <w:spacing w:val="-11"/>
          <w:sz w:val="20"/>
        </w:rPr>
        <w:t> </w:t>
      </w:r>
      <w:r>
        <w:rPr>
          <w:sz w:val="20"/>
        </w:rPr>
        <w:t>with</w:t>
      </w:r>
      <w:r>
        <w:rPr>
          <w:spacing w:val="-11"/>
          <w:sz w:val="20"/>
        </w:rPr>
        <w:t> </w:t>
      </w:r>
      <w:r>
        <w:rPr>
          <w:sz w:val="20"/>
        </w:rPr>
        <w:t>more</w:t>
      </w:r>
      <w:r>
        <w:rPr>
          <w:spacing w:val="-12"/>
          <w:sz w:val="20"/>
        </w:rPr>
        <w:t> </w:t>
      </w:r>
      <w:r>
        <w:rPr>
          <w:spacing w:val="-2"/>
          <w:sz w:val="20"/>
        </w:rPr>
        <w:t>ready</w:t>
      </w:r>
    </w:p>
    <w:p>
      <w:pPr>
        <w:pStyle w:val="ListParagraph"/>
        <w:numPr>
          <w:ilvl w:val="0"/>
          <w:numId w:val="42"/>
        </w:numPr>
        <w:tabs>
          <w:tab w:pos="1653" w:val="left" w:leader="none"/>
        </w:tabs>
        <w:spacing w:line="240" w:lineRule="auto" w:before="63" w:after="0"/>
        <w:ind w:left="1653" w:right="0" w:hanging="1498"/>
        <w:jc w:val="left"/>
        <w:rPr>
          <w:sz w:val="20"/>
        </w:rPr>
      </w:pPr>
      <w:r>
        <w:rPr>
          <w:sz w:val="20"/>
        </w:rPr>
        <w:t>access</w:t>
      </w:r>
      <w:r>
        <w:rPr>
          <w:spacing w:val="-6"/>
          <w:sz w:val="20"/>
        </w:rPr>
        <w:t> </w:t>
      </w:r>
      <w:r>
        <w:rPr>
          <w:sz w:val="20"/>
        </w:rPr>
        <w:t>to</w:t>
      </w:r>
      <w:r>
        <w:rPr>
          <w:spacing w:val="-3"/>
          <w:sz w:val="20"/>
        </w:rPr>
        <w:t> </w:t>
      </w:r>
      <w:r>
        <w:rPr>
          <w:sz w:val="20"/>
        </w:rPr>
        <w:t>compute</w:t>
      </w:r>
      <w:r>
        <w:rPr>
          <w:spacing w:val="-4"/>
          <w:sz w:val="20"/>
        </w:rPr>
        <w:t> </w:t>
      </w:r>
      <w:r>
        <w:rPr>
          <w:sz w:val="20"/>
        </w:rPr>
        <w:t>resources,</w:t>
      </w:r>
      <w:r>
        <w:rPr>
          <w:spacing w:val="-4"/>
          <w:sz w:val="20"/>
        </w:rPr>
        <w:t> </w:t>
      </w:r>
      <w:r>
        <w:rPr>
          <w:sz w:val="20"/>
        </w:rPr>
        <w:t>such</w:t>
      </w:r>
      <w:r>
        <w:rPr>
          <w:spacing w:val="-5"/>
          <w:sz w:val="20"/>
        </w:rPr>
        <w:t> </w:t>
      </w:r>
      <w:r>
        <w:rPr>
          <w:sz w:val="20"/>
        </w:rPr>
        <w:t>as</w:t>
      </w:r>
      <w:r>
        <w:rPr>
          <w:spacing w:val="-5"/>
          <w:sz w:val="20"/>
        </w:rPr>
        <w:t> </w:t>
      </w:r>
      <w:r>
        <w:rPr>
          <w:sz w:val="20"/>
        </w:rPr>
        <w:t>a</w:t>
      </w:r>
      <w:r>
        <w:rPr>
          <w:spacing w:val="-4"/>
          <w:sz w:val="20"/>
        </w:rPr>
        <w:t> </w:t>
      </w:r>
      <w:r>
        <w:rPr>
          <w:sz w:val="20"/>
        </w:rPr>
        <w:t>data</w:t>
      </w:r>
      <w:r>
        <w:rPr>
          <w:spacing w:val="-5"/>
          <w:sz w:val="20"/>
        </w:rPr>
        <w:t> </w:t>
      </w:r>
      <w:r>
        <w:rPr>
          <w:spacing w:val="-2"/>
          <w:sz w:val="20"/>
        </w:rPr>
        <w:t>center.</w:t>
      </w:r>
    </w:p>
    <w:p>
      <w:pPr>
        <w:pStyle w:val="ListParagraph"/>
        <w:numPr>
          <w:ilvl w:val="0"/>
          <w:numId w:val="42"/>
        </w:numPr>
        <w:tabs>
          <w:tab w:pos="932" w:val="left" w:leader="none"/>
        </w:tabs>
        <w:spacing w:line="240" w:lineRule="auto" w:before="63" w:after="0"/>
        <w:ind w:left="932" w:right="0" w:hanging="777"/>
        <w:jc w:val="left"/>
        <w:rPr>
          <w:sz w:val="20"/>
        </w:rPr>
      </w:pPr>
      <w:r>
        <w:rPr>
          <w:sz w:val="20"/>
        </w:rPr>
        <w:t>Regarding</w:t>
      </w:r>
      <w:r>
        <w:rPr>
          <w:spacing w:val="-7"/>
          <w:sz w:val="20"/>
        </w:rPr>
        <w:t> </w:t>
      </w:r>
      <w:r>
        <w:rPr>
          <w:sz w:val="20"/>
        </w:rPr>
        <w:t>the</w:t>
      </w:r>
      <w:r>
        <w:rPr>
          <w:spacing w:val="-5"/>
          <w:sz w:val="20"/>
        </w:rPr>
        <w:t> </w:t>
      </w:r>
      <w:r>
        <w:rPr>
          <w:sz w:val="20"/>
        </w:rPr>
        <w:t>initial</w:t>
      </w:r>
      <w:r>
        <w:rPr>
          <w:spacing w:val="-6"/>
          <w:sz w:val="20"/>
        </w:rPr>
        <w:t> </w:t>
      </w:r>
      <w:r>
        <w:rPr>
          <w:sz w:val="20"/>
        </w:rPr>
        <w:t>Training</w:t>
      </w:r>
      <w:r>
        <w:rPr>
          <w:spacing w:val="-5"/>
          <w:sz w:val="20"/>
        </w:rPr>
        <w:t> </w:t>
      </w:r>
      <w:r>
        <w:rPr>
          <w:sz w:val="20"/>
        </w:rPr>
        <w:t>Host</w:t>
      </w:r>
      <w:r>
        <w:rPr>
          <w:spacing w:val="-3"/>
          <w:sz w:val="20"/>
        </w:rPr>
        <w:t> </w:t>
      </w:r>
      <w:r>
        <w:rPr>
          <w:sz w:val="20"/>
        </w:rPr>
        <w:t>decision,</w:t>
      </w:r>
      <w:r>
        <w:rPr>
          <w:spacing w:val="-5"/>
          <w:sz w:val="20"/>
        </w:rPr>
        <w:t> </w:t>
      </w:r>
      <w:r>
        <w:rPr>
          <w:sz w:val="20"/>
        </w:rPr>
        <w:t>criteria</w:t>
      </w:r>
      <w:r>
        <w:rPr>
          <w:spacing w:val="-5"/>
          <w:sz w:val="20"/>
        </w:rPr>
        <w:t> </w:t>
      </w:r>
      <w:r>
        <w:rPr>
          <w:spacing w:val="-2"/>
          <w:sz w:val="20"/>
        </w:rPr>
        <w:t>include:</w:t>
      </w:r>
    </w:p>
    <w:p>
      <w:pPr>
        <w:spacing w:after="0" w:line="240" w:lineRule="auto"/>
        <w:jc w:val="left"/>
        <w:rPr>
          <w:sz w:val="20"/>
        </w:rPr>
        <w:sectPr>
          <w:pgSz w:w="12240" w:h="15840"/>
          <w:pgMar w:header="955" w:footer="1216" w:top="1680" w:bottom="1460" w:left="200" w:right="760"/>
        </w:sectPr>
      </w:pPr>
    </w:p>
    <w:p>
      <w:pPr>
        <w:pStyle w:val="ListParagraph"/>
        <w:numPr>
          <w:ilvl w:val="1"/>
          <w:numId w:val="42"/>
        </w:numPr>
        <w:tabs>
          <w:tab w:pos="1293" w:val="left" w:leader="none"/>
          <w:tab w:pos="1653" w:val="left" w:leader="none"/>
        </w:tabs>
        <w:spacing w:line="240" w:lineRule="auto" w:before="93" w:after="0"/>
        <w:ind w:left="1293" w:right="0" w:hanging="1037"/>
        <w:jc w:val="left"/>
        <w:rPr>
          <w:sz w:val="20"/>
        </w:rPr>
      </w:pPr>
      <w:r>
        <w:rPr>
          <w:spacing w:val="-5"/>
          <w:sz w:val="20"/>
        </w:rPr>
        <w:t>1.</w:t>
      </w:r>
      <w:r>
        <w:rPr>
          <w:sz w:val="20"/>
        </w:rPr>
        <w:tab/>
        <w:t>The</w:t>
      </w:r>
      <w:r>
        <w:rPr>
          <w:spacing w:val="20"/>
          <w:sz w:val="20"/>
        </w:rPr>
        <w:t> </w:t>
      </w:r>
      <w:r>
        <w:rPr>
          <w:sz w:val="20"/>
        </w:rPr>
        <w:t>local</w:t>
      </w:r>
      <w:r>
        <w:rPr>
          <w:spacing w:val="20"/>
          <w:sz w:val="20"/>
        </w:rPr>
        <w:t> </w:t>
      </w:r>
      <w:r>
        <w:rPr>
          <w:sz w:val="20"/>
        </w:rPr>
        <w:t>versus</w:t>
      </w:r>
      <w:r>
        <w:rPr>
          <w:spacing w:val="23"/>
          <w:sz w:val="20"/>
        </w:rPr>
        <w:t> </w:t>
      </w:r>
      <w:r>
        <w:rPr>
          <w:sz w:val="20"/>
        </w:rPr>
        <w:t>general</w:t>
      </w:r>
      <w:r>
        <w:rPr>
          <w:spacing w:val="20"/>
          <w:sz w:val="20"/>
        </w:rPr>
        <w:t> </w:t>
      </w:r>
      <w:r>
        <w:rPr>
          <w:sz w:val="20"/>
        </w:rPr>
        <w:t>significance</w:t>
      </w:r>
      <w:r>
        <w:rPr>
          <w:spacing w:val="20"/>
          <w:sz w:val="20"/>
        </w:rPr>
        <w:t> </w:t>
      </w:r>
      <w:r>
        <w:rPr>
          <w:sz w:val="20"/>
        </w:rPr>
        <w:t>of</w:t>
      </w:r>
      <w:r>
        <w:rPr>
          <w:spacing w:val="19"/>
          <w:sz w:val="20"/>
        </w:rPr>
        <w:t> </w:t>
      </w:r>
      <w:r>
        <w:rPr>
          <w:sz w:val="20"/>
        </w:rPr>
        <w:t>the</w:t>
      </w:r>
      <w:r>
        <w:rPr>
          <w:spacing w:val="20"/>
          <w:sz w:val="20"/>
        </w:rPr>
        <w:t> </w:t>
      </w:r>
      <w:r>
        <w:rPr>
          <w:sz w:val="20"/>
        </w:rPr>
        <w:t>data.</w:t>
      </w:r>
      <w:r>
        <w:rPr>
          <w:spacing w:val="67"/>
          <w:w w:val="150"/>
          <w:sz w:val="20"/>
        </w:rPr>
        <w:t> </w:t>
      </w:r>
      <w:r>
        <w:rPr>
          <w:sz w:val="20"/>
        </w:rPr>
        <w:t>A</w:t>
      </w:r>
      <w:r>
        <w:rPr>
          <w:spacing w:val="18"/>
          <w:sz w:val="20"/>
        </w:rPr>
        <w:t> </w:t>
      </w:r>
      <w:r>
        <w:rPr>
          <w:sz w:val="20"/>
        </w:rPr>
        <w:t>data</w:t>
      </w:r>
      <w:r>
        <w:rPr>
          <w:spacing w:val="23"/>
          <w:sz w:val="20"/>
        </w:rPr>
        <w:t> </w:t>
      </w:r>
      <w:r>
        <w:rPr>
          <w:sz w:val="20"/>
        </w:rPr>
        <w:t>lake</w:t>
      </w:r>
      <w:r>
        <w:rPr>
          <w:spacing w:val="22"/>
          <w:sz w:val="20"/>
        </w:rPr>
        <w:t> </w:t>
      </w:r>
      <w:r>
        <w:rPr>
          <w:sz w:val="20"/>
        </w:rPr>
        <w:t>will</w:t>
      </w:r>
      <w:r>
        <w:rPr>
          <w:spacing w:val="20"/>
          <w:sz w:val="20"/>
        </w:rPr>
        <w:t> </w:t>
      </w:r>
      <w:r>
        <w:rPr>
          <w:sz w:val="20"/>
        </w:rPr>
        <w:t>be</w:t>
      </w:r>
      <w:r>
        <w:rPr>
          <w:spacing w:val="20"/>
          <w:sz w:val="20"/>
        </w:rPr>
        <w:t> </w:t>
      </w:r>
      <w:r>
        <w:rPr>
          <w:sz w:val="20"/>
        </w:rPr>
        <w:t>required</w:t>
      </w:r>
      <w:r>
        <w:rPr>
          <w:spacing w:val="22"/>
          <w:sz w:val="20"/>
        </w:rPr>
        <w:t> </w:t>
      </w:r>
      <w:r>
        <w:rPr>
          <w:sz w:val="20"/>
        </w:rPr>
        <w:t>in</w:t>
      </w:r>
      <w:r>
        <w:rPr>
          <w:spacing w:val="18"/>
          <w:sz w:val="20"/>
        </w:rPr>
        <w:t> </w:t>
      </w:r>
      <w:r>
        <w:rPr>
          <w:sz w:val="20"/>
        </w:rPr>
        <w:t>order</w:t>
      </w:r>
      <w:r>
        <w:rPr>
          <w:spacing w:val="21"/>
          <w:sz w:val="20"/>
        </w:rPr>
        <w:t> </w:t>
      </w:r>
      <w:r>
        <w:rPr>
          <w:sz w:val="20"/>
        </w:rPr>
        <w:t>to</w:t>
      </w:r>
      <w:r>
        <w:rPr>
          <w:spacing w:val="21"/>
          <w:sz w:val="20"/>
        </w:rPr>
        <w:t> </w:t>
      </w:r>
      <w:r>
        <w:rPr>
          <w:sz w:val="20"/>
        </w:rPr>
        <w:t>train</w:t>
      </w:r>
      <w:r>
        <w:rPr>
          <w:spacing w:val="19"/>
          <w:sz w:val="20"/>
        </w:rPr>
        <w:t> </w:t>
      </w:r>
      <w:r>
        <w:rPr>
          <w:sz w:val="20"/>
        </w:rPr>
        <w:t>an</w:t>
      </w:r>
      <w:r>
        <w:rPr>
          <w:spacing w:val="20"/>
          <w:sz w:val="20"/>
        </w:rPr>
        <w:t> </w:t>
      </w:r>
      <w:r>
        <w:rPr>
          <w:sz w:val="20"/>
        </w:rPr>
        <w:t>ML</w:t>
      </w:r>
      <w:r>
        <w:rPr>
          <w:spacing w:val="18"/>
          <w:sz w:val="20"/>
        </w:rPr>
        <w:t> </w:t>
      </w:r>
      <w:r>
        <w:rPr>
          <w:spacing w:val="-2"/>
          <w:sz w:val="20"/>
        </w:rPr>
        <w:t>Model.</w:t>
      </w:r>
    </w:p>
    <w:p>
      <w:pPr>
        <w:pStyle w:val="ListParagraph"/>
        <w:numPr>
          <w:ilvl w:val="1"/>
          <w:numId w:val="42"/>
        </w:numPr>
        <w:tabs>
          <w:tab w:pos="1653" w:val="left" w:leader="none"/>
        </w:tabs>
        <w:spacing w:line="240" w:lineRule="auto" w:before="65" w:after="0"/>
        <w:ind w:left="1653" w:right="0" w:hanging="1397"/>
        <w:jc w:val="left"/>
        <w:rPr>
          <w:sz w:val="20"/>
        </w:rPr>
      </w:pPr>
      <w:r>
        <w:rPr>
          <w:sz w:val="20"/>
        </w:rPr>
        <w:t>Assuming</w:t>
      </w:r>
      <w:r>
        <w:rPr>
          <w:spacing w:val="3"/>
          <w:sz w:val="20"/>
        </w:rPr>
        <w:t> </w:t>
      </w:r>
      <w:r>
        <w:rPr>
          <w:sz w:val="20"/>
        </w:rPr>
        <w:t>that</w:t>
      </w:r>
      <w:r>
        <w:rPr>
          <w:spacing w:val="5"/>
          <w:sz w:val="20"/>
        </w:rPr>
        <w:t> </w:t>
      </w:r>
      <w:r>
        <w:rPr>
          <w:sz w:val="20"/>
        </w:rPr>
        <w:t>a</w:t>
      </w:r>
      <w:r>
        <w:rPr>
          <w:spacing w:val="5"/>
          <w:sz w:val="20"/>
        </w:rPr>
        <w:t> </w:t>
      </w:r>
      <w:r>
        <w:rPr>
          <w:sz w:val="20"/>
        </w:rPr>
        <w:t>typical</w:t>
      </w:r>
      <w:r>
        <w:rPr>
          <w:spacing w:val="6"/>
          <w:sz w:val="20"/>
        </w:rPr>
        <w:t> </w:t>
      </w:r>
      <w:r>
        <w:rPr>
          <w:sz w:val="20"/>
        </w:rPr>
        <w:t>Service</w:t>
      </w:r>
      <w:r>
        <w:rPr>
          <w:spacing w:val="6"/>
          <w:sz w:val="20"/>
        </w:rPr>
        <w:t> </w:t>
      </w:r>
      <w:r>
        <w:rPr>
          <w:sz w:val="20"/>
        </w:rPr>
        <w:t>Provider</w:t>
      </w:r>
      <w:r>
        <w:rPr>
          <w:spacing w:val="5"/>
          <w:sz w:val="20"/>
        </w:rPr>
        <w:t> </w:t>
      </w:r>
      <w:r>
        <w:rPr>
          <w:sz w:val="20"/>
        </w:rPr>
        <w:t>will</w:t>
      </w:r>
      <w:r>
        <w:rPr>
          <w:spacing w:val="7"/>
          <w:sz w:val="20"/>
        </w:rPr>
        <w:t> </w:t>
      </w:r>
      <w:r>
        <w:rPr>
          <w:sz w:val="20"/>
        </w:rPr>
        <w:t>have</w:t>
      </w:r>
      <w:r>
        <w:rPr>
          <w:spacing w:val="7"/>
          <w:sz w:val="20"/>
        </w:rPr>
        <w:t> </w:t>
      </w:r>
      <w:r>
        <w:rPr>
          <w:sz w:val="20"/>
        </w:rPr>
        <w:t>more</w:t>
      </w:r>
      <w:r>
        <w:rPr>
          <w:spacing w:val="6"/>
          <w:sz w:val="20"/>
        </w:rPr>
        <w:t> </w:t>
      </w:r>
      <w:r>
        <w:rPr>
          <w:sz w:val="20"/>
        </w:rPr>
        <w:t>than</w:t>
      </w:r>
      <w:r>
        <w:rPr>
          <w:spacing w:val="3"/>
          <w:sz w:val="20"/>
        </w:rPr>
        <w:t> </w:t>
      </w:r>
      <w:r>
        <w:rPr>
          <w:sz w:val="20"/>
        </w:rPr>
        <w:t>one</w:t>
      </w:r>
      <w:r>
        <w:rPr>
          <w:spacing w:val="6"/>
          <w:sz w:val="20"/>
        </w:rPr>
        <w:t> </w:t>
      </w:r>
      <w:r>
        <w:rPr>
          <w:sz w:val="20"/>
        </w:rPr>
        <w:t>Non-RT</w:t>
      </w:r>
      <w:r>
        <w:rPr>
          <w:spacing w:val="7"/>
          <w:sz w:val="20"/>
        </w:rPr>
        <w:t> </w:t>
      </w:r>
      <w:r>
        <w:rPr>
          <w:sz w:val="20"/>
        </w:rPr>
        <w:t>RIC</w:t>
      </w:r>
      <w:r>
        <w:rPr>
          <w:spacing w:val="5"/>
          <w:sz w:val="20"/>
        </w:rPr>
        <w:t> </w:t>
      </w:r>
      <w:r>
        <w:rPr>
          <w:sz w:val="20"/>
        </w:rPr>
        <w:t>instance,</w:t>
      </w:r>
      <w:r>
        <w:rPr>
          <w:spacing w:val="7"/>
          <w:sz w:val="20"/>
        </w:rPr>
        <w:t> </w:t>
      </w:r>
      <w:r>
        <w:rPr>
          <w:sz w:val="20"/>
        </w:rPr>
        <w:t>if</w:t>
      </w:r>
      <w:r>
        <w:rPr>
          <w:spacing w:val="3"/>
          <w:sz w:val="20"/>
        </w:rPr>
        <w:t> </w:t>
      </w:r>
      <w:r>
        <w:rPr>
          <w:sz w:val="20"/>
        </w:rPr>
        <w:t>that</w:t>
      </w:r>
      <w:r>
        <w:rPr>
          <w:spacing w:val="5"/>
          <w:sz w:val="20"/>
        </w:rPr>
        <w:t> </w:t>
      </w:r>
      <w:r>
        <w:rPr>
          <w:sz w:val="20"/>
        </w:rPr>
        <w:t>training</w:t>
      </w:r>
      <w:r>
        <w:rPr>
          <w:spacing w:val="3"/>
          <w:sz w:val="20"/>
        </w:rPr>
        <w:t> </w:t>
      </w:r>
      <w:r>
        <w:rPr>
          <w:sz w:val="20"/>
        </w:rPr>
        <w:t>data</w:t>
      </w:r>
      <w:r>
        <w:rPr>
          <w:spacing w:val="6"/>
          <w:sz w:val="20"/>
        </w:rPr>
        <w:t> </w:t>
      </w:r>
      <w:r>
        <w:rPr>
          <w:spacing w:val="-4"/>
          <w:sz w:val="20"/>
        </w:rPr>
        <w:t>lake</w:t>
      </w:r>
    </w:p>
    <w:p>
      <w:pPr>
        <w:pStyle w:val="ListParagraph"/>
        <w:numPr>
          <w:ilvl w:val="1"/>
          <w:numId w:val="42"/>
        </w:numPr>
        <w:tabs>
          <w:tab w:pos="1653" w:val="left" w:leader="none"/>
        </w:tabs>
        <w:spacing w:line="240" w:lineRule="auto" w:before="63" w:after="0"/>
        <w:ind w:left="1653" w:right="0" w:hanging="1397"/>
        <w:jc w:val="left"/>
        <w:rPr>
          <w:sz w:val="20"/>
        </w:rPr>
      </w:pPr>
      <w:r>
        <w:rPr>
          <w:sz w:val="20"/>
        </w:rPr>
        <w:t>coincides</w:t>
      </w:r>
      <w:r>
        <w:rPr>
          <w:spacing w:val="-6"/>
          <w:sz w:val="20"/>
        </w:rPr>
        <w:t> </w:t>
      </w:r>
      <w:r>
        <w:rPr>
          <w:sz w:val="20"/>
        </w:rPr>
        <w:t>with</w:t>
      </w:r>
      <w:r>
        <w:rPr>
          <w:spacing w:val="-9"/>
          <w:sz w:val="20"/>
        </w:rPr>
        <w:t> </w:t>
      </w:r>
      <w:r>
        <w:rPr>
          <w:sz w:val="20"/>
        </w:rPr>
        <w:t>the</w:t>
      </w:r>
      <w:r>
        <w:rPr>
          <w:spacing w:val="-6"/>
          <w:sz w:val="20"/>
        </w:rPr>
        <w:t> </w:t>
      </w:r>
      <w:r>
        <w:rPr>
          <w:sz w:val="20"/>
        </w:rPr>
        <w:t>Non-RT</w:t>
      </w:r>
      <w:r>
        <w:rPr>
          <w:spacing w:val="-4"/>
          <w:sz w:val="20"/>
        </w:rPr>
        <w:t> </w:t>
      </w:r>
      <w:r>
        <w:rPr>
          <w:sz w:val="20"/>
        </w:rPr>
        <w:t>RIC</w:t>
      </w:r>
      <w:r>
        <w:rPr>
          <w:spacing w:val="-7"/>
          <w:sz w:val="20"/>
        </w:rPr>
        <w:t> </w:t>
      </w:r>
      <w:r>
        <w:rPr>
          <w:sz w:val="20"/>
        </w:rPr>
        <w:t>then</w:t>
      </w:r>
      <w:r>
        <w:rPr>
          <w:spacing w:val="-8"/>
          <w:sz w:val="20"/>
        </w:rPr>
        <w:t> </w:t>
      </w:r>
      <w:r>
        <w:rPr>
          <w:sz w:val="20"/>
        </w:rPr>
        <w:t>the</w:t>
      </w:r>
      <w:r>
        <w:rPr>
          <w:spacing w:val="-6"/>
          <w:sz w:val="20"/>
        </w:rPr>
        <w:t> </w:t>
      </w:r>
      <w:r>
        <w:rPr>
          <w:sz w:val="20"/>
        </w:rPr>
        <w:t>data</w:t>
      </w:r>
      <w:r>
        <w:rPr>
          <w:spacing w:val="-7"/>
          <w:sz w:val="20"/>
        </w:rPr>
        <w:t> </w:t>
      </w:r>
      <w:r>
        <w:rPr>
          <w:sz w:val="20"/>
        </w:rPr>
        <w:t>lake</w:t>
      </w:r>
      <w:r>
        <w:rPr>
          <w:spacing w:val="-6"/>
          <w:sz w:val="20"/>
        </w:rPr>
        <w:t> </w:t>
      </w:r>
      <w:r>
        <w:rPr>
          <w:sz w:val="20"/>
        </w:rPr>
        <w:t>will</w:t>
      </w:r>
      <w:r>
        <w:rPr>
          <w:spacing w:val="-8"/>
          <w:sz w:val="20"/>
        </w:rPr>
        <w:t> </w:t>
      </w:r>
      <w:r>
        <w:rPr>
          <w:sz w:val="20"/>
        </w:rPr>
        <w:t>contain</w:t>
      </w:r>
      <w:r>
        <w:rPr>
          <w:spacing w:val="-8"/>
          <w:sz w:val="20"/>
        </w:rPr>
        <w:t> </w:t>
      </w:r>
      <w:r>
        <w:rPr>
          <w:sz w:val="20"/>
        </w:rPr>
        <w:t>data</w:t>
      </w:r>
      <w:r>
        <w:rPr>
          <w:spacing w:val="-7"/>
          <w:sz w:val="20"/>
        </w:rPr>
        <w:t> </w:t>
      </w:r>
      <w:r>
        <w:rPr>
          <w:sz w:val="20"/>
        </w:rPr>
        <w:t>of</w:t>
      </w:r>
      <w:r>
        <w:rPr>
          <w:spacing w:val="-8"/>
          <w:sz w:val="20"/>
        </w:rPr>
        <w:t> </w:t>
      </w:r>
      <w:r>
        <w:rPr>
          <w:sz w:val="20"/>
        </w:rPr>
        <w:t>only</w:t>
      </w:r>
      <w:r>
        <w:rPr>
          <w:spacing w:val="-10"/>
          <w:sz w:val="20"/>
        </w:rPr>
        <w:t> </w:t>
      </w:r>
      <w:r>
        <w:rPr>
          <w:sz w:val="20"/>
        </w:rPr>
        <w:t>local</w:t>
      </w:r>
      <w:r>
        <w:rPr>
          <w:spacing w:val="-8"/>
          <w:sz w:val="20"/>
        </w:rPr>
        <w:t> </w:t>
      </w:r>
      <w:r>
        <w:rPr>
          <w:sz w:val="20"/>
        </w:rPr>
        <w:t>significance.</w:t>
      </w:r>
      <w:r>
        <w:rPr>
          <w:spacing w:val="37"/>
          <w:sz w:val="20"/>
        </w:rPr>
        <w:t> </w:t>
      </w:r>
      <w:r>
        <w:rPr>
          <w:sz w:val="20"/>
        </w:rPr>
        <w:t>Only</w:t>
      </w:r>
      <w:r>
        <w:rPr>
          <w:spacing w:val="-10"/>
          <w:sz w:val="20"/>
        </w:rPr>
        <w:t> </w:t>
      </w:r>
      <w:r>
        <w:rPr>
          <w:sz w:val="20"/>
        </w:rPr>
        <w:t>by</w:t>
      </w:r>
      <w:r>
        <w:rPr>
          <w:spacing w:val="-8"/>
          <w:sz w:val="20"/>
        </w:rPr>
        <w:t> </w:t>
      </w:r>
      <w:r>
        <w:rPr>
          <w:sz w:val="20"/>
        </w:rPr>
        <w:t>merging</w:t>
      </w:r>
      <w:r>
        <w:rPr>
          <w:spacing w:val="-9"/>
          <w:sz w:val="20"/>
        </w:rPr>
        <w:t> </w:t>
      </w:r>
      <w:r>
        <w:rPr>
          <w:spacing w:val="-4"/>
          <w:sz w:val="20"/>
        </w:rPr>
        <w:t>this</w:t>
      </w:r>
    </w:p>
    <w:p>
      <w:pPr>
        <w:pStyle w:val="ListParagraph"/>
        <w:numPr>
          <w:ilvl w:val="1"/>
          <w:numId w:val="42"/>
        </w:numPr>
        <w:tabs>
          <w:tab w:pos="1653" w:val="left" w:leader="none"/>
        </w:tabs>
        <w:spacing w:line="240" w:lineRule="auto" w:before="62" w:after="0"/>
        <w:ind w:left="1653" w:right="0" w:hanging="1397"/>
        <w:jc w:val="left"/>
        <w:rPr>
          <w:sz w:val="20"/>
        </w:rPr>
      </w:pPr>
      <w:r>
        <w:rPr>
          <w:sz w:val="20"/>
        </w:rPr>
        <w:t>“local</w:t>
      </w:r>
      <w:r>
        <w:rPr>
          <w:spacing w:val="16"/>
          <w:sz w:val="20"/>
        </w:rPr>
        <w:t> </w:t>
      </w:r>
      <w:r>
        <w:rPr>
          <w:sz w:val="20"/>
        </w:rPr>
        <w:t>data”</w:t>
      </w:r>
      <w:r>
        <w:rPr>
          <w:spacing w:val="17"/>
          <w:sz w:val="20"/>
        </w:rPr>
        <w:t> </w:t>
      </w:r>
      <w:r>
        <w:rPr>
          <w:sz w:val="20"/>
        </w:rPr>
        <w:t>from</w:t>
      </w:r>
      <w:r>
        <w:rPr>
          <w:spacing w:val="15"/>
          <w:sz w:val="20"/>
        </w:rPr>
        <w:t> </w:t>
      </w:r>
      <w:r>
        <w:rPr>
          <w:sz w:val="20"/>
        </w:rPr>
        <w:t>many</w:t>
      </w:r>
      <w:r>
        <w:rPr>
          <w:spacing w:val="13"/>
          <w:sz w:val="20"/>
        </w:rPr>
        <w:t> </w:t>
      </w:r>
      <w:r>
        <w:rPr>
          <w:sz w:val="20"/>
        </w:rPr>
        <w:t>locales</w:t>
      </w:r>
      <w:r>
        <w:rPr>
          <w:spacing w:val="16"/>
          <w:sz w:val="20"/>
        </w:rPr>
        <w:t> </w:t>
      </w:r>
      <w:r>
        <w:rPr>
          <w:sz w:val="20"/>
        </w:rPr>
        <w:t>into</w:t>
      </w:r>
      <w:r>
        <w:rPr>
          <w:spacing w:val="17"/>
          <w:sz w:val="20"/>
        </w:rPr>
        <w:t> </w:t>
      </w:r>
      <w:r>
        <w:rPr>
          <w:sz w:val="20"/>
        </w:rPr>
        <w:t>a</w:t>
      </w:r>
      <w:r>
        <w:rPr>
          <w:spacing w:val="17"/>
          <w:sz w:val="20"/>
        </w:rPr>
        <w:t> </w:t>
      </w:r>
      <w:r>
        <w:rPr>
          <w:sz w:val="20"/>
        </w:rPr>
        <w:t>“central</w:t>
      </w:r>
      <w:r>
        <w:rPr>
          <w:spacing w:val="16"/>
          <w:sz w:val="20"/>
        </w:rPr>
        <w:t> </w:t>
      </w:r>
      <w:r>
        <w:rPr>
          <w:sz w:val="20"/>
        </w:rPr>
        <w:t>data</w:t>
      </w:r>
      <w:r>
        <w:rPr>
          <w:spacing w:val="17"/>
          <w:sz w:val="20"/>
        </w:rPr>
        <w:t> </w:t>
      </w:r>
      <w:r>
        <w:rPr>
          <w:sz w:val="20"/>
        </w:rPr>
        <w:t>lake”</w:t>
      </w:r>
      <w:r>
        <w:rPr>
          <w:spacing w:val="17"/>
          <w:sz w:val="20"/>
        </w:rPr>
        <w:t> </w:t>
      </w:r>
      <w:r>
        <w:rPr>
          <w:sz w:val="20"/>
        </w:rPr>
        <w:t>could</w:t>
      </w:r>
      <w:r>
        <w:rPr>
          <w:spacing w:val="17"/>
          <w:sz w:val="20"/>
        </w:rPr>
        <w:t> </w:t>
      </w:r>
      <w:r>
        <w:rPr>
          <w:sz w:val="20"/>
        </w:rPr>
        <w:t>future</w:t>
      </w:r>
      <w:r>
        <w:rPr>
          <w:spacing w:val="17"/>
          <w:sz w:val="20"/>
        </w:rPr>
        <w:t> </w:t>
      </w:r>
      <w:r>
        <w:rPr>
          <w:sz w:val="20"/>
        </w:rPr>
        <w:t>ML</w:t>
      </w:r>
      <w:r>
        <w:rPr>
          <w:spacing w:val="15"/>
          <w:sz w:val="20"/>
        </w:rPr>
        <w:t> </w:t>
      </w:r>
      <w:r>
        <w:rPr>
          <w:sz w:val="20"/>
        </w:rPr>
        <w:t>applications</w:t>
      </w:r>
      <w:r>
        <w:rPr>
          <w:spacing w:val="18"/>
          <w:sz w:val="20"/>
        </w:rPr>
        <w:t> </w:t>
      </w:r>
      <w:r>
        <w:rPr>
          <w:sz w:val="20"/>
        </w:rPr>
        <w:t>perhaps</w:t>
      </w:r>
      <w:r>
        <w:rPr>
          <w:spacing w:val="16"/>
          <w:sz w:val="20"/>
        </w:rPr>
        <w:t> </w:t>
      </w:r>
      <w:r>
        <w:rPr>
          <w:sz w:val="20"/>
        </w:rPr>
        <w:t>find</w:t>
      </w:r>
      <w:r>
        <w:rPr>
          <w:spacing w:val="17"/>
          <w:sz w:val="20"/>
        </w:rPr>
        <w:t> </w:t>
      </w:r>
      <w:r>
        <w:rPr>
          <w:spacing w:val="-2"/>
          <w:sz w:val="20"/>
        </w:rPr>
        <w:t>unexpected</w:t>
      </w:r>
    </w:p>
    <w:p>
      <w:pPr>
        <w:pStyle w:val="ListParagraph"/>
        <w:numPr>
          <w:ilvl w:val="1"/>
          <w:numId w:val="42"/>
        </w:numPr>
        <w:tabs>
          <w:tab w:pos="1653" w:val="left" w:leader="none"/>
        </w:tabs>
        <w:spacing w:line="240" w:lineRule="auto" w:before="66" w:after="0"/>
        <w:ind w:left="1653" w:right="0" w:hanging="1397"/>
        <w:jc w:val="left"/>
        <w:rPr>
          <w:sz w:val="20"/>
        </w:rPr>
      </w:pPr>
      <w:r>
        <w:rPr>
          <w:sz w:val="20"/>
        </w:rPr>
        <w:t>correlations</w:t>
      </w:r>
      <w:r>
        <w:rPr>
          <w:spacing w:val="-3"/>
          <w:sz w:val="20"/>
        </w:rPr>
        <w:t> </w:t>
      </w:r>
      <w:r>
        <w:rPr>
          <w:sz w:val="20"/>
        </w:rPr>
        <w:t>within</w:t>
      </w:r>
      <w:r>
        <w:rPr>
          <w:spacing w:val="-6"/>
          <w:sz w:val="20"/>
        </w:rPr>
        <w:t> </w:t>
      </w:r>
      <w:r>
        <w:rPr>
          <w:sz w:val="20"/>
        </w:rPr>
        <w:t>data</w:t>
      </w:r>
      <w:r>
        <w:rPr>
          <w:spacing w:val="-4"/>
          <w:sz w:val="20"/>
        </w:rPr>
        <w:t> </w:t>
      </w:r>
      <w:r>
        <w:rPr>
          <w:sz w:val="20"/>
        </w:rPr>
        <w:t>that</w:t>
      </w:r>
      <w:r>
        <w:rPr>
          <w:spacing w:val="-3"/>
          <w:sz w:val="20"/>
        </w:rPr>
        <w:t> </w:t>
      </w:r>
      <w:r>
        <w:rPr>
          <w:sz w:val="20"/>
        </w:rPr>
        <w:t>was</w:t>
      </w:r>
      <w:r>
        <w:rPr>
          <w:spacing w:val="-5"/>
          <w:sz w:val="20"/>
        </w:rPr>
        <w:t> </w:t>
      </w:r>
      <w:r>
        <w:rPr>
          <w:sz w:val="20"/>
        </w:rPr>
        <w:t>incorrectly</w:t>
      </w:r>
      <w:r>
        <w:rPr>
          <w:spacing w:val="-8"/>
          <w:sz w:val="20"/>
        </w:rPr>
        <w:t> </w:t>
      </w:r>
      <w:r>
        <w:rPr>
          <w:sz w:val="20"/>
        </w:rPr>
        <w:t>assumed</w:t>
      </w:r>
      <w:r>
        <w:rPr>
          <w:spacing w:val="-3"/>
          <w:sz w:val="20"/>
        </w:rPr>
        <w:t> </w:t>
      </w:r>
      <w:r>
        <w:rPr>
          <w:sz w:val="20"/>
        </w:rPr>
        <w:t>to</w:t>
      </w:r>
      <w:r>
        <w:rPr>
          <w:spacing w:val="-4"/>
          <w:sz w:val="20"/>
        </w:rPr>
        <w:t> </w:t>
      </w:r>
      <w:r>
        <w:rPr>
          <w:sz w:val="20"/>
        </w:rPr>
        <w:t>be</w:t>
      </w:r>
      <w:r>
        <w:rPr>
          <w:spacing w:val="-4"/>
          <w:sz w:val="20"/>
        </w:rPr>
        <w:t> </w:t>
      </w:r>
      <w:r>
        <w:rPr>
          <w:sz w:val="20"/>
        </w:rPr>
        <w:t>of</w:t>
      </w:r>
      <w:r>
        <w:rPr>
          <w:spacing w:val="-6"/>
          <w:sz w:val="20"/>
        </w:rPr>
        <w:t> </w:t>
      </w:r>
      <w:r>
        <w:rPr>
          <w:sz w:val="20"/>
        </w:rPr>
        <w:t>only</w:t>
      </w:r>
      <w:r>
        <w:rPr>
          <w:spacing w:val="-5"/>
          <w:sz w:val="20"/>
        </w:rPr>
        <w:t> </w:t>
      </w:r>
      <w:r>
        <w:rPr>
          <w:sz w:val="20"/>
        </w:rPr>
        <w:t>local</w:t>
      </w:r>
      <w:r>
        <w:rPr>
          <w:spacing w:val="-6"/>
          <w:sz w:val="20"/>
        </w:rPr>
        <w:t> </w:t>
      </w:r>
      <w:r>
        <w:rPr>
          <w:spacing w:val="-2"/>
          <w:sz w:val="20"/>
        </w:rPr>
        <w:t>significance.</w:t>
      </w:r>
    </w:p>
    <w:p>
      <w:pPr>
        <w:pStyle w:val="ListParagraph"/>
        <w:numPr>
          <w:ilvl w:val="1"/>
          <w:numId w:val="42"/>
        </w:numPr>
        <w:tabs>
          <w:tab w:pos="1293" w:val="left" w:leader="none"/>
          <w:tab w:pos="1653" w:val="left" w:leader="none"/>
        </w:tabs>
        <w:spacing w:line="240" w:lineRule="auto" w:before="62" w:after="0"/>
        <w:ind w:left="1293" w:right="0" w:hanging="1037"/>
        <w:jc w:val="left"/>
        <w:rPr>
          <w:sz w:val="20"/>
        </w:rPr>
      </w:pPr>
      <w:r>
        <w:rPr>
          <w:spacing w:val="-5"/>
          <w:sz w:val="20"/>
        </w:rPr>
        <w:t>2.</w:t>
      </w:r>
      <w:r>
        <w:rPr>
          <w:sz w:val="20"/>
        </w:rPr>
        <w:tab/>
        <w:t>The</w:t>
      </w:r>
      <w:r>
        <w:rPr>
          <w:spacing w:val="9"/>
          <w:sz w:val="20"/>
        </w:rPr>
        <w:t> </w:t>
      </w:r>
      <w:r>
        <w:rPr>
          <w:sz w:val="20"/>
        </w:rPr>
        <w:t>cost</w:t>
      </w:r>
      <w:r>
        <w:rPr>
          <w:spacing w:val="10"/>
          <w:sz w:val="20"/>
        </w:rPr>
        <w:t> </w:t>
      </w:r>
      <w:r>
        <w:rPr>
          <w:sz w:val="20"/>
        </w:rPr>
        <w:t>of</w:t>
      </w:r>
      <w:r>
        <w:rPr>
          <w:spacing w:val="6"/>
          <w:sz w:val="20"/>
        </w:rPr>
        <w:t> </w:t>
      </w:r>
      <w:r>
        <w:rPr>
          <w:sz w:val="20"/>
        </w:rPr>
        <w:t>data</w:t>
      </w:r>
      <w:r>
        <w:rPr>
          <w:spacing w:val="11"/>
          <w:sz w:val="20"/>
        </w:rPr>
        <w:t> </w:t>
      </w:r>
      <w:r>
        <w:rPr>
          <w:sz w:val="20"/>
        </w:rPr>
        <w:t>movement.</w:t>
      </w:r>
      <w:r>
        <w:rPr>
          <w:spacing w:val="70"/>
          <w:sz w:val="20"/>
        </w:rPr>
        <w:t> </w:t>
      </w:r>
      <w:r>
        <w:rPr>
          <w:sz w:val="20"/>
        </w:rPr>
        <w:t>While</w:t>
      </w:r>
      <w:r>
        <w:rPr>
          <w:spacing w:val="10"/>
          <w:sz w:val="20"/>
        </w:rPr>
        <w:t> </w:t>
      </w:r>
      <w:r>
        <w:rPr>
          <w:sz w:val="20"/>
        </w:rPr>
        <w:t>the</w:t>
      </w:r>
      <w:r>
        <w:rPr>
          <w:spacing w:val="10"/>
          <w:sz w:val="20"/>
        </w:rPr>
        <w:t> </w:t>
      </w:r>
      <w:r>
        <w:rPr>
          <w:sz w:val="20"/>
        </w:rPr>
        <w:t>previous</w:t>
      </w:r>
      <w:r>
        <w:rPr>
          <w:spacing w:val="8"/>
          <w:sz w:val="20"/>
        </w:rPr>
        <w:t> </w:t>
      </w:r>
      <w:r>
        <w:rPr>
          <w:sz w:val="20"/>
        </w:rPr>
        <w:t>item</w:t>
      </w:r>
      <w:r>
        <w:rPr>
          <w:spacing w:val="6"/>
          <w:sz w:val="20"/>
        </w:rPr>
        <w:t> </w:t>
      </w:r>
      <w:r>
        <w:rPr>
          <w:sz w:val="20"/>
        </w:rPr>
        <w:t>discussed</w:t>
      </w:r>
      <w:r>
        <w:rPr>
          <w:spacing w:val="11"/>
          <w:sz w:val="20"/>
        </w:rPr>
        <w:t> </w:t>
      </w:r>
      <w:r>
        <w:rPr>
          <w:sz w:val="20"/>
        </w:rPr>
        <w:t>the</w:t>
      </w:r>
      <w:r>
        <w:rPr>
          <w:spacing w:val="10"/>
          <w:sz w:val="20"/>
        </w:rPr>
        <w:t> </w:t>
      </w:r>
      <w:r>
        <w:rPr>
          <w:sz w:val="20"/>
        </w:rPr>
        <w:t>benefits</w:t>
      </w:r>
      <w:r>
        <w:rPr>
          <w:spacing w:val="8"/>
          <w:sz w:val="20"/>
        </w:rPr>
        <w:t> </w:t>
      </w:r>
      <w:r>
        <w:rPr>
          <w:sz w:val="20"/>
        </w:rPr>
        <w:t>of</w:t>
      </w:r>
      <w:r>
        <w:rPr>
          <w:spacing w:val="8"/>
          <w:sz w:val="20"/>
        </w:rPr>
        <w:t> </w:t>
      </w:r>
      <w:r>
        <w:rPr>
          <w:sz w:val="20"/>
        </w:rPr>
        <w:t>a</w:t>
      </w:r>
      <w:r>
        <w:rPr>
          <w:spacing w:val="10"/>
          <w:sz w:val="20"/>
        </w:rPr>
        <w:t> </w:t>
      </w:r>
      <w:r>
        <w:rPr>
          <w:sz w:val="20"/>
        </w:rPr>
        <w:t>“central</w:t>
      </w:r>
      <w:r>
        <w:rPr>
          <w:spacing w:val="12"/>
          <w:sz w:val="20"/>
        </w:rPr>
        <w:t> </w:t>
      </w:r>
      <w:r>
        <w:rPr>
          <w:sz w:val="20"/>
        </w:rPr>
        <w:t>data</w:t>
      </w:r>
      <w:r>
        <w:rPr>
          <w:spacing w:val="10"/>
          <w:sz w:val="20"/>
        </w:rPr>
        <w:t> </w:t>
      </w:r>
      <w:r>
        <w:rPr>
          <w:sz w:val="20"/>
        </w:rPr>
        <w:t>lake”,</w:t>
      </w:r>
      <w:r>
        <w:rPr>
          <w:spacing w:val="10"/>
          <w:sz w:val="20"/>
        </w:rPr>
        <w:t> </w:t>
      </w:r>
      <w:r>
        <w:rPr>
          <w:spacing w:val="-2"/>
          <w:sz w:val="20"/>
        </w:rPr>
        <w:t>transporting</w:t>
      </w:r>
    </w:p>
    <w:p>
      <w:pPr>
        <w:pStyle w:val="ListParagraph"/>
        <w:numPr>
          <w:ilvl w:val="1"/>
          <w:numId w:val="42"/>
        </w:numPr>
        <w:tabs>
          <w:tab w:pos="1653" w:val="left" w:leader="none"/>
        </w:tabs>
        <w:spacing w:line="307" w:lineRule="auto" w:before="63" w:after="0"/>
        <w:ind w:left="256" w:right="4737" w:firstLine="0"/>
        <w:jc w:val="left"/>
        <w:rPr>
          <w:sz w:val="20"/>
        </w:rPr>
      </w:pPr>
      <w:r>
        <w:rPr>
          <w:sz w:val="20"/>
        </w:rPr>
        <w:t>“local</w:t>
      </w:r>
      <w:r>
        <w:rPr>
          <w:spacing w:val="-5"/>
          <w:sz w:val="20"/>
        </w:rPr>
        <w:t> </w:t>
      </w:r>
      <w:r>
        <w:rPr>
          <w:sz w:val="20"/>
        </w:rPr>
        <w:t>data”</w:t>
      </w:r>
      <w:r>
        <w:rPr>
          <w:spacing w:val="-4"/>
          <w:sz w:val="20"/>
        </w:rPr>
        <w:t> </w:t>
      </w:r>
      <w:r>
        <w:rPr>
          <w:sz w:val="20"/>
        </w:rPr>
        <w:t>to</w:t>
      </w:r>
      <w:r>
        <w:rPr>
          <w:spacing w:val="-3"/>
          <w:sz w:val="20"/>
        </w:rPr>
        <w:t> </w:t>
      </w:r>
      <w:r>
        <w:rPr>
          <w:sz w:val="20"/>
        </w:rPr>
        <w:t>such</w:t>
      </w:r>
      <w:r>
        <w:rPr>
          <w:spacing w:val="-5"/>
          <w:sz w:val="20"/>
        </w:rPr>
        <w:t> </w:t>
      </w:r>
      <w:r>
        <w:rPr>
          <w:sz w:val="20"/>
        </w:rPr>
        <w:t>a</w:t>
      </w:r>
      <w:r>
        <w:rPr>
          <w:spacing w:val="-4"/>
          <w:sz w:val="20"/>
        </w:rPr>
        <w:t> </w:t>
      </w:r>
      <w:r>
        <w:rPr>
          <w:sz w:val="20"/>
        </w:rPr>
        <w:t>central</w:t>
      </w:r>
      <w:r>
        <w:rPr>
          <w:spacing w:val="-4"/>
          <w:sz w:val="20"/>
        </w:rPr>
        <w:t> </w:t>
      </w:r>
      <w:r>
        <w:rPr>
          <w:sz w:val="20"/>
        </w:rPr>
        <w:t>location</w:t>
      </w:r>
      <w:r>
        <w:rPr>
          <w:spacing w:val="-5"/>
          <w:sz w:val="20"/>
        </w:rPr>
        <w:t> </w:t>
      </w:r>
      <w:r>
        <w:rPr>
          <w:sz w:val="20"/>
        </w:rPr>
        <w:t>is</w:t>
      </w:r>
      <w:r>
        <w:rPr>
          <w:spacing w:val="-5"/>
          <w:sz w:val="20"/>
        </w:rPr>
        <w:t> </w:t>
      </w:r>
      <w:r>
        <w:rPr>
          <w:sz w:val="20"/>
        </w:rPr>
        <w:t>not</w:t>
      </w:r>
      <w:r>
        <w:rPr>
          <w:spacing w:val="-2"/>
          <w:sz w:val="20"/>
        </w:rPr>
        <w:t> </w:t>
      </w:r>
      <w:r>
        <w:rPr>
          <w:sz w:val="20"/>
        </w:rPr>
        <w:t>without</w:t>
      </w:r>
      <w:r>
        <w:rPr>
          <w:spacing w:val="-5"/>
          <w:sz w:val="20"/>
        </w:rPr>
        <w:t> </w:t>
      </w:r>
      <w:r>
        <w:rPr>
          <w:sz w:val="20"/>
        </w:rPr>
        <w:t>its</w:t>
      </w:r>
      <w:r>
        <w:rPr>
          <w:spacing w:val="-5"/>
          <w:sz w:val="20"/>
        </w:rPr>
        <w:t> </w:t>
      </w:r>
      <w:r>
        <w:rPr>
          <w:sz w:val="20"/>
        </w:rPr>
        <w:t>costs. </w:t>
      </w:r>
      <w:r>
        <w:rPr>
          <w:spacing w:val="-10"/>
          <w:sz w:val="20"/>
        </w:rPr>
        <w:t>8</w:t>
      </w:r>
    </w:p>
    <w:p>
      <w:pPr>
        <w:pStyle w:val="ListParagraph"/>
        <w:numPr>
          <w:ilvl w:val="0"/>
          <w:numId w:val="43"/>
        </w:numPr>
        <w:tabs>
          <w:tab w:pos="932" w:val="left" w:leader="none"/>
        </w:tabs>
        <w:spacing w:line="240" w:lineRule="auto" w:before="180" w:after="0"/>
        <w:ind w:left="932" w:right="0" w:hanging="676"/>
        <w:jc w:val="left"/>
        <w:rPr>
          <w:sz w:val="20"/>
        </w:rPr>
      </w:pPr>
      <w:r>
        <w:rPr>
          <w:sz w:val="20"/>
        </w:rPr>
        <w:t>Thus</w:t>
      </w:r>
      <w:r>
        <w:rPr>
          <w:spacing w:val="-7"/>
          <w:sz w:val="20"/>
        </w:rPr>
        <w:t> </w:t>
      </w:r>
      <w:r>
        <w:rPr>
          <w:sz w:val="20"/>
        </w:rPr>
        <w:t>the</w:t>
      </w:r>
      <w:r>
        <w:rPr>
          <w:spacing w:val="-5"/>
          <w:sz w:val="20"/>
        </w:rPr>
        <w:t> </w:t>
      </w:r>
      <w:r>
        <w:rPr>
          <w:sz w:val="20"/>
        </w:rPr>
        <w:t>decision</w:t>
      </w:r>
      <w:r>
        <w:rPr>
          <w:spacing w:val="-8"/>
          <w:sz w:val="20"/>
        </w:rPr>
        <w:t> </w:t>
      </w:r>
      <w:r>
        <w:rPr>
          <w:sz w:val="20"/>
        </w:rPr>
        <w:t>as</w:t>
      </w:r>
      <w:r>
        <w:rPr>
          <w:spacing w:val="-6"/>
          <w:sz w:val="20"/>
        </w:rPr>
        <w:t> </w:t>
      </w:r>
      <w:r>
        <w:rPr>
          <w:sz w:val="20"/>
        </w:rPr>
        <w:t>to</w:t>
      </w:r>
      <w:r>
        <w:rPr>
          <w:spacing w:val="-3"/>
          <w:sz w:val="20"/>
        </w:rPr>
        <w:t> </w:t>
      </w:r>
      <w:r>
        <w:rPr>
          <w:sz w:val="20"/>
        </w:rPr>
        <w:t>whether</w:t>
      </w:r>
      <w:r>
        <w:rPr>
          <w:spacing w:val="-5"/>
          <w:sz w:val="20"/>
        </w:rPr>
        <w:t> </w:t>
      </w:r>
      <w:r>
        <w:rPr>
          <w:sz w:val="20"/>
        </w:rPr>
        <w:t>to</w:t>
      </w:r>
      <w:r>
        <w:rPr>
          <w:spacing w:val="-6"/>
          <w:sz w:val="20"/>
        </w:rPr>
        <w:t> </w:t>
      </w:r>
      <w:r>
        <w:rPr>
          <w:sz w:val="20"/>
        </w:rPr>
        <w:t>use</w:t>
      </w:r>
      <w:r>
        <w:rPr>
          <w:spacing w:val="-4"/>
          <w:sz w:val="20"/>
        </w:rPr>
        <w:t> </w:t>
      </w:r>
      <w:r>
        <w:rPr>
          <w:sz w:val="20"/>
        </w:rPr>
        <w:t>a</w:t>
      </w:r>
      <w:r>
        <w:rPr>
          <w:spacing w:val="-3"/>
          <w:sz w:val="20"/>
        </w:rPr>
        <w:t> </w:t>
      </w:r>
      <w:r>
        <w:rPr>
          <w:sz w:val="20"/>
        </w:rPr>
        <w:t>“local”</w:t>
      </w:r>
      <w:r>
        <w:rPr>
          <w:spacing w:val="-6"/>
          <w:sz w:val="20"/>
        </w:rPr>
        <w:t> </w:t>
      </w:r>
      <w:r>
        <w:rPr>
          <w:sz w:val="20"/>
        </w:rPr>
        <w:t>Non-RT</w:t>
      </w:r>
      <w:r>
        <w:rPr>
          <w:spacing w:val="-2"/>
          <w:sz w:val="20"/>
        </w:rPr>
        <w:t> </w:t>
      </w:r>
      <w:r>
        <w:rPr>
          <w:sz w:val="20"/>
        </w:rPr>
        <w:t>RIC</w:t>
      </w:r>
      <w:r>
        <w:rPr>
          <w:spacing w:val="-5"/>
          <w:sz w:val="20"/>
        </w:rPr>
        <w:t> </w:t>
      </w:r>
      <w:r>
        <w:rPr>
          <w:sz w:val="20"/>
        </w:rPr>
        <w:t>as</w:t>
      </w:r>
      <w:r>
        <w:rPr>
          <w:spacing w:val="-6"/>
          <w:sz w:val="20"/>
        </w:rPr>
        <w:t> </w:t>
      </w:r>
      <w:r>
        <w:rPr>
          <w:sz w:val="20"/>
        </w:rPr>
        <w:t>an</w:t>
      </w:r>
      <w:r>
        <w:rPr>
          <w:spacing w:val="-8"/>
          <w:sz w:val="20"/>
        </w:rPr>
        <w:t> </w:t>
      </w:r>
      <w:r>
        <w:rPr>
          <w:sz w:val="20"/>
        </w:rPr>
        <w:t>initial</w:t>
      </w:r>
      <w:r>
        <w:rPr>
          <w:spacing w:val="-4"/>
          <w:sz w:val="20"/>
        </w:rPr>
        <w:t> </w:t>
      </w:r>
      <w:r>
        <w:rPr>
          <w:sz w:val="20"/>
        </w:rPr>
        <w:t>(offline)</w:t>
      </w:r>
      <w:r>
        <w:rPr>
          <w:spacing w:val="-5"/>
          <w:sz w:val="20"/>
        </w:rPr>
        <w:t> </w:t>
      </w:r>
      <w:r>
        <w:rPr>
          <w:sz w:val="20"/>
        </w:rPr>
        <w:t>Training</w:t>
      </w:r>
      <w:r>
        <w:rPr>
          <w:spacing w:val="-4"/>
          <w:sz w:val="20"/>
        </w:rPr>
        <w:t> </w:t>
      </w:r>
      <w:r>
        <w:rPr>
          <w:sz w:val="20"/>
        </w:rPr>
        <w:t>Host</w:t>
      </w:r>
      <w:r>
        <w:rPr>
          <w:spacing w:val="-7"/>
          <w:sz w:val="20"/>
        </w:rPr>
        <w:t> </w:t>
      </w:r>
      <w:r>
        <w:rPr>
          <w:sz w:val="20"/>
        </w:rPr>
        <w:t>or</w:t>
      </w:r>
      <w:r>
        <w:rPr>
          <w:spacing w:val="-5"/>
          <w:sz w:val="20"/>
        </w:rPr>
        <w:t> </w:t>
      </w:r>
      <w:r>
        <w:rPr>
          <w:sz w:val="20"/>
        </w:rPr>
        <w:t>not</w:t>
      </w:r>
      <w:r>
        <w:rPr>
          <w:spacing w:val="-4"/>
          <w:sz w:val="20"/>
        </w:rPr>
        <w:t> </w:t>
      </w:r>
      <w:r>
        <w:rPr>
          <w:sz w:val="20"/>
        </w:rPr>
        <w:t>in</w:t>
      </w:r>
      <w:r>
        <w:rPr>
          <w:spacing w:val="-5"/>
          <w:sz w:val="20"/>
        </w:rPr>
        <w:t> </w:t>
      </w:r>
      <w:r>
        <w:rPr>
          <w:sz w:val="20"/>
        </w:rPr>
        <w:t>large</w:t>
      </w:r>
      <w:r>
        <w:rPr>
          <w:spacing w:val="-4"/>
          <w:sz w:val="20"/>
        </w:rPr>
        <w:t> </w:t>
      </w:r>
      <w:r>
        <w:rPr>
          <w:sz w:val="20"/>
        </w:rPr>
        <w:t>part</w:t>
      </w:r>
      <w:r>
        <w:rPr>
          <w:spacing w:val="-6"/>
          <w:sz w:val="20"/>
        </w:rPr>
        <w:t> </w:t>
      </w:r>
      <w:r>
        <w:rPr>
          <w:spacing w:val="-2"/>
          <w:sz w:val="20"/>
        </w:rPr>
        <w:t>depends</w:t>
      </w:r>
    </w:p>
    <w:p>
      <w:pPr>
        <w:pStyle w:val="ListParagraph"/>
        <w:numPr>
          <w:ilvl w:val="0"/>
          <w:numId w:val="43"/>
        </w:numPr>
        <w:tabs>
          <w:tab w:pos="932" w:val="left" w:leader="none"/>
        </w:tabs>
        <w:spacing w:line="240" w:lineRule="auto" w:before="62" w:after="0"/>
        <w:ind w:left="932" w:right="0" w:hanging="777"/>
        <w:jc w:val="left"/>
        <w:rPr>
          <w:sz w:val="20"/>
        </w:rPr>
      </w:pPr>
      <w:r>
        <w:rPr>
          <w:sz w:val="20"/>
        </w:rPr>
        <w:t>on</w:t>
      </w:r>
      <w:r>
        <w:rPr>
          <w:spacing w:val="13"/>
          <w:sz w:val="20"/>
        </w:rPr>
        <w:t> </w:t>
      </w:r>
      <w:r>
        <w:rPr>
          <w:sz w:val="20"/>
        </w:rPr>
        <w:t>the</w:t>
      </w:r>
      <w:r>
        <w:rPr>
          <w:spacing w:val="15"/>
          <w:sz w:val="20"/>
        </w:rPr>
        <w:t> </w:t>
      </w:r>
      <w:r>
        <w:rPr>
          <w:sz w:val="20"/>
        </w:rPr>
        <w:t>service</w:t>
      </w:r>
      <w:r>
        <w:rPr>
          <w:spacing w:val="15"/>
          <w:sz w:val="20"/>
        </w:rPr>
        <w:t> </w:t>
      </w:r>
      <w:r>
        <w:rPr>
          <w:sz w:val="20"/>
        </w:rPr>
        <w:t>provider’s</w:t>
      </w:r>
      <w:r>
        <w:rPr>
          <w:spacing w:val="14"/>
          <w:sz w:val="20"/>
        </w:rPr>
        <w:t> </w:t>
      </w:r>
      <w:r>
        <w:rPr>
          <w:sz w:val="20"/>
        </w:rPr>
        <w:t>assessment</w:t>
      </w:r>
      <w:r>
        <w:rPr>
          <w:spacing w:val="15"/>
          <w:sz w:val="20"/>
        </w:rPr>
        <w:t> </w:t>
      </w:r>
      <w:r>
        <w:rPr>
          <w:sz w:val="20"/>
        </w:rPr>
        <w:t>of</w:t>
      </w:r>
      <w:r>
        <w:rPr>
          <w:spacing w:val="13"/>
          <w:sz w:val="20"/>
        </w:rPr>
        <w:t> </w:t>
      </w:r>
      <w:r>
        <w:rPr>
          <w:sz w:val="20"/>
        </w:rPr>
        <w:t>the</w:t>
      </w:r>
      <w:r>
        <w:rPr>
          <w:spacing w:val="15"/>
          <w:sz w:val="20"/>
        </w:rPr>
        <w:t> </w:t>
      </w:r>
      <w:r>
        <w:rPr>
          <w:sz w:val="20"/>
        </w:rPr>
        <w:t>value</w:t>
      </w:r>
      <w:r>
        <w:rPr>
          <w:spacing w:val="15"/>
          <w:sz w:val="20"/>
        </w:rPr>
        <w:t> </w:t>
      </w:r>
      <w:r>
        <w:rPr>
          <w:sz w:val="20"/>
        </w:rPr>
        <w:t>of</w:t>
      </w:r>
      <w:r>
        <w:rPr>
          <w:spacing w:val="13"/>
          <w:sz w:val="20"/>
        </w:rPr>
        <w:t> </w:t>
      </w:r>
      <w:r>
        <w:rPr>
          <w:sz w:val="20"/>
        </w:rPr>
        <w:t>that</w:t>
      </w:r>
      <w:r>
        <w:rPr>
          <w:spacing w:val="15"/>
          <w:sz w:val="20"/>
        </w:rPr>
        <w:t> </w:t>
      </w:r>
      <w:r>
        <w:rPr>
          <w:sz w:val="20"/>
        </w:rPr>
        <w:t>training</w:t>
      </w:r>
      <w:r>
        <w:rPr>
          <w:spacing w:val="14"/>
          <w:sz w:val="20"/>
        </w:rPr>
        <w:t> </w:t>
      </w:r>
      <w:r>
        <w:rPr>
          <w:sz w:val="20"/>
        </w:rPr>
        <w:t>data</w:t>
      </w:r>
      <w:r>
        <w:rPr>
          <w:spacing w:val="15"/>
          <w:sz w:val="20"/>
        </w:rPr>
        <w:t> </w:t>
      </w:r>
      <w:r>
        <w:rPr>
          <w:sz w:val="20"/>
        </w:rPr>
        <w:t>for</w:t>
      </w:r>
      <w:r>
        <w:rPr>
          <w:spacing w:val="17"/>
          <w:sz w:val="20"/>
        </w:rPr>
        <w:t> </w:t>
      </w:r>
      <w:r>
        <w:rPr>
          <w:sz w:val="20"/>
        </w:rPr>
        <w:t>more</w:t>
      </w:r>
      <w:r>
        <w:rPr>
          <w:spacing w:val="15"/>
          <w:sz w:val="20"/>
        </w:rPr>
        <w:t> </w:t>
      </w:r>
      <w:r>
        <w:rPr>
          <w:sz w:val="20"/>
        </w:rPr>
        <w:t>general</w:t>
      </w:r>
      <w:r>
        <w:rPr>
          <w:spacing w:val="15"/>
          <w:sz w:val="20"/>
        </w:rPr>
        <w:t> </w:t>
      </w:r>
      <w:r>
        <w:rPr>
          <w:sz w:val="20"/>
        </w:rPr>
        <w:t>purposes.</w:t>
      </w:r>
      <w:r>
        <w:rPr>
          <w:spacing w:val="78"/>
          <w:sz w:val="20"/>
        </w:rPr>
        <w:t> </w:t>
      </w:r>
      <w:r>
        <w:rPr>
          <w:sz w:val="20"/>
        </w:rPr>
        <w:t>The</w:t>
      </w:r>
      <w:r>
        <w:rPr>
          <w:spacing w:val="15"/>
          <w:sz w:val="20"/>
        </w:rPr>
        <w:t> </w:t>
      </w:r>
      <w:r>
        <w:rPr>
          <w:sz w:val="20"/>
        </w:rPr>
        <w:t>results</w:t>
      </w:r>
      <w:r>
        <w:rPr>
          <w:spacing w:val="14"/>
          <w:sz w:val="20"/>
        </w:rPr>
        <w:t> </w:t>
      </w:r>
      <w:r>
        <w:rPr>
          <w:sz w:val="20"/>
        </w:rPr>
        <w:t>of</w:t>
      </w:r>
      <w:r>
        <w:rPr>
          <w:spacing w:val="13"/>
          <w:sz w:val="20"/>
        </w:rPr>
        <w:t> </w:t>
      </w:r>
      <w:r>
        <w:rPr>
          <w:sz w:val="20"/>
        </w:rPr>
        <w:t>such</w:t>
      </w:r>
      <w:r>
        <w:rPr>
          <w:spacing w:val="14"/>
          <w:sz w:val="20"/>
        </w:rPr>
        <w:t> </w:t>
      </w:r>
      <w:r>
        <w:rPr>
          <w:spacing w:val="-5"/>
          <w:sz w:val="20"/>
        </w:rPr>
        <w:t>an</w:t>
      </w:r>
    </w:p>
    <w:p>
      <w:pPr>
        <w:pStyle w:val="ListParagraph"/>
        <w:numPr>
          <w:ilvl w:val="0"/>
          <w:numId w:val="43"/>
        </w:numPr>
        <w:tabs>
          <w:tab w:pos="932" w:val="left" w:leader="none"/>
        </w:tabs>
        <w:spacing w:line="240" w:lineRule="auto" w:before="66" w:after="0"/>
        <w:ind w:left="932" w:right="0" w:hanging="777"/>
        <w:jc w:val="left"/>
        <w:rPr>
          <w:sz w:val="20"/>
        </w:rPr>
      </w:pPr>
      <w:r>
        <w:rPr>
          <w:sz w:val="20"/>
        </w:rPr>
        <w:t>assessment</w:t>
      </w:r>
      <w:r>
        <w:rPr>
          <w:spacing w:val="-6"/>
          <w:sz w:val="20"/>
        </w:rPr>
        <w:t> </w:t>
      </w:r>
      <w:r>
        <w:rPr>
          <w:sz w:val="20"/>
        </w:rPr>
        <w:t>can</w:t>
      </w:r>
      <w:r>
        <w:rPr>
          <w:spacing w:val="-6"/>
          <w:sz w:val="20"/>
        </w:rPr>
        <w:t> </w:t>
      </w:r>
      <w:r>
        <w:rPr>
          <w:sz w:val="20"/>
        </w:rPr>
        <w:t>clearly</w:t>
      </w:r>
      <w:r>
        <w:rPr>
          <w:spacing w:val="-8"/>
          <w:sz w:val="20"/>
        </w:rPr>
        <w:t> </w:t>
      </w:r>
      <w:r>
        <w:rPr>
          <w:sz w:val="20"/>
        </w:rPr>
        <w:t>differ</w:t>
      </w:r>
      <w:r>
        <w:rPr>
          <w:spacing w:val="-4"/>
          <w:sz w:val="20"/>
        </w:rPr>
        <w:t> </w:t>
      </w:r>
      <w:r>
        <w:rPr>
          <w:sz w:val="20"/>
        </w:rPr>
        <w:t>from</w:t>
      </w:r>
      <w:r>
        <w:rPr>
          <w:spacing w:val="-8"/>
          <w:sz w:val="20"/>
        </w:rPr>
        <w:t> </w:t>
      </w:r>
      <w:r>
        <w:rPr>
          <w:sz w:val="20"/>
        </w:rPr>
        <w:t>one</w:t>
      </w:r>
      <w:r>
        <w:rPr>
          <w:spacing w:val="-3"/>
          <w:sz w:val="20"/>
        </w:rPr>
        <w:t> </w:t>
      </w:r>
      <w:r>
        <w:rPr>
          <w:sz w:val="20"/>
        </w:rPr>
        <w:t>service</w:t>
      </w:r>
      <w:r>
        <w:rPr>
          <w:spacing w:val="-4"/>
          <w:sz w:val="20"/>
        </w:rPr>
        <w:t> </w:t>
      </w:r>
      <w:r>
        <w:rPr>
          <w:sz w:val="20"/>
        </w:rPr>
        <w:t>provider</w:t>
      </w:r>
      <w:r>
        <w:rPr>
          <w:spacing w:val="-4"/>
          <w:sz w:val="20"/>
        </w:rPr>
        <w:t> </w:t>
      </w:r>
      <w:r>
        <w:rPr>
          <w:sz w:val="20"/>
        </w:rPr>
        <w:t>to</w:t>
      </w:r>
      <w:r>
        <w:rPr>
          <w:spacing w:val="-4"/>
          <w:sz w:val="20"/>
        </w:rPr>
        <w:t> </w:t>
      </w:r>
      <w:r>
        <w:rPr>
          <w:spacing w:val="-2"/>
          <w:sz w:val="20"/>
        </w:rPr>
        <w:t>another.</w:t>
      </w:r>
    </w:p>
    <w:p>
      <w:pPr>
        <w:pStyle w:val="BodyText"/>
        <w:spacing w:before="13"/>
      </w:pPr>
    </w:p>
    <w:p>
      <w:pPr>
        <w:pStyle w:val="ListParagraph"/>
        <w:numPr>
          <w:ilvl w:val="0"/>
          <w:numId w:val="43"/>
        </w:numPr>
        <w:tabs>
          <w:tab w:pos="932" w:val="left" w:leader="none"/>
        </w:tabs>
        <w:spacing w:line="240" w:lineRule="auto" w:before="0" w:after="0"/>
        <w:ind w:left="932" w:right="0" w:hanging="777"/>
        <w:jc w:val="left"/>
        <w:rPr>
          <w:sz w:val="20"/>
        </w:rPr>
      </w:pPr>
      <w:r>
        <w:rPr>
          <w:sz w:val="20"/>
        </w:rPr>
        <w:t>Looking</w:t>
      </w:r>
      <w:r>
        <w:rPr>
          <w:spacing w:val="-4"/>
          <w:sz w:val="20"/>
        </w:rPr>
        <w:t> </w:t>
      </w:r>
      <w:r>
        <w:rPr>
          <w:sz w:val="20"/>
        </w:rPr>
        <w:t>at</w:t>
      </w:r>
      <w:r>
        <w:rPr>
          <w:spacing w:val="-3"/>
          <w:sz w:val="20"/>
        </w:rPr>
        <w:t> </w:t>
      </w:r>
      <w:r>
        <w:rPr>
          <w:sz w:val="20"/>
        </w:rPr>
        <w:t>the</w:t>
      </w:r>
      <w:r>
        <w:rPr>
          <w:spacing w:val="-3"/>
          <w:sz w:val="20"/>
        </w:rPr>
        <w:t> </w:t>
      </w:r>
      <w:r>
        <w:rPr>
          <w:sz w:val="20"/>
        </w:rPr>
        <w:t>criteria</w:t>
      </w:r>
      <w:r>
        <w:rPr>
          <w:spacing w:val="-3"/>
          <w:sz w:val="20"/>
        </w:rPr>
        <w:t> </w:t>
      </w:r>
      <w:r>
        <w:rPr>
          <w:sz w:val="20"/>
        </w:rPr>
        <w:t>above,</w:t>
      </w:r>
      <w:r>
        <w:rPr>
          <w:spacing w:val="-4"/>
          <w:sz w:val="20"/>
        </w:rPr>
        <w:t> </w:t>
      </w:r>
      <w:r>
        <w:rPr>
          <w:sz w:val="20"/>
        </w:rPr>
        <w:t>one</w:t>
      </w:r>
      <w:r>
        <w:rPr>
          <w:spacing w:val="-3"/>
          <w:sz w:val="20"/>
        </w:rPr>
        <w:t> </w:t>
      </w:r>
      <w:r>
        <w:rPr>
          <w:sz w:val="20"/>
        </w:rPr>
        <w:t>can</w:t>
      </w:r>
      <w:r>
        <w:rPr>
          <w:spacing w:val="-3"/>
          <w:sz w:val="20"/>
        </w:rPr>
        <w:t> </w:t>
      </w:r>
      <w:r>
        <w:rPr>
          <w:sz w:val="20"/>
        </w:rPr>
        <w:t>see</w:t>
      </w:r>
      <w:r>
        <w:rPr>
          <w:spacing w:val="-2"/>
          <w:sz w:val="20"/>
        </w:rPr>
        <w:t> </w:t>
      </w:r>
      <w:r>
        <w:rPr>
          <w:sz w:val="20"/>
        </w:rPr>
        <w:t>how</w:t>
      </w:r>
      <w:r>
        <w:rPr>
          <w:spacing w:val="-7"/>
          <w:sz w:val="20"/>
        </w:rPr>
        <w:t> </w:t>
      </w:r>
      <w:r>
        <w:rPr>
          <w:sz w:val="20"/>
        </w:rPr>
        <w:t>the</w:t>
      </w:r>
      <w:r>
        <w:rPr>
          <w:spacing w:val="-3"/>
          <w:sz w:val="20"/>
        </w:rPr>
        <w:t> </w:t>
      </w:r>
      <w:r>
        <w:rPr>
          <w:sz w:val="20"/>
        </w:rPr>
        <w:t>decision</w:t>
      </w:r>
      <w:r>
        <w:rPr>
          <w:spacing w:val="-2"/>
          <w:sz w:val="20"/>
        </w:rPr>
        <w:t> </w:t>
      </w:r>
      <w:r>
        <w:rPr>
          <w:sz w:val="20"/>
        </w:rPr>
        <w:t>as</w:t>
      </w:r>
      <w:r>
        <w:rPr>
          <w:spacing w:val="-3"/>
          <w:sz w:val="20"/>
        </w:rPr>
        <w:t> </w:t>
      </w:r>
      <w:r>
        <w:rPr>
          <w:sz w:val="20"/>
        </w:rPr>
        <w:t>to</w:t>
      </w:r>
      <w:r>
        <w:rPr>
          <w:spacing w:val="-2"/>
          <w:sz w:val="20"/>
        </w:rPr>
        <w:t> </w:t>
      </w:r>
      <w:r>
        <w:rPr>
          <w:sz w:val="20"/>
        </w:rPr>
        <w:t>whether</w:t>
      </w:r>
      <w:r>
        <w:rPr>
          <w:spacing w:val="-2"/>
          <w:sz w:val="20"/>
        </w:rPr>
        <w:t> </w:t>
      </w:r>
      <w:r>
        <w:rPr>
          <w:sz w:val="20"/>
        </w:rPr>
        <w:t>the</w:t>
      </w:r>
      <w:r>
        <w:rPr>
          <w:spacing w:val="-2"/>
          <w:sz w:val="20"/>
        </w:rPr>
        <w:t> </w:t>
      </w:r>
      <w:r>
        <w:rPr>
          <w:sz w:val="20"/>
        </w:rPr>
        <w:t>appropriate</w:t>
      </w:r>
      <w:r>
        <w:rPr>
          <w:spacing w:val="-5"/>
          <w:sz w:val="20"/>
        </w:rPr>
        <w:t> </w:t>
      </w:r>
      <w:r>
        <w:rPr>
          <w:sz w:val="20"/>
        </w:rPr>
        <w:t>Inference</w:t>
      </w:r>
      <w:r>
        <w:rPr>
          <w:spacing w:val="-2"/>
          <w:sz w:val="20"/>
        </w:rPr>
        <w:t> </w:t>
      </w:r>
      <w:r>
        <w:rPr>
          <w:sz w:val="20"/>
        </w:rPr>
        <w:t>Host</w:t>
      </w:r>
      <w:r>
        <w:rPr>
          <w:spacing w:val="-3"/>
          <w:sz w:val="20"/>
        </w:rPr>
        <w:t> </w:t>
      </w:r>
      <w:r>
        <w:rPr>
          <w:sz w:val="20"/>
        </w:rPr>
        <w:t>for</w:t>
      </w:r>
      <w:r>
        <w:rPr>
          <w:spacing w:val="-2"/>
          <w:sz w:val="20"/>
        </w:rPr>
        <w:t> </w:t>
      </w:r>
      <w:r>
        <w:rPr>
          <w:sz w:val="20"/>
        </w:rPr>
        <w:t>an</w:t>
      </w:r>
      <w:r>
        <w:rPr>
          <w:spacing w:val="-4"/>
          <w:sz w:val="20"/>
        </w:rPr>
        <w:t> </w:t>
      </w:r>
      <w:r>
        <w:rPr>
          <w:sz w:val="20"/>
        </w:rPr>
        <w:t>ML</w:t>
      </w:r>
      <w:r>
        <w:rPr>
          <w:spacing w:val="-2"/>
          <w:sz w:val="20"/>
        </w:rPr>
        <w:t> </w:t>
      </w:r>
      <w:r>
        <w:rPr>
          <w:sz w:val="20"/>
        </w:rPr>
        <w:t>model</w:t>
      </w:r>
      <w:r>
        <w:rPr>
          <w:spacing w:val="-3"/>
          <w:sz w:val="20"/>
        </w:rPr>
        <w:t> </w:t>
      </w:r>
      <w:r>
        <w:rPr>
          <w:spacing w:val="-5"/>
          <w:sz w:val="20"/>
        </w:rPr>
        <w:t>is</w:t>
      </w:r>
    </w:p>
    <w:p>
      <w:pPr>
        <w:pStyle w:val="ListParagraph"/>
        <w:numPr>
          <w:ilvl w:val="0"/>
          <w:numId w:val="43"/>
        </w:numPr>
        <w:tabs>
          <w:tab w:pos="932" w:val="left" w:leader="none"/>
        </w:tabs>
        <w:spacing w:line="240" w:lineRule="auto" w:before="63" w:after="0"/>
        <w:ind w:left="932" w:right="0" w:hanging="777"/>
        <w:jc w:val="left"/>
        <w:rPr>
          <w:sz w:val="20"/>
        </w:rPr>
      </w:pPr>
      <w:r>
        <w:rPr>
          <w:sz w:val="20"/>
        </w:rPr>
        <w:t>a</w:t>
      </w:r>
      <w:r>
        <w:rPr>
          <w:spacing w:val="21"/>
          <w:sz w:val="20"/>
        </w:rPr>
        <w:t> </w:t>
      </w:r>
      <w:r>
        <w:rPr>
          <w:sz w:val="20"/>
        </w:rPr>
        <w:t>Non-RT</w:t>
      </w:r>
      <w:r>
        <w:rPr>
          <w:spacing w:val="23"/>
          <w:sz w:val="20"/>
        </w:rPr>
        <w:t> </w:t>
      </w:r>
      <w:r>
        <w:rPr>
          <w:sz w:val="20"/>
        </w:rPr>
        <w:t>RIC</w:t>
      </w:r>
      <w:r>
        <w:rPr>
          <w:spacing w:val="20"/>
          <w:sz w:val="20"/>
        </w:rPr>
        <w:t> </w:t>
      </w:r>
      <w:r>
        <w:rPr>
          <w:sz w:val="20"/>
        </w:rPr>
        <w:t>or</w:t>
      </w:r>
      <w:r>
        <w:rPr>
          <w:spacing w:val="22"/>
          <w:sz w:val="20"/>
        </w:rPr>
        <w:t> </w:t>
      </w:r>
      <w:r>
        <w:rPr>
          <w:sz w:val="20"/>
        </w:rPr>
        <w:t>a</w:t>
      </w:r>
      <w:r>
        <w:rPr>
          <w:spacing w:val="21"/>
          <w:sz w:val="20"/>
        </w:rPr>
        <w:t> </w:t>
      </w:r>
      <w:r>
        <w:rPr>
          <w:sz w:val="20"/>
        </w:rPr>
        <w:t>Near-RT</w:t>
      </w:r>
      <w:r>
        <w:rPr>
          <w:spacing w:val="22"/>
          <w:sz w:val="20"/>
        </w:rPr>
        <w:t> </w:t>
      </w:r>
      <w:r>
        <w:rPr>
          <w:sz w:val="20"/>
        </w:rPr>
        <w:t>RIC</w:t>
      </w:r>
      <w:r>
        <w:rPr>
          <w:spacing w:val="20"/>
          <w:sz w:val="20"/>
        </w:rPr>
        <w:t> </w:t>
      </w:r>
      <w:r>
        <w:rPr>
          <w:sz w:val="20"/>
        </w:rPr>
        <w:t>can</w:t>
      </w:r>
      <w:r>
        <w:rPr>
          <w:spacing w:val="20"/>
          <w:sz w:val="20"/>
        </w:rPr>
        <w:t> </w:t>
      </w:r>
      <w:r>
        <w:rPr>
          <w:sz w:val="20"/>
        </w:rPr>
        <w:t>reasonably</w:t>
      </w:r>
      <w:r>
        <w:rPr>
          <w:spacing w:val="19"/>
          <w:sz w:val="20"/>
        </w:rPr>
        <w:t> </w:t>
      </w:r>
      <w:r>
        <w:rPr>
          <w:sz w:val="20"/>
        </w:rPr>
        <w:t>differ</w:t>
      </w:r>
      <w:r>
        <w:rPr>
          <w:spacing w:val="21"/>
          <w:sz w:val="20"/>
        </w:rPr>
        <w:t> </w:t>
      </w:r>
      <w:r>
        <w:rPr>
          <w:sz w:val="20"/>
        </w:rPr>
        <w:t>between</w:t>
      </w:r>
      <w:r>
        <w:rPr>
          <w:spacing w:val="21"/>
          <w:sz w:val="20"/>
        </w:rPr>
        <w:t> </w:t>
      </w:r>
      <w:r>
        <w:rPr>
          <w:sz w:val="20"/>
        </w:rPr>
        <w:t>Service</w:t>
      </w:r>
      <w:r>
        <w:rPr>
          <w:spacing w:val="21"/>
          <w:sz w:val="20"/>
        </w:rPr>
        <w:t> </w:t>
      </w:r>
      <w:r>
        <w:rPr>
          <w:sz w:val="20"/>
        </w:rPr>
        <w:t>Providers.</w:t>
      </w:r>
      <w:r>
        <w:rPr>
          <w:spacing w:val="68"/>
          <w:w w:val="150"/>
          <w:sz w:val="20"/>
        </w:rPr>
        <w:t> </w:t>
      </w:r>
      <w:r>
        <w:rPr>
          <w:sz w:val="20"/>
        </w:rPr>
        <w:t>For</w:t>
      </w:r>
      <w:r>
        <w:rPr>
          <w:spacing w:val="22"/>
          <w:sz w:val="20"/>
        </w:rPr>
        <w:t> </w:t>
      </w:r>
      <w:r>
        <w:rPr>
          <w:sz w:val="20"/>
        </w:rPr>
        <w:t>example,</w:t>
      </w:r>
      <w:r>
        <w:rPr>
          <w:spacing w:val="22"/>
          <w:sz w:val="20"/>
        </w:rPr>
        <w:t> </w:t>
      </w:r>
      <w:r>
        <w:rPr>
          <w:sz w:val="20"/>
        </w:rPr>
        <w:t>consider</w:t>
      </w:r>
      <w:r>
        <w:rPr>
          <w:spacing w:val="22"/>
          <w:sz w:val="20"/>
        </w:rPr>
        <w:t> </w:t>
      </w:r>
      <w:r>
        <w:rPr>
          <w:sz w:val="20"/>
        </w:rPr>
        <w:t>two</w:t>
      </w:r>
      <w:r>
        <w:rPr>
          <w:spacing w:val="22"/>
          <w:sz w:val="20"/>
        </w:rPr>
        <w:t> </w:t>
      </w:r>
      <w:r>
        <w:rPr>
          <w:spacing w:val="-2"/>
          <w:sz w:val="20"/>
        </w:rPr>
        <w:t>service</w:t>
      </w:r>
    </w:p>
    <w:p>
      <w:pPr>
        <w:pStyle w:val="ListParagraph"/>
        <w:numPr>
          <w:ilvl w:val="0"/>
          <w:numId w:val="43"/>
        </w:numPr>
        <w:tabs>
          <w:tab w:pos="932" w:val="left" w:leader="none"/>
        </w:tabs>
        <w:spacing w:line="240" w:lineRule="auto" w:before="63" w:after="0"/>
        <w:ind w:left="932" w:right="0" w:hanging="777"/>
        <w:jc w:val="left"/>
        <w:rPr>
          <w:sz w:val="20"/>
        </w:rPr>
      </w:pPr>
      <w:r>
        <w:rPr>
          <w:sz w:val="20"/>
        </w:rPr>
        <w:t>providers</w:t>
      </w:r>
      <w:r>
        <w:rPr>
          <w:spacing w:val="-4"/>
          <w:sz w:val="20"/>
        </w:rPr>
        <w:t> </w:t>
      </w:r>
      <w:r>
        <w:rPr>
          <w:sz w:val="20"/>
        </w:rPr>
        <w:t>below</w:t>
      </w:r>
      <w:r>
        <w:rPr>
          <w:spacing w:val="-7"/>
          <w:sz w:val="20"/>
        </w:rPr>
        <w:t> </w:t>
      </w:r>
      <w:r>
        <w:rPr>
          <w:sz w:val="20"/>
        </w:rPr>
        <w:t>in</w:t>
      </w:r>
      <w:r>
        <w:rPr>
          <w:spacing w:val="-3"/>
          <w:sz w:val="20"/>
        </w:rPr>
        <w:t> </w:t>
      </w:r>
      <w:r>
        <w:rPr>
          <w:sz w:val="20"/>
        </w:rPr>
        <w:t>their</w:t>
      </w:r>
      <w:r>
        <w:rPr>
          <w:spacing w:val="-1"/>
          <w:sz w:val="20"/>
        </w:rPr>
        <w:t> </w:t>
      </w:r>
      <w:r>
        <w:rPr>
          <w:sz w:val="20"/>
        </w:rPr>
        <w:t>assessment</w:t>
      </w:r>
      <w:r>
        <w:rPr>
          <w:spacing w:val="-3"/>
          <w:sz w:val="20"/>
        </w:rPr>
        <w:t> </w:t>
      </w:r>
      <w:r>
        <w:rPr>
          <w:sz w:val="20"/>
        </w:rPr>
        <w:t>of</w:t>
      </w:r>
      <w:r>
        <w:rPr>
          <w:spacing w:val="-3"/>
          <w:sz w:val="20"/>
        </w:rPr>
        <w:t> </w:t>
      </w:r>
      <w:r>
        <w:rPr>
          <w:sz w:val="20"/>
        </w:rPr>
        <w:t>how</w:t>
      </w:r>
      <w:r>
        <w:rPr>
          <w:spacing w:val="-7"/>
          <w:sz w:val="20"/>
        </w:rPr>
        <w:t> </w:t>
      </w:r>
      <w:r>
        <w:rPr>
          <w:sz w:val="20"/>
        </w:rPr>
        <w:t>to</w:t>
      </w:r>
      <w:r>
        <w:rPr>
          <w:spacing w:val="-1"/>
          <w:sz w:val="20"/>
        </w:rPr>
        <w:t> </w:t>
      </w:r>
      <w:r>
        <w:rPr>
          <w:sz w:val="20"/>
        </w:rPr>
        <w:t>deploy</w:t>
      </w:r>
      <w:r>
        <w:rPr>
          <w:spacing w:val="-5"/>
          <w:sz w:val="20"/>
        </w:rPr>
        <w:t> </w:t>
      </w:r>
      <w:r>
        <w:rPr>
          <w:sz w:val="20"/>
        </w:rPr>
        <w:t>a</w:t>
      </w:r>
      <w:r>
        <w:rPr>
          <w:spacing w:val="-2"/>
          <w:sz w:val="20"/>
        </w:rPr>
        <w:t> </w:t>
      </w:r>
      <w:r>
        <w:rPr>
          <w:sz w:val="20"/>
        </w:rPr>
        <w:t>ML</w:t>
      </w:r>
      <w:r>
        <w:rPr>
          <w:spacing w:val="-3"/>
          <w:sz w:val="20"/>
        </w:rPr>
        <w:t> </w:t>
      </w:r>
      <w:r>
        <w:rPr>
          <w:sz w:val="20"/>
        </w:rPr>
        <w:t>Application</w:t>
      </w:r>
      <w:r>
        <w:rPr>
          <w:spacing w:val="-1"/>
          <w:sz w:val="20"/>
        </w:rPr>
        <w:t> </w:t>
      </w:r>
      <w:r>
        <w:rPr>
          <w:sz w:val="20"/>
        </w:rPr>
        <w:t>“X”</w:t>
      </w:r>
      <w:r>
        <w:rPr>
          <w:spacing w:val="-2"/>
          <w:sz w:val="20"/>
        </w:rPr>
        <w:t> </w:t>
      </w:r>
      <w:r>
        <w:rPr>
          <w:sz w:val="20"/>
        </w:rPr>
        <w:t>that</w:t>
      </w:r>
      <w:r>
        <w:rPr>
          <w:spacing w:val="-2"/>
          <w:sz w:val="20"/>
        </w:rPr>
        <w:t> </w:t>
      </w:r>
      <w:r>
        <w:rPr>
          <w:sz w:val="20"/>
        </w:rPr>
        <w:t>takes</w:t>
      </w:r>
      <w:r>
        <w:rPr>
          <w:spacing w:val="-2"/>
          <w:sz w:val="20"/>
        </w:rPr>
        <w:t> </w:t>
      </w:r>
      <w:r>
        <w:rPr>
          <w:sz w:val="20"/>
        </w:rPr>
        <w:t>large</w:t>
      </w:r>
      <w:r>
        <w:rPr>
          <w:spacing w:val="-2"/>
          <w:sz w:val="20"/>
        </w:rPr>
        <w:t> </w:t>
      </w:r>
      <w:r>
        <w:rPr>
          <w:sz w:val="20"/>
        </w:rPr>
        <w:t>volumes</w:t>
      </w:r>
      <w:r>
        <w:rPr>
          <w:spacing w:val="-2"/>
          <w:sz w:val="20"/>
        </w:rPr>
        <w:t> </w:t>
      </w:r>
      <w:r>
        <w:rPr>
          <w:sz w:val="20"/>
        </w:rPr>
        <w:t>of</w:t>
      </w:r>
      <w:r>
        <w:rPr>
          <w:spacing w:val="-3"/>
          <w:sz w:val="20"/>
        </w:rPr>
        <w:t> </w:t>
      </w:r>
      <w:r>
        <w:rPr>
          <w:sz w:val="20"/>
        </w:rPr>
        <w:t>E2</w:t>
      </w:r>
      <w:r>
        <w:rPr>
          <w:spacing w:val="-2"/>
          <w:sz w:val="20"/>
        </w:rPr>
        <w:t> </w:t>
      </w:r>
      <w:r>
        <w:rPr>
          <w:sz w:val="20"/>
        </w:rPr>
        <w:t>data</w:t>
      </w:r>
      <w:r>
        <w:rPr>
          <w:spacing w:val="-1"/>
          <w:sz w:val="20"/>
        </w:rPr>
        <w:t> </w:t>
      </w:r>
      <w:r>
        <w:rPr>
          <w:sz w:val="20"/>
        </w:rPr>
        <w:t>to</w:t>
      </w:r>
      <w:r>
        <w:rPr>
          <w:spacing w:val="-3"/>
          <w:sz w:val="20"/>
        </w:rPr>
        <w:t> </w:t>
      </w:r>
      <w:r>
        <w:rPr>
          <w:spacing w:val="-2"/>
          <w:sz w:val="20"/>
        </w:rPr>
        <w:t>calculate</w:t>
      </w:r>
    </w:p>
    <w:p>
      <w:pPr>
        <w:pStyle w:val="ListParagraph"/>
        <w:numPr>
          <w:ilvl w:val="0"/>
          <w:numId w:val="43"/>
        </w:numPr>
        <w:tabs>
          <w:tab w:pos="932" w:val="left" w:leader="none"/>
        </w:tabs>
        <w:spacing w:line="240" w:lineRule="auto" w:before="65" w:after="0"/>
        <w:ind w:left="932" w:right="0" w:hanging="777"/>
        <w:jc w:val="left"/>
        <w:rPr>
          <w:sz w:val="20"/>
        </w:rPr>
      </w:pPr>
      <w:r>
        <w:rPr>
          <w:sz w:val="20"/>
        </w:rPr>
        <w:t>some</w:t>
      </w:r>
      <w:r>
        <w:rPr>
          <w:spacing w:val="23"/>
          <w:sz w:val="20"/>
        </w:rPr>
        <w:t> </w:t>
      </w:r>
      <w:r>
        <w:rPr>
          <w:sz w:val="20"/>
        </w:rPr>
        <w:t>“enrichment</w:t>
      </w:r>
      <w:r>
        <w:rPr>
          <w:spacing w:val="21"/>
          <w:sz w:val="20"/>
        </w:rPr>
        <w:t> </w:t>
      </w:r>
      <w:r>
        <w:rPr>
          <w:sz w:val="20"/>
        </w:rPr>
        <w:t>information”</w:t>
      </w:r>
      <w:r>
        <w:rPr>
          <w:spacing w:val="21"/>
          <w:sz w:val="20"/>
        </w:rPr>
        <w:t> </w:t>
      </w:r>
      <w:r>
        <w:rPr>
          <w:sz w:val="20"/>
        </w:rPr>
        <w:t>regarding</w:t>
      </w:r>
      <w:r>
        <w:rPr>
          <w:spacing w:val="20"/>
          <w:sz w:val="20"/>
        </w:rPr>
        <w:t> </w:t>
      </w:r>
      <w:r>
        <w:rPr>
          <w:sz w:val="20"/>
        </w:rPr>
        <w:t>UEs</w:t>
      </w:r>
      <w:r>
        <w:rPr>
          <w:spacing w:val="20"/>
          <w:sz w:val="20"/>
        </w:rPr>
        <w:t> </w:t>
      </w:r>
      <w:r>
        <w:rPr>
          <w:sz w:val="20"/>
        </w:rPr>
        <w:t>(e.g.,</w:t>
      </w:r>
      <w:r>
        <w:rPr>
          <w:spacing w:val="22"/>
          <w:sz w:val="20"/>
        </w:rPr>
        <w:t> </w:t>
      </w:r>
      <w:r>
        <w:rPr>
          <w:sz w:val="20"/>
        </w:rPr>
        <w:t>the</w:t>
      </w:r>
      <w:r>
        <w:rPr>
          <w:spacing w:val="24"/>
          <w:sz w:val="20"/>
        </w:rPr>
        <w:t> </w:t>
      </w:r>
      <w:r>
        <w:rPr>
          <w:sz w:val="20"/>
        </w:rPr>
        <w:t>UE’s</w:t>
      </w:r>
      <w:r>
        <w:rPr>
          <w:spacing w:val="21"/>
          <w:sz w:val="20"/>
        </w:rPr>
        <w:t> </w:t>
      </w:r>
      <w:r>
        <w:rPr>
          <w:sz w:val="20"/>
        </w:rPr>
        <w:t>predicted</w:t>
      </w:r>
      <w:r>
        <w:rPr>
          <w:spacing w:val="21"/>
          <w:sz w:val="20"/>
        </w:rPr>
        <w:t> </w:t>
      </w:r>
      <w:r>
        <w:rPr>
          <w:sz w:val="20"/>
        </w:rPr>
        <w:t>QoE</w:t>
      </w:r>
      <w:r>
        <w:rPr>
          <w:spacing w:val="22"/>
          <w:sz w:val="20"/>
        </w:rPr>
        <w:t> </w:t>
      </w:r>
      <w:r>
        <w:rPr>
          <w:sz w:val="20"/>
        </w:rPr>
        <w:t>on</w:t>
      </w:r>
      <w:r>
        <w:rPr>
          <w:spacing w:val="20"/>
          <w:sz w:val="20"/>
        </w:rPr>
        <w:t> </w:t>
      </w:r>
      <w:r>
        <w:rPr>
          <w:sz w:val="20"/>
        </w:rPr>
        <w:t>various</w:t>
      </w:r>
      <w:r>
        <w:rPr>
          <w:spacing w:val="21"/>
          <w:sz w:val="20"/>
        </w:rPr>
        <w:t> </w:t>
      </w:r>
      <w:r>
        <w:rPr>
          <w:sz w:val="20"/>
        </w:rPr>
        <w:t>cells</w:t>
      </w:r>
      <w:r>
        <w:rPr>
          <w:spacing w:val="22"/>
          <w:sz w:val="20"/>
        </w:rPr>
        <w:t> </w:t>
      </w:r>
      <w:r>
        <w:rPr>
          <w:sz w:val="20"/>
        </w:rPr>
        <w:t>measured</w:t>
      </w:r>
      <w:r>
        <w:rPr>
          <w:spacing w:val="23"/>
          <w:sz w:val="20"/>
        </w:rPr>
        <w:t> </w:t>
      </w:r>
      <w:r>
        <w:rPr>
          <w:sz w:val="20"/>
        </w:rPr>
        <w:t>on</w:t>
      </w:r>
      <w:r>
        <w:rPr>
          <w:spacing w:val="20"/>
          <w:sz w:val="20"/>
        </w:rPr>
        <w:t> </w:t>
      </w:r>
      <w:r>
        <w:rPr>
          <w:sz w:val="20"/>
        </w:rPr>
        <w:t>the</w:t>
      </w:r>
      <w:r>
        <w:rPr>
          <w:spacing w:val="21"/>
          <w:sz w:val="20"/>
        </w:rPr>
        <w:t> </w:t>
      </w:r>
      <w:r>
        <w:rPr>
          <w:sz w:val="20"/>
        </w:rPr>
        <w:t>order</w:t>
      </w:r>
      <w:r>
        <w:rPr>
          <w:spacing w:val="21"/>
          <w:sz w:val="20"/>
        </w:rPr>
        <w:t> </w:t>
      </w:r>
      <w:r>
        <w:rPr>
          <w:spacing w:val="-5"/>
          <w:sz w:val="20"/>
        </w:rPr>
        <w:t>of</w:t>
      </w:r>
    </w:p>
    <w:p>
      <w:pPr>
        <w:pStyle w:val="ListParagraph"/>
        <w:numPr>
          <w:ilvl w:val="0"/>
          <w:numId w:val="43"/>
        </w:numPr>
        <w:tabs>
          <w:tab w:pos="932" w:val="left" w:leader="none"/>
        </w:tabs>
        <w:spacing w:line="240" w:lineRule="auto" w:before="63" w:after="0"/>
        <w:ind w:left="932" w:right="0" w:hanging="777"/>
        <w:jc w:val="left"/>
        <w:rPr>
          <w:sz w:val="20"/>
        </w:rPr>
      </w:pPr>
      <w:r>
        <w:rPr>
          <w:sz w:val="20"/>
        </w:rPr>
        <w:t>seconds),</w:t>
      </w:r>
      <w:r>
        <w:rPr>
          <w:spacing w:val="17"/>
          <w:sz w:val="20"/>
        </w:rPr>
        <w:t> </w:t>
      </w:r>
      <w:r>
        <w:rPr>
          <w:sz w:val="20"/>
        </w:rPr>
        <w:t>which</w:t>
      </w:r>
      <w:r>
        <w:rPr>
          <w:spacing w:val="13"/>
          <w:sz w:val="20"/>
        </w:rPr>
        <w:t> </w:t>
      </w:r>
      <w:r>
        <w:rPr>
          <w:sz w:val="20"/>
        </w:rPr>
        <w:t>can</w:t>
      </w:r>
      <w:r>
        <w:rPr>
          <w:spacing w:val="13"/>
          <w:sz w:val="20"/>
        </w:rPr>
        <w:t> </w:t>
      </w:r>
      <w:r>
        <w:rPr>
          <w:sz w:val="20"/>
        </w:rPr>
        <w:t>be</w:t>
      </w:r>
      <w:r>
        <w:rPr>
          <w:spacing w:val="15"/>
          <w:sz w:val="20"/>
        </w:rPr>
        <w:t> </w:t>
      </w:r>
      <w:r>
        <w:rPr>
          <w:sz w:val="20"/>
        </w:rPr>
        <w:t>used</w:t>
      </w:r>
      <w:r>
        <w:rPr>
          <w:spacing w:val="15"/>
          <w:sz w:val="20"/>
        </w:rPr>
        <w:t> </w:t>
      </w:r>
      <w:r>
        <w:rPr>
          <w:sz w:val="20"/>
        </w:rPr>
        <w:t>by</w:t>
      </w:r>
      <w:r>
        <w:rPr>
          <w:spacing w:val="10"/>
          <w:sz w:val="20"/>
        </w:rPr>
        <w:t> </w:t>
      </w:r>
      <w:r>
        <w:rPr>
          <w:sz w:val="20"/>
        </w:rPr>
        <w:t>a</w:t>
      </w:r>
      <w:r>
        <w:rPr>
          <w:spacing w:val="15"/>
          <w:sz w:val="20"/>
        </w:rPr>
        <w:t> </w:t>
      </w:r>
      <w:r>
        <w:rPr>
          <w:sz w:val="20"/>
        </w:rPr>
        <w:t>different</w:t>
      </w:r>
      <w:r>
        <w:rPr>
          <w:spacing w:val="16"/>
          <w:sz w:val="20"/>
        </w:rPr>
        <w:t> </w:t>
      </w:r>
      <w:r>
        <w:rPr>
          <w:sz w:val="20"/>
        </w:rPr>
        <w:t>“traffic</w:t>
      </w:r>
      <w:r>
        <w:rPr>
          <w:spacing w:val="14"/>
          <w:sz w:val="20"/>
        </w:rPr>
        <w:t> </w:t>
      </w:r>
      <w:r>
        <w:rPr>
          <w:sz w:val="20"/>
        </w:rPr>
        <w:t>steering”</w:t>
      </w:r>
      <w:r>
        <w:rPr>
          <w:spacing w:val="14"/>
          <w:sz w:val="20"/>
        </w:rPr>
        <w:t> </w:t>
      </w:r>
      <w:r>
        <w:rPr>
          <w:sz w:val="20"/>
        </w:rPr>
        <w:t>application</w:t>
      </w:r>
      <w:r>
        <w:rPr>
          <w:spacing w:val="14"/>
          <w:sz w:val="20"/>
        </w:rPr>
        <w:t> </w:t>
      </w:r>
      <w:r>
        <w:rPr>
          <w:sz w:val="20"/>
        </w:rPr>
        <w:t>(perhaps</w:t>
      </w:r>
      <w:r>
        <w:rPr>
          <w:spacing w:val="13"/>
          <w:sz w:val="20"/>
        </w:rPr>
        <w:t> </w:t>
      </w:r>
      <w:r>
        <w:rPr>
          <w:sz w:val="20"/>
        </w:rPr>
        <w:t>not</w:t>
      </w:r>
      <w:r>
        <w:rPr>
          <w:spacing w:val="16"/>
          <w:sz w:val="20"/>
        </w:rPr>
        <w:t> </w:t>
      </w:r>
      <w:r>
        <w:rPr>
          <w:sz w:val="20"/>
        </w:rPr>
        <w:t>ML-enabled)</w:t>
      </w:r>
      <w:r>
        <w:rPr>
          <w:spacing w:val="14"/>
          <w:sz w:val="20"/>
        </w:rPr>
        <w:t> </w:t>
      </w:r>
      <w:r>
        <w:rPr>
          <w:sz w:val="20"/>
        </w:rPr>
        <w:t>to</w:t>
      </w:r>
      <w:r>
        <w:rPr>
          <w:spacing w:val="16"/>
          <w:sz w:val="20"/>
        </w:rPr>
        <w:t> </w:t>
      </w:r>
      <w:r>
        <w:rPr>
          <w:sz w:val="20"/>
        </w:rPr>
        <w:t>appropriately</w:t>
      </w:r>
      <w:r>
        <w:rPr>
          <w:spacing w:val="13"/>
          <w:sz w:val="20"/>
        </w:rPr>
        <w:t> </w:t>
      </w:r>
      <w:r>
        <w:rPr>
          <w:spacing w:val="-2"/>
          <w:sz w:val="20"/>
        </w:rPr>
        <w:t>drive</w:t>
      </w:r>
    </w:p>
    <w:p>
      <w:pPr>
        <w:pStyle w:val="ListParagraph"/>
        <w:numPr>
          <w:ilvl w:val="0"/>
          <w:numId w:val="43"/>
        </w:numPr>
        <w:tabs>
          <w:tab w:pos="932" w:val="left" w:leader="none"/>
        </w:tabs>
        <w:spacing w:line="240" w:lineRule="auto" w:before="62" w:after="0"/>
        <w:ind w:left="932" w:right="0" w:hanging="777"/>
        <w:jc w:val="left"/>
        <w:rPr>
          <w:sz w:val="20"/>
        </w:rPr>
      </w:pPr>
      <w:r>
        <w:rPr>
          <w:sz w:val="20"/>
        </w:rPr>
        <w:t>handovers</w:t>
      </w:r>
      <w:r>
        <w:rPr>
          <w:spacing w:val="-6"/>
          <w:sz w:val="20"/>
        </w:rPr>
        <w:t> </w:t>
      </w:r>
      <w:r>
        <w:rPr>
          <w:sz w:val="20"/>
        </w:rPr>
        <w:t>of</w:t>
      </w:r>
      <w:r>
        <w:rPr>
          <w:spacing w:val="-6"/>
          <w:sz w:val="20"/>
        </w:rPr>
        <w:t> </w:t>
      </w:r>
      <w:r>
        <w:rPr>
          <w:sz w:val="20"/>
        </w:rPr>
        <w:t>those</w:t>
      </w:r>
      <w:r>
        <w:rPr>
          <w:spacing w:val="-5"/>
          <w:sz w:val="20"/>
        </w:rPr>
        <w:t> </w:t>
      </w:r>
      <w:r>
        <w:rPr>
          <w:sz w:val="20"/>
        </w:rPr>
        <w:t>UEs.</w:t>
      </w:r>
      <w:r>
        <w:rPr>
          <w:spacing w:val="41"/>
          <w:sz w:val="20"/>
        </w:rPr>
        <w:t> </w:t>
      </w:r>
      <w:r>
        <w:rPr>
          <w:sz w:val="20"/>
        </w:rPr>
        <w:t>Assume</w:t>
      </w:r>
      <w:r>
        <w:rPr>
          <w:spacing w:val="-5"/>
          <w:sz w:val="20"/>
        </w:rPr>
        <w:t> </w:t>
      </w:r>
      <w:r>
        <w:rPr>
          <w:sz w:val="20"/>
        </w:rPr>
        <w:t>that</w:t>
      </w:r>
      <w:r>
        <w:rPr>
          <w:spacing w:val="-5"/>
          <w:sz w:val="20"/>
        </w:rPr>
        <w:t> </w:t>
      </w:r>
      <w:r>
        <w:rPr>
          <w:sz w:val="20"/>
        </w:rPr>
        <w:t>the</w:t>
      </w:r>
      <w:r>
        <w:rPr>
          <w:spacing w:val="-2"/>
          <w:sz w:val="20"/>
        </w:rPr>
        <w:t> </w:t>
      </w:r>
      <w:r>
        <w:rPr>
          <w:sz w:val="20"/>
        </w:rPr>
        <w:t>“traffic</w:t>
      </w:r>
      <w:r>
        <w:rPr>
          <w:spacing w:val="-5"/>
          <w:sz w:val="20"/>
        </w:rPr>
        <w:t> </w:t>
      </w:r>
      <w:r>
        <w:rPr>
          <w:sz w:val="20"/>
        </w:rPr>
        <w:t>steering”</w:t>
      </w:r>
      <w:r>
        <w:rPr>
          <w:spacing w:val="-4"/>
          <w:sz w:val="20"/>
        </w:rPr>
        <w:t> </w:t>
      </w:r>
      <w:r>
        <w:rPr>
          <w:sz w:val="20"/>
        </w:rPr>
        <w:t>application</w:t>
      </w:r>
      <w:r>
        <w:rPr>
          <w:spacing w:val="-4"/>
          <w:sz w:val="20"/>
        </w:rPr>
        <w:t> </w:t>
      </w:r>
      <w:r>
        <w:rPr>
          <w:sz w:val="20"/>
        </w:rPr>
        <w:t>would</w:t>
      </w:r>
      <w:r>
        <w:rPr>
          <w:spacing w:val="-4"/>
          <w:sz w:val="20"/>
        </w:rPr>
        <w:t> </w:t>
      </w:r>
      <w:r>
        <w:rPr>
          <w:sz w:val="20"/>
        </w:rPr>
        <w:t>run</w:t>
      </w:r>
      <w:r>
        <w:rPr>
          <w:spacing w:val="-5"/>
          <w:sz w:val="20"/>
        </w:rPr>
        <w:t> </w:t>
      </w:r>
      <w:r>
        <w:rPr>
          <w:sz w:val="20"/>
        </w:rPr>
        <w:t>at</w:t>
      </w:r>
      <w:r>
        <w:rPr>
          <w:spacing w:val="3"/>
          <w:sz w:val="20"/>
        </w:rPr>
        <w:t> </w:t>
      </w:r>
      <w:r>
        <w:rPr>
          <w:sz w:val="20"/>
        </w:rPr>
        <w:t>the</w:t>
      </w:r>
      <w:r>
        <w:rPr>
          <w:spacing w:val="-4"/>
          <w:sz w:val="20"/>
        </w:rPr>
        <w:t> </w:t>
      </w:r>
      <w:r>
        <w:rPr>
          <w:sz w:val="20"/>
        </w:rPr>
        <w:t>Near-RT</w:t>
      </w:r>
      <w:r>
        <w:rPr>
          <w:spacing w:val="-2"/>
          <w:sz w:val="20"/>
        </w:rPr>
        <w:t> </w:t>
      </w:r>
      <w:r>
        <w:rPr>
          <w:sz w:val="20"/>
        </w:rPr>
        <w:t>RIC</w:t>
      </w:r>
      <w:r>
        <w:rPr>
          <w:spacing w:val="-5"/>
          <w:sz w:val="20"/>
        </w:rPr>
        <w:t> </w:t>
      </w:r>
      <w:r>
        <w:rPr>
          <w:sz w:val="20"/>
        </w:rPr>
        <w:t>using</w:t>
      </w:r>
      <w:r>
        <w:rPr>
          <w:spacing w:val="-6"/>
          <w:sz w:val="20"/>
        </w:rPr>
        <w:t> </w:t>
      </w:r>
      <w:r>
        <w:rPr>
          <w:sz w:val="20"/>
        </w:rPr>
        <w:t>E2</w:t>
      </w:r>
      <w:r>
        <w:rPr>
          <w:spacing w:val="-2"/>
          <w:sz w:val="20"/>
        </w:rPr>
        <w:t> mechanisms</w:t>
      </w:r>
    </w:p>
    <w:p>
      <w:pPr>
        <w:pStyle w:val="ListParagraph"/>
        <w:numPr>
          <w:ilvl w:val="0"/>
          <w:numId w:val="43"/>
        </w:numPr>
        <w:tabs>
          <w:tab w:pos="932" w:val="left" w:leader="none"/>
        </w:tabs>
        <w:spacing w:line="240" w:lineRule="auto" w:before="66" w:after="0"/>
        <w:ind w:left="932" w:right="0" w:hanging="777"/>
        <w:jc w:val="left"/>
        <w:rPr>
          <w:sz w:val="20"/>
        </w:rPr>
      </w:pPr>
      <w:r>
        <w:rPr>
          <w:sz w:val="20"/>
        </w:rPr>
        <w:t>to</w:t>
      </w:r>
      <w:r>
        <w:rPr>
          <w:spacing w:val="5"/>
          <w:sz w:val="20"/>
        </w:rPr>
        <w:t> </w:t>
      </w:r>
      <w:r>
        <w:rPr>
          <w:sz w:val="20"/>
        </w:rPr>
        <w:t>drive</w:t>
      </w:r>
      <w:r>
        <w:rPr>
          <w:spacing w:val="6"/>
          <w:sz w:val="20"/>
        </w:rPr>
        <w:t> </w:t>
      </w:r>
      <w:r>
        <w:rPr>
          <w:sz w:val="20"/>
        </w:rPr>
        <w:t>handovers.</w:t>
      </w:r>
      <w:r>
        <w:rPr>
          <w:spacing w:val="64"/>
          <w:sz w:val="20"/>
        </w:rPr>
        <w:t> </w:t>
      </w:r>
      <w:r>
        <w:rPr>
          <w:sz w:val="20"/>
        </w:rPr>
        <w:t>Service</w:t>
      </w:r>
      <w:r>
        <w:rPr>
          <w:spacing w:val="6"/>
          <w:sz w:val="20"/>
        </w:rPr>
        <w:t> </w:t>
      </w:r>
      <w:r>
        <w:rPr>
          <w:sz w:val="20"/>
        </w:rPr>
        <w:t>Provider</w:t>
      </w:r>
      <w:r>
        <w:rPr>
          <w:spacing w:val="6"/>
          <w:sz w:val="20"/>
        </w:rPr>
        <w:t> </w:t>
      </w:r>
      <w:r>
        <w:rPr>
          <w:sz w:val="20"/>
        </w:rPr>
        <w:t>A</w:t>
      </w:r>
      <w:r>
        <w:rPr>
          <w:spacing w:val="3"/>
          <w:sz w:val="20"/>
        </w:rPr>
        <w:t> </w:t>
      </w:r>
      <w:r>
        <w:rPr>
          <w:sz w:val="20"/>
        </w:rPr>
        <w:t>and</w:t>
      </w:r>
      <w:r>
        <w:rPr>
          <w:spacing w:val="6"/>
          <w:sz w:val="20"/>
        </w:rPr>
        <w:t> </w:t>
      </w:r>
      <w:r>
        <w:rPr>
          <w:sz w:val="20"/>
        </w:rPr>
        <w:t>Service</w:t>
      </w:r>
      <w:r>
        <w:rPr>
          <w:spacing w:val="6"/>
          <w:sz w:val="20"/>
        </w:rPr>
        <w:t> </w:t>
      </w:r>
      <w:r>
        <w:rPr>
          <w:sz w:val="20"/>
        </w:rPr>
        <w:t>Provider</w:t>
      </w:r>
      <w:r>
        <w:rPr>
          <w:spacing w:val="6"/>
          <w:sz w:val="20"/>
        </w:rPr>
        <w:t> </w:t>
      </w:r>
      <w:r>
        <w:rPr>
          <w:sz w:val="20"/>
        </w:rPr>
        <w:t>B</w:t>
      </w:r>
      <w:r>
        <w:rPr>
          <w:spacing w:val="9"/>
          <w:sz w:val="20"/>
        </w:rPr>
        <w:t> </w:t>
      </w:r>
      <w:r>
        <w:rPr>
          <w:sz w:val="20"/>
        </w:rPr>
        <w:t>may</w:t>
      </w:r>
      <w:r>
        <w:rPr>
          <w:spacing w:val="4"/>
          <w:sz w:val="20"/>
        </w:rPr>
        <w:t> </w:t>
      </w:r>
      <w:r>
        <w:rPr>
          <w:sz w:val="20"/>
        </w:rPr>
        <w:t>come</w:t>
      </w:r>
      <w:r>
        <w:rPr>
          <w:spacing w:val="8"/>
          <w:sz w:val="20"/>
        </w:rPr>
        <w:t> </w:t>
      </w:r>
      <w:r>
        <w:rPr>
          <w:sz w:val="20"/>
        </w:rPr>
        <w:t>to</w:t>
      </w:r>
      <w:r>
        <w:rPr>
          <w:spacing w:val="6"/>
          <w:sz w:val="20"/>
        </w:rPr>
        <w:t> </w:t>
      </w:r>
      <w:r>
        <w:rPr>
          <w:sz w:val="20"/>
        </w:rPr>
        <w:t>quite</w:t>
      </w:r>
      <w:r>
        <w:rPr>
          <w:spacing w:val="6"/>
          <w:sz w:val="20"/>
        </w:rPr>
        <w:t> </w:t>
      </w:r>
      <w:r>
        <w:rPr>
          <w:sz w:val="20"/>
        </w:rPr>
        <w:t>different</w:t>
      </w:r>
      <w:r>
        <w:rPr>
          <w:spacing w:val="5"/>
          <w:sz w:val="20"/>
        </w:rPr>
        <w:t> </w:t>
      </w:r>
      <w:r>
        <w:rPr>
          <w:sz w:val="20"/>
        </w:rPr>
        <w:t>conclusions</w:t>
      </w:r>
      <w:r>
        <w:rPr>
          <w:spacing w:val="5"/>
          <w:sz w:val="20"/>
        </w:rPr>
        <w:t> </w:t>
      </w:r>
      <w:r>
        <w:rPr>
          <w:sz w:val="20"/>
        </w:rPr>
        <w:t>of</w:t>
      </w:r>
      <w:r>
        <w:rPr>
          <w:spacing w:val="6"/>
          <w:sz w:val="20"/>
        </w:rPr>
        <w:t> </w:t>
      </w:r>
      <w:r>
        <w:rPr>
          <w:sz w:val="20"/>
        </w:rPr>
        <w:t>how</w:t>
      </w:r>
      <w:r>
        <w:rPr>
          <w:spacing w:val="5"/>
          <w:sz w:val="20"/>
        </w:rPr>
        <w:t> </w:t>
      </w:r>
      <w:r>
        <w:rPr>
          <w:sz w:val="20"/>
        </w:rPr>
        <w:t>to</w:t>
      </w:r>
      <w:r>
        <w:rPr>
          <w:spacing w:val="6"/>
          <w:sz w:val="20"/>
        </w:rPr>
        <w:t> </w:t>
      </w:r>
      <w:r>
        <w:rPr>
          <w:spacing w:val="-2"/>
          <w:sz w:val="20"/>
        </w:rPr>
        <w:t>deploy</w:t>
      </w:r>
    </w:p>
    <w:p>
      <w:pPr>
        <w:pStyle w:val="ListParagraph"/>
        <w:numPr>
          <w:ilvl w:val="0"/>
          <w:numId w:val="43"/>
        </w:numPr>
        <w:tabs>
          <w:tab w:pos="932" w:val="left" w:leader="none"/>
        </w:tabs>
        <w:spacing w:line="240" w:lineRule="auto" w:before="63" w:after="0"/>
        <w:ind w:left="932" w:right="0" w:hanging="777"/>
        <w:jc w:val="left"/>
        <w:rPr>
          <w:sz w:val="20"/>
        </w:rPr>
      </w:pPr>
      <w:r>
        <w:rPr>
          <w:sz w:val="20"/>
        </w:rPr>
        <w:t>such</w:t>
      </w:r>
      <w:r>
        <w:rPr>
          <w:spacing w:val="-6"/>
          <w:sz w:val="20"/>
        </w:rPr>
        <w:t> </w:t>
      </w:r>
      <w:r>
        <w:rPr>
          <w:sz w:val="20"/>
        </w:rPr>
        <w:t>an</w:t>
      </w:r>
      <w:r>
        <w:rPr>
          <w:spacing w:val="-5"/>
          <w:sz w:val="20"/>
        </w:rPr>
        <w:t> </w:t>
      </w:r>
      <w:r>
        <w:rPr>
          <w:sz w:val="20"/>
        </w:rPr>
        <w:t>ML</w:t>
      </w:r>
      <w:r>
        <w:rPr>
          <w:spacing w:val="-4"/>
          <w:sz w:val="20"/>
        </w:rPr>
        <w:t> </w:t>
      </w:r>
      <w:r>
        <w:rPr>
          <w:sz w:val="20"/>
        </w:rPr>
        <w:t>Application</w:t>
      </w:r>
      <w:r>
        <w:rPr>
          <w:spacing w:val="-3"/>
          <w:sz w:val="20"/>
        </w:rPr>
        <w:t> </w:t>
      </w:r>
      <w:r>
        <w:rPr>
          <w:spacing w:val="-4"/>
          <w:sz w:val="20"/>
        </w:rPr>
        <w:t>“X”:</w:t>
      </w:r>
    </w:p>
    <w:p>
      <w:pPr>
        <w:pStyle w:val="BodyText"/>
        <w:spacing w:before="10"/>
        <w:rPr>
          <w:sz w:val="17"/>
        </w:rPr>
      </w:pPr>
    </w:p>
    <w:tbl>
      <w:tblPr>
        <w:tblW w:w="0" w:type="auto"/>
        <w:jc w:val="left"/>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97"/>
        <w:gridCol w:w="3700"/>
        <w:gridCol w:w="3767"/>
      </w:tblGrid>
      <w:tr>
        <w:trPr>
          <w:trHeight w:val="427" w:hRule="atLeast"/>
        </w:trPr>
        <w:tc>
          <w:tcPr>
            <w:tcW w:w="2497" w:type="dxa"/>
            <w:tcBorders>
              <w:top w:val="nil"/>
              <w:bottom w:val="nil"/>
            </w:tcBorders>
            <w:shd w:val="clear" w:color="auto" w:fill="000000"/>
          </w:tcPr>
          <w:p>
            <w:pPr>
              <w:pStyle w:val="TableParagraph"/>
              <w:ind w:left="0"/>
              <w:rPr>
                <w:sz w:val="18"/>
              </w:rPr>
            </w:pPr>
          </w:p>
        </w:tc>
        <w:tc>
          <w:tcPr>
            <w:tcW w:w="3700" w:type="dxa"/>
            <w:tcBorders>
              <w:top w:val="nil"/>
              <w:bottom w:val="nil"/>
            </w:tcBorders>
            <w:shd w:val="clear" w:color="auto" w:fill="000000"/>
          </w:tcPr>
          <w:p>
            <w:pPr>
              <w:pStyle w:val="TableParagraph"/>
              <w:spacing w:before="14"/>
              <w:rPr>
                <w:b/>
                <w:sz w:val="18"/>
              </w:rPr>
            </w:pPr>
            <w:r>
              <w:rPr>
                <w:b/>
                <w:color w:val="FFFFFF"/>
                <w:sz w:val="18"/>
              </w:rPr>
              <w:t>Service</w:t>
            </w:r>
            <w:r>
              <w:rPr>
                <w:b/>
                <w:color w:val="FFFFFF"/>
                <w:spacing w:val="-5"/>
                <w:sz w:val="18"/>
              </w:rPr>
              <w:t> </w:t>
            </w:r>
            <w:r>
              <w:rPr>
                <w:b/>
                <w:color w:val="FFFFFF"/>
                <w:sz w:val="18"/>
              </w:rPr>
              <w:t>Provider</w:t>
            </w:r>
            <w:r>
              <w:rPr>
                <w:b/>
                <w:color w:val="FFFFFF"/>
                <w:spacing w:val="-5"/>
                <w:sz w:val="18"/>
              </w:rPr>
              <w:t> </w:t>
            </w:r>
            <w:r>
              <w:rPr>
                <w:b/>
                <w:color w:val="FFFFFF"/>
                <w:spacing w:val="-10"/>
                <w:sz w:val="18"/>
              </w:rPr>
              <w:t>A</w:t>
            </w:r>
          </w:p>
        </w:tc>
        <w:tc>
          <w:tcPr>
            <w:tcW w:w="3767" w:type="dxa"/>
            <w:tcBorders>
              <w:top w:val="nil"/>
              <w:bottom w:val="nil"/>
            </w:tcBorders>
            <w:shd w:val="clear" w:color="auto" w:fill="000000"/>
          </w:tcPr>
          <w:p>
            <w:pPr>
              <w:pStyle w:val="TableParagraph"/>
              <w:spacing w:before="14"/>
              <w:ind w:left="106"/>
              <w:rPr>
                <w:b/>
                <w:sz w:val="18"/>
              </w:rPr>
            </w:pPr>
            <w:r>
              <w:rPr>
                <w:b/>
                <w:color w:val="FFFFFF"/>
                <w:sz w:val="18"/>
              </w:rPr>
              <w:t>Service</w:t>
            </w:r>
            <w:r>
              <w:rPr>
                <w:b/>
                <w:color w:val="FFFFFF"/>
                <w:spacing w:val="-5"/>
                <w:sz w:val="18"/>
              </w:rPr>
              <w:t> </w:t>
            </w:r>
            <w:r>
              <w:rPr>
                <w:b/>
                <w:color w:val="FFFFFF"/>
                <w:sz w:val="18"/>
              </w:rPr>
              <w:t>Provider</w:t>
            </w:r>
            <w:r>
              <w:rPr>
                <w:b/>
                <w:color w:val="FFFFFF"/>
                <w:spacing w:val="-5"/>
                <w:sz w:val="18"/>
              </w:rPr>
              <w:t> </w:t>
            </w:r>
            <w:r>
              <w:rPr>
                <w:b/>
                <w:color w:val="FFFFFF"/>
                <w:spacing w:val="-10"/>
                <w:sz w:val="18"/>
              </w:rPr>
              <w:t>B</w:t>
            </w:r>
          </w:p>
        </w:tc>
      </w:tr>
      <w:tr>
        <w:trPr>
          <w:trHeight w:val="395" w:hRule="atLeast"/>
        </w:trPr>
        <w:tc>
          <w:tcPr>
            <w:tcW w:w="2497" w:type="dxa"/>
          </w:tcPr>
          <w:p>
            <w:pPr>
              <w:pStyle w:val="TableParagraph"/>
              <w:spacing w:line="195" w:lineRule="exact"/>
              <w:ind w:left="108"/>
              <w:rPr>
                <w:sz w:val="18"/>
              </w:rPr>
            </w:pPr>
            <w:r>
              <w:rPr>
                <w:sz w:val="18"/>
              </w:rPr>
              <w:t>“X”</w:t>
            </w:r>
            <w:r>
              <w:rPr>
                <w:spacing w:val="-4"/>
                <w:sz w:val="18"/>
              </w:rPr>
              <w:t> </w:t>
            </w:r>
            <w:r>
              <w:rPr>
                <w:sz w:val="18"/>
              </w:rPr>
              <w:t>Data</w:t>
            </w:r>
            <w:r>
              <w:rPr>
                <w:spacing w:val="-1"/>
                <w:sz w:val="18"/>
              </w:rPr>
              <w:t> </w:t>
            </w:r>
            <w:r>
              <w:rPr>
                <w:spacing w:val="-2"/>
                <w:sz w:val="18"/>
              </w:rPr>
              <w:t>Source</w:t>
            </w:r>
          </w:p>
        </w:tc>
        <w:tc>
          <w:tcPr>
            <w:tcW w:w="3700" w:type="dxa"/>
          </w:tcPr>
          <w:p>
            <w:pPr>
              <w:pStyle w:val="TableParagraph"/>
              <w:spacing w:line="195" w:lineRule="exact"/>
              <w:rPr>
                <w:sz w:val="18"/>
              </w:rPr>
            </w:pPr>
            <w:r>
              <w:rPr>
                <w:spacing w:val="-5"/>
                <w:sz w:val="18"/>
              </w:rPr>
              <w:t>E2</w:t>
            </w:r>
          </w:p>
        </w:tc>
        <w:tc>
          <w:tcPr>
            <w:tcW w:w="3767" w:type="dxa"/>
          </w:tcPr>
          <w:p>
            <w:pPr>
              <w:pStyle w:val="TableParagraph"/>
              <w:spacing w:line="195" w:lineRule="exact"/>
              <w:ind w:left="106"/>
              <w:rPr>
                <w:sz w:val="18"/>
              </w:rPr>
            </w:pPr>
            <w:r>
              <w:rPr>
                <w:spacing w:val="-5"/>
                <w:sz w:val="18"/>
              </w:rPr>
              <w:t>E2</w:t>
            </w:r>
          </w:p>
        </w:tc>
      </w:tr>
      <w:tr>
        <w:trPr>
          <w:trHeight w:val="625" w:hRule="atLeast"/>
        </w:trPr>
        <w:tc>
          <w:tcPr>
            <w:tcW w:w="2497" w:type="dxa"/>
          </w:tcPr>
          <w:p>
            <w:pPr>
              <w:pStyle w:val="TableParagraph"/>
              <w:spacing w:line="202" w:lineRule="exact"/>
              <w:ind w:left="108"/>
              <w:rPr>
                <w:sz w:val="18"/>
              </w:rPr>
            </w:pPr>
            <w:r>
              <w:rPr>
                <w:sz w:val="18"/>
              </w:rPr>
              <w:t>“X”</w:t>
            </w:r>
            <w:r>
              <w:rPr>
                <w:spacing w:val="-6"/>
                <w:sz w:val="18"/>
              </w:rPr>
              <w:t> </w:t>
            </w:r>
            <w:r>
              <w:rPr>
                <w:sz w:val="18"/>
              </w:rPr>
              <w:t>Data</w:t>
            </w:r>
            <w:r>
              <w:rPr>
                <w:spacing w:val="-3"/>
                <w:sz w:val="18"/>
              </w:rPr>
              <w:t> </w:t>
            </w:r>
            <w:r>
              <w:rPr>
                <w:sz w:val="18"/>
              </w:rPr>
              <w:t>Movement</w:t>
            </w:r>
            <w:r>
              <w:rPr>
                <w:spacing w:val="-2"/>
                <w:sz w:val="18"/>
              </w:rPr>
              <w:t> </w:t>
            </w:r>
            <w:r>
              <w:rPr>
                <w:spacing w:val="-4"/>
                <w:sz w:val="18"/>
              </w:rPr>
              <w:t>Cost</w:t>
            </w:r>
          </w:p>
        </w:tc>
        <w:tc>
          <w:tcPr>
            <w:tcW w:w="3700" w:type="dxa"/>
          </w:tcPr>
          <w:p>
            <w:pPr>
              <w:pStyle w:val="TableParagraph"/>
              <w:spacing w:line="259" w:lineRule="auto"/>
              <w:rPr>
                <w:sz w:val="18"/>
              </w:rPr>
            </w:pPr>
            <w:r>
              <w:rPr>
                <w:sz w:val="18"/>
              </w:rPr>
              <w:t>Very</w:t>
            </w:r>
            <w:r>
              <w:rPr>
                <w:spacing w:val="22"/>
                <w:sz w:val="18"/>
              </w:rPr>
              <w:t> </w:t>
            </w:r>
            <w:r>
              <w:rPr>
                <w:sz w:val="18"/>
              </w:rPr>
              <w:t>High</w:t>
            </w:r>
            <w:r>
              <w:rPr>
                <w:spacing w:val="26"/>
                <w:sz w:val="18"/>
              </w:rPr>
              <w:t> </w:t>
            </w:r>
            <w:r>
              <w:rPr>
                <w:sz w:val="18"/>
              </w:rPr>
              <w:t>Volume,</w:t>
            </w:r>
            <w:r>
              <w:rPr>
                <w:spacing w:val="26"/>
                <w:sz w:val="18"/>
              </w:rPr>
              <w:t> </w:t>
            </w:r>
            <w:r>
              <w:rPr>
                <w:sz w:val="18"/>
              </w:rPr>
              <w:t>Very</w:t>
            </w:r>
            <w:r>
              <w:rPr>
                <w:spacing w:val="22"/>
                <w:sz w:val="18"/>
              </w:rPr>
              <w:t> </w:t>
            </w:r>
            <w:r>
              <w:rPr>
                <w:sz w:val="18"/>
              </w:rPr>
              <w:t>High</w:t>
            </w:r>
            <w:r>
              <w:rPr>
                <w:spacing w:val="26"/>
                <w:sz w:val="18"/>
              </w:rPr>
              <w:t> </w:t>
            </w:r>
            <w:r>
              <w:rPr>
                <w:sz w:val="18"/>
              </w:rPr>
              <w:t>Cost</w:t>
            </w:r>
            <w:r>
              <w:rPr>
                <w:spacing w:val="25"/>
                <w:sz w:val="18"/>
              </w:rPr>
              <w:t> </w:t>
            </w:r>
            <w:r>
              <w:rPr>
                <w:sz w:val="18"/>
              </w:rPr>
              <w:t>to</w:t>
            </w:r>
            <w:r>
              <w:rPr>
                <w:spacing w:val="26"/>
                <w:sz w:val="18"/>
              </w:rPr>
              <w:t> </w:t>
            </w:r>
            <w:r>
              <w:rPr>
                <w:sz w:val="18"/>
              </w:rPr>
              <w:t>Move Data over Distance</w:t>
            </w:r>
          </w:p>
        </w:tc>
        <w:tc>
          <w:tcPr>
            <w:tcW w:w="3767" w:type="dxa"/>
          </w:tcPr>
          <w:p>
            <w:pPr>
              <w:pStyle w:val="TableParagraph"/>
              <w:spacing w:line="259" w:lineRule="auto"/>
              <w:ind w:left="106"/>
              <w:rPr>
                <w:sz w:val="18"/>
              </w:rPr>
            </w:pPr>
            <w:r>
              <w:rPr>
                <w:sz w:val="18"/>
              </w:rPr>
              <w:t>Very</w:t>
            </w:r>
            <w:r>
              <w:rPr>
                <w:spacing w:val="31"/>
                <w:sz w:val="18"/>
              </w:rPr>
              <w:t> </w:t>
            </w:r>
            <w:r>
              <w:rPr>
                <w:sz w:val="18"/>
              </w:rPr>
              <w:t>High</w:t>
            </w:r>
            <w:r>
              <w:rPr>
                <w:spacing w:val="36"/>
                <w:sz w:val="18"/>
              </w:rPr>
              <w:t> </w:t>
            </w:r>
            <w:r>
              <w:rPr>
                <w:sz w:val="18"/>
              </w:rPr>
              <w:t>Volume,</w:t>
            </w:r>
            <w:r>
              <w:rPr>
                <w:spacing w:val="35"/>
                <w:sz w:val="18"/>
              </w:rPr>
              <w:t> </w:t>
            </w:r>
            <w:r>
              <w:rPr>
                <w:sz w:val="18"/>
              </w:rPr>
              <w:t>Very</w:t>
            </w:r>
            <w:r>
              <w:rPr>
                <w:spacing w:val="31"/>
                <w:sz w:val="18"/>
              </w:rPr>
              <w:t> </w:t>
            </w:r>
            <w:r>
              <w:rPr>
                <w:sz w:val="18"/>
              </w:rPr>
              <w:t>High</w:t>
            </w:r>
            <w:r>
              <w:rPr>
                <w:spacing w:val="36"/>
                <w:sz w:val="18"/>
              </w:rPr>
              <w:t> </w:t>
            </w:r>
            <w:r>
              <w:rPr>
                <w:sz w:val="18"/>
              </w:rPr>
              <w:t>Cost</w:t>
            </w:r>
            <w:r>
              <w:rPr>
                <w:spacing w:val="32"/>
                <w:sz w:val="18"/>
              </w:rPr>
              <w:t> </w:t>
            </w:r>
            <w:r>
              <w:rPr>
                <w:sz w:val="18"/>
              </w:rPr>
              <w:t>to</w:t>
            </w:r>
            <w:r>
              <w:rPr>
                <w:spacing w:val="34"/>
                <w:sz w:val="18"/>
              </w:rPr>
              <w:t> </w:t>
            </w:r>
            <w:r>
              <w:rPr>
                <w:sz w:val="18"/>
              </w:rPr>
              <w:t>Move Data over Distance</w:t>
            </w:r>
          </w:p>
        </w:tc>
      </w:tr>
      <w:tr>
        <w:trPr>
          <w:trHeight w:val="405" w:hRule="atLeast"/>
        </w:trPr>
        <w:tc>
          <w:tcPr>
            <w:tcW w:w="2497" w:type="dxa"/>
          </w:tcPr>
          <w:p>
            <w:pPr>
              <w:pStyle w:val="TableParagraph"/>
              <w:spacing w:line="204" w:lineRule="exact"/>
              <w:ind w:left="108"/>
              <w:rPr>
                <w:sz w:val="18"/>
              </w:rPr>
            </w:pPr>
            <w:r>
              <w:rPr>
                <w:sz w:val="18"/>
              </w:rPr>
              <w:t>“X”</w:t>
            </w:r>
            <w:r>
              <w:rPr>
                <w:spacing w:val="-3"/>
                <w:sz w:val="18"/>
              </w:rPr>
              <w:t> </w:t>
            </w:r>
            <w:r>
              <w:rPr>
                <w:sz w:val="18"/>
              </w:rPr>
              <w:t>Latency</w:t>
            </w:r>
            <w:r>
              <w:rPr>
                <w:spacing w:val="-4"/>
                <w:sz w:val="18"/>
              </w:rPr>
              <w:t> </w:t>
            </w:r>
            <w:r>
              <w:rPr>
                <w:spacing w:val="-2"/>
                <w:sz w:val="18"/>
              </w:rPr>
              <w:t>Consideration</w:t>
            </w:r>
          </w:p>
        </w:tc>
        <w:tc>
          <w:tcPr>
            <w:tcW w:w="3700" w:type="dxa"/>
          </w:tcPr>
          <w:p>
            <w:pPr>
              <w:pStyle w:val="TableParagraph"/>
              <w:spacing w:line="204" w:lineRule="exact"/>
              <w:rPr>
                <w:sz w:val="18"/>
              </w:rPr>
            </w:pPr>
            <w:r>
              <w:rPr>
                <w:sz w:val="18"/>
              </w:rPr>
              <w:t>Loop</w:t>
            </w:r>
            <w:r>
              <w:rPr>
                <w:spacing w:val="1"/>
                <w:sz w:val="18"/>
              </w:rPr>
              <w:t> </w:t>
            </w:r>
            <w:r>
              <w:rPr>
                <w:sz w:val="18"/>
              </w:rPr>
              <w:t>3</w:t>
            </w:r>
            <w:r>
              <w:rPr>
                <w:spacing w:val="-1"/>
                <w:sz w:val="18"/>
              </w:rPr>
              <w:t> </w:t>
            </w:r>
            <w:r>
              <w:rPr>
                <w:spacing w:val="-2"/>
                <w:sz w:val="18"/>
              </w:rPr>
              <w:t>acceptable</w:t>
            </w:r>
          </w:p>
        </w:tc>
        <w:tc>
          <w:tcPr>
            <w:tcW w:w="3767" w:type="dxa"/>
          </w:tcPr>
          <w:p>
            <w:pPr>
              <w:pStyle w:val="TableParagraph"/>
              <w:spacing w:line="204" w:lineRule="exact"/>
              <w:ind w:left="106"/>
              <w:rPr>
                <w:sz w:val="18"/>
              </w:rPr>
            </w:pPr>
            <w:r>
              <w:rPr>
                <w:sz w:val="18"/>
              </w:rPr>
              <w:t>Loop</w:t>
            </w:r>
            <w:r>
              <w:rPr>
                <w:spacing w:val="1"/>
                <w:sz w:val="18"/>
              </w:rPr>
              <w:t> </w:t>
            </w:r>
            <w:r>
              <w:rPr>
                <w:sz w:val="18"/>
              </w:rPr>
              <w:t>3</w:t>
            </w:r>
            <w:r>
              <w:rPr>
                <w:spacing w:val="-1"/>
                <w:sz w:val="18"/>
              </w:rPr>
              <w:t> </w:t>
            </w:r>
            <w:r>
              <w:rPr>
                <w:spacing w:val="-2"/>
                <w:sz w:val="18"/>
              </w:rPr>
              <w:t>acceptable</w:t>
            </w:r>
          </w:p>
        </w:tc>
      </w:tr>
      <w:tr>
        <w:trPr>
          <w:trHeight w:val="625" w:hRule="atLeast"/>
        </w:trPr>
        <w:tc>
          <w:tcPr>
            <w:tcW w:w="2497" w:type="dxa"/>
          </w:tcPr>
          <w:p>
            <w:pPr>
              <w:pStyle w:val="TableParagraph"/>
              <w:spacing w:line="202" w:lineRule="exact"/>
              <w:ind w:left="108"/>
              <w:rPr>
                <w:sz w:val="18"/>
              </w:rPr>
            </w:pPr>
            <w:r>
              <w:rPr>
                <w:sz w:val="18"/>
              </w:rPr>
              <w:t>“X”</w:t>
            </w:r>
            <w:r>
              <w:rPr>
                <w:spacing w:val="-2"/>
                <w:sz w:val="18"/>
              </w:rPr>
              <w:t> </w:t>
            </w:r>
            <w:r>
              <w:rPr>
                <w:sz w:val="18"/>
              </w:rPr>
              <w:t>Training</w:t>
            </w:r>
            <w:r>
              <w:rPr>
                <w:spacing w:val="-1"/>
                <w:sz w:val="18"/>
              </w:rPr>
              <w:t> </w:t>
            </w:r>
            <w:r>
              <w:rPr>
                <w:sz w:val="18"/>
              </w:rPr>
              <w:t>data </w:t>
            </w:r>
            <w:r>
              <w:rPr>
                <w:spacing w:val="-2"/>
                <w:sz w:val="18"/>
              </w:rPr>
              <w:t>evaluation</w:t>
            </w:r>
          </w:p>
        </w:tc>
        <w:tc>
          <w:tcPr>
            <w:tcW w:w="3700" w:type="dxa"/>
          </w:tcPr>
          <w:p>
            <w:pPr>
              <w:pStyle w:val="TableParagraph"/>
              <w:spacing w:line="202" w:lineRule="exact"/>
              <w:rPr>
                <w:sz w:val="18"/>
              </w:rPr>
            </w:pPr>
            <w:r>
              <w:rPr>
                <w:sz w:val="18"/>
              </w:rPr>
              <w:t>This E2</w:t>
            </w:r>
            <w:r>
              <w:rPr>
                <w:spacing w:val="1"/>
                <w:sz w:val="18"/>
              </w:rPr>
              <w:t> </w:t>
            </w:r>
            <w:r>
              <w:rPr>
                <w:sz w:val="18"/>
              </w:rPr>
              <w:t>data is</w:t>
            </w:r>
            <w:r>
              <w:rPr>
                <w:spacing w:val="-3"/>
                <w:sz w:val="18"/>
              </w:rPr>
              <w:t> </w:t>
            </w:r>
            <w:r>
              <w:rPr>
                <w:sz w:val="18"/>
              </w:rPr>
              <w:t>of</w:t>
            </w:r>
            <w:r>
              <w:rPr>
                <w:spacing w:val="-2"/>
                <w:sz w:val="18"/>
              </w:rPr>
              <w:t> </w:t>
            </w:r>
            <w:r>
              <w:rPr>
                <w:sz w:val="18"/>
              </w:rPr>
              <w:t>only</w:t>
            </w:r>
            <w:r>
              <w:rPr>
                <w:spacing w:val="-3"/>
                <w:sz w:val="18"/>
              </w:rPr>
              <w:t> </w:t>
            </w:r>
            <w:r>
              <w:rPr>
                <w:sz w:val="18"/>
              </w:rPr>
              <w:t>local</w:t>
            </w:r>
            <w:r>
              <w:rPr>
                <w:spacing w:val="1"/>
                <w:sz w:val="18"/>
              </w:rPr>
              <w:t> </w:t>
            </w:r>
            <w:r>
              <w:rPr>
                <w:spacing w:val="-2"/>
                <w:sz w:val="18"/>
              </w:rPr>
              <w:t>significance.</w:t>
            </w:r>
          </w:p>
        </w:tc>
        <w:tc>
          <w:tcPr>
            <w:tcW w:w="3767" w:type="dxa"/>
          </w:tcPr>
          <w:p>
            <w:pPr>
              <w:pStyle w:val="TableParagraph"/>
              <w:spacing w:line="259" w:lineRule="auto"/>
              <w:ind w:left="106"/>
              <w:rPr>
                <w:sz w:val="18"/>
              </w:rPr>
            </w:pPr>
            <w:r>
              <w:rPr>
                <w:sz w:val="18"/>
              </w:rPr>
              <w:t>This E2 data is of potential global significance. Willing</w:t>
            </w:r>
            <w:r>
              <w:rPr>
                <w:spacing w:val="-7"/>
                <w:sz w:val="18"/>
              </w:rPr>
              <w:t> </w:t>
            </w:r>
            <w:r>
              <w:rPr>
                <w:sz w:val="18"/>
              </w:rPr>
              <w:t>to</w:t>
            </w:r>
            <w:r>
              <w:rPr>
                <w:spacing w:val="-3"/>
                <w:sz w:val="18"/>
              </w:rPr>
              <w:t> </w:t>
            </w:r>
            <w:r>
              <w:rPr>
                <w:sz w:val="18"/>
              </w:rPr>
              <w:t>pay</w:t>
            </w:r>
            <w:r>
              <w:rPr>
                <w:spacing w:val="-9"/>
                <w:sz w:val="18"/>
              </w:rPr>
              <w:t> </w:t>
            </w:r>
            <w:r>
              <w:rPr>
                <w:sz w:val="18"/>
              </w:rPr>
              <w:t>to</w:t>
            </w:r>
            <w:r>
              <w:rPr>
                <w:spacing w:val="-3"/>
                <w:sz w:val="18"/>
              </w:rPr>
              <w:t> </w:t>
            </w:r>
            <w:r>
              <w:rPr>
                <w:sz w:val="18"/>
              </w:rPr>
              <w:t>move</w:t>
            </w:r>
            <w:r>
              <w:rPr>
                <w:spacing w:val="-6"/>
                <w:sz w:val="18"/>
              </w:rPr>
              <w:t> </w:t>
            </w:r>
            <w:r>
              <w:rPr>
                <w:sz w:val="18"/>
              </w:rPr>
              <w:t>data</w:t>
            </w:r>
            <w:r>
              <w:rPr>
                <w:spacing w:val="-5"/>
                <w:sz w:val="18"/>
              </w:rPr>
              <w:t> </w:t>
            </w:r>
            <w:r>
              <w:rPr>
                <w:sz w:val="18"/>
              </w:rPr>
              <w:t>to</w:t>
            </w:r>
            <w:r>
              <w:rPr>
                <w:spacing w:val="-4"/>
                <w:sz w:val="18"/>
              </w:rPr>
              <w:t> </w:t>
            </w:r>
            <w:r>
              <w:rPr>
                <w:sz w:val="18"/>
              </w:rPr>
              <w:t>a</w:t>
            </w:r>
            <w:r>
              <w:rPr>
                <w:spacing w:val="-5"/>
                <w:sz w:val="18"/>
              </w:rPr>
              <w:t> </w:t>
            </w:r>
            <w:r>
              <w:rPr>
                <w:sz w:val="18"/>
              </w:rPr>
              <w:t>central</w:t>
            </w:r>
            <w:r>
              <w:rPr>
                <w:spacing w:val="-6"/>
                <w:sz w:val="18"/>
              </w:rPr>
              <w:t> </w:t>
            </w:r>
            <w:r>
              <w:rPr>
                <w:sz w:val="18"/>
              </w:rPr>
              <w:t>data</w:t>
            </w:r>
            <w:r>
              <w:rPr>
                <w:spacing w:val="-5"/>
                <w:sz w:val="18"/>
              </w:rPr>
              <w:t> </w:t>
            </w:r>
            <w:r>
              <w:rPr>
                <w:spacing w:val="-4"/>
                <w:sz w:val="18"/>
              </w:rPr>
              <w:t>lake.</w:t>
            </w:r>
          </w:p>
        </w:tc>
      </w:tr>
      <w:tr>
        <w:trPr>
          <w:trHeight w:val="1255" w:hRule="atLeast"/>
        </w:trPr>
        <w:tc>
          <w:tcPr>
            <w:tcW w:w="2497" w:type="dxa"/>
          </w:tcPr>
          <w:p>
            <w:pPr>
              <w:pStyle w:val="TableParagraph"/>
              <w:tabs>
                <w:tab w:pos="1748" w:val="left" w:leader="none"/>
              </w:tabs>
              <w:spacing w:line="259" w:lineRule="auto"/>
              <w:ind w:left="108" w:right="92"/>
              <w:rPr>
                <w:sz w:val="18"/>
              </w:rPr>
            </w:pPr>
            <w:r>
              <w:rPr>
                <w:spacing w:val="-2"/>
                <w:sz w:val="18"/>
              </w:rPr>
              <w:t>Pertainent</w:t>
            </w:r>
            <w:r>
              <w:rPr>
                <w:sz w:val="18"/>
              </w:rPr>
              <w:tab/>
            </w:r>
            <w:r>
              <w:rPr>
                <w:spacing w:val="-2"/>
                <w:sz w:val="18"/>
              </w:rPr>
              <w:t>Business Considerations</w:t>
            </w:r>
          </w:p>
        </w:tc>
        <w:tc>
          <w:tcPr>
            <w:tcW w:w="3700" w:type="dxa"/>
          </w:tcPr>
          <w:p>
            <w:pPr>
              <w:pStyle w:val="TableParagraph"/>
              <w:spacing w:line="259" w:lineRule="auto"/>
              <w:rPr>
                <w:sz w:val="18"/>
              </w:rPr>
            </w:pPr>
            <w:r>
              <w:rPr>
                <w:sz w:val="18"/>
              </w:rPr>
              <w:t>Minimize</w:t>
            </w:r>
            <w:r>
              <w:rPr>
                <w:spacing w:val="-4"/>
                <w:sz w:val="18"/>
              </w:rPr>
              <w:t> </w:t>
            </w:r>
            <w:r>
              <w:rPr>
                <w:sz w:val="18"/>
              </w:rPr>
              <w:t>data</w:t>
            </w:r>
            <w:r>
              <w:rPr>
                <w:spacing w:val="-3"/>
                <w:sz w:val="18"/>
              </w:rPr>
              <w:t> </w:t>
            </w:r>
            <w:r>
              <w:rPr>
                <w:sz w:val="18"/>
              </w:rPr>
              <w:t>transport</w:t>
            </w:r>
            <w:r>
              <w:rPr>
                <w:spacing w:val="-2"/>
                <w:sz w:val="18"/>
              </w:rPr>
              <w:t> </w:t>
            </w:r>
            <w:r>
              <w:rPr>
                <w:sz w:val="18"/>
              </w:rPr>
              <w:t>costs</w:t>
            </w:r>
            <w:r>
              <w:rPr>
                <w:spacing w:val="-3"/>
                <w:sz w:val="18"/>
              </w:rPr>
              <w:t> </w:t>
            </w:r>
            <w:r>
              <w:rPr>
                <w:sz w:val="18"/>
              </w:rPr>
              <w:t>for</w:t>
            </w:r>
            <w:r>
              <w:rPr>
                <w:spacing w:val="-5"/>
                <w:sz w:val="18"/>
              </w:rPr>
              <w:t> </w:t>
            </w:r>
            <w:r>
              <w:rPr>
                <w:sz w:val="18"/>
              </w:rPr>
              <w:t>data</w:t>
            </w:r>
            <w:r>
              <w:rPr>
                <w:spacing w:val="-3"/>
                <w:sz w:val="18"/>
              </w:rPr>
              <w:t> </w:t>
            </w:r>
            <w:r>
              <w:rPr>
                <w:sz w:val="18"/>
              </w:rPr>
              <w:t>with</w:t>
            </w:r>
            <w:r>
              <w:rPr>
                <w:spacing w:val="-2"/>
                <w:sz w:val="18"/>
              </w:rPr>
              <w:t> </w:t>
            </w:r>
            <w:r>
              <w:rPr>
                <w:sz w:val="18"/>
              </w:rPr>
              <w:t>only local significance.</w:t>
            </w:r>
          </w:p>
          <w:p>
            <w:pPr>
              <w:pStyle w:val="TableParagraph"/>
              <w:spacing w:line="259" w:lineRule="auto" w:before="174"/>
              <w:rPr>
                <w:sz w:val="18"/>
              </w:rPr>
            </w:pPr>
            <w:r>
              <w:rPr>
                <w:sz w:val="18"/>
              </w:rPr>
              <w:t>Reserve</w:t>
            </w:r>
            <w:r>
              <w:rPr>
                <w:spacing w:val="-8"/>
                <w:sz w:val="18"/>
              </w:rPr>
              <w:t> </w:t>
            </w:r>
            <w:r>
              <w:rPr>
                <w:sz w:val="18"/>
              </w:rPr>
              <w:t>Near-RT</w:t>
            </w:r>
            <w:r>
              <w:rPr>
                <w:spacing w:val="-9"/>
                <w:sz w:val="18"/>
              </w:rPr>
              <w:t> </w:t>
            </w:r>
            <w:r>
              <w:rPr>
                <w:sz w:val="18"/>
              </w:rPr>
              <w:t>RIC</w:t>
            </w:r>
            <w:r>
              <w:rPr>
                <w:spacing w:val="-7"/>
                <w:sz w:val="18"/>
              </w:rPr>
              <w:t> </w:t>
            </w:r>
            <w:r>
              <w:rPr>
                <w:sz w:val="18"/>
              </w:rPr>
              <w:t>for</w:t>
            </w:r>
            <w:r>
              <w:rPr>
                <w:spacing w:val="-7"/>
                <w:sz w:val="18"/>
              </w:rPr>
              <w:t> </w:t>
            </w:r>
            <w:r>
              <w:rPr>
                <w:sz w:val="18"/>
              </w:rPr>
              <w:t>applications</w:t>
            </w:r>
            <w:r>
              <w:rPr>
                <w:spacing w:val="-7"/>
                <w:sz w:val="18"/>
              </w:rPr>
              <w:t> </w:t>
            </w:r>
            <w:r>
              <w:rPr>
                <w:sz w:val="18"/>
              </w:rPr>
              <w:t>requiring Loop 2 latency</w:t>
            </w:r>
          </w:p>
        </w:tc>
        <w:tc>
          <w:tcPr>
            <w:tcW w:w="3767" w:type="dxa"/>
          </w:tcPr>
          <w:p>
            <w:pPr>
              <w:pStyle w:val="TableParagraph"/>
              <w:spacing w:line="259" w:lineRule="auto"/>
              <w:ind w:left="106" w:right="95"/>
              <w:jc w:val="both"/>
              <w:rPr>
                <w:sz w:val="18"/>
              </w:rPr>
            </w:pPr>
            <w:r>
              <w:rPr>
                <w:sz w:val="18"/>
              </w:rPr>
              <w:t>Any application requiring E2 data should run on the</w:t>
            </w:r>
            <w:r>
              <w:rPr>
                <w:spacing w:val="-1"/>
                <w:sz w:val="18"/>
              </w:rPr>
              <w:t> </w:t>
            </w:r>
            <w:r>
              <w:rPr>
                <w:sz w:val="18"/>
              </w:rPr>
              <w:t>Near-RT</w:t>
            </w:r>
            <w:r>
              <w:rPr>
                <w:spacing w:val="-1"/>
                <w:sz w:val="18"/>
              </w:rPr>
              <w:t> </w:t>
            </w:r>
            <w:r>
              <w:rPr>
                <w:sz w:val="18"/>
              </w:rPr>
              <w:t>RIC.</w:t>
            </w:r>
            <w:r>
              <w:rPr>
                <w:spacing w:val="40"/>
                <w:sz w:val="18"/>
              </w:rPr>
              <w:t> </w:t>
            </w:r>
            <w:r>
              <w:rPr>
                <w:sz w:val="18"/>
              </w:rPr>
              <w:t>Do</w:t>
            </w:r>
            <w:r>
              <w:rPr>
                <w:spacing w:val="-1"/>
                <w:sz w:val="18"/>
              </w:rPr>
              <w:t> </w:t>
            </w:r>
            <w:r>
              <w:rPr>
                <w:sz w:val="18"/>
              </w:rPr>
              <w:t>not</w:t>
            </w:r>
            <w:r>
              <w:rPr>
                <w:spacing w:val="-1"/>
                <w:sz w:val="18"/>
              </w:rPr>
              <w:t> </w:t>
            </w:r>
            <w:r>
              <w:rPr>
                <w:sz w:val="18"/>
              </w:rPr>
              <w:t>use</w:t>
            </w:r>
            <w:r>
              <w:rPr>
                <w:spacing w:val="-2"/>
                <w:sz w:val="18"/>
              </w:rPr>
              <w:t> </w:t>
            </w:r>
            <w:r>
              <w:rPr>
                <w:sz w:val="18"/>
              </w:rPr>
              <w:t>Near-RT</w:t>
            </w:r>
            <w:r>
              <w:rPr>
                <w:spacing w:val="-3"/>
                <w:sz w:val="18"/>
              </w:rPr>
              <w:t> </w:t>
            </w:r>
            <w:r>
              <w:rPr>
                <w:sz w:val="18"/>
              </w:rPr>
              <w:t>RIC as a data relay to the Non-RT RIC.</w:t>
            </w:r>
          </w:p>
        </w:tc>
      </w:tr>
      <w:tr>
        <w:trPr>
          <w:trHeight w:val="1295" w:hRule="atLeast"/>
        </w:trPr>
        <w:tc>
          <w:tcPr>
            <w:tcW w:w="2497" w:type="dxa"/>
          </w:tcPr>
          <w:p>
            <w:pPr>
              <w:pStyle w:val="TableParagraph"/>
              <w:spacing w:line="202" w:lineRule="exact"/>
              <w:ind w:left="108"/>
              <w:rPr>
                <w:sz w:val="18"/>
              </w:rPr>
            </w:pPr>
            <w:r>
              <w:rPr>
                <w:sz w:val="18"/>
              </w:rPr>
              <w:t>Inference</w:t>
            </w:r>
            <w:r>
              <w:rPr>
                <w:spacing w:val="-3"/>
                <w:sz w:val="18"/>
              </w:rPr>
              <w:t> </w:t>
            </w:r>
            <w:r>
              <w:rPr>
                <w:sz w:val="18"/>
              </w:rPr>
              <w:t>Host</w:t>
            </w:r>
            <w:r>
              <w:rPr>
                <w:spacing w:val="-2"/>
                <w:sz w:val="18"/>
              </w:rPr>
              <w:t> Decision</w:t>
            </w:r>
          </w:p>
        </w:tc>
        <w:tc>
          <w:tcPr>
            <w:tcW w:w="3700" w:type="dxa"/>
          </w:tcPr>
          <w:p>
            <w:pPr>
              <w:pStyle w:val="TableParagraph"/>
              <w:spacing w:line="259" w:lineRule="auto"/>
              <w:ind w:right="87"/>
              <w:jc w:val="both"/>
              <w:rPr>
                <w:sz w:val="18"/>
              </w:rPr>
            </w:pPr>
            <w:r>
              <w:rPr>
                <w:sz w:val="18"/>
              </w:rPr>
              <w:t>Because “X” requires only Loop 3 latency, deploy it as an ML Application using the Non- RT RIC as its Inference Host.</w:t>
            </w:r>
            <w:r>
              <w:rPr>
                <w:spacing w:val="40"/>
                <w:sz w:val="18"/>
              </w:rPr>
              <w:t> </w:t>
            </w:r>
            <w:r>
              <w:rPr>
                <w:sz w:val="18"/>
              </w:rPr>
              <w:t>“X” will communicate with the “traffic steering” application via A1-EI.</w:t>
            </w:r>
          </w:p>
        </w:tc>
        <w:tc>
          <w:tcPr>
            <w:tcW w:w="3767" w:type="dxa"/>
          </w:tcPr>
          <w:p>
            <w:pPr>
              <w:pStyle w:val="TableParagraph"/>
              <w:spacing w:line="259" w:lineRule="auto"/>
              <w:ind w:left="106" w:right="91"/>
              <w:jc w:val="both"/>
              <w:rPr>
                <w:sz w:val="18"/>
              </w:rPr>
            </w:pPr>
            <w:r>
              <w:rPr>
                <w:sz w:val="18"/>
              </w:rPr>
              <w:t>Because it requires E2 data, “X” will run as an ML Application using the Near-RT RIC as its Inference Host.</w:t>
            </w:r>
            <w:r>
              <w:rPr>
                <w:spacing w:val="40"/>
                <w:sz w:val="18"/>
              </w:rPr>
              <w:t> </w:t>
            </w:r>
            <w:r>
              <w:rPr>
                <w:sz w:val="18"/>
              </w:rPr>
              <w:t>“X” will communicate with the “traffic steering” application via Near-RT RIC internal mechanisms.</w:t>
            </w:r>
          </w:p>
        </w:tc>
      </w:tr>
      <w:tr>
        <w:trPr>
          <w:trHeight w:val="628" w:hRule="atLeast"/>
        </w:trPr>
        <w:tc>
          <w:tcPr>
            <w:tcW w:w="2497" w:type="dxa"/>
          </w:tcPr>
          <w:p>
            <w:pPr>
              <w:pStyle w:val="TableParagraph"/>
              <w:spacing w:line="202" w:lineRule="exact"/>
              <w:ind w:left="108"/>
              <w:rPr>
                <w:sz w:val="18"/>
              </w:rPr>
            </w:pPr>
            <w:r>
              <w:rPr>
                <w:sz w:val="18"/>
              </w:rPr>
              <w:t>Runtime</w:t>
            </w:r>
            <w:r>
              <w:rPr>
                <w:spacing w:val="-3"/>
                <w:sz w:val="18"/>
              </w:rPr>
              <w:t> </w:t>
            </w:r>
            <w:r>
              <w:rPr>
                <w:sz w:val="18"/>
              </w:rPr>
              <w:t>E2</w:t>
            </w:r>
            <w:r>
              <w:rPr>
                <w:spacing w:val="-1"/>
                <w:sz w:val="18"/>
              </w:rPr>
              <w:t> </w:t>
            </w:r>
            <w:r>
              <w:rPr>
                <w:sz w:val="18"/>
              </w:rPr>
              <w:t>Data</w:t>
            </w:r>
            <w:r>
              <w:rPr>
                <w:spacing w:val="-1"/>
                <w:sz w:val="18"/>
              </w:rPr>
              <w:t> </w:t>
            </w:r>
            <w:r>
              <w:rPr>
                <w:spacing w:val="-2"/>
                <w:sz w:val="18"/>
              </w:rPr>
              <w:t>Movement</w:t>
            </w:r>
          </w:p>
        </w:tc>
        <w:tc>
          <w:tcPr>
            <w:tcW w:w="3700" w:type="dxa"/>
          </w:tcPr>
          <w:p>
            <w:pPr>
              <w:pStyle w:val="TableParagraph"/>
              <w:spacing w:line="259" w:lineRule="auto"/>
              <w:rPr>
                <w:sz w:val="18"/>
              </w:rPr>
            </w:pPr>
            <w:r>
              <w:rPr>
                <w:sz w:val="18"/>
              </w:rPr>
              <w:t>RAN -&gt; E2 -&gt; Near-RT RIC -&gt; O1 -&gt; Non-RT </w:t>
            </w:r>
            <w:r>
              <w:rPr>
                <w:spacing w:val="-4"/>
                <w:sz w:val="18"/>
              </w:rPr>
              <w:t>RIC</w:t>
            </w:r>
          </w:p>
        </w:tc>
        <w:tc>
          <w:tcPr>
            <w:tcW w:w="3767" w:type="dxa"/>
          </w:tcPr>
          <w:p>
            <w:pPr>
              <w:pStyle w:val="TableParagraph"/>
              <w:spacing w:line="202" w:lineRule="exact"/>
              <w:ind w:left="106"/>
              <w:rPr>
                <w:sz w:val="18"/>
              </w:rPr>
            </w:pPr>
            <w:r>
              <w:rPr>
                <w:sz w:val="18"/>
              </w:rPr>
              <w:t>RAN</w:t>
            </w:r>
            <w:r>
              <w:rPr>
                <w:spacing w:val="-1"/>
                <w:sz w:val="18"/>
              </w:rPr>
              <w:t> </w:t>
            </w:r>
            <w:r>
              <w:rPr>
                <w:sz w:val="18"/>
              </w:rPr>
              <w:t>-&gt;</w:t>
            </w:r>
            <w:r>
              <w:rPr>
                <w:spacing w:val="-2"/>
                <w:sz w:val="18"/>
              </w:rPr>
              <w:t> </w:t>
            </w:r>
            <w:r>
              <w:rPr>
                <w:sz w:val="18"/>
              </w:rPr>
              <w:t>E2</w:t>
            </w:r>
            <w:r>
              <w:rPr>
                <w:spacing w:val="1"/>
                <w:sz w:val="18"/>
              </w:rPr>
              <w:t> </w:t>
            </w:r>
            <w:r>
              <w:rPr>
                <w:sz w:val="18"/>
              </w:rPr>
              <w:t>-&gt;</w:t>
            </w:r>
            <w:r>
              <w:rPr>
                <w:spacing w:val="-2"/>
                <w:sz w:val="18"/>
              </w:rPr>
              <w:t> </w:t>
            </w:r>
            <w:r>
              <w:rPr>
                <w:sz w:val="18"/>
              </w:rPr>
              <w:t>Near-RT</w:t>
            </w:r>
            <w:r>
              <w:rPr>
                <w:spacing w:val="-2"/>
                <w:sz w:val="18"/>
              </w:rPr>
              <w:t> </w:t>
            </w:r>
            <w:r>
              <w:rPr>
                <w:spacing w:val="-5"/>
                <w:sz w:val="18"/>
              </w:rPr>
              <w:t>RIC</w:t>
            </w:r>
          </w:p>
        </w:tc>
      </w:tr>
      <w:tr>
        <w:trPr>
          <w:trHeight w:val="625" w:hRule="atLeast"/>
        </w:trPr>
        <w:tc>
          <w:tcPr>
            <w:tcW w:w="2497" w:type="dxa"/>
          </w:tcPr>
          <w:p>
            <w:pPr>
              <w:pStyle w:val="TableParagraph"/>
              <w:spacing w:line="259" w:lineRule="auto"/>
              <w:ind w:left="108"/>
              <w:rPr>
                <w:sz w:val="18"/>
              </w:rPr>
            </w:pPr>
            <w:r>
              <w:rPr>
                <w:sz w:val="18"/>
              </w:rPr>
              <w:t>Initial</w:t>
            </w:r>
            <w:r>
              <w:rPr>
                <w:spacing w:val="25"/>
                <w:sz w:val="18"/>
              </w:rPr>
              <w:t> </w:t>
            </w:r>
            <w:r>
              <w:rPr>
                <w:sz w:val="18"/>
              </w:rPr>
              <w:t>(Offline)</w:t>
            </w:r>
            <w:r>
              <w:rPr>
                <w:spacing w:val="25"/>
                <w:sz w:val="18"/>
              </w:rPr>
              <w:t> </w:t>
            </w:r>
            <w:r>
              <w:rPr>
                <w:sz w:val="18"/>
              </w:rPr>
              <w:t>Training</w:t>
            </w:r>
            <w:r>
              <w:rPr>
                <w:spacing w:val="24"/>
                <w:sz w:val="18"/>
              </w:rPr>
              <w:t> </w:t>
            </w:r>
            <w:r>
              <w:rPr>
                <w:sz w:val="18"/>
              </w:rPr>
              <w:t>Host </w:t>
            </w:r>
            <w:r>
              <w:rPr>
                <w:spacing w:val="-2"/>
                <w:sz w:val="18"/>
              </w:rPr>
              <w:t>Decision</w:t>
            </w:r>
          </w:p>
        </w:tc>
        <w:tc>
          <w:tcPr>
            <w:tcW w:w="3700" w:type="dxa"/>
          </w:tcPr>
          <w:p>
            <w:pPr>
              <w:pStyle w:val="TableParagraph"/>
              <w:spacing w:line="259" w:lineRule="auto"/>
              <w:rPr>
                <w:sz w:val="18"/>
              </w:rPr>
            </w:pPr>
            <w:r>
              <w:rPr>
                <w:sz w:val="18"/>
              </w:rPr>
              <w:t>Non-RT</w:t>
            </w:r>
            <w:r>
              <w:rPr>
                <w:spacing w:val="-9"/>
                <w:sz w:val="18"/>
              </w:rPr>
              <w:t> </w:t>
            </w:r>
            <w:r>
              <w:rPr>
                <w:sz w:val="18"/>
              </w:rPr>
              <w:t>RIC</w:t>
            </w:r>
            <w:r>
              <w:rPr>
                <w:spacing w:val="-7"/>
                <w:sz w:val="18"/>
              </w:rPr>
              <w:t> </w:t>
            </w:r>
            <w:r>
              <w:rPr>
                <w:sz w:val="18"/>
              </w:rPr>
              <w:t>will</w:t>
            </w:r>
            <w:r>
              <w:rPr>
                <w:spacing w:val="-9"/>
                <w:sz w:val="18"/>
              </w:rPr>
              <w:t> </w:t>
            </w:r>
            <w:r>
              <w:rPr>
                <w:sz w:val="18"/>
              </w:rPr>
              <w:t>be</w:t>
            </w:r>
            <w:r>
              <w:rPr>
                <w:spacing w:val="-8"/>
                <w:sz w:val="18"/>
              </w:rPr>
              <w:t> </w:t>
            </w:r>
            <w:r>
              <w:rPr>
                <w:sz w:val="18"/>
              </w:rPr>
              <w:t>used</w:t>
            </w:r>
            <w:r>
              <w:rPr>
                <w:spacing w:val="-8"/>
                <w:sz w:val="18"/>
              </w:rPr>
              <w:t> </w:t>
            </w:r>
            <w:r>
              <w:rPr>
                <w:sz w:val="18"/>
              </w:rPr>
              <w:t>for</w:t>
            </w:r>
            <w:r>
              <w:rPr>
                <w:spacing w:val="-7"/>
                <w:sz w:val="18"/>
              </w:rPr>
              <w:t> </w:t>
            </w:r>
            <w:r>
              <w:rPr>
                <w:sz w:val="18"/>
              </w:rPr>
              <w:t>training</w:t>
            </w:r>
            <w:r>
              <w:rPr>
                <w:spacing w:val="-9"/>
                <w:sz w:val="18"/>
              </w:rPr>
              <w:t> </w:t>
            </w:r>
            <w:r>
              <w:rPr>
                <w:sz w:val="18"/>
              </w:rPr>
              <w:t>“X”</w:t>
            </w:r>
            <w:r>
              <w:rPr>
                <w:spacing w:val="-8"/>
                <w:sz w:val="18"/>
              </w:rPr>
              <w:t> </w:t>
            </w:r>
            <w:r>
              <w:rPr>
                <w:sz w:val="18"/>
              </w:rPr>
              <w:t>(local </w:t>
            </w:r>
            <w:r>
              <w:rPr>
                <w:spacing w:val="-2"/>
                <w:sz w:val="18"/>
              </w:rPr>
              <w:t>training)</w:t>
            </w:r>
          </w:p>
        </w:tc>
        <w:tc>
          <w:tcPr>
            <w:tcW w:w="3767" w:type="dxa"/>
          </w:tcPr>
          <w:p>
            <w:pPr>
              <w:pStyle w:val="TableParagraph"/>
              <w:spacing w:line="259" w:lineRule="auto"/>
              <w:ind w:left="106"/>
              <w:rPr>
                <w:sz w:val="18"/>
              </w:rPr>
            </w:pPr>
            <w:r>
              <w:rPr>
                <w:sz w:val="18"/>
              </w:rPr>
              <w:t>A</w:t>
            </w:r>
            <w:r>
              <w:rPr>
                <w:spacing w:val="40"/>
                <w:sz w:val="18"/>
              </w:rPr>
              <w:t> </w:t>
            </w:r>
            <w:r>
              <w:rPr>
                <w:sz w:val="18"/>
              </w:rPr>
              <w:t>central</w:t>
            </w:r>
            <w:r>
              <w:rPr>
                <w:spacing w:val="40"/>
                <w:sz w:val="18"/>
              </w:rPr>
              <w:t> </w:t>
            </w:r>
            <w:r>
              <w:rPr>
                <w:sz w:val="18"/>
              </w:rPr>
              <w:t>off-line</w:t>
            </w:r>
            <w:r>
              <w:rPr>
                <w:spacing w:val="40"/>
                <w:sz w:val="18"/>
              </w:rPr>
              <w:t> </w:t>
            </w:r>
            <w:r>
              <w:rPr>
                <w:sz w:val="18"/>
              </w:rPr>
              <w:t>location</w:t>
            </w:r>
            <w:r>
              <w:rPr>
                <w:spacing w:val="40"/>
                <w:sz w:val="18"/>
              </w:rPr>
              <w:t> </w:t>
            </w:r>
            <w:r>
              <w:rPr>
                <w:sz w:val="18"/>
              </w:rPr>
              <w:t>will</w:t>
            </w:r>
            <w:r>
              <w:rPr>
                <w:spacing w:val="40"/>
                <w:sz w:val="18"/>
              </w:rPr>
              <w:t> </w:t>
            </w:r>
            <w:r>
              <w:rPr>
                <w:sz w:val="18"/>
              </w:rPr>
              <w:t>be</w:t>
            </w:r>
            <w:r>
              <w:rPr>
                <w:spacing w:val="40"/>
                <w:sz w:val="18"/>
              </w:rPr>
              <w:t> </w:t>
            </w:r>
            <w:r>
              <w:rPr>
                <w:sz w:val="18"/>
              </w:rPr>
              <w:t>used</w:t>
            </w:r>
            <w:r>
              <w:rPr>
                <w:spacing w:val="40"/>
                <w:sz w:val="18"/>
              </w:rPr>
              <w:t> </w:t>
            </w:r>
            <w:r>
              <w:rPr>
                <w:sz w:val="18"/>
              </w:rPr>
              <w:t>for</w:t>
            </w:r>
            <w:r>
              <w:rPr>
                <w:spacing w:val="40"/>
                <w:sz w:val="18"/>
              </w:rPr>
              <w:t> </w:t>
            </w:r>
            <w:r>
              <w:rPr>
                <w:sz w:val="18"/>
              </w:rPr>
              <w:t>training “X” (training on a central data lake)</w:t>
            </w:r>
          </w:p>
        </w:tc>
      </w:tr>
    </w:tbl>
    <w:p>
      <w:pPr>
        <w:spacing w:after="0" w:line="259" w:lineRule="auto"/>
        <w:rPr>
          <w:sz w:val="18"/>
        </w:rPr>
        <w:sectPr>
          <w:pgSz w:w="12240" w:h="15840"/>
          <w:pgMar w:header="955" w:footer="1216" w:top="1680" w:bottom="1460" w:left="200" w:right="760"/>
        </w:sectPr>
      </w:pPr>
    </w:p>
    <w:p>
      <w:pPr>
        <w:pStyle w:val="BodyText"/>
        <w:spacing w:before="6"/>
        <w:rPr>
          <w:sz w:val="5"/>
        </w:rPr>
      </w:pPr>
    </w:p>
    <w:tbl>
      <w:tblPr>
        <w:tblW w:w="0" w:type="auto"/>
        <w:jc w:val="left"/>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97"/>
        <w:gridCol w:w="3700"/>
        <w:gridCol w:w="3767"/>
      </w:tblGrid>
      <w:tr>
        <w:trPr>
          <w:trHeight w:val="851" w:hRule="atLeast"/>
        </w:trPr>
        <w:tc>
          <w:tcPr>
            <w:tcW w:w="2497" w:type="dxa"/>
          </w:tcPr>
          <w:p>
            <w:pPr>
              <w:pStyle w:val="TableParagraph"/>
              <w:spacing w:line="259" w:lineRule="auto"/>
              <w:ind w:left="108"/>
              <w:rPr>
                <w:sz w:val="18"/>
              </w:rPr>
            </w:pPr>
            <w:r>
              <w:rPr>
                <w:sz w:val="18"/>
              </w:rPr>
              <w:t>Initial</w:t>
            </w:r>
            <w:r>
              <w:rPr>
                <w:spacing w:val="40"/>
                <w:sz w:val="18"/>
              </w:rPr>
              <w:t> </w:t>
            </w:r>
            <w:r>
              <w:rPr>
                <w:sz w:val="18"/>
              </w:rPr>
              <w:t>(Offline)</w:t>
            </w:r>
            <w:r>
              <w:rPr>
                <w:spacing w:val="40"/>
                <w:sz w:val="18"/>
              </w:rPr>
              <w:t> </w:t>
            </w:r>
            <w:r>
              <w:rPr>
                <w:sz w:val="18"/>
              </w:rPr>
              <w:t>Training</w:t>
            </w:r>
            <w:r>
              <w:rPr>
                <w:spacing w:val="40"/>
                <w:sz w:val="18"/>
              </w:rPr>
              <w:t> </w:t>
            </w:r>
            <w:r>
              <w:rPr>
                <w:sz w:val="18"/>
              </w:rPr>
              <w:t>E2 Data Movement</w:t>
            </w:r>
          </w:p>
        </w:tc>
        <w:tc>
          <w:tcPr>
            <w:tcW w:w="3700" w:type="dxa"/>
          </w:tcPr>
          <w:p>
            <w:pPr>
              <w:pStyle w:val="TableParagraph"/>
              <w:spacing w:line="204" w:lineRule="exact"/>
              <w:rPr>
                <w:sz w:val="18"/>
              </w:rPr>
            </w:pPr>
            <w:r>
              <w:rPr>
                <w:sz w:val="18"/>
              </w:rPr>
              <w:t>RAN</w:t>
            </w:r>
            <w:r>
              <w:rPr>
                <w:spacing w:val="8"/>
                <w:sz w:val="18"/>
              </w:rPr>
              <w:t> </w:t>
            </w:r>
            <w:r>
              <w:rPr>
                <w:sz w:val="18"/>
              </w:rPr>
              <w:t>-&gt;</w:t>
            </w:r>
            <w:r>
              <w:rPr>
                <w:spacing w:val="9"/>
                <w:sz w:val="18"/>
              </w:rPr>
              <w:t> </w:t>
            </w:r>
            <w:r>
              <w:rPr>
                <w:sz w:val="18"/>
              </w:rPr>
              <w:t>E2</w:t>
            </w:r>
            <w:r>
              <w:rPr>
                <w:spacing w:val="11"/>
                <w:sz w:val="18"/>
              </w:rPr>
              <w:t> </w:t>
            </w:r>
            <w:r>
              <w:rPr>
                <w:sz w:val="18"/>
              </w:rPr>
              <w:t>-&gt;</w:t>
            </w:r>
            <w:r>
              <w:rPr>
                <w:spacing w:val="9"/>
                <w:sz w:val="18"/>
              </w:rPr>
              <w:t> </w:t>
            </w:r>
            <w:r>
              <w:rPr>
                <w:sz w:val="18"/>
              </w:rPr>
              <w:t>Near-RT</w:t>
            </w:r>
            <w:r>
              <w:rPr>
                <w:spacing w:val="8"/>
                <w:sz w:val="18"/>
              </w:rPr>
              <w:t> </w:t>
            </w:r>
            <w:r>
              <w:rPr>
                <w:sz w:val="18"/>
              </w:rPr>
              <w:t>RIC</w:t>
            </w:r>
            <w:r>
              <w:rPr>
                <w:spacing w:val="10"/>
                <w:sz w:val="18"/>
              </w:rPr>
              <w:t> </w:t>
            </w:r>
            <w:r>
              <w:rPr>
                <w:sz w:val="18"/>
              </w:rPr>
              <w:t>-&gt;</w:t>
            </w:r>
            <w:r>
              <w:rPr>
                <w:spacing w:val="11"/>
                <w:sz w:val="18"/>
              </w:rPr>
              <w:t> </w:t>
            </w:r>
            <w:r>
              <w:rPr>
                <w:sz w:val="18"/>
              </w:rPr>
              <w:t>O1</w:t>
            </w:r>
            <w:r>
              <w:rPr>
                <w:spacing w:val="11"/>
                <w:sz w:val="18"/>
              </w:rPr>
              <w:t> </w:t>
            </w:r>
            <w:r>
              <w:rPr>
                <w:sz w:val="18"/>
              </w:rPr>
              <w:t>-&gt;</w:t>
            </w:r>
            <w:r>
              <w:rPr>
                <w:spacing w:val="9"/>
                <w:sz w:val="18"/>
              </w:rPr>
              <w:t> </w:t>
            </w:r>
            <w:r>
              <w:rPr>
                <w:sz w:val="18"/>
              </w:rPr>
              <w:t>Non-</w:t>
            </w:r>
            <w:r>
              <w:rPr>
                <w:spacing w:val="-5"/>
                <w:sz w:val="18"/>
              </w:rPr>
              <w:t>RT</w:t>
            </w:r>
          </w:p>
          <w:p>
            <w:pPr>
              <w:pStyle w:val="TableParagraph"/>
              <w:spacing w:line="259" w:lineRule="auto" w:before="16"/>
              <w:rPr>
                <w:sz w:val="18"/>
              </w:rPr>
            </w:pPr>
            <w:r>
              <w:rPr>
                <w:sz w:val="18"/>
              </w:rPr>
              <w:t>RIC (leverage the Runtime E2 Data Movement </w:t>
            </w:r>
            <w:r>
              <w:rPr>
                <w:spacing w:val="-2"/>
                <w:sz w:val="18"/>
              </w:rPr>
              <w:t>path)</w:t>
            </w:r>
          </w:p>
        </w:tc>
        <w:tc>
          <w:tcPr>
            <w:tcW w:w="3767" w:type="dxa"/>
          </w:tcPr>
          <w:p>
            <w:pPr>
              <w:pStyle w:val="TableParagraph"/>
              <w:spacing w:line="259" w:lineRule="auto"/>
              <w:ind w:left="106"/>
              <w:rPr>
                <w:sz w:val="18"/>
              </w:rPr>
            </w:pPr>
            <w:r>
              <w:rPr>
                <w:sz w:val="18"/>
              </w:rPr>
              <w:t>RAN -&gt; Offline Data Collection -&gt; Central Data </w:t>
            </w:r>
            <w:r>
              <w:rPr>
                <w:spacing w:val="-4"/>
                <w:sz w:val="18"/>
              </w:rPr>
              <w:t>Lake</w:t>
            </w:r>
          </w:p>
        </w:tc>
      </w:tr>
    </w:tbl>
    <w:p>
      <w:pPr>
        <w:pStyle w:val="BodyText"/>
        <w:spacing w:before="29"/>
        <w:ind w:left="256"/>
      </w:pPr>
      <w:r>
        <w:rPr>
          <w:spacing w:val="-10"/>
        </w:rPr>
        <w:t>1</w:t>
      </w:r>
    </w:p>
    <w:p>
      <w:pPr>
        <w:pStyle w:val="BodyText"/>
        <w:spacing w:before="15"/>
      </w:pPr>
    </w:p>
    <w:p>
      <w:pPr>
        <w:pStyle w:val="ListParagraph"/>
        <w:numPr>
          <w:ilvl w:val="0"/>
          <w:numId w:val="44"/>
        </w:numPr>
        <w:tabs>
          <w:tab w:pos="932" w:val="left" w:leader="none"/>
        </w:tabs>
        <w:spacing w:line="240" w:lineRule="auto" w:before="0" w:after="0"/>
        <w:ind w:left="932" w:right="0" w:hanging="676"/>
        <w:jc w:val="left"/>
        <w:rPr>
          <w:sz w:val="20"/>
        </w:rPr>
      </w:pPr>
      <w:r>
        <w:rPr>
          <w:sz w:val="20"/>
        </w:rPr>
        <w:t>Because</w:t>
      </w:r>
      <w:r>
        <w:rPr>
          <w:spacing w:val="12"/>
          <w:sz w:val="20"/>
        </w:rPr>
        <w:t> </w:t>
      </w:r>
      <w:r>
        <w:rPr>
          <w:sz w:val="20"/>
        </w:rPr>
        <w:t>the</w:t>
      </w:r>
      <w:r>
        <w:rPr>
          <w:spacing w:val="13"/>
          <w:sz w:val="20"/>
        </w:rPr>
        <w:t> </w:t>
      </w:r>
      <w:r>
        <w:rPr>
          <w:sz w:val="20"/>
        </w:rPr>
        <w:t>mechanism</w:t>
      </w:r>
      <w:r>
        <w:rPr>
          <w:spacing w:val="11"/>
          <w:sz w:val="20"/>
        </w:rPr>
        <w:t> </w:t>
      </w:r>
      <w:r>
        <w:rPr>
          <w:sz w:val="20"/>
        </w:rPr>
        <w:t>of</w:t>
      </w:r>
      <w:r>
        <w:rPr>
          <w:spacing w:val="10"/>
          <w:sz w:val="20"/>
        </w:rPr>
        <w:t> </w:t>
      </w:r>
      <w:r>
        <w:rPr>
          <w:sz w:val="20"/>
        </w:rPr>
        <w:t>inter-ML</w:t>
      </w:r>
      <w:r>
        <w:rPr>
          <w:spacing w:val="10"/>
          <w:sz w:val="20"/>
        </w:rPr>
        <w:t> </w:t>
      </w:r>
      <w:r>
        <w:rPr>
          <w:sz w:val="20"/>
        </w:rPr>
        <w:t>application</w:t>
      </w:r>
      <w:r>
        <w:rPr>
          <w:spacing w:val="10"/>
          <w:sz w:val="20"/>
        </w:rPr>
        <w:t> </w:t>
      </w:r>
      <w:r>
        <w:rPr>
          <w:sz w:val="20"/>
        </w:rPr>
        <w:t>communication</w:t>
      </w:r>
      <w:r>
        <w:rPr>
          <w:spacing w:val="10"/>
          <w:sz w:val="20"/>
        </w:rPr>
        <w:t> </w:t>
      </w:r>
      <w:r>
        <w:rPr>
          <w:sz w:val="20"/>
        </w:rPr>
        <w:t>(e.g.,</w:t>
      </w:r>
      <w:r>
        <w:rPr>
          <w:spacing w:val="14"/>
          <w:sz w:val="20"/>
        </w:rPr>
        <w:t> </w:t>
      </w:r>
      <w:r>
        <w:rPr>
          <w:sz w:val="20"/>
        </w:rPr>
        <w:t>A1</w:t>
      </w:r>
      <w:r>
        <w:rPr>
          <w:spacing w:val="12"/>
          <w:sz w:val="20"/>
        </w:rPr>
        <w:t> </w:t>
      </w:r>
      <w:r>
        <w:rPr>
          <w:sz w:val="20"/>
        </w:rPr>
        <w:t>versus</w:t>
      </w:r>
      <w:r>
        <w:rPr>
          <w:spacing w:val="11"/>
          <w:sz w:val="20"/>
        </w:rPr>
        <w:t> </w:t>
      </w:r>
      <w:r>
        <w:rPr>
          <w:sz w:val="20"/>
        </w:rPr>
        <w:t>Near-RT</w:t>
      </w:r>
      <w:r>
        <w:rPr>
          <w:spacing w:val="14"/>
          <w:sz w:val="20"/>
        </w:rPr>
        <w:t> </w:t>
      </w:r>
      <w:r>
        <w:rPr>
          <w:sz w:val="20"/>
        </w:rPr>
        <w:t>RIC</w:t>
      </w:r>
      <w:r>
        <w:rPr>
          <w:spacing w:val="11"/>
          <w:sz w:val="20"/>
        </w:rPr>
        <w:t> </w:t>
      </w:r>
      <w:r>
        <w:rPr>
          <w:sz w:val="20"/>
        </w:rPr>
        <w:t>internal)</w:t>
      </w:r>
      <w:r>
        <w:rPr>
          <w:spacing w:val="12"/>
          <w:sz w:val="20"/>
        </w:rPr>
        <w:t> </w:t>
      </w:r>
      <w:r>
        <w:rPr>
          <w:sz w:val="20"/>
        </w:rPr>
        <w:t>is</w:t>
      </w:r>
      <w:r>
        <w:rPr>
          <w:spacing w:val="13"/>
          <w:sz w:val="20"/>
        </w:rPr>
        <w:t> </w:t>
      </w:r>
      <w:r>
        <w:rPr>
          <w:sz w:val="20"/>
        </w:rPr>
        <w:t>so</w:t>
      </w:r>
      <w:r>
        <w:rPr>
          <w:spacing w:val="12"/>
          <w:sz w:val="20"/>
        </w:rPr>
        <w:t> </w:t>
      </w:r>
      <w:r>
        <w:rPr>
          <w:sz w:val="20"/>
        </w:rPr>
        <w:t>sensitive</w:t>
      </w:r>
      <w:r>
        <w:rPr>
          <w:spacing w:val="12"/>
          <w:sz w:val="20"/>
        </w:rPr>
        <w:t> </w:t>
      </w:r>
      <w:r>
        <w:rPr>
          <w:spacing w:val="-5"/>
          <w:sz w:val="20"/>
        </w:rPr>
        <w:t>to</w:t>
      </w:r>
    </w:p>
    <w:p>
      <w:pPr>
        <w:pStyle w:val="ListParagraph"/>
        <w:numPr>
          <w:ilvl w:val="0"/>
          <w:numId w:val="44"/>
        </w:numPr>
        <w:tabs>
          <w:tab w:pos="932" w:val="left" w:leader="none"/>
        </w:tabs>
        <w:spacing w:line="240" w:lineRule="auto" w:before="63" w:after="0"/>
        <w:ind w:left="932" w:right="0" w:hanging="676"/>
        <w:jc w:val="left"/>
        <w:rPr>
          <w:sz w:val="20"/>
        </w:rPr>
      </w:pPr>
      <w:r>
        <w:rPr>
          <w:sz w:val="20"/>
        </w:rPr>
        <w:t>considerations</w:t>
      </w:r>
      <w:r>
        <w:rPr>
          <w:spacing w:val="25"/>
          <w:sz w:val="20"/>
        </w:rPr>
        <w:t> </w:t>
      </w:r>
      <w:r>
        <w:rPr>
          <w:sz w:val="20"/>
        </w:rPr>
        <w:t>that</w:t>
      </w:r>
      <w:r>
        <w:rPr>
          <w:spacing w:val="25"/>
          <w:sz w:val="20"/>
        </w:rPr>
        <w:t> </w:t>
      </w:r>
      <w:r>
        <w:rPr>
          <w:sz w:val="20"/>
        </w:rPr>
        <w:t>can</w:t>
      </w:r>
      <w:r>
        <w:rPr>
          <w:spacing w:val="22"/>
          <w:sz w:val="20"/>
        </w:rPr>
        <w:t> </w:t>
      </w:r>
      <w:r>
        <w:rPr>
          <w:sz w:val="20"/>
        </w:rPr>
        <w:t>reasonably</w:t>
      </w:r>
      <w:r>
        <w:rPr>
          <w:spacing w:val="21"/>
          <w:sz w:val="20"/>
        </w:rPr>
        <w:t> </w:t>
      </w:r>
      <w:r>
        <w:rPr>
          <w:sz w:val="20"/>
        </w:rPr>
        <w:t>differ</w:t>
      </w:r>
      <w:r>
        <w:rPr>
          <w:spacing w:val="26"/>
          <w:sz w:val="20"/>
        </w:rPr>
        <w:t> </w:t>
      </w:r>
      <w:r>
        <w:rPr>
          <w:sz w:val="20"/>
        </w:rPr>
        <w:t>among</w:t>
      </w:r>
      <w:r>
        <w:rPr>
          <w:spacing w:val="22"/>
          <w:sz w:val="20"/>
        </w:rPr>
        <w:t> </w:t>
      </w:r>
      <w:r>
        <w:rPr>
          <w:sz w:val="20"/>
        </w:rPr>
        <w:t>service</w:t>
      </w:r>
      <w:r>
        <w:rPr>
          <w:spacing w:val="25"/>
          <w:sz w:val="20"/>
        </w:rPr>
        <w:t> </w:t>
      </w:r>
      <w:r>
        <w:rPr>
          <w:sz w:val="20"/>
        </w:rPr>
        <w:t>providers,</w:t>
      </w:r>
      <w:r>
        <w:rPr>
          <w:spacing w:val="25"/>
          <w:sz w:val="20"/>
        </w:rPr>
        <w:t> </w:t>
      </w:r>
      <w:r>
        <w:rPr>
          <w:sz w:val="20"/>
        </w:rPr>
        <w:t>it</w:t>
      </w:r>
      <w:r>
        <w:rPr>
          <w:spacing w:val="26"/>
          <w:sz w:val="20"/>
        </w:rPr>
        <w:t> </w:t>
      </w:r>
      <w:r>
        <w:rPr>
          <w:sz w:val="20"/>
        </w:rPr>
        <w:t>will</w:t>
      </w:r>
      <w:r>
        <w:rPr>
          <w:spacing w:val="26"/>
          <w:sz w:val="20"/>
        </w:rPr>
        <w:t> </w:t>
      </w:r>
      <w:r>
        <w:rPr>
          <w:sz w:val="20"/>
        </w:rPr>
        <w:t>be</w:t>
      </w:r>
      <w:r>
        <w:rPr>
          <w:spacing w:val="24"/>
          <w:sz w:val="20"/>
        </w:rPr>
        <w:t> </w:t>
      </w:r>
      <w:r>
        <w:rPr>
          <w:sz w:val="20"/>
        </w:rPr>
        <w:t>useful</w:t>
      </w:r>
      <w:r>
        <w:rPr>
          <w:spacing w:val="27"/>
          <w:sz w:val="20"/>
        </w:rPr>
        <w:t> </w:t>
      </w:r>
      <w:r>
        <w:rPr>
          <w:sz w:val="20"/>
        </w:rPr>
        <w:t>if</w:t>
      </w:r>
      <w:r>
        <w:rPr>
          <w:spacing w:val="24"/>
          <w:sz w:val="20"/>
        </w:rPr>
        <w:t> </w:t>
      </w:r>
      <w:r>
        <w:rPr>
          <w:sz w:val="20"/>
        </w:rPr>
        <w:t>the</w:t>
      </w:r>
      <w:r>
        <w:rPr>
          <w:spacing w:val="27"/>
          <w:sz w:val="20"/>
        </w:rPr>
        <w:t> </w:t>
      </w:r>
      <w:r>
        <w:rPr>
          <w:sz w:val="20"/>
        </w:rPr>
        <w:t>mechanism</w:t>
      </w:r>
      <w:r>
        <w:rPr>
          <w:spacing w:val="25"/>
          <w:sz w:val="20"/>
        </w:rPr>
        <w:t> </w:t>
      </w:r>
      <w:r>
        <w:rPr>
          <w:sz w:val="20"/>
        </w:rPr>
        <w:t>used</w:t>
      </w:r>
      <w:r>
        <w:rPr>
          <w:spacing w:val="28"/>
          <w:sz w:val="20"/>
        </w:rPr>
        <w:t> </w:t>
      </w:r>
      <w:r>
        <w:rPr>
          <w:sz w:val="20"/>
        </w:rPr>
        <w:t>were</w:t>
      </w:r>
      <w:r>
        <w:rPr>
          <w:spacing w:val="24"/>
          <w:sz w:val="20"/>
        </w:rPr>
        <w:t> </w:t>
      </w:r>
      <w:r>
        <w:rPr>
          <w:sz w:val="20"/>
        </w:rPr>
        <w:t>only</w:t>
      </w:r>
      <w:r>
        <w:rPr>
          <w:spacing w:val="21"/>
          <w:sz w:val="20"/>
        </w:rPr>
        <w:t> </w:t>
      </w:r>
      <w:r>
        <w:rPr>
          <w:spacing w:val="-10"/>
          <w:sz w:val="20"/>
        </w:rPr>
        <w:t>a</w:t>
      </w:r>
    </w:p>
    <w:p>
      <w:pPr>
        <w:pStyle w:val="ListParagraph"/>
        <w:numPr>
          <w:ilvl w:val="0"/>
          <w:numId w:val="44"/>
        </w:numPr>
        <w:tabs>
          <w:tab w:pos="932" w:val="left" w:leader="none"/>
        </w:tabs>
        <w:spacing w:line="240" w:lineRule="auto" w:before="63" w:after="0"/>
        <w:ind w:left="932" w:right="0" w:hanging="676"/>
        <w:jc w:val="left"/>
        <w:rPr>
          <w:sz w:val="20"/>
        </w:rPr>
      </w:pPr>
      <w:r>
        <w:rPr>
          <w:sz w:val="20"/>
        </w:rPr>
        <w:t>deployment</w:t>
      </w:r>
      <w:r>
        <w:rPr>
          <w:spacing w:val="-9"/>
          <w:sz w:val="20"/>
        </w:rPr>
        <w:t> </w:t>
      </w:r>
      <w:r>
        <w:rPr>
          <w:sz w:val="20"/>
        </w:rPr>
        <w:t>decision.</w:t>
      </w:r>
      <w:r>
        <w:rPr>
          <w:spacing w:val="33"/>
          <w:sz w:val="20"/>
        </w:rPr>
        <w:t> </w:t>
      </w:r>
      <w:r>
        <w:rPr>
          <w:sz w:val="20"/>
        </w:rPr>
        <w:t>This</w:t>
      </w:r>
      <w:r>
        <w:rPr>
          <w:spacing w:val="-8"/>
          <w:sz w:val="20"/>
        </w:rPr>
        <w:t> </w:t>
      </w:r>
      <w:r>
        <w:rPr>
          <w:sz w:val="20"/>
        </w:rPr>
        <w:t>should</w:t>
      </w:r>
      <w:r>
        <w:rPr>
          <w:spacing w:val="-9"/>
          <w:sz w:val="20"/>
        </w:rPr>
        <w:t> </w:t>
      </w:r>
      <w:r>
        <w:rPr>
          <w:sz w:val="20"/>
        </w:rPr>
        <w:t>be</w:t>
      </w:r>
      <w:r>
        <w:rPr>
          <w:spacing w:val="-9"/>
          <w:sz w:val="20"/>
        </w:rPr>
        <w:t> </w:t>
      </w:r>
      <w:r>
        <w:rPr>
          <w:sz w:val="20"/>
        </w:rPr>
        <w:t>kept</w:t>
      </w:r>
      <w:r>
        <w:rPr>
          <w:spacing w:val="-11"/>
          <w:sz w:val="20"/>
        </w:rPr>
        <w:t> </w:t>
      </w:r>
      <w:r>
        <w:rPr>
          <w:sz w:val="20"/>
        </w:rPr>
        <w:t>in</w:t>
      </w:r>
      <w:r>
        <w:rPr>
          <w:spacing w:val="-9"/>
          <w:sz w:val="20"/>
        </w:rPr>
        <w:t> </w:t>
      </w:r>
      <w:r>
        <w:rPr>
          <w:sz w:val="20"/>
        </w:rPr>
        <w:t>mind</w:t>
      </w:r>
      <w:r>
        <w:rPr>
          <w:spacing w:val="-6"/>
          <w:sz w:val="20"/>
        </w:rPr>
        <w:t> </w:t>
      </w:r>
      <w:r>
        <w:rPr>
          <w:sz w:val="20"/>
        </w:rPr>
        <w:t>when</w:t>
      </w:r>
      <w:r>
        <w:rPr>
          <w:spacing w:val="-10"/>
          <w:sz w:val="20"/>
        </w:rPr>
        <w:t> </w:t>
      </w:r>
      <w:r>
        <w:rPr>
          <w:sz w:val="20"/>
        </w:rPr>
        <w:t>the</w:t>
      </w:r>
      <w:r>
        <w:rPr>
          <w:spacing w:val="-7"/>
          <w:sz w:val="20"/>
        </w:rPr>
        <w:t> </w:t>
      </w:r>
      <w:r>
        <w:rPr>
          <w:sz w:val="20"/>
        </w:rPr>
        <w:t>A1</w:t>
      </w:r>
      <w:r>
        <w:rPr>
          <w:spacing w:val="-9"/>
          <w:sz w:val="20"/>
        </w:rPr>
        <w:t> </w:t>
      </w:r>
      <w:r>
        <w:rPr>
          <w:sz w:val="20"/>
        </w:rPr>
        <w:t>and</w:t>
      </w:r>
      <w:r>
        <w:rPr>
          <w:spacing w:val="-10"/>
          <w:sz w:val="20"/>
        </w:rPr>
        <w:t> </w:t>
      </w:r>
      <w:r>
        <w:rPr>
          <w:sz w:val="20"/>
        </w:rPr>
        <w:t>Near-RT</w:t>
      </w:r>
      <w:r>
        <w:rPr>
          <w:spacing w:val="-7"/>
          <w:sz w:val="20"/>
        </w:rPr>
        <w:t> </w:t>
      </w:r>
      <w:r>
        <w:rPr>
          <w:sz w:val="20"/>
        </w:rPr>
        <w:t>RIC</w:t>
      </w:r>
      <w:r>
        <w:rPr>
          <w:spacing w:val="-11"/>
          <w:sz w:val="20"/>
        </w:rPr>
        <w:t> </w:t>
      </w:r>
      <w:r>
        <w:rPr>
          <w:sz w:val="20"/>
        </w:rPr>
        <w:t>internal</w:t>
      </w:r>
      <w:r>
        <w:rPr>
          <w:spacing w:val="-8"/>
          <w:sz w:val="20"/>
        </w:rPr>
        <w:t> </w:t>
      </w:r>
      <w:r>
        <w:rPr>
          <w:sz w:val="20"/>
        </w:rPr>
        <w:t>interface</w:t>
      </w:r>
      <w:r>
        <w:rPr>
          <w:spacing w:val="-5"/>
          <w:sz w:val="20"/>
        </w:rPr>
        <w:t> </w:t>
      </w:r>
      <w:r>
        <w:rPr>
          <w:sz w:val="20"/>
        </w:rPr>
        <w:t>mechanisms</w:t>
      </w:r>
      <w:r>
        <w:rPr>
          <w:spacing w:val="-9"/>
          <w:sz w:val="20"/>
        </w:rPr>
        <w:t> </w:t>
      </w:r>
      <w:r>
        <w:rPr>
          <w:sz w:val="20"/>
        </w:rPr>
        <w:t>are</w:t>
      </w:r>
      <w:r>
        <w:rPr>
          <w:spacing w:val="-9"/>
          <w:sz w:val="20"/>
        </w:rPr>
        <w:t> </w:t>
      </w:r>
      <w:r>
        <w:rPr>
          <w:spacing w:val="-2"/>
          <w:sz w:val="20"/>
        </w:rPr>
        <w:t>defined.</w:t>
      </w:r>
    </w:p>
    <w:p>
      <w:pPr>
        <w:pStyle w:val="ListParagraph"/>
        <w:numPr>
          <w:ilvl w:val="0"/>
          <w:numId w:val="44"/>
        </w:numPr>
        <w:tabs>
          <w:tab w:pos="932" w:val="left" w:leader="none"/>
        </w:tabs>
        <w:spacing w:line="240" w:lineRule="auto" w:before="63" w:after="0"/>
        <w:ind w:left="932" w:right="0" w:hanging="676"/>
        <w:jc w:val="left"/>
        <w:rPr>
          <w:sz w:val="20"/>
        </w:rPr>
      </w:pPr>
      <w:r>
        <w:rPr>
          <w:sz w:val="20"/>
        </w:rPr>
        <w:t>To</w:t>
      </w:r>
      <w:r>
        <w:rPr>
          <w:spacing w:val="-11"/>
          <w:sz w:val="20"/>
        </w:rPr>
        <w:t> </w:t>
      </w:r>
      <w:r>
        <w:rPr>
          <w:sz w:val="20"/>
        </w:rPr>
        <w:t>illustrate</w:t>
      </w:r>
      <w:r>
        <w:rPr>
          <w:spacing w:val="-10"/>
          <w:sz w:val="20"/>
        </w:rPr>
        <w:t> </w:t>
      </w:r>
      <w:r>
        <w:rPr>
          <w:sz w:val="20"/>
        </w:rPr>
        <w:t>this</w:t>
      </w:r>
      <w:r>
        <w:rPr>
          <w:spacing w:val="-11"/>
          <w:sz w:val="20"/>
        </w:rPr>
        <w:t> </w:t>
      </w:r>
      <w:r>
        <w:rPr>
          <w:sz w:val="20"/>
        </w:rPr>
        <w:t>extending</w:t>
      </w:r>
      <w:r>
        <w:rPr>
          <w:spacing w:val="-11"/>
          <w:sz w:val="20"/>
        </w:rPr>
        <w:t> </w:t>
      </w:r>
      <w:r>
        <w:rPr>
          <w:sz w:val="20"/>
        </w:rPr>
        <w:t>the</w:t>
      </w:r>
      <w:r>
        <w:rPr>
          <w:spacing w:val="-7"/>
          <w:sz w:val="20"/>
        </w:rPr>
        <w:t> </w:t>
      </w:r>
      <w:r>
        <w:rPr>
          <w:sz w:val="20"/>
        </w:rPr>
        <w:t>example</w:t>
      </w:r>
      <w:r>
        <w:rPr>
          <w:spacing w:val="-10"/>
          <w:sz w:val="20"/>
        </w:rPr>
        <w:t> </w:t>
      </w:r>
      <w:r>
        <w:rPr>
          <w:sz w:val="20"/>
        </w:rPr>
        <w:t>above,</w:t>
      </w:r>
      <w:r>
        <w:rPr>
          <w:spacing w:val="-10"/>
          <w:sz w:val="20"/>
        </w:rPr>
        <w:t> </w:t>
      </w:r>
      <w:r>
        <w:rPr>
          <w:sz w:val="20"/>
        </w:rPr>
        <w:t>if</w:t>
      </w:r>
      <w:r>
        <w:rPr>
          <w:spacing w:val="-11"/>
          <w:sz w:val="20"/>
        </w:rPr>
        <w:t> </w:t>
      </w:r>
      <w:r>
        <w:rPr>
          <w:sz w:val="20"/>
        </w:rPr>
        <w:t>the</w:t>
      </w:r>
      <w:r>
        <w:rPr>
          <w:spacing w:val="-8"/>
          <w:sz w:val="20"/>
        </w:rPr>
        <w:t> </w:t>
      </w:r>
      <w:r>
        <w:rPr>
          <w:sz w:val="20"/>
        </w:rPr>
        <w:t>mechanism</w:t>
      </w:r>
      <w:r>
        <w:rPr>
          <w:spacing w:val="-11"/>
          <w:sz w:val="20"/>
        </w:rPr>
        <w:t> </w:t>
      </w:r>
      <w:r>
        <w:rPr>
          <w:sz w:val="20"/>
        </w:rPr>
        <w:t>for</w:t>
      </w:r>
      <w:r>
        <w:rPr>
          <w:spacing w:val="-9"/>
          <w:sz w:val="20"/>
        </w:rPr>
        <w:t> </w:t>
      </w:r>
      <w:r>
        <w:rPr>
          <w:sz w:val="20"/>
        </w:rPr>
        <w:t>having</w:t>
      </w:r>
      <w:r>
        <w:rPr>
          <w:spacing w:val="-11"/>
          <w:sz w:val="20"/>
        </w:rPr>
        <w:t> </w:t>
      </w:r>
      <w:r>
        <w:rPr>
          <w:sz w:val="20"/>
        </w:rPr>
        <w:t>the</w:t>
      </w:r>
      <w:r>
        <w:rPr>
          <w:spacing w:val="-9"/>
          <w:sz w:val="20"/>
        </w:rPr>
        <w:t> </w:t>
      </w:r>
      <w:r>
        <w:rPr>
          <w:sz w:val="20"/>
        </w:rPr>
        <w:t>ML</w:t>
      </w:r>
      <w:r>
        <w:rPr>
          <w:spacing w:val="-10"/>
          <w:sz w:val="20"/>
        </w:rPr>
        <w:t> </w:t>
      </w:r>
      <w:r>
        <w:rPr>
          <w:sz w:val="20"/>
        </w:rPr>
        <w:t>model</w:t>
      </w:r>
      <w:r>
        <w:rPr>
          <w:spacing w:val="-10"/>
          <w:sz w:val="20"/>
        </w:rPr>
        <w:t> </w:t>
      </w:r>
      <w:r>
        <w:rPr>
          <w:sz w:val="20"/>
        </w:rPr>
        <w:t>“X”</w:t>
      </w:r>
      <w:r>
        <w:rPr>
          <w:spacing w:val="-9"/>
          <w:sz w:val="20"/>
        </w:rPr>
        <w:t> </w:t>
      </w:r>
      <w:r>
        <w:rPr>
          <w:sz w:val="20"/>
        </w:rPr>
        <w:t>communicate</w:t>
      </w:r>
      <w:r>
        <w:rPr>
          <w:spacing w:val="-7"/>
          <w:sz w:val="20"/>
        </w:rPr>
        <w:t> </w:t>
      </w:r>
      <w:r>
        <w:rPr>
          <w:sz w:val="20"/>
        </w:rPr>
        <w:t>with</w:t>
      </w:r>
      <w:r>
        <w:rPr>
          <w:spacing w:val="-11"/>
          <w:sz w:val="20"/>
        </w:rPr>
        <w:t> </w:t>
      </w:r>
      <w:r>
        <w:rPr>
          <w:sz w:val="20"/>
        </w:rPr>
        <w:t>the</w:t>
      </w:r>
      <w:r>
        <w:rPr>
          <w:spacing w:val="-8"/>
          <w:sz w:val="20"/>
        </w:rPr>
        <w:t> </w:t>
      </w:r>
      <w:r>
        <w:rPr>
          <w:spacing w:val="-2"/>
          <w:sz w:val="20"/>
        </w:rPr>
        <w:t>“traffic</w:t>
      </w:r>
    </w:p>
    <w:p>
      <w:pPr>
        <w:pStyle w:val="ListParagraph"/>
        <w:numPr>
          <w:ilvl w:val="0"/>
          <w:numId w:val="44"/>
        </w:numPr>
        <w:tabs>
          <w:tab w:pos="932" w:val="left" w:leader="none"/>
        </w:tabs>
        <w:spacing w:line="240" w:lineRule="auto" w:before="65" w:after="0"/>
        <w:ind w:left="932" w:right="0" w:hanging="676"/>
        <w:jc w:val="left"/>
        <w:rPr>
          <w:sz w:val="20"/>
        </w:rPr>
      </w:pPr>
      <w:r>
        <w:rPr>
          <w:sz w:val="20"/>
        </w:rPr>
        <w:t>steering”</w:t>
      </w:r>
      <w:r>
        <w:rPr>
          <w:spacing w:val="1"/>
          <w:sz w:val="20"/>
        </w:rPr>
        <w:t> </w:t>
      </w:r>
      <w:r>
        <w:rPr>
          <w:sz w:val="20"/>
        </w:rPr>
        <w:t>application</w:t>
      </w:r>
      <w:r>
        <w:rPr>
          <w:spacing w:val="1"/>
          <w:sz w:val="20"/>
        </w:rPr>
        <w:t> </w:t>
      </w:r>
      <w:r>
        <w:rPr>
          <w:sz w:val="20"/>
        </w:rPr>
        <w:t>is</w:t>
      </w:r>
      <w:r>
        <w:rPr>
          <w:spacing w:val="2"/>
          <w:sz w:val="20"/>
        </w:rPr>
        <w:t> </w:t>
      </w:r>
      <w:r>
        <w:rPr>
          <w:sz w:val="20"/>
        </w:rPr>
        <w:t>through</w:t>
      </w:r>
      <w:r>
        <w:rPr>
          <w:spacing w:val="-1"/>
          <w:sz w:val="20"/>
        </w:rPr>
        <w:t> </w:t>
      </w:r>
      <w:r>
        <w:rPr>
          <w:sz w:val="20"/>
        </w:rPr>
        <w:t>a</w:t>
      </w:r>
      <w:r>
        <w:rPr>
          <w:spacing w:val="1"/>
          <w:sz w:val="20"/>
        </w:rPr>
        <w:t> </w:t>
      </w:r>
      <w:r>
        <w:rPr>
          <w:sz w:val="20"/>
        </w:rPr>
        <w:t>data</w:t>
      </w:r>
      <w:r>
        <w:rPr>
          <w:spacing w:val="3"/>
          <w:sz w:val="20"/>
        </w:rPr>
        <w:t> </w:t>
      </w:r>
      <w:r>
        <w:rPr>
          <w:sz w:val="20"/>
        </w:rPr>
        <w:t>structure</w:t>
      </w:r>
      <w:r>
        <w:rPr>
          <w:spacing w:val="1"/>
          <w:sz w:val="20"/>
        </w:rPr>
        <w:t> </w:t>
      </w:r>
      <w:r>
        <w:rPr>
          <w:sz w:val="20"/>
        </w:rPr>
        <w:t>capturing</w:t>
      </w:r>
      <w:r>
        <w:rPr>
          <w:spacing w:val="-1"/>
          <w:sz w:val="20"/>
        </w:rPr>
        <w:t> </w:t>
      </w:r>
      <w:r>
        <w:rPr>
          <w:sz w:val="20"/>
        </w:rPr>
        <w:t>predicted</w:t>
      </w:r>
      <w:r>
        <w:rPr>
          <w:spacing w:val="2"/>
          <w:sz w:val="20"/>
        </w:rPr>
        <w:t> </w:t>
      </w:r>
      <w:r>
        <w:rPr>
          <w:sz w:val="20"/>
        </w:rPr>
        <w:t>QoE</w:t>
      </w:r>
      <w:r>
        <w:rPr>
          <w:spacing w:val="1"/>
          <w:sz w:val="20"/>
        </w:rPr>
        <w:t> </w:t>
      </w:r>
      <w:r>
        <w:rPr>
          <w:sz w:val="20"/>
        </w:rPr>
        <w:t>for</w:t>
      </w:r>
      <w:r>
        <w:rPr>
          <w:spacing w:val="1"/>
          <w:sz w:val="20"/>
        </w:rPr>
        <w:t> </w:t>
      </w:r>
      <w:r>
        <w:rPr>
          <w:sz w:val="20"/>
        </w:rPr>
        <w:t>a</w:t>
      </w:r>
      <w:r>
        <w:rPr>
          <w:spacing w:val="1"/>
          <w:sz w:val="20"/>
        </w:rPr>
        <w:t> </w:t>
      </w:r>
      <w:r>
        <w:rPr>
          <w:sz w:val="20"/>
        </w:rPr>
        <w:t>given</w:t>
      </w:r>
      <w:r>
        <w:rPr>
          <w:spacing w:val="-1"/>
          <w:sz w:val="20"/>
        </w:rPr>
        <w:t> </w:t>
      </w:r>
      <w:r>
        <w:rPr>
          <w:sz w:val="20"/>
        </w:rPr>
        <w:t>UE</w:t>
      </w:r>
      <w:r>
        <w:rPr>
          <w:spacing w:val="1"/>
          <w:sz w:val="20"/>
        </w:rPr>
        <w:t> </w:t>
      </w:r>
      <w:r>
        <w:rPr>
          <w:sz w:val="20"/>
        </w:rPr>
        <w:t>on</w:t>
      </w:r>
      <w:r>
        <w:rPr>
          <w:spacing w:val="2"/>
          <w:sz w:val="20"/>
        </w:rPr>
        <w:t> </w:t>
      </w:r>
      <w:r>
        <w:rPr>
          <w:sz w:val="20"/>
        </w:rPr>
        <w:t>various</w:t>
      </w:r>
      <w:r>
        <w:rPr>
          <w:spacing w:val="2"/>
          <w:sz w:val="20"/>
        </w:rPr>
        <w:t> </w:t>
      </w:r>
      <w:r>
        <w:rPr>
          <w:sz w:val="20"/>
        </w:rPr>
        <w:t>cells,</w:t>
      </w:r>
      <w:r>
        <w:rPr>
          <w:spacing w:val="1"/>
          <w:sz w:val="20"/>
        </w:rPr>
        <w:t> </w:t>
      </w:r>
      <w:r>
        <w:rPr>
          <w:sz w:val="20"/>
        </w:rPr>
        <w:t>this data</w:t>
      </w:r>
      <w:r>
        <w:rPr>
          <w:spacing w:val="3"/>
          <w:sz w:val="20"/>
        </w:rPr>
        <w:t> </w:t>
      </w:r>
      <w:r>
        <w:rPr>
          <w:spacing w:val="-2"/>
          <w:sz w:val="20"/>
        </w:rPr>
        <w:t>structure</w:t>
      </w:r>
    </w:p>
    <w:p>
      <w:pPr>
        <w:pStyle w:val="ListParagraph"/>
        <w:numPr>
          <w:ilvl w:val="0"/>
          <w:numId w:val="44"/>
        </w:numPr>
        <w:tabs>
          <w:tab w:pos="932" w:val="left" w:leader="none"/>
        </w:tabs>
        <w:spacing w:line="240" w:lineRule="auto" w:before="63" w:after="0"/>
        <w:ind w:left="932" w:right="0" w:hanging="676"/>
        <w:jc w:val="left"/>
        <w:rPr>
          <w:sz w:val="20"/>
        </w:rPr>
      </w:pPr>
      <w:r>
        <w:rPr>
          <w:sz w:val="20"/>
        </w:rPr>
        <w:t>could</w:t>
      </w:r>
      <w:r>
        <w:rPr>
          <w:spacing w:val="-8"/>
          <w:sz w:val="20"/>
        </w:rPr>
        <w:t> </w:t>
      </w:r>
      <w:r>
        <w:rPr>
          <w:sz w:val="20"/>
        </w:rPr>
        <w:t>be</w:t>
      </w:r>
      <w:r>
        <w:rPr>
          <w:spacing w:val="-8"/>
          <w:sz w:val="20"/>
        </w:rPr>
        <w:t> </w:t>
      </w:r>
      <w:r>
        <w:rPr>
          <w:sz w:val="20"/>
        </w:rPr>
        <w:t>communicated</w:t>
      </w:r>
      <w:r>
        <w:rPr>
          <w:spacing w:val="-7"/>
          <w:sz w:val="20"/>
        </w:rPr>
        <w:t> </w:t>
      </w:r>
      <w:r>
        <w:rPr>
          <w:sz w:val="20"/>
        </w:rPr>
        <w:t>either</w:t>
      </w:r>
      <w:r>
        <w:rPr>
          <w:spacing w:val="-5"/>
          <w:sz w:val="20"/>
        </w:rPr>
        <w:t> </w:t>
      </w:r>
      <w:r>
        <w:rPr>
          <w:sz w:val="20"/>
        </w:rPr>
        <w:t>as</w:t>
      </w:r>
      <w:r>
        <w:rPr>
          <w:spacing w:val="-9"/>
          <w:sz w:val="20"/>
        </w:rPr>
        <w:t> </w:t>
      </w:r>
      <w:r>
        <w:rPr>
          <w:sz w:val="20"/>
        </w:rPr>
        <w:t>“enrichment</w:t>
      </w:r>
      <w:r>
        <w:rPr>
          <w:spacing w:val="-8"/>
          <w:sz w:val="20"/>
        </w:rPr>
        <w:t> </w:t>
      </w:r>
      <w:r>
        <w:rPr>
          <w:sz w:val="20"/>
        </w:rPr>
        <w:t>information”</w:t>
      </w:r>
      <w:r>
        <w:rPr>
          <w:spacing w:val="-6"/>
          <w:sz w:val="20"/>
        </w:rPr>
        <w:t> </w:t>
      </w:r>
      <w:r>
        <w:rPr>
          <w:sz w:val="20"/>
        </w:rPr>
        <w:t>via</w:t>
      </w:r>
      <w:r>
        <w:rPr>
          <w:spacing w:val="-6"/>
          <w:sz w:val="20"/>
        </w:rPr>
        <w:t> </w:t>
      </w:r>
      <w:r>
        <w:rPr>
          <w:sz w:val="20"/>
        </w:rPr>
        <w:t>A1-EI</w:t>
      </w:r>
      <w:r>
        <w:rPr>
          <w:spacing w:val="-8"/>
          <w:sz w:val="20"/>
        </w:rPr>
        <w:t> </w:t>
      </w:r>
      <w:r>
        <w:rPr>
          <w:sz w:val="20"/>
        </w:rPr>
        <w:t>or</w:t>
      </w:r>
      <w:r>
        <w:rPr>
          <w:spacing w:val="-8"/>
          <w:sz w:val="20"/>
        </w:rPr>
        <w:t> </w:t>
      </w:r>
      <w:r>
        <w:rPr>
          <w:sz w:val="20"/>
        </w:rPr>
        <w:t>communicated</w:t>
      </w:r>
      <w:r>
        <w:rPr>
          <w:spacing w:val="-7"/>
          <w:sz w:val="20"/>
        </w:rPr>
        <w:t> </w:t>
      </w:r>
      <w:r>
        <w:rPr>
          <w:sz w:val="20"/>
        </w:rPr>
        <w:t>via</w:t>
      </w:r>
      <w:r>
        <w:rPr>
          <w:spacing w:val="-8"/>
          <w:sz w:val="20"/>
        </w:rPr>
        <w:t> </w:t>
      </w:r>
      <w:r>
        <w:rPr>
          <w:sz w:val="20"/>
        </w:rPr>
        <w:t>a</w:t>
      </w:r>
      <w:r>
        <w:rPr>
          <w:spacing w:val="-8"/>
          <w:sz w:val="20"/>
        </w:rPr>
        <w:t> </w:t>
      </w:r>
      <w:r>
        <w:rPr>
          <w:sz w:val="20"/>
        </w:rPr>
        <w:t>common</w:t>
      </w:r>
      <w:r>
        <w:rPr>
          <w:spacing w:val="-9"/>
          <w:sz w:val="20"/>
        </w:rPr>
        <w:t> </w:t>
      </w:r>
      <w:r>
        <w:rPr>
          <w:sz w:val="20"/>
        </w:rPr>
        <w:t>data</w:t>
      </w:r>
      <w:r>
        <w:rPr>
          <w:spacing w:val="-8"/>
          <w:sz w:val="20"/>
        </w:rPr>
        <w:t> </w:t>
      </w:r>
      <w:r>
        <w:rPr>
          <w:sz w:val="20"/>
        </w:rPr>
        <w:t>repository</w:t>
      </w:r>
      <w:r>
        <w:rPr>
          <w:spacing w:val="-11"/>
          <w:sz w:val="20"/>
        </w:rPr>
        <w:t> </w:t>
      </w:r>
      <w:r>
        <w:rPr>
          <w:sz w:val="20"/>
        </w:rPr>
        <w:t>on</w:t>
      </w:r>
      <w:r>
        <w:rPr>
          <w:spacing w:val="-10"/>
          <w:sz w:val="20"/>
        </w:rPr>
        <w:t> </w:t>
      </w:r>
      <w:r>
        <w:rPr>
          <w:spacing w:val="-5"/>
          <w:sz w:val="20"/>
        </w:rPr>
        <w:t>the</w:t>
      </w:r>
    </w:p>
    <w:p>
      <w:pPr>
        <w:pStyle w:val="ListParagraph"/>
        <w:numPr>
          <w:ilvl w:val="0"/>
          <w:numId w:val="44"/>
        </w:numPr>
        <w:tabs>
          <w:tab w:pos="932" w:val="left" w:leader="none"/>
        </w:tabs>
        <w:spacing w:line="240" w:lineRule="auto" w:before="63" w:after="0"/>
        <w:ind w:left="932" w:right="0" w:hanging="676"/>
        <w:jc w:val="left"/>
        <w:rPr>
          <w:sz w:val="20"/>
        </w:rPr>
      </w:pPr>
      <w:r>
        <w:rPr>
          <w:sz w:val="20"/>
        </w:rPr>
        <w:t>Near-RT RIC</w:t>
      </w:r>
      <w:r>
        <w:rPr>
          <w:spacing w:val="-2"/>
          <w:sz w:val="20"/>
        </w:rPr>
        <w:t> </w:t>
      </w:r>
      <w:r>
        <w:rPr>
          <w:sz w:val="20"/>
        </w:rPr>
        <w:t>(such</w:t>
      </w:r>
      <w:r>
        <w:rPr>
          <w:spacing w:val="-3"/>
          <w:sz w:val="20"/>
        </w:rPr>
        <w:t> </w:t>
      </w:r>
      <w:r>
        <w:rPr>
          <w:sz w:val="20"/>
        </w:rPr>
        <w:t>as</w:t>
      </w:r>
      <w:r>
        <w:rPr>
          <w:spacing w:val="-2"/>
          <w:sz w:val="20"/>
        </w:rPr>
        <w:t> </w:t>
      </w:r>
      <w:r>
        <w:rPr>
          <w:sz w:val="20"/>
        </w:rPr>
        <w:t>described</w:t>
      </w:r>
      <w:r>
        <w:rPr>
          <w:spacing w:val="-1"/>
          <w:sz w:val="20"/>
        </w:rPr>
        <w:t> </w:t>
      </w:r>
      <w:r>
        <w:rPr>
          <w:sz w:val="20"/>
        </w:rPr>
        <w:t>in</w:t>
      </w:r>
      <w:r>
        <w:rPr>
          <w:spacing w:val="-3"/>
          <w:sz w:val="20"/>
        </w:rPr>
        <w:t> </w:t>
      </w:r>
      <w:r>
        <w:rPr>
          <w:sz w:val="20"/>
        </w:rPr>
        <w:t>section</w:t>
      </w:r>
      <w:r>
        <w:rPr>
          <w:spacing w:val="-3"/>
          <w:sz w:val="20"/>
        </w:rPr>
        <w:t> </w:t>
      </w:r>
      <w:r>
        <w:rPr>
          <w:sz w:val="20"/>
        </w:rPr>
        <w:t>4.3).</w:t>
      </w:r>
      <w:r>
        <w:rPr>
          <w:spacing w:val="47"/>
          <w:sz w:val="20"/>
        </w:rPr>
        <w:t> </w:t>
      </w:r>
      <w:r>
        <w:rPr>
          <w:sz w:val="20"/>
        </w:rPr>
        <w:t>Such</w:t>
      </w:r>
      <w:r>
        <w:rPr>
          <w:spacing w:val="-3"/>
          <w:sz w:val="20"/>
        </w:rPr>
        <w:t> </w:t>
      </w:r>
      <w:r>
        <w:rPr>
          <w:sz w:val="20"/>
        </w:rPr>
        <w:t>an</w:t>
      </w:r>
      <w:r>
        <w:rPr>
          <w:spacing w:val="-2"/>
          <w:sz w:val="20"/>
        </w:rPr>
        <w:t> </w:t>
      </w:r>
      <w:r>
        <w:rPr>
          <w:sz w:val="20"/>
        </w:rPr>
        <w:t>approach</w:t>
      </w:r>
      <w:r>
        <w:rPr>
          <w:spacing w:val="-3"/>
          <w:sz w:val="20"/>
        </w:rPr>
        <w:t> </w:t>
      </w:r>
      <w:r>
        <w:rPr>
          <w:sz w:val="20"/>
        </w:rPr>
        <w:t>could</w:t>
      </w:r>
      <w:r>
        <w:rPr>
          <w:spacing w:val="-1"/>
          <w:sz w:val="20"/>
        </w:rPr>
        <w:t> </w:t>
      </w:r>
      <w:r>
        <w:rPr>
          <w:sz w:val="20"/>
        </w:rPr>
        <w:t>preserve</w:t>
      </w:r>
      <w:r>
        <w:rPr>
          <w:spacing w:val="-1"/>
          <w:sz w:val="20"/>
        </w:rPr>
        <w:t> </w:t>
      </w:r>
      <w:r>
        <w:rPr>
          <w:sz w:val="20"/>
        </w:rPr>
        <w:t>the</w:t>
      </w:r>
      <w:r>
        <w:rPr>
          <w:spacing w:val="-1"/>
          <w:sz w:val="20"/>
        </w:rPr>
        <w:t> </w:t>
      </w:r>
      <w:r>
        <w:rPr>
          <w:sz w:val="20"/>
        </w:rPr>
        <w:t>service</w:t>
      </w:r>
      <w:r>
        <w:rPr>
          <w:spacing w:val="-1"/>
          <w:sz w:val="20"/>
        </w:rPr>
        <w:t> </w:t>
      </w:r>
      <w:r>
        <w:rPr>
          <w:sz w:val="20"/>
        </w:rPr>
        <w:t>provider’s</w:t>
      </w:r>
      <w:r>
        <w:rPr>
          <w:spacing w:val="-3"/>
          <w:sz w:val="20"/>
        </w:rPr>
        <w:t> </w:t>
      </w:r>
      <w:r>
        <w:rPr>
          <w:sz w:val="20"/>
        </w:rPr>
        <w:t>ability</w:t>
      </w:r>
      <w:r>
        <w:rPr>
          <w:spacing w:val="-3"/>
          <w:sz w:val="20"/>
        </w:rPr>
        <w:t> </w:t>
      </w:r>
      <w:r>
        <w:rPr>
          <w:sz w:val="20"/>
        </w:rPr>
        <w:t>to</w:t>
      </w:r>
      <w:r>
        <w:rPr>
          <w:spacing w:val="1"/>
          <w:sz w:val="20"/>
        </w:rPr>
        <w:t> </w:t>
      </w:r>
      <w:r>
        <w:rPr>
          <w:sz w:val="20"/>
        </w:rPr>
        <w:t>make</w:t>
      </w:r>
      <w:r>
        <w:rPr>
          <w:spacing w:val="1"/>
          <w:sz w:val="20"/>
        </w:rPr>
        <w:t> </w:t>
      </w:r>
      <w:r>
        <w:rPr>
          <w:spacing w:val="-5"/>
          <w:sz w:val="20"/>
        </w:rPr>
        <w:t>the</w:t>
      </w:r>
    </w:p>
    <w:p>
      <w:pPr>
        <w:pStyle w:val="ListParagraph"/>
        <w:numPr>
          <w:ilvl w:val="0"/>
          <w:numId w:val="44"/>
        </w:numPr>
        <w:tabs>
          <w:tab w:pos="932" w:val="left" w:leader="none"/>
        </w:tabs>
        <w:spacing w:line="240" w:lineRule="auto" w:before="65" w:after="0"/>
        <w:ind w:left="932" w:right="0" w:hanging="676"/>
        <w:jc w:val="left"/>
        <w:rPr>
          <w:sz w:val="20"/>
        </w:rPr>
      </w:pPr>
      <w:r>
        <w:rPr>
          <w:sz w:val="20"/>
        </w:rPr>
        <w:t>choice</w:t>
      </w:r>
      <w:r>
        <w:rPr>
          <w:spacing w:val="2"/>
          <w:sz w:val="20"/>
        </w:rPr>
        <w:t> </w:t>
      </w:r>
      <w:r>
        <w:rPr>
          <w:sz w:val="20"/>
        </w:rPr>
        <w:t>of inference</w:t>
      </w:r>
      <w:r>
        <w:rPr>
          <w:spacing w:val="2"/>
          <w:sz w:val="20"/>
        </w:rPr>
        <w:t> </w:t>
      </w:r>
      <w:r>
        <w:rPr>
          <w:sz w:val="20"/>
        </w:rPr>
        <w:t>host</w:t>
      </w:r>
      <w:r>
        <w:rPr>
          <w:spacing w:val="2"/>
          <w:sz w:val="20"/>
        </w:rPr>
        <w:t> </w:t>
      </w:r>
      <w:r>
        <w:rPr>
          <w:sz w:val="20"/>
        </w:rPr>
        <w:t>a</w:t>
      </w:r>
      <w:r>
        <w:rPr>
          <w:spacing w:val="3"/>
          <w:sz w:val="20"/>
        </w:rPr>
        <w:t> </w:t>
      </w:r>
      <w:r>
        <w:rPr>
          <w:sz w:val="20"/>
        </w:rPr>
        <w:t>deployment</w:t>
      </w:r>
      <w:r>
        <w:rPr>
          <w:spacing w:val="2"/>
          <w:sz w:val="20"/>
        </w:rPr>
        <w:t> </w:t>
      </w:r>
      <w:r>
        <w:rPr>
          <w:sz w:val="20"/>
        </w:rPr>
        <w:t>consideration</w:t>
      </w:r>
      <w:r>
        <w:rPr>
          <w:spacing w:val="1"/>
          <w:sz w:val="20"/>
        </w:rPr>
        <w:t> </w:t>
      </w:r>
      <w:r>
        <w:rPr>
          <w:sz w:val="20"/>
        </w:rPr>
        <w:t>that</w:t>
      </w:r>
      <w:r>
        <w:rPr>
          <w:spacing w:val="2"/>
          <w:sz w:val="20"/>
        </w:rPr>
        <w:t> </w:t>
      </w:r>
      <w:r>
        <w:rPr>
          <w:sz w:val="20"/>
        </w:rPr>
        <w:t>does</w:t>
      </w:r>
      <w:r>
        <w:rPr>
          <w:spacing w:val="1"/>
          <w:sz w:val="20"/>
        </w:rPr>
        <w:t> </w:t>
      </w:r>
      <w:r>
        <w:rPr>
          <w:sz w:val="20"/>
        </w:rPr>
        <w:t>not</w:t>
      </w:r>
      <w:r>
        <w:rPr>
          <w:spacing w:val="3"/>
          <w:sz w:val="20"/>
        </w:rPr>
        <w:t> </w:t>
      </w:r>
      <w:r>
        <w:rPr>
          <w:sz w:val="20"/>
        </w:rPr>
        <w:t>require</w:t>
      </w:r>
      <w:r>
        <w:rPr>
          <w:spacing w:val="2"/>
          <w:sz w:val="20"/>
        </w:rPr>
        <w:t> </w:t>
      </w:r>
      <w:r>
        <w:rPr>
          <w:sz w:val="20"/>
        </w:rPr>
        <w:t>extensive</w:t>
      </w:r>
      <w:r>
        <w:rPr>
          <w:spacing w:val="2"/>
          <w:sz w:val="20"/>
        </w:rPr>
        <w:t> </w:t>
      </w:r>
      <w:r>
        <w:rPr>
          <w:sz w:val="20"/>
        </w:rPr>
        <w:t>refactoring</w:t>
      </w:r>
      <w:r>
        <w:rPr>
          <w:spacing w:val="1"/>
          <w:sz w:val="20"/>
        </w:rPr>
        <w:t> </w:t>
      </w:r>
      <w:r>
        <w:rPr>
          <w:sz w:val="20"/>
        </w:rPr>
        <w:t>or</w:t>
      </w:r>
      <w:r>
        <w:rPr>
          <w:spacing w:val="2"/>
          <w:sz w:val="20"/>
        </w:rPr>
        <w:t> </w:t>
      </w:r>
      <w:r>
        <w:rPr>
          <w:sz w:val="20"/>
        </w:rPr>
        <w:t>retraining</w:t>
      </w:r>
      <w:r>
        <w:rPr>
          <w:spacing w:val="2"/>
          <w:sz w:val="20"/>
        </w:rPr>
        <w:t> </w:t>
      </w:r>
      <w:r>
        <w:rPr>
          <w:sz w:val="20"/>
        </w:rPr>
        <w:t>of the</w:t>
      </w:r>
      <w:r>
        <w:rPr>
          <w:spacing w:val="5"/>
          <w:sz w:val="20"/>
        </w:rPr>
        <w:t> </w:t>
      </w:r>
      <w:r>
        <w:rPr>
          <w:spacing w:val="-2"/>
          <w:sz w:val="20"/>
        </w:rPr>
        <w:t>solution</w:t>
      </w:r>
    </w:p>
    <w:p>
      <w:pPr>
        <w:pStyle w:val="ListParagraph"/>
        <w:numPr>
          <w:ilvl w:val="0"/>
          <w:numId w:val="44"/>
        </w:numPr>
        <w:tabs>
          <w:tab w:pos="932" w:val="left" w:leader="none"/>
        </w:tabs>
        <w:spacing w:line="240" w:lineRule="auto" w:before="63" w:after="0"/>
        <w:ind w:left="932" w:right="0" w:hanging="777"/>
        <w:jc w:val="left"/>
        <w:rPr>
          <w:sz w:val="20"/>
        </w:rPr>
      </w:pPr>
      <w:r>
        <w:rPr>
          <w:spacing w:val="-2"/>
          <w:sz w:val="20"/>
        </w:rPr>
        <w:t>components.</w:t>
      </w:r>
    </w:p>
    <w:p>
      <w:pPr>
        <w:spacing w:after="0" w:line="240" w:lineRule="auto"/>
        <w:jc w:val="left"/>
        <w:rPr>
          <w:sz w:val="20"/>
        </w:rPr>
        <w:sectPr>
          <w:pgSz w:w="12240" w:h="15840"/>
          <w:pgMar w:header="955" w:footer="1216" w:top="1680" w:bottom="1460" w:left="200" w:right="760"/>
        </w:sectPr>
      </w:pPr>
    </w:p>
    <w:p>
      <w:pPr>
        <w:pStyle w:val="BodyText"/>
        <w:spacing w:before="6"/>
        <w:rPr>
          <w:sz w:val="5"/>
        </w:rPr>
      </w:pPr>
    </w:p>
    <w:p>
      <w:pPr>
        <w:pStyle w:val="BodyText"/>
        <w:spacing w:line="28" w:lineRule="exact"/>
        <w:ind w:left="904"/>
        <w:rPr>
          <w:sz w:val="2"/>
        </w:rPr>
      </w:pPr>
      <w:r>
        <w:rPr>
          <w:position w:val="0"/>
          <w:sz w:val="2"/>
        </w:rPr>
        <mc:AlternateContent>
          <mc:Choice Requires="wps">
            <w:drawing>
              <wp:inline distT="0" distB="0" distL="0" distR="0">
                <wp:extent cx="6372225" cy="18415"/>
                <wp:effectExtent l="0" t="0" r="0" b="0"/>
                <wp:docPr id="55" name="Group 55"/>
                <wp:cNvGraphicFramePr>
                  <a:graphicFrameLocks/>
                </wp:cNvGraphicFramePr>
                <a:graphic>
                  <a:graphicData uri="http://schemas.microsoft.com/office/word/2010/wordprocessingGroup">
                    <wpg:wgp>
                      <wpg:cNvPr id="55" name="Group 55"/>
                      <wpg:cNvGrpSpPr/>
                      <wpg:grpSpPr>
                        <a:xfrm>
                          <a:off x="0" y="0"/>
                          <a:ext cx="6372225" cy="18415"/>
                          <a:chExt cx="6372225" cy="18415"/>
                        </a:xfrm>
                      </wpg:grpSpPr>
                      <wps:wsp>
                        <wps:cNvPr id="56" name="Graphic 56"/>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1.75pt;height:1.45pt;mso-position-horizontal-relative:char;mso-position-vertical-relative:line" id="docshapegroup31" coordorigin="0,0" coordsize="10035,29">
                <v:rect style="position:absolute;left:0;top:0;width:10035;height:29" id="docshape32" filled="true" fillcolor="#000000" stroked="false">
                  <v:fill type="solid"/>
                </v:rect>
              </v:group>
            </w:pict>
          </mc:Fallback>
        </mc:AlternateContent>
      </w:r>
      <w:r>
        <w:rPr>
          <w:position w:val="0"/>
          <w:sz w:val="2"/>
        </w:rPr>
      </w:r>
    </w:p>
    <w:p>
      <w:pPr>
        <w:pStyle w:val="Heading1"/>
        <w:tabs>
          <w:tab w:pos="932" w:val="left" w:leader="none"/>
        </w:tabs>
      </w:pPr>
      <w:r>
        <w:rPr>
          <w:rFonts w:ascii="Times New Roman"/>
          <w:spacing w:val="-10"/>
          <w:sz w:val="20"/>
        </w:rPr>
        <w:t>1</w:t>
      </w:r>
      <w:r>
        <w:rPr>
          <w:rFonts w:ascii="Times New Roman"/>
          <w:sz w:val="20"/>
        </w:rPr>
        <w:tab/>
      </w:r>
      <w:r>
        <w:rPr/>
        <w:t>Chapter</w:t>
      </w:r>
      <w:r>
        <w:rPr>
          <w:spacing w:val="-7"/>
        </w:rPr>
        <w:t> </w:t>
      </w:r>
      <w:r>
        <w:rPr/>
        <w:t>6</w:t>
      </w:r>
      <w:r>
        <w:rPr>
          <w:spacing w:val="-5"/>
        </w:rPr>
        <w:t> </w:t>
      </w:r>
      <w:r>
        <w:rPr>
          <w:spacing w:val="-2"/>
        </w:rPr>
        <w:t>Requirements</w:t>
      </w:r>
    </w:p>
    <w:p>
      <w:pPr>
        <w:pStyle w:val="BodyText"/>
        <w:spacing w:before="146"/>
        <w:rPr>
          <w:rFonts w:ascii="Arial"/>
          <w:sz w:val="32"/>
        </w:rPr>
      </w:pPr>
    </w:p>
    <w:p>
      <w:pPr>
        <w:pStyle w:val="Heading2"/>
        <w:numPr>
          <w:ilvl w:val="0"/>
          <w:numId w:val="45"/>
        </w:numPr>
        <w:tabs>
          <w:tab w:pos="932" w:val="left" w:leader="none"/>
        </w:tabs>
        <w:spacing w:line="240" w:lineRule="auto" w:before="0" w:after="0"/>
        <w:ind w:left="932" w:right="0" w:hanging="676"/>
        <w:jc w:val="left"/>
      </w:pPr>
      <w:r>
        <w:rPr/>
        <w:t>6.1</w:t>
      </w:r>
      <w:r>
        <w:rPr>
          <w:spacing w:val="-12"/>
        </w:rPr>
        <w:t> </w:t>
      </w:r>
      <w:r>
        <w:rPr/>
        <w:t>Functional</w:t>
      </w:r>
      <w:r>
        <w:rPr>
          <w:spacing w:val="-10"/>
        </w:rPr>
        <w:t> </w:t>
      </w:r>
      <w:r>
        <w:rPr>
          <w:spacing w:val="-2"/>
        </w:rPr>
        <w:t>Requirements</w:t>
      </w:r>
    </w:p>
    <w:p>
      <w:pPr>
        <w:pStyle w:val="BodyText"/>
        <w:spacing w:before="67"/>
        <w:rPr>
          <w:rFonts w:ascii="Arial"/>
        </w:rPr>
      </w:pPr>
    </w:p>
    <w:p>
      <w:pPr>
        <w:pStyle w:val="ListParagraph"/>
        <w:numPr>
          <w:ilvl w:val="0"/>
          <w:numId w:val="45"/>
        </w:numPr>
        <w:tabs>
          <w:tab w:pos="932" w:val="left" w:leader="none"/>
        </w:tabs>
        <w:spacing w:line="240" w:lineRule="auto" w:before="1" w:after="0"/>
        <w:ind w:left="932" w:right="0" w:hanging="676"/>
        <w:jc w:val="left"/>
        <w:rPr>
          <w:sz w:val="20"/>
        </w:rPr>
      </w:pPr>
      <w:r>
        <w:rPr>
          <w:sz w:val="20"/>
        </w:rPr>
        <w:t>This</w:t>
      </w:r>
      <w:r>
        <w:rPr>
          <w:spacing w:val="-7"/>
          <w:sz w:val="20"/>
        </w:rPr>
        <w:t> </w:t>
      </w:r>
      <w:r>
        <w:rPr>
          <w:sz w:val="20"/>
        </w:rPr>
        <w:t>section</w:t>
      </w:r>
      <w:r>
        <w:rPr>
          <w:spacing w:val="-6"/>
          <w:sz w:val="20"/>
        </w:rPr>
        <w:t> </w:t>
      </w:r>
      <w:r>
        <w:rPr>
          <w:sz w:val="20"/>
        </w:rPr>
        <w:t>describes</w:t>
      </w:r>
      <w:r>
        <w:rPr>
          <w:spacing w:val="-6"/>
          <w:sz w:val="20"/>
        </w:rPr>
        <w:t> </w:t>
      </w:r>
      <w:r>
        <w:rPr>
          <w:sz w:val="20"/>
        </w:rPr>
        <w:t>the</w:t>
      </w:r>
      <w:r>
        <w:rPr>
          <w:spacing w:val="-5"/>
          <w:sz w:val="20"/>
        </w:rPr>
        <w:t> </w:t>
      </w:r>
      <w:r>
        <w:rPr>
          <w:sz w:val="20"/>
        </w:rPr>
        <w:t>functional</w:t>
      </w:r>
      <w:r>
        <w:rPr>
          <w:spacing w:val="-5"/>
          <w:sz w:val="20"/>
        </w:rPr>
        <w:t> </w:t>
      </w:r>
      <w:r>
        <w:rPr>
          <w:sz w:val="20"/>
        </w:rPr>
        <w:t>requirements</w:t>
      </w:r>
      <w:r>
        <w:rPr>
          <w:spacing w:val="-6"/>
          <w:sz w:val="20"/>
        </w:rPr>
        <w:t> </w:t>
      </w:r>
      <w:r>
        <w:rPr>
          <w:sz w:val="20"/>
        </w:rPr>
        <w:t>for</w:t>
      </w:r>
      <w:r>
        <w:rPr>
          <w:spacing w:val="-3"/>
          <w:sz w:val="20"/>
        </w:rPr>
        <w:t> </w:t>
      </w:r>
      <w:r>
        <w:rPr>
          <w:sz w:val="20"/>
        </w:rPr>
        <w:t>A1</w:t>
      </w:r>
      <w:r>
        <w:rPr>
          <w:spacing w:val="-4"/>
          <w:sz w:val="20"/>
        </w:rPr>
        <w:t> </w:t>
      </w:r>
      <w:r>
        <w:rPr>
          <w:sz w:val="20"/>
        </w:rPr>
        <w:t>interface</w:t>
      </w:r>
      <w:r>
        <w:rPr>
          <w:spacing w:val="-6"/>
          <w:sz w:val="20"/>
        </w:rPr>
        <w:t> </w:t>
      </w:r>
      <w:r>
        <w:rPr>
          <w:sz w:val="20"/>
        </w:rPr>
        <w:t>and</w:t>
      </w:r>
      <w:r>
        <w:rPr>
          <w:spacing w:val="-4"/>
          <w:sz w:val="20"/>
        </w:rPr>
        <w:t> </w:t>
      </w:r>
      <w:r>
        <w:rPr>
          <w:sz w:val="20"/>
        </w:rPr>
        <w:t>Non-RT</w:t>
      </w:r>
      <w:r>
        <w:rPr>
          <w:spacing w:val="-2"/>
          <w:sz w:val="20"/>
        </w:rPr>
        <w:t> </w:t>
      </w:r>
      <w:r>
        <w:rPr>
          <w:spacing w:val="-4"/>
          <w:sz w:val="20"/>
        </w:rPr>
        <w:t>RIC.</w:t>
      </w:r>
    </w:p>
    <w:p>
      <w:pPr>
        <w:pStyle w:val="BodyText"/>
        <w:spacing w:before="7"/>
        <w:rPr>
          <w:sz w:val="16"/>
        </w:rPr>
      </w:pPr>
      <w:r>
        <w:rPr/>
        <mc:AlternateContent>
          <mc:Choice Requires="wps">
            <w:drawing>
              <wp:anchor distT="0" distB="0" distL="0" distR="0" allowOverlap="1" layoutInCell="1" locked="0" behindDoc="1" simplePos="0" relativeHeight="487604736">
                <wp:simplePos x="0" y="0"/>
                <wp:positionH relativeFrom="page">
                  <wp:posOffset>719328</wp:posOffset>
                </wp:positionH>
                <wp:positionV relativeFrom="paragraph">
                  <wp:posOffset>137032</wp:posOffset>
                </wp:positionV>
                <wp:extent cx="5551805" cy="30353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5551805" cy="303530"/>
                          <a:chExt cx="5551805" cy="303530"/>
                        </a:xfrm>
                      </wpg:grpSpPr>
                      <wps:wsp>
                        <wps:cNvPr id="58" name="Textbox 58"/>
                        <wps:cNvSpPr txBox="1"/>
                        <wps:spPr>
                          <a:xfrm>
                            <a:off x="1605406" y="6095"/>
                            <a:ext cx="3940175" cy="291465"/>
                          </a:xfrm>
                          <a:prstGeom prst="rect">
                            <a:avLst/>
                          </a:prstGeom>
                          <a:ln w="12191">
                            <a:solidFill>
                              <a:srgbClr val="000000"/>
                            </a:solidFill>
                            <a:prstDash val="solid"/>
                          </a:ln>
                        </wps:spPr>
                        <wps:txbx>
                          <w:txbxContent>
                            <w:p>
                              <w:pPr>
                                <w:spacing w:before="3"/>
                                <w:ind w:left="98" w:right="0" w:firstLine="0"/>
                                <w:jc w:val="left"/>
                                <w:rPr>
                                  <w:sz w:val="20"/>
                                </w:rPr>
                              </w:pPr>
                              <w:r>
                                <w:rPr>
                                  <w:sz w:val="20"/>
                                </w:rPr>
                                <w:t>Non-RT</w:t>
                              </w:r>
                              <w:r>
                                <w:rPr>
                                  <w:spacing w:val="-3"/>
                                  <w:sz w:val="20"/>
                                </w:rPr>
                                <w:t> </w:t>
                              </w:r>
                              <w:r>
                                <w:rPr>
                                  <w:sz w:val="20"/>
                                </w:rPr>
                                <w:t>RIC</w:t>
                              </w:r>
                              <w:r>
                                <w:rPr>
                                  <w:spacing w:val="-5"/>
                                  <w:sz w:val="20"/>
                                </w:rPr>
                                <w:t> </w:t>
                              </w:r>
                              <w:r>
                                <w:rPr>
                                  <w:sz w:val="20"/>
                                </w:rPr>
                                <w:t>may</w:t>
                              </w:r>
                              <w:r>
                                <w:rPr>
                                  <w:spacing w:val="-7"/>
                                  <w:sz w:val="20"/>
                                </w:rPr>
                                <w:t> </w:t>
                              </w:r>
                              <w:r>
                                <w:rPr>
                                  <w:sz w:val="20"/>
                                </w:rPr>
                                <w:t>request/trigger</w:t>
                              </w:r>
                              <w:r>
                                <w:rPr>
                                  <w:spacing w:val="-4"/>
                                  <w:sz w:val="20"/>
                                </w:rPr>
                                <w:t> </w:t>
                              </w:r>
                              <w:r>
                                <w:rPr>
                                  <w:sz w:val="20"/>
                                </w:rPr>
                                <w:t>ML</w:t>
                              </w:r>
                              <w:r>
                                <w:rPr>
                                  <w:spacing w:val="-5"/>
                                  <w:sz w:val="20"/>
                                </w:rPr>
                                <w:t> </w:t>
                              </w:r>
                              <w:r>
                                <w:rPr>
                                  <w:sz w:val="20"/>
                                </w:rPr>
                                <w:t>model</w:t>
                              </w:r>
                              <w:r>
                                <w:rPr>
                                  <w:spacing w:val="-6"/>
                                  <w:sz w:val="20"/>
                                </w:rPr>
                                <w:t> </w:t>
                              </w:r>
                              <w:r>
                                <w:rPr>
                                  <w:sz w:val="20"/>
                                </w:rPr>
                                <w:t>training</w:t>
                              </w:r>
                              <w:r>
                                <w:rPr>
                                  <w:spacing w:val="-6"/>
                                  <w:sz w:val="20"/>
                                </w:rPr>
                                <w:t> </w:t>
                              </w:r>
                              <w:r>
                                <w:rPr>
                                  <w:sz w:val="20"/>
                                </w:rPr>
                                <w:t>in</w:t>
                              </w:r>
                              <w:r>
                                <w:rPr>
                                  <w:spacing w:val="-7"/>
                                  <w:sz w:val="20"/>
                                </w:rPr>
                                <w:t> </w:t>
                              </w:r>
                              <w:r>
                                <w:rPr>
                                  <w:sz w:val="20"/>
                                </w:rPr>
                                <w:t>training</w:t>
                              </w:r>
                              <w:r>
                                <w:rPr>
                                  <w:spacing w:val="-5"/>
                                  <w:sz w:val="20"/>
                                </w:rPr>
                                <w:t> </w:t>
                              </w:r>
                              <w:r>
                                <w:rPr>
                                  <w:spacing w:val="-2"/>
                                  <w:sz w:val="20"/>
                                </w:rPr>
                                <w:t>hosts.</w:t>
                              </w:r>
                            </w:p>
                          </w:txbxContent>
                        </wps:txbx>
                        <wps:bodyPr wrap="square" lIns="0" tIns="0" rIns="0" bIns="0" rtlCol="0">
                          <a:noAutofit/>
                        </wps:bodyPr>
                      </wps:wsp>
                      <wps:wsp>
                        <wps:cNvPr id="59" name="Textbox 59"/>
                        <wps:cNvSpPr txBox="1"/>
                        <wps:spPr>
                          <a:xfrm>
                            <a:off x="6095" y="6095"/>
                            <a:ext cx="1599565" cy="291465"/>
                          </a:xfrm>
                          <a:prstGeom prst="rect">
                            <a:avLst/>
                          </a:prstGeom>
                          <a:ln w="12191">
                            <a:solidFill>
                              <a:srgbClr val="000000"/>
                            </a:solidFill>
                            <a:prstDash val="solid"/>
                          </a:ln>
                        </wps:spPr>
                        <wps:txbx>
                          <w:txbxContent>
                            <w:p>
                              <w:pPr>
                                <w:spacing w:before="3"/>
                                <w:ind w:left="98" w:right="0" w:firstLine="0"/>
                                <w:jc w:val="left"/>
                                <w:rPr>
                                  <w:sz w:val="20"/>
                                </w:rPr>
                              </w:pPr>
                              <w:r>
                                <w:rPr>
                                  <w:spacing w:val="-2"/>
                                  <w:sz w:val="20"/>
                                </w:rPr>
                                <w:t>[REQ-Non-RT</w:t>
                              </w:r>
                              <w:r>
                                <w:rPr>
                                  <w:spacing w:val="12"/>
                                  <w:sz w:val="20"/>
                                </w:rPr>
                                <w:t> </w:t>
                              </w:r>
                              <w:r>
                                <w:rPr>
                                  <w:spacing w:val="-2"/>
                                  <w:sz w:val="20"/>
                                </w:rPr>
                                <w:t>RIC-</w:t>
                              </w:r>
                              <w:r>
                                <w:rPr>
                                  <w:spacing w:val="-4"/>
                                  <w:sz w:val="20"/>
                                </w:rPr>
                                <w:t>FUN1]</w:t>
                              </w:r>
                            </w:p>
                          </w:txbxContent>
                        </wps:txbx>
                        <wps:bodyPr wrap="square" lIns="0" tIns="0" rIns="0" bIns="0" rtlCol="0">
                          <a:noAutofit/>
                        </wps:bodyPr>
                      </wps:wsp>
                    </wpg:wgp>
                  </a:graphicData>
                </a:graphic>
              </wp:anchor>
            </w:drawing>
          </mc:Choice>
          <mc:Fallback>
            <w:pict>
              <v:group style="position:absolute;margin-left:56.640003pt;margin-top:10.78997pt;width:437.15pt;height:23.9pt;mso-position-horizontal-relative:page;mso-position-vertical-relative:paragraph;z-index:-15711744;mso-wrap-distance-left:0;mso-wrap-distance-right:0" id="docshapegroup33" coordorigin="1133,216" coordsize="8743,478">
                <v:shape style="position:absolute;left:3661;top:225;width:6205;height:459" type="#_x0000_t202" id="docshape34" filled="false" stroked="true" strokeweight=".95999pt" strokecolor="#000000">
                  <v:textbox inset="0,0,0,0">
                    <w:txbxContent>
                      <w:p>
                        <w:pPr>
                          <w:spacing w:before="3"/>
                          <w:ind w:left="98" w:right="0" w:firstLine="0"/>
                          <w:jc w:val="left"/>
                          <w:rPr>
                            <w:sz w:val="20"/>
                          </w:rPr>
                        </w:pPr>
                        <w:r>
                          <w:rPr>
                            <w:sz w:val="20"/>
                          </w:rPr>
                          <w:t>Non-RT</w:t>
                        </w:r>
                        <w:r>
                          <w:rPr>
                            <w:spacing w:val="-3"/>
                            <w:sz w:val="20"/>
                          </w:rPr>
                          <w:t> </w:t>
                        </w:r>
                        <w:r>
                          <w:rPr>
                            <w:sz w:val="20"/>
                          </w:rPr>
                          <w:t>RIC</w:t>
                        </w:r>
                        <w:r>
                          <w:rPr>
                            <w:spacing w:val="-5"/>
                            <w:sz w:val="20"/>
                          </w:rPr>
                          <w:t> </w:t>
                        </w:r>
                        <w:r>
                          <w:rPr>
                            <w:sz w:val="20"/>
                          </w:rPr>
                          <w:t>may</w:t>
                        </w:r>
                        <w:r>
                          <w:rPr>
                            <w:spacing w:val="-7"/>
                            <w:sz w:val="20"/>
                          </w:rPr>
                          <w:t> </w:t>
                        </w:r>
                        <w:r>
                          <w:rPr>
                            <w:sz w:val="20"/>
                          </w:rPr>
                          <w:t>request/trigger</w:t>
                        </w:r>
                        <w:r>
                          <w:rPr>
                            <w:spacing w:val="-4"/>
                            <w:sz w:val="20"/>
                          </w:rPr>
                          <w:t> </w:t>
                        </w:r>
                        <w:r>
                          <w:rPr>
                            <w:sz w:val="20"/>
                          </w:rPr>
                          <w:t>ML</w:t>
                        </w:r>
                        <w:r>
                          <w:rPr>
                            <w:spacing w:val="-5"/>
                            <w:sz w:val="20"/>
                          </w:rPr>
                          <w:t> </w:t>
                        </w:r>
                        <w:r>
                          <w:rPr>
                            <w:sz w:val="20"/>
                          </w:rPr>
                          <w:t>model</w:t>
                        </w:r>
                        <w:r>
                          <w:rPr>
                            <w:spacing w:val="-6"/>
                            <w:sz w:val="20"/>
                          </w:rPr>
                          <w:t> </w:t>
                        </w:r>
                        <w:r>
                          <w:rPr>
                            <w:sz w:val="20"/>
                          </w:rPr>
                          <w:t>training</w:t>
                        </w:r>
                        <w:r>
                          <w:rPr>
                            <w:spacing w:val="-6"/>
                            <w:sz w:val="20"/>
                          </w:rPr>
                          <w:t> </w:t>
                        </w:r>
                        <w:r>
                          <w:rPr>
                            <w:sz w:val="20"/>
                          </w:rPr>
                          <w:t>in</w:t>
                        </w:r>
                        <w:r>
                          <w:rPr>
                            <w:spacing w:val="-7"/>
                            <w:sz w:val="20"/>
                          </w:rPr>
                          <w:t> </w:t>
                        </w:r>
                        <w:r>
                          <w:rPr>
                            <w:sz w:val="20"/>
                          </w:rPr>
                          <w:t>training</w:t>
                        </w:r>
                        <w:r>
                          <w:rPr>
                            <w:spacing w:val="-5"/>
                            <w:sz w:val="20"/>
                          </w:rPr>
                          <w:t> </w:t>
                        </w:r>
                        <w:r>
                          <w:rPr>
                            <w:spacing w:val="-2"/>
                            <w:sz w:val="20"/>
                          </w:rPr>
                          <w:t>hosts.</w:t>
                        </w:r>
                      </w:p>
                    </w:txbxContent>
                  </v:textbox>
                  <v:stroke dashstyle="solid"/>
                  <w10:wrap type="none"/>
                </v:shape>
                <v:shape style="position:absolute;left:1142;top:225;width:2519;height:459" type="#_x0000_t202" id="docshape35" filled="false" stroked="true" strokeweight=".95999pt" strokecolor="#000000">
                  <v:textbox inset="0,0,0,0">
                    <w:txbxContent>
                      <w:p>
                        <w:pPr>
                          <w:spacing w:before="3"/>
                          <w:ind w:left="98" w:right="0" w:firstLine="0"/>
                          <w:jc w:val="left"/>
                          <w:rPr>
                            <w:sz w:val="20"/>
                          </w:rPr>
                        </w:pPr>
                        <w:r>
                          <w:rPr>
                            <w:spacing w:val="-2"/>
                            <w:sz w:val="20"/>
                          </w:rPr>
                          <w:t>[REQ-Non-RT</w:t>
                        </w:r>
                        <w:r>
                          <w:rPr>
                            <w:spacing w:val="12"/>
                            <w:sz w:val="20"/>
                          </w:rPr>
                          <w:t> </w:t>
                        </w:r>
                        <w:r>
                          <w:rPr>
                            <w:spacing w:val="-2"/>
                            <w:sz w:val="20"/>
                          </w:rPr>
                          <w:t>RIC-</w:t>
                        </w:r>
                        <w:r>
                          <w:rPr>
                            <w:spacing w:val="-4"/>
                            <w:sz w:val="20"/>
                          </w:rPr>
                          <w:t>FUN1]</w:t>
                        </w:r>
                      </w:p>
                    </w:txbxContent>
                  </v:textbox>
                  <v:stroke dashstyle="solid"/>
                  <w10:wrap type="none"/>
                </v:shape>
                <w10:wrap type="topAndBottom"/>
              </v:group>
            </w:pict>
          </mc:Fallback>
        </mc:AlternateContent>
      </w:r>
    </w:p>
    <w:p>
      <w:pPr>
        <w:pStyle w:val="ListParagraph"/>
        <w:numPr>
          <w:ilvl w:val="0"/>
          <w:numId w:val="45"/>
        </w:numPr>
        <w:tabs>
          <w:tab w:pos="932" w:val="left" w:leader="none"/>
        </w:tabs>
        <w:spacing w:line="240" w:lineRule="auto" w:before="29" w:after="0"/>
        <w:ind w:left="932" w:right="0" w:hanging="676"/>
        <w:jc w:val="left"/>
        <w:rPr>
          <w:sz w:val="20"/>
        </w:rPr>
      </w:pPr>
      <w:r>
        <w:rPr>
          <w:sz w:val="20"/>
        </w:rPr>
        <w:t>Notes:</w:t>
      </w:r>
      <w:r>
        <w:rPr>
          <w:spacing w:val="-13"/>
          <w:sz w:val="20"/>
        </w:rPr>
        <w:t> </w:t>
      </w:r>
      <w:r>
        <w:rPr>
          <w:sz w:val="20"/>
        </w:rPr>
        <w:t>Regardless</w:t>
      </w:r>
      <w:r>
        <w:rPr>
          <w:spacing w:val="-12"/>
          <w:sz w:val="20"/>
        </w:rPr>
        <w:t> </w:t>
      </w:r>
      <w:r>
        <w:rPr>
          <w:sz w:val="20"/>
        </w:rPr>
        <w:t>of</w:t>
      </w:r>
      <w:r>
        <w:rPr>
          <w:spacing w:val="-9"/>
          <w:sz w:val="20"/>
        </w:rPr>
        <w:t> </w:t>
      </w:r>
      <w:r>
        <w:rPr>
          <w:sz w:val="20"/>
        </w:rPr>
        <w:t>where</w:t>
      </w:r>
      <w:r>
        <w:rPr>
          <w:spacing w:val="-12"/>
          <w:sz w:val="20"/>
        </w:rPr>
        <w:t> </w:t>
      </w:r>
      <w:r>
        <w:rPr>
          <w:sz w:val="20"/>
        </w:rPr>
        <w:t>the</w:t>
      </w:r>
      <w:r>
        <w:rPr>
          <w:spacing w:val="-10"/>
          <w:sz w:val="20"/>
        </w:rPr>
        <w:t> </w:t>
      </w:r>
      <w:r>
        <w:rPr>
          <w:sz w:val="20"/>
        </w:rPr>
        <w:t>model</w:t>
      </w:r>
      <w:r>
        <w:rPr>
          <w:spacing w:val="-12"/>
          <w:sz w:val="20"/>
        </w:rPr>
        <w:t> </w:t>
      </w:r>
      <w:r>
        <w:rPr>
          <w:sz w:val="20"/>
        </w:rPr>
        <w:t>is</w:t>
      </w:r>
      <w:r>
        <w:rPr>
          <w:spacing w:val="-11"/>
          <w:sz w:val="20"/>
        </w:rPr>
        <w:t> </w:t>
      </w:r>
      <w:r>
        <w:rPr>
          <w:sz w:val="20"/>
        </w:rPr>
        <w:t>deployed</w:t>
      </w:r>
      <w:r>
        <w:rPr>
          <w:spacing w:val="-11"/>
          <w:sz w:val="20"/>
        </w:rPr>
        <w:t> </w:t>
      </w:r>
      <w:r>
        <w:rPr>
          <w:sz w:val="20"/>
        </w:rPr>
        <w:t>and</w:t>
      </w:r>
      <w:r>
        <w:rPr>
          <w:spacing w:val="-11"/>
          <w:sz w:val="20"/>
        </w:rPr>
        <w:t> </w:t>
      </w:r>
      <w:r>
        <w:rPr>
          <w:sz w:val="20"/>
        </w:rPr>
        <w:t>executed,</w:t>
      </w:r>
      <w:r>
        <w:rPr>
          <w:spacing w:val="-12"/>
          <w:sz w:val="20"/>
        </w:rPr>
        <w:t> </w:t>
      </w:r>
      <w:r>
        <w:rPr>
          <w:sz w:val="20"/>
        </w:rPr>
        <w:t>non-RT</w:t>
      </w:r>
      <w:r>
        <w:rPr>
          <w:spacing w:val="-10"/>
          <w:sz w:val="20"/>
        </w:rPr>
        <w:t> </w:t>
      </w:r>
      <w:r>
        <w:rPr>
          <w:sz w:val="20"/>
        </w:rPr>
        <w:t>RIC</w:t>
      </w:r>
      <w:r>
        <w:rPr>
          <w:spacing w:val="-11"/>
          <w:sz w:val="20"/>
        </w:rPr>
        <w:t> </w:t>
      </w:r>
      <w:r>
        <w:rPr>
          <w:sz w:val="20"/>
        </w:rPr>
        <w:t>should</w:t>
      </w:r>
      <w:r>
        <w:rPr>
          <w:spacing w:val="-11"/>
          <w:sz w:val="20"/>
        </w:rPr>
        <w:t> </w:t>
      </w:r>
      <w:r>
        <w:rPr>
          <w:sz w:val="20"/>
        </w:rPr>
        <w:t>request/trigger</w:t>
      </w:r>
      <w:r>
        <w:rPr>
          <w:spacing w:val="-11"/>
          <w:sz w:val="20"/>
        </w:rPr>
        <w:t> </w:t>
      </w:r>
      <w:r>
        <w:rPr>
          <w:sz w:val="20"/>
        </w:rPr>
        <w:t>ML</w:t>
      </w:r>
      <w:r>
        <w:rPr>
          <w:spacing w:val="-12"/>
          <w:sz w:val="20"/>
        </w:rPr>
        <w:t> </w:t>
      </w:r>
      <w:r>
        <w:rPr>
          <w:sz w:val="20"/>
        </w:rPr>
        <w:t>model</w:t>
      </w:r>
      <w:r>
        <w:rPr>
          <w:spacing w:val="-12"/>
          <w:sz w:val="20"/>
        </w:rPr>
        <w:t> </w:t>
      </w:r>
      <w:r>
        <w:rPr>
          <w:sz w:val="20"/>
        </w:rPr>
        <w:t>training.</w:t>
      </w:r>
      <w:r>
        <w:rPr>
          <w:spacing w:val="-10"/>
          <w:sz w:val="20"/>
        </w:rPr>
        <w:t> </w:t>
      </w:r>
      <w:r>
        <w:rPr>
          <w:spacing w:val="-4"/>
          <w:sz w:val="20"/>
        </w:rPr>
        <w:t>Note</w:t>
      </w:r>
    </w:p>
    <w:p>
      <w:pPr>
        <w:pStyle w:val="ListParagraph"/>
        <w:numPr>
          <w:ilvl w:val="0"/>
          <w:numId w:val="45"/>
        </w:numPr>
        <w:tabs>
          <w:tab w:pos="932" w:val="left" w:leader="none"/>
        </w:tabs>
        <w:spacing w:line="240" w:lineRule="auto" w:before="63" w:after="0"/>
        <w:ind w:left="932" w:right="0" w:hanging="676"/>
        <w:jc w:val="left"/>
        <w:rPr>
          <w:sz w:val="20"/>
        </w:rPr>
      </w:pPr>
      <w:r>
        <w:rPr>
          <w:sz w:val="20"/>
        </w:rPr>
        <w:t>that</w:t>
      </w:r>
      <w:r>
        <w:rPr>
          <w:spacing w:val="-6"/>
          <w:sz w:val="20"/>
        </w:rPr>
        <w:t> </w:t>
      </w:r>
      <w:r>
        <w:rPr>
          <w:sz w:val="20"/>
        </w:rPr>
        <w:t>ML</w:t>
      </w:r>
      <w:r>
        <w:rPr>
          <w:spacing w:val="-4"/>
          <w:sz w:val="20"/>
        </w:rPr>
        <w:t> </w:t>
      </w:r>
      <w:r>
        <w:rPr>
          <w:sz w:val="20"/>
        </w:rPr>
        <w:t>models</w:t>
      </w:r>
      <w:r>
        <w:rPr>
          <w:spacing w:val="-3"/>
          <w:sz w:val="20"/>
        </w:rPr>
        <w:t> </w:t>
      </w:r>
      <w:r>
        <w:rPr>
          <w:sz w:val="20"/>
        </w:rPr>
        <w:t>may</w:t>
      </w:r>
      <w:r>
        <w:rPr>
          <w:spacing w:val="-9"/>
          <w:sz w:val="20"/>
        </w:rPr>
        <w:t> </w:t>
      </w:r>
      <w:r>
        <w:rPr>
          <w:sz w:val="20"/>
        </w:rPr>
        <w:t>be</w:t>
      </w:r>
      <w:r>
        <w:rPr>
          <w:spacing w:val="-5"/>
          <w:sz w:val="20"/>
        </w:rPr>
        <w:t> </w:t>
      </w:r>
      <w:r>
        <w:rPr>
          <w:sz w:val="20"/>
        </w:rPr>
        <w:t>trained</w:t>
      </w:r>
      <w:r>
        <w:rPr>
          <w:spacing w:val="-4"/>
          <w:sz w:val="20"/>
        </w:rPr>
        <w:t> </w:t>
      </w:r>
      <w:r>
        <w:rPr>
          <w:sz w:val="20"/>
        </w:rPr>
        <w:t>and</w:t>
      </w:r>
      <w:r>
        <w:rPr>
          <w:spacing w:val="-4"/>
          <w:sz w:val="20"/>
        </w:rPr>
        <w:t> </w:t>
      </w:r>
      <w:r>
        <w:rPr>
          <w:sz w:val="20"/>
        </w:rPr>
        <w:t>not</w:t>
      </w:r>
      <w:r>
        <w:rPr>
          <w:spacing w:val="-6"/>
          <w:sz w:val="20"/>
        </w:rPr>
        <w:t> </w:t>
      </w:r>
      <w:r>
        <w:rPr>
          <w:sz w:val="20"/>
        </w:rPr>
        <w:t>currently</w:t>
      </w:r>
      <w:r>
        <w:rPr>
          <w:spacing w:val="-9"/>
          <w:sz w:val="20"/>
        </w:rPr>
        <w:t> </w:t>
      </w:r>
      <w:r>
        <w:rPr>
          <w:sz w:val="20"/>
        </w:rPr>
        <w:t>deployed.</w:t>
      </w:r>
      <w:r>
        <w:rPr>
          <w:spacing w:val="-5"/>
          <w:sz w:val="20"/>
        </w:rPr>
        <w:t> </w:t>
      </w:r>
      <w:r>
        <w:rPr>
          <w:sz w:val="20"/>
        </w:rPr>
        <w:t>Implicitly,</w:t>
      </w:r>
      <w:r>
        <w:rPr>
          <w:spacing w:val="-4"/>
          <w:sz w:val="20"/>
        </w:rPr>
        <w:t> </w:t>
      </w:r>
      <w:r>
        <w:rPr>
          <w:sz w:val="20"/>
        </w:rPr>
        <w:t>model</w:t>
      </w:r>
      <w:r>
        <w:rPr>
          <w:spacing w:val="-5"/>
          <w:sz w:val="20"/>
        </w:rPr>
        <w:t> </w:t>
      </w:r>
      <w:r>
        <w:rPr>
          <w:sz w:val="20"/>
        </w:rPr>
        <w:t>re-training</w:t>
      </w:r>
      <w:r>
        <w:rPr>
          <w:spacing w:val="-6"/>
          <w:sz w:val="20"/>
        </w:rPr>
        <w:t> </w:t>
      </w:r>
      <w:r>
        <w:rPr>
          <w:sz w:val="20"/>
        </w:rPr>
        <w:t>and</w:t>
      </w:r>
      <w:r>
        <w:rPr>
          <w:spacing w:val="-2"/>
          <w:sz w:val="20"/>
        </w:rPr>
        <w:t> </w:t>
      </w:r>
      <w:r>
        <w:rPr>
          <w:sz w:val="20"/>
        </w:rPr>
        <w:t>model</w:t>
      </w:r>
      <w:r>
        <w:rPr>
          <w:spacing w:val="-5"/>
          <w:sz w:val="20"/>
        </w:rPr>
        <w:t> </w:t>
      </w:r>
      <w:r>
        <w:rPr>
          <w:spacing w:val="-2"/>
          <w:sz w:val="20"/>
        </w:rPr>
        <w:t>performance/evaluation.</w:t>
      </w:r>
    </w:p>
    <w:p>
      <w:pPr>
        <w:pStyle w:val="BodyText"/>
        <w:spacing w:before="5"/>
        <w:rPr>
          <w:sz w:val="16"/>
        </w:rPr>
      </w:pPr>
      <w:r>
        <w:rPr/>
        <mc:AlternateContent>
          <mc:Choice Requires="wps">
            <w:drawing>
              <wp:anchor distT="0" distB="0" distL="0" distR="0" allowOverlap="1" layoutInCell="1" locked="0" behindDoc="1" simplePos="0" relativeHeight="487605248">
                <wp:simplePos x="0" y="0"/>
                <wp:positionH relativeFrom="page">
                  <wp:posOffset>719327</wp:posOffset>
                </wp:positionH>
                <wp:positionV relativeFrom="paragraph">
                  <wp:posOffset>136041</wp:posOffset>
                </wp:positionV>
                <wp:extent cx="5551805" cy="934719"/>
                <wp:effectExtent l="0" t="0" r="0" b="0"/>
                <wp:wrapTopAndBottom/>
                <wp:docPr id="60" name="Group 60"/>
                <wp:cNvGraphicFramePr>
                  <a:graphicFrameLocks/>
                </wp:cNvGraphicFramePr>
                <a:graphic>
                  <a:graphicData uri="http://schemas.microsoft.com/office/word/2010/wordprocessingGroup">
                    <wpg:wgp>
                      <wpg:cNvPr id="60" name="Group 60"/>
                      <wpg:cNvGrpSpPr/>
                      <wpg:grpSpPr>
                        <a:xfrm>
                          <a:off x="0" y="0"/>
                          <a:ext cx="5551805" cy="934719"/>
                          <a:chExt cx="5551805" cy="934719"/>
                        </a:xfrm>
                      </wpg:grpSpPr>
                      <wps:wsp>
                        <wps:cNvPr id="61" name="Graphic 61"/>
                        <wps:cNvSpPr/>
                        <wps:spPr>
                          <a:xfrm>
                            <a:off x="0" y="0"/>
                            <a:ext cx="1599565" cy="934719"/>
                          </a:xfrm>
                          <a:custGeom>
                            <a:avLst/>
                            <a:gdLst/>
                            <a:ahLst/>
                            <a:cxnLst/>
                            <a:rect l="l" t="t" r="r" b="b"/>
                            <a:pathLst>
                              <a:path w="1599565" h="934719">
                                <a:moveTo>
                                  <a:pt x="1599311" y="922032"/>
                                </a:moveTo>
                                <a:lnTo>
                                  <a:pt x="12192" y="922032"/>
                                </a:lnTo>
                                <a:lnTo>
                                  <a:pt x="0" y="922032"/>
                                </a:lnTo>
                                <a:lnTo>
                                  <a:pt x="0" y="934212"/>
                                </a:lnTo>
                                <a:lnTo>
                                  <a:pt x="12192" y="934212"/>
                                </a:lnTo>
                                <a:lnTo>
                                  <a:pt x="1599311" y="934212"/>
                                </a:lnTo>
                                <a:lnTo>
                                  <a:pt x="1599311" y="922032"/>
                                </a:lnTo>
                                <a:close/>
                              </a:path>
                              <a:path w="1599565" h="934719">
                                <a:moveTo>
                                  <a:pt x="1599311" y="0"/>
                                </a:moveTo>
                                <a:lnTo>
                                  <a:pt x="12192" y="0"/>
                                </a:lnTo>
                                <a:lnTo>
                                  <a:pt x="0" y="0"/>
                                </a:lnTo>
                                <a:lnTo>
                                  <a:pt x="0" y="12192"/>
                                </a:lnTo>
                                <a:lnTo>
                                  <a:pt x="0" y="19812"/>
                                </a:lnTo>
                                <a:lnTo>
                                  <a:pt x="0" y="922020"/>
                                </a:lnTo>
                                <a:lnTo>
                                  <a:pt x="12192" y="922020"/>
                                </a:lnTo>
                                <a:lnTo>
                                  <a:pt x="12192" y="19812"/>
                                </a:lnTo>
                                <a:lnTo>
                                  <a:pt x="12192" y="12192"/>
                                </a:lnTo>
                                <a:lnTo>
                                  <a:pt x="1599311" y="12192"/>
                                </a:lnTo>
                                <a:lnTo>
                                  <a:pt x="1599311" y="0"/>
                                </a:lnTo>
                                <a:close/>
                              </a:path>
                            </a:pathLst>
                          </a:custGeom>
                          <a:solidFill>
                            <a:srgbClr val="000000"/>
                          </a:solidFill>
                        </wps:spPr>
                        <wps:bodyPr wrap="square" lIns="0" tIns="0" rIns="0" bIns="0" rtlCol="0">
                          <a:prstTxWarp prst="textNoShape">
                            <a:avLst/>
                          </a:prstTxWarp>
                          <a:noAutofit/>
                        </wps:bodyPr>
                      </wps:wsp>
                      <wps:wsp>
                        <wps:cNvPr id="62" name="Textbox 62"/>
                        <wps:cNvSpPr txBox="1"/>
                        <wps:spPr>
                          <a:xfrm>
                            <a:off x="1605406" y="6096"/>
                            <a:ext cx="3940175" cy="922019"/>
                          </a:xfrm>
                          <a:prstGeom prst="rect">
                            <a:avLst/>
                          </a:prstGeom>
                          <a:ln w="12191">
                            <a:solidFill>
                              <a:srgbClr val="000000"/>
                            </a:solidFill>
                            <a:prstDash val="solid"/>
                          </a:ln>
                        </wps:spPr>
                        <wps:txbx>
                          <w:txbxContent>
                            <w:p>
                              <w:pPr>
                                <w:spacing w:line="259" w:lineRule="auto" w:before="5"/>
                                <w:ind w:left="98" w:right="100" w:firstLine="0"/>
                                <w:jc w:val="both"/>
                                <w:rPr>
                                  <w:sz w:val="20"/>
                                </w:rPr>
                              </w:pPr>
                              <w:r>
                                <w:rPr>
                                  <w:sz w:val="20"/>
                                </w:rPr>
                                <w:t>Non-RT RIC shall provide a query able catalog for</w:t>
                              </w:r>
                              <w:r>
                                <w:rPr>
                                  <w:spacing w:val="40"/>
                                  <w:sz w:val="20"/>
                                </w:rPr>
                                <w:t> </w:t>
                              </w:r>
                              <w:r>
                                <w:rPr>
                                  <w:sz w:val="20"/>
                                </w:rPr>
                                <w:t>ML designer to publish/install trained ML models (executable software components) and Non-RT RIC will provide discovery mechanism if a particular ML model can be executed in the target ML inference host (MF), and what number (and type) of ML models can be executed in the MF.</w:t>
                              </w:r>
                            </w:p>
                          </w:txbxContent>
                        </wps:txbx>
                        <wps:bodyPr wrap="square" lIns="0" tIns="0" rIns="0" bIns="0" rtlCol="0">
                          <a:noAutofit/>
                        </wps:bodyPr>
                      </wps:wsp>
                      <wps:wsp>
                        <wps:cNvPr id="63" name="Textbox 63"/>
                        <wps:cNvSpPr txBox="1"/>
                        <wps:spPr>
                          <a:xfrm>
                            <a:off x="1283280" y="257613"/>
                            <a:ext cx="265430" cy="140335"/>
                          </a:xfrm>
                          <a:prstGeom prst="rect">
                            <a:avLst/>
                          </a:prstGeom>
                        </wps:spPr>
                        <wps:txbx>
                          <w:txbxContent>
                            <w:p>
                              <w:pPr>
                                <w:spacing w:line="221" w:lineRule="exact" w:before="0"/>
                                <w:ind w:left="0" w:right="0" w:firstLine="0"/>
                                <w:jc w:val="left"/>
                                <w:rPr>
                                  <w:sz w:val="20"/>
                                </w:rPr>
                              </w:pPr>
                              <w:r>
                                <w:rPr>
                                  <w:spacing w:val="-4"/>
                                  <w:sz w:val="20"/>
                                </w:rPr>
                                <w:t>RIC-</w:t>
                              </w:r>
                            </w:p>
                          </w:txbxContent>
                        </wps:txbx>
                        <wps:bodyPr wrap="square" lIns="0" tIns="0" rIns="0" bIns="0" rtlCol="0">
                          <a:noAutofit/>
                        </wps:bodyPr>
                      </wps:wsp>
                      <wps:wsp>
                        <wps:cNvPr id="64" name="Textbox 64"/>
                        <wps:cNvSpPr txBox="1"/>
                        <wps:spPr>
                          <a:xfrm>
                            <a:off x="74980" y="257613"/>
                            <a:ext cx="805180" cy="299085"/>
                          </a:xfrm>
                          <a:prstGeom prst="rect">
                            <a:avLst/>
                          </a:prstGeom>
                        </wps:spPr>
                        <wps:txbx>
                          <w:txbxContent>
                            <w:p>
                              <w:pPr>
                                <w:spacing w:line="261" w:lineRule="auto" w:before="0"/>
                                <w:ind w:left="0" w:right="18" w:firstLine="50"/>
                                <w:jc w:val="left"/>
                                <w:rPr>
                                  <w:sz w:val="20"/>
                                </w:rPr>
                              </w:pPr>
                              <w:r>
                                <w:rPr>
                                  <w:spacing w:val="-2"/>
                                  <w:sz w:val="20"/>
                                </w:rPr>
                                <w:t>[REQ-Non-RT FUN2]</w:t>
                              </w:r>
                            </w:p>
                          </w:txbxContent>
                        </wps:txbx>
                        <wps:bodyPr wrap="square" lIns="0" tIns="0" rIns="0" bIns="0" rtlCol="0">
                          <a:noAutofit/>
                        </wps:bodyPr>
                      </wps:wsp>
                    </wpg:wgp>
                  </a:graphicData>
                </a:graphic>
              </wp:anchor>
            </w:drawing>
          </mc:Choice>
          <mc:Fallback>
            <w:pict>
              <v:group style="position:absolute;margin-left:56.639999pt;margin-top:10.711943pt;width:437.15pt;height:73.6pt;mso-position-horizontal-relative:page;mso-position-vertical-relative:paragraph;z-index:-15711232;mso-wrap-distance-left:0;mso-wrap-distance-right:0" id="docshapegroup36" coordorigin="1133,214" coordsize="8743,1472">
                <v:shape style="position:absolute;left:1132;top:214;width:2519;height:1472" id="docshape37" coordorigin="1133,214" coordsize="2519,1472" path="m3651,1666l1152,1666,1133,1666,1133,1685,1152,1685,3651,1685,3651,1666xm3651,214l1152,214,1133,214,1133,233,1133,245,1133,1666,1152,1666,1152,245,1152,233,3651,233,3651,214xe" filled="true" fillcolor="#000000" stroked="false">
                  <v:path arrowok="t"/>
                  <v:fill type="solid"/>
                </v:shape>
                <v:shape style="position:absolute;left:3661;top:223;width:6205;height:1452" type="#_x0000_t202" id="docshape38" filled="false" stroked="true" strokeweight=".95999pt" strokecolor="#000000">
                  <v:textbox inset="0,0,0,0">
                    <w:txbxContent>
                      <w:p>
                        <w:pPr>
                          <w:spacing w:line="259" w:lineRule="auto" w:before="5"/>
                          <w:ind w:left="98" w:right="100" w:firstLine="0"/>
                          <w:jc w:val="both"/>
                          <w:rPr>
                            <w:sz w:val="20"/>
                          </w:rPr>
                        </w:pPr>
                        <w:r>
                          <w:rPr>
                            <w:sz w:val="20"/>
                          </w:rPr>
                          <w:t>Non-RT RIC shall provide a query able catalog for</w:t>
                        </w:r>
                        <w:r>
                          <w:rPr>
                            <w:spacing w:val="40"/>
                            <w:sz w:val="20"/>
                          </w:rPr>
                          <w:t> </w:t>
                        </w:r>
                        <w:r>
                          <w:rPr>
                            <w:sz w:val="20"/>
                          </w:rPr>
                          <w:t>ML designer to publish/install trained ML models (executable software components) and Non-RT RIC will provide discovery mechanism if a particular ML model can be executed in the target ML inference host (MF), and what number (and type) of ML models can be executed in the MF.</w:t>
                        </w:r>
                      </w:p>
                    </w:txbxContent>
                  </v:textbox>
                  <v:stroke dashstyle="solid"/>
                  <w10:wrap type="none"/>
                </v:shape>
                <v:shape style="position:absolute;left:3153;top:619;width:418;height:221" type="#_x0000_t202" id="docshape39" filled="false" stroked="false">
                  <v:textbox inset="0,0,0,0">
                    <w:txbxContent>
                      <w:p>
                        <w:pPr>
                          <w:spacing w:line="221" w:lineRule="exact" w:before="0"/>
                          <w:ind w:left="0" w:right="0" w:firstLine="0"/>
                          <w:jc w:val="left"/>
                          <w:rPr>
                            <w:sz w:val="20"/>
                          </w:rPr>
                        </w:pPr>
                        <w:r>
                          <w:rPr>
                            <w:spacing w:val="-4"/>
                            <w:sz w:val="20"/>
                          </w:rPr>
                          <w:t>RIC-</w:t>
                        </w:r>
                      </w:p>
                    </w:txbxContent>
                  </v:textbox>
                  <w10:wrap type="none"/>
                </v:shape>
                <v:shape style="position:absolute;left:1250;top:619;width:1268;height:471" type="#_x0000_t202" id="docshape40" filled="false" stroked="false">
                  <v:textbox inset="0,0,0,0">
                    <w:txbxContent>
                      <w:p>
                        <w:pPr>
                          <w:spacing w:line="261" w:lineRule="auto" w:before="0"/>
                          <w:ind w:left="0" w:right="18" w:firstLine="50"/>
                          <w:jc w:val="left"/>
                          <w:rPr>
                            <w:sz w:val="20"/>
                          </w:rPr>
                        </w:pPr>
                        <w:r>
                          <w:rPr>
                            <w:spacing w:val="-2"/>
                            <w:sz w:val="20"/>
                          </w:rPr>
                          <w:t>[REQ-Non-RT FUN2]</w:t>
                        </w:r>
                      </w:p>
                    </w:txbxContent>
                  </v:textbox>
                  <w10:wrap type="none"/>
                </v:shape>
                <w10:wrap type="topAndBottom"/>
              </v:group>
            </w:pict>
          </mc:Fallback>
        </mc:AlternateContent>
      </w:r>
    </w:p>
    <w:p>
      <w:pPr>
        <w:pStyle w:val="ListParagraph"/>
        <w:numPr>
          <w:ilvl w:val="0"/>
          <w:numId w:val="45"/>
        </w:numPr>
        <w:tabs>
          <w:tab w:pos="932" w:val="left" w:leader="none"/>
        </w:tabs>
        <w:spacing w:line="240" w:lineRule="auto" w:before="29" w:after="0"/>
        <w:ind w:left="932" w:right="0" w:hanging="676"/>
        <w:jc w:val="left"/>
        <w:rPr>
          <w:sz w:val="20"/>
        </w:rPr>
      </w:pPr>
      <w:r>
        <w:rPr>
          <w:sz w:val="20"/>
        </w:rPr>
        <w:t>Notes: Non-RT RIC</w:t>
      </w:r>
      <w:r>
        <w:rPr>
          <w:spacing w:val="-1"/>
          <w:sz w:val="20"/>
        </w:rPr>
        <w:t> </w:t>
      </w:r>
      <w:r>
        <w:rPr>
          <w:sz w:val="20"/>
        </w:rPr>
        <w:t>is</w:t>
      </w:r>
      <w:r>
        <w:rPr>
          <w:spacing w:val="-1"/>
          <w:sz w:val="20"/>
        </w:rPr>
        <w:t> </w:t>
      </w:r>
      <w:r>
        <w:rPr>
          <w:sz w:val="20"/>
        </w:rPr>
        <w:t>a</w:t>
      </w:r>
      <w:r>
        <w:rPr>
          <w:spacing w:val="1"/>
          <w:sz w:val="20"/>
        </w:rPr>
        <w:t> </w:t>
      </w:r>
      <w:r>
        <w:rPr>
          <w:sz w:val="20"/>
        </w:rPr>
        <w:t>component</w:t>
      </w:r>
      <w:r>
        <w:rPr>
          <w:spacing w:val="-1"/>
          <w:sz w:val="20"/>
        </w:rPr>
        <w:t> </w:t>
      </w:r>
      <w:r>
        <w:rPr>
          <w:sz w:val="20"/>
        </w:rPr>
        <w:t>of</w:t>
      </w:r>
      <w:r>
        <w:rPr>
          <w:spacing w:val="-2"/>
          <w:sz w:val="20"/>
        </w:rPr>
        <w:t> </w:t>
      </w:r>
      <w:r>
        <w:rPr>
          <w:sz w:val="20"/>
        </w:rPr>
        <w:t>the SMO</w:t>
      </w:r>
      <w:r>
        <w:rPr>
          <w:spacing w:val="2"/>
          <w:sz w:val="20"/>
        </w:rPr>
        <w:t> </w:t>
      </w:r>
      <w:r>
        <w:rPr>
          <w:sz w:val="20"/>
        </w:rPr>
        <w:t>framework,</w:t>
      </w:r>
      <w:r>
        <w:rPr>
          <w:spacing w:val="2"/>
          <w:sz w:val="20"/>
        </w:rPr>
        <w:t> </w:t>
      </w:r>
      <w:r>
        <w:rPr>
          <w:sz w:val="20"/>
        </w:rPr>
        <w:t>i.e.,</w:t>
      </w:r>
      <w:r>
        <w:rPr>
          <w:spacing w:val="1"/>
          <w:sz w:val="20"/>
        </w:rPr>
        <w:t> </w:t>
      </w:r>
      <w:r>
        <w:rPr>
          <w:sz w:val="20"/>
        </w:rPr>
        <w:t>one component</w:t>
      </w:r>
      <w:r>
        <w:rPr>
          <w:spacing w:val="-1"/>
          <w:sz w:val="20"/>
        </w:rPr>
        <w:t> </w:t>
      </w:r>
      <w:r>
        <w:rPr>
          <w:sz w:val="20"/>
        </w:rPr>
        <w:t>of</w:t>
      </w:r>
      <w:r>
        <w:rPr>
          <w:spacing w:val="-2"/>
          <w:sz w:val="20"/>
        </w:rPr>
        <w:t> </w:t>
      </w:r>
      <w:r>
        <w:rPr>
          <w:sz w:val="20"/>
        </w:rPr>
        <w:t>the</w:t>
      </w:r>
      <w:r>
        <w:rPr>
          <w:spacing w:val="1"/>
          <w:sz w:val="20"/>
        </w:rPr>
        <w:t> </w:t>
      </w:r>
      <w:r>
        <w:rPr>
          <w:sz w:val="20"/>
        </w:rPr>
        <w:t>NMS.</w:t>
      </w:r>
      <w:r>
        <w:rPr>
          <w:spacing w:val="9"/>
          <w:sz w:val="20"/>
        </w:rPr>
        <w:t> </w:t>
      </w:r>
      <w:r>
        <w:rPr>
          <w:sz w:val="20"/>
        </w:rPr>
        <w:t>The catalogue</w:t>
      </w:r>
      <w:r>
        <w:rPr>
          <w:spacing w:val="2"/>
          <w:sz w:val="20"/>
        </w:rPr>
        <w:t> </w:t>
      </w:r>
      <w:r>
        <w:rPr>
          <w:sz w:val="20"/>
        </w:rPr>
        <w:t>is</w:t>
      </w:r>
      <w:r>
        <w:rPr>
          <w:spacing w:val="1"/>
          <w:sz w:val="20"/>
        </w:rPr>
        <w:t> </w:t>
      </w:r>
      <w:r>
        <w:rPr>
          <w:sz w:val="20"/>
        </w:rPr>
        <w:t>not</w:t>
      </w:r>
      <w:r>
        <w:rPr>
          <w:spacing w:val="-1"/>
          <w:sz w:val="20"/>
        </w:rPr>
        <w:t> </w:t>
      </w:r>
      <w:r>
        <w:rPr>
          <w:sz w:val="20"/>
        </w:rPr>
        <w:t>only</w:t>
      </w:r>
      <w:r>
        <w:rPr>
          <w:spacing w:val="1"/>
          <w:sz w:val="20"/>
        </w:rPr>
        <w:t> </w:t>
      </w:r>
      <w:r>
        <w:rPr>
          <w:spacing w:val="-5"/>
          <w:sz w:val="20"/>
        </w:rPr>
        <w:t>for</w:t>
      </w:r>
    </w:p>
    <w:p>
      <w:pPr>
        <w:pStyle w:val="ListParagraph"/>
        <w:numPr>
          <w:ilvl w:val="0"/>
          <w:numId w:val="45"/>
        </w:numPr>
        <w:tabs>
          <w:tab w:pos="932" w:val="left" w:leader="none"/>
        </w:tabs>
        <w:spacing w:line="240" w:lineRule="auto" w:before="65" w:after="0"/>
        <w:ind w:left="932" w:right="0" w:hanging="676"/>
        <w:jc w:val="left"/>
        <w:rPr>
          <w:sz w:val="20"/>
        </w:rPr>
      </w:pPr>
      <w:r>
        <w:rPr>
          <w:sz w:val="20"/>
        </w:rPr>
        <w:t>external</w:t>
      </w:r>
      <w:r>
        <w:rPr>
          <w:spacing w:val="-6"/>
          <w:sz w:val="20"/>
        </w:rPr>
        <w:t> </w:t>
      </w:r>
      <w:r>
        <w:rPr>
          <w:sz w:val="20"/>
        </w:rPr>
        <w:t>ML</w:t>
      </w:r>
      <w:r>
        <w:rPr>
          <w:spacing w:val="-8"/>
          <w:sz w:val="20"/>
        </w:rPr>
        <w:t> </w:t>
      </w:r>
      <w:r>
        <w:rPr>
          <w:sz w:val="20"/>
        </w:rPr>
        <w:t>market</w:t>
      </w:r>
      <w:r>
        <w:rPr>
          <w:spacing w:val="-9"/>
          <w:sz w:val="20"/>
        </w:rPr>
        <w:t> </w:t>
      </w:r>
      <w:r>
        <w:rPr>
          <w:sz w:val="20"/>
        </w:rPr>
        <w:t>place</w:t>
      </w:r>
      <w:r>
        <w:rPr>
          <w:spacing w:val="-8"/>
          <w:sz w:val="20"/>
        </w:rPr>
        <w:t> </w:t>
      </w:r>
      <w:r>
        <w:rPr>
          <w:sz w:val="20"/>
        </w:rPr>
        <w:t>or</w:t>
      </w:r>
      <w:r>
        <w:rPr>
          <w:spacing w:val="-8"/>
          <w:sz w:val="20"/>
        </w:rPr>
        <w:t> </w:t>
      </w:r>
      <w:r>
        <w:rPr>
          <w:sz w:val="20"/>
        </w:rPr>
        <w:t>platform</w:t>
      </w:r>
      <w:r>
        <w:rPr>
          <w:spacing w:val="-9"/>
          <w:sz w:val="20"/>
        </w:rPr>
        <w:t> </w:t>
      </w:r>
      <w:r>
        <w:rPr>
          <w:sz w:val="20"/>
        </w:rPr>
        <w:t>to</w:t>
      </w:r>
      <w:r>
        <w:rPr>
          <w:spacing w:val="-8"/>
          <w:sz w:val="20"/>
        </w:rPr>
        <w:t> </w:t>
      </w:r>
      <w:r>
        <w:rPr>
          <w:sz w:val="20"/>
        </w:rPr>
        <w:t>publish</w:t>
      </w:r>
      <w:r>
        <w:rPr>
          <w:spacing w:val="-10"/>
          <w:sz w:val="20"/>
        </w:rPr>
        <w:t> </w:t>
      </w:r>
      <w:r>
        <w:rPr>
          <w:sz w:val="20"/>
        </w:rPr>
        <w:t>the</w:t>
      </w:r>
      <w:r>
        <w:rPr>
          <w:spacing w:val="-5"/>
          <w:sz w:val="20"/>
        </w:rPr>
        <w:t> </w:t>
      </w:r>
      <w:r>
        <w:rPr>
          <w:sz w:val="20"/>
        </w:rPr>
        <w:t>models,</w:t>
      </w:r>
      <w:r>
        <w:rPr>
          <w:spacing w:val="-6"/>
          <w:sz w:val="20"/>
        </w:rPr>
        <w:t> </w:t>
      </w:r>
      <w:r>
        <w:rPr>
          <w:sz w:val="20"/>
        </w:rPr>
        <w:t>but</w:t>
      </w:r>
      <w:r>
        <w:rPr>
          <w:spacing w:val="-9"/>
          <w:sz w:val="20"/>
        </w:rPr>
        <w:t> </w:t>
      </w:r>
      <w:r>
        <w:rPr>
          <w:sz w:val="20"/>
        </w:rPr>
        <w:t>also</w:t>
      </w:r>
      <w:r>
        <w:rPr>
          <w:spacing w:val="-8"/>
          <w:sz w:val="20"/>
        </w:rPr>
        <w:t> </w:t>
      </w:r>
      <w:r>
        <w:rPr>
          <w:sz w:val="20"/>
        </w:rPr>
        <w:t>the</w:t>
      </w:r>
      <w:r>
        <w:rPr>
          <w:spacing w:val="-8"/>
          <w:sz w:val="20"/>
        </w:rPr>
        <w:t> </w:t>
      </w:r>
      <w:r>
        <w:rPr>
          <w:sz w:val="20"/>
        </w:rPr>
        <w:t>source</w:t>
      </w:r>
      <w:r>
        <w:rPr>
          <w:spacing w:val="-7"/>
          <w:sz w:val="20"/>
        </w:rPr>
        <w:t> </w:t>
      </w:r>
      <w:r>
        <w:rPr>
          <w:sz w:val="20"/>
        </w:rPr>
        <w:t>for</w:t>
      </w:r>
      <w:r>
        <w:rPr>
          <w:spacing w:val="-8"/>
          <w:sz w:val="20"/>
        </w:rPr>
        <w:t> </w:t>
      </w:r>
      <w:r>
        <w:rPr>
          <w:sz w:val="20"/>
        </w:rPr>
        <w:t>any</w:t>
      </w:r>
      <w:r>
        <w:rPr>
          <w:spacing w:val="-10"/>
          <w:sz w:val="20"/>
        </w:rPr>
        <w:t> </w:t>
      </w:r>
      <w:r>
        <w:rPr>
          <w:sz w:val="20"/>
        </w:rPr>
        <w:t>internal</w:t>
      </w:r>
      <w:r>
        <w:rPr>
          <w:spacing w:val="-6"/>
          <w:sz w:val="20"/>
        </w:rPr>
        <w:t> </w:t>
      </w:r>
      <w:r>
        <w:rPr>
          <w:sz w:val="20"/>
        </w:rPr>
        <w:t>models</w:t>
      </w:r>
      <w:r>
        <w:rPr>
          <w:spacing w:val="-7"/>
          <w:sz w:val="20"/>
        </w:rPr>
        <w:t> </w:t>
      </w:r>
      <w:r>
        <w:rPr>
          <w:sz w:val="20"/>
        </w:rPr>
        <w:t>as</w:t>
      </w:r>
      <w:r>
        <w:rPr>
          <w:spacing w:val="-7"/>
          <w:sz w:val="20"/>
        </w:rPr>
        <w:t> </w:t>
      </w:r>
      <w:r>
        <w:rPr>
          <w:sz w:val="20"/>
        </w:rPr>
        <w:t>well.</w:t>
      </w:r>
      <w:r>
        <w:rPr>
          <w:spacing w:val="-8"/>
          <w:sz w:val="20"/>
        </w:rPr>
        <w:t> </w:t>
      </w:r>
      <w:r>
        <w:rPr>
          <w:sz w:val="20"/>
        </w:rPr>
        <w:t>Non-RT</w:t>
      </w:r>
      <w:r>
        <w:rPr>
          <w:spacing w:val="-6"/>
          <w:sz w:val="20"/>
        </w:rPr>
        <w:t> </w:t>
      </w:r>
      <w:r>
        <w:rPr>
          <w:spacing w:val="-5"/>
          <w:sz w:val="20"/>
        </w:rPr>
        <w:t>RIC</w:t>
      </w:r>
    </w:p>
    <w:p>
      <w:pPr>
        <w:pStyle w:val="ListParagraph"/>
        <w:numPr>
          <w:ilvl w:val="0"/>
          <w:numId w:val="45"/>
        </w:numPr>
        <w:tabs>
          <w:tab w:pos="932" w:val="left" w:leader="none"/>
        </w:tabs>
        <w:spacing w:line="240" w:lineRule="auto" w:before="63" w:after="0"/>
        <w:ind w:left="932" w:right="0" w:hanging="676"/>
        <w:jc w:val="left"/>
        <w:rPr>
          <w:sz w:val="20"/>
        </w:rPr>
      </w:pPr>
      <w:r>
        <w:rPr>
          <w:sz w:val="20"/>
        </w:rPr>
        <w:t>can</w:t>
      </w:r>
      <w:r>
        <w:rPr>
          <w:spacing w:val="-8"/>
          <w:sz w:val="20"/>
        </w:rPr>
        <w:t> </w:t>
      </w:r>
      <w:r>
        <w:rPr>
          <w:sz w:val="20"/>
        </w:rPr>
        <w:t>also</w:t>
      </w:r>
      <w:r>
        <w:rPr>
          <w:spacing w:val="-7"/>
          <w:sz w:val="20"/>
        </w:rPr>
        <w:t> </w:t>
      </w:r>
      <w:r>
        <w:rPr>
          <w:sz w:val="20"/>
        </w:rPr>
        <w:t>connect</w:t>
      </w:r>
      <w:r>
        <w:rPr>
          <w:spacing w:val="-4"/>
          <w:sz w:val="20"/>
        </w:rPr>
        <w:t> </w:t>
      </w:r>
      <w:r>
        <w:rPr>
          <w:sz w:val="20"/>
        </w:rPr>
        <w:t>to</w:t>
      </w:r>
      <w:r>
        <w:rPr>
          <w:spacing w:val="-6"/>
          <w:sz w:val="20"/>
        </w:rPr>
        <w:t> </w:t>
      </w:r>
      <w:r>
        <w:rPr>
          <w:sz w:val="20"/>
        </w:rPr>
        <w:t>external</w:t>
      </w:r>
      <w:r>
        <w:rPr>
          <w:spacing w:val="-6"/>
          <w:sz w:val="20"/>
        </w:rPr>
        <w:t> </w:t>
      </w:r>
      <w:r>
        <w:rPr>
          <w:sz w:val="20"/>
        </w:rPr>
        <w:t>ML</w:t>
      </w:r>
      <w:r>
        <w:rPr>
          <w:spacing w:val="-8"/>
          <w:sz w:val="20"/>
        </w:rPr>
        <w:t> </w:t>
      </w:r>
      <w:r>
        <w:rPr>
          <w:sz w:val="20"/>
        </w:rPr>
        <w:t>catalogues</w:t>
      </w:r>
      <w:r>
        <w:rPr>
          <w:spacing w:val="-6"/>
          <w:sz w:val="20"/>
        </w:rPr>
        <w:t> </w:t>
      </w:r>
      <w:r>
        <w:rPr>
          <w:sz w:val="20"/>
        </w:rPr>
        <w:t>via</w:t>
      </w:r>
      <w:r>
        <w:rPr>
          <w:spacing w:val="-6"/>
          <w:sz w:val="20"/>
        </w:rPr>
        <w:t> </w:t>
      </w:r>
      <w:r>
        <w:rPr>
          <w:sz w:val="20"/>
        </w:rPr>
        <w:t>SMO</w:t>
      </w:r>
      <w:r>
        <w:rPr>
          <w:spacing w:val="-6"/>
          <w:sz w:val="20"/>
        </w:rPr>
        <w:t> </w:t>
      </w:r>
      <w:r>
        <w:rPr>
          <w:sz w:val="20"/>
        </w:rPr>
        <w:t>specific</w:t>
      </w:r>
      <w:r>
        <w:rPr>
          <w:spacing w:val="-6"/>
          <w:sz w:val="20"/>
        </w:rPr>
        <w:t> </w:t>
      </w:r>
      <w:r>
        <w:rPr>
          <w:sz w:val="20"/>
        </w:rPr>
        <w:t>interfaces</w:t>
      </w:r>
      <w:r>
        <w:rPr>
          <w:spacing w:val="-7"/>
          <w:sz w:val="20"/>
        </w:rPr>
        <w:t> </w:t>
      </w:r>
      <w:r>
        <w:rPr>
          <w:sz w:val="20"/>
        </w:rPr>
        <w:t>(interface</w:t>
      </w:r>
      <w:r>
        <w:rPr>
          <w:spacing w:val="-5"/>
          <w:sz w:val="20"/>
        </w:rPr>
        <w:t> </w:t>
      </w:r>
      <w:r>
        <w:rPr>
          <w:sz w:val="20"/>
        </w:rPr>
        <w:t>specification</w:t>
      </w:r>
      <w:r>
        <w:rPr>
          <w:spacing w:val="-8"/>
          <w:sz w:val="20"/>
        </w:rPr>
        <w:t> </w:t>
      </w:r>
      <w:r>
        <w:rPr>
          <w:sz w:val="20"/>
        </w:rPr>
        <w:t>is</w:t>
      </w:r>
      <w:r>
        <w:rPr>
          <w:spacing w:val="-5"/>
          <w:sz w:val="20"/>
        </w:rPr>
        <w:t> </w:t>
      </w:r>
      <w:r>
        <w:rPr>
          <w:sz w:val="20"/>
        </w:rPr>
        <w:t>not</w:t>
      </w:r>
      <w:r>
        <w:rPr>
          <w:spacing w:val="-7"/>
          <w:sz w:val="20"/>
        </w:rPr>
        <w:t> </w:t>
      </w:r>
      <w:r>
        <w:rPr>
          <w:sz w:val="20"/>
        </w:rPr>
        <w:t>in</w:t>
      </w:r>
      <w:r>
        <w:rPr>
          <w:spacing w:val="-5"/>
          <w:sz w:val="20"/>
        </w:rPr>
        <w:t> </w:t>
      </w:r>
      <w:r>
        <w:rPr>
          <w:sz w:val="20"/>
        </w:rPr>
        <w:t>scope</w:t>
      </w:r>
      <w:r>
        <w:rPr>
          <w:spacing w:val="-6"/>
          <w:sz w:val="20"/>
        </w:rPr>
        <w:t> </w:t>
      </w:r>
      <w:r>
        <w:rPr>
          <w:sz w:val="20"/>
        </w:rPr>
        <w:t>of</w:t>
      </w:r>
      <w:r>
        <w:rPr>
          <w:spacing w:val="-8"/>
          <w:sz w:val="20"/>
        </w:rPr>
        <w:t> </w:t>
      </w:r>
      <w:r>
        <w:rPr>
          <w:spacing w:val="-2"/>
          <w:sz w:val="20"/>
        </w:rPr>
        <w:t>document).</w:t>
      </w:r>
    </w:p>
    <w:p>
      <w:pPr>
        <w:pStyle w:val="ListParagraph"/>
        <w:numPr>
          <w:ilvl w:val="0"/>
          <w:numId w:val="45"/>
        </w:numPr>
        <w:tabs>
          <w:tab w:pos="932" w:val="left" w:leader="none"/>
        </w:tabs>
        <w:spacing w:line="240" w:lineRule="auto" w:before="63" w:after="0"/>
        <w:ind w:left="932" w:right="0" w:hanging="676"/>
        <w:jc w:val="left"/>
        <w:rPr>
          <w:sz w:val="20"/>
        </w:rPr>
      </w:pPr>
      <w:r>
        <w:rPr>
          <w:sz w:val="20"/>
        </w:rPr>
        <w:t>There</w:t>
      </w:r>
      <w:r>
        <w:rPr>
          <w:spacing w:val="60"/>
          <w:w w:val="150"/>
          <w:sz w:val="20"/>
        </w:rPr>
        <w:t> </w:t>
      </w:r>
      <w:r>
        <w:rPr>
          <w:sz w:val="20"/>
        </w:rPr>
        <w:t>are</w:t>
      </w:r>
      <w:r>
        <w:rPr>
          <w:spacing w:val="60"/>
          <w:w w:val="150"/>
          <w:sz w:val="20"/>
        </w:rPr>
        <w:t> </w:t>
      </w:r>
      <w:r>
        <w:rPr>
          <w:sz w:val="20"/>
        </w:rPr>
        <w:t>three</w:t>
      </w:r>
      <w:r>
        <w:rPr>
          <w:spacing w:val="60"/>
          <w:w w:val="150"/>
          <w:sz w:val="20"/>
        </w:rPr>
        <w:t> </w:t>
      </w:r>
      <w:r>
        <w:rPr>
          <w:sz w:val="20"/>
        </w:rPr>
        <w:t>types</w:t>
      </w:r>
      <w:r>
        <w:rPr>
          <w:spacing w:val="59"/>
          <w:w w:val="150"/>
          <w:sz w:val="20"/>
        </w:rPr>
        <w:t> </w:t>
      </w:r>
      <w:r>
        <w:rPr>
          <w:sz w:val="20"/>
        </w:rPr>
        <w:t>of</w:t>
      </w:r>
      <w:r>
        <w:rPr>
          <w:spacing w:val="60"/>
          <w:w w:val="150"/>
          <w:sz w:val="20"/>
        </w:rPr>
        <w:t> </w:t>
      </w:r>
      <w:r>
        <w:rPr>
          <w:sz w:val="20"/>
        </w:rPr>
        <w:t>catalogs</w:t>
      </w:r>
      <w:r>
        <w:rPr>
          <w:spacing w:val="62"/>
          <w:w w:val="150"/>
          <w:sz w:val="20"/>
        </w:rPr>
        <w:t> </w:t>
      </w:r>
      <w:r>
        <w:rPr>
          <w:sz w:val="20"/>
        </w:rPr>
        <w:t>namely</w:t>
      </w:r>
      <w:r>
        <w:rPr>
          <w:spacing w:val="58"/>
          <w:w w:val="150"/>
          <w:sz w:val="20"/>
        </w:rPr>
        <w:t> </w:t>
      </w:r>
      <w:r>
        <w:rPr>
          <w:sz w:val="20"/>
        </w:rPr>
        <w:t>(design-time</w:t>
      </w:r>
      <w:r>
        <w:rPr>
          <w:spacing w:val="60"/>
          <w:w w:val="150"/>
          <w:sz w:val="20"/>
        </w:rPr>
        <w:t> </w:t>
      </w:r>
      <w:r>
        <w:rPr>
          <w:sz w:val="20"/>
        </w:rPr>
        <w:t>catalog</w:t>
      </w:r>
      <w:r>
        <w:rPr>
          <w:spacing w:val="58"/>
          <w:w w:val="150"/>
          <w:sz w:val="20"/>
        </w:rPr>
        <w:t> </w:t>
      </w:r>
      <w:r>
        <w:rPr>
          <w:sz w:val="20"/>
        </w:rPr>
        <w:t>(outside</w:t>
      </w:r>
      <w:r>
        <w:rPr>
          <w:spacing w:val="61"/>
          <w:w w:val="150"/>
          <w:sz w:val="20"/>
        </w:rPr>
        <w:t> </w:t>
      </w:r>
      <w:r>
        <w:rPr>
          <w:sz w:val="20"/>
        </w:rPr>
        <w:t>non-RT</w:t>
      </w:r>
      <w:r>
        <w:rPr>
          <w:spacing w:val="63"/>
          <w:w w:val="150"/>
          <w:sz w:val="20"/>
        </w:rPr>
        <w:t> </w:t>
      </w:r>
      <w:r>
        <w:rPr>
          <w:sz w:val="20"/>
        </w:rPr>
        <w:t>RIC</w:t>
      </w:r>
      <w:r>
        <w:rPr>
          <w:spacing w:val="59"/>
          <w:w w:val="150"/>
          <w:sz w:val="20"/>
        </w:rPr>
        <w:t> </w:t>
      </w:r>
      <w:r>
        <w:rPr>
          <w:sz w:val="20"/>
        </w:rPr>
        <w:t>in</w:t>
      </w:r>
      <w:r>
        <w:rPr>
          <w:spacing w:val="58"/>
          <w:w w:val="150"/>
          <w:sz w:val="20"/>
        </w:rPr>
        <w:t> </w:t>
      </w:r>
      <w:r>
        <w:rPr>
          <w:sz w:val="20"/>
        </w:rPr>
        <w:t>other</w:t>
      </w:r>
      <w:r>
        <w:rPr>
          <w:spacing w:val="61"/>
          <w:w w:val="150"/>
          <w:sz w:val="20"/>
        </w:rPr>
        <w:t> </w:t>
      </w:r>
      <w:r>
        <w:rPr>
          <w:sz w:val="20"/>
        </w:rPr>
        <w:t>ML</w:t>
      </w:r>
      <w:r>
        <w:rPr>
          <w:spacing w:val="59"/>
          <w:w w:val="150"/>
          <w:sz w:val="20"/>
        </w:rPr>
        <w:t> </w:t>
      </w:r>
      <w:r>
        <w:rPr>
          <w:spacing w:val="-2"/>
          <w:sz w:val="20"/>
        </w:rPr>
        <w:t>platforms),</w:t>
      </w:r>
    </w:p>
    <w:p>
      <w:pPr>
        <w:pStyle w:val="ListParagraph"/>
        <w:numPr>
          <w:ilvl w:val="0"/>
          <w:numId w:val="45"/>
        </w:numPr>
        <w:tabs>
          <w:tab w:pos="932" w:val="left" w:leader="none"/>
        </w:tabs>
        <w:spacing w:line="240" w:lineRule="auto" w:before="65" w:after="0"/>
        <w:ind w:left="932" w:right="0" w:hanging="777"/>
        <w:jc w:val="left"/>
        <w:rPr>
          <w:sz w:val="20"/>
        </w:rPr>
      </w:pPr>
      <w:r>
        <w:rPr>
          <w:sz w:val="20"/>
        </w:rPr>
        <w:t>training/deployment-time</w:t>
      </w:r>
      <w:r>
        <w:rPr>
          <w:spacing w:val="24"/>
          <w:sz w:val="20"/>
        </w:rPr>
        <w:t> </w:t>
      </w:r>
      <w:r>
        <w:rPr>
          <w:sz w:val="20"/>
        </w:rPr>
        <w:t>catalog</w:t>
      </w:r>
      <w:r>
        <w:rPr>
          <w:spacing w:val="23"/>
          <w:sz w:val="20"/>
        </w:rPr>
        <w:t> </w:t>
      </w:r>
      <w:r>
        <w:rPr>
          <w:sz w:val="20"/>
        </w:rPr>
        <w:t>(inside</w:t>
      </w:r>
      <w:r>
        <w:rPr>
          <w:spacing w:val="25"/>
          <w:sz w:val="20"/>
        </w:rPr>
        <w:t> </w:t>
      </w:r>
      <w:r>
        <w:rPr>
          <w:sz w:val="20"/>
        </w:rPr>
        <w:t>non-RT</w:t>
      </w:r>
      <w:r>
        <w:rPr>
          <w:spacing w:val="27"/>
          <w:sz w:val="20"/>
        </w:rPr>
        <w:t> </w:t>
      </w:r>
      <w:r>
        <w:rPr>
          <w:sz w:val="20"/>
        </w:rPr>
        <w:t>RIC),</w:t>
      </w:r>
      <w:r>
        <w:rPr>
          <w:spacing w:val="24"/>
          <w:sz w:val="20"/>
        </w:rPr>
        <w:t> </w:t>
      </w:r>
      <w:r>
        <w:rPr>
          <w:sz w:val="20"/>
        </w:rPr>
        <w:t>and</w:t>
      </w:r>
      <w:r>
        <w:rPr>
          <w:spacing w:val="26"/>
          <w:sz w:val="20"/>
        </w:rPr>
        <w:t> </w:t>
      </w:r>
      <w:r>
        <w:rPr>
          <w:sz w:val="20"/>
        </w:rPr>
        <w:t>run-time</w:t>
      </w:r>
      <w:r>
        <w:rPr>
          <w:spacing w:val="24"/>
          <w:sz w:val="20"/>
        </w:rPr>
        <w:t> </w:t>
      </w:r>
      <w:r>
        <w:rPr>
          <w:sz w:val="20"/>
        </w:rPr>
        <w:t>catalog</w:t>
      </w:r>
      <w:r>
        <w:rPr>
          <w:spacing w:val="24"/>
          <w:sz w:val="20"/>
        </w:rPr>
        <w:t> </w:t>
      </w:r>
      <w:r>
        <w:rPr>
          <w:sz w:val="20"/>
        </w:rPr>
        <w:t>(inside</w:t>
      </w:r>
      <w:r>
        <w:rPr>
          <w:spacing w:val="24"/>
          <w:sz w:val="20"/>
        </w:rPr>
        <w:t> </w:t>
      </w:r>
      <w:r>
        <w:rPr>
          <w:sz w:val="20"/>
        </w:rPr>
        <w:t>near-RT</w:t>
      </w:r>
      <w:r>
        <w:rPr>
          <w:spacing w:val="27"/>
          <w:sz w:val="20"/>
        </w:rPr>
        <w:t> </w:t>
      </w:r>
      <w:r>
        <w:rPr>
          <w:sz w:val="20"/>
        </w:rPr>
        <w:t>RIC</w:t>
      </w:r>
      <w:r>
        <w:rPr>
          <w:spacing w:val="24"/>
          <w:sz w:val="20"/>
        </w:rPr>
        <w:t> </w:t>
      </w:r>
      <w:r>
        <w:rPr>
          <w:sz w:val="20"/>
        </w:rPr>
        <w:t>for</w:t>
      </w:r>
      <w:r>
        <w:rPr>
          <w:spacing w:val="25"/>
          <w:sz w:val="20"/>
        </w:rPr>
        <w:t> </w:t>
      </w:r>
      <w:r>
        <w:rPr>
          <w:sz w:val="20"/>
        </w:rPr>
        <w:t>scenario</w:t>
      </w:r>
      <w:r>
        <w:rPr>
          <w:spacing w:val="25"/>
          <w:sz w:val="20"/>
        </w:rPr>
        <w:t> </w:t>
      </w:r>
      <w:r>
        <w:rPr>
          <w:sz w:val="20"/>
        </w:rPr>
        <w:t>1.2)).</w:t>
      </w:r>
      <w:r>
        <w:rPr>
          <w:spacing w:val="25"/>
          <w:sz w:val="20"/>
        </w:rPr>
        <w:t> </w:t>
      </w:r>
      <w:r>
        <w:rPr>
          <w:spacing w:val="-5"/>
          <w:sz w:val="20"/>
        </w:rPr>
        <w:t>In</w:t>
      </w:r>
    </w:p>
    <w:p>
      <w:pPr>
        <w:pStyle w:val="ListParagraph"/>
        <w:numPr>
          <w:ilvl w:val="0"/>
          <w:numId w:val="45"/>
        </w:numPr>
        <w:tabs>
          <w:tab w:pos="932" w:val="left" w:leader="none"/>
        </w:tabs>
        <w:spacing w:line="240" w:lineRule="auto" w:before="63" w:after="0"/>
        <w:ind w:left="932" w:right="0" w:hanging="777"/>
        <w:jc w:val="left"/>
        <w:rPr>
          <w:sz w:val="20"/>
        </w:rPr>
      </w:pPr>
      <w:r>
        <w:rPr>
          <w:sz w:val="20"/>
        </w:rPr>
        <w:t>scenario</w:t>
      </w:r>
      <w:r>
        <w:rPr>
          <w:spacing w:val="-4"/>
          <w:sz w:val="20"/>
        </w:rPr>
        <w:t> </w:t>
      </w:r>
      <w:r>
        <w:rPr>
          <w:sz w:val="20"/>
        </w:rPr>
        <w:t>1.1</w:t>
      </w:r>
      <w:r>
        <w:rPr>
          <w:spacing w:val="-3"/>
          <w:sz w:val="20"/>
        </w:rPr>
        <w:t> </w:t>
      </w:r>
      <w:r>
        <w:rPr>
          <w:sz w:val="20"/>
        </w:rPr>
        <w:t>where</w:t>
      </w:r>
      <w:r>
        <w:rPr>
          <w:spacing w:val="-4"/>
          <w:sz w:val="20"/>
        </w:rPr>
        <w:t> </w:t>
      </w:r>
      <w:r>
        <w:rPr>
          <w:sz w:val="20"/>
        </w:rPr>
        <w:t>ML</w:t>
      </w:r>
      <w:r>
        <w:rPr>
          <w:spacing w:val="-5"/>
          <w:sz w:val="20"/>
        </w:rPr>
        <w:t> </w:t>
      </w:r>
      <w:r>
        <w:rPr>
          <w:sz w:val="20"/>
        </w:rPr>
        <w:t>models</w:t>
      </w:r>
      <w:r>
        <w:rPr>
          <w:spacing w:val="-6"/>
          <w:sz w:val="20"/>
        </w:rPr>
        <w:t> </w:t>
      </w:r>
      <w:r>
        <w:rPr>
          <w:sz w:val="20"/>
        </w:rPr>
        <w:t>are</w:t>
      </w:r>
      <w:r>
        <w:rPr>
          <w:spacing w:val="-5"/>
          <w:sz w:val="20"/>
        </w:rPr>
        <w:t> </w:t>
      </w:r>
      <w:r>
        <w:rPr>
          <w:sz w:val="20"/>
        </w:rPr>
        <w:t>trained,</w:t>
      </w:r>
      <w:r>
        <w:rPr>
          <w:spacing w:val="-5"/>
          <w:sz w:val="20"/>
        </w:rPr>
        <w:t> </w:t>
      </w:r>
      <w:r>
        <w:rPr>
          <w:sz w:val="20"/>
        </w:rPr>
        <w:t>deployed</w:t>
      </w:r>
      <w:r>
        <w:rPr>
          <w:spacing w:val="-4"/>
          <w:sz w:val="20"/>
        </w:rPr>
        <w:t> </w:t>
      </w:r>
      <w:r>
        <w:rPr>
          <w:sz w:val="20"/>
        </w:rPr>
        <w:t>and</w:t>
      </w:r>
      <w:r>
        <w:rPr>
          <w:spacing w:val="-4"/>
          <w:sz w:val="20"/>
        </w:rPr>
        <w:t> </w:t>
      </w:r>
      <w:r>
        <w:rPr>
          <w:sz w:val="20"/>
        </w:rPr>
        <w:t>executed</w:t>
      </w:r>
      <w:r>
        <w:rPr>
          <w:spacing w:val="-4"/>
          <w:sz w:val="20"/>
        </w:rPr>
        <w:t> </w:t>
      </w:r>
      <w:r>
        <w:rPr>
          <w:sz w:val="20"/>
        </w:rPr>
        <w:t>in</w:t>
      </w:r>
      <w:r>
        <w:rPr>
          <w:spacing w:val="-4"/>
          <w:sz w:val="20"/>
        </w:rPr>
        <w:t> </w:t>
      </w:r>
      <w:r>
        <w:rPr>
          <w:sz w:val="20"/>
        </w:rPr>
        <w:t>non-RT</w:t>
      </w:r>
      <w:r>
        <w:rPr>
          <w:spacing w:val="-2"/>
          <w:sz w:val="20"/>
        </w:rPr>
        <w:t> </w:t>
      </w:r>
      <w:r>
        <w:rPr>
          <w:spacing w:val="-4"/>
          <w:sz w:val="20"/>
        </w:rPr>
        <w:t>RIC.</w:t>
      </w:r>
    </w:p>
    <w:p>
      <w:pPr>
        <w:pStyle w:val="BodyText"/>
        <w:spacing w:before="5"/>
        <w:rPr>
          <w:sz w:val="16"/>
        </w:rPr>
      </w:pPr>
      <w:r>
        <w:rPr/>
        <mc:AlternateContent>
          <mc:Choice Requires="wps">
            <w:drawing>
              <wp:anchor distT="0" distB="0" distL="0" distR="0" allowOverlap="1" layoutInCell="1" locked="0" behindDoc="1" simplePos="0" relativeHeight="487605760">
                <wp:simplePos x="0" y="0"/>
                <wp:positionH relativeFrom="page">
                  <wp:posOffset>719327</wp:posOffset>
                </wp:positionH>
                <wp:positionV relativeFrom="paragraph">
                  <wp:posOffset>135964</wp:posOffset>
                </wp:positionV>
                <wp:extent cx="5551805" cy="619125"/>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5551805" cy="619125"/>
                          <a:chExt cx="5551805" cy="619125"/>
                        </a:xfrm>
                      </wpg:grpSpPr>
                      <wps:wsp>
                        <wps:cNvPr id="66" name="Graphic 66"/>
                        <wps:cNvSpPr/>
                        <wps:spPr>
                          <a:xfrm>
                            <a:off x="0" y="0"/>
                            <a:ext cx="1599565" cy="619125"/>
                          </a:xfrm>
                          <a:custGeom>
                            <a:avLst/>
                            <a:gdLst/>
                            <a:ahLst/>
                            <a:cxnLst/>
                            <a:rect l="l" t="t" r="r" b="b"/>
                            <a:pathLst>
                              <a:path w="1599565" h="619125">
                                <a:moveTo>
                                  <a:pt x="1599311" y="606564"/>
                                </a:moveTo>
                                <a:lnTo>
                                  <a:pt x="12192" y="606564"/>
                                </a:lnTo>
                                <a:lnTo>
                                  <a:pt x="0" y="606564"/>
                                </a:lnTo>
                                <a:lnTo>
                                  <a:pt x="0" y="618744"/>
                                </a:lnTo>
                                <a:lnTo>
                                  <a:pt x="12192" y="618744"/>
                                </a:lnTo>
                                <a:lnTo>
                                  <a:pt x="1599311" y="618744"/>
                                </a:lnTo>
                                <a:lnTo>
                                  <a:pt x="1599311" y="606564"/>
                                </a:lnTo>
                                <a:close/>
                              </a:path>
                              <a:path w="1599565" h="619125">
                                <a:moveTo>
                                  <a:pt x="1599311" y="0"/>
                                </a:moveTo>
                                <a:lnTo>
                                  <a:pt x="12192" y="0"/>
                                </a:lnTo>
                                <a:lnTo>
                                  <a:pt x="0" y="0"/>
                                </a:lnTo>
                                <a:lnTo>
                                  <a:pt x="0" y="12192"/>
                                </a:lnTo>
                                <a:lnTo>
                                  <a:pt x="0" y="19812"/>
                                </a:lnTo>
                                <a:lnTo>
                                  <a:pt x="0" y="606552"/>
                                </a:lnTo>
                                <a:lnTo>
                                  <a:pt x="12192" y="606552"/>
                                </a:lnTo>
                                <a:lnTo>
                                  <a:pt x="12192" y="19812"/>
                                </a:lnTo>
                                <a:lnTo>
                                  <a:pt x="12192" y="12192"/>
                                </a:lnTo>
                                <a:lnTo>
                                  <a:pt x="1599311" y="12192"/>
                                </a:lnTo>
                                <a:lnTo>
                                  <a:pt x="1599311" y="0"/>
                                </a:lnTo>
                                <a:close/>
                              </a:path>
                            </a:pathLst>
                          </a:custGeom>
                          <a:solidFill>
                            <a:srgbClr val="000000"/>
                          </a:solidFill>
                        </wps:spPr>
                        <wps:bodyPr wrap="square" lIns="0" tIns="0" rIns="0" bIns="0" rtlCol="0">
                          <a:prstTxWarp prst="textNoShape">
                            <a:avLst/>
                          </a:prstTxWarp>
                          <a:noAutofit/>
                        </wps:bodyPr>
                      </wps:wsp>
                      <wps:wsp>
                        <wps:cNvPr id="67" name="Textbox 67"/>
                        <wps:cNvSpPr txBox="1"/>
                        <wps:spPr>
                          <a:xfrm>
                            <a:off x="1605406" y="6096"/>
                            <a:ext cx="3940175" cy="607060"/>
                          </a:xfrm>
                          <a:prstGeom prst="rect">
                            <a:avLst/>
                          </a:prstGeom>
                          <a:ln w="12191">
                            <a:solidFill>
                              <a:srgbClr val="000000"/>
                            </a:solidFill>
                            <a:prstDash val="solid"/>
                          </a:ln>
                        </wps:spPr>
                        <wps:txbx>
                          <w:txbxContent>
                            <w:p>
                              <w:pPr>
                                <w:spacing w:line="259" w:lineRule="auto" w:before="5"/>
                                <w:ind w:left="98" w:right="101" w:firstLine="0"/>
                                <w:jc w:val="both"/>
                                <w:rPr>
                                  <w:sz w:val="20"/>
                                </w:rPr>
                              </w:pPr>
                              <w:r>
                                <w:rPr>
                                  <w:sz w:val="20"/>
                                </w:rPr>
                                <w:t>Non-RT RIC shall support necessary capabilities (enable executable software</w:t>
                              </w:r>
                              <w:r>
                                <w:rPr>
                                  <w:spacing w:val="-13"/>
                                  <w:sz w:val="20"/>
                                </w:rPr>
                                <w:t> </w:t>
                              </w:r>
                              <w:r>
                                <w:rPr>
                                  <w:sz w:val="20"/>
                                </w:rPr>
                                <w:t>to</w:t>
                              </w:r>
                              <w:r>
                                <w:rPr>
                                  <w:spacing w:val="-11"/>
                                  <w:sz w:val="20"/>
                                </w:rPr>
                                <w:t> </w:t>
                              </w:r>
                              <w:r>
                                <w:rPr>
                                  <w:sz w:val="20"/>
                                </w:rPr>
                                <w:t>be</w:t>
                              </w:r>
                              <w:r>
                                <w:rPr>
                                  <w:spacing w:val="-12"/>
                                  <w:sz w:val="20"/>
                                </w:rPr>
                                <w:t> </w:t>
                              </w:r>
                              <w:r>
                                <w:rPr>
                                  <w:sz w:val="20"/>
                                </w:rPr>
                                <w:t>installed,</w:t>
                              </w:r>
                              <w:r>
                                <w:rPr>
                                  <w:spacing w:val="-12"/>
                                  <w:sz w:val="20"/>
                                </w:rPr>
                                <w:t> </w:t>
                              </w:r>
                              <w:r>
                                <w:rPr>
                                  <w:sz w:val="20"/>
                                </w:rPr>
                                <w:t>e.g.,</w:t>
                              </w:r>
                              <w:r>
                                <w:rPr>
                                  <w:spacing w:val="-12"/>
                                  <w:sz w:val="20"/>
                                </w:rPr>
                                <w:t> </w:t>
                              </w:r>
                              <w:r>
                                <w:rPr>
                                  <w:sz w:val="20"/>
                                </w:rPr>
                                <w:t>containers)</w:t>
                              </w:r>
                              <w:r>
                                <w:rPr>
                                  <w:spacing w:val="-9"/>
                                  <w:sz w:val="20"/>
                                </w:rPr>
                                <w:t> </w:t>
                              </w:r>
                              <w:r>
                                <w:rPr>
                                  <w:sz w:val="20"/>
                                </w:rPr>
                                <w:t>for</w:t>
                              </w:r>
                              <w:r>
                                <w:rPr>
                                  <w:spacing w:val="-12"/>
                                  <w:sz w:val="20"/>
                                </w:rPr>
                                <w:t> </w:t>
                              </w:r>
                              <w:r>
                                <w:rPr>
                                  <w:sz w:val="20"/>
                                </w:rPr>
                                <w:t>ML</w:t>
                              </w:r>
                              <w:r>
                                <w:rPr>
                                  <w:spacing w:val="-11"/>
                                  <w:sz w:val="20"/>
                                </w:rPr>
                                <w:t> </w:t>
                              </w:r>
                              <w:r>
                                <w:rPr>
                                  <w:sz w:val="20"/>
                                </w:rPr>
                                <w:t>model</w:t>
                              </w:r>
                              <w:r>
                                <w:rPr>
                                  <w:spacing w:val="-12"/>
                                  <w:sz w:val="20"/>
                                </w:rPr>
                                <w:t> </w:t>
                              </w:r>
                              <w:r>
                                <w:rPr>
                                  <w:sz w:val="20"/>
                                </w:rPr>
                                <w:t>inference</w:t>
                              </w:r>
                              <w:r>
                                <w:rPr>
                                  <w:spacing w:val="-12"/>
                                  <w:sz w:val="20"/>
                                </w:rPr>
                                <w:t> </w:t>
                              </w:r>
                              <w:r>
                                <w:rPr>
                                  <w:sz w:val="20"/>
                                </w:rPr>
                                <w:t>in</w:t>
                              </w:r>
                              <w:r>
                                <w:rPr>
                                  <w:spacing w:val="-13"/>
                                  <w:sz w:val="20"/>
                                </w:rPr>
                                <w:t> </w:t>
                              </w:r>
                              <w:r>
                                <w:rPr>
                                  <w:sz w:val="20"/>
                                </w:rPr>
                                <w:t>support of ML assisted solutions running in non-RT RIC</w:t>
                              </w:r>
                            </w:p>
                          </w:txbxContent>
                        </wps:txbx>
                        <wps:bodyPr wrap="square" lIns="0" tIns="0" rIns="0" bIns="0" rtlCol="0">
                          <a:noAutofit/>
                        </wps:bodyPr>
                      </wps:wsp>
                      <wps:wsp>
                        <wps:cNvPr id="68" name="Textbox 68"/>
                        <wps:cNvSpPr txBox="1"/>
                        <wps:spPr>
                          <a:xfrm>
                            <a:off x="1283279" y="99117"/>
                            <a:ext cx="265430" cy="140335"/>
                          </a:xfrm>
                          <a:prstGeom prst="rect">
                            <a:avLst/>
                          </a:prstGeom>
                        </wps:spPr>
                        <wps:txbx>
                          <w:txbxContent>
                            <w:p>
                              <w:pPr>
                                <w:spacing w:line="221" w:lineRule="exact" w:before="0"/>
                                <w:ind w:left="0" w:right="0" w:firstLine="0"/>
                                <w:jc w:val="left"/>
                                <w:rPr>
                                  <w:sz w:val="20"/>
                                </w:rPr>
                              </w:pPr>
                              <w:r>
                                <w:rPr>
                                  <w:spacing w:val="-4"/>
                                  <w:sz w:val="20"/>
                                </w:rPr>
                                <w:t>RIC-</w:t>
                              </w:r>
                            </w:p>
                          </w:txbxContent>
                        </wps:txbx>
                        <wps:bodyPr wrap="square" lIns="0" tIns="0" rIns="0" bIns="0" rtlCol="0">
                          <a:noAutofit/>
                        </wps:bodyPr>
                      </wps:wsp>
                      <wps:wsp>
                        <wps:cNvPr id="69" name="Textbox 69"/>
                        <wps:cNvSpPr txBox="1"/>
                        <wps:spPr>
                          <a:xfrm>
                            <a:off x="74980" y="99117"/>
                            <a:ext cx="772795" cy="299085"/>
                          </a:xfrm>
                          <a:prstGeom prst="rect">
                            <a:avLst/>
                          </a:prstGeom>
                        </wps:spPr>
                        <wps:txbx>
                          <w:txbxContent>
                            <w:p>
                              <w:pPr>
                                <w:spacing w:line="261" w:lineRule="auto" w:before="0"/>
                                <w:ind w:left="0" w:right="18" w:firstLine="0"/>
                                <w:jc w:val="left"/>
                                <w:rPr>
                                  <w:sz w:val="20"/>
                                </w:rPr>
                              </w:pPr>
                              <w:r>
                                <w:rPr>
                                  <w:spacing w:val="-2"/>
                                  <w:sz w:val="20"/>
                                </w:rPr>
                                <w:t>[REQ-Non-RT FUN3]</w:t>
                              </w:r>
                            </w:p>
                          </w:txbxContent>
                        </wps:txbx>
                        <wps:bodyPr wrap="square" lIns="0" tIns="0" rIns="0" bIns="0" rtlCol="0">
                          <a:noAutofit/>
                        </wps:bodyPr>
                      </wps:wsp>
                    </wpg:wgp>
                  </a:graphicData>
                </a:graphic>
              </wp:anchor>
            </w:drawing>
          </mc:Choice>
          <mc:Fallback>
            <w:pict>
              <v:group style="position:absolute;margin-left:56.639999pt;margin-top:10.705839pt;width:437.15pt;height:48.75pt;mso-position-horizontal-relative:page;mso-position-vertical-relative:paragraph;z-index:-15710720;mso-wrap-distance-left:0;mso-wrap-distance-right:0" id="docshapegroup41" coordorigin="1133,214" coordsize="8743,975">
                <v:shape style="position:absolute;left:1132;top:214;width:2519;height:975" id="docshape42" coordorigin="1133,214" coordsize="2519,975" path="m3651,1169l1152,1169,1133,1169,1133,1189,1152,1189,3651,1189,3651,1169xm3651,214l1152,214,1133,214,1133,233,1133,245,1133,1169,1152,1169,1152,245,1152,233,3651,233,3651,214xe" filled="true" fillcolor="#000000" stroked="false">
                  <v:path arrowok="t"/>
                  <v:fill type="solid"/>
                </v:shape>
                <v:shape style="position:absolute;left:3661;top:223;width:6205;height:956" type="#_x0000_t202" id="docshape43" filled="false" stroked="true" strokeweight=".95999pt" strokecolor="#000000">
                  <v:textbox inset="0,0,0,0">
                    <w:txbxContent>
                      <w:p>
                        <w:pPr>
                          <w:spacing w:line="259" w:lineRule="auto" w:before="5"/>
                          <w:ind w:left="98" w:right="101" w:firstLine="0"/>
                          <w:jc w:val="both"/>
                          <w:rPr>
                            <w:sz w:val="20"/>
                          </w:rPr>
                        </w:pPr>
                        <w:r>
                          <w:rPr>
                            <w:sz w:val="20"/>
                          </w:rPr>
                          <w:t>Non-RT RIC shall support necessary capabilities (enable executable software</w:t>
                        </w:r>
                        <w:r>
                          <w:rPr>
                            <w:spacing w:val="-13"/>
                            <w:sz w:val="20"/>
                          </w:rPr>
                          <w:t> </w:t>
                        </w:r>
                        <w:r>
                          <w:rPr>
                            <w:sz w:val="20"/>
                          </w:rPr>
                          <w:t>to</w:t>
                        </w:r>
                        <w:r>
                          <w:rPr>
                            <w:spacing w:val="-11"/>
                            <w:sz w:val="20"/>
                          </w:rPr>
                          <w:t> </w:t>
                        </w:r>
                        <w:r>
                          <w:rPr>
                            <w:sz w:val="20"/>
                          </w:rPr>
                          <w:t>be</w:t>
                        </w:r>
                        <w:r>
                          <w:rPr>
                            <w:spacing w:val="-12"/>
                            <w:sz w:val="20"/>
                          </w:rPr>
                          <w:t> </w:t>
                        </w:r>
                        <w:r>
                          <w:rPr>
                            <w:sz w:val="20"/>
                          </w:rPr>
                          <w:t>installed,</w:t>
                        </w:r>
                        <w:r>
                          <w:rPr>
                            <w:spacing w:val="-12"/>
                            <w:sz w:val="20"/>
                          </w:rPr>
                          <w:t> </w:t>
                        </w:r>
                        <w:r>
                          <w:rPr>
                            <w:sz w:val="20"/>
                          </w:rPr>
                          <w:t>e.g.,</w:t>
                        </w:r>
                        <w:r>
                          <w:rPr>
                            <w:spacing w:val="-12"/>
                            <w:sz w:val="20"/>
                          </w:rPr>
                          <w:t> </w:t>
                        </w:r>
                        <w:r>
                          <w:rPr>
                            <w:sz w:val="20"/>
                          </w:rPr>
                          <w:t>containers)</w:t>
                        </w:r>
                        <w:r>
                          <w:rPr>
                            <w:spacing w:val="-9"/>
                            <w:sz w:val="20"/>
                          </w:rPr>
                          <w:t> </w:t>
                        </w:r>
                        <w:r>
                          <w:rPr>
                            <w:sz w:val="20"/>
                          </w:rPr>
                          <w:t>for</w:t>
                        </w:r>
                        <w:r>
                          <w:rPr>
                            <w:spacing w:val="-12"/>
                            <w:sz w:val="20"/>
                          </w:rPr>
                          <w:t> </w:t>
                        </w:r>
                        <w:r>
                          <w:rPr>
                            <w:sz w:val="20"/>
                          </w:rPr>
                          <w:t>ML</w:t>
                        </w:r>
                        <w:r>
                          <w:rPr>
                            <w:spacing w:val="-11"/>
                            <w:sz w:val="20"/>
                          </w:rPr>
                          <w:t> </w:t>
                        </w:r>
                        <w:r>
                          <w:rPr>
                            <w:sz w:val="20"/>
                          </w:rPr>
                          <w:t>model</w:t>
                        </w:r>
                        <w:r>
                          <w:rPr>
                            <w:spacing w:val="-12"/>
                            <w:sz w:val="20"/>
                          </w:rPr>
                          <w:t> </w:t>
                        </w:r>
                        <w:r>
                          <w:rPr>
                            <w:sz w:val="20"/>
                          </w:rPr>
                          <w:t>inference</w:t>
                        </w:r>
                        <w:r>
                          <w:rPr>
                            <w:spacing w:val="-12"/>
                            <w:sz w:val="20"/>
                          </w:rPr>
                          <w:t> </w:t>
                        </w:r>
                        <w:r>
                          <w:rPr>
                            <w:sz w:val="20"/>
                          </w:rPr>
                          <w:t>in</w:t>
                        </w:r>
                        <w:r>
                          <w:rPr>
                            <w:spacing w:val="-13"/>
                            <w:sz w:val="20"/>
                          </w:rPr>
                          <w:t> </w:t>
                        </w:r>
                        <w:r>
                          <w:rPr>
                            <w:sz w:val="20"/>
                          </w:rPr>
                          <w:t>support of ML assisted solutions running in non-RT RIC</w:t>
                        </w:r>
                      </w:p>
                    </w:txbxContent>
                  </v:textbox>
                  <v:stroke dashstyle="solid"/>
                  <w10:wrap type="none"/>
                </v:shape>
                <v:shape style="position:absolute;left:3153;top:370;width:418;height:221" type="#_x0000_t202" id="docshape44" filled="false" stroked="false">
                  <v:textbox inset="0,0,0,0">
                    <w:txbxContent>
                      <w:p>
                        <w:pPr>
                          <w:spacing w:line="221" w:lineRule="exact" w:before="0"/>
                          <w:ind w:left="0" w:right="0" w:firstLine="0"/>
                          <w:jc w:val="left"/>
                          <w:rPr>
                            <w:sz w:val="20"/>
                          </w:rPr>
                        </w:pPr>
                        <w:r>
                          <w:rPr>
                            <w:spacing w:val="-4"/>
                            <w:sz w:val="20"/>
                          </w:rPr>
                          <w:t>RIC-</w:t>
                        </w:r>
                      </w:p>
                    </w:txbxContent>
                  </v:textbox>
                  <w10:wrap type="none"/>
                </v:shape>
                <v:shape style="position:absolute;left:1250;top:370;width:1217;height:471" type="#_x0000_t202" id="docshape45" filled="false" stroked="false">
                  <v:textbox inset="0,0,0,0">
                    <w:txbxContent>
                      <w:p>
                        <w:pPr>
                          <w:spacing w:line="261" w:lineRule="auto" w:before="0"/>
                          <w:ind w:left="0" w:right="18" w:firstLine="0"/>
                          <w:jc w:val="left"/>
                          <w:rPr>
                            <w:sz w:val="20"/>
                          </w:rPr>
                        </w:pPr>
                        <w:r>
                          <w:rPr>
                            <w:spacing w:val="-2"/>
                            <w:sz w:val="20"/>
                          </w:rPr>
                          <w:t>[REQ-Non-RT FUN3]</w:t>
                        </w:r>
                      </w:p>
                    </w:txbxContent>
                  </v:textbox>
                  <w10:wrap type="none"/>
                </v:shape>
                <w10:wrap type="topAndBottom"/>
              </v:group>
            </w:pict>
          </mc:Fallback>
        </mc:AlternateContent>
      </w:r>
    </w:p>
    <w:p>
      <w:pPr>
        <w:pStyle w:val="ListParagraph"/>
        <w:numPr>
          <w:ilvl w:val="0"/>
          <w:numId w:val="45"/>
        </w:numPr>
        <w:tabs>
          <w:tab w:pos="932" w:val="left" w:leader="none"/>
        </w:tabs>
        <w:spacing w:line="240" w:lineRule="auto" w:before="29" w:after="0"/>
        <w:ind w:left="932" w:right="0" w:hanging="777"/>
        <w:jc w:val="left"/>
        <w:rPr>
          <w:sz w:val="20"/>
        </w:rPr>
      </w:pPr>
      <w:r>
        <w:rPr>
          <w:sz w:val="20"/>
        </w:rPr>
        <w:t>Notes:</w:t>
      </w:r>
      <w:r>
        <w:rPr>
          <w:spacing w:val="-5"/>
          <w:sz w:val="20"/>
        </w:rPr>
        <w:t> </w:t>
      </w:r>
      <w:r>
        <w:rPr>
          <w:sz w:val="20"/>
        </w:rPr>
        <w:t>ML</w:t>
      </w:r>
      <w:r>
        <w:rPr>
          <w:spacing w:val="-5"/>
          <w:sz w:val="20"/>
        </w:rPr>
        <w:t> </w:t>
      </w:r>
      <w:r>
        <w:rPr>
          <w:sz w:val="20"/>
        </w:rPr>
        <w:t>engines</w:t>
      </w:r>
      <w:r>
        <w:rPr>
          <w:spacing w:val="-6"/>
          <w:sz w:val="20"/>
        </w:rPr>
        <w:t> </w:t>
      </w:r>
      <w:r>
        <w:rPr>
          <w:sz w:val="20"/>
        </w:rPr>
        <w:t>are</w:t>
      </w:r>
      <w:r>
        <w:rPr>
          <w:spacing w:val="-4"/>
          <w:sz w:val="20"/>
        </w:rPr>
        <w:t> </w:t>
      </w:r>
      <w:r>
        <w:rPr>
          <w:sz w:val="20"/>
        </w:rPr>
        <w:t>packaged</w:t>
      </w:r>
      <w:r>
        <w:rPr>
          <w:spacing w:val="-4"/>
          <w:sz w:val="20"/>
        </w:rPr>
        <w:t> </w:t>
      </w:r>
      <w:r>
        <w:rPr>
          <w:sz w:val="20"/>
        </w:rPr>
        <w:t>s/w</w:t>
      </w:r>
      <w:r>
        <w:rPr>
          <w:spacing w:val="-9"/>
          <w:sz w:val="20"/>
        </w:rPr>
        <w:t> </w:t>
      </w:r>
      <w:r>
        <w:rPr>
          <w:sz w:val="20"/>
        </w:rPr>
        <w:t>executable</w:t>
      </w:r>
      <w:r>
        <w:rPr>
          <w:spacing w:val="-4"/>
          <w:sz w:val="20"/>
        </w:rPr>
        <w:t> </w:t>
      </w:r>
      <w:r>
        <w:rPr>
          <w:sz w:val="20"/>
        </w:rPr>
        <w:t>libraries</w:t>
      </w:r>
      <w:r>
        <w:rPr>
          <w:spacing w:val="-6"/>
          <w:sz w:val="20"/>
        </w:rPr>
        <w:t> </w:t>
      </w:r>
      <w:r>
        <w:rPr>
          <w:sz w:val="20"/>
        </w:rPr>
        <w:t>that</w:t>
      </w:r>
      <w:r>
        <w:rPr>
          <w:spacing w:val="-5"/>
          <w:sz w:val="20"/>
        </w:rPr>
        <w:t> </w:t>
      </w:r>
      <w:r>
        <w:rPr>
          <w:sz w:val="20"/>
        </w:rPr>
        <w:t>provide</w:t>
      </w:r>
      <w:r>
        <w:rPr>
          <w:spacing w:val="-5"/>
          <w:sz w:val="20"/>
        </w:rPr>
        <w:t> </w:t>
      </w:r>
      <w:r>
        <w:rPr>
          <w:sz w:val="20"/>
        </w:rPr>
        <w:t>the</w:t>
      </w:r>
      <w:r>
        <w:rPr>
          <w:spacing w:val="-4"/>
          <w:sz w:val="20"/>
        </w:rPr>
        <w:t> </w:t>
      </w:r>
      <w:r>
        <w:rPr>
          <w:sz w:val="20"/>
        </w:rPr>
        <w:t>necessary</w:t>
      </w:r>
      <w:r>
        <w:rPr>
          <w:spacing w:val="-8"/>
          <w:sz w:val="20"/>
        </w:rPr>
        <w:t> </w:t>
      </w:r>
      <w:r>
        <w:rPr>
          <w:sz w:val="20"/>
        </w:rPr>
        <w:t>routines</w:t>
      </w:r>
      <w:r>
        <w:rPr>
          <w:spacing w:val="-6"/>
          <w:sz w:val="20"/>
        </w:rPr>
        <w:t> </w:t>
      </w:r>
      <w:r>
        <w:rPr>
          <w:sz w:val="20"/>
        </w:rPr>
        <w:t>to</w:t>
      </w:r>
      <w:r>
        <w:rPr>
          <w:spacing w:val="-3"/>
          <w:sz w:val="20"/>
        </w:rPr>
        <w:t> </w:t>
      </w:r>
      <w:r>
        <w:rPr>
          <w:sz w:val="20"/>
        </w:rPr>
        <w:t>run</w:t>
      </w:r>
      <w:r>
        <w:rPr>
          <w:spacing w:val="-5"/>
          <w:sz w:val="20"/>
        </w:rPr>
        <w:t> </w:t>
      </w:r>
      <w:r>
        <w:rPr>
          <w:sz w:val="20"/>
        </w:rPr>
        <w:t>the</w:t>
      </w:r>
      <w:r>
        <w:rPr>
          <w:spacing w:val="-3"/>
          <w:sz w:val="20"/>
        </w:rPr>
        <w:t> </w:t>
      </w:r>
      <w:r>
        <w:rPr>
          <w:spacing w:val="-2"/>
          <w:sz w:val="20"/>
        </w:rPr>
        <w:t>model.</w:t>
      </w:r>
    </w:p>
    <w:p>
      <w:pPr>
        <w:pStyle w:val="BodyText"/>
        <w:spacing w:before="15"/>
      </w:pPr>
    </w:p>
    <w:p>
      <w:pPr>
        <w:pStyle w:val="ListParagraph"/>
        <w:numPr>
          <w:ilvl w:val="0"/>
          <w:numId w:val="45"/>
        </w:numPr>
        <w:tabs>
          <w:tab w:pos="932" w:val="left" w:leader="none"/>
        </w:tabs>
        <w:spacing w:line="240" w:lineRule="auto" w:before="0" w:after="0"/>
        <w:ind w:left="932" w:right="0" w:hanging="777"/>
        <w:jc w:val="left"/>
        <w:rPr>
          <w:sz w:val="20"/>
        </w:rPr>
      </w:pPr>
      <w:r>
        <w:rPr>
          <w:sz w:val="20"/>
        </w:rPr>
        <w:t>Note:</w:t>
      </w:r>
      <w:r>
        <w:rPr>
          <w:spacing w:val="-4"/>
          <w:sz w:val="20"/>
        </w:rPr>
        <w:t> </w:t>
      </w:r>
      <w:r>
        <w:rPr>
          <w:sz w:val="20"/>
        </w:rPr>
        <w:t>As</w:t>
      </w:r>
      <w:r>
        <w:rPr>
          <w:spacing w:val="-3"/>
          <w:sz w:val="20"/>
        </w:rPr>
        <w:t> </w:t>
      </w:r>
      <w:r>
        <w:rPr>
          <w:sz w:val="20"/>
        </w:rPr>
        <w:t>an</w:t>
      </w:r>
      <w:r>
        <w:rPr>
          <w:spacing w:val="-5"/>
          <w:sz w:val="20"/>
        </w:rPr>
        <w:t> </w:t>
      </w:r>
      <w:r>
        <w:rPr>
          <w:sz w:val="20"/>
        </w:rPr>
        <w:t>example,</w:t>
      </w:r>
      <w:r>
        <w:rPr>
          <w:spacing w:val="-3"/>
          <w:sz w:val="20"/>
        </w:rPr>
        <w:t> </w:t>
      </w:r>
      <w:r>
        <w:rPr>
          <w:sz w:val="20"/>
        </w:rPr>
        <w:t>policies</w:t>
      </w:r>
      <w:r>
        <w:rPr>
          <w:spacing w:val="-1"/>
          <w:sz w:val="20"/>
        </w:rPr>
        <w:t> </w:t>
      </w:r>
      <w:r>
        <w:rPr>
          <w:sz w:val="20"/>
        </w:rPr>
        <w:t>to</w:t>
      </w:r>
      <w:r>
        <w:rPr>
          <w:spacing w:val="-3"/>
          <w:sz w:val="20"/>
        </w:rPr>
        <w:t> </w:t>
      </w:r>
      <w:r>
        <w:rPr>
          <w:sz w:val="20"/>
        </w:rPr>
        <w:t>switch</w:t>
      </w:r>
      <w:r>
        <w:rPr>
          <w:spacing w:val="-4"/>
          <w:sz w:val="20"/>
        </w:rPr>
        <w:t> </w:t>
      </w:r>
      <w:r>
        <w:rPr>
          <w:sz w:val="20"/>
        </w:rPr>
        <w:t>and</w:t>
      </w:r>
      <w:r>
        <w:rPr>
          <w:spacing w:val="-3"/>
          <w:sz w:val="20"/>
        </w:rPr>
        <w:t> </w:t>
      </w:r>
      <w:r>
        <w:rPr>
          <w:sz w:val="20"/>
        </w:rPr>
        <w:t>activate</w:t>
      </w:r>
      <w:r>
        <w:rPr>
          <w:spacing w:val="-3"/>
          <w:sz w:val="20"/>
        </w:rPr>
        <w:t> </w:t>
      </w:r>
      <w:r>
        <w:rPr>
          <w:sz w:val="20"/>
        </w:rPr>
        <w:t>ML</w:t>
      </w:r>
      <w:r>
        <w:rPr>
          <w:spacing w:val="-3"/>
          <w:sz w:val="20"/>
        </w:rPr>
        <w:t> </w:t>
      </w:r>
      <w:r>
        <w:rPr>
          <w:sz w:val="20"/>
        </w:rPr>
        <w:t>model</w:t>
      </w:r>
      <w:r>
        <w:rPr>
          <w:spacing w:val="-3"/>
          <w:sz w:val="20"/>
        </w:rPr>
        <w:t> </w:t>
      </w:r>
      <w:r>
        <w:rPr>
          <w:sz w:val="20"/>
        </w:rPr>
        <w:t>instances</w:t>
      </w:r>
      <w:r>
        <w:rPr>
          <w:spacing w:val="-4"/>
          <w:sz w:val="20"/>
        </w:rPr>
        <w:t> </w:t>
      </w:r>
      <w:r>
        <w:rPr>
          <w:sz w:val="20"/>
        </w:rPr>
        <w:t>under</w:t>
      </w:r>
      <w:r>
        <w:rPr>
          <w:spacing w:val="-3"/>
          <w:sz w:val="20"/>
        </w:rPr>
        <w:t> </w:t>
      </w:r>
      <w:r>
        <w:rPr>
          <w:sz w:val="20"/>
        </w:rPr>
        <w:t>different</w:t>
      </w:r>
      <w:r>
        <w:rPr>
          <w:spacing w:val="-3"/>
          <w:sz w:val="20"/>
        </w:rPr>
        <w:t> </w:t>
      </w:r>
      <w:r>
        <w:rPr>
          <w:sz w:val="20"/>
        </w:rPr>
        <w:t>operating</w:t>
      </w:r>
      <w:r>
        <w:rPr>
          <w:spacing w:val="-4"/>
          <w:sz w:val="20"/>
        </w:rPr>
        <w:t> </w:t>
      </w:r>
      <w:r>
        <w:rPr>
          <w:sz w:val="20"/>
        </w:rPr>
        <w:t>conditions</w:t>
      </w:r>
      <w:r>
        <w:rPr>
          <w:spacing w:val="-4"/>
          <w:sz w:val="20"/>
        </w:rPr>
        <w:t> </w:t>
      </w:r>
      <w:r>
        <w:rPr>
          <w:sz w:val="20"/>
        </w:rPr>
        <w:t>(busy</w:t>
      </w:r>
      <w:r>
        <w:rPr>
          <w:spacing w:val="-4"/>
          <w:sz w:val="20"/>
        </w:rPr>
        <w:t> </w:t>
      </w:r>
      <w:r>
        <w:rPr>
          <w:sz w:val="20"/>
        </w:rPr>
        <w:t>hour</w:t>
      </w:r>
      <w:r>
        <w:rPr>
          <w:spacing w:val="-1"/>
          <w:sz w:val="20"/>
        </w:rPr>
        <w:t> </w:t>
      </w:r>
      <w:r>
        <w:rPr>
          <w:spacing w:val="-5"/>
          <w:sz w:val="20"/>
        </w:rPr>
        <w:t>vs</w:t>
      </w:r>
    </w:p>
    <w:p>
      <w:pPr>
        <w:pStyle w:val="ListParagraph"/>
        <w:numPr>
          <w:ilvl w:val="0"/>
          <w:numId w:val="45"/>
        </w:numPr>
        <w:tabs>
          <w:tab w:pos="932" w:val="left" w:leader="none"/>
        </w:tabs>
        <w:spacing w:line="240" w:lineRule="auto" w:before="63" w:after="0"/>
        <w:ind w:left="932" w:right="0" w:hanging="777"/>
        <w:jc w:val="left"/>
        <w:rPr>
          <w:sz w:val="20"/>
        </w:rPr>
      </w:pPr>
      <w:r>
        <w:rPr>
          <w:sz w:val="20"/>
        </w:rPr>
        <w:t>non-busy</w:t>
      </w:r>
      <w:r>
        <w:rPr>
          <w:spacing w:val="-8"/>
          <w:sz w:val="20"/>
        </w:rPr>
        <w:t> </w:t>
      </w:r>
      <w:r>
        <w:rPr>
          <w:sz w:val="20"/>
        </w:rPr>
        <w:t>hour</w:t>
      </w:r>
      <w:r>
        <w:rPr>
          <w:spacing w:val="-6"/>
          <w:sz w:val="20"/>
        </w:rPr>
        <w:t> </w:t>
      </w:r>
      <w:r>
        <w:rPr>
          <w:sz w:val="20"/>
        </w:rPr>
        <w:t>or</w:t>
      </w:r>
      <w:r>
        <w:rPr>
          <w:spacing w:val="-6"/>
          <w:sz w:val="20"/>
        </w:rPr>
        <w:t> </w:t>
      </w:r>
      <w:r>
        <w:rPr>
          <w:sz w:val="20"/>
        </w:rPr>
        <w:t>seasonal</w:t>
      </w:r>
      <w:r>
        <w:rPr>
          <w:spacing w:val="-7"/>
          <w:sz w:val="20"/>
        </w:rPr>
        <w:t> </w:t>
      </w:r>
      <w:r>
        <w:rPr>
          <w:sz w:val="20"/>
        </w:rPr>
        <w:t>changes,</w:t>
      </w:r>
      <w:r>
        <w:rPr>
          <w:spacing w:val="-6"/>
          <w:sz w:val="20"/>
        </w:rPr>
        <w:t> </w:t>
      </w:r>
      <w:r>
        <w:rPr>
          <w:spacing w:val="-2"/>
          <w:sz w:val="20"/>
        </w:rPr>
        <w:t>etc.)</w:t>
      </w:r>
    </w:p>
    <w:p>
      <w:pPr>
        <w:pStyle w:val="BodyText"/>
        <w:spacing w:before="5"/>
        <w:rPr>
          <w:sz w:val="16"/>
        </w:rPr>
      </w:pPr>
      <w:r>
        <w:rPr/>
        <mc:AlternateContent>
          <mc:Choice Requires="wps">
            <w:drawing>
              <wp:anchor distT="0" distB="0" distL="0" distR="0" allowOverlap="1" layoutInCell="1" locked="0" behindDoc="1" simplePos="0" relativeHeight="487606272">
                <wp:simplePos x="0" y="0"/>
                <wp:positionH relativeFrom="page">
                  <wp:posOffset>719328</wp:posOffset>
                </wp:positionH>
                <wp:positionV relativeFrom="paragraph">
                  <wp:posOffset>135812</wp:posOffset>
                </wp:positionV>
                <wp:extent cx="5551805" cy="462280"/>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5551805" cy="462280"/>
                          <a:chExt cx="5551805" cy="462280"/>
                        </a:xfrm>
                      </wpg:grpSpPr>
                      <wps:wsp>
                        <wps:cNvPr id="71" name="Textbox 71"/>
                        <wps:cNvSpPr txBox="1"/>
                        <wps:spPr>
                          <a:xfrm>
                            <a:off x="1605406" y="6095"/>
                            <a:ext cx="3940175" cy="450215"/>
                          </a:xfrm>
                          <a:prstGeom prst="rect">
                            <a:avLst/>
                          </a:prstGeom>
                          <a:ln w="12191">
                            <a:solidFill>
                              <a:srgbClr val="000000"/>
                            </a:solidFill>
                            <a:prstDash val="solid"/>
                          </a:ln>
                        </wps:spPr>
                        <wps:txbx>
                          <w:txbxContent>
                            <w:p>
                              <w:pPr>
                                <w:spacing w:line="256" w:lineRule="auto" w:before="5"/>
                                <w:ind w:left="98" w:right="0" w:firstLine="0"/>
                                <w:jc w:val="left"/>
                                <w:rPr>
                                  <w:sz w:val="20"/>
                                </w:rPr>
                              </w:pPr>
                              <w:r>
                                <w:rPr>
                                  <w:sz w:val="20"/>
                                </w:rPr>
                                <w:t>Non-RT</w:t>
                              </w:r>
                              <w:r>
                                <w:rPr>
                                  <w:spacing w:val="-8"/>
                                  <w:sz w:val="20"/>
                                </w:rPr>
                                <w:t> </w:t>
                              </w:r>
                              <w:r>
                                <w:rPr>
                                  <w:sz w:val="20"/>
                                </w:rPr>
                                <w:t>RIC</w:t>
                              </w:r>
                              <w:r>
                                <w:rPr>
                                  <w:spacing w:val="-12"/>
                                  <w:sz w:val="20"/>
                                </w:rPr>
                                <w:t> </w:t>
                              </w:r>
                              <w:r>
                                <w:rPr>
                                  <w:sz w:val="20"/>
                                </w:rPr>
                                <w:t>shall</w:t>
                              </w:r>
                              <w:r>
                                <w:rPr>
                                  <w:spacing w:val="-9"/>
                                  <w:sz w:val="20"/>
                                </w:rPr>
                                <w:t> </w:t>
                              </w:r>
                              <w:r>
                                <w:rPr>
                                  <w:sz w:val="20"/>
                                </w:rPr>
                                <w:t>be</w:t>
                              </w:r>
                              <w:r>
                                <w:rPr>
                                  <w:spacing w:val="-11"/>
                                  <w:sz w:val="20"/>
                                </w:rPr>
                                <w:t> </w:t>
                              </w:r>
                              <w:r>
                                <w:rPr>
                                  <w:sz w:val="20"/>
                                </w:rPr>
                                <w:t>able</w:t>
                              </w:r>
                              <w:r>
                                <w:rPr>
                                  <w:spacing w:val="-11"/>
                                  <w:sz w:val="20"/>
                                </w:rPr>
                                <w:t> </w:t>
                              </w:r>
                              <w:r>
                                <w:rPr>
                                  <w:sz w:val="20"/>
                                </w:rPr>
                                <w:t>to</w:t>
                              </w:r>
                              <w:r>
                                <w:rPr>
                                  <w:spacing w:val="-10"/>
                                  <w:sz w:val="20"/>
                                </w:rPr>
                                <w:t> </w:t>
                              </w:r>
                              <w:r>
                                <w:rPr>
                                  <w:sz w:val="20"/>
                                </w:rPr>
                                <w:t>access</w:t>
                              </w:r>
                              <w:r>
                                <w:rPr>
                                  <w:spacing w:val="-9"/>
                                  <w:sz w:val="20"/>
                                </w:rPr>
                                <w:t> </w:t>
                              </w:r>
                              <w:r>
                                <w:rPr>
                                  <w:sz w:val="20"/>
                                </w:rPr>
                                <w:t>feedback</w:t>
                              </w:r>
                              <w:r>
                                <w:rPr>
                                  <w:spacing w:val="-12"/>
                                  <w:sz w:val="20"/>
                                </w:rPr>
                                <w:t> </w:t>
                              </w:r>
                              <w:r>
                                <w:rPr>
                                  <w:sz w:val="20"/>
                                </w:rPr>
                                <w:t>data</w:t>
                              </w:r>
                              <w:r>
                                <w:rPr>
                                  <w:spacing w:val="-11"/>
                                  <w:sz w:val="20"/>
                                </w:rPr>
                                <w:t> </w:t>
                              </w:r>
                              <w:r>
                                <w:rPr>
                                  <w:sz w:val="20"/>
                                </w:rPr>
                                <w:t>over</w:t>
                              </w:r>
                              <w:r>
                                <w:rPr>
                                  <w:spacing w:val="-10"/>
                                  <w:sz w:val="20"/>
                                </w:rPr>
                                <w:t> </w:t>
                              </w:r>
                              <w:r>
                                <w:rPr>
                                  <w:sz w:val="20"/>
                                </w:rPr>
                                <w:t>O1</w:t>
                              </w:r>
                              <w:r>
                                <w:rPr>
                                  <w:spacing w:val="-10"/>
                                  <w:sz w:val="20"/>
                                </w:rPr>
                                <w:t> </w:t>
                              </w:r>
                              <w:r>
                                <w:rPr>
                                  <w:sz w:val="20"/>
                                </w:rPr>
                                <w:t>interface</w:t>
                              </w:r>
                              <w:r>
                                <w:rPr>
                                  <w:spacing w:val="-11"/>
                                  <w:sz w:val="20"/>
                                </w:rPr>
                                <w:t> </w:t>
                              </w:r>
                              <w:r>
                                <w:rPr>
                                  <w:sz w:val="20"/>
                                </w:rPr>
                                <w:t>on</w:t>
                              </w:r>
                              <w:r>
                                <w:rPr>
                                  <w:spacing w:val="-12"/>
                                  <w:sz w:val="20"/>
                                </w:rPr>
                                <w:t> </w:t>
                              </w:r>
                              <w:r>
                                <w:rPr>
                                  <w:sz w:val="20"/>
                                </w:rPr>
                                <w:t>ML model performance and perform necessary evaluation.</w:t>
                              </w:r>
                            </w:p>
                          </w:txbxContent>
                        </wps:txbx>
                        <wps:bodyPr wrap="square" lIns="0" tIns="0" rIns="0" bIns="0" rtlCol="0">
                          <a:noAutofit/>
                        </wps:bodyPr>
                      </wps:wsp>
                      <wps:wsp>
                        <wps:cNvPr id="72" name="Textbox 72"/>
                        <wps:cNvSpPr txBox="1"/>
                        <wps:spPr>
                          <a:xfrm>
                            <a:off x="6095" y="6095"/>
                            <a:ext cx="1599565" cy="450215"/>
                          </a:xfrm>
                          <a:prstGeom prst="rect">
                            <a:avLst/>
                          </a:prstGeom>
                          <a:ln w="12191">
                            <a:solidFill>
                              <a:srgbClr val="000000"/>
                            </a:solidFill>
                            <a:prstDash val="solid"/>
                          </a:ln>
                        </wps:spPr>
                        <wps:txbx>
                          <w:txbxContent>
                            <w:p>
                              <w:pPr>
                                <w:spacing w:before="127"/>
                                <w:ind w:left="98" w:right="0" w:firstLine="0"/>
                                <w:jc w:val="left"/>
                                <w:rPr>
                                  <w:sz w:val="20"/>
                                </w:rPr>
                              </w:pPr>
                              <w:r>
                                <w:rPr>
                                  <w:spacing w:val="-2"/>
                                  <w:sz w:val="20"/>
                                </w:rPr>
                                <w:t>[REQ-Non-RT</w:t>
                              </w:r>
                              <w:r>
                                <w:rPr>
                                  <w:spacing w:val="12"/>
                                  <w:sz w:val="20"/>
                                </w:rPr>
                                <w:t> </w:t>
                              </w:r>
                              <w:r>
                                <w:rPr>
                                  <w:spacing w:val="-2"/>
                                  <w:sz w:val="20"/>
                                </w:rPr>
                                <w:t>RIC-</w:t>
                              </w:r>
                              <w:r>
                                <w:rPr>
                                  <w:spacing w:val="-4"/>
                                  <w:sz w:val="20"/>
                                </w:rPr>
                                <w:t>FUN4]</w:t>
                              </w:r>
                            </w:p>
                          </w:txbxContent>
                        </wps:txbx>
                        <wps:bodyPr wrap="square" lIns="0" tIns="0" rIns="0" bIns="0" rtlCol="0">
                          <a:noAutofit/>
                        </wps:bodyPr>
                      </wps:wsp>
                    </wpg:wgp>
                  </a:graphicData>
                </a:graphic>
              </wp:anchor>
            </w:drawing>
          </mc:Choice>
          <mc:Fallback>
            <w:pict>
              <v:group style="position:absolute;margin-left:56.640003pt;margin-top:10.693932pt;width:437.15pt;height:36.4pt;mso-position-horizontal-relative:page;mso-position-vertical-relative:paragraph;z-index:-15710208;mso-wrap-distance-left:0;mso-wrap-distance-right:0" id="docshapegroup46" coordorigin="1133,214" coordsize="8743,728">
                <v:shape style="position:absolute;left:3661;top:223;width:6205;height:709" type="#_x0000_t202" id="docshape47" filled="false" stroked="true" strokeweight=".95999pt" strokecolor="#000000">
                  <v:textbox inset="0,0,0,0">
                    <w:txbxContent>
                      <w:p>
                        <w:pPr>
                          <w:spacing w:line="256" w:lineRule="auto" w:before="5"/>
                          <w:ind w:left="98" w:right="0" w:firstLine="0"/>
                          <w:jc w:val="left"/>
                          <w:rPr>
                            <w:sz w:val="20"/>
                          </w:rPr>
                        </w:pPr>
                        <w:r>
                          <w:rPr>
                            <w:sz w:val="20"/>
                          </w:rPr>
                          <w:t>Non-RT</w:t>
                        </w:r>
                        <w:r>
                          <w:rPr>
                            <w:spacing w:val="-8"/>
                            <w:sz w:val="20"/>
                          </w:rPr>
                          <w:t> </w:t>
                        </w:r>
                        <w:r>
                          <w:rPr>
                            <w:sz w:val="20"/>
                          </w:rPr>
                          <w:t>RIC</w:t>
                        </w:r>
                        <w:r>
                          <w:rPr>
                            <w:spacing w:val="-12"/>
                            <w:sz w:val="20"/>
                          </w:rPr>
                          <w:t> </w:t>
                        </w:r>
                        <w:r>
                          <w:rPr>
                            <w:sz w:val="20"/>
                          </w:rPr>
                          <w:t>shall</w:t>
                        </w:r>
                        <w:r>
                          <w:rPr>
                            <w:spacing w:val="-9"/>
                            <w:sz w:val="20"/>
                          </w:rPr>
                          <w:t> </w:t>
                        </w:r>
                        <w:r>
                          <w:rPr>
                            <w:sz w:val="20"/>
                          </w:rPr>
                          <w:t>be</w:t>
                        </w:r>
                        <w:r>
                          <w:rPr>
                            <w:spacing w:val="-11"/>
                            <w:sz w:val="20"/>
                          </w:rPr>
                          <w:t> </w:t>
                        </w:r>
                        <w:r>
                          <w:rPr>
                            <w:sz w:val="20"/>
                          </w:rPr>
                          <w:t>able</w:t>
                        </w:r>
                        <w:r>
                          <w:rPr>
                            <w:spacing w:val="-11"/>
                            <w:sz w:val="20"/>
                          </w:rPr>
                          <w:t> </w:t>
                        </w:r>
                        <w:r>
                          <w:rPr>
                            <w:sz w:val="20"/>
                          </w:rPr>
                          <w:t>to</w:t>
                        </w:r>
                        <w:r>
                          <w:rPr>
                            <w:spacing w:val="-10"/>
                            <w:sz w:val="20"/>
                          </w:rPr>
                          <w:t> </w:t>
                        </w:r>
                        <w:r>
                          <w:rPr>
                            <w:sz w:val="20"/>
                          </w:rPr>
                          <w:t>access</w:t>
                        </w:r>
                        <w:r>
                          <w:rPr>
                            <w:spacing w:val="-9"/>
                            <w:sz w:val="20"/>
                          </w:rPr>
                          <w:t> </w:t>
                        </w:r>
                        <w:r>
                          <w:rPr>
                            <w:sz w:val="20"/>
                          </w:rPr>
                          <w:t>feedback</w:t>
                        </w:r>
                        <w:r>
                          <w:rPr>
                            <w:spacing w:val="-12"/>
                            <w:sz w:val="20"/>
                          </w:rPr>
                          <w:t> </w:t>
                        </w:r>
                        <w:r>
                          <w:rPr>
                            <w:sz w:val="20"/>
                          </w:rPr>
                          <w:t>data</w:t>
                        </w:r>
                        <w:r>
                          <w:rPr>
                            <w:spacing w:val="-11"/>
                            <w:sz w:val="20"/>
                          </w:rPr>
                          <w:t> </w:t>
                        </w:r>
                        <w:r>
                          <w:rPr>
                            <w:sz w:val="20"/>
                          </w:rPr>
                          <w:t>over</w:t>
                        </w:r>
                        <w:r>
                          <w:rPr>
                            <w:spacing w:val="-10"/>
                            <w:sz w:val="20"/>
                          </w:rPr>
                          <w:t> </w:t>
                        </w:r>
                        <w:r>
                          <w:rPr>
                            <w:sz w:val="20"/>
                          </w:rPr>
                          <w:t>O1</w:t>
                        </w:r>
                        <w:r>
                          <w:rPr>
                            <w:spacing w:val="-10"/>
                            <w:sz w:val="20"/>
                          </w:rPr>
                          <w:t> </w:t>
                        </w:r>
                        <w:r>
                          <w:rPr>
                            <w:sz w:val="20"/>
                          </w:rPr>
                          <w:t>interface</w:t>
                        </w:r>
                        <w:r>
                          <w:rPr>
                            <w:spacing w:val="-11"/>
                            <w:sz w:val="20"/>
                          </w:rPr>
                          <w:t> </w:t>
                        </w:r>
                        <w:r>
                          <w:rPr>
                            <w:sz w:val="20"/>
                          </w:rPr>
                          <w:t>on</w:t>
                        </w:r>
                        <w:r>
                          <w:rPr>
                            <w:spacing w:val="-12"/>
                            <w:sz w:val="20"/>
                          </w:rPr>
                          <w:t> </w:t>
                        </w:r>
                        <w:r>
                          <w:rPr>
                            <w:sz w:val="20"/>
                          </w:rPr>
                          <w:t>ML model performance and perform necessary evaluation.</w:t>
                        </w:r>
                      </w:p>
                    </w:txbxContent>
                  </v:textbox>
                  <v:stroke dashstyle="solid"/>
                  <w10:wrap type="none"/>
                </v:shape>
                <v:shape style="position:absolute;left:1142;top:223;width:2519;height:709" type="#_x0000_t202" id="docshape48" filled="false" stroked="true" strokeweight=".95999pt" strokecolor="#000000">
                  <v:textbox inset="0,0,0,0">
                    <w:txbxContent>
                      <w:p>
                        <w:pPr>
                          <w:spacing w:before="127"/>
                          <w:ind w:left="98" w:right="0" w:firstLine="0"/>
                          <w:jc w:val="left"/>
                          <w:rPr>
                            <w:sz w:val="20"/>
                          </w:rPr>
                        </w:pPr>
                        <w:r>
                          <w:rPr>
                            <w:spacing w:val="-2"/>
                            <w:sz w:val="20"/>
                          </w:rPr>
                          <w:t>[REQ-Non-RT</w:t>
                        </w:r>
                        <w:r>
                          <w:rPr>
                            <w:spacing w:val="12"/>
                            <w:sz w:val="20"/>
                          </w:rPr>
                          <w:t> </w:t>
                        </w:r>
                        <w:r>
                          <w:rPr>
                            <w:spacing w:val="-2"/>
                            <w:sz w:val="20"/>
                          </w:rPr>
                          <w:t>RIC-</w:t>
                        </w:r>
                        <w:r>
                          <w:rPr>
                            <w:spacing w:val="-4"/>
                            <w:sz w:val="20"/>
                          </w:rPr>
                          <w:t>FUN4]</w:t>
                        </w:r>
                      </w:p>
                    </w:txbxContent>
                  </v:textbox>
                  <v:stroke dashstyle="solid"/>
                  <w10:wrap type="none"/>
                </v:shape>
                <w10:wrap type="topAndBottom"/>
              </v:group>
            </w:pict>
          </mc:Fallback>
        </mc:AlternateContent>
      </w:r>
    </w:p>
    <w:p>
      <w:pPr>
        <w:pStyle w:val="ListParagraph"/>
        <w:numPr>
          <w:ilvl w:val="0"/>
          <w:numId w:val="45"/>
        </w:numPr>
        <w:tabs>
          <w:tab w:pos="932" w:val="left" w:leader="none"/>
        </w:tabs>
        <w:spacing w:line="240" w:lineRule="auto" w:before="29" w:after="0"/>
        <w:ind w:left="932" w:right="0" w:hanging="777"/>
        <w:jc w:val="left"/>
        <w:rPr>
          <w:sz w:val="20"/>
        </w:rPr>
      </w:pPr>
      <w:r>
        <w:rPr>
          <w:sz w:val="20"/>
        </w:rPr>
        <w:t>Note:</w:t>
      </w:r>
      <w:r>
        <w:rPr>
          <w:spacing w:val="1"/>
          <w:sz w:val="20"/>
        </w:rPr>
        <w:t> </w:t>
      </w:r>
      <w:r>
        <w:rPr>
          <w:sz w:val="20"/>
        </w:rPr>
        <w:t>PM</w:t>
      </w:r>
      <w:r>
        <w:rPr>
          <w:spacing w:val="-1"/>
          <w:sz w:val="20"/>
        </w:rPr>
        <w:t> </w:t>
      </w:r>
      <w:r>
        <w:rPr>
          <w:sz w:val="20"/>
        </w:rPr>
        <w:t>and</w:t>
      </w:r>
      <w:r>
        <w:rPr>
          <w:spacing w:val="1"/>
          <w:sz w:val="20"/>
        </w:rPr>
        <w:t> </w:t>
      </w:r>
      <w:r>
        <w:rPr>
          <w:sz w:val="20"/>
        </w:rPr>
        <w:t>FM</w:t>
      </w:r>
      <w:r>
        <w:rPr>
          <w:spacing w:val="1"/>
          <w:sz w:val="20"/>
        </w:rPr>
        <w:t> </w:t>
      </w:r>
      <w:r>
        <w:rPr>
          <w:sz w:val="20"/>
        </w:rPr>
        <w:t>stats for</w:t>
      </w:r>
      <w:r>
        <w:rPr>
          <w:spacing w:val="1"/>
          <w:sz w:val="20"/>
        </w:rPr>
        <w:t> </w:t>
      </w:r>
      <w:r>
        <w:rPr>
          <w:sz w:val="20"/>
        </w:rPr>
        <w:t>ML</w:t>
      </w:r>
      <w:r>
        <w:rPr>
          <w:spacing w:val="1"/>
          <w:sz w:val="20"/>
        </w:rPr>
        <w:t> </w:t>
      </w:r>
      <w:r>
        <w:rPr>
          <w:sz w:val="20"/>
        </w:rPr>
        <w:t>model</w:t>
      </w:r>
      <w:r>
        <w:rPr>
          <w:spacing w:val="1"/>
          <w:sz w:val="20"/>
        </w:rPr>
        <w:t> </w:t>
      </w:r>
      <w:r>
        <w:rPr>
          <w:sz w:val="20"/>
        </w:rPr>
        <w:t>are</w:t>
      </w:r>
      <w:r>
        <w:rPr>
          <w:spacing w:val="1"/>
          <w:sz w:val="20"/>
        </w:rPr>
        <w:t> </w:t>
      </w:r>
      <w:r>
        <w:rPr>
          <w:sz w:val="20"/>
        </w:rPr>
        <w:t>relayed</w:t>
      </w:r>
      <w:r>
        <w:rPr>
          <w:spacing w:val="2"/>
          <w:sz w:val="20"/>
        </w:rPr>
        <w:t> </w:t>
      </w:r>
      <w:r>
        <w:rPr>
          <w:sz w:val="20"/>
        </w:rPr>
        <w:t>over</w:t>
      </w:r>
      <w:r>
        <w:rPr>
          <w:spacing w:val="1"/>
          <w:sz w:val="20"/>
        </w:rPr>
        <w:t> </w:t>
      </w:r>
      <w:r>
        <w:rPr>
          <w:sz w:val="20"/>
        </w:rPr>
        <w:t>O1.</w:t>
      </w:r>
      <w:r>
        <w:rPr>
          <w:spacing w:val="-2"/>
          <w:sz w:val="20"/>
        </w:rPr>
        <w:t> </w:t>
      </w:r>
      <w:r>
        <w:rPr>
          <w:sz w:val="20"/>
        </w:rPr>
        <w:t>If the</w:t>
      </w:r>
      <w:r>
        <w:rPr>
          <w:spacing w:val="1"/>
          <w:sz w:val="20"/>
        </w:rPr>
        <w:t> </w:t>
      </w:r>
      <w:r>
        <w:rPr>
          <w:sz w:val="20"/>
        </w:rPr>
        <w:t>ML</w:t>
      </w:r>
      <w:r>
        <w:rPr>
          <w:spacing w:val="2"/>
          <w:sz w:val="20"/>
        </w:rPr>
        <w:t> </w:t>
      </w:r>
      <w:r>
        <w:rPr>
          <w:sz w:val="20"/>
        </w:rPr>
        <w:t>model</w:t>
      </w:r>
      <w:r>
        <w:rPr>
          <w:spacing w:val="1"/>
          <w:sz w:val="20"/>
        </w:rPr>
        <w:t> </w:t>
      </w:r>
      <w:r>
        <w:rPr>
          <w:sz w:val="20"/>
        </w:rPr>
        <w:t>fails during</w:t>
      </w:r>
      <w:r>
        <w:rPr>
          <w:spacing w:val="-1"/>
          <w:sz w:val="20"/>
        </w:rPr>
        <w:t> </w:t>
      </w:r>
      <w:r>
        <w:rPr>
          <w:sz w:val="20"/>
        </w:rPr>
        <w:t>runtime</w:t>
      </w:r>
      <w:r>
        <w:rPr>
          <w:spacing w:val="1"/>
          <w:sz w:val="20"/>
        </w:rPr>
        <w:t> </w:t>
      </w:r>
      <w:r>
        <w:rPr>
          <w:sz w:val="20"/>
        </w:rPr>
        <w:t>an</w:t>
      </w:r>
      <w:r>
        <w:rPr>
          <w:spacing w:val="-1"/>
          <w:sz w:val="20"/>
        </w:rPr>
        <w:t> </w:t>
      </w:r>
      <w:r>
        <w:rPr>
          <w:sz w:val="20"/>
        </w:rPr>
        <w:t>alarm</w:t>
      </w:r>
      <w:r>
        <w:rPr>
          <w:spacing w:val="-2"/>
          <w:sz w:val="20"/>
        </w:rPr>
        <w:t> </w:t>
      </w:r>
      <w:r>
        <w:rPr>
          <w:sz w:val="20"/>
        </w:rPr>
        <w:t>can</w:t>
      </w:r>
      <w:r>
        <w:rPr>
          <w:spacing w:val="-1"/>
          <w:sz w:val="20"/>
        </w:rPr>
        <w:t> </w:t>
      </w:r>
      <w:r>
        <w:rPr>
          <w:sz w:val="20"/>
        </w:rPr>
        <w:t>be</w:t>
      </w:r>
      <w:r>
        <w:rPr>
          <w:spacing w:val="1"/>
          <w:sz w:val="20"/>
        </w:rPr>
        <w:t> </w:t>
      </w:r>
      <w:r>
        <w:rPr>
          <w:spacing w:val="-2"/>
          <w:sz w:val="20"/>
        </w:rPr>
        <w:t>generated</w:t>
      </w:r>
    </w:p>
    <w:p>
      <w:pPr>
        <w:pStyle w:val="ListParagraph"/>
        <w:numPr>
          <w:ilvl w:val="0"/>
          <w:numId w:val="45"/>
        </w:numPr>
        <w:tabs>
          <w:tab w:pos="932" w:val="left" w:leader="none"/>
        </w:tabs>
        <w:spacing w:line="240" w:lineRule="auto" w:before="63" w:after="0"/>
        <w:ind w:left="932" w:right="0" w:hanging="777"/>
        <w:jc w:val="left"/>
        <w:rPr>
          <w:sz w:val="20"/>
        </w:rPr>
      </w:pPr>
      <w:r>
        <w:rPr>
          <w:sz w:val="20"/>
        </w:rPr>
        <w:t>as</w:t>
      </w:r>
      <w:r>
        <w:rPr>
          <w:spacing w:val="12"/>
          <w:sz w:val="20"/>
        </w:rPr>
        <w:t> </w:t>
      </w:r>
      <w:r>
        <w:rPr>
          <w:sz w:val="20"/>
        </w:rPr>
        <w:t>feedback</w:t>
      </w:r>
      <w:r>
        <w:rPr>
          <w:spacing w:val="11"/>
          <w:sz w:val="20"/>
        </w:rPr>
        <w:t> </w:t>
      </w:r>
      <w:r>
        <w:rPr>
          <w:sz w:val="20"/>
        </w:rPr>
        <w:t>to</w:t>
      </w:r>
      <w:r>
        <w:rPr>
          <w:spacing w:val="14"/>
          <w:sz w:val="20"/>
        </w:rPr>
        <w:t> </w:t>
      </w:r>
      <w:r>
        <w:rPr>
          <w:sz w:val="20"/>
        </w:rPr>
        <w:t>non-RT</w:t>
      </w:r>
      <w:r>
        <w:rPr>
          <w:spacing w:val="15"/>
          <w:sz w:val="20"/>
        </w:rPr>
        <w:t> </w:t>
      </w:r>
      <w:r>
        <w:rPr>
          <w:sz w:val="20"/>
        </w:rPr>
        <w:t>RIC.</w:t>
      </w:r>
      <w:r>
        <w:rPr>
          <w:spacing w:val="13"/>
          <w:sz w:val="20"/>
        </w:rPr>
        <w:t> </w:t>
      </w:r>
      <w:r>
        <w:rPr>
          <w:sz w:val="20"/>
        </w:rPr>
        <w:t>How</w:t>
      </w:r>
      <w:r>
        <w:rPr>
          <w:spacing w:val="11"/>
          <w:sz w:val="20"/>
        </w:rPr>
        <w:t> </w:t>
      </w:r>
      <w:r>
        <w:rPr>
          <w:sz w:val="20"/>
        </w:rPr>
        <w:t>well</w:t>
      </w:r>
      <w:r>
        <w:rPr>
          <w:spacing w:val="12"/>
          <w:sz w:val="20"/>
        </w:rPr>
        <w:t> </w:t>
      </w:r>
      <w:r>
        <w:rPr>
          <w:sz w:val="20"/>
        </w:rPr>
        <w:t>the</w:t>
      </w:r>
      <w:r>
        <w:rPr>
          <w:spacing w:val="13"/>
          <w:sz w:val="20"/>
        </w:rPr>
        <w:t> </w:t>
      </w:r>
      <w:r>
        <w:rPr>
          <w:sz w:val="20"/>
        </w:rPr>
        <w:t>ML</w:t>
      </w:r>
      <w:r>
        <w:rPr>
          <w:spacing w:val="14"/>
          <w:sz w:val="20"/>
        </w:rPr>
        <w:t> </w:t>
      </w:r>
      <w:r>
        <w:rPr>
          <w:sz w:val="20"/>
        </w:rPr>
        <w:t>model</w:t>
      </w:r>
      <w:r>
        <w:rPr>
          <w:spacing w:val="14"/>
          <w:sz w:val="20"/>
        </w:rPr>
        <w:t> </w:t>
      </w:r>
      <w:r>
        <w:rPr>
          <w:sz w:val="20"/>
        </w:rPr>
        <w:t>is</w:t>
      </w:r>
      <w:r>
        <w:rPr>
          <w:spacing w:val="12"/>
          <w:sz w:val="20"/>
        </w:rPr>
        <w:t> </w:t>
      </w:r>
      <w:r>
        <w:rPr>
          <w:sz w:val="20"/>
        </w:rPr>
        <w:t>performing</w:t>
      </w:r>
      <w:r>
        <w:rPr>
          <w:spacing w:val="11"/>
          <w:sz w:val="20"/>
        </w:rPr>
        <w:t> </w:t>
      </w:r>
      <w:r>
        <w:rPr>
          <w:sz w:val="20"/>
        </w:rPr>
        <w:t>in</w:t>
      </w:r>
      <w:r>
        <w:rPr>
          <w:spacing w:val="12"/>
          <w:sz w:val="20"/>
        </w:rPr>
        <w:t> </w:t>
      </w:r>
      <w:r>
        <w:rPr>
          <w:sz w:val="20"/>
        </w:rPr>
        <w:t>terms</w:t>
      </w:r>
      <w:r>
        <w:rPr>
          <w:spacing w:val="12"/>
          <w:sz w:val="20"/>
        </w:rPr>
        <w:t> </w:t>
      </w:r>
      <w:r>
        <w:rPr>
          <w:sz w:val="20"/>
        </w:rPr>
        <w:t>of</w:t>
      </w:r>
      <w:r>
        <w:rPr>
          <w:spacing w:val="12"/>
          <w:sz w:val="20"/>
        </w:rPr>
        <w:t> </w:t>
      </w:r>
      <w:r>
        <w:rPr>
          <w:sz w:val="20"/>
        </w:rPr>
        <w:t>accuracy</w:t>
      </w:r>
      <w:r>
        <w:rPr>
          <w:spacing w:val="9"/>
          <w:sz w:val="20"/>
        </w:rPr>
        <w:t> </w:t>
      </w:r>
      <w:r>
        <w:rPr>
          <w:sz w:val="20"/>
        </w:rPr>
        <w:t>of</w:t>
      </w:r>
      <w:r>
        <w:rPr>
          <w:spacing w:val="12"/>
          <w:sz w:val="20"/>
        </w:rPr>
        <w:t> </w:t>
      </w:r>
      <w:r>
        <w:rPr>
          <w:sz w:val="20"/>
        </w:rPr>
        <w:t>prediction</w:t>
      </w:r>
      <w:r>
        <w:rPr>
          <w:spacing w:val="11"/>
          <w:sz w:val="20"/>
        </w:rPr>
        <w:t> </w:t>
      </w:r>
      <w:r>
        <w:rPr>
          <w:sz w:val="20"/>
        </w:rPr>
        <w:t>or</w:t>
      </w:r>
      <w:r>
        <w:rPr>
          <w:spacing w:val="13"/>
          <w:sz w:val="20"/>
        </w:rPr>
        <w:t> </w:t>
      </w:r>
      <w:r>
        <w:rPr>
          <w:sz w:val="20"/>
        </w:rPr>
        <w:t>other</w:t>
      </w:r>
      <w:r>
        <w:rPr>
          <w:spacing w:val="14"/>
          <w:sz w:val="20"/>
        </w:rPr>
        <w:t> </w:t>
      </w:r>
      <w:r>
        <w:rPr>
          <w:spacing w:val="-2"/>
          <w:sz w:val="20"/>
        </w:rPr>
        <w:t>operating</w:t>
      </w:r>
    </w:p>
    <w:p>
      <w:pPr>
        <w:pStyle w:val="ListParagraph"/>
        <w:numPr>
          <w:ilvl w:val="0"/>
          <w:numId w:val="45"/>
        </w:numPr>
        <w:tabs>
          <w:tab w:pos="932" w:val="left" w:leader="none"/>
        </w:tabs>
        <w:spacing w:line="240" w:lineRule="auto" w:before="63" w:after="0"/>
        <w:ind w:left="932" w:right="0" w:hanging="777"/>
        <w:jc w:val="left"/>
        <w:rPr>
          <w:sz w:val="20"/>
        </w:rPr>
      </w:pPr>
      <w:r>
        <w:rPr>
          <w:sz w:val="20"/>
        </w:rPr>
        <w:t>statistics</w:t>
      </w:r>
      <w:r>
        <w:rPr>
          <w:spacing w:val="-5"/>
          <w:sz w:val="20"/>
        </w:rPr>
        <w:t> </w:t>
      </w:r>
      <w:r>
        <w:rPr>
          <w:sz w:val="20"/>
        </w:rPr>
        <w:t>it</w:t>
      </w:r>
      <w:r>
        <w:rPr>
          <w:spacing w:val="-5"/>
          <w:sz w:val="20"/>
        </w:rPr>
        <w:t> </w:t>
      </w:r>
      <w:r>
        <w:rPr>
          <w:sz w:val="20"/>
        </w:rPr>
        <w:t>produces</w:t>
      </w:r>
      <w:r>
        <w:rPr>
          <w:spacing w:val="-5"/>
          <w:sz w:val="20"/>
        </w:rPr>
        <w:t> </w:t>
      </w:r>
      <w:r>
        <w:rPr>
          <w:sz w:val="20"/>
        </w:rPr>
        <w:t>can</w:t>
      </w:r>
      <w:r>
        <w:rPr>
          <w:spacing w:val="-3"/>
          <w:sz w:val="20"/>
        </w:rPr>
        <w:t> </w:t>
      </w:r>
      <w:r>
        <w:rPr>
          <w:sz w:val="20"/>
        </w:rPr>
        <w:t>be</w:t>
      </w:r>
      <w:r>
        <w:rPr>
          <w:spacing w:val="-4"/>
          <w:sz w:val="20"/>
        </w:rPr>
        <w:t> </w:t>
      </w:r>
      <w:r>
        <w:rPr>
          <w:sz w:val="20"/>
        </w:rPr>
        <w:t>sent</w:t>
      </w:r>
      <w:r>
        <w:rPr>
          <w:spacing w:val="-4"/>
          <w:sz w:val="20"/>
        </w:rPr>
        <w:t> </w:t>
      </w:r>
      <w:r>
        <w:rPr>
          <w:sz w:val="20"/>
        </w:rPr>
        <w:t>to</w:t>
      </w:r>
      <w:r>
        <w:rPr>
          <w:spacing w:val="-3"/>
          <w:sz w:val="20"/>
        </w:rPr>
        <w:t> </w:t>
      </w:r>
      <w:r>
        <w:rPr>
          <w:sz w:val="20"/>
        </w:rPr>
        <w:t>non-RT</w:t>
      </w:r>
      <w:r>
        <w:rPr>
          <w:spacing w:val="-2"/>
          <w:sz w:val="20"/>
        </w:rPr>
        <w:t> </w:t>
      </w:r>
      <w:r>
        <w:rPr>
          <w:sz w:val="20"/>
        </w:rPr>
        <w:t>RIC</w:t>
      </w:r>
      <w:r>
        <w:rPr>
          <w:spacing w:val="-4"/>
          <w:sz w:val="20"/>
        </w:rPr>
        <w:t> </w:t>
      </w:r>
      <w:r>
        <w:rPr>
          <w:sz w:val="20"/>
        </w:rPr>
        <w:t>over</w:t>
      </w:r>
      <w:r>
        <w:rPr>
          <w:spacing w:val="-3"/>
          <w:sz w:val="20"/>
        </w:rPr>
        <w:t> </w:t>
      </w:r>
      <w:r>
        <w:rPr>
          <w:spacing w:val="-5"/>
          <w:sz w:val="20"/>
        </w:rPr>
        <w:t>O1.</w:t>
      </w:r>
    </w:p>
    <w:p>
      <w:pPr>
        <w:pStyle w:val="BodyText"/>
        <w:spacing w:before="15"/>
      </w:pPr>
    </w:p>
    <w:p>
      <w:pPr>
        <w:pStyle w:val="BodyText"/>
        <w:ind w:left="155"/>
      </w:pPr>
      <w:r>
        <w:rPr>
          <w:spacing w:val="-5"/>
        </w:rPr>
        <w:t>18</w:t>
      </w:r>
    </w:p>
    <w:p>
      <w:pPr>
        <w:pStyle w:val="BodyText"/>
        <w:spacing w:before="13"/>
      </w:pPr>
    </w:p>
    <w:p>
      <w:pPr>
        <w:pStyle w:val="BodyText"/>
        <w:ind w:left="155"/>
      </w:pPr>
      <w:r>
        <w:rPr>
          <w:spacing w:val="-5"/>
        </w:rPr>
        <w:t>19</w:t>
      </w:r>
    </w:p>
    <w:p>
      <w:pPr>
        <w:pStyle w:val="BodyText"/>
        <w:spacing w:before="12"/>
      </w:pPr>
    </w:p>
    <w:p>
      <w:pPr>
        <w:pStyle w:val="ListParagraph"/>
        <w:numPr>
          <w:ilvl w:val="0"/>
          <w:numId w:val="43"/>
        </w:numPr>
        <w:tabs>
          <w:tab w:pos="932" w:val="left" w:leader="none"/>
        </w:tabs>
        <w:spacing w:line="240" w:lineRule="auto" w:before="1" w:after="0"/>
        <w:ind w:left="932" w:right="0" w:hanging="777"/>
        <w:jc w:val="left"/>
        <w:rPr>
          <w:sz w:val="20"/>
        </w:rPr>
      </w:pPr>
      <w:r>
        <w:rPr>
          <w:sz w:val="20"/>
        </w:rPr>
        <w:t>Note:</w:t>
      </w:r>
      <w:r>
        <w:rPr>
          <w:spacing w:val="71"/>
          <w:sz w:val="20"/>
        </w:rPr>
        <w:t> </w:t>
      </w:r>
      <w:r>
        <w:rPr>
          <w:sz w:val="20"/>
        </w:rPr>
        <w:t>The</w:t>
      </w:r>
      <w:r>
        <w:rPr>
          <w:spacing w:val="10"/>
          <w:sz w:val="20"/>
        </w:rPr>
        <w:t> </w:t>
      </w:r>
      <w:r>
        <w:rPr>
          <w:sz w:val="20"/>
        </w:rPr>
        <w:t>following</w:t>
      </w:r>
      <w:r>
        <w:rPr>
          <w:spacing w:val="10"/>
          <w:sz w:val="20"/>
        </w:rPr>
        <w:t> </w:t>
      </w:r>
      <w:r>
        <w:rPr>
          <w:sz w:val="20"/>
        </w:rPr>
        <w:t>requirements</w:t>
      </w:r>
      <w:r>
        <w:rPr>
          <w:spacing w:val="12"/>
          <w:sz w:val="20"/>
        </w:rPr>
        <w:t> </w:t>
      </w:r>
      <w:r>
        <w:rPr>
          <w:sz w:val="20"/>
        </w:rPr>
        <w:t>which</w:t>
      </w:r>
      <w:r>
        <w:rPr>
          <w:spacing w:val="9"/>
          <w:sz w:val="20"/>
        </w:rPr>
        <w:t> </w:t>
      </w:r>
      <w:r>
        <w:rPr>
          <w:sz w:val="20"/>
        </w:rPr>
        <w:t>apply</w:t>
      </w:r>
      <w:r>
        <w:rPr>
          <w:spacing w:val="7"/>
          <w:sz w:val="20"/>
        </w:rPr>
        <w:t> </w:t>
      </w:r>
      <w:r>
        <w:rPr>
          <w:sz w:val="20"/>
        </w:rPr>
        <w:t>to</w:t>
      </w:r>
      <w:r>
        <w:rPr>
          <w:spacing w:val="11"/>
          <w:sz w:val="20"/>
        </w:rPr>
        <w:t> </w:t>
      </w:r>
      <w:r>
        <w:rPr>
          <w:sz w:val="20"/>
        </w:rPr>
        <w:t>both</w:t>
      </w:r>
      <w:r>
        <w:rPr>
          <w:spacing w:val="9"/>
          <w:sz w:val="20"/>
        </w:rPr>
        <w:t> </w:t>
      </w:r>
      <w:r>
        <w:rPr>
          <w:sz w:val="20"/>
        </w:rPr>
        <w:t>the</w:t>
      </w:r>
      <w:r>
        <w:rPr>
          <w:spacing w:val="11"/>
          <w:sz w:val="20"/>
        </w:rPr>
        <w:t> </w:t>
      </w:r>
      <w:r>
        <w:rPr>
          <w:sz w:val="20"/>
        </w:rPr>
        <w:t>Non-RT</w:t>
      </w:r>
      <w:r>
        <w:rPr>
          <w:spacing w:val="13"/>
          <w:sz w:val="20"/>
        </w:rPr>
        <w:t> </w:t>
      </w:r>
      <w:r>
        <w:rPr>
          <w:sz w:val="20"/>
        </w:rPr>
        <w:t>RIC</w:t>
      </w:r>
      <w:r>
        <w:rPr>
          <w:spacing w:val="9"/>
          <w:sz w:val="20"/>
        </w:rPr>
        <w:t> </w:t>
      </w:r>
      <w:r>
        <w:rPr>
          <w:sz w:val="20"/>
        </w:rPr>
        <w:t>and</w:t>
      </w:r>
      <w:r>
        <w:rPr>
          <w:spacing w:val="11"/>
          <w:sz w:val="20"/>
        </w:rPr>
        <w:t> </w:t>
      </w:r>
      <w:r>
        <w:rPr>
          <w:sz w:val="20"/>
        </w:rPr>
        <w:t>the</w:t>
      </w:r>
      <w:r>
        <w:rPr>
          <w:spacing w:val="10"/>
          <w:sz w:val="20"/>
        </w:rPr>
        <w:t> </w:t>
      </w:r>
      <w:r>
        <w:rPr>
          <w:sz w:val="20"/>
        </w:rPr>
        <w:t>Near-RT</w:t>
      </w:r>
      <w:r>
        <w:rPr>
          <w:spacing w:val="14"/>
          <w:sz w:val="20"/>
        </w:rPr>
        <w:t> </w:t>
      </w:r>
      <w:r>
        <w:rPr>
          <w:sz w:val="20"/>
        </w:rPr>
        <w:t>RIC</w:t>
      </w:r>
      <w:r>
        <w:rPr>
          <w:spacing w:val="9"/>
          <w:sz w:val="20"/>
        </w:rPr>
        <w:t> </w:t>
      </w:r>
      <w:r>
        <w:rPr>
          <w:sz w:val="20"/>
        </w:rPr>
        <w:t>as</w:t>
      </w:r>
      <w:r>
        <w:rPr>
          <w:spacing w:val="10"/>
          <w:sz w:val="20"/>
        </w:rPr>
        <w:t> </w:t>
      </w:r>
      <w:r>
        <w:rPr>
          <w:sz w:val="20"/>
        </w:rPr>
        <w:t>ML</w:t>
      </w:r>
      <w:r>
        <w:rPr>
          <w:spacing w:val="10"/>
          <w:sz w:val="20"/>
        </w:rPr>
        <w:t> </w:t>
      </w:r>
      <w:r>
        <w:rPr>
          <w:sz w:val="20"/>
        </w:rPr>
        <w:t>Inference</w:t>
      </w:r>
      <w:r>
        <w:rPr>
          <w:spacing w:val="11"/>
          <w:sz w:val="20"/>
        </w:rPr>
        <w:t> </w:t>
      </w:r>
      <w:r>
        <w:rPr>
          <w:sz w:val="20"/>
        </w:rPr>
        <w:t>Host</w:t>
      </w:r>
      <w:r>
        <w:rPr>
          <w:spacing w:val="10"/>
          <w:sz w:val="20"/>
        </w:rPr>
        <w:t> </w:t>
      </w:r>
      <w:r>
        <w:rPr>
          <w:spacing w:val="-5"/>
          <w:sz w:val="20"/>
        </w:rPr>
        <w:t>are</w:t>
      </w:r>
    </w:p>
    <w:p>
      <w:pPr>
        <w:pStyle w:val="ListParagraph"/>
        <w:numPr>
          <w:ilvl w:val="0"/>
          <w:numId w:val="43"/>
        </w:numPr>
        <w:tabs>
          <w:tab w:pos="932" w:val="left" w:leader="none"/>
        </w:tabs>
        <w:spacing w:line="240" w:lineRule="auto" w:before="65" w:after="0"/>
        <w:ind w:left="932" w:right="0" w:hanging="777"/>
        <w:jc w:val="left"/>
        <w:rPr>
          <w:sz w:val="20"/>
        </w:rPr>
      </w:pPr>
      <w:r>
        <w:rPr>
          <w:sz w:val="20"/>
        </w:rPr>
        <w:t>intended</w:t>
      </w:r>
      <w:r>
        <w:rPr>
          <w:spacing w:val="-2"/>
          <w:sz w:val="20"/>
        </w:rPr>
        <w:t> </w:t>
      </w:r>
      <w:r>
        <w:rPr>
          <w:sz w:val="20"/>
        </w:rPr>
        <w:t>to</w:t>
      </w:r>
      <w:r>
        <w:rPr>
          <w:spacing w:val="-1"/>
          <w:sz w:val="20"/>
        </w:rPr>
        <w:t> </w:t>
      </w:r>
      <w:r>
        <w:rPr>
          <w:sz w:val="20"/>
        </w:rPr>
        <w:t>facilitate a</w:t>
      </w:r>
      <w:r>
        <w:rPr>
          <w:spacing w:val="-1"/>
          <w:sz w:val="20"/>
        </w:rPr>
        <w:t> </w:t>
      </w:r>
      <w:r>
        <w:rPr>
          <w:sz w:val="20"/>
        </w:rPr>
        <w:t>Service</w:t>
      </w:r>
      <w:r>
        <w:rPr>
          <w:spacing w:val="1"/>
          <w:sz w:val="20"/>
        </w:rPr>
        <w:t> </w:t>
      </w:r>
      <w:r>
        <w:rPr>
          <w:sz w:val="20"/>
        </w:rPr>
        <w:t>Provider’s</w:t>
      </w:r>
      <w:r>
        <w:rPr>
          <w:spacing w:val="-4"/>
          <w:sz w:val="20"/>
        </w:rPr>
        <w:t> </w:t>
      </w:r>
      <w:r>
        <w:rPr>
          <w:sz w:val="20"/>
        </w:rPr>
        <w:t>ability</w:t>
      </w:r>
      <w:r>
        <w:rPr>
          <w:spacing w:val="-3"/>
          <w:sz w:val="20"/>
        </w:rPr>
        <w:t> </w:t>
      </w:r>
      <w:r>
        <w:rPr>
          <w:sz w:val="20"/>
        </w:rPr>
        <w:t>to</w:t>
      </w:r>
      <w:r>
        <w:rPr>
          <w:spacing w:val="-1"/>
          <w:sz w:val="20"/>
        </w:rPr>
        <w:t> </w:t>
      </w:r>
      <w:r>
        <w:rPr>
          <w:sz w:val="20"/>
        </w:rPr>
        <w:t>consider</w:t>
      </w:r>
      <w:r>
        <w:rPr>
          <w:spacing w:val="1"/>
          <w:sz w:val="20"/>
        </w:rPr>
        <w:t> </w:t>
      </w:r>
      <w:r>
        <w:rPr>
          <w:sz w:val="20"/>
        </w:rPr>
        <w:t>it</w:t>
      </w:r>
      <w:r>
        <w:rPr>
          <w:spacing w:val="-3"/>
          <w:sz w:val="20"/>
        </w:rPr>
        <w:t> </w:t>
      </w:r>
      <w:r>
        <w:rPr>
          <w:sz w:val="20"/>
        </w:rPr>
        <w:t>a</w:t>
      </w:r>
      <w:r>
        <w:rPr>
          <w:spacing w:val="-1"/>
          <w:sz w:val="20"/>
        </w:rPr>
        <w:t> </w:t>
      </w:r>
      <w:r>
        <w:rPr>
          <w:sz w:val="20"/>
        </w:rPr>
        <w:t>deployment</w:t>
      </w:r>
      <w:r>
        <w:rPr>
          <w:spacing w:val="-2"/>
          <w:sz w:val="20"/>
        </w:rPr>
        <w:t> </w:t>
      </w:r>
      <w:r>
        <w:rPr>
          <w:sz w:val="20"/>
        </w:rPr>
        <w:t>decision</w:t>
      </w:r>
      <w:r>
        <w:rPr>
          <w:spacing w:val="-2"/>
          <w:sz w:val="20"/>
        </w:rPr>
        <w:t> </w:t>
      </w:r>
      <w:r>
        <w:rPr>
          <w:sz w:val="20"/>
        </w:rPr>
        <w:t>whether</w:t>
      </w:r>
      <w:r>
        <w:rPr>
          <w:spacing w:val="-1"/>
          <w:sz w:val="20"/>
        </w:rPr>
        <w:t> </w:t>
      </w:r>
      <w:r>
        <w:rPr>
          <w:sz w:val="20"/>
        </w:rPr>
        <w:t>an</w:t>
      </w:r>
      <w:r>
        <w:rPr>
          <w:spacing w:val="-3"/>
          <w:sz w:val="20"/>
        </w:rPr>
        <w:t> </w:t>
      </w:r>
      <w:r>
        <w:rPr>
          <w:sz w:val="20"/>
        </w:rPr>
        <w:t>ML</w:t>
      </w:r>
      <w:r>
        <w:rPr>
          <w:spacing w:val="-1"/>
          <w:sz w:val="20"/>
        </w:rPr>
        <w:t> </w:t>
      </w:r>
      <w:r>
        <w:rPr>
          <w:sz w:val="20"/>
        </w:rPr>
        <w:t>Application</w:t>
      </w:r>
      <w:r>
        <w:rPr>
          <w:spacing w:val="-3"/>
          <w:sz w:val="20"/>
        </w:rPr>
        <w:t> </w:t>
      </w:r>
      <w:r>
        <w:rPr>
          <w:sz w:val="20"/>
        </w:rPr>
        <w:t>should</w:t>
      </w:r>
      <w:r>
        <w:rPr>
          <w:spacing w:val="-2"/>
          <w:sz w:val="20"/>
        </w:rPr>
        <w:t> </w:t>
      </w:r>
      <w:r>
        <w:rPr>
          <w:spacing w:val="-5"/>
          <w:sz w:val="20"/>
        </w:rPr>
        <w:t>be</w:t>
      </w:r>
    </w:p>
    <w:p>
      <w:pPr>
        <w:spacing w:after="0" w:line="240" w:lineRule="auto"/>
        <w:jc w:val="left"/>
        <w:rPr>
          <w:sz w:val="20"/>
        </w:rPr>
        <w:sectPr>
          <w:pgSz w:w="12240" w:h="15840"/>
          <w:pgMar w:header="955" w:footer="1216" w:top="1680" w:bottom="1460" w:left="200" w:right="760"/>
        </w:sectPr>
      </w:pPr>
    </w:p>
    <w:p>
      <w:pPr>
        <w:pStyle w:val="ListParagraph"/>
        <w:numPr>
          <w:ilvl w:val="0"/>
          <w:numId w:val="46"/>
        </w:numPr>
        <w:tabs>
          <w:tab w:pos="932" w:val="left" w:leader="none"/>
        </w:tabs>
        <w:spacing w:line="240" w:lineRule="auto" w:before="93" w:after="0"/>
        <w:ind w:left="932" w:right="0" w:hanging="676"/>
        <w:jc w:val="left"/>
        <w:rPr>
          <w:sz w:val="20"/>
        </w:rPr>
      </w:pPr>
      <w:r>
        <w:rPr>
          <w:sz w:val="20"/>
        </w:rPr>
        <w:t>run</w:t>
      </w:r>
      <w:r>
        <w:rPr>
          <w:spacing w:val="9"/>
          <w:sz w:val="20"/>
        </w:rPr>
        <w:t> </w:t>
      </w:r>
      <w:r>
        <w:rPr>
          <w:sz w:val="20"/>
        </w:rPr>
        <w:t>on</w:t>
      </w:r>
      <w:r>
        <w:rPr>
          <w:spacing w:val="9"/>
          <w:sz w:val="20"/>
        </w:rPr>
        <w:t> </w:t>
      </w:r>
      <w:r>
        <w:rPr>
          <w:sz w:val="20"/>
        </w:rPr>
        <w:t>a</w:t>
      </w:r>
      <w:r>
        <w:rPr>
          <w:spacing w:val="10"/>
          <w:sz w:val="20"/>
        </w:rPr>
        <w:t> </w:t>
      </w:r>
      <w:r>
        <w:rPr>
          <w:sz w:val="20"/>
        </w:rPr>
        <w:t>Non-RT</w:t>
      </w:r>
      <w:r>
        <w:rPr>
          <w:spacing w:val="13"/>
          <w:sz w:val="20"/>
        </w:rPr>
        <w:t> </w:t>
      </w:r>
      <w:r>
        <w:rPr>
          <w:sz w:val="20"/>
        </w:rPr>
        <w:t>RIC</w:t>
      </w:r>
      <w:r>
        <w:rPr>
          <w:spacing w:val="9"/>
          <w:sz w:val="20"/>
        </w:rPr>
        <w:t> </w:t>
      </w:r>
      <w:r>
        <w:rPr>
          <w:sz w:val="20"/>
        </w:rPr>
        <w:t>or</w:t>
      </w:r>
      <w:r>
        <w:rPr>
          <w:spacing w:val="11"/>
          <w:sz w:val="20"/>
        </w:rPr>
        <w:t> </w:t>
      </w:r>
      <w:r>
        <w:rPr>
          <w:sz w:val="20"/>
        </w:rPr>
        <w:t>a</w:t>
      </w:r>
      <w:r>
        <w:rPr>
          <w:spacing w:val="10"/>
          <w:sz w:val="20"/>
        </w:rPr>
        <w:t> </w:t>
      </w:r>
      <w:r>
        <w:rPr>
          <w:sz w:val="20"/>
        </w:rPr>
        <w:t>Near-RT</w:t>
      </w:r>
      <w:r>
        <w:rPr>
          <w:spacing w:val="13"/>
          <w:sz w:val="20"/>
        </w:rPr>
        <w:t> </w:t>
      </w:r>
      <w:r>
        <w:rPr>
          <w:sz w:val="20"/>
        </w:rPr>
        <w:t>RIC</w:t>
      </w:r>
      <w:r>
        <w:rPr>
          <w:spacing w:val="9"/>
          <w:sz w:val="20"/>
        </w:rPr>
        <w:t> </w:t>
      </w:r>
      <w:r>
        <w:rPr>
          <w:sz w:val="20"/>
        </w:rPr>
        <w:t>as</w:t>
      </w:r>
      <w:r>
        <w:rPr>
          <w:spacing w:val="10"/>
          <w:sz w:val="20"/>
        </w:rPr>
        <w:t> </w:t>
      </w:r>
      <w:r>
        <w:rPr>
          <w:sz w:val="20"/>
        </w:rPr>
        <w:t>its</w:t>
      </w:r>
      <w:r>
        <w:rPr>
          <w:spacing w:val="9"/>
          <w:sz w:val="20"/>
        </w:rPr>
        <w:t> </w:t>
      </w:r>
      <w:r>
        <w:rPr>
          <w:sz w:val="20"/>
        </w:rPr>
        <w:t>Inference</w:t>
      </w:r>
      <w:r>
        <w:rPr>
          <w:spacing w:val="13"/>
          <w:sz w:val="20"/>
        </w:rPr>
        <w:t> </w:t>
      </w:r>
      <w:r>
        <w:rPr>
          <w:sz w:val="20"/>
        </w:rPr>
        <w:t>Host.</w:t>
      </w:r>
      <w:r>
        <w:rPr>
          <w:spacing w:val="69"/>
          <w:sz w:val="20"/>
        </w:rPr>
        <w:t> </w:t>
      </w:r>
      <w:r>
        <w:rPr>
          <w:sz w:val="20"/>
        </w:rPr>
        <w:t>This</w:t>
      </w:r>
      <w:r>
        <w:rPr>
          <w:spacing w:val="9"/>
          <w:sz w:val="20"/>
        </w:rPr>
        <w:t> </w:t>
      </w:r>
      <w:r>
        <w:rPr>
          <w:sz w:val="20"/>
        </w:rPr>
        <w:t>is</w:t>
      </w:r>
      <w:r>
        <w:rPr>
          <w:spacing w:val="9"/>
          <w:sz w:val="20"/>
        </w:rPr>
        <w:t> </w:t>
      </w:r>
      <w:r>
        <w:rPr>
          <w:sz w:val="20"/>
        </w:rPr>
        <w:t>in</w:t>
      </w:r>
      <w:r>
        <w:rPr>
          <w:spacing w:val="9"/>
          <w:sz w:val="20"/>
        </w:rPr>
        <w:t> </w:t>
      </w:r>
      <w:r>
        <w:rPr>
          <w:sz w:val="20"/>
        </w:rPr>
        <w:t>recognition</w:t>
      </w:r>
      <w:r>
        <w:rPr>
          <w:spacing w:val="10"/>
          <w:sz w:val="20"/>
        </w:rPr>
        <w:t> </w:t>
      </w:r>
      <w:r>
        <w:rPr>
          <w:sz w:val="20"/>
        </w:rPr>
        <w:t>that</w:t>
      </w:r>
      <w:r>
        <w:rPr>
          <w:spacing w:val="10"/>
          <w:sz w:val="20"/>
        </w:rPr>
        <w:t> </w:t>
      </w:r>
      <w:r>
        <w:rPr>
          <w:sz w:val="20"/>
        </w:rPr>
        <w:t>the</w:t>
      </w:r>
      <w:r>
        <w:rPr>
          <w:spacing w:val="10"/>
          <w:sz w:val="20"/>
        </w:rPr>
        <w:t> </w:t>
      </w:r>
      <w:r>
        <w:rPr>
          <w:sz w:val="20"/>
        </w:rPr>
        <w:t>criteria</w:t>
      </w:r>
      <w:r>
        <w:rPr>
          <w:spacing w:val="10"/>
          <w:sz w:val="20"/>
        </w:rPr>
        <w:t> </w:t>
      </w:r>
      <w:r>
        <w:rPr>
          <w:sz w:val="20"/>
        </w:rPr>
        <w:t>for</w:t>
      </w:r>
      <w:r>
        <w:rPr>
          <w:spacing w:val="11"/>
          <w:sz w:val="20"/>
        </w:rPr>
        <w:t> </w:t>
      </w:r>
      <w:r>
        <w:rPr>
          <w:sz w:val="20"/>
        </w:rPr>
        <w:t>determining</w:t>
      </w:r>
      <w:r>
        <w:rPr>
          <w:spacing w:val="9"/>
          <w:sz w:val="20"/>
        </w:rPr>
        <w:t> </w:t>
      </w:r>
      <w:r>
        <w:rPr>
          <w:spacing w:val="-5"/>
          <w:sz w:val="20"/>
        </w:rPr>
        <w:t>the</w:t>
      </w:r>
    </w:p>
    <w:p>
      <w:pPr>
        <w:pStyle w:val="ListParagraph"/>
        <w:numPr>
          <w:ilvl w:val="0"/>
          <w:numId w:val="46"/>
        </w:numPr>
        <w:tabs>
          <w:tab w:pos="932" w:val="left" w:leader="none"/>
        </w:tabs>
        <w:spacing w:line="240" w:lineRule="auto" w:before="65" w:after="0"/>
        <w:ind w:left="932" w:right="0" w:hanging="676"/>
        <w:jc w:val="left"/>
        <w:rPr>
          <w:sz w:val="20"/>
        </w:rPr>
      </w:pPr>
      <w:r>
        <w:rPr>
          <w:sz w:val="20"/>
        </w:rPr>
        <w:t>deployment</w:t>
      </w:r>
      <w:r>
        <w:rPr>
          <w:spacing w:val="2"/>
          <w:sz w:val="20"/>
        </w:rPr>
        <w:t> </w:t>
      </w:r>
      <w:r>
        <w:rPr>
          <w:sz w:val="20"/>
        </w:rPr>
        <w:t>scenario</w:t>
      </w:r>
      <w:r>
        <w:rPr>
          <w:spacing w:val="1"/>
          <w:sz w:val="20"/>
        </w:rPr>
        <w:t> </w:t>
      </w:r>
      <w:r>
        <w:rPr>
          <w:sz w:val="20"/>
        </w:rPr>
        <w:t>for a</w:t>
      </w:r>
      <w:r>
        <w:rPr>
          <w:spacing w:val="1"/>
          <w:sz w:val="20"/>
        </w:rPr>
        <w:t> </w:t>
      </w:r>
      <w:r>
        <w:rPr>
          <w:sz w:val="20"/>
        </w:rPr>
        <w:t>given ML</w:t>
      </w:r>
      <w:r>
        <w:rPr>
          <w:spacing w:val="1"/>
          <w:sz w:val="20"/>
        </w:rPr>
        <w:t> </w:t>
      </w:r>
      <w:r>
        <w:rPr>
          <w:sz w:val="20"/>
        </w:rPr>
        <w:t>Application</w:t>
      </w:r>
      <w:r>
        <w:rPr>
          <w:spacing w:val="2"/>
          <w:sz w:val="20"/>
        </w:rPr>
        <w:t> </w:t>
      </w:r>
      <w:r>
        <w:rPr>
          <w:sz w:val="20"/>
        </w:rPr>
        <w:t>may</w:t>
      </w:r>
      <w:r>
        <w:rPr>
          <w:spacing w:val="-3"/>
          <w:sz w:val="20"/>
        </w:rPr>
        <w:t> </w:t>
      </w:r>
      <w:r>
        <w:rPr>
          <w:sz w:val="20"/>
        </w:rPr>
        <w:t>differ between</w:t>
      </w:r>
      <w:r>
        <w:rPr>
          <w:spacing w:val="-1"/>
          <w:sz w:val="20"/>
        </w:rPr>
        <w:t> </w:t>
      </w:r>
      <w:r>
        <w:rPr>
          <w:sz w:val="20"/>
        </w:rPr>
        <w:t>service</w:t>
      </w:r>
      <w:r>
        <w:rPr>
          <w:spacing w:val="1"/>
          <w:sz w:val="20"/>
        </w:rPr>
        <w:t> </w:t>
      </w:r>
      <w:r>
        <w:rPr>
          <w:sz w:val="20"/>
        </w:rPr>
        <w:t>providers.</w:t>
      </w:r>
      <w:r>
        <w:rPr>
          <w:spacing w:val="51"/>
          <w:sz w:val="20"/>
        </w:rPr>
        <w:t> </w:t>
      </w:r>
      <w:r>
        <w:rPr>
          <w:sz w:val="20"/>
        </w:rPr>
        <w:t>See</w:t>
      </w:r>
      <w:r>
        <w:rPr>
          <w:spacing w:val="1"/>
          <w:sz w:val="20"/>
        </w:rPr>
        <w:t> </w:t>
      </w:r>
      <w:r>
        <w:rPr>
          <w:sz w:val="20"/>
        </w:rPr>
        <w:t>Section</w:t>
      </w:r>
      <w:r>
        <w:rPr>
          <w:spacing w:val="-2"/>
          <w:sz w:val="20"/>
        </w:rPr>
        <w:t> </w:t>
      </w:r>
      <w:r>
        <w:rPr>
          <w:sz w:val="20"/>
        </w:rPr>
        <w:t>5.2</w:t>
      </w:r>
      <w:r>
        <w:rPr>
          <w:spacing w:val="1"/>
          <w:sz w:val="20"/>
        </w:rPr>
        <w:t> </w:t>
      </w:r>
      <w:r>
        <w:rPr>
          <w:sz w:val="20"/>
        </w:rPr>
        <w:t>for</w:t>
      </w:r>
      <w:r>
        <w:rPr>
          <w:spacing w:val="1"/>
          <w:sz w:val="20"/>
        </w:rPr>
        <w:t> </w:t>
      </w:r>
      <w:r>
        <w:rPr>
          <w:sz w:val="20"/>
        </w:rPr>
        <w:t>a</w:t>
      </w:r>
      <w:r>
        <w:rPr>
          <w:spacing w:val="-3"/>
          <w:sz w:val="20"/>
        </w:rPr>
        <w:t> </w:t>
      </w:r>
      <w:r>
        <w:rPr>
          <w:sz w:val="20"/>
        </w:rPr>
        <w:t>discussion</w:t>
      </w:r>
      <w:r>
        <w:rPr>
          <w:spacing w:val="1"/>
          <w:sz w:val="20"/>
        </w:rPr>
        <w:t> </w:t>
      </w:r>
      <w:r>
        <w:rPr>
          <w:spacing w:val="-5"/>
          <w:sz w:val="20"/>
        </w:rPr>
        <w:t>on</w:t>
      </w:r>
    </w:p>
    <w:p>
      <w:pPr>
        <w:pStyle w:val="ListParagraph"/>
        <w:numPr>
          <w:ilvl w:val="0"/>
          <w:numId w:val="46"/>
        </w:numPr>
        <w:tabs>
          <w:tab w:pos="932" w:val="left" w:leader="none"/>
        </w:tabs>
        <w:spacing w:line="240" w:lineRule="auto" w:before="63" w:after="0"/>
        <w:ind w:left="932" w:right="0" w:hanging="676"/>
        <w:jc w:val="left"/>
        <w:rPr>
          <w:sz w:val="20"/>
        </w:rPr>
      </w:pPr>
      <w:r>
        <w:rPr>
          <w:sz w:val="20"/>
        </w:rPr>
        <w:t>the</w:t>
      </w:r>
      <w:r>
        <w:rPr>
          <w:spacing w:val="-5"/>
          <w:sz w:val="20"/>
        </w:rPr>
        <w:t> </w:t>
      </w:r>
      <w:r>
        <w:rPr>
          <w:sz w:val="20"/>
        </w:rPr>
        <w:t>types</w:t>
      </w:r>
      <w:r>
        <w:rPr>
          <w:spacing w:val="-5"/>
          <w:sz w:val="20"/>
        </w:rPr>
        <w:t> </w:t>
      </w:r>
      <w:r>
        <w:rPr>
          <w:sz w:val="20"/>
        </w:rPr>
        <w:t>of</w:t>
      </w:r>
      <w:r>
        <w:rPr>
          <w:spacing w:val="-7"/>
          <w:sz w:val="20"/>
        </w:rPr>
        <w:t> </w:t>
      </w:r>
      <w:r>
        <w:rPr>
          <w:sz w:val="20"/>
        </w:rPr>
        <w:t>criteria</w:t>
      </w:r>
      <w:r>
        <w:rPr>
          <w:spacing w:val="-4"/>
          <w:sz w:val="20"/>
        </w:rPr>
        <w:t> </w:t>
      </w:r>
      <w:r>
        <w:rPr>
          <w:sz w:val="20"/>
        </w:rPr>
        <w:t>that</w:t>
      </w:r>
      <w:r>
        <w:rPr>
          <w:spacing w:val="-3"/>
          <w:sz w:val="20"/>
        </w:rPr>
        <w:t> </w:t>
      </w:r>
      <w:r>
        <w:rPr>
          <w:sz w:val="20"/>
        </w:rPr>
        <w:t>may</w:t>
      </w:r>
      <w:r>
        <w:rPr>
          <w:spacing w:val="-5"/>
          <w:sz w:val="20"/>
        </w:rPr>
        <w:t> </w:t>
      </w:r>
      <w:r>
        <w:rPr>
          <w:sz w:val="20"/>
        </w:rPr>
        <w:t>be</w:t>
      </w:r>
      <w:r>
        <w:rPr>
          <w:spacing w:val="-3"/>
          <w:sz w:val="20"/>
        </w:rPr>
        <w:t> </w:t>
      </w:r>
      <w:r>
        <w:rPr>
          <w:sz w:val="20"/>
        </w:rPr>
        <w:t>weighed</w:t>
      </w:r>
      <w:r>
        <w:rPr>
          <w:spacing w:val="-3"/>
          <w:sz w:val="20"/>
        </w:rPr>
        <w:t> </w:t>
      </w:r>
      <w:r>
        <w:rPr>
          <w:sz w:val="20"/>
        </w:rPr>
        <w:t>differently</w:t>
      </w:r>
      <w:r>
        <w:rPr>
          <w:spacing w:val="-5"/>
          <w:sz w:val="20"/>
        </w:rPr>
        <w:t> </w:t>
      </w:r>
      <w:r>
        <w:rPr>
          <w:sz w:val="20"/>
        </w:rPr>
        <w:t>by</w:t>
      </w:r>
      <w:r>
        <w:rPr>
          <w:spacing w:val="-9"/>
          <w:sz w:val="20"/>
        </w:rPr>
        <w:t> </w:t>
      </w:r>
      <w:r>
        <w:rPr>
          <w:sz w:val="20"/>
        </w:rPr>
        <w:t>different</w:t>
      </w:r>
      <w:r>
        <w:rPr>
          <w:spacing w:val="-5"/>
          <w:sz w:val="20"/>
        </w:rPr>
        <w:t> </w:t>
      </w:r>
      <w:r>
        <w:rPr>
          <w:spacing w:val="-2"/>
          <w:sz w:val="20"/>
        </w:rPr>
        <w:t>providers</w:t>
      </w:r>
    </w:p>
    <w:p>
      <w:pPr>
        <w:pStyle w:val="BodyText"/>
        <w:spacing w:before="5"/>
        <w:rPr>
          <w:sz w:val="16"/>
        </w:rPr>
      </w:pPr>
      <w:r>
        <w:rPr/>
        <mc:AlternateContent>
          <mc:Choice Requires="wps">
            <w:drawing>
              <wp:anchor distT="0" distB="0" distL="0" distR="0" allowOverlap="1" layoutInCell="1" locked="0" behindDoc="1" simplePos="0" relativeHeight="487606784">
                <wp:simplePos x="0" y="0"/>
                <wp:positionH relativeFrom="page">
                  <wp:posOffset>719328</wp:posOffset>
                </wp:positionH>
                <wp:positionV relativeFrom="paragraph">
                  <wp:posOffset>135519</wp:posOffset>
                </wp:positionV>
                <wp:extent cx="5547360" cy="934719"/>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5547360" cy="934719"/>
                          <a:chExt cx="5547360" cy="934719"/>
                        </a:xfrm>
                      </wpg:grpSpPr>
                      <wps:wsp>
                        <wps:cNvPr id="74" name="Textbox 74"/>
                        <wps:cNvSpPr txBox="1"/>
                        <wps:spPr>
                          <a:xfrm>
                            <a:off x="1605406" y="6096"/>
                            <a:ext cx="3935729" cy="922019"/>
                          </a:xfrm>
                          <a:prstGeom prst="rect">
                            <a:avLst/>
                          </a:prstGeom>
                          <a:ln w="12192">
                            <a:solidFill>
                              <a:srgbClr val="000000"/>
                            </a:solidFill>
                            <a:prstDash val="solid"/>
                          </a:ln>
                        </wps:spPr>
                        <wps:txbx>
                          <w:txbxContent>
                            <w:p>
                              <w:pPr>
                                <w:spacing w:line="259" w:lineRule="auto" w:before="5"/>
                                <w:ind w:left="98" w:right="98" w:firstLine="0"/>
                                <w:jc w:val="both"/>
                                <w:rPr>
                                  <w:sz w:val="20"/>
                                </w:rPr>
                              </w:pPr>
                              <w:r>
                                <w:rPr>
                                  <w:sz w:val="20"/>
                                </w:rPr>
                                <w:t>As part of ML Application “registration”, the ML Inference Host shall be able to digest information relating the data type(s) and periodicity thereof that</w:t>
                              </w:r>
                              <w:r>
                                <w:rPr>
                                  <w:spacing w:val="-9"/>
                                  <w:sz w:val="20"/>
                                </w:rPr>
                                <w:t> </w:t>
                              </w:r>
                              <w:r>
                                <w:rPr>
                                  <w:sz w:val="20"/>
                                </w:rPr>
                                <w:t>the</w:t>
                              </w:r>
                              <w:r>
                                <w:rPr>
                                  <w:spacing w:val="-8"/>
                                  <w:sz w:val="20"/>
                                </w:rPr>
                                <w:t> </w:t>
                              </w:r>
                              <w:r>
                                <w:rPr>
                                  <w:sz w:val="20"/>
                                </w:rPr>
                                <w:t>ML</w:t>
                              </w:r>
                              <w:r>
                                <w:rPr>
                                  <w:spacing w:val="-8"/>
                                  <w:sz w:val="20"/>
                                </w:rPr>
                                <w:t> </w:t>
                              </w:r>
                              <w:r>
                                <w:rPr>
                                  <w:sz w:val="20"/>
                                </w:rPr>
                                <w:t>Application</w:t>
                              </w:r>
                              <w:r>
                                <w:rPr>
                                  <w:spacing w:val="-10"/>
                                  <w:sz w:val="20"/>
                                </w:rPr>
                                <w:t> </w:t>
                              </w:r>
                              <w:r>
                                <w:rPr>
                                  <w:sz w:val="20"/>
                                </w:rPr>
                                <w:t>produces</w:t>
                              </w:r>
                              <w:r>
                                <w:rPr>
                                  <w:spacing w:val="-9"/>
                                  <w:sz w:val="20"/>
                                </w:rPr>
                                <w:t> </w:t>
                              </w:r>
                              <w:r>
                                <w:rPr>
                                  <w:sz w:val="20"/>
                                </w:rPr>
                                <w:t>and</w:t>
                              </w:r>
                              <w:r>
                                <w:rPr>
                                  <w:spacing w:val="-8"/>
                                  <w:sz w:val="20"/>
                                </w:rPr>
                                <w:t> </w:t>
                              </w:r>
                              <w:r>
                                <w:rPr>
                                  <w:sz w:val="20"/>
                                </w:rPr>
                                <w:t>consumes.</w:t>
                              </w:r>
                              <w:r>
                                <w:rPr>
                                  <w:spacing w:val="33"/>
                                  <w:sz w:val="20"/>
                                </w:rPr>
                                <w:t> </w:t>
                              </w:r>
                              <w:r>
                                <w:rPr>
                                  <w:sz w:val="20"/>
                                </w:rPr>
                                <w:t>This</w:t>
                              </w:r>
                              <w:r>
                                <w:rPr>
                                  <w:spacing w:val="-10"/>
                                  <w:sz w:val="20"/>
                                </w:rPr>
                                <w:t> </w:t>
                              </w:r>
                              <w:r>
                                <w:rPr>
                                  <w:sz w:val="20"/>
                                </w:rPr>
                                <w:t>requirement</w:t>
                              </w:r>
                              <w:r>
                                <w:rPr>
                                  <w:spacing w:val="-9"/>
                                  <w:sz w:val="20"/>
                                </w:rPr>
                                <w:t> </w:t>
                              </w:r>
                              <w:r>
                                <w:rPr>
                                  <w:sz w:val="20"/>
                                </w:rPr>
                                <w:t>applies both to the Non-RT RIC function and the Near-RT RIC as ML Inference </w:t>
                              </w:r>
                              <w:r>
                                <w:rPr>
                                  <w:spacing w:val="-2"/>
                                  <w:sz w:val="20"/>
                                </w:rPr>
                                <w:t>Host.</w:t>
                              </w:r>
                            </w:p>
                          </w:txbxContent>
                        </wps:txbx>
                        <wps:bodyPr wrap="square" lIns="0" tIns="0" rIns="0" bIns="0" rtlCol="0">
                          <a:noAutofit/>
                        </wps:bodyPr>
                      </wps:wsp>
                      <wps:wsp>
                        <wps:cNvPr id="75" name="Textbox 75"/>
                        <wps:cNvSpPr txBox="1"/>
                        <wps:spPr>
                          <a:xfrm>
                            <a:off x="6095" y="6096"/>
                            <a:ext cx="1599565" cy="922019"/>
                          </a:xfrm>
                          <a:prstGeom prst="rect">
                            <a:avLst/>
                          </a:prstGeom>
                          <a:ln w="12191">
                            <a:solidFill>
                              <a:srgbClr val="000000"/>
                            </a:solidFill>
                            <a:prstDash val="solid"/>
                          </a:ln>
                        </wps:spPr>
                        <wps:txbx>
                          <w:txbxContent>
                            <w:p>
                              <w:pPr>
                                <w:spacing w:line="240" w:lineRule="auto" w:before="58"/>
                                <w:rPr>
                                  <w:sz w:val="20"/>
                                </w:rPr>
                              </w:pPr>
                            </w:p>
                            <w:p>
                              <w:pPr>
                                <w:spacing w:line="446" w:lineRule="auto" w:before="0"/>
                                <w:ind w:left="98" w:right="138" w:firstLine="0"/>
                                <w:jc w:val="left"/>
                                <w:rPr>
                                  <w:sz w:val="20"/>
                                </w:rPr>
                              </w:pPr>
                              <w:r>
                                <w:rPr>
                                  <w:sz w:val="20"/>
                                </w:rPr>
                                <w:t>[REQ-Non-RT RIC-FUN5] </w:t>
                              </w:r>
                              <w:r>
                                <w:rPr>
                                  <w:spacing w:val="-2"/>
                                  <w:sz w:val="20"/>
                                </w:rPr>
                                <w:t>[REQ-Near-RT</w:t>
                              </w:r>
                              <w:r>
                                <w:rPr>
                                  <w:spacing w:val="6"/>
                                  <w:sz w:val="20"/>
                                </w:rPr>
                                <w:t> </w:t>
                              </w:r>
                              <w:r>
                                <w:rPr>
                                  <w:spacing w:val="-2"/>
                                  <w:sz w:val="20"/>
                                </w:rPr>
                                <w:t>RIC-</w:t>
                              </w:r>
                              <w:r>
                                <w:rPr>
                                  <w:spacing w:val="-4"/>
                                  <w:sz w:val="20"/>
                                </w:rPr>
                                <w:t>FUN1]</w:t>
                              </w:r>
                            </w:p>
                          </w:txbxContent>
                        </wps:txbx>
                        <wps:bodyPr wrap="square" lIns="0" tIns="0" rIns="0" bIns="0" rtlCol="0">
                          <a:noAutofit/>
                        </wps:bodyPr>
                      </wps:wsp>
                    </wpg:wgp>
                  </a:graphicData>
                </a:graphic>
              </wp:anchor>
            </w:drawing>
          </mc:Choice>
          <mc:Fallback>
            <w:pict>
              <v:group style="position:absolute;margin-left:56.640003pt;margin-top:10.670805pt;width:436.8pt;height:73.6pt;mso-position-horizontal-relative:page;mso-position-vertical-relative:paragraph;z-index:-15709696;mso-wrap-distance-left:0;mso-wrap-distance-right:0" id="docshapegroup49" coordorigin="1133,213" coordsize="8736,1472">
                <v:shape style="position:absolute;left:3661;top:223;width:6198;height:1452" type="#_x0000_t202" id="docshape50" filled="false" stroked="true" strokeweight=".96002pt" strokecolor="#000000">
                  <v:textbox inset="0,0,0,0">
                    <w:txbxContent>
                      <w:p>
                        <w:pPr>
                          <w:spacing w:line="259" w:lineRule="auto" w:before="5"/>
                          <w:ind w:left="98" w:right="98" w:firstLine="0"/>
                          <w:jc w:val="both"/>
                          <w:rPr>
                            <w:sz w:val="20"/>
                          </w:rPr>
                        </w:pPr>
                        <w:r>
                          <w:rPr>
                            <w:sz w:val="20"/>
                          </w:rPr>
                          <w:t>As part of ML Application “registration”, the ML Inference Host shall be able to digest information relating the data type(s) and periodicity thereof that</w:t>
                        </w:r>
                        <w:r>
                          <w:rPr>
                            <w:spacing w:val="-9"/>
                            <w:sz w:val="20"/>
                          </w:rPr>
                          <w:t> </w:t>
                        </w:r>
                        <w:r>
                          <w:rPr>
                            <w:sz w:val="20"/>
                          </w:rPr>
                          <w:t>the</w:t>
                        </w:r>
                        <w:r>
                          <w:rPr>
                            <w:spacing w:val="-8"/>
                            <w:sz w:val="20"/>
                          </w:rPr>
                          <w:t> </w:t>
                        </w:r>
                        <w:r>
                          <w:rPr>
                            <w:sz w:val="20"/>
                          </w:rPr>
                          <w:t>ML</w:t>
                        </w:r>
                        <w:r>
                          <w:rPr>
                            <w:spacing w:val="-8"/>
                            <w:sz w:val="20"/>
                          </w:rPr>
                          <w:t> </w:t>
                        </w:r>
                        <w:r>
                          <w:rPr>
                            <w:sz w:val="20"/>
                          </w:rPr>
                          <w:t>Application</w:t>
                        </w:r>
                        <w:r>
                          <w:rPr>
                            <w:spacing w:val="-10"/>
                            <w:sz w:val="20"/>
                          </w:rPr>
                          <w:t> </w:t>
                        </w:r>
                        <w:r>
                          <w:rPr>
                            <w:sz w:val="20"/>
                          </w:rPr>
                          <w:t>produces</w:t>
                        </w:r>
                        <w:r>
                          <w:rPr>
                            <w:spacing w:val="-9"/>
                            <w:sz w:val="20"/>
                          </w:rPr>
                          <w:t> </w:t>
                        </w:r>
                        <w:r>
                          <w:rPr>
                            <w:sz w:val="20"/>
                          </w:rPr>
                          <w:t>and</w:t>
                        </w:r>
                        <w:r>
                          <w:rPr>
                            <w:spacing w:val="-8"/>
                            <w:sz w:val="20"/>
                          </w:rPr>
                          <w:t> </w:t>
                        </w:r>
                        <w:r>
                          <w:rPr>
                            <w:sz w:val="20"/>
                          </w:rPr>
                          <w:t>consumes.</w:t>
                        </w:r>
                        <w:r>
                          <w:rPr>
                            <w:spacing w:val="33"/>
                            <w:sz w:val="20"/>
                          </w:rPr>
                          <w:t> </w:t>
                        </w:r>
                        <w:r>
                          <w:rPr>
                            <w:sz w:val="20"/>
                          </w:rPr>
                          <w:t>This</w:t>
                        </w:r>
                        <w:r>
                          <w:rPr>
                            <w:spacing w:val="-10"/>
                            <w:sz w:val="20"/>
                          </w:rPr>
                          <w:t> </w:t>
                        </w:r>
                        <w:r>
                          <w:rPr>
                            <w:sz w:val="20"/>
                          </w:rPr>
                          <w:t>requirement</w:t>
                        </w:r>
                        <w:r>
                          <w:rPr>
                            <w:spacing w:val="-9"/>
                            <w:sz w:val="20"/>
                          </w:rPr>
                          <w:t> </w:t>
                        </w:r>
                        <w:r>
                          <w:rPr>
                            <w:sz w:val="20"/>
                          </w:rPr>
                          <w:t>applies both to the Non-RT RIC function and the Near-RT RIC as ML Inference </w:t>
                        </w:r>
                        <w:r>
                          <w:rPr>
                            <w:spacing w:val="-2"/>
                            <w:sz w:val="20"/>
                          </w:rPr>
                          <w:t>Host.</w:t>
                        </w:r>
                      </w:p>
                    </w:txbxContent>
                  </v:textbox>
                  <v:stroke dashstyle="solid"/>
                  <w10:wrap type="none"/>
                </v:shape>
                <v:shape style="position:absolute;left:1142;top:223;width:2519;height:1452" type="#_x0000_t202" id="docshape51" filled="false" stroked="true" strokeweight=".95999pt" strokecolor="#000000">
                  <v:textbox inset="0,0,0,0">
                    <w:txbxContent>
                      <w:p>
                        <w:pPr>
                          <w:spacing w:line="240" w:lineRule="auto" w:before="58"/>
                          <w:rPr>
                            <w:sz w:val="20"/>
                          </w:rPr>
                        </w:pPr>
                      </w:p>
                      <w:p>
                        <w:pPr>
                          <w:spacing w:line="446" w:lineRule="auto" w:before="0"/>
                          <w:ind w:left="98" w:right="138" w:firstLine="0"/>
                          <w:jc w:val="left"/>
                          <w:rPr>
                            <w:sz w:val="20"/>
                          </w:rPr>
                        </w:pPr>
                        <w:r>
                          <w:rPr>
                            <w:sz w:val="20"/>
                          </w:rPr>
                          <w:t>[REQ-Non-RT RIC-FUN5] </w:t>
                        </w:r>
                        <w:r>
                          <w:rPr>
                            <w:spacing w:val="-2"/>
                            <w:sz w:val="20"/>
                          </w:rPr>
                          <w:t>[REQ-Near-RT</w:t>
                        </w:r>
                        <w:r>
                          <w:rPr>
                            <w:spacing w:val="6"/>
                            <w:sz w:val="20"/>
                          </w:rPr>
                          <w:t> </w:t>
                        </w:r>
                        <w:r>
                          <w:rPr>
                            <w:spacing w:val="-2"/>
                            <w:sz w:val="20"/>
                          </w:rPr>
                          <w:t>RIC-</w:t>
                        </w:r>
                        <w:r>
                          <w:rPr>
                            <w:spacing w:val="-4"/>
                            <w:sz w:val="20"/>
                          </w:rPr>
                          <w:t>FUN1]</w:t>
                        </w:r>
                      </w:p>
                    </w:txbxContent>
                  </v:textbox>
                  <v:stroke dashstyle="solid"/>
                  <w10:wrap type="none"/>
                </v:shape>
                <w10:wrap type="topAndBottom"/>
              </v:group>
            </w:pict>
          </mc:Fallback>
        </mc:AlternateContent>
      </w:r>
    </w:p>
    <w:p>
      <w:pPr>
        <w:pStyle w:val="ListParagraph"/>
        <w:numPr>
          <w:ilvl w:val="0"/>
          <w:numId w:val="46"/>
        </w:numPr>
        <w:tabs>
          <w:tab w:pos="932" w:val="left" w:leader="none"/>
        </w:tabs>
        <w:spacing w:line="240" w:lineRule="auto" w:before="29" w:after="0"/>
        <w:ind w:left="932" w:right="0" w:hanging="676"/>
        <w:jc w:val="left"/>
        <w:rPr>
          <w:sz w:val="20"/>
        </w:rPr>
      </w:pPr>
      <w:r>
        <w:rPr>
          <w:sz w:val="20"/>
        </w:rPr>
        <w:t>Note:</w:t>
      </w:r>
      <w:r>
        <w:rPr>
          <w:spacing w:val="-5"/>
          <w:sz w:val="20"/>
        </w:rPr>
        <w:t> </w:t>
      </w:r>
      <w:r>
        <w:rPr>
          <w:sz w:val="20"/>
        </w:rPr>
        <w:t>The</w:t>
      </w:r>
      <w:r>
        <w:rPr>
          <w:spacing w:val="-5"/>
          <w:sz w:val="20"/>
        </w:rPr>
        <w:t> </w:t>
      </w:r>
      <w:r>
        <w:rPr>
          <w:sz w:val="20"/>
        </w:rPr>
        <w:t>following</w:t>
      </w:r>
      <w:r>
        <w:rPr>
          <w:spacing w:val="-5"/>
          <w:sz w:val="20"/>
        </w:rPr>
        <w:t> </w:t>
      </w:r>
      <w:r>
        <w:rPr>
          <w:sz w:val="20"/>
        </w:rPr>
        <w:t>is</w:t>
      </w:r>
      <w:r>
        <w:rPr>
          <w:spacing w:val="-6"/>
          <w:sz w:val="20"/>
        </w:rPr>
        <w:t> </w:t>
      </w:r>
      <w:r>
        <w:rPr>
          <w:sz w:val="20"/>
        </w:rPr>
        <w:t>the</w:t>
      </w:r>
      <w:r>
        <w:rPr>
          <w:spacing w:val="-5"/>
          <w:sz w:val="20"/>
        </w:rPr>
        <w:t> </w:t>
      </w:r>
      <w:r>
        <w:rPr>
          <w:sz w:val="20"/>
        </w:rPr>
        <w:t>corresponding</w:t>
      </w:r>
      <w:r>
        <w:rPr>
          <w:spacing w:val="-5"/>
          <w:sz w:val="20"/>
        </w:rPr>
        <w:t> </w:t>
      </w:r>
      <w:r>
        <w:rPr>
          <w:sz w:val="20"/>
        </w:rPr>
        <w:t>requirement</w:t>
      </w:r>
      <w:r>
        <w:rPr>
          <w:spacing w:val="-6"/>
          <w:sz w:val="20"/>
        </w:rPr>
        <w:t> </w:t>
      </w:r>
      <w:r>
        <w:rPr>
          <w:sz w:val="20"/>
        </w:rPr>
        <w:t>as</w:t>
      </w:r>
      <w:r>
        <w:rPr>
          <w:spacing w:val="-6"/>
          <w:sz w:val="20"/>
        </w:rPr>
        <w:t> </w:t>
      </w:r>
      <w:r>
        <w:rPr>
          <w:sz w:val="20"/>
        </w:rPr>
        <w:t>applied</w:t>
      </w:r>
      <w:r>
        <w:rPr>
          <w:spacing w:val="-3"/>
          <w:sz w:val="20"/>
        </w:rPr>
        <w:t> </w:t>
      </w:r>
      <w:r>
        <w:rPr>
          <w:sz w:val="20"/>
        </w:rPr>
        <w:t>to</w:t>
      </w:r>
      <w:r>
        <w:rPr>
          <w:spacing w:val="-4"/>
          <w:sz w:val="20"/>
        </w:rPr>
        <w:t> </w:t>
      </w:r>
      <w:r>
        <w:rPr>
          <w:sz w:val="20"/>
        </w:rPr>
        <w:t>ML</w:t>
      </w:r>
      <w:r>
        <w:rPr>
          <w:spacing w:val="-6"/>
          <w:sz w:val="20"/>
        </w:rPr>
        <w:t> </w:t>
      </w:r>
      <w:r>
        <w:rPr>
          <w:spacing w:val="-2"/>
          <w:sz w:val="20"/>
        </w:rPr>
        <w:t>Applications.</w:t>
      </w:r>
    </w:p>
    <w:p>
      <w:pPr>
        <w:pStyle w:val="BodyText"/>
        <w:spacing w:before="7"/>
        <w:rPr>
          <w:sz w:val="16"/>
        </w:rPr>
      </w:pPr>
      <w:r>
        <w:rPr/>
        <mc:AlternateContent>
          <mc:Choice Requires="wps">
            <w:drawing>
              <wp:anchor distT="0" distB="0" distL="0" distR="0" allowOverlap="1" layoutInCell="1" locked="0" behindDoc="1" simplePos="0" relativeHeight="487607296">
                <wp:simplePos x="0" y="0"/>
                <wp:positionH relativeFrom="page">
                  <wp:posOffset>719328</wp:posOffset>
                </wp:positionH>
                <wp:positionV relativeFrom="paragraph">
                  <wp:posOffset>137299</wp:posOffset>
                </wp:positionV>
                <wp:extent cx="5547360" cy="1091565"/>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5547360" cy="1091565"/>
                          <a:chExt cx="5547360" cy="1091565"/>
                        </a:xfrm>
                      </wpg:grpSpPr>
                      <wps:wsp>
                        <wps:cNvPr id="77" name="Textbox 77"/>
                        <wps:cNvSpPr txBox="1"/>
                        <wps:spPr>
                          <a:xfrm>
                            <a:off x="1605406" y="6096"/>
                            <a:ext cx="3935729" cy="1079500"/>
                          </a:xfrm>
                          <a:prstGeom prst="rect">
                            <a:avLst/>
                          </a:prstGeom>
                          <a:ln w="12192">
                            <a:solidFill>
                              <a:srgbClr val="000000"/>
                            </a:solidFill>
                            <a:prstDash val="solid"/>
                          </a:ln>
                        </wps:spPr>
                        <wps:txbx>
                          <w:txbxContent>
                            <w:p>
                              <w:pPr>
                                <w:spacing w:line="259" w:lineRule="auto" w:before="3"/>
                                <w:ind w:left="98" w:right="97" w:firstLine="0"/>
                                <w:jc w:val="both"/>
                                <w:rPr>
                                  <w:sz w:val="20"/>
                                </w:rPr>
                              </w:pPr>
                              <w:r>
                                <w:rPr>
                                  <w:sz w:val="20"/>
                                </w:rPr>
                                <w:t>ML Applications shall be able to perform “registration” interactions with the</w:t>
                              </w:r>
                              <w:r>
                                <w:rPr>
                                  <w:spacing w:val="-13"/>
                                  <w:sz w:val="20"/>
                                </w:rPr>
                                <w:t> </w:t>
                              </w:r>
                              <w:r>
                                <w:rPr>
                                  <w:sz w:val="20"/>
                                </w:rPr>
                                <w:t>ML</w:t>
                              </w:r>
                              <w:r>
                                <w:rPr>
                                  <w:spacing w:val="-12"/>
                                  <w:sz w:val="20"/>
                                </w:rPr>
                                <w:t> </w:t>
                              </w:r>
                              <w:r>
                                <w:rPr>
                                  <w:sz w:val="20"/>
                                </w:rPr>
                                <w:t>Inference</w:t>
                              </w:r>
                              <w:r>
                                <w:rPr>
                                  <w:spacing w:val="-13"/>
                                  <w:sz w:val="20"/>
                                </w:rPr>
                                <w:t> </w:t>
                              </w:r>
                              <w:r>
                                <w:rPr>
                                  <w:sz w:val="20"/>
                                </w:rPr>
                                <w:t>Host</w:t>
                              </w:r>
                              <w:r>
                                <w:rPr>
                                  <w:spacing w:val="-12"/>
                                  <w:sz w:val="20"/>
                                </w:rPr>
                                <w:t> </w:t>
                              </w:r>
                              <w:r>
                                <w:rPr>
                                  <w:sz w:val="20"/>
                                </w:rPr>
                                <w:t>communicating</w:t>
                              </w:r>
                              <w:r>
                                <w:rPr>
                                  <w:spacing w:val="-13"/>
                                  <w:sz w:val="20"/>
                                </w:rPr>
                                <w:t> </w:t>
                              </w:r>
                              <w:r>
                                <w:rPr>
                                  <w:sz w:val="20"/>
                                </w:rPr>
                                <w:t>information</w:t>
                              </w:r>
                              <w:r>
                                <w:rPr>
                                  <w:spacing w:val="-12"/>
                                  <w:sz w:val="20"/>
                                </w:rPr>
                                <w:t> </w:t>
                              </w:r>
                              <w:r>
                                <w:rPr>
                                  <w:sz w:val="20"/>
                                </w:rPr>
                                <w:t>relating</w:t>
                              </w:r>
                              <w:r>
                                <w:rPr>
                                  <w:spacing w:val="-13"/>
                                  <w:sz w:val="20"/>
                                </w:rPr>
                                <w:t> </w:t>
                              </w:r>
                              <w:r>
                                <w:rPr>
                                  <w:sz w:val="20"/>
                                </w:rPr>
                                <w:t>the</w:t>
                              </w:r>
                              <w:r>
                                <w:rPr>
                                  <w:spacing w:val="-12"/>
                                  <w:sz w:val="20"/>
                                </w:rPr>
                                <w:t> </w:t>
                              </w:r>
                              <w:r>
                                <w:rPr>
                                  <w:sz w:val="20"/>
                                </w:rPr>
                                <w:t>data</w:t>
                              </w:r>
                              <w:r>
                                <w:rPr>
                                  <w:spacing w:val="-13"/>
                                  <w:sz w:val="20"/>
                                </w:rPr>
                                <w:t> </w:t>
                              </w:r>
                              <w:r>
                                <w:rPr>
                                  <w:sz w:val="20"/>
                                </w:rPr>
                                <w:t>type(s) and periodicity thereof that the ML Application produces and consumes. This requirement applies both to those ML Applications that consider the Non-RT RIC function as ML Inference Host, as well as those ML Applications that consider the Near-RT RIC as ML Inference Host.</w:t>
                              </w:r>
                            </w:p>
                          </w:txbxContent>
                        </wps:txbx>
                        <wps:bodyPr wrap="square" lIns="0" tIns="0" rIns="0" bIns="0" rtlCol="0">
                          <a:noAutofit/>
                        </wps:bodyPr>
                      </wps:wsp>
                      <wps:wsp>
                        <wps:cNvPr id="78" name="Textbox 78"/>
                        <wps:cNvSpPr txBox="1"/>
                        <wps:spPr>
                          <a:xfrm>
                            <a:off x="6095" y="6096"/>
                            <a:ext cx="1599565" cy="1079500"/>
                          </a:xfrm>
                          <a:prstGeom prst="rect">
                            <a:avLst/>
                          </a:prstGeom>
                          <a:ln w="12191">
                            <a:solidFill>
                              <a:srgbClr val="000000"/>
                            </a:solidFill>
                            <a:prstDash val="solid"/>
                          </a:ln>
                        </wps:spPr>
                        <wps:txbx>
                          <w:txbxContent>
                            <w:p>
                              <w:pPr>
                                <w:spacing w:line="240" w:lineRule="auto" w:before="179"/>
                                <w:rPr>
                                  <w:sz w:val="20"/>
                                </w:rPr>
                              </w:pPr>
                            </w:p>
                            <w:p>
                              <w:pPr>
                                <w:spacing w:line="448" w:lineRule="auto" w:before="0"/>
                                <w:ind w:left="98" w:right="138" w:firstLine="0"/>
                                <w:jc w:val="left"/>
                                <w:rPr>
                                  <w:sz w:val="20"/>
                                </w:rPr>
                              </w:pPr>
                              <w:r>
                                <w:rPr>
                                  <w:sz w:val="20"/>
                                </w:rPr>
                                <w:t>[REQ-Non-RT RIC-FUN6] </w:t>
                              </w:r>
                              <w:r>
                                <w:rPr>
                                  <w:spacing w:val="-2"/>
                                  <w:sz w:val="20"/>
                                </w:rPr>
                                <w:t>[REQ-Near-RT</w:t>
                              </w:r>
                              <w:r>
                                <w:rPr>
                                  <w:spacing w:val="6"/>
                                  <w:sz w:val="20"/>
                                </w:rPr>
                                <w:t> </w:t>
                              </w:r>
                              <w:r>
                                <w:rPr>
                                  <w:spacing w:val="-2"/>
                                  <w:sz w:val="20"/>
                                </w:rPr>
                                <w:t>RIC-</w:t>
                              </w:r>
                              <w:r>
                                <w:rPr>
                                  <w:spacing w:val="-4"/>
                                  <w:sz w:val="20"/>
                                </w:rPr>
                                <w:t>FUN2]</w:t>
                              </w:r>
                            </w:p>
                          </w:txbxContent>
                        </wps:txbx>
                        <wps:bodyPr wrap="square" lIns="0" tIns="0" rIns="0" bIns="0" rtlCol="0">
                          <a:noAutofit/>
                        </wps:bodyPr>
                      </wps:wsp>
                    </wpg:wgp>
                  </a:graphicData>
                </a:graphic>
              </wp:anchor>
            </w:drawing>
          </mc:Choice>
          <mc:Fallback>
            <w:pict>
              <v:group style="position:absolute;margin-left:56.640003pt;margin-top:10.810957pt;width:436.8pt;height:85.95pt;mso-position-horizontal-relative:page;mso-position-vertical-relative:paragraph;z-index:-15709184;mso-wrap-distance-left:0;mso-wrap-distance-right:0" id="docshapegroup52" coordorigin="1133,216" coordsize="8736,1719">
                <v:shape style="position:absolute;left:3661;top:225;width:6198;height:1700" type="#_x0000_t202" id="docshape53" filled="false" stroked="true" strokeweight=".96002pt" strokecolor="#000000">
                  <v:textbox inset="0,0,0,0">
                    <w:txbxContent>
                      <w:p>
                        <w:pPr>
                          <w:spacing w:line="259" w:lineRule="auto" w:before="3"/>
                          <w:ind w:left="98" w:right="97" w:firstLine="0"/>
                          <w:jc w:val="both"/>
                          <w:rPr>
                            <w:sz w:val="20"/>
                          </w:rPr>
                        </w:pPr>
                        <w:r>
                          <w:rPr>
                            <w:sz w:val="20"/>
                          </w:rPr>
                          <w:t>ML Applications shall be able to perform “registration” interactions with the</w:t>
                        </w:r>
                        <w:r>
                          <w:rPr>
                            <w:spacing w:val="-13"/>
                            <w:sz w:val="20"/>
                          </w:rPr>
                          <w:t> </w:t>
                        </w:r>
                        <w:r>
                          <w:rPr>
                            <w:sz w:val="20"/>
                          </w:rPr>
                          <w:t>ML</w:t>
                        </w:r>
                        <w:r>
                          <w:rPr>
                            <w:spacing w:val="-12"/>
                            <w:sz w:val="20"/>
                          </w:rPr>
                          <w:t> </w:t>
                        </w:r>
                        <w:r>
                          <w:rPr>
                            <w:sz w:val="20"/>
                          </w:rPr>
                          <w:t>Inference</w:t>
                        </w:r>
                        <w:r>
                          <w:rPr>
                            <w:spacing w:val="-13"/>
                            <w:sz w:val="20"/>
                          </w:rPr>
                          <w:t> </w:t>
                        </w:r>
                        <w:r>
                          <w:rPr>
                            <w:sz w:val="20"/>
                          </w:rPr>
                          <w:t>Host</w:t>
                        </w:r>
                        <w:r>
                          <w:rPr>
                            <w:spacing w:val="-12"/>
                            <w:sz w:val="20"/>
                          </w:rPr>
                          <w:t> </w:t>
                        </w:r>
                        <w:r>
                          <w:rPr>
                            <w:sz w:val="20"/>
                          </w:rPr>
                          <w:t>communicating</w:t>
                        </w:r>
                        <w:r>
                          <w:rPr>
                            <w:spacing w:val="-13"/>
                            <w:sz w:val="20"/>
                          </w:rPr>
                          <w:t> </w:t>
                        </w:r>
                        <w:r>
                          <w:rPr>
                            <w:sz w:val="20"/>
                          </w:rPr>
                          <w:t>information</w:t>
                        </w:r>
                        <w:r>
                          <w:rPr>
                            <w:spacing w:val="-12"/>
                            <w:sz w:val="20"/>
                          </w:rPr>
                          <w:t> </w:t>
                        </w:r>
                        <w:r>
                          <w:rPr>
                            <w:sz w:val="20"/>
                          </w:rPr>
                          <w:t>relating</w:t>
                        </w:r>
                        <w:r>
                          <w:rPr>
                            <w:spacing w:val="-13"/>
                            <w:sz w:val="20"/>
                          </w:rPr>
                          <w:t> </w:t>
                        </w:r>
                        <w:r>
                          <w:rPr>
                            <w:sz w:val="20"/>
                          </w:rPr>
                          <w:t>the</w:t>
                        </w:r>
                        <w:r>
                          <w:rPr>
                            <w:spacing w:val="-12"/>
                            <w:sz w:val="20"/>
                          </w:rPr>
                          <w:t> </w:t>
                        </w:r>
                        <w:r>
                          <w:rPr>
                            <w:sz w:val="20"/>
                          </w:rPr>
                          <w:t>data</w:t>
                        </w:r>
                        <w:r>
                          <w:rPr>
                            <w:spacing w:val="-13"/>
                            <w:sz w:val="20"/>
                          </w:rPr>
                          <w:t> </w:t>
                        </w:r>
                        <w:r>
                          <w:rPr>
                            <w:sz w:val="20"/>
                          </w:rPr>
                          <w:t>type(s) and periodicity thereof that the ML Application produces and consumes. This requirement applies both to those ML Applications that consider the Non-RT RIC function as ML Inference Host, as well as those ML Applications that consider the Near-RT RIC as ML Inference Host.</w:t>
                        </w:r>
                      </w:p>
                    </w:txbxContent>
                  </v:textbox>
                  <v:stroke dashstyle="solid"/>
                  <w10:wrap type="none"/>
                </v:shape>
                <v:shape style="position:absolute;left:1142;top:225;width:2519;height:1700" type="#_x0000_t202" id="docshape54" filled="false" stroked="true" strokeweight=".95999pt" strokecolor="#000000">
                  <v:textbox inset="0,0,0,0">
                    <w:txbxContent>
                      <w:p>
                        <w:pPr>
                          <w:spacing w:line="240" w:lineRule="auto" w:before="179"/>
                          <w:rPr>
                            <w:sz w:val="20"/>
                          </w:rPr>
                        </w:pPr>
                      </w:p>
                      <w:p>
                        <w:pPr>
                          <w:spacing w:line="448" w:lineRule="auto" w:before="0"/>
                          <w:ind w:left="98" w:right="138" w:firstLine="0"/>
                          <w:jc w:val="left"/>
                          <w:rPr>
                            <w:sz w:val="20"/>
                          </w:rPr>
                        </w:pPr>
                        <w:r>
                          <w:rPr>
                            <w:sz w:val="20"/>
                          </w:rPr>
                          <w:t>[REQ-Non-RT RIC-FUN6] </w:t>
                        </w:r>
                        <w:r>
                          <w:rPr>
                            <w:spacing w:val="-2"/>
                            <w:sz w:val="20"/>
                          </w:rPr>
                          <w:t>[REQ-Near-RT</w:t>
                        </w:r>
                        <w:r>
                          <w:rPr>
                            <w:spacing w:val="6"/>
                            <w:sz w:val="20"/>
                          </w:rPr>
                          <w:t> </w:t>
                        </w:r>
                        <w:r>
                          <w:rPr>
                            <w:spacing w:val="-2"/>
                            <w:sz w:val="20"/>
                          </w:rPr>
                          <w:t>RIC-</w:t>
                        </w:r>
                        <w:r>
                          <w:rPr>
                            <w:spacing w:val="-4"/>
                            <w:sz w:val="20"/>
                          </w:rPr>
                          <w:t>FUN2]</w:t>
                        </w:r>
                      </w:p>
                    </w:txbxContent>
                  </v:textbox>
                  <v:stroke dashstyle="solid"/>
                  <w10:wrap type="none"/>
                </v:shape>
                <w10:wrap type="topAndBottom"/>
              </v:group>
            </w:pict>
          </mc:Fallback>
        </mc:AlternateContent>
      </w:r>
    </w:p>
    <w:p>
      <w:pPr>
        <w:pStyle w:val="ListParagraph"/>
        <w:numPr>
          <w:ilvl w:val="0"/>
          <w:numId w:val="46"/>
        </w:numPr>
        <w:tabs>
          <w:tab w:pos="932" w:val="left" w:leader="none"/>
        </w:tabs>
        <w:spacing w:line="240" w:lineRule="auto" w:before="29" w:after="0"/>
        <w:ind w:left="932" w:right="0" w:hanging="676"/>
        <w:jc w:val="left"/>
        <w:rPr>
          <w:sz w:val="20"/>
        </w:rPr>
      </w:pPr>
      <w:r>
        <w:rPr>
          <w:sz w:val="20"/>
        </w:rPr>
        <w:t>Note:</w:t>
      </w:r>
      <w:r>
        <w:rPr>
          <w:spacing w:val="-6"/>
          <w:sz w:val="20"/>
        </w:rPr>
        <w:t> </w:t>
      </w:r>
      <w:r>
        <w:rPr>
          <w:sz w:val="20"/>
        </w:rPr>
        <w:t>“Registration”</w:t>
      </w:r>
      <w:r>
        <w:rPr>
          <w:spacing w:val="-5"/>
          <w:sz w:val="20"/>
        </w:rPr>
        <w:t> </w:t>
      </w:r>
      <w:r>
        <w:rPr>
          <w:sz w:val="20"/>
        </w:rPr>
        <w:t>differs</w:t>
      </w:r>
      <w:r>
        <w:rPr>
          <w:spacing w:val="-7"/>
          <w:sz w:val="20"/>
        </w:rPr>
        <w:t> </w:t>
      </w:r>
      <w:r>
        <w:rPr>
          <w:sz w:val="20"/>
        </w:rPr>
        <w:t>from</w:t>
      </w:r>
      <w:r>
        <w:rPr>
          <w:spacing w:val="-7"/>
          <w:sz w:val="20"/>
        </w:rPr>
        <w:t> </w:t>
      </w:r>
      <w:r>
        <w:rPr>
          <w:sz w:val="20"/>
        </w:rPr>
        <w:t>“subscription”</w:t>
      </w:r>
      <w:r>
        <w:rPr>
          <w:spacing w:val="-6"/>
          <w:sz w:val="20"/>
        </w:rPr>
        <w:t> </w:t>
      </w:r>
      <w:r>
        <w:rPr>
          <w:sz w:val="20"/>
        </w:rPr>
        <w:t>in</w:t>
      </w:r>
      <w:r>
        <w:rPr>
          <w:spacing w:val="-7"/>
          <w:sz w:val="20"/>
        </w:rPr>
        <w:t> </w:t>
      </w:r>
      <w:r>
        <w:rPr>
          <w:sz w:val="20"/>
        </w:rPr>
        <w:t>that</w:t>
      </w:r>
      <w:r>
        <w:rPr>
          <w:spacing w:val="-4"/>
          <w:sz w:val="20"/>
        </w:rPr>
        <w:t> </w:t>
      </w:r>
      <w:r>
        <w:rPr>
          <w:sz w:val="20"/>
        </w:rPr>
        <w:t>“registration”</w:t>
      </w:r>
      <w:r>
        <w:rPr>
          <w:spacing w:val="-5"/>
          <w:sz w:val="20"/>
        </w:rPr>
        <w:t> </w:t>
      </w:r>
      <w:r>
        <w:rPr>
          <w:sz w:val="20"/>
        </w:rPr>
        <w:t>involves</w:t>
      </w:r>
      <w:r>
        <w:rPr>
          <w:spacing w:val="-6"/>
          <w:sz w:val="20"/>
        </w:rPr>
        <w:t> </w:t>
      </w:r>
      <w:r>
        <w:rPr>
          <w:sz w:val="20"/>
        </w:rPr>
        <w:t>only</w:t>
      </w:r>
      <w:r>
        <w:rPr>
          <w:spacing w:val="-9"/>
          <w:sz w:val="20"/>
        </w:rPr>
        <w:t> </w:t>
      </w:r>
      <w:r>
        <w:rPr>
          <w:sz w:val="20"/>
        </w:rPr>
        <w:t>data</w:t>
      </w:r>
      <w:r>
        <w:rPr>
          <w:spacing w:val="-6"/>
          <w:sz w:val="20"/>
        </w:rPr>
        <w:t> </w:t>
      </w:r>
      <w:r>
        <w:rPr>
          <w:sz w:val="20"/>
        </w:rPr>
        <w:t>types</w:t>
      </w:r>
      <w:r>
        <w:rPr>
          <w:spacing w:val="-6"/>
          <w:sz w:val="20"/>
        </w:rPr>
        <w:t> </w:t>
      </w:r>
      <w:r>
        <w:rPr>
          <w:sz w:val="20"/>
        </w:rPr>
        <w:t>and</w:t>
      </w:r>
      <w:r>
        <w:rPr>
          <w:spacing w:val="-5"/>
          <w:sz w:val="20"/>
        </w:rPr>
        <w:t> </w:t>
      </w:r>
      <w:r>
        <w:rPr>
          <w:sz w:val="20"/>
        </w:rPr>
        <w:t>their</w:t>
      </w:r>
      <w:r>
        <w:rPr>
          <w:spacing w:val="-4"/>
          <w:sz w:val="20"/>
        </w:rPr>
        <w:t> </w:t>
      </w:r>
      <w:r>
        <w:rPr>
          <w:sz w:val="20"/>
        </w:rPr>
        <w:t>periodicity,</w:t>
      </w:r>
      <w:r>
        <w:rPr>
          <w:spacing w:val="-4"/>
          <w:sz w:val="20"/>
        </w:rPr>
        <w:t> </w:t>
      </w:r>
      <w:r>
        <w:rPr>
          <w:spacing w:val="-2"/>
          <w:sz w:val="20"/>
        </w:rPr>
        <w:t>whereas</w:t>
      </w:r>
    </w:p>
    <w:p>
      <w:pPr>
        <w:pStyle w:val="ListParagraph"/>
        <w:numPr>
          <w:ilvl w:val="0"/>
          <w:numId w:val="46"/>
        </w:numPr>
        <w:tabs>
          <w:tab w:pos="932" w:val="left" w:leader="none"/>
        </w:tabs>
        <w:spacing w:line="240" w:lineRule="auto" w:before="63" w:after="0"/>
        <w:ind w:left="932" w:right="0" w:hanging="676"/>
        <w:jc w:val="left"/>
        <w:rPr>
          <w:sz w:val="20"/>
        </w:rPr>
      </w:pPr>
      <w:r>
        <w:rPr>
          <w:sz w:val="20"/>
        </w:rPr>
        <w:t>“subscription”</w:t>
      </w:r>
      <w:r>
        <w:rPr>
          <w:spacing w:val="-6"/>
          <w:sz w:val="20"/>
        </w:rPr>
        <w:t> </w:t>
      </w:r>
      <w:r>
        <w:rPr>
          <w:sz w:val="20"/>
        </w:rPr>
        <w:t>involves</w:t>
      </w:r>
      <w:r>
        <w:rPr>
          <w:spacing w:val="-6"/>
          <w:sz w:val="20"/>
        </w:rPr>
        <w:t> </w:t>
      </w:r>
      <w:r>
        <w:rPr>
          <w:sz w:val="20"/>
        </w:rPr>
        <w:t>specific</w:t>
      </w:r>
      <w:r>
        <w:rPr>
          <w:spacing w:val="-5"/>
          <w:sz w:val="20"/>
        </w:rPr>
        <w:t> </w:t>
      </w:r>
      <w:r>
        <w:rPr>
          <w:sz w:val="20"/>
        </w:rPr>
        <w:t>sets</w:t>
      </w:r>
      <w:r>
        <w:rPr>
          <w:spacing w:val="-6"/>
          <w:sz w:val="20"/>
        </w:rPr>
        <w:t> </w:t>
      </w:r>
      <w:r>
        <w:rPr>
          <w:sz w:val="20"/>
        </w:rPr>
        <w:t>of</w:t>
      </w:r>
      <w:r>
        <w:rPr>
          <w:spacing w:val="-7"/>
          <w:sz w:val="20"/>
        </w:rPr>
        <w:t> </w:t>
      </w:r>
      <w:r>
        <w:rPr>
          <w:sz w:val="20"/>
        </w:rPr>
        <w:t>data</w:t>
      </w:r>
      <w:r>
        <w:rPr>
          <w:spacing w:val="-3"/>
          <w:sz w:val="20"/>
        </w:rPr>
        <w:t> </w:t>
      </w:r>
      <w:r>
        <w:rPr>
          <w:sz w:val="20"/>
        </w:rPr>
        <w:t>within</w:t>
      </w:r>
      <w:r>
        <w:rPr>
          <w:spacing w:val="-6"/>
          <w:sz w:val="20"/>
        </w:rPr>
        <w:t> </w:t>
      </w:r>
      <w:r>
        <w:rPr>
          <w:sz w:val="20"/>
        </w:rPr>
        <w:t>a</w:t>
      </w:r>
      <w:r>
        <w:rPr>
          <w:spacing w:val="-6"/>
          <w:sz w:val="20"/>
        </w:rPr>
        <w:t> </w:t>
      </w:r>
      <w:r>
        <w:rPr>
          <w:sz w:val="20"/>
        </w:rPr>
        <w:t>given</w:t>
      </w:r>
      <w:r>
        <w:rPr>
          <w:spacing w:val="-6"/>
          <w:sz w:val="20"/>
        </w:rPr>
        <w:t> </w:t>
      </w:r>
      <w:r>
        <w:rPr>
          <w:sz w:val="20"/>
        </w:rPr>
        <w:t>“scope”</w:t>
      </w:r>
      <w:r>
        <w:rPr>
          <w:spacing w:val="-5"/>
          <w:sz w:val="20"/>
        </w:rPr>
        <w:t> </w:t>
      </w:r>
      <w:r>
        <w:rPr>
          <w:sz w:val="20"/>
        </w:rPr>
        <w:t>(see</w:t>
      </w:r>
      <w:r>
        <w:rPr>
          <w:spacing w:val="-5"/>
          <w:sz w:val="20"/>
        </w:rPr>
        <w:t> </w:t>
      </w:r>
      <w:r>
        <w:rPr>
          <w:sz w:val="20"/>
        </w:rPr>
        <w:t>next</w:t>
      </w:r>
      <w:r>
        <w:rPr>
          <w:spacing w:val="-6"/>
          <w:sz w:val="20"/>
        </w:rPr>
        <w:t> </w:t>
      </w:r>
      <w:r>
        <w:rPr>
          <w:spacing w:val="-2"/>
          <w:sz w:val="20"/>
        </w:rPr>
        <w:t>requirement).</w:t>
      </w:r>
    </w:p>
    <w:p>
      <w:pPr>
        <w:pStyle w:val="BodyText"/>
        <w:spacing w:before="7"/>
        <w:rPr>
          <w:sz w:val="16"/>
        </w:rPr>
      </w:pPr>
      <w:r>
        <w:rPr/>
        <mc:AlternateContent>
          <mc:Choice Requires="wps">
            <w:drawing>
              <wp:anchor distT="0" distB="0" distL="0" distR="0" allowOverlap="1" layoutInCell="1" locked="0" behindDoc="1" simplePos="0" relativeHeight="487607808">
                <wp:simplePos x="0" y="0"/>
                <wp:positionH relativeFrom="page">
                  <wp:posOffset>719328</wp:posOffset>
                </wp:positionH>
                <wp:positionV relativeFrom="paragraph">
                  <wp:posOffset>137184</wp:posOffset>
                </wp:positionV>
                <wp:extent cx="5547360" cy="1407160"/>
                <wp:effectExtent l="0" t="0" r="0" b="0"/>
                <wp:wrapTopAndBottom/>
                <wp:docPr id="79" name="Group 79"/>
                <wp:cNvGraphicFramePr>
                  <a:graphicFrameLocks/>
                </wp:cNvGraphicFramePr>
                <a:graphic>
                  <a:graphicData uri="http://schemas.microsoft.com/office/word/2010/wordprocessingGroup">
                    <wpg:wgp>
                      <wpg:cNvPr id="79" name="Group 79"/>
                      <wpg:cNvGrpSpPr/>
                      <wpg:grpSpPr>
                        <a:xfrm>
                          <a:off x="0" y="0"/>
                          <a:ext cx="5547360" cy="1407160"/>
                          <a:chExt cx="5547360" cy="1407160"/>
                        </a:xfrm>
                      </wpg:grpSpPr>
                      <wps:wsp>
                        <wps:cNvPr id="80" name="Textbox 80"/>
                        <wps:cNvSpPr txBox="1"/>
                        <wps:spPr>
                          <a:xfrm>
                            <a:off x="1605406" y="6096"/>
                            <a:ext cx="3935729" cy="1395095"/>
                          </a:xfrm>
                          <a:prstGeom prst="rect">
                            <a:avLst/>
                          </a:prstGeom>
                          <a:ln w="12192">
                            <a:solidFill>
                              <a:srgbClr val="000000"/>
                            </a:solidFill>
                            <a:prstDash val="solid"/>
                          </a:ln>
                        </wps:spPr>
                        <wps:txbx>
                          <w:txbxContent>
                            <w:p>
                              <w:pPr>
                                <w:spacing w:line="259" w:lineRule="auto" w:before="3"/>
                                <w:ind w:left="98" w:right="97" w:firstLine="0"/>
                                <w:jc w:val="both"/>
                                <w:rPr>
                                  <w:sz w:val="20"/>
                                </w:rPr>
                              </w:pPr>
                              <w:r>
                                <w:rPr>
                                  <w:sz w:val="20"/>
                                </w:rPr>
                                <w:t>The</w:t>
                              </w:r>
                              <w:r>
                                <w:rPr>
                                  <w:spacing w:val="-5"/>
                                  <w:sz w:val="20"/>
                                </w:rPr>
                                <w:t> </w:t>
                              </w:r>
                              <w:r>
                                <w:rPr>
                                  <w:sz w:val="20"/>
                                </w:rPr>
                                <w:t>ML</w:t>
                              </w:r>
                              <w:r>
                                <w:rPr>
                                  <w:spacing w:val="-7"/>
                                  <w:sz w:val="20"/>
                                </w:rPr>
                                <w:t> </w:t>
                              </w:r>
                              <w:r>
                                <w:rPr>
                                  <w:sz w:val="20"/>
                                </w:rPr>
                                <w:t>Inference</w:t>
                              </w:r>
                              <w:r>
                                <w:rPr>
                                  <w:spacing w:val="-5"/>
                                  <w:sz w:val="20"/>
                                </w:rPr>
                                <w:t> </w:t>
                              </w:r>
                              <w:r>
                                <w:rPr>
                                  <w:sz w:val="20"/>
                                </w:rPr>
                                <w:t>Host</w:t>
                              </w:r>
                              <w:r>
                                <w:rPr>
                                  <w:spacing w:val="-2"/>
                                  <w:sz w:val="20"/>
                                </w:rPr>
                                <w:t> </w:t>
                              </w:r>
                              <w:r>
                                <w:rPr>
                                  <w:sz w:val="20"/>
                                </w:rPr>
                                <w:t>will</w:t>
                              </w:r>
                              <w:r>
                                <w:rPr>
                                  <w:spacing w:val="-4"/>
                                  <w:sz w:val="20"/>
                                </w:rPr>
                                <w:t> </w:t>
                              </w:r>
                              <w:r>
                                <w:rPr>
                                  <w:sz w:val="20"/>
                                </w:rPr>
                                <w:t>be</w:t>
                              </w:r>
                              <w:r>
                                <w:rPr>
                                  <w:spacing w:val="-5"/>
                                  <w:sz w:val="20"/>
                                </w:rPr>
                                <w:t> </w:t>
                              </w:r>
                              <w:r>
                                <w:rPr>
                                  <w:sz w:val="20"/>
                                </w:rPr>
                                <w:t>able</w:t>
                              </w:r>
                              <w:r>
                                <w:rPr>
                                  <w:spacing w:val="-5"/>
                                  <w:sz w:val="20"/>
                                </w:rPr>
                                <w:t> </w:t>
                              </w:r>
                              <w:r>
                                <w:rPr>
                                  <w:sz w:val="20"/>
                                </w:rPr>
                                <w:t>to</w:t>
                              </w:r>
                              <w:r>
                                <w:rPr>
                                  <w:spacing w:val="-2"/>
                                  <w:sz w:val="20"/>
                                </w:rPr>
                                <w:t> </w:t>
                              </w:r>
                              <w:r>
                                <w:rPr>
                                  <w:sz w:val="20"/>
                                </w:rPr>
                                <w:t>match</w:t>
                              </w:r>
                              <w:r>
                                <w:rPr>
                                  <w:spacing w:val="-7"/>
                                  <w:sz w:val="20"/>
                                </w:rPr>
                                <w:t> </w:t>
                              </w:r>
                              <w:r>
                                <w:rPr>
                                  <w:sz w:val="20"/>
                                </w:rPr>
                                <w:t>data</w:t>
                              </w:r>
                              <w:r>
                                <w:rPr>
                                  <w:spacing w:val="-5"/>
                                  <w:sz w:val="20"/>
                                </w:rPr>
                                <w:t> </w:t>
                              </w:r>
                              <w:r>
                                <w:rPr>
                                  <w:sz w:val="20"/>
                                </w:rPr>
                                <w:t>consumption</w:t>
                              </w:r>
                              <w:r>
                                <w:rPr>
                                  <w:spacing w:val="-7"/>
                                  <w:sz w:val="20"/>
                                </w:rPr>
                                <w:t> </w:t>
                              </w:r>
                              <w:r>
                                <w:rPr>
                                  <w:sz w:val="20"/>
                                </w:rPr>
                                <w:t>needs</w:t>
                              </w:r>
                              <w:r>
                                <w:rPr>
                                  <w:spacing w:val="-4"/>
                                  <w:sz w:val="20"/>
                                </w:rPr>
                                <w:t> </w:t>
                              </w:r>
                              <w:r>
                                <w:rPr>
                                  <w:sz w:val="20"/>
                                </w:rPr>
                                <w:t>with data sources.</w:t>
                              </w:r>
                              <w:r>
                                <w:rPr>
                                  <w:spacing w:val="40"/>
                                  <w:sz w:val="20"/>
                                </w:rPr>
                                <w:t> </w:t>
                              </w:r>
                              <w:r>
                                <w:rPr>
                                  <w:sz w:val="20"/>
                                </w:rPr>
                                <w:t>In this respect a data source could be either an ML Application (i.e., another ML Application’s data “produced’) or the ML Inference</w:t>
                              </w:r>
                              <w:r>
                                <w:rPr>
                                  <w:spacing w:val="-11"/>
                                  <w:sz w:val="20"/>
                                </w:rPr>
                                <w:t> </w:t>
                              </w:r>
                              <w:r>
                                <w:rPr>
                                  <w:sz w:val="20"/>
                                </w:rPr>
                                <w:t>Host</w:t>
                              </w:r>
                              <w:r>
                                <w:rPr>
                                  <w:spacing w:val="-11"/>
                                  <w:sz w:val="20"/>
                                </w:rPr>
                                <w:t> </w:t>
                              </w:r>
                              <w:r>
                                <w:rPr>
                                  <w:sz w:val="20"/>
                                </w:rPr>
                                <w:t>itself</w:t>
                              </w:r>
                              <w:r>
                                <w:rPr>
                                  <w:spacing w:val="-13"/>
                                  <w:sz w:val="20"/>
                                </w:rPr>
                                <w:t> </w:t>
                              </w:r>
                              <w:r>
                                <w:rPr>
                                  <w:sz w:val="20"/>
                                </w:rPr>
                                <w:t>(e.g.,</w:t>
                              </w:r>
                              <w:r>
                                <w:rPr>
                                  <w:spacing w:val="-8"/>
                                  <w:sz w:val="20"/>
                                </w:rPr>
                                <w:t> </w:t>
                              </w:r>
                              <w:r>
                                <w:rPr>
                                  <w:sz w:val="20"/>
                                </w:rPr>
                                <w:t>mediating</w:t>
                              </w:r>
                              <w:r>
                                <w:rPr>
                                  <w:spacing w:val="-12"/>
                                  <w:sz w:val="20"/>
                                </w:rPr>
                                <w:t> </w:t>
                              </w:r>
                              <w:r>
                                <w:rPr>
                                  <w:sz w:val="20"/>
                                </w:rPr>
                                <w:t>an</w:t>
                              </w:r>
                              <w:r>
                                <w:rPr>
                                  <w:spacing w:val="-12"/>
                                  <w:sz w:val="20"/>
                                </w:rPr>
                                <w:t> </w:t>
                              </w:r>
                              <w:r>
                                <w:rPr>
                                  <w:sz w:val="20"/>
                                </w:rPr>
                                <w:t>O1-VES</w:t>
                              </w:r>
                              <w:r>
                                <w:rPr>
                                  <w:spacing w:val="-12"/>
                                  <w:sz w:val="20"/>
                                </w:rPr>
                                <w:t> </w:t>
                              </w:r>
                              <w:r>
                                <w:rPr>
                                  <w:sz w:val="20"/>
                                </w:rPr>
                                <w:t>data</w:t>
                              </w:r>
                              <w:r>
                                <w:rPr>
                                  <w:spacing w:val="-11"/>
                                  <w:sz w:val="20"/>
                                </w:rPr>
                                <w:t> </w:t>
                              </w:r>
                              <w:r>
                                <w:rPr>
                                  <w:sz w:val="20"/>
                                </w:rPr>
                                <w:t>source</w:t>
                              </w:r>
                              <w:r>
                                <w:rPr>
                                  <w:spacing w:val="-11"/>
                                  <w:sz w:val="20"/>
                                </w:rPr>
                                <w:t> </w:t>
                              </w:r>
                              <w:r>
                                <w:rPr>
                                  <w:sz w:val="20"/>
                                </w:rPr>
                                <w:t>via</w:t>
                              </w:r>
                              <w:r>
                                <w:rPr>
                                  <w:spacing w:val="-11"/>
                                  <w:sz w:val="20"/>
                                </w:rPr>
                                <w:t> </w:t>
                              </w:r>
                              <w:r>
                                <w:rPr>
                                  <w:sz w:val="20"/>
                                </w:rPr>
                                <w:t>the</w:t>
                              </w:r>
                              <w:r>
                                <w:rPr>
                                  <w:spacing w:val="-11"/>
                                  <w:sz w:val="20"/>
                                </w:rPr>
                                <w:t> </w:t>
                              </w:r>
                              <w:r>
                                <w:rPr>
                                  <w:sz w:val="20"/>
                                </w:rPr>
                                <w:t>SMO). The</w:t>
                              </w:r>
                              <w:r>
                                <w:rPr>
                                  <w:spacing w:val="-8"/>
                                  <w:sz w:val="20"/>
                                </w:rPr>
                                <w:t> </w:t>
                              </w:r>
                              <w:r>
                                <w:rPr>
                                  <w:sz w:val="20"/>
                                </w:rPr>
                                <w:t>ML</w:t>
                              </w:r>
                              <w:r>
                                <w:rPr>
                                  <w:spacing w:val="-11"/>
                                  <w:sz w:val="20"/>
                                </w:rPr>
                                <w:t> </w:t>
                              </w:r>
                              <w:r>
                                <w:rPr>
                                  <w:sz w:val="20"/>
                                </w:rPr>
                                <w:t>Inference</w:t>
                              </w:r>
                              <w:r>
                                <w:rPr>
                                  <w:spacing w:val="-8"/>
                                  <w:sz w:val="20"/>
                                </w:rPr>
                                <w:t> </w:t>
                              </w:r>
                              <w:r>
                                <w:rPr>
                                  <w:sz w:val="20"/>
                                </w:rPr>
                                <w:t>Host</w:t>
                              </w:r>
                              <w:r>
                                <w:rPr>
                                  <w:spacing w:val="-7"/>
                                  <w:sz w:val="20"/>
                                </w:rPr>
                                <w:t> </w:t>
                              </w:r>
                              <w:r>
                                <w:rPr>
                                  <w:sz w:val="20"/>
                                </w:rPr>
                                <w:t>shall</w:t>
                              </w:r>
                              <w:r>
                                <w:rPr>
                                  <w:spacing w:val="-9"/>
                                  <w:sz w:val="20"/>
                                </w:rPr>
                                <w:t> </w:t>
                              </w:r>
                              <w:r>
                                <w:rPr>
                                  <w:sz w:val="20"/>
                                </w:rPr>
                                <w:t>consider</w:t>
                              </w:r>
                              <w:r>
                                <w:rPr>
                                  <w:spacing w:val="-8"/>
                                  <w:sz w:val="20"/>
                                </w:rPr>
                                <w:t> </w:t>
                              </w:r>
                              <w:r>
                                <w:rPr>
                                  <w:sz w:val="20"/>
                                </w:rPr>
                                <w:t>it</w:t>
                              </w:r>
                              <w:r>
                                <w:rPr>
                                  <w:spacing w:val="-9"/>
                                  <w:sz w:val="20"/>
                                </w:rPr>
                                <w:t> </w:t>
                              </w:r>
                              <w:r>
                                <w:rPr>
                                  <w:sz w:val="20"/>
                                </w:rPr>
                                <w:t>a</w:t>
                              </w:r>
                              <w:r>
                                <w:rPr>
                                  <w:spacing w:val="-8"/>
                                  <w:sz w:val="20"/>
                                </w:rPr>
                                <w:t> </w:t>
                              </w:r>
                              <w:r>
                                <w:rPr>
                                  <w:sz w:val="20"/>
                                </w:rPr>
                                <w:t>registration-time</w:t>
                              </w:r>
                              <w:r>
                                <w:rPr>
                                  <w:spacing w:val="-6"/>
                                  <w:sz w:val="20"/>
                                </w:rPr>
                                <w:t> </w:t>
                              </w:r>
                              <w:r>
                                <w:rPr>
                                  <w:sz w:val="20"/>
                                </w:rPr>
                                <w:t>validation</w:t>
                              </w:r>
                              <w:r>
                                <w:rPr>
                                  <w:spacing w:val="-10"/>
                                  <w:sz w:val="20"/>
                                </w:rPr>
                                <w:t> </w:t>
                              </w:r>
                              <w:r>
                                <w:rPr>
                                  <w:sz w:val="20"/>
                                </w:rPr>
                                <w:t>error if no corresponding source can be matched to an ML application’s “consumed</w:t>
                              </w:r>
                              <w:r>
                                <w:rPr>
                                  <w:spacing w:val="-2"/>
                                  <w:sz w:val="20"/>
                                </w:rPr>
                                <w:t> </w:t>
                              </w:r>
                              <w:r>
                                <w:rPr>
                                  <w:sz w:val="20"/>
                                </w:rPr>
                                <w:t>data”</w:t>
                              </w:r>
                              <w:r>
                                <w:rPr>
                                  <w:spacing w:val="-3"/>
                                  <w:sz w:val="20"/>
                                </w:rPr>
                                <w:t> </w:t>
                              </w:r>
                              <w:r>
                                <w:rPr>
                                  <w:sz w:val="20"/>
                                </w:rPr>
                                <w:t>requirements.</w:t>
                              </w:r>
                              <w:r>
                                <w:rPr>
                                  <w:spacing w:val="40"/>
                                  <w:sz w:val="20"/>
                                </w:rPr>
                                <w:t> </w:t>
                              </w:r>
                              <w:r>
                                <w:rPr>
                                  <w:sz w:val="20"/>
                                </w:rPr>
                                <w:t>This</w:t>
                              </w:r>
                              <w:r>
                                <w:rPr>
                                  <w:spacing w:val="-4"/>
                                  <w:sz w:val="20"/>
                                </w:rPr>
                                <w:t> </w:t>
                              </w:r>
                              <w:r>
                                <w:rPr>
                                  <w:sz w:val="20"/>
                                </w:rPr>
                                <w:t>requirement</w:t>
                              </w:r>
                              <w:r>
                                <w:rPr>
                                  <w:spacing w:val="-4"/>
                                  <w:sz w:val="20"/>
                                </w:rPr>
                                <w:t> </w:t>
                              </w:r>
                              <w:r>
                                <w:rPr>
                                  <w:sz w:val="20"/>
                                </w:rPr>
                                <w:t>applies</w:t>
                              </w:r>
                              <w:r>
                                <w:rPr>
                                  <w:spacing w:val="-2"/>
                                  <w:sz w:val="20"/>
                                </w:rPr>
                                <w:t> </w:t>
                              </w:r>
                              <w:r>
                                <w:rPr>
                                  <w:sz w:val="20"/>
                                </w:rPr>
                                <w:t>both</w:t>
                              </w:r>
                              <w:r>
                                <w:rPr>
                                  <w:spacing w:val="-5"/>
                                  <w:sz w:val="20"/>
                                </w:rPr>
                                <w:t> </w:t>
                              </w:r>
                              <w:r>
                                <w:rPr>
                                  <w:sz w:val="20"/>
                                </w:rPr>
                                <w:t>to</w:t>
                              </w:r>
                              <w:r>
                                <w:rPr>
                                  <w:spacing w:val="-2"/>
                                  <w:sz w:val="20"/>
                                </w:rPr>
                                <w:t> </w:t>
                              </w:r>
                              <w:r>
                                <w:rPr>
                                  <w:sz w:val="20"/>
                                </w:rPr>
                                <w:t>the</w:t>
                              </w:r>
                              <w:r>
                                <w:rPr>
                                  <w:spacing w:val="-3"/>
                                  <w:sz w:val="20"/>
                                </w:rPr>
                                <w:t> </w:t>
                              </w:r>
                              <w:r>
                                <w:rPr>
                                  <w:sz w:val="20"/>
                                </w:rPr>
                                <w:t>Non- RT RIC function and the Near-RT RIC as ML Inference Host.</w:t>
                              </w:r>
                            </w:p>
                          </w:txbxContent>
                        </wps:txbx>
                        <wps:bodyPr wrap="square" lIns="0" tIns="0" rIns="0" bIns="0" rtlCol="0">
                          <a:noAutofit/>
                        </wps:bodyPr>
                      </wps:wsp>
                      <wps:wsp>
                        <wps:cNvPr id="81" name="Textbox 81"/>
                        <wps:cNvSpPr txBox="1"/>
                        <wps:spPr>
                          <a:xfrm>
                            <a:off x="6095" y="6096"/>
                            <a:ext cx="1599565" cy="1395095"/>
                          </a:xfrm>
                          <a:prstGeom prst="rect">
                            <a:avLst/>
                          </a:prstGeom>
                          <a:ln w="12191">
                            <a:solidFill>
                              <a:srgbClr val="000000"/>
                            </a:solidFill>
                            <a:prstDash val="solid"/>
                          </a:ln>
                        </wps:spPr>
                        <wps:txbx>
                          <w:txbxContent>
                            <w:p>
                              <w:pPr>
                                <w:spacing w:line="240" w:lineRule="auto" w:before="0"/>
                                <w:rPr>
                                  <w:sz w:val="20"/>
                                </w:rPr>
                              </w:pPr>
                            </w:p>
                            <w:p>
                              <w:pPr>
                                <w:spacing w:line="240" w:lineRule="auto" w:before="198"/>
                                <w:rPr>
                                  <w:sz w:val="20"/>
                                </w:rPr>
                              </w:pPr>
                            </w:p>
                            <w:p>
                              <w:pPr>
                                <w:spacing w:line="446" w:lineRule="auto" w:before="0"/>
                                <w:ind w:left="98" w:right="138" w:firstLine="0"/>
                                <w:jc w:val="left"/>
                                <w:rPr>
                                  <w:sz w:val="20"/>
                                </w:rPr>
                              </w:pPr>
                              <w:r>
                                <w:rPr>
                                  <w:sz w:val="20"/>
                                </w:rPr>
                                <w:t>[REQ-Non-RT RIC-FUN7] </w:t>
                              </w:r>
                              <w:r>
                                <w:rPr>
                                  <w:spacing w:val="-2"/>
                                  <w:sz w:val="20"/>
                                </w:rPr>
                                <w:t>[REQ-Near-RT</w:t>
                              </w:r>
                              <w:r>
                                <w:rPr>
                                  <w:spacing w:val="6"/>
                                  <w:sz w:val="20"/>
                                </w:rPr>
                                <w:t> </w:t>
                              </w:r>
                              <w:r>
                                <w:rPr>
                                  <w:spacing w:val="-2"/>
                                  <w:sz w:val="20"/>
                                </w:rPr>
                                <w:t>RIC-</w:t>
                              </w:r>
                              <w:r>
                                <w:rPr>
                                  <w:spacing w:val="-4"/>
                                  <w:sz w:val="20"/>
                                </w:rPr>
                                <w:t>FUN3]</w:t>
                              </w:r>
                            </w:p>
                          </w:txbxContent>
                        </wps:txbx>
                        <wps:bodyPr wrap="square" lIns="0" tIns="0" rIns="0" bIns="0" rtlCol="0">
                          <a:noAutofit/>
                        </wps:bodyPr>
                      </wps:wsp>
                    </wpg:wgp>
                  </a:graphicData>
                </a:graphic>
              </wp:anchor>
            </w:drawing>
          </mc:Choice>
          <mc:Fallback>
            <w:pict>
              <v:group style="position:absolute;margin-left:56.640003pt;margin-top:10.801918pt;width:436.8pt;height:110.8pt;mso-position-horizontal-relative:page;mso-position-vertical-relative:paragraph;z-index:-15708672;mso-wrap-distance-left:0;mso-wrap-distance-right:0" id="docshapegroup55" coordorigin="1133,216" coordsize="8736,2216">
                <v:shape style="position:absolute;left:3661;top:225;width:6198;height:2197" type="#_x0000_t202" id="docshape56" filled="false" stroked="true" strokeweight=".96002pt" strokecolor="#000000">
                  <v:textbox inset="0,0,0,0">
                    <w:txbxContent>
                      <w:p>
                        <w:pPr>
                          <w:spacing w:line="259" w:lineRule="auto" w:before="3"/>
                          <w:ind w:left="98" w:right="97" w:firstLine="0"/>
                          <w:jc w:val="both"/>
                          <w:rPr>
                            <w:sz w:val="20"/>
                          </w:rPr>
                        </w:pPr>
                        <w:r>
                          <w:rPr>
                            <w:sz w:val="20"/>
                          </w:rPr>
                          <w:t>The</w:t>
                        </w:r>
                        <w:r>
                          <w:rPr>
                            <w:spacing w:val="-5"/>
                            <w:sz w:val="20"/>
                          </w:rPr>
                          <w:t> </w:t>
                        </w:r>
                        <w:r>
                          <w:rPr>
                            <w:sz w:val="20"/>
                          </w:rPr>
                          <w:t>ML</w:t>
                        </w:r>
                        <w:r>
                          <w:rPr>
                            <w:spacing w:val="-7"/>
                            <w:sz w:val="20"/>
                          </w:rPr>
                          <w:t> </w:t>
                        </w:r>
                        <w:r>
                          <w:rPr>
                            <w:sz w:val="20"/>
                          </w:rPr>
                          <w:t>Inference</w:t>
                        </w:r>
                        <w:r>
                          <w:rPr>
                            <w:spacing w:val="-5"/>
                            <w:sz w:val="20"/>
                          </w:rPr>
                          <w:t> </w:t>
                        </w:r>
                        <w:r>
                          <w:rPr>
                            <w:sz w:val="20"/>
                          </w:rPr>
                          <w:t>Host</w:t>
                        </w:r>
                        <w:r>
                          <w:rPr>
                            <w:spacing w:val="-2"/>
                            <w:sz w:val="20"/>
                          </w:rPr>
                          <w:t> </w:t>
                        </w:r>
                        <w:r>
                          <w:rPr>
                            <w:sz w:val="20"/>
                          </w:rPr>
                          <w:t>will</w:t>
                        </w:r>
                        <w:r>
                          <w:rPr>
                            <w:spacing w:val="-4"/>
                            <w:sz w:val="20"/>
                          </w:rPr>
                          <w:t> </w:t>
                        </w:r>
                        <w:r>
                          <w:rPr>
                            <w:sz w:val="20"/>
                          </w:rPr>
                          <w:t>be</w:t>
                        </w:r>
                        <w:r>
                          <w:rPr>
                            <w:spacing w:val="-5"/>
                            <w:sz w:val="20"/>
                          </w:rPr>
                          <w:t> </w:t>
                        </w:r>
                        <w:r>
                          <w:rPr>
                            <w:sz w:val="20"/>
                          </w:rPr>
                          <w:t>able</w:t>
                        </w:r>
                        <w:r>
                          <w:rPr>
                            <w:spacing w:val="-5"/>
                            <w:sz w:val="20"/>
                          </w:rPr>
                          <w:t> </w:t>
                        </w:r>
                        <w:r>
                          <w:rPr>
                            <w:sz w:val="20"/>
                          </w:rPr>
                          <w:t>to</w:t>
                        </w:r>
                        <w:r>
                          <w:rPr>
                            <w:spacing w:val="-2"/>
                            <w:sz w:val="20"/>
                          </w:rPr>
                          <w:t> </w:t>
                        </w:r>
                        <w:r>
                          <w:rPr>
                            <w:sz w:val="20"/>
                          </w:rPr>
                          <w:t>match</w:t>
                        </w:r>
                        <w:r>
                          <w:rPr>
                            <w:spacing w:val="-7"/>
                            <w:sz w:val="20"/>
                          </w:rPr>
                          <w:t> </w:t>
                        </w:r>
                        <w:r>
                          <w:rPr>
                            <w:sz w:val="20"/>
                          </w:rPr>
                          <w:t>data</w:t>
                        </w:r>
                        <w:r>
                          <w:rPr>
                            <w:spacing w:val="-5"/>
                            <w:sz w:val="20"/>
                          </w:rPr>
                          <w:t> </w:t>
                        </w:r>
                        <w:r>
                          <w:rPr>
                            <w:sz w:val="20"/>
                          </w:rPr>
                          <w:t>consumption</w:t>
                        </w:r>
                        <w:r>
                          <w:rPr>
                            <w:spacing w:val="-7"/>
                            <w:sz w:val="20"/>
                          </w:rPr>
                          <w:t> </w:t>
                        </w:r>
                        <w:r>
                          <w:rPr>
                            <w:sz w:val="20"/>
                          </w:rPr>
                          <w:t>needs</w:t>
                        </w:r>
                        <w:r>
                          <w:rPr>
                            <w:spacing w:val="-4"/>
                            <w:sz w:val="20"/>
                          </w:rPr>
                          <w:t> </w:t>
                        </w:r>
                        <w:r>
                          <w:rPr>
                            <w:sz w:val="20"/>
                          </w:rPr>
                          <w:t>with data sources.</w:t>
                        </w:r>
                        <w:r>
                          <w:rPr>
                            <w:spacing w:val="40"/>
                            <w:sz w:val="20"/>
                          </w:rPr>
                          <w:t> </w:t>
                        </w:r>
                        <w:r>
                          <w:rPr>
                            <w:sz w:val="20"/>
                          </w:rPr>
                          <w:t>In this respect a data source could be either an ML Application (i.e., another ML Application’s data “produced’) or the ML Inference</w:t>
                        </w:r>
                        <w:r>
                          <w:rPr>
                            <w:spacing w:val="-11"/>
                            <w:sz w:val="20"/>
                          </w:rPr>
                          <w:t> </w:t>
                        </w:r>
                        <w:r>
                          <w:rPr>
                            <w:sz w:val="20"/>
                          </w:rPr>
                          <w:t>Host</w:t>
                        </w:r>
                        <w:r>
                          <w:rPr>
                            <w:spacing w:val="-11"/>
                            <w:sz w:val="20"/>
                          </w:rPr>
                          <w:t> </w:t>
                        </w:r>
                        <w:r>
                          <w:rPr>
                            <w:sz w:val="20"/>
                          </w:rPr>
                          <w:t>itself</w:t>
                        </w:r>
                        <w:r>
                          <w:rPr>
                            <w:spacing w:val="-13"/>
                            <w:sz w:val="20"/>
                          </w:rPr>
                          <w:t> </w:t>
                        </w:r>
                        <w:r>
                          <w:rPr>
                            <w:sz w:val="20"/>
                          </w:rPr>
                          <w:t>(e.g.,</w:t>
                        </w:r>
                        <w:r>
                          <w:rPr>
                            <w:spacing w:val="-8"/>
                            <w:sz w:val="20"/>
                          </w:rPr>
                          <w:t> </w:t>
                        </w:r>
                        <w:r>
                          <w:rPr>
                            <w:sz w:val="20"/>
                          </w:rPr>
                          <w:t>mediating</w:t>
                        </w:r>
                        <w:r>
                          <w:rPr>
                            <w:spacing w:val="-12"/>
                            <w:sz w:val="20"/>
                          </w:rPr>
                          <w:t> </w:t>
                        </w:r>
                        <w:r>
                          <w:rPr>
                            <w:sz w:val="20"/>
                          </w:rPr>
                          <w:t>an</w:t>
                        </w:r>
                        <w:r>
                          <w:rPr>
                            <w:spacing w:val="-12"/>
                            <w:sz w:val="20"/>
                          </w:rPr>
                          <w:t> </w:t>
                        </w:r>
                        <w:r>
                          <w:rPr>
                            <w:sz w:val="20"/>
                          </w:rPr>
                          <w:t>O1-VES</w:t>
                        </w:r>
                        <w:r>
                          <w:rPr>
                            <w:spacing w:val="-12"/>
                            <w:sz w:val="20"/>
                          </w:rPr>
                          <w:t> </w:t>
                        </w:r>
                        <w:r>
                          <w:rPr>
                            <w:sz w:val="20"/>
                          </w:rPr>
                          <w:t>data</w:t>
                        </w:r>
                        <w:r>
                          <w:rPr>
                            <w:spacing w:val="-11"/>
                            <w:sz w:val="20"/>
                          </w:rPr>
                          <w:t> </w:t>
                        </w:r>
                        <w:r>
                          <w:rPr>
                            <w:sz w:val="20"/>
                          </w:rPr>
                          <w:t>source</w:t>
                        </w:r>
                        <w:r>
                          <w:rPr>
                            <w:spacing w:val="-11"/>
                            <w:sz w:val="20"/>
                          </w:rPr>
                          <w:t> </w:t>
                        </w:r>
                        <w:r>
                          <w:rPr>
                            <w:sz w:val="20"/>
                          </w:rPr>
                          <w:t>via</w:t>
                        </w:r>
                        <w:r>
                          <w:rPr>
                            <w:spacing w:val="-11"/>
                            <w:sz w:val="20"/>
                          </w:rPr>
                          <w:t> </w:t>
                        </w:r>
                        <w:r>
                          <w:rPr>
                            <w:sz w:val="20"/>
                          </w:rPr>
                          <w:t>the</w:t>
                        </w:r>
                        <w:r>
                          <w:rPr>
                            <w:spacing w:val="-11"/>
                            <w:sz w:val="20"/>
                          </w:rPr>
                          <w:t> </w:t>
                        </w:r>
                        <w:r>
                          <w:rPr>
                            <w:sz w:val="20"/>
                          </w:rPr>
                          <w:t>SMO). The</w:t>
                        </w:r>
                        <w:r>
                          <w:rPr>
                            <w:spacing w:val="-8"/>
                            <w:sz w:val="20"/>
                          </w:rPr>
                          <w:t> </w:t>
                        </w:r>
                        <w:r>
                          <w:rPr>
                            <w:sz w:val="20"/>
                          </w:rPr>
                          <w:t>ML</w:t>
                        </w:r>
                        <w:r>
                          <w:rPr>
                            <w:spacing w:val="-11"/>
                            <w:sz w:val="20"/>
                          </w:rPr>
                          <w:t> </w:t>
                        </w:r>
                        <w:r>
                          <w:rPr>
                            <w:sz w:val="20"/>
                          </w:rPr>
                          <w:t>Inference</w:t>
                        </w:r>
                        <w:r>
                          <w:rPr>
                            <w:spacing w:val="-8"/>
                            <w:sz w:val="20"/>
                          </w:rPr>
                          <w:t> </w:t>
                        </w:r>
                        <w:r>
                          <w:rPr>
                            <w:sz w:val="20"/>
                          </w:rPr>
                          <w:t>Host</w:t>
                        </w:r>
                        <w:r>
                          <w:rPr>
                            <w:spacing w:val="-7"/>
                            <w:sz w:val="20"/>
                          </w:rPr>
                          <w:t> </w:t>
                        </w:r>
                        <w:r>
                          <w:rPr>
                            <w:sz w:val="20"/>
                          </w:rPr>
                          <w:t>shall</w:t>
                        </w:r>
                        <w:r>
                          <w:rPr>
                            <w:spacing w:val="-9"/>
                            <w:sz w:val="20"/>
                          </w:rPr>
                          <w:t> </w:t>
                        </w:r>
                        <w:r>
                          <w:rPr>
                            <w:sz w:val="20"/>
                          </w:rPr>
                          <w:t>consider</w:t>
                        </w:r>
                        <w:r>
                          <w:rPr>
                            <w:spacing w:val="-8"/>
                            <w:sz w:val="20"/>
                          </w:rPr>
                          <w:t> </w:t>
                        </w:r>
                        <w:r>
                          <w:rPr>
                            <w:sz w:val="20"/>
                          </w:rPr>
                          <w:t>it</w:t>
                        </w:r>
                        <w:r>
                          <w:rPr>
                            <w:spacing w:val="-9"/>
                            <w:sz w:val="20"/>
                          </w:rPr>
                          <w:t> </w:t>
                        </w:r>
                        <w:r>
                          <w:rPr>
                            <w:sz w:val="20"/>
                          </w:rPr>
                          <w:t>a</w:t>
                        </w:r>
                        <w:r>
                          <w:rPr>
                            <w:spacing w:val="-8"/>
                            <w:sz w:val="20"/>
                          </w:rPr>
                          <w:t> </w:t>
                        </w:r>
                        <w:r>
                          <w:rPr>
                            <w:sz w:val="20"/>
                          </w:rPr>
                          <w:t>registration-time</w:t>
                        </w:r>
                        <w:r>
                          <w:rPr>
                            <w:spacing w:val="-6"/>
                            <w:sz w:val="20"/>
                          </w:rPr>
                          <w:t> </w:t>
                        </w:r>
                        <w:r>
                          <w:rPr>
                            <w:sz w:val="20"/>
                          </w:rPr>
                          <w:t>validation</w:t>
                        </w:r>
                        <w:r>
                          <w:rPr>
                            <w:spacing w:val="-10"/>
                            <w:sz w:val="20"/>
                          </w:rPr>
                          <w:t> </w:t>
                        </w:r>
                        <w:r>
                          <w:rPr>
                            <w:sz w:val="20"/>
                          </w:rPr>
                          <w:t>error if no corresponding source can be matched to an ML application’s “consumed</w:t>
                        </w:r>
                        <w:r>
                          <w:rPr>
                            <w:spacing w:val="-2"/>
                            <w:sz w:val="20"/>
                          </w:rPr>
                          <w:t> </w:t>
                        </w:r>
                        <w:r>
                          <w:rPr>
                            <w:sz w:val="20"/>
                          </w:rPr>
                          <w:t>data”</w:t>
                        </w:r>
                        <w:r>
                          <w:rPr>
                            <w:spacing w:val="-3"/>
                            <w:sz w:val="20"/>
                          </w:rPr>
                          <w:t> </w:t>
                        </w:r>
                        <w:r>
                          <w:rPr>
                            <w:sz w:val="20"/>
                          </w:rPr>
                          <w:t>requirements.</w:t>
                        </w:r>
                        <w:r>
                          <w:rPr>
                            <w:spacing w:val="40"/>
                            <w:sz w:val="20"/>
                          </w:rPr>
                          <w:t> </w:t>
                        </w:r>
                        <w:r>
                          <w:rPr>
                            <w:sz w:val="20"/>
                          </w:rPr>
                          <w:t>This</w:t>
                        </w:r>
                        <w:r>
                          <w:rPr>
                            <w:spacing w:val="-4"/>
                            <w:sz w:val="20"/>
                          </w:rPr>
                          <w:t> </w:t>
                        </w:r>
                        <w:r>
                          <w:rPr>
                            <w:sz w:val="20"/>
                          </w:rPr>
                          <w:t>requirement</w:t>
                        </w:r>
                        <w:r>
                          <w:rPr>
                            <w:spacing w:val="-4"/>
                            <w:sz w:val="20"/>
                          </w:rPr>
                          <w:t> </w:t>
                        </w:r>
                        <w:r>
                          <w:rPr>
                            <w:sz w:val="20"/>
                          </w:rPr>
                          <w:t>applies</w:t>
                        </w:r>
                        <w:r>
                          <w:rPr>
                            <w:spacing w:val="-2"/>
                            <w:sz w:val="20"/>
                          </w:rPr>
                          <w:t> </w:t>
                        </w:r>
                        <w:r>
                          <w:rPr>
                            <w:sz w:val="20"/>
                          </w:rPr>
                          <w:t>both</w:t>
                        </w:r>
                        <w:r>
                          <w:rPr>
                            <w:spacing w:val="-5"/>
                            <w:sz w:val="20"/>
                          </w:rPr>
                          <w:t> </w:t>
                        </w:r>
                        <w:r>
                          <w:rPr>
                            <w:sz w:val="20"/>
                          </w:rPr>
                          <w:t>to</w:t>
                        </w:r>
                        <w:r>
                          <w:rPr>
                            <w:spacing w:val="-2"/>
                            <w:sz w:val="20"/>
                          </w:rPr>
                          <w:t> </w:t>
                        </w:r>
                        <w:r>
                          <w:rPr>
                            <w:sz w:val="20"/>
                          </w:rPr>
                          <w:t>the</w:t>
                        </w:r>
                        <w:r>
                          <w:rPr>
                            <w:spacing w:val="-3"/>
                            <w:sz w:val="20"/>
                          </w:rPr>
                          <w:t> </w:t>
                        </w:r>
                        <w:r>
                          <w:rPr>
                            <w:sz w:val="20"/>
                          </w:rPr>
                          <w:t>Non- RT RIC function and the Near-RT RIC as ML Inference Host.</w:t>
                        </w:r>
                      </w:p>
                    </w:txbxContent>
                  </v:textbox>
                  <v:stroke dashstyle="solid"/>
                  <w10:wrap type="none"/>
                </v:shape>
                <v:shape style="position:absolute;left:1142;top:225;width:2519;height:2197" type="#_x0000_t202" id="docshape57" filled="false" stroked="true" strokeweight=".95999pt" strokecolor="#000000">
                  <v:textbox inset="0,0,0,0">
                    <w:txbxContent>
                      <w:p>
                        <w:pPr>
                          <w:spacing w:line="240" w:lineRule="auto" w:before="0"/>
                          <w:rPr>
                            <w:sz w:val="20"/>
                          </w:rPr>
                        </w:pPr>
                      </w:p>
                      <w:p>
                        <w:pPr>
                          <w:spacing w:line="240" w:lineRule="auto" w:before="198"/>
                          <w:rPr>
                            <w:sz w:val="20"/>
                          </w:rPr>
                        </w:pPr>
                      </w:p>
                      <w:p>
                        <w:pPr>
                          <w:spacing w:line="446" w:lineRule="auto" w:before="0"/>
                          <w:ind w:left="98" w:right="138" w:firstLine="0"/>
                          <w:jc w:val="left"/>
                          <w:rPr>
                            <w:sz w:val="20"/>
                          </w:rPr>
                        </w:pPr>
                        <w:r>
                          <w:rPr>
                            <w:sz w:val="20"/>
                          </w:rPr>
                          <w:t>[REQ-Non-RT RIC-FUN7] </w:t>
                        </w:r>
                        <w:r>
                          <w:rPr>
                            <w:spacing w:val="-2"/>
                            <w:sz w:val="20"/>
                          </w:rPr>
                          <w:t>[REQ-Near-RT</w:t>
                        </w:r>
                        <w:r>
                          <w:rPr>
                            <w:spacing w:val="6"/>
                            <w:sz w:val="20"/>
                          </w:rPr>
                          <w:t> </w:t>
                        </w:r>
                        <w:r>
                          <w:rPr>
                            <w:spacing w:val="-2"/>
                            <w:sz w:val="20"/>
                          </w:rPr>
                          <w:t>RIC-</w:t>
                        </w:r>
                        <w:r>
                          <w:rPr>
                            <w:spacing w:val="-4"/>
                            <w:sz w:val="20"/>
                          </w:rPr>
                          <w:t>FUN3]</w:t>
                        </w:r>
                      </w:p>
                    </w:txbxContent>
                  </v:textbox>
                  <v:stroke dashstyle="solid"/>
                  <w10:wrap type="none"/>
                </v:shape>
                <w10:wrap type="topAndBottom"/>
              </v:group>
            </w:pict>
          </mc:Fallback>
        </mc:AlternateContent>
      </w:r>
    </w:p>
    <w:p>
      <w:pPr>
        <w:pStyle w:val="BodyText"/>
        <w:spacing w:before="29"/>
        <w:ind w:left="256"/>
      </w:pPr>
      <w:r>
        <w:rPr>
          <w:spacing w:val="-10"/>
        </w:rPr>
        <w:t>7</w:t>
      </w:r>
    </w:p>
    <w:p>
      <w:pPr>
        <w:pStyle w:val="BodyText"/>
        <w:spacing w:before="13"/>
      </w:pPr>
    </w:p>
    <w:p>
      <w:pPr>
        <w:pStyle w:val="ListParagraph"/>
        <w:numPr>
          <w:ilvl w:val="0"/>
          <w:numId w:val="47"/>
        </w:numPr>
        <w:tabs>
          <w:tab w:pos="932" w:val="left" w:leader="none"/>
        </w:tabs>
        <w:spacing w:line="240" w:lineRule="auto" w:before="0" w:after="0"/>
        <w:ind w:left="932" w:right="0" w:hanging="676"/>
        <w:jc w:val="left"/>
        <w:rPr>
          <w:sz w:val="20"/>
        </w:rPr>
      </w:pPr>
      <w:r>
        <w:rPr>
          <w:sz w:val="20"/>
        </w:rPr>
        <w:t>Note:</w:t>
      </w:r>
      <w:r>
        <w:rPr>
          <w:spacing w:val="6"/>
          <w:sz w:val="20"/>
        </w:rPr>
        <w:t> </w:t>
      </w:r>
      <w:r>
        <w:rPr>
          <w:sz w:val="20"/>
        </w:rPr>
        <w:t>The</w:t>
      </w:r>
      <w:r>
        <w:rPr>
          <w:spacing w:val="7"/>
          <w:sz w:val="20"/>
        </w:rPr>
        <w:t> </w:t>
      </w:r>
      <w:r>
        <w:rPr>
          <w:sz w:val="20"/>
        </w:rPr>
        <w:t>following</w:t>
      </w:r>
      <w:r>
        <w:rPr>
          <w:spacing w:val="8"/>
          <w:sz w:val="20"/>
        </w:rPr>
        <w:t> </w:t>
      </w:r>
      <w:r>
        <w:rPr>
          <w:sz w:val="20"/>
        </w:rPr>
        <w:t>requirements</w:t>
      </w:r>
      <w:r>
        <w:rPr>
          <w:spacing w:val="7"/>
          <w:sz w:val="20"/>
        </w:rPr>
        <w:t> </w:t>
      </w:r>
      <w:r>
        <w:rPr>
          <w:sz w:val="20"/>
        </w:rPr>
        <w:t>referring</w:t>
      </w:r>
      <w:r>
        <w:rPr>
          <w:spacing w:val="8"/>
          <w:sz w:val="20"/>
        </w:rPr>
        <w:t> </w:t>
      </w:r>
      <w:r>
        <w:rPr>
          <w:sz w:val="20"/>
        </w:rPr>
        <w:t>to</w:t>
      </w:r>
      <w:r>
        <w:rPr>
          <w:spacing w:val="7"/>
          <w:sz w:val="20"/>
        </w:rPr>
        <w:t> </w:t>
      </w:r>
      <w:r>
        <w:rPr>
          <w:sz w:val="20"/>
        </w:rPr>
        <w:t>ML</w:t>
      </w:r>
      <w:r>
        <w:rPr>
          <w:spacing w:val="5"/>
          <w:sz w:val="20"/>
        </w:rPr>
        <w:t> </w:t>
      </w:r>
      <w:r>
        <w:rPr>
          <w:sz w:val="20"/>
        </w:rPr>
        <w:t>Inference</w:t>
      </w:r>
      <w:r>
        <w:rPr>
          <w:spacing w:val="7"/>
          <w:sz w:val="20"/>
        </w:rPr>
        <w:t> </w:t>
      </w:r>
      <w:r>
        <w:rPr>
          <w:sz w:val="20"/>
        </w:rPr>
        <w:t>Host</w:t>
      </w:r>
      <w:r>
        <w:rPr>
          <w:spacing w:val="8"/>
          <w:sz w:val="20"/>
        </w:rPr>
        <w:t> </w:t>
      </w:r>
      <w:r>
        <w:rPr>
          <w:sz w:val="20"/>
        </w:rPr>
        <w:t>handling</w:t>
      </w:r>
      <w:r>
        <w:rPr>
          <w:spacing w:val="5"/>
          <w:sz w:val="20"/>
        </w:rPr>
        <w:t> </w:t>
      </w:r>
      <w:r>
        <w:rPr>
          <w:sz w:val="20"/>
        </w:rPr>
        <w:t>of</w:t>
      </w:r>
      <w:r>
        <w:rPr>
          <w:spacing w:val="7"/>
          <w:sz w:val="20"/>
        </w:rPr>
        <w:t> </w:t>
      </w:r>
      <w:r>
        <w:rPr>
          <w:sz w:val="20"/>
        </w:rPr>
        <w:t>data</w:t>
      </w:r>
      <w:r>
        <w:rPr>
          <w:spacing w:val="9"/>
          <w:sz w:val="20"/>
        </w:rPr>
        <w:t> </w:t>
      </w:r>
      <w:r>
        <w:rPr>
          <w:sz w:val="20"/>
        </w:rPr>
        <w:t>“subscription</w:t>
      </w:r>
      <w:r>
        <w:rPr>
          <w:spacing w:val="5"/>
          <w:sz w:val="20"/>
        </w:rPr>
        <w:t> </w:t>
      </w:r>
      <w:r>
        <w:rPr>
          <w:sz w:val="20"/>
        </w:rPr>
        <w:t>requests”</w:t>
      </w:r>
      <w:r>
        <w:rPr>
          <w:spacing w:val="7"/>
          <w:sz w:val="20"/>
        </w:rPr>
        <w:t> </w:t>
      </w:r>
      <w:r>
        <w:rPr>
          <w:sz w:val="20"/>
        </w:rPr>
        <w:t>are</w:t>
      </w:r>
      <w:r>
        <w:rPr>
          <w:spacing w:val="7"/>
          <w:sz w:val="20"/>
        </w:rPr>
        <w:t> </w:t>
      </w:r>
      <w:r>
        <w:rPr>
          <w:sz w:val="20"/>
        </w:rPr>
        <w:t>intended</w:t>
      </w:r>
      <w:r>
        <w:rPr>
          <w:spacing w:val="7"/>
          <w:sz w:val="20"/>
        </w:rPr>
        <w:t> </w:t>
      </w:r>
      <w:r>
        <w:rPr>
          <w:spacing w:val="-5"/>
          <w:sz w:val="20"/>
        </w:rPr>
        <w:t>to</w:t>
      </w:r>
    </w:p>
    <w:p>
      <w:pPr>
        <w:pStyle w:val="ListParagraph"/>
        <w:numPr>
          <w:ilvl w:val="0"/>
          <w:numId w:val="47"/>
        </w:numPr>
        <w:tabs>
          <w:tab w:pos="932" w:val="left" w:leader="none"/>
        </w:tabs>
        <w:spacing w:line="240" w:lineRule="auto" w:before="63" w:after="0"/>
        <w:ind w:left="932" w:right="0" w:hanging="676"/>
        <w:jc w:val="left"/>
        <w:rPr>
          <w:sz w:val="20"/>
        </w:rPr>
      </w:pPr>
      <w:r>
        <w:rPr>
          <w:sz w:val="20"/>
        </w:rPr>
        <w:t>allow</w:t>
      </w:r>
      <w:r>
        <w:rPr>
          <w:spacing w:val="-5"/>
          <w:sz w:val="20"/>
        </w:rPr>
        <w:t> </w:t>
      </w:r>
      <w:r>
        <w:rPr>
          <w:sz w:val="20"/>
        </w:rPr>
        <w:t>ML</w:t>
      </w:r>
      <w:r>
        <w:rPr>
          <w:spacing w:val="-1"/>
          <w:sz w:val="20"/>
        </w:rPr>
        <w:t> </w:t>
      </w:r>
      <w:r>
        <w:rPr>
          <w:sz w:val="20"/>
        </w:rPr>
        <w:t>Applications to share data</w:t>
      </w:r>
      <w:r>
        <w:rPr>
          <w:spacing w:val="1"/>
          <w:sz w:val="20"/>
        </w:rPr>
        <w:t> </w:t>
      </w:r>
      <w:r>
        <w:rPr>
          <w:sz w:val="20"/>
        </w:rPr>
        <w:t>without</w:t>
      </w:r>
      <w:r>
        <w:rPr>
          <w:spacing w:val="-1"/>
          <w:sz w:val="20"/>
        </w:rPr>
        <w:t> </w:t>
      </w:r>
      <w:r>
        <w:rPr>
          <w:sz w:val="20"/>
        </w:rPr>
        <w:t>knowing</w:t>
      </w:r>
      <w:r>
        <w:rPr>
          <w:spacing w:val="-1"/>
          <w:sz w:val="20"/>
        </w:rPr>
        <w:t> </w:t>
      </w:r>
      <w:r>
        <w:rPr>
          <w:sz w:val="20"/>
        </w:rPr>
        <w:t>each</w:t>
      </w:r>
      <w:r>
        <w:rPr>
          <w:spacing w:val="-1"/>
          <w:sz w:val="20"/>
        </w:rPr>
        <w:t> </w:t>
      </w:r>
      <w:r>
        <w:rPr>
          <w:sz w:val="20"/>
        </w:rPr>
        <w:t>other’s</w:t>
      </w:r>
      <w:r>
        <w:rPr>
          <w:spacing w:val="-1"/>
          <w:sz w:val="20"/>
        </w:rPr>
        <w:t> </w:t>
      </w:r>
      <w:r>
        <w:rPr>
          <w:sz w:val="20"/>
        </w:rPr>
        <w:t>data</w:t>
      </w:r>
      <w:r>
        <w:rPr>
          <w:spacing w:val="1"/>
          <w:sz w:val="20"/>
        </w:rPr>
        <w:t> </w:t>
      </w:r>
      <w:r>
        <w:rPr>
          <w:sz w:val="20"/>
        </w:rPr>
        <w:t>needs</w:t>
      </w:r>
      <w:r>
        <w:rPr>
          <w:spacing w:val="-1"/>
          <w:sz w:val="20"/>
        </w:rPr>
        <w:t> </w:t>
      </w:r>
      <w:r>
        <w:rPr>
          <w:sz w:val="20"/>
        </w:rPr>
        <w:t>(see</w:t>
      </w:r>
      <w:r>
        <w:rPr>
          <w:spacing w:val="1"/>
          <w:sz w:val="20"/>
        </w:rPr>
        <w:t> </w:t>
      </w:r>
      <w:r>
        <w:rPr>
          <w:sz w:val="20"/>
        </w:rPr>
        <w:t>sections</w:t>
      </w:r>
      <w:r>
        <w:rPr>
          <w:spacing w:val="-1"/>
          <w:sz w:val="20"/>
        </w:rPr>
        <w:t> </w:t>
      </w:r>
      <w:r>
        <w:rPr>
          <w:sz w:val="20"/>
        </w:rPr>
        <w:t>4.2</w:t>
      </w:r>
      <w:r>
        <w:rPr>
          <w:spacing w:val="1"/>
          <w:sz w:val="20"/>
        </w:rPr>
        <w:t> </w:t>
      </w:r>
      <w:r>
        <w:rPr>
          <w:sz w:val="20"/>
        </w:rPr>
        <w:t>and</w:t>
      </w:r>
      <w:r>
        <w:rPr>
          <w:spacing w:val="-2"/>
          <w:sz w:val="20"/>
        </w:rPr>
        <w:t> </w:t>
      </w:r>
      <w:r>
        <w:rPr>
          <w:sz w:val="20"/>
        </w:rPr>
        <w:t>4.3).</w:t>
      </w:r>
      <w:r>
        <w:rPr>
          <w:spacing w:val="47"/>
          <w:sz w:val="20"/>
        </w:rPr>
        <w:t> </w:t>
      </w:r>
      <w:r>
        <w:rPr>
          <w:sz w:val="20"/>
        </w:rPr>
        <w:t>This</w:t>
      </w:r>
      <w:r>
        <w:rPr>
          <w:spacing w:val="-1"/>
          <w:sz w:val="20"/>
        </w:rPr>
        <w:t> </w:t>
      </w:r>
      <w:r>
        <w:rPr>
          <w:spacing w:val="-2"/>
          <w:sz w:val="20"/>
        </w:rPr>
        <w:t>functionality</w:t>
      </w:r>
    </w:p>
    <w:p>
      <w:pPr>
        <w:pStyle w:val="ListParagraph"/>
        <w:numPr>
          <w:ilvl w:val="0"/>
          <w:numId w:val="47"/>
        </w:numPr>
        <w:tabs>
          <w:tab w:pos="932" w:val="left" w:leader="none"/>
        </w:tabs>
        <w:spacing w:line="240" w:lineRule="auto" w:before="65" w:after="0"/>
        <w:ind w:left="932" w:right="0" w:hanging="777"/>
        <w:jc w:val="left"/>
        <w:rPr>
          <w:sz w:val="20"/>
        </w:rPr>
      </w:pPr>
      <w:r>
        <w:rPr>
          <w:sz w:val="20"/>
        </w:rPr>
        <w:t>is</w:t>
      </w:r>
      <w:r>
        <w:rPr>
          <w:spacing w:val="-4"/>
          <w:sz w:val="20"/>
        </w:rPr>
        <w:t> </w:t>
      </w:r>
      <w:r>
        <w:rPr>
          <w:sz w:val="20"/>
        </w:rPr>
        <w:t>seen</w:t>
      </w:r>
      <w:r>
        <w:rPr>
          <w:spacing w:val="-4"/>
          <w:sz w:val="20"/>
        </w:rPr>
        <w:t> </w:t>
      </w:r>
      <w:r>
        <w:rPr>
          <w:sz w:val="20"/>
        </w:rPr>
        <w:t>as</w:t>
      </w:r>
      <w:r>
        <w:rPr>
          <w:spacing w:val="-4"/>
          <w:sz w:val="20"/>
        </w:rPr>
        <w:t> </w:t>
      </w:r>
      <w:r>
        <w:rPr>
          <w:sz w:val="20"/>
        </w:rPr>
        <w:t>an</w:t>
      </w:r>
      <w:r>
        <w:rPr>
          <w:spacing w:val="-4"/>
          <w:sz w:val="20"/>
        </w:rPr>
        <w:t> </w:t>
      </w:r>
      <w:r>
        <w:rPr>
          <w:sz w:val="20"/>
        </w:rPr>
        <w:t>enabler</w:t>
      </w:r>
      <w:r>
        <w:rPr>
          <w:spacing w:val="-2"/>
          <w:sz w:val="20"/>
        </w:rPr>
        <w:t> </w:t>
      </w:r>
      <w:r>
        <w:rPr>
          <w:sz w:val="20"/>
        </w:rPr>
        <w:t>for modularity</w:t>
      </w:r>
      <w:r>
        <w:rPr>
          <w:spacing w:val="-7"/>
          <w:sz w:val="20"/>
        </w:rPr>
        <w:t> </w:t>
      </w:r>
      <w:r>
        <w:rPr>
          <w:sz w:val="20"/>
        </w:rPr>
        <w:t>of</w:t>
      </w:r>
      <w:r>
        <w:rPr>
          <w:spacing w:val="-5"/>
          <w:sz w:val="20"/>
        </w:rPr>
        <w:t> </w:t>
      </w:r>
      <w:r>
        <w:rPr>
          <w:sz w:val="20"/>
        </w:rPr>
        <w:t>ML</w:t>
      </w:r>
      <w:r>
        <w:rPr>
          <w:spacing w:val="-3"/>
          <w:sz w:val="20"/>
        </w:rPr>
        <w:t> </w:t>
      </w:r>
      <w:r>
        <w:rPr>
          <w:spacing w:val="-2"/>
          <w:sz w:val="20"/>
        </w:rPr>
        <w:t>Applications.</w:t>
      </w:r>
    </w:p>
    <w:p>
      <w:pPr>
        <w:pStyle w:val="BodyText"/>
        <w:spacing w:before="5"/>
        <w:rPr>
          <w:sz w:val="16"/>
        </w:rPr>
      </w:pPr>
      <w:r>
        <w:rPr/>
        <mc:AlternateContent>
          <mc:Choice Requires="wps">
            <w:drawing>
              <wp:anchor distT="0" distB="0" distL="0" distR="0" allowOverlap="1" layoutInCell="1" locked="0" behindDoc="1" simplePos="0" relativeHeight="487608320">
                <wp:simplePos x="0" y="0"/>
                <wp:positionH relativeFrom="page">
                  <wp:posOffset>719328</wp:posOffset>
                </wp:positionH>
                <wp:positionV relativeFrom="paragraph">
                  <wp:posOffset>135697</wp:posOffset>
                </wp:positionV>
                <wp:extent cx="5547360" cy="1250315"/>
                <wp:effectExtent l="0" t="0" r="0" b="0"/>
                <wp:wrapTopAndBottom/>
                <wp:docPr id="82" name="Group 82"/>
                <wp:cNvGraphicFramePr>
                  <a:graphicFrameLocks/>
                </wp:cNvGraphicFramePr>
                <a:graphic>
                  <a:graphicData uri="http://schemas.microsoft.com/office/word/2010/wordprocessingGroup">
                    <wpg:wgp>
                      <wpg:cNvPr id="82" name="Group 82"/>
                      <wpg:cNvGrpSpPr/>
                      <wpg:grpSpPr>
                        <a:xfrm>
                          <a:off x="0" y="0"/>
                          <a:ext cx="5547360" cy="1250315"/>
                          <a:chExt cx="5547360" cy="1250315"/>
                        </a:xfrm>
                      </wpg:grpSpPr>
                      <wps:wsp>
                        <wps:cNvPr id="83" name="Textbox 83"/>
                        <wps:cNvSpPr txBox="1"/>
                        <wps:spPr>
                          <a:xfrm>
                            <a:off x="1605406" y="6096"/>
                            <a:ext cx="3935729" cy="1238250"/>
                          </a:xfrm>
                          <a:prstGeom prst="rect">
                            <a:avLst/>
                          </a:prstGeom>
                          <a:ln w="12192">
                            <a:solidFill>
                              <a:srgbClr val="000000"/>
                            </a:solidFill>
                            <a:prstDash val="solid"/>
                          </a:ln>
                        </wps:spPr>
                        <wps:txbx>
                          <w:txbxContent>
                            <w:p>
                              <w:pPr>
                                <w:spacing w:line="259" w:lineRule="auto" w:before="3"/>
                                <w:ind w:left="98" w:right="96" w:firstLine="0"/>
                                <w:jc w:val="both"/>
                                <w:rPr>
                                  <w:sz w:val="20"/>
                                </w:rPr>
                              </w:pPr>
                              <w:r>
                                <w:rPr>
                                  <w:sz w:val="20"/>
                                </w:rPr>
                                <w:t>The</w:t>
                              </w:r>
                              <w:r>
                                <w:rPr>
                                  <w:spacing w:val="-4"/>
                                  <w:sz w:val="20"/>
                                </w:rPr>
                                <w:t> </w:t>
                              </w:r>
                              <w:r>
                                <w:rPr>
                                  <w:sz w:val="20"/>
                                </w:rPr>
                                <w:t>ML</w:t>
                              </w:r>
                              <w:r>
                                <w:rPr>
                                  <w:spacing w:val="-5"/>
                                  <w:sz w:val="20"/>
                                </w:rPr>
                                <w:t> </w:t>
                              </w:r>
                              <w:r>
                                <w:rPr>
                                  <w:sz w:val="20"/>
                                </w:rPr>
                                <w:t>Inference</w:t>
                              </w:r>
                              <w:r>
                                <w:rPr>
                                  <w:spacing w:val="-4"/>
                                  <w:sz w:val="20"/>
                                </w:rPr>
                                <w:t> </w:t>
                              </w:r>
                              <w:r>
                                <w:rPr>
                                  <w:sz w:val="20"/>
                                </w:rPr>
                                <w:t>Host</w:t>
                              </w:r>
                              <w:r>
                                <w:rPr>
                                  <w:spacing w:val="-5"/>
                                  <w:sz w:val="20"/>
                                </w:rPr>
                                <w:t> </w:t>
                              </w:r>
                              <w:r>
                                <w:rPr>
                                  <w:sz w:val="20"/>
                                </w:rPr>
                                <w:t>shall</w:t>
                              </w:r>
                              <w:r>
                                <w:rPr>
                                  <w:spacing w:val="-5"/>
                                  <w:sz w:val="20"/>
                                </w:rPr>
                                <w:t> </w:t>
                              </w:r>
                              <w:r>
                                <w:rPr>
                                  <w:sz w:val="20"/>
                                </w:rPr>
                                <w:t>be</w:t>
                              </w:r>
                              <w:r>
                                <w:rPr>
                                  <w:spacing w:val="-4"/>
                                  <w:sz w:val="20"/>
                                </w:rPr>
                                <w:t> </w:t>
                              </w:r>
                              <w:r>
                                <w:rPr>
                                  <w:sz w:val="20"/>
                                </w:rPr>
                                <w:t>able</w:t>
                              </w:r>
                              <w:r>
                                <w:rPr>
                                  <w:spacing w:val="-6"/>
                                  <w:sz w:val="20"/>
                                </w:rPr>
                                <w:t> </w:t>
                              </w:r>
                              <w:r>
                                <w:rPr>
                                  <w:sz w:val="20"/>
                                </w:rPr>
                                <w:t>to</w:t>
                              </w:r>
                              <w:r>
                                <w:rPr>
                                  <w:spacing w:val="-6"/>
                                  <w:sz w:val="20"/>
                                </w:rPr>
                                <w:t> </w:t>
                              </w:r>
                              <w:r>
                                <w:rPr>
                                  <w:sz w:val="20"/>
                                </w:rPr>
                                <w:t>process</w:t>
                              </w:r>
                              <w:r>
                                <w:rPr>
                                  <w:spacing w:val="-5"/>
                                  <w:sz w:val="20"/>
                                </w:rPr>
                                <w:t> </w:t>
                              </w:r>
                              <w:r>
                                <w:rPr>
                                  <w:sz w:val="20"/>
                                </w:rPr>
                                <w:t>scoped</w:t>
                              </w:r>
                              <w:r>
                                <w:rPr>
                                  <w:spacing w:val="-3"/>
                                  <w:sz w:val="20"/>
                                </w:rPr>
                                <w:t> </w:t>
                              </w:r>
                              <w:r>
                                <w:rPr>
                                  <w:sz w:val="20"/>
                                </w:rPr>
                                <w:t>data</w:t>
                              </w:r>
                              <w:r>
                                <w:rPr>
                                  <w:spacing w:val="-6"/>
                                  <w:sz w:val="20"/>
                                </w:rPr>
                                <w:t> </w:t>
                              </w:r>
                              <w:r>
                                <w:rPr>
                                  <w:sz w:val="20"/>
                                </w:rPr>
                                <w:t>“subscription” requests from ML Applications, working with other neighboring (i.e., SMO, Non-RT RIC function, Near-RT RIC Platform) functions as necessary</w:t>
                              </w:r>
                              <w:r>
                                <w:rPr>
                                  <w:spacing w:val="-12"/>
                                  <w:sz w:val="20"/>
                                </w:rPr>
                                <w:t> </w:t>
                              </w:r>
                              <w:r>
                                <w:rPr>
                                  <w:sz w:val="20"/>
                                </w:rPr>
                                <w:t>to</w:t>
                              </w:r>
                              <w:r>
                                <w:rPr>
                                  <w:spacing w:val="-8"/>
                                  <w:sz w:val="20"/>
                                </w:rPr>
                                <w:t> </w:t>
                              </w:r>
                              <w:r>
                                <w:rPr>
                                  <w:sz w:val="20"/>
                                </w:rPr>
                                <w:t>set</w:t>
                              </w:r>
                              <w:r>
                                <w:rPr>
                                  <w:spacing w:val="-9"/>
                                  <w:sz w:val="20"/>
                                </w:rPr>
                                <w:t> </w:t>
                              </w:r>
                              <w:r>
                                <w:rPr>
                                  <w:sz w:val="20"/>
                                </w:rPr>
                                <w:t>up</w:t>
                              </w:r>
                              <w:r>
                                <w:rPr>
                                  <w:spacing w:val="-8"/>
                                  <w:sz w:val="20"/>
                                </w:rPr>
                                <w:t> </w:t>
                              </w:r>
                              <w:r>
                                <w:rPr>
                                  <w:sz w:val="20"/>
                                </w:rPr>
                                <w:t>the</w:t>
                              </w:r>
                              <w:r>
                                <w:rPr>
                                  <w:spacing w:val="-8"/>
                                  <w:sz w:val="20"/>
                                </w:rPr>
                                <w:t> </w:t>
                              </w:r>
                              <w:r>
                                <w:rPr>
                                  <w:sz w:val="20"/>
                                </w:rPr>
                                <w:t>corresponding</w:t>
                              </w:r>
                              <w:r>
                                <w:rPr>
                                  <w:spacing w:val="-10"/>
                                  <w:sz w:val="20"/>
                                </w:rPr>
                                <w:t> </w:t>
                              </w:r>
                              <w:r>
                                <w:rPr>
                                  <w:sz w:val="20"/>
                                </w:rPr>
                                <w:t>data</w:t>
                              </w:r>
                              <w:r>
                                <w:rPr>
                                  <w:spacing w:val="-8"/>
                                  <w:sz w:val="20"/>
                                </w:rPr>
                                <w:t> </w:t>
                              </w:r>
                              <w:r>
                                <w:rPr>
                                  <w:sz w:val="20"/>
                                </w:rPr>
                                <w:t>routing</w:t>
                              </w:r>
                              <w:r>
                                <w:rPr>
                                  <w:spacing w:val="-10"/>
                                  <w:sz w:val="20"/>
                                </w:rPr>
                                <w:t> </w:t>
                              </w:r>
                              <w:r>
                                <w:rPr>
                                  <w:sz w:val="20"/>
                                </w:rPr>
                                <w:t>(e.g.,</w:t>
                              </w:r>
                              <w:r>
                                <w:rPr>
                                  <w:spacing w:val="-8"/>
                                  <w:sz w:val="20"/>
                                </w:rPr>
                                <w:t> </w:t>
                              </w:r>
                              <w:r>
                                <w:rPr>
                                  <w:sz w:val="20"/>
                                </w:rPr>
                                <w:t>routing</w:t>
                              </w:r>
                              <w:r>
                                <w:rPr>
                                  <w:spacing w:val="-10"/>
                                  <w:sz w:val="20"/>
                                </w:rPr>
                                <w:t> </w:t>
                              </w:r>
                              <w:r>
                                <w:rPr>
                                  <w:sz w:val="20"/>
                                </w:rPr>
                                <w:t>of</w:t>
                              </w:r>
                              <w:r>
                                <w:rPr>
                                  <w:spacing w:val="-10"/>
                                  <w:sz w:val="20"/>
                                </w:rPr>
                                <w:t> </w:t>
                              </w:r>
                              <w:r>
                                <w:rPr>
                                  <w:sz w:val="20"/>
                                </w:rPr>
                                <w:t>O1-VES data</w:t>
                              </w:r>
                              <w:r>
                                <w:rPr>
                                  <w:spacing w:val="-13"/>
                                  <w:sz w:val="20"/>
                                </w:rPr>
                                <w:t> </w:t>
                              </w:r>
                              <w:r>
                                <w:rPr>
                                  <w:sz w:val="20"/>
                                </w:rPr>
                                <w:t>to</w:t>
                              </w:r>
                              <w:r>
                                <w:rPr>
                                  <w:spacing w:val="-12"/>
                                  <w:sz w:val="20"/>
                                </w:rPr>
                                <w:t> </w:t>
                              </w:r>
                              <w:r>
                                <w:rPr>
                                  <w:sz w:val="20"/>
                                </w:rPr>
                                <w:t>the</w:t>
                              </w:r>
                              <w:r>
                                <w:rPr>
                                  <w:spacing w:val="-13"/>
                                  <w:sz w:val="20"/>
                                </w:rPr>
                                <w:t> </w:t>
                              </w:r>
                              <w:r>
                                <w:rPr>
                                  <w:sz w:val="20"/>
                                </w:rPr>
                                <w:t>ML</w:t>
                              </w:r>
                              <w:r>
                                <w:rPr>
                                  <w:spacing w:val="-10"/>
                                  <w:sz w:val="20"/>
                                </w:rPr>
                                <w:t> </w:t>
                              </w:r>
                              <w:r>
                                <w:rPr>
                                  <w:sz w:val="20"/>
                                </w:rPr>
                                <w:t>Application,</w:t>
                              </w:r>
                              <w:r>
                                <w:rPr>
                                  <w:spacing w:val="-13"/>
                                  <w:sz w:val="20"/>
                                </w:rPr>
                                <w:t> </w:t>
                              </w:r>
                              <w:r>
                                <w:rPr>
                                  <w:sz w:val="20"/>
                                </w:rPr>
                                <w:t>routing</w:t>
                              </w:r>
                              <w:r>
                                <w:rPr>
                                  <w:spacing w:val="-12"/>
                                  <w:sz w:val="20"/>
                                </w:rPr>
                                <w:t> </w:t>
                              </w:r>
                              <w:r>
                                <w:rPr>
                                  <w:sz w:val="20"/>
                                </w:rPr>
                                <w:t>of</w:t>
                              </w:r>
                              <w:r>
                                <w:rPr>
                                  <w:spacing w:val="-13"/>
                                  <w:sz w:val="20"/>
                                </w:rPr>
                                <w:t> </w:t>
                              </w:r>
                              <w:r>
                                <w:rPr>
                                  <w:sz w:val="20"/>
                                </w:rPr>
                                <w:t>one</w:t>
                              </w:r>
                              <w:r>
                                <w:rPr>
                                  <w:spacing w:val="-12"/>
                                  <w:sz w:val="20"/>
                                </w:rPr>
                                <w:t> </w:t>
                              </w:r>
                              <w:r>
                                <w:rPr>
                                  <w:sz w:val="20"/>
                                </w:rPr>
                                <w:t>ML</w:t>
                              </w:r>
                              <w:r>
                                <w:rPr>
                                  <w:spacing w:val="-13"/>
                                  <w:sz w:val="20"/>
                                </w:rPr>
                                <w:t> </w:t>
                              </w:r>
                              <w:r>
                                <w:rPr>
                                  <w:sz w:val="20"/>
                                </w:rPr>
                                <w:t>Application’s</w:t>
                              </w:r>
                              <w:r>
                                <w:rPr>
                                  <w:spacing w:val="-11"/>
                                  <w:sz w:val="20"/>
                                </w:rPr>
                                <w:t> </w:t>
                              </w:r>
                              <w:r>
                                <w:rPr>
                                  <w:sz w:val="20"/>
                                </w:rPr>
                                <w:t>produced</w:t>
                              </w:r>
                              <w:r>
                                <w:rPr>
                                  <w:spacing w:val="-13"/>
                                  <w:sz w:val="20"/>
                                </w:rPr>
                                <w:t> </w:t>
                              </w:r>
                              <w:r>
                                <w:rPr>
                                  <w:sz w:val="20"/>
                                </w:rPr>
                                <w:t>data to the consuming ML Application).</w:t>
                              </w:r>
                              <w:r>
                                <w:rPr>
                                  <w:spacing w:val="40"/>
                                  <w:sz w:val="20"/>
                                </w:rPr>
                                <w:t> </w:t>
                              </w:r>
                              <w:r>
                                <w:rPr>
                                  <w:sz w:val="20"/>
                                </w:rPr>
                                <w:t>This requirement applies both to the Non-RT RIC function and the Near-RT RIC as ML Inference Host.</w:t>
                              </w:r>
                            </w:p>
                          </w:txbxContent>
                        </wps:txbx>
                        <wps:bodyPr wrap="square" lIns="0" tIns="0" rIns="0" bIns="0" rtlCol="0">
                          <a:noAutofit/>
                        </wps:bodyPr>
                      </wps:wsp>
                      <wps:wsp>
                        <wps:cNvPr id="84" name="Textbox 84"/>
                        <wps:cNvSpPr txBox="1"/>
                        <wps:spPr>
                          <a:xfrm>
                            <a:off x="6095" y="6096"/>
                            <a:ext cx="1599565" cy="1238250"/>
                          </a:xfrm>
                          <a:prstGeom prst="rect">
                            <a:avLst/>
                          </a:prstGeom>
                          <a:ln w="12191">
                            <a:solidFill>
                              <a:srgbClr val="000000"/>
                            </a:solidFill>
                            <a:prstDash val="solid"/>
                          </a:ln>
                        </wps:spPr>
                        <wps:txbx>
                          <w:txbxContent>
                            <w:p>
                              <w:pPr>
                                <w:spacing w:line="240" w:lineRule="auto" w:before="0"/>
                                <w:rPr>
                                  <w:sz w:val="20"/>
                                </w:rPr>
                              </w:pPr>
                            </w:p>
                            <w:p>
                              <w:pPr>
                                <w:spacing w:line="240" w:lineRule="auto" w:before="73"/>
                                <w:rPr>
                                  <w:sz w:val="20"/>
                                </w:rPr>
                              </w:pPr>
                            </w:p>
                            <w:p>
                              <w:pPr>
                                <w:spacing w:line="448" w:lineRule="auto" w:before="1"/>
                                <w:ind w:left="98" w:right="138" w:firstLine="0"/>
                                <w:jc w:val="left"/>
                                <w:rPr>
                                  <w:sz w:val="20"/>
                                </w:rPr>
                              </w:pPr>
                              <w:r>
                                <w:rPr>
                                  <w:sz w:val="20"/>
                                </w:rPr>
                                <w:t>[REQ-Non-RT RIC-FUN8] </w:t>
                              </w:r>
                              <w:r>
                                <w:rPr>
                                  <w:spacing w:val="-2"/>
                                  <w:sz w:val="20"/>
                                </w:rPr>
                                <w:t>[REQ-Near-RT</w:t>
                              </w:r>
                              <w:r>
                                <w:rPr>
                                  <w:spacing w:val="6"/>
                                  <w:sz w:val="20"/>
                                </w:rPr>
                                <w:t> </w:t>
                              </w:r>
                              <w:r>
                                <w:rPr>
                                  <w:spacing w:val="-2"/>
                                  <w:sz w:val="20"/>
                                </w:rPr>
                                <w:t>RIC-</w:t>
                              </w:r>
                              <w:r>
                                <w:rPr>
                                  <w:spacing w:val="-4"/>
                                  <w:sz w:val="20"/>
                                </w:rPr>
                                <w:t>FUN4]</w:t>
                              </w:r>
                            </w:p>
                          </w:txbxContent>
                        </wps:txbx>
                        <wps:bodyPr wrap="square" lIns="0" tIns="0" rIns="0" bIns="0" rtlCol="0">
                          <a:noAutofit/>
                        </wps:bodyPr>
                      </wps:wsp>
                    </wpg:wgp>
                  </a:graphicData>
                </a:graphic>
              </wp:anchor>
            </w:drawing>
          </mc:Choice>
          <mc:Fallback>
            <w:pict>
              <v:group style="position:absolute;margin-left:56.640003pt;margin-top:10.684863pt;width:436.8pt;height:98.45pt;mso-position-horizontal-relative:page;mso-position-vertical-relative:paragraph;z-index:-15708160;mso-wrap-distance-left:0;mso-wrap-distance-right:0" id="docshapegroup58" coordorigin="1133,214" coordsize="8736,1969">
                <v:shape style="position:absolute;left:3661;top:223;width:6198;height:1950" type="#_x0000_t202" id="docshape59" filled="false" stroked="true" strokeweight=".96002pt" strokecolor="#000000">
                  <v:textbox inset="0,0,0,0">
                    <w:txbxContent>
                      <w:p>
                        <w:pPr>
                          <w:spacing w:line="259" w:lineRule="auto" w:before="3"/>
                          <w:ind w:left="98" w:right="96" w:firstLine="0"/>
                          <w:jc w:val="both"/>
                          <w:rPr>
                            <w:sz w:val="20"/>
                          </w:rPr>
                        </w:pPr>
                        <w:r>
                          <w:rPr>
                            <w:sz w:val="20"/>
                          </w:rPr>
                          <w:t>The</w:t>
                        </w:r>
                        <w:r>
                          <w:rPr>
                            <w:spacing w:val="-4"/>
                            <w:sz w:val="20"/>
                          </w:rPr>
                          <w:t> </w:t>
                        </w:r>
                        <w:r>
                          <w:rPr>
                            <w:sz w:val="20"/>
                          </w:rPr>
                          <w:t>ML</w:t>
                        </w:r>
                        <w:r>
                          <w:rPr>
                            <w:spacing w:val="-5"/>
                            <w:sz w:val="20"/>
                          </w:rPr>
                          <w:t> </w:t>
                        </w:r>
                        <w:r>
                          <w:rPr>
                            <w:sz w:val="20"/>
                          </w:rPr>
                          <w:t>Inference</w:t>
                        </w:r>
                        <w:r>
                          <w:rPr>
                            <w:spacing w:val="-4"/>
                            <w:sz w:val="20"/>
                          </w:rPr>
                          <w:t> </w:t>
                        </w:r>
                        <w:r>
                          <w:rPr>
                            <w:sz w:val="20"/>
                          </w:rPr>
                          <w:t>Host</w:t>
                        </w:r>
                        <w:r>
                          <w:rPr>
                            <w:spacing w:val="-5"/>
                            <w:sz w:val="20"/>
                          </w:rPr>
                          <w:t> </w:t>
                        </w:r>
                        <w:r>
                          <w:rPr>
                            <w:sz w:val="20"/>
                          </w:rPr>
                          <w:t>shall</w:t>
                        </w:r>
                        <w:r>
                          <w:rPr>
                            <w:spacing w:val="-5"/>
                            <w:sz w:val="20"/>
                          </w:rPr>
                          <w:t> </w:t>
                        </w:r>
                        <w:r>
                          <w:rPr>
                            <w:sz w:val="20"/>
                          </w:rPr>
                          <w:t>be</w:t>
                        </w:r>
                        <w:r>
                          <w:rPr>
                            <w:spacing w:val="-4"/>
                            <w:sz w:val="20"/>
                          </w:rPr>
                          <w:t> </w:t>
                        </w:r>
                        <w:r>
                          <w:rPr>
                            <w:sz w:val="20"/>
                          </w:rPr>
                          <w:t>able</w:t>
                        </w:r>
                        <w:r>
                          <w:rPr>
                            <w:spacing w:val="-6"/>
                            <w:sz w:val="20"/>
                          </w:rPr>
                          <w:t> </w:t>
                        </w:r>
                        <w:r>
                          <w:rPr>
                            <w:sz w:val="20"/>
                          </w:rPr>
                          <w:t>to</w:t>
                        </w:r>
                        <w:r>
                          <w:rPr>
                            <w:spacing w:val="-6"/>
                            <w:sz w:val="20"/>
                          </w:rPr>
                          <w:t> </w:t>
                        </w:r>
                        <w:r>
                          <w:rPr>
                            <w:sz w:val="20"/>
                          </w:rPr>
                          <w:t>process</w:t>
                        </w:r>
                        <w:r>
                          <w:rPr>
                            <w:spacing w:val="-5"/>
                            <w:sz w:val="20"/>
                          </w:rPr>
                          <w:t> </w:t>
                        </w:r>
                        <w:r>
                          <w:rPr>
                            <w:sz w:val="20"/>
                          </w:rPr>
                          <w:t>scoped</w:t>
                        </w:r>
                        <w:r>
                          <w:rPr>
                            <w:spacing w:val="-3"/>
                            <w:sz w:val="20"/>
                          </w:rPr>
                          <w:t> </w:t>
                        </w:r>
                        <w:r>
                          <w:rPr>
                            <w:sz w:val="20"/>
                          </w:rPr>
                          <w:t>data</w:t>
                        </w:r>
                        <w:r>
                          <w:rPr>
                            <w:spacing w:val="-6"/>
                            <w:sz w:val="20"/>
                          </w:rPr>
                          <w:t> </w:t>
                        </w:r>
                        <w:r>
                          <w:rPr>
                            <w:sz w:val="20"/>
                          </w:rPr>
                          <w:t>“subscription” requests from ML Applications, working with other neighboring (i.e., SMO, Non-RT RIC function, Near-RT RIC Platform) functions as necessary</w:t>
                        </w:r>
                        <w:r>
                          <w:rPr>
                            <w:spacing w:val="-12"/>
                            <w:sz w:val="20"/>
                          </w:rPr>
                          <w:t> </w:t>
                        </w:r>
                        <w:r>
                          <w:rPr>
                            <w:sz w:val="20"/>
                          </w:rPr>
                          <w:t>to</w:t>
                        </w:r>
                        <w:r>
                          <w:rPr>
                            <w:spacing w:val="-8"/>
                            <w:sz w:val="20"/>
                          </w:rPr>
                          <w:t> </w:t>
                        </w:r>
                        <w:r>
                          <w:rPr>
                            <w:sz w:val="20"/>
                          </w:rPr>
                          <w:t>set</w:t>
                        </w:r>
                        <w:r>
                          <w:rPr>
                            <w:spacing w:val="-9"/>
                            <w:sz w:val="20"/>
                          </w:rPr>
                          <w:t> </w:t>
                        </w:r>
                        <w:r>
                          <w:rPr>
                            <w:sz w:val="20"/>
                          </w:rPr>
                          <w:t>up</w:t>
                        </w:r>
                        <w:r>
                          <w:rPr>
                            <w:spacing w:val="-8"/>
                            <w:sz w:val="20"/>
                          </w:rPr>
                          <w:t> </w:t>
                        </w:r>
                        <w:r>
                          <w:rPr>
                            <w:sz w:val="20"/>
                          </w:rPr>
                          <w:t>the</w:t>
                        </w:r>
                        <w:r>
                          <w:rPr>
                            <w:spacing w:val="-8"/>
                            <w:sz w:val="20"/>
                          </w:rPr>
                          <w:t> </w:t>
                        </w:r>
                        <w:r>
                          <w:rPr>
                            <w:sz w:val="20"/>
                          </w:rPr>
                          <w:t>corresponding</w:t>
                        </w:r>
                        <w:r>
                          <w:rPr>
                            <w:spacing w:val="-10"/>
                            <w:sz w:val="20"/>
                          </w:rPr>
                          <w:t> </w:t>
                        </w:r>
                        <w:r>
                          <w:rPr>
                            <w:sz w:val="20"/>
                          </w:rPr>
                          <w:t>data</w:t>
                        </w:r>
                        <w:r>
                          <w:rPr>
                            <w:spacing w:val="-8"/>
                            <w:sz w:val="20"/>
                          </w:rPr>
                          <w:t> </w:t>
                        </w:r>
                        <w:r>
                          <w:rPr>
                            <w:sz w:val="20"/>
                          </w:rPr>
                          <w:t>routing</w:t>
                        </w:r>
                        <w:r>
                          <w:rPr>
                            <w:spacing w:val="-10"/>
                            <w:sz w:val="20"/>
                          </w:rPr>
                          <w:t> </w:t>
                        </w:r>
                        <w:r>
                          <w:rPr>
                            <w:sz w:val="20"/>
                          </w:rPr>
                          <w:t>(e.g.,</w:t>
                        </w:r>
                        <w:r>
                          <w:rPr>
                            <w:spacing w:val="-8"/>
                            <w:sz w:val="20"/>
                          </w:rPr>
                          <w:t> </w:t>
                        </w:r>
                        <w:r>
                          <w:rPr>
                            <w:sz w:val="20"/>
                          </w:rPr>
                          <w:t>routing</w:t>
                        </w:r>
                        <w:r>
                          <w:rPr>
                            <w:spacing w:val="-10"/>
                            <w:sz w:val="20"/>
                          </w:rPr>
                          <w:t> </w:t>
                        </w:r>
                        <w:r>
                          <w:rPr>
                            <w:sz w:val="20"/>
                          </w:rPr>
                          <w:t>of</w:t>
                        </w:r>
                        <w:r>
                          <w:rPr>
                            <w:spacing w:val="-10"/>
                            <w:sz w:val="20"/>
                          </w:rPr>
                          <w:t> </w:t>
                        </w:r>
                        <w:r>
                          <w:rPr>
                            <w:sz w:val="20"/>
                          </w:rPr>
                          <w:t>O1-VES data</w:t>
                        </w:r>
                        <w:r>
                          <w:rPr>
                            <w:spacing w:val="-13"/>
                            <w:sz w:val="20"/>
                          </w:rPr>
                          <w:t> </w:t>
                        </w:r>
                        <w:r>
                          <w:rPr>
                            <w:sz w:val="20"/>
                          </w:rPr>
                          <w:t>to</w:t>
                        </w:r>
                        <w:r>
                          <w:rPr>
                            <w:spacing w:val="-12"/>
                            <w:sz w:val="20"/>
                          </w:rPr>
                          <w:t> </w:t>
                        </w:r>
                        <w:r>
                          <w:rPr>
                            <w:sz w:val="20"/>
                          </w:rPr>
                          <w:t>the</w:t>
                        </w:r>
                        <w:r>
                          <w:rPr>
                            <w:spacing w:val="-13"/>
                            <w:sz w:val="20"/>
                          </w:rPr>
                          <w:t> </w:t>
                        </w:r>
                        <w:r>
                          <w:rPr>
                            <w:sz w:val="20"/>
                          </w:rPr>
                          <w:t>ML</w:t>
                        </w:r>
                        <w:r>
                          <w:rPr>
                            <w:spacing w:val="-10"/>
                            <w:sz w:val="20"/>
                          </w:rPr>
                          <w:t> </w:t>
                        </w:r>
                        <w:r>
                          <w:rPr>
                            <w:sz w:val="20"/>
                          </w:rPr>
                          <w:t>Application,</w:t>
                        </w:r>
                        <w:r>
                          <w:rPr>
                            <w:spacing w:val="-13"/>
                            <w:sz w:val="20"/>
                          </w:rPr>
                          <w:t> </w:t>
                        </w:r>
                        <w:r>
                          <w:rPr>
                            <w:sz w:val="20"/>
                          </w:rPr>
                          <w:t>routing</w:t>
                        </w:r>
                        <w:r>
                          <w:rPr>
                            <w:spacing w:val="-12"/>
                            <w:sz w:val="20"/>
                          </w:rPr>
                          <w:t> </w:t>
                        </w:r>
                        <w:r>
                          <w:rPr>
                            <w:sz w:val="20"/>
                          </w:rPr>
                          <w:t>of</w:t>
                        </w:r>
                        <w:r>
                          <w:rPr>
                            <w:spacing w:val="-13"/>
                            <w:sz w:val="20"/>
                          </w:rPr>
                          <w:t> </w:t>
                        </w:r>
                        <w:r>
                          <w:rPr>
                            <w:sz w:val="20"/>
                          </w:rPr>
                          <w:t>one</w:t>
                        </w:r>
                        <w:r>
                          <w:rPr>
                            <w:spacing w:val="-12"/>
                            <w:sz w:val="20"/>
                          </w:rPr>
                          <w:t> </w:t>
                        </w:r>
                        <w:r>
                          <w:rPr>
                            <w:sz w:val="20"/>
                          </w:rPr>
                          <w:t>ML</w:t>
                        </w:r>
                        <w:r>
                          <w:rPr>
                            <w:spacing w:val="-13"/>
                            <w:sz w:val="20"/>
                          </w:rPr>
                          <w:t> </w:t>
                        </w:r>
                        <w:r>
                          <w:rPr>
                            <w:sz w:val="20"/>
                          </w:rPr>
                          <w:t>Application’s</w:t>
                        </w:r>
                        <w:r>
                          <w:rPr>
                            <w:spacing w:val="-11"/>
                            <w:sz w:val="20"/>
                          </w:rPr>
                          <w:t> </w:t>
                        </w:r>
                        <w:r>
                          <w:rPr>
                            <w:sz w:val="20"/>
                          </w:rPr>
                          <w:t>produced</w:t>
                        </w:r>
                        <w:r>
                          <w:rPr>
                            <w:spacing w:val="-13"/>
                            <w:sz w:val="20"/>
                          </w:rPr>
                          <w:t> </w:t>
                        </w:r>
                        <w:r>
                          <w:rPr>
                            <w:sz w:val="20"/>
                          </w:rPr>
                          <w:t>data to the consuming ML Application).</w:t>
                        </w:r>
                        <w:r>
                          <w:rPr>
                            <w:spacing w:val="40"/>
                            <w:sz w:val="20"/>
                          </w:rPr>
                          <w:t> </w:t>
                        </w:r>
                        <w:r>
                          <w:rPr>
                            <w:sz w:val="20"/>
                          </w:rPr>
                          <w:t>This requirement applies both to the Non-RT RIC function and the Near-RT RIC as ML Inference Host.</w:t>
                        </w:r>
                      </w:p>
                    </w:txbxContent>
                  </v:textbox>
                  <v:stroke dashstyle="solid"/>
                  <w10:wrap type="none"/>
                </v:shape>
                <v:shape style="position:absolute;left:1142;top:223;width:2519;height:1950" type="#_x0000_t202" id="docshape60" filled="false" stroked="true" strokeweight=".95999pt" strokecolor="#000000">
                  <v:textbox inset="0,0,0,0">
                    <w:txbxContent>
                      <w:p>
                        <w:pPr>
                          <w:spacing w:line="240" w:lineRule="auto" w:before="0"/>
                          <w:rPr>
                            <w:sz w:val="20"/>
                          </w:rPr>
                        </w:pPr>
                      </w:p>
                      <w:p>
                        <w:pPr>
                          <w:spacing w:line="240" w:lineRule="auto" w:before="73"/>
                          <w:rPr>
                            <w:sz w:val="20"/>
                          </w:rPr>
                        </w:pPr>
                      </w:p>
                      <w:p>
                        <w:pPr>
                          <w:spacing w:line="448" w:lineRule="auto" w:before="1"/>
                          <w:ind w:left="98" w:right="138" w:firstLine="0"/>
                          <w:jc w:val="left"/>
                          <w:rPr>
                            <w:sz w:val="20"/>
                          </w:rPr>
                        </w:pPr>
                        <w:r>
                          <w:rPr>
                            <w:sz w:val="20"/>
                          </w:rPr>
                          <w:t>[REQ-Non-RT RIC-FUN8] </w:t>
                        </w:r>
                        <w:r>
                          <w:rPr>
                            <w:spacing w:val="-2"/>
                            <w:sz w:val="20"/>
                          </w:rPr>
                          <w:t>[REQ-Near-RT</w:t>
                        </w:r>
                        <w:r>
                          <w:rPr>
                            <w:spacing w:val="6"/>
                            <w:sz w:val="20"/>
                          </w:rPr>
                          <w:t> </w:t>
                        </w:r>
                        <w:r>
                          <w:rPr>
                            <w:spacing w:val="-2"/>
                            <w:sz w:val="20"/>
                          </w:rPr>
                          <w:t>RIC-</w:t>
                        </w:r>
                        <w:r>
                          <w:rPr>
                            <w:spacing w:val="-4"/>
                            <w:sz w:val="20"/>
                          </w:rPr>
                          <w:t>FUN4]</w:t>
                        </w:r>
                      </w:p>
                    </w:txbxContent>
                  </v:textbox>
                  <v:stroke dashstyle="solid"/>
                  <w10:wrap type="none"/>
                </v:shape>
                <w10:wrap type="topAndBottom"/>
              </v:group>
            </w:pict>
          </mc:Fallback>
        </mc:AlternateContent>
      </w:r>
    </w:p>
    <w:p>
      <w:pPr>
        <w:pStyle w:val="ListParagraph"/>
        <w:numPr>
          <w:ilvl w:val="0"/>
          <w:numId w:val="47"/>
        </w:numPr>
        <w:tabs>
          <w:tab w:pos="932" w:val="left" w:leader="none"/>
        </w:tabs>
        <w:spacing w:line="240" w:lineRule="auto" w:before="29" w:after="0"/>
        <w:ind w:left="932" w:right="0" w:hanging="777"/>
        <w:jc w:val="left"/>
        <w:rPr>
          <w:sz w:val="20"/>
        </w:rPr>
      </w:pPr>
      <w:r>
        <w:rPr>
          <w:sz w:val="20"/>
        </w:rPr>
        <w:t>Note:</w:t>
      </w:r>
      <w:r>
        <w:rPr>
          <w:spacing w:val="-12"/>
          <w:sz w:val="20"/>
        </w:rPr>
        <w:t> </w:t>
      </w:r>
      <w:r>
        <w:rPr>
          <w:sz w:val="20"/>
        </w:rPr>
        <w:t>An</w:t>
      </w:r>
      <w:r>
        <w:rPr>
          <w:spacing w:val="-12"/>
          <w:sz w:val="20"/>
        </w:rPr>
        <w:t> </w:t>
      </w:r>
      <w:r>
        <w:rPr>
          <w:sz w:val="20"/>
        </w:rPr>
        <w:t>example</w:t>
      </w:r>
      <w:r>
        <w:rPr>
          <w:spacing w:val="-11"/>
          <w:sz w:val="20"/>
        </w:rPr>
        <w:t> </w:t>
      </w:r>
      <w:r>
        <w:rPr>
          <w:sz w:val="20"/>
        </w:rPr>
        <w:t>of</w:t>
      </w:r>
      <w:r>
        <w:rPr>
          <w:spacing w:val="-10"/>
          <w:sz w:val="20"/>
        </w:rPr>
        <w:t> </w:t>
      </w:r>
      <w:r>
        <w:rPr>
          <w:sz w:val="20"/>
        </w:rPr>
        <w:t>“scope”</w:t>
      </w:r>
      <w:r>
        <w:rPr>
          <w:spacing w:val="-9"/>
          <w:sz w:val="20"/>
        </w:rPr>
        <w:t> </w:t>
      </w:r>
      <w:r>
        <w:rPr>
          <w:sz w:val="20"/>
        </w:rPr>
        <w:t>for</w:t>
      </w:r>
      <w:r>
        <w:rPr>
          <w:spacing w:val="-11"/>
          <w:sz w:val="20"/>
        </w:rPr>
        <w:t> </w:t>
      </w:r>
      <w:r>
        <w:rPr>
          <w:sz w:val="20"/>
        </w:rPr>
        <w:t>a</w:t>
      </w:r>
      <w:r>
        <w:rPr>
          <w:spacing w:val="-11"/>
          <w:sz w:val="20"/>
        </w:rPr>
        <w:t> </w:t>
      </w:r>
      <w:r>
        <w:rPr>
          <w:sz w:val="20"/>
        </w:rPr>
        <w:t>data</w:t>
      </w:r>
      <w:r>
        <w:rPr>
          <w:spacing w:val="-11"/>
          <w:sz w:val="20"/>
        </w:rPr>
        <w:t> </w:t>
      </w:r>
      <w:r>
        <w:rPr>
          <w:sz w:val="20"/>
        </w:rPr>
        <w:t>subscription</w:t>
      </w:r>
      <w:r>
        <w:rPr>
          <w:spacing w:val="-12"/>
          <w:sz w:val="20"/>
        </w:rPr>
        <w:t> </w:t>
      </w:r>
      <w:r>
        <w:rPr>
          <w:sz w:val="20"/>
        </w:rPr>
        <w:t>request</w:t>
      </w:r>
      <w:r>
        <w:rPr>
          <w:spacing w:val="-10"/>
          <w:sz w:val="20"/>
        </w:rPr>
        <w:t> </w:t>
      </w:r>
      <w:r>
        <w:rPr>
          <w:sz w:val="20"/>
        </w:rPr>
        <w:t>would</w:t>
      </w:r>
      <w:r>
        <w:rPr>
          <w:spacing w:val="-10"/>
          <w:sz w:val="20"/>
        </w:rPr>
        <w:t> </w:t>
      </w:r>
      <w:r>
        <w:rPr>
          <w:sz w:val="20"/>
        </w:rPr>
        <w:t>be</w:t>
      </w:r>
      <w:r>
        <w:rPr>
          <w:spacing w:val="-11"/>
          <w:sz w:val="20"/>
        </w:rPr>
        <w:t> </w:t>
      </w:r>
      <w:r>
        <w:rPr>
          <w:sz w:val="20"/>
        </w:rPr>
        <w:t>identifying</w:t>
      </w:r>
      <w:r>
        <w:rPr>
          <w:spacing w:val="-12"/>
          <w:sz w:val="20"/>
        </w:rPr>
        <w:t> </w:t>
      </w:r>
      <w:r>
        <w:rPr>
          <w:sz w:val="20"/>
        </w:rPr>
        <w:t>a</w:t>
      </w:r>
      <w:r>
        <w:rPr>
          <w:spacing w:val="-11"/>
          <w:sz w:val="20"/>
        </w:rPr>
        <w:t> </w:t>
      </w:r>
      <w:r>
        <w:rPr>
          <w:sz w:val="20"/>
        </w:rPr>
        <w:t>specific</w:t>
      </w:r>
      <w:r>
        <w:rPr>
          <w:spacing w:val="-9"/>
          <w:sz w:val="20"/>
        </w:rPr>
        <w:t> </w:t>
      </w:r>
      <w:r>
        <w:rPr>
          <w:sz w:val="20"/>
        </w:rPr>
        <w:t>set</w:t>
      </w:r>
      <w:r>
        <w:rPr>
          <w:spacing w:val="-12"/>
          <w:sz w:val="20"/>
        </w:rPr>
        <w:t> </w:t>
      </w:r>
      <w:r>
        <w:rPr>
          <w:sz w:val="20"/>
        </w:rPr>
        <w:t>of</w:t>
      </w:r>
      <w:r>
        <w:rPr>
          <w:spacing w:val="-10"/>
          <w:sz w:val="20"/>
        </w:rPr>
        <w:t> </w:t>
      </w:r>
      <w:r>
        <w:rPr>
          <w:sz w:val="20"/>
        </w:rPr>
        <w:t>gNBs</w:t>
      </w:r>
      <w:r>
        <w:rPr>
          <w:spacing w:val="-10"/>
          <w:sz w:val="20"/>
        </w:rPr>
        <w:t> </w:t>
      </w:r>
      <w:r>
        <w:rPr>
          <w:sz w:val="20"/>
        </w:rPr>
        <w:t>from</w:t>
      </w:r>
      <w:r>
        <w:rPr>
          <w:spacing w:val="-13"/>
          <w:sz w:val="20"/>
        </w:rPr>
        <w:t> </w:t>
      </w:r>
      <w:r>
        <w:rPr>
          <w:sz w:val="20"/>
        </w:rPr>
        <w:t>which</w:t>
      </w:r>
      <w:r>
        <w:rPr>
          <w:spacing w:val="-12"/>
          <w:sz w:val="20"/>
        </w:rPr>
        <w:t> </w:t>
      </w:r>
      <w:r>
        <w:rPr>
          <w:sz w:val="20"/>
        </w:rPr>
        <w:t>to</w:t>
      </w:r>
      <w:r>
        <w:rPr>
          <w:spacing w:val="-10"/>
          <w:sz w:val="20"/>
        </w:rPr>
        <w:t> </w:t>
      </w:r>
      <w:r>
        <w:rPr>
          <w:spacing w:val="-2"/>
          <w:sz w:val="20"/>
        </w:rPr>
        <w:t>collect</w:t>
      </w:r>
    </w:p>
    <w:p>
      <w:pPr>
        <w:pStyle w:val="ListParagraph"/>
        <w:numPr>
          <w:ilvl w:val="0"/>
          <w:numId w:val="47"/>
        </w:numPr>
        <w:tabs>
          <w:tab w:pos="932" w:val="left" w:leader="none"/>
        </w:tabs>
        <w:spacing w:line="240" w:lineRule="auto" w:before="63" w:after="0"/>
        <w:ind w:left="932" w:right="0" w:hanging="777"/>
        <w:jc w:val="left"/>
        <w:rPr>
          <w:sz w:val="20"/>
        </w:rPr>
      </w:pPr>
      <w:r>
        <w:rPr>
          <w:sz w:val="20"/>
        </w:rPr>
        <w:t>O1</w:t>
      </w:r>
      <w:r>
        <w:rPr>
          <w:spacing w:val="-2"/>
          <w:sz w:val="20"/>
        </w:rPr>
        <w:t> </w:t>
      </w:r>
      <w:r>
        <w:rPr>
          <w:sz w:val="20"/>
        </w:rPr>
        <w:t>data</w:t>
      </w:r>
      <w:r>
        <w:rPr>
          <w:spacing w:val="-3"/>
          <w:sz w:val="20"/>
        </w:rPr>
        <w:t> </w:t>
      </w:r>
      <w:r>
        <w:rPr>
          <w:sz w:val="20"/>
        </w:rPr>
        <w:t>of</w:t>
      </w:r>
      <w:r>
        <w:rPr>
          <w:spacing w:val="-5"/>
          <w:sz w:val="20"/>
        </w:rPr>
        <w:t> </w:t>
      </w:r>
      <w:r>
        <w:rPr>
          <w:sz w:val="20"/>
        </w:rPr>
        <w:t>a</w:t>
      </w:r>
      <w:r>
        <w:rPr>
          <w:spacing w:val="-2"/>
          <w:sz w:val="20"/>
        </w:rPr>
        <w:t> </w:t>
      </w:r>
      <w:r>
        <w:rPr>
          <w:sz w:val="20"/>
        </w:rPr>
        <w:t>particular</w:t>
      </w:r>
      <w:r>
        <w:rPr>
          <w:spacing w:val="-2"/>
          <w:sz w:val="20"/>
        </w:rPr>
        <w:t> </w:t>
      </w:r>
      <w:r>
        <w:rPr>
          <w:sz w:val="20"/>
        </w:rPr>
        <w:t>data</w:t>
      </w:r>
      <w:r>
        <w:rPr>
          <w:spacing w:val="-3"/>
          <w:sz w:val="20"/>
        </w:rPr>
        <w:t> </w:t>
      </w:r>
      <w:r>
        <w:rPr>
          <w:spacing w:val="-4"/>
          <w:sz w:val="20"/>
        </w:rPr>
        <w:t>type.</w:t>
      </w:r>
    </w:p>
    <w:p>
      <w:pPr>
        <w:pStyle w:val="BodyText"/>
        <w:spacing w:before="12"/>
      </w:pPr>
    </w:p>
    <w:p>
      <w:pPr>
        <w:pStyle w:val="BodyText"/>
        <w:spacing w:before="1"/>
        <w:ind w:left="155"/>
      </w:pPr>
      <w:r>
        <w:rPr>
          <w:spacing w:val="-5"/>
        </w:rPr>
        <w:t>13</w:t>
      </w:r>
    </w:p>
    <w:p>
      <w:pPr>
        <w:spacing w:after="0"/>
        <w:sectPr>
          <w:pgSz w:w="12240" w:h="15840"/>
          <w:pgMar w:header="955" w:footer="1216" w:top="1680" w:bottom="1460" w:left="200" w:right="760"/>
        </w:sectPr>
      </w:pPr>
    </w:p>
    <w:p>
      <w:pPr>
        <w:pStyle w:val="BodyText"/>
        <w:spacing w:before="5"/>
        <w:rPr>
          <w:sz w:val="5"/>
        </w:rPr>
      </w:pPr>
    </w:p>
    <w:p>
      <w:pPr>
        <w:pStyle w:val="BodyText"/>
        <w:ind w:left="932"/>
      </w:pPr>
      <w:r>
        <w:rPr/>
        <mc:AlternateContent>
          <mc:Choice Requires="wps">
            <w:drawing>
              <wp:inline distT="0" distB="0" distL="0" distR="0">
                <wp:extent cx="5547360" cy="934719"/>
                <wp:effectExtent l="9525" t="0" r="0" b="8255"/>
                <wp:docPr id="85" name="Group 85"/>
                <wp:cNvGraphicFramePr>
                  <a:graphicFrameLocks/>
                </wp:cNvGraphicFramePr>
                <a:graphic>
                  <a:graphicData uri="http://schemas.microsoft.com/office/word/2010/wordprocessingGroup">
                    <wpg:wgp>
                      <wpg:cNvPr id="85" name="Group 85"/>
                      <wpg:cNvGrpSpPr/>
                      <wpg:grpSpPr>
                        <a:xfrm>
                          <a:off x="0" y="0"/>
                          <a:ext cx="5547360" cy="934719"/>
                          <a:chExt cx="5547360" cy="934719"/>
                        </a:xfrm>
                      </wpg:grpSpPr>
                      <wps:wsp>
                        <wps:cNvPr id="86" name="Textbox 86"/>
                        <wps:cNvSpPr txBox="1"/>
                        <wps:spPr>
                          <a:xfrm>
                            <a:off x="1657223" y="6096"/>
                            <a:ext cx="3884295" cy="922019"/>
                          </a:xfrm>
                          <a:prstGeom prst="rect">
                            <a:avLst/>
                          </a:prstGeom>
                          <a:ln w="12192">
                            <a:solidFill>
                              <a:srgbClr val="000000"/>
                            </a:solidFill>
                            <a:prstDash val="solid"/>
                          </a:ln>
                        </wps:spPr>
                        <wps:txbx>
                          <w:txbxContent>
                            <w:p>
                              <w:pPr>
                                <w:spacing w:line="259" w:lineRule="auto" w:before="5"/>
                                <w:ind w:left="98" w:right="96" w:firstLine="0"/>
                                <w:jc w:val="both"/>
                                <w:rPr>
                                  <w:sz w:val="20"/>
                                </w:rPr>
                              </w:pPr>
                              <w:r>
                                <w:rPr>
                                  <w:sz w:val="20"/>
                                </w:rPr>
                                <w:t>For</w:t>
                              </w:r>
                              <w:r>
                                <w:rPr>
                                  <w:spacing w:val="-6"/>
                                  <w:sz w:val="20"/>
                                </w:rPr>
                                <w:t> </w:t>
                              </w:r>
                              <w:r>
                                <w:rPr>
                                  <w:sz w:val="20"/>
                                </w:rPr>
                                <w:t>subscription</w:t>
                              </w:r>
                              <w:r>
                                <w:rPr>
                                  <w:spacing w:val="-8"/>
                                  <w:sz w:val="20"/>
                                </w:rPr>
                                <w:t> </w:t>
                              </w:r>
                              <w:r>
                                <w:rPr>
                                  <w:sz w:val="20"/>
                                </w:rPr>
                                <w:t>requests</w:t>
                              </w:r>
                              <w:r>
                                <w:rPr>
                                  <w:spacing w:val="-8"/>
                                  <w:sz w:val="20"/>
                                </w:rPr>
                                <w:t> </w:t>
                              </w:r>
                              <w:r>
                                <w:rPr>
                                  <w:sz w:val="20"/>
                                </w:rPr>
                                <w:t>that</w:t>
                              </w:r>
                              <w:r>
                                <w:rPr>
                                  <w:spacing w:val="-6"/>
                                  <w:sz w:val="20"/>
                                </w:rPr>
                                <w:t> </w:t>
                              </w:r>
                              <w:r>
                                <w:rPr>
                                  <w:sz w:val="20"/>
                                </w:rPr>
                                <w:t>correspond</w:t>
                              </w:r>
                              <w:r>
                                <w:rPr>
                                  <w:spacing w:val="-6"/>
                                  <w:sz w:val="20"/>
                                </w:rPr>
                                <w:t> </w:t>
                              </w:r>
                              <w:r>
                                <w:rPr>
                                  <w:sz w:val="20"/>
                                </w:rPr>
                                <w:t>to</w:t>
                              </w:r>
                              <w:r>
                                <w:rPr>
                                  <w:spacing w:val="-8"/>
                                  <w:sz w:val="20"/>
                                </w:rPr>
                                <w:t> </w:t>
                              </w:r>
                              <w:r>
                                <w:rPr>
                                  <w:sz w:val="20"/>
                                </w:rPr>
                                <w:t>data</w:t>
                              </w:r>
                              <w:r>
                                <w:rPr>
                                  <w:spacing w:val="-8"/>
                                  <w:sz w:val="20"/>
                                </w:rPr>
                                <w:t> </w:t>
                              </w:r>
                              <w:r>
                                <w:rPr>
                                  <w:sz w:val="20"/>
                                </w:rPr>
                                <w:t>produced</w:t>
                              </w:r>
                              <w:r>
                                <w:rPr>
                                  <w:spacing w:val="-6"/>
                                  <w:sz w:val="20"/>
                                </w:rPr>
                                <w:t> </w:t>
                              </w:r>
                              <w:r>
                                <w:rPr>
                                  <w:sz w:val="20"/>
                                </w:rPr>
                                <w:t>by</w:t>
                              </w:r>
                              <w:r>
                                <w:rPr>
                                  <w:spacing w:val="-10"/>
                                  <w:sz w:val="20"/>
                                </w:rPr>
                                <w:t> </w:t>
                              </w:r>
                              <w:r>
                                <w:rPr>
                                  <w:sz w:val="20"/>
                                </w:rPr>
                                <w:t>another</w:t>
                              </w:r>
                              <w:r>
                                <w:rPr>
                                  <w:spacing w:val="-6"/>
                                  <w:sz w:val="20"/>
                                </w:rPr>
                                <w:t> </w:t>
                              </w:r>
                              <w:r>
                                <w:rPr>
                                  <w:sz w:val="20"/>
                                </w:rPr>
                                <w:t>ML Application, the ML Inference Host function will pass the information content thereof (e.g., data type, scope, periodicity) to that other ML Application</w:t>
                              </w:r>
                              <w:r>
                                <w:rPr>
                                  <w:spacing w:val="-3"/>
                                  <w:sz w:val="20"/>
                                </w:rPr>
                                <w:t> </w:t>
                              </w:r>
                              <w:r>
                                <w:rPr>
                                  <w:sz w:val="20"/>
                                </w:rPr>
                                <w:t>for</w:t>
                              </w:r>
                              <w:r>
                                <w:rPr>
                                  <w:spacing w:val="-3"/>
                                  <w:sz w:val="20"/>
                                </w:rPr>
                                <w:t> </w:t>
                              </w:r>
                              <w:r>
                                <w:rPr>
                                  <w:sz w:val="20"/>
                                </w:rPr>
                                <w:t>processing.</w:t>
                              </w:r>
                              <w:r>
                                <w:rPr>
                                  <w:spacing w:val="40"/>
                                  <w:sz w:val="20"/>
                                </w:rPr>
                                <w:t> </w:t>
                              </w:r>
                              <w:r>
                                <w:rPr>
                                  <w:sz w:val="20"/>
                                </w:rPr>
                                <w:t>This</w:t>
                              </w:r>
                              <w:r>
                                <w:rPr>
                                  <w:spacing w:val="-4"/>
                                  <w:sz w:val="20"/>
                                </w:rPr>
                                <w:t> </w:t>
                              </w:r>
                              <w:r>
                                <w:rPr>
                                  <w:sz w:val="20"/>
                                </w:rPr>
                                <w:t>requirement</w:t>
                              </w:r>
                              <w:r>
                                <w:rPr>
                                  <w:spacing w:val="-4"/>
                                  <w:sz w:val="20"/>
                                </w:rPr>
                                <w:t> </w:t>
                              </w:r>
                              <w:r>
                                <w:rPr>
                                  <w:sz w:val="20"/>
                                </w:rPr>
                                <w:t>applies</w:t>
                              </w:r>
                              <w:r>
                                <w:rPr>
                                  <w:spacing w:val="-4"/>
                                  <w:sz w:val="20"/>
                                </w:rPr>
                                <w:t> </w:t>
                              </w:r>
                              <w:r>
                                <w:rPr>
                                  <w:sz w:val="20"/>
                                </w:rPr>
                                <w:t>both</w:t>
                              </w:r>
                              <w:r>
                                <w:rPr>
                                  <w:spacing w:val="-3"/>
                                  <w:sz w:val="20"/>
                                </w:rPr>
                                <w:t> </w:t>
                              </w:r>
                              <w:r>
                                <w:rPr>
                                  <w:sz w:val="20"/>
                                </w:rPr>
                                <w:t>to</w:t>
                              </w:r>
                              <w:r>
                                <w:rPr>
                                  <w:spacing w:val="-3"/>
                                  <w:sz w:val="20"/>
                                </w:rPr>
                                <w:t> </w:t>
                              </w:r>
                              <w:r>
                                <w:rPr>
                                  <w:sz w:val="20"/>
                                </w:rPr>
                                <w:t>the</w:t>
                              </w:r>
                              <w:r>
                                <w:rPr>
                                  <w:spacing w:val="-3"/>
                                  <w:sz w:val="20"/>
                                </w:rPr>
                                <w:t> </w:t>
                              </w:r>
                              <w:r>
                                <w:rPr>
                                  <w:sz w:val="20"/>
                                </w:rPr>
                                <w:t>Non-RT RIC function and the Near-RT RIC as ML Inference Host.</w:t>
                              </w:r>
                            </w:p>
                          </w:txbxContent>
                        </wps:txbx>
                        <wps:bodyPr wrap="square" lIns="0" tIns="0" rIns="0" bIns="0" rtlCol="0">
                          <a:noAutofit/>
                        </wps:bodyPr>
                      </wps:wsp>
                      <wps:wsp>
                        <wps:cNvPr id="87" name="Textbox 87"/>
                        <wps:cNvSpPr txBox="1"/>
                        <wps:spPr>
                          <a:xfrm>
                            <a:off x="6096" y="6096"/>
                            <a:ext cx="1651635" cy="922019"/>
                          </a:xfrm>
                          <a:prstGeom prst="rect">
                            <a:avLst/>
                          </a:prstGeom>
                          <a:ln w="12192">
                            <a:solidFill>
                              <a:srgbClr val="000000"/>
                            </a:solidFill>
                            <a:prstDash val="solid"/>
                          </a:ln>
                        </wps:spPr>
                        <wps:txbx>
                          <w:txbxContent>
                            <w:p>
                              <w:pPr>
                                <w:spacing w:line="240" w:lineRule="auto" w:before="58"/>
                                <w:rPr>
                                  <w:sz w:val="20"/>
                                </w:rPr>
                              </w:pPr>
                            </w:p>
                            <w:p>
                              <w:pPr>
                                <w:spacing w:line="446" w:lineRule="auto" w:before="0"/>
                                <w:ind w:left="98" w:right="220" w:firstLine="0"/>
                                <w:jc w:val="left"/>
                                <w:rPr>
                                  <w:sz w:val="20"/>
                                </w:rPr>
                              </w:pPr>
                              <w:r>
                                <w:rPr>
                                  <w:sz w:val="20"/>
                                </w:rPr>
                                <w:t>[REQ-Non-RT RIC-FUN9] </w:t>
                              </w:r>
                              <w:r>
                                <w:rPr>
                                  <w:spacing w:val="-2"/>
                                  <w:sz w:val="20"/>
                                </w:rPr>
                                <w:t>[REQ-Near-RT</w:t>
                              </w:r>
                              <w:r>
                                <w:rPr>
                                  <w:spacing w:val="6"/>
                                  <w:sz w:val="20"/>
                                </w:rPr>
                                <w:t> </w:t>
                              </w:r>
                              <w:r>
                                <w:rPr>
                                  <w:spacing w:val="-2"/>
                                  <w:sz w:val="20"/>
                                </w:rPr>
                                <w:t>RIC-FUN5]</w:t>
                              </w:r>
                            </w:p>
                          </w:txbxContent>
                        </wps:txbx>
                        <wps:bodyPr wrap="square" lIns="0" tIns="0" rIns="0" bIns="0" rtlCol="0">
                          <a:noAutofit/>
                        </wps:bodyPr>
                      </wps:wsp>
                    </wpg:wgp>
                  </a:graphicData>
                </a:graphic>
              </wp:inline>
            </w:drawing>
          </mc:Choice>
          <mc:Fallback>
            <w:pict>
              <v:group style="width:436.8pt;height:73.6pt;mso-position-horizontal-relative:char;mso-position-vertical-relative:line" id="docshapegroup61" coordorigin="0,0" coordsize="8736,1472">
                <v:shape style="position:absolute;left:2609;top:9;width:6117;height:1452" type="#_x0000_t202" id="docshape62" filled="false" stroked="true" strokeweight=".96002pt" strokecolor="#000000">
                  <v:textbox inset="0,0,0,0">
                    <w:txbxContent>
                      <w:p>
                        <w:pPr>
                          <w:spacing w:line="259" w:lineRule="auto" w:before="5"/>
                          <w:ind w:left="98" w:right="96" w:firstLine="0"/>
                          <w:jc w:val="both"/>
                          <w:rPr>
                            <w:sz w:val="20"/>
                          </w:rPr>
                        </w:pPr>
                        <w:r>
                          <w:rPr>
                            <w:sz w:val="20"/>
                          </w:rPr>
                          <w:t>For</w:t>
                        </w:r>
                        <w:r>
                          <w:rPr>
                            <w:spacing w:val="-6"/>
                            <w:sz w:val="20"/>
                          </w:rPr>
                          <w:t> </w:t>
                        </w:r>
                        <w:r>
                          <w:rPr>
                            <w:sz w:val="20"/>
                          </w:rPr>
                          <w:t>subscription</w:t>
                        </w:r>
                        <w:r>
                          <w:rPr>
                            <w:spacing w:val="-8"/>
                            <w:sz w:val="20"/>
                          </w:rPr>
                          <w:t> </w:t>
                        </w:r>
                        <w:r>
                          <w:rPr>
                            <w:sz w:val="20"/>
                          </w:rPr>
                          <w:t>requests</w:t>
                        </w:r>
                        <w:r>
                          <w:rPr>
                            <w:spacing w:val="-8"/>
                            <w:sz w:val="20"/>
                          </w:rPr>
                          <w:t> </w:t>
                        </w:r>
                        <w:r>
                          <w:rPr>
                            <w:sz w:val="20"/>
                          </w:rPr>
                          <w:t>that</w:t>
                        </w:r>
                        <w:r>
                          <w:rPr>
                            <w:spacing w:val="-6"/>
                            <w:sz w:val="20"/>
                          </w:rPr>
                          <w:t> </w:t>
                        </w:r>
                        <w:r>
                          <w:rPr>
                            <w:sz w:val="20"/>
                          </w:rPr>
                          <w:t>correspond</w:t>
                        </w:r>
                        <w:r>
                          <w:rPr>
                            <w:spacing w:val="-6"/>
                            <w:sz w:val="20"/>
                          </w:rPr>
                          <w:t> </w:t>
                        </w:r>
                        <w:r>
                          <w:rPr>
                            <w:sz w:val="20"/>
                          </w:rPr>
                          <w:t>to</w:t>
                        </w:r>
                        <w:r>
                          <w:rPr>
                            <w:spacing w:val="-8"/>
                            <w:sz w:val="20"/>
                          </w:rPr>
                          <w:t> </w:t>
                        </w:r>
                        <w:r>
                          <w:rPr>
                            <w:sz w:val="20"/>
                          </w:rPr>
                          <w:t>data</w:t>
                        </w:r>
                        <w:r>
                          <w:rPr>
                            <w:spacing w:val="-8"/>
                            <w:sz w:val="20"/>
                          </w:rPr>
                          <w:t> </w:t>
                        </w:r>
                        <w:r>
                          <w:rPr>
                            <w:sz w:val="20"/>
                          </w:rPr>
                          <w:t>produced</w:t>
                        </w:r>
                        <w:r>
                          <w:rPr>
                            <w:spacing w:val="-6"/>
                            <w:sz w:val="20"/>
                          </w:rPr>
                          <w:t> </w:t>
                        </w:r>
                        <w:r>
                          <w:rPr>
                            <w:sz w:val="20"/>
                          </w:rPr>
                          <w:t>by</w:t>
                        </w:r>
                        <w:r>
                          <w:rPr>
                            <w:spacing w:val="-10"/>
                            <w:sz w:val="20"/>
                          </w:rPr>
                          <w:t> </w:t>
                        </w:r>
                        <w:r>
                          <w:rPr>
                            <w:sz w:val="20"/>
                          </w:rPr>
                          <w:t>another</w:t>
                        </w:r>
                        <w:r>
                          <w:rPr>
                            <w:spacing w:val="-6"/>
                            <w:sz w:val="20"/>
                          </w:rPr>
                          <w:t> </w:t>
                        </w:r>
                        <w:r>
                          <w:rPr>
                            <w:sz w:val="20"/>
                          </w:rPr>
                          <w:t>ML Application, the ML Inference Host function will pass the information content thereof (e.g., data type, scope, periodicity) to that other ML Application</w:t>
                        </w:r>
                        <w:r>
                          <w:rPr>
                            <w:spacing w:val="-3"/>
                            <w:sz w:val="20"/>
                          </w:rPr>
                          <w:t> </w:t>
                        </w:r>
                        <w:r>
                          <w:rPr>
                            <w:sz w:val="20"/>
                          </w:rPr>
                          <w:t>for</w:t>
                        </w:r>
                        <w:r>
                          <w:rPr>
                            <w:spacing w:val="-3"/>
                            <w:sz w:val="20"/>
                          </w:rPr>
                          <w:t> </w:t>
                        </w:r>
                        <w:r>
                          <w:rPr>
                            <w:sz w:val="20"/>
                          </w:rPr>
                          <w:t>processing.</w:t>
                        </w:r>
                        <w:r>
                          <w:rPr>
                            <w:spacing w:val="40"/>
                            <w:sz w:val="20"/>
                          </w:rPr>
                          <w:t> </w:t>
                        </w:r>
                        <w:r>
                          <w:rPr>
                            <w:sz w:val="20"/>
                          </w:rPr>
                          <w:t>This</w:t>
                        </w:r>
                        <w:r>
                          <w:rPr>
                            <w:spacing w:val="-4"/>
                            <w:sz w:val="20"/>
                          </w:rPr>
                          <w:t> </w:t>
                        </w:r>
                        <w:r>
                          <w:rPr>
                            <w:sz w:val="20"/>
                          </w:rPr>
                          <w:t>requirement</w:t>
                        </w:r>
                        <w:r>
                          <w:rPr>
                            <w:spacing w:val="-4"/>
                            <w:sz w:val="20"/>
                          </w:rPr>
                          <w:t> </w:t>
                        </w:r>
                        <w:r>
                          <w:rPr>
                            <w:sz w:val="20"/>
                          </w:rPr>
                          <w:t>applies</w:t>
                        </w:r>
                        <w:r>
                          <w:rPr>
                            <w:spacing w:val="-4"/>
                            <w:sz w:val="20"/>
                          </w:rPr>
                          <w:t> </w:t>
                        </w:r>
                        <w:r>
                          <w:rPr>
                            <w:sz w:val="20"/>
                          </w:rPr>
                          <w:t>both</w:t>
                        </w:r>
                        <w:r>
                          <w:rPr>
                            <w:spacing w:val="-3"/>
                            <w:sz w:val="20"/>
                          </w:rPr>
                          <w:t> </w:t>
                        </w:r>
                        <w:r>
                          <w:rPr>
                            <w:sz w:val="20"/>
                          </w:rPr>
                          <w:t>to</w:t>
                        </w:r>
                        <w:r>
                          <w:rPr>
                            <w:spacing w:val="-3"/>
                            <w:sz w:val="20"/>
                          </w:rPr>
                          <w:t> </w:t>
                        </w:r>
                        <w:r>
                          <w:rPr>
                            <w:sz w:val="20"/>
                          </w:rPr>
                          <w:t>the</w:t>
                        </w:r>
                        <w:r>
                          <w:rPr>
                            <w:spacing w:val="-3"/>
                            <w:sz w:val="20"/>
                          </w:rPr>
                          <w:t> </w:t>
                        </w:r>
                        <w:r>
                          <w:rPr>
                            <w:sz w:val="20"/>
                          </w:rPr>
                          <w:t>Non-RT RIC function and the Near-RT RIC as ML Inference Host.</w:t>
                        </w:r>
                      </w:p>
                    </w:txbxContent>
                  </v:textbox>
                  <v:stroke dashstyle="solid"/>
                  <w10:wrap type="none"/>
                </v:shape>
                <v:shape style="position:absolute;left:9;top:9;width:2601;height:1452" type="#_x0000_t202" id="docshape63" filled="false" stroked="true" strokeweight=".96001pt" strokecolor="#000000">
                  <v:textbox inset="0,0,0,0">
                    <w:txbxContent>
                      <w:p>
                        <w:pPr>
                          <w:spacing w:line="240" w:lineRule="auto" w:before="58"/>
                          <w:rPr>
                            <w:sz w:val="20"/>
                          </w:rPr>
                        </w:pPr>
                      </w:p>
                      <w:p>
                        <w:pPr>
                          <w:spacing w:line="446" w:lineRule="auto" w:before="0"/>
                          <w:ind w:left="98" w:right="220" w:firstLine="0"/>
                          <w:jc w:val="left"/>
                          <w:rPr>
                            <w:sz w:val="20"/>
                          </w:rPr>
                        </w:pPr>
                        <w:r>
                          <w:rPr>
                            <w:sz w:val="20"/>
                          </w:rPr>
                          <w:t>[REQ-Non-RT RIC-FUN9] </w:t>
                        </w:r>
                        <w:r>
                          <w:rPr>
                            <w:spacing w:val="-2"/>
                            <w:sz w:val="20"/>
                          </w:rPr>
                          <w:t>[REQ-Near-RT</w:t>
                        </w:r>
                        <w:r>
                          <w:rPr>
                            <w:spacing w:val="6"/>
                            <w:sz w:val="20"/>
                          </w:rPr>
                          <w:t> </w:t>
                        </w:r>
                        <w:r>
                          <w:rPr>
                            <w:spacing w:val="-2"/>
                            <w:sz w:val="20"/>
                          </w:rPr>
                          <w:t>RIC-FUN5]</w:t>
                        </w:r>
                      </w:p>
                    </w:txbxContent>
                  </v:textbox>
                  <v:stroke dashstyle="solid"/>
                  <w10:wrap type="none"/>
                </v:shape>
              </v:group>
            </w:pict>
          </mc:Fallback>
        </mc:AlternateContent>
      </w:r>
      <w:r>
        <w:rPr/>
      </w:r>
    </w:p>
    <w:p>
      <w:pPr>
        <w:pStyle w:val="BodyText"/>
        <w:spacing w:before="28"/>
        <w:ind w:left="256"/>
      </w:pPr>
      <w:r>
        <w:rPr>
          <w:spacing w:val="-10"/>
        </w:rPr>
        <w:t>1</w:t>
      </w:r>
    </w:p>
    <w:p>
      <w:pPr>
        <w:pStyle w:val="BodyText"/>
        <w:spacing w:before="8"/>
        <w:rPr>
          <w:sz w:val="16"/>
        </w:rPr>
      </w:pPr>
      <w:r>
        <w:rPr/>
        <mc:AlternateContent>
          <mc:Choice Requires="wps">
            <w:drawing>
              <wp:anchor distT="0" distB="0" distL="0" distR="0" allowOverlap="1" layoutInCell="1" locked="0" behindDoc="1" simplePos="0" relativeHeight="487609344">
                <wp:simplePos x="0" y="0"/>
                <wp:positionH relativeFrom="page">
                  <wp:posOffset>719327</wp:posOffset>
                </wp:positionH>
                <wp:positionV relativeFrom="paragraph">
                  <wp:posOffset>137593</wp:posOffset>
                </wp:positionV>
                <wp:extent cx="5547360" cy="1407160"/>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5547360" cy="1407160"/>
                          <a:chExt cx="5547360" cy="1407160"/>
                        </a:xfrm>
                      </wpg:grpSpPr>
                      <wps:wsp>
                        <wps:cNvPr id="89" name="Textbox 89"/>
                        <wps:cNvSpPr txBox="1"/>
                        <wps:spPr>
                          <a:xfrm>
                            <a:off x="1657223" y="6096"/>
                            <a:ext cx="3884295" cy="1395095"/>
                          </a:xfrm>
                          <a:prstGeom prst="rect">
                            <a:avLst/>
                          </a:prstGeom>
                          <a:ln w="12192">
                            <a:solidFill>
                              <a:srgbClr val="000000"/>
                            </a:solidFill>
                            <a:prstDash val="solid"/>
                          </a:ln>
                        </wps:spPr>
                        <wps:txbx>
                          <w:txbxContent>
                            <w:p>
                              <w:pPr>
                                <w:spacing w:line="259" w:lineRule="auto" w:before="3"/>
                                <w:ind w:left="98" w:right="96" w:firstLine="0"/>
                                <w:jc w:val="both"/>
                                <w:rPr>
                                  <w:sz w:val="20"/>
                                </w:rPr>
                              </w:pPr>
                              <w:r>
                                <w:rPr>
                                  <w:sz w:val="20"/>
                                </w:rPr>
                                <w:t>ML Applications that produce data shall be able to interact with the ML Inference Host to receive and process scoped subscription requests.</w:t>
                              </w:r>
                              <w:r>
                                <w:rPr>
                                  <w:spacing w:val="40"/>
                                  <w:sz w:val="20"/>
                                </w:rPr>
                                <w:t> </w:t>
                              </w:r>
                              <w:r>
                                <w:rPr>
                                  <w:sz w:val="20"/>
                                </w:rPr>
                                <w:t>The ML</w:t>
                              </w:r>
                              <w:r>
                                <w:rPr>
                                  <w:spacing w:val="-2"/>
                                  <w:sz w:val="20"/>
                                </w:rPr>
                                <w:t> </w:t>
                              </w:r>
                              <w:r>
                                <w:rPr>
                                  <w:sz w:val="20"/>
                                </w:rPr>
                                <w:t>Application</w:t>
                              </w:r>
                              <w:r>
                                <w:rPr>
                                  <w:spacing w:val="-2"/>
                                  <w:sz w:val="20"/>
                                </w:rPr>
                                <w:t> </w:t>
                              </w:r>
                              <w:r>
                                <w:rPr>
                                  <w:sz w:val="20"/>
                                </w:rPr>
                                <w:t>will</w:t>
                              </w:r>
                              <w:r>
                                <w:rPr>
                                  <w:spacing w:val="-3"/>
                                  <w:sz w:val="20"/>
                                </w:rPr>
                                <w:t> </w:t>
                              </w:r>
                              <w:r>
                                <w:rPr>
                                  <w:sz w:val="20"/>
                                </w:rPr>
                                <w:t>be</w:t>
                              </w:r>
                              <w:r>
                                <w:rPr>
                                  <w:spacing w:val="-3"/>
                                  <w:sz w:val="20"/>
                                </w:rPr>
                                <w:t> </w:t>
                              </w:r>
                              <w:r>
                                <w:rPr>
                                  <w:sz w:val="20"/>
                                </w:rPr>
                                <w:t>responsible</w:t>
                              </w:r>
                              <w:r>
                                <w:rPr>
                                  <w:spacing w:val="-3"/>
                                  <w:sz w:val="20"/>
                                </w:rPr>
                                <w:t> </w:t>
                              </w:r>
                              <w:r>
                                <w:rPr>
                                  <w:sz w:val="20"/>
                                </w:rPr>
                                <w:t>for</w:t>
                              </w:r>
                              <w:r>
                                <w:rPr>
                                  <w:spacing w:val="-2"/>
                                  <w:sz w:val="20"/>
                                </w:rPr>
                                <w:t> </w:t>
                              </w:r>
                              <w:r>
                                <w:rPr>
                                  <w:sz w:val="20"/>
                                </w:rPr>
                                <w:t>determining</w:t>
                              </w:r>
                              <w:r>
                                <w:rPr>
                                  <w:spacing w:val="-4"/>
                                  <w:sz w:val="20"/>
                                </w:rPr>
                                <w:t> </w:t>
                              </w:r>
                              <w:r>
                                <w:rPr>
                                  <w:sz w:val="20"/>
                                </w:rPr>
                                <w:t>and</w:t>
                              </w:r>
                              <w:r>
                                <w:rPr>
                                  <w:spacing w:val="-2"/>
                                  <w:sz w:val="20"/>
                                </w:rPr>
                                <w:t> </w:t>
                              </w:r>
                              <w:r>
                                <w:rPr>
                                  <w:sz w:val="20"/>
                                </w:rPr>
                                <w:t>generating</w:t>
                              </w:r>
                              <w:r>
                                <w:rPr>
                                  <w:spacing w:val="-4"/>
                                  <w:sz w:val="20"/>
                                </w:rPr>
                                <w:t> </w:t>
                              </w:r>
                              <w:r>
                                <w:rPr>
                                  <w:sz w:val="20"/>
                                </w:rPr>
                                <w:t>to</w:t>
                              </w:r>
                              <w:r>
                                <w:rPr>
                                  <w:spacing w:val="-2"/>
                                  <w:sz w:val="20"/>
                                </w:rPr>
                                <w:t> </w:t>
                              </w:r>
                              <w:r>
                                <w:rPr>
                                  <w:sz w:val="20"/>
                                </w:rPr>
                                <w:t>the ML</w:t>
                              </w:r>
                              <w:r>
                                <w:rPr>
                                  <w:spacing w:val="-13"/>
                                  <w:sz w:val="20"/>
                                </w:rPr>
                                <w:t> </w:t>
                              </w:r>
                              <w:r>
                                <w:rPr>
                                  <w:sz w:val="20"/>
                                </w:rPr>
                                <w:t>Inference</w:t>
                              </w:r>
                              <w:r>
                                <w:rPr>
                                  <w:spacing w:val="-12"/>
                                  <w:sz w:val="20"/>
                                </w:rPr>
                                <w:t> </w:t>
                              </w:r>
                              <w:r>
                                <w:rPr>
                                  <w:sz w:val="20"/>
                                </w:rPr>
                                <w:t>Host</w:t>
                              </w:r>
                              <w:r>
                                <w:rPr>
                                  <w:spacing w:val="-12"/>
                                  <w:sz w:val="20"/>
                                </w:rPr>
                                <w:t> </w:t>
                              </w:r>
                              <w:r>
                                <w:rPr>
                                  <w:sz w:val="20"/>
                                </w:rPr>
                                <w:t>any</w:t>
                              </w:r>
                              <w:r>
                                <w:rPr>
                                  <w:spacing w:val="-13"/>
                                  <w:sz w:val="20"/>
                                </w:rPr>
                                <w:t> </w:t>
                              </w:r>
                              <w:r>
                                <w:rPr>
                                  <w:sz w:val="20"/>
                                </w:rPr>
                                <w:t>additional</w:t>
                              </w:r>
                              <w:r>
                                <w:rPr>
                                  <w:spacing w:val="-12"/>
                                  <w:sz w:val="20"/>
                                </w:rPr>
                                <w:t> </w:t>
                              </w:r>
                              <w:r>
                                <w:rPr>
                                  <w:sz w:val="20"/>
                                </w:rPr>
                                <w:t>subscription</w:t>
                              </w:r>
                              <w:r>
                                <w:rPr>
                                  <w:spacing w:val="-13"/>
                                  <w:sz w:val="20"/>
                                </w:rPr>
                                <w:t> </w:t>
                              </w:r>
                              <w:r>
                                <w:rPr>
                                  <w:sz w:val="20"/>
                                </w:rPr>
                                <w:t>requests</w:t>
                              </w:r>
                              <w:r>
                                <w:rPr>
                                  <w:spacing w:val="-10"/>
                                  <w:sz w:val="20"/>
                                </w:rPr>
                                <w:t> </w:t>
                              </w:r>
                              <w:r>
                                <w:rPr>
                                  <w:sz w:val="20"/>
                                </w:rPr>
                                <w:t>needed</w:t>
                              </w:r>
                              <w:r>
                                <w:rPr>
                                  <w:spacing w:val="-11"/>
                                  <w:sz w:val="20"/>
                                </w:rPr>
                                <w:t> </w:t>
                              </w:r>
                              <w:r>
                                <w:rPr>
                                  <w:sz w:val="20"/>
                                </w:rPr>
                                <w:t>to</w:t>
                              </w:r>
                              <w:r>
                                <w:rPr>
                                  <w:spacing w:val="-13"/>
                                  <w:sz w:val="20"/>
                                </w:rPr>
                                <w:t> </w:t>
                              </w:r>
                              <w:r>
                                <w:rPr>
                                  <w:sz w:val="20"/>
                                </w:rPr>
                                <w:t>produce the requested data.</w:t>
                              </w:r>
                              <w:r>
                                <w:rPr>
                                  <w:spacing w:val="40"/>
                                  <w:sz w:val="20"/>
                                </w:rPr>
                                <w:t> </w:t>
                              </w:r>
                              <w:r>
                                <w:rPr>
                                  <w:sz w:val="20"/>
                                </w:rPr>
                                <w:t>This requirement applies both to those ML Applications that consider the Non-RT RIC function as ML Inference Host,</w:t>
                              </w:r>
                              <w:r>
                                <w:rPr>
                                  <w:spacing w:val="-2"/>
                                  <w:sz w:val="20"/>
                                </w:rPr>
                                <w:t> </w:t>
                              </w:r>
                              <w:r>
                                <w:rPr>
                                  <w:sz w:val="20"/>
                                </w:rPr>
                                <w:t>as well</w:t>
                              </w:r>
                              <w:r>
                                <w:rPr>
                                  <w:spacing w:val="-2"/>
                                  <w:sz w:val="20"/>
                                </w:rPr>
                                <w:t> </w:t>
                              </w:r>
                              <w:r>
                                <w:rPr>
                                  <w:sz w:val="20"/>
                                </w:rPr>
                                <w:t>as</w:t>
                              </w:r>
                              <w:r>
                                <w:rPr>
                                  <w:spacing w:val="-2"/>
                                  <w:sz w:val="20"/>
                                </w:rPr>
                                <w:t> </w:t>
                              </w:r>
                              <w:r>
                                <w:rPr>
                                  <w:sz w:val="20"/>
                                </w:rPr>
                                <w:t>those</w:t>
                              </w:r>
                              <w:r>
                                <w:rPr>
                                  <w:spacing w:val="-2"/>
                                  <w:sz w:val="20"/>
                                </w:rPr>
                                <w:t> </w:t>
                              </w:r>
                              <w:r>
                                <w:rPr>
                                  <w:sz w:val="20"/>
                                </w:rPr>
                                <w:t>ML</w:t>
                              </w:r>
                              <w:r>
                                <w:rPr>
                                  <w:spacing w:val="-4"/>
                                  <w:sz w:val="20"/>
                                </w:rPr>
                                <w:t> </w:t>
                              </w:r>
                              <w:r>
                                <w:rPr>
                                  <w:sz w:val="20"/>
                                </w:rPr>
                                <w:t>Applications</w:t>
                              </w:r>
                              <w:r>
                                <w:rPr>
                                  <w:spacing w:val="-2"/>
                                  <w:sz w:val="20"/>
                                </w:rPr>
                                <w:t> </w:t>
                              </w:r>
                              <w:r>
                                <w:rPr>
                                  <w:sz w:val="20"/>
                                </w:rPr>
                                <w:t>that</w:t>
                              </w:r>
                              <w:r>
                                <w:rPr>
                                  <w:spacing w:val="-2"/>
                                  <w:sz w:val="20"/>
                                </w:rPr>
                                <w:t> </w:t>
                              </w:r>
                              <w:r>
                                <w:rPr>
                                  <w:sz w:val="20"/>
                                </w:rPr>
                                <w:t>consider</w:t>
                              </w:r>
                              <w:r>
                                <w:rPr>
                                  <w:spacing w:val="-1"/>
                                  <w:sz w:val="20"/>
                                </w:rPr>
                                <w:t> </w:t>
                              </w:r>
                              <w:r>
                                <w:rPr>
                                  <w:sz w:val="20"/>
                                </w:rPr>
                                <w:t>the</w:t>
                              </w:r>
                              <w:r>
                                <w:rPr>
                                  <w:spacing w:val="-2"/>
                                  <w:sz w:val="20"/>
                                </w:rPr>
                                <w:t> </w:t>
                              </w:r>
                              <w:r>
                                <w:rPr>
                                  <w:sz w:val="20"/>
                                </w:rPr>
                                <w:t>Near-RT RIC</w:t>
                              </w:r>
                              <w:r>
                                <w:rPr>
                                  <w:spacing w:val="-3"/>
                                  <w:sz w:val="20"/>
                                </w:rPr>
                                <w:t> </w:t>
                              </w:r>
                              <w:r>
                                <w:rPr>
                                  <w:sz w:val="20"/>
                                </w:rPr>
                                <w:t>as ML Inference Host.</w:t>
                              </w:r>
                            </w:p>
                          </w:txbxContent>
                        </wps:txbx>
                        <wps:bodyPr wrap="square" lIns="0" tIns="0" rIns="0" bIns="0" rtlCol="0">
                          <a:noAutofit/>
                        </wps:bodyPr>
                      </wps:wsp>
                      <wps:wsp>
                        <wps:cNvPr id="90" name="Textbox 90"/>
                        <wps:cNvSpPr txBox="1"/>
                        <wps:spPr>
                          <a:xfrm>
                            <a:off x="6096" y="6096"/>
                            <a:ext cx="1651635" cy="1395095"/>
                          </a:xfrm>
                          <a:prstGeom prst="rect">
                            <a:avLst/>
                          </a:prstGeom>
                          <a:ln w="12192">
                            <a:solidFill>
                              <a:srgbClr val="000000"/>
                            </a:solidFill>
                            <a:prstDash val="solid"/>
                          </a:ln>
                        </wps:spPr>
                        <wps:txbx>
                          <w:txbxContent>
                            <w:p>
                              <w:pPr>
                                <w:spacing w:line="240" w:lineRule="auto" w:before="0"/>
                                <w:rPr>
                                  <w:sz w:val="20"/>
                                </w:rPr>
                              </w:pPr>
                            </w:p>
                            <w:p>
                              <w:pPr>
                                <w:spacing w:line="240" w:lineRule="auto" w:before="198"/>
                                <w:rPr>
                                  <w:sz w:val="20"/>
                                </w:rPr>
                              </w:pPr>
                            </w:p>
                            <w:p>
                              <w:pPr>
                                <w:spacing w:line="446" w:lineRule="auto" w:before="0"/>
                                <w:ind w:left="98" w:right="165" w:firstLine="0"/>
                                <w:jc w:val="left"/>
                                <w:rPr>
                                  <w:sz w:val="20"/>
                                </w:rPr>
                              </w:pPr>
                              <w:r>
                                <w:rPr>
                                  <w:sz w:val="20"/>
                                </w:rPr>
                                <w:t>[REQ-Non-RT</w:t>
                              </w:r>
                              <w:r>
                                <w:rPr>
                                  <w:spacing w:val="-13"/>
                                  <w:sz w:val="20"/>
                                </w:rPr>
                                <w:t> </w:t>
                              </w:r>
                              <w:r>
                                <w:rPr>
                                  <w:sz w:val="20"/>
                                </w:rPr>
                                <w:t>RIC-FUN10] [REQ-Near-RT RIC-FUN6]</w:t>
                              </w:r>
                            </w:p>
                          </w:txbxContent>
                        </wps:txbx>
                        <wps:bodyPr wrap="square" lIns="0" tIns="0" rIns="0" bIns="0" rtlCol="0">
                          <a:noAutofit/>
                        </wps:bodyPr>
                      </wps:wsp>
                    </wpg:wgp>
                  </a:graphicData>
                </a:graphic>
              </wp:anchor>
            </w:drawing>
          </mc:Choice>
          <mc:Fallback>
            <w:pict>
              <v:group style="position:absolute;margin-left:56.639996pt;margin-top:10.834116pt;width:436.8pt;height:110.8pt;mso-position-horizontal-relative:page;mso-position-vertical-relative:paragraph;z-index:-15707136;mso-wrap-distance-left:0;mso-wrap-distance-right:0" id="docshapegroup64" coordorigin="1133,217" coordsize="8736,2216">
                <v:shape style="position:absolute;left:3742;top:226;width:6117;height:2197" type="#_x0000_t202" id="docshape65" filled="false" stroked="true" strokeweight=".96002pt" strokecolor="#000000">
                  <v:textbox inset="0,0,0,0">
                    <w:txbxContent>
                      <w:p>
                        <w:pPr>
                          <w:spacing w:line="259" w:lineRule="auto" w:before="3"/>
                          <w:ind w:left="98" w:right="96" w:firstLine="0"/>
                          <w:jc w:val="both"/>
                          <w:rPr>
                            <w:sz w:val="20"/>
                          </w:rPr>
                        </w:pPr>
                        <w:r>
                          <w:rPr>
                            <w:sz w:val="20"/>
                          </w:rPr>
                          <w:t>ML Applications that produce data shall be able to interact with the ML Inference Host to receive and process scoped subscription requests.</w:t>
                        </w:r>
                        <w:r>
                          <w:rPr>
                            <w:spacing w:val="40"/>
                            <w:sz w:val="20"/>
                          </w:rPr>
                          <w:t> </w:t>
                        </w:r>
                        <w:r>
                          <w:rPr>
                            <w:sz w:val="20"/>
                          </w:rPr>
                          <w:t>The ML</w:t>
                        </w:r>
                        <w:r>
                          <w:rPr>
                            <w:spacing w:val="-2"/>
                            <w:sz w:val="20"/>
                          </w:rPr>
                          <w:t> </w:t>
                        </w:r>
                        <w:r>
                          <w:rPr>
                            <w:sz w:val="20"/>
                          </w:rPr>
                          <w:t>Application</w:t>
                        </w:r>
                        <w:r>
                          <w:rPr>
                            <w:spacing w:val="-2"/>
                            <w:sz w:val="20"/>
                          </w:rPr>
                          <w:t> </w:t>
                        </w:r>
                        <w:r>
                          <w:rPr>
                            <w:sz w:val="20"/>
                          </w:rPr>
                          <w:t>will</w:t>
                        </w:r>
                        <w:r>
                          <w:rPr>
                            <w:spacing w:val="-3"/>
                            <w:sz w:val="20"/>
                          </w:rPr>
                          <w:t> </w:t>
                        </w:r>
                        <w:r>
                          <w:rPr>
                            <w:sz w:val="20"/>
                          </w:rPr>
                          <w:t>be</w:t>
                        </w:r>
                        <w:r>
                          <w:rPr>
                            <w:spacing w:val="-3"/>
                            <w:sz w:val="20"/>
                          </w:rPr>
                          <w:t> </w:t>
                        </w:r>
                        <w:r>
                          <w:rPr>
                            <w:sz w:val="20"/>
                          </w:rPr>
                          <w:t>responsible</w:t>
                        </w:r>
                        <w:r>
                          <w:rPr>
                            <w:spacing w:val="-3"/>
                            <w:sz w:val="20"/>
                          </w:rPr>
                          <w:t> </w:t>
                        </w:r>
                        <w:r>
                          <w:rPr>
                            <w:sz w:val="20"/>
                          </w:rPr>
                          <w:t>for</w:t>
                        </w:r>
                        <w:r>
                          <w:rPr>
                            <w:spacing w:val="-2"/>
                            <w:sz w:val="20"/>
                          </w:rPr>
                          <w:t> </w:t>
                        </w:r>
                        <w:r>
                          <w:rPr>
                            <w:sz w:val="20"/>
                          </w:rPr>
                          <w:t>determining</w:t>
                        </w:r>
                        <w:r>
                          <w:rPr>
                            <w:spacing w:val="-4"/>
                            <w:sz w:val="20"/>
                          </w:rPr>
                          <w:t> </w:t>
                        </w:r>
                        <w:r>
                          <w:rPr>
                            <w:sz w:val="20"/>
                          </w:rPr>
                          <w:t>and</w:t>
                        </w:r>
                        <w:r>
                          <w:rPr>
                            <w:spacing w:val="-2"/>
                            <w:sz w:val="20"/>
                          </w:rPr>
                          <w:t> </w:t>
                        </w:r>
                        <w:r>
                          <w:rPr>
                            <w:sz w:val="20"/>
                          </w:rPr>
                          <w:t>generating</w:t>
                        </w:r>
                        <w:r>
                          <w:rPr>
                            <w:spacing w:val="-4"/>
                            <w:sz w:val="20"/>
                          </w:rPr>
                          <w:t> </w:t>
                        </w:r>
                        <w:r>
                          <w:rPr>
                            <w:sz w:val="20"/>
                          </w:rPr>
                          <w:t>to</w:t>
                        </w:r>
                        <w:r>
                          <w:rPr>
                            <w:spacing w:val="-2"/>
                            <w:sz w:val="20"/>
                          </w:rPr>
                          <w:t> </w:t>
                        </w:r>
                        <w:r>
                          <w:rPr>
                            <w:sz w:val="20"/>
                          </w:rPr>
                          <w:t>the ML</w:t>
                        </w:r>
                        <w:r>
                          <w:rPr>
                            <w:spacing w:val="-13"/>
                            <w:sz w:val="20"/>
                          </w:rPr>
                          <w:t> </w:t>
                        </w:r>
                        <w:r>
                          <w:rPr>
                            <w:sz w:val="20"/>
                          </w:rPr>
                          <w:t>Inference</w:t>
                        </w:r>
                        <w:r>
                          <w:rPr>
                            <w:spacing w:val="-12"/>
                            <w:sz w:val="20"/>
                          </w:rPr>
                          <w:t> </w:t>
                        </w:r>
                        <w:r>
                          <w:rPr>
                            <w:sz w:val="20"/>
                          </w:rPr>
                          <w:t>Host</w:t>
                        </w:r>
                        <w:r>
                          <w:rPr>
                            <w:spacing w:val="-12"/>
                            <w:sz w:val="20"/>
                          </w:rPr>
                          <w:t> </w:t>
                        </w:r>
                        <w:r>
                          <w:rPr>
                            <w:sz w:val="20"/>
                          </w:rPr>
                          <w:t>any</w:t>
                        </w:r>
                        <w:r>
                          <w:rPr>
                            <w:spacing w:val="-13"/>
                            <w:sz w:val="20"/>
                          </w:rPr>
                          <w:t> </w:t>
                        </w:r>
                        <w:r>
                          <w:rPr>
                            <w:sz w:val="20"/>
                          </w:rPr>
                          <w:t>additional</w:t>
                        </w:r>
                        <w:r>
                          <w:rPr>
                            <w:spacing w:val="-12"/>
                            <w:sz w:val="20"/>
                          </w:rPr>
                          <w:t> </w:t>
                        </w:r>
                        <w:r>
                          <w:rPr>
                            <w:sz w:val="20"/>
                          </w:rPr>
                          <w:t>subscription</w:t>
                        </w:r>
                        <w:r>
                          <w:rPr>
                            <w:spacing w:val="-13"/>
                            <w:sz w:val="20"/>
                          </w:rPr>
                          <w:t> </w:t>
                        </w:r>
                        <w:r>
                          <w:rPr>
                            <w:sz w:val="20"/>
                          </w:rPr>
                          <w:t>requests</w:t>
                        </w:r>
                        <w:r>
                          <w:rPr>
                            <w:spacing w:val="-10"/>
                            <w:sz w:val="20"/>
                          </w:rPr>
                          <w:t> </w:t>
                        </w:r>
                        <w:r>
                          <w:rPr>
                            <w:sz w:val="20"/>
                          </w:rPr>
                          <w:t>needed</w:t>
                        </w:r>
                        <w:r>
                          <w:rPr>
                            <w:spacing w:val="-11"/>
                            <w:sz w:val="20"/>
                          </w:rPr>
                          <w:t> </w:t>
                        </w:r>
                        <w:r>
                          <w:rPr>
                            <w:sz w:val="20"/>
                          </w:rPr>
                          <w:t>to</w:t>
                        </w:r>
                        <w:r>
                          <w:rPr>
                            <w:spacing w:val="-13"/>
                            <w:sz w:val="20"/>
                          </w:rPr>
                          <w:t> </w:t>
                        </w:r>
                        <w:r>
                          <w:rPr>
                            <w:sz w:val="20"/>
                          </w:rPr>
                          <w:t>produce the requested data.</w:t>
                        </w:r>
                        <w:r>
                          <w:rPr>
                            <w:spacing w:val="40"/>
                            <w:sz w:val="20"/>
                          </w:rPr>
                          <w:t> </w:t>
                        </w:r>
                        <w:r>
                          <w:rPr>
                            <w:sz w:val="20"/>
                          </w:rPr>
                          <w:t>This requirement applies both to those ML Applications that consider the Non-RT RIC function as ML Inference Host,</w:t>
                        </w:r>
                        <w:r>
                          <w:rPr>
                            <w:spacing w:val="-2"/>
                            <w:sz w:val="20"/>
                          </w:rPr>
                          <w:t> </w:t>
                        </w:r>
                        <w:r>
                          <w:rPr>
                            <w:sz w:val="20"/>
                          </w:rPr>
                          <w:t>as well</w:t>
                        </w:r>
                        <w:r>
                          <w:rPr>
                            <w:spacing w:val="-2"/>
                            <w:sz w:val="20"/>
                          </w:rPr>
                          <w:t> </w:t>
                        </w:r>
                        <w:r>
                          <w:rPr>
                            <w:sz w:val="20"/>
                          </w:rPr>
                          <w:t>as</w:t>
                        </w:r>
                        <w:r>
                          <w:rPr>
                            <w:spacing w:val="-2"/>
                            <w:sz w:val="20"/>
                          </w:rPr>
                          <w:t> </w:t>
                        </w:r>
                        <w:r>
                          <w:rPr>
                            <w:sz w:val="20"/>
                          </w:rPr>
                          <w:t>those</w:t>
                        </w:r>
                        <w:r>
                          <w:rPr>
                            <w:spacing w:val="-2"/>
                            <w:sz w:val="20"/>
                          </w:rPr>
                          <w:t> </w:t>
                        </w:r>
                        <w:r>
                          <w:rPr>
                            <w:sz w:val="20"/>
                          </w:rPr>
                          <w:t>ML</w:t>
                        </w:r>
                        <w:r>
                          <w:rPr>
                            <w:spacing w:val="-4"/>
                            <w:sz w:val="20"/>
                          </w:rPr>
                          <w:t> </w:t>
                        </w:r>
                        <w:r>
                          <w:rPr>
                            <w:sz w:val="20"/>
                          </w:rPr>
                          <w:t>Applications</w:t>
                        </w:r>
                        <w:r>
                          <w:rPr>
                            <w:spacing w:val="-2"/>
                            <w:sz w:val="20"/>
                          </w:rPr>
                          <w:t> </w:t>
                        </w:r>
                        <w:r>
                          <w:rPr>
                            <w:sz w:val="20"/>
                          </w:rPr>
                          <w:t>that</w:t>
                        </w:r>
                        <w:r>
                          <w:rPr>
                            <w:spacing w:val="-2"/>
                            <w:sz w:val="20"/>
                          </w:rPr>
                          <w:t> </w:t>
                        </w:r>
                        <w:r>
                          <w:rPr>
                            <w:sz w:val="20"/>
                          </w:rPr>
                          <w:t>consider</w:t>
                        </w:r>
                        <w:r>
                          <w:rPr>
                            <w:spacing w:val="-1"/>
                            <w:sz w:val="20"/>
                          </w:rPr>
                          <w:t> </w:t>
                        </w:r>
                        <w:r>
                          <w:rPr>
                            <w:sz w:val="20"/>
                          </w:rPr>
                          <w:t>the</w:t>
                        </w:r>
                        <w:r>
                          <w:rPr>
                            <w:spacing w:val="-2"/>
                            <w:sz w:val="20"/>
                          </w:rPr>
                          <w:t> </w:t>
                        </w:r>
                        <w:r>
                          <w:rPr>
                            <w:sz w:val="20"/>
                          </w:rPr>
                          <w:t>Near-RT RIC</w:t>
                        </w:r>
                        <w:r>
                          <w:rPr>
                            <w:spacing w:val="-3"/>
                            <w:sz w:val="20"/>
                          </w:rPr>
                          <w:t> </w:t>
                        </w:r>
                        <w:r>
                          <w:rPr>
                            <w:sz w:val="20"/>
                          </w:rPr>
                          <w:t>as ML Inference Host.</w:t>
                        </w:r>
                      </w:p>
                    </w:txbxContent>
                  </v:textbox>
                  <v:stroke dashstyle="solid"/>
                  <w10:wrap type="none"/>
                </v:shape>
                <v:shape style="position:absolute;left:1142;top:226;width:2601;height:2197" type="#_x0000_t202" id="docshape66" filled="false" stroked="true" strokeweight=".96001pt" strokecolor="#000000">
                  <v:textbox inset="0,0,0,0">
                    <w:txbxContent>
                      <w:p>
                        <w:pPr>
                          <w:spacing w:line="240" w:lineRule="auto" w:before="0"/>
                          <w:rPr>
                            <w:sz w:val="20"/>
                          </w:rPr>
                        </w:pPr>
                      </w:p>
                      <w:p>
                        <w:pPr>
                          <w:spacing w:line="240" w:lineRule="auto" w:before="198"/>
                          <w:rPr>
                            <w:sz w:val="20"/>
                          </w:rPr>
                        </w:pPr>
                      </w:p>
                      <w:p>
                        <w:pPr>
                          <w:spacing w:line="446" w:lineRule="auto" w:before="0"/>
                          <w:ind w:left="98" w:right="165" w:firstLine="0"/>
                          <w:jc w:val="left"/>
                          <w:rPr>
                            <w:sz w:val="20"/>
                          </w:rPr>
                        </w:pPr>
                        <w:r>
                          <w:rPr>
                            <w:sz w:val="20"/>
                          </w:rPr>
                          <w:t>[REQ-Non-RT</w:t>
                        </w:r>
                        <w:r>
                          <w:rPr>
                            <w:spacing w:val="-13"/>
                            <w:sz w:val="20"/>
                          </w:rPr>
                          <w:t> </w:t>
                        </w:r>
                        <w:r>
                          <w:rPr>
                            <w:sz w:val="20"/>
                          </w:rPr>
                          <w:t>RIC-FUN10] [REQ-Near-RT RIC-FUN6]</w:t>
                        </w:r>
                      </w:p>
                    </w:txbxContent>
                  </v:textbox>
                  <v:stroke dashstyle="solid"/>
                  <w10:wrap type="none"/>
                </v:shape>
                <w10:wrap type="topAndBottom"/>
              </v:group>
            </w:pict>
          </mc:Fallback>
        </mc:AlternateContent>
      </w:r>
    </w:p>
    <w:p>
      <w:pPr>
        <w:pStyle w:val="ListParagraph"/>
        <w:numPr>
          <w:ilvl w:val="0"/>
          <w:numId w:val="48"/>
        </w:numPr>
        <w:tabs>
          <w:tab w:pos="932" w:val="left" w:leader="none"/>
        </w:tabs>
        <w:spacing w:line="240" w:lineRule="auto" w:before="29" w:after="0"/>
        <w:ind w:left="932" w:right="0" w:hanging="676"/>
        <w:jc w:val="left"/>
        <w:rPr>
          <w:sz w:val="20"/>
        </w:rPr>
      </w:pPr>
      <w:r>
        <w:rPr>
          <w:sz w:val="20"/>
        </w:rPr>
        <w:t>Note:</w:t>
      </w:r>
      <w:r>
        <w:rPr>
          <w:spacing w:val="27"/>
          <w:sz w:val="20"/>
        </w:rPr>
        <w:t> </w:t>
      </w:r>
      <w:r>
        <w:rPr>
          <w:sz w:val="20"/>
        </w:rPr>
        <w:t>It</w:t>
      </w:r>
      <w:r>
        <w:rPr>
          <w:spacing w:val="28"/>
          <w:sz w:val="20"/>
        </w:rPr>
        <w:t> </w:t>
      </w:r>
      <w:r>
        <w:rPr>
          <w:sz w:val="20"/>
        </w:rPr>
        <w:t>is</w:t>
      </w:r>
      <w:r>
        <w:rPr>
          <w:spacing w:val="26"/>
          <w:sz w:val="20"/>
        </w:rPr>
        <w:t> </w:t>
      </w:r>
      <w:r>
        <w:rPr>
          <w:sz w:val="20"/>
        </w:rPr>
        <w:t>the</w:t>
      </w:r>
      <w:r>
        <w:rPr>
          <w:spacing w:val="28"/>
          <w:sz w:val="20"/>
        </w:rPr>
        <w:t> </w:t>
      </w:r>
      <w:r>
        <w:rPr>
          <w:sz w:val="20"/>
        </w:rPr>
        <w:t>responsibility</w:t>
      </w:r>
      <w:r>
        <w:rPr>
          <w:spacing w:val="28"/>
          <w:sz w:val="20"/>
        </w:rPr>
        <w:t> </w:t>
      </w:r>
      <w:r>
        <w:rPr>
          <w:sz w:val="20"/>
        </w:rPr>
        <w:t>of</w:t>
      </w:r>
      <w:r>
        <w:rPr>
          <w:spacing w:val="26"/>
          <w:sz w:val="20"/>
        </w:rPr>
        <w:t> </w:t>
      </w:r>
      <w:r>
        <w:rPr>
          <w:sz w:val="20"/>
        </w:rPr>
        <w:t>the</w:t>
      </w:r>
      <w:r>
        <w:rPr>
          <w:spacing w:val="30"/>
          <w:sz w:val="20"/>
        </w:rPr>
        <w:t> </w:t>
      </w:r>
      <w:r>
        <w:rPr>
          <w:sz w:val="20"/>
        </w:rPr>
        <w:t>ML</w:t>
      </w:r>
      <w:r>
        <w:rPr>
          <w:spacing w:val="31"/>
          <w:sz w:val="20"/>
        </w:rPr>
        <w:t> </w:t>
      </w:r>
      <w:r>
        <w:rPr>
          <w:sz w:val="20"/>
        </w:rPr>
        <w:t>Application</w:t>
      </w:r>
      <w:r>
        <w:rPr>
          <w:spacing w:val="26"/>
          <w:sz w:val="20"/>
        </w:rPr>
        <w:t> </w:t>
      </w:r>
      <w:r>
        <w:rPr>
          <w:sz w:val="20"/>
        </w:rPr>
        <w:t>to</w:t>
      </w:r>
      <w:r>
        <w:rPr>
          <w:spacing w:val="29"/>
          <w:sz w:val="20"/>
        </w:rPr>
        <w:t> </w:t>
      </w:r>
      <w:r>
        <w:rPr>
          <w:sz w:val="20"/>
        </w:rPr>
        <w:t>ensure</w:t>
      </w:r>
      <w:r>
        <w:rPr>
          <w:spacing w:val="27"/>
          <w:sz w:val="20"/>
        </w:rPr>
        <w:t> </w:t>
      </w:r>
      <w:r>
        <w:rPr>
          <w:sz w:val="20"/>
        </w:rPr>
        <w:t>that</w:t>
      </w:r>
      <w:r>
        <w:rPr>
          <w:spacing w:val="28"/>
          <w:sz w:val="20"/>
        </w:rPr>
        <w:t> </w:t>
      </w:r>
      <w:r>
        <w:rPr>
          <w:sz w:val="20"/>
        </w:rPr>
        <w:t>the</w:t>
      </w:r>
      <w:r>
        <w:rPr>
          <w:spacing w:val="27"/>
          <w:sz w:val="20"/>
        </w:rPr>
        <w:t> </w:t>
      </w:r>
      <w:r>
        <w:rPr>
          <w:sz w:val="20"/>
        </w:rPr>
        <w:t>periodicity</w:t>
      </w:r>
      <w:r>
        <w:rPr>
          <w:spacing w:val="24"/>
          <w:sz w:val="20"/>
        </w:rPr>
        <w:t> </w:t>
      </w:r>
      <w:r>
        <w:rPr>
          <w:sz w:val="20"/>
        </w:rPr>
        <w:t>and</w:t>
      </w:r>
      <w:r>
        <w:rPr>
          <w:spacing w:val="28"/>
          <w:sz w:val="20"/>
        </w:rPr>
        <w:t> </w:t>
      </w:r>
      <w:r>
        <w:rPr>
          <w:sz w:val="20"/>
        </w:rPr>
        <w:t>scope</w:t>
      </w:r>
      <w:r>
        <w:rPr>
          <w:spacing w:val="28"/>
          <w:sz w:val="20"/>
        </w:rPr>
        <w:t> </w:t>
      </w:r>
      <w:r>
        <w:rPr>
          <w:sz w:val="20"/>
        </w:rPr>
        <w:t>of</w:t>
      </w:r>
      <w:r>
        <w:rPr>
          <w:spacing w:val="26"/>
          <w:sz w:val="20"/>
        </w:rPr>
        <w:t> </w:t>
      </w:r>
      <w:r>
        <w:rPr>
          <w:sz w:val="20"/>
        </w:rPr>
        <w:t>these</w:t>
      </w:r>
      <w:r>
        <w:rPr>
          <w:spacing w:val="30"/>
          <w:sz w:val="20"/>
        </w:rPr>
        <w:t> </w:t>
      </w:r>
      <w:r>
        <w:rPr>
          <w:sz w:val="20"/>
        </w:rPr>
        <w:t>“consumed</w:t>
      </w:r>
      <w:r>
        <w:rPr>
          <w:spacing w:val="29"/>
          <w:sz w:val="20"/>
        </w:rPr>
        <w:t> </w:t>
      </w:r>
      <w:r>
        <w:rPr>
          <w:spacing w:val="-2"/>
          <w:sz w:val="20"/>
        </w:rPr>
        <w:t>data”</w:t>
      </w:r>
    </w:p>
    <w:p>
      <w:pPr>
        <w:pStyle w:val="ListParagraph"/>
        <w:numPr>
          <w:ilvl w:val="0"/>
          <w:numId w:val="48"/>
        </w:numPr>
        <w:tabs>
          <w:tab w:pos="932" w:val="left" w:leader="none"/>
        </w:tabs>
        <w:spacing w:line="240" w:lineRule="auto" w:before="63" w:after="0"/>
        <w:ind w:left="932" w:right="0" w:hanging="676"/>
        <w:jc w:val="left"/>
        <w:rPr>
          <w:sz w:val="20"/>
        </w:rPr>
      </w:pPr>
      <w:r>
        <w:rPr>
          <w:sz w:val="20"/>
        </w:rPr>
        <w:t>subscription</w:t>
      </w:r>
      <w:r>
        <w:rPr>
          <w:spacing w:val="-2"/>
          <w:sz w:val="20"/>
        </w:rPr>
        <w:t> </w:t>
      </w:r>
      <w:r>
        <w:rPr>
          <w:sz w:val="20"/>
        </w:rPr>
        <w:t>request</w:t>
      </w:r>
      <w:r>
        <w:rPr>
          <w:spacing w:val="-3"/>
          <w:sz w:val="20"/>
        </w:rPr>
        <w:t> </w:t>
      </w:r>
      <w:r>
        <w:rPr>
          <w:sz w:val="20"/>
        </w:rPr>
        <w:t>corresponds</w:t>
      </w:r>
      <w:r>
        <w:rPr>
          <w:spacing w:val="-3"/>
          <w:sz w:val="20"/>
        </w:rPr>
        <w:t> </w:t>
      </w:r>
      <w:r>
        <w:rPr>
          <w:sz w:val="20"/>
        </w:rPr>
        <w:t>to</w:t>
      </w:r>
      <w:r>
        <w:rPr>
          <w:spacing w:val="-2"/>
          <w:sz w:val="20"/>
        </w:rPr>
        <w:t> </w:t>
      </w:r>
      <w:r>
        <w:rPr>
          <w:sz w:val="20"/>
        </w:rPr>
        <w:t>that ML</w:t>
      </w:r>
      <w:r>
        <w:rPr>
          <w:spacing w:val="1"/>
          <w:sz w:val="20"/>
        </w:rPr>
        <w:t> </w:t>
      </w:r>
      <w:r>
        <w:rPr>
          <w:sz w:val="20"/>
        </w:rPr>
        <w:t>Application’s</w:t>
      </w:r>
      <w:r>
        <w:rPr>
          <w:spacing w:val="-1"/>
          <w:sz w:val="20"/>
        </w:rPr>
        <w:t> </w:t>
      </w:r>
      <w:r>
        <w:rPr>
          <w:sz w:val="20"/>
        </w:rPr>
        <w:t>needs</w:t>
      </w:r>
      <w:r>
        <w:rPr>
          <w:spacing w:val="-4"/>
          <w:sz w:val="20"/>
        </w:rPr>
        <w:t> </w:t>
      </w:r>
      <w:r>
        <w:rPr>
          <w:sz w:val="20"/>
        </w:rPr>
        <w:t>in</w:t>
      </w:r>
      <w:r>
        <w:rPr>
          <w:spacing w:val="-3"/>
          <w:sz w:val="20"/>
        </w:rPr>
        <w:t> </w:t>
      </w:r>
      <w:r>
        <w:rPr>
          <w:sz w:val="20"/>
        </w:rPr>
        <w:t>producing</w:t>
      </w:r>
      <w:r>
        <w:rPr>
          <w:spacing w:val="-4"/>
          <w:sz w:val="20"/>
        </w:rPr>
        <w:t> </w:t>
      </w:r>
      <w:r>
        <w:rPr>
          <w:sz w:val="20"/>
        </w:rPr>
        <w:t>the</w:t>
      </w:r>
      <w:r>
        <w:rPr>
          <w:spacing w:val="-1"/>
          <w:sz w:val="20"/>
        </w:rPr>
        <w:t> </w:t>
      </w:r>
      <w:r>
        <w:rPr>
          <w:sz w:val="20"/>
        </w:rPr>
        <w:t>requested</w:t>
      </w:r>
      <w:r>
        <w:rPr>
          <w:spacing w:val="-2"/>
          <w:sz w:val="20"/>
        </w:rPr>
        <w:t> </w:t>
      </w:r>
      <w:r>
        <w:rPr>
          <w:sz w:val="20"/>
        </w:rPr>
        <w:t>data,</w:t>
      </w:r>
      <w:r>
        <w:rPr>
          <w:spacing w:val="-2"/>
          <w:sz w:val="20"/>
        </w:rPr>
        <w:t> </w:t>
      </w:r>
      <w:r>
        <w:rPr>
          <w:sz w:val="20"/>
        </w:rPr>
        <w:t>as</w:t>
      </w:r>
      <w:r>
        <w:rPr>
          <w:spacing w:val="-3"/>
          <w:sz w:val="20"/>
        </w:rPr>
        <w:t> </w:t>
      </w:r>
      <w:r>
        <w:rPr>
          <w:sz w:val="20"/>
        </w:rPr>
        <w:t>described</w:t>
      </w:r>
      <w:r>
        <w:rPr>
          <w:spacing w:val="-1"/>
          <w:sz w:val="20"/>
        </w:rPr>
        <w:t> </w:t>
      </w:r>
      <w:r>
        <w:rPr>
          <w:sz w:val="20"/>
        </w:rPr>
        <w:t>in</w:t>
      </w:r>
      <w:r>
        <w:rPr>
          <w:spacing w:val="-4"/>
          <w:sz w:val="20"/>
        </w:rPr>
        <w:t> </w:t>
      </w:r>
      <w:r>
        <w:rPr>
          <w:sz w:val="20"/>
        </w:rPr>
        <w:t>the</w:t>
      </w:r>
      <w:r>
        <w:rPr>
          <w:spacing w:val="-2"/>
          <w:sz w:val="20"/>
        </w:rPr>
        <w:t> scoped</w:t>
      </w:r>
    </w:p>
    <w:p>
      <w:pPr>
        <w:pStyle w:val="ListParagraph"/>
        <w:numPr>
          <w:ilvl w:val="0"/>
          <w:numId w:val="48"/>
        </w:numPr>
        <w:tabs>
          <w:tab w:pos="932" w:val="left" w:leader="none"/>
        </w:tabs>
        <w:spacing w:line="240" w:lineRule="auto" w:before="63" w:after="0"/>
        <w:ind w:left="932" w:right="0" w:hanging="676"/>
        <w:jc w:val="left"/>
        <w:rPr>
          <w:sz w:val="20"/>
        </w:rPr>
      </w:pPr>
      <w:r>
        <w:rPr>
          <w:sz w:val="20"/>
        </w:rPr>
        <w:t>subscription</w:t>
      </w:r>
      <w:r>
        <w:rPr>
          <w:spacing w:val="-7"/>
          <w:sz w:val="20"/>
        </w:rPr>
        <w:t> </w:t>
      </w:r>
      <w:r>
        <w:rPr>
          <w:sz w:val="20"/>
        </w:rPr>
        <w:t>request</w:t>
      </w:r>
      <w:r>
        <w:rPr>
          <w:spacing w:val="-6"/>
          <w:sz w:val="20"/>
        </w:rPr>
        <w:t> </w:t>
      </w:r>
      <w:r>
        <w:rPr>
          <w:sz w:val="20"/>
        </w:rPr>
        <w:t>that</w:t>
      </w:r>
      <w:r>
        <w:rPr>
          <w:spacing w:val="-5"/>
          <w:sz w:val="20"/>
        </w:rPr>
        <w:t> </w:t>
      </w:r>
      <w:r>
        <w:rPr>
          <w:sz w:val="20"/>
        </w:rPr>
        <w:t>it</w:t>
      </w:r>
      <w:r>
        <w:rPr>
          <w:spacing w:val="-7"/>
          <w:sz w:val="20"/>
        </w:rPr>
        <w:t> </w:t>
      </w:r>
      <w:r>
        <w:rPr>
          <w:sz w:val="20"/>
        </w:rPr>
        <w:t>received</w:t>
      </w:r>
      <w:r>
        <w:rPr>
          <w:spacing w:val="-4"/>
          <w:sz w:val="20"/>
        </w:rPr>
        <w:t> </w:t>
      </w:r>
      <w:r>
        <w:rPr>
          <w:sz w:val="20"/>
        </w:rPr>
        <w:t>from</w:t>
      </w:r>
      <w:r>
        <w:rPr>
          <w:spacing w:val="-9"/>
          <w:sz w:val="20"/>
        </w:rPr>
        <w:t> </w:t>
      </w:r>
      <w:r>
        <w:rPr>
          <w:sz w:val="20"/>
        </w:rPr>
        <w:t>the</w:t>
      </w:r>
      <w:r>
        <w:rPr>
          <w:spacing w:val="-5"/>
          <w:sz w:val="20"/>
        </w:rPr>
        <w:t> </w:t>
      </w:r>
      <w:r>
        <w:rPr>
          <w:sz w:val="20"/>
        </w:rPr>
        <w:t>Inference</w:t>
      </w:r>
      <w:r>
        <w:rPr>
          <w:spacing w:val="-6"/>
          <w:sz w:val="20"/>
        </w:rPr>
        <w:t> </w:t>
      </w:r>
      <w:r>
        <w:rPr>
          <w:spacing w:val="-4"/>
          <w:sz w:val="20"/>
        </w:rPr>
        <w:t>Host.</w:t>
      </w:r>
    </w:p>
    <w:p>
      <w:pPr>
        <w:pStyle w:val="BodyText"/>
        <w:spacing w:before="15"/>
      </w:pPr>
    </w:p>
    <w:p>
      <w:pPr>
        <w:pStyle w:val="BodyText"/>
        <w:ind w:left="256"/>
      </w:pPr>
      <w:r>
        <w:rPr>
          <w:spacing w:val="-10"/>
        </w:rPr>
        <w:t>5</w:t>
      </w:r>
    </w:p>
    <w:p>
      <w:pPr>
        <w:pStyle w:val="BodyText"/>
        <w:spacing w:before="5"/>
        <w:rPr>
          <w:sz w:val="16"/>
        </w:rPr>
      </w:pPr>
      <w:r>
        <w:rPr/>
        <mc:AlternateContent>
          <mc:Choice Requires="wps">
            <w:drawing>
              <wp:anchor distT="0" distB="0" distL="0" distR="0" allowOverlap="1" layoutInCell="1" locked="0" behindDoc="1" simplePos="0" relativeHeight="487609856">
                <wp:simplePos x="0" y="0"/>
                <wp:positionH relativeFrom="page">
                  <wp:posOffset>719328</wp:posOffset>
                </wp:positionH>
                <wp:positionV relativeFrom="paragraph">
                  <wp:posOffset>135697</wp:posOffset>
                </wp:positionV>
                <wp:extent cx="5547360" cy="1091565"/>
                <wp:effectExtent l="0" t="0" r="0" b="0"/>
                <wp:wrapTopAndBottom/>
                <wp:docPr id="91" name="Group 91"/>
                <wp:cNvGraphicFramePr>
                  <a:graphicFrameLocks/>
                </wp:cNvGraphicFramePr>
                <a:graphic>
                  <a:graphicData uri="http://schemas.microsoft.com/office/word/2010/wordprocessingGroup">
                    <wpg:wgp>
                      <wpg:cNvPr id="91" name="Group 91"/>
                      <wpg:cNvGrpSpPr/>
                      <wpg:grpSpPr>
                        <a:xfrm>
                          <a:off x="0" y="0"/>
                          <a:ext cx="5547360" cy="1091565"/>
                          <a:chExt cx="5547360" cy="1091565"/>
                        </a:xfrm>
                      </wpg:grpSpPr>
                      <wps:wsp>
                        <wps:cNvPr id="92" name="Textbox 92"/>
                        <wps:cNvSpPr txBox="1"/>
                        <wps:spPr>
                          <a:xfrm>
                            <a:off x="1715134" y="6096"/>
                            <a:ext cx="3825875" cy="1079500"/>
                          </a:xfrm>
                          <a:prstGeom prst="rect">
                            <a:avLst/>
                          </a:prstGeom>
                          <a:ln w="12192">
                            <a:solidFill>
                              <a:srgbClr val="000000"/>
                            </a:solidFill>
                            <a:prstDash val="solid"/>
                          </a:ln>
                        </wps:spPr>
                        <wps:txbx>
                          <w:txbxContent>
                            <w:p>
                              <w:pPr>
                                <w:spacing w:line="259" w:lineRule="auto" w:before="5"/>
                                <w:ind w:left="98" w:right="97" w:firstLine="0"/>
                                <w:jc w:val="both"/>
                                <w:rPr>
                                  <w:sz w:val="20"/>
                                </w:rPr>
                              </w:pPr>
                              <w:r>
                                <w:rPr>
                                  <w:sz w:val="20"/>
                                </w:rPr>
                                <w:t>The ML Inference Host shall be able to provide data mediation functionality</w:t>
                              </w:r>
                              <w:r>
                                <w:rPr>
                                  <w:spacing w:val="-11"/>
                                  <w:sz w:val="20"/>
                                </w:rPr>
                                <w:t> </w:t>
                              </w:r>
                              <w:r>
                                <w:rPr>
                                  <w:sz w:val="20"/>
                                </w:rPr>
                                <w:t>such</w:t>
                              </w:r>
                              <w:r>
                                <w:rPr>
                                  <w:spacing w:val="-13"/>
                                  <w:sz w:val="20"/>
                                </w:rPr>
                                <w:t> </w:t>
                              </w:r>
                              <w:r>
                                <w:rPr>
                                  <w:sz w:val="20"/>
                                </w:rPr>
                                <w:t>that,</w:t>
                              </w:r>
                              <w:r>
                                <w:rPr>
                                  <w:spacing w:val="-8"/>
                                  <w:sz w:val="20"/>
                                </w:rPr>
                                <w:t> </w:t>
                              </w:r>
                              <w:r>
                                <w:rPr>
                                  <w:sz w:val="20"/>
                                </w:rPr>
                                <w:t>if</w:t>
                              </w:r>
                              <w:r>
                                <w:rPr>
                                  <w:spacing w:val="-12"/>
                                  <w:sz w:val="20"/>
                                </w:rPr>
                                <w:t> </w:t>
                              </w:r>
                              <w:r>
                                <w:rPr>
                                  <w:sz w:val="20"/>
                                </w:rPr>
                                <w:t>two</w:t>
                              </w:r>
                              <w:r>
                                <w:rPr>
                                  <w:spacing w:val="-9"/>
                                  <w:sz w:val="20"/>
                                </w:rPr>
                                <w:t> </w:t>
                              </w:r>
                              <w:r>
                                <w:rPr>
                                  <w:sz w:val="20"/>
                                </w:rPr>
                                <w:t>separate</w:t>
                              </w:r>
                              <w:r>
                                <w:rPr>
                                  <w:spacing w:val="-12"/>
                                  <w:sz w:val="20"/>
                                </w:rPr>
                                <w:t> </w:t>
                              </w:r>
                              <w:r>
                                <w:rPr>
                                  <w:sz w:val="20"/>
                                </w:rPr>
                                <w:t>ML</w:t>
                              </w:r>
                              <w:r>
                                <w:rPr>
                                  <w:spacing w:val="-9"/>
                                  <w:sz w:val="20"/>
                                </w:rPr>
                                <w:t> </w:t>
                              </w:r>
                              <w:r>
                                <w:rPr>
                                  <w:sz w:val="20"/>
                                </w:rPr>
                                <w:t>Applications</w:t>
                              </w:r>
                              <w:r>
                                <w:rPr>
                                  <w:spacing w:val="-11"/>
                                  <w:sz w:val="20"/>
                                </w:rPr>
                                <w:t> </w:t>
                              </w:r>
                              <w:r>
                                <w:rPr>
                                  <w:sz w:val="20"/>
                                </w:rPr>
                                <w:t>request</w:t>
                              </w:r>
                              <w:r>
                                <w:rPr>
                                  <w:spacing w:val="-11"/>
                                  <w:sz w:val="20"/>
                                </w:rPr>
                                <w:t> </w:t>
                              </w:r>
                              <w:r>
                                <w:rPr>
                                  <w:sz w:val="20"/>
                                </w:rPr>
                                <w:t>the</w:t>
                              </w:r>
                              <w:r>
                                <w:rPr>
                                  <w:spacing w:val="-10"/>
                                  <w:sz w:val="20"/>
                                </w:rPr>
                                <w:t> </w:t>
                              </w:r>
                              <w:r>
                                <w:rPr>
                                  <w:sz w:val="20"/>
                                </w:rPr>
                                <w:t>same ML</w:t>
                              </w:r>
                              <w:r>
                                <w:rPr>
                                  <w:spacing w:val="-8"/>
                                  <w:sz w:val="20"/>
                                </w:rPr>
                                <w:t> </w:t>
                              </w:r>
                              <w:r>
                                <w:rPr>
                                  <w:sz w:val="20"/>
                                </w:rPr>
                                <w:t>Application-produced</w:t>
                              </w:r>
                              <w:r>
                                <w:rPr>
                                  <w:spacing w:val="-8"/>
                                  <w:sz w:val="20"/>
                                </w:rPr>
                                <w:t> </w:t>
                              </w:r>
                              <w:r>
                                <w:rPr>
                                  <w:sz w:val="20"/>
                                </w:rPr>
                                <w:t>data,</w:t>
                              </w:r>
                              <w:r>
                                <w:rPr>
                                  <w:spacing w:val="-8"/>
                                  <w:sz w:val="20"/>
                                </w:rPr>
                                <w:t> </w:t>
                              </w:r>
                              <w:r>
                                <w:rPr>
                                  <w:sz w:val="20"/>
                                </w:rPr>
                                <w:t>the</w:t>
                              </w:r>
                              <w:r>
                                <w:rPr>
                                  <w:spacing w:val="-8"/>
                                  <w:sz w:val="20"/>
                                </w:rPr>
                                <w:t> </w:t>
                              </w:r>
                              <w:r>
                                <w:rPr>
                                  <w:sz w:val="20"/>
                                </w:rPr>
                                <w:t>ML</w:t>
                              </w:r>
                              <w:r>
                                <w:rPr>
                                  <w:spacing w:val="-11"/>
                                  <w:sz w:val="20"/>
                                </w:rPr>
                                <w:t> </w:t>
                              </w:r>
                              <w:r>
                                <w:rPr>
                                  <w:sz w:val="20"/>
                                </w:rPr>
                                <w:t>Inference</w:t>
                              </w:r>
                              <w:r>
                                <w:rPr>
                                  <w:spacing w:val="-8"/>
                                  <w:sz w:val="20"/>
                                </w:rPr>
                                <w:t> </w:t>
                              </w:r>
                              <w:r>
                                <w:rPr>
                                  <w:sz w:val="20"/>
                                </w:rPr>
                                <w:t>Host</w:t>
                              </w:r>
                              <w:r>
                                <w:rPr>
                                  <w:spacing w:val="-7"/>
                                  <w:sz w:val="20"/>
                                </w:rPr>
                                <w:t> </w:t>
                              </w:r>
                              <w:r>
                                <w:rPr>
                                  <w:sz w:val="20"/>
                                </w:rPr>
                                <w:t>will</w:t>
                              </w:r>
                              <w:r>
                                <w:rPr>
                                  <w:spacing w:val="-7"/>
                                  <w:sz w:val="20"/>
                                </w:rPr>
                                <w:t> </w:t>
                              </w:r>
                              <w:r>
                                <w:rPr>
                                  <w:sz w:val="20"/>
                                </w:rPr>
                                <w:t>split</w:t>
                              </w:r>
                              <w:r>
                                <w:rPr>
                                  <w:spacing w:val="-9"/>
                                  <w:sz w:val="20"/>
                                </w:rPr>
                                <w:t> </w:t>
                              </w:r>
                              <w:r>
                                <w:rPr>
                                  <w:sz w:val="20"/>
                                </w:rPr>
                                <w:t>the</w:t>
                              </w:r>
                              <w:r>
                                <w:rPr>
                                  <w:spacing w:val="-8"/>
                                  <w:sz w:val="20"/>
                                </w:rPr>
                                <w:t> </w:t>
                              </w:r>
                              <w:r>
                                <w:rPr>
                                  <w:sz w:val="20"/>
                                </w:rPr>
                                <w:t>data feed without placing a burden on the source ML Application.</w:t>
                              </w:r>
                              <w:r>
                                <w:rPr>
                                  <w:spacing w:val="40"/>
                                  <w:sz w:val="20"/>
                                </w:rPr>
                                <w:t> </w:t>
                              </w:r>
                              <w:r>
                                <w:rPr>
                                  <w:sz w:val="20"/>
                                </w:rPr>
                                <w:t>This requirement applies both to the Non-RT RIC function and the Near-RT RIC as ML Inference Host.</w:t>
                              </w:r>
                            </w:p>
                          </w:txbxContent>
                        </wps:txbx>
                        <wps:bodyPr wrap="square" lIns="0" tIns="0" rIns="0" bIns="0" rtlCol="0">
                          <a:noAutofit/>
                        </wps:bodyPr>
                      </wps:wsp>
                      <wps:wsp>
                        <wps:cNvPr id="93" name="Textbox 93"/>
                        <wps:cNvSpPr txBox="1"/>
                        <wps:spPr>
                          <a:xfrm>
                            <a:off x="6095" y="6096"/>
                            <a:ext cx="1709420" cy="1079500"/>
                          </a:xfrm>
                          <a:prstGeom prst="rect">
                            <a:avLst/>
                          </a:prstGeom>
                          <a:ln w="12191">
                            <a:solidFill>
                              <a:srgbClr val="000000"/>
                            </a:solidFill>
                            <a:prstDash val="solid"/>
                          </a:ln>
                        </wps:spPr>
                        <wps:txbx>
                          <w:txbxContent>
                            <w:p>
                              <w:pPr>
                                <w:spacing w:line="240" w:lineRule="auto" w:before="180"/>
                                <w:rPr>
                                  <w:sz w:val="20"/>
                                </w:rPr>
                              </w:pPr>
                            </w:p>
                            <w:p>
                              <w:pPr>
                                <w:spacing w:line="446" w:lineRule="auto" w:before="1"/>
                                <w:ind w:left="98" w:right="256" w:firstLine="0"/>
                                <w:jc w:val="left"/>
                                <w:rPr>
                                  <w:sz w:val="20"/>
                                </w:rPr>
                              </w:pPr>
                              <w:r>
                                <w:rPr>
                                  <w:sz w:val="20"/>
                                </w:rPr>
                                <w:t>[REQ-Non-RT</w:t>
                              </w:r>
                              <w:r>
                                <w:rPr>
                                  <w:spacing w:val="-13"/>
                                  <w:sz w:val="20"/>
                                </w:rPr>
                                <w:t> </w:t>
                              </w:r>
                              <w:r>
                                <w:rPr>
                                  <w:sz w:val="20"/>
                                </w:rPr>
                                <w:t>RIC-FUN11] [REQ-Near-RT RIC-FUN7]</w:t>
                              </w:r>
                            </w:p>
                          </w:txbxContent>
                        </wps:txbx>
                        <wps:bodyPr wrap="square" lIns="0" tIns="0" rIns="0" bIns="0" rtlCol="0">
                          <a:noAutofit/>
                        </wps:bodyPr>
                      </wps:wsp>
                    </wpg:wgp>
                  </a:graphicData>
                </a:graphic>
              </wp:anchor>
            </w:drawing>
          </mc:Choice>
          <mc:Fallback>
            <w:pict>
              <v:group style="position:absolute;margin-left:56.640003pt;margin-top:10.684877pt;width:436.8pt;height:85.95pt;mso-position-horizontal-relative:page;mso-position-vertical-relative:paragraph;z-index:-15706624;mso-wrap-distance-left:0;mso-wrap-distance-right:0" id="docshapegroup67" coordorigin="1133,214" coordsize="8736,1719">
                <v:shape style="position:absolute;left:3833;top:223;width:6025;height:1700" type="#_x0000_t202" id="docshape68" filled="false" stroked="true" strokeweight=".96002pt" strokecolor="#000000">
                  <v:textbox inset="0,0,0,0">
                    <w:txbxContent>
                      <w:p>
                        <w:pPr>
                          <w:spacing w:line="259" w:lineRule="auto" w:before="5"/>
                          <w:ind w:left="98" w:right="97" w:firstLine="0"/>
                          <w:jc w:val="both"/>
                          <w:rPr>
                            <w:sz w:val="20"/>
                          </w:rPr>
                        </w:pPr>
                        <w:r>
                          <w:rPr>
                            <w:sz w:val="20"/>
                          </w:rPr>
                          <w:t>The ML Inference Host shall be able to provide data mediation functionality</w:t>
                        </w:r>
                        <w:r>
                          <w:rPr>
                            <w:spacing w:val="-11"/>
                            <w:sz w:val="20"/>
                          </w:rPr>
                          <w:t> </w:t>
                        </w:r>
                        <w:r>
                          <w:rPr>
                            <w:sz w:val="20"/>
                          </w:rPr>
                          <w:t>such</w:t>
                        </w:r>
                        <w:r>
                          <w:rPr>
                            <w:spacing w:val="-13"/>
                            <w:sz w:val="20"/>
                          </w:rPr>
                          <w:t> </w:t>
                        </w:r>
                        <w:r>
                          <w:rPr>
                            <w:sz w:val="20"/>
                          </w:rPr>
                          <w:t>that,</w:t>
                        </w:r>
                        <w:r>
                          <w:rPr>
                            <w:spacing w:val="-8"/>
                            <w:sz w:val="20"/>
                          </w:rPr>
                          <w:t> </w:t>
                        </w:r>
                        <w:r>
                          <w:rPr>
                            <w:sz w:val="20"/>
                          </w:rPr>
                          <w:t>if</w:t>
                        </w:r>
                        <w:r>
                          <w:rPr>
                            <w:spacing w:val="-12"/>
                            <w:sz w:val="20"/>
                          </w:rPr>
                          <w:t> </w:t>
                        </w:r>
                        <w:r>
                          <w:rPr>
                            <w:sz w:val="20"/>
                          </w:rPr>
                          <w:t>two</w:t>
                        </w:r>
                        <w:r>
                          <w:rPr>
                            <w:spacing w:val="-9"/>
                            <w:sz w:val="20"/>
                          </w:rPr>
                          <w:t> </w:t>
                        </w:r>
                        <w:r>
                          <w:rPr>
                            <w:sz w:val="20"/>
                          </w:rPr>
                          <w:t>separate</w:t>
                        </w:r>
                        <w:r>
                          <w:rPr>
                            <w:spacing w:val="-12"/>
                            <w:sz w:val="20"/>
                          </w:rPr>
                          <w:t> </w:t>
                        </w:r>
                        <w:r>
                          <w:rPr>
                            <w:sz w:val="20"/>
                          </w:rPr>
                          <w:t>ML</w:t>
                        </w:r>
                        <w:r>
                          <w:rPr>
                            <w:spacing w:val="-9"/>
                            <w:sz w:val="20"/>
                          </w:rPr>
                          <w:t> </w:t>
                        </w:r>
                        <w:r>
                          <w:rPr>
                            <w:sz w:val="20"/>
                          </w:rPr>
                          <w:t>Applications</w:t>
                        </w:r>
                        <w:r>
                          <w:rPr>
                            <w:spacing w:val="-11"/>
                            <w:sz w:val="20"/>
                          </w:rPr>
                          <w:t> </w:t>
                        </w:r>
                        <w:r>
                          <w:rPr>
                            <w:sz w:val="20"/>
                          </w:rPr>
                          <w:t>request</w:t>
                        </w:r>
                        <w:r>
                          <w:rPr>
                            <w:spacing w:val="-11"/>
                            <w:sz w:val="20"/>
                          </w:rPr>
                          <w:t> </w:t>
                        </w:r>
                        <w:r>
                          <w:rPr>
                            <w:sz w:val="20"/>
                          </w:rPr>
                          <w:t>the</w:t>
                        </w:r>
                        <w:r>
                          <w:rPr>
                            <w:spacing w:val="-10"/>
                            <w:sz w:val="20"/>
                          </w:rPr>
                          <w:t> </w:t>
                        </w:r>
                        <w:r>
                          <w:rPr>
                            <w:sz w:val="20"/>
                          </w:rPr>
                          <w:t>same ML</w:t>
                        </w:r>
                        <w:r>
                          <w:rPr>
                            <w:spacing w:val="-8"/>
                            <w:sz w:val="20"/>
                          </w:rPr>
                          <w:t> </w:t>
                        </w:r>
                        <w:r>
                          <w:rPr>
                            <w:sz w:val="20"/>
                          </w:rPr>
                          <w:t>Application-produced</w:t>
                        </w:r>
                        <w:r>
                          <w:rPr>
                            <w:spacing w:val="-8"/>
                            <w:sz w:val="20"/>
                          </w:rPr>
                          <w:t> </w:t>
                        </w:r>
                        <w:r>
                          <w:rPr>
                            <w:sz w:val="20"/>
                          </w:rPr>
                          <w:t>data,</w:t>
                        </w:r>
                        <w:r>
                          <w:rPr>
                            <w:spacing w:val="-8"/>
                            <w:sz w:val="20"/>
                          </w:rPr>
                          <w:t> </w:t>
                        </w:r>
                        <w:r>
                          <w:rPr>
                            <w:sz w:val="20"/>
                          </w:rPr>
                          <w:t>the</w:t>
                        </w:r>
                        <w:r>
                          <w:rPr>
                            <w:spacing w:val="-8"/>
                            <w:sz w:val="20"/>
                          </w:rPr>
                          <w:t> </w:t>
                        </w:r>
                        <w:r>
                          <w:rPr>
                            <w:sz w:val="20"/>
                          </w:rPr>
                          <w:t>ML</w:t>
                        </w:r>
                        <w:r>
                          <w:rPr>
                            <w:spacing w:val="-11"/>
                            <w:sz w:val="20"/>
                          </w:rPr>
                          <w:t> </w:t>
                        </w:r>
                        <w:r>
                          <w:rPr>
                            <w:sz w:val="20"/>
                          </w:rPr>
                          <w:t>Inference</w:t>
                        </w:r>
                        <w:r>
                          <w:rPr>
                            <w:spacing w:val="-8"/>
                            <w:sz w:val="20"/>
                          </w:rPr>
                          <w:t> </w:t>
                        </w:r>
                        <w:r>
                          <w:rPr>
                            <w:sz w:val="20"/>
                          </w:rPr>
                          <w:t>Host</w:t>
                        </w:r>
                        <w:r>
                          <w:rPr>
                            <w:spacing w:val="-7"/>
                            <w:sz w:val="20"/>
                          </w:rPr>
                          <w:t> </w:t>
                        </w:r>
                        <w:r>
                          <w:rPr>
                            <w:sz w:val="20"/>
                          </w:rPr>
                          <w:t>will</w:t>
                        </w:r>
                        <w:r>
                          <w:rPr>
                            <w:spacing w:val="-7"/>
                            <w:sz w:val="20"/>
                          </w:rPr>
                          <w:t> </w:t>
                        </w:r>
                        <w:r>
                          <w:rPr>
                            <w:sz w:val="20"/>
                          </w:rPr>
                          <w:t>split</w:t>
                        </w:r>
                        <w:r>
                          <w:rPr>
                            <w:spacing w:val="-9"/>
                            <w:sz w:val="20"/>
                          </w:rPr>
                          <w:t> </w:t>
                        </w:r>
                        <w:r>
                          <w:rPr>
                            <w:sz w:val="20"/>
                          </w:rPr>
                          <w:t>the</w:t>
                        </w:r>
                        <w:r>
                          <w:rPr>
                            <w:spacing w:val="-8"/>
                            <w:sz w:val="20"/>
                          </w:rPr>
                          <w:t> </w:t>
                        </w:r>
                        <w:r>
                          <w:rPr>
                            <w:sz w:val="20"/>
                          </w:rPr>
                          <w:t>data feed without placing a burden on the source ML Application.</w:t>
                        </w:r>
                        <w:r>
                          <w:rPr>
                            <w:spacing w:val="40"/>
                            <w:sz w:val="20"/>
                          </w:rPr>
                          <w:t> </w:t>
                        </w:r>
                        <w:r>
                          <w:rPr>
                            <w:sz w:val="20"/>
                          </w:rPr>
                          <w:t>This requirement applies both to the Non-RT RIC function and the Near-RT RIC as ML Inference Host.</w:t>
                        </w:r>
                      </w:p>
                    </w:txbxContent>
                  </v:textbox>
                  <v:stroke dashstyle="solid"/>
                  <w10:wrap type="none"/>
                </v:shape>
                <v:shape style="position:absolute;left:1142;top:223;width:2692;height:1700" type="#_x0000_t202" id="docshape69" filled="false" stroked="true" strokeweight=".95999pt" strokecolor="#000000">
                  <v:textbox inset="0,0,0,0">
                    <w:txbxContent>
                      <w:p>
                        <w:pPr>
                          <w:spacing w:line="240" w:lineRule="auto" w:before="180"/>
                          <w:rPr>
                            <w:sz w:val="20"/>
                          </w:rPr>
                        </w:pPr>
                      </w:p>
                      <w:p>
                        <w:pPr>
                          <w:spacing w:line="446" w:lineRule="auto" w:before="1"/>
                          <w:ind w:left="98" w:right="256" w:firstLine="0"/>
                          <w:jc w:val="left"/>
                          <w:rPr>
                            <w:sz w:val="20"/>
                          </w:rPr>
                        </w:pPr>
                        <w:r>
                          <w:rPr>
                            <w:sz w:val="20"/>
                          </w:rPr>
                          <w:t>[REQ-Non-RT</w:t>
                        </w:r>
                        <w:r>
                          <w:rPr>
                            <w:spacing w:val="-13"/>
                            <w:sz w:val="20"/>
                          </w:rPr>
                          <w:t> </w:t>
                        </w:r>
                        <w:r>
                          <w:rPr>
                            <w:sz w:val="20"/>
                          </w:rPr>
                          <w:t>RIC-FUN11] [REQ-Near-RT RIC-FUN7]</w:t>
                        </w:r>
                      </w:p>
                    </w:txbxContent>
                  </v:textbox>
                  <v:stroke dashstyle="solid"/>
                  <w10:wrap type="none"/>
                </v:shape>
                <w10:wrap type="topAndBottom"/>
              </v:group>
            </w:pict>
          </mc:Fallback>
        </mc:AlternateContent>
      </w:r>
    </w:p>
    <w:p>
      <w:pPr>
        <w:pStyle w:val="BodyText"/>
        <w:spacing w:before="29" w:after="36"/>
        <w:ind w:left="256"/>
      </w:pPr>
      <w:r>
        <w:rPr>
          <w:spacing w:val="-10"/>
        </w:rPr>
        <w:t>6</w:t>
      </w:r>
    </w:p>
    <w:p>
      <w:pPr>
        <w:pStyle w:val="BodyText"/>
        <w:ind w:left="932"/>
      </w:pPr>
      <w:r>
        <w:rPr/>
        <mc:AlternateContent>
          <mc:Choice Requires="wps">
            <w:drawing>
              <wp:inline distT="0" distB="0" distL="0" distR="0">
                <wp:extent cx="5551805" cy="934719"/>
                <wp:effectExtent l="0" t="0" r="0" b="8255"/>
                <wp:docPr id="94" name="Group 94"/>
                <wp:cNvGraphicFramePr>
                  <a:graphicFrameLocks/>
                </wp:cNvGraphicFramePr>
                <a:graphic>
                  <a:graphicData uri="http://schemas.microsoft.com/office/word/2010/wordprocessingGroup">
                    <wpg:wgp>
                      <wpg:cNvPr id="94" name="Group 94"/>
                      <wpg:cNvGrpSpPr/>
                      <wpg:grpSpPr>
                        <a:xfrm>
                          <a:off x="0" y="0"/>
                          <a:ext cx="5551805" cy="934719"/>
                          <a:chExt cx="5551805" cy="934719"/>
                        </a:xfrm>
                      </wpg:grpSpPr>
                      <wps:wsp>
                        <wps:cNvPr id="95" name="Textbox 95"/>
                        <wps:cNvSpPr txBox="1"/>
                        <wps:spPr>
                          <a:xfrm>
                            <a:off x="1829434" y="6095"/>
                            <a:ext cx="3716654" cy="922019"/>
                          </a:xfrm>
                          <a:prstGeom prst="rect">
                            <a:avLst/>
                          </a:prstGeom>
                          <a:ln w="12191">
                            <a:solidFill>
                              <a:srgbClr val="000000"/>
                            </a:solidFill>
                            <a:prstDash val="solid"/>
                          </a:ln>
                        </wps:spPr>
                        <wps:txbx>
                          <w:txbxContent>
                            <w:p>
                              <w:pPr>
                                <w:spacing w:line="259" w:lineRule="auto" w:before="3"/>
                                <w:ind w:left="98" w:right="140" w:firstLine="0"/>
                                <w:jc w:val="left"/>
                                <w:rPr>
                                  <w:sz w:val="20"/>
                                </w:rPr>
                              </w:pPr>
                              <w:r>
                                <w:rPr>
                                  <w:sz w:val="20"/>
                                </w:rPr>
                                <w:t>Non-RT</w:t>
                              </w:r>
                              <w:r>
                                <w:rPr>
                                  <w:spacing w:val="-2"/>
                                  <w:sz w:val="20"/>
                                </w:rPr>
                                <w:t> </w:t>
                              </w:r>
                              <w:r>
                                <w:rPr>
                                  <w:sz w:val="20"/>
                                </w:rPr>
                                <w:t>RIC</w:t>
                              </w:r>
                              <w:r>
                                <w:rPr>
                                  <w:spacing w:val="-6"/>
                                  <w:sz w:val="20"/>
                                </w:rPr>
                                <w:t> </w:t>
                              </w:r>
                              <w:r>
                                <w:rPr>
                                  <w:sz w:val="20"/>
                                </w:rPr>
                                <w:t>shall</w:t>
                              </w:r>
                              <w:r>
                                <w:rPr>
                                  <w:spacing w:val="-6"/>
                                  <w:sz w:val="20"/>
                                </w:rPr>
                                <w:t> </w:t>
                              </w:r>
                              <w:r>
                                <w:rPr>
                                  <w:sz w:val="20"/>
                                </w:rPr>
                                <w:t>have</w:t>
                              </w:r>
                              <w:r>
                                <w:rPr>
                                  <w:spacing w:val="-5"/>
                                  <w:sz w:val="20"/>
                                </w:rPr>
                                <w:t> </w:t>
                              </w:r>
                              <w:r>
                                <w:rPr>
                                  <w:sz w:val="20"/>
                                </w:rPr>
                                <w:t>access</w:t>
                              </w:r>
                              <w:r>
                                <w:rPr>
                                  <w:spacing w:val="-6"/>
                                  <w:sz w:val="20"/>
                                </w:rPr>
                                <w:t> </w:t>
                              </w:r>
                              <w:r>
                                <w:rPr>
                                  <w:sz w:val="20"/>
                                </w:rPr>
                                <w:t>to</w:t>
                              </w:r>
                              <w:r>
                                <w:rPr>
                                  <w:spacing w:val="-4"/>
                                  <w:sz w:val="20"/>
                                </w:rPr>
                                <w:t> </w:t>
                              </w:r>
                              <w:r>
                                <w:rPr>
                                  <w:sz w:val="20"/>
                                </w:rPr>
                                <w:t>termination</w:t>
                              </w:r>
                              <w:r>
                                <w:rPr>
                                  <w:spacing w:val="-6"/>
                                  <w:sz w:val="20"/>
                                </w:rPr>
                                <w:t> </w:t>
                              </w:r>
                              <w:r>
                                <w:rPr>
                                  <w:sz w:val="20"/>
                                </w:rPr>
                                <w:t>conditions,</w:t>
                              </w:r>
                              <w:r>
                                <w:rPr>
                                  <w:spacing w:val="-5"/>
                                  <w:sz w:val="20"/>
                                </w:rPr>
                                <w:t> </w:t>
                              </w:r>
                              <w:r>
                                <w:rPr>
                                  <w:sz w:val="20"/>
                                </w:rPr>
                                <w:t>and</w:t>
                              </w:r>
                              <w:r>
                                <w:rPr>
                                  <w:spacing w:val="-4"/>
                                  <w:sz w:val="20"/>
                                </w:rPr>
                                <w:t> </w:t>
                              </w:r>
                              <w:r>
                                <w:rPr>
                                  <w:sz w:val="20"/>
                                </w:rPr>
                                <w:t>it</w:t>
                              </w:r>
                              <w:r>
                                <w:rPr>
                                  <w:spacing w:val="-6"/>
                                  <w:sz w:val="20"/>
                                </w:rPr>
                                <w:t> </w:t>
                              </w:r>
                              <w:r>
                                <w:rPr>
                                  <w:sz w:val="20"/>
                                </w:rPr>
                                <w:t>shall be able to compute related performance metrics specified in termination conditions, compare performance monitoring results against termination conditions, and make judgement that whether termination procedure should be triggered.</w:t>
                              </w:r>
                            </w:p>
                          </w:txbxContent>
                        </wps:txbx>
                        <wps:bodyPr wrap="square" lIns="0" tIns="0" rIns="0" bIns="0" rtlCol="0">
                          <a:noAutofit/>
                        </wps:bodyPr>
                      </wps:wsp>
                      <wps:wsp>
                        <wps:cNvPr id="96" name="Textbox 96"/>
                        <wps:cNvSpPr txBox="1"/>
                        <wps:spPr>
                          <a:xfrm>
                            <a:off x="6095" y="6095"/>
                            <a:ext cx="1823720" cy="922019"/>
                          </a:xfrm>
                          <a:prstGeom prst="rect">
                            <a:avLst/>
                          </a:prstGeom>
                          <a:ln w="12191">
                            <a:solidFill>
                              <a:srgbClr val="000000"/>
                            </a:solidFill>
                            <a:prstDash val="solid"/>
                          </a:ln>
                        </wps:spPr>
                        <wps:txbx>
                          <w:txbxContent>
                            <w:p>
                              <w:pPr>
                                <w:spacing w:line="240" w:lineRule="auto" w:before="0"/>
                                <w:rPr>
                                  <w:sz w:val="20"/>
                                </w:rPr>
                              </w:pPr>
                            </w:p>
                            <w:p>
                              <w:pPr>
                                <w:spacing w:line="240" w:lineRule="auto" w:before="39"/>
                                <w:rPr>
                                  <w:sz w:val="20"/>
                                </w:rPr>
                              </w:pPr>
                            </w:p>
                            <w:p>
                              <w:pPr>
                                <w:spacing w:before="0"/>
                                <w:ind w:left="98" w:right="0" w:firstLine="0"/>
                                <w:jc w:val="left"/>
                                <w:rPr>
                                  <w:sz w:val="20"/>
                                </w:rPr>
                              </w:pPr>
                              <w:r>
                                <w:rPr>
                                  <w:spacing w:val="-2"/>
                                  <w:sz w:val="20"/>
                                </w:rPr>
                                <w:t>[REQ-Non-RT</w:t>
                              </w:r>
                              <w:r>
                                <w:rPr>
                                  <w:spacing w:val="12"/>
                                  <w:sz w:val="20"/>
                                </w:rPr>
                                <w:t> </w:t>
                              </w:r>
                              <w:r>
                                <w:rPr>
                                  <w:spacing w:val="-2"/>
                                  <w:sz w:val="20"/>
                                </w:rPr>
                                <w:t>RIC-FUN12]</w:t>
                              </w:r>
                            </w:p>
                          </w:txbxContent>
                        </wps:txbx>
                        <wps:bodyPr wrap="square" lIns="0" tIns="0" rIns="0" bIns="0" rtlCol="0">
                          <a:noAutofit/>
                        </wps:bodyPr>
                      </wps:wsp>
                    </wpg:wgp>
                  </a:graphicData>
                </a:graphic>
              </wp:inline>
            </w:drawing>
          </mc:Choice>
          <mc:Fallback>
            <w:pict>
              <v:group style="width:437.15pt;height:73.6pt;mso-position-horizontal-relative:char;mso-position-vertical-relative:line" id="docshapegroup70" coordorigin="0,0" coordsize="8743,1472">
                <v:shape style="position:absolute;left:2881;top:9;width:5853;height:1452" type="#_x0000_t202" id="docshape71" filled="false" stroked="true" strokeweight=".95999pt" strokecolor="#000000">
                  <v:textbox inset="0,0,0,0">
                    <w:txbxContent>
                      <w:p>
                        <w:pPr>
                          <w:spacing w:line="259" w:lineRule="auto" w:before="3"/>
                          <w:ind w:left="98" w:right="140" w:firstLine="0"/>
                          <w:jc w:val="left"/>
                          <w:rPr>
                            <w:sz w:val="20"/>
                          </w:rPr>
                        </w:pPr>
                        <w:r>
                          <w:rPr>
                            <w:sz w:val="20"/>
                          </w:rPr>
                          <w:t>Non-RT</w:t>
                        </w:r>
                        <w:r>
                          <w:rPr>
                            <w:spacing w:val="-2"/>
                            <w:sz w:val="20"/>
                          </w:rPr>
                          <w:t> </w:t>
                        </w:r>
                        <w:r>
                          <w:rPr>
                            <w:sz w:val="20"/>
                          </w:rPr>
                          <w:t>RIC</w:t>
                        </w:r>
                        <w:r>
                          <w:rPr>
                            <w:spacing w:val="-6"/>
                            <w:sz w:val="20"/>
                          </w:rPr>
                          <w:t> </w:t>
                        </w:r>
                        <w:r>
                          <w:rPr>
                            <w:sz w:val="20"/>
                          </w:rPr>
                          <w:t>shall</w:t>
                        </w:r>
                        <w:r>
                          <w:rPr>
                            <w:spacing w:val="-6"/>
                            <w:sz w:val="20"/>
                          </w:rPr>
                          <w:t> </w:t>
                        </w:r>
                        <w:r>
                          <w:rPr>
                            <w:sz w:val="20"/>
                          </w:rPr>
                          <w:t>have</w:t>
                        </w:r>
                        <w:r>
                          <w:rPr>
                            <w:spacing w:val="-5"/>
                            <w:sz w:val="20"/>
                          </w:rPr>
                          <w:t> </w:t>
                        </w:r>
                        <w:r>
                          <w:rPr>
                            <w:sz w:val="20"/>
                          </w:rPr>
                          <w:t>access</w:t>
                        </w:r>
                        <w:r>
                          <w:rPr>
                            <w:spacing w:val="-6"/>
                            <w:sz w:val="20"/>
                          </w:rPr>
                          <w:t> </w:t>
                        </w:r>
                        <w:r>
                          <w:rPr>
                            <w:sz w:val="20"/>
                          </w:rPr>
                          <w:t>to</w:t>
                        </w:r>
                        <w:r>
                          <w:rPr>
                            <w:spacing w:val="-4"/>
                            <w:sz w:val="20"/>
                          </w:rPr>
                          <w:t> </w:t>
                        </w:r>
                        <w:r>
                          <w:rPr>
                            <w:sz w:val="20"/>
                          </w:rPr>
                          <w:t>termination</w:t>
                        </w:r>
                        <w:r>
                          <w:rPr>
                            <w:spacing w:val="-6"/>
                            <w:sz w:val="20"/>
                          </w:rPr>
                          <w:t> </w:t>
                        </w:r>
                        <w:r>
                          <w:rPr>
                            <w:sz w:val="20"/>
                          </w:rPr>
                          <w:t>conditions,</w:t>
                        </w:r>
                        <w:r>
                          <w:rPr>
                            <w:spacing w:val="-5"/>
                            <w:sz w:val="20"/>
                          </w:rPr>
                          <w:t> </w:t>
                        </w:r>
                        <w:r>
                          <w:rPr>
                            <w:sz w:val="20"/>
                          </w:rPr>
                          <w:t>and</w:t>
                        </w:r>
                        <w:r>
                          <w:rPr>
                            <w:spacing w:val="-4"/>
                            <w:sz w:val="20"/>
                          </w:rPr>
                          <w:t> </w:t>
                        </w:r>
                        <w:r>
                          <w:rPr>
                            <w:sz w:val="20"/>
                          </w:rPr>
                          <w:t>it</w:t>
                        </w:r>
                        <w:r>
                          <w:rPr>
                            <w:spacing w:val="-6"/>
                            <w:sz w:val="20"/>
                          </w:rPr>
                          <w:t> </w:t>
                        </w:r>
                        <w:r>
                          <w:rPr>
                            <w:sz w:val="20"/>
                          </w:rPr>
                          <w:t>shall be able to compute related performance metrics specified in termination conditions, compare performance monitoring results against termination conditions, and make judgement that whether termination procedure should be triggered.</w:t>
                        </w:r>
                      </w:p>
                    </w:txbxContent>
                  </v:textbox>
                  <v:stroke dashstyle="solid"/>
                  <w10:wrap type="none"/>
                </v:shape>
                <v:shape style="position:absolute;left:9;top:9;width:2872;height:1452" type="#_x0000_t202" id="docshape72" filled="false" stroked="true" strokeweight=".95999pt" strokecolor="#000000">
                  <v:textbox inset="0,0,0,0">
                    <w:txbxContent>
                      <w:p>
                        <w:pPr>
                          <w:spacing w:line="240" w:lineRule="auto" w:before="0"/>
                          <w:rPr>
                            <w:sz w:val="20"/>
                          </w:rPr>
                        </w:pPr>
                      </w:p>
                      <w:p>
                        <w:pPr>
                          <w:spacing w:line="240" w:lineRule="auto" w:before="39"/>
                          <w:rPr>
                            <w:sz w:val="20"/>
                          </w:rPr>
                        </w:pPr>
                      </w:p>
                      <w:p>
                        <w:pPr>
                          <w:spacing w:before="0"/>
                          <w:ind w:left="98" w:right="0" w:firstLine="0"/>
                          <w:jc w:val="left"/>
                          <w:rPr>
                            <w:sz w:val="20"/>
                          </w:rPr>
                        </w:pPr>
                        <w:r>
                          <w:rPr>
                            <w:spacing w:val="-2"/>
                            <w:sz w:val="20"/>
                          </w:rPr>
                          <w:t>[REQ-Non-RT</w:t>
                        </w:r>
                        <w:r>
                          <w:rPr>
                            <w:spacing w:val="12"/>
                            <w:sz w:val="20"/>
                          </w:rPr>
                          <w:t> </w:t>
                        </w:r>
                        <w:r>
                          <w:rPr>
                            <w:spacing w:val="-2"/>
                            <w:sz w:val="20"/>
                          </w:rPr>
                          <w:t>RIC-FUN12]</w:t>
                        </w:r>
                      </w:p>
                    </w:txbxContent>
                  </v:textbox>
                  <v:stroke dashstyle="solid"/>
                  <w10:wrap type="none"/>
                </v:shape>
              </v:group>
            </w:pict>
          </mc:Fallback>
        </mc:AlternateContent>
      </w:r>
      <w:r>
        <w:rPr/>
      </w:r>
    </w:p>
    <w:p>
      <w:pPr>
        <w:pStyle w:val="BodyText"/>
        <w:spacing w:before="33"/>
        <w:ind w:left="256"/>
      </w:pPr>
      <w:r>
        <w:rPr>
          <w:spacing w:val="-10"/>
        </w:rPr>
        <w:t>7</w:t>
      </w:r>
    </w:p>
    <w:p>
      <w:pPr>
        <w:pStyle w:val="BodyText"/>
        <w:rPr>
          <w:sz w:val="16"/>
        </w:rPr>
      </w:pPr>
      <w:r>
        <w:rPr/>
        <mc:AlternateContent>
          <mc:Choice Requires="wps">
            <w:drawing>
              <wp:anchor distT="0" distB="0" distL="0" distR="0" allowOverlap="1" layoutInCell="1" locked="0" behindDoc="1" simplePos="0" relativeHeight="487610880">
                <wp:simplePos x="0" y="0"/>
                <wp:positionH relativeFrom="page">
                  <wp:posOffset>719328</wp:posOffset>
                </wp:positionH>
                <wp:positionV relativeFrom="paragraph">
                  <wp:posOffset>132473</wp:posOffset>
                </wp:positionV>
                <wp:extent cx="5551805" cy="1407160"/>
                <wp:effectExtent l="0" t="0" r="0" b="0"/>
                <wp:wrapTopAndBottom/>
                <wp:docPr id="97" name="Group 97"/>
                <wp:cNvGraphicFramePr>
                  <a:graphicFrameLocks/>
                </wp:cNvGraphicFramePr>
                <a:graphic>
                  <a:graphicData uri="http://schemas.microsoft.com/office/word/2010/wordprocessingGroup">
                    <wpg:wgp>
                      <wpg:cNvPr id="97" name="Group 97"/>
                      <wpg:cNvGrpSpPr/>
                      <wpg:grpSpPr>
                        <a:xfrm>
                          <a:off x="0" y="0"/>
                          <a:ext cx="5551805" cy="1407160"/>
                          <a:chExt cx="5551805" cy="1407160"/>
                        </a:xfrm>
                      </wpg:grpSpPr>
                      <wps:wsp>
                        <wps:cNvPr id="98" name="Textbox 98"/>
                        <wps:cNvSpPr txBox="1"/>
                        <wps:spPr>
                          <a:xfrm>
                            <a:off x="1829434" y="6095"/>
                            <a:ext cx="3716654" cy="1395095"/>
                          </a:xfrm>
                          <a:prstGeom prst="rect">
                            <a:avLst/>
                          </a:prstGeom>
                          <a:ln w="12191">
                            <a:solidFill>
                              <a:srgbClr val="000000"/>
                            </a:solidFill>
                            <a:prstDash val="solid"/>
                          </a:ln>
                        </wps:spPr>
                        <wps:txbx>
                          <w:txbxContent>
                            <w:p>
                              <w:pPr>
                                <w:spacing w:line="259" w:lineRule="auto" w:before="3"/>
                                <w:ind w:left="98" w:right="140" w:firstLine="0"/>
                                <w:jc w:val="left"/>
                                <w:rPr>
                                  <w:sz w:val="20"/>
                                </w:rPr>
                              </w:pPr>
                              <w:r>
                                <w:rPr>
                                  <w:sz w:val="20"/>
                                </w:rPr>
                                <w:t>The</w:t>
                              </w:r>
                              <w:r>
                                <w:rPr>
                                  <w:spacing w:val="-5"/>
                                  <w:sz w:val="20"/>
                                </w:rPr>
                                <w:t> </w:t>
                              </w:r>
                              <w:r>
                                <w:rPr>
                                  <w:sz w:val="20"/>
                                </w:rPr>
                                <w:t>ML</w:t>
                              </w:r>
                              <w:r>
                                <w:rPr>
                                  <w:spacing w:val="-5"/>
                                  <w:sz w:val="20"/>
                                </w:rPr>
                                <w:t> </w:t>
                              </w:r>
                              <w:r>
                                <w:rPr>
                                  <w:sz w:val="20"/>
                                </w:rPr>
                                <w:t>inference</w:t>
                              </w:r>
                              <w:r>
                                <w:rPr>
                                  <w:spacing w:val="-2"/>
                                  <w:sz w:val="20"/>
                                </w:rPr>
                                <w:t> </w:t>
                              </w:r>
                              <w:r>
                                <w:rPr>
                                  <w:sz w:val="20"/>
                                </w:rPr>
                                <w:t>host</w:t>
                              </w:r>
                              <w:r>
                                <w:rPr>
                                  <w:spacing w:val="-5"/>
                                  <w:sz w:val="20"/>
                                </w:rPr>
                                <w:t> </w:t>
                              </w:r>
                              <w:r>
                                <w:rPr>
                                  <w:sz w:val="20"/>
                                </w:rPr>
                                <w:t>shall</w:t>
                              </w:r>
                              <w:r>
                                <w:rPr>
                                  <w:spacing w:val="-5"/>
                                  <w:sz w:val="20"/>
                                </w:rPr>
                                <w:t> </w:t>
                              </w:r>
                              <w:r>
                                <w:rPr>
                                  <w:sz w:val="20"/>
                                </w:rPr>
                                <w:t>be</w:t>
                              </w:r>
                              <w:r>
                                <w:rPr>
                                  <w:spacing w:val="-5"/>
                                  <w:sz w:val="20"/>
                                </w:rPr>
                                <w:t> </w:t>
                              </w:r>
                              <w:r>
                                <w:rPr>
                                  <w:sz w:val="20"/>
                                </w:rPr>
                                <w:t>able</w:t>
                              </w:r>
                              <w:r>
                                <w:rPr>
                                  <w:spacing w:val="-5"/>
                                  <w:sz w:val="20"/>
                                </w:rPr>
                                <w:t> </w:t>
                              </w:r>
                              <w:r>
                                <w:rPr>
                                  <w:sz w:val="20"/>
                                </w:rPr>
                                <w:t>to</w:t>
                              </w:r>
                              <w:r>
                                <w:rPr>
                                  <w:spacing w:val="-4"/>
                                  <w:sz w:val="20"/>
                                </w:rPr>
                                <w:t> </w:t>
                              </w:r>
                              <w:r>
                                <w:rPr>
                                  <w:sz w:val="20"/>
                                </w:rPr>
                                <w:t>receive</w:t>
                              </w:r>
                              <w:r>
                                <w:rPr>
                                  <w:spacing w:val="-5"/>
                                  <w:sz w:val="20"/>
                                </w:rPr>
                                <w:t> </w:t>
                              </w:r>
                              <w:r>
                                <w:rPr>
                                  <w:sz w:val="20"/>
                                </w:rPr>
                                <w:t>ML</w:t>
                              </w:r>
                              <w:r>
                                <w:rPr>
                                  <w:spacing w:val="-4"/>
                                  <w:sz w:val="20"/>
                                </w:rPr>
                                <w:t> </w:t>
                              </w:r>
                              <w:r>
                                <w:rPr>
                                  <w:sz w:val="20"/>
                                </w:rPr>
                                <w:t>model</w:t>
                              </w:r>
                              <w:r>
                                <w:rPr>
                                  <w:spacing w:val="-5"/>
                                  <w:sz w:val="20"/>
                                </w:rPr>
                                <w:t> </w:t>
                              </w:r>
                              <w:r>
                                <w:rPr>
                                  <w:sz w:val="20"/>
                                </w:rPr>
                                <w:t>termination command, identify the problematic model according to the request, and terminate it accordingly. ML inference host shall be able to receive backup solution activation command, and switch to the backup solution following the instruction. ML inference host shall notify SMO/Non-RT RIC about the outcome of ML model termination and the activation of backup solution via acknowledgement messages.</w:t>
                              </w:r>
                            </w:p>
                          </w:txbxContent>
                        </wps:txbx>
                        <wps:bodyPr wrap="square" lIns="0" tIns="0" rIns="0" bIns="0" rtlCol="0">
                          <a:noAutofit/>
                        </wps:bodyPr>
                      </wps:wsp>
                      <wps:wsp>
                        <wps:cNvPr id="99" name="Textbox 99"/>
                        <wps:cNvSpPr txBox="1"/>
                        <wps:spPr>
                          <a:xfrm>
                            <a:off x="6095" y="6095"/>
                            <a:ext cx="1823720" cy="1395095"/>
                          </a:xfrm>
                          <a:prstGeom prst="rect">
                            <a:avLst/>
                          </a:prstGeom>
                          <a:ln w="12191">
                            <a:solidFill>
                              <a:srgbClr val="000000"/>
                            </a:solidFill>
                            <a:prstDash val="solid"/>
                          </a:ln>
                        </wps:spPr>
                        <wps:txbx>
                          <w:txbxContent>
                            <w:p>
                              <w:pPr>
                                <w:spacing w:line="240" w:lineRule="auto" w:before="0"/>
                                <w:rPr>
                                  <w:sz w:val="20"/>
                                </w:rPr>
                              </w:pPr>
                            </w:p>
                            <w:p>
                              <w:pPr>
                                <w:spacing w:line="240" w:lineRule="auto" w:before="198"/>
                                <w:rPr>
                                  <w:sz w:val="20"/>
                                </w:rPr>
                              </w:pPr>
                            </w:p>
                            <w:p>
                              <w:pPr>
                                <w:spacing w:line="446" w:lineRule="auto" w:before="0"/>
                                <w:ind w:left="98" w:right="436" w:firstLine="0"/>
                                <w:jc w:val="left"/>
                                <w:rPr>
                                  <w:sz w:val="20"/>
                                </w:rPr>
                              </w:pPr>
                              <w:r>
                                <w:rPr>
                                  <w:sz w:val="20"/>
                                </w:rPr>
                                <w:t>[REQ-Non-RT</w:t>
                              </w:r>
                              <w:r>
                                <w:rPr>
                                  <w:spacing w:val="-13"/>
                                  <w:sz w:val="20"/>
                                </w:rPr>
                                <w:t> </w:t>
                              </w:r>
                              <w:r>
                                <w:rPr>
                                  <w:sz w:val="20"/>
                                </w:rPr>
                                <w:t>RIC-FUN13] [REQ-Near-RT RIC-FUN8]</w:t>
                              </w:r>
                            </w:p>
                          </w:txbxContent>
                        </wps:txbx>
                        <wps:bodyPr wrap="square" lIns="0" tIns="0" rIns="0" bIns="0" rtlCol="0">
                          <a:noAutofit/>
                        </wps:bodyPr>
                      </wps:wsp>
                    </wpg:wgp>
                  </a:graphicData>
                </a:graphic>
              </wp:anchor>
            </w:drawing>
          </mc:Choice>
          <mc:Fallback>
            <w:pict>
              <v:group style="position:absolute;margin-left:56.640003pt;margin-top:10.430957pt;width:437.15pt;height:110.8pt;mso-position-horizontal-relative:page;mso-position-vertical-relative:paragraph;z-index:-15705600;mso-wrap-distance-left:0;mso-wrap-distance-right:0" id="docshapegroup73" coordorigin="1133,209" coordsize="8743,2216">
                <v:shape style="position:absolute;left:4013;top:218;width:5853;height:2197" type="#_x0000_t202" id="docshape74" filled="false" stroked="true" strokeweight=".95999pt" strokecolor="#000000">
                  <v:textbox inset="0,0,0,0">
                    <w:txbxContent>
                      <w:p>
                        <w:pPr>
                          <w:spacing w:line="259" w:lineRule="auto" w:before="3"/>
                          <w:ind w:left="98" w:right="140" w:firstLine="0"/>
                          <w:jc w:val="left"/>
                          <w:rPr>
                            <w:sz w:val="20"/>
                          </w:rPr>
                        </w:pPr>
                        <w:r>
                          <w:rPr>
                            <w:sz w:val="20"/>
                          </w:rPr>
                          <w:t>The</w:t>
                        </w:r>
                        <w:r>
                          <w:rPr>
                            <w:spacing w:val="-5"/>
                            <w:sz w:val="20"/>
                          </w:rPr>
                          <w:t> </w:t>
                        </w:r>
                        <w:r>
                          <w:rPr>
                            <w:sz w:val="20"/>
                          </w:rPr>
                          <w:t>ML</w:t>
                        </w:r>
                        <w:r>
                          <w:rPr>
                            <w:spacing w:val="-5"/>
                            <w:sz w:val="20"/>
                          </w:rPr>
                          <w:t> </w:t>
                        </w:r>
                        <w:r>
                          <w:rPr>
                            <w:sz w:val="20"/>
                          </w:rPr>
                          <w:t>inference</w:t>
                        </w:r>
                        <w:r>
                          <w:rPr>
                            <w:spacing w:val="-2"/>
                            <w:sz w:val="20"/>
                          </w:rPr>
                          <w:t> </w:t>
                        </w:r>
                        <w:r>
                          <w:rPr>
                            <w:sz w:val="20"/>
                          </w:rPr>
                          <w:t>host</w:t>
                        </w:r>
                        <w:r>
                          <w:rPr>
                            <w:spacing w:val="-5"/>
                            <w:sz w:val="20"/>
                          </w:rPr>
                          <w:t> </w:t>
                        </w:r>
                        <w:r>
                          <w:rPr>
                            <w:sz w:val="20"/>
                          </w:rPr>
                          <w:t>shall</w:t>
                        </w:r>
                        <w:r>
                          <w:rPr>
                            <w:spacing w:val="-5"/>
                            <w:sz w:val="20"/>
                          </w:rPr>
                          <w:t> </w:t>
                        </w:r>
                        <w:r>
                          <w:rPr>
                            <w:sz w:val="20"/>
                          </w:rPr>
                          <w:t>be</w:t>
                        </w:r>
                        <w:r>
                          <w:rPr>
                            <w:spacing w:val="-5"/>
                            <w:sz w:val="20"/>
                          </w:rPr>
                          <w:t> </w:t>
                        </w:r>
                        <w:r>
                          <w:rPr>
                            <w:sz w:val="20"/>
                          </w:rPr>
                          <w:t>able</w:t>
                        </w:r>
                        <w:r>
                          <w:rPr>
                            <w:spacing w:val="-5"/>
                            <w:sz w:val="20"/>
                          </w:rPr>
                          <w:t> </w:t>
                        </w:r>
                        <w:r>
                          <w:rPr>
                            <w:sz w:val="20"/>
                          </w:rPr>
                          <w:t>to</w:t>
                        </w:r>
                        <w:r>
                          <w:rPr>
                            <w:spacing w:val="-4"/>
                            <w:sz w:val="20"/>
                          </w:rPr>
                          <w:t> </w:t>
                        </w:r>
                        <w:r>
                          <w:rPr>
                            <w:sz w:val="20"/>
                          </w:rPr>
                          <w:t>receive</w:t>
                        </w:r>
                        <w:r>
                          <w:rPr>
                            <w:spacing w:val="-5"/>
                            <w:sz w:val="20"/>
                          </w:rPr>
                          <w:t> </w:t>
                        </w:r>
                        <w:r>
                          <w:rPr>
                            <w:sz w:val="20"/>
                          </w:rPr>
                          <w:t>ML</w:t>
                        </w:r>
                        <w:r>
                          <w:rPr>
                            <w:spacing w:val="-4"/>
                            <w:sz w:val="20"/>
                          </w:rPr>
                          <w:t> </w:t>
                        </w:r>
                        <w:r>
                          <w:rPr>
                            <w:sz w:val="20"/>
                          </w:rPr>
                          <w:t>model</w:t>
                        </w:r>
                        <w:r>
                          <w:rPr>
                            <w:spacing w:val="-5"/>
                            <w:sz w:val="20"/>
                          </w:rPr>
                          <w:t> </w:t>
                        </w:r>
                        <w:r>
                          <w:rPr>
                            <w:sz w:val="20"/>
                          </w:rPr>
                          <w:t>termination command, identify the problematic model according to the request, and terminate it accordingly. ML inference host shall be able to receive backup solution activation command, and switch to the backup solution following the instruction. ML inference host shall notify SMO/Non-RT RIC about the outcome of ML model termination and the activation of backup solution via acknowledgement messages.</w:t>
                        </w:r>
                      </w:p>
                    </w:txbxContent>
                  </v:textbox>
                  <v:stroke dashstyle="solid"/>
                  <w10:wrap type="none"/>
                </v:shape>
                <v:shape style="position:absolute;left:1142;top:218;width:2872;height:2197" type="#_x0000_t202" id="docshape75" filled="false" stroked="true" strokeweight=".95999pt" strokecolor="#000000">
                  <v:textbox inset="0,0,0,0">
                    <w:txbxContent>
                      <w:p>
                        <w:pPr>
                          <w:spacing w:line="240" w:lineRule="auto" w:before="0"/>
                          <w:rPr>
                            <w:sz w:val="20"/>
                          </w:rPr>
                        </w:pPr>
                      </w:p>
                      <w:p>
                        <w:pPr>
                          <w:spacing w:line="240" w:lineRule="auto" w:before="198"/>
                          <w:rPr>
                            <w:sz w:val="20"/>
                          </w:rPr>
                        </w:pPr>
                      </w:p>
                      <w:p>
                        <w:pPr>
                          <w:spacing w:line="446" w:lineRule="auto" w:before="0"/>
                          <w:ind w:left="98" w:right="436" w:firstLine="0"/>
                          <w:jc w:val="left"/>
                          <w:rPr>
                            <w:sz w:val="20"/>
                          </w:rPr>
                        </w:pPr>
                        <w:r>
                          <w:rPr>
                            <w:sz w:val="20"/>
                          </w:rPr>
                          <w:t>[REQ-Non-RT</w:t>
                        </w:r>
                        <w:r>
                          <w:rPr>
                            <w:spacing w:val="-13"/>
                            <w:sz w:val="20"/>
                          </w:rPr>
                          <w:t> </w:t>
                        </w:r>
                        <w:r>
                          <w:rPr>
                            <w:sz w:val="20"/>
                          </w:rPr>
                          <w:t>RIC-FUN13] [REQ-Near-RT RIC-FUN8]</w:t>
                        </w:r>
                      </w:p>
                    </w:txbxContent>
                  </v:textbox>
                  <v:stroke dashstyle="solid"/>
                  <w10:wrap type="none"/>
                </v:shape>
                <w10:wrap type="topAndBottom"/>
              </v:group>
            </w:pict>
          </mc:Fallback>
        </mc:AlternateContent>
      </w:r>
    </w:p>
    <w:p>
      <w:pPr>
        <w:pStyle w:val="BodyText"/>
        <w:spacing w:before="29"/>
        <w:ind w:left="256"/>
      </w:pPr>
      <w:r>
        <w:rPr>
          <w:spacing w:val="-10"/>
        </w:rPr>
        <w:t>8</w:t>
      </w:r>
    </w:p>
    <w:p>
      <w:pPr>
        <w:pStyle w:val="BodyText"/>
        <w:spacing w:before="63"/>
        <w:ind w:left="256"/>
      </w:pPr>
      <w:r>
        <w:rPr>
          <w:spacing w:val="-10"/>
        </w:rPr>
        <w:t>9</w:t>
      </w:r>
    </w:p>
    <w:p>
      <w:pPr>
        <w:spacing w:after="0"/>
        <w:sectPr>
          <w:pgSz w:w="12240" w:h="15840"/>
          <w:pgMar w:header="955" w:footer="1216" w:top="1680" w:bottom="1460" w:left="200" w:right="760"/>
        </w:sectPr>
      </w:pPr>
    </w:p>
    <w:p>
      <w:pPr>
        <w:pStyle w:val="BodyText"/>
        <w:spacing w:before="6"/>
        <w:rPr>
          <w:sz w:val="5"/>
        </w:rPr>
      </w:pPr>
    </w:p>
    <w:tbl>
      <w:tblPr>
        <w:tblW w:w="0" w:type="auto"/>
        <w:jc w:val="left"/>
        <w:tblInd w:w="9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80"/>
        <w:gridCol w:w="6842"/>
      </w:tblGrid>
      <w:tr>
        <w:trPr>
          <w:trHeight w:val="443" w:hRule="atLeast"/>
        </w:trPr>
        <w:tc>
          <w:tcPr>
            <w:tcW w:w="1880" w:type="dxa"/>
            <w:shd w:val="clear" w:color="auto" w:fill="A6A6A6"/>
          </w:tcPr>
          <w:p>
            <w:pPr>
              <w:pStyle w:val="TableParagraph"/>
              <w:spacing w:before="12"/>
              <w:ind w:left="108"/>
              <w:rPr>
                <w:b/>
                <w:sz w:val="20"/>
              </w:rPr>
            </w:pPr>
            <w:r>
              <w:rPr>
                <w:b/>
                <w:spacing w:val="-5"/>
                <w:sz w:val="20"/>
              </w:rPr>
              <w:t>REQ</w:t>
            </w:r>
          </w:p>
        </w:tc>
        <w:tc>
          <w:tcPr>
            <w:tcW w:w="6842" w:type="dxa"/>
            <w:shd w:val="clear" w:color="auto" w:fill="A6A6A6"/>
          </w:tcPr>
          <w:p>
            <w:pPr>
              <w:pStyle w:val="TableParagraph"/>
              <w:spacing w:before="12"/>
              <w:rPr>
                <w:b/>
                <w:sz w:val="20"/>
              </w:rPr>
            </w:pPr>
            <w:r>
              <w:rPr>
                <w:b/>
                <w:spacing w:val="-2"/>
                <w:sz w:val="20"/>
              </w:rPr>
              <w:t>Description</w:t>
            </w:r>
          </w:p>
        </w:tc>
      </w:tr>
      <w:tr>
        <w:trPr>
          <w:trHeight w:val="688" w:hRule="atLeast"/>
        </w:trPr>
        <w:tc>
          <w:tcPr>
            <w:tcW w:w="1880" w:type="dxa"/>
          </w:tcPr>
          <w:p>
            <w:pPr>
              <w:pStyle w:val="TableParagraph"/>
              <w:spacing w:before="129"/>
              <w:ind w:left="108"/>
              <w:rPr>
                <w:sz w:val="20"/>
              </w:rPr>
            </w:pPr>
            <w:r>
              <w:rPr>
                <w:spacing w:val="-2"/>
                <w:sz w:val="20"/>
              </w:rPr>
              <w:t>[REQ-O1-FUN1]</w:t>
            </w:r>
          </w:p>
        </w:tc>
        <w:tc>
          <w:tcPr>
            <w:tcW w:w="6842" w:type="dxa"/>
          </w:tcPr>
          <w:p>
            <w:pPr>
              <w:pStyle w:val="TableParagraph"/>
              <w:spacing w:line="261" w:lineRule="auto" w:before="5"/>
              <w:rPr>
                <w:sz w:val="20"/>
              </w:rPr>
            </w:pPr>
            <w:r>
              <w:rPr>
                <w:sz w:val="20"/>
              </w:rPr>
              <w:t>O1</w:t>
            </w:r>
            <w:r>
              <w:rPr>
                <w:spacing w:val="-4"/>
                <w:sz w:val="20"/>
              </w:rPr>
              <w:t> </w:t>
            </w:r>
            <w:r>
              <w:rPr>
                <w:sz w:val="20"/>
              </w:rPr>
              <w:t>interface</w:t>
            </w:r>
            <w:r>
              <w:rPr>
                <w:spacing w:val="-5"/>
                <w:sz w:val="20"/>
              </w:rPr>
              <w:t> </w:t>
            </w:r>
            <w:r>
              <w:rPr>
                <w:sz w:val="20"/>
              </w:rPr>
              <w:t>shall</w:t>
            </w:r>
            <w:r>
              <w:rPr>
                <w:spacing w:val="-6"/>
                <w:sz w:val="20"/>
              </w:rPr>
              <w:t> </w:t>
            </w:r>
            <w:r>
              <w:rPr>
                <w:sz w:val="20"/>
              </w:rPr>
              <w:t>support</w:t>
            </w:r>
            <w:r>
              <w:rPr>
                <w:spacing w:val="-6"/>
                <w:sz w:val="20"/>
              </w:rPr>
              <w:t> </w:t>
            </w:r>
            <w:r>
              <w:rPr>
                <w:sz w:val="20"/>
              </w:rPr>
              <w:t>deployment</w:t>
            </w:r>
            <w:r>
              <w:rPr>
                <w:spacing w:val="-6"/>
                <w:sz w:val="20"/>
              </w:rPr>
              <w:t> </w:t>
            </w:r>
            <w:r>
              <w:rPr>
                <w:sz w:val="20"/>
              </w:rPr>
              <w:t>and</w:t>
            </w:r>
            <w:r>
              <w:rPr>
                <w:spacing w:val="-4"/>
                <w:sz w:val="20"/>
              </w:rPr>
              <w:t> </w:t>
            </w:r>
            <w:r>
              <w:rPr>
                <w:sz w:val="20"/>
              </w:rPr>
              <w:t>update</w:t>
            </w:r>
            <w:r>
              <w:rPr>
                <w:spacing w:val="-5"/>
                <w:sz w:val="20"/>
              </w:rPr>
              <w:t> </w:t>
            </w:r>
            <w:r>
              <w:rPr>
                <w:sz w:val="20"/>
              </w:rPr>
              <w:t>of</w:t>
            </w:r>
            <w:r>
              <w:rPr>
                <w:spacing w:val="-7"/>
                <w:sz w:val="20"/>
              </w:rPr>
              <w:t> </w:t>
            </w:r>
            <w:r>
              <w:rPr>
                <w:sz w:val="20"/>
              </w:rPr>
              <w:t>the</w:t>
            </w:r>
            <w:r>
              <w:rPr>
                <w:spacing w:val="-5"/>
                <w:sz w:val="20"/>
              </w:rPr>
              <w:t> </w:t>
            </w:r>
            <w:r>
              <w:rPr>
                <w:sz w:val="20"/>
              </w:rPr>
              <w:t>ML</w:t>
            </w:r>
            <w:r>
              <w:rPr>
                <w:spacing w:val="-4"/>
                <w:sz w:val="20"/>
              </w:rPr>
              <w:t> </w:t>
            </w:r>
            <w:r>
              <w:rPr>
                <w:sz w:val="20"/>
              </w:rPr>
              <w:t>models</w:t>
            </w:r>
            <w:r>
              <w:rPr>
                <w:spacing w:val="-6"/>
                <w:sz w:val="20"/>
              </w:rPr>
              <w:t> </w:t>
            </w:r>
            <w:r>
              <w:rPr>
                <w:sz w:val="20"/>
              </w:rPr>
              <w:t>as</w:t>
            </w:r>
            <w:r>
              <w:rPr>
                <w:spacing w:val="-6"/>
                <w:sz w:val="20"/>
              </w:rPr>
              <w:t> </w:t>
            </w:r>
            <w:r>
              <w:rPr>
                <w:sz w:val="20"/>
              </w:rPr>
              <w:t>a packaged s/w executable (e.g., in a container).</w:t>
            </w:r>
          </w:p>
        </w:tc>
      </w:tr>
      <w:tr>
        <w:trPr>
          <w:trHeight w:val="440" w:hRule="atLeast"/>
        </w:trPr>
        <w:tc>
          <w:tcPr>
            <w:tcW w:w="1880" w:type="dxa"/>
          </w:tcPr>
          <w:p>
            <w:pPr>
              <w:pStyle w:val="TableParagraph"/>
              <w:spacing w:before="7"/>
              <w:ind w:left="108"/>
              <w:rPr>
                <w:sz w:val="20"/>
              </w:rPr>
            </w:pPr>
            <w:r>
              <w:rPr>
                <w:spacing w:val="-2"/>
                <w:sz w:val="20"/>
              </w:rPr>
              <w:t>[REQ-O1-FUN2]</w:t>
            </w:r>
          </w:p>
        </w:tc>
        <w:tc>
          <w:tcPr>
            <w:tcW w:w="6842" w:type="dxa"/>
          </w:tcPr>
          <w:p>
            <w:pPr>
              <w:pStyle w:val="TableParagraph"/>
              <w:spacing w:before="7"/>
              <w:rPr>
                <w:sz w:val="20"/>
              </w:rPr>
            </w:pPr>
            <w:r>
              <w:rPr>
                <w:sz w:val="20"/>
              </w:rPr>
              <w:t>O1</w:t>
            </w:r>
            <w:r>
              <w:rPr>
                <w:spacing w:val="-5"/>
                <w:sz w:val="20"/>
              </w:rPr>
              <w:t> </w:t>
            </w:r>
            <w:r>
              <w:rPr>
                <w:sz w:val="20"/>
              </w:rPr>
              <w:t>interface</w:t>
            </w:r>
            <w:r>
              <w:rPr>
                <w:spacing w:val="-6"/>
                <w:sz w:val="20"/>
              </w:rPr>
              <w:t> </w:t>
            </w:r>
            <w:r>
              <w:rPr>
                <w:sz w:val="20"/>
              </w:rPr>
              <w:t>shall</w:t>
            </w:r>
            <w:r>
              <w:rPr>
                <w:spacing w:val="-4"/>
                <w:sz w:val="20"/>
              </w:rPr>
              <w:t> </w:t>
            </w:r>
            <w:r>
              <w:rPr>
                <w:sz w:val="20"/>
              </w:rPr>
              <w:t>support</w:t>
            </w:r>
            <w:r>
              <w:rPr>
                <w:spacing w:val="-3"/>
                <w:sz w:val="20"/>
              </w:rPr>
              <w:t> </w:t>
            </w:r>
            <w:r>
              <w:rPr>
                <w:sz w:val="20"/>
              </w:rPr>
              <w:t>file</w:t>
            </w:r>
            <w:r>
              <w:rPr>
                <w:spacing w:val="-3"/>
                <w:sz w:val="20"/>
              </w:rPr>
              <w:t> </w:t>
            </w:r>
            <w:r>
              <w:rPr>
                <w:sz w:val="20"/>
              </w:rPr>
              <w:t>based</w:t>
            </w:r>
            <w:r>
              <w:rPr>
                <w:spacing w:val="-5"/>
                <w:sz w:val="20"/>
              </w:rPr>
              <w:t> </w:t>
            </w:r>
            <w:r>
              <w:rPr>
                <w:sz w:val="20"/>
              </w:rPr>
              <w:t>ML</w:t>
            </w:r>
            <w:r>
              <w:rPr>
                <w:spacing w:val="-5"/>
                <w:sz w:val="20"/>
              </w:rPr>
              <w:t> </w:t>
            </w:r>
            <w:r>
              <w:rPr>
                <w:sz w:val="20"/>
              </w:rPr>
              <w:t>model</w:t>
            </w:r>
            <w:r>
              <w:rPr>
                <w:spacing w:val="-5"/>
                <w:sz w:val="20"/>
              </w:rPr>
              <w:t> </w:t>
            </w:r>
            <w:r>
              <w:rPr>
                <w:sz w:val="20"/>
              </w:rPr>
              <w:t>deployment</w:t>
            </w:r>
            <w:r>
              <w:rPr>
                <w:spacing w:val="-4"/>
                <w:sz w:val="20"/>
              </w:rPr>
              <w:t> </w:t>
            </w:r>
            <w:r>
              <w:rPr>
                <w:sz w:val="20"/>
              </w:rPr>
              <w:t>and</w:t>
            </w:r>
            <w:r>
              <w:rPr>
                <w:spacing w:val="-1"/>
                <w:sz w:val="20"/>
              </w:rPr>
              <w:t> </w:t>
            </w:r>
            <w:r>
              <w:rPr>
                <w:spacing w:val="-2"/>
                <w:sz w:val="20"/>
              </w:rPr>
              <w:t>updates.</w:t>
            </w:r>
          </w:p>
        </w:tc>
      </w:tr>
      <w:tr>
        <w:trPr>
          <w:trHeight w:val="690" w:hRule="atLeast"/>
        </w:trPr>
        <w:tc>
          <w:tcPr>
            <w:tcW w:w="1880" w:type="dxa"/>
          </w:tcPr>
          <w:p>
            <w:pPr>
              <w:pStyle w:val="TableParagraph"/>
              <w:spacing w:before="132"/>
              <w:ind w:left="108"/>
              <w:rPr>
                <w:sz w:val="20"/>
              </w:rPr>
            </w:pPr>
            <w:r>
              <w:rPr>
                <w:spacing w:val="-2"/>
                <w:sz w:val="20"/>
              </w:rPr>
              <w:t>[REQ-O1-FUN3]</w:t>
            </w:r>
          </w:p>
        </w:tc>
        <w:tc>
          <w:tcPr>
            <w:tcW w:w="6842" w:type="dxa"/>
          </w:tcPr>
          <w:p>
            <w:pPr>
              <w:pStyle w:val="TableParagraph"/>
              <w:spacing w:line="261" w:lineRule="auto" w:before="7"/>
              <w:ind w:right="92"/>
              <w:rPr>
                <w:sz w:val="20"/>
              </w:rPr>
            </w:pPr>
            <w:r>
              <w:rPr>
                <w:sz w:val="20"/>
              </w:rPr>
              <w:t>O1 interface shall support PM and FM data collection for ML models, including fine-grained events/counters needed for ML training and inference.</w:t>
            </w:r>
          </w:p>
        </w:tc>
      </w:tr>
      <w:tr>
        <w:trPr>
          <w:trHeight w:val="690" w:hRule="atLeast"/>
        </w:trPr>
        <w:tc>
          <w:tcPr>
            <w:tcW w:w="1880" w:type="dxa"/>
          </w:tcPr>
          <w:p>
            <w:pPr>
              <w:pStyle w:val="TableParagraph"/>
              <w:spacing w:before="129"/>
              <w:ind w:left="108"/>
              <w:rPr>
                <w:sz w:val="20"/>
              </w:rPr>
            </w:pPr>
            <w:r>
              <w:rPr>
                <w:spacing w:val="-2"/>
                <w:sz w:val="20"/>
              </w:rPr>
              <w:t>[REQ-O1-FUN4]</w:t>
            </w:r>
          </w:p>
        </w:tc>
        <w:tc>
          <w:tcPr>
            <w:tcW w:w="6842" w:type="dxa"/>
          </w:tcPr>
          <w:p>
            <w:pPr>
              <w:pStyle w:val="TableParagraph"/>
              <w:spacing w:line="256" w:lineRule="auto" w:before="7"/>
              <w:rPr>
                <w:sz w:val="20"/>
              </w:rPr>
            </w:pPr>
            <w:r>
              <w:rPr>
                <w:sz w:val="20"/>
              </w:rPr>
              <w:t>O1 interface shall support collection of ML relevant capabilities of the managed function where the model is to be deployed for inference.</w:t>
            </w:r>
          </w:p>
        </w:tc>
      </w:tr>
    </w:tbl>
    <w:p>
      <w:pPr>
        <w:pStyle w:val="BodyText"/>
        <w:spacing w:before="31"/>
        <w:ind w:left="256"/>
      </w:pPr>
      <w:r>
        <w:rPr>
          <w:spacing w:val="-10"/>
        </w:rPr>
        <w:t>1</w:t>
      </w:r>
    </w:p>
    <w:p>
      <w:pPr>
        <w:pStyle w:val="BodyText"/>
        <w:spacing w:before="12"/>
      </w:pPr>
    </w:p>
    <w:p>
      <w:pPr>
        <w:pStyle w:val="BodyText"/>
        <w:ind w:left="256"/>
      </w:pPr>
      <w:r>
        <w:rPr>
          <w:spacing w:val="-10"/>
        </w:rPr>
        <w:t>2</w:t>
      </w:r>
    </w:p>
    <w:p>
      <w:pPr>
        <w:pStyle w:val="BodyText"/>
        <w:spacing w:before="112"/>
        <w:rPr>
          <w:sz w:val="32"/>
        </w:rPr>
      </w:pPr>
    </w:p>
    <w:p>
      <w:pPr>
        <w:pStyle w:val="Heading2"/>
        <w:numPr>
          <w:ilvl w:val="0"/>
          <w:numId w:val="49"/>
        </w:numPr>
        <w:tabs>
          <w:tab w:pos="932" w:val="left" w:leader="none"/>
        </w:tabs>
        <w:spacing w:line="240" w:lineRule="auto" w:before="0" w:after="0"/>
        <w:ind w:left="932" w:right="0" w:hanging="676"/>
        <w:jc w:val="left"/>
      </w:pPr>
      <w:r>
        <w:rPr/>
        <w:t>6.2</w:t>
      </w:r>
      <w:r>
        <w:rPr>
          <w:spacing w:val="-14"/>
        </w:rPr>
        <w:t> </w:t>
      </w:r>
      <w:r>
        <w:rPr/>
        <w:t>Non-Functional</w:t>
      </w:r>
      <w:r>
        <w:rPr>
          <w:spacing w:val="-14"/>
        </w:rPr>
        <w:t> </w:t>
      </w:r>
      <w:r>
        <w:rPr>
          <w:spacing w:val="-2"/>
        </w:rPr>
        <w:t>Requirements</w:t>
      </w:r>
    </w:p>
    <w:p>
      <w:pPr>
        <w:pStyle w:val="BodyText"/>
        <w:spacing w:before="70"/>
        <w:rPr>
          <w:rFonts w:ascii="Arial"/>
        </w:rPr>
      </w:pPr>
    </w:p>
    <w:p>
      <w:pPr>
        <w:pStyle w:val="ListParagraph"/>
        <w:numPr>
          <w:ilvl w:val="0"/>
          <w:numId w:val="49"/>
        </w:numPr>
        <w:tabs>
          <w:tab w:pos="932" w:val="left" w:leader="none"/>
        </w:tabs>
        <w:spacing w:line="240" w:lineRule="auto" w:before="0" w:after="0"/>
        <w:ind w:left="932" w:right="0" w:hanging="676"/>
        <w:jc w:val="left"/>
        <w:rPr>
          <w:sz w:val="20"/>
        </w:rPr>
      </w:pPr>
      <w:r>
        <w:rPr>
          <w:sz w:val="20"/>
        </w:rPr>
        <w:t>This</w:t>
      </w:r>
      <w:r>
        <w:rPr>
          <w:spacing w:val="-7"/>
          <w:sz w:val="20"/>
        </w:rPr>
        <w:t> </w:t>
      </w:r>
      <w:r>
        <w:rPr>
          <w:sz w:val="20"/>
        </w:rPr>
        <w:t>section</w:t>
      </w:r>
      <w:r>
        <w:rPr>
          <w:spacing w:val="-7"/>
          <w:sz w:val="20"/>
        </w:rPr>
        <w:t> </w:t>
      </w:r>
      <w:r>
        <w:rPr>
          <w:sz w:val="20"/>
        </w:rPr>
        <w:t>describes</w:t>
      </w:r>
      <w:r>
        <w:rPr>
          <w:spacing w:val="-6"/>
          <w:sz w:val="20"/>
        </w:rPr>
        <w:t> </w:t>
      </w:r>
      <w:r>
        <w:rPr>
          <w:sz w:val="20"/>
        </w:rPr>
        <w:t>the</w:t>
      </w:r>
      <w:r>
        <w:rPr>
          <w:spacing w:val="-6"/>
          <w:sz w:val="20"/>
        </w:rPr>
        <w:t> </w:t>
      </w:r>
      <w:r>
        <w:rPr>
          <w:sz w:val="20"/>
        </w:rPr>
        <w:t>non-functional</w:t>
      </w:r>
      <w:r>
        <w:rPr>
          <w:spacing w:val="-6"/>
          <w:sz w:val="20"/>
        </w:rPr>
        <w:t> </w:t>
      </w:r>
      <w:r>
        <w:rPr>
          <w:sz w:val="20"/>
        </w:rPr>
        <w:t>requirements</w:t>
      </w:r>
      <w:r>
        <w:rPr>
          <w:spacing w:val="-7"/>
          <w:sz w:val="20"/>
        </w:rPr>
        <w:t> </w:t>
      </w:r>
      <w:r>
        <w:rPr>
          <w:sz w:val="20"/>
        </w:rPr>
        <w:t>for</w:t>
      </w:r>
      <w:r>
        <w:rPr>
          <w:spacing w:val="-3"/>
          <w:sz w:val="20"/>
        </w:rPr>
        <w:t> </w:t>
      </w:r>
      <w:r>
        <w:rPr>
          <w:sz w:val="20"/>
        </w:rPr>
        <w:t>A1</w:t>
      </w:r>
      <w:r>
        <w:rPr>
          <w:spacing w:val="-5"/>
          <w:sz w:val="20"/>
        </w:rPr>
        <w:t> </w:t>
      </w:r>
      <w:r>
        <w:rPr>
          <w:sz w:val="20"/>
        </w:rPr>
        <w:t>interface</w:t>
      </w:r>
      <w:r>
        <w:rPr>
          <w:spacing w:val="-5"/>
          <w:sz w:val="20"/>
        </w:rPr>
        <w:t> </w:t>
      </w:r>
      <w:r>
        <w:rPr>
          <w:sz w:val="20"/>
        </w:rPr>
        <w:t>and</w:t>
      </w:r>
      <w:r>
        <w:rPr>
          <w:spacing w:val="-5"/>
          <w:sz w:val="20"/>
        </w:rPr>
        <w:t> </w:t>
      </w:r>
      <w:r>
        <w:rPr>
          <w:sz w:val="20"/>
        </w:rPr>
        <w:t>Non-RT</w:t>
      </w:r>
      <w:r>
        <w:rPr>
          <w:spacing w:val="-3"/>
          <w:sz w:val="20"/>
        </w:rPr>
        <w:t> </w:t>
      </w:r>
      <w:r>
        <w:rPr>
          <w:sz w:val="20"/>
        </w:rPr>
        <w:t>RIC,</w:t>
      </w:r>
      <w:r>
        <w:rPr>
          <w:spacing w:val="-6"/>
          <w:sz w:val="20"/>
        </w:rPr>
        <w:t> </w:t>
      </w:r>
      <w:r>
        <w:rPr>
          <w:sz w:val="20"/>
        </w:rPr>
        <w:t>e.g.,</w:t>
      </w:r>
      <w:r>
        <w:rPr>
          <w:spacing w:val="-5"/>
          <w:sz w:val="20"/>
        </w:rPr>
        <w:t> </w:t>
      </w:r>
      <w:r>
        <w:rPr>
          <w:spacing w:val="-2"/>
          <w:sz w:val="20"/>
        </w:rPr>
        <w:t>security.</w:t>
      </w:r>
    </w:p>
    <w:p>
      <w:pPr>
        <w:pStyle w:val="BodyText"/>
        <w:spacing w:before="7"/>
        <w:rPr>
          <w:sz w:val="18"/>
        </w:rPr>
      </w:pPr>
    </w:p>
    <w:tbl>
      <w:tblPr>
        <w:tblW w:w="0" w:type="auto"/>
        <w:jc w:val="left"/>
        <w:tblInd w:w="9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10"/>
        <w:gridCol w:w="6914"/>
      </w:tblGrid>
      <w:tr>
        <w:trPr>
          <w:trHeight w:val="443" w:hRule="atLeast"/>
        </w:trPr>
        <w:tc>
          <w:tcPr>
            <w:tcW w:w="1810" w:type="dxa"/>
            <w:shd w:val="clear" w:color="auto" w:fill="A6A6A6"/>
          </w:tcPr>
          <w:p>
            <w:pPr>
              <w:pStyle w:val="TableParagraph"/>
              <w:spacing w:before="12"/>
              <w:ind w:left="108"/>
              <w:rPr>
                <w:b/>
                <w:sz w:val="20"/>
              </w:rPr>
            </w:pPr>
            <w:r>
              <w:rPr>
                <w:b/>
                <w:spacing w:val="-5"/>
                <w:sz w:val="20"/>
              </w:rPr>
              <w:t>REQ</w:t>
            </w:r>
          </w:p>
        </w:tc>
        <w:tc>
          <w:tcPr>
            <w:tcW w:w="6914" w:type="dxa"/>
            <w:shd w:val="clear" w:color="auto" w:fill="A6A6A6"/>
          </w:tcPr>
          <w:p>
            <w:pPr>
              <w:pStyle w:val="TableParagraph"/>
              <w:spacing w:before="12"/>
              <w:rPr>
                <w:b/>
                <w:sz w:val="20"/>
              </w:rPr>
            </w:pPr>
            <w:r>
              <w:rPr>
                <w:b/>
                <w:spacing w:val="-2"/>
                <w:sz w:val="20"/>
              </w:rPr>
              <w:t>Description</w:t>
            </w:r>
          </w:p>
        </w:tc>
      </w:tr>
      <w:tr>
        <w:trPr>
          <w:trHeight w:val="690" w:hRule="atLeast"/>
        </w:trPr>
        <w:tc>
          <w:tcPr>
            <w:tcW w:w="1810" w:type="dxa"/>
          </w:tcPr>
          <w:p>
            <w:pPr>
              <w:pStyle w:val="TableParagraph"/>
              <w:spacing w:line="261" w:lineRule="auto" w:before="5"/>
              <w:ind w:left="108" w:right="678"/>
              <w:rPr>
                <w:sz w:val="20"/>
              </w:rPr>
            </w:pPr>
            <w:r>
              <w:rPr>
                <w:spacing w:val="-2"/>
                <w:sz w:val="20"/>
              </w:rPr>
              <w:t>[REQ-O1- NONFUN1]</w:t>
            </w:r>
          </w:p>
        </w:tc>
        <w:tc>
          <w:tcPr>
            <w:tcW w:w="6914" w:type="dxa"/>
          </w:tcPr>
          <w:p>
            <w:pPr>
              <w:pStyle w:val="TableParagraph"/>
              <w:spacing w:line="261" w:lineRule="auto" w:before="5"/>
              <w:rPr>
                <w:sz w:val="20"/>
              </w:rPr>
            </w:pPr>
            <w:r>
              <w:rPr>
                <w:sz w:val="20"/>
              </w:rPr>
              <w:t>O1</w:t>
            </w:r>
            <w:r>
              <w:rPr>
                <w:spacing w:val="40"/>
                <w:sz w:val="20"/>
              </w:rPr>
              <w:t> </w:t>
            </w:r>
            <w:r>
              <w:rPr>
                <w:sz w:val="20"/>
              </w:rPr>
              <w:t>interface</w:t>
            </w:r>
            <w:r>
              <w:rPr>
                <w:spacing w:val="40"/>
                <w:sz w:val="20"/>
              </w:rPr>
              <w:t> </w:t>
            </w:r>
            <w:r>
              <w:rPr>
                <w:sz w:val="20"/>
              </w:rPr>
              <w:t>shall</w:t>
            </w:r>
            <w:r>
              <w:rPr>
                <w:spacing w:val="40"/>
                <w:sz w:val="20"/>
              </w:rPr>
              <w:t> </w:t>
            </w:r>
            <w:r>
              <w:rPr>
                <w:sz w:val="20"/>
              </w:rPr>
              <w:t>support</w:t>
            </w:r>
            <w:r>
              <w:rPr>
                <w:spacing w:val="40"/>
                <w:sz w:val="20"/>
              </w:rPr>
              <w:t> </w:t>
            </w:r>
            <w:r>
              <w:rPr>
                <w:sz w:val="20"/>
              </w:rPr>
              <w:t>scaling</w:t>
            </w:r>
            <w:r>
              <w:rPr>
                <w:spacing w:val="40"/>
                <w:sz w:val="20"/>
              </w:rPr>
              <w:t> </w:t>
            </w:r>
            <w:r>
              <w:rPr>
                <w:sz w:val="20"/>
              </w:rPr>
              <w:t>ML</w:t>
            </w:r>
            <w:r>
              <w:rPr>
                <w:spacing w:val="40"/>
                <w:sz w:val="20"/>
              </w:rPr>
              <w:t> </w:t>
            </w:r>
            <w:r>
              <w:rPr>
                <w:sz w:val="20"/>
              </w:rPr>
              <w:t>model</w:t>
            </w:r>
            <w:r>
              <w:rPr>
                <w:spacing w:val="40"/>
                <w:sz w:val="20"/>
              </w:rPr>
              <w:t> </w:t>
            </w:r>
            <w:r>
              <w:rPr>
                <w:sz w:val="20"/>
              </w:rPr>
              <w:t>instances</w:t>
            </w:r>
            <w:r>
              <w:rPr>
                <w:spacing w:val="40"/>
                <w:sz w:val="20"/>
              </w:rPr>
              <w:t> </w:t>
            </w:r>
            <w:r>
              <w:rPr>
                <w:sz w:val="20"/>
              </w:rPr>
              <w:t>running</w:t>
            </w:r>
            <w:r>
              <w:rPr>
                <w:spacing w:val="40"/>
                <w:sz w:val="20"/>
              </w:rPr>
              <w:t> </w:t>
            </w:r>
            <w:r>
              <w:rPr>
                <w:sz w:val="20"/>
              </w:rPr>
              <w:t>in</w:t>
            </w:r>
            <w:r>
              <w:rPr>
                <w:spacing w:val="40"/>
                <w:sz w:val="20"/>
              </w:rPr>
              <w:t> </w:t>
            </w:r>
            <w:r>
              <w:rPr>
                <w:sz w:val="20"/>
              </w:rPr>
              <w:t>target</w:t>
            </w:r>
            <w:r>
              <w:rPr>
                <w:spacing w:val="40"/>
                <w:sz w:val="20"/>
              </w:rPr>
              <w:t> </w:t>
            </w:r>
            <w:r>
              <w:rPr>
                <w:sz w:val="20"/>
              </w:rPr>
              <w:t>ML inference host (MF) by observing resource utilization in MF.</w:t>
            </w:r>
          </w:p>
        </w:tc>
      </w:tr>
    </w:tbl>
    <w:p>
      <w:pPr>
        <w:pStyle w:val="BodyText"/>
        <w:spacing w:before="29"/>
        <w:ind w:left="256"/>
      </w:pPr>
      <w:r>
        <w:rPr>
          <w:spacing w:val="-10"/>
        </w:rPr>
        <w:t>5</w:t>
      </w:r>
    </w:p>
    <w:p>
      <w:pPr>
        <w:pStyle w:val="ListParagraph"/>
        <w:numPr>
          <w:ilvl w:val="0"/>
          <w:numId w:val="50"/>
        </w:numPr>
        <w:tabs>
          <w:tab w:pos="932" w:val="left" w:leader="none"/>
        </w:tabs>
        <w:spacing w:line="240" w:lineRule="auto" w:before="63" w:after="0"/>
        <w:ind w:left="932" w:right="0" w:hanging="676"/>
        <w:jc w:val="left"/>
        <w:rPr>
          <w:sz w:val="20"/>
        </w:rPr>
      </w:pPr>
      <w:r>
        <w:rPr>
          <w:sz w:val="20"/>
        </w:rPr>
        <w:t>Note:</w:t>
      </w:r>
      <w:r>
        <w:rPr>
          <w:spacing w:val="-2"/>
          <w:sz w:val="20"/>
        </w:rPr>
        <w:t> </w:t>
      </w:r>
      <w:r>
        <w:rPr>
          <w:sz w:val="20"/>
        </w:rPr>
        <w:t>The environment</w:t>
      </w:r>
      <w:r>
        <w:rPr>
          <w:spacing w:val="2"/>
          <w:sz w:val="20"/>
        </w:rPr>
        <w:t> </w:t>
      </w:r>
      <w:r>
        <w:rPr>
          <w:sz w:val="20"/>
        </w:rPr>
        <w:t>where</w:t>
      </w:r>
      <w:r>
        <w:rPr>
          <w:spacing w:val="1"/>
          <w:sz w:val="20"/>
        </w:rPr>
        <w:t> </w:t>
      </w:r>
      <w:r>
        <w:rPr>
          <w:sz w:val="20"/>
        </w:rPr>
        <w:t>the ML</w:t>
      </w:r>
      <w:r>
        <w:rPr>
          <w:spacing w:val="1"/>
          <w:sz w:val="20"/>
        </w:rPr>
        <w:t> </w:t>
      </w:r>
      <w:r>
        <w:rPr>
          <w:sz w:val="20"/>
        </w:rPr>
        <w:t>model</w:t>
      </w:r>
      <w:r>
        <w:rPr>
          <w:spacing w:val="-1"/>
          <w:sz w:val="20"/>
        </w:rPr>
        <w:t> </w:t>
      </w:r>
      <w:r>
        <w:rPr>
          <w:sz w:val="20"/>
        </w:rPr>
        <w:t>instance is</w:t>
      </w:r>
      <w:r>
        <w:rPr>
          <w:spacing w:val="-1"/>
          <w:sz w:val="20"/>
        </w:rPr>
        <w:t> </w:t>
      </w:r>
      <w:r>
        <w:rPr>
          <w:sz w:val="20"/>
        </w:rPr>
        <w:t>running will</w:t>
      </w:r>
      <w:r>
        <w:rPr>
          <w:spacing w:val="2"/>
          <w:sz w:val="20"/>
        </w:rPr>
        <w:t> </w:t>
      </w:r>
      <w:r>
        <w:rPr>
          <w:sz w:val="20"/>
        </w:rPr>
        <w:t>monitor resource utilization</w:t>
      </w:r>
      <w:r>
        <w:rPr>
          <w:spacing w:val="-3"/>
          <w:sz w:val="20"/>
        </w:rPr>
        <w:t> </w:t>
      </w:r>
      <w:r>
        <w:rPr>
          <w:sz w:val="20"/>
        </w:rPr>
        <w:t>(e.g., in</w:t>
      </w:r>
      <w:r>
        <w:rPr>
          <w:spacing w:val="-2"/>
          <w:sz w:val="20"/>
        </w:rPr>
        <w:t> </w:t>
      </w:r>
      <w:r>
        <w:rPr>
          <w:sz w:val="20"/>
        </w:rPr>
        <w:t>O-RAN-SC</w:t>
      </w:r>
      <w:r>
        <w:rPr>
          <w:spacing w:val="-2"/>
          <w:sz w:val="20"/>
        </w:rPr>
        <w:t> there</w:t>
      </w:r>
    </w:p>
    <w:p>
      <w:pPr>
        <w:pStyle w:val="ListParagraph"/>
        <w:numPr>
          <w:ilvl w:val="0"/>
          <w:numId w:val="50"/>
        </w:numPr>
        <w:tabs>
          <w:tab w:pos="932" w:val="left" w:leader="none"/>
        </w:tabs>
        <w:spacing w:line="240" w:lineRule="auto" w:before="63" w:after="0"/>
        <w:ind w:left="932" w:right="0" w:hanging="676"/>
        <w:jc w:val="left"/>
        <w:rPr>
          <w:sz w:val="20"/>
        </w:rPr>
      </w:pPr>
      <w:r>
        <w:rPr>
          <w:sz w:val="20"/>
        </w:rPr>
        <w:t>is</w:t>
      </w:r>
      <w:r>
        <w:rPr>
          <w:spacing w:val="-1"/>
          <w:sz w:val="20"/>
        </w:rPr>
        <w:t> </w:t>
      </w:r>
      <w:r>
        <w:rPr>
          <w:sz w:val="20"/>
        </w:rPr>
        <w:t>a component call</w:t>
      </w:r>
      <w:r>
        <w:rPr>
          <w:spacing w:val="1"/>
          <w:sz w:val="20"/>
        </w:rPr>
        <w:t> </w:t>
      </w:r>
      <w:r>
        <w:rPr>
          <w:sz w:val="20"/>
        </w:rPr>
        <w:t>Resource</w:t>
      </w:r>
      <w:r>
        <w:rPr>
          <w:spacing w:val="3"/>
          <w:sz w:val="20"/>
        </w:rPr>
        <w:t> </w:t>
      </w:r>
      <w:r>
        <w:rPr>
          <w:sz w:val="20"/>
        </w:rPr>
        <w:t>Monitor in</w:t>
      </w:r>
      <w:r>
        <w:rPr>
          <w:spacing w:val="1"/>
          <w:sz w:val="20"/>
        </w:rPr>
        <w:t> </w:t>
      </w:r>
      <w:r>
        <w:rPr>
          <w:sz w:val="20"/>
        </w:rPr>
        <w:t>near-RT</w:t>
      </w:r>
      <w:r>
        <w:rPr>
          <w:spacing w:val="2"/>
          <w:sz w:val="20"/>
        </w:rPr>
        <w:t> </w:t>
      </w:r>
      <w:r>
        <w:rPr>
          <w:sz w:val="20"/>
        </w:rPr>
        <w:t>RIC;</w:t>
      </w:r>
      <w:r>
        <w:rPr>
          <w:spacing w:val="-1"/>
          <w:sz w:val="20"/>
        </w:rPr>
        <w:t> </w:t>
      </w:r>
      <w:r>
        <w:rPr>
          <w:sz w:val="20"/>
        </w:rPr>
        <w:t>similarly, in</w:t>
      </w:r>
      <w:r>
        <w:rPr>
          <w:spacing w:val="1"/>
          <w:sz w:val="20"/>
        </w:rPr>
        <w:t> </w:t>
      </w:r>
      <w:r>
        <w:rPr>
          <w:sz w:val="20"/>
        </w:rPr>
        <w:t>non-RT</w:t>
      </w:r>
      <w:r>
        <w:rPr>
          <w:spacing w:val="2"/>
          <w:sz w:val="20"/>
        </w:rPr>
        <w:t> </w:t>
      </w:r>
      <w:r>
        <w:rPr>
          <w:sz w:val="20"/>
        </w:rPr>
        <w:t>RIC</w:t>
      </w:r>
      <w:r>
        <w:rPr>
          <w:spacing w:val="-1"/>
          <w:sz w:val="20"/>
        </w:rPr>
        <w:t> </w:t>
      </w:r>
      <w:r>
        <w:rPr>
          <w:sz w:val="20"/>
        </w:rPr>
        <w:t>there</w:t>
      </w:r>
      <w:r>
        <w:rPr>
          <w:spacing w:val="2"/>
          <w:sz w:val="20"/>
        </w:rPr>
        <w:t> </w:t>
      </w:r>
      <w:r>
        <w:rPr>
          <w:sz w:val="20"/>
        </w:rPr>
        <w:t>needs to be a</w:t>
      </w:r>
      <w:r>
        <w:rPr>
          <w:spacing w:val="1"/>
          <w:sz w:val="20"/>
        </w:rPr>
        <w:t> </w:t>
      </w:r>
      <w:r>
        <w:rPr>
          <w:sz w:val="20"/>
        </w:rPr>
        <w:t>Resource</w:t>
      </w:r>
      <w:r>
        <w:rPr>
          <w:spacing w:val="4"/>
          <w:sz w:val="20"/>
        </w:rPr>
        <w:t> </w:t>
      </w:r>
      <w:r>
        <w:rPr>
          <w:sz w:val="20"/>
        </w:rPr>
        <w:t>Monitor</w:t>
      </w:r>
      <w:r>
        <w:rPr>
          <w:spacing w:val="2"/>
          <w:sz w:val="20"/>
        </w:rPr>
        <w:t> </w:t>
      </w:r>
      <w:r>
        <w:rPr>
          <w:spacing w:val="-4"/>
          <w:sz w:val="20"/>
        </w:rPr>
        <w:t>that</w:t>
      </w:r>
    </w:p>
    <w:p>
      <w:pPr>
        <w:pStyle w:val="ListParagraph"/>
        <w:numPr>
          <w:ilvl w:val="0"/>
          <w:numId w:val="50"/>
        </w:numPr>
        <w:tabs>
          <w:tab w:pos="932" w:val="left" w:leader="none"/>
        </w:tabs>
        <w:spacing w:line="240" w:lineRule="auto" w:before="63" w:after="0"/>
        <w:ind w:left="932" w:right="0" w:hanging="676"/>
        <w:jc w:val="left"/>
        <w:rPr>
          <w:sz w:val="20"/>
        </w:rPr>
      </w:pPr>
      <w:r>
        <w:rPr>
          <w:sz w:val="20"/>
        </w:rPr>
        <w:t>continuously</w:t>
      </w:r>
      <w:r>
        <w:rPr>
          <w:spacing w:val="-9"/>
          <w:sz w:val="20"/>
        </w:rPr>
        <w:t> </w:t>
      </w:r>
      <w:r>
        <w:rPr>
          <w:sz w:val="20"/>
        </w:rPr>
        <w:t>monitors</w:t>
      </w:r>
      <w:r>
        <w:rPr>
          <w:spacing w:val="-9"/>
          <w:sz w:val="20"/>
        </w:rPr>
        <w:t> </w:t>
      </w:r>
      <w:r>
        <w:rPr>
          <w:sz w:val="20"/>
        </w:rPr>
        <w:t>resource</w:t>
      </w:r>
      <w:r>
        <w:rPr>
          <w:spacing w:val="-7"/>
          <w:sz w:val="20"/>
        </w:rPr>
        <w:t> </w:t>
      </w:r>
      <w:r>
        <w:rPr>
          <w:sz w:val="20"/>
        </w:rPr>
        <w:t>utilization).</w:t>
      </w:r>
      <w:r>
        <w:rPr>
          <w:spacing w:val="-7"/>
          <w:sz w:val="20"/>
        </w:rPr>
        <w:t> </w:t>
      </w:r>
      <w:r>
        <w:rPr>
          <w:sz w:val="20"/>
        </w:rPr>
        <w:t>If</w:t>
      </w:r>
      <w:r>
        <w:rPr>
          <w:spacing w:val="-9"/>
          <w:sz w:val="20"/>
        </w:rPr>
        <w:t> </w:t>
      </w:r>
      <w:r>
        <w:rPr>
          <w:sz w:val="20"/>
        </w:rPr>
        <w:t>resources</w:t>
      </w:r>
      <w:r>
        <w:rPr>
          <w:spacing w:val="-8"/>
          <w:sz w:val="20"/>
        </w:rPr>
        <w:t> </w:t>
      </w:r>
      <w:r>
        <w:rPr>
          <w:sz w:val="20"/>
        </w:rPr>
        <w:t>are</w:t>
      </w:r>
      <w:r>
        <w:rPr>
          <w:spacing w:val="-7"/>
          <w:sz w:val="20"/>
        </w:rPr>
        <w:t> </w:t>
      </w:r>
      <w:r>
        <w:rPr>
          <w:sz w:val="20"/>
        </w:rPr>
        <w:t>low</w:t>
      </w:r>
      <w:r>
        <w:rPr>
          <w:spacing w:val="-12"/>
          <w:sz w:val="20"/>
        </w:rPr>
        <w:t> </w:t>
      </w:r>
      <w:r>
        <w:rPr>
          <w:sz w:val="20"/>
        </w:rPr>
        <w:t>or</w:t>
      </w:r>
      <w:r>
        <w:rPr>
          <w:spacing w:val="-7"/>
          <w:sz w:val="20"/>
        </w:rPr>
        <w:t> </w:t>
      </w:r>
      <w:r>
        <w:rPr>
          <w:sz w:val="20"/>
        </w:rPr>
        <w:t>fall</w:t>
      </w:r>
      <w:r>
        <w:rPr>
          <w:spacing w:val="-7"/>
          <w:sz w:val="20"/>
        </w:rPr>
        <w:t> </w:t>
      </w:r>
      <w:r>
        <w:rPr>
          <w:sz w:val="20"/>
        </w:rPr>
        <w:t>below</w:t>
      </w:r>
      <w:r>
        <w:rPr>
          <w:spacing w:val="-12"/>
          <w:sz w:val="20"/>
        </w:rPr>
        <w:t> </w:t>
      </w:r>
      <w:r>
        <w:rPr>
          <w:sz w:val="20"/>
        </w:rPr>
        <w:t>a</w:t>
      </w:r>
      <w:r>
        <w:rPr>
          <w:spacing w:val="-7"/>
          <w:sz w:val="20"/>
        </w:rPr>
        <w:t> </w:t>
      </w:r>
      <w:r>
        <w:rPr>
          <w:sz w:val="20"/>
        </w:rPr>
        <w:t>certain</w:t>
      </w:r>
      <w:r>
        <w:rPr>
          <w:spacing w:val="-9"/>
          <w:sz w:val="20"/>
        </w:rPr>
        <w:t> </w:t>
      </w:r>
      <w:r>
        <w:rPr>
          <w:sz w:val="20"/>
        </w:rPr>
        <w:t>threshold,</w:t>
      </w:r>
      <w:r>
        <w:rPr>
          <w:spacing w:val="-8"/>
          <w:sz w:val="20"/>
        </w:rPr>
        <w:t> </w:t>
      </w:r>
      <w:r>
        <w:rPr>
          <w:sz w:val="20"/>
        </w:rPr>
        <w:t>the</w:t>
      </w:r>
      <w:r>
        <w:rPr>
          <w:spacing w:val="-7"/>
          <w:sz w:val="20"/>
        </w:rPr>
        <w:t> </w:t>
      </w:r>
      <w:r>
        <w:rPr>
          <w:sz w:val="20"/>
        </w:rPr>
        <w:t>runtime</w:t>
      </w:r>
      <w:r>
        <w:rPr>
          <w:spacing w:val="-7"/>
          <w:sz w:val="20"/>
        </w:rPr>
        <w:t> </w:t>
      </w:r>
      <w:r>
        <w:rPr>
          <w:sz w:val="20"/>
        </w:rPr>
        <w:t>environment</w:t>
      </w:r>
      <w:r>
        <w:rPr>
          <w:spacing w:val="4"/>
          <w:sz w:val="20"/>
        </w:rPr>
        <w:t> </w:t>
      </w:r>
      <w:r>
        <w:rPr>
          <w:spacing w:val="-5"/>
          <w:sz w:val="20"/>
        </w:rPr>
        <w:t>in</w:t>
      </w:r>
    </w:p>
    <w:p>
      <w:pPr>
        <w:pStyle w:val="ListParagraph"/>
        <w:numPr>
          <w:ilvl w:val="0"/>
          <w:numId w:val="50"/>
        </w:numPr>
        <w:tabs>
          <w:tab w:pos="932" w:val="left" w:leader="none"/>
        </w:tabs>
        <w:spacing w:line="240" w:lineRule="auto" w:before="65" w:after="0"/>
        <w:ind w:left="932" w:right="0" w:hanging="676"/>
        <w:jc w:val="left"/>
        <w:rPr>
          <w:sz w:val="20"/>
        </w:rPr>
      </w:pPr>
      <w:r>
        <w:rPr>
          <w:sz w:val="20"/>
        </w:rPr>
        <w:t>near-RT</w:t>
      </w:r>
      <w:r>
        <w:rPr>
          <w:spacing w:val="1"/>
          <w:sz w:val="20"/>
        </w:rPr>
        <w:t> </w:t>
      </w:r>
      <w:r>
        <w:rPr>
          <w:sz w:val="20"/>
        </w:rPr>
        <w:t>RIC</w:t>
      </w:r>
      <w:r>
        <w:rPr>
          <w:spacing w:val="-1"/>
          <w:sz w:val="20"/>
        </w:rPr>
        <w:t> </w:t>
      </w:r>
      <w:r>
        <w:rPr>
          <w:sz w:val="20"/>
        </w:rPr>
        <w:t>and non-RT</w:t>
      </w:r>
      <w:r>
        <w:rPr>
          <w:spacing w:val="1"/>
          <w:sz w:val="20"/>
        </w:rPr>
        <w:t> </w:t>
      </w:r>
      <w:r>
        <w:rPr>
          <w:sz w:val="20"/>
        </w:rPr>
        <w:t>RIC</w:t>
      </w:r>
      <w:r>
        <w:rPr>
          <w:spacing w:val="-1"/>
          <w:sz w:val="20"/>
        </w:rPr>
        <w:t> </w:t>
      </w:r>
      <w:r>
        <w:rPr>
          <w:sz w:val="20"/>
        </w:rPr>
        <w:t>needs</w:t>
      </w:r>
      <w:r>
        <w:rPr>
          <w:spacing w:val="-1"/>
          <w:sz w:val="20"/>
        </w:rPr>
        <w:t> </w:t>
      </w:r>
      <w:r>
        <w:rPr>
          <w:sz w:val="20"/>
        </w:rPr>
        <w:t>to provide</w:t>
      </w:r>
      <w:r>
        <w:rPr>
          <w:spacing w:val="-1"/>
          <w:sz w:val="20"/>
        </w:rPr>
        <w:t> </w:t>
      </w:r>
      <w:r>
        <w:rPr>
          <w:sz w:val="20"/>
        </w:rPr>
        <w:t>a</w:t>
      </w:r>
      <w:r>
        <w:rPr>
          <w:spacing w:val="-3"/>
          <w:sz w:val="20"/>
        </w:rPr>
        <w:t> </w:t>
      </w:r>
      <w:r>
        <w:rPr>
          <w:sz w:val="20"/>
        </w:rPr>
        <w:t>scaling</w:t>
      </w:r>
      <w:r>
        <w:rPr>
          <w:spacing w:val="1"/>
          <w:sz w:val="20"/>
        </w:rPr>
        <w:t> </w:t>
      </w:r>
      <w:r>
        <w:rPr>
          <w:sz w:val="20"/>
        </w:rPr>
        <w:t>mechanism</w:t>
      </w:r>
      <w:r>
        <w:rPr>
          <w:spacing w:val="-4"/>
          <w:sz w:val="20"/>
        </w:rPr>
        <w:t> </w:t>
      </w:r>
      <w:r>
        <w:rPr>
          <w:sz w:val="20"/>
        </w:rPr>
        <w:t>to add</w:t>
      </w:r>
      <w:r>
        <w:rPr>
          <w:spacing w:val="-1"/>
          <w:sz w:val="20"/>
        </w:rPr>
        <w:t> </w:t>
      </w:r>
      <w:r>
        <w:rPr>
          <w:sz w:val="20"/>
        </w:rPr>
        <w:t>more ML</w:t>
      </w:r>
      <w:r>
        <w:rPr>
          <w:spacing w:val="-2"/>
          <w:sz w:val="20"/>
        </w:rPr>
        <w:t> </w:t>
      </w:r>
      <w:r>
        <w:rPr>
          <w:sz w:val="20"/>
        </w:rPr>
        <w:t>instances. K8s</w:t>
      </w:r>
      <w:r>
        <w:rPr>
          <w:spacing w:val="-1"/>
          <w:sz w:val="20"/>
        </w:rPr>
        <w:t> </w:t>
      </w:r>
      <w:r>
        <w:rPr>
          <w:sz w:val="20"/>
        </w:rPr>
        <w:t>runtime</w:t>
      </w:r>
      <w:r>
        <w:rPr>
          <w:spacing w:val="-1"/>
          <w:sz w:val="20"/>
        </w:rPr>
        <w:t> </w:t>
      </w:r>
      <w:r>
        <w:rPr>
          <w:spacing w:val="-2"/>
          <w:sz w:val="20"/>
        </w:rPr>
        <w:t>environments</w:t>
      </w:r>
    </w:p>
    <w:p>
      <w:pPr>
        <w:pStyle w:val="ListParagraph"/>
        <w:numPr>
          <w:ilvl w:val="0"/>
          <w:numId w:val="50"/>
        </w:numPr>
        <w:tabs>
          <w:tab w:pos="932" w:val="left" w:leader="none"/>
        </w:tabs>
        <w:spacing w:line="304" w:lineRule="auto" w:before="63" w:after="0"/>
        <w:ind w:left="155" w:right="7303" w:firstLine="0"/>
        <w:jc w:val="left"/>
        <w:rPr>
          <w:sz w:val="20"/>
        </w:rPr>
      </w:pPr>
      <w:r>
        <w:rPr>
          <w:sz w:val="20"/>
        </w:rPr>
        <w:t>typically</w:t>
      </w:r>
      <w:r>
        <w:rPr>
          <w:spacing w:val="-13"/>
          <w:sz w:val="20"/>
        </w:rPr>
        <w:t> </w:t>
      </w:r>
      <w:r>
        <w:rPr>
          <w:sz w:val="20"/>
        </w:rPr>
        <w:t>provide</w:t>
      </w:r>
      <w:r>
        <w:rPr>
          <w:spacing w:val="-12"/>
          <w:sz w:val="20"/>
        </w:rPr>
        <w:t> </w:t>
      </w:r>
      <w:r>
        <w:rPr>
          <w:sz w:val="20"/>
        </w:rPr>
        <w:t>auto-scaling</w:t>
      </w:r>
      <w:r>
        <w:rPr>
          <w:spacing w:val="-13"/>
          <w:sz w:val="20"/>
        </w:rPr>
        <w:t> </w:t>
      </w:r>
      <w:r>
        <w:rPr>
          <w:sz w:val="20"/>
        </w:rPr>
        <w:t>feature. </w:t>
      </w:r>
      <w:r>
        <w:rPr>
          <w:spacing w:val="-6"/>
          <w:sz w:val="20"/>
        </w:rPr>
        <w:t>11</w:t>
      </w:r>
    </w:p>
    <w:tbl>
      <w:tblPr>
        <w:tblW w:w="0" w:type="auto"/>
        <w:jc w:val="left"/>
        <w:tblInd w:w="9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10"/>
        <w:gridCol w:w="6914"/>
      </w:tblGrid>
      <w:tr>
        <w:trPr>
          <w:trHeight w:val="440" w:hRule="atLeast"/>
        </w:trPr>
        <w:tc>
          <w:tcPr>
            <w:tcW w:w="1810" w:type="dxa"/>
            <w:shd w:val="clear" w:color="auto" w:fill="A6A6A6"/>
          </w:tcPr>
          <w:p>
            <w:pPr>
              <w:pStyle w:val="TableParagraph"/>
              <w:spacing w:line="214" w:lineRule="exact"/>
              <w:ind w:left="108"/>
              <w:rPr>
                <w:b/>
                <w:sz w:val="20"/>
              </w:rPr>
            </w:pPr>
            <w:r>
              <w:rPr>
                <w:b/>
                <w:spacing w:val="-5"/>
                <w:sz w:val="20"/>
              </w:rPr>
              <w:t>REQ</w:t>
            </w:r>
          </w:p>
        </w:tc>
        <w:tc>
          <w:tcPr>
            <w:tcW w:w="6914" w:type="dxa"/>
            <w:shd w:val="clear" w:color="auto" w:fill="A6A6A6"/>
          </w:tcPr>
          <w:p>
            <w:pPr>
              <w:pStyle w:val="TableParagraph"/>
              <w:spacing w:line="214" w:lineRule="exact"/>
              <w:rPr>
                <w:b/>
                <w:sz w:val="20"/>
              </w:rPr>
            </w:pPr>
            <w:r>
              <w:rPr>
                <w:b/>
                <w:spacing w:val="-2"/>
                <w:sz w:val="20"/>
              </w:rPr>
              <w:t>Description</w:t>
            </w:r>
          </w:p>
        </w:tc>
      </w:tr>
      <w:tr>
        <w:trPr>
          <w:trHeight w:val="690" w:hRule="atLeast"/>
        </w:trPr>
        <w:tc>
          <w:tcPr>
            <w:tcW w:w="1810" w:type="dxa"/>
          </w:tcPr>
          <w:p>
            <w:pPr>
              <w:pStyle w:val="TableParagraph"/>
              <w:spacing w:line="212" w:lineRule="exact"/>
              <w:ind w:left="108"/>
              <w:rPr>
                <w:sz w:val="20"/>
              </w:rPr>
            </w:pPr>
            <w:r>
              <w:rPr>
                <w:spacing w:val="-2"/>
                <w:sz w:val="20"/>
              </w:rPr>
              <w:t>[REQ-</w:t>
            </w:r>
            <w:r>
              <w:rPr>
                <w:spacing w:val="-5"/>
                <w:sz w:val="20"/>
              </w:rPr>
              <w:t>O1-</w:t>
            </w:r>
          </w:p>
          <w:p>
            <w:pPr>
              <w:pStyle w:val="TableParagraph"/>
              <w:spacing w:before="17"/>
              <w:ind w:left="108"/>
              <w:rPr>
                <w:sz w:val="20"/>
              </w:rPr>
            </w:pPr>
            <w:r>
              <w:rPr>
                <w:spacing w:val="-2"/>
                <w:sz w:val="20"/>
              </w:rPr>
              <w:t>NONFUN2]</w:t>
            </w:r>
          </w:p>
        </w:tc>
        <w:tc>
          <w:tcPr>
            <w:tcW w:w="6914" w:type="dxa"/>
          </w:tcPr>
          <w:p>
            <w:pPr>
              <w:pStyle w:val="TableParagraph"/>
              <w:spacing w:line="212" w:lineRule="exact"/>
              <w:rPr>
                <w:sz w:val="20"/>
              </w:rPr>
            </w:pPr>
            <w:r>
              <w:rPr>
                <w:sz w:val="20"/>
              </w:rPr>
              <w:t>ML</w:t>
            </w:r>
            <w:r>
              <w:rPr>
                <w:spacing w:val="20"/>
                <w:sz w:val="20"/>
              </w:rPr>
              <w:t> </w:t>
            </w:r>
            <w:r>
              <w:rPr>
                <w:sz w:val="20"/>
              </w:rPr>
              <w:t>model</w:t>
            </w:r>
            <w:r>
              <w:rPr>
                <w:spacing w:val="20"/>
                <w:sz w:val="20"/>
              </w:rPr>
              <w:t> </w:t>
            </w:r>
            <w:r>
              <w:rPr>
                <w:sz w:val="20"/>
              </w:rPr>
              <w:t>instances</w:t>
            </w:r>
            <w:r>
              <w:rPr>
                <w:spacing w:val="18"/>
                <w:sz w:val="20"/>
              </w:rPr>
              <w:t> </w:t>
            </w:r>
            <w:r>
              <w:rPr>
                <w:sz w:val="20"/>
              </w:rPr>
              <w:t>running</w:t>
            </w:r>
            <w:r>
              <w:rPr>
                <w:spacing w:val="21"/>
                <w:sz w:val="20"/>
              </w:rPr>
              <w:t> </w:t>
            </w:r>
            <w:r>
              <w:rPr>
                <w:sz w:val="20"/>
              </w:rPr>
              <w:t>in</w:t>
            </w:r>
            <w:r>
              <w:rPr>
                <w:spacing w:val="17"/>
                <w:sz w:val="20"/>
              </w:rPr>
              <w:t> </w:t>
            </w:r>
            <w:r>
              <w:rPr>
                <w:sz w:val="20"/>
              </w:rPr>
              <w:t>target</w:t>
            </w:r>
            <w:r>
              <w:rPr>
                <w:spacing w:val="20"/>
                <w:sz w:val="20"/>
              </w:rPr>
              <w:t> </w:t>
            </w:r>
            <w:r>
              <w:rPr>
                <w:sz w:val="20"/>
              </w:rPr>
              <w:t>ML</w:t>
            </w:r>
            <w:r>
              <w:rPr>
                <w:spacing w:val="18"/>
                <w:sz w:val="20"/>
              </w:rPr>
              <w:t> </w:t>
            </w:r>
            <w:r>
              <w:rPr>
                <w:sz w:val="20"/>
              </w:rPr>
              <w:t>inference</w:t>
            </w:r>
            <w:r>
              <w:rPr>
                <w:spacing w:val="19"/>
                <w:sz w:val="20"/>
              </w:rPr>
              <w:t> </w:t>
            </w:r>
            <w:r>
              <w:rPr>
                <w:sz w:val="20"/>
              </w:rPr>
              <w:t>hosts</w:t>
            </w:r>
            <w:r>
              <w:rPr>
                <w:spacing w:val="21"/>
                <w:sz w:val="20"/>
              </w:rPr>
              <w:t> </w:t>
            </w:r>
            <w:r>
              <w:rPr>
                <w:sz w:val="20"/>
              </w:rPr>
              <w:t>shall</w:t>
            </w:r>
            <w:r>
              <w:rPr>
                <w:spacing w:val="19"/>
                <w:sz w:val="20"/>
              </w:rPr>
              <w:t> </w:t>
            </w:r>
            <w:r>
              <w:rPr>
                <w:sz w:val="20"/>
              </w:rPr>
              <w:t>be</w:t>
            </w:r>
            <w:r>
              <w:rPr>
                <w:spacing w:val="20"/>
                <w:sz w:val="20"/>
              </w:rPr>
              <w:t> </w:t>
            </w:r>
            <w:r>
              <w:rPr>
                <w:spacing w:val="-2"/>
                <w:sz w:val="20"/>
              </w:rPr>
              <w:t>automatically</w:t>
            </w:r>
          </w:p>
          <w:p>
            <w:pPr>
              <w:pStyle w:val="TableParagraph"/>
              <w:spacing w:before="17"/>
              <w:rPr>
                <w:sz w:val="20"/>
              </w:rPr>
            </w:pPr>
            <w:r>
              <w:rPr>
                <w:sz w:val="20"/>
              </w:rPr>
              <w:t>scaled</w:t>
            </w:r>
            <w:r>
              <w:rPr>
                <w:spacing w:val="-5"/>
                <w:sz w:val="20"/>
              </w:rPr>
              <w:t> </w:t>
            </w:r>
            <w:r>
              <w:rPr>
                <w:sz w:val="20"/>
              </w:rPr>
              <w:t>by</w:t>
            </w:r>
            <w:r>
              <w:rPr>
                <w:spacing w:val="-8"/>
                <w:sz w:val="20"/>
              </w:rPr>
              <w:t> </w:t>
            </w:r>
            <w:r>
              <w:rPr>
                <w:sz w:val="20"/>
              </w:rPr>
              <w:t>observing</w:t>
            </w:r>
            <w:r>
              <w:rPr>
                <w:spacing w:val="-6"/>
                <w:sz w:val="20"/>
              </w:rPr>
              <w:t> </w:t>
            </w:r>
            <w:r>
              <w:rPr>
                <w:sz w:val="20"/>
              </w:rPr>
              <w:t>resource</w:t>
            </w:r>
            <w:r>
              <w:rPr>
                <w:spacing w:val="-2"/>
                <w:sz w:val="20"/>
              </w:rPr>
              <w:t> </w:t>
            </w:r>
            <w:r>
              <w:rPr>
                <w:sz w:val="20"/>
              </w:rPr>
              <w:t>utilization</w:t>
            </w:r>
            <w:r>
              <w:rPr>
                <w:spacing w:val="-6"/>
                <w:sz w:val="20"/>
              </w:rPr>
              <w:t> </w:t>
            </w:r>
            <w:r>
              <w:rPr>
                <w:sz w:val="20"/>
              </w:rPr>
              <w:t>in</w:t>
            </w:r>
            <w:r>
              <w:rPr>
                <w:spacing w:val="-6"/>
                <w:sz w:val="20"/>
              </w:rPr>
              <w:t> </w:t>
            </w:r>
            <w:r>
              <w:rPr>
                <w:spacing w:val="-5"/>
                <w:sz w:val="20"/>
              </w:rPr>
              <w:t>MF.</w:t>
            </w:r>
          </w:p>
        </w:tc>
      </w:tr>
    </w:tbl>
    <w:p>
      <w:pPr>
        <w:pStyle w:val="BodyText"/>
        <w:spacing w:before="5"/>
        <w:ind w:left="155"/>
      </w:pPr>
      <w:r>
        <w:rPr>
          <w:spacing w:val="-5"/>
        </w:rPr>
        <w:t>12</w:t>
      </w:r>
    </w:p>
    <w:p>
      <w:pPr>
        <w:pStyle w:val="BodyText"/>
        <w:spacing w:before="62"/>
        <w:ind w:left="155"/>
      </w:pPr>
      <w:r>
        <w:rPr>
          <w:spacing w:val="-5"/>
        </w:rPr>
        <w:t>13</w:t>
      </w:r>
    </w:p>
    <w:p>
      <w:pPr>
        <w:pStyle w:val="BodyText"/>
        <w:spacing w:before="63"/>
        <w:ind w:left="155"/>
      </w:pPr>
      <w:r>
        <w:rPr>
          <w:spacing w:val="-5"/>
        </w:rPr>
        <w:t>14</w:t>
      </w:r>
    </w:p>
    <w:p>
      <w:pPr>
        <w:pStyle w:val="BodyText"/>
        <w:spacing w:before="65"/>
        <w:ind w:left="155"/>
      </w:pPr>
      <w:r>
        <w:rPr>
          <w:spacing w:val="-5"/>
        </w:rPr>
        <w:t>15</w:t>
      </w:r>
    </w:p>
    <w:p>
      <w:pPr>
        <w:pStyle w:val="BodyText"/>
        <w:spacing w:before="63"/>
        <w:ind w:left="155"/>
      </w:pPr>
      <w:r>
        <w:rPr>
          <w:spacing w:val="-5"/>
        </w:rPr>
        <w:t>16</w:t>
      </w:r>
    </w:p>
    <w:p>
      <w:pPr>
        <w:pStyle w:val="BodyText"/>
        <w:spacing w:before="63"/>
        <w:ind w:left="155"/>
      </w:pPr>
      <w:r>
        <w:rPr>
          <w:spacing w:val="-5"/>
        </w:rPr>
        <w:t>17</w:t>
      </w:r>
    </w:p>
    <w:p>
      <w:pPr>
        <w:pStyle w:val="BodyText"/>
        <w:spacing w:before="65"/>
        <w:ind w:left="155"/>
      </w:pPr>
      <w:r>
        <w:rPr>
          <w:spacing w:val="-5"/>
        </w:rPr>
        <w:t>18</w:t>
      </w:r>
    </w:p>
    <w:p>
      <w:pPr>
        <w:pStyle w:val="BodyText"/>
        <w:spacing w:before="63"/>
        <w:ind w:left="155"/>
      </w:pPr>
      <w:r>
        <w:rPr>
          <w:spacing w:val="-5"/>
        </w:rPr>
        <w:t>19</w:t>
      </w:r>
    </w:p>
    <w:p>
      <w:pPr>
        <w:pStyle w:val="BodyText"/>
        <w:spacing w:before="63"/>
        <w:ind w:left="155"/>
      </w:pPr>
      <w:r>
        <w:rPr>
          <w:spacing w:val="-5"/>
        </w:rPr>
        <w:t>20</w:t>
      </w:r>
    </w:p>
    <w:p>
      <w:pPr>
        <w:spacing w:after="0"/>
        <w:sectPr>
          <w:pgSz w:w="12240" w:h="15840"/>
          <w:pgMar w:header="955" w:footer="1216" w:top="1680" w:bottom="1460" w:left="200" w:right="760"/>
        </w:sectPr>
      </w:pPr>
    </w:p>
    <w:p>
      <w:pPr>
        <w:pStyle w:val="BodyText"/>
        <w:spacing w:before="93"/>
        <w:ind w:left="256"/>
      </w:pPr>
      <w:r>
        <w:rPr>
          <w:spacing w:val="-10"/>
        </w:rPr>
        <w:t>1</w:t>
      </w:r>
    </w:p>
    <w:p>
      <w:pPr>
        <w:pStyle w:val="BodyText"/>
        <w:spacing w:before="21"/>
      </w:pPr>
      <w:r>
        <w:rPr/>
        <mc:AlternateContent>
          <mc:Choice Requires="wps">
            <w:drawing>
              <wp:anchor distT="0" distB="0" distL="0" distR="0" allowOverlap="1" layoutInCell="1" locked="0" behindDoc="1" simplePos="0" relativeHeight="487611392">
                <wp:simplePos x="0" y="0"/>
                <wp:positionH relativeFrom="page">
                  <wp:posOffset>701040</wp:posOffset>
                </wp:positionH>
                <wp:positionV relativeFrom="paragraph">
                  <wp:posOffset>175118</wp:posOffset>
                </wp:positionV>
                <wp:extent cx="6372225" cy="18415"/>
                <wp:effectExtent l="0" t="0" r="0" b="0"/>
                <wp:wrapTopAndBottom/>
                <wp:docPr id="100" name="Graphic 100"/>
                <wp:cNvGraphicFramePr>
                  <a:graphicFrameLocks/>
                </wp:cNvGraphicFramePr>
                <a:graphic>
                  <a:graphicData uri="http://schemas.microsoft.com/office/word/2010/wordprocessingShape">
                    <wps:wsp>
                      <wps:cNvPr id="100" name="Graphic 100"/>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3.788867pt;width:501.72pt;height:1.44pt;mso-position-horizontal-relative:page;mso-position-vertical-relative:paragraph;z-index:-15705088;mso-wrap-distance-left:0;mso-wrap-distance-right:0" id="docshape76" filled="true" fillcolor="#000000" stroked="false">
                <v:fill type="solid"/>
                <w10:wrap type="topAndBottom"/>
              </v:rect>
            </w:pict>
          </mc:Fallback>
        </mc:AlternateContent>
      </w:r>
    </w:p>
    <w:p>
      <w:pPr>
        <w:pStyle w:val="Heading1"/>
        <w:tabs>
          <w:tab w:pos="932" w:val="left" w:leader="none"/>
        </w:tabs>
        <w:spacing w:before="125"/>
      </w:pPr>
      <w:r>
        <w:rPr>
          <w:rFonts w:ascii="Times New Roman"/>
          <w:spacing w:val="-10"/>
          <w:sz w:val="20"/>
        </w:rPr>
        <w:t>2</w:t>
      </w:r>
      <w:r>
        <w:rPr>
          <w:rFonts w:ascii="Times New Roman"/>
          <w:sz w:val="20"/>
        </w:rPr>
        <w:tab/>
      </w:r>
      <w:r>
        <w:rPr/>
        <w:t>Chapter</w:t>
      </w:r>
      <w:r>
        <w:rPr>
          <w:spacing w:val="-5"/>
        </w:rPr>
        <w:t> </w:t>
      </w:r>
      <w:r>
        <w:rPr/>
        <w:t>7</w:t>
      </w:r>
      <w:r>
        <w:rPr>
          <w:spacing w:val="-3"/>
        </w:rPr>
        <w:t> </w:t>
      </w:r>
      <w:r>
        <w:rPr/>
        <w:t>Key</w:t>
      </w:r>
      <w:r>
        <w:rPr>
          <w:spacing w:val="-8"/>
        </w:rPr>
        <w:t> </w:t>
      </w:r>
      <w:r>
        <w:rPr>
          <w:spacing w:val="-2"/>
        </w:rPr>
        <w:t>Issues</w:t>
      </w:r>
    </w:p>
    <w:p>
      <w:pPr>
        <w:pStyle w:val="BodyText"/>
        <w:spacing w:before="144"/>
        <w:rPr>
          <w:rFonts w:ascii="Arial"/>
          <w:sz w:val="32"/>
        </w:rPr>
      </w:pPr>
    </w:p>
    <w:p>
      <w:pPr>
        <w:pStyle w:val="Heading2"/>
        <w:numPr>
          <w:ilvl w:val="0"/>
          <w:numId w:val="51"/>
        </w:numPr>
        <w:tabs>
          <w:tab w:pos="932" w:val="left" w:leader="none"/>
        </w:tabs>
        <w:spacing w:line="240" w:lineRule="auto" w:before="0" w:after="0"/>
        <w:ind w:left="932" w:right="0" w:hanging="676"/>
        <w:jc w:val="left"/>
      </w:pPr>
      <w:r>
        <w:rPr/>
        <w:t>7.1</w:t>
      </w:r>
      <w:r>
        <w:rPr>
          <w:spacing w:val="-8"/>
        </w:rPr>
        <w:t> </w:t>
      </w:r>
      <w:r>
        <w:rPr/>
        <w:t>AI/ML</w:t>
      </w:r>
      <w:r>
        <w:rPr>
          <w:spacing w:val="-8"/>
        </w:rPr>
        <w:t> </w:t>
      </w:r>
      <w:r>
        <w:rPr/>
        <w:t>Models</w:t>
      </w:r>
      <w:r>
        <w:rPr>
          <w:spacing w:val="-7"/>
        </w:rPr>
        <w:t> </w:t>
      </w:r>
      <w:r>
        <w:rPr/>
        <w:t>in</w:t>
      </w:r>
      <w:r>
        <w:rPr>
          <w:spacing w:val="-8"/>
        </w:rPr>
        <w:t> </w:t>
      </w:r>
      <w:r>
        <w:rPr/>
        <w:t>O-RAN</w:t>
      </w:r>
      <w:r>
        <w:rPr>
          <w:spacing w:val="-5"/>
        </w:rPr>
        <w:t> </w:t>
      </w:r>
      <w:r>
        <w:rPr/>
        <w:t>Use</w:t>
      </w:r>
      <w:r>
        <w:rPr>
          <w:spacing w:val="-8"/>
        </w:rPr>
        <w:t> </w:t>
      </w:r>
      <w:r>
        <w:rPr>
          <w:spacing w:val="-2"/>
        </w:rPr>
        <w:t>Cases</w:t>
      </w:r>
    </w:p>
    <w:p>
      <w:pPr>
        <w:pStyle w:val="BodyText"/>
        <w:spacing w:before="70"/>
        <w:rPr>
          <w:rFonts w:ascii="Arial"/>
        </w:rPr>
      </w:pPr>
    </w:p>
    <w:p>
      <w:pPr>
        <w:pStyle w:val="ListParagraph"/>
        <w:numPr>
          <w:ilvl w:val="0"/>
          <w:numId w:val="51"/>
        </w:numPr>
        <w:tabs>
          <w:tab w:pos="932" w:val="left" w:leader="none"/>
        </w:tabs>
        <w:spacing w:line="240" w:lineRule="auto" w:before="0" w:after="0"/>
        <w:ind w:left="932" w:right="0" w:hanging="676"/>
        <w:jc w:val="left"/>
        <w:rPr>
          <w:sz w:val="20"/>
        </w:rPr>
      </w:pPr>
      <w:r>
        <w:rPr>
          <w:sz w:val="20"/>
        </w:rPr>
        <w:t>In</w:t>
      </w:r>
      <w:r>
        <w:rPr>
          <w:spacing w:val="-3"/>
          <w:sz w:val="20"/>
        </w:rPr>
        <w:t> </w:t>
      </w:r>
      <w:r>
        <w:rPr>
          <w:sz w:val="20"/>
        </w:rPr>
        <w:t>[4]</w:t>
      </w:r>
      <w:r>
        <w:rPr>
          <w:spacing w:val="1"/>
          <w:sz w:val="20"/>
        </w:rPr>
        <w:t> </w:t>
      </w:r>
      <w:r>
        <w:rPr>
          <w:sz w:val="20"/>
        </w:rPr>
        <w:t>multiple AI/ML</w:t>
      </w:r>
      <w:r>
        <w:rPr>
          <w:spacing w:val="-1"/>
          <w:sz w:val="20"/>
        </w:rPr>
        <w:t> </w:t>
      </w:r>
      <w:r>
        <w:rPr>
          <w:sz w:val="20"/>
        </w:rPr>
        <w:t>assisted</w:t>
      </w:r>
      <w:r>
        <w:rPr>
          <w:spacing w:val="-1"/>
          <w:sz w:val="20"/>
        </w:rPr>
        <w:t> </w:t>
      </w:r>
      <w:r>
        <w:rPr>
          <w:sz w:val="20"/>
        </w:rPr>
        <w:t>use</w:t>
      </w:r>
      <w:r>
        <w:rPr>
          <w:spacing w:val="-2"/>
          <w:sz w:val="20"/>
        </w:rPr>
        <w:t> </w:t>
      </w:r>
      <w:r>
        <w:rPr>
          <w:sz w:val="20"/>
        </w:rPr>
        <w:t>cases</w:t>
      </w:r>
      <w:r>
        <w:rPr>
          <w:spacing w:val="-2"/>
          <w:sz w:val="20"/>
        </w:rPr>
        <w:t> </w:t>
      </w:r>
      <w:r>
        <w:rPr>
          <w:sz w:val="20"/>
        </w:rPr>
        <w:t>are</w:t>
      </w:r>
      <w:r>
        <w:rPr>
          <w:spacing w:val="-2"/>
          <w:sz w:val="20"/>
        </w:rPr>
        <w:t> </w:t>
      </w:r>
      <w:r>
        <w:rPr>
          <w:sz w:val="20"/>
        </w:rPr>
        <w:t>discussed.</w:t>
      </w:r>
      <w:r>
        <w:rPr>
          <w:spacing w:val="-2"/>
          <w:sz w:val="20"/>
        </w:rPr>
        <w:t> </w:t>
      </w:r>
      <w:r>
        <w:rPr>
          <w:sz w:val="20"/>
        </w:rPr>
        <w:t>This</w:t>
      </w:r>
      <w:r>
        <w:rPr>
          <w:spacing w:val="-2"/>
          <w:sz w:val="20"/>
        </w:rPr>
        <w:t> </w:t>
      </w:r>
      <w:r>
        <w:rPr>
          <w:sz w:val="20"/>
        </w:rPr>
        <w:t>section</w:t>
      </w:r>
      <w:r>
        <w:rPr>
          <w:spacing w:val="-3"/>
          <w:sz w:val="20"/>
        </w:rPr>
        <w:t> </w:t>
      </w:r>
      <w:r>
        <w:rPr>
          <w:sz w:val="20"/>
        </w:rPr>
        <w:t>summarizes the</w:t>
      </w:r>
      <w:r>
        <w:rPr>
          <w:spacing w:val="-2"/>
          <w:sz w:val="20"/>
        </w:rPr>
        <w:t> </w:t>
      </w:r>
      <w:r>
        <w:rPr>
          <w:sz w:val="20"/>
        </w:rPr>
        <w:t>examples</w:t>
      </w:r>
      <w:r>
        <w:rPr>
          <w:spacing w:val="-2"/>
          <w:sz w:val="20"/>
        </w:rPr>
        <w:t> </w:t>
      </w:r>
      <w:r>
        <w:rPr>
          <w:sz w:val="20"/>
        </w:rPr>
        <w:t>of</w:t>
      </w:r>
      <w:r>
        <w:rPr>
          <w:spacing w:val="-2"/>
          <w:sz w:val="20"/>
        </w:rPr>
        <w:t> </w:t>
      </w:r>
      <w:r>
        <w:rPr>
          <w:sz w:val="20"/>
        </w:rPr>
        <w:t>the AI/ML</w:t>
      </w:r>
      <w:r>
        <w:rPr>
          <w:spacing w:val="-1"/>
          <w:sz w:val="20"/>
        </w:rPr>
        <w:t> </w:t>
      </w:r>
      <w:r>
        <w:rPr>
          <w:sz w:val="20"/>
        </w:rPr>
        <w:t>models used</w:t>
      </w:r>
      <w:r>
        <w:rPr>
          <w:spacing w:val="-1"/>
          <w:sz w:val="20"/>
        </w:rPr>
        <w:t> </w:t>
      </w:r>
      <w:r>
        <w:rPr>
          <w:spacing w:val="-5"/>
          <w:sz w:val="20"/>
        </w:rPr>
        <w:t>in</w:t>
      </w:r>
    </w:p>
    <w:p>
      <w:pPr>
        <w:pStyle w:val="ListParagraph"/>
        <w:numPr>
          <w:ilvl w:val="0"/>
          <w:numId w:val="51"/>
        </w:numPr>
        <w:tabs>
          <w:tab w:pos="932" w:val="left" w:leader="none"/>
        </w:tabs>
        <w:spacing w:line="240" w:lineRule="auto" w:before="63" w:after="0"/>
        <w:ind w:left="932" w:right="0" w:hanging="676"/>
        <w:jc w:val="left"/>
        <w:rPr>
          <w:sz w:val="20"/>
        </w:rPr>
      </w:pPr>
      <w:r>
        <w:rPr>
          <w:sz w:val="20"/>
        </w:rPr>
        <w:t>the</w:t>
      </w:r>
      <w:r>
        <w:rPr>
          <w:spacing w:val="-5"/>
          <w:sz w:val="20"/>
        </w:rPr>
        <w:t> </w:t>
      </w:r>
      <w:r>
        <w:rPr>
          <w:sz w:val="20"/>
        </w:rPr>
        <w:t>O-RAN</w:t>
      </w:r>
      <w:r>
        <w:rPr>
          <w:spacing w:val="-5"/>
          <w:sz w:val="20"/>
        </w:rPr>
        <w:t> </w:t>
      </w:r>
      <w:r>
        <w:rPr>
          <w:sz w:val="20"/>
        </w:rPr>
        <w:t>use</w:t>
      </w:r>
      <w:r>
        <w:rPr>
          <w:spacing w:val="-5"/>
          <w:sz w:val="20"/>
        </w:rPr>
        <w:t> </w:t>
      </w:r>
      <w:r>
        <w:rPr>
          <w:spacing w:val="-2"/>
          <w:sz w:val="20"/>
        </w:rPr>
        <w:t>cases.</w:t>
      </w:r>
    </w:p>
    <w:p>
      <w:pPr>
        <w:pStyle w:val="BodyText"/>
        <w:spacing w:before="6"/>
        <w:rPr>
          <w:sz w:val="18"/>
        </w:rPr>
      </w:pPr>
    </w:p>
    <w:tbl>
      <w:tblPr>
        <w:tblW w:w="0" w:type="auto"/>
        <w:jc w:val="left"/>
        <w:tblInd w:w="9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30"/>
        <w:gridCol w:w="2407"/>
        <w:gridCol w:w="1756"/>
        <w:gridCol w:w="1350"/>
        <w:gridCol w:w="1802"/>
        <w:gridCol w:w="1766"/>
      </w:tblGrid>
      <w:tr>
        <w:trPr>
          <w:trHeight w:val="1070" w:hRule="atLeast"/>
        </w:trPr>
        <w:tc>
          <w:tcPr>
            <w:tcW w:w="1130" w:type="dxa"/>
            <w:tcBorders>
              <w:left w:val="single" w:sz="6" w:space="0" w:color="000000"/>
              <w:right w:val="double" w:sz="4" w:space="0" w:color="000000"/>
            </w:tcBorders>
            <w:shd w:val="clear" w:color="auto" w:fill="D7D7D7"/>
          </w:tcPr>
          <w:p>
            <w:pPr>
              <w:pStyle w:val="TableParagraph"/>
              <w:spacing w:before="68"/>
              <w:ind w:left="146"/>
              <w:rPr>
                <w:sz w:val="20"/>
              </w:rPr>
            </w:pPr>
            <w:r>
              <w:rPr>
                <w:sz w:val="20"/>
              </w:rPr>
              <w:t>Use</w:t>
            </w:r>
            <w:r>
              <w:rPr>
                <w:spacing w:val="-4"/>
                <w:sz w:val="20"/>
              </w:rPr>
              <w:t> Case</w:t>
            </w:r>
          </w:p>
        </w:tc>
        <w:tc>
          <w:tcPr>
            <w:tcW w:w="2407" w:type="dxa"/>
            <w:tcBorders>
              <w:left w:val="double" w:sz="4" w:space="0" w:color="000000"/>
            </w:tcBorders>
            <w:shd w:val="clear" w:color="auto" w:fill="D7D7D7"/>
          </w:tcPr>
          <w:p>
            <w:pPr>
              <w:pStyle w:val="TableParagraph"/>
              <w:spacing w:line="256" w:lineRule="auto" w:before="68"/>
              <w:ind w:left="141" w:right="273"/>
              <w:rPr>
                <w:sz w:val="20"/>
              </w:rPr>
            </w:pPr>
            <w:r>
              <w:rPr>
                <w:sz w:val="20"/>
              </w:rPr>
              <w:t>AI/ML models functionality</w:t>
            </w:r>
            <w:r>
              <w:rPr>
                <w:spacing w:val="-13"/>
                <w:sz w:val="20"/>
              </w:rPr>
              <w:t> </w:t>
            </w:r>
            <w:r>
              <w:rPr>
                <w:sz w:val="20"/>
              </w:rPr>
              <w:t>description</w:t>
            </w:r>
          </w:p>
        </w:tc>
        <w:tc>
          <w:tcPr>
            <w:tcW w:w="1756" w:type="dxa"/>
            <w:tcBorders>
              <w:right w:val="double" w:sz="4" w:space="0" w:color="000000"/>
            </w:tcBorders>
            <w:shd w:val="clear" w:color="auto" w:fill="D7D7D7"/>
          </w:tcPr>
          <w:p>
            <w:pPr>
              <w:pStyle w:val="TableParagraph"/>
              <w:spacing w:line="256" w:lineRule="auto" w:before="68"/>
              <w:ind w:left="145" w:right="146"/>
              <w:rPr>
                <w:sz w:val="20"/>
              </w:rPr>
            </w:pPr>
            <w:r>
              <w:rPr>
                <w:sz w:val="20"/>
              </w:rPr>
              <w:t>AI/ML</w:t>
            </w:r>
            <w:r>
              <w:rPr>
                <w:spacing w:val="-13"/>
                <w:sz w:val="20"/>
              </w:rPr>
              <w:t> </w:t>
            </w:r>
            <w:r>
              <w:rPr>
                <w:sz w:val="20"/>
              </w:rPr>
              <w:t>algorithm s</w:t>
            </w:r>
            <w:r>
              <w:rPr>
                <w:spacing w:val="-4"/>
                <w:sz w:val="20"/>
              </w:rPr>
              <w:t> </w:t>
            </w:r>
            <w:r>
              <w:rPr>
                <w:sz w:val="20"/>
              </w:rPr>
              <w:t>types</w:t>
            </w:r>
            <w:r>
              <w:rPr>
                <w:spacing w:val="-3"/>
                <w:sz w:val="20"/>
              </w:rPr>
              <w:t> </w:t>
            </w:r>
            <w:r>
              <w:rPr>
                <w:spacing w:val="-2"/>
                <w:sz w:val="20"/>
              </w:rPr>
              <w:t>(example)</w:t>
            </w:r>
          </w:p>
        </w:tc>
        <w:tc>
          <w:tcPr>
            <w:tcW w:w="1350" w:type="dxa"/>
            <w:tcBorders>
              <w:left w:val="double" w:sz="4" w:space="0" w:color="000000"/>
            </w:tcBorders>
            <w:shd w:val="clear" w:color="auto" w:fill="D7D7D7"/>
          </w:tcPr>
          <w:p>
            <w:pPr>
              <w:pStyle w:val="TableParagraph"/>
              <w:spacing w:line="256" w:lineRule="auto" w:before="68"/>
              <w:ind w:left="141" w:right="437"/>
              <w:rPr>
                <w:sz w:val="20"/>
              </w:rPr>
            </w:pPr>
            <w:r>
              <w:rPr>
                <w:spacing w:val="-2"/>
                <w:sz w:val="20"/>
              </w:rPr>
              <w:t>Deploy scenarios mapping</w:t>
            </w:r>
          </w:p>
        </w:tc>
        <w:tc>
          <w:tcPr>
            <w:tcW w:w="1802" w:type="dxa"/>
            <w:tcBorders>
              <w:right w:val="double" w:sz="4" w:space="0" w:color="000000"/>
            </w:tcBorders>
            <w:shd w:val="clear" w:color="auto" w:fill="D7D7D7"/>
          </w:tcPr>
          <w:p>
            <w:pPr>
              <w:pStyle w:val="TableParagraph"/>
              <w:spacing w:before="68"/>
              <w:ind w:left="145"/>
              <w:rPr>
                <w:sz w:val="20"/>
              </w:rPr>
            </w:pPr>
            <w:r>
              <w:rPr>
                <w:sz w:val="20"/>
              </w:rPr>
              <w:t>Data</w:t>
            </w:r>
            <w:r>
              <w:rPr>
                <w:spacing w:val="-3"/>
                <w:sz w:val="20"/>
              </w:rPr>
              <w:t> </w:t>
            </w:r>
            <w:r>
              <w:rPr>
                <w:spacing w:val="-2"/>
                <w:sz w:val="20"/>
              </w:rPr>
              <w:t>Input</w:t>
            </w:r>
          </w:p>
        </w:tc>
        <w:tc>
          <w:tcPr>
            <w:tcW w:w="1766" w:type="dxa"/>
            <w:tcBorders>
              <w:left w:val="double" w:sz="4" w:space="0" w:color="000000"/>
              <w:right w:val="single" w:sz="6" w:space="0" w:color="000000"/>
            </w:tcBorders>
            <w:shd w:val="clear" w:color="auto" w:fill="D7D7D7"/>
          </w:tcPr>
          <w:p>
            <w:pPr>
              <w:pStyle w:val="TableParagraph"/>
              <w:spacing w:before="68"/>
              <w:ind w:left="141"/>
              <w:rPr>
                <w:sz w:val="20"/>
              </w:rPr>
            </w:pPr>
            <w:r>
              <w:rPr>
                <w:sz w:val="20"/>
              </w:rPr>
              <w:t>Data</w:t>
            </w:r>
            <w:r>
              <w:rPr>
                <w:spacing w:val="-3"/>
                <w:sz w:val="20"/>
              </w:rPr>
              <w:t> </w:t>
            </w:r>
            <w:r>
              <w:rPr>
                <w:spacing w:val="-2"/>
                <w:sz w:val="20"/>
              </w:rPr>
              <w:t>Output</w:t>
            </w:r>
          </w:p>
        </w:tc>
      </w:tr>
      <w:tr>
        <w:trPr>
          <w:trHeight w:val="1069" w:hRule="atLeast"/>
        </w:trPr>
        <w:tc>
          <w:tcPr>
            <w:tcW w:w="1130" w:type="dxa"/>
            <w:tcBorders>
              <w:left w:val="single" w:sz="6" w:space="0" w:color="000000"/>
              <w:bottom w:val="nil"/>
              <w:right w:val="double" w:sz="4" w:space="0" w:color="000000"/>
            </w:tcBorders>
          </w:tcPr>
          <w:p>
            <w:pPr>
              <w:pStyle w:val="TableParagraph"/>
              <w:spacing w:line="259" w:lineRule="auto" w:before="65"/>
              <w:ind w:left="146" w:right="159"/>
              <w:rPr>
                <w:sz w:val="20"/>
              </w:rPr>
            </w:pPr>
            <w:r>
              <w:rPr>
                <w:spacing w:val="-4"/>
                <w:sz w:val="20"/>
              </w:rPr>
              <w:t>QoE </w:t>
            </w:r>
            <w:r>
              <w:rPr>
                <w:spacing w:val="-2"/>
                <w:sz w:val="20"/>
              </w:rPr>
              <w:t>Optimizat </w:t>
            </w:r>
            <w:r>
              <w:rPr>
                <w:spacing w:val="-4"/>
                <w:sz w:val="20"/>
              </w:rPr>
              <w:t>ion</w:t>
            </w:r>
          </w:p>
        </w:tc>
        <w:tc>
          <w:tcPr>
            <w:tcW w:w="2407" w:type="dxa"/>
            <w:tcBorders>
              <w:left w:val="double" w:sz="4" w:space="0" w:color="000000"/>
            </w:tcBorders>
          </w:tcPr>
          <w:p>
            <w:pPr>
              <w:pStyle w:val="TableParagraph"/>
              <w:spacing w:before="65"/>
              <w:ind w:left="141"/>
              <w:rPr>
                <w:sz w:val="20"/>
              </w:rPr>
            </w:pPr>
            <w:r>
              <w:rPr>
                <w:sz w:val="20"/>
              </w:rPr>
              <w:t>service</w:t>
            </w:r>
            <w:r>
              <w:rPr>
                <w:spacing w:val="-6"/>
                <w:sz w:val="20"/>
              </w:rPr>
              <w:t> </w:t>
            </w:r>
            <w:r>
              <w:rPr>
                <w:sz w:val="20"/>
              </w:rPr>
              <w:t>type</w:t>
            </w:r>
            <w:r>
              <w:rPr>
                <w:spacing w:val="-5"/>
                <w:sz w:val="20"/>
              </w:rPr>
              <w:t> </w:t>
            </w:r>
            <w:r>
              <w:rPr>
                <w:spacing w:val="-2"/>
                <w:sz w:val="20"/>
              </w:rPr>
              <w:t>classification</w:t>
            </w:r>
          </w:p>
        </w:tc>
        <w:tc>
          <w:tcPr>
            <w:tcW w:w="1756" w:type="dxa"/>
            <w:tcBorders>
              <w:right w:val="double" w:sz="4" w:space="0" w:color="000000"/>
            </w:tcBorders>
          </w:tcPr>
          <w:p>
            <w:pPr>
              <w:pStyle w:val="TableParagraph"/>
              <w:spacing w:line="259" w:lineRule="auto" w:before="65"/>
              <w:ind w:left="145" w:right="191"/>
              <w:jc w:val="both"/>
              <w:rPr>
                <w:sz w:val="20"/>
              </w:rPr>
            </w:pPr>
            <w:r>
              <w:rPr>
                <w:sz w:val="20"/>
              </w:rPr>
              <w:t>Supervised</w:t>
            </w:r>
            <w:r>
              <w:rPr>
                <w:spacing w:val="-13"/>
                <w:sz w:val="20"/>
              </w:rPr>
              <w:t> </w:t>
            </w:r>
            <w:r>
              <w:rPr>
                <w:sz w:val="20"/>
              </w:rPr>
              <w:t>learni ng</w:t>
            </w:r>
            <w:r>
              <w:rPr>
                <w:spacing w:val="-8"/>
                <w:sz w:val="20"/>
              </w:rPr>
              <w:t> </w:t>
            </w:r>
            <w:r>
              <w:rPr>
                <w:sz w:val="20"/>
              </w:rPr>
              <w:t>(e.g.,</w:t>
            </w:r>
            <w:r>
              <w:rPr>
                <w:spacing w:val="-4"/>
                <w:sz w:val="20"/>
              </w:rPr>
              <w:t> </w:t>
            </w:r>
            <w:r>
              <w:rPr>
                <w:sz w:val="20"/>
              </w:rPr>
              <w:t>CNN,</w:t>
            </w:r>
            <w:r>
              <w:rPr>
                <w:spacing w:val="-7"/>
                <w:sz w:val="20"/>
              </w:rPr>
              <w:t> </w:t>
            </w:r>
            <w:r>
              <w:rPr>
                <w:sz w:val="20"/>
              </w:rPr>
              <w:t>D </w:t>
            </w:r>
            <w:r>
              <w:rPr>
                <w:spacing w:val="-4"/>
                <w:sz w:val="20"/>
              </w:rPr>
              <w:t>NN)</w:t>
            </w:r>
          </w:p>
        </w:tc>
        <w:tc>
          <w:tcPr>
            <w:tcW w:w="1350" w:type="dxa"/>
            <w:tcBorders>
              <w:left w:val="double" w:sz="4" w:space="0" w:color="000000"/>
            </w:tcBorders>
          </w:tcPr>
          <w:p>
            <w:pPr>
              <w:pStyle w:val="TableParagraph"/>
              <w:spacing w:before="65"/>
              <w:ind w:left="91" w:right="41"/>
              <w:jc w:val="center"/>
              <w:rPr>
                <w:sz w:val="20"/>
              </w:rPr>
            </w:pPr>
            <w:r>
              <w:rPr>
                <w:spacing w:val="-2"/>
                <w:sz w:val="20"/>
              </w:rPr>
              <w:t>Scenario</w:t>
            </w:r>
            <w:r>
              <w:rPr>
                <w:spacing w:val="3"/>
                <w:sz w:val="20"/>
              </w:rPr>
              <w:t> </w:t>
            </w:r>
            <w:r>
              <w:rPr>
                <w:spacing w:val="-5"/>
                <w:sz w:val="20"/>
              </w:rPr>
              <w:t>1.2</w:t>
            </w:r>
          </w:p>
        </w:tc>
        <w:tc>
          <w:tcPr>
            <w:tcW w:w="1802" w:type="dxa"/>
            <w:tcBorders>
              <w:right w:val="double" w:sz="4" w:space="0" w:color="000000"/>
            </w:tcBorders>
          </w:tcPr>
          <w:p>
            <w:pPr>
              <w:pStyle w:val="TableParagraph"/>
              <w:spacing w:before="65"/>
              <w:ind w:left="145"/>
              <w:rPr>
                <w:sz w:val="20"/>
              </w:rPr>
            </w:pPr>
            <w:r>
              <w:rPr>
                <w:sz w:val="20"/>
              </w:rPr>
              <w:t>user</w:t>
            </w:r>
            <w:r>
              <w:rPr>
                <w:spacing w:val="-6"/>
                <w:sz w:val="20"/>
              </w:rPr>
              <w:t> </w:t>
            </w:r>
            <w:r>
              <w:rPr>
                <w:sz w:val="20"/>
              </w:rPr>
              <w:t>traffic</w:t>
            </w:r>
            <w:r>
              <w:rPr>
                <w:spacing w:val="-5"/>
                <w:sz w:val="20"/>
              </w:rPr>
              <w:t> </w:t>
            </w:r>
            <w:r>
              <w:rPr>
                <w:spacing w:val="-4"/>
                <w:sz w:val="20"/>
              </w:rPr>
              <w:t>data</w:t>
            </w:r>
          </w:p>
        </w:tc>
        <w:tc>
          <w:tcPr>
            <w:tcW w:w="1766" w:type="dxa"/>
            <w:tcBorders>
              <w:left w:val="double" w:sz="4" w:space="0" w:color="000000"/>
              <w:right w:val="single" w:sz="6" w:space="0" w:color="000000"/>
            </w:tcBorders>
          </w:tcPr>
          <w:p>
            <w:pPr>
              <w:pStyle w:val="TableParagraph"/>
              <w:spacing w:before="65"/>
              <w:ind w:left="141"/>
              <w:rPr>
                <w:sz w:val="20"/>
              </w:rPr>
            </w:pPr>
            <w:r>
              <w:rPr>
                <w:sz w:val="20"/>
              </w:rPr>
              <w:t>service</w:t>
            </w:r>
            <w:r>
              <w:rPr>
                <w:spacing w:val="-7"/>
                <w:sz w:val="20"/>
              </w:rPr>
              <w:t> </w:t>
            </w:r>
            <w:r>
              <w:rPr>
                <w:spacing w:val="-4"/>
                <w:sz w:val="20"/>
              </w:rPr>
              <w:t>type</w:t>
            </w:r>
          </w:p>
        </w:tc>
      </w:tr>
      <w:tr>
        <w:trPr>
          <w:trHeight w:val="2417" w:hRule="atLeast"/>
        </w:trPr>
        <w:tc>
          <w:tcPr>
            <w:tcW w:w="1130" w:type="dxa"/>
            <w:tcBorders>
              <w:top w:val="nil"/>
              <w:left w:val="single" w:sz="6" w:space="0" w:color="000000"/>
              <w:bottom w:val="nil"/>
              <w:right w:val="double" w:sz="4" w:space="0" w:color="000000"/>
            </w:tcBorders>
          </w:tcPr>
          <w:p>
            <w:pPr>
              <w:pStyle w:val="TableParagraph"/>
              <w:ind w:left="0"/>
              <w:rPr>
                <w:sz w:val="20"/>
              </w:rPr>
            </w:pPr>
          </w:p>
        </w:tc>
        <w:tc>
          <w:tcPr>
            <w:tcW w:w="2407" w:type="dxa"/>
            <w:tcBorders>
              <w:left w:val="double" w:sz="4" w:space="0" w:color="000000"/>
              <w:bottom w:val="nil"/>
            </w:tcBorders>
          </w:tcPr>
          <w:p>
            <w:pPr>
              <w:pStyle w:val="TableParagraph"/>
              <w:spacing w:line="259" w:lineRule="auto" w:before="65"/>
              <w:ind w:left="141" w:right="138"/>
              <w:jc w:val="both"/>
              <w:rPr>
                <w:sz w:val="20"/>
              </w:rPr>
            </w:pPr>
            <w:r>
              <w:rPr>
                <w:sz w:val="20"/>
              </w:rPr>
              <w:t>KQI/QoE</w:t>
            </w:r>
            <w:r>
              <w:rPr>
                <w:spacing w:val="-13"/>
                <w:sz w:val="20"/>
              </w:rPr>
              <w:t> </w:t>
            </w:r>
            <w:r>
              <w:rPr>
                <w:sz w:val="20"/>
              </w:rPr>
              <w:t>prediction</w:t>
            </w:r>
            <w:r>
              <w:rPr>
                <w:spacing w:val="-12"/>
                <w:sz w:val="20"/>
              </w:rPr>
              <w:t> </w:t>
            </w:r>
            <w:r>
              <w:rPr>
                <w:sz w:val="20"/>
              </w:rPr>
              <w:t>(e.g., good, bad or video stall ratio, duration)</w:t>
            </w:r>
          </w:p>
        </w:tc>
        <w:tc>
          <w:tcPr>
            <w:tcW w:w="1756" w:type="dxa"/>
            <w:tcBorders>
              <w:bottom w:val="nil"/>
              <w:right w:val="double" w:sz="4" w:space="0" w:color="000000"/>
            </w:tcBorders>
          </w:tcPr>
          <w:p>
            <w:pPr>
              <w:pStyle w:val="TableParagraph"/>
              <w:spacing w:line="259" w:lineRule="auto" w:before="65"/>
              <w:ind w:left="145" w:right="136"/>
              <w:jc w:val="both"/>
              <w:rPr>
                <w:sz w:val="20"/>
              </w:rPr>
            </w:pPr>
            <w:r>
              <w:rPr>
                <w:sz w:val="20"/>
              </w:rPr>
              <w:t>Supervised learni ng (e.g, </w:t>
            </w:r>
            <w:r>
              <w:rPr>
                <w:sz w:val="20"/>
              </w:rPr>
              <w:t>LSTM, </w:t>
            </w:r>
            <w:r>
              <w:rPr>
                <w:spacing w:val="-2"/>
                <w:sz w:val="20"/>
              </w:rPr>
              <w:t>XGboost)</w:t>
            </w:r>
          </w:p>
        </w:tc>
        <w:tc>
          <w:tcPr>
            <w:tcW w:w="1350" w:type="dxa"/>
            <w:tcBorders>
              <w:left w:val="double" w:sz="4" w:space="0" w:color="000000"/>
              <w:bottom w:val="nil"/>
            </w:tcBorders>
          </w:tcPr>
          <w:p>
            <w:pPr>
              <w:pStyle w:val="TableParagraph"/>
              <w:spacing w:before="65"/>
              <w:ind w:left="50" w:right="91"/>
              <w:jc w:val="center"/>
              <w:rPr>
                <w:sz w:val="20"/>
              </w:rPr>
            </w:pPr>
            <w:r>
              <w:rPr>
                <w:sz w:val="20"/>
              </w:rPr>
              <w:t>Scenario</w:t>
            </w:r>
            <w:r>
              <w:rPr>
                <w:spacing w:val="-6"/>
                <w:sz w:val="20"/>
              </w:rPr>
              <w:t> </w:t>
            </w:r>
            <w:r>
              <w:rPr>
                <w:spacing w:val="-5"/>
                <w:sz w:val="20"/>
              </w:rPr>
              <w:t>1.2</w:t>
            </w:r>
          </w:p>
        </w:tc>
        <w:tc>
          <w:tcPr>
            <w:tcW w:w="1802" w:type="dxa"/>
            <w:tcBorders>
              <w:bottom w:val="nil"/>
              <w:right w:val="double" w:sz="4" w:space="0" w:color="000000"/>
            </w:tcBorders>
          </w:tcPr>
          <w:p>
            <w:pPr>
              <w:pStyle w:val="TableParagraph"/>
              <w:spacing w:before="65"/>
              <w:ind w:left="145"/>
              <w:rPr>
                <w:sz w:val="20"/>
              </w:rPr>
            </w:pPr>
            <w:r>
              <w:rPr>
                <w:sz w:val="20"/>
              </w:rPr>
              <w:t>Network</w:t>
            </w:r>
            <w:r>
              <w:rPr>
                <w:spacing w:val="-8"/>
                <w:sz w:val="20"/>
              </w:rPr>
              <w:t> </w:t>
            </w:r>
            <w:r>
              <w:rPr>
                <w:spacing w:val="-2"/>
                <w:sz w:val="20"/>
              </w:rPr>
              <w:t>data:</w:t>
            </w:r>
          </w:p>
          <w:p>
            <w:pPr>
              <w:pStyle w:val="TableParagraph"/>
              <w:spacing w:before="36"/>
              <w:ind w:left="0"/>
              <w:rPr>
                <w:sz w:val="20"/>
              </w:rPr>
            </w:pPr>
          </w:p>
          <w:p>
            <w:pPr>
              <w:pStyle w:val="TableParagraph"/>
              <w:spacing w:line="259" w:lineRule="auto"/>
              <w:ind w:left="145"/>
              <w:rPr>
                <w:sz w:val="20"/>
              </w:rPr>
            </w:pPr>
            <w:r>
              <w:rPr>
                <w:sz w:val="20"/>
              </w:rPr>
              <w:t>L2</w:t>
            </w:r>
            <w:r>
              <w:rPr>
                <w:spacing w:val="-5"/>
                <w:sz w:val="20"/>
              </w:rPr>
              <w:t> </w:t>
            </w:r>
            <w:r>
              <w:rPr>
                <w:sz w:val="20"/>
              </w:rPr>
              <w:t>measurement</w:t>
            </w:r>
            <w:r>
              <w:rPr>
                <w:spacing w:val="-8"/>
                <w:sz w:val="20"/>
              </w:rPr>
              <w:t> </w:t>
            </w:r>
            <w:r>
              <w:rPr>
                <w:sz w:val="20"/>
              </w:rPr>
              <w:t>r eport related to traffic</w:t>
            </w:r>
            <w:r>
              <w:rPr>
                <w:spacing w:val="-13"/>
                <w:sz w:val="20"/>
              </w:rPr>
              <w:t> </w:t>
            </w:r>
            <w:r>
              <w:rPr>
                <w:sz w:val="20"/>
              </w:rPr>
              <w:t>pattern,</w:t>
            </w:r>
            <w:r>
              <w:rPr>
                <w:spacing w:val="-12"/>
                <w:sz w:val="20"/>
              </w:rPr>
              <w:t> </w:t>
            </w:r>
            <w:r>
              <w:rPr>
                <w:sz w:val="20"/>
              </w:rPr>
              <w:t>e.g.</w:t>
            </w:r>
          </w:p>
          <w:p>
            <w:pPr>
              <w:pStyle w:val="TableParagraph"/>
              <w:spacing w:line="259" w:lineRule="auto"/>
              <w:ind w:left="145" w:right="597"/>
              <w:rPr>
                <w:sz w:val="20"/>
              </w:rPr>
            </w:pPr>
            <w:r>
              <w:rPr>
                <w:sz w:val="20"/>
              </w:rPr>
              <w:t>,</w:t>
            </w:r>
            <w:r>
              <w:rPr>
                <w:spacing w:val="-13"/>
                <w:sz w:val="20"/>
              </w:rPr>
              <w:t> </w:t>
            </w:r>
            <w:r>
              <w:rPr>
                <w:sz w:val="20"/>
              </w:rPr>
              <w:t>throughput, </w:t>
            </w:r>
            <w:r>
              <w:rPr>
                <w:spacing w:val="-2"/>
                <w:sz w:val="20"/>
              </w:rPr>
              <w:t>latency, </w:t>
            </w:r>
            <w:r>
              <w:rPr>
                <w:sz w:val="20"/>
              </w:rPr>
              <w:t>packets per- </w:t>
            </w:r>
            <w:r>
              <w:rPr>
                <w:spacing w:val="-2"/>
                <w:sz w:val="20"/>
              </w:rPr>
              <w:t>second</w:t>
            </w:r>
          </w:p>
        </w:tc>
        <w:tc>
          <w:tcPr>
            <w:tcW w:w="1766" w:type="dxa"/>
            <w:tcBorders>
              <w:left w:val="double" w:sz="4" w:space="0" w:color="000000"/>
              <w:bottom w:val="nil"/>
              <w:right w:val="single" w:sz="6" w:space="0" w:color="000000"/>
            </w:tcBorders>
          </w:tcPr>
          <w:p>
            <w:pPr>
              <w:pStyle w:val="TableParagraph"/>
              <w:spacing w:line="259" w:lineRule="auto" w:before="65"/>
              <w:ind w:left="141" w:right="97"/>
              <w:rPr>
                <w:sz w:val="20"/>
              </w:rPr>
            </w:pPr>
            <w:r>
              <w:rPr>
                <w:sz w:val="20"/>
              </w:rPr>
              <w:t>KQI/QoE value e.g., good/bad, stalling</w:t>
            </w:r>
            <w:r>
              <w:rPr>
                <w:spacing w:val="-13"/>
                <w:sz w:val="20"/>
              </w:rPr>
              <w:t> </w:t>
            </w:r>
            <w:r>
              <w:rPr>
                <w:sz w:val="20"/>
              </w:rPr>
              <w:t>ratio,</w:t>
            </w:r>
            <w:r>
              <w:rPr>
                <w:spacing w:val="-12"/>
                <w:sz w:val="20"/>
              </w:rPr>
              <w:t> </w:t>
            </w:r>
            <w:r>
              <w:rPr>
                <w:sz w:val="20"/>
              </w:rPr>
              <w:t>vide o</w:t>
            </w:r>
            <w:r>
              <w:rPr>
                <w:spacing w:val="-4"/>
                <w:sz w:val="20"/>
              </w:rPr>
              <w:t> </w:t>
            </w:r>
            <w:r>
              <w:rPr>
                <w:sz w:val="20"/>
              </w:rPr>
              <w:t>stalling</w:t>
            </w:r>
            <w:r>
              <w:rPr>
                <w:spacing w:val="-5"/>
                <w:sz w:val="20"/>
              </w:rPr>
              <w:t> </w:t>
            </w:r>
            <w:r>
              <w:rPr>
                <w:spacing w:val="-2"/>
                <w:sz w:val="20"/>
              </w:rPr>
              <w:t>duration</w:t>
            </w:r>
          </w:p>
          <w:p>
            <w:pPr>
              <w:pStyle w:val="TableParagraph"/>
              <w:spacing w:line="228" w:lineRule="exact"/>
              <w:ind w:left="141"/>
              <w:rPr>
                <w:sz w:val="20"/>
              </w:rPr>
            </w:pPr>
            <w:r>
              <w:rPr>
                <w:sz w:val="20"/>
              </w:rPr>
              <w:t>,</w:t>
            </w:r>
            <w:r>
              <w:rPr>
                <w:spacing w:val="-4"/>
                <w:sz w:val="20"/>
              </w:rPr>
              <w:t> </w:t>
            </w:r>
            <w:r>
              <w:rPr>
                <w:sz w:val="20"/>
              </w:rPr>
              <w:t>vMoS</w:t>
            </w:r>
            <w:r>
              <w:rPr>
                <w:spacing w:val="-4"/>
                <w:sz w:val="20"/>
              </w:rPr>
              <w:t> </w:t>
            </w:r>
            <w:r>
              <w:rPr>
                <w:spacing w:val="-2"/>
                <w:sz w:val="20"/>
              </w:rPr>
              <w:t>value</w:t>
            </w:r>
          </w:p>
        </w:tc>
      </w:tr>
      <w:tr>
        <w:trPr>
          <w:trHeight w:val="1240" w:hRule="atLeast"/>
        </w:trPr>
        <w:tc>
          <w:tcPr>
            <w:tcW w:w="1130" w:type="dxa"/>
            <w:tcBorders>
              <w:top w:val="nil"/>
              <w:left w:val="single" w:sz="6" w:space="0" w:color="000000"/>
              <w:bottom w:val="nil"/>
              <w:right w:val="double" w:sz="4" w:space="0" w:color="000000"/>
            </w:tcBorders>
          </w:tcPr>
          <w:p>
            <w:pPr>
              <w:pStyle w:val="TableParagraph"/>
              <w:ind w:left="0"/>
              <w:rPr>
                <w:sz w:val="20"/>
              </w:rPr>
            </w:pPr>
          </w:p>
        </w:tc>
        <w:tc>
          <w:tcPr>
            <w:tcW w:w="2407" w:type="dxa"/>
            <w:tcBorders>
              <w:top w:val="nil"/>
              <w:left w:val="double" w:sz="4" w:space="0" w:color="000000"/>
              <w:bottom w:val="nil"/>
            </w:tcBorders>
          </w:tcPr>
          <w:p>
            <w:pPr>
              <w:pStyle w:val="TableParagraph"/>
              <w:ind w:left="0"/>
              <w:rPr>
                <w:sz w:val="20"/>
              </w:rPr>
            </w:pPr>
          </w:p>
        </w:tc>
        <w:tc>
          <w:tcPr>
            <w:tcW w:w="1756" w:type="dxa"/>
            <w:tcBorders>
              <w:top w:val="nil"/>
              <w:bottom w:val="nil"/>
              <w:right w:val="double" w:sz="4" w:space="0" w:color="000000"/>
            </w:tcBorders>
          </w:tcPr>
          <w:p>
            <w:pPr>
              <w:pStyle w:val="TableParagraph"/>
              <w:ind w:left="0"/>
              <w:rPr>
                <w:sz w:val="20"/>
              </w:rPr>
            </w:pPr>
          </w:p>
        </w:tc>
        <w:tc>
          <w:tcPr>
            <w:tcW w:w="1350" w:type="dxa"/>
            <w:tcBorders>
              <w:top w:val="nil"/>
              <w:left w:val="double" w:sz="4" w:space="0" w:color="000000"/>
              <w:bottom w:val="nil"/>
            </w:tcBorders>
          </w:tcPr>
          <w:p>
            <w:pPr>
              <w:pStyle w:val="TableParagraph"/>
              <w:ind w:left="0"/>
              <w:rPr>
                <w:sz w:val="20"/>
              </w:rPr>
            </w:pPr>
          </w:p>
        </w:tc>
        <w:tc>
          <w:tcPr>
            <w:tcW w:w="1802" w:type="dxa"/>
            <w:tcBorders>
              <w:top w:val="nil"/>
              <w:bottom w:val="nil"/>
              <w:right w:val="double" w:sz="4" w:space="0" w:color="000000"/>
            </w:tcBorders>
          </w:tcPr>
          <w:p>
            <w:pPr>
              <w:pStyle w:val="TableParagraph"/>
              <w:spacing w:line="259" w:lineRule="auto" w:before="129"/>
              <w:ind w:left="145" w:right="147"/>
              <w:rPr>
                <w:sz w:val="20"/>
              </w:rPr>
            </w:pPr>
            <w:r>
              <w:rPr>
                <w:sz w:val="20"/>
              </w:rPr>
              <w:t>UE level radio ch annel</w:t>
            </w:r>
            <w:r>
              <w:rPr>
                <w:spacing w:val="-13"/>
                <w:sz w:val="20"/>
              </w:rPr>
              <w:t> </w:t>
            </w:r>
            <w:r>
              <w:rPr>
                <w:sz w:val="20"/>
              </w:rPr>
              <w:t>information, mobility related </w:t>
            </w:r>
            <w:r>
              <w:rPr>
                <w:spacing w:val="-2"/>
                <w:sz w:val="20"/>
              </w:rPr>
              <w:t>metrics</w:t>
            </w:r>
          </w:p>
        </w:tc>
        <w:tc>
          <w:tcPr>
            <w:tcW w:w="1766" w:type="dxa"/>
            <w:tcBorders>
              <w:top w:val="nil"/>
              <w:left w:val="double" w:sz="4" w:space="0" w:color="000000"/>
              <w:bottom w:val="nil"/>
              <w:right w:val="single" w:sz="6" w:space="0" w:color="000000"/>
            </w:tcBorders>
          </w:tcPr>
          <w:p>
            <w:pPr>
              <w:pStyle w:val="TableParagraph"/>
              <w:ind w:left="0"/>
              <w:rPr>
                <w:sz w:val="20"/>
              </w:rPr>
            </w:pPr>
          </w:p>
        </w:tc>
      </w:tr>
      <w:tr>
        <w:trPr>
          <w:trHeight w:val="993" w:hRule="atLeast"/>
        </w:trPr>
        <w:tc>
          <w:tcPr>
            <w:tcW w:w="1130" w:type="dxa"/>
            <w:tcBorders>
              <w:top w:val="nil"/>
              <w:left w:val="single" w:sz="6" w:space="0" w:color="000000"/>
              <w:bottom w:val="nil"/>
              <w:right w:val="double" w:sz="4" w:space="0" w:color="000000"/>
            </w:tcBorders>
          </w:tcPr>
          <w:p>
            <w:pPr>
              <w:pStyle w:val="TableParagraph"/>
              <w:ind w:left="0"/>
              <w:rPr>
                <w:sz w:val="20"/>
              </w:rPr>
            </w:pPr>
          </w:p>
        </w:tc>
        <w:tc>
          <w:tcPr>
            <w:tcW w:w="2407" w:type="dxa"/>
            <w:tcBorders>
              <w:top w:val="nil"/>
              <w:left w:val="double" w:sz="4" w:space="0" w:color="000000"/>
              <w:bottom w:val="nil"/>
            </w:tcBorders>
          </w:tcPr>
          <w:p>
            <w:pPr>
              <w:pStyle w:val="TableParagraph"/>
              <w:ind w:left="0"/>
              <w:rPr>
                <w:sz w:val="20"/>
              </w:rPr>
            </w:pPr>
          </w:p>
        </w:tc>
        <w:tc>
          <w:tcPr>
            <w:tcW w:w="1756" w:type="dxa"/>
            <w:tcBorders>
              <w:top w:val="nil"/>
              <w:bottom w:val="nil"/>
              <w:right w:val="double" w:sz="4" w:space="0" w:color="000000"/>
            </w:tcBorders>
          </w:tcPr>
          <w:p>
            <w:pPr>
              <w:pStyle w:val="TableParagraph"/>
              <w:ind w:left="0"/>
              <w:rPr>
                <w:sz w:val="20"/>
              </w:rPr>
            </w:pPr>
          </w:p>
        </w:tc>
        <w:tc>
          <w:tcPr>
            <w:tcW w:w="1350" w:type="dxa"/>
            <w:tcBorders>
              <w:top w:val="nil"/>
              <w:left w:val="double" w:sz="4" w:space="0" w:color="000000"/>
              <w:bottom w:val="nil"/>
            </w:tcBorders>
          </w:tcPr>
          <w:p>
            <w:pPr>
              <w:pStyle w:val="TableParagraph"/>
              <w:ind w:left="0"/>
              <w:rPr>
                <w:sz w:val="20"/>
              </w:rPr>
            </w:pPr>
          </w:p>
        </w:tc>
        <w:tc>
          <w:tcPr>
            <w:tcW w:w="1802" w:type="dxa"/>
            <w:tcBorders>
              <w:top w:val="nil"/>
              <w:bottom w:val="nil"/>
              <w:right w:val="double" w:sz="4" w:space="0" w:color="000000"/>
            </w:tcBorders>
          </w:tcPr>
          <w:p>
            <w:pPr>
              <w:pStyle w:val="TableParagraph"/>
              <w:spacing w:line="259" w:lineRule="auto" w:before="129"/>
              <w:ind w:left="145" w:right="218"/>
              <w:jc w:val="both"/>
              <w:rPr>
                <w:sz w:val="20"/>
              </w:rPr>
            </w:pPr>
            <w:r>
              <w:rPr>
                <w:sz w:val="20"/>
              </w:rPr>
              <w:t>RAN</w:t>
            </w:r>
            <w:r>
              <w:rPr>
                <w:spacing w:val="-13"/>
                <w:sz w:val="20"/>
              </w:rPr>
              <w:t> </w:t>
            </w:r>
            <w:r>
              <w:rPr>
                <w:sz w:val="20"/>
              </w:rPr>
              <w:t>protocol</w:t>
            </w:r>
            <w:r>
              <w:rPr>
                <w:spacing w:val="-12"/>
                <w:sz w:val="20"/>
              </w:rPr>
              <w:t> </w:t>
            </w:r>
            <w:r>
              <w:rPr>
                <w:sz w:val="20"/>
              </w:rPr>
              <w:t>sta ck</w:t>
            </w:r>
            <w:r>
              <w:rPr>
                <w:spacing w:val="-8"/>
                <w:sz w:val="20"/>
              </w:rPr>
              <w:t> </w:t>
            </w:r>
            <w:r>
              <w:rPr>
                <w:sz w:val="20"/>
              </w:rPr>
              <w:t>status:</w:t>
            </w:r>
            <w:r>
              <w:rPr>
                <w:spacing w:val="-7"/>
                <w:sz w:val="20"/>
              </w:rPr>
              <w:t> </w:t>
            </w:r>
            <w:r>
              <w:rPr>
                <w:sz w:val="20"/>
              </w:rPr>
              <w:t>e.g.</w:t>
            </w:r>
            <w:r>
              <w:rPr>
                <w:spacing w:val="-6"/>
                <w:sz w:val="20"/>
              </w:rPr>
              <w:t> </w:t>
            </w:r>
            <w:r>
              <w:rPr>
                <w:sz w:val="20"/>
              </w:rPr>
              <w:t>PD CP buffer status</w:t>
            </w:r>
          </w:p>
        </w:tc>
        <w:tc>
          <w:tcPr>
            <w:tcW w:w="1766" w:type="dxa"/>
            <w:tcBorders>
              <w:top w:val="nil"/>
              <w:left w:val="double" w:sz="4" w:space="0" w:color="000000"/>
              <w:bottom w:val="nil"/>
              <w:right w:val="single" w:sz="6" w:space="0" w:color="000000"/>
            </w:tcBorders>
          </w:tcPr>
          <w:p>
            <w:pPr>
              <w:pStyle w:val="TableParagraph"/>
              <w:ind w:left="0"/>
              <w:rPr>
                <w:sz w:val="20"/>
              </w:rPr>
            </w:pPr>
          </w:p>
        </w:tc>
      </w:tr>
      <w:tr>
        <w:trPr>
          <w:trHeight w:val="1241" w:hRule="atLeast"/>
        </w:trPr>
        <w:tc>
          <w:tcPr>
            <w:tcW w:w="1130" w:type="dxa"/>
            <w:tcBorders>
              <w:top w:val="nil"/>
              <w:left w:val="single" w:sz="6" w:space="0" w:color="000000"/>
              <w:bottom w:val="nil"/>
              <w:right w:val="double" w:sz="4" w:space="0" w:color="000000"/>
            </w:tcBorders>
          </w:tcPr>
          <w:p>
            <w:pPr>
              <w:pStyle w:val="TableParagraph"/>
              <w:ind w:left="0"/>
              <w:rPr>
                <w:sz w:val="20"/>
              </w:rPr>
            </w:pPr>
          </w:p>
        </w:tc>
        <w:tc>
          <w:tcPr>
            <w:tcW w:w="2407" w:type="dxa"/>
            <w:tcBorders>
              <w:top w:val="nil"/>
              <w:left w:val="double" w:sz="4" w:space="0" w:color="000000"/>
              <w:bottom w:val="nil"/>
            </w:tcBorders>
          </w:tcPr>
          <w:p>
            <w:pPr>
              <w:pStyle w:val="TableParagraph"/>
              <w:ind w:left="0"/>
              <w:rPr>
                <w:sz w:val="20"/>
              </w:rPr>
            </w:pPr>
          </w:p>
        </w:tc>
        <w:tc>
          <w:tcPr>
            <w:tcW w:w="1756" w:type="dxa"/>
            <w:tcBorders>
              <w:top w:val="nil"/>
              <w:bottom w:val="nil"/>
              <w:right w:val="double" w:sz="4" w:space="0" w:color="000000"/>
            </w:tcBorders>
          </w:tcPr>
          <w:p>
            <w:pPr>
              <w:pStyle w:val="TableParagraph"/>
              <w:ind w:left="0"/>
              <w:rPr>
                <w:sz w:val="20"/>
              </w:rPr>
            </w:pPr>
          </w:p>
        </w:tc>
        <w:tc>
          <w:tcPr>
            <w:tcW w:w="1350" w:type="dxa"/>
            <w:tcBorders>
              <w:top w:val="nil"/>
              <w:left w:val="double" w:sz="4" w:space="0" w:color="000000"/>
              <w:bottom w:val="nil"/>
            </w:tcBorders>
          </w:tcPr>
          <w:p>
            <w:pPr>
              <w:pStyle w:val="TableParagraph"/>
              <w:ind w:left="0"/>
              <w:rPr>
                <w:sz w:val="20"/>
              </w:rPr>
            </w:pPr>
          </w:p>
        </w:tc>
        <w:tc>
          <w:tcPr>
            <w:tcW w:w="1802" w:type="dxa"/>
            <w:tcBorders>
              <w:top w:val="nil"/>
              <w:bottom w:val="nil"/>
              <w:right w:val="double" w:sz="4" w:space="0" w:color="000000"/>
            </w:tcBorders>
          </w:tcPr>
          <w:p>
            <w:pPr>
              <w:pStyle w:val="TableParagraph"/>
              <w:spacing w:line="259" w:lineRule="auto" w:before="129"/>
              <w:ind w:left="145" w:right="147"/>
              <w:rPr>
                <w:sz w:val="20"/>
              </w:rPr>
            </w:pPr>
            <w:r>
              <w:rPr>
                <w:sz w:val="20"/>
              </w:rPr>
              <w:t>Cell</w:t>
            </w:r>
            <w:r>
              <w:rPr>
                <w:spacing w:val="-13"/>
                <w:sz w:val="20"/>
              </w:rPr>
              <w:t> </w:t>
            </w:r>
            <w:r>
              <w:rPr>
                <w:sz w:val="20"/>
              </w:rPr>
              <w:t>level</w:t>
            </w:r>
            <w:r>
              <w:rPr>
                <w:spacing w:val="-12"/>
                <w:sz w:val="20"/>
              </w:rPr>
              <w:t> </w:t>
            </w:r>
            <w:r>
              <w:rPr>
                <w:sz w:val="20"/>
              </w:rPr>
              <w:t>informa tion: e.g. DL/UL PRB</w:t>
            </w:r>
            <w:r>
              <w:rPr>
                <w:spacing w:val="-4"/>
                <w:sz w:val="20"/>
              </w:rPr>
              <w:t> </w:t>
            </w:r>
            <w:r>
              <w:rPr>
                <w:sz w:val="20"/>
              </w:rPr>
              <w:t>occupation</w:t>
            </w:r>
            <w:r>
              <w:rPr>
                <w:spacing w:val="-6"/>
                <w:sz w:val="20"/>
              </w:rPr>
              <w:t> </w:t>
            </w:r>
            <w:r>
              <w:rPr>
                <w:sz w:val="20"/>
              </w:rPr>
              <w:t>r </w:t>
            </w:r>
            <w:r>
              <w:rPr>
                <w:spacing w:val="-4"/>
                <w:sz w:val="20"/>
              </w:rPr>
              <w:t>ate</w:t>
            </w:r>
          </w:p>
        </w:tc>
        <w:tc>
          <w:tcPr>
            <w:tcW w:w="1766" w:type="dxa"/>
            <w:tcBorders>
              <w:top w:val="nil"/>
              <w:left w:val="double" w:sz="4" w:space="0" w:color="000000"/>
              <w:bottom w:val="nil"/>
              <w:right w:val="single" w:sz="6" w:space="0" w:color="000000"/>
            </w:tcBorders>
          </w:tcPr>
          <w:p>
            <w:pPr>
              <w:pStyle w:val="TableParagraph"/>
              <w:ind w:left="0"/>
              <w:rPr>
                <w:sz w:val="20"/>
              </w:rPr>
            </w:pPr>
          </w:p>
        </w:tc>
      </w:tr>
      <w:tr>
        <w:trPr>
          <w:trHeight w:val="1200" w:hRule="atLeast"/>
        </w:trPr>
        <w:tc>
          <w:tcPr>
            <w:tcW w:w="1130" w:type="dxa"/>
            <w:tcBorders>
              <w:top w:val="nil"/>
              <w:left w:val="single" w:sz="6" w:space="0" w:color="000000"/>
              <w:right w:val="double" w:sz="4" w:space="0" w:color="000000"/>
            </w:tcBorders>
          </w:tcPr>
          <w:p>
            <w:pPr>
              <w:pStyle w:val="TableParagraph"/>
              <w:ind w:left="0"/>
              <w:rPr>
                <w:sz w:val="20"/>
              </w:rPr>
            </w:pPr>
          </w:p>
        </w:tc>
        <w:tc>
          <w:tcPr>
            <w:tcW w:w="2407" w:type="dxa"/>
            <w:tcBorders>
              <w:top w:val="nil"/>
              <w:left w:val="double" w:sz="4" w:space="0" w:color="000000"/>
            </w:tcBorders>
          </w:tcPr>
          <w:p>
            <w:pPr>
              <w:pStyle w:val="TableParagraph"/>
              <w:ind w:left="0"/>
              <w:rPr>
                <w:sz w:val="20"/>
              </w:rPr>
            </w:pPr>
          </w:p>
        </w:tc>
        <w:tc>
          <w:tcPr>
            <w:tcW w:w="1756" w:type="dxa"/>
            <w:tcBorders>
              <w:top w:val="nil"/>
              <w:right w:val="double" w:sz="4" w:space="0" w:color="000000"/>
            </w:tcBorders>
          </w:tcPr>
          <w:p>
            <w:pPr>
              <w:pStyle w:val="TableParagraph"/>
              <w:ind w:left="0"/>
              <w:rPr>
                <w:sz w:val="20"/>
              </w:rPr>
            </w:pPr>
          </w:p>
        </w:tc>
        <w:tc>
          <w:tcPr>
            <w:tcW w:w="1350" w:type="dxa"/>
            <w:tcBorders>
              <w:top w:val="nil"/>
              <w:left w:val="double" w:sz="4" w:space="0" w:color="000000"/>
            </w:tcBorders>
          </w:tcPr>
          <w:p>
            <w:pPr>
              <w:pStyle w:val="TableParagraph"/>
              <w:ind w:left="0"/>
              <w:rPr>
                <w:sz w:val="20"/>
              </w:rPr>
            </w:pPr>
          </w:p>
        </w:tc>
        <w:tc>
          <w:tcPr>
            <w:tcW w:w="1802" w:type="dxa"/>
            <w:tcBorders>
              <w:top w:val="nil"/>
              <w:right w:val="double" w:sz="4" w:space="0" w:color="000000"/>
            </w:tcBorders>
          </w:tcPr>
          <w:p>
            <w:pPr>
              <w:pStyle w:val="TableParagraph"/>
              <w:spacing w:line="256" w:lineRule="auto" w:before="129"/>
              <w:ind w:left="145"/>
              <w:rPr>
                <w:sz w:val="20"/>
              </w:rPr>
            </w:pPr>
            <w:r>
              <w:rPr>
                <w:sz w:val="20"/>
              </w:rPr>
              <w:t>Application data: e.g.,</w:t>
            </w:r>
            <w:r>
              <w:rPr>
                <w:spacing w:val="80"/>
                <w:sz w:val="20"/>
              </w:rPr>
              <w:t> </w:t>
            </w:r>
            <w:r>
              <w:rPr>
                <w:sz w:val="20"/>
              </w:rPr>
              <w:t>video</w:t>
            </w:r>
            <w:r>
              <w:rPr>
                <w:spacing w:val="80"/>
                <w:sz w:val="20"/>
              </w:rPr>
              <w:t> </w:t>
            </w:r>
            <w:r>
              <w:rPr>
                <w:sz w:val="20"/>
              </w:rPr>
              <w:t>QoE </w:t>
            </w:r>
            <w:r>
              <w:rPr>
                <w:spacing w:val="-2"/>
                <w:sz w:val="20"/>
              </w:rPr>
              <w:t>score,</w:t>
            </w:r>
          </w:p>
          <w:p>
            <w:pPr>
              <w:pStyle w:val="TableParagraph"/>
              <w:spacing w:before="5"/>
              <w:ind w:left="145"/>
              <w:rPr>
                <w:sz w:val="20"/>
              </w:rPr>
            </w:pPr>
            <w:r>
              <w:rPr>
                <w:sz w:val="20"/>
              </w:rPr>
              <w:t>video</w:t>
            </w:r>
            <w:r>
              <w:rPr>
                <w:spacing w:val="-6"/>
                <w:sz w:val="20"/>
              </w:rPr>
              <w:t> </w:t>
            </w:r>
            <w:r>
              <w:rPr>
                <w:sz w:val="20"/>
              </w:rPr>
              <w:t>initial</w:t>
            </w:r>
            <w:r>
              <w:rPr>
                <w:spacing w:val="-8"/>
                <w:sz w:val="20"/>
              </w:rPr>
              <w:t> </w:t>
            </w:r>
            <w:r>
              <w:rPr>
                <w:spacing w:val="-4"/>
                <w:sz w:val="20"/>
              </w:rPr>
              <w:t>delay</w:t>
            </w:r>
          </w:p>
        </w:tc>
        <w:tc>
          <w:tcPr>
            <w:tcW w:w="1766" w:type="dxa"/>
            <w:tcBorders>
              <w:top w:val="nil"/>
              <w:left w:val="double" w:sz="4" w:space="0" w:color="000000"/>
              <w:right w:val="single" w:sz="6" w:space="0" w:color="000000"/>
            </w:tcBorders>
          </w:tcPr>
          <w:p>
            <w:pPr>
              <w:pStyle w:val="TableParagraph"/>
              <w:ind w:left="0"/>
              <w:rPr>
                <w:sz w:val="20"/>
              </w:rPr>
            </w:pPr>
          </w:p>
        </w:tc>
      </w:tr>
    </w:tbl>
    <w:p>
      <w:pPr>
        <w:spacing w:after="0"/>
        <w:rPr>
          <w:sz w:val="20"/>
        </w:rPr>
        <w:sectPr>
          <w:pgSz w:w="12240" w:h="15840"/>
          <w:pgMar w:header="955" w:footer="1216" w:top="1680" w:bottom="1460" w:left="200" w:right="760"/>
        </w:sectPr>
      </w:pPr>
    </w:p>
    <w:p>
      <w:pPr>
        <w:pStyle w:val="BodyText"/>
        <w:spacing w:before="6"/>
        <w:rPr>
          <w:sz w:val="5"/>
        </w:rPr>
      </w:pPr>
    </w:p>
    <w:tbl>
      <w:tblPr>
        <w:tblW w:w="0" w:type="auto"/>
        <w:jc w:val="left"/>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2407"/>
        <w:gridCol w:w="1756"/>
        <w:gridCol w:w="1350"/>
        <w:gridCol w:w="1802"/>
        <w:gridCol w:w="1766"/>
      </w:tblGrid>
      <w:tr>
        <w:trPr>
          <w:trHeight w:val="3405" w:hRule="atLeast"/>
        </w:trPr>
        <w:tc>
          <w:tcPr>
            <w:tcW w:w="1130" w:type="dxa"/>
            <w:vMerge w:val="restart"/>
            <w:tcBorders>
              <w:left w:val="single" w:sz="6" w:space="0" w:color="000000"/>
              <w:bottom w:val="single" w:sz="8" w:space="0" w:color="000000"/>
              <w:right w:val="double" w:sz="4" w:space="0" w:color="000000"/>
            </w:tcBorders>
          </w:tcPr>
          <w:p>
            <w:pPr>
              <w:pStyle w:val="TableParagraph"/>
              <w:ind w:left="0"/>
              <w:rPr>
                <w:sz w:val="18"/>
              </w:rPr>
            </w:pPr>
          </w:p>
        </w:tc>
        <w:tc>
          <w:tcPr>
            <w:tcW w:w="2407" w:type="dxa"/>
            <w:tcBorders>
              <w:top w:val="single" w:sz="8" w:space="0" w:color="000000"/>
              <w:left w:val="double" w:sz="4" w:space="0" w:color="000000"/>
              <w:bottom w:val="single" w:sz="8" w:space="0" w:color="000000"/>
              <w:right w:val="single" w:sz="8" w:space="0" w:color="000000"/>
            </w:tcBorders>
          </w:tcPr>
          <w:p>
            <w:pPr>
              <w:pStyle w:val="TableParagraph"/>
              <w:ind w:left="0"/>
              <w:rPr>
                <w:sz w:val="18"/>
              </w:rPr>
            </w:pPr>
          </w:p>
        </w:tc>
        <w:tc>
          <w:tcPr>
            <w:tcW w:w="1756" w:type="dxa"/>
            <w:tcBorders>
              <w:top w:val="single" w:sz="8" w:space="0" w:color="000000"/>
              <w:left w:val="single" w:sz="8" w:space="0" w:color="000000"/>
              <w:bottom w:val="single" w:sz="8" w:space="0" w:color="000000"/>
              <w:right w:val="double" w:sz="4" w:space="0" w:color="000000"/>
            </w:tcBorders>
          </w:tcPr>
          <w:p>
            <w:pPr>
              <w:pStyle w:val="TableParagraph"/>
              <w:ind w:left="0"/>
              <w:rPr>
                <w:sz w:val="18"/>
              </w:rPr>
            </w:pPr>
          </w:p>
        </w:tc>
        <w:tc>
          <w:tcPr>
            <w:tcW w:w="1350" w:type="dxa"/>
            <w:tcBorders>
              <w:top w:val="single" w:sz="8" w:space="0" w:color="000000"/>
              <w:left w:val="double" w:sz="4" w:space="0" w:color="000000"/>
              <w:bottom w:val="single" w:sz="8" w:space="0" w:color="000000"/>
              <w:right w:val="single" w:sz="8" w:space="0" w:color="000000"/>
            </w:tcBorders>
          </w:tcPr>
          <w:p>
            <w:pPr>
              <w:pStyle w:val="TableParagraph"/>
              <w:ind w:left="0"/>
              <w:rPr>
                <w:sz w:val="18"/>
              </w:rPr>
            </w:pPr>
          </w:p>
        </w:tc>
        <w:tc>
          <w:tcPr>
            <w:tcW w:w="1802" w:type="dxa"/>
            <w:tcBorders>
              <w:top w:val="single" w:sz="8" w:space="0" w:color="000000"/>
              <w:left w:val="single" w:sz="8" w:space="0" w:color="000000"/>
              <w:bottom w:val="single" w:sz="8" w:space="0" w:color="000000"/>
              <w:right w:val="double" w:sz="4" w:space="0" w:color="000000"/>
            </w:tcBorders>
          </w:tcPr>
          <w:p>
            <w:pPr>
              <w:pStyle w:val="TableParagraph"/>
              <w:tabs>
                <w:tab w:pos="1190" w:val="left" w:leader="none"/>
              </w:tabs>
              <w:spacing w:before="67"/>
              <w:ind w:left="145"/>
              <w:rPr>
                <w:sz w:val="20"/>
              </w:rPr>
            </w:pPr>
            <w:r>
              <w:rPr>
                <w:spacing w:val="-2"/>
                <w:sz w:val="20"/>
              </w:rPr>
              <w:t>stalling</w:t>
            </w:r>
            <w:r>
              <w:rPr>
                <w:sz w:val="20"/>
              </w:rPr>
              <w:tab/>
            </w:r>
            <w:r>
              <w:rPr>
                <w:spacing w:val="-2"/>
                <w:sz w:val="20"/>
              </w:rPr>
              <w:t>detail</w:t>
            </w:r>
          </w:p>
          <w:p>
            <w:pPr>
              <w:pStyle w:val="TableParagraph"/>
              <w:tabs>
                <w:tab w:pos="1393" w:val="left" w:leader="none"/>
              </w:tabs>
              <w:spacing w:line="261" w:lineRule="auto" w:before="17"/>
              <w:ind w:left="145" w:right="139"/>
              <w:rPr>
                <w:sz w:val="20"/>
              </w:rPr>
            </w:pPr>
            <w:r>
              <w:rPr>
                <w:spacing w:val="-2"/>
                <w:sz w:val="20"/>
              </w:rPr>
              <w:t>including</w:t>
            </w:r>
            <w:r>
              <w:rPr>
                <w:sz w:val="20"/>
              </w:rPr>
              <w:tab/>
            </w:r>
            <w:r>
              <w:rPr>
                <w:spacing w:val="-4"/>
                <w:sz w:val="20"/>
              </w:rPr>
              <w:t>the </w:t>
            </w:r>
            <w:r>
              <w:rPr>
                <w:spacing w:val="-2"/>
                <w:sz w:val="20"/>
              </w:rPr>
              <w:t>timestamp</w:t>
            </w:r>
          </w:p>
          <w:p>
            <w:pPr>
              <w:pStyle w:val="TableParagraph"/>
              <w:spacing w:line="256" w:lineRule="auto"/>
              <w:ind w:left="145"/>
              <w:rPr>
                <w:sz w:val="20"/>
              </w:rPr>
            </w:pPr>
            <w:r>
              <w:rPr>
                <w:sz w:val="20"/>
              </w:rPr>
              <w:t>stalling</w:t>
            </w:r>
            <w:r>
              <w:rPr>
                <w:spacing w:val="80"/>
                <w:sz w:val="20"/>
              </w:rPr>
              <w:t> </w:t>
            </w:r>
            <w:r>
              <w:rPr>
                <w:sz w:val="20"/>
              </w:rPr>
              <w:t>duration, stalling ratio,</w:t>
            </w:r>
          </w:p>
        </w:tc>
        <w:tc>
          <w:tcPr>
            <w:tcW w:w="1766" w:type="dxa"/>
            <w:tcBorders>
              <w:top w:val="single" w:sz="8" w:space="0" w:color="000000"/>
              <w:left w:val="double" w:sz="4" w:space="0" w:color="000000"/>
              <w:bottom w:val="single" w:sz="8" w:space="0" w:color="000000"/>
              <w:right w:val="single" w:sz="6" w:space="0" w:color="000000"/>
            </w:tcBorders>
          </w:tcPr>
          <w:p>
            <w:pPr>
              <w:pStyle w:val="TableParagraph"/>
              <w:ind w:left="0"/>
              <w:rPr>
                <w:sz w:val="18"/>
              </w:rPr>
            </w:pPr>
          </w:p>
        </w:tc>
      </w:tr>
      <w:tr>
        <w:trPr>
          <w:trHeight w:val="820" w:hRule="atLeast"/>
        </w:trPr>
        <w:tc>
          <w:tcPr>
            <w:tcW w:w="1130" w:type="dxa"/>
            <w:vMerge/>
            <w:tcBorders>
              <w:top w:val="nil"/>
              <w:left w:val="single" w:sz="6" w:space="0" w:color="000000"/>
              <w:bottom w:val="single" w:sz="8" w:space="0" w:color="000000"/>
              <w:right w:val="double" w:sz="4" w:space="0" w:color="000000"/>
            </w:tcBorders>
          </w:tcPr>
          <w:p>
            <w:pPr>
              <w:rPr>
                <w:sz w:val="2"/>
                <w:szCs w:val="2"/>
              </w:rPr>
            </w:pPr>
          </w:p>
        </w:tc>
        <w:tc>
          <w:tcPr>
            <w:tcW w:w="2407" w:type="dxa"/>
            <w:tcBorders>
              <w:top w:val="single" w:sz="8" w:space="0" w:color="000000"/>
              <w:left w:val="double" w:sz="4" w:space="0" w:color="000000"/>
              <w:bottom w:val="single" w:sz="8" w:space="0" w:color="000000"/>
              <w:right w:val="single" w:sz="8" w:space="0" w:color="000000"/>
            </w:tcBorders>
          </w:tcPr>
          <w:p>
            <w:pPr>
              <w:pStyle w:val="TableParagraph"/>
              <w:spacing w:line="261" w:lineRule="auto" w:before="65"/>
              <w:ind w:left="141" w:right="528"/>
              <w:rPr>
                <w:sz w:val="20"/>
              </w:rPr>
            </w:pPr>
            <w:r>
              <w:rPr>
                <w:sz w:val="20"/>
              </w:rPr>
              <w:t>Available radio bandwidth</w:t>
            </w:r>
            <w:r>
              <w:rPr>
                <w:spacing w:val="-13"/>
                <w:sz w:val="20"/>
              </w:rPr>
              <w:t> </w:t>
            </w:r>
            <w:r>
              <w:rPr>
                <w:sz w:val="20"/>
              </w:rPr>
              <w:t>prediction</w:t>
            </w:r>
          </w:p>
        </w:tc>
        <w:tc>
          <w:tcPr>
            <w:tcW w:w="1756" w:type="dxa"/>
            <w:tcBorders>
              <w:top w:val="single" w:sz="8" w:space="0" w:color="000000"/>
              <w:left w:val="single" w:sz="8" w:space="0" w:color="000000"/>
              <w:bottom w:val="single" w:sz="8" w:space="0" w:color="000000"/>
              <w:right w:val="double" w:sz="4" w:space="0" w:color="000000"/>
            </w:tcBorders>
          </w:tcPr>
          <w:p>
            <w:pPr>
              <w:pStyle w:val="TableParagraph"/>
              <w:spacing w:line="261" w:lineRule="auto" w:before="65"/>
              <w:ind w:left="145" w:right="184"/>
              <w:rPr>
                <w:sz w:val="20"/>
              </w:rPr>
            </w:pPr>
            <w:r>
              <w:rPr>
                <w:sz w:val="20"/>
              </w:rPr>
              <w:t>Supervised</w:t>
            </w:r>
            <w:r>
              <w:rPr>
                <w:spacing w:val="-13"/>
                <w:sz w:val="20"/>
              </w:rPr>
              <w:t> </w:t>
            </w:r>
            <w:r>
              <w:rPr>
                <w:sz w:val="20"/>
              </w:rPr>
              <w:t>learni ng (e.g., DNN)</w:t>
            </w:r>
          </w:p>
        </w:tc>
        <w:tc>
          <w:tcPr>
            <w:tcW w:w="1350" w:type="dxa"/>
            <w:tcBorders>
              <w:top w:val="single" w:sz="8" w:space="0" w:color="000000"/>
              <w:left w:val="double" w:sz="4" w:space="0" w:color="000000"/>
              <w:bottom w:val="single" w:sz="8" w:space="0" w:color="000000"/>
              <w:right w:val="single" w:sz="8" w:space="0" w:color="000000"/>
            </w:tcBorders>
          </w:tcPr>
          <w:p>
            <w:pPr>
              <w:pStyle w:val="TableParagraph"/>
              <w:spacing w:before="65"/>
              <w:ind w:left="50" w:right="91"/>
              <w:jc w:val="center"/>
              <w:rPr>
                <w:sz w:val="20"/>
              </w:rPr>
            </w:pPr>
            <w:r>
              <w:rPr>
                <w:sz w:val="20"/>
              </w:rPr>
              <w:t>Scenario</w:t>
            </w:r>
            <w:r>
              <w:rPr>
                <w:spacing w:val="-6"/>
                <w:sz w:val="20"/>
              </w:rPr>
              <w:t> </w:t>
            </w:r>
            <w:r>
              <w:rPr>
                <w:spacing w:val="-5"/>
                <w:sz w:val="20"/>
              </w:rPr>
              <w:t>1.2</w:t>
            </w:r>
          </w:p>
        </w:tc>
        <w:tc>
          <w:tcPr>
            <w:tcW w:w="1802" w:type="dxa"/>
            <w:tcBorders>
              <w:top w:val="single" w:sz="8" w:space="0" w:color="000000"/>
              <w:left w:val="single" w:sz="8" w:space="0" w:color="000000"/>
              <w:bottom w:val="single" w:sz="8" w:space="0" w:color="000000"/>
              <w:right w:val="double" w:sz="4" w:space="0" w:color="000000"/>
            </w:tcBorders>
          </w:tcPr>
          <w:p>
            <w:pPr>
              <w:pStyle w:val="TableParagraph"/>
              <w:spacing w:before="65"/>
              <w:ind w:left="145"/>
              <w:rPr>
                <w:sz w:val="20"/>
              </w:rPr>
            </w:pPr>
            <w:r>
              <w:rPr>
                <w:sz w:val="20"/>
              </w:rPr>
              <w:t>similar</w:t>
            </w:r>
            <w:r>
              <w:rPr>
                <w:spacing w:val="-3"/>
                <w:sz w:val="20"/>
              </w:rPr>
              <w:t> </w:t>
            </w:r>
            <w:r>
              <w:rPr>
                <w:sz w:val="20"/>
              </w:rPr>
              <w:t>to</w:t>
            </w:r>
            <w:r>
              <w:rPr>
                <w:spacing w:val="-4"/>
                <w:sz w:val="20"/>
              </w:rPr>
              <w:t> </w:t>
            </w:r>
            <w:r>
              <w:rPr>
                <w:spacing w:val="-2"/>
                <w:sz w:val="20"/>
              </w:rPr>
              <w:t>above</w:t>
            </w:r>
          </w:p>
        </w:tc>
        <w:tc>
          <w:tcPr>
            <w:tcW w:w="1766" w:type="dxa"/>
            <w:tcBorders>
              <w:top w:val="single" w:sz="8" w:space="0" w:color="000000"/>
              <w:left w:val="double" w:sz="4" w:space="0" w:color="000000"/>
              <w:bottom w:val="single" w:sz="8" w:space="0" w:color="000000"/>
              <w:right w:val="single" w:sz="6" w:space="0" w:color="000000"/>
            </w:tcBorders>
          </w:tcPr>
          <w:p>
            <w:pPr>
              <w:pStyle w:val="TableParagraph"/>
              <w:spacing w:line="261" w:lineRule="auto" w:before="65"/>
              <w:ind w:left="141"/>
              <w:rPr>
                <w:sz w:val="20"/>
              </w:rPr>
            </w:pPr>
            <w:r>
              <w:rPr>
                <w:sz w:val="20"/>
              </w:rPr>
              <w:t>Available</w:t>
            </w:r>
            <w:r>
              <w:rPr>
                <w:spacing w:val="-13"/>
                <w:sz w:val="20"/>
              </w:rPr>
              <w:t> </w:t>
            </w:r>
            <w:r>
              <w:rPr>
                <w:sz w:val="20"/>
              </w:rPr>
              <w:t>radio</w:t>
            </w:r>
            <w:r>
              <w:rPr>
                <w:spacing w:val="-12"/>
                <w:sz w:val="20"/>
              </w:rPr>
              <w:t> </w:t>
            </w:r>
            <w:r>
              <w:rPr>
                <w:sz w:val="20"/>
              </w:rPr>
              <w:t>B </w:t>
            </w:r>
            <w:r>
              <w:rPr>
                <w:spacing w:val="-2"/>
                <w:sz w:val="20"/>
              </w:rPr>
              <w:t>andwidth</w:t>
            </w:r>
          </w:p>
        </w:tc>
      </w:tr>
      <w:tr>
        <w:trPr>
          <w:trHeight w:val="1316" w:hRule="atLeast"/>
        </w:trPr>
        <w:tc>
          <w:tcPr>
            <w:tcW w:w="1130" w:type="dxa"/>
            <w:vMerge w:val="restart"/>
            <w:tcBorders>
              <w:top w:val="single" w:sz="8" w:space="0" w:color="000000"/>
              <w:left w:val="single" w:sz="6" w:space="0" w:color="000000"/>
              <w:bottom w:val="single" w:sz="8" w:space="0" w:color="000000"/>
              <w:right w:val="double" w:sz="4" w:space="0" w:color="000000"/>
            </w:tcBorders>
          </w:tcPr>
          <w:p>
            <w:pPr>
              <w:pStyle w:val="TableParagraph"/>
              <w:spacing w:line="256" w:lineRule="auto" w:before="67"/>
              <w:ind w:left="146" w:right="291"/>
              <w:rPr>
                <w:sz w:val="20"/>
              </w:rPr>
            </w:pPr>
            <w:r>
              <w:rPr>
                <w:spacing w:val="-2"/>
                <w:sz w:val="20"/>
              </w:rPr>
              <w:t>Traffic Steering</w:t>
            </w:r>
          </w:p>
        </w:tc>
        <w:tc>
          <w:tcPr>
            <w:tcW w:w="2407" w:type="dxa"/>
            <w:tcBorders>
              <w:top w:val="single" w:sz="8" w:space="0" w:color="000000"/>
              <w:left w:val="double" w:sz="4" w:space="0" w:color="000000"/>
              <w:bottom w:val="single" w:sz="8" w:space="0" w:color="000000"/>
              <w:right w:val="single" w:sz="8" w:space="0" w:color="000000"/>
            </w:tcBorders>
          </w:tcPr>
          <w:p>
            <w:pPr>
              <w:pStyle w:val="TableParagraph"/>
              <w:tabs>
                <w:tab w:pos="645" w:val="left" w:leader="none"/>
              </w:tabs>
              <w:spacing w:line="256" w:lineRule="auto" w:before="67"/>
              <w:ind w:left="141" w:right="143"/>
              <w:rPr>
                <w:sz w:val="20"/>
              </w:rPr>
            </w:pPr>
            <w:r>
              <w:rPr>
                <w:spacing w:val="-4"/>
                <w:sz w:val="20"/>
              </w:rPr>
              <w:t>cell</w:t>
            </w:r>
            <w:r>
              <w:rPr>
                <w:sz w:val="20"/>
              </w:rPr>
              <w:tab/>
              <w:t>load</w:t>
            </w:r>
            <w:r>
              <w:rPr>
                <w:spacing w:val="-13"/>
                <w:sz w:val="20"/>
              </w:rPr>
              <w:t> </w:t>
            </w:r>
            <w:r>
              <w:rPr>
                <w:sz w:val="20"/>
              </w:rPr>
              <w:t>prediction/user traffic volume prediction</w:t>
            </w:r>
          </w:p>
        </w:tc>
        <w:tc>
          <w:tcPr>
            <w:tcW w:w="1756" w:type="dxa"/>
            <w:tcBorders>
              <w:top w:val="single" w:sz="8" w:space="0" w:color="000000"/>
              <w:left w:val="single" w:sz="8" w:space="0" w:color="000000"/>
              <w:bottom w:val="single" w:sz="8" w:space="0" w:color="000000"/>
              <w:right w:val="double" w:sz="4" w:space="0" w:color="000000"/>
            </w:tcBorders>
          </w:tcPr>
          <w:p>
            <w:pPr>
              <w:pStyle w:val="TableParagraph"/>
              <w:spacing w:line="259" w:lineRule="auto" w:before="67"/>
              <w:ind w:left="145" w:right="136"/>
              <w:jc w:val="both"/>
              <w:rPr>
                <w:sz w:val="20"/>
              </w:rPr>
            </w:pPr>
            <w:r>
              <w:rPr>
                <w:sz w:val="20"/>
              </w:rPr>
              <w:t>Supervised learni ng</w:t>
            </w:r>
            <w:r>
              <w:rPr>
                <w:spacing w:val="-6"/>
                <w:sz w:val="20"/>
              </w:rPr>
              <w:t> </w:t>
            </w:r>
            <w:r>
              <w:rPr>
                <w:sz w:val="20"/>
              </w:rPr>
              <w:t>(time</w:t>
            </w:r>
            <w:r>
              <w:rPr>
                <w:spacing w:val="40"/>
                <w:sz w:val="20"/>
              </w:rPr>
              <w:t> </w:t>
            </w:r>
            <w:r>
              <w:rPr>
                <w:sz w:val="20"/>
              </w:rPr>
              <w:t>series prediction, e.g., SVR, DNN)</w:t>
            </w:r>
          </w:p>
        </w:tc>
        <w:tc>
          <w:tcPr>
            <w:tcW w:w="1350" w:type="dxa"/>
            <w:tcBorders>
              <w:top w:val="single" w:sz="8" w:space="0" w:color="000000"/>
              <w:left w:val="double" w:sz="4" w:space="0" w:color="000000"/>
              <w:bottom w:val="single" w:sz="8" w:space="0" w:color="000000"/>
              <w:right w:val="single" w:sz="8" w:space="0" w:color="000000"/>
            </w:tcBorders>
          </w:tcPr>
          <w:p>
            <w:pPr>
              <w:pStyle w:val="TableParagraph"/>
              <w:spacing w:before="67"/>
              <w:ind w:left="141"/>
              <w:rPr>
                <w:sz w:val="20"/>
              </w:rPr>
            </w:pPr>
            <w:r>
              <w:rPr>
                <w:sz w:val="20"/>
              </w:rPr>
              <w:t>Scenario</w:t>
            </w:r>
            <w:r>
              <w:rPr>
                <w:spacing w:val="-6"/>
                <w:sz w:val="20"/>
              </w:rPr>
              <w:t> </w:t>
            </w:r>
            <w:r>
              <w:rPr>
                <w:spacing w:val="-5"/>
                <w:sz w:val="20"/>
              </w:rPr>
              <w:t>1.1</w:t>
            </w:r>
          </w:p>
          <w:p>
            <w:pPr>
              <w:pStyle w:val="TableParagraph"/>
              <w:spacing w:line="256" w:lineRule="auto" w:before="17"/>
              <w:ind w:left="141" w:right="230"/>
              <w:rPr>
                <w:sz w:val="20"/>
              </w:rPr>
            </w:pPr>
            <w:r>
              <w:rPr>
                <w:spacing w:val="-10"/>
                <w:sz w:val="20"/>
              </w:rPr>
              <w:t>/</w:t>
            </w:r>
            <w:r>
              <w:rPr>
                <w:spacing w:val="-2"/>
                <w:sz w:val="20"/>
              </w:rPr>
              <w:t> Scenario1.2</w:t>
            </w:r>
          </w:p>
        </w:tc>
        <w:tc>
          <w:tcPr>
            <w:tcW w:w="1802" w:type="dxa"/>
            <w:tcBorders>
              <w:top w:val="single" w:sz="8" w:space="0" w:color="000000"/>
              <w:left w:val="single" w:sz="8" w:space="0" w:color="000000"/>
              <w:bottom w:val="single" w:sz="8" w:space="0" w:color="000000"/>
              <w:right w:val="double" w:sz="4" w:space="0" w:color="000000"/>
            </w:tcBorders>
          </w:tcPr>
          <w:p>
            <w:pPr>
              <w:pStyle w:val="TableParagraph"/>
              <w:tabs>
                <w:tab w:pos="1258" w:val="left" w:leader="none"/>
              </w:tabs>
              <w:spacing w:line="256" w:lineRule="auto" w:before="67"/>
              <w:ind w:left="145" w:right="138"/>
              <w:rPr>
                <w:sz w:val="20"/>
              </w:rPr>
            </w:pPr>
            <w:r>
              <w:rPr>
                <w:sz w:val="20"/>
              </w:rPr>
              <w:t>load related counters,</w:t>
            </w:r>
            <w:r>
              <w:rPr>
                <w:spacing w:val="-13"/>
                <w:sz w:val="20"/>
              </w:rPr>
              <w:t> </w:t>
            </w:r>
            <w:r>
              <w:rPr>
                <w:sz w:val="20"/>
              </w:rPr>
              <w:t>e.g.,</w:t>
            </w:r>
            <w:r>
              <w:rPr>
                <w:spacing w:val="-12"/>
                <w:sz w:val="20"/>
              </w:rPr>
              <w:t> </w:t>
            </w:r>
            <w:r>
              <w:rPr>
                <w:sz w:val="20"/>
              </w:rPr>
              <w:t>UL/ </w:t>
            </w:r>
            <w:r>
              <w:rPr>
                <w:spacing w:val="-5"/>
                <w:sz w:val="20"/>
              </w:rPr>
              <w:t>DL</w:t>
            </w:r>
            <w:r>
              <w:rPr>
                <w:sz w:val="20"/>
              </w:rPr>
              <w:tab/>
            </w:r>
            <w:r>
              <w:rPr>
                <w:spacing w:val="-5"/>
                <w:sz w:val="20"/>
              </w:rPr>
              <w:t>PRB</w:t>
            </w:r>
          </w:p>
          <w:p>
            <w:pPr>
              <w:pStyle w:val="TableParagraph"/>
              <w:spacing w:before="6"/>
              <w:ind w:left="145"/>
              <w:rPr>
                <w:sz w:val="20"/>
              </w:rPr>
            </w:pPr>
            <w:r>
              <w:rPr>
                <w:spacing w:val="-2"/>
                <w:sz w:val="20"/>
              </w:rPr>
              <w:t>occupation</w:t>
            </w:r>
          </w:p>
        </w:tc>
        <w:tc>
          <w:tcPr>
            <w:tcW w:w="1766" w:type="dxa"/>
            <w:tcBorders>
              <w:top w:val="single" w:sz="8" w:space="0" w:color="000000"/>
              <w:left w:val="double" w:sz="4" w:space="0" w:color="000000"/>
              <w:bottom w:val="single" w:sz="8" w:space="0" w:color="000000"/>
              <w:right w:val="single" w:sz="6" w:space="0" w:color="000000"/>
            </w:tcBorders>
          </w:tcPr>
          <w:p>
            <w:pPr>
              <w:pStyle w:val="TableParagraph"/>
              <w:spacing w:before="67"/>
              <w:ind w:left="141"/>
              <w:rPr>
                <w:sz w:val="20"/>
              </w:rPr>
            </w:pPr>
            <w:r>
              <w:rPr>
                <w:sz w:val="20"/>
              </w:rPr>
              <w:t>same</w:t>
            </w:r>
            <w:r>
              <w:rPr>
                <w:spacing w:val="-5"/>
                <w:sz w:val="20"/>
              </w:rPr>
              <w:t> </w:t>
            </w:r>
            <w:r>
              <w:rPr>
                <w:sz w:val="20"/>
              </w:rPr>
              <w:t>to</w:t>
            </w:r>
            <w:r>
              <w:rPr>
                <w:spacing w:val="-4"/>
                <w:sz w:val="20"/>
              </w:rPr>
              <w:t> </w:t>
            </w:r>
            <w:r>
              <w:rPr>
                <w:spacing w:val="-2"/>
                <w:sz w:val="20"/>
              </w:rPr>
              <w:t>input</w:t>
            </w:r>
          </w:p>
        </w:tc>
      </w:tr>
      <w:tr>
        <w:trPr>
          <w:trHeight w:val="1566" w:hRule="atLeast"/>
        </w:trPr>
        <w:tc>
          <w:tcPr>
            <w:tcW w:w="1130" w:type="dxa"/>
            <w:vMerge/>
            <w:tcBorders>
              <w:top w:val="nil"/>
              <w:left w:val="single" w:sz="6" w:space="0" w:color="000000"/>
              <w:bottom w:val="single" w:sz="8" w:space="0" w:color="000000"/>
              <w:right w:val="double" w:sz="4" w:space="0" w:color="000000"/>
            </w:tcBorders>
          </w:tcPr>
          <w:p>
            <w:pPr>
              <w:rPr>
                <w:sz w:val="2"/>
                <w:szCs w:val="2"/>
              </w:rPr>
            </w:pPr>
          </w:p>
        </w:tc>
        <w:tc>
          <w:tcPr>
            <w:tcW w:w="2407" w:type="dxa"/>
            <w:tcBorders>
              <w:top w:val="single" w:sz="8" w:space="0" w:color="000000"/>
              <w:left w:val="double" w:sz="4" w:space="0" w:color="000000"/>
              <w:bottom w:val="single" w:sz="8" w:space="0" w:color="000000"/>
              <w:right w:val="single" w:sz="8" w:space="0" w:color="000000"/>
            </w:tcBorders>
          </w:tcPr>
          <w:p>
            <w:pPr>
              <w:pStyle w:val="TableParagraph"/>
              <w:spacing w:line="256" w:lineRule="auto" w:before="67"/>
              <w:ind w:left="141" w:right="273"/>
              <w:rPr>
                <w:sz w:val="20"/>
              </w:rPr>
            </w:pPr>
            <w:r>
              <w:rPr>
                <w:sz w:val="20"/>
              </w:rPr>
              <w:t>Radio</w:t>
            </w:r>
            <w:r>
              <w:rPr>
                <w:spacing w:val="-13"/>
                <w:sz w:val="20"/>
              </w:rPr>
              <w:t> </w:t>
            </w:r>
            <w:r>
              <w:rPr>
                <w:sz w:val="20"/>
              </w:rPr>
              <w:t>finger</w:t>
            </w:r>
            <w:r>
              <w:rPr>
                <w:spacing w:val="-12"/>
                <w:sz w:val="20"/>
              </w:rPr>
              <w:t> </w:t>
            </w:r>
            <w:r>
              <w:rPr>
                <w:sz w:val="20"/>
              </w:rPr>
              <w:t>print </w:t>
            </w:r>
            <w:r>
              <w:rPr>
                <w:spacing w:val="-2"/>
                <w:sz w:val="20"/>
              </w:rPr>
              <w:t>prediction</w:t>
            </w:r>
          </w:p>
        </w:tc>
        <w:tc>
          <w:tcPr>
            <w:tcW w:w="1756" w:type="dxa"/>
            <w:tcBorders>
              <w:top w:val="single" w:sz="8" w:space="0" w:color="000000"/>
              <w:left w:val="single" w:sz="8" w:space="0" w:color="000000"/>
              <w:bottom w:val="single" w:sz="8" w:space="0" w:color="000000"/>
              <w:right w:val="double" w:sz="4" w:space="0" w:color="000000"/>
            </w:tcBorders>
          </w:tcPr>
          <w:p>
            <w:pPr>
              <w:pStyle w:val="TableParagraph"/>
              <w:spacing w:line="256" w:lineRule="auto" w:before="67"/>
              <w:ind w:left="145" w:right="218"/>
              <w:rPr>
                <w:sz w:val="20"/>
              </w:rPr>
            </w:pPr>
            <w:r>
              <w:rPr>
                <w:sz w:val="20"/>
              </w:rPr>
              <w:t>supervised</w:t>
            </w:r>
            <w:r>
              <w:rPr>
                <w:spacing w:val="-13"/>
                <w:sz w:val="20"/>
              </w:rPr>
              <w:t> </w:t>
            </w:r>
            <w:r>
              <w:rPr>
                <w:sz w:val="20"/>
              </w:rPr>
              <w:t>learni </w:t>
            </w:r>
            <w:r>
              <w:rPr>
                <w:spacing w:val="-6"/>
                <w:sz w:val="20"/>
              </w:rPr>
              <w:t>ng</w:t>
            </w:r>
          </w:p>
          <w:p>
            <w:pPr>
              <w:pStyle w:val="TableParagraph"/>
              <w:spacing w:line="261" w:lineRule="auto" w:before="2"/>
              <w:ind w:left="145" w:right="146"/>
              <w:rPr>
                <w:sz w:val="20"/>
              </w:rPr>
            </w:pPr>
            <w:r>
              <w:rPr>
                <w:sz w:val="20"/>
              </w:rPr>
              <w:t>(e.g.,</w:t>
            </w:r>
            <w:r>
              <w:rPr>
                <w:spacing w:val="-13"/>
                <w:sz w:val="20"/>
              </w:rPr>
              <w:t> </w:t>
            </w:r>
            <w:r>
              <w:rPr>
                <w:sz w:val="20"/>
              </w:rPr>
              <w:t>SVR,</w:t>
            </w:r>
            <w:r>
              <w:rPr>
                <w:spacing w:val="-12"/>
                <w:sz w:val="20"/>
              </w:rPr>
              <w:t> </w:t>
            </w:r>
            <w:r>
              <w:rPr>
                <w:sz w:val="20"/>
              </w:rPr>
              <w:t>GBD </w:t>
            </w:r>
            <w:r>
              <w:rPr>
                <w:spacing w:val="-6"/>
                <w:sz w:val="20"/>
              </w:rPr>
              <w:t>T)</w:t>
            </w:r>
          </w:p>
        </w:tc>
        <w:tc>
          <w:tcPr>
            <w:tcW w:w="1350" w:type="dxa"/>
            <w:tcBorders>
              <w:top w:val="single" w:sz="8" w:space="0" w:color="000000"/>
              <w:left w:val="double" w:sz="4" w:space="0" w:color="000000"/>
              <w:bottom w:val="single" w:sz="8" w:space="0" w:color="000000"/>
              <w:right w:val="single" w:sz="8" w:space="0" w:color="000000"/>
            </w:tcBorders>
          </w:tcPr>
          <w:p>
            <w:pPr>
              <w:pStyle w:val="TableParagraph"/>
              <w:spacing w:before="67"/>
              <w:ind w:left="50" w:right="91"/>
              <w:jc w:val="center"/>
              <w:rPr>
                <w:sz w:val="20"/>
              </w:rPr>
            </w:pPr>
            <w:r>
              <w:rPr>
                <w:sz w:val="20"/>
              </w:rPr>
              <w:t>Scenario</w:t>
            </w:r>
            <w:r>
              <w:rPr>
                <w:spacing w:val="-6"/>
                <w:sz w:val="20"/>
              </w:rPr>
              <w:t> </w:t>
            </w:r>
            <w:r>
              <w:rPr>
                <w:spacing w:val="-5"/>
                <w:sz w:val="20"/>
              </w:rPr>
              <w:t>1.2</w:t>
            </w:r>
          </w:p>
        </w:tc>
        <w:tc>
          <w:tcPr>
            <w:tcW w:w="1802" w:type="dxa"/>
            <w:tcBorders>
              <w:top w:val="single" w:sz="8" w:space="0" w:color="000000"/>
              <w:left w:val="single" w:sz="8" w:space="0" w:color="000000"/>
              <w:bottom w:val="single" w:sz="8" w:space="0" w:color="000000"/>
              <w:right w:val="double" w:sz="4" w:space="0" w:color="000000"/>
            </w:tcBorders>
          </w:tcPr>
          <w:p>
            <w:pPr>
              <w:pStyle w:val="TableParagraph"/>
              <w:tabs>
                <w:tab w:pos="1296" w:val="left" w:leader="none"/>
              </w:tabs>
              <w:spacing w:line="256" w:lineRule="auto" w:before="67"/>
              <w:ind w:left="145" w:right="136"/>
              <w:rPr>
                <w:sz w:val="20"/>
              </w:rPr>
            </w:pPr>
            <w:r>
              <w:rPr>
                <w:spacing w:val="-2"/>
                <w:sz w:val="20"/>
              </w:rPr>
              <w:t>Intra-frequency </w:t>
            </w:r>
            <w:r>
              <w:rPr>
                <w:sz w:val="20"/>
              </w:rPr>
              <w:t>MR</w:t>
            </w:r>
            <w:r>
              <w:rPr>
                <w:spacing w:val="27"/>
                <w:sz w:val="20"/>
              </w:rPr>
              <w:t> </w:t>
            </w:r>
            <w:r>
              <w:rPr>
                <w:sz w:val="20"/>
              </w:rPr>
              <w:t>data</w:t>
            </w:r>
            <w:r>
              <w:rPr>
                <w:spacing w:val="27"/>
                <w:sz w:val="20"/>
              </w:rPr>
              <w:t> </w:t>
            </w:r>
            <w:r>
              <w:rPr>
                <w:sz w:val="20"/>
              </w:rPr>
              <w:t>and</w:t>
            </w:r>
            <w:r>
              <w:rPr>
                <w:spacing w:val="28"/>
                <w:sz w:val="20"/>
              </w:rPr>
              <w:t> </w:t>
            </w:r>
            <w:r>
              <w:rPr>
                <w:sz w:val="20"/>
              </w:rPr>
              <w:t>PM </w:t>
            </w:r>
            <w:r>
              <w:rPr>
                <w:spacing w:val="-2"/>
                <w:sz w:val="20"/>
              </w:rPr>
              <w:t>counters,</w:t>
            </w:r>
            <w:r>
              <w:rPr>
                <w:sz w:val="20"/>
              </w:rPr>
              <w:tab/>
            </w:r>
            <w:r>
              <w:rPr>
                <w:spacing w:val="-4"/>
                <w:sz w:val="20"/>
              </w:rPr>
              <w:t>e.g.,</w:t>
            </w:r>
          </w:p>
          <w:p>
            <w:pPr>
              <w:pStyle w:val="TableParagraph"/>
              <w:tabs>
                <w:tab w:pos="1066" w:val="left" w:leader="none"/>
              </w:tabs>
              <w:spacing w:line="256" w:lineRule="auto" w:before="6"/>
              <w:ind w:left="145" w:right="140"/>
              <w:rPr>
                <w:sz w:val="20"/>
              </w:rPr>
            </w:pPr>
            <w:r>
              <w:rPr>
                <w:spacing w:val="-2"/>
                <w:sz w:val="20"/>
              </w:rPr>
              <w:t>RSRP,</w:t>
            </w:r>
            <w:r>
              <w:rPr>
                <w:sz w:val="20"/>
              </w:rPr>
              <w:tab/>
            </w:r>
            <w:r>
              <w:rPr>
                <w:spacing w:val="-4"/>
                <w:sz w:val="20"/>
              </w:rPr>
              <w:t>RSRQ, </w:t>
            </w:r>
            <w:r>
              <w:rPr>
                <w:sz w:val="20"/>
              </w:rPr>
              <w:t>MCS, CQI, etc.</w:t>
            </w:r>
          </w:p>
        </w:tc>
        <w:tc>
          <w:tcPr>
            <w:tcW w:w="1766" w:type="dxa"/>
            <w:tcBorders>
              <w:top w:val="single" w:sz="8" w:space="0" w:color="000000"/>
              <w:left w:val="double" w:sz="4" w:space="0" w:color="000000"/>
              <w:bottom w:val="single" w:sz="8" w:space="0" w:color="000000"/>
              <w:right w:val="single" w:sz="6" w:space="0" w:color="000000"/>
            </w:tcBorders>
          </w:tcPr>
          <w:p>
            <w:pPr>
              <w:pStyle w:val="TableParagraph"/>
              <w:tabs>
                <w:tab w:pos="688" w:val="left" w:leader="none"/>
                <w:tab w:pos="1028" w:val="left" w:leader="none"/>
                <w:tab w:pos="1309" w:val="left" w:leader="none"/>
              </w:tabs>
              <w:spacing w:line="259" w:lineRule="auto" w:before="67"/>
              <w:ind w:left="141" w:right="144"/>
              <w:rPr>
                <w:sz w:val="20"/>
              </w:rPr>
            </w:pPr>
            <w:r>
              <w:rPr>
                <w:spacing w:val="-2"/>
                <w:sz w:val="20"/>
              </w:rPr>
              <w:t>Inter-frequency </w:t>
            </w:r>
            <w:r>
              <w:rPr>
                <w:spacing w:val="-6"/>
                <w:sz w:val="20"/>
              </w:rPr>
              <w:t>MR</w:t>
            </w:r>
            <w:r>
              <w:rPr>
                <w:sz w:val="20"/>
              </w:rPr>
              <w:tab/>
            </w:r>
            <w:r>
              <w:rPr>
                <w:spacing w:val="-4"/>
                <w:sz w:val="20"/>
              </w:rPr>
              <w:t>data,</w:t>
            </w:r>
            <w:r>
              <w:rPr>
                <w:sz w:val="20"/>
              </w:rPr>
              <w:tab/>
            </w:r>
            <w:r>
              <w:rPr>
                <w:spacing w:val="-4"/>
                <w:sz w:val="20"/>
              </w:rPr>
              <w:t>e.g, </w:t>
            </w:r>
            <w:r>
              <w:rPr>
                <w:spacing w:val="-2"/>
                <w:sz w:val="20"/>
              </w:rPr>
              <w:t>RSRP,</w:t>
            </w:r>
            <w:r>
              <w:rPr>
                <w:sz w:val="20"/>
              </w:rPr>
              <w:tab/>
              <w:tab/>
            </w:r>
            <w:r>
              <w:rPr>
                <w:spacing w:val="-4"/>
                <w:sz w:val="20"/>
              </w:rPr>
              <w:t>RSRQ, </w:t>
            </w:r>
            <w:r>
              <w:rPr>
                <w:sz w:val="20"/>
              </w:rPr>
              <w:t>MCS, CQI, etc.</w:t>
            </w:r>
          </w:p>
        </w:tc>
      </w:tr>
      <w:tr>
        <w:trPr>
          <w:trHeight w:val="1744" w:hRule="atLeast"/>
        </w:trPr>
        <w:tc>
          <w:tcPr>
            <w:tcW w:w="1130" w:type="dxa"/>
            <w:vMerge w:val="restart"/>
            <w:tcBorders>
              <w:top w:val="single" w:sz="8" w:space="0" w:color="000000"/>
              <w:left w:val="single" w:sz="6" w:space="0" w:color="000000"/>
              <w:bottom w:val="single" w:sz="8" w:space="0" w:color="000000"/>
              <w:right w:val="double" w:sz="4" w:space="0" w:color="000000"/>
            </w:tcBorders>
          </w:tcPr>
          <w:p>
            <w:pPr>
              <w:pStyle w:val="TableParagraph"/>
              <w:spacing w:line="259" w:lineRule="auto" w:before="65"/>
              <w:ind w:left="146" w:right="291"/>
              <w:rPr>
                <w:sz w:val="20"/>
              </w:rPr>
            </w:pPr>
            <w:r>
              <w:rPr>
                <w:spacing w:val="-4"/>
                <w:sz w:val="20"/>
              </w:rPr>
              <w:t>QoE </w:t>
            </w:r>
            <w:r>
              <w:rPr>
                <w:spacing w:val="-2"/>
                <w:sz w:val="20"/>
              </w:rPr>
              <w:t>based Traffic Steering</w:t>
            </w:r>
          </w:p>
        </w:tc>
        <w:tc>
          <w:tcPr>
            <w:tcW w:w="2407" w:type="dxa"/>
            <w:tcBorders>
              <w:top w:val="single" w:sz="8" w:space="0" w:color="000000"/>
              <w:left w:val="double" w:sz="4" w:space="0" w:color="000000"/>
              <w:bottom w:val="single" w:sz="8" w:space="0" w:color="000000"/>
              <w:right w:val="single" w:sz="8" w:space="0" w:color="000000"/>
            </w:tcBorders>
          </w:tcPr>
          <w:p>
            <w:pPr>
              <w:pStyle w:val="TableParagraph"/>
              <w:spacing w:line="259" w:lineRule="auto" w:before="65"/>
              <w:ind w:left="141" w:right="138"/>
              <w:jc w:val="both"/>
              <w:rPr>
                <w:sz w:val="20"/>
              </w:rPr>
            </w:pPr>
            <w:r>
              <w:rPr>
                <w:sz w:val="20"/>
              </w:rPr>
              <w:t>generate relevant A1 policies to </w:t>
            </w:r>
            <w:r>
              <w:rPr>
                <w:sz w:val="20"/>
              </w:rPr>
              <w:t>provide guidance on the traffic steering preferences</w:t>
            </w:r>
          </w:p>
        </w:tc>
        <w:tc>
          <w:tcPr>
            <w:tcW w:w="1756" w:type="dxa"/>
            <w:tcBorders>
              <w:top w:val="single" w:sz="8" w:space="0" w:color="000000"/>
              <w:left w:val="single" w:sz="8" w:space="0" w:color="000000"/>
              <w:bottom w:val="single" w:sz="8" w:space="0" w:color="000000"/>
              <w:right w:val="double" w:sz="4" w:space="0" w:color="000000"/>
            </w:tcBorders>
          </w:tcPr>
          <w:p>
            <w:pPr>
              <w:pStyle w:val="TableParagraph"/>
              <w:spacing w:before="65"/>
              <w:ind w:left="145"/>
              <w:rPr>
                <w:sz w:val="20"/>
              </w:rPr>
            </w:pPr>
            <w:r>
              <w:rPr>
                <w:spacing w:val="-5"/>
                <w:sz w:val="20"/>
              </w:rPr>
              <w:t>FFS</w:t>
            </w:r>
          </w:p>
        </w:tc>
        <w:tc>
          <w:tcPr>
            <w:tcW w:w="1350" w:type="dxa"/>
            <w:tcBorders>
              <w:top w:val="single" w:sz="8" w:space="0" w:color="000000"/>
              <w:left w:val="double" w:sz="4" w:space="0" w:color="000000"/>
              <w:bottom w:val="single" w:sz="8" w:space="0" w:color="000000"/>
              <w:right w:val="single" w:sz="8" w:space="0" w:color="000000"/>
            </w:tcBorders>
          </w:tcPr>
          <w:p>
            <w:pPr>
              <w:pStyle w:val="TableParagraph"/>
              <w:spacing w:before="65"/>
              <w:ind w:left="50" w:right="91"/>
              <w:jc w:val="center"/>
              <w:rPr>
                <w:sz w:val="20"/>
              </w:rPr>
            </w:pPr>
            <w:r>
              <w:rPr>
                <w:sz w:val="20"/>
              </w:rPr>
              <w:t>Scenario</w:t>
            </w:r>
            <w:r>
              <w:rPr>
                <w:spacing w:val="-6"/>
                <w:sz w:val="20"/>
              </w:rPr>
              <w:t> </w:t>
            </w:r>
            <w:r>
              <w:rPr>
                <w:spacing w:val="-5"/>
                <w:sz w:val="20"/>
              </w:rPr>
              <w:t>1.1</w:t>
            </w:r>
          </w:p>
        </w:tc>
        <w:tc>
          <w:tcPr>
            <w:tcW w:w="1802" w:type="dxa"/>
            <w:tcBorders>
              <w:top w:val="single" w:sz="8" w:space="0" w:color="000000"/>
              <w:left w:val="single" w:sz="8" w:space="0" w:color="000000"/>
              <w:bottom w:val="single" w:sz="8" w:space="0" w:color="000000"/>
              <w:right w:val="double" w:sz="4" w:space="0" w:color="000000"/>
            </w:tcBorders>
          </w:tcPr>
          <w:p>
            <w:pPr>
              <w:pStyle w:val="TableParagraph"/>
              <w:spacing w:before="65"/>
              <w:ind w:left="145"/>
              <w:rPr>
                <w:sz w:val="20"/>
              </w:rPr>
            </w:pPr>
            <w:r>
              <w:rPr>
                <w:spacing w:val="-5"/>
                <w:sz w:val="20"/>
              </w:rPr>
              <w:t>FFS</w:t>
            </w:r>
          </w:p>
        </w:tc>
        <w:tc>
          <w:tcPr>
            <w:tcW w:w="1766" w:type="dxa"/>
            <w:tcBorders>
              <w:top w:val="single" w:sz="8" w:space="0" w:color="000000"/>
              <w:left w:val="double" w:sz="4" w:space="0" w:color="000000"/>
              <w:bottom w:val="single" w:sz="8" w:space="0" w:color="000000"/>
              <w:right w:val="single" w:sz="6" w:space="0" w:color="000000"/>
            </w:tcBorders>
          </w:tcPr>
          <w:p>
            <w:pPr>
              <w:pStyle w:val="TableParagraph"/>
              <w:spacing w:line="259" w:lineRule="auto" w:before="65"/>
              <w:ind w:left="141" w:right="142"/>
              <w:jc w:val="both"/>
              <w:rPr>
                <w:sz w:val="20"/>
              </w:rPr>
            </w:pPr>
            <w:r>
              <w:rPr>
                <w:sz w:val="20"/>
              </w:rPr>
              <w:t>priority order </w:t>
            </w:r>
            <w:r>
              <w:rPr>
                <w:sz w:val="20"/>
              </w:rPr>
              <w:t>of the cells to be used</w:t>
            </w:r>
            <w:r>
              <w:rPr>
                <w:spacing w:val="-13"/>
                <w:sz w:val="20"/>
              </w:rPr>
              <w:t> </w:t>
            </w:r>
            <w:r>
              <w:rPr>
                <w:sz w:val="20"/>
              </w:rPr>
              <w:t>for</w:t>
            </w:r>
            <w:r>
              <w:rPr>
                <w:spacing w:val="-12"/>
                <w:sz w:val="20"/>
              </w:rPr>
              <w:t> </w:t>
            </w:r>
            <w:r>
              <w:rPr>
                <w:sz w:val="20"/>
              </w:rPr>
              <w:t>downlink data</w:t>
            </w:r>
            <w:r>
              <w:rPr>
                <w:spacing w:val="-3"/>
                <w:sz w:val="20"/>
              </w:rPr>
              <w:t> </w:t>
            </w:r>
            <w:r>
              <w:rPr>
                <w:spacing w:val="-2"/>
                <w:sz w:val="20"/>
              </w:rPr>
              <w:t>transmission.</w:t>
            </w:r>
          </w:p>
        </w:tc>
      </w:tr>
      <w:tr>
        <w:trPr>
          <w:trHeight w:val="2174" w:hRule="atLeast"/>
        </w:trPr>
        <w:tc>
          <w:tcPr>
            <w:tcW w:w="1130" w:type="dxa"/>
            <w:vMerge/>
            <w:tcBorders>
              <w:top w:val="nil"/>
              <w:left w:val="single" w:sz="6" w:space="0" w:color="000000"/>
              <w:bottom w:val="single" w:sz="8" w:space="0" w:color="000000"/>
              <w:right w:val="double" w:sz="4" w:space="0" w:color="000000"/>
            </w:tcBorders>
          </w:tcPr>
          <w:p>
            <w:pPr>
              <w:rPr>
                <w:sz w:val="2"/>
                <w:szCs w:val="2"/>
              </w:rPr>
            </w:pPr>
          </w:p>
        </w:tc>
        <w:tc>
          <w:tcPr>
            <w:tcW w:w="2407" w:type="dxa"/>
            <w:tcBorders>
              <w:top w:val="single" w:sz="8" w:space="0" w:color="000000"/>
              <w:left w:val="double" w:sz="4" w:space="0" w:color="000000"/>
              <w:bottom w:val="single" w:sz="8" w:space="0" w:color="000000"/>
              <w:right w:val="single" w:sz="8" w:space="0" w:color="000000"/>
            </w:tcBorders>
          </w:tcPr>
          <w:p>
            <w:pPr>
              <w:pStyle w:val="TableParagraph"/>
              <w:spacing w:line="259" w:lineRule="auto" w:before="65"/>
              <w:ind w:left="141" w:right="141"/>
              <w:jc w:val="both"/>
              <w:rPr>
                <w:sz w:val="20"/>
              </w:rPr>
            </w:pPr>
            <w:r>
              <w:rPr>
                <w:sz w:val="20"/>
              </w:rPr>
              <w:t>time-series prediction </w:t>
            </w:r>
            <w:r>
              <w:rPr>
                <w:sz w:val="20"/>
              </w:rPr>
              <w:t>of individual performance metrics or counters</w:t>
            </w:r>
          </w:p>
        </w:tc>
        <w:tc>
          <w:tcPr>
            <w:tcW w:w="1756" w:type="dxa"/>
            <w:tcBorders>
              <w:top w:val="single" w:sz="8" w:space="0" w:color="000000"/>
              <w:left w:val="single" w:sz="8" w:space="0" w:color="000000"/>
              <w:bottom w:val="single" w:sz="8" w:space="0" w:color="000000"/>
              <w:right w:val="double" w:sz="4" w:space="0" w:color="000000"/>
            </w:tcBorders>
          </w:tcPr>
          <w:p>
            <w:pPr>
              <w:pStyle w:val="TableParagraph"/>
              <w:spacing w:line="261" w:lineRule="auto" w:before="65"/>
              <w:ind w:left="145" w:right="146"/>
              <w:rPr>
                <w:sz w:val="20"/>
              </w:rPr>
            </w:pPr>
            <w:r>
              <w:rPr>
                <w:spacing w:val="-2"/>
                <w:sz w:val="20"/>
              </w:rPr>
              <w:t>Supervised learning</w:t>
            </w:r>
          </w:p>
          <w:p>
            <w:pPr>
              <w:pStyle w:val="TableParagraph"/>
              <w:tabs>
                <w:tab w:pos="1193" w:val="left" w:leader="none"/>
              </w:tabs>
              <w:spacing w:line="259" w:lineRule="auto" w:before="176"/>
              <w:ind w:left="145" w:right="137"/>
              <w:rPr>
                <w:sz w:val="20"/>
              </w:rPr>
            </w:pPr>
            <w:r>
              <w:rPr>
                <w:spacing w:val="-2"/>
                <w:sz w:val="20"/>
              </w:rPr>
              <w:t>(e.g.</w:t>
            </w:r>
            <w:r>
              <w:rPr>
                <w:sz w:val="20"/>
              </w:rPr>
              <w:tab/>
            </w:r>
            <w:r>
              <w:rPr>
                <w:spacing w:val="-2"/>
                <w:sz w:val="20"/>
              </w:rPr>
              <w:t>lasso regression-based </w:t>
            </w:r>
            <w:r>
              <w:rPr>
                <w:sz w:val="20"/>
              </w:rPr>
              <w:t>prediction</w:t>
            </w:r>
            <w:r>
              <w:rPr>
                <w:spacing w:val="-13"/>
                <w:sz w:val="20"/>
              </w:rPr>
              <w:t> </w:t>
            </w:r>
            <w:r>
              <w:rPr>
                <w:sz w:val="20"/>
              </w:rPr>
              <w:t>model)</w:t>
            </w:r>
          </w:p>
        </w:tc>
        <w:tc>
          <w:tcPr>
            <w:tcW w:w="1350" w:type="dxa"/>
            <w:tcBorders>
              <w:top w:val="single" w:sz="8" w:space="0" w:color="000000"/>
              <w:left w:val="double" w:sz="4" w:space="0" w:color="000000"/>
              <w:bottom w:val="single" w:sz="8" w:space="0" w:color="000000"/>
              <w:right w:val="single" w:sz="8" w:space="0" w:color="000000"/>
            </w:tcBorders>
          </w:tcPr>
          <w:p>
            <w:pPr>
              <w:pStyle w:val="TableParagraph"/>
              <w:spacing w:before="65"/>
              <w:ind w:left="50" w:right="91"/>
              <w:jc w:val="center"/>
              <w:rPr>
                <w:sz w:val="20"/>
              </w:rPr>
            </w:pPr>
            <w:r>
              <w:rPr>
                <w:sz w:val="20"/>
              </w:rPr>
              <w:t>Scenario</w:t>
            </w:r>
            <w:r>
              <w:rPr>
                <w:spacing w:val="-6"/>
                <w:sz w:val="20"/>
              </w:rPr>
              <w:t> </w:t>
            </w:r>
            <w:r>
              <w:rPr>
                <w:spacing w:val="-5"/>
                <w:sz w:val="20"/>
              </w:rPr>
              <w:t>1.2</w:t>
            </w:r>
          </w:p>
        </w:tc>
        <w:tc>
          <w:tcPr>
            <w:tcW w:w="1802" w:type="dxa"/>
            <w:tcBorders>
              <w:top w:val="single" w:sz="8" w:space="0" w:color="000000"/>
              <w:left w:val="single" w:sz="8" w:space="0" w:color="000000"/>
              <w:bottom w:val="single" w:sz="8" w:space="0" w:color="000000"/>
              <w:right w:val="double" w:sz="4" w:space="0" w:color="000000"/>
            </w:tcBorders>
          </w:tcPr>
          <w:p>
            <w:pPr>
              <w:pStyle w:val="TableParagraph"/>
              <w:spacing w:before="65"/>
              <w:ind w:left="145"/>
              <w:rPr>
                <w:sz w:val="20"/>
              </w:rPr>
            </w:pPr>
            <w:r>
              <w:rPr>
                <w:spacing w:val="-5"/>
                <w:sz w:val="20"/>
              </w:rPr>
              <w:t>FFS</w:t>
            </w:r>
          </w:p>
        </w:tc>
        <w:tc>
          <w:tcPr>
            <w:tcW w:w="1766" w:type="dxa"/>
            <w:tcBorders>
              <w:top w:val="single" w:sz="8" w:space="0" w:color="000000"/>
              <w:left w:val="double" w:sz="4" w:space="0" w:color="000000"/>
              <w:bottom w:val="single" w:sz="8" w:space="0" w:color="000000"/>
              <w:right w:val="single" w:sz="6" w:space="0" w:color="000000"/>
            </w:tcBorders>
          </w:tcPr>
          <w:p>
            <w:pPr>
              <w:pStyle w:val="TableParagraph"/>
              <w:spacing w:before="65"/>
              <w:ind w:left="141"/>
              <w:rPr>
                <w:sz w:val="20"/>
              </w:rPr>
            </w:pPr>
            <w:r>
              <w:rPr>
                <w:spacing w:val="-5"/>
                <w:sz w:val="20"/>
              </w:rPr>
              <w:t>FFS</w:t>
            </w:r>
          </w:p>
        </w:tc>
      </w:tr>
      <w:tr>
        <w:trPr>
          <w:trHeight w:val="1316" w:hRule="atLeast"/>
        </w:trPr>
        <w:tc>
          <w:tcPr>
            <w:tcW w:w="1130" w:type="dxa"/>
            <w:vMerge/>
            <w:tcBorders>
              <w:top w:val="nil"/>
              <w:left w:val="single" w:sz="6" w:space="0" w:color="000000"/>
              <w:bottom w:val="single" w:sz="8" w:space="0" w:color="000000"/>
              <w:right w:val="double" w:sz="4" w:space="0" w:color="000000"/>
            </w:tcBorders>
          </w:tcPr>
          <w:p>
            <w:pPr>
              <w:rPr>
                <w:sz w:val="2"/>
                <w:szCs w:val="2"/>
              </w:rPr>
            </w:pPr>
          </w:p>
        </w:tc>
        <w:tc>
          <w:tcPr>
            <w:tcW w:w="2407" w:type="dxa"/>
            <w:tcBorders>
              <w:top w:val="single" w:sz="8" w:space="0" w:color="000000"/>
              <w:left w:val="double" w:sz="4" w:space="0" w:color="000000"/>
              <w:bottom w:val="single" w:sz="8" w:space="0" w:color="000000"/>
              <w:right w:val="single" w:sz="8" w:space="0" w:color="000000"/>
            </w:tcBorders>
          </w:tcPr>
          <w:p>
            <w:pPr>
              <w:pStyle w:val="TableParagraph"/>
              <w:spacing w:line="259" w:lineRule="auto" w:before="65"/>
              <w:ind w:left="141" w:right="141"/>
              <w:jc w:val="both"/>
              <w:rPr>
                <w:sz w:val="20"/>
              </w:rPr>
            </w:pPr>
            <w:r>
              <w:rPr>
                <w:sz w:val="20"/>
              </w:rPr>
              <w:t>QoE prediction at </w:t>
            </w:r>
            <w:r>
              <w:rPr>
                <w:sz w:val="20"/>
              </w:rPr>
              <w:t>each neighbor cell for a given targeted user</w:t>
            </w:r>
          </w:p>
        </w:tc>
        <w:tc>
          <w:tcPr>
            <w:tcW w:w="1756" w:type="dxa"/>
            <w:tcBorders>
              <w:top w:val="single" w:sz="8" w:space="0" w:color="000000"/>
              <w:left w:val="single" w:sz="8" w:space="0" w:color="000000"/>
              <w:bottom w:val="single" w:sz="8" w:space="0" w:color="000000"/>
              <w:right w:val="double" w:sz="4" w:space="0" w:color="000000"/>
            </w:tcBorders>
          </w:tcPr>
          <w:p>
            <w:pPr>
              <w:pStyle w:val="TableParagraph"/>
              <w:spacing w:line="261" w:lineRule="auto" w:before="65"/>
              <w:ind w:left="145" w:right="146"/>
              <w:rPr>
                <w:sz w:val="20"/>
              </w:rPr>
            </w:pPr>
            <w:r>
              <w:rPr>
                <w:spacing w:val="-2"/>
                <w:sz w:val="20"/>
              </w:rPr>
              <w:t>Supervised learning</w:t>
            </w:r>
          </w:p>
          <w:p>
            <w:pPr>
              <w:pStyle w:val="TableParagraph"/>
              <w:tabs>
                <w:tab w:pos="1082" w:val="left" w:leader="none"/>
              </w:tabs>
              <w:spacing w:line="256" w:lineRule="auto" w:before="175"/>
              <w:ind w:left="145" w:right="137"/>
              <w:rPr>
                <w:sz w:val="20"/>
              </w:rPr>
            </w:pPr>
            <w:r>
              <w:rPr>
                <w:spacing w:val="-2"/>
                <w:sz w:val="20"/>
              </w:rPr>
              <w:t>(e.g.,</w:t>
            </w:r>
            <w:r>
              <w:rPr>
                <w:sz w:val="20"/>
              </w:rPr>
              <w:tab/>
            </w:r>
            <w:r>
              <w:rPr>
                <w:spacing w:val="-2"/>
                <w:sz w:val="20"/>
              </w:rPr>
              <w:t>binary classification</w:t>
            </w:r>
          </w:p>
        </w:tc>
        <w:tc>
          <w:tcPr>
            <w:tcW w:w="1350" w:type="dxa"/>
            <w:tcBorders>
              <w:top w:val="single" w:sz="8" w:space="0" w:color="000000"/>
              <w:left w:val="double" w:sz="4" w:space="0" w:color="000000"/>
              <w:bottom w:val="single" w:sz="8" w:space="0" w:color="000000"/>
              <w:right w:val="single" w:sz="8" w:space="0" w:color="000000"/>
            </w:tcBorders>
          </w:tcPr>
          <w:p>
            <w:pPr>
              <w:pStyle w:val="TableParagraph"/>
              <w:spacing w:before="65"/>
              <w:ind w:left="50" w:right="91"/>
              <w:jc w:val="center"/>
              <w:rPr>
                <w:sz w:val="20"/>
              </w:rPr>
            </w:pPr>
            <w:r>
              <w:rPr>
                <w:sz w:val="20"/>
              </w:rPr>
              <w:t>Scenario</w:t>
            </w:r>
            <w:r>
              <w:rPr>
                <w:spacing w:val="-6"/>
                <w:sz w:val="20"/>
              </w:rPr>
              <w:t> </w:t>
            </w:r>
            <w:r>
              <w:rPr>
                <w:spacing w:val="-5"/>
                <w:sz w:val="20"/>
              </w:rPr>
              <w:t>1.2</w:t>
            </w:r>
          </w:p>
        </w:tc>
        <w:tc>
          <w:tcPr>
            <w:tcW w:w="1802" w:type="dxa"/>
            <w:tcBorders>
              <w:top w:val="single" w:sz="8" w:space="0" w:color="000000"/>
              <w:left w:val="single" w:sz="8" w:space="0" w:color="000000"/>
              <w:bottom w:val="single" w:sz="8" w:space="0" w:color="000000"/>
              <w:right w:val="double" w:sz="4" w:space="0" w:color="000000"/>
            </w:tcBorders>
          </w:tcPr>
          <w:p>
            <w:pPr>
              <w:pStyle w:val="TableParagraph"/>
              <w:spacing w:before="65"/>
              <w:ind w:left="145"/>
              <w:rPr>
                <w:sz w:val="20"/>
              </w:rPr>
            </w:pPr>
            <w:r>
              <w:rPr>
                <w:spacing w:val="-5"/>
                <w:sz w:val="20"/>
              </w:rPr>
              <w:t>FFS</w:t>
            </w:r>
          </w:p>
        </w:tc>
        <w:tc>
          <w:tcPr>
            <w:tcW w:w="1766" w:type="dxa"/>
            <w:tcBorders>
              <w:top w:val="single" w:sz="8" w:space="0" w:color="000000"/>
              <w:left w:val="double" w:sz="4" w:space="0" w:color="000000"/>
              <w:bottom w:val="single" w:sz="8" w:space="0" w:color="000000"/>
              <w:right w:val="single" w:sz="6" w:space="0" w:color="000000"/>
            </w:tcBorders>
          </w:tcPr>
          <w:p>
            <w:pPr>
              <w:pStyle w:val="TableParagraph"/>
              <w:spacing w:before="65"/>
              <w:ind w:left="141"/>
              <w:rPr>
                <w:sz w:val="20"/>
              </w:rPr>
            </w:pPr>
            <w:r>
              <w:rPr>
                <w:sz w:val="20"/>
              </w:rPr>
              <w:t>QoE</w:t>
            </w:r>
            <w:r>
              <w:rPr>
                <w:spacing w:val="-2"/>
                <w:sz w:val="20"/>
              </w:rPr>
              <w:t> good/bad</w:t>
            </w:r>
          </w:p>
        </w:tc>
      </w:tr>
    </w:tbl>
    <w:p>
      <w:pPr>
        <w:spacing w:after="0"/>
        <w:rPr>
          <w:sz w:val="20"/>
        </w:rPr>
        <w:sectPr>
          <w:pgSz w:w="12240" w:h="15840"/>
          <w:pgMar w:header="955" w:footer="1216" w:top="1680" w:bottom="1460" w:left="200" w:right="760"/>
        </w:sectPr>
      </w:pPr>
    </w:p>
    <w:p>
      <w:pPr>
        <w:pStyle w:val="BodyText"/>
        <w:spacing w:before="6"/>
        <w:rPr>
          <w:sz w:val="5"/>
        </w:rPr>
      </w:pPr>
    </w:p>
    <w:tbl>
      <w:tblPr>
        <w:tblW w:w="0" w:type="auto"/>
        <w:jc w:val="left"/>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2407"/>
        <w:gridCol w:w="1756"/>
        <w:gridCol w:w="1350"/>
        <w:gridCol w:w="1802"/>
        <w:gridCol w:w="1766"/>
      </w:tblGrid>
      <w:tr>
        <w:trPr>
          <w:trHeight w:val="1249" w:hRule="atLeast"/>
        </w:trPr>
        <w:tc>
          <w:tcPr>
            <w:tcW w:w="1130" w:type="dxa"/>
            <w:tcBorders>
              <w:left w:val="single" w:sz="6" w:space="0" w:color="000000"/>
              <w:bottom w:val="single" w:sz="8" w:space="0" w:color="000000"/>
              <w:right w:val="double" w:sz="4" w:space="0" w:color="000000"/>
            </w:tcBorders>
          </w:tcPr>
          <w:p>
            <w:pPr>
              <w:pStyle w:val="TableParagraph"/>
              <w:ind w:left="0"/>
              <w:rPr>
                <w:sz w:val="18"/>
              </w:rPr>
            </w:pPr>
          </w:p>
        </w:tc>
        <w:tc>
          <w:tcPr>
            <w:tcW w:w="2407" w:type="dxa"/>
            <w:tcBorders>
              <w:top w:val="single" w:sz="8" w:space="0" w:color="000000"/>
              <w:left w:val="double" w:sz="4" w:space="0" w:color="000000"/>
              <w:bottom w:val="single" w:sz="8" w:space="0" w:color="000000"/>
              <w:right w:val="single" w:sz="8" w:space="0" w:color="000000"/>
            </w:tcBorders>
          </w:tcPr>
          <w:p>
            <w:pPr>
              <w:pStyle w:val="TableParagraph"/>
              <w:ind w:left="0"/>
              <w:rPr>
                <w:sz w:val="18"/>
              </w:rPr>
            </w:pPr>
          </w:p>
        </w:tc>
        <w:tc>
          <w:tcPr>
            <w:tcW w:w="1756" w:type="dxa"/>
            <w:tcBorders>
              <w:top w:val="single" w:sz="8" w:space="0" w:color="000000"/>
              <w:left w:val="single" w:sz="8" w:space="0" w:color="000000"/>
              <w:bottom w:val="single" w:sz="8" w:space="0" w:color="000000"/>
              <w:right w:val="double" w:sz="4" w:space="0" w:color="000000"/>
            </w:tcBorders>
          </w:tcPr>
          <w:p>
            <w:pPr>
              <w:pStyle w:val="TableParagraph"/>
              <w:tabs>
                <w:tab w:pos="1157" w:val="left" w:leader="none"/>
              </w:tabs>
              <w:spacing w:line="256" w:lineRule="auto" w:before="67"/>
              <w:ind w:left="145" w:right="138"/>
              <w:rPr>
                <w:sz w:val="20"/>
              </w:rPr>
            </w:pPr>
            <w:r>
              <w:rPr>
                <w:spacing w:val="-4"/>
                <w:sz w:val="20"/>
              </w:rPr>
              <w:t>model</w:t>
            </w:r>
            <w:r>
              <w:rPr>
                <w:sz w:val="20"/>
              </w:rPr>
              <w:tab/>
            </w:r>
            <w:r>
              <w:rPr>
                <w:spacing w:val="-4"/>
                <w:sz w:val="20"/>
              </w:rPr>
              <w:t>using </w:t>
            </w:r>
            <w:r>
              <w:rPr>
                <w:sz w:val="20"/>
              </w:rPr>
              <w:t>Random Forest)</w:t>
            </w:r>
          </w:p>
        </w:tc>
        <w:tc>
          <w:tcPr>
            <w:tcW w:w="1350" w:type="dxa"/>
            <w:tcBorders>
              <w:top w:val="single" w:sz="8" w:space="0" w:color="000000"/>
              <w:left w:val="double" w:sz="4" w:space="0" w:color="000000"/>
              <w:bottom w:val="single" w:sz="8" w:space="0" w:color="000000"/>
              <w:right w:val="single" w:sz="8" w:space="0" w:color="000000"/>
            </w:tcBorders>
          </w:tcPr>
          <w:p>
            <w:pPr>
              <w:pStyle w:val="TableParagraph"/>
              <w:ind w:left="0"/>
              <w:rPr>
                <w:sz w:val="18"/>
              </w:rPr>
            </w:pPr>
          </w:p>
        </w:tc>
        <w:tc>
          <w:tcPr>
            <w:tcW w:w="1802" w:type="dxa"/>
            <w:tcBorders>
              <w:top w:val="single" w:sz="8" w:space="0" w:color="000000"/>
              <w:left w:val="single" w:sz="8" w:space="0" w:color="000000"/>
              <w:bottom w:val="single" w:sz="8" w:space="0" w:color="000000"/>
              <w:right w:val="double" w:sz="4" w:space="0" w:color="000000"/>
            </w:tcBorders>
          </w:tcPr>
          <w:p>
            <w:pPr>
              <w:pStyle w:val="TableParagraph"/>
              <w:ind w:left="0"/>
              <w:rPr>
                <w:sz w:val="18"/>
              </w:rPr>
            </w:pPr>
          </w:p>
        </w:tc>
        <w:tc>
          <w:tcPr>
            <w:tcW w:w="1766" w:type="dxa"/>
            <w:tcBorders>
              <w:top w:val="single" w:sz="8" w:space="0" w:color="000000"/>
              <w:left w:val="double" w:sz="4" w:space="0" w:color="000000"/>
              <w:bottom w:val="single" w:sz="8" w:space="0" w:color="000000"/>
              <w:right w:val="single" w:sz="6" w:space="0" w:color="000000"/>
            </w:tcBorders>
          </w:tcPr>
          <w:p>
            <w:pPr>
              <w:pStyle w:val="TableParagraph"/>
              <w:ind w:left="0"/>
              <w:rPr>
                <w:sz w:val="18"/>
              </w:rPr>
            </w:pPr>
          </w:p>
        </w:tc>
      </w:tr>
      <w:tr>
        <w:trPr>
          <w:trHeight w:val="3167" w:hRule="atLeast"/>
        </w:trPr>
        <w:tc>
          <w:tcPr>
            <w:tcW w:w="1130" w:type="dxa"/>
            <w:tcBorders>
              <w:top w:val="single" w:sz="8" w:space="0" w:color="000000"/>
              <w:left w:val="single" w:sz="6" w:space="0" w:color="000000"/>
              <w:bottom w:val="single" w:sz="8" w:space="0" w:color="000000"/>
              <w:right w:val="double" w:sz="4" w:space="0" w:color="000000"/>
            </w:tcBorders>
          </w:tcPr>
          <w:p>
            <w:pPr>
              <w:pStyle w:val="TableParagraph"/>
              <w:spacing w:before="65"/>
              <w:ind w:left="146"/>
              <w:rPr>
                <w:sz w:val="20"/>
              </w:rPr>
            </w:pPr>
            <w:r>
              <w:rPr>
                <w:spacing w:val="-5"/>
                <w:sz w:val="20"/>
              </w:rPr>
              <w:t>V2X</w:t>
            </w:r>
          </w:p>
          <w:p>
            <w:pPr>
              <w:pStyle w:val="TableParagraph"/>
              <w:spacing w:line="259" w:lineRule="auto" w:before="19"/>
              <w:ind w:left="146" w:right="160"/>
              <w:jc w:val="both"/>
              <w:rPr>
                <w:sz w:val="20"/>
              </w:rPr>
            </w:pPr>
            <w:r>
              <w:rPr>
                <w:spacing w:val="-2"/>
                <w:sz w:val="20"/>
              </w:rPr>
              <w:t>Handover Managem </w:t>
            </w:r>
            <w:r>
              <w:rPr>
                <w:spacing w:val="-4"/>
                <w:sz w:val="20"/>
              </w:rPr>
              <w:t>ent</w:t>
            </w:r>
          </w:p>
        </w:tc>
        <w:tc>
          <w:tcPr>
            <w:tcW w:w="2407" w:type="dxa"/>
            <w:tcBorders>
              <w:top w:val="single" w:sz="8" w:space="0" w:color="000000"/>
              <w:left w:val="double" w:sz="4" w:space="0" w:color="000000"/>
              <w:bottom w:val="single" w:sz="8" w:space="0" w:color="000000"/>
              <w:right w:val="single" w:sz="8" w:space="0" w:color="000000"/>
            </w:tcBorders>
          </w:tcPr>
          <w:p>
            <w:pPr>
              <w:pStyle w:val="TableParagraph"/>
              <w:numPr>
                <w:ilvl w:val="0"/>
                <w:numId w:val="52"/>
              </w:numPr>
              <w:tabs>
                <w:tab w:pos="338" w:val="left" w:leader="none"/>
                <w:tab w:pos="340" w:val="left" w:leader="none"/>
              </w:tabs>
              <w:spacing w:line="261" w:lineRule="auto" w:before="65" w:after="0"/>
              <w:ind w:left="340" w:right="144" w:hanging="200"/>
              <w:jc w:val="left"/>
              <w:rPr>
                <w:sz w:val="20"/>
              </w:rPr>
            </w:pPr>
            <w:r>
              <w:rPr>
                <w:sz w:val="20"/>
              </w:rPr>
              <w:t>prediction</w:t>
            </w:r>
            <w:r>
              <w:rPr>
                <w:spacing w:val="79"/>
                <w:sz w:val="20"/>
              </w:rPr>
              <w:t> </w:t>
            </w:r>
            <w:r>
              <w:rPr>
                <w:sz w:val="20"/>
              </w:rPr>
              <w:t>/</w:t>
            </w:r>
            <w:r>
              <w:rPr>
                <w:spacing w:val="80"/>
                <w:sz w:val="20"/>
              </w:rPr>
              <w:t> </w:t>
            </w:r>
            <w:r>
              <w:rPr>
                <w:sz w:val="20"/>
              </w:rPr>
              <w:t>detection HO anomalies</w:t>
            </w:r>
          </w:p>
          <w:p>
            <w:pPr>
              <w:pStyle w:val="TableParagraph"/>
              <w:numPr>
                <w:ilvl w:val="0"/>
                <w:numId w:val="52"/>
              </w:numPr>
              <w:tabs>
                <w:tab w:pos="338" w:val="left" w:leader="none"/>
                <w:tab w:pos="340" w:val="left" w:leader="none"/>
              </w:tabs>
              <w:spacing w:line="261" w:lineRule="auto" w:before="175" w:after="0"/>
              <w:ind w:left="340" w:right="144" w:hanging="200"/>
              <w:jc w:val="left"/>
              <w:rPr>
                <w:sz w:val="20"/>
              </w:rPr>
            </w:pPr>
            <w:r>
              <w:rPr>
                <w:sz w:val="20"/>
              </w:rPr>
              <w:t>discovery</w:t>
            </w:r>
            <w:r>
              <w:rPr>
                <w:spacing w:val="39"/>
                <w:sz w:val="20"/>
              </w:rPr>
              <w:t> </w:t>
            </w:r>
            <w:r>
              <w:rPr>
                <w:sz w:val="20"/>
              </w:rPr>
              <w:t>of</w:t>
            </w:r>
            <w:r>
              <w:rPr>
                <w:spacing w:val="40"/>
                <w:sz w:val="20"/>
              </w:rPr>
              <w:t> </w:t>
            </w:r>
            <w:r>
              <w:rPr>
                <w:sz w:val="20"/>
              </w:rPr>
              <w:t>preferred HO sequences</w:t>
            </w:r>
          </w:p>
        </w:tc>
        <w:tc>
          <w:tcPr>
            <w:tcW w:w="1756" w:type="dxa"/>
            <w:tcBorders>
              <w:top w:val="single" w:sz="8" w:space="0" w:color="000000"/>
              <w:left w:val="single" w:sz="8" w:space="0" w:color="000000"/>
              <w:bottom w:val="single" w:sz="8" w:space="0" w:color="000000"/>
              <w:right w:val="double" w:sz="4" w:space="0" w:color="000000"/>
            </w:tcBorders>
          </w:tcPr>
          <w:p>
            <w:pPr>
              <w:pStyle w:val="TableParagraph"/>
              <w:spacing w:line="261" w:lineRule="auto" w:before="65"/>
              <w:ind w:left="145" w:right="146"/>
              <w:rPr>
                <w:sz w:val="20"/>
              </w:rPr>
            </w:pPr>
            <w:r>
              <w:rPr>
                <w:spacing w:val="-2"/>
                <w:sz w:val="20"/>
              </w:rPr>
              <w:t>Supervised learning</w:t>
            </w:r>
          </w:p>
        </w:tc>
        <w:tc>
          <w:tcPr>
            <w:tcW w:w="1350" w:type="dxa"/>
            <w:tcBorders>
              <w:top w:val="single" w:sz="8" w:space="0" w:color="000000"/>
              <w:left w:val="double" w:sz="4" w:space="0" w:color="000000"/>
              <w:bottom w:val="single" w:sz="8" w:space="0" w:color="000000"/>
              <w:right w:val="single" w:sz="8" w:space="0" w:color="000000"/>
            </w:tcBorders>
          </w:tcPr>
          <w:p>
            <w:pPr>
              <w:pStyle w:val="TableParagraph"/>
              <w:spacing w:before="65"/>
              <w:ind w:left="141"/>
              <w:rPr>
                <w:sz w:val="20"/>
              </w:rPr>
            </w:pPr>
            <w:r>
              <w:rPr>
                <w:sz w:val="20"/>
              </w:rPr>
              <w:t>Scenario</w:t>
            </w:r>
            <w:r>
              <w:rPr>
                <w:spacing w:val="-6"/>
                <w:sz w:val="20"/>
              </w:rPr>
              <w:t> </w:t>
            </w:r>
            <w:r>
              <w:rPr>
                <w:spacing w:val="-5"/>
                <w:sz w:val="20"/>
              </w:rPr>
              <w:t>1.2</w:t>
            </w:r>
          </w:p>
        </w:tc>
        <w:tc>
          <w:tcPr>
            <w:tcW w:w="1802" w:type="dxa"/>
            <w:tcBorders>
              <w:top w:val="single" w:sz="8" w:space="0" w:color="000000"/>
              <w:left w:val="single" w:sz="8" w:space="0" w:color="000000"/>
              <w:bottom w:val="single" w:sz="8" w:space="0" w:color="000000"/>
              <w:right w:val="double" w:sz="4" w:space="0" w:color="000000"/>
            </w:tcBorders>
          </w:tcPr>
          <w:p>
            <w:pPr>
              <w:pStyle w:val="TableParagraph"/>
              <w:tabs>
                <w:tab w:pos="711" w:val="left" w:leader="none"/>
                <w:tab w:pos="759" w:val="left" w:leader="none"/>
                <w:tab w:pos="1135" w:val="left" w:leader="none"/>
                <w:tab w:pos="1226" w:val="left" w:leader="none"/>
                <w:tab w:pos="1348" w:val="left" w:leader="none"/>
              </w:tabs>
              <w:spacing w:line="259" w:lineRule="auto" w:before="65"/>
              <w:ind w:left="145" w:right="137"/>
              <w:rPr>
                <w:sz w:val="20"/>
              </w:rPr>
            </w:pPr>
            <w:r>
              <w:rPr>
                <w:spacing w:val="-2"/>
                <w:sz w:val="20"/>
              </w:rPr>
              <w:t>CAM,,radio</w:t>
            </w:r>
            <w:r>
              <w:rPr>
                <w:sz w:val="20"/>
              </w:rPr>
              <w:tab/>
              <w:tab/>
              <w:tab/>
            </w:r>
            <w:r>
              <w:rPr>
                <w:spacing w:val="-4"/>
                <w:sz w:val="20"/>
              </w:rPr>
              <w:t>cell IDs,</w:t>
            </w:r>
            <w:r>
              <w:rPr>
                <w:sz w:val="20"/>
              </w:rPr>
              <w:tab/>
              <w:tab/>
            </w:r>
            <w:r>
              <w:rPr>
                <w:spacing w:val="-2"/>
                <w:sz w:val="20"/>
              </w:rPr>
              <w:t>connection </w:t>
            </w:r>
            <w:r>
              <w:rPr>
                <w:spacing w:val="-4"/>
                <w:sz w:val="20"/>
              </w:rPr>
              <w:t>IDs,</w:t>
            </w:r>
            <w:r>
              <w:rPr>
                <w:sz w:val="20"/>
              </w:rPr>
              <w:tab/>
            </w:r>
            <w:r>
              <w:rPr>
                <w:spacing w:val="-4"/>
                <w:sz w:val="20"/>
              </w:rPr>
              <w:t>and</w:t>
            </w:r>
            <w:r>
              <w:rPr>
                <w:sz w:val="20"/>
              </w:rPr>
              <w:tab/>
              <w:tab/>
            </w:r>
            <w:r>
              <w:rPr>
                <w:spacing w:val="-2"/>
                <w:sz w:val="20"/>
              </w:rPr>
              <w:t>basic radio measurements (RSRP,</w:t>
            </w:r>
            <w:r>
              <w:rPr>
                <w:sz w:val="20"/>
              </w:rPr>
              <w:tab/>
              <w:tab/>
            </w:r>
            <w:r>
              <w:rPr>
                <w:spacing w:val="-4"/>
                <w:sz w:val="20"/>
              </w:rPr>
              <w:t>RSPQ</w:t>
            </w:r>
          </w:p>
          <w:p>
            <w:pPr>
              <w:pStyle w:val="TableParagraph"/>
              <w:ind w:left="145"/>
              <w:rPr>
                <w:sz w:val="20"/>
              </w:rPr>
            </w:pPr>
            <w:r>
              <w:rPr>
                <w:spacing w:val="-2"/>
                <w:sz w:val="20"/>
              </w:rPr>
              <w:t>etc.)</w:t>
            </w:r>
          </w:p>
          <w:p>
            <w:pPr>
              <w:pStyle w:val="TableParagraph"/>
              <w:tabs>
                <w:tab w:pos="879" w:val="left" w:leader="none"/>
              </w:tabs>
              <w:spacing w:line="261" w:lineRule="auto" w:before="198"/>
              <w:ind w:left="145" w:right="136"/>
              <w:rPr>
                <w:sz w:val="20"/>
              </w:rPr>
            </w:pPr>
            <w:r>
              <w:rPr>
                <w:spacing w:val="-4"/>
                <w:sz w:val="20"/>
              </w:rPr>
              <w:t>GPS,</w:t>
            </w:r>
            <w:r>
              <w:rPr>
                <w:sz w:val="20"/>
              </w:rPr>
              <w:tab/>
            </w:r>
            <w:r>
              <w:rPr>
                <w:spacing w:val="-2"/>
                <w:sz w:val="20"/>
              </w:rPr>
              <w:t>direction, velocity</w:t>
            </w:r>
          </w:p>
        </w:tc>
        <w:tc>
          <w:tcPr>
            <w:tcW w:w="1766" w:type="dxa"/>
            <w:tcBorders>
              <w:top w:val="single" w:sz="8" w:space="0" w:color="000000"/>
              <w:left w:val="double" w:sz="4" w:space="0" w:color="000000"/>
              <w:bottom w:val="single" w:sz="8" w:space="0" w:color="000000"/>
              <w:right w:val="single" w:sz="6" w:space="0" w:color="000000"/>
            </w:tcBorders>
          </w:tcPr>
          <w:p>
            <w:pPr>
              <w:pStyle w:val="TableParagraph"/>
              <w:numPr>
                <w:ilvl w:val="0"/>
                <w:numId w:val="53"/>
              </w:numPr>
              <w:tabs>
                <w:tab w:pos="338" w:val="left" w:leader="none"/>
                <w:tab w:pos="340" w:val="left" w:leader="none"/>
              </w:tabs>
              <w:spacing w:line="261" w:lineRule="auto" w:before="65" w:after="0"/>
              <w:ind w:left="340" w:right="143" w:hanging="200"/>
              <w:jc w:val="left"/>
              <w:rPr>
                <w:sz w:val="20"/>
              </w:rPr>
            </w:pPr>
            <w:r>
              <w:rPr>
                <w:sz w:val="20"/>
              </w:rPr>
              <w:t>HO</w:t>
            </w:r>
            <w:r>
              <w:rPr>
                <w:spacing w:val="72"/>
                <w:sz w:val="20"/>
              </w:rPr>
              <w:t> </w:t>
            </w:r>
            <w:r>
              <w:rPr>
                <w:sz w:val="20"/>
              </w:rPr>
              <w:t>anomalies </w:t>
            </w:r>
            <w:r>
              <w:rPr>
                <w:spacing w:val="-2"/>
                <w:sz w:val="20"/>
              </w:rPr>
              <w:t>probability</w:t>
            </w:r>
          </w:p>
          <w:p>
            <w:pPr>
              <w:pStyle w:val="TableParagraph"/>
              <w:numPr>
                <w:ilvl w:val="0"/>
                <w:numId w:val="53"/>
              </w:numPr>
              <w:tabs>
                <w:tab w:pos="338" w:val="left" w:leader="none"/>
                <w:tab w:pos="340" w:val="left" w:leader="none"/>
                <w:tab w:pos="1310" w:val="left" w:leader="none"/>
              </w:tabs>
              <w:spacing w:line="261" w:lineRule="auto" w:before="175" w:after="0"/>
              <w:ind w:left="340" w:right="142" w:hanging="200"/>
              <w:jc w:val="left"/>
              <w:rPr>
                <w:sz w:val="20"/>
              </w:rPr>
            </w:pPr>
            <w:r>
              <w:rPr>
                <w:spacing w:val="-2"/>
                <w:sz w:val="20"/>
              </w:rPr>
              <w:t>preferred</w:t>
            </w:r>
            <w:r>
              <w:rPr>
                <w:sz w:val="20"/>
              </w:rPr>
              <w:tab/>
            </w:r>
            <w:r>
              <w:rPr>
                <w:spacing w:val="-6"/>
                <w:sz w:val="20"/>
              </w:rPr>
              <w:t>HO </w:t>
            </w:r>
            <w:r>
              <w:rPr>
                <w:spacing w:val="-2"/>
                <w:sz w:val="20"/>
              </w:rPr>
              <w:t>sequences</w:t>
            </w:r>
          </w:p>
        </w:tc>
      </w:tr>
    </w:tbl>
    <w:p>
      <w:pPr>
        <w:pStyle w:val="BodyText"/>
        <w:spacing w:before="34"/>
        <w:ind w:left="256"/>
      </w:pPr>
      <w:r>
        <w:rPr>
          <w:spacing w:val="-10"/>
        </w:rPr>
        <w:t>1</w:t>
      </w:r>
    </w:p>
    <w:p>
      <w:pPr>
        <w:pStyle w:val="BodyText"/>
        <w:spacing w:before="11"/>
      </w:pPr>
    </w:p>
    <w:p>
      <w:pPr>
        <w:pStyle w:val="ListParagraph"/>
        <w:numPr>
          <w:ilvl w:val="0"/>
          <w:numId w:val="54"/>
        </w:numPr>
        <w:tabs>
          <w:tab w:pos="932" w:val="left" w:leader="none"/>
        </w:tabs>
        <w:spacing w:line="240" w:lineRule="auto" w:before="0" w:after="0"/>
        <w:ind w:left="932" w:right="0" w:hanging="676"/>
        <w:jc w:val="left"/>
        <w:rPr>
          <w:sz w:val="20"/>
        </w:rPr>
      </w:pPr>
      <w:r>
        <w:rPr>
          <w:b/>
          <w:sz w:val="20"/>
        </w:rPr>
        <w:t>Note:</w:t>
      </w:r>
      <w:r>
        <w:rPr>
          <w:b/>
          <w:spacing w:val="-11"/>
          <w:sz w:val="20"/>
        </w:rPr>
        <w:t> </w:t>
      </w:r>
      <w:r>
        <w:rPr>
          <w:sz w:val="20"/>
        </w:rPr>
        <w:t>CAM</w:t>
      </w:r>
      <w:r>
        <w:rPr>
          <w:spacing w:val="-10"/>
          <w:sz w:val="20"/>
        </w:rPr>
        <w:t> </w:t>
      </w:r>
      <w:r>
        <w:rPr>
          <w:sz w:val="20"/>
        </w:rPr>
        <w:t>stands</w:t>
      </w:r>
      <w:r>
        <w:rPr>
          <w:spacing w:val="-10"/>
          <w:sz w:val="20"/>
        </w:rPr>
        <w:t> </w:t>
      </w:r>
      <w:r>
        <w:rPr>
          <w:sz w:val="20"/>
        </w:rPr>
        <w:t>for</w:t>
      </w:r>
      <w:r>
        <w:rPr>
          <w:spacing w:val="-10"/>
          <w:sz w:val="20"/>
        </w:rPr>
        <w:t> </w:t>
      </w:r>
      <w:r>
        <w:rPr>
          <w:sz w:val="20"/>
        </w:rPr>
        <w:t>Cooperative</w:t>
      </w:r>
      <w:r>
        <w:rPr>
          <w:spacing w:val="-9"/>
          <w:sz w:val="20"/>
        </w:rPr>
        <w:t> </w:t>
      </w:r>
      <w:r>
        <w:rPr>
          <w:sz w:val="20"/>
        </w:rPr>
        <w:t>Awareness</w:t>
      </w:r>
      <w:r>
        <w:rPr>
          <w:spacing w:val="-13"/>
          <w:sz w:val="20"/>
        </w:rPr>
        <w:t> </w:t>
      </w:r>
      <w:r>
        <w:rPr>
          <w:sz w:val="20"/>
        </w:rPr>
        <w:t>Message,</w:t>
      </w:r>
      <w:r>
        <w:rPr>
          <w:spacing w:val="-10"/>
          <w:sz w:val="20"/>
        </w:rPr>
        <w:t> </w:t>
      </w:r>
      <w:r>
        <w:rPr>
          <w:sz w:val="20"/>
        </w:rPr>
        <w:t>as</w:t>
      </w:r>
      <w:r>
        <w:rPr>
          <w:spacing w:val="-10"/>
          <w:sz w:val="20"/>
        </w:rPr>
        <w:t> </w:t>
      </w:r>
      <w:r>
        <w:rPr>
          <w:sz w:val="20"/>
        </w:rPr>
        <w:t>defined</w:t>
      </w:r>
      <w:r>
        <w:rPr>
          <w:spacing w:val="-11"/>
          <w:sz w:val="20"/>
        </w:rPr>
        <w:t> </w:t>
      </w:r>
      <w:r>
        <w:rPr>
          <w:sz w:val="20"/>
        </w:rPr>
        <w:t>in</w:t>
      </w:r>
      <w:r>
        <w:rPr>
          <w:spacing w:val="-12"/>
          <w:sz w:val="20"/>
        </w:rPr>
        <w:t> </w:t>
      </w:r>
      <w:r>
        <w:rPr>
          <w:sz w:val="20"/>
        </w:rPr>
        <w:t>[6].</w:t>
      </w:r>
      <w:r>
        <w:rPr>
          <w:spacing w:val="27"/>
          <w:sz w:val="20"/>
        </w:rPr>
        <w:t> </w:t>
      </w:r>
      <w:r>
        <w:rPr>
          <w:sz w:val="20"/>
        </w:rPr>
        <w:t>It</w:t>
      </w:r>
      <w:r>
        <w:rPr>
          <w:spacing w:val="-12"/>
          <w:sz w:val="20"/>
        </w:rPr>
        <w:t> </w:t>
      </w:r>
      <w:r>
        <w:rPr>
          <w:sz w:val="20"/>
        </w:rPr>
        <w:t>originates</w:t>
      </w:r>
      <w:r>
        <w:rPr>
          <w:spacing w:val="-10"/>
          <w:sz w:val="20"/>
        </w:rPr>
        <w:t> </w:t>
      </w:r>
      <w:r>
        <w:rPr>
          <w:sz w:val="20"/>
        </w:rPr>
        <w:t>from</w:t>
      </w:r>
      <w:r>
        <w:rPr>
          <w:spacing w:val="-12"/>
          <w:sz w:val="20"/>
        </w:rPr>
        <w:t> </w:t>
      </w:r>
      <w:r>
        <w:rPr>
          <w:sz w:val="20"/>
        </w:rPr>
        <w:t>the</w:t>
      </w:r>
      <w:r>
        <w:rPr>
          <w:spacing w:val="-9"/>
          <w:sz w:val="20"/>
        </w:rPr>
        <w:t> </w:t>
      </w:r>
      <w:r>
        <w:rPr>
          <w:sz w:val="20"/>
        </w:rPr>
        <w:t>vehicular</w:t>
      </w:r>
      <w:r>
        <w:rPr>
          <w:spacing w:val="-9"/>
          <w:sz w:val="20"/>
        </w:rPr>
        <w:t> </w:t>
      </w:r>
      <w:r>
        <w:rPr>
          <w:sz w:val="20"/>
        </w:rPr>
        <w:t>UE</w:t>
      </w:r>
      <w:r>
        <w:rPr>
          <w:spacing w:val="-12"/>
          <w:sz w:val="20"/>
        </w:rPr>
        <w:t> </w:t>
      </w:r>
      <w:r>
        <w:rPr>
          <w:sz w:val="20"/>
        </w:rPr>
        <w:t>and</w:t>
      </w:r>
      <w:r>
        <w:rPr>
          <w:spacing w:val="-9"/>
          <w:sz w:val="20"/>
        </w:rPr>
        <w:t> </w:t>
      </w:r>
      <w:r>
        <w:rPr>
          <w:spacing w:val="-2"/>
          <w:sz w:val="20"/>
        </w:rPr>
        <w:t>terminates</w:t>
      </w:r>
    </w:p>
    <w:p>
      <w:pPr>
        <w:pStyle w:val="ListParagraph"/>
        <w:numPr>
          <w:ilvl w:val="0"/>
          <w:numId w:val="54"/>
        </w:numPr>
        <w:tabs>
          <w:tab w:pos="932" w:val="left" w:leader="none"/>
        </w:tabs>
        <w:spacing w:line="240" w:lineRule="auto" w:before="60" w:after="0"/>
        <w:ind w:left="932" w:right="0" w:hanging="676"/>
        <w:jc w:val="left"/>
        <w:rPr>
          <w:sz w:val="20"/>
        </w:rPr>
      </w:pPr>
      <w:r>
        <w:rPr>
          <w:sz w:val="20"/>
        </w:rPr>
        <w:t>in</w:t>
      </w:r>
      <w:r>
        <w:rPr>
          <w:spacing w:val="-5"/>
          <w:sz w:val="20"/>
        </w:rPr>
        <w:t> </w:t>
      </w:r>
      <w:r>
        <w:rPr>
          <w:sz w:val="20"/>
        </w:rPr>
        <w:t>the</w:t>
      </w:r>
      <w:r>
        <w:rPr>
          <w:spacing w:val="-4"/>
          <w:sz w:val="20"/>
        </w:rPr>
        <w:t> </w:t>
      </w:r>
      <w:r>
        <w:rPr>
          <w:sz w:val="20"/>
        </w:rPr>
        <w:t>V2X</w:t>
      </w:r>
      <w:r>
        <w:rPr>
          <w:spacing w:val="-1"/>
          <w:sz w:val="20"/>
        </w:rPr>
        <w:t> </w:t>
      </w:r>
      <w:r>
        <w:rPr>
          <w:sz w:val="20"/>
        </w:rPr>
        <w:t>App</w:t>
      </w:r>
      <w:r>
        <w:rPr>
          <w:spacing w:val="-2"/>
          <w:sz w:val="20"/>
        </w:rPr>
        <w:t> </w:t>
      </w:r>
      <w:r>
        <w:rPr>
          <w:sz w:val="20"/>
        </w:rPr>
        <w:t>Server.</w:t>
      </w:r>
      <w:r>
        <w:rPr>
          <w:spacing w:val="-3"/>
          <w:sz w:val="20"/>
        </w:rPr>
        <w:t> </w:t>
      </w:r>
      <w:r>
        <w:rPr>
          <w:sz w:val="20"/>
        </w:rPr>
        <w:t>It</w:t>
      </w:r>
      <w:r>
        <w:rPr>
          <w:spacing w:val="-4"/>
          <w:sz w:val="20"/>
        </w:rPr>
        <w:t> </w:t>
      </w:r>
      <w:r>
        <w:rPr>
          <w:sz w:val="20"/>
        </w:rPr>
        <w:t>contains</w:t>
      </w:r>
      <w:r>
        <w:rPr>
          <w:spacing w:val="-4"/>
          <w:sz w:val="20"/>
        </w:rPr>
        <w:t> </w:t>
      </w:r>
      <w:r>
        <w:rPr>
          <w:sz w:val="20"/>
        </w:rPr>
        <w:t>the</w:t>
      </w:r>
      <w:r>
        <w:rPr>
          <w:spacing w:val="-3"/>
          <w:sz w:val="20"/>
        </w:rPr>
        <w:t> </w:t>
      </w:r>
      <w:r>
        <w:rPr>
          <w:sz w:val="20"/>
        </w:rPr>
        <w:t>GPS</w:t>
      </w:r>
      <w:r>
        <w:rPr>
          <w:spacing w:val="-4"/>
          <w:sz w:val="20"/>
        </w:rPr>
        <w:t> </w:t>
      </w:r>
      <w:r>
        <w:rPr>
          <w:sz w:val="20"/>
        </w:rPr>
        <w:t>coordinates</w:t>
      </w:r>
      <w:r>
        <w:rPr>
          <w:spacing w:val="-4"/>
          <w:sz w:val="20"/>
        </w:rPr>
        <w:t> </w:t>
      </w:r>
      <w:r>
        <w:rPr>
          <w:sz w:val="20"/>
        </w:rPr>
        <w:t>of</w:t>
      </w:r>
      <w:r>
        <w:rPr>
          <w:spacing w:val="-5"/>
          <w:sz w:val="20"/>
        </w:rPr>
        <w:t> </w:t>
      </w:r>
      <w:r>
        <w:rPr>
          <w:sz w:val="20"/>
        </w:rPr>
        <w:t>the</w:t>
      </w:r>
      <w:r>
        <w:rPr>
          <w:spacing w:val="-4"/>
          <w:sz w:val="20"/>
        </w:rPr>
        <w:t> </w:t>
      </w:r>
      <w:r>
        <w:rPr>
          <w:sz w:val="20"/>
        </w:rPr>
        <w:t>vehicle</w:t>
      </w:r>
      <w:r>
        <w:rPr>
          <w:spacing w:val="-3"/>
          <w:sz w:val="20"/>
        </w:rPr>
        <w:t> </w:t>
      </w:r>
      <w:r>
        <w:rPr>
          <w:sz w:val="20"/>
        </w:rPr>
        <w:t>to</w:t>
      </w:r>
      <w:r>
        <w:rPr>
          <w:spacing w:val="-2"/>
          <w:sz w:val="20"/>
        </w:rPr>
        <w:t> </w:t>
      </w:r>
      <w:r>
        <w:rPr>
          <w:sz w:val="20"/>
        </w:rPr>
        <w:t>a</w:t>
      </w:r>
      <w:r>
        <w:rPr>
          <w:spacing w:val="-3"/>
          <w:sz w:val="20"/>
        </w:rPr>
        <w:t> </w:t>
      </w:r>
      <w:r>
        <w:rPr>
          <w:sz w:val="20"/>
        </w:rPr>
        <w:t>0.1-1s</w:t>
      </w:r>
      <w:r>
        <w:rPr>
          <w:spacing w:val="-4"/>
          <w:sz w:val="20"/>
        </w:rPr>
        <w:t> </w:t>
      </w:r>
      <w:r>
        <w:rPr>
          <w:spacing w:val="-2"/>
          <w:sz w:val="20"/>
        </w:rPr>
        <w:t>granularity.</w:t>
      </w:r>
    </w:p>
    <w:p>
      <w:pPr>
        <w:pStyle w:val="BodyText"/>
        <w:spacing w:before="114"/>
        <w:rPr>
          <w:sz w:val="32"/>
        </w:rPr>
      </w:pPr>
    </w:p>
    <w:p>
      <w:pPr>
        <w:pStyle w:val="Heading2"/>
        <w:numPr>
          <w:ilvl w:val="0"/>
          <w:numId w:val="54"/>
        </w:numPr>
        <w:tabs>
          <w:tab w:pos="932" w:val="left" w:leader="none"/>
        </w:tabs>
        <w:spacing w:line="240" w:lineRule="auto" w:before="1" w:after="0"/>
        <w:ind w:left="932" w:right="0" w:hanging="676"/>
        <w:jc w:val="left"/>
      </w:pPr>
      <w:r>
        <w:rPr/>
        <w:t>7.2</w:t>
      </w:r>
      <w:r>
        <w:rPr>
          <w:spacing w:val="-10"/>
        </w:rPr>
        <w:t> </w:t>
      </w:r>
      <w:r>
        <w:rPr/>
        <w:t>AI/ML</w:t>
      </w:r>
      <w:r>
        <w:rPr>
          <w:spacing w:val="-7"/>
        </w:rPr>
        <w:t> </w:t>
      </w:r>
      <w:r>
        <w:rPr/>
        <w:t>Model</w:t>
      </w:r>
      <w:r>
        <w:rPr>
          <w:spacing w:val="-6"/>
        </w:rPr>
        <w:t> </w:t>
      </w:r>
      <w:r>
        <w:rPr>
          <w:spacing w:val="-2"/>
        </w:rPr>
        <w:t>Deployment</w:t>
      </w:r>
    </w:p>
    <w:p>
      <w:pPr>
        <w:pStyle w:val="BodyText"/>
        <w:spacing w:before="67"/>
        <w:rPr>
          <w:rFonts w:ascii="Arial"/>
        </w:rPr>
      </w:pPr>
    </w:p>
    <w:p>
      <w:pPr>
        <w:pStyle w:val="ListParagraph"/>
        <w:numPr>
          <w:ilvl w:val="0"/>
          <w:numId w:val="54"/>
        </w:numPr>
        <w:tabs>
          <w:tab w:pos="932" w:val="left" w:leader="none"/>
        </w:tabs>
        <w:spacing w:line="240" w:lineRule="auto" w:before="0" w:after="0"/>
        <w:ind w:left="932" w:right="0" w:hanging="676"/>
        <w:jc w:val="left"/>
        <w:rPr>
          <w:sz w:val="20"/>
        </w:rPr>
      </w:pPr>
      <w:r>
        <w:rPr>
          <w:spacing w:val="-2"/>
          <w:sz w:val="20"/>
        </w:rPr>
        <w:t>In</w:t>
      </w:r>
      <w:r>
        <w:rPr>
          <w:spacing w:val="-7"/>
          <w:sz w:val="20"/>
        </w:rPr>
        <w:t> </w:t>
      </w:r>
      <w:r>
        <w:rPr>
          <w:spacing w:val="-2"/>
          <w:sz w:val="20"/>
        </w:rPr>
        <w:t>deployment</w:t>
      </w:r>
      <w:r>
        <w:rPr>
          <w:spacing w:val="-3"/>
          <w:sz w:val="20"/>
        </w:rPr>
        <w:t> </w:t>
      </w:r>
      <w:r>
        <w:rPr>
          <w:spacing w:val="-2"/>
          <w:sz w:val="20"/>
        </w:rPr>
        <w:t>scenario</w:t>
      </w:r>
      <w:r>
        <w:rPr>
          <w:spacing w:val="-4"/>
          <w:sz w:val="20"/>
        </w:rPr>
        <w:t> </w:t>
      </w:r>
      <w:r>
        <w:rPr>
          <w:spacing w:val="-2"/>
          <w:sz w:val="20"/>
        </w:rPr>
        <w:t>1.2,</w:t>
      </w:r>
      <w:r>
        <w:rPr>
          <w:spacing w:val="-5"/>
          <w:sz w:val="20"/>
        </w:rPr>
        <w:t> </w:t>
      </w:r>
      <w:r>
        <w:rPr>
          <w:spacing w:val="-2"/>
          <w:sz w:val="20"/>
        </w:rPr>
        <w:t>Non-RT RIC</w:t>
      </w:r>
      <w:r>
        <w:rPr>
          <w:spacing w:val="-6"/>
          <w:sz w:val="20"/>
        </w:rPr>
        <w:t> </w:t>
      </w:r>
      <w:r>
        <w:rPr>
          <w:spacing w:val="-2"/>
          <w:sz w:val="20"/>
        </w:rPr>
        <w:t>acts</w:t>
      </w:r>
      <w:r>
        <w:rPr>
          <w:spacing w:val="-4"/>
          <w:sz w:val="20"/>
        </w:rPr>
        <w:t> </w:t>
      </w:r>
      <w:r>
        <w:rPr>
          <w:spacing w:val="-2"/>
          <w:sz w:val="20"/>
        </w:rPr>
        <w:t>as</w:t>
      </w:r>
      <w:r>
        <w:rPr>
          <w:spacing w:val="-5"/>
          <w:sz w:val="20"/>
        </w:rPr>
        <w:t> </w:t>
      </w:r>
      <w:r>
        <w:rPr>
          <w:spacing w:val="-2"/>
          <w:sz w:val="20"/>
        </w:rPr>
        <w:t>the</w:t>
      </w:r>
      <w:r>
        <w:rPr>
          <w:spacing w:val="-5"/>
          <w:sz w:val="20"/>
        </w:rPr>
        <w:t> </w:t>
      </w:r>
      <w:r>
        <w:rPr>
          <w:spacing w:val="-2"/>
          <w:sz w:val="20"/>
        </w:rPr>
        <w:t>ML</w:t>
      </w:r>
      <w:r>
        <w:rPr>
          <w:spacing w:val="-4"/>
          <w:sz w:val="20"/>
        </w:rPr>
        <w:t> </w:t>
      </w:r>
      <w:r>
        <w:rPr>
          <w:spacing w:val="-2"/>
          <w:sz w:val="20"/>
        </w:rPr>
        <w:t>model</w:t>
      </w:r>
      <w:r>
        <w:rPr>
          <w:spacing w:val="-5"/>
          <w:sz w:val="20"/>
        </w:rPr>
        <w:t> </w:t>
      </w:r>
      <w:r>
        <w:rPr>
          <w:spacing w:val="-2"/>
          <w:sz w:val="20"/>
        </w:rPr>
        <w:t>training</w:t>
      </w:r>
      <w:r>
        <w:rPr>
          <w:spacing w:val="-4"/>
          <w:sz w:val="20"/>
        </w:rPr>
        <w:t> </w:t>
      </w:r>
      <w:r>
        <w:rPr>
          <w:spacing w:val="-2"/>
          <w:sz w:val="20"/>
        </w:rPr>
        <w:t>host</w:t>
      </w:r>
      <w:r>
        <w:rPr>
          <w:spacing w:val="-5"/>
          <w:sz w:val="20"/>
        </w:rPr>
        <w:t> </w:t>
      </w:r>
      <w:r>
        <w:rPr>
          <w:spacing w:val="-2"/>
          <w:sz w:val="20"/>
        </w:rPr>
        <w:t>and near-RT RIC</w:t>
      </w:r>
      <w:r>
        <w:rPr>
          <w:spacing w:val="-6"/>
          <w:sz w:val="20"/>
        </w:rPr>
        <w:t> </w:t>
      </w:r>
      <w:r>
        <w:rPr>
          <w:spacing w:val="-2"/>
          <w:sz w:val="20"/>
        </w:rPr>
        <w:t>acts</w:t>
      </w:r>
      <w:r>
        <w:rPr>
          <w:spacing w:val="-5"/>
          <w:sz w:val="20"/>
        </w:rPr>
        <w:t> </w:t>
      </w:r>
      <w:r>
        <w:rPr>
          <w:spacing w:val="-2"/>
          <w:sz w:val="20"/>
        </w:rPr>
        <w:t>as</w:t>
      </w:r>
      <w:r>
        <w:rPr>
          <w:spacing w:val="-4"/>
          <w:sz w:val="20"/>
        </w:rPr>
        <w:t> </w:t>
      </w:r>
      <w:r>
        <w:rPr>
          <w:spacing w:val="-2"/>
          <w:sz w:val="20"/>
        </w:rPr>
        <w:t>the ML model</w:t>
      </w:r>
      <w:r>
        <w:rPr>
          <w:spacing w:val="-4"/>
          <w:sz w:val="20"/>
        </w:rPr>
        <w:t> </w:t>
      </w:r>
      <w:r>
        <w:rPr>
          <w:spacing w:val="-2"/>
          <w:sz w:val="20"/>
        </w:rPr>
        <w:t>inference</w:t>
      </w:r>
    </w:p>
    <w:p>
      <w:pPr>
        <w:pStyle w:val="ListParagraph"/>
        <w:numPr>
          <w:ilvl w:val="0"/>
          <w:numId w:val="54"/>
        </w:numPr>
        <w:tabs>
          <w:tab w:pos="932" w:val="left" w:leader="none"/>
        </w:tabs>
        <w:spacing w:line="240" w:lineRule="auto" w:before="66" w:after="0"/>
        <w:ind w:left="932" w:right="0" w:hanging="676"/>
        <w:jc w:val="left"/>
        <w:rPr>
          <w:sz w:val="20"/>
        </w:rPr>
      </w:pPr>
      <w:r>
        <w:rPr>
          <w:sz w:val="20"/>
        </w:rPr>
        <w:t>host.</w:t>
      </w:r>
      <w:r>
        <w:rPr>
          <w:spacing w:val="-5"/>
          <w:sz w:val="20"/>
        </w:rPr>
        <w:t> </w:t>
      </w:r>
      <w:r>
        <w:rPr>
          <w:sz w:val="20"/>
        </w:rPr>
        <w:t>ML/AI</w:t>
      </w:r>
      <w:r>
        <w:rPr>
          <w:spacing w:val="-2"/>
          <w:sz w:val="20"/>
        </w:rPr>
        <w:t> </w:t>
      </w:r>
      <w:r>
        <w:rPr>
          <w:sz w:val="20"/>
        </w:rPr>
        <w:t>model</w:t>
      </w:r>
      <w:r>
        <w:rPr>
          <w:spacing w:val="-5"/>
          <w:sz w:val="20"/>
        </w:rPr>
        <w:t> </w:t>
      </w:r>
      <w:r>
        <w:rPr>
          <w:sz w:val="20"/>
        </w:rPr>
        <w:t>can</w:t>
      </w:r>
      <w:r>
        <w:rPr>
          <w:spacing w:val="-5"/>
          <w:sz w:val="20"/>
        </w:rPr>
        <w:t> </w:t>
      </w:r>
      <w:r>
        <w:rPr>
          <w:sz w:val="20"/>
        </w:rPr>
        <w:t>be</w:t>
      </w:r>
      <w:r>
        <w:rPr>
          <w:spacing w:val="-5"/>
          <w:sz w:val="20"/>
        </w:rPr>
        <w:t> </w:t>
      </w:r>
      <w:r>
        <w:rPr>
          <w:sz w:val="20"/>
        </w:rPr>
        <w:t>deployed</w:t>
      </w:r>
      <w:r>
        <w:rPr>
          <w:spacing w:val="-4"/>
          <w:sz w:val="20"/>
        </w:rPr>
        <w:t> </w:t>
      </w:r>
      <w:r>
        <w:rPr>
          <w:sz w:val="20"/>
        </w:rPr>
        <w:t>and</w:t>
      </w:r>
      <w:r>
        <w:rPr>
          <w:spacing w:val="-4"/>
          <w:sz w:val="20"/>
        </w:rPr>
        <w:t> </w:t>
      </w:r>
      <w:r>
        <w:rPr>
          <w:sz w:val="20"/>
        </w:rPr>
        <w:t>enabled</w:t>
      </w:r>
      <w:r>
        <w:rPr>
          <w:spacing w:val="-4"/>
          <w:sz w:val="20"/>
        </w:rPr>
        <w:t> </w:t>
      </w:r>
      <w:r>
        <w:rPr>
          <w:sz w:val="20"/>
        </w:rPr>
        <w:t>in</w:t>
      </w:r>
      <w:r>
        <w:rPr>
          <w:spacing w:val="-1"/>
          <w:sz w:val="20"/>
        </w:rPr>
        <w:t> </w:t>
      </w:r>
      <w:r>
        <w:rPr>
          <w:sz w:val="20"/>
        </w:rPr>
        <w:t>Near-RT</w:t>
      </w:r>
      <w:r>
        <w:rPr>
          <w:spacing w:val="-2"/>
          <w:sz w:val="20"/>
        </w:rPr>
        <w:t> </w:t>
      </w:r>
      <w:r>
        <w:rPr>
          <w:sz w:val="20"/>
        </w:rPr>
        <w:t>RIC</w:t>
      </w:r>
      <w:r>
        <w:rPr>
          <w:spacing w:val="-5"/>
          <w:sz w:val="20"/>
        </w:rPr>
        <w:t> </w:t>
      </w:r>
      <w:r>
        <w:rPr>
          <w:sz w:val="20"/>
        </w:rPr>
        <w:t>in</w:t>
      </w:r>
      <w:r>
        <w:rPr>
          <w:spacing w:val="-7"/>
          <w:sz w:val="20"/>
        </w:rPr>
        <w:t> </w:t>
      </w:r>
      <w:r>
        <w:rPr>
          <w:sz w:val="20"/>
        </w:rPr>
        <w:t>different</w:t>
      </w:r>
      <w:r>
        <w:rPr>
          <w:spacing w:val="-4"/>
          <w:sz w:val="20"/>
        </w:rPr>
        <w:t> </w:t>
      </w:r>
      <w:r>
        <w:rPr>
          <w:spacing w:val="-2"/>
          <w:sz w:val="20"/>
        </w:rPr>
        <w:t>options:</w:t>
      </w:r>
    </w:p>
    <w:p>
      <w:pPr>
        <w:pStyle w:val="BodyText"/>
        <w:spacing w:before="12"/>
      </w:pPr>
    </w:p>
    <w:p>
      <w:pPr>
        <w:pStyle w:val="ListParagraph"/>
        <w:numPr>
          <w:ilvl w:val="0"/>
          <w:numId w:val="54"/>
        </w:numPr>
        <w:tabs>
          <w:tab w:pos="932" w:val="left" w:leader="none"/>
        </w:tabs>
        <w:spacing w:line="240" w:lineRule="auto" w:before="0" w:after="0"/>
        <w:ind w:left="932" w:right="0" w:hanging="676"/>
        <w:jc w:val="left"/>
        <w:rPr>
          <w:sz w:val="20"/>
        </w:rPr>
      </w:pPr>
      <w:r>
        <w:rPr>
          <w:spacing w:val="-2"/>
          <w:sz w:val="20"/>
        </w:rPr>
        <w:t>1.</w:t>
      </w:r>
      <w:r>
        <w:rPr>
          <w:spacing w:val="10"/>
          <w:sz w:val="20"/>
        </w:rPr>
        <w:t> </w:t>
      </w:r>
      <w:r>
        <w:rPr>
          <w:spacing w:val="-2"/>
          <w:sz w:val="20"/>
        </w:rPr>
        <w:t>Image</w:t>
      </w:r>
      <w:r>
        <w:rPr>
          <w:spacing w:val="-5"/>
          <w:sz w:val="20"/>
        </w:rPr>
        <w:t> </w:t>
      </w:r>
      <w:r>
        <w:rPr>
          <w:spacing w:val="-2"/>
          <w:sz w:val="20"/>
        </w:rPr>
        <w:t>based</w:t>
      </w:r>
      <w:r>
        <w:rPr>
          <w:spacing w:val="-6"/>
          <w:sz w:val="20"/>
        </w:rPr>
        <w:t> </w:t>
      </w:r>
      <w:r>
        <w:rPr>
          <w:spacing w:val="-2"/>
          <w:sz w:val="20"/>
        </w:rPr>
        <w:t>deployment:</w:t>
      </w:r>
      <w:r>
        <w:rPr>
          <w:spacing w:val="-7"/>
          <w:sz w:val="20"/>
        </w:rPr>
        <w:t> </w:t>
      </w:r>
      <w:r>
        <w:rPr>
          <w:spacing w:val="-2"/>
          <w:sz w:val="20"/>
        </w:rPr>
        <w:t>The</w:t>
      </w:r>
      <w:r>
        <w:rPr>
          <w:spacing w:val="-8"/>
          <w:sz w:val="20"/>
        </w:rPr>
        <w:t> </w:t>
      </w:r>
      <w:r>
        <w:rPr>
          <w:spacing w:val="-2"/>
          <w:sz w:val="20"/>
        </w:rPr>
        <w:t>AI/ML</w:t>
      </w:r>
      <w:r>
        <w:rPr>
          <w:spacing w:val="-3"/>
          <w:sz w:val="20"/>
        </w:rPr>
        <w:t> </w:t>
      </w:r>
      <w:r>
        <w:rPr>
          <w:spacing w:val="-2"/>
          <w:sz w:val="20"/>
        </w:rPr>
        <w:t>model</w:t>
      </w:r>
      <w:r>
        <w:rPr>
          <w:spacing w:val="-3"/>
          <w:sz w:val="20"/>
        </w:rPr>
        <w:t> </w:t>
      </w:r>
      <w:r>
        <w:rPr>
          <w:spacing w:val="-2"/>
          <w:sz w:val="20"/>
        </w:rPr>
        <w:t>will</w:t>
      </w:r>
      <w:r>
        <w:rPr>
          <w:spacing w:val="-7"/>
          <w:sz w:val="20"/>
        </w:rPr>
        <w:t> </w:t>
      </w:r>
      <w:r>
        <w:rPr>
          <w:spacing w:val="-2"/>
          <w:sz w:val="20"/>
        </w:rPr>
        <w:t>be</w:t>
      </w:r>
      <w:r>
        <w:rPr>
          <w:spacing w:val="-5"/>
          <w:sz w:val="20"/>
        </w:rPr>
        <w:t> </w:t>
      </w:r>
      <w:r>
        <w:rPr>
          <w:spacing w:val="-2"/>
          <w:sz w:val="20"/>
        </w:rPr>
        <w:t>deployed</w:t>
      </w:r>
      <w:r>
        <w:rPr>
          <w:spacing w:val="-6"/>
          <w:sz w:val="20"/>
        </w:rPr>
        <w:t> </w:t>
      </w:r>
      <w:r>
        <w:rPr>
          <w:spacing w:val="-2"/>
          <w:sz w:val="20"/>
        </w:rPr>
        <w:t>as</w:t>
      </w:r>
      <w:r>
        <w:rPr>
          <w:spacing w:val="-7"/>
          <w:sz w:val="20"/>
        </w:rPr>
        <w:t> </w:t>
      </w:r>
      <w:r>
        <w:rPr>
          <w:spacing w:val="-2"/>
          <w:sz w:val="20"/>
        </w:rPr>
        <w:t>a</w:t>
      </w:r>
      <w:r>
        <w:rPr>
          <w:spacing w:val="-5"/>
          <w:sz w:val="20"/>
        </w:rPr>
        <w:t> </w:t>
      </w:r>
      <w:r>
        <w:rPr>
          <w:spacing w:val="-2"/>
          <w:sz w:val="20"/>
        </w:rPr>
        <w:t>xAPP</w:t>
      </w:r>
      <w:r>
        <w:rPr>
          <w:spacing w:val="-7"/>
          <w:sz w:val="20"/>
        </w:rPr>
        <w:t> </w:t>
      </w:r>
      <w:r>
        <w:rPr>
          <w:spacing w:val="-2"/>
          <w:sz w:val="20"/>
        </w:rPr>
        <w:t>or</w:t>
      </w:r>
      <w:r>
        <w:rPr>
          <w:spacing w:val="-5"/>
          <w:sz w:val="20"/>
        </w:rPr>
        <w:t> </w:t>
      </w:r>
      <w:r>
        <w:rPr>
          <w:spacing w:val="-2"/>
          <w:sz w:val="20"/>
        </w:rPr>
        <w:t>within</w:t>
      </w:r>
      <w:r>
        <w:rPr>
          <w:spacing w:val="-8"/>
          <w:sz w:val="20"/>
        </w:rPr>
        <w:t> </w:t>
      </w:r>
      <w:r>
        <w:rPr>
          <w:spacing w:val="-2"/>
          <w:sz w:val="20"/>
        </w:rPr>
        <w:t>a</w:t>
      </w:r>
      <w:r>
        <w:rPr>
          <w:spacing w:val="-6"/>
          <w:sz w:val="20"/>
        </w:rPr>
        <w:t> </w:t>
      </w:r>
      <w:r>
        <w:rPr>
          <w:spacing w:val="-2"/>
          <w:sz w:val="20"/>
        </w:rPr>
        <w:t>xAPP</w:t>
      </w:r>
      <w:r>
        <w:rPr>
          <w:spacing w:val="-4"/>
          <w:sz w:val="20"/>
        </w:rPr>
        <w:t> </w:t>
      </w:r>
      <w:r>
        <w:rPr>
          <w:spacing w:val="-2"/>
          <w:sz w:val="20"/>
        </w:rPr>
        <w:t>instance,</w:t>
      </w:r>
      <w:r>
        <w:rPr>
          <w:spacing w:val="-6"/>
          <w:sz w:val="20"/>
        </w:rPr>
        <w:t> </w:t>
      </w:r>
      <w:r>
        <w:rPr>
          <w:spacing w:val="-2"/>
          <w:sz w:val="20"/>
        </w:rPr>
        <w:t>and</w:t>
      </w:r>
      <w:r>
        <w:rPr>
          <w:spacing w:val="-5"/>
          <w:sz w:val="20"/>
        </w:rPr>
        <w:t> </w:t>
      </w:r>
      <w:r>
        <w:rPr>
          <w:spacing w:val="-2"/>
          <w:sz w:val="20"/>
        </w:rPr>
        <w:t>also</w:t>
      </w:r>
      <w:r>
        <w:rPr>
          <w:spacing w:val="-6"/>
          <w:sz w:val="20"/>
        </w:rPr>
        <w:t> </w:t>
      </w:r>
      <w:r>
        <w:rPr>
          <w:spacing w:val="-2"/>
          <w:sz w:val="20"/>
        </w:rPr>
        <w:t>can</w:t>
      </w:r>
      <w:r>
        <w:rPr>
          <w:spacing w:val="-7"/>
          <w:sz w:val="20"/>
        </w:rPr>
        <w:t> </w:t>
      </w:r>
      <w:r>
        <w:rPr>
          <w:spacing w:val="-2"/>
          <w:sz w:val="20"/>
        </w:rPr>
        <w:t>be</w:t>
      </w:r>
      <w:r>
        <w:rPr>
          <w:spacing w:val="-6"/>
          <w:sz w:val="20"/>
        </w:rPr>
        <w:t> </w:t>
      </w:r>
      <w:r>
        <w:rPr>
          <w:spacing w:val="-2"/>
          <w:sz w:val="20"/>
        </w:rPr>
        <w:t>updated</w:t>
      </w:r>
    </w:p>
    <w:p>
      <w:pPr>
        <w:pStyle w:val="ListParagraph"/>
        <w:numPr>
          <w:ilvl w:val="0"/>
          <w:numId w:val="54"/>
        </w:numPr>
        <w:tabs>
          <w:tab w:pos="932" w:val="left" w:leader="none"/>
        </w:tabs>
        <w:spacing w:line="240" w:lineRule="auto" w:before="61" w:after="0"/>
        <w:ind w:left="932" w:right="0" w:hanging="676"/>
        <w:jc w:val="left"/>
        <w:rPr>
          <w:sz w:val="20"/>
        </w:rPr>
      </w:pPr>
      <w:r>
        <w:rPr>
          <w:sz w:val="20"/>
        </w:rPr>
        <w:t>via</w:t>
      </w:r>
      <w:r>
        <w:rPr>
          <w:spacing w:val="12"/>
          <w:sz w:val="20"/>
        </w:rPr>
        <w:t> </w:t>
      </w:r>
      <w:r>
        <w:rPr>
          <w:sz w:val="20"/>
        </w:rPr>
        <w:t>the</w:t>
      </w:r>
      <w:r>
        <w:rPr>
          <w:spacing w:val="14"/>
          <w:sz w:val="20"/>
        </w:rPr>
        <w:t> </w:t>
      </w:r>
      <w:r>
        <w:rPr>
          <w:sz w:val="20"/>
        </w:rPr>
        <w:t>xAPP</w:t>
      </w:r>
      <w:r>
        <w:rPr>
          <w:spacing w:val="13"/>
          <w:sz w:val="20"/>
        </w:rPr>
        <w:t> </w:t>
      </w:r>
      <w:r>
        <w:rPr>
          <w:sz w:val="20"/>
        </w:rPr>
        <w:t>software</w:t>
      </w:r>
      <w:r>
        <w:rPr>
          <w:spacing w:val="12"/>
          <w:sz w:val="20"/>
        </w:rPr>
        <w:t> </w:t>
      </w:r>
      <w:r>
        <w:rPr>
          <w:sz w:val="20"/>
        </w:rPr>
        <w:t>update.</w:t>
      </w:r>
      <w:r>
        <w:rPr>
          <w:spacing w:val="12"/>
          <w:sz w:val="20"/>
        </w:rPr>
        <w:t> </w:t>
      </w:r>
      <w:r>
        <w:rPr>
          <w:sz w:val="20"/>
        </w:rPr>
        <w:t>In</w:t>
      </w:r>
      <w:r>
        <w:rPr>
          <w:spacing w:val="11"/>
          <w:sz w:val="20"/>
        </w:rPr>
        <w:t> </w:t>
      </w:r>
      <w:r>
        <w:rPr>
          <w:sz w:val="20"/>
        </w:rPr>
        <w:t>this</w:t>
      </w:r>
      <w:r>
        <w:rPr>
          <w:spacing w:val="11"/>
          <w:sz w:val="20"/>
        </w:rPr>
        <w:t> </w:t>
      </w:r>
      <w:r>
        <w:rPr>
          <w:sz w:val="20"/>
        </w:rPr>
        <w:t>case,</w:t>
      </w:r>
      <w:r>
        <w:rPr>
          <w:spacing w:val="12"/>
          <w:sz w:val="20"/>
        </w:rPr>
        <w:t> </w:t>
      </w:r>
      <w:r>
        <w:rPr>
          <w:sz w:val="20"/>
        </w:rPr>
        <w:t>the</w:t>
      </w:r>
      <w:r>
        <w:rPr>
          <w:spacing w:val="12"/>
          <w:sz w:val="20"/>
        </w:rPr>
        <w:t> </w:t>
      </w:r>
      <w:r>
        <w:rPr>
          <w:sz w:val="20"/>
        </w:rPr>
        <w:t>ML</w:t>
      </w:r>
      <w:r>
        <w:rPr>
          <w:spacing w:val="11"/>
          <w:sz w:val="20"/>
        </w:rPr>
        <w:t> </w:t>
      </w:r>
      <w:r>
        <w:rPr>
          <w:sz w:val="20"/>
        </w:rPr>
        <w:t>inference</w:t>
      </w:r>
      <w:r>
        <w:rPr>
          <w:spacing w:val="12"/>
          <w:sz w:val="20"/>
        </w:rPr>
        <w:t> </w:t>
      </w:r>
      <w:r>
        <w:rPr>
          <w:sz w:val="20"/>
        </w:rPr>
        <w:t>runtime</w:t>
      </w:r>
      <w:r>
        <w:rPr>
          <w:spacing w:val="12"/>
          <w:sz w:val="20"/>
        </w:rPr>
        <w:t> </w:t>
      </w:r>
      <w:r>
        <w:rPr>
          <w:sz w:val="20"/>
        </w:rPr>
        <w:t>is</w:t>
      </w:r>
      <w:r>
        <w:rPr>
          <w:spacing w:val="12"/>
          <w:sz w:val="20"/>
        </w:rPr>
        <w:t> </w:t>
      </w:r>
      <w:r>
        <w:rPr>
          <w:sz w:val="20"/>
        </w:rPr>
        <w:t>self-contained</w:t>
      </w:r>
      <w:r>
        <w:rPr>
          <w:spacing w:val="13"/>
          <w:sz w:val="20"/>
        </w:rPr>
        <w:t> </w:t>
      </w:r>
      <w:r>
        <w:rPr>
          <w:sz w:val="20"/>
        </w:rPr>
        <w:t>in</w:t>
      </w:r>
      <w:r>
        <w:rPr>
          <w:spacing w:val="10"/>
          <w:sz w:val="20"/>
        </w:rPr>
        <w:t> </w:t>
      </w:r>
      <w:r>
        <w:rPr>
          <w:sz w:val="20"/>
        </w:rPr>
        <w:t>the</w:t>
      </w:r>
      <w:r>
        <w:rPr>
          <w:spacing w:val="12"/>
          <w:sz w:val="20"/>
        </w:rPr>
        <w:t> </w:t>
      </w:r>
      <w:r>
        <w:rPr>
          <w:sz w:val="20"/>
        </w:rPr>
        <w:t>image,</w:t>
      </w:r>
      <w:r>
        <w:rPr>
          <w:spacing w:val="15"/>
          <w:sz w:val="20"/>
        </w:rPr>
        <w:t> </w:t>
      </w:r>
      <w:r>
        <w:rPr>
          <w:sz w:val="20"/>
        </w:rPr>
        <w:t>which</w:t>
      </w:r>
      <w:r>
        <w:rPr>
          <w:spacing w:val="11"/>
          <w:sz w:val="20"/>
        </w:rPr>
        <w:t> </w:t>
      </w:r>
      <w:r>
        <w:rPr>
          <w:sz w:val="20"/>
        </w:rPr>
        <w:t>simplifies</w:t>
      </w:r>
      <w:r>
        <w:rPr>
          <w:spacing w:val="13"/>
          <w:sz w:val="20"/>
        </w:rPr>
        <w:t> </w:t>
      </w:r>
      <w:r>
        <w:rPr>
          <w:spacing w:val="-5"/>
          <w:sz w:val="20"/>
        </w:rPr>
        <w:t>the</w:t>
      </w:r>
    </w:p>
    <w:p>
      <w:pPr>
        <w:pStyle w:val="ListParagraph"/>
        <w:numPr>
          <w:ilvl w:val="0"/>
          <w:numId w:val="54"/>
        </w:numPr>
        <w:tabs>
          <w:tab w:pos="932" w:val="left" w:leader="none"/>
        </w:tabs>
        <w:spacing w:line="240" w:lineRule="auto" w:before="60" w:after="0"/>
        <w:ind w:left="932" w:right="0" w:hanging="676"/>
        <w:jc w:val="left"/>
        <w:rPr>
          <w:sz w:val="20"/>
        </w:rPr>
      </w:pPr>
      <w:r>
        <w:rPr>
          <w:sz w:val="20"/>
        </w:rPr>
        <w:t>deployment.</w:t>
      </w:r>
      <w:r>
        <w:rPr>
          <w:spacing w:val="-9"/>
          <w:sz w:val="20"/>
        </w:rPr>
        <w:t> </w:t>
      </w:r>
      <w:r>
        <w:rPr>
          <w:sz w:val="20"/>
        </w:rPr>
        <w:t>This</w:t>
      </w:r>
      <w:r>
        <w:rPr>
          <w:spacing w:val="-10"/>
          <w:sz w:val="20"/>
        </w:rPr>
        <w:t> </w:t>
      </w:r>
      <w:r>
        <w:rPr>
          <w:sz w:val="20"/>
        </w:rPr>
        <w:t>is</w:t>
      </w:r>
      <w:r>
        <w:rPr>
          <w:spacing w:val="-9"/>
          <w:sz w:val="20"/>
        </w:rPr>
        <w:t> </w:t>
      </w:r>
      <w:r>
        <w:rPr>
          <w:sz w:val="20"/>
        </w:rPr>
        <w:t>a</w:t>
      </w:r>
      <w:r>
        <w:rPr>
          <w:spacing w:val="-8"/>
          <w:sz w:val="20"/>
        </w:rPr>
        <w:t> </w:t>
      </w:r>
      <w:r>
        <w:rPr>
          <w:sz w:val="20"/>
        </w:rPr>
        <w:t>generic</w:t>
      </w:r>
      <w:r>
        <w:rPr>
          <w:spacing w:val="-9"/>
          <w:sz w:val="20"/>
        </w:rPr>
        <w:t> </w:t>
      </w:r>
      <w:r>
        <w:rPr>
          <w:sz w:val="20"/>
        </w:rPr>
        <w:t>deployment</w:t>
      </w:r>
      <w:r>
        <w:rPr>
          <w:spacing w:val="-9"/>
          <w:sz w:val="20"/>
        </w:rPr>
        <w:t> </w:t>
      </w:r>
      <w:r>
        <w:rPr>
          <w:sz w:val="20"/>
        </w:rPr>
        <w:t>of</w:t>
      </w:r>
      <w:r>
        <w:rPr>
          <w:spacing w:val="-9"/>
          <w:sz w:val="20"/>
        </w:rPr>
        <w:t> </w:t>
      </w:r>
      <w:r>
        <w:rPr>
          <w:sz w:val="20"/>
        </w:rPr>
        <w:t>ML</w:t>
      </w:r>
      <w:r>
        <w:rPr>
          <w:spacing w:val="-8"/>
          <w:sz w:val="20"/>
        </w:rPr>
        <w:t> </w:t>
      </w:r>
      <w:r>
        <w:rPr>
          <w:sz w:val="20"/>
        </w:rPr>
        <w:t>xAPP</w:t>
      </w:r>
      <w:r>
        <w:rPr>
          <w:spacing w:val="-8"/>
          <w:sz w:val="20"/>
        </w:rPr>
        <w:t> </w:t>
      </w:r>
      <w:r>
        <w:rPr>
          <w:sz w:val="20"/>
        </w:rPr>
        <w:t>–</w:t>
      </w:r>
      <w:r>
        <w:rPr>
          <w:spacing w:val="-8"/>
          <w:sz w:val="20"/>
        </w:rPr>
        <w:t> </w:t>
      </w:r>
      <w:r>
        <w:rPr>
          <w:sz w:val="20"/>
        </w:rPr>
        <w:t>in</w:t>
      </w:r>
      <w:r>
        <w:rPr>
          <w:spacing w:val="-10"/>
          <w:sz w:val="20"/>
        </w:rPr>
        <w:t> </w:t>
      </w:r>
      <w:r>
        <w:rPr>
          <w:sz w:val="20"/>
        </w:rPr>
        <w:t>the</w:t>
      </w:r>
      <w:r>
        <w:rPr>
          <w:spacing w:val="-8"/>
          <w:sz w:val="20"/>
        </w:rPr>
        <w:t> </w:t>
      </w:r>
      <w:r>
        <w:rPr>
          <w:sz w:val="20"/>
        </w:rPr>
        <w:t>sense</w:t>
      </w:r>
      <w:r>
        <w:rPr>
          <w:spacing w:val="-8"/>
          <w:sz w:val="20"/>
        </w:rPr>
        <w:t> </w:t>
      </w:r>
      <w:r>
        <w:rPr>
          <w:sz w:val="20"/>
        </w:rPr>
        <w:t>that</w:t>
      </w:r>
      <w:r>
        <w:rPr>
          <w:spacing w:val="-9"/>
          <w:sz w:val="20"/>
        </w:rPr>
        <w:t> </w:t>
      </w:r>
      <w:r>
        <w:rPr>
          <w:sz w:val="20"/>
        </w:rPr>
        <w:t>ML</w:t>
      </w:r>
      <w:r>
        <w:rPr>
          <w:spacing w:val="-10"/>
          <w:sz w:val="20"/>
        </w:rPr>
        <w:t> </w:t>
      </w:r>
      <w:r>
        <w:rPr>
          <w:sz w:val="20"/>
        </w:rPr>
        <w:t>xAPP</w:t>
      </w:r>
      <w:r>
        <w:rPr>
          <w:spacing w:val="-8"/>
          <w:sz w:val="20"/>
        </w:rPr>
        <w:t> </w:t>
      </w:r>
      <w:r>
        <w:rPr>
          <w:sz w:val="20"/>
        </w:rPr>
        <w:t>is</w:t>
      </w:r>
      <w:r>
        <w:rPr>
          <w:spacing w:val="-10"/>
          <w:sz w:val="20"/>
        </w:rPr>
        <w:t> </w:t>
      </w:r>
      <w:r>
        <w:rPr>
          <w:sz w:val="20"/>
        </w:rPr>
        <w:t>treated</w:t>
      </w:r>
      <w:r>
        <w:rPr>
          <w:spacing w:val="-8"/>
          <w:sz w:val="20"/>
        </w:rPr>
        <w:t> </w:t>
      </w:r>
      <w:r>
        <w:rPr>
          <w:sz w:val="20"/>
        </w:rPr>
        <w:t>no</w:t>
      </w:r>
      <w:r>
        <w:rPr>
          <w:spacing w:val="-8"/>
          <w:sz w:val="20"/>
        </w:rPr>
        <w:t> </w:t>
      </w:r>
      <w:r>
        <w:rPr>
          <w:sz w:val="20"/>
        </w:rPr>
        <w:t>differently</w:t>
      </w:r>
      <w:r>
        <w:rPr>
          <w:spacing w:val="-10"/>
          <w:sz w:val="20"/>
        </w:rPr>
        <w:t> </w:t>
      </w:r>
      <w:r>
        <w:rPr>
          <w:sz w:val="20"/>
        </w:rPr>
        <w:t>from</w:t>
      </w:r>
      <w:r>
        <w:rPr>
          <w:spacing w:val="-12"/>
          <w:sz w:val="20"/>
        </w:rPr>
        <w:t> </w:t>
      </w:r>
      <w:r>
        <w:rPr>
          <w:sz w:val="20"/>
        </w:rPr>
        <w:t>other</w:t>
      </w:r>
      <w:r>
        <w:rPr>
          <w:spacing w:val="-8"/>
          <w:sz w:val="20"/>
        </w:rPr>
        <w:t> </w:t>
      </w:r>
      <w:r>
        <w:rPr>
          <w:spacing w:val="-2"/>
          <w:sz w:val="20"/>
        </w:rPr>
        <w:t>types</w:t>
      </w:r>
    </w:p>
    <w:p>
      <w:pPr>
        <w:pStyle w:val="ListParagraph"/>
        <w:numPr>
          <w:ilvl w:val="0"/>
          <w:numId w:val="54"/>
        </w:numPr>
        <w:tabs>
          <w:tab w:pos="932" w:val="left" w:leader="none"/>
        </w:tabs>
        <w:spacing w:line="240" w:lineRule="auto" w:before="61" w:after="0"/>
        <w:ind w:left="932" w:right="0" w:hanging="777"/>
        <w:jc w:val="left"/>
        <w:rPr>
          <w:sz w:val="20"/>
        </w:rPr>
      </w:pPr>
      <w:r>
        <w:rPr>
          <w:sz w:val="20"/>
        </w:rPr>
        <w:t>of</w:t>
      </w:r>
      <w:r>
        <w:rPr>
          <w:spacing w:val="-3"/>
          <w:sz w:val="20"/>
        </w:rPr>
        <w:t> </w:t>
      </w:r>
      <w:r>
        <w:rPr>
          <w:spacing w:val="-2"/>
          <w:sz w:val="20"/>
        </w:rPr>
        <w:t>xAPP.</w:t>
      </w:r>
    </w:p>
    <w:p>
      <w:pPr>
        <w:pStyle w:val="BodyText"/>
        <w:spacing w:before="10"/>
      </w:pPr>
    </w:p>
    <w:p>
      <w:pPr>
        <w:pStyle w:val="ListParagraph"/>
        <w:numPr>
          <w:ilvl w:val="0"/>
          <w:numId w:val="54"/>
        </w:numPr>
        <w:tabs>
          <w:tab w:pos="932" w:val="left" w:leader="none"/>
        </w:tabs>
        <w:spacing w:line="240" w:lineRule="auto" w:before="0" w:after="0"/>
        <w:ind w:left="932" w:right="0" w:hanging="777"/>
        <w:jc w:val="left"/>
        <w:rPr>
          <w:sz w:val="20"/>
        </w:rPr>
      </w:pPr>
      <w:r>
        <w:rPr>
          <w:sz w:val="20"/>
        </w:rPr>
        <w:t>2.</w:t>
      </w:r>
      <w:r>
        <w:rPr>
          <w:spacing w:val="1"/>
          <w:sz w:val="20"/>
        </w:rPr>
        <w:t> </w:t>
      </w:r>
      <w:r>
        <w:rPr>
          <w:sz w:val="20"/>
        </w:rPr>
        <w:t>File</w:t>
      </w:r>
      <w:r>
        <w:rPr>
          <w:spacing w:val="-3"/>
          <w:sz w:val="20"/>
        </w:rPr>
        <w:t> </w:t>
      </w:r>
      <w:r>
        <w:rPr>
          <w:sz w:val="20"/>
        </w:rPr>
        <w:t>based</w:t>
      </w:r>
      <w:r>
        <w:rPr>
          <w:spacing w:val="-1"/>
          <w:sz w:val="20"/>
        </w:rPr>
        <w:t> </w:t>
      </w:r>
      <w:r>
        <w:rPr>
          <w:sz w:val="20"/>
        </w:rPr>
        <w:t>deployment:</w:t>
      </w:r>
      <w:r>
        <w:rPr>
          <w:spacing w:val="-2"/>
          <w:sz w:val="20"/>
        </w:rPr>
        <w:t> </w:t>
      </w:r>
      <w:r>
        <w:rPr>
          <w:sz w:val="20"/>
        </w:rPr>
        <w:t>The AI/ML</w:t>
      </w:r>
      <w:r>
        <w:rPr>
          <w:spacing w:val="-1"/>
          <w:sz w:val="20"/>
        </w:rPr>
        <w:t> </w:t>
      </w:r>
      <w:r>
        <w:rPr>
          <w:sz w:val="20"/>
        </w:rPr>
        <w:t>model</w:t>
      </w:r>
      <w:r>
        <w:rPr>
          <w:spacing w:val="-3"/>
          <w:sz w:val="20"/>
        </w:rPr>
        <w:t> </w:t>
      </w:r>
      <w:r>
        <w:rPr>
          <w:sz w:val="20"/>
        </w:rPr>
        <w:t>can</w:t>
      </w:r>
      <w:r>
        <w:rPr>
          <w:spacing w:val="-3"/>
          <w:sz w:val="20"/>
        </w:rPr>
        <w:t> </w:t>
      </w:r>
      <w:r>
        <w:rPr>
          <w:sz w:val="20"/>
        </w:rPr>
        <w:t>be</w:t>
      </w:r>
      <w:r>
        <w:rPr>
          <w:spacing w:val="-2"/>
          <w:sz w:val="20"/>
        </w:rPr>
        <w:t> </w:t>
      </w:r>
      <w:r>
        <w:rPr>
          <w:sz w:val="20"/>
        </w:rPr>
        <w:t>deployed</w:t>
      </w:r>
      <w:r>
        <w:rPr>
          <w:spacing w:val="1"/>
          <w:sz w:val="20"/>
        </w:rPr>
        <w:t> </w:t>
      </w:r>
      <w:r>
        <w:rPr>
          <w:sz w:val="20"/>
        </w:rPr>
        <w:t>based</w:t>
      </w:r>
      <w:r>
        <w:rPr>
          <w:spacing w:val="-1"/>
          <w:sz w:val="20"/>
        </w:rPr>
        <w:t> </w:t>
      </w:r>
      <w:r>
        <w:rPr>
          <w:sz w:val="20"/>
        </w:rPr>
        <w:t>on</w:t>
      </w:r>
      <w:r>
        <w:rPr>
          <w:spacing w:val="-4"/>
          <w:sz w:val="20"/>
        </w:rPr>
        <w:t> </w:t>
      </w:r>
      <w:r>
        <w:rPr>
          <w:sz w:val="20"/>
        </w:rPr>
        <w:t>the</w:t>
      </w:r>
      <w:r>
        <w:rPr>
          <w:spacing w:val="1"/>
          <w:sz w:val="20"/>
        </w:rPr>
        <w:t> </w:t>
      </w:r>
      <w:r>
        <w:rPr>
          <w:sz w:val="20"/>
        </w:rPr>
        <w:t>AI/ML</w:t>
      </w:r>
      <w:r>
        <w:rPr>
          <w:spacing w:val="-2"/>
          <w:sz w:val="20"/>
        </w:rPr>
        <w:t> </w:t>
      </w:r>
      <w:r>
        <w:rPr>
          <w:sz w:val="20"/>
        </w:rPr>
        <w:t>model</w:t>
      </w:r>
      <w:r>
        <w:rPr>
          <w:spacing w:val="1"/>
          <w:sz w:val="20"/>
        </w:rPr>
        <w:t> </w:t>
      </w:r>
      <w:r>
        <w:rPr>
          <w:sz w:val="20"/>
        </w:rPr>
        <w:t>file, which</w:t>
      </w:r>
      <w:r>
        <w:rPr>
          <w:spacing w:val="-3"/>
          <w:sz w:val="20"/>
        </w:rPr>
        <w:t> </w:t>
      </w:r>
      <w:r>
        <w:rPr>
          <w:sz w:val="20"/>
        </w:rPr>
        <w:t>is</w:t>
      </w:r>
      <w:r>
        <w:rPr>
          <w:spacing w:val="-1"/>
          <w:sz w:val="20"/>
        </w:rPr>
        <w:t> </w:t>
      </w:r>
      <w:r>
        <w:rPr>
          <w:sz w:val="20"/>
        </w:rPr>
        <w:t>generally</w:t>
      </w:r>
      <w:r>
        <w:rPr>
          <w:spacing w:val="-3"/>
          <w:sz w:val="20"/>
        </w:rPr>
        <w:t> </w:t>
      </w:r>
      <w:r>
        <w:rPr>
          <w:spacing w:val="-2"/>
          <w:sz w:val="20"/>
        </w:rPr>
        <w:t>decoupled</w:t>
      </w:r>
    </w:p>
    <w:p>
      <w:pPr>
        <w:pStyle w:val="ListParagraph"/>
        <w:numPr>
          <w:ilvl w:val="0"/>
          <w:numId w:val="54"/>
        </w:numPr>
        <w:tabs>
          <w:tab w:pos="932" w:val="left" w:leader="none"/>
        </w:tabs>
        <w:spacing w:line="240" w:lineRule="auto" w:before="58" w:after="0"/>
        <w:ind w:left="932" w:right="0" w:hanging="777"/>
        <w:jc w:val="left"/>
        <w:rPr>
          <w:sz w:val="20"/>
        </w:rPr>
      </w:pPr>
      <w:r>
        <w:rPr>
          <w:sz w:val="20"/>
        </w:rPr>
        <w:t>with</w:t>
      </w:r>
      <w:r>
        <w:rPr>
          <w:spacing w:val="8"/>
          <w:sz w:val="20"/>
        </w:rPr>
        <w:t> </w:t>
      </w:r>
      <w:r>
        <w:rPr>
          <w:sz w:val="20"/>
        </w:rPr>
        <w:t>the</w:t>
      </w:r>
      <w:r>
        <w:rPr>
          <w:spacing w:val="10"/>
          <w:sz w:val="20"/>
        </w:rPr>
        <w:t> </w:t>
      </w:r>
      <w:r>
        <w:rPr>
          <w:sz w:val="20"/>
        </w:rPr>
        <w:t>xAPP</w:t>
      </w:r>
      <w:r>
        <w:rPr>
          <w:spacing w:val="8"/>
          <w:sz w:val="20"/>
        </w:rPr>
        <w:t> </w:t>
      </w:r>
      <w:r>
        <w:rPr>
          <w:sz w:val="20"/>
        </w:rPr>
        <w:t>software</w:t>
      </w:r>
      <w:r>
        <w:rPr>
          <w:spacing w:val="10"/>
          <w:sz w:val="20"/>
        </w:rPr>
        <w:t> </w:t>
      </w:r>
      <w:r>
        <w:rPr>
          <w:sz w:val="20"/>
        </w:rPr>
        <w:t>version,</w:t>
      </w:r>
      <w:r>
        <w:rPr>
          <w:spacing w:val="7"/>
          <w:sz w:val="20"/>
        </w:rPr>
        <w:t> </w:t>
      </w:r>
      <w:r>
        <w:rPr>
          <w:sz w:val="20"/>
        </w:rPr>
        <w:t>and</w:t>
      </w:r>
      <w:r>
        <w:rPr>
          <w:spacing w:val="9"/>
          <w:sz w:val="20"/>
        </w:rPr>
        <w:t> </w:t>
      </w:r>
      <w:r>
        <w:rPr>
          <w:sz w:val="20"/>
        </w:rPr>
        <w:t>can</w:t>
      </w:r>
      <w:r>
        <w:rPr>
          <w:spacing w:val="6"/>
          <w:sz w:val="20"/>
        </w:rPr>
        <w:t> </w:t>
      </w:r>
      <w:r>
        <w:rPr>
          <w:sz w:val="20"/>
        </w:rPr>
        <w:t>be</w:t>
      </w:r>
      <w:r>
        <w:rPr>
          <w:spacing w:val="7"/>
          <w:sz w:val="20"/>
        </w:rPr>
        <w:t> </w:t>
      </w:r>
      <w:r>
        <w:rPr>
          <w:sz w:val="20"/>
        </w:rPr>
        <w:t>enabled</w:t>
      </w:r>
      <w:r>
        <w:rPr>
          <w:spacing w:val="9"/>
          <w:sz w:val="20"/>
        </w:rPr>
        <w:t> </w:t>
      </w:r>
      <w:r>
        <w:rPr>
          <w:sz w:val="20"/>
        </w:rPr>
        <w:t>and</w:t>
      </w:r>
      <w:r>
        <w:rPr>
          <w:spacing w:val="8"/>
          <w:sz w:val="20"/>
        </w:rPr>
        <w:t> </w:t>
      </w:r>
      <w:r>
        <w:rPr>
          <w:sz w:val="20"/>
        </w:rPr>
        <w:t>updated</w:t>
      </w:r>
      <w:r>
        <w:rPr>
          <w:spacing w:val="9"/>
          <w:sz w:val="20"/>
        </w:rPr>
        <w:t> </w:t>
      </w:r>
      <w:r>
        <w:rPr>
          <w:sz w:val="20"/>
        </w:rPr>
        <w:t>via</w:t>
      </w:r>
      <w:r>
        <w:rPr>
          <w:spacing w:val="8"/>
          <w:sz w:val="20"/>
        </w:rPr>
        <w:t> </w:t>
      </w:r>
      <w:r>
        <w:rPr>
          <w:sz w:val="20"/>
        </w:rPr>
        <w:t>the</w:t>
      </w:r>
      <w:r>
        <w:rPr>
          <w:spacing w:val="9"/>
          <w:sz w:val="20"/>
        </w:rPr>
        <w:t> </w:t>
      </w:r>
      <w:r>
        <w:rPr>
          <w:sz w:val="20"/>
        </w:rPr>
        <w:t>xAPP</w:t>
      </w:r>
      <w:r>
        <w:rPr>
          <w:spacing w:val="9"/>
          <w:sz w:val="20"/>
        </w:rPr>
        <w:t> </w:t>
      </w:r>
      <w:r>
        <w:rPr>
          <w:sz w:val="20"/>
        </w:rPr>
        <w:t>file</w:t>
      </w:r>
      <w:r>
        <w:rPr>
          <w:spacing w:val="9"/>
          <w:sz w:val="20"/>
        </w:rPr>
        <w:t> </w:t>
      </w:r>
      <w:r>
        <w:rPr>
          <w:sz w:val="20"/>
        </w:rPr>
        <w:t>configuration.</w:t>
      </w:r>
      <w:r>
        <w:rPr>
          <w:spacing w:val="8"/>
          <w:sz w:val="20"/>
        </w:rPr>
        <w:t> </w:t>
      </w:r>
      <w:r>
        <w:rPr>
          <w:sz w:val="20"/>
        </w:rPr>
        <w:t>For</w:t>
      </w:r>
      <w:r>
        <w:rPr>
          <w:spacing w:val="8"/>
          <w:sz w:val="20"/>
        </w:rPr>
        <w:t> </w:t>
      </w:r>
      <w:r>
        <w:rPr>
          <w:sz w:val="20"/>
        </w:rPr>
        <w:t>this</w:t>
      </w:r>
      <w:r>
        <w:rPr>
          <w:spacing w:val="8"/>
          <w:sz w:val="20"/>
        </w:rPr>
        <w:t> </w:t>
      </w:r>
      <w:r>
        <w:rPr>
          <w:sz w:val="20"/>
        </w:rPr>
        <w:t>scenario,</w:t>
      </w:r>
      <w:r>
        <w:rPr>
          <w:spacing w:val="8"/>
          <w:sz w:val="20"/>
        </w:rPr>
        <w:t> </w:t>
      </w:r>
      <w:r>
        <w:rPr>
          <w:sz w:val="20"/>
        </w:rPr>
        <w:t>a</w:t>
      </w:r>
      <w:r>
        <w:rPr>
          <w:spacing w:val="7"/>
          <w:sz w:val="20"/>
        </w:rPr>
        <w:t> </w:t>
      </w:r>
      <w:r>
        <w:rPr>
          <w:spacing w:val="-5"/>
          <w:sz w:val="20"/>
        </w:rPr>
        <w:t>ML</w:t>
      </w:r>
    </w:p>
    <w:p>
      <w:pPr>
        <w:pStyle w:val="ListParagraph"/>
        <w:numPr>
          <w:ilvl w:val="0"/>
          <w:numId w:val="54"/>
        </w:numPr>
        <w:tabs>
          <w:tab w:pos="932" w:val="left" w:leader="none"/>
        </w:tabs>
        <w:spacing w:line="240" w:lineRule="auto" w:before="61" w:after="0"/>
        <w:ind w:left="932" w:right="0" w:hanging="777"/>
        <w:jc w:val="left"/>
        <w:rPr>
          <w:sz w:val="20"/>
        </w:rPr>
      </w:pPr>
      <w:r>
        <w:rPr>
          <w:sz w:val="20"/>
        </w:rPr>
        <w:t>model</w:t>
      </w:r>
      <w:r>
        <w:rPr>
          <w:spacing w:val="7"/>
          <w:sz w:val="20"/>
        </w:rPr>
        <w:t> </w:t>
      </w:r>
      <w:r>
        <w:rPr>
          <w:sz w:val="20"/>
        </w:rPr>
        <w:t>catalog</w:t>
      </w:r>
      <w:r>
        <w:rPr>
          <w:spacing w:val="6"/>
          <w:sz w:val="20"/>
        </w:rPr>
        <w:t> </w:t>
      </w:r>
      <w:r>
        <w:rPr>
          <w:sz w:val="20"/>
        </w:rPr>
        <w:t>and</w:t>
      </w:r>
      <w:r>
        <w:rPr>
          <w:spacing w:val="5"/>
          <w:sz w:val="20"/>
        </w:rPr>
        <w:t> </w:t>
      </w:r>
      <w:r>
        <w:rPr>
          <w:sz w:val="20"/>
        </w:rPr>
        <w:t>an</w:t>
      </w:r>
      <w:r>
        <w:rPr>
          <w:spacing w:val="4"/>
          <w:sz w:val="20"/>
        </w:rPr>
        <w:t> </w:t>
      </w:r>
      <w:r>
        <w:rPr>
          <w:sz w:val="20"/>
        </w:rPr>
        <w:t>inference</w:t>
      </w:r>
      <w:r>
        <w:rPr>
          <w:spacing w:val="5"/>
          <w:sz w:val="20"/>
        </w:rPr>
        <w:t> </w:t>
      </w:r>
      <w:r>
        <w:rPr>
          <w:sz w:val="20"/>
        </w:rPr>
        <w:t>platform/engine</w:t>
      </w:r>
      <w:r>
        <w:rPr>
          <w:spacing w:val="6"/>
          <w:sz w:val="20"/>
        </w:rPr>
        <w:t> </w:t>
      </w:r>
      <w:r>
        <w:rPr>
          <w:sz w:val="20"/>
        </w:rPr>
        <w:t>are</w:t>
      </w:r>
      <w:r>
        <w:rPr>
          <w:spacing w:val="7"/>
          <w:sz w:val="20"/>
        </w:rPr>
        <w:t> </w:t>
      </w:r>
      <w:r>
        <w:rPr>
          <w:sz w:val="20"/>
        </w:rPr>
        <w:t>usually</w:t>
      </w:r>
      <w:r>
        <w:rPr>
          <w:spacing w:val="6"/>
          <w:sz w:val="20"/>
        </w:rPr>
        <w:t> </w:t>
      </w:r>
      <w:r>
        <w:rPr>
          <w:sz w:val="20"/>
        </w:rPr>
        <w:t>required</w:t>
      </w:r>
      <w:r>
        <w:rPr>
          <w:spacing w:val="7"/>
          <w:sz w:val="20"/>
        </w:rPr>
        <w:t> </w:t>
      </w:r>
      <w:r>
        <w:rPr>
          <w:sz w:val="20"/>
        </w:rPr>
        <w:t>for</w:t>
      </w:r>
      <w:r>
        <w:rPr>
          <w:spacing w:val="5"/>
          <w:sz w:val="20"/>
        </w:rPr>
        <w:t> </w:t>
      </w:r>
      <w:r>
        <w:rPr>
          <w:sz w:val="20"/>
        </w:rPr>
        <w:t>the</w:t>
      </w:r>
      <w:r>
        <w:rPr>
          <w:spacing w:val="8"/>
          <w:sz w:val="20"/>
        </w:rPr>
        <w:t> </w:t>
      </w:r>
      <w:r>
        <w:rPr>
          <w:sz w:val="20"/>
        </w:rPr>
        <w:t>ML</w:t>
      </w:r>
      <w:r>
        <w:rPr>
          <w:spacing w:val="5"/>
          <w:sz w:val="20"/>
        </w:rPr>
        <w:t> </w:t>
      </w:r>
      <w:r>
        <w:rPr>
          <w:sz w:val="20"/>
        </w:rPr>
        <w:t>model</w:t>
      </w:r>
      <w:r>
        <w:rPr>
          <w:spacing w:val="8"/>
          <w:sz w:val="20"/>
        </w:rPr>
        <w:t> </w:t>
      </w:r>
      <w:r>
        <w:rPr>
          <w:sz w:val="20"/>
        </w:rPr>
        <w:t>inference</w:t>
      </w:r>
      <w:r>
        <w:rPr>
          <w:spacing w:val="7"/>
          <w:sz w:val="20"/>
        </w:rPr>
        <w:t> </w:t>
      </w:r>
      <w:r>
        <w:rPr>
          <w:sz w:val="20"/>
        </w:rPr>
        <w:t>host</w:t>
      </w:r>
      <w:r>
        <w:rPr>
          <w:spacing w:val="7"/>
          <w:sz w:val="20"/>
        </w:rPr>
        <w:t> </w:t>
      </w:r>
      <w:r>
        <w:rPr>
          <w:sz w:val="20"/>
        </w:rPr>
        <w:t>(i.e.,</w:t>
      </w:r>
      <w:r>
        <w:rPr>
          <w:spacing w:val="5"/>
          <w:sz w:val="20"/>
        </w:rPr>
        <w:t> </w:t>
      </w:r>
      <w:r>
        <w:rPr>
          <w:sz w:val="20"/>
        </w:rPr>
        <w:t>Near-RT</w:t>
      </w:r>
      <w:r>
        <w:rPr>
          <w:spacing w:val="8"/>
          <w:sz w:val="20"/>
        </w:rPr>
        <w:t> </w:t>
      </w:r>
      <w:r>
        <w:rPr>
          <w:spacing w:val="-2"/>
          <w:sz w:val="20"/>
        </w:rPr>
        <w:t>RIC).</w:t>
      </w:r>
    </w:p>
    <w:p>
      <w:pPr>
        <w:pStyle w:val="ListParagraph"/>
        <w:numPr>
          <w:ilvl w:val="0"/>
          <w:numId w:val="54"/>
        </w:numPr>
        <w:tabs>
          <w:tab w:pos="932" w:val="left" w:leader="none"/>
        </w:tabs>
        <w:spacing w:line="240" w:lineRule="auto" w:before="61" w:after="0"/>
        <w:ind w:left="932" w:right="0" w:hanging="777"/>
        <w:jc w:val="left"/>
        <w:rPr>
          <w:sz w:val="20"/>
        </w:rPr>
      </w:pPr>
      <w:r>
        <w:rPr>
          <w:sz w:val="20"/>
        </w:rPr>
        <w:t>The</w:t>
      </w:r>
      <w:r>
        <w:rPr>
          <w:spacing w:val="20"/>
          <w:sz w:val="20"/>
        </w:rPr>
        <w:t> </w:t>
      </w:r>
      <w:r>
        <w:rPr>
          <w:sz w:val="20"/>
        </w:rPr>
        <w:t>Near-RT</w:t>
      </w:r>
      <w:r>
        <w:rPr>
          <w:spacing w:val="23"/>
          <w:sz w:val="20"/>
        </w:rPr>
        <w:t> </w:t>
      </w:r>
      <w:r>
        <w:rPr>
          <w:sz w:val="20"/>
        </w:rPr>
        <w:t>RIC</w:t>
      </w:r>
      <w:r>
        <w:rPr>
          <w:spacing w:val="22"/>
          <w:sz w:val="20"/>
        </w:rPr>
        <w:t> </w:t>
      </w:r>
      <w:r>
        <w:rPr>
          <w:sz w:val="20"/>
        </w:rPr>
        <w:t>may</w:t>
      </w:r>
      <w:r>
        <w:rPr>
          <w:spacing w:val="19"/>
          <w:sz w:val="20"/>
        </w:rPr>
        <w:t> </w:t>
      </w:r>
      <w:r>
        <w:rPr>
          <w:sz w:val="20"/>
        </w:rPr>
        <w:t>have</w:t>
      </w:r>
      <w:r>
        <w:rPr>
          <w:spacing w:val="23"/>
          <w:sz w:val="20"/>
        </w:rPr>
        <w:t> </w:t>
      </w:r>
      <w:r>
        <w:rPr>
          <w:sz w:val="20"/>
        </w:rPr>
        <w:t>an</w:t>
      </w:r>
      <w:r>
        <w:rPr>
          <w:spacing w:val="20"/>
          <w:sz w:val="20"/>
        </w:rPr>
        <w:t> </w:t>
      </w:r>
      <w:r>
        <w:rPr>
          <w:sz w:val="20"/>
        </w:rPr>
        <w:t>unified</w:t>
      </w:r>
      <w:r>
        <w:rPr>
          <w:spacing w:val="21"/>
          <w:sz w:val="20"/>
        </w:rPr>
        <w:t> </w:t>
      </w:r>
      <w:r>
        <w:rPr>
          <w:sz w:val="20"/>
        </w:rPr>
        <w:t>inference</w:t>
      </w:r>
      <w:r>
        <w:rPr>
          <w:spacing w:val="21"/>
          <w:sz w:val="20"/>
        </w:rPr>
        <w:t> </w:t>
      </w:r>
      <w:r>
        <w:rPr>
          <w:sz w:val="20"/>
        </w:rPr>
        <w:t>platform/engine,</w:t>
      </w:r>
      <w:r>
        <w:rPr>
          <w:spacing w:val="23"/>
          <w:sz w:val="20"/>
        </w:rPr>
        <w:t> </w:t>
      </w:r>
      <w:r>
        <w:rPr>
          <w:sz w:val="20"/>
        </w:rPr>
        <w:t>which</w:t>
      </w:r>
      <w:r>
        <w:rPr>
          <w:spacing w:val="20"/>
          <w:sz w:val="20"/>
        </w:rPr>
        <w:t> </w:t>
      </w:r>
      <w:r>
        <w:rPr>
          <w:sz w:val="20"/>
        </w:rPr>
        <w:t>can</w:t>
      </w:r>
      <w:r>
        <w:rPr>
          <w:spacing w:val="19"/>
          <w:sz w:val="20"/>
        </w:rPr>
        <w:t> </w:t>
      </w:r>
      <w:r>
        <w:rPr>
          <w:sz w:val="20"/>
        </w:rPr>
        <w:t>help</w:t>
      </w:r>
      <w:r>
        <w:rPr>
          <w:spacing w:val="21"/>
          <w:sz w:val="20"/>
        </w:rPr>
        <w:t> </w:t>
      </w:r>
      <w:r>
        <w:rPr>
          <w:sz w:val="20"/>
        </w:rPr>
        <w:t>to</w:t>
      </w:r>
      <w:r>
        <w:rPr>
          <w:spacing w:val="21"/>
          <w:sz w:val="20"/>
        </w:rPr>
        <w:t> </w:t>
      </w:r>
      <w:r>
        <w:rPr>
          <w:sz w:val="20"/>
        </w:rPr>
        <w:t>accelerate</w:t>
      </w:r>
      <w:r>
        <w:rPr>
          <w:spacing w:val="21"/>
          <w:sz w:val="20"/>
        </w:rPr>
        <w:t> </w:t>
      </w:r>
      <w:r>
        <w:rPr>
          <w:sz w:val="20"/>
        </w:rPr>
        <w:t>the</w:t>
      </w:r>
      <w:r>
        <w:rPr>
          <w:spacing w:val="21"/>
          <w:sz w:val="20"/>
        </w:rPr>
        <w:t> </w:t>
      </w:r>
      <w:r>
        <w:rPr>
          <w:sz w:val="20"/>
        </w:rPr>
        <w:t>inference</w:t>
      </w:r>
      <w:r>
        <w:rPr>
          <w:spacing w:val="21"/>
          <w:sz w:val="20"/>
        </w:rPr>
        <w:t> </w:t>
      </w:r>
      <w:r>
        <w:rPr>
          <w:spacing w:val="-2"/>
          <w:sz w:val="20"/>
        </w:rPr>
        <w:t>efficiency</w:t>
      </w:r>
    </w:p>
    <w:p>
      <w:pPr>
        <w:pStyle w:val="ListParagraph"/>
        <w:numPr>
          <w:ilvl w:val="0"/>
          <w:numId w:val="54"/>
        </w:numPr>
        <w:tabs>
          <w:tab w:pos="932" w:val="left" w:leader="none"/>
        </w:tabs>
        <w:spacing w:line="240" w:lineRule="auto" w:before="60" w:after="0"/>
        <w:ind w:left="932" w:right="0" w:hanging="777"/>
        <w:jc w:val="left"/>
        <w:rPr>
          <w:sz w:val="20"/>
        </w:rPr>
      </w:pPr>
      <w:r>
        <w:rPr>
          <w:sz w:val="20"/>
        </w:rPr>
        <w:t>(exploiting</w:t>
      </w:r>
      <w:r>
        <w:rPr>
          <w:spacing w:val="4"/>
          <w:sz w:val="20"/>
        </w:rPr>
        <w:t> </w:t>
      </w:r>
      <w:r>
        <w:rPr>
          <w:sz w:val="20"/>
        </w:rPr>
        <w:t>native</w:t>
      </w:r>
      <w:r>
        <w:rPr>
          <w:spacing w:val="7"/>
          <w:sz w:val="20"/>
        </w:rPr>
        <w:t> </w:t>
      </w:r>
      <w:r>
        <w:rPr>
          <w:sz w:val="20"/>
        </w:rPr>
        <w:t>ML</w:t>
      </w:r>
      <w:r>
        <w:rPr>
          <w:spacing w:val="5"/>
          <w:sz w:val="20"/>
        </w:rPr>
        <w:t> </w:t>
      </w:r>
      <w:r>
        <w:rPr>
          <w:sz w:val="20"/>
        </w:rPr>
        <w:t>capabilities</w:t>
      </w:r>
      <w:r>
        <w:rPr>
          <w:spacing w:val="5"/>
          <w:sz w:val="20"/>
        </w:rPr>
        <w:t> </w:t>
      </w:r>
      <w:r>
        <w:rPr>
          <w:sz w:val="20"/>
        </w:rPr>
        <w:t>of</w:t>
      </w:r>
      <w:r>
        <w:rPr>
          <w:spacing w:val="5"/>
          <w:sz w:val="20"/>
        </w:rPr>
        <w:t> </w:t>
      </w:r>
      <w:r>
        <w:rPr>
          <w:sz w:val="20"/>
        </w:rPr>
        <w:t>the</w:t>
      </w:r>
      <w:r>
        <w:rPr>
          <w:spacing w:val="6"/>
          <w:sz w:val="20"/>
        </w:rPr>
        <w:t> </w:t>
      </w:r>
      <w:r>
        <w:rPr>
          <w:sz w:val="20"/>
        </w:rPr>
        <w:t>platform)</w:t>
      </w:r>
      <w:r>
        <w:rPr>
          <w:spacing w:val="7"/>
          <w:sz w:val="20"/>
        </w:rPr>
        <w:t> </w:t>
      </w:r>
      <w:r>
        <w:rPr>
          <w:sz w:val="20"/>
        </w:rPr>
        <w:t>and</w:t>
      </w:r>
      <w:r>
        <w:rPr>
          <w:spacing w:val="8"/>
          <w:sz w:val="20"/>
        </w:rPr>
        <w:t> </w:t>
      </w:r>
      <w:r>
        <w:rPr>
          <w:sz w:val="20"/>
        </w:rPr>
        <w:t>enable</w:t>
      </w:r>
      <w:r>
        <w:rPr>
          <w:spacing w:val="6"/>
          <w:sz w:val="20"/>
        </w:rPr>
        <w:t> </w:t>
      </w:r>
      <w:r>
        <w:rPr>
          <w:sz w:val="20"/>
        </w:rPr>
        <w:t>greater</w:t>
      </w:r>
      <w:r>
        <w:rPr>
          <w:spacing w:val="7"/>
          <w:sz w:val="20"/>
        </w:rPr>
        <w:t> </w:t>
      </w:r>
      <w:r>
        <w:rPr>
          <w:sz w:val="20"/>
        </w:rPr>
        <w:t>customization</w:t>
      </w:r>
      <w:r>
        <w:rPr>
          <w:spacing w:val="4"/>
          <w:sz w:val="20"/>
        </w:rPr>
        <w:t> </w:t>
      </w:r>
      <w:r>
        <w:rPr>
          <w:sz w:val="20"/>
        </w:rPr>
        <w:t>but</w:t>
      </w:r>
      <w:r>
        <w:rPr>
          <w:spacing w:val="6"/>
          <w:sz w:val="20"/>
        </w:rPr>
        <w:t> </w:t>
      </w:r>
      <w:r>
        <w:rPr>
          <w:sz w:val="20"/>
        </w:rPr>
        <w:t>which</w:t>
      </w:r>
      <w:r>
        <w:rPr>
          <w:spacing w:val="5"/>
          <w:sz w:val="20"/>
        </w:rPr>
        <w:t> </w:t>
      </w:r>
      <w:r>
        <w:rPr>
          <w:sz w:val="20"/>
        </w:rPr>
        <w:t>requires</w:t>
      </w:r>
      <w:r>
        <w:rPr>
          <w:spacing w:val="5"/>
          <w:sz w:val="20"/>
        </w:rPr>
        <w:t> </w:t>
      </w:r>
      <w:r>
        <w:rPr>
          <w:sz w:val="20"/>
        </w:rPr>
        <w:t>the</w:t>
      </w:r>
      <w:r>
        <w:rPr>
          <w:spacing w:val="7"/>
          <w:sz w:val="20"/>
        </w:rPr>
        <w:t> </w:t>
      </w:r>
      <w:r>
        <w:rPr>
          <w:sz w:val="20"/>
        </w:rPr>
        <w:t>ML</w:t>
      </w:r>
      <w:r>
        <w:rPr>
          <w:spacing w:val="6"/>
          <w:sz w:val="20"/>
        </w:rPr>
        <w:t> </w:t>
      </w:r>
      <w:r>
        <w:rPr>
          <w:sz w:val="20"/>
        </w:rPr>
        <w:t>model</w:t>
      </w:r>
      <w:r>
        <w:rPr>
          <w:spacing w:val="9"/>
          <w:sz w:val="20"/>
        </w:rPr>
        <w:t> </w:t>
      </w:r>
      <w:r>
        <w:rPr>
          <w:spacing w:val="-4"/>
          <w:sz w:val="20"/>
        </w:rPr>
        <w:t>file</w:t>
      </w:r>
    </w:p>
    <w:p>
      <w:pPr>
        <w:pStyle w:val="ListParagraph"/>
        <w:numPr>
          <w:ilvl w:val="0"/>
          <w:numId w:val="54"/>
        </w:numPr>
        <w:tabs>
          <w:tab w:pos="932" w:val="left" w:leader="none"/>
        </w:tabs>
        <w:spacing w:line="240" w:lineRule="auto" w:before="60" w:after="0"/>
        <w:ind w:left="932" w:right="0" w:hanging="777"/>
        <w:jc w:val="left"/>
        <w:rPr>
          <w:sz w:val="20"/>
        </w:rPr>
      </w:pPr>
      <w:r>
        <w:rPr>
          <w:sz w:val="20"/>
        </w:rPr>
        <w:t>format</w:t>
      </w:r>
      <w:r>
        <w:rPr>
          <w:spacing w:val="-4"/>
          <w:sz w:val="20"/>
        </w:rPr>
        <w:t> </w:t>
      </w:r>
      <w:r>
        <w:rPr>
          <w:sz w:val="20"/>
        </w:rPr>
        <w:t>to</w:t>
      </w:r>
      <w:r>
        <w:rPr>
          <w:spacing w:val="-4"/>
          <w:sz w:val="20"/>
        </w:rPr>
        <w:t> </w:t>
      </w:r>
      <w:r>
        <w:rPr>
          <w:sz w:val="20"/>
        </w:rPr>
        <w:t>be</w:t>
      </w:r>
      <w:r>
        <w:rPr>
          <w:spacing w:val="-4"/>
          <w:sz w:val="20"/>
        </w:rPr>
        <w:t> </w:t>
      </w:r>
      <w:r>
        <w:rPr>
          <w:sz w:val="20"/>
        </w:rPr>
        <w:t>supported</w:t>
      </w:r>
      <w:r>
        <w:rPr>
          <w:spacing w:val="-4"/>
          <w:sz w:val="20"/>
        </w:rPr>
        <w:t> </w:t>
      </w:r>
      <w:r>
        <w:rPr>
          <w:sz w:val="20"/>
        </w:rPr>
        <w:t>by</w:t>
      </w:r>
      <w:r>
        <w:rPr>
          <w:spacing w:val="-8"/>
          <w:sz w:val="20"/>
        </w:rPr>
        <w:t> </w:t>
      </w:r>
      <w:r>
        <w:rPr>
          <w:sz w:val="20"/>
        </w:rPr>
        <w:t>the</w:t>
      </w:r>
      <w:r>
        <w:rPr>
          <w:spacing w:val="-5"/>
          <w:sz w:val="20"/>
        </w:rPr>
        <w:t> </w:t>
      </w:r>
      <w:r>
        <w:rPr>
          <w:sz w:val="20"/>
        </w:rPr>
        <w:t>inference</w:t>
      </w:r>
      <w:r>
        <w:rPr>
          <w:spacing w:val="-4"/>
          <w:sz w:val="20"/>
        </w:rPr>
        <w:t> </w:t>
      </w:r>
      <w:r>
        <w:rPr>
          <w:spacing w:val="-2"/>
          <w:sz w:val="20"/>
        </w:rPr>
        <w:t>platform.</w:t>
      </w:r>
    </w:p>
    <w:p>
      <w:pPr>
        <w:pStyle w:val="BodyText"/>
        <w:spacing w:before="11"/>
      </w:pPr>
    </w:p>
    <w:p>
      <w:pPr>
        <w:pStyle w:val="ListParagraph"/>
        <w:numPr>
          <w:ilvl w:val="0"/>
          <w:numId w:val="54"/>
        </w:numPr>
        <w:tabs>
          <w:tab w:pos="932" w:val="left" w:leader="none"/>
        </w:tabs>
        <w:spacing w:line="240" w:lineRule="auto" w:before="0" w:after="0"/>
        <w:ind w:left="932" w:right="0" w:hanging="777"/>
        <w:jc w:val="left"/>
        <w:rPr>
          <w:sz w:val="20"/>
        </w:rPr>
      </w:pPr>
      <w:hyperlink w:history="true" w:anchor="_bookmark22">
        <w:r>
          <w:rPr>
            <w:sz w:val="20"/>
          </w:rPr>
          <w:t>Figure</w:t>
        </w:r>
        <w:r>
          <w:rPr>
            <w:spacing w:val="-4"/>
            <w:sz w:val="20"/>
          </w:rPr>
          <w:t> </w:t>
        </w:r>
        <w:r>
          <w:rPr>
            <w:sz w:val="20"/>
          </w:rPr>
          <w:t>7-1</w:t>
        </w:r>
      </w:hyperlink>
      <w:r>
        <w:rPr>
          <w:spacing w:val="-3"/>
          <w:sz w:val="20"/>
        </w:rPr>
        <w:t> </w:t>
      </w:r>
      <w:r>
        <w:rPr>
          <w:sz w:val="20"/>
        </w:rPr>
        <w:t>illustrates</w:t>
      </w:r>
      <w:r>
        <w:rPr>
          <w:spacing w:val="-4"/>
          <w:sz w:val="20"/>
        </w:rPr>
        <w:t> </w:t>
      </w:r>
      <w:r>
        <w:rPr>
          <w:sz w:val="20"/>
        </w:rPr>
        <w:t>an</w:t>
      </w:r>
      <w:r>
        <w:rPr>
          <w:spacing w:val="-5"/>
          <w:sz w:val="20"/>
        </w:rPr>
        <w:t> </w:t>
      </w:r>
      <w:r>
        <w:rPr>
          <w:sz w:val="20"/>
        </w:rPr>
        <w:t>example</w:t>
      </w:r>
      <w:r>
        <w:rPr>
          <w:spacing w:val="-4"/>
          <w:sz w:val="20"/>
        </w:rPr>
        <w:t> </w:t>
      </w:r>
      <w:r>
        <w:rPr>
          <w:sz w:val="20"/>
        </w:rPr>
        <w:t>of</w:t>
      </w:r>
      <w:r>
        <w:rPr>
          <w:spacing w:val="-4"/>
          <w:sz w:val="20"/>
        </w:rPr>
        <w:t> </w:t>
      </w:r>
      <w:r>
        <w:rPr>
          <w:sz w:val="20"/>
        </w:rPr>
        <w:t>image</w:t>
      </w:r>
      <w:r>
        <w:rPr>
          <w:spacing w:val="-4"/>
          <w:sz w:val="20"/>
        </w:rPr>
        <w:t> </w:t>
      </w:r>
      <w:r>
        <w:rPr>
          <w:sz w:val="20"/>
        </w:rPr>
        <w:t>based</w:t>
      </w:r>
      <w:r>
        <w:rPr>
          <w:spacing w:val="-3"/>
          <w:sz w:val="20"/>
        </w:rPr>
        <w:t> </w:t>
      </w:r>
      <w:r>
        <w:rPr>
          <w:sz w:val="20"/>
        </w:rPr>
        <w:t>vs</w:t>
      </w:r>
      <w:r>
        <w:rPr>
          <w:spacing w:val="-2"/>
          <w:sz w:val="20"/>
        </w:rPr>
        <w:t> </w:t>
      </w:r>
      <w:r>
        <w:rPr>
          <w:sz w:val="20"/>
        </w:rPr>
        <w:t>file</w:t>
      </w:r>
      <w:r>
        <w:rPr>
          <w:spacing w:val="-5"/>
          <w:sz w:val="20"/>
        </w:rPr>
        <w:t> </w:t>
      </w:r>
      <w:r>
        <w:rPr>
          <w:sz w:val="20"/>
        </w:rPr>
        <w:t>based</w:t>
      </w:r>
      <w:r>
        <w:rPr>
          <w:spacing w:val="-3"/>
          <w:sz w:val="20"/>
        </w:rPr>
        <w:t> </w:t>
      </w:r>
      <w:r>
        <w:rPr>
          <w:sz w:val="20"/>
        </w:rPr>
        <w:t>ML</w:t>
      </w:r>
      <w:r>
        <w:rPr>
          <w:spacing w:val="-3"/>
          <w:sz w:val="20"/>
        </w:rPr>
        <w:t> </w:t>
      </w:r>
      <w:r>
        <w:rPr>
          <w:sz w:val="20"/>
        </w:rPr>
        <w:t>model</w:t>
      </w:r>
      <w:r>
        <w:rPr>
          <w:spacing w:val="-4"/>
          <w:sz w:val="20"/>
        </w:rPr>
        <w:t> </w:t>
      </w:r>
      <w:r>
        <w:rPr>
          <w:spacing w:val="-2"/>
          <w:sz w:val="20"/>
        </w:rPr>
        <w:t>deployments.</w:t>
      </w:r>
    </w:p>
    <w:p>
      <w:pPr>
        <w:spacing w:after="0" w:line="240" w:lineRule="auto"/>
        <w:jc w:val="left"/>
        <w:rPr>
          <w:sz w:val="20"/>
        </w:rPr>
        <w:sectPr>
          <w:pgSz w:w="12240" w:h="15840"/>
          <w:pgMar w:header="955" w:footer="1216" w:top="1680" w:bottom="1460" w:left="200" w:right="7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3"/>
      </w:pPr>
    </w:p>
    <w:p>
      <w:pPr>
        <w:pStyle w:val="BodyText"/>
        <w:ind w:left="256"/>
      </w:pPr>
      <w:r>
        <w:rPr/>
        <w:drawing>
          <wp:anchor distT="0" distB="0" distL="0" distR="0" allowOverlap="1" layoutInCell="1" locked="0" behindDoc="0" simplePos="0" relativeHeight="15752704">
            <wp:simplePos x="0" y="0"/>
            <wp:positionH relativeFrom="page">
              <wp:posOffset>1091444</wp:posOffset>
            </wp:positionH>
            <wp:positionV relativeFrom="paragraph">
              <wp:posOffset>-2118263</wp:posOffset>
            </wp:positionV>
            <wp:extent cx="5589383" cy="2214111"/>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34" cstate="print"/>
                    <a:stretch>
                      <a:fillRect/>
                    </a:stretch>
                  </pic:blipFill>
                  <pic:spPr>
                    <a:xfrm>
                      <a:off x="0" y="0"/>
                      <a:ext cx="5589383" cy="2214111"/>
                    </a:xfrm>
                    <a:prstGeom prst="rect">
                      <a:avLst/>
                    </a:prstGeom>
                  </pic:spPr>
                </pic:pic>
              </a:graphicData>
            </a:graphic>
          </wp:anchor>
        </w:drawing>
      </w:r>
      <w:r>
        <w:rPr>
          <w:spacing w:val="-10"/>
        </w:rPr>
        <w:t>1</w:t>
      </w:r>
    </w:p>
    <w:p>
      <w:pPr>
        <w:pStyle w:val="BodyText"/>
        <w:spacing w:before="44"/>
      </w:pPr>
    </w:p>
    <w:p>
      <w:pPr>
        <w:pStyle w:val="Heading5"/>
        <w:numPr>
          <w:ilvl w:val="1"/>
          <w:numId w:val="54"/>
        </w:numPr>
        <w:tabs>
          <w:tab w:pos="2709" w:val="left" w:leader="none"/>
        </w:tabs>
        <w:spacing w:line="240" w:lineRule="auto" w:before="0" w:after="0"/>
        <w:ind w:left="2709" w:right="0" w:hanging="2453"/>
        <w:jc w:val="left"/>
      </w:pPr>
      <w:bookmarkStart w:name="_bookmark22" w:id="23"/>
      <w:bookmarkEnd w:id="23"/>
      <w:r>
        <w:rPr>
          <w:b w:val="0"/>
        </w:rPr>
      </w:r>
      <w:r>
        <w:rPr/>
        <w:t>Figure</w:t>
      </w:r>
      <w:r>
        <w:rPr>
          <w:spacing w:val="-4"/>
        </w:rPr>
        <w:t> </w:t>
      </w:r>
      <w:r>
        <w:rPr/>
        <w:t>7-1</w:t>
      </w:r>
      <w:r>
        <w:rPr>
          <w:spacing w:val="-3"/>
        </w:rPr>
        <w:t> </w:t>
      </w:r>
      <w:r>
        <w:rPr/>
        <w:t>-</w:t>
      </w:r>
      <w:r>
        <w:rPr>
          <w:spacing w:val="-5"/>
        </w:rPr>
        <w:t> </w:t>
      </w:r>
      <w:r>
        <w:rPr/>
        <w:t>Examples</w:t>
      </w:r>
      <w:r>
        <w:rPr>
          <w:spacing w:val="-5"/>
        </w:rPr>
        <w:t> </w:t>
      </w:r>
      <w:r>
        <w:rPr/>
        <w:t>of</w:t>
      </w:r>
      <w:r>
        <w:rPr>
          <w:spacing w:val="-4"/>
        </w:rPr>
        <w:t> </w:t>
      </w:r>
      <w:r>
        <w:rPr/>
        <w:t>image</w:t>
      </w:r>
      <w:r>
        <w:rPr>
          <w:spacing w:val="-4"/>
        </w:rPr>
        <w:t> </w:t>
      </w:r>
      <w:r>
        <w:rPr/>
        <w:t>based</w:t>
      </w:r>
      <w:r>
        <w:rPr>
          <w:spacing w:val="-4"/>
        </w:rPr>
        <w:t> </w:t>
      </w:r>
      <w:r>
        <w:rPr/>
        <w:t>and</w:t>
      </w:r>
      <w:r>
        <w:rPr>
          <w:spacing w:val="-5"/>
        </w:rPr>
        <w:t> </w:t>
      </w:r>
      <w:r>
        <w:rPr/>
        <w:t>file</w:t>
      </w:r>
      <w:r>
        <w:rPr>
          <w:spacing w:val="-4"/>
        </w:rPr>
        <w:t> </w:t>
      </w:r>
      <w:r>
        <w:rPr/>
        <w:t>based</w:t>
      </w:r>
      <w:r>
        <w:rPr>
          <w:spacing w:val="-1"/>
        </w:rPr>
        <w:t> </w:t>
      </w:r>
      <w:r>
        <w:rPr/>
        <w:t>ML</w:t>
      </w:r>
      <w:r>
        <w:rPr>
          <w:spacing w:val="-3"/>
        </w:rPr>
        <w:t> </w:t>
      </w:r>
      <w:r>
        <w:rPr/>
        <w:t>model</w:t>
      </w:r>
      <w:r>
        <w:rPr>
          <w:spacing w:val="-2"/>
        </w:rPr>
        <w:t> deployment</w:t>
      </w:r>
    </w:p>
    <w:p>
      <w:pPr>
        <w:pStyle w:val="BodyText"/>
        <w:spacing w:before="8"/>
        <w:rPr>
          <w:b/>
        </w:rPr>
      </w:pPr>
    </w:p>
    <w:p>
      <w:pPr>
        <w:pStyle w:val="ListParagraph"/>
        <w:numPr>
          <w:ilvl w:val="1"/>
          <w:numId w:val="54"/>
        </w:numPr>
        <w:tabs>
          <w:tab w:pos="932" w:val="left" w:leader="none"/>
        </w:tabs>
        <w:spacing w:line="240" w:lineRule="auto" w:before="0" w:after="0"/>
        <w:ind w:left="932" w:right="0" w:hanging="676"/>
        <w:jc w:val="left"/>
        <w:rPr>
          <w:sz w:val="20"/>
        </w:rPr>
      </w:pPr>
      <w:r>
        <w:rPr>
          <w:sz w:val="20"/>
        </w:rPr>
        <w:t>Notes:</w:t>
      </w:r>
      <w:r>
        <w:rPr>
          <w:spacing w:val="-10"/>
          <w:sz w:val="20"/>
        </w:rPr>
        <w:t> </w:t>
      </w:r>
      <w:r>
        <w:rPr>
          <w:sz w:val="20"/>
        </w:rPr>
        <w:t>The</w:t>
      </w:r>
      <w:r>
        <w:rPr>
          <w:spacing w:val="-9"/>
          <w:sz w:val="20"/>
        </w:rPr>
        <w:t> </w:t>
      </w:r>
      <w:r>
        <w:rPr>
          <w:sz w:val="20"/>
        </w:rPr>
        <w:t>above</w:t>
      </w:r>
      <w:r>
        <w:rPr>
          <w:spacing w:val="-9"/>
          <w:sz w:val="20"/>
        </w:rPr>
        <w:t> </w:t>
      </w:r>
      <w:r>
        <w:rPr>
          <w:sz w:val="20"/>
        </w:rPr>
        <w:t>figure</w:t>
      </w:r>
      <w:r>
        <w:rPr>
          <w:spacing w:val="-9"/>
          <w:sz w:val="20"/>
        </w:rPr>
        <w:t> </w:t>
      </w:r>
      <w:r>
        <w:rPr>
          <w:sz w:val="20"/>
        </w:rPr>
        <w:t>only</w:t>
      </w:r>
      <w:r>
        <w:rPr>
          <w:spacing w:val="-12"/>
          <w:sz w:val="20"/>
        </w:rPr>
        <w:t> </w:t>
      </w:r>
      <w:r>
        <w:rPr>
          <w:sz w:val="20"/>
        </w:rPr>
        <w:t>shows</w:t>
      </w:r>
      <w:r>
        <w:rPr>
          <w:spacing w:val="-10"/>
          <w:sz w:val="20"/>
        </w:rPr>
        <w:t> </w:t>
      </w:r>
      <w:r>
        <w:rPr>
          <w:sz w:val="20"/>
        </w:rPr>
        <w:t>examples</w:t>
      </w:r>
      <w:r>
        <w:rPr>
          <w:spacing w:val="-10"/>
          <w:sz w:val="20"/>
        </w:rPr>
        <w:t> </w:t>
      </w:r>
      <w:r>
        <w:rPr>
          <w:sz w:val="20"/>
        </w:rPr>
        <w:t>of</w:t>
      </w:r>
      <w:r>
        <w:rPr>
          <w:spacing w:val="-11"/>
          <w:sz w:val="20"/>
        </w:rPr>
        <w:t> </w:t>
      </w:r>
      <w:r>
        <w:rPr>
          <w:sz w:val="20"/>
        </w:rPr>
        <w:t>how</w:t>
      </w:r>
      <w:r>
        <w:rPr>
          <w:spacing w:val="-11"/>
          <w:sz w:val="20"/>
        </w:rPr>
        <w:t> </w:t>
      </w:r>
      <w:r>
        <w:rPr>
          <w:sz w:val="20"/>
        </w:rPr>
        <w:t>Near-RT</w:t>
      </w:r>
      <w:r>
        <w:rPr>
          <w:spacing w:val="-7"/>
          <w:sz w:val="20"/>
        </w:rPr>
        <w:t> </w:t>
      </w:r>
      <w:r>
        <w:rPr>
          <w:sz w:val="20"/>
        </w:rPr>
        <w:t>RIC</w:t>
      </w:r>
      <w:r>
        <w:rPr>
          <w:spacing w:val="-8"/>
          <w:sz w:val="20"/>
        </w:rPr>
        <w:t> </w:t>
      </w:r>
      <w:r>
        <w:rPr>
          <w:sz w:val="20"/>
        </w:rPr>
        <w:t>works</w:t>
      </w:r>
      <w:r>
        <w:rPr>
          <w:spacing w:val="-10"/>
          <w:sz w:val="20"/>
        </w:rPr>
        <w:t> </w:t>
      </w:r>
      <w:r>
        <w:rPr>
          <w:sz w:val="20"/>
        </w:rPr>
        <w:t>under</w:t>
      </w:r>
      <w:r>
        <w:rPr>
          <w:spacing w:val="-9"/>
          <w:sz w:val="20"/>
        </w:rPr>
        <w:t> </w:t>
      </w:r>
      <w:r>
        <w:rPr>
          <w:sz w:val="20"/>
        </w:rPr>
        <w:t>the</w:t>
      </w:r>
      <w:r>
        <w:rPr>
          <w:spacing w:val="-9"/>
          <w:sz w:val="20"/>
        </w:rPr>
        <w:t> </w:t>
      </w:r>
      <w:r>
        <w:rPr>
          <w:sz w:val="20"/>
        </w:rPr>
        <w:t>image</w:t>
      </w:r>
      <w:r>
        <w:rPr>
          <w:spacing w:val="-9"/>
          <w:sz w:val="20"/>
        </w:rPr>
        <w:t> </w:t>
      </w:r>
      <w:r>
        <w:rPr>
          <w:sz w:val="20"/>
        </w:rPr>
        <w:t>based</w:t>
      </w:r>
      <w:r>
        <w:rPr>
          <w:spacing w:val="-8"/>
          <w:sz w:val="20"/>
        </w:rPr>
        <w:t> </w:t>
      </w:r>
      <w:r>
        <w:rPr>
          <w:sz w:val="20"/>
        </w:rPr>
        <w:t>ML</w:t>
      </w:r>
      <w:r>
        <w:rPr>
          <w:spacing w:val="-9"/>
          <w:sz w:val="20"/>
        </w:rPr>
        <w:t> </w:t>
      </w:r>
      <w:r>
        <w:rPr>
          <w:sz w:val="20"/>
        </w:rPr>
        <w:t>model</w:t>
      </w:r>
      <w:r>
        <w:rPr>
          <w:spacing w:val="-10"/>
          <w:sz w:val="20"/>
        </w:rPr>
        <w:t> </w:t>
      </w:r>
      <w:r>
        <w:rPr>
          <w:sz w:val="20"/>
        </w:rPr>
        <w:t>deployment</w:t>
      </w:r>
      <w:r>
        <w:rPr>
          <w:spacing w:val="-10"/>
          <w:sz w:val="20"/>
        </w:rPr>
        <w:t> </w:t>
      </w:r>
      <w:r>
        <w:rPr>
          <w:spacing w:val="-5"/>
          <w:sz w:val="20"/>
        </w:rPr>
        <w:t>and</w:t>
      </w:r>
    </w:p>
    <w:p>
      <w:pPr>
        <w:pStyle w:val="ListParagraph"/>
        <w:numPr>
          <w:ilvl w:val="1"/>
          <w:numId w:val="54"/>
        </w:numPr>
        <w:tabs>
          <w:tab w:pos="932" w:val="left" w:leader="none"/>
        </w:tabs>
        <w:spacing w:line="240" w:lineRule="auto" w:before="65" w:after="0"/>
        <w:ind w:left="932" w:right="0" w:hanging="676"/>
        <w:jc w:val="left"/>
        <w:rPr>
          <w:sz w:val="20"/>
        </w:rPr>
      </w:pPr>
      <w:r>
        <w:rPr>
          <w:sz w:val="20"/>
        </w:rPr>
        <w:t>the</w:t>
      </w:r>
      <w:r>
        <w:rPr>
          <w:spacing w:val="-5"/>
          <w:sz w:val="20"/>
        </w:rPr>
        <w:t> </w:t>
      </w:r>
      <w:r>
        <w:rPr>
          <w:sz w:val="20"/>
        </w:rPr>
        <w:t>file</w:t>
      </w:r>
      <w:r>
        <w:rPr>
          <w:spacing w:val="-5"/>
          <w:sz w:val="20"/>
        </w:rPr>
        <w:t> </w:t>
      </w:r>
      <w:r>
        <w:rPr>
          <w:sz w:val="20"/>
        </w:rPr>
        <w:t>based</w:t>
      </w:r>
      <w:r>
        <w:rPr>
          <w:spacing w:val="-4"/>
          <w:sz w:val="20"/>
        </w:rPr>
        <w:t> </w:t>
      </w:r>
      <w:r>
        <w:rPr>
          <w:sz w:val="20"/>
        </w:rPr>
        <w:t>ML</w:t>
      </w:r>
      <w:r>
        <w:rPr>
          <w:spacing w:val="-4"/>
          <w:sz w:val="20"/>
        </w:rPr>
        <w:t> </w:t>
      </w:r>
      <w:r>
        <w:rPr>
          <w:sz w:val="20"/>
        </w:rPr>
        <w:t>model</w:t>
      </w:r>
      <w:r>
        <w:rPr>
          <w:spacing w:val="-5"/>
          <w:sz w:val="20"/>
        </w:rPr>
        <w:t> </w:t>
      </w:r>
      <w:r>
        <w:rPr>
          <w:sz w:val="20"/>
        </w:rPr>
        <w:t>deployment.</w:t>
      </w:r>
      <w:r>
        <w:rPr>
          <w:spacing w:val="-5"/>
          <w:sz w:val="20"/>
        </w:rPr>
        <w:t> </w:t>
      </w:r>
      <w:r>
        <w:rPr>
          <w:sz w:val="20"/>
        </w:rPr>
        <w:t>It</w:t>
      </w:r>
      <w:r>
        <w:rPr>
          <w:spacing w:val="-3"/>
          <w:sz w:val="20"/>
        </w:rPr>
        <w:t> </w:t>
      </w:r>
      <w:r>
        <w:rPr>
          <w:sz w:val="20"/>
        </w:rPr>
        <w:t>may</w:t>
      </w:r>
      <w:r>
        <w:rPr>
          <w:spacing w:val="-5"/>
          <w:sz w:val="20"/>
        </w:rPr>
        <w:t> </w:t>
      </w:r>
      <w:r>
        <w:rPr>
          <w:sz w:val="20"/>
        </w:rPr>
        <w:t>have</w:t>
      </w:r>
      <w:r>
        <w:rPr>
          <w:spacing w:val="-5"/>
          <w:sz w:val="20"/>
        </w:rPr>
        <w:t> </w:t>
      </w:r>
      <w:r>
        <w:rPr>
          <w:sz w:val="20"/>
        </w:rPr>
        <w:t>different</w:t>
      </w:r>
      <w:r>
        <w:rPr>
          <w:spacing w:val="-3"/>
          <w:sz w:val="20"/>
        </w:rPr>
        <w:t> </w:t>
      </w:r>
      <w:r>
        <w:rPr>
          <w:sz w:val="20"/>
        </w:rPr>
        <w:t>Near-RT</w:t>
      </w:r>
      <w:r>
        <w:rPr>
          <w:spacing w:val="-2"/>
          <w:sz w:val="20"/>
        </w:rPr>
        <w:t> </w:t>
      </w:r>
      <w:r>
        <w:rPr>
          <w:sz w:val="20"/>
        </w:rPr>
        <w:t>RIC</w:t>
      </w:r>
      <w:r>
        <w:rPr>
          <w:spacing w:val="-6"/>
          <w:sz w:val="20"/>
        </w:rPr>
        <w:t> </w:t>
      </w:r>
      <w:r>
        <w:rPr>
          <w:sz w:val="20"/>
        </w:rPr>
        <w:t>internal</w:t>
      </w:r>
      <w:r>
        <w:rPr>
          <w:spacing w:val="-5"/>
          <w:sz w:val="20"/>
        </w:rPr>
        <w:t> </w:t>
      </w:r>
      <w:r>
        <w:rPr>
          <w:spacing w:val="-2"/>
          <w:sz w:val="20"/>
        </w:rPr>
        <w:t>implementation.</w:t>
      </w:r>
    </w:p>
    <w:p>
      <w:pPr>
        <w:pStyle w:val="BodyText"/>
        <w:spacing w:before="13"/>
      </w:pPr>
    </w:p>
    <w:p>
      <w:pPr>
        <w:pStyle w:val="ListParagraph"/>
        <w:numPr>
          <w:ilvl w:val="1"/>
          <w:numId w:val="54"/>
        </w:numPr>
        <w:tabs>
          <w:tab w:pos="932" w:val="left" w:leader="none"/>
        </w:tabs>
        <w:spacing w:line="240" w:lineRule="auto" w:before="0" w:after="0"/>
        <w:ind w:left="932" w:right="0" w:hanging="676"/>
        <w:jc w:val="left"/>
        <w:rPr>
          <w:sz w:val="20"/>
        </w:rPr>
      </w:pPr>
      <w:hyperlink w:history="true" w:anchor="_bookmark23">
        <w:r>
          <w:rPr>
            <w:sz w:val="20"/>
          </w:rPr>
          <w:t>Table</w:t>
        </w:r>
        <w:r>
          <w:rPr>
            <w:spacing w:val="-5"/>
            <w:sz w:val="20"/>
          </w:rPr>
          <w:t> </w:t>
        </w:r>
        <w:r>
          <w:rPr>
            <w:sz w:val="20"/>
          </w:rPr>
          <w:t>3</w:t>
        </w:r>
      </w:hyperlink>
      <w:r>
        <w:rPr>
          <w:spacing w:val="-2"/>
          <w:sz w:val="20"/>
        </w:rPr>
        <w:t> </w:t>
      </w:r>
      <w:r>
        <w:rPr>
          <w:sz w:val="20"/>
        </w:rPr>
        <w:t>compares</w:t>
      </w:r>
      <w:r>
        <w:rPr>
          <w:spacing w:val="-4"/>
          <w:sz w:val="20"/>
        </w:rPr>
        <w:t> </w:t>
      </w:r>
      <w:r>
        <w:rPr>
          <w:sz w:val="20"/>
        </w:rPr>
        <w:t>the</w:t>
      </w:r>
      <w:r>
        <w:rPr>
          <w:spacing w:val="-3"/>
          <w:sz w:val="20"/>
        </w:rPr>
        <w:t> </w:t>
      </w:r>
      <w:r>
        <w:rPr>
          <w:sz w:val="20"/>
        </w:rPr>
        <w:t>Pros</w:t>
      </w:r>
      <w:r>
        <w:rPr>
          <w:spacing w:val="-5"/>
          <w:sz w:val="20"/>
        </w:rPr>
        <w:t> </w:t>
      </w:r>
      <w:r>
        <w:rPr>
          <w:sz w:val="20"/>
        </w:rPr>
        <w:t>and</w:t>
      </w:r>
      <w:r>
        <w:rPr>
          <w:spacing w:val="-2"/>
          <w:sz w:val="20"/>
        </w:rPr>
        <w:t> </w:t>
      </w:r>
      <w:r>
        <w:rPr>
          <w:sz w:val="20"/>
        </w:rPr>
        <w:t>Cons</w:t>
      </w:r>
      <w:r>
        <w:rPr>
          <w:spacing w:val="-4"/>
          <w:sz w:val="20"/>
        </w:rPr>
        <w:t> </w:t>
      </w:r>
      <w:r>
        <w:rPr>
          <w:sz w:val="20"/>
        </w:rPr>
        <w:t>of</w:t>
      </w:r>
      <w:r>
        <w:rPr>
          <w:spacing w:val="-5"/>
          <w:sz w:val="20"/>
        </w:rPr>
        <w:t> </w:t>
      </w:r>
      <w:r>
        <w:rPr>
          <w:sz w:val="20"/>
        </w:rPr>
        <w:t>the</w:t>
      </w:r>
      <w:r>
        <w:rPr>
          <w:spacing w:val="-3"/>
          <w:sz w:val="20"/>
        </w:rPr>
        <w:t> </w:t>
      </w:r>
      <w:r>
        <w:rPr>
          <w:sz w:val="20"/>
        </w:rPr>
        <w:t>two</w:t>
      </w:r>
      <w:r>
        <w:rPr>
          <w:spacing w:val="-3"/>
          <w:sz w:val="20"/>
        </w:rPr>
        <w:t> </w:t>
      </w:r>
      <w:r>
        <w:rPr>
          <w:spacing w:val="-2"/>
          <w:sz w:val="20"/>
        </w:rPr>
        <w:t>approaches.</w:t>
      </w:r>
    </w:p>
    <w:p>
      <w:pPr>
        <w:pStyle w:val="BodyText"/>
        <w:spacing w:before="18"/>
      </w:pPr>
    </w:p>
    <w:p>
      <w:pPr>
        <w:pStyle w:val="Heading5"/>
        <w:numPr>
          <w:ilvl w:val="1"/>
          <w:numId w:val="54"/>
        </w:numPr>
        <w:tabs>
          <w:tab w:pos="2466" w:val="left" w:leader="none"/>
        </w:tabs>
        <w:spacing w:line="240" w:lineRule="auto" w:before="0" w:after="0"/>
        <w:ind w:left="2466" w:right="0" w:hanging="2210"/>
        <w:jc w:val="left"/>
      </w:pPr>
      <w:bookmarkStart w:name="_bookmark23" w:id="24"/>
      <w:bookmarkEnd w:id="24"/>
      <w:r>
        <w:rPr>
          <w:b w:val="0"/>
        </w:rPr>
      </w:r>
      <w:r>
        <w:rPr/>
        <w:t>Table</w:t>
      </w:r>
      <w:r>
        <w:rPr>
          <w:spacing w:val="-4"/>
        </w:rPr>
        <w:t> </w:t>
      </w:r>
      <w:r>
        <w:rPr/>
        <w:t>3</w:t>
      </w:r>
      <w:r>
        <w:rPr>
          <w:spacing w:val="-2"/>
        </w:rPr>
        <w:t> </w:t>
      </w:r>
      <w:r>
        <w:rPr/>
        <w:t>-</w:t>
      </w:r>
      <w:r>
        <w:rPr>
          <w:spacing w:val="-3"/>
        </w:rPr>
        <w:t> </w:t>
      </w:r>
      <w:r>
        <w:rPr/>
        <w:t>Pros</w:t>
      </w:r>
      <w:r>
        <w:rPr>
          <w:spacing w:val="-4"/>
        </w:rPr>
        <w:t> </w:t>
      </w:r>
      <w:r>
        <w:rPr/>
        <w:t>and</w:t>
      </w:r>
      <w:r>
        <w:rPr>
          <w:spacing w:val="-4"/>
        </w:rPr>
        <w:t> </w:t>
      </w:r>
      <w:r>
        <w:rPr/>
        <w:t>Cons</w:t>
      </w:r>
      <w:r>
        <w:rPr>
          <w:spacing w:val="-5"/>
        </w:rPr>
        <w:t> </w:t>
      </w:r>
      <w:r>
        <w:rPr/>
        <w:t>of</w:t>
      </w:r>
      <w:r>
        <w:rPr>
          <w:spacing w:val="-3"/>
        </w:rPr>
        <w:t> </w:t>
      </w:r>
      <w:r>
        <w:rPr/>
        <w:t>the</w:t>
      </w:r>
      <w:r>
        <w:rPr>
          <w:spacing w:val="-4"/>
        </w:rPr>
        <w:t> </w:t>
      </w:r>
      <w:r>
        <w:rPr/>
        <w:t>image</w:t>
      </w:r>
      <w:r>
        <w:rPr>
          <w:spacing w:val="-3"/>
        </w:rPr>
        <w:t> </w:t>
      </w:r>
      <w:r>
        <w:rPr/>
        <w:t>based</w:t>
      </w:r>
      <w:r>
        <w:rPr>
          <w:spacing w:val="-4"/>
        </w:rPr>
        <w:t> </w:t>
      </w:r>
      <w:r>
        <w:rPr/>
        <w:t>and</w:t>
      </w:r>
      <w:r>
        <w:rPr>
          <w:spacing w:val="-5"/>
        </w:rPr>
        <w:t> </w:t>
      </w:r>
      <w:r>
        <w:rPr/>
        <w:t>file</w:t>
      </w:r>
      <w:r>
        <w:rPr>
          <w:spacing w:val="-3"/>
        </w:rPr>
        <w:t> </w:t>
      </w:r>
      <w:r>
        <w:rPr/>
        <w:t>based</w:t>
      </w:r>
      <w:r>
        <w:rPr>
          <w:spacing w:val="-4"/>
        </w:rPr>
        <w:t> </w:t>
      </w:r>
      <w:r>
        <w:rPr/>
        <w:t>ML</w:t>
      </w:r>
      <w:r>
        <w:rPr>
          <w:spacing w:val="-3"/>
        </w:rPr>
        <w:t> </w:t>
      </w:r>
      <w:r>
        <w:rPr/>
        <w:t>model</w:t>
      </w:r>
      <w:r>
        <w:rPr>
          <w:spacing w:val="-4"/>
        </w:rPr>
        <w:t> </w:t>
      </w:r>
      <w:r>
        <w:rPr>
          <w:spacing w:val="-2"/>
        </w:rPr>
        <w:t>deployment</w:t>
      </w:r>
    </w:p>
    <w:p>
      <w:pPr>
        <w:pStyle w:val="BodyText"/>
        <w:spacing w:before="4"/>
        <w:rPr>
          <w:b/>
          <w:sz w:val="18"/>
        </w:rPr>
      </w:pPr>
    </w:p>
    <w:tbl>
      <w:tblPr>
        <w:tblW w:w="0" w:type="auto"/>
        <w:jc w:val="left"/>
        <w:tblInd w:w="1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4"/>
        <w:gridCol w:w="3511"/>
        <w:gridCol w:w="3312"/>
      </w:tblGrid>
      <w:tr>
        <w:trPr>
          <w:trHeight w:val="427" w:hRule="atLeast"/>
        </w:trPr>
        <w:tc>
          <w:tcPr>
            <w:tcW w:w="2014" w:type="dxa"/>
          </w:tcPr>
          <w:p>
            <w:pPr>
              <w:pStyle w:val="TableParagraph"/>
              <w:spacing w:line="223" w:lineRule="exact"/>
              <w:rPr>
                <w:sz w:val="20"/>
              </w:rPr>
            </w:pPr>
            <w:r>
              <w:rPr>
                <w:spacing w:val="-2"/>
                <w:sz w:val="20"/>
              </w:rPr>
              <w:t>Options</w:t>
            </w:r>
          </w:p>
        </w:tc>
        <w:tc>
          <w:tcPr>
            <w:tcW w:w="3511" w:type="dxa"/>
          </w:tcPr>
          <w:p>
            <w:pPr>
              <w:pStyle w:val="TableParagraph"/>
              <w:spacing w:line="223" w:lineRule="exact"/>
              <w:rPr>
                <w:sz w:val="20"/>
              </w:rPr>
            </w:pPr>
            <w:r>
              <w:rPr>
                <w:spacing w:val="-4"/>
                <w:sz w:val="20"/>
              </w:rPr>
              <w:t>Pros</w:t>
            </w:r>
          </w:p>
        </w:tc>
        <w:tc>
          <w:tcPr>
            <w:tcW w:w="3312" w:type="dxa"/>
          </w:tcPr>
          <w:p>
            <w:pPr>
              <w:pStyle w:val="TableParagraph"/>
              <w:spacing w:line="223" w:lineRule="exact"/>
              <w:ind w:left="108"/>
              <w:rPr>
                <w:sz w:val="20"/>
              </w:rPr>
            </w:pPr>
            <w:r>
              <w:rPr>
                <w:spacing w:val="-4"/>
                <w:sz w:val="20"/>
              </w:rPr>
              <w:t>Cons</w:t>
            </w:r>
          </w:p>
        </w:tc>
      </w:tr>
      <w:tr>
        <w:trPr>
          <w:trHeight w:val="1341" w:hRule="atLeast"/>
        </w:trPr>
        <w:tc>
          <w:tcPr>
            <w:tcW w:w="2014" w:type="dxa"/>
          </w:tcPr>
          <w:p>
            <w:pPr>
              <w:pStyle w:val="TableParagraph"/>
              <w:tabs>
                <w:tab w:pos="1405" w:val="left" w:leader="none"/>
              </w:tabs>
              <w:spacing w:line="261" w:lineRule="auto"/>
              <w:ind w:right="99"/>
              <w:rPr>
                <w:sz w:val="20"/>
              </w:rPr>
            </w:pPr>
            <w:r>
              <w:rPr>
                <w:sz w:val="20"/>
              </w:rPr>
              <w:t>Opt1:</w:t>
            </w:r>
            <w:r>
              <w:rPr>
                <w:spacing w:val="80"/>
                <w:sz w:val="20"/>
              </w:rPr>
              <w:t> </w:t>
            </w:r>
            <w:r>
              <w:rPr>
                <w:sz w:val="20"/>
              </w:rPr>
              <w:t>Image</w:t>
            </w:r>
            <w:r>
              <w:rPr>
                <w:spacing w:val="80"/>
                <w:sz w:val="20"/>
              </w:rPr>
              <w:t> </w:t>
            </w:r>
            <w:r>
              <w:rPr>
                <w:sz w:val="20"/>
              </w:rPr>
              <w:t>Based </w:t>
            </w:r>
            <w:r>
              <w:rPr>
                <w:spacing w:val="-5"/>
                <w:sz w:val="20"/>
              </w:rPr>
              <w:t>ML</w:t>
            </w:r>
            <w:r>
              <w:rPr>
                <w:sz w:val="20"/>
              </w:rPr>
              <w:tab/>
            </w:r>
            <w:r>
              <w:rPr>
                <w:spacing w:val="-4"/>
                <w:sz w:val="20"/>
              </w:rPr>
              <w:t>model</w:t>
            </w:r>
          </w:p>
          <w:p>
            <w:pPr>
              <w:pStyle w:val="TableParagraph"/>
              <w:spacing w:line="225" w:lineRule="exact"/>
              <w:rPr>
                <w:sz w:val="20"/>
              </w:rPr>
            </w:pPr>
            <w:r>
              <w:rPr>
                <w:spacing w:val="-2"/>
                <w:sz w:val="20"/>
              </w:rPr>
              <w:t>deployment</w:t>
            </w:r>
          </w:p>
        </w:tc>
        <w:tc>
          <w:tcPr>
            <w:tcW w:w="3511" w:type="dxa"/>
          </w:tcPr>
          <w:p>
            <w:pPr>
              <w:pStyle w:val="TableParagraph"/>
              <w:spacing w:line="225" w:lineRule="exact"/>
              <w:jc w:val="both"/>
              <w:rPr>
                <w:sz w:val="20"/>
              </w:rPr>
            </w:pPr>
            <w:r>
              <w:rPr>
                <w:sz w:val="20"/>
              </w:rPr>
              <w:t>Faster</w:t>
            </w:r>
            <w:r>
              <w:rPr>
                <w:spacing w:val="-5"/>
                <w:sz w:val="20"/>
              </w:rPr>
              <w:t> </w:t>
            </w:r>
            <w:r>
              <w:rPr>
                <w:sz w:val="20"/>
              </w:rPr>
              <w:t>and</w:t>
            </w:r>
            <w:r>
              <w:rPr>
                <w:spacing w:val="-5"/>
                <w:sz w:val="20"/>
              </w:rPr>
              <w:t> </w:t>
            </w:r>
            <w:r>
              <w:rPr>
                <w:sz w:val="20"/>
              </w:rPr>
              <w:t>flexible</w:t>
            </w:r>
            <w:r>
              <w:rPr>
                <w:spacing w:val="-5"/>
                <w:sz w:val="20"/>
              </w:rPr>
              <w:t> </w:t>
            </w:r>
            <w:r>
              <w:rPr>
                <w:spacing w:val="-2"/>
                <w:sz w:val="20"/>
              </w:rPr>
              <w:t>deployment.</w:t>
            </w:r>
          </w:p>
          <w:p>
            <w:pPr>
              <w:pStyle w:val="TableParagraph"/>
              <w:spacing w:line="254" w:lineRule="auto" w:before="197"/>
              <w:ind w:right="99"/>
              <w:jc w:val="both"/>
              <w:rPr>
                <w:sz w:val="20"/>
              </w:rPr>
            </w:pPr>
            <w:r>
              <w:rPr>
                <w:sz w:val="20"/>
              </w:rPr>
              <w:t>Less requirements on the ML model inference</w:t>
            </w:r>
            <w:r>
              <w:rPr>
                <w:spacing w:val="-7"/>
                <w:sz w:val="20"/>
              </w:rPr>
              <w:t> </w:t>
            </w:r>
            <w:r>
              <w:rPr>
                <w:sz w:val="20"/>
              </w:rPr>
              <w:t>host,</w:t>
            </w:r>
            <w:r>
              <w:rPr>
                <w:spacing w:val="-7"/>
                <w:sz w:val="20"/>
              </w:rPr>
              <w:t> </w:t>
            </w:r>
            <w:r>
              <w:rPr>
                <w:sz w:val="20"/>
              </w:rPr>
              <w:t>i.e.,</w:t>
            </w:r>
            <w:r>
              <w:rPr>
                <w:spacing w:val="-7"/>
                <w:sz w:val="20"/>
              </w:rPr>
              <w:t> </w:t>
            </w:r>
            <w:r>
              <w:rPr>
                <w:sz w:val="20"/>
              </w:rPr>
              <w:t>Near-RT</w:t>
            </w:r>
            <w:r>
              <w:rPr>
                <w:spacing w:val="-7"/>
                <w:sz w:val="20"/>
              </w:rPr>
              <w:t> </w:t>
            </w:r>
            <w:r>
              <w:rPr>
                <w:sz w:val="20"/>
              </w:rPr>
              <w:t>RIC,</w:t>
            </w:r>
            <w:r>
              <w:rPr>
                <w:spacing w:val="-7"/>
                <w:sz w:val="20"/>
              </w:rPr>
              <w:t> </w:t>
            </w:r>
            <w:r>
              <w:rPr>
                <w:sz w:val="20"/>
              </w:rPr>
              <w:t>except for support of container runtime env.</w:t>
            </w:r>
          </w:p>
        </w:tc>
        <w:tc>
          <w:tcPr>
            <w:tcW w:w="3312" w:type="dxa"/>
          </w:tcPr>
          <w:p>
            <w:pPr>
              <w:pStyle w:val="TableParagraph"/>
              <w:spacing w:line="256" w:lineRule="auto"/>
              <w:ind w:left="108"/>
              <w:rPr>
                <w:sz w:val="20"/>
              </w:rPr>
            </w:pPr>
            <w:r>
              <w:rPr>
                <w:sz w:val="20"/>
              </w:rPr>
              <w:t>The</w:t>
            </w:r>
            <w:r>
              <w:rPr>
                <w:spacing w:val="36"/>
                <w:sz w:val="20"/>
              </w:rPr>
              <w:t> </w:t>
            </w:r>
            <w:r>
              <w:rPr>
                <w:sz w:val="20"/>
              </w:rPr>
              <w:t>inference</w:t>
            </w:r>
            <w:r>
              <w:rPr>
                <w:spacing w:val="36"/>
                <w:sz w:val="20"/>
              </w:rPr>
              <w:t> </w:t>
            </w:r>
            <w:r>
              <w:rPr>
                <w:sz w:val="20"/>
              </w:rPr>
              <w:t>efficiency</w:t>
            </w:r>
            <w:r>
              <w:rPr>
                <w:spacing w:val="35"/>
                <w:sz w:val="20"/>
              </w:rPr>
              <w:t> </w:t>
            </w:r>
            <w:r>
              <w:rPr>
                <w:sz w:val="20"/>
              </w:rPr>
              <w:t>depends</w:t>
            </w:r>
            <w:r>
              <w:rPr>
                <w:spacing w:val="36"/>
                <w:sz w:val="20"/>
              </w:rPr>
              <w:t> </w:t>
            </w:r>
            <w:r>
              <w:rPr>
                <w:sz w:val="20"/>
              </w:rPr>
              <w:t>on the container capability.</w:t>
            </w:r>
          </w:p>
        </w:tc>
      </w:tr>
      <w:tr>
        <w:trPr>
          <w:trHeight w:val="1588" w:hRule="atLeast"/>
        </w:trPr>
        <w:tc>
          <w:tcPr>
            <w:tcW w:w="2014" w:type="dxa"/>
          </w:tcPr>
          <w:p>
            <w:pPr>
              <w:pStyle w:val="TableParagraph"/>
              <w:spacing w:line="261" w:lineRule="auto"/>
              <w:rPr>
                <w:sz w:val="20"/>
              </w:rPr>
            </w:pPr>
            <w:r>
              <w:rPr>
                <w:sz w:val="20"/>
              </w:rPr>
              <w:t>Opt2:</w:t>
            </w:r>
            <w:r>
              <w:rPr>
                <w:spacing w:val="18"/>
                <w:sz w:val="20"/>
              </w:rPr>
              <w:t> </w:t>
            </w:r>
            <w:r>
              <w:rPr>
                <w:sz w:val="20"/>
              </w:rPr>
              <w:t>File</w:t>
            </w:r>
            <w:r>
              <w:rPr>
                <w:spacing w:val="18"/>
                <w:sz w:val="20"/>
              </w:rPr>
              <w:t> </w:t>
            </w:r>
            <w:r>
              <w:rPr>
                <w:sz w:val="20"/>
              </w:rPr>
              <w:t>Based</w:t>
            </w:r>
            <w:r>
              <w:rPr>
                <w:spacing w:val="19"/>
                <w:sz w:val="20"/>
              </w:rPr>
              <w:t> </w:t>
            </w:r>
            <w:r>
              <w:rPr>
                <w:sz w:val="20"/>
              </w:rPr>
              <w:t>ML model deployment</w:t>
            </w:r>
          </w:p>
        </w:tc>
        <w:tc>
          <w:tcPr>
            <w:tcW w:w="3511" w:type="dxa"/>
          </w:tcPr>
          <w:p>
            <w:pPr>
              <w:pStyle w:val="TableParagraph"/>
              <w:spacing w:line="256" w:lineRule="auto"/>
              <w:ind w:right="97"/>
              <w:jc w:val="both"/>
              <w:rPr>
                <w:sz w:val="20"/>
              </w:rPr>
            </w:pPr>
            <w:r>
              <w:rPr>
                <w:sz w:val="20"/>
              </w:rPr>
              <w:t>Better customization and efficiency </w:t>
            </w:r>
            <w:r>
              <w:rPr>
                <w:sz w:val="20"/>
              </w:rPr>
              <w:t>by exploiting the on-device model optimization and update capabilities.</w:t>
            </w:r>
          </w:p>
          <w:p>
            <w:pPr>
              <w:pStyle w:val="TableParagraph"/>
              <w:spacing w:line="254" w:lineRule="auto" w:before="174"/>
              <w:ind w:right="101"/>
              <w:jc w:val="both"/>
              <w:rPr>
                <w:sz w:val="20"/>
              </w:rPr>
            </w:pPr>
            <w:r>
              <w:rPr>
                <w:sz w:val="20"/>
              </w:rPr>
              <w:t>Potential use of standard file formats for ML models.</w:t>
            </w:r>
          </w:p>
        </w:tc>
        <w:tc>
          <w:tcPr>
            <w:tcW w:w="3312" w:type="dxa"/>
          </w:tcPr>
          <w:p>
            <w:pPr>
              <w:pStyle w:val="TableParagraph"/>
              <w:spacing w:line="256" w:lineRule="auto"/>
              <w:ind w:left="108"/>
              <w:rPr>
                <w:sz w:val="20"/>
              </w:rPr>
            </w:pPr>
            <w:r>
              <w:rPr>
                <w:sz w:val="20"/>
              </w:rPr>
              <w:t>Additional</w:t>
            </w:r>
            <w:r>
              <w:rPr>
                <w:spacing w:val="40"/>
                <w:sz w:val="20"/>
              </w:rPr>
              <w:t> </w:t>
            </w:r>
            <w:r>
              <w:rPr>
                <w:sz w:val="20"/>
              </w:rPr>
              <w:t>function</w:t>
            </w:r>
            <w:r>
              <w:rPr>
                <w:spacing w:val="40"/>
                <w:sz w:val="20"/>
              </w:rPr>
              <w:t> </w:t>
            </w:r>
            <w:r>
              <w:rPr>
                <w:sz w:val="20"/>
              </w:rPr>
              <w:t>requirement</w:t>
            </w:r>
            <w:r>
              <w:rPr>
                <w:spacing w:val="40"/>
                <w:sz w:val="20"/>
              </w:rPr>
              <w:t> </w:t>
            </w:r>
            <w:r>
              <w:rPr>
                <w:sz w:val="20"/>
              </w:rPr>
              <w:t>for the ML model inference host.</w:t>
            </w:r>
          </w:p>
          <w:p>
            <w:pPr>
              <w:pStyle w:val="TableParagraph"/>
              <w:spacing w:line="254" w:lineRule="auto" w:before="175"/>
              <w:ind w:left="108"/>
              <w:rPr>
                <w:sz w:val="20"/>
              </w:rPr>
            </w:pPr>
            <w:r>
              <w:rPr>
                <w:sz w:val="20"/>
              </w:rPr>
              <w:t>Requires</w:t>
            </w:r>
            <w:r>
              <w:rPr>
                <w:spacing w:val="40"/>
                <w:sz w:val="20"/>
              </w:rPr>
              <w:t> </w:t>
            </w:r>
            <w:r>
              <w:rPr>
                <w:sz w:val="20"/>
              </w:rPr>
              <w:t>the</w:t>
            </w:r>
            <w:r>
              <w:rPr>
                <w:spacing w:val="80"/>
                <w:sz w:val="20"/>
              </w:rPr>
              <w:t> </w:t>
            </w:r>
            <w:r>
              <w:rPr>
                <w:sz w:val="20"/>
              </w:rPr>
              <w:t>matching</w:t>
            </w:r>
            <w:r>
              <w:rPr>
                <w:spacing w:val="40"/>
                <w:sz w:val="20"/>
              </w:rPr>
              <w:t> </w:t>
            </w:r>
            <w:r>
              <w:rPr>
                <w:sz w:val="20"/>
              </w:rPr>
              <w:t>of</w:t>
            </w:r>
            <w:r>
              <w:rPr>
                <w:spacing w:val="40"/>
                <w:sz w:val="20"/>
              </w:rPr>
              <w:t> </w:t>
            </w:r>
            <w:r>
              <w:rPr>
                <w:sz w:val="20"/>
              </w:rPr>
              <w:t>the</w:t>
            </w:r>
            <w:r>
              <w:rPr>
                <w:spacing w:val="40"/>
                <w:sz w:val="20"/>
              </w:rPr>
              <w:t> </w:t>
            </w:r>
            <w:r>
              <w:rPr>
                <w:sz w:val="20"/>
              </w:rPr>
              <w:t>ML </w:t>
            </w:r>
            <w:r>
              <w:rPr>
                <w:spacing w:val="-2"/>
                <w:sz w:val="20"/>
              </w:rPr>
              <w:t>model</w:t>
            </w:r>
            <w:r>
              <w:rPr>
                <w:spacing w:val="-3"/>
                <w:sz w:val="20"/>
              </w:rPr>
              <w:t> </w:t>
            </w:r>
            <w:r>
              <w:rPr>
                <w:spacing w:val="-2"/>
                <w:sz w:val="20"/>
              </w:rPr>
              <w:t>format</w:t>
            </w:r>
            <w:r>
              <w:rPr>
                <w:spacing w:val="-4"/>
                <w:sz w:val="20"/>
              </w:rPr>
              <w:t> </w:t>
            </w:r>
            <w:r>
              <w:rPr>
                <w:spacing w:val="-2"/>
                <w:sz w:val="20"/>
              </w:rPr>
              <w:t>and</w:t>
            </w:r>
            <w:r>
              <w:rPr>
                <w:spacing w:val="-5"/>
                <w:sz w:val="20"/>
              </w:rPr>
              <w:t> </w:t>
            </w:r>
            <w:r>
              <w:rPr>
                <w:spacing w:val="-2"/>
                <w:sz w:val="20"/>
              </w:rPr>
              <w:t>the</w:t>
            </w:r>
            <w:r>
              <w:rPr>
                <w:spacing w:val="-4"/>
                <w:sz w:val="20"/>
              </w:rPr>
              <w:t> </w:t>
            </w:r>
            <w:r>
              <w:rPr>
                <w:spacing w:val="-2"/>
                <w:sz w:val="20"/>
              </w:rPr>
              <w:t>inference</w:t>
            </w:r>
            <w:r>
              <w:rPr>
                <w:spacing w:val="-5"/>
                <w:sz w:val="20"/>
              </w:rPr>
              <w:t> </w:t>
            </w:r>
            <w:r>
              <w:rPr>
                <w:spacing w:val="-2"/>
                <w:sz w:val="20"/>
              </w:rPr>
              <w:t>engine.</w:t>
            </w:r>
          </w:p>
        </w:tc>
      </w:tr>
    </w:tbl>
    <w:p>
      <w:pPr>
        <w:pStyle w:val="BodyText"/>
        <w:spacing w:before="30"/>
        <w:ind w:left="256"/>
      </w:pPr>
      <w:r>
        <w:rPr>
          <w:spacing w:val="-10"/>
        </w:rPr>
        <w:t>7</w:t>
      </w:r>
    </w:p>
    <w:p>
      <w:pPr>
        <w:pStyle w:val="BodyText"/>
        <w:spacing w:before="63"/>
        <w:ind w:left="256"/>
      </w:pPr>
      <w:r>
        <w:rPr>
          <w:spacing w:val="-10"/>
        </w:rPr>
        <w:t>8</w:t>
      </w:r>
    </w:p>
    <w:p>
      <w:pPr>
        <w:spacing w:after="0"/>
        <w:sectPr>
          <w:pgSz w:w="12240" w:h="15840"/>
          <w:pgMar w:header="955" w:footer="1216" w:top="1680" w:bottom="1460" w:left="200" w:right="760"/>
        </w:sectPr>
      </w:pPr>
    </w:p>
    <w:p>
      <w:pPr>
        <w:pStyle w:val="BodyText"/>
        <w:spacing w:before="6"/>
        <w:rPr>
          <w:sz w:val="5"/>
        </w:rPr>
      </w:pPr>
    </w:p>
    <w:p>
      <w:pPr>
        <w:pStyle w:val="BodyText"/>
        <w:spacing w:line="28" w:lineRule="exact"/>
        <w:ind w:left="904"/>
        <w:rPr>
          <w:sz w:val="2"/>
        </w:rPr>
      </w:pPr>
      <w:r>
        <w:rPr>
          <w:position w:val="0"/>
          <w:sz w:val="2"/>
        </w:rPr>
        <mc:AlternateContent>
          <mc:Choice Requires="wps">
            <w:drawing>
              <wp:inline distT="0" distB="0" distL="0" distR="0">
                <wp:extent cx="6372225" cy="18415"/>
                <wp:effectExtent l="0" t="0" r="0" b="0"/>
                <wp:docPr id="102" name="Group 102"/>
                <wp:cNvGraphicFramePr>
                  <a:graphicFrameLocks/>
                </wp:cNvGraphicFramePr>
                <a:graphic>
                  <a:graphicData uri="http://schemas.microsoft.com/office/word/2010/wordprocessingGroup">
                    <wpg:wgp>
                      <wpg:cNvPr id="102" name="Group 102"/>
                      <wpg:cNvGrpSpPr/>
                      <wpg:grpSpPr>
                        <a:xfrm>
                          <a:off x="0" y="0"/>
                          <a:ext cx="6372225" cy="18415"/>
                          <a:chExt cx="6372225" cy="18415"/>
                        </a:xfrm>
                      </wpg:grpSpPr>
                      <wps:wsp>
                        <wps:cNvPr id="103" name="Graphic 103"/>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1.75pt;height:1.45pt;mso-position-horizontal-relative:char;mso-position-vertical-relative:line" id="docshapegroup77" coordorigin="0,0" coordsize="10035,29">
                <v:rect style="position:absolute;left:0;top:0;width:10035;height:29" id="docshape78" filled="true" fillcolor="#000000" stroked="false">
                  <v:fill type="solid"/>
                </v:rect>
              </v:group>
            </w:pict>
          </mc:Fallback>
        </mc:AlternateContent>
      </w:r>
      <w:r>
        <w:rPr>
          <w:position w:val="0"/>
          <w:sz w:val="2"/>
        </w:rPr>
      </w:r>
    </w:p>
    <w:p>
      <w:pPr>
        <w:pStyle w:val="Heading1"/>
        <w:tabs>
          <w:tab w:pos="932" w:val="left" w:leader="none"/>
        </w:tabs>
      </w:pPr>
      <w:r>
        <w:rPr>
          <w:rFonts w:ascii="Times New Roman"/>
          <w:spacing w:val="-10"/>
          <w:sz w:val="20"/>
        </w:rPr>
        <w:t>1</w:t>
      </w:r>
      <w:r>
        <w:rPr>
          <w:rFonts w:ascii="Times New Roman"/>
          <w:sz w:val="20"/>
        </w:rPr>
        <w:tab/>
      </w:r>
      <w:r>
        <w:rPr/>
        <w:t>Annex</w:t>
      </w:r>
      <w:r>
        <w:rPr>
          <w:spacing w:val="-4"/>
        </w:rPr>
        <w:t> </w:t>
      </w:r>
      <w:r>
        <w:rPr/>
        <w:t>A </w:t>
      </w:r>
      <w:r>
        <w:rPr>
          <w:spacing w:val="-2"/>
        </w:rPr>
        <w:t>(Informative)</w:t>
      </w:r>
    </w:p>
    <w:p>
      <w:pPr>
        <w:pStyle w:val="BodyText"/>
        <w:spacing w:before="146"/>
        <w:rPr>
          <w:rFonts w:ascii="Arial"/>
          <w:sz w:val="32"/>
        </w:rPr>
      </w:pPr>
    </w:p>
    <w:p>
      <w:pPr>
        <w:pStyle w:val="Heading2"/>
        <w:numPr>
          <w:ilvl w:val="0"/>
          <w:numId w:val="55"/>
        </w:numPr>
        <w:tabs>
          <w:tab w:pos="932" w:val="left" w:leader="none"/>
        </w:tabs>
        <w:spacing w:line="240" w:lineRule="auto" w:before="0" w:after="0"/>
        <w:ind w:left="932" w:right="0" w:hanging="676"/>
        <w:jc w:val="left"/>
      </w:pPr>
      <w:r>
        <w:rPr/>
        <w:t>A.1</w:t>
      </w:r>
      <w:r>
        <w:rPr>
          <w:spacing w:val="-9"/>
        </w:rPr>
        <w:t> </w:t>
      </w:r>
      <w:r>
        <w:rPr/>
        <w:t>Discussion</w:t>
      </w:r>
      <w:r>
        <w:rPr>
          <w:spacing w:val="-11"/>
        </w:rPr>
        <w:t> </w:t>
      </w:r>
      <w:r>
        <w:rPr/>
        <w:t>on</w:t>
      </w:r>
      <w:r>
        <w:rPr>
          <w:spacing w:val="-10"/>
        </w:rPr>
        <w:t> </w:t>
      </w:r>
      <w:r>
        <w:rPr/>
        <w:t>A1/O1</w:t>
      </w:r>
      <w:r>
        <w:rPr>
          <w:spacing w:val="-10"/>
        </w:rPr>
        <w:t> </w:t>
      </w:r>
      <w:r>
        <w:rPr>
          <w:spacing w:val="-2"/>
        </w:rPr>
        <w:t>clarification</w:t>
      </w:r>
    </w:p>
    <w:p>
      <w:pPr>
        <w:pStyle w:val="BodyText"/>
        <w:spacing w:before="67"/>
        <w:rPr>
          <w:rFonts w:ascii="Arial"/>
        </w:rPr>
      </w:pPr>
    </w:p>
    <w:p>
      <w:pPr>
        <w:pStyle w:val="ListParagraph"/>
        <w:numPr>
          <w:ilvl w:val="0"/>
          <w:numId w:val="55"/>
        </w:numPr>
        <w:tabs>
          <w:tab w:pos="932" w:val="left" w:leader="none"/>
        </w:tabs>
        <w:spacing w:line="240" w:lineRule="auto" w:before="1" w:after="0"/>
        <w:ind w:left="932" w:right="0" w:hanging="676"/>
        <w:jc w:val="left"/>
        <w:rPr>
          <w:sz w:val="20"/>
        </w:rPr>
      </w:pPr>
      <w:r>
        <w:rPr>
          <w:sz w:val="20"/>
        </w:rPr>
        <w:t>The</w:t>
      </w:r>
      <w:r>
        <w:rPr>
          <w:spacing w:val="-10"/>
          <w:sz w:val="20"/>
        </w:rPr>
        <w:t> </w:t>
      </w:r>
      <w:r>
        <w:rPr>
          <w:sz w:val="20"/>
        </w:rPr>
        <w:t>following</w:t>
      </w:r>
      <w:r>
        <w:rPr>
          <w:spacing w:val="-11"/>
          <w:sz w:val="20"/>
        </w:rPr>
        <w:t> </w:t>
      </w:r>
      <w:r>
        <w:rPr>
          <w:sz w:val="20"/>
        </w:rPr>
        <w:t>table</w:t>
      </w:r>
      <w:r>
        <w:rPr>
          <w:spacing w:val="-10"/>
          <w:sz w:val="20"/>
        </w:rPr>
        <w:t> </w:t>
      </w:r>
      <w:r>
        <w:rPr>
          <w:sz w:val="20"/>
        </w:rPr>
        <w:t>tries</w:t>
      </w:r>
      <w:r>
        <w:rPr>
          <w:spacing w:val="-10"/>
          <w:sz w:val="20"/>
        </w:rPr>
        <w:t> </w:t>
      </w:r>
      <w:r>
        <w:rPr>
          <w:sz w:val="20"/>
        </w:rPr>
        <w:t>to</w:t>
      </w:r>
      <w:r>
        <w:rPr>
          <w:spacing w:val="-9"/>
          <w:sz w:val="20"/>
        </w:rPr>
        <w:t> </w:t>
      </w:r>
      <w:r>
        <w:rPr>
          <w:sz w:val="20"/>
        </w:rPr>
        <w:t>summarize</w:t>
      </w:r>
      <w:r>
        <w:rPr>
          <w:spacing w:val="-10"/>
          <w:sz w:val="20"/>
        </w:rPr>
        <w:t> </w:t>
      </w:r>
      <w:r>
        <w:rPr>
          <w:sz w:val="20"/>
        </w:rPr>
        <w:t>WG2</w:t>
      </w:r>
      <w:r>
        <w:rPr>
          <w:spacing w:val="-9"/>
          <w:sz w:val="20"/>
        </w:rPr>
        <w:t> </w:t>
      </w:r>
      <w:r>
        <w:rPr>
          <w:sz w:val="20"/>
        </w:rPr>
        <w:t>involved</w:t>
      </w:r>
      <w:r>
        <w:rPr>
          <w:spacing w:val="-5"/>
          <w:sz w:val="20"/>
        </w:rPr>
        <w:t> </w:t>
      </w:r>
      <w:r>
        <w:rPr>
          <w:sz w:val="20"/>
        </w:rPr>
        <w:t>information</w:t>
      </w:r>
      <w:r>
        <w:rPr>
          <w:spacing w:val="-10"/>
          <w:sz w:val="20"/>
        </w:rPr>
        <w:t> </w:t>
      </w:r>
      <w:r>
        <w:rPr>
          <w:sz w:val="20"/>
        </w:rPr>
        <w:t>exchange</w:t>
      </w:r>
      <w:r>
        <w:rPr>
          <w:spacing w:val="-9"/>
          <w:sz w:val="20"/>
        </w:rPr>
        <w:t> </w:t>
      </w:r>
      <w:r>
        <w:rPr>
          <w:sz w:val="20"/>
        </w:rPr>
        <w:t>over</w:t>
      </w:r>
      <w:r>
        <w:rPr>
          <w:spacing w:val="-9"/>
          <w:sz w:val="20"/>
        </w:rPr>
        <w:t> </w:t>
      </w:r>
      <w:r>
        <w:rPr>
          <w:sz w:val="20"/>
        </w:rPr>
        <w:t>O1</w:t>
      </w:r>
      <w:r>
        <w:rPr>
          <w:spacing w:val="-9"/>
          <w:sz w:val="20"/>
        </w:rPr>
        <w:t> </w:t>
      </w:r>
      <w:r>
        <w:rPr>
          <w:sz w:val="20"/>
        </w:rPr>
        <w:t>and</w:t>
      </w:r>
      <w:r>
        <w:rPr>
          <w:spacing w:val="-10"/>
          <w:sz w:val="20"/>
        </w:rPr>
        <w:t> </w:t>
      </w:r>
      <w:r>
        <w:rPr>
          <w:sz w:val="20"/>
        </w:rPr>
        <w:t>A1</w:t>
      </w:r>
      <w:r>
        <w:rPr>
          <w:spacing w:val="-9"/>
          <w:sz w:val="20"/>
        </w:rPr>
        <w:t> </w:t>
      </w:r>
      <w:r>
        <w:rPr>
          <w:sz w:val="20"/>
        </w:rPr>
        <w:t>interface</w:t>
      </w:r>
      <w:r>
        <w:rPr>
          <w:spacing w:val="-9"/>
          <w:sz w:val="20"/>
        </w:rPr>
        <w:t> </w:t>
      </w:r>
      <w:r>
        <w:rPr>
          <w:sz w:val="20"/>
        </w:rPr>
        <w:t>based</w:t>
      </w:r>
      <w:r>
        <w:rPr>
          <w:spacing w:val="-9"/>
          <w:sz w:val="20"/>
        </w:rPr>
        <w:t> </w:t>
      </w:r>
      <w:r>
        <w:rPr>
          <w:sz w:val="20"/>
        </w:rPr>
        <w:t>on</w:t>
      </w:r>
      <w:r>
        <w:rPr>
          <w:spacing w:val="-12"/>
          <w:sz w:val="20"/>
        </w:rPr>
        <w:t> </w:t>
      </w:r>
      <w:r>
        <w:rPr>
          <w:sz w:val="20"/>
        </w:rPr>
        <w:t>the</w:t>
      </w:r>
      <w:r>
        <w:rPr>
          <w:spacing w:val="-9"/>
          <w:sz w:val="20"/>
        </w:rPr>
        <w:t> </w:t>
      </w:r>
      <w:r>
        <w:rPr>
          <w:sz w:val="20"/>
        </w:rPr>
        <w:t>UCR</w:t>
      </w:r>
      <w:r>
        <w:rPr>
          <w:spacing w:val="-11"/>
          <w:sz w:val="20"/>
        </w:rPr>
        <w:t> </w:t>
      </w:r>
      <w:r>
        <w:rPr>
          <w:spacing w:val="-5"/>
          <w:sz w:val="20"/>
        </w:rPr>
        <w:t>doc</w:t>
      </w:r>
    </w:p>
    <w:p>
      <w:pPr>
        <w:pStyle w:val="ListParagraph"/>
        <w:numPr>
          <w:ilvl w:val="0"/>
          <w:numId w:val="55"/>
        </w:numPr>
        <w:tabs>
          <w:tab w:pos="932" w:val="left" w:leader="none"/>
        </w:tabs>
        <w:spacing w:line="240" w:lineRule="auto" w:before="65" w:after="0"/>
        <w:ind w:left="932" w:right="0" w:hanging="676"/>
        <w:jc w:val="left"/>
        <w:rPr>
          <w:sz w:val="20"/>
        </w:rPr>
      </w:pPr>
      <w:r>
        <w:rPr>
          <w:sz w:val="20"/>
        </w:rPr>
        <w:t>and</w:t>
      </w:r>
      <w:r>
        <w:rPr>
          <w:spacing w:val="-6"/>
          <w:sz w:val="20"/>
        </w:rPr>
        <w:t> </w:t>
      </w:r>
      <w:r>
        <w:rPr>
          <w:sz w:val="20"/>
        </w:rPr>
        <w:t>AI/ML</w:t>
      </w:r>
      <w:r>
        <w:rPr>
          <w:spacing w:val="-6"/>
          <w:sz w:val="20"/>
        </w:rPr>
        <w:t> </w:t>
      </w:r>
      <w:r>
        <w:rPr>
          <w:sz w:val="20"/>
        </w:rPr>
        <w:t>workflow</w:t>
      </w:r>
      <w:r>
        <w:rPr>
          <w:spacing w:val="-8"/>
          <w:sz w:val="20"/>
        </w:rPr>
        <w:t> </w:t>
      </w:r>
      <w:r>
        <w:rPr>
          <w:spacing w:val="-2"/>
          <w:sz w:val="20"/>
        </w:rPr>
        <w:t>discussion.</w:t>
      </w:r>
    </w:p>
    <w:p>
      <w:pPr>
        <w:pStyle w:val="BodyText"/>
        <w:spacing w:before="17"/>
      </w:pPr>
    </w:p>
    <w:p>
      <w:pPr>
        <w:pStyle w:val="ListParagraph"/>
        <w:numPr>
          <w:ilvl w:val="0"/>
          <w:numId w:val="55"/>
        </w:numPr>
        <w:tabs>
          <w:tab w:pos="932" w:val="left" w:leader="none"/>
        </w:tabs>
        <w:spacing w:line="240" w:lineRule="auto" w:before="0" w:after="0"/>
        <w:ind w:left="932" w:right="0" w:hanging="676"/>
        <w:jc w:val="left"/>
        <w:rPr>
          <w:b/>
          <w:sz w:val="20"/>
        </w:rPr>
      </w:pPr>
      <w:r>
        <w:rPr>
          <w:b/>
          <w:sz w:val="20"/>
        </w:rPr>
        <w:t>Table</w:t>
      </w:r>
      <w:r>
        <w:rPr>
          <w:b/>
          <w:spacing w:val="-4"/>
          <w:sz w:val="20"/>
        </w:rPr>
        <w:t> </w:t>
      </w:r>
      <w:r>
        <w:rPr>
          <w:b/>
          <w:sz w:val="20"/>
        </w:rPr>
        <w:t>4</w:t>
      </w:r>
      <w:r>
        <w:rPr>
          <w:b/>
          <w:spacing w:val="-2"/>
          <w:sz w:val="20"/>
        </w:rPr>
        <w:t> </w:t>
      </w:r>
      <w:r>
        <w:rPr>
          <w:b/>
          <w:sz w:val="20"/>
        </w:rPr>
        <w:t>-</w:t>
      </w:r>
      <w:r>
        <w:rPr>
          <w:b/>
          <w:spacing w:val="-2"/>
          <w:sz w:val="20"/>
        </w:rPr>
        <w:t> </w:t>
      </w:r>
      <w:r>
        <w:rPr>
          <w:b/>
          <w:sz w:val="20"/>
        </w:rPr>
        <w:t>A1</w:t>
      </w:r>
      <w:r>
        <w:rPr>
          <w:b/>
          <w:spacing w:val="-2"/>
          <w:sz w:val="20"/>
        </w:rPr>
        <w:t> </w:t>
      </w:r>
      <w:r>
        <w:rPr>
          <w:b/>
          <w:sz w:val="20"/>
        </w:rPr>
        <w:t>vs</w:t>
      </w:r>
      <w:r>
        <w:rPr>
          <w:b/>
          <w:spacing w:val="-5"/>
          <w:sz w:val="20"/>
        </w:rPr>
        <w:t> </w:t>
      </w:r>
      <w:r>
        <w:rPr>
          <w:b/>
          <w:sz w:val="20"/>
        </w:rPr>
        <w:t>O1</w:t>
      </w:r>
      <w:r>
        <w:rPr>
          <w:b/>
          <w:spacing w:val="-2"/>
          <w:sz w:val="20"/>
        </w:rPr>
        <w:t> </w:t>
      </w:r>
      <w:r>
        <w:rPr>
          <w:b/>
          <w:sz w:val="20"/>
        </w:rPr>
        <w:t>information</w:t>
      </w:r>
      <w:r>
        <w:rPr>
          <w:b/>
          <w:spacing w:val="-4"/>
          <w:sz w:val="20"/>
        </w:rPr>
        <w:t> </w:t>
      </w:r>
      <w:r>
        <w:rPr>
          <w:b/>
          <w:spacing w:val="-2"/>
          <w:sz w:val="20"/>
        </w:rPr>
        <w:t>exchange</w:t>
      </w:r>
    </w:p>
    <w:p>
      <w:pPr>
        <w:pStyle w:val="BodyText"/>
        <w:spacing w:before="2"/>
        <w:rPr>
          <w:b/>
          <w:sz w:val="18"/>
        </w:rPr>
      </w:pPr>
    </w:p>
    <w:tbl>
      <w:tblPr>
        <w:tblW w:w="0" w:type="auto"/>
        <w:jc w:val="left"/>
        <w:tblInd w:w="1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7"/>
        <w:gridCol w:w="1277"/>
        <w:gridCol w:w="2441"/>
        <w:gridCol w:w="2429"/>
      </w:tblGrid>
      <w:tr>
        <w:trPr>
          <w:trHeight w:val="278" w:hRule="atLeast"/>
        </w:trPr>
        <w:tc>
          <w:tcPr>
            <w:tcW w:w="2377" w:type="dxa"/>
          </w:tcPr>
          <w:p>
            <w:pPr>
              <w:pStyle w:val="TableParagraph"/>
              <w:spacing w:line="256" w:lineRule="exact"/>
              <w:ind w:left="110"/>
              <w:rPr>
                <w:rFonts w:ascii="Calibri"/>
                <w:b/>
                <w:sz w:val="21"/>
              </w:rPr>
            </w:pPr>
            <w:r>
              <w:rPr>
                <w:rFonts w:ascii="Calibri"/>
                <w:b/>
                <w:spacing w:val="-2"/>
                <w:sz w:val="21"/>
              </w:rPr>
              <w:t>Information</w:t>
            </w:r>
          </w:p>
        </w:tc>
        <w:tc>
          <w:tcPr>
            <w:tcW w:w="1277" w:type="dxa"/>
          </w:tcPr>
          <w:p>
            <w:pPr>
              <w:pStyle w:val="TableParagraph"/>
              <w:spacing w:line="256" w:lineRule="exact"/>
              <w:ind w:left="109"/>
              <w:rPr>
                <w:rFonts w:ascii="Calibri"/>
                <w:b/>
                <w:sz w:val="21"/>
              </w:rPr>
            </w:pPr>
            <w:r>
              <w:rPr>
                <w:rFonts w:ascii="Calibri"/>
                <w:b/>
                <w:spacing w:val="-2"/>
                <w:sz w:val="21"/>
              </w:rPr>
              <w:t>Interface</w:t>
            </w:r>
          </w:p>
        </w:tc>
        <w:tc>
          <w:tcPr>
            <w:tcW w:w="2441" w:type="dxa"/>
          </w:tcPr>
          <w:p>
            <w:pPr>
              <w:pStyle w:val="TableParagraph"/>
              <w:spacing w:line="256" w:lineRule="exact"/>
              <w:rPr>
                <w:rFonts w:ascii="Calibri"/>
                <w:b/>
                <w:sz w:val="21"/>
              </w:rPr>
            </w:pPr>
            <w:r>
              <w:rPr>
                <w:rFonts w:ascii="Calibri"/>
                <w:b/>
                <w:spacing w:val="-2"/>
                <w:sz w:val="21"/>
              </w:rPr>
              <w:t>Management</w:t>
            </w:r>
            <w:r>
              <w:rPr>
                <w:rFonts w:ascii="Calibri"/>
                <w:b/>
                <w:spacing w:val="6"/>
                <w:sz w:val="21"/>
              </w:rPr>
              <w:t> </w:t>
            </w:r>
            <w:r>
              <w:rPr>
                <w:rFonts w:ascii="Calibri"/>
                <w:b/>
                <w:spacing w:val="-2"/>
                <w:sz w:val="21"/>
              </w:rPr>
              <w:t>Services</w:t>
            </w:r>
          </w:p>
        </w:tc>
        <w:tc>
          <w:tcPr>
            <w:tcW w:w="2429" w:type="dxa"/>
          </w:tcPr>
          <w:p>
            <w:pPr>
              <w:pStyle w:val="TableParagraph"/>
              <w:spacing w:line="256" w:lineRule="exact"/>
              <w:rPr>
                <w:rFonts w:ascii="Calibri"/>
                <w:b/>
                <w:sz w:val="21"/>
              </w:rPr>
            </w:pPr>
            <w:r>
              <w:rPr>
                <w:rFonts w:ascii="Calibri"/>
                <w:b/>
                <w:spacing w:val="-2"/>
                <w:sz w:val="21"/>
              </w:rPr>
              <w:t>Remarks</w:t>
            </w:r>
          </w:p>
        </w:tc>
      </w:tr>
      <w:tr>
        <w:trPr>
          <w:trHeight w:val="275" w:hRule="atLeast"/>
        </w:trPr>
        <w:tc>
          <w:tcPr>
            <w:tcW w:w="2377" w:type="dxa"/>
          </w:tcPr>
          <w:p>
            <w:pPr>
              <w:pStyle w:val="TableParagraph"/>
              <w:spacing w:line="255" w:lineRule="exact"/>
              <w:ind w:left="110"/>
              <w:rPr>
                <w:rFonts w:ascii="Calibri"/>
                <w:sz w:val="21"/>
              </w:rPr>
            </w:pPr>
            <w:r>
              <w:rPr>
                <w:rFonts w:ascii="Calibri"/>
                <w:spacing w:val="-2"/>
                <w:sz w:val="21"/>
              </w:rPr>
              <w:t>Policy</w:t>
            </w:r>
          </w:p>
        </w:tc>
        <w:tc>
          <w:tcPr>
            <w:tcW w:w="1277" w:type="dxa"/>
          </w:tcPr>
          <w:p>
            <w:pPr>
              <w:pStyle w:val="TableParagraph"/>
              <w:spacing w:line="255" w:lineRule="exact"/>
              <w:ind w:left="109"/>
              <w:rPr>
                <w:rFonts w:ascii="Calibri"/>
                <w:sz w:val="21"/>
              </w:rPr>
            </w:pPr>
            <w:r>
              <w:rPr>
                <w:rFonts w:ascii="Calibri"/>
                <w:spacing w:val="-5"/>
                <w:sz w:val="21"/>
              </w:rPr>
              <w:t>A1</w:t>
            </w:r>
          </w:p>
        </w:tc>
        <w:tc>
          <w:tcPr>
            <w:tcW w:w="2441" w:type="dxa"/>
          </w:tcPr>
          <w:p>
            <w:pPr>
              <w:pStyle w:val="TableParagraph"/>
              <w:ind w:left="0"/>
              <w:rPr>
                <w:sz w:val="20"/>
              </w:rPr>
            </w:pPr>
          </w:p>
        </w:tc>
        <w:tc>
          <w:tcPr>
            <w:tcW w:w="2429" w:type="dxa"/>
          </w:tcPr>
          <w:p>
            <w:pPr>
              <w:pStyle w:val="TableParagraph"/>
              <w:ind w:left="0"/>
              <w:rPr>
                <w:sz w:val="20"/>
              </w:rPr>
            </w:pPr>
          </w:p>
        </w:tc>
      </w:tr>
      <w:tr>
        <w:trPr>
          <w:trHeight w:val="277" w:hRule="atLeast"/>
        </w:trPr>
        <w:tc>
          <w:tcPr>
            <w:tcW w:w="2377" w:type="dxa"/>
          </w:tcPr>
          <w:p>
            <w:pPr>
              <w:pStyle w:val="TableParagraph"/>
              <w:spacing w:line="255" w:lineRule="exact"/>
              <w:ind w:left="110"/>
              <w:rPr>
                <w:rFonts w:ascii="Calibri"/>
                <w:sz w:val="21"/>
              </w:rPr>
            </w:pPr>
            <w:r>
              <w:rPr>
                <w:rFonts w:ascii="Calibri"/>
                <w:sz w:val="21"/>
              </w:rPr>
              <w:t>Enrichment</w:t>
            </w:r>
            <w:r>
              <w:rPr>
                <w:rFonts w:ascii="Calibri"/>
                <w:spacing w:val="-8"/>
                <w:sz w:val="21"/>
              </w:rPr>
              <w:t> </w:t>
            </w:r>
            <w:r>
              <w:rPr>
                <w:rFonts w:ascii="Calibri"/>
                <w:spacing w:val="-2"/>
                <w:sz w:val="21"/>
              </w:rPr>
              <w:t>information</w:t>
            </w:r>
          </w:p>
        </w:tc>
        <w:tc>
          <w:tcPr>
            <w:tcW w:w="1277" w:type="dxa"/>
          </w:tcPr>
          <w:p>
            <w:pPr>
              <w:pStyle w:val="TableParagraph"/>
              <w:spacing w:line="255" w:lineRule="exact"/>
              <w:ind w:left="109"/>
              <w:rPr>
                <w:rFonts w:ascii="Calibri"/>
                <w:sz w:val="21"/>
              </w:rPr>
            </w:pPr>
            <w:r>
              <w:rPr>
                <w:rFonts w:ascii="Calibri"/>
                <w:spacing w:val="-5"/>
                <w:sz w:val="21"/>
              </w:rPr>
              <w:t>A1</w:t>
            </w:r>
          </w:p>
        </w:tc>
        <w:tc>
          <w:tcPr>
            <w:tcW w:w="2441" w:type="dxa"/>
          </w:tcPr>
          <w:p>
            <w:pPr>
              <w:pStyle w:val="TableParagraph"/>
              <w:ind w:left="0"/>
              <w:rPr>
                <w:sz w:val="20"/>
              </w:rPr>
            </w:pPr>
          </w:p>
        </w:tc>
        <w:tc>
          <w:tcPr>
            <w:tcW w:w="2429" w:type="dxa"/>
          </w:tcPr>
          <w:p>
            <w:pPr>
              <w:pStyle w:val="TableParagraph"/>
              <w:ind w:left="0"/>
              <w:rPr>
                <w:sz w:val="20"/>
              </w:rPr>
            </w:pPr>
          </w:p>
        </w:tc>
      </w:tr>
      <w:tr>
        <w:trPr>
          <w:trHeight w:val="275" w:hRule="atLeast"/>
        </w:trPr>
        <w:tc>
          <w:tcPr>
            <w:tcW w:w="2377" w:type="dxa"/>
          </w:tcPr>
          <w:p>
            <w:pPr>
              <w:pStyle w:val="TableParagraph"/>
              <w:spacing w:line="255" w:lineRule="exact"/>
              <w:ind w:left="110"/>
              <w:rPr>
                <w:rFonts w:ascii="Calibri"/>
                <w:sz w:val="21"/>
              </w:rPr>
            </w:pPr>
            <w:r>
              <w:rPr>
                <w:rFonts w:ascii="Calibri"/>
                <w:sz w:val="21"/>
              </w:rPr>
              <w:t>Policy</w:t>
            </w:r>
            <w:r>
              <w:rPr>
                <w:rFonts w:ascii="Calibri"/>
                <w:spacing w:val="-8"/>
                <w:sz w:val="21"/>
              </w:rPr>
              <w:t> </w:t>
            </w:r>
            <w:r>
              <w:rPr>
                <w:rFonts w:ascii="Calibri"/>
                <w:spacing w:val="-2"/>
                <w:sz w:val="21"/>
              </w:rPr>
              <w:t>feedback</w:t>
            </w:r>
          </w:p>
        </w:tc>
        <w:tc>
          <w:tcPr>
            <w:tcW w:w="1277" w:type="dxa"/>
          </w:tcPr>
          <w:p>
            <w:pPr>
              <w:pStyle w:val="TableParagraph"/>
              <w:spacing w:line="255" w:lineRule="exact"/>
              <w:ind w:left="109"/>
              <w:rPr>
                <w:rFonts w:ascii="Calibri"/>
                <w:sz w:val="21"/>
              </w:rPr>
            </w:pPr>
            <w:r>
              <w:rPr>
                <w:rFonts w:ascii="Calibri"/>
                <w:spacing w:val="-5"/>
                <w:sz w:val="21"/>
              </w:rPr>
              <w:t>A1</w:t>
            </w:r>
          </w:p>
        </w:tc>
        <w:tc>
          <w:tcPr>
            <w:tcW w:w="2441" w:type="dxa"/>
          </w:tcPr>
          <w:p>
            <w:pPr>
              <w:pStyle w:val="TableParagraph"/>
              <w:ind w:left="0"/>
              <w:rPr>
                <w:sz w:val="20"/>
              </w:rPr>
            </w:pPr>
          </w:p>
        </w:tc>
        <w:tc>
          <w:tcPr>
            <w:tcW w:w="2429" w:type="dxa"/>
          </w:tcPr>
          <w:p>
            <w:pPr>
              <w:pStyle w:val="TableParagraph"/>
              <w:spacing w:line="255" w:lineRule="exact"/>
              <w:rPr>
                <w:rFonts w:ascii="Calibri"/>
                <w:sz w:val="21"/>
              </w:rPr>
            </w:pPr>
            <w:r>
              <w:rPr>
                <w:rFonts w:ascii="Calibri"/>
                <w:sz w:val="21"/>
              </w:rPr>
              <w:t>Feedback</w:t>
            </w:r>
            <w:r>
              <w:rPr>
                <w:rFonts w:ascii="Calibri"/>
                <w:spacing w:val="-12"/>
                <w:sz w:val="21"/>
              </w:rPr>
              <w:t> </w:t>
            </w:r>
            <w:r>
              <w:rPr>
                <w:rFonts w:ascii="Calibri"/>
                <w:sz w:val="21"/>
              </w:rPr>
              <w:t>for</w:t>
            </w:r>
            <w:r>
              <w:rPr>
                <w:rFonts w:ascii="Calibri"/>
                <w:spacing w:val="-7"/>
                <w:sz w:val="21"/>
              </w:rPr>
              <w:t> </w:t>
            </w:r>
            <w:r>
              <w:rPr>
                <w:rFonts w:ascii="Calibri"/>
                <w:sz w:val="21"/>
              </w:rPr>
              <w:t>model</w:t>
            </w:r>
            <w:r>
              <w:rPr>
                <w:rFonts w:ascii="Calibri"/>
                <w:spacing w:val="-7"/>
                <w:sz w:val="21"/>
              </w:rPr>
              <w:t> </w:t>
            </w:r>
            <w:r>
              <w:rPr>
                <w:rFonts w:ascii="Calibri"/>
                <w:spacing w:val="-4"/>
                <w:sz w:val="21"/>
              </w:rPr>
              <w:t>state</w:t>
            </w:r>
          </w:p>
        </w:tc>
      </w:tr>
      <w:tr>
        <w:trPr>
          <w:trHeight w:val="554" w:hRule="atLeast"/>
        </w:trPr>
        <w:tc>
          <w:tcPr>
            <w:tcW w:w="2377" w:type="dxa"/>
          </w:tcPr>
          <w:p>
            <w:pPr>
              <w:pStyle w:val="TableParagraph"/>
              <w:spacing w:line="255" w:lineRule="exact"/>
              <w:ind w:left="110"/>
              <w:rPr>
                <w:rFonts w:ascii="Calibri"/>
                <w:sz w:val="21"/>
              </w:rPr>
            </w:pPr>
            <w:r>
              <w:rPr>
                <w:rFonts w:ascii="Calibri"/>
                <w:sz w:val="21"/>
              </w:rPr>
              <w:t>Non-RT</w:t>
            </w:r>
            <w:r>
              <w:rPr>
                <w:rFonts w:ascii="Calibri"/>
                <w:spacing w:val="18"/>
                <w:sz w:val="21"/>
              </w:rPr>
              <w:t> </w:t>
            </w:r>
            <w:r>
              <w:rPr>
                <w:rFonts w:ascii="Calibri"/>
                <w:sz w:val="21"/>
              </w:rPr>
              <w:t>RIC</w:t>
            </w:r>
            <w:r>
              <w:rPr>
                <w:rFonts w:ascii="Calibri"/>
                <w:spacing w:val="19"/>
                <w:sz w:val="21"/>
              </w:rPr>
              <w:t> </w:t>
            </w:r>
            <w:r>
              <w:rPr>
                <w:rFonts w:ascii="Calibri"/>
                <w:spacing w:val="-2"/>
                <w:sz w:val="21"/>
              </w:rPr>
              <w:t>performance</w:t>
            </w:r>
          </w:p>
          <w:p>
            <w:pPr>
              <w:pStyle w:val="TableParagraph"/>
              <w:spacing w:before="19"/>
              <w:ind w:left="110"/>
              <w:rPr>
                <w:rFonts w:ascii="Calibri"/>
                <w:sz w:val="21"/>
              </w:rPr>
            </w:pPr>
            <w:r>
              <w:rPr>
                <w:rFonts w:ascii="Calibri"/>
                <w:sz w:val="21"/>
              </w:rPr>
              <w:t>data</w:t>
            </w:r>
            <w:r>
              <w:rPr>
                <w:rFonts w:ascii="Calibri"/>
                <w:spacing w:val="-10"/>
                <w:sz w:val="21"/>
              </w:rPr>
              <w:t> </w:t>
            </w:r>
            <w:r>
              <w:rPr>
                <w:rFonts w:ascii="Calibri"/>
                <w:spacing w:val="-2"/>
                <w:sz w:val="21"/>
              </w:rPr>
              <w:t>collection</w:t>
            </w:r>
          </w:p>
        </w:tc>
        <w:tc>
          <w:tcPr>
            <w:tcW w:w="1277" w:type="dxa"/>
          </w:tcPr>
          <w:p>
            <w:pPr>
              <w:pStyle w:val="TableParagraph"/>
              <w:spacing w:line="255" w:lineRule="exact"/>
              <w:ind w:left="109"/>
              <w:rPr>
                <w:rFonts w:ascii="Calibri"/>
                <w:sz w:val="21"/>
              </w:rPr>
            </w:pPr>
            <w:r>
              <w:rPr>
                <w:rFonts w:ascii="Calibri"/>
                <w:spacing w:val="-5"/>
                <w:sz w:val="21"/>
              </w:rPr>
              <w:t>O1</w:t>
            </w:r>
          </w:p>
        </w:tc>
        <w:tc>
          <w:tcPr>
            <w:tcW w:w="2441" w:type="dxa"/>
          </w:tcPr>
          <w:p>
            <w:pPr>
              <w:pStyle w:val="TableParagraph"/>
              <w:spacing w:line="255" w:lineRule="exact"/>
              <w:rPr>
                <w:rFonts w:ascii="Calibri"/>
                <w:sz w:val="21"/>
              </w:rPr>
            </w:pPr>
            <w:r>
              <w:rPr>
                <w:rFonts w:ascii="Calibri"/>
                <w:spacing w:val="-2"/>
                <w:sz w:val="21"/>
              </w:rPr>
              <w:t>Performance</w:t>
            </w:r>
          </w:p>
          <w:p>
            <w:pPr>
              <w:pStyle w:val="TableParagraph"/>
              <w:spacing w:before="19"/>
              <w:rPr>
                <w:rFonts w:ascii="Calibri"/>
                <w:sz w:val="21"/>
              </w:rPr>
            </w:pPr>
            <w:r>
              <w:rPr>
                <w:rFonts w:ascii="Calibri"/>
                <w:spacing w:val="-2"/>
                <w:sz w:val="21"/>
              </w:rPr>
              <w:t>measurement</w:t>
            </w:r>
          </w:p>
        </w:tc>
        <w:tc>
          <w:tcPr>
            <w:tcW w:w="2429" w:type="dxa"/>
          </w:tcPr>
          <w:p>
            <w:pPr>
              <w:pStyle w:val="TableParagraph"/>
              <w:spacing w:line="255" w:lineRule="exact"/>
              <w:rPr>
                <w:rFonts w:ascii="Calibri"/>
                <w:sz w:val="21"/>
              </w:rPr>
            </w:pPr>
            <w:r>
              <w:rPr>
                <w:rFonts w:ascii="Calibri"/>
                <w:sz w:val="21"/>
              </w:rPr>
              <w:t>SMO</w:t>
            </w:r>
            <w:r>
              <w:rPr>
                <w:rFonts w:ascii="Calibri"/>
                <w:spacing w:val="9"/>
                <w:sz w:val="21"/>
              </w:rPr>
              <w:t> </w:t>
            </w:r>
            <w:r>
              <w:rPr>
                <w:rFonts w:ascii="Calibri"/>
                <w:sz w:val="21"/>
              </w:rPr>
              <w:t>internal</w:t>
            </w:r>
            <w:r>
              <w:rPr>
                <w:rFonts w:ascii="Calibri"/>
                <w:spacing w:val="9"/>
                <w:sz w:val="21"/>
              </w:rPr>
              <w:t> </w:t>
            </w:r>
            <w:r>
              <w:rPr>
                <w:rFonts w:ascii="Calibri"/>
                <w:sz w:val="21"/>
              </w:rPr>
              <w:t>interface</w:t>
            </w:r>
            <w:r>
              <w:rPr>
                <w:rFonts w:ascii="Calibri"/>
                <w:spacing w:val="11"/>
                <w:sz w:val="21"/>
              </w:rPr>
              <w:t> </w:t>
            </w:r>
            <w:r>
              <w:rPr>
                <w:rFonts w:ascii="Calibri"/>
                <w:spacing w:val="-5"/>
                <w:sz w:val="21"/>
              </w:rPr>
              <w:t>to</w:t>
            </w:r>
          </w:p>
          <w:p>
            <w:pPr>
              <w:pStyle w:val="TableParagraph"/>
              <w:spacing w:before="19"/>
              <w:rPr>
                <w:rFonts w:ascii="Calibri"/>
                <w:sz w:val="21"/>
              </w:rPr>
            </w:pPr>
            <w:r>
              <w:rPr>
                <w:rFonts w:ascii="Calibri"/>
                <w:sz w:val="21"/>
              </w:rPr>
              <w:t>access</w:t>
            </w:r>
            <w:r>
              <w:rPr>
                <w:rFonts w:ascii="Calibri"/>
                <w:spacing w:val="-4"/>
                <w:sz w:val="21"/>
              </w:rPr>
              <w:t> </w:t>
            </w:r>
            <w:r>
              <w:rPr>
                <w:rFonts w:ascii="Calibri"/>
                <w:sz w:val="21"/>
              </w:rPr>
              <w:t>O1</w:t>
            </w:r>
            <w:r>
              <w:rPr>
                <w:rFonts w:ascii="Calibri"/>
                <w:spacing w:val="-2"/>
                <w:sz w:val="21"/>
              </w:rPr>
              <w:t> </w:t>
            </w:r>
            <w:r>
              <w:rPr>
                <w:rFonts w:ascii="Calibri"/>
                <w:spacing w:val="-4"/>
                <w:sz w:val="21"/>
              </w:rPr>
              <w:t>data</w:t>
            </w:r>
          </w:p>
        </w:tc>
      </w:tr>
      <w:tr>
        <w:trPr>
          <w:trHeight w:val="551" w:hRule="atLeast"/>
        </w:trPr>
        <w:tc>
          <w:tcPr>
            <w:tcW w:w="2377" w:type="dxa"/>
          </w:tcPr>
          <w:p>
            <w:pPr>
              <w:pStyle w:val="TableParagraph"/>
              <w:spacing w:line="255" w:lineRule="exact"/>
              <w:ind w:left="110"/>
              <w:rPr>
                <w:rFonts w:ascii="Calibri"/>
                <w:sz w:val="21"/>
              </w:rPr>
            </w:pPr>
            <w:r>
              <w:rPr>
                <w:rFonts w:ascii="Calibri"/>
                <w:sz w:val="21"/>
              </w:rPr>
              <w:t>Non-RT</w:t>
            </w:r>
            <w:r>
              <w:rPr>
                <w:rFonts w:ascii="Calibri"/>
                <w:spacing w:val="69"/>
                <w:w w:val="150"/>
                <w:sz w:val="21"/>
              </w:rPr>
              <w:t> </w:t>
            </w:r>
            <w:r>
              <w:rPr>
                <w:rFonts w:ascii="Calibri"/>
                <w:sz w:val="21"/>
              </w:rPr>
              <w:t>RIC</w:t>
            </w:r>
            <w:r>
              <w:rPr>
                <w:rFonts w:ascii="Calibri"/>
                <w:spacing w:val="71"/>
                <w:w w:val="150"/>
                <w:sz w:val="21"/>
              </w:rPr>
              <w:t> </w:t>
            </w:r>
            <w:r>
              <w:rPr>
                <w:rFonts w:ascii="Calibri"/>
                <w:sz w:val="21"/>
              </w:rPr>
              <w:t>Fault</w:t>
            </w:r>
            <w:r>
              <w:rPr>
                <w:rFonts w:ascii="Calibri"/>
                <w:spacing w:val="69"/>
                <w:w w:val="150"/>
                <w:sz w:val="21"/>
              </w:rPr>
              <w:t> </w:t>
            </w:r>
            <w:r>
              <w:rPr>
                <w:rFonts w:ascii="Calibri"/>
                <w:spacing w:val="-4"/>
                <w:sz w:val="21"/>
              </w:rPr>
              <w:t>data</w:t>
            </w:r>
          </w:p>
          <w:p>
            <w:pPr>
              <w:pStyle w:val="TableParagraph"/>
              <w:spacing w:before="19"/>
              <w:ind w:left="110"/>
              <w:rPr>
                <w:rFonts w:ascii="Calibri"/>
                <w:sz w:val="21"/>
              </w:rPr>
            </w:pPr>
            <w:r>
              <w:rPr>
                <w:rFonts w:ascii="Calibri"/>
                <w:spacing w:val="-2"/>
                <w:sz w:val="21"/>
              </w:rPr>
              <w:t>collection</w:t>
            </w:r>
          </w:p>
        </w:tc>
        <w:tc>
          <w:tcPr>
            <w:tcW w:w="1277" w:type="dxa"/>
          </w:tcPr>
          <w:p>
            <w:pPr>
              <w:pStyle w:val="TableParagraph"/>
              <w:spacing w:line="255" w:lineRule="exact"/>
              <w:ind w:left="109"/>
              <w:rPr>
                <w:rFonts w:ascii="Calibri"/>
                <w:sz w:val="21"/>
              </w:rPr>
            </w:pPr>
            <w:r>
              <w:rPr>
                <w:rFonts w:ascii="Calibri"/>
                <w:spacing w:val="-5"/>
                <w:sz w:val="21"/>
              </w:rPr>
              <w:t>O1</w:t>
            </w:r>
          </w:p>
        </w:tc>
        <w:tc>
          <w:tcPr>
            <w:tcW w:w="2441" w:type="dxa"/>
          </w:tcPr>
          <w:p>
            <w:pPr>
              <w:pStyle w:val="TableParagraph"/>
              <w:spacing w:line="255" w:lineRule="exact"/>
              <w:rPr>
                <w:rFonts w:ascii="Calibri"/>
                <w:sz w:val="21"/>
              </w:rPr>
            </w:pPr>
            <w:r>
              <w:rPr>
                <w:rFonts w:ascii="Calibri"/>
                <w:sz w:val="21"/>
              </w:rPr>
              <w:t>Fault</w:t>
            </w:r>
            <w:r>
              <w:rPr>
                <w:rFonts w:ascii="Calibri"/>
                <w:spacing w:val="-10"/>
                <w:sz w:val="21"/>
              </w:rPr>
              <w:t> </w:t>
            </w:r>
            <w:r>
              <w:rPr>
                <w:rFonts w:ascii="Calibri"/>
                <w:spacing w:val="-2"/>
                <w:sz w:val="21"/>
              </w:rPr>
              <w:t>measurement</w:t>
            </w:r>
          </w:p>
        </w:tc>
        <w:tc>
          <w:tcPr>
            <w:tcW w:w="2429" w:type="dxa"/>
          </w:tcPr>
          <w:p>
            <w:pPr>
              <w:pStyle w:val="TableParagraph"/>
              <w:spacing w:line="255" w:lineRule="exact"/>
              <w:rPr>
                <w:rFonts w:ascii="Calibri"/>
                <w:sz w:val="21"/>
              </w:rPr>
            </w:pPr>
            <w:r>
              <w:rPr>
                <w:rFonts w:ascii="Calibri"/>
                <w:sz w:val="21"/>
              </w:rPr>
              <w:t>SMO</w:t>
            </w:r>
            <w:r>
              <w:rPr>
                <w:rFonts w:ascii="Calibri"/>
                <w:spacing w:val="9"/>
                <w:sz w:val="21"/>
              </w:rPr>
              <w:t> </w:t>
            </w:r>
            <w:r>
              <w:rPr>
                <w:rFonts w:ascii="Calibri"/>
                <w:sz w:val="21"/>
              </w:rPr>
              <w:t>internal</w:t>
            </w:r>
            <w:r>
              <w:rPr>
                <w:rFonts w:ascii="Calibri"/>
                <w:spacing w:val="9"/>
                <w:sz w:val="21"/>
              </w:rPr>
              <w:t> </w:t>
            </w:r>
            <w:r>
              <w:rPr>
                <w:rFonts w:ascii="Calibri"/>
                <w:sz w:val="21"/>
              </w:rPr>
              <w:t>interface</w:t>
            </w:r>
            <w:r>
              <w:rPr>
                <w:rFonts w:ascii="Calibri"/>
                <w:spacing w:val="11"/>
                <w:sz w:val="21"/>
              </w:rPr>
              <w:t> </w:t>
            </w:r>
            <w:r>
              <w:rPr>
                <w:rFonts w:ascii="Calibri"/>
                <w:spacing w:val="-5"/>
                <w:sz w:val="21"/>
              </w:rPr>
              <w:t>to</w:t>
            </w:r>
          </w:p>
          <w:p>
            <w:pPr>
              <w:pStyle w:val="TableParagraph"/>
              <w:spacing w:before="19"/>
              <w:rPr>
                <w:rFonts w:ascii="Calibri"/>
                <w:sz w:val="21"/>
              </w:rPr>
            </w:pPr>
            <w:r>
              <w:rPr>
                <w:rFonts w:ascii="Calibri"/>
                <w:sz w:val="21"/>
              </w:rPr>
              <w:t>access</w:t>
            </w:r>
            <w:r>
              <w:rPr>
                <w:rFonts w:ascii="Calibri"/>
                <w:spacing w:val="-4"/>
                <w:sz w:val="21"/>
              </w:rPr>
              <w:t> </w:t>
            </w:r>
            <w:r>
              <w:rPr>
                <w:rFonts w:ascii="Calibri"/>
                <w:sz w:val="21"/>
              </w:rPr>
              <w:t>O1</w:t>
            </w:r>
            <w:r>
              <w:rPr>
                <w:rFonts w:ascii="Calibri"/>
                <w:spacing w:val="-2"/>
                <w:sz w:val="21"/>
              </w:rPr>
              <w:t> </w:t>
            </w:r>
            <w:r>
              <w:rPr>
                <w:rFonts w:ascii="Calibri"/>
                <w:spacing w:val="-4"/>
                <w:sz w:val="21"/>
              </w:rPr>
              <w:t>data</w:t>
            </w:r>
          </w:p>
        </w:tc>
      </w:tr>
      <w:tr>
        <w:trPr>
          <w:trHeight w:val="554" w:hRule="atLeast"/>
        </w:trPr>
        <w:tc>
          <w:tcPr>
            <w:tcW w:w="2377" w:type="dxa"/>
          </w:tcPr>
          <w:p>
            <w:pPr>
              <w:pStyle w:val="TableParagraph"/>
              <w:tabs>
                <w:tab w:pos="1374" w:val="left" w:leader="none"/>
              </w:tabs>
              <w:spacing w:before="1"/>
              <w:ind w:left="110"/>
              <w:rPr>
                <w:rFonts w:ascii="Calibri"/>
                <w:sz w:val="21"/>
              </w:rPr>
            </w:pPr>
            <w:r>
              <w:rPr>
                <w:rFonts w:ascii="Calibri"/>
                <w:spacing w:val="-2"/>
                <w:sz w:val="21"/>
              </w:rPr>
              <w:t>Network</w:t>
            </w:r>
            <w:r>
              <w:rPr>
                <w:rFonts w:ascii="Calibri"/>
                <w:sz w:val="21"/>
              </w:rPr>
              <w:tab/>
            </w:r>
            <w:r>
              <w:rPr>
                <w:rFonts w:ascii="Calibri"/>
                <w:spacing w:val="-2"/>
                <w:sz w:val="21"/>
              </w:rPr>
              <w:t>parameter</w:t>
            </w:r>
          </w:p>
          <w:p>
            <w:pPr>
              <w:pStyle w:val="TableParagraph"/>
              <w:spacing w:before="20"/>
              <w:ind w:left="110"/>
              <w:rPr>
                <w:rFonts w:ascii="Calibri"/>
                <w:sz w:val="21"/>
              </w:rPr>
            </w:pPr>
            <w:r>
              <w:rPr>
                <w:rFonts w:ascii="Calibri"/>
                <w:spacing w:val="-2"/>
                <w:sz w:val="21"/>
              </w:rPr>
              <w:t>configuration</w:t>
            </w:r>
          </w:p>
        </w:tc>
        <w:tc>
          <w:tcPr>
            <w:tcW w:w="1277" w:type="dxa"/>
          </w:tcPr>
          <w:p>
            <w:pPr>
              <w:pStyle w:val="TableParagraph"/>
              <w:spacing w:before="1"/>
              <w:ind w:left="109"/>
              <w:rPr>
                <w:rFonts w:ascii="Calibri"/>
                <w:sz w:val="21"/>
              </w:rPr>
            </w:pPr>
            <w:r>
              <w:rPr>
                <w:rFonts w:ascii="Calibri"/>
                <w:spacing w:val="-5"/>
                <w:sz w:val="21"/>
              </w:rPr>
              <w:t>O1</w:t>
            </w:r>
          </w:p>
        </w:tc>
        <w:tc>
          <w:tcPr>
            <w:tcW w:w="2441" w:type="dxa"/>
          </w:tcPr>
          <w:p>
            <w:pPr>
              <w:pStyle w:val="TableParagraph"/>
              <w:spacing w:before="1"/>
              <w:rPr>
                <w:rFonts w:ascii="Calibri"/>
                <w:sz w:val="21"/>
              </w:rPr>
            </w:pPr>
            <w:r>
              <w:rPr>
                <w:rFonts w:ascii="Calibri"/>
                <w:spacing w:val="-2"/>
                <w:sz w:val="21"/>
              </w:rPr>
              <w:t>Provisioning</w:t>
            </w:r>
            <w:r>
              <w:rPr>
                <w:rFonts w:ascii="Calibri"/>
                <w:spacing w:val="9"/>
                <w:sz w:val="21"/>
              </w:rPr>
              <w:t> </w:t>
            </w:r>
            <w:r>
              <w:rPr>
                <w:rFonts w:ascii="Calibri"/>
                <w:spacing w:val="-2"/>
                <w:sz w:val="21"/>
              </w:rPr>
              <w:t>management</w:t>
            </w:r>
          </w:p>
        </w:tc>
        <w:tc>
          <w:tcPr>
            <w:tcW w:w="2429" w:type="dxa"/>
          </w:tcPr>
          <w:p>
            <w:pPr>
              <w:pStyle w:val="TableParagraph"/>
              <w:spacing w:before="1"/>
              <w:rPr>
                <w:rFonts w:ascii="Calibri"/>
                <w:sz w:val="21"/>
              </w:rPr>
            </w:pPr>
            <w:r>
              <w:rPr>
                <w:rFonts w:ascii="Calibri"/>
                <w:spacing w:val="-2"/>
                <w:sz w:val="21"/>
              </w:rPr>
              <w:t>O1-</w:t>
            </w:r>
            <w:r>
              <w:rPr>
                <w:rFonts w:ascii="Calibri"/>
                <w:spacing w:val="-7"/>
                <w:sz w:val="21"/>
              </w:rPr>
              <w:t>CM</w:t>
            </w:r>
          </w:p>
        </w:tc>
      </w:tr>
      <w:tr>
        <w:trPr>
          <w:trHeight w:val="553" w:hRule="atLeast"/>
        </w:trPr>
        <w:tc>
          <w:tcPr>
            <w:tcW w:w="2377" w:type="dxa"/>
          </w:tcPr>
          <w:p>
            <w:pPr>
              <w:pStyle w:val="TableParagraph"/>
              <w:tabs>
                <w:tab w:pos="1729" w:val="left" w:leader="none"/>
              </w:tabs>
              <w:spacing w:line="255" w:lineRule="exact"/>
              <w:ind w:left="110"/>
              <w:rPr>
                <w:rFonts w:ascii="Calibri"/>
                <w:sz w:val="21"/>
              </w:rPr>
            </w:pPr>
            <w:r>
              <w:rPr>
                <w:rFonts w:ascii="Calibri"/>
                <w:spacing w:val="-2"/>
                <w:sz w:val="21"/>
              </w:rPr>
              <w:t>AI/ML</w:t>
            </w:r>
            <w:r>
              <w:rPr>
                <w:rFonts w:ascii="Calibri"/>
                <w:sz w:val="21"/>
              </w:rPr>
              <w:tab/>
            </w:r>
            <w:r>
              <w:rPr>
                <w:rFonts w:ascii="Calibri"/>
                <w:spacing w:val="-2"/>
                <w:sz w:val="21"/>
              </w:rPr>
              <w:t>model</w:t>
            </w:r>
          </w:p>
          <w:p>
            <w:pPr>
              <w:pStyle w:val="TableParagraph"/>
              <w:spacing w:before="19"/>
              <w:ind w:left="110"/>
              <w:rPr>
                <w:rFonts w:ascii="Calibri"/>
                <w:sz w:val="21"/>
              </w:rPr>
            </w:pPr>
            <w:r>
              <w:rPr>
                <w:rFonts w:ascii="Calibri"/>
                <w:spacing w:val="-2"/>
                <w:sz w:val="21"/>
              </w:rPr>
              <w:t>deployment</w:t>
            </w:r>
          </w:p>
        </w:tc>
        <w:tc>
          <w:tcPr>
            <w:tcW w:w="1277" w:type="dxa"/>
          </w:tcPr>
          <w:p>
            <w:pPr>
              <w:pStyle w:val="TableParagraph"/>
              <w:spacing w:line="255" w:lineRule="exact"/>
              <w:ind w:left="109"/>
              <w:rPr>
                <w:rFonts w:ascii="Calibri"/>
                <w:sz w:val="21"/>
              </w:rPr>
            </w:pPr>
            <w:r>
              <w:rPr>
                <w:rFonts w:ascii="Calibri"/>
                <w:spacing w:val="-5"/>
                <w:sz w:val="21"/>
              </w:rPr>
              <w:t>O1</w:t>
            </w:r>
          </w:p>
        </w:tc>
        <w:tc>
          <w:tcPr>
            <w:tcW w:w="2441" w:type="dxa"/>
          </w:tcPr>
          <w:p>
            <w:pPr>
              <w:pStyle w:val="TableParagraph"/>
              <w:spacing w:line="237" w:lineRule="exact"/>
              <w:rPr>
                <w:sz w:val="21"/>
              </w:rPr>
            </w:pPr>
            <w:r>
              <w:rPr>
                <w:sz w:val="21"/>
              </w:rPr>
              <w:t>Software</w:t>
            </w:r>
            <w:r>
              <w:rPr>
                <w:spacing w:val="-5"/>
                <w:sz w:val="21"/>
              </w:rPr>
              <w:t> </w:t>
            </w:r>
            <w:r>
              <w:rPr>
                <w:spacing w:val="-2"/>
                <w:sz w:val="21"/>
              </w:rPr>
              <w:t>management</w:t>
            </w:r>
          </w:p>
        </w:tc>
        <w:tc>
          <w:tcPr>
            <w:tcW w:w="2429" w:type="dxa"/>
          </w:tcPr>
          <w:p>
            <w:pPr>
              <w:pStyle w:val="TableParagraph"/>
              <w:ind w:left="0"/>
              <w:rPr>
                <w:sz w:val="20"/>
              </w:rPr>
            </w:pPr>
          </w:p>
        </w:tc>
      </w:tr>
      <w:tr>
        <w:trPr>
          <w:trHeight w:val="830" w:hRule="atLeast"/>
        </w:trPr>
        <w:tc>
          <w:tcPr>
            <w:tcW w:w="2377" w:type="dxa"/>
          </w:tcPr>
          <w:p>
            <w:pPr>
              <w:pStyle w:val="TableParagraph"/>
              <w:spacing w:line="256" w:lineRule="exact"/>
              <w:ind w:left="110"/>
              <w:rPr>
                <w:rFonts w:ascii="Calibri"/>
                <w:sz w:val="21"/>
              </w:rPr>
            </w:pPr>
            <w:r>
              <w:rPr>
                <w:rFonts w:ascii="Calibri"/>
                <w:sz w:val="21"/>
              </w:rPr>
              <w:t>AI/ML</w:t>
            </w:r>
            <w:r>
              <w:rPr>
                <w:rFonts w:ascii="Calibri"/>
                <w:spacing w:val="-4"/>
                <w:sz w:val="21"/>
              </w:rPr>
              <w:t> </w:t>
            </w:r>
            <w:r>
              <w:rPr>
                <w:rFonts w:ascii="Calibri"/>
                <w:sz w:val="21"/>
              </w:rPr>
              <w:t>model</w:t>
            </w:r>
            <w:r>
              <w:rPr>
                <w:rFonts w:ascii="Calibri"/>
                <w:spacing w:val="-4"/>
                <w:sz w:val="21"/>
              </w:rPr>
              <w:t> </w:t>
            </w:r>
            <w:r>
              <w:rPr>
                <w:rFonts w:ascii="Calibri"/>
                <w:spacing w:val="-2"/>
                <w:sz w:val="21"/>
              </w:rPr>
              <w:t>update</w:t>
            </w:r>
          </w:p>
        </w:tc>
        <w:tc>
          <w:tcPr>
            <w:tcW w:w="1277" w:type="dxa"/>
          </w:tcPr>
          <w:p>
            <w:pPr>
              <w:pStyle w:val="TableParagraph"/>
              <w:spacing w:line="256" w:lineRule="exact"/>
              <w:ind w:left="109"/>
              <w:rPr>
                <w:rFonts w:ascii="Calibri"/>
                <w:sz w:val="21"/>
              </w:rPr>
            </w:pPr>
            <w:r>
              <w:rPr>
                <w:rFonts w:ascii="Calibri"/>
                <w:spacing w:val="-5"/>
                <w:sz w:val="21"/>
              </w:rPr>
              <w:t>O1</w:t>
            </w:r>
          </w:p>
        </w:tc>
        <w:tc>
          <w:tcPr>
            <w:tcW w:w="2441" w:type="dxa"/>
          </w:tcPr>
          <w:p>
            <w:pPr>
              <w:pStyle w:val="TableParagraph"/>
              <w:spacing w:line="256" w:lineRule="exact"/>
              <w:ind w:left="155"/>
              <w:rPr>
                <w:rFonts w:ascii="Calibri"/>
                <w:sz w:val="21"/>
              </w:rPr>
            </w:pPr>
            <w:r>
              <w:rPr>
                <w:rFonts w:ascii="Calibri"/>
                <w:sz w:val="21"/>
              </w:rPr>
              <w:t>Software</w:t>
            </w:r>
            <w:r>
              <w:rPr>
                <w:rFonts w:ascii="Calibri"/>
                <w:spacing w:val="-11"/>
                <w:sz w:val="21"/>
              </w:rPr>
              <w:t> </w:t>
            </w:r>
            <w:r>
              <w:rPr>
                <w:rFonts w:ascii="Calibri"/>
                <w:spacing w:val="-2"/>
                <w:sz w:val="21"/>
              </w:rPr>
              <w:t>management</w:t>
            </w:r>
          </w:p>
        </w:tc>
        <w:tc>
          <w:tcPr>
            <w:tcW w:w="2429" w:type="dxa"/>
          </w:tcPr>
          <w:p>
            <w:pPr>
              <w:pStyle w:val="TableParagraph"/>
              <w:tabs>
                <w:tab w:pos="970" w:val="left" w:leader="none"/>
              </w:tabs>
              <w:spacing w:line="259" w:lineRule="auto"/>
              <w:ind w:right="94"/>
              <w:rPr>
                <w:rFonts w:ascii="Calibri"/>
                <w:sz w:val="21"/>
              </w:rPr>
            </w:pPr>
            <w:r>
              <w:rPr>
                <w:rFonts w:ascii="Calibri"/>
                <w:sz w:val="21"/>
              </w:rPr>
              <w:t>Containerized,</w:t>
            </w:r>
            <w:r>
              <w:rPr>
                <w:rFonts w:ascii="Calibri"/>
                <w:spacing w:val="70"/>
                <w:sz w:val="21"/>
              </w:rPr>
              <w:t> </w:t>
            </w:r>
            <w:r>
              <w:rPr>
                <w:rFonts w:ascii="Calibri"/>
                <w:sz w:val="21"/>
              </w:rPr>
              <w:t>same</w:t>
            </w:r>
            <w:r>
              <w:rPr>
                <w:rFonts w:ascii="Calibri"/>
                <w:spacing w:val="70"/>
                <w:sz w:val="21"/>
              </w:rPr>
              <w:t> </w:t>
            </w:r>
            <w:r>
              <w:rPr>
                <w:rFonts w:ascii="Calibri"/>
                <w:sz w:val="21"/>
              </w:rPr>
              <w:t>for </w:t>
            </w:r>
            <w:r>
              <w:rPr>
                <w:rFonts w:ascii="Calibri"/>
                <w:spacing w:val="-4"/>
                <w:sz w:val="21"/>
              </w:rPr>
              <w:t>xApp</w:t>
            </w:r>
            <w:r>
              <w:rPr>
                <w:rFonts w:ascii="Calibri"/>
                <w:sz w:val="21"/>
              </w:rPr>
              <w:tab/>
            </w:r>
            <w:r>
              <w:rPr>
                <w:rFonts w:ascii="Calibri"/>
                <w:spacing w:val="-2"/>
                <w:sz w:val="21"/>
              </w:rPr>
              <w:t>update/revision</w:t>
            </w:r>
          </w:p>
          <w:p>
            <w:pPr>
              <w:pStyle w:val="TableParagraph"/>
              <w:spacing w:line="255" w:lineRule="exact"/>
              <w:rPr>
                <w:rFonts w:ascii="Calibri"/>
                <w:sz w:val="21"/>
              </w:rPr>
            </w:pPr>
            <w:r>
              <w:rPr>
                <w:rFonts w:ascii="Calibri"/>
                <w:sz w:val="21"/>
              </w:rPr>
              <w:t>control</w:t>
            </w:r>
            <w:r>
              <w:rPr>
                <w:rFonts w:ascii="Calibri"/>
                <w:spacing w:val="-5"/>
                <w:sz w:val="21"/>
              </w:rPr>
              <w:t> </w:t>
            </w:r>
            <w:r>
              <w:rPr>
                <w:rFonts w:ascii="Calibri"/>
                <w:sz w:val="21"/>
              </w:rPr>
              <w:t>as</w:t>
            </w:r>
            <w:r>
              <w:rPr>
                <w:rFonts w:ascii="Calibri"/>
                <w:spacing w:val="-6"/>
                <w:sz w:val="21"/>
              </w:rPr>
              <w:t> </w:t>
            </w:r>
            <w:r>
              <w:rPr>
                <w:rFonts w:ascii="Calibri"/>
                <w:sz w:val="21"/>
              </w:rPr>
              <w:t>per</w:t>
            </w:r>
            <w:r>
              <w:rPr>
                <w:rFonts w:ascii="Calibri"/>
                <w:spacing w:val="-4"/>
                <w:sz w:val="21"/>
              </w:rPr>
              <w:t> </w:t>
            </w:r>
            <w:r>
              <w:rPr>
                <w:rFonts w:ascii="Calibri"/>
                <w:spacing w:val="-5"/>
                <w:sz w:val="21"/>
              </w:rPr>
              <w:t>OAM</w:t>
            </w:r>
          </w:p>
        </w:tc>
      </w:tr>
      <w:tr>
        <w:trPr>
          <w:trHeight w:val="1569" w:hRule="atLeast"/>
        </w:trPr>
        <w:tc>
          <w:tcPr>
            <w:tcW w:w="2377" w:type="dxa"/>
          </w:tcPr>
          <w:p>
            <w:pPr>
              <w:pStyle w:val="TableParagraph"/>
              <w:tabs>
                <w:tab w:pos="1729" w:val="left" w:leader="none"/>
              </w:tabs>
              <w:spacing w:line="255" w:lineRule="exact"/>
              <w:ind w:left="110"/>
              <w:rPr>
                <w:rFonts w:ascii="Calibri"/>
                <w:sz w:val="21"/>
              </w:rPr>
            </w:pPr>
            <w:r>
              <w:rPr>
                <w:rFonts w:ascii="Calibri"/>
                <w:spacing w:val="-2"/>
                <w:sz w:val="21"/>
              </w:rPr>
              <w:t>AI/ML</w:t>
            </w:r>
            <w:r>
              <w:rPr>
                <w:rFonts w:ascii="Calibri"/>
                <w:sz w:val="21"/>
              </w:rPr>
              <w:tab/>
            </w:r>
            <w:r>
              <w:rPr>
                <w:rFonts w:ascii="Calibri"/>
                <w:spacing w:val="-2"/>
                <w:sz w:val="21"/>
              </w:rPr>
              <w:t>model</w:t>
            </w:r>
          </w:p>
          <w:p>
            <w:pPr>
              <w:pStyle w:val="TableParagraph"/>
              <w:spacing w:before="19"/>
              <w:ind w:left="110"/>
              <w:rPr>
                <w:rFonts w:ascii="Calibri"/>
                <w:sz w:val="21"/>
              </w:rPr>
            </w:pPr>
            <w:r>
              <w:rPr>
                <w:rFonts w:ascii="Calibri"/>
                <w:sz w:val="21"/>
              </w:rPr>
              <w:t>performance</w:t>
            </w:r>
            <w:r>
              <w:rPr>
                <w:rFonts w:ascii="Calibri"/>
                <w:spacing w:val="-11"/>
                <w:sz w:val="21"/>
              </w:rPr>
              <w:t> </w:t>
            </w:r>
            <w:r>
              <w:rPr>
                <w:rFonts w:ascii="Calibri"/>
                <w:spacing w:val="-2"/>
                <w:sz w:val="21"/>
              </w:rPr>
              <w:t>monitoring</w:t>
            </w:r>
          </w:p>
        </w:tc>
        <w:tc>
          <w:tcPr>
            <w:tcW w:w="1277" w:type="dxa"/>
          </w:tcPr>
          <w:p>
            <w:pPr>
              <w:pStyle w:val="TableParagraph"/>
              <w:spacing w:line="255" w:lineRule="exact"/>
              <w:ind w:left="109"/>
              <w:rPr>
                <w:rFonts w:ascii="Calibri"/>
                <w:sz w:val="21"/>
              </w:rPr>
            </w:pPr>
            <w:r>
              <w:rPr>
                <w:rFonts w:ascii="Calibri"/>
                <w:spacing w:val="-5"/>
                <w:sz w:val="21"/>
              </w:rPr>
              <w:t>O1</w:t>
            </w:r>
          </w:p>
        </w:tc>
        <w:tc>
          <w:tcPr>
            <w:tcW w:w="2441" w:type="dxa"/>
          </w:tcPr>
          <w:p>
            <w:pPr>
              <w:pStyle w:val="TableParagraph"/>
              <w:ind w:left="0"/>
              <w:rPr>
                <w:sz w:val="20"/>
              </w:rPr>
            </w:pPr>
          </w:p>
        </w:tc>
        <w:tc>
          <w:tcPr>
            <w:tcW w:w="2429" w:type="dxa"/>
          </w:tcPr>
          <w:p>
            <w:pPr>
              <w:pStyle w:val="TableParagraph"/>
              <w:spacing w:line="259" w:lineRule="auto"/>
              <w:ind w:right="93"/>
              <w:jc w:val="both"/>
              <w:rPr>
                <w:rFonts w:ascii="Calibri"/>
                <w:sz w:val="21"/>
              </w:rPr>
            </w:pPr>
            <w:r>
              <w:rPr>
                <w:rFonts w:ascii="Calibri"/>
                <w:sz w:val="21"/>
              </w:rPr>
              <w:t>Enhancement is needed. How to model the AI/ML in the information model needs further study.</w:t>
            </w:r>
          </w:p>
        </w:tc>
      </w:tr>
    </w:tbl>
    <w:p>
      <w:pPr>
        <w:pStyle w:val="BodyText"/>
        <w:spacing w:before="40"/>
        <w:rPr>
          <w:b/>
        </w:rPr>
      </w:pPr>
    </w:p>
    <w:p>
      <w:pPr>
        <w:pStyle w:val="Heading2"/>
        <w:numPr>
          <w:ilvl w:val="0"/>
          <w:numId w:val="55"/>
        </w:numPr>
        <w:tabs>
          <w:tab w:pos="932" w:val="left" w:leader="none"/>
        </w:tabs>
        <w:spacing w:line="240" w:lineRule="auto" w:before="1" w:after="0"/>
        <w:ind w:left="932" w:right="0" w:hanging="676"/>
        <w:jc w:val="left"/>
      </w:pPr>
      <w:r>
        <w:rPr/>
        <w:t>A.2</w:t>
      </w:r>
      <w:r>
        <w:rPr>
          <w:spacing w:val="-10"/>
        </w:rPr>
        <w:t> </w:t>
      </w:r>
      <w:r>
        <w:rPr/>
        <w:t>Examples</w:t>
      </w:r>
      <w:r>
        <w:rPr>
          <w:spacing w:val="-8"/>
        </w:rPr>
        <w:t> </w:t>
      </w:r>
      <w:r>
        <w:rPr/>
        <w:t>of</w:t>
      </w:r>
      <w:r>
        <w:rPr>
          <w:spacing w:val="-6"/>
        </w:rPr>
        <w:t> </w:t>
      </w:r>
      <w:r>
        <w:rPr/>
        <w:t>ML</w:t>
      </w:r>
      <w:r>
        <w:rPr>
          <w:spacing w:val="-9"/>
        </w:rPr>
        <w:t> </w:t>
      </w:r>
      <w:r>
        <w:rPr/>
        <w:t>model</w:t>
      </w:r>
      <w:r>
        <w:rPr>
          <w:spacing w:val="-7"/>
        </w:rPr>
        <w:t> </w:t>
      </w:r>
      <w:r>
        <w:rPr>
          <w:spacing w:val="-2"/>
        </w:rPr>
        <w:t>capabilities/descriptors</w:t>
      </w:r>
    </w:p>
    <w:p>
      <w:pPr>
        <w:pStyle w:val="BodyText"/>
        <w:spacing w:before="70"/>
        <w:rPr>
          <w:rFonts w:ascii="Arial"/>
        </w:rPr>
      </w:pPr>
    </w:p>
    <w:p>
      <w:pPr>
        <w:pStyle w:val="ListParagraph"/>
        <w:numPr>
          <w:ilvl w:val="0"/>
          <w:numId w:val="55"/>
        </w:numPr>
        <w:tabs>
          <w:tab w:pos="1293" w:val="left" w:leader="none"/>
          <w:tab w:pos="1653" w:val="left" w:leader="none"/>
        </w:tabs>
        <w:spacing w:line="240" w:lineRule="auto" w:before="0" w:after="0"/>
        <w:ind w:left="1293" w:right="0" w:hanging="1037"/>
        <w:jc w:val="left"/>
        <w:rPr>
          <w:sz w:val="20"/>
        </w:rPr>
      </w:pPr>
      <w:r>
        <w:rPr>
          <w:spacing w:val="-10"/>
          <w:sz w:val="20"/>
        </w:rPr>
        <w:t>-</w:t>
      </w:r>
      <w:r>
        <w:rPr>
          <w:sz w:val="20"/>
        </w:rPr>
        <w:tab/>
        <w:t>ML</w:t>
      </w:r>
      <w:r>
        <w:rPr>
          <w:spacing w:val="-3"/>
          <w:sz w:val="20"/>
        </w:rPr>
        <w:t> </w:t>
      </w:r>
      <w:r>
        <w:rPr>
          <w:sz w:val="20"/>
        </w:rPr>
        <w:t>capabilities may</w:t>
      </w:r>
      <w:r>
        <w:rPr>
          <w:spacing w:val="-2"/>
          <w:sz w:val="20"/>
        </w:rPr>
        <w:t> </w:t>
      </w:r>
      <w:r>
        <w:rPr>
          <w:sz w:val="20"/>
        </w:rPr>
        <w:t>include</w:t>
      </w:r>
      <w:r>
        <w:rPr>
          <w:spacing w:val="1"/>
          <w:sz w:val="20"/>
        </w:rPr>
        <w:t> </w:t>
      </w:r>
      <w:r>
        <w:rPr>
          <w:sz w:val="20"/>
        </w:rPr>
        <w:t>performance</w:t>
      </w:r>
      <w:r>
        <w:rPr>
          <w:spacing w:val="-1"/>
          <w:sz w:val="20"/>
        </w:rPr>
        <w:t> </w:t>
      </w:r>
      <w:r>
        <w:rPr>
          <w:sz w:val="20"/>
        </w:rPr>
        <w:t>aspects</w:t>
      </w:r>
      <w:r>
        <w:rPr>
          <w:spacing w:val="-2"/>
          <w:sz w:val="20"/>
        </w:rPr>
        <w:t> </w:t>
      </w:r>
      <w:r>
        <w:rPr>
          <w:sz w:val="20"/>
        </w:rPr>
        <w:t>of</w:t>
      </w:r>
      <w:r>
        <w:rPr>
          <w:spacing w:val="-2"/>
          <w:sz w:val="20"/>
        </w:rPr>
        <w:t> </w:t>
      </w:r>
      <w:r>
        <w:rPr>
          <w:sz w:val="20"/>
        </w:rPr>
        <w:t>the</w:t>
      </w:r>
      <w:r>
        <w:rPr>
          <w:spacing w:val="-1"/>
          <w:sz w:val="20"/>
        </w:rPr>
        <w:t> </w:t>
      </w:r>
      <w:r>
        <w:rPr>
          <w:sz w:val="20"/>
        </w:rPr>
        <w:t>target</w:t>
      </w:r>
      <w:r>
        <w:rPr>
          <w:spacing w:val="-1"/>
          <w:sz w:val="20"/>
        </w:rPr>
        <w:t> </w:t>
      </w:r>
      <w:r>
        <w:rPr>
          <w:sz w:val="20"/>
        </w:rPr>
        <w:t>network</w:t>
      </w:r>
      <w:r>
        <w:rPr>
          <w:spacing w:val="-2"/>
          <w:sz w:val="20"/>
        </w:rPr>
        <w:t> </w:t>
      </w:r>
      <w:r>
        <w:rPr>
          <w:sz w:val="20"/>
        </w:rPr>
        <w:t>function</w:t>
      </w:r>
      <w:r>
        <w:rPr>
          <w:spacing w:val="-3"/>
          <w:sz w:val="20"/>
        </w:rPr>
        <w:t> </w:t>
      </w:r>
      <w:r>
        <w:rPr>
          <w:sz w:val="20"/>
        </w:rPr>
        <w:t>(e.g. CPU,</w:t>
      </w:r>
      <w:r>
        <w:rPr>
          <w:spacing w:val="1"/>
          <w:sz w:val="20"/>
        </w:rPr>
        <w:t> </w:t>
      </w:r>
      <w:r>
        <w:rPr>
          <w:sz w:val="20"/>
        </w:rPr>
        <w:t>memory,</w:t>
      </w:r>
      <w:r>
        <w:rPr>
          <w:spacing w:val="-1"/>
          <w:sz w:val="20"/>
        </w:rPr>
        <w:t> </w:t>
      </w:r>
      <w:r>
        <w:rPr>
          <w:sz w:val="20"/>
        </w:rPr>
        <w:t>etc.),</w:t>
      </w:r>
      <w:r>
        <w:rPr>
          <w:spacing w:val="-1"/>
          <w:sz w:val="20"/>
        </w:rPr>
        <w:t> </w:t>
      </w:r>
      <w:r>
        <w:rPr>
          <w:spacing w:val="-2"/>
          <w:sz w:val="20"/>
        </w:rPr>
        <w:t>support</w:t>
      </w:r>
    </w:p>
    <w:p>
      <w:pPr>
        <w:pStyle w:val="ListParagraph"/>
        <w:numPr>
          <w:ilvl w:val="0"/>
          <w:numId w:val="55"/>
        </w:numPr>
        <w:tabs>
          <w:tab w:pos="1653" w:val="left" w:leader="none"/>
        </w:tabs>
        <w:spacing w:line="240" w:lineRule="auto" w:before="63" w:after="0"/>
        <w:ind w:left="1653" w:right="0" w:hanging="1397"/>
        <w:jc w:val="left"/>
        <w:rPr>
          <w:sz w:val="20"/>
        </w:rPr>
      </w:pPr>
      <w:r>
        <w:rPr>
          <w:sz w:val="20"/>
        </w:rPr>
        <w:t>for</w:t>
      </w:r>
      <w:r>
        <w:rPr>
          <w:spacing w:val="-5"/>
          <w:sz w:val="20"/>
        </w:rPr>
        <w:t> </w:t>
      </w:r>
      <w:r>
        <w:rPr>
          <w:sz w:val="20"/>
        </w:rPr>
        <w:t>ML</w:t>
      </w:r>
      <w:r>
        <w:rPr>
          <w:spacing w:val="-6"/>
          <w:sz w:val="20"/>
        </w:rPr>
        <w:t> </w:t>
      </w:r>
      <w:r>
        <w:rPr>
          <w:sz w:val="20"/>
        </w:rPr>
        <w:t>engines</w:t>
      </w:r>
      <w:r>
        <w:rPr>
          <w:spacing w:val="-5"/>
          <w:sz w:val="20"/>
        </w:rPr>
        <w:t> </w:t>
      </w:r>
      <w:r>
        <w:rPr>
          <w:sz w:val="20"/>
        </w:rPr>
        <w:t>and</w:t>
      </w:r>
      <w:r>
        <w:rPr>
          <w:spacing w:val="-4"/>
          <w:sz w:val="20"/>
        </w:rPr>
        <w:t> </w:t>
      </w:r>
      <w:r>
        <w:rPr>
          <w:sz w:val="20"/>
        </w:rPr>
        <w:t>supported</w:t>
      </w:r>
      <w:r>
        <w:rPr>
          <w:spacing w:val="-6"/>
          <w:sz w:val="20"/>
        </w:rPr>
        <w:t> </w:t>
      </w:r>
      <w:r>
        <w:rPr>
          <w:spacing w:val="-2"/>
          <w:sz w:val="20"/>
        </w:rPr>
        <w:t>libraries.</w:t>
      </w:r>
    </w:p>
    <w:p>
      <w:pPr>
        <w:pStyle w:val="BodyText"/>
        <w:spacing w:before="15"/>
      </w:pPr>
    </w:p>
    <w:p>
      <w:pPr>
        <w:pStyle w:val="ListParagraph"/>
        <w:numPr>
          <w:ilvl w:val="0"/>
          <w:numId w:val="55"/>
        </w:numPr>
        <w:tabs>
          <w:tab w:pos="1293" w:val="left" w:leader="none"/>
          <w:tab w:pos="1653" w:val="left" w:leader="none"/>
        </w:tabs>
        <w:spacing w:line="240" w:lineRule="auto" w:before="0" w:after="0"/>
        <w:ind w:left="1293" w:right="0" w:hanging="1037"/>
        <w:jc w:val="left"/>
        <w:rPr>
          <w:sz w:val="20"/>
        </w:rPr>
      </w:pPr>
      <w:r>
        <w:rPr>
          <w:spacing w:val="-10"/>
          <w:sz w:val="20"/>
        </w:rPr>
        <w:t>-</w:t>
      </w:r>
      <w:r>
        <w:rPr>
          <w:sz w:val="20"/>
        </w:rPr>
        <w:tab/>
        <w:t>These</w:t>
      </w:r>
      <w:r>
        <w:rPr>
          <w:spacing w:val="-1"/>
          <w:sz w:val="20"/>
        </w:rPr>
        <w:t> </w:t>
      </w:r>
      <w:r>
        <w:rPr>
          <w:sz w:val="20"/>
        </w:rPr>
        <w:t>capabilities</w:t>
      </w:r>
      <w:r>
        <w:rPr>
          <w:spacing w:val="2"/>
          <w:sz w:val="20"/>
        </w:rPr>
        <w:t> </w:t>
      </w:r>
      <w:r>
        <w:rPr>
          <w:sz w:val="20"/>
        </w:rPr>
        <w:t>need</w:t>
      </w:r>
      <w:r>
        <w:rPr>
          <w:spacing w:val="3"/>
          <w:sz w:val="20"/>
        </w:rPr>
        <w:t> </w:t>
      </w:r>
      <w:r>
        <w:rPr>
          <w:sz w:val="20"/>
        </w:rPr>
        <w:t>to be</w:t>
      </w:r>
      <w:r>
        <w:rPr>
          <w:spacing w:val="1"/>
          <w:sz w:val="20"/>
        </w:rPr>
        <w:t> </w:t>
      </w:r>
      <w:r>
        <w:rPr>
          <w:sz w:val="20"/>
        </w:rPr>
        <w:t>matched</w:t>
      </w:r>
      <w:r>
        <w:rPr>
          <w:spacing w:val="1"/>
          <w:sz w:val="20"/>
        </w:rPr>
        <w:t> </w:t>
      </w:r>
      <w:r>
        <w:rPr>
          <w:sz w:val="20"/>
        </w:rPr>
        <w:t>against an</w:t>
      </w:r>
      <w:r>
        <w:rPr>
          <w:spacing w:val="1"/>
          <w:sz w:val="20"/>
        </w:rPr>
        <w:t> </w:t>
      </w:r>
      <w:r>
        <w:rPr>
          <w:sz w:val="20"/>
        </w:rPr>
        <w:t>ML</w:t>
      </w:r>
      <w:r>
        <w:rPr>
          <w:spacing w:val="1"/>
          <w:sz w:val="20"/>
        </w:rPr>
        <w:t> </w:t>
      </w:r>
      <w:r>
        <w:rPr>
          <w:sz w:val="20"/>
        </w:rPr>
        <w:t>model</w:t>
      </w:r>
      <w:r>
        <w:rPr>
          <w:spacing w:val="2"/>
          <w:sz w:val="20"/>
        </w:rPr>
        <w:t> </w:t>
      </w:r>
      <w:r>
        <w:rPr>
          <w:sz w:val="20"/>
        </w:rPr>
        <w:t>descriptor</w:t>
      </w:r>
      <w:r>
        <w:rPr>
          <w:spacing w:val="1"/>
          <w:sz w:val="20"/>
        </w:rPr>
        <w:t> </w:t>
      </w:r>
      <w:r>
        <w:rPr>
          <w:sz w:val="20"/>
        </w:rPr>
        <w:t>to decide</w:t>
      </w:r>
      <w:r>
        <w:rPr>
          <w:spacing w:val="1"/>
          <w:sz w:val="20"/>
        </w:rPr>
        <w:t> </w:t>
      </w:r>
      <w:r>
        <w:rPr>
          <w:sz w:val="20"/>
        </w:rPr>
        <w:t>whether</w:t>
      </w:r>
      <w:r>
        <w:rPr>
          <w:spacing w:val="3"/>
          <w:sz w:val="20"/>
        </w:rPr>
        <w:t> </w:t>
      </w:r>
      <w:r>
        <w:rPr>
          <w:sz w:val="20"/>
        </w:rPr>
        <w:t>a</w:t>
      </w:r>
      <w:r>
        <w:rPr>
          <w:spacing w:val="3"/>
          <w:sz w:val="20"/>
        </w:rPr>
        <w:t> </w:t>
      </w:r>
      <w:r>
        <w:rPr>
          <w:sz w:val="20"/>
        </w:rPr>
        <w:t>model can</w:t>
      </w:r>
      <w:r>
        <w:rPr>
          <w:spacing w:val="1"/>
          <w:sz w:val="20"/>
        </w:rPr>
        <w:t> </w:t>
      </w:r>
      <w:r>
        <w:rPr>
          <w:sz w:val="20"/>
        </w:rPr>
        <w:t>be </w:t>
      </w:r>
      <w:r>
        <w:rPr>
          <w:spacing w:val="-2"/>
          <w:sz w:val="20"/>
        </w:rPr>
        <w:t>deployed</w:t>
      </w:r>
    </w:p>
    <w:p>
      <w:pPr>
        <w:pStyle w:val="ListParagraph"/>
        <w:numPr>
          <w:ilvl w:val="0"/>
          <w:numId w:val="55"/>
        </w:numPr>
        <w:tabs>
          <w:tab w:pos="1653" w:val="left" w:leader="none"/>
        </w:tabs>
        <w:spacing w:line="240" w:lineRule="auto" w:before="63" w:after="0"/>
        <w:ind w:left="1653" w:right="0" w:hanging="1498"/>
        <w:jc w:val="left"/>
        <w:rPr>
          <w:sz w:val="20"/>
        </w:rPr>
      </w:pPr>
      <w:r>
        <w:rPr>
          <w:sz w:val="20"/>
        </w:rPr>
        <w:t>in</w:t>
      </w:r>
      <w:r>
        <w:rPr>
          <w:spacing w:val="-7"/>
          <w:sz w:val="20"/>
        </w:rPr>
        <w:t> </w:t>
      </w:r>
      <w:r>
        <w:rPr>
          <w:sz w:val="20"/>
        </w:rPr>
        <w:t>the</w:t>
      </w:r>
      <w:r>
        <w:rPr>
          <w:spacing w:val="-4"/>
          <w:sz w:val="20"/>
        </w:rPr>
        <w:t> </w:t>
      </w:r>
      <w:r>
        <w:rPr>
          <w:sz w:val="20"/>
        </w:rPr>
        <w:t>target</w:t>
      </w:r>
      <w:r>
        <w:rPr>
          <w:spacing w:val="-3"/>
          <w:sz w:val="20"/>
        </w:rPr>
        <w:t> </w:t>
      </w:r>
      <w:r>
        <w:rPr>
          <w:sz w:val="20"/>
        </w:rPr>
        <w:t>network</w:t>
      </w:r>
      <w:r>
        <w:rPr>
          <w:spacing w:val="-4"/>
          <w:sz w:val="20"/>
        </w:rPr>
        <w:t> </w:t>
      </w:r>
      <w:r>
        <w:rPr>
          <w:spacing w:val="-2"/>
          <w:sz w:val="20"/>
        </w:rPr>
        <w:t>function.</w:t>
      </w:r>
    </w:p>
    <w:p>
      <w:pPr>
        <w:spacing w:after="0" w:line="240" w:lineRule="auto"/>
        <w:jc w:val="left"/>
        <w:rPr>
          <w:sz w:val="20"/>
        </w:rPr>
        <w:sectPr>
          <w:pgSz w:w="12240" w:h="15840"/>
          <w:pgMar w:header="955" w:footer="1216" w:top="1680" w:bottom="1460" w:left="200" w:right="760"/>
        </w:sectPr>
      </w:pPr>
    </w:p>
    <w:p>
      <w:pPr>
        <w:pStyle w:val="ListParagraph"/>
        <w:numPr>
          <w:ilvl w:val="1"/>
          <w:numId w:val="55"/>
        </w:numPr>
        <w:tabs>
          <w:tab w:pos="1293" w:val="left" w:leader="none"/>
          <w:tab w:pos="1652" w:val="left" w:leader="none"/>
        </w:tabs>
        <w:spacing w:line="240" w:lineRule="auto" w:before="174" w:after="0"/>
        <w:ind w:left="1293" w:right="0" w:hanging="1037"/>
        <w:jc w:val="left"/>
        <w:rPr>
          <w:sz w:val="20"/>
        </w:rPr>
      </w:pPr>
      <w:r>
        <w:rPr>
          <w:spacing w:val="-10"/>
          <w:sz w:val="20"/>
        </w:rPr>
        <w:t>-</w:t>
      </w:r>
      <w:r>
        <w:rPr>
          <w:sz w:val="20"/>
        </w:rPr>
        <w:tab/>
      </w:r>
      <w:r>
        <w:rPr>
          <w:sz w:val="20"/>
        </w:rPr>
        <w:drawing>
          <wp:inline distT="0" distB="0" distL="0" distR="0">
            <wp:extent cx="4819015" cy="3486658"/>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35" cstate="print"/>
                    <a:stretch>
                      <a:fillRect/>
                    </a:stretch>
                  </pic:blipFill>
                  <pic:spPr>
                    <a:xfrm>
                      <a:off x="0" y="0"/>
                      <a:ext cx="4819015" cy="3486658"/>
                    </a:xfrm>
                    <a:prstGeom prst="rect">
                      <a:avLst/>
                    </a:prstGeom>
                  </pic:spPr>
                </pic:pic>
              </a:graphicData>
            </a:graphic>
          </wp:inline>
        </w:drawing>
      </w:r>
      <w:r>
        <w:rPr>
          <w:sz w:val="20"/>
        </w:rPr>
      </w:r>
    </w:p>
    <w:p>
      <w:pPr>
        <w:pStyle w:val="BodyText"/>
        <w:spacing w:before="52"/>
      </w:pPr>
    </w:p>
    <w:p>
      <w:pPr>
        <w:pStyle w:val="Heading5"/>
        <w:numPr>
          <w:ilvl w:val="1"/>
          <w:numId w:val="55"/>
        </w:numPr>
        <w:tabs>
          <w:tab w:pos="932" w:val="left" w:leader="none"/>
        </w:tabs>
        <w:spacing w:line="240" w:lineRule="auto" w:before="0" w:after="0"/>
        <w:ind w:left="932" w:right="0" w:hanging="676"/>
        <w:jc w:val="left"/>
      </w:pPr>
      <w:bookmarkStart w:name="_bookmark24" w:id="25"/>
      <w:bookmarkEnd w:id="25"/>
      <w:r>
        <w:rPr>
          <w:b w:val="0"/>
        </w:rPr>
      </w:r>
      <w:r>
        <w:rPr/>
        <w:t>Figure</w:t>
      </w:r>
      <w:r>
        <w:rPr>
          <w:spacing w:val="-5"/>
        </w:rPr>
        <w:t> </w:t>
      </w:r>
      <w:r>
        <w:rPr/>
        <w:t>A.2</w:t>
      </w:r>
      <w:r>
        <w:rPr>
          <w:spacing w:val="-2"/>
        </w:rPr>
        <w:t> </w:t>
      </w:r>
      <w:r>
        <w:rPr/>
        <w:t>1</w:t>
      </w:r>
      <w:r>
        <w:rPr>
          <w:spacing w:val="-3"/>
        </w:rPr>
        <w:t> </w:t>
      </w:r>
      <w:r>
        <w:rPr/>
        <w:t>-</w:t>
      </w:r>
      <w:r>
        <w:rPr>
          <w:spacing w:val="-4"/>
        </w:rPr>
        <w:t> </w:t>
      </w:r>
      <w:r>
        <w:rPr/>
        <w:t>Example</w:t>
      </w:r>
      <w:r>
        <w:rPr>
          <w:spacing w:val="-5"/>
        </w:rPr>
        <w:t> </w:t>
      </w:r>
      <w:r>
        <w:rPr/>
        <w:t>ML</w:t>
      </w:r>
      <w:r>
        <w:rPr>
          <w:spacing w:val="-5"/>
        </w:rPr>
        <w:t> </w:t>
      </w:r>
      <w:r>
        <w:rPr/>
        <w:t>model</w:t>
      </w:r>
      <w:r>
        <w:rPr>
          <w:spacing w:val="-5"/>
        </w:rPr>
        <w:t> </w:t>
      </w:r>
      <w:r>
        <w:rPr/>
        <w:t>descriptor</w:t>
      </w:r>
      <w:r>
        <w:rPr>
          <w:spacing w:val="-5"/>
        </w:rPr>
        <w:t> </w:t>
      </w:r>
      <w:r>
        <w:rPr>
          <w:spacing w:val="-2"/>
        </w:rPr>
        <w:t>schema</w:t>
      </w:r>
    </w:p>
    <w:p>
      <w:pPr>
        <w:pStyle w:val="BodyText"/>
        <w:spacing w:before="15"/>
        <w:rPr>
          <w:b/>
        </w:rPr>
      </w:pPr>
    </w:p>
    <w:p>
      <w:pPr>
        <w:pStyle w:val="BodyText"/>
        <w:ind w:left="256"/>
      </w:pPr>
      <w:r>
        <w:rPr>
          <w:spacing w:val="-10"/>
        </w:rPr>
        <w:t>3</w:t>
      </w:r>
    </w:p>
    <w:p>
      <w:pPr>
        <w:pStyle w:val="BodyText"/>
        <w:spacing w:before="109"/>
      </w:pPr>
    </w:p>
    <w:p>
      <w:pPr>
        <w:pStyle w:val="ListParagraph"/>
        <w:numPr>
          <w:ilvl w:val="0"/>
          <w:numId w:val="56"/>
        </w:numPr>
        <w:tabs>
          <w:tab w:pos="932" w:val="left" w:leader="none"/>
        </w:tabs>
        <w:spacing w:line="240" w:lineRule="auto" w:before="1" w:after="0"/>
        <w:ind w:left="932" w:right="0" w:hanging="676"/>
        <w:jc w:val="left"/>
        <w:rPr>
          <w:sz w:val="20"/>
        </w:rPr>
      </w:pPr>
      <w:hyperlink w:history="true" w:anchor="_bookmark24">
        <w:r>
          <w:rPr>
            <w:sz w:val="20"/>
          </w:rPr>
          <w:t>Figure</w:t>
        </w:r>
        <w:r>
          <w:rPr>
            <w:spacing w:val="11"/>
            <w:sz w:val="20"/>
          </w:rPr>
          <w:t> </w:t>
        </w:r>
        <w:r>
          <w:rPr>
            <w:sz w:val="20"/>
          </w:rPr>
          <w:t>A.2</w:t>
        </w:r>
        <w:r>
          <w:rPr>
            <w:spacing w:val="15"/>
            <w:sz w:val="20"/>
          </w:rPr>
          <w:t> </w:t>
        </w:r>
        <w:r>
          <w:rPr>
            <w:sz w:val="20"/>
          </w:rPr>
          <w:t>1</w:t>
        </w:r>
      </w:hyperlink>
      <w:r>
        <w:rPr>
          <w:spacing w:val="-13"/>
          <w:sz w:val="20"/>
        </w:rPr>
        <w:t> </w:t>
      </w:r>
      <w:hyperlink w:history="true" w:anchor="_bookmark24">
        <w:r>
          <w:rPr>
            <w:rFonts w:ascii="Yu Gothic" w:eastAsia="Yu Gothic"/>
            <w:b/>
            <w:sz w:val="20"/>
          </w:rPr>
          <w:t>エラー</w:t>
        </w:r>
        <w:r>
          <w:rPr>
            <w:b/>
            <w:spacing w:val="5"/>
            <w:sz w:val="20"/>
          </w:rPr>
          <w:t>! </w:t>
        </w:r>
        <w:r>
          <w:rPr>
            <w:rFonts w:ascii="Yu Gothic" w:eastAsia="Yu Gothic"/>
            <w:b/>
            <w:sz w:val="20"/>
          </w:rPr>
          <w:t>参照元が見つかりません。</w:t>
        </w:r>
      </w:hyperlink>
      <w:r>
        <w:rPr>
          <w:rFonts w:ascii="Yu Gothic" w:eastAsia="Yu Gothic"/>
          <w:b/>
          <w:spacing w:val="1"/>
          <w:sz w:val="20"/>
        </w:rPr>
        <w:t> </w:t>
      </w:r>
      <w:r>
        <w:rPr>
          <w:sz w:val="20"/>
        </w:rPr>
        <w:t>provides</w:t>
      </w:r>
      <w:r>
        <w:rPr>
          <w:spacing w:val="12"/>
          <w:sz w:val="20"/>
        </w:rPr>
        <w:t> </w:t>
      </w:r>
      <w:r>
        <w:rPr>
          <w:sz w:val="20"/>
        </w:rPr>
        <w:t>an</w:t>
      </w:r>
      <w:r>
        <w:rPr>
          <w:spacing w:val="12"/>
          <w:sz w:val="20"/>
        </w:rPr>
        <w:t> </w:t>
      </w:r>
      <w:r>
        <w:rPr>
          <w:sz w:val="20"/>
        </w:rPr>
        <w:t>example</w:t>
      </w:r>
      <w:r>
        <w:rPr>
          <w:spacing w:val="12"/>
          <w:sz w:val="20"/>
        </w:rPr>
        <w:t> </w:t>
      </w:r>
      <w:r>
        <w:rPr>
          <w:sz w:val="20"/>
        </w:rPr>
        <w:t>schema</w:t>
      </w:r>
      <w:r>
        <w:rPr>
          <w:spacing w:val="14"/>
          <w:sz w:val="20"/>
        </w:rPr>
        <w:t> </w:t>
      </w:r>
      <w:r>
        <w:rPr>
          <w:sz w:val="20"/>
        </w:rPr>
        <w:t>for</w:t>
      </w:r>
      <w:r>
        <w:rPr>
          <w:spacing w:val="13"/>
          <w:sz w:val="20"/>
        </w:rPr>
        <w:t> </w:t>
      </w:r>
      <w:r>
        <w:rPr>
          <w:sz w:val="20"/>
        </w:rPr>
        <w:t>ML</w:t>
      </w:r>
      <w:r>
        <w:rPr>
          <w:spacing w:val="16"/>
          <w:sz w:val="20"/>
        </w:rPr>
        <w:t> </w:t>
      </w:r>
      <w:r>
        <w:rPr>
          <w:sz w:val="20"/>
        </w:rPr>
        <w:t>models</w:t>
      </w:r>
      <w:r>
        <w:rPr>
          <w:spacing w:val="12"/>
          <w:sz w:val="20"/>
        </w:rPr>
        <w:t> </w:t>
      </w:r>
      <w:r>
        <w:rPr>
          <w:sz w:val="20"/>
        </w:rPr>
        <w:t>and</w:t>
      </w:r>
      <w:r>
        <w:rPr>
          <w:spacing w:val="13"/>
          <w:sz w:val="20"/>
        </w:rPr>
        <w:t> </w:t>
      </w:r>
      <w:r>
        <w:rPr>
          <w:sz w:val="20"/>
        </w:rPr>
        <w:t>an</w:t>
      </w:r>
      <w:r>
        <w:rPr>
          <w:spacing w:val="11"/>
          <w:sz w:val="20"/>
        </w:rPr>
        <w:t> </w:t>
      </w:r>
      <w:r>
        <w:rPr>
          <w:sz w:val="20"/>
        </w:rPr>
        <w:t>illustration</w:t>
      </w:r>
      <w:r>
        <w:rPr>
          <w:spacing w:val="13"/>
          <w:sz w:val="20"/>
        </w:rPr>
        <w:t> </w:t>
      </w:r>
      <w:r>
        <w:rPr>
          <w:sz w:val="20"/>
        </w:rPr>
        <w:t>for</w:t>
      </w:r>
      <w:r>
        <w:rPr>
          <w:spacing w:val="13"/>
          <w:sz w:val="20"/>
        </w:rPr>
        <w:t> </w:t>
      </w:r>
      <w:r>
        <w:rPr>
          <w:spacing w:val="-10"/>
          <w:sz w:val="20"/>
        </w:rPr>
        <w:t>a</w:t>
      </w:r>
    </w:p>
    <w:p>
      <w:pPr>
        <w:pStyle w:val="ListParagraph"/>
        <w:numPr>
          <w:ilvl w:val="0"/>
          <w:numId w:val="56"/>
        </w:numPr>
        <w:tabs>
          <w:tab w:pos="932" w:val="left" w:leader="none"/>
        </w:tabs>
        <w:spacing w:line="240" w:lineRule="auto" w:before="109" w:after="0"/>
        <w:ind w:left="932" w:right="0" w:hanging="676"/>
        <w:jc w:val="left"/>
        <w:rPr>
          <w:sz w:val="20"/>
        </w:rPr>
      </w:pPr>
      <w:r>
        <w:rPr>
          <w:sz w:val="20"/>
        </w:rPr>
        <w:t>face_privacy_detection</w:t>
      </w:r>
      <w:r>
        <w:rPr>
          <w:spacing w:val="-5"/>
          <w:sz w:val="20"/>
        </w:rPr>
        <w:t> </w:t>
      </w:r>
      <w:r>
        <w:rPr>
          <w:sz w:val="20"/>
        </w:rPr>
        <w:t>use</w:t>
      </w:r>
      <w:r>
        <w:rPr>
          <w:spacing w:val="-6"/>
          <w:sz w:val="20"/>
        </w:rPr>
        <w:t> </w:t>
      </w:r>
      <w:r>
        <w:rPr>
          <w:sz w:val="20"/>
        </w:rPr>
        <w:t>case.</w:t>
      </w:r>
      <w:r>
        <w:rPr>
          <w:spacing w:val="-5"/>
          <w:sz w:val="20"/>
        </w:rPr>
        <w:t> </w:t>
      </w:r>
      <w:r>
        <w:rPr>
          <w:sz w:val="20"/>
        </w:rPr>
        <w:t>It</w:t>
      </w:r>
      <w:r>
        <w:rPr>
          <w:spacing w:val="-6"/>
          <w:sz w:val="20"/>
        </w:rPr>
        <w:t> </w:t>
      </w:r>
      <w:r>
        <w:rPr>
          <w:sz w:val="20"/>
        </w:rPr>
        <w:t>shows</w:t>
      </w:r>
      <w:r>
        <w:rPr>
          <w:spacing w:val="-7"/>
          <w:sz w:val="20"/>
        </w:rPr>
        <w:t> </w:t>
      </w:r>
      <w:r>
        <w:rPr>
          <w:sz w:val="20"/>
        </w:rPr>
        <w:t>the</w:t>
      </w:r>
      <w:r>
        <w:rPr>
          <w:spacing w:val="-6"/>
          <w:sz w:val="20"/>
        </w:rPr>
        <w:t> </w:t>
      </w:r>
      <w:r>
        <w:rPr>
          <w:sz w:val="20"/>
        </w:rPr>
        <w:t>input/output</w:t>
      </w:r>
      <w:r>
        <w:rPr>
          <w:spacing w:val="-4"/>
          <w:sz w:val="20"/>
        </w:rPr>
        <w:t> </w:t>
      </w:r>
      <w:r>
        <w:rPr>
          <w:sz w:val="20"/>
        </w:rPr>
        <w:t>mapping</w:t>
      </w:r>
      <w:r>
        <w:rPr>
          <w:spacing w:val="-6"/>
          <w:sz w:val="20"/>
        </w:rPr>
        <w:t> </w:t>
      </w:r>
      <w:r>
        <w:rPr>
          <w:sz w:val="20"/>
        </w:rPr>
        <w:t>and</w:t>
      </w:r>
      <w:r>
        <w:rPr>
          <w:spacing w:val="-5"/>
          <w:sz w:val="20"/>
        </w:rPr>
        <w:t> </w:t>
      </w:r>
      <w:r>
        <w:rPr>
          <w:sz w:val="20"/>
        </w:rPr>
        <w:t>a</w:t>
      </w:r>
      <w:r>
        <w:rPr>
          <w:spacing w:val="-6"/>
          <w:sz w:val="20"/>
        </w:rPr>
        <w:t> </w:t>
      </w:r>
      <w:r>
        <w:rPr>
          <w:sz w:val="20"/>
        </w:rPr>
        <w:t>set</w:t>
      </w:r>
      <w:r>
        <w:rPr>
          <w:spacing w:val="-5"/>
          <w:sz w:val="20"/>
        </w:rPr>
        <w:t> </w:t>
      </w:r>
      <w:r>
        <w:rPr>
          <w:sz w:val="20"/>
        </w:rPr>
        <w:t>of</w:t>
      </w:r>
      <w:r>
        <w:rPr>
          <w:spacing w:val="-8"/>
          <w:sz w:val="20"/>
        </w:rPr>
        <w:t> </w:t>
      </w:r>
      <w:r>
        <w:rPr>
          <w:sz w:val="20"/>
        </w:rPr>
        <w:t>ML</w:t>
      </w:r>
      <w:r>
        <w:rPr>
          <w:spacing w:val="-6"/>
          <w:sz w:val="20"/>
        </w:rPr>
        <w:t> </w:t>
      </w:r>
      <w:r>
        <w:rPr>
          <w:sz w:val="20"/>
        </w:rPr>
        <w:t>model</w:t>
      </w:r>
      <w:r>
        <w:rPr>
          <w:spacing w:val="-5"/>
          <w:sz w:val="20"/>
        </w:rPr>
        <w:t> </w:t>
      </w:r>
      <w:r>
        <w:rPr>
          <w:sz w:val="20"/>
        </w:rPr>
        <w:t>runtime</w:t>
      </w:r>
      <w:r>
        <w:rPr>
          <w:spacing w:val="-6"/>
          <w:sz w:val="20"/>
        </w:rPr>
        <w:t> </w:t>
      </w:r>
      <w:r>
        <w:rPr>
          <w:spacing w:val="-2"/>
          <w:sz w:val="20"/>
        </w:rPr>
        <w:t>dependencies.</w:t>
      </w:r>
    </w:p>
    <w:p>
      <w:pPr>
        <w:pStyle w:val="BodyText"/>
        <w:spacing w:before="12"/>
      </w:pPr>
    </w:p>
    <w:p>
      <w:pPr>
        <w:pStyle w:val="BodyText"/>
        <w:ind w:left="256"/>
      </w:pPr>
      <w:r>
        <w:rPr>
          <w:spacing w:val="-10"/>
        </w:rPr>
        <w:t>6</w:t>
      </w:r>
    </w:p>
    <w:p>
      <w:pPr>
        <w:spacing w:after="0"/>
        <w:sectPr>
          <w:pgSz w:w="12240" w:h="15840"/>
          <w:pgMar w:header="955" w:footer="1216" w:top="1680" w:bottom="1460" w:left="200" w:right="760"/>
        </w:sectPr>
      </w:pPr>
    </w:p>
    <w:p>
      <w:pPr>
        <w:pStyle w:val="BodyText"/>
        <w:spacing w:before="6"/>
        <w:rPr>
          <w:sz w:val="5"/>
        </w:rPr>
      </w:pPr>
    </w:p>
    <w:p>
      <w:pPr>
        <w:pStyle w:val="BodyText"/>
        <w:spacing w:line="28" w:lineRule="exact"/>
        <w:ind w:left="904"/>
        <w:rPr>
          <w:sz w:val="2"/>
        </w:rPr>
      </w:pPr>
      <w:r>
        <w:rPr>
          <w:position w:val="0"/>
          <w:sz w:val="2"/>
        </w:rPr>
        <mc:AlternateContent>
          <mc:Choice Requires="wps">
            <w:drawing>
              <wp:inline distT="0" distB="0" distL="0" distR="0">
                <wp:extent cx="6372225" cy="18415"/>
                <wp:effectExtent l="0" t="0" r="0" b="0"/>
                <wp:docPr id="105" name="Group 105"/>
                <wp:cNvGraphicFramePr>
                  <a:graphicFrameLocks/>
                </wp:cNvGraphicFramePr>
                <a:graphic>
                  <a:graphicData uri="http://schemas.microsoft.com/office/word/2010/wordprocessingGroup">
                    <wpg:wgp>
                      <wpg:cNvPr id="105" name="Group 105"/>
                      <wpg:cNvGrpSpPr/>
                      <wpg:grpSpPr>
                        <a:xfrm>
                          <a:off x="0" y="0"/>
                          <a:ext cx="6372225" cy="18415"/>
                          <a:chExt cx="6372225" cy="18415"/>
                        </a:xfrm>
                      </wpg:grpSpPr>
                      <wps:wsp>
                        <wps:cNvPr id="106" name="Graphic 106"/>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1.75pt;height:1.45pt;mso-position-horizontal-relative:char;mso-position-vertical-relative:line" id="docshapegroup79" coordorigin="0,0" coordsize="10035,29">
                <v:rect style="position:absolute;left:0;top:0;width:10035;height:29" id="docshape80" filled="true" fillcolor="#000000" stroked="false">
                  <v:fill type="solid"/>
                </v:rect>
              </v:group>
            </w:pict>
          </mc:Fallback>
        </mc:AlternateContent>
      </w:r>
      <w:r>
        <w:rPr>
          <w:position w:val="0"/>
          <w:sz w:val="2"/>
        </w:rPr>
      </w:r>
    </w:p>
    <w:p>
      <w:pPr>
        <w:pStyle w:val="Heading1"/>
        <w:tabs>
          <w:tab w:pos="932" w:val="left" w:leader="none"/>
        </w:tabs>
      </w:pPr>
      <w:r>
        <w:rPr>
          <w:rFonts w:ascii="Times New Roman"/>
          <w:spacing w:val="-10"/>
          <w:sz w:val="20"/>
        </w:rPr>
        <w:t>1</w:t>
      </w:r>
      <w:r>
        <w:rPr>
          <w:rFonts w:ascii="Times New Roman"/>
          <w:sz w:val="20"/>
        </w:rPr>
        <w:tab/>
      </w:r>
      <w:r>
        <w:rPr/>
        <w:t>Annex</w:t>
      </w:r>
      <w:r>
        <w:rPr>
          <w:spacing w:val="-4"/>
        </w:rPr>
        <w:t> </w:t>
      </w:r>
      <w:r>
        <w:rPr/>
        <w:t>N</w:t>
      </w:r>
      <w:r>
        <w:rPr>
          <w:spacing w:val="-3"/>
        </w:rPr>
        <w:t> </w:t>
      </w:r>
      <w:r>
        <w:rPr>
          <w:spacing w:val="-2"/>
        </w:rPr>
        <w:t>(Informative)</w:t>
      </w:r>
    </w:p>
    <w:p>
      <w:pPr>
        <w:pStyle w:val="BodyText"/>
        <w:spacing w:before="97"/>
        <w:ind w:left="256"/>
      </w:pPr>
      <w:r>
        <w:rPr>
          <w:spacing w:val="-10"/>
        </w:rPr>
        <w:t>2</w:t>
      </w:r>
    </w:p>
    <w:p>
      <w:pPr>
        <w:pStyle w:val="BodyText"/>
        <w:spacing w:before="70"/>
      </w:pPr>
    </w:p>
    <w:p>
      <w:pPr>
        <w:pStyle w:val="Heading2"/>
        <w:numPr>
          <w:ilvl w:val="1"/>
          <w:numId w:val="55"/>
        </w:numPr>
        <w:tabs>
          <w:tab w:pos="932" w:val="left" w:leader="none"/>
        </w:tabs>
        <w:spacing w:line="240" w:lineRule="auto" w:before="0" w:after="0"/>
        <w:ind w:left="932" w:right="0" w:hanging="676"/>
        <w:jc w:val="left"/>
      </w:pPr>
      <w:r>
        <w:rPr/>
        <w:t>N.1</w:t>
      </w:r>
      <w:r>
        <w:rPr>
          <w:spacing w:val="-12"/>
        </w:rPr>
        <w:t> </w:t>
      </w:r>
      <w:r>
        <w:rPr/>
        <w:t>Appendix</w:t>
      </w:r>
      <w:r>
        <w:rPr>
          <w:spacing w:val="-11"/>
        </w:rPr>
        <w:t> </w:t>
      </w:r>
      <w:r>
        <w:rPr>
          <w:spacing w:val="-10"/>
        </w:rPr>
        <w:t>X</w:t>
      </w:r>
    </w:p>
    <w:p>
      <w:pPr>
        <w:pStyle w:val="ListParagraph"/>
        <w:numPr>
          <w:ilvl w:val="1"/>
          <w:numId w:val="55"/>
        </w:numPr>
        <w:tabs>
          <w:tab w:pos="932" w:val="left" w:leader="none"/>
        </w:tabs>
        <w:spacing w:line="240" w:lineRule="auto" w:before="120" w:after="0"/>
        <w:ind w:left="932" w:right="0" w:hanging="676"/>
        <w:jc w:val="left"/>
        <w:rPr>
          <w:sz w:val="20"/>
        </w:rPr>
      </w:pPr>
      <w:r>
        <w:rPr>
          <w:sz w:val="20"/>
        </w:rPr>
        <w:t>The</w:t>
      </w:r>
      <w:r>
        <w:rPr>
          <w:spacing w:val="-6"/>
          <w:sz w:val="20"/>
        </w:rPr>
        <w:t> </w:t>
      </w:r>
      <w:r>
        <w:rPr>
          <w:sz w:val="20"/>
        </w:rPr>
        <w:t>following</w:t>
      </w:r>
      <w:r>
        <w:rPr>
          <w:spacing w:val="-5"/>
          <w:sz w:val="20"/>
        </w:rPr>
        <w:t> </w:t>
      </w:r>
      <w:r>
        <w:rPr>
          <w:sz w:val="20"/>
        </w:rPr>
        <w:t>figure</w:t>
      </w:r>
      <w:r>
        <w:rPr>
          <w:spacing w:val="-6"/>
          <w:sz w:val="20"/>
        </w:rPr>
        <w:t> </w:t>
      </w:r>
      <w:r>
        <w:rPr>
          <w:sz w:val="20"/>
        </w:rPr>
        <w:t>shows</w:t>
      </w:r>
      <w:r>
        <w:rPr>
          <w:spacing w:val="-4"/>
          <w:sz w:val="20"/>
        </w:rPr>
        <w:t> </w:t>
      </w:r>
      <w:r>
        <w:rPr>
          <w:sz w:val="20"/>
        </w:rPr>
        <w:t>the</w:t>
      </w:r>
      <w:r>
        <w:rPr>
          <w:spacing w:val="-6"/>
          <w:sz w:val="20"/>
        </w:rPr>
        <w:t> </w:t>
      </w:r>
      <w:r>
        <w:rPr>
          <w:sz w:val="20"/>
        </w:rPr>
        <w:t>comparison</w:t>
      </w:r>
      <w:r>
        <w:rPr>
          <w:spacing w:val="-6"/>
          <w:sz w:val="20"/>
        </w:rPr>
        <w:t> </w:t>
      </w:r>
      <w:r>
        <w:rPr>
          <w:sz w:val="20"/>
        </w:rPr>
        <w:t>of</w:t>
      </w:r>
      <w:r>
        <w:rPr>
          <w:spacing w:val="-8"/>
          <w:sz w:val="20"/>
        </w:rPr>
        <w:t> </w:t>
      </w:r>
      <w:r>
        <w:rPr>
          <w:sz w:val="20"/>
        </w:rPr>
        <w:t>the</w:t>
      </w:r>
      <w:r>
        <w:rPr>
          <w:spacing w:val="-6"/>
          <w:sz w:val="20"/>
        </w:rPr>
        <w:t> </w:t>
      </w:r>
      <w:r>
        <w:rPr>
          <w:sz w:val="20"/>
        </w:rPr>
        <w:t>inference</w:t>
      </w:r>
      <w:r>
        <w:rPr>
          <w:spacing w:val="-3"/>
          <w:sz w:val="20"/>
        </w:rPr>
        <w:t> </w:t>
      </w:r>
      <w:r>
        <w:rPr>
          <w:sz w:val="20"/>
        </w:rPr>
        <w:t>performance</w:t>
      </w:r>
      <w:r>
        <w:rPr>
          <w:spacing w:val="-6"/>
          <w:sz w:val="20"/>
        </w:rPr>
        <w:t> </w:t>
      </w:r>
      <w:r>
        <w:rPr>
          <w:sz w:val="20"/>
        </w:rPr>
        <w:t>of</w:t>
      </w:r>
      <w:r>
        <w:rPr>
          <w:spacing w:val="-7"/>
          <w:sz w:val="20"/>
        </w:rPr>
        <w:t> </w:t>
      </w:r>
      <w:r>
        <w:rPr>
          <w:sz w:val="20"/>
        </w:rPr>
        <w:t>the</w:t>
      </w:r>
      <w:r>
        <w:rPr>
          <w:spacing w:val="-6"/>
          <w:sz w:val="20"/>
        </w:rPr>
        <w:t> </w:t>
      </w:r>
      <w:r>
        <w:rPr>
          <w:sz w:val="20"/>
        </w:rPr>
        <w:t>original</w:t>
      </w:r>
      <w:r>
        <w:rPr>
          <w:spacing w:val="-6"/>
          <w:sz w:val="20"/>
        </w:rPr>
        <w:t> </w:t>
      </w:r>
      <w:r>
        <w:rPr>
          <w:sz w:val="20"/>
        </w:rPr>
        <w:t>TensorFlow</w:t>
      </w:r>
      <w:r>
        <w:rPr>
          <w:spacing w:val="-6"/>
          <w:sz w:val="20"/>
        </w:rPr>
        <w:t> </w:t>
      </w:r>
      <w:r>
        <w:rPr>
          <w:sz w:val="20"/>
        </w:rPr>
        <w:t>models</w:t>
      </w:r>
      <w:r>
        <w:rPr>
          <w:spacing w:val="-6"/>
          <w:sz w:val="20"/>
        </w:rPr>
        <w:t> </w:t>
      </w:r>
      <w:r>
        <w:rPr>
          <w:sz w:val="20"/>
        </w:rPr>
        <w:t>and</w:t>
      </w:r>
      <w:r>
        <w:rPr>
          <w:spacing w:val="-5"/>
          <w:sz w:val="20"/>
        </w:rPr>
        <w:t> the</w:t>
      </w:r>
    </w:p>
    <w:p>
      <w:pPr>
        <w:pStyle w:val="ListParagraph"/>
        <w:numPr>
          <w:ilvl w:val="1"/>
          <w:numId w:val="55"/>
        </w:numPr>
        <w:tabs>
          <w:tab w:pos="932" w:val="left" w:leader="none"/>
        </w:tabs>
        <w:spacing w:line="240" w:lineRule="auto" w:before="63" w:after="0"/>
        <w:ind w:left="932" w:right="0" w:hanging="676"/>
        <w:jc w:val="left"/>
        <w:rPr>
          <w:sz w:val="20"/>
        </w:rPr>
      </w:pPr>
      <w:r>
        <w:rPr>
          <w:sz w:val="20"/>
        </w:rPr>
        <w:t>compiled</w:t>
      </w:r>
      <w:r>
        <w:rPr>
          <w:spacing w:val="-4"/>
          <w:sz w:val="20"/>
        </w:rPr>
        <w:t> </w:t>
      </w:r>
      <w:r>
        <w:rPr>
          <w:sz w:val="20"/>
        </w:rPr>
        <w:t>models</w:t>
      </w:r>
      <w:r>
        <w:rPr>
          <w:spacing w:val="-8"/>
          <w:sz w:val="20"/>
        </w:rPr>
        <w:t> </w:t>
      </w:r>
      <w:r>
        <w:rPr>
          <w:sz w:val="20"/>
        </w:rPr>
        <w:t>running</w:t>
      </w:r>
      <w:r>
        <w:rPr>
          <w:spacing w:val="-7"/>
          <w:sz w:val="20"/>
        </w:rPr>
        <w:t> </w:t>
      </w:r>
      <w:r>
        <w:rPr>
          <w:sz w:val="20"/>
        </w:rPr>
        <w:t>in</w:t>
      </w:r>
      <w:r>
        <w:rPr>
          <w:spacing w:val="-8"/>
          <w:sz w:val="20"/>
        </w:rPr>
        <w:t> </w:t>
      </w:r>
      <w:r>
        <w:rPr>
          <w:sz w:val="20"/>
        </w:rPr>
        <w:t>different</w:t>
      </w:r>
      <w:r>
        <w:rPr>
          <w:spacing w:val="-8"/>
          <w:sz w:val="20"/>
        </w:rPr>
        <w:t> </w:t>
      </w:r>
      <w:r>
        <w:rPr>
          <w:sz w:val="20"/>
        </w:rPr>
        <w:t>inference</w:t>
      </w:r>
      <w:r>
        <w:rPr>
          <w:spacing w:val="-6"/>
          <w:sz w:val="20"/>
        </w:rPr>
        <w:t> </w:t>
      </w:r>
      <w:r>
        <w:rPr>
          <w:sz w:val="20"/>
        </w:rPr>
        <w:t>framework.</w:t>
      </w:r>
      <w:r>
        <w:rPr>
          <w:spacing w:val="38"/>
          <w:sz w:val="20"/>
        </w:rPr>
        <w:t> </w:t>
      </w:r>
      <w:r>
        <w:rPr>
          <w:sz w:val="20"/>
        </w:rPr>
        <w:t>(The</w:t>
      </w:r>
      <w:r>
        <w:rPr>
          <w:spacing w:val="-7"/>
          <w:sz w:val="20"/>
        </w:rPr>
        <w:t> </w:t>
      </w:r>
      <w:r>
        <w:rPr>
          <w:sz w:val="20"/>
        </w:rPr>
        <w:t>model</w:t>
      </w:r>
      <w:r>
        <w:rPr>
          <w:spacing w:val="-7"/>
          <w:sz w:val="20"/>
        </w:rPr>
        <w:t> </w:t>
      </w:r>
      <w:r>
        <w:rPr>
          <w:sz w:val="20"/>
        </w:rPr>
        <w:t>compilation</w:t>
      </w:r>
      <w:r>
        <w:rPr>
          <w:spacing w:val="-7"/>
          <w:sz w:val="20"/>
        </w:rPr>
        <w:t> </w:t>
      </w:r>
      <w:r>
        <w:rPr>
          <w:sz w:val="20"/>
        </w:rPr>
        <w:t>and</w:t>
      </w:r>
      <w:r>
        <w:rPr>
          <w:spacing w:val="-6"/>
          <w:sz w:val="20"/>
        </w:rPr>
        <w:t> </w:t>
      </w:r>
      <w:r>
        <w:rPr>
          <w:sz w:val="20"/>
        </w:rPr>
        <w:t>optimization,</w:t>
      </w:r>
      <w:r>
        <w:rPr>
          <w:spacing w:val="-6"/>
          <w:sz w:val="20"/>
        </w:rPr>
        <w:t> </w:t>
      </w:r>
      <w:r>
        <w:rPr>
          <w:sz w:val="20"/>
        </w:rPr>
        <w:t>and</w:t>
      </w:r>
      <w:r>
        <w:rPr>
          <w:spacing w:val="-6"/>
          <w:sz w:val="20"/>
        </w:rPr>
        <w:t> </w:t>
      </w:r>
      <w:r>
        <w:rPr>
          <w:sz w:val="20"/>
        </w:rPr>
        <w:t>inference</w:t>
      </w:r>
      <w:r>
        <w:rPr>
          <w:spacing w:val="-6"/>
          <w:sz w:val="20"/>
        </w:rPr>
        <w:t> </w:t>
      </w:r>
      <w:r>
        <w:rPr>
          <w:spacing w:val="-2"/>
          <w:sz w:val="20"/>
        </w:rPr>
        <w:t>engine</w:t>
      </w:r>
    </w:p>
    <w:p>
      <w:pPr>
        <w:pStyle w:val="ListParagraph"/>
        <w:numPr>
          <w:ilvl w:val="1"/>
          <w:numId w:val="55"/>
        </w:numPr>
        <w:tabs>
          <w:tab w:pos="932" w:val="left" w:leader="none"/>
        </w:tabs>
        <w:spacing w:line="240" w:lineRule="auto" w:before="62" w:after="0"/>
        <w:ind w:left="932" w:right="0" w:hanging="676"/>
        <w:jc w:val="left"/>
        <w:rPr>
          <w:sz w:val="20"/>
        </w:rPr>
      </w:pPr>
      <w:r>
        <w:rPr>
          <w:sz w:val="20"/>
        </w:rPr>
        <w:t>are</w:t>
      </w:r>
      <w:r>
        <w:rPr>
          <w:spacing w:val="-3"/>
          <w:sz w:val="20"/>
        </w:rPr>
        <w:t> </w:t>
      </w:r>
      <w:r>
        <w:rPr>
          <w:sz w:val="20"/>
        </w:rPr>
        <w:t>provided</w:t>
      </w:r>
      <w:r>
        <w:rPr>
          <w:spacing w:val="-5"/>
          <w:sz w:val="20"/>
        </w:rPr>
        <w:t> </w:t>
      </w:r>
      <w:r>
        <w:rPr>
          <w:sz w:val="20"/>
        </w:rPr>
        <w:t>by</w:t>
      </w:r>
      <w:r>
        <w:rPr>
          <w:spacing w:val="-5"/>
          <w:sz w:val="20"/>
        </w:rPr>
        <w:t> </w:t>
      </w:r>
      <w:r>
        <w:rPr>
          <w:sz w:val="20"/>
        </w:rPr>
        <w:t>Adlik</w:t>
      </w:r>
      <w:r>
        <w:rPr>
          <w:spacing w:val="-3"/>
          <w:sz w:val="20"/>
        </w:rPr>
        <w:t> </w:t>
      </w:r>
      <w:hyperlink r:id="rId36">
        <w:r>
          <w:rPr>
            <w:spacing w:val="-4"/>
            <w:sz w:val="20"/>
            <w:u w:val="single"/>
          </w:rPr>
          <w:t>[7]</w:t>
        </w:r>
      </w:hyperlink>
      <w:r>
        <w:rPr>
          <w:spacing w:val="-4"/>
          <w:sz w:val="20"/>
          <w:u w:val="none"/>
        </w:rPr>
        <w:t>.)</w:t>
      </w:r>
    </w:p>
    <w:p>
      <w:pPr>
        <w:pStyle w:val="BodyText"/>
        <w:spacing w:before="15"/>
      </w:pPr>
    </w:p>
    <w:p>
      <w:pPr>
        <w:pStyle w:val="BodyText"/>
        <w:spacing w:before="1"/>
        <w:ind w:left="256"/>
      </w:pPr>
      <w:r>
        <w:rPr>
          <w:spacing w:val="-10"/>
        </w:rPr>
        <w:t>7</w:t>
      </w:r>
    </w:p>
    <w:p>
      <w:pPr>
        <w:pStyle w:val="BodyText"/>
        <w:spacing w:before="7"/>
        <w:rPr>
          <w:sz w:val="18"/>
        </w:rPr>
      </w:pPr>
    </w:p>
    <w:tbl>
      <w:tblPr>
        <w:tblW w:w="0" w:type="auto"/>
        <w:jc w:val="left"/>
        <w:tblInd w:w="2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0"/>
        <w:gridCol w:w="2371"/>
        <w:gridCol w:w="2724"/>
      </w:tblGrid>
      <w:tr>
        <w:trPr>
          <w:trHeight w:val="426" w:hRule="atLeast"/>
        </w:trPr>
        <w:tc>
          <w:tcPr>
            <w:tcW w:w="1750" w:type="dxa"/>
          </w:tcPr>
          <w:p>
            <w:pPr>
              <w:pStyle w:val="TableParagraph"/>
              <w:spacing w:line="223" w:lineRule="exact"/>
              <w:rPr>
                <w:sz w:val="20"/>
              </w:rPr>
            </w:pPr>
            <w:r>
              <w:rPr>
                <w:spacing w:val="-4"/>
                <w:sz w:val="20"/>
              </w:rPr>
              <w:t>Model</w:t>
            </w:r>
          </w:p>
        </w:tc>
        <w:tc>
          <w:tcPr>
            <w:tcW w:w="5095" w:type="dxa"/>
            <w:gridSpan w:val="2"/>
          </w:tcPr>
          <w:p>
            <w:pPr>
              <w:pStyle w:val="TableParagraph"/>
              <w:spacing w:line="223" w:lineRule="exact"/>
              <w:ind w:left="108"/>
              <w:rPr>
                <w:sz w:val="20"/>
              </w:rPr>
            </w:pPr>
            <w:r>
              <w:rPr>
                <w:sz w:val="20"/>
              </w:rPr>
              <w:t>Inference</w:t>
            </w:r>
            <w:r>
              <w:rPr>
                <w:spacing w:val="-8"/>
                <w:sz w:val="20"/>
              </w:rPr>
              <w:t> </w:t>
            </w:r>
            <w:r>
              <w:rPr>
                <w:sz w:val="20"/>
              </w:rPr>
              <w:t>Performance</w:t>
            </w:r>
            <w:r>
              <w:rPr>
                <w:spacing w:val="-8"/>
                <w:sz w:val="20"/>
              </w:rPr>
              <w:t> </w:t>
            </w:r>
            <w:r>
              <w:rPr>
                <w:sz w:val="20"/>
              </w:rPr>
              <w:t>improved</w:t>
            </w:r>
            <w:r>
              <w:rPr>
                <w:spacing w:val="-7"/>
                <w:sz w:val="20"/>
              </w:rPr>
              <w:t> </w:t>
            </w:r>
            <w:r>
              <w:rPr>
                <w:sz w:val="20"/>
              </w:rPr>
              <w:t>after</w:t>
            </w:r>
            <w:r>
              <w:rPr>
                <w:spacing w:val="-3"/>
                <w:sz w:val="20"/>
              </w:rPr>
              <w:t> </w:t>
            </w:r>
            <w:r>
              <w:rPr>
                <w:sz w:val="20"/>
              </w:rPr>
              <w:t>Adlik</w:t>
            </w:r>
            <w:r>
              <w:rPr>
                <w:spacing w:val="-8"/>
                <w:sz w:val="20"/>
              </w:rPr>
              <w:t> </w:t>
            </w:r>
            <w:r>
              <w:rPr>
                <w:spacing w:val="-2"/>
                <w:sz w:val="20"/>
              </w:rPr>
              <w:t>Optimized</w:t>
            </w:r>
          </w:p>
        </w:tc>
      </w:tr>
      <w:tr>
        <w:trPr>
          <w:trHeight w:val="429" w:hRule="atLeast"/>
        </w:trPr>
        <w:tc>
          <w:tcPr>
            <w:tcW w:w="1750" w:type="dxa"/>
          </w:tcPr>
          <w:p>
            <w:pPr>
              <w:pStyle w:val="TableParagraph"/>
              <w:ind w:left="0"/>
              <w:rPr>
                <w:sz w:val="18"/>
              </w:rPr>
            </w:pPr>
          </w:p>
        </w:tc>
        <w:tc>
          <w:tcPr>
            <w:tcW w:w="2371" w:type="dxa"/>
          </w:tcPr>
          <w:p>
            <w:pPr>
              <w:pStyle w:val="TableParagraph"/>
              <w:spacing w:line="225" w:lineRule="exact"/>
              <w:ind w:left="108"/>
              <w:rPr>
                <w:sz w:val="20"/>
              </w:rPr>
            </w:pPr>
            <w:r>
              <w:rPr>
                <w:spacing w:val="-5"/>
                <w:sz w:val="20"/>
              </w:rPr>
              <w:t>CPU</w:t>
            </w:r>
          </w:p>
        </w:tc>
        <w:tc>
          <w:tcPr>
            <w:tcW w:w="2724" w:type="dxa"/>
          </w:tcPr>
          <w:p>
            <w:pPr>
              <w:pStyle w:val="TableParagraph"/>
              <w:spacing w:line="225" w:lineRule="exact"/>
              <w:ind w:left="108"/>
              <w:rPr>
                <w:sz w:val="20"/>
              </w:rPr>
            </w:pPr>
            <w:r>
              <w:rPr>
                <w:spacing w:val="-5"/>
                <w:sz w:val="20"/>
              </w:rPr>
              <w:t>GPU</w:t>
            </w:r>
          </w:p>
        </w:tc>
      </w:tr>
      <w:tr>
        <w:trPr>
          <w:trHeight w:val="429" w:hRule="atLeast"/>
        </w:trPr>
        <w:tc>
          <w:tcPr>
            <w:tcW w:w="1750" w:type="dxa"/>
          </w:tcPr>
          <w:p>
            <w:pPr>
              <w:pStyle w:val="TableParagraph"/>
              <w:spacing w:line="223" w:lineRule="exact"/>
              <w:rPr>
                <w:sz w:val="20"/>
              </w:rPr>
            </w:pPr>
            <w:r>
              <w:rPr>
                <w:spacing w:val="-2"/>
                <w:sz w:val="20"/>
              </w:rPr>
              <w:t>ResNet50</w:t>
            </w:r>
          </w:p>
        </w:tc>
        <w:tc>
          <w:tcPr>
            <w:tcW w:w="2371" w:type="dxa"/>
          </w:tcPr>
          <w:p>
            <w:pPr>
              <w:pStyle w:val="TableParagraph"/>
              <w:spacing w:line="223" w:lineRule="exact"/>
              <w:ind w:left="108"/>
              <w:rPr>
                <w:sz w:val="20"/>
              </w:rPr>
            </w:pPr>
            <w:r>
              <w:rPr>
                <w:spacing w:val="-4"/>
                <w:sz w:val="20"/>
              </w:rPr>
              <w:t>397%</w:t>
            </w:r>
          </w:p>
        </w:tc>
        <w:tc>
          <w:tcPr>
            <w:tcW w:w="2724" w:type="dxa"/>
          </w:tcPr>
          <w:p>
            <w:pPr>
              <w:pStyle w:val="TableParagraph"/>
              <w:spacing w:line="223" w:lineRule="exact"/>
              <w:ind w:left="108"/>
              <w:rPr>
                <w:sz w:val="20"/>
              </w:rPr>
            </w:pPr>
            <w:r>
              <w:rPr>
                <w:spacing w:val="-4"/>
                <w:sz w:val="20"/>
              </w:rPr>
              <w:t>422%</w:t>
            </w:r>
          </w:p>
        </w:tc>
      </w:tr>
      <w:tr>
        <w:trPr>
          <w:trHeight w:val="426" w:hRule="atLeast"/>
        </w:trPr>
        <w:tc>
          <w:tcPr>
            <w:tcW w:w="1750" w:type="dxa"/>
          </w:tcPr>
          <w:p>
            <w:pPr>
              <w:pStyle w:val="TableParagraph"/>
              <w:spacing w:line="223" w:lineRule="exact"/>
              <w:rPr>
                <w:sz w:val="20"/>
              </w:rPr>
            </w:pPr>
            <w:r>
              <w:rPr>
                <w:spacing w:val="-2"/>
                <w:sz w:val="20"/>
              </w:rPr>
              <w:t>VGG16</w:t>
            </w:r>
          </w:p>
        </w:tc>
        <w:tc>
          <w:tcPr>
            <w:tcW w:w="2371" w:type="dxa"/>
          </w:tcPr>
          <w:p>
            <w:pPr>
              <w:pStyle w:val="TableParagraph"/>
              <w:spacing w:line="223" w:lineRule="exact"/>
              <w:ind w:left="108"/>
              <w:rPr>
                <w:sz w:val="20"/>
              </w:rPr>
            </w:pPr>
            <w:r>
              <w:rPr>
                <w:spacing w:val="-4"/>
                <w:sz w:val="20"/>
              </w:rPr>
              <w:t>360%</w:t>
            </w:r>
          </w:p>
        </w:tc>
        <w:tc>
          <w:tcPr>
            <w:tcW w:w="2724" w:type="dxa"/>
          </w:tcPr>
          <w:p>
            <w:pPr>
              <w:pStyle w:val="TableParagraph"/>
              <w:spacing w:line="223" w:lineRule="exact"/>
              <w:ind w:left="108"/>
              <w:rPr>
                <w:sz w:val="20"/>
              </w:rPr>
            </w:pPr>
            <w:r>
              <w:rPr>
                <w:spacing w:val="-4"/>
                <w:sz w:val="20"/>
              </w:rPr>
              <w:t>214%</w:t>
            </w:r>
          </w:p>
        </w:tc>
      </w:tr>
    </w:tbl>
    <w:p>
      <w:pPr>
        <w:pStyle w:val="BodyText"/>
        <w:spacing w:before="31"/>
        <w:ind w:left="256"/>
      </w:pPr>
      <w:r>
        <w:rPr>
          <w:spacing w:val="-10"/>
        </w:rPr>
        <w:t>8</w:t>
      </w:r>
    </w:p>
    <w:p>
      <w:pPr>
        <w:pStyle w:val="BodyText"/>
        <w:spacing w:before="15"/>
      </w:pPr>
    </w:p>
    <w:p>
      <w:pPr>
        <w:pStyle w:val="ListParagraph"/>
        <w:numPr>
          <w:ilvl w:val="0"/>
          <w:numId w:val="57"/>
        </w:numPr>
        <w:tabs>
          <w:tab w:pos="932" w:val="left" w:leader="none"/>
        </w:tabs>
        <w:spacing w:line="240" w:lineRule="auto" w:before="0" w:after="0"/>
        <w:ind w:left="932" w:right="0" w:hanging="676"/>
        <w:jc w:val="left"/>
        <w:rPr>
          <w:sz w:val="20"/>
        </w:rPr>
      </w:pPr>
      <w:r>
        <w:rPr>
          <w:sz w:val="20"/>
        </w:rPr>
        <w:t>Figure</w:t>
      </w:r>
      <w:r>
        <w:rPr>
          <w:spacing w:val="-6"/>
          <w:sz w:val="20"/>
        </w:rPr>
        <w:t> </w:t>
      </w:r>
      <w:r>
        <w:rPr>
          <w:sz w:val="20"/>
        </w:rPr>
        <w:t>N.1</w:t>
      </w:r>
      <w:r>
        <w:rPr>
          <w:spacing w:val="-4"/>
          <w:sz w:val="20"/>
        </w:rPr>
        <w:t> </w:t>
      </w:r>
      <w:r>
        <w:rPr>
          <w:sz w:val="20"/>
        </w:rPr>
        <w:t>1</w:t>
      </w:r>
      <w:r>
        <w:rPr>
          <w:spacing w:val="-4"/>
          <w:sz w:val="20"/>
        </w:rPr>
        <w:t> </w:t>
      </w:r>
      <w:r>
        <w:rPr>
          <w:sz w:val="20"/>
        </w:rPr>
        <w:t>-</w:t>
      </w:r>
      <w:r>
        <w:rPr>
          <w:spacing w:val="-8"/>
          <w:sz w:val="20"/>
        </w:rPr>
        <w:t> </w:t>
      </w:r>
      <w:r>
        <w:rPr>
          <w:sz w:val="20"/>
        </w:rPr>
        <w:t>Comparison</w:t>
      </w:r>
      <w:r>
        <w:rPr>
          <w:spacing w:val="-6"/>
          <w:sz w:val="20"/>
        </w:rPr>
        <w:t> </w:t>
      </w:r>
      <w:r>
        <w:rPr>
          <w:sz w:val="20"/>
        </w:rPr>
        <w:t>of</w:t>
      </w:r>
      <w:r>
        <w:rPr>
          <w:spacing w:val="-5"/>
          <w:sz w:val="20"/>
        </w:rPr>
        <w:t> </w:t>
      </w:r>
      <w:r>
        <w:rPr>
          <w:sz w:val="20"/>
        </w:rPr>
        <w:t>inference</w:t>
      </w:r>
      <w:r>
        <w:rPr>
          <w:spacing w:val="-5"/>
          <w:sz w:val="20"/>
        </w:rPr>
        <w:t> </w:t>
      </w:r>
      <w:r>
        <w:rPr>
          <w:sz w:val="20"/>
        </w:rPr>
        <w:t>performance</w:t>
      </w:r>
      <w:r>
        <w:rPr>
          <w:spacing w:val="-6"/>
          <w:sz w:val="20"/>
        </w:rPr>
        <w:t> </w:t>
      </w:r>
      <w:r>
        <w:rPr>
          <w:sz w:val="20"/>
        </w:rPr>
        <w:t>in</w:t>
      </w:r>
      <w:r>
        <w:rPr>
          <w:spacing w:val="-6"/>
          <w:sz w:val="20"/>
        </w:rPr>
        <w:t> </w:t>
      </w:r>
      <w:r>
        <w:rPr>
          <w:sz w:val="20"/>
        </w:rPr>
        <w:t>different</w:t>
      </w:r>
      <w:r>
        <w:rPr>
          <w:spacing w:val="-7"/>
          <w:sz w:val="20"/>
        </w:rPr>
        <w:t> </w:t>
      </w:r>
      <w:r>
        <w:rPr>
          <w:sz w:val="20"/>
        </w:rPr>
        <w:t>inference</w:t>
      </w:r>
      <w:r>
        <w:rPr>
          <w:spacing w:val="-2"/>
          <w:sz w:val="20"/>
        </w:rPr>
        <w:t> </w:t>
      </w:r>
      <w:r>
        <w:rPr>
          <w:sz w:val="20"/>
        </w:rPr>
        <w:t>framework</w:t>
      </w:r>
      <w:r>
        <w:rPr>
          <w:spacing w:val="-5"/>
          <w:sz w:val="20"/>
        </w:rPr>
        <w:t> </w:t>
      </w:r>
      <w:r>
        <w:rPr>
          <w:sz w:val="20"/>
        </w:rPr>
        <w:t>with</w:t>
      </w:r>
      <w:r>
        <w:rPr>
          <w:spacing w:val="-5"/>
          <w:sz w:val="20"/>
        </w:rPr>
        <w:t> </w:t>
      </w:r>
      <w:r>
        <w:rPr>
          <w:sz w:val="20"/>
        </w:rPr>
        <w:t>Adlik</w:t>
      </w:r>
      <w:r>
        <w:rPr>
          <w:spacing w:val="-6"/>
          <w:sz w:val="20"/>
        </w:rPr>
        <w:t> </w:t>
      </w:r>
      <w:r>
        <w:rPr>
          <w:spacing w:val="-2"/>
          <w:sz w:val="20"/>
        </w:rPr>
        <w:t>toolkit</w:t>
      </w:r>
    </w:p>
    <w:p>
      <w:pPr>
        <w:pStyle w:val="BodyText"/>
        <w:spacing w:before="12"/>
      </w:pPr>
    </w:p>
    <w:p>
      <w:pPr>
        <w:pStyle w:val="ListParagraph"/>
        <w:numPr>
          <w:ilvl w:val="0"/>
          <w:numId w:val="57"/>
        </w:numPr>
        <w:tabs>
          <w:tab w:pos="932" w:val="left" w:leader="none"/>
        </w:tabs>
        <w:spacing w:line="240" w:lineRule="auto" w:before="1" w:after="0"/>
        <w:ind w:left="932" w:right="0" w:hanging="777"/>
        <w:jc w:val="left"/>
        <w:rPr>
          <w:sz w:val="20"/>
        </w:rPr>
      </w:pPr>
      <w:r>
        <w:rPr>
          <w:sz w:val="20"/>
        </w:rPr>
        <w:t>Inference</w:t>
      </w:r>
      <w:r>
        <w:rPr>
          <w:spacing w:val="-6"/>
          <w:sz w:val="20"/>
        </w:rPr>
        <w:t> </w:t>
      </w:r>
      <w:r>
        <w:rPr>
          <w:sz w:val="20"/>
        </w:rPr>
        <w:t>performance</w:t>
      </w:r>
      <w:r>
        <w:rPr>
          <w:spacing w:val="-6"/>
          <w:sz w:val="20"/>
        </w:rPr>
        <w:t> </w:t>
      </w:r>
      <w:r>
        <w:rPr>
          <w:sz w:val="20"/>
        </w:rPr>
        <w:t>is</w:t>
      </w:r>
      <w:r>
        <w:rPr>
          <w:spacing w:val="-4"/>
          <w:sz w:val="20"/>
        </w:rPr>
        <w:t> </w:t>
      </w:r>
      <w:r>
        <w:rPr>
          <w:sz w:val="20"/>
        </w:rPr>
        <w:t>measured</w:t>
      </w:r>
      <w:r>
        <w:rPr>
          <w:spacing w:val="-5"/>
          <w:sz w:val="20"/>
        </w:rPr>
        <w:t> </w:t>
      </w:r>
      <w:r>
        <w:rPr>
          <w:sz w:val="20"/>
        </w:rPr>
        <w:t>by</w:t>
      </w:r>
      <w:r>
        <w:rPr>
          <w:spacing w:val="-9"/>
          <w:sz w:val="20"/>
        </w:rPr>
        <w:t> </w:t>
      </w:r>
      <w:r>
        <w:rPr>
          <w:sz w:val="20"/>
        </w:rPr>
        <w:t>pcs/s</w:t>
      </w:r>
      <w:r>
        <w:rPr>
          <w:spacing w:val="-7"/>
          <w:sz w:val="20"/>
        </w:rPr>
        <w:t> </w:t>
      </w:r>
      <w:r>
        <w:rPr>
          <w:sz w:val="20"/>
        </w:rPr>
        <w:t>(processed</w:t>
      </w:r>
      <w:r>
        <w:rPr>
          <w:spacing w:val="-5"/>
          <w:sz w:val="20"/>
        </w:rPr>
        <w:t> </w:t>
      </w:r>
      <w:r>
        <w:rPr>
          <w:sz w:val="20"/>
        </w:rPr>
        <w:t>pictures</w:t>
      </w:r>
      <w:r>
        <w:rPr>
          <w:spacing w:val="-7"/>
          <w:sz w:val="20"/>
        </w:rPr>
        <w:t> </w:t>
      </w:r>
      <w:r>
        <w:rPr>
          <w:sz w:val="20"/>
        </w:rPr>
        <w:t>per</w:t>
      </w:r>
      <w:r>
        <w:rPr>
          <w:spacing w:val="-5"/>
          <w:sz w:val="20"/>
        </w:rPr>
        <w:t> </w:t>
      </w:r>
      <w:r>
        <w:rPr>
          <w:spacing w:val="-2"/>
          <w:sz w:val="20"/>
        </w:rPr>
        <w:t>second).</w:t>
      </w:r>
    </w:p>
    <w:p>
      <w:pPr>
        <w:pStyle w:val="BodyText"/>
        <w:spacing w:before="142"/>
      </w:pPr>
    </w:p>
    <w:p>
      <w:pPr>
        <w:pStyle w:val="ListParagraph"/>
        <w:numPr>
          <w:ilvl w:val="0"/>
          <w:numId w:val="57"/>
        </w:numPr>
        <w:tabs>
          <w:tab w:pos="932" w:val="left" w:leader="none"/>
        </w:tabs>
        <w:spacing w:line="535" w:lineRule="auto" w:before="0" w:after="0"/>
        <w:ind w:left="155" w:right="4500" w:firstLine="0"/>
        <w:jc w:val="left"/>
        <w:rPr>
          <w:sz w:val="20"/>
        </w:rPr>
      </w:pPr>
      <w:r>
        <w:rPr>
          <w:sz w:val="20"/>
        </w:rPr>
        <w:t>Test</w:t>
      </w:r>
      <w:r>
        <w:rPr>
          <w:spacing w:val="-4"/>
          <w:sz w:val="20"/>
        </w:rPr>
        <w:t> </w:t>
      </w:r>
      <w:r>
        <w:rPr>
          <w:sz w:val="20"/>
        </w:rPr>
        <w:t>bed</w:t>
      </w:r>
      <w:r>
        <w:rPr>
          <w:rFonts w:ascii="PMingLiU" w:eastAsia="PMingLiU" w:hint="eastAsia"/>
          <w:sz w:val="20"/>
        </w:rPr>
        <w:t>：</w:t>
      </w:r>
      <w:r>
        <w:rPr>
          <w:sz w:val="20"/>
        </w:rPr>
        <w:t>Batch</w:t>
      </w:r>
      <w:r>
        <w:rPr>
          <w:spacing w:val="-4"/>
          <w:sz w:val="20"/>
        </w:rPr>
        <w:t> </w:t>
      </w:r>
      <w:r>
        <w:rPr>
          <w:sz w:val="20"/>
        </w:rPr>
        <w:t>size:</w:t>
      </w:r>
      <w:r>
        <w:rPr>
          <w:spacing w:val="-3"/>
          <w:sz w:val="20"/>
        </w:rPr>
        <w:t> </w:t>
      </w:r>
      <w:r>
        <w:rPr>
          <w:sz w:val="20"/>
        </w:rPr>
        <w:t>64;</w:t>
      </w:r>
      <w:r>
        <w:rPr>
          <w:spacing w:val="-4"/>
          <w:sz w:val="20"/>
        </w:rPr>
        <w:t> </w:t>
      </w:r>
      <w:r>
        <w:rPr>
          <w:sz w:val="20"/>
        </w:rPr>
        <w:t>CPU:</w:t>
      </w:r>
      <w:r>
        <w:rPr>
          <w:spacing w:val="-3"/>
          <w:sz w:val="20"/>
        </w:rPr>
        <w:t> </w:t>
      </w:r>
      <w:r>
        <w:rPr>
          <w:sz w:val="20"/>
        </w:rPr>
        <w:t>2;</w:t>
      </w:r>
      <w:r>
        <w:rPr>
          <w:spacing w:val="-4"/>
          <w:sz w:val="20"/>
        </w:rPr>
        <w:t> </w:t>
      </w:r>
      <w:r>
        <w:rPr>
          <w:sz w:val="20"/>
        </w:rPr>
        <w:t>Memory:</w:t>
      </w:r>
      <w:r>
        <w:rPr>
          <w:spacing w:val="-4"/>
          <w:sz w:val="20"/>
        </w:rPr>
        <w:t> </w:t>
      </w:r>
      <w:r>
        <w:rPr>
          <w:sz w:val="20"/>
        </w:rPr>
        <w:t>8G;</w:t>
      </w:r>
      <w:r>
        <w:rPr>
          <w:spacing w:val="-3"/>
          <w:sz w:val="20"/>
        </w:rPr>
        <w:t> </w:t>
      </w:r>
      <w:r>
        <w:rPr>
          <w:sz w:val="20"/>
        </w:rPr>
        <w:t>GPU:</w:t>
      </w:r>
      <w:r>
        <w:rPr>
          <w:spacing w:val="-4"/>
          <w:sz w:val="20"/>
        </w:rPr>
        <w:t> </w:t>
      </w:r>
      <w:r>
        <w:rPr>
          <w:sz w:val="20"/>
        </w:rPr>
        <w:t>1*NVIDIA</w:t>
      </w:r>
      <w:r>
        <w:rPr>
          <w:spacing w:val="-5"/>
          <w:sz w:val="20"/>
        </w:rPr>
        <w:t> </w:t>
      </w:r>
      <w:r>
        <w:rPr>
          <w:sz w:val="20"/>
        </w:rPr>
        <w:t>P100 </w:t>
      </w:r>
      <w:r>
        <w:rPr>
          <w:spacing w:val="-6"/>
          <w:sz w:val="20"/>
        </w:rPr>
        <w:t>12</w:t>
      </w:r>
    </w:p>
    <w:p>
      <w:pPr>
        <w:pStyle w:val="BodyText"/>
        <w:spacing w:line="199" w:lineRule="exact"/>
        <w:ind w:left="155"/>
      </w:pPr>
      <w:r>
        <w:rPr>
          <w:spacing w:val="-5"/>
        </w:rPr>
        <w:t>13</w:t>
      </w:r>
    </w:p>
    <w:p>
      <w:pPr>
        <w:pStyle w:val="BodyText"/>
        <w:spacing w:before="13"/>
      </w:pPr>
    </w:p>
    <w:p>
      <w:pPr>
        <w:pStyle w:val="BodyText"/>
        <w:ind w:left="155"/>
      </w:pPr>
      <w:r>
        <w:rPr>
          <w:spacing w:val="-5"/>
        </w:rPr>
        <w:t>14</w:t>
      </w:r>
    </w:p>
    <w:p>
      <w:pPr>
        <w:pStyle w:val="BodyText"/>
        <w:spacing w:before="15"/>
      </w:pPr>
    </w:p>
    <w:p>
      <w:pPr>
        <w:pStyle w:val="BodyText"/>
        <w:spacing w:before="1"/>
        <w:ind w:left="155"/>
      </w:pPr>
      <w:r>
        <w:rPr>
          <w:spacing w:val="-5"/>
        </w:rPr>
        <w:t>15</w:t>
      </w:r>
    </w:p>
    <w:p>
      <w:pPr>
        <w:pStyle w:val="BodyText"/>
        <w:spacing w:before="12"/>
      </w:pPr>
    </w:p>
    <w:p>
      <w:pPr>
        <w:pStyle w:val="BodyText"/>
        <w:ind w:left="155"/>
      </w:pPr>
      <w:r>
        <w:rPr>
          <w:spacing w:val="-5"/>
        </w:rPr>
        <w:t>16</w:t>
      </w:r>
    </w:p>
    <w:p>
      <w:pPr>
        <w:pStyle w:val="BodyText"/>
        <w:spacing w:before="13"/>
      </w:pPr>
    </w:p>
    <w:p>
      <w:pPr>
        <w:pStyle w:val="BodyText"/>
        <w:ind w:left="155"/>
      </w:pPr>
      <w:r>
        <w:rPr>
          <w:spacing w:val="-5"/>
        </w:rPr>
        <w:t>17</w:t>
      </w:r>
    </w:p>
    <w:p>
      <w:pPr>
        <w:pStyle w:val="BodyText"/>
        <w:spacing w:before="16"/>
      </w:pPr>
    </w:p>
    <w:p>
      <w:pPr>
        <w:pStyle w:val="BodyText"/>
        <w:ind w:left="155"/>
      </w:pPr>
      <w:r>
        <w:rPr>
          <w:spacing w:val="-5"/>
        </w:rPr>
        <w:t>18</w:t>
      </w:r>
    </w:p>
    <w:p>
      <w:pPr>
        <w:pStyle w:val="BodyText"/>
        <w:spacing w:before="13"/>
      </w:pPr>
    </w:p>
    <w:p>
      <w:pPr>
        <w:pStyle w:val="BodyText"/>
        <w:ind w:left="155"/>
      </w:pPr>
      <w:r>
        <w:rPr>
          <w:spacing w:val="-5"/>
        </w:rPr>
        <w:t>19</w:t>
      </w:r>
    </w:p>
    <w:p>
      <w:pPr>
        <w:pStyle w:val="BodyText"/>
        <w:spacing w:before="13"/>
      </w:pPr>
    </w:p>
    <w:p>
      <w:pPr>
        <w:pStyle w:val="BodyText"/>
        <w:ind w:left="155"/>
      </w:pPr>
      <w:r>
        <w:rPr>
          <w:spacing w:val="-5"/>
        </w:rPr>
        <w:t>20</w:t>
      </w:r>
    </w:p>
    <w:p>
      <w:pPr>
        <w:spacing w:after="0"/>
        <w:sectPr>
          <w:pgSz w:w="12240" w:h="15840"/>
          <w:pgMar w:header="955" w:footer="1216" w:top="1680" w:bottom="1460" w:left="200" w:right="760"/>
        </w:sectPr>
      </w:pPr>
    </w:p>
    <w:p>
      <w:pPr>
        <w:pStyle w:val="BodyText"/>
        <w:spacing w:before="6"/>
        <w:rPr>
          <w:sz w:val="5"/>
        </w:rPr>
      </w:pPr>
    </w:p>
    <w:p>
      <w:pPr>
        <w:pStyle w:val="BodyText"/>
        <w:spacing w:line="28" w:lineRule="exact"/>
        <w:ind w:left="904"/>
        <w:rPr>
          <w:sz w:val="2"/>
        </w:rPr>
      </w:pPr>
      <w:r>
        <w:rPr>
          <w:position w:val="0"/>
          <w:sz w:val="2"/>
        </w:rPr>
        <mc:AlternateContent>
          <mc:Choice Requires="wps">
            <w:drawing>
              <wp:inline distT="0" distB="0" distL="0" distR="0">
                <wp:extent cx="6372225" cy="18415"/>
                <wp:effectExtent l="0" t="0" r="0" b="0"/>
                <wp:docPr id="107" name="Group 107"/>
                <wp:cNvGraphicFramePr>
                  <a:graphicFrameLocks/>
                </wp:cNvGraphicFramePr>
                <a:graphic>
                  <a:graphicData uri="http://schemas.microsoft.com/office/word/2010/wordprocessingGroup">
                    <wpg:wgp>
                      <wpg:cNvPr id="107" name="Group 107"/>
                      <wpg:cNvGrpSpPr/>
                      <wpg:grpSpPr>
                        <a:xfrm>
                          <a:off x="0" y="0"/>
                          <a:ext cx="6372225" cy="18415"/>
                          <a:chExt cx="6372225" cy="18415"/>
                        </a:xfrm>
                      </wpg:grpSpPr>
                      <wps:wsp>
                        <wps:cNvPr id="108" name="Graphic 108"/>
                        <wps:cNvSpPr/>
                        <wps:spPr>
                          <a:xfrm>
                            <a:off x="0" y="0"/>
                            <a:ext cx="6372225" cy="18415"/>
                          </a:xfrm>
                          <a:custGeom>
                            <a:avLst/>
                            <a:gdLst/>
                            <a:ahLst/>
                            <a:cxnLst/>
                            <a:rect l="l" t="t" r="r" b="b"/>
                            <a:pathLst>
                              <a:path w="6372225" h="18415">
                                <a:moveTo>
                                  <a:pt x="6371844" y="0"/>
                                </a:moveTo>
                                <a:lnTo>
                                  <a:pt x="0" y="0"/>
                                </a:lnTo>
                                <a:lnTo>
                                  <a:pt x="0" y="18288"/>
                                </a:lnTo>
                                <a:lnTo>
                                  <a:pt x="6371844" y="18288"/>
                                </a:lnTo>
                                <a:lnTo>
                                  <a:pt x="63718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1.75pt;height:1.45pt;mso-position-horizontal-relative:char;mso-position-vertical-relative:line" id="docshapegroup81" coordorigin="0,0" coordsize="10035,29">
                <v:rect style="position:absolute;left:0;top:0;width:10035;height:29" id="docshape82" filled="true" fillcolor="#000000" stroked="false">
                  <v:fill type="solid"/>
                </v:rect>
              </v:group>
            </w:pict>
          </mc:Fallback>
        </mc:AlternateContent>
      </w:r>
      <w:r>
        <w:rPr>
          <w:position w:val="0"/>
          <w:sz w:val="2"/>
        </w:rPr>
      </w:r>
    </w:p>
    <w:p>
      <w:pPr>
        <w:pStyle w:val="Heading1"/>
        <w:tabs>
          <w:tab w:pos="932" w:val="left" w:leader="none"/>
        </w:tabs>
      </w:pPr>
      <w:r>
        <w:rPr>
          <w:rFonts w:ascii="Times New Roman"/>
          <w:spacing w:val="-10"/>
          <w:sz w:val="20"/>
        </w:rPr>
        <w:t>1</w:t>
      </w:r>
      <w:r>
        <w:rPr>
          <w:rFonts w:ascii="Times New Roman"/>
          <w:sz w:val="20"/>
        </w:rPr>
        <w:tab/>
      </w:r>
      <w:r>
        <w:rPr/>
        <w:t>Annex</w:t>
      </w:r>
      <w:r>
        <w:rPr>
          <w:spacing w:val="-8"/>
        </w:rPr>
        <w:t> </w:t>
      </w:r>
      <w:r>
        <w:rPr/>
        <w:t>Z:</w:t>
      </w:r>
      <w:r>
        <w:rPr>
          <w:spacing w:val="-4"/>
        </w:rPr>
        <w:t> </w:t>
      </w:r>
      <w:r>
        <w:rPr/>
        <w:t>O-RAN</w:t>
      </w:r>
      <w:r>
        <w:rPr>
          <w:spacing w:val="-7"/>
        </w:rPr>
        <w:t> </w:t>
      </w:r>
      <w:r>
        <w:rPr/>
        <w:t>Adopter</w:t>
      </w:r>
      <w:r>
        <w:rPr>
          <w:spacing w:val="-4"/>
        </w:rPr>
        <w:t> </w:t>
      </w:r>
      <w:r>
        <w:rPr/>
        <w:t>License</w:t>
      </w:r>
      <w:r>
        <w:rPr>
          <w:spacing w:val="-7"/>
        </w:rPr>
        <w:t> </w:t>
      </w:r>
      <w:r>
        <w:rPr>
          <w:spacing w:val="-2"/>
        </w:rPr>
        <w:t>Agreement</w:t>
      </w:r>
    </w:p>
    <w:p>
      <w:pPr>
        <w:pStyle w:val="BodyText"/>
        <w:spacing w:before="8"/>
        <w:rPr>
          <w:rFonts w:ascii="Arial"/>
          <w:sz w:val="22"/>
        </w:rPr>
      </w:pPr>
    </w:p>
    <w:p>
      <w:pPr>
        <w:pStyle w:val="Heading4"/>
        <w:numPr>
          <w:ilvl w:val="0"/>
          <w:numId w:val="58"/>
        </w:numPr>
        <w:tabs>
          <w:tab w:pos="932" w:val="left" w:leader="none"/>
        </w:tabs>
        <w:spacing w:line="240" w:lineRule="auto" w:before="1" w:after="0"/>
        <w:ind w:left="932" w:right="0" w:hanging="676"/>
        <w:jc w:val="left"/>
      </w:pPr>
      <w:r>
        <w:rPr/>
        <w:t>O-RAN</w:t>
      </w:r>
      <w:r>
        <w:rPr>
          <w:spacing w:val="-8"/>
        </w:rPr>
        <w:t> </w:t>
      </w:r>
      <w:r>
        <w:rPr/>
        <w:t>ADOPTER</w:t>
      </w:r>
      <w:r>
        <w:rPr>
          <w:spacing w:val="-5"/>
        </w:rPr>
        <w:t> </w:t>
      </w:r>
      <w:r>
        <w:rPr/>
        <w:t>LICENSE</w:t>
      </w:r>
      <w:r>
        <w:rPr>
          <w:spacing w:val="-7"/>
        </w:rPr>
        <w:t> </w:t>
      </w:r>
      <w:r>
        <w:rPr>
          <w:spacing w:val="-2"/>
        </w:rPr>
        <w:t>AGREEMENT</w:t>
      </w:r>
    </w:p>
    <w:p>
      <w:pPr>
        <w:pStyle w:val="ListParagraph"/>
        <w:numPr>
          <w:ilvl w:val="0"/>
          <w:numId w:val="58"/>
        </w:numPr>
        <w:tabs>
          <w:tab w:pos="932" w:val="left" w:leader="none"/>
        </w:tabs>
        <w:spacing w:line="240" w:lineRule="auto" w:before="204" w:after="0"/>
        <w:ind w:left="932" w:right="0" w:hanging="676"/>
        <w:jc w:val="left"/>
        <w:rPr>
          <w:rFonts w:ascii="Calibri"/>
          <w:sz w:val="22"/>
        </w:rPr>
      </w:pPr>
      <w:r>
        <w:rPr>
          <w:rFonts w:ascii="Calibri"/>
          <w:sz w:val="22"/>
        </w:rPr>
        <w:t>BY</w:t>
      </w:r>
      <w:r>
        <w:rPr>
          <w:rFonts w:ascii="Calibri"/>
          <w:spacing w:val="8"/>
          <w:sz w:val="22"/>
        </w:rPr>
        <w:t> </w:t>
      </w:r>
      <w:r>
        <w:rPr>
          <w:rFonts w:ascii="Calibri"/>
          <w:sz w:val="22"/>
        </w:rPr>
        <w:t>DOWNLOADING,</w:t>
      </w:r>
      <w:r>
        <w:rPr>
          <w:rFonts w:ascii="Calibri"/>
          <w:spacing w:val="7"/>
          <w:sz w:val="22"/>
        </w:rPr>
        <w:t> </w:t>
      </w:r>
      <w:r>
        <w:rPr>
          <w:rFonts w:ascii="Calibri"/>
          <w:sz w:val="22"/>
        </w:rPr>
        <w:t>USING</w:t>
      </w:r>
      <w:r>
        <w:rPr>
          <w:rFonts w:ascii="Calibri"/>
          <w:spacing w:val="7"/>
          <w:sz w:val="22"/>
        </w:rPr>
        <w:t> </w:t>
      </w:r>
      <w:r>
        <w:rPr>
          <w:rFonts w:ascii="Calibri"/>
          <w:sz w:val="22"/>
        </w:rPr>
        <w:t>OR</w:t>
      </w:r>
      <w:r>
        <w:rPr>
          <w:rFonts w:ascii="Calibri"/>
          <w:spacing w:val="8"/>
          <w:sz w:val="22"/>
        </w:rPr>
        <w:t> </w:t>
      </w:r>
      <w:r>
        <w:rPr>
          <w:rFonts w:ascii="Calibri"/>
          <w:sz w:val="22"/>
        </w:rPr>
        <w:t>OTHERWISE</w:t>
      </w:r>
      <w:r>
        <w:rPr>
          <w:rFonts w:ascii="Calibri"/>
          <w:spacing w:val="10"/>
          <w:sz w:val="22"/>
        </w:rPr>
        <w:t> </w:t>
      </w:r>
      <w:r>
        <w:rPr>
          <w:rFonts w:ascii="Calibri"/>
          <w:sz w:val="22"/>
        </w:rPr>
        <w:t>ACCESSING</w:t>
      </w:r>
      <w:r>
        <w:rPr>
          <w:rFonts w:ascii="Calibri"/>
          <w:spacing w:val="9"/>
          <w:sz w:val="22"/>
        </w:rPr>
        <w:t> </w:t>
      </w:r>
      <w:r>
        <w:rPr>
          <w:rFonts w:ascii="Calibri"/>
          <w:sz w:val="22"/>
        </w:rPr>
        <w:t>ANY</w:t>
      </w:r>
      <w:r>
        <w:rPr>
          <w:rFonts w:ascii="Calibri"/>
          <w:spacing w:val="10"/>
          <w:sz w:val="22"/>
        </w:rPr>
        <w:t> </w:t>
      </w:r>
      <w:r>
        <w:rPr>
          <w:rFonts w:ascii="Calibri"/>
          <w:sz w:val="22"/>
        </w:rPr>
        <w:t>O-RAN</w:t>
      </w:r>
      <w:r>
        <w:rPr>
          <w:rFonts w:ascii="Calibri"/>
          <w:spacing w:val="6"/>
          <w:sz w:val="22"/>
        </w:rPr>
        <w:t> </w:t>
      </w:r>
      <w:r>
        <w:rPr>
          <w:rFonts w:ascii="Calibri"/>
          <w:sz w:val="22"/>
        </w:rPr>
        <w:t>SPECIFICATION,</w:t>
      </w:r>
      <w:r>
        <w:rPr>
          <w:rFonts w:ascii="Calibri"/>
          <w:spacing w:val="9"/>
          <w:sz w:val="22"/>
        </w:rPr>
        <w:t> </w:t>
      </w:r>
      <w:r>
        <w:rPr>
          <w:rFonts w:ascii="Calibri"/>
          <w:sz w:val="22"/>
        </w:rPr>
        <w:t>ADOPTER</w:t>
      </w:r>
      <w:r>
        <w:rPr>
          <w:rFonts w:ascii="Calibri"/>
          <w:spacing w:val="10"/>
          <w:sz w:val="22"/>
        </w:rPr>
        <w:t> </w:t>
      </w:r>
      <w:r>
        <w:rPr>
          <w:rFonts w:ascii="Calibri"/>
          <w:sz w:val="22"/>
        </w:rPr>
        <w:t>AGREES</w:t>
      </w:r>
      <w:r>
        <w:rPr>
          <w:rFonts w:ascii="Calibri"/>
          <w:spacing w:val="7"/>
          <w:sz w:val="22"/>
        </w:rPr>
        <w:t> </w:t>
      </w:r>
      <w:r>
        <w:rPr>
          <w:rFonts w:ascii="Calibri"/>
          <w:sz w:val="22"/>
        </w:rPr>
        <w:t>TO</w:t>
      </w:r>
      <w:r>
        <w:rPr>
          <w:rFonts w:ascii="Calibri"/>
          <w:spacing w:val="8"/>
          <w:sz w:val="22"/>
        </w:rPr>
        <w:t> </w:t>
      </w:r>
      <w:r>
        <w:rPr>
          <w:rFonts w:ascii="Calibri"/>
          <w:spacing w:val="-5"/>
          <w:sz w:val="22"/>
        </w:rPr>
        <w:t>THE</w:t>
      </w:r>
    </w:p>
    <w:p>
      <w:pPr>
        <w:pStyle w:val="ListParagraph"/>
        <w:numPr>
          <w:ilvl w:val="0"/>
          <w:numId w:val="58"/>
        </w:numPr>
        <w:tabs>
          <w:tab w:pos="932" w:val="left" w:leader="none"/>
        </w:tabs>
        <w:spacing w:line="240" w:lineRule="auto" w:before="24" w:after="0"/>
        <w:ind w:left="932" w:right="0" w:hanging="676"/>
        <w:jc w:val="left"/>
        <w:rPr>
          <w:rFonts w:ascii="Calibri"/>
          <w:sz w:val="22"/>
        </w:rPr>
      </w:pPr>
      <w:r>
        <w:rPr>
          <w:rFonts w:ascii="Calibri"/>
          <w:sz w:val="22"/>
        </w:rPr>
        <w:t>TERMS</w:t>
      </w:r>
      <w:r>
        <w:rPr>
          <w:rFonts w:ascii="Calibri"/>
          <w:spacing w:val="-4"/>
          <w:sz w:val="22"/>
        </w:rPr>
        <w:t> </w:t>
      </w:r>
      <w:r>
        <w:rPr>
          <w:rFonts w:ascii="Calibri"/>
          <w:sz w:val="22"/>
        </w:rPr>
        <w:t>OF</w:t>
      </w:r>
      <w:r>
        <w:rPr>
          <w:rFonts w:ascii="Calibri"/>
          <w:spacing w:val="-1"/>
          <w:sz w:val="22"/>
        </w:rPr>
        <w:t> </w:t>
      </w:r>
      <w:r>
        <w:rPr>
          <w:rFonts w:ascii="Calibri"/>
          <w:sz w:val="22"/>
        </w:rPr>
        <w:t>THIS </w:t>
      </w:r>
      <w:r>
        <w:rPr>
          <w:rFonts w:ascii="Calibri"/>
          <w:spacing w:val="-2"/>
          <w:sz w:val="22"/>
        </w:rPr>
        <w:t>AGREEMENT.</w:t>
      </w:r>
    </w:p>
    <w:p>
      <w:pPr>
        <w:pStyle w:val="BodyText"/>
        <w:spacing w:before="229"/>
        <w:ind w:left="256"/>
      </w:pPr>
      <w:r>
        <w:rPr>
          <w:spacing w:val="-10"/>
        </w:rPr>
        <w:t>5</w:t>
      </w:r>
    </w:p>
    <w:p>
      <w:pPr>
        <w:tabs>
          <w:tab w:pos="932" w:val="left" w:leader="none"/>
        </w:tabs>
        <w:spacing w:before="221"/>
        <w:ind w:left="256" w:right="0" w:firstLine="0"/>
        <w:jc w:val="left"/>
        <w:rPr>
          <w:rFonts w:ascii="Calibri" w:hAnsi="Calibri"/>
          <w:sz w:val="22"/>
        </w:rPr>
      </w:pPr>
      <w:r>
        <w:rPr>
          <w:spacing w:val="-10"/>
          <w:sz w:val="20"/>
        </w:rPr>
        <w:t>6</w:t>
      </w:r>
      <w:r>
        <w:rPr>
          <w:sz w:val="20"/>
        </w:rPr>
        <w:tab/>
      </w:r>
      <w:r>
        <w:rPr>
          <w:rFonts w:ascii="Calibri" w:hAnsi="Calibri"/>
          <w:sz w:val="22"/>
        </w:rPr>
        <w:t>This</w:t>
      </w:r>
      <w:r>
        <w:rPr>
          <w:rFonts w:ascii="Calibri" w:hAnsi="Calibri"/>
          <w:spacing w:val="-6"/>
          <w:sz w:val="22"/>
        </w:rPr>
        <w:t> </w:t>
      </w:r>
      <w:r>
        <w:rPr>
          <w:rFonts w:ascii="Calibri" w:hAnsi="Calibri"/>
          <w:sz w:val="22"/>
        </w:rPr>
        <w:t>O-RAN</w:t>
      </w:r>
      <w:r>
        <w:rPr>
          <w:rFonts w:ascii="Calibri" w:hAnsi="Calibri"/>
          <w:spacing w:val="-6"/>
          <w:sz w:val="22"/>
        </w:rPr>
        <w:t> </w:t>
      </w:r>
      <w:r>
        <w:rPr>
          <w:rFonts w:ascii="Calibri" w:hAnsi="Calibri"/>
          <w:sz w:val="22"/>
        </w:rPr>
        <w:t>Adopter</w:t>
      </w:r>
      <w:r>
        <w:rPr>
          <w:rFonts w:ascii="Calibri" w:hAnsi="Calibri"/>
          <w:spacing w:val="-5"/>
          <w:sz w:val="22"/>
        </w:rPr>
        <w:t> </w:t>
      </w:r>
      <w:r>
        <w:rPr>
          <w:rFonts w:ascii="Calibri" w:hAnsi="Calibri"/>
          <w:sz w:val="22"/>
        </w:rPr>
        <w:t>License</w:t>
      </w:r>
      <w:r>
        <w:rPr>
          <w:rFonts w:ascii="Calibri" w:hAnsi="Calibri"/>
          <w:spacing w:val="-4"/>
          <w:sz w:val="22"/>
        </w:rPr>
        <w:t> </w:t>
      </w:r>
      <w:r>
        <w:rPr>
          <w:rFonts w:ascii="Calibri" w:hAnsi="Calibri"/>
          <w:sz w:val="22"/>
        </w:rPr>
        <w:t>Agreement</w:t>
      </w:r>
      <w:r>
        <w:rPr>
          <w:rFonts w:ascii="Calibri" w:hAnsi="Calibri"/>
          <w:spacing w:val="-3"/>
          <w:sz w:val="22"/>
        </w:rPr>
        <w:t> </w:t>
      </w:r>
      <w:r>
        <w:rPr>
          <w:rFonts w:ascii="Calibri" w:hAnsi="Calibri"/>
          <w:sz w:val="22"/>
        </w:rPr>
        <w:t>(the</w:t>
      </w:r>
      <w:r>
        <w:rPr>
          <w:rFonts w:ascii="Calibri" w:hAnsi="Calibri"/>
          <w:spacing w:val="-7"/>
          <w:sz w:val="22"/>
        </w:rPr>
        <w:t> </w:t>
      </w:r>
      <w:r>
        <w:rPr>
          <w:rFonts w:ascii="Calibri" w:hAnsi="Calibri"/>
          <w:sz w:val="22"/>
        </w:rPr>
        <w:t>“</w:t>
      </w:r>
      <w:r>
        <w:rPr>
          <w:rFonts w:ascii="Calibri" w:hAnsi="Calibri"/>
          <w:sz w:val="22"/>
          <w:u w:val="single"/>
        </w:rPr>
        <w:t>Agreement</w:t>
      </w:r>
      <w:r>
        <w:rPr>
          <w:rFonts w:ascii="Calibri" w:hAnsi="Calibri"/>
          <w:sz w:val="22"/>
          <w:u w:val="none"/>
        </w:rPr>
        <w:t>”)</w:t>
      </w:r>
      <w:r>
        <w:rPr>
          <w:rFonts w:ascii="Calibri" w:hAnsi="Calibri"/>
          <w:spacing w:val="-6"/>
          <w:sz w:val="22"/>
          <w:u w:val="none"/>
        </w:rPr>
        <w:t> </w:t>
      </w:r>
      <w:r>
        <w:rPr>
          <w:rFonts w:ascii="Calibri" w:hAnsi="Calibri"/>
          <w:sz w:val="22"/>
          <w:u w:val="none"/>
        </w:rPr>
        <w:t>is</w:t>
      </w:r>
      <w:r>
        <w:rPr>
          <w:rFonts w:ascii="Calibri" w:hAnsi="Calibri"/>
          <w:spacing w:val="-7"/>
          <w:sz w:val="22"/>
          <w:u w:val="none"/>
        </w:rPr>
        <w:t> </w:t>
      </w:r>
      <w:r>
        <w:rPr>
          <w:rFonts w:ascii="Calibri" w:hAnsi="Calibri"/>
          <w:sz w:val="22"/>
          <w:u w:val="none"/>
        </w:rPr>
        <w:t>made</w:t>
      </w:r>
      <w:r>
        <w:rPr>
          <w:rFonts w:ascii="Calibri" w:hAnsi="Calibri"/>
          <w:spacing w:val="-5"/>
          <w:sz w:val="22"/>
          <w:u w:val="none"/>
        </w:rPr>
        <w:t> </w:t>
      </w:r>
      <w:r>
        <w:rPr>
          <w:rFonts w:ascii="Calibri" w:hAnsi="Calibri"/>
          <w:sz w:val="22"/>
          <w:u w:val="none"/>
        </w:rPr>
        <w:t>by</w:t>
      </w:r>
      <w:r>
        <w:rPr>
          <w:rFonts w:ascii="Calibri" w:hAnsi="Calibri"/>
          <w:spacing w:val="-5"/>
          <w:sz w:val="22"/>
          <w:u w:val="none"/>
        </w:rPr>
        <w:t> </w:t>
      </w:r>
      <w:r>
        <w:rPr>
          <w:rFonts w:ascii="Calibri" w:hAnsi="Calibri"/>
          <w:sz w:val="22"/>
          <w:u w:val="none"/>
        </w:rPr>
        <w:t>and</w:t>
      </w:r>
      <w:r>
        <w:rPr>
          <w:rFonts w:ascii="Calibri" w:hAnsi="Calibri"/>
          <w:spacing w:val="-5"/>
          <w:sz w:val="22"/>
          <w:u w:val="none"/>
        </w:rPr>
        <w:t> </w:t>
      </w:r>
      <w:r>
        <w:rPr>
          <w:rFonts w:ascii="Calibri" w:hAnsi="Calibri"/>
          <w:sz w:val="22"/>
          <w:u w:val="none"/>
        </w:rPr>
        <w:t>between</w:t>
      </w:r>
      <w:r>
        <w:rPr>
          <w:rFonts w:ascii="Calibri" w:hAnsi="Calibri"/>
          <w:spacing w:val="-6"/>
          <w:sz w:val="22"/>
          <w:u w:val="none"/>
        </w:rPr>
        <w:t> </w:t>
      </w:r>
      <w:r>
        <w:rPr>
          <w:rFonts w:ascii="Calibri" w:hAnsi="Calibri"/>
          <w:sz w:val="22"/>
          <w:u w:val="none"/>
        </w:rPr>
        <w:t>the</w:t>
      </w:r>
      <w:r>
        <w:rPr>
          <w:rFonts w:ascii="Calibri" w:hAnsi="Calibri"/>
          <w:spacing w:val="-5"/>
          <w:sz w:val="22"/>
          <w:u w:val="none"/>
        </w:rPr>
        <w:t> </w:t>
      </w:r>
      <w:r>
        <w:rPr>
          <w:rFonts w:ascii="Calibri" w:hAnsi="Calibri"/>
          <w:sz w:val="22"/>
          <w:u w:val="none"/>
        </w:rPr>
        <w:t>O-RAN</w:t>
      </w:r>
      <w:r>
        <w:rPr>
          <w:rFonts w:ascii="Calibri" w:hAnsi="Calibri"/>
          <w:spacing w:val="-5"/>
          <w:sz w:val="22"/>
          <w:u w:val="none"/>
        </w:rPr>
        <w:t> </w:t>
      </w:r>
      <w:r>
        <w:rPr>
          <w:rFonts w:ascii="Calibri" w:hAnsi="Calibri"/>
          <w:sz w:val="22"/>
          <w:u w:val="none"/>
        </w:rPr>
        <w:t>Alliance</w:t>
      </w:r>
      <w:r>
        <w:rPr>
          <w:rFonts w:ascii="Calibri" w:hAnsi="Calibri"/>
          <w:spacing w:val="-3"/>
          <w:sz w:val="22"/>
          <w:u w:val="none"/>
        </w:rPr>
        <w:t> </w:t>
      </w:r>
      <w:r>
        <w:rPr>
          <w:rFonts w:ascii="Calibri" w:hAnsi="Calibri"/>
          <w:sz w:val="22"/>
          <w:u w:val="none"/>
        </w:rPr>
        <w:t>and</w:t>
      </w:r>
      <w:r>
        <w:rPr>
          <w:rFonts w:ascii="Calibri" w:hAnsi="Calibri"/>
          <w:spacing w:val="-4"/>
          <w:sz w:val="22"/>
          <w:u w:val="none"/>
        </w:rPr>
        <w:t> </w:t>
      </w:r>
      <w:r>
        <w:rPr>
          <w:rFonts w:ascii="Calibri" w:hAnsi="Calibri"/>
          <w:spacing w:val="-5"/>
          <w:sz w:val="22"/>
          <w:u w:val="none"/>
        </w:rPr>
        <w:t>the</w:t>
      </w:r>
    </w:p>
    <w:p>
      <w:pPr>
        <w:tabs>
          <w:tab w:pos="932" w:val="left" w:leader="none"/>
        </w:tabs>
        <w:spacing w:before="24"/>
        <w:ind w:left="256" w:right="0" w:firstLine="0"/>
        <w:jc w:val="left"/>
        <w:rPr>
          <w:rFonts w:ascii="Calibri"/>
          <w:sz w:val="22"/>
        </w:rPr>
      </w:pPr>
      <w:r>
        <w:rPr>
          <w:spacing w:val="-10"/>
          <w:sz w:val="20"/>
        </w:rPr>
        <w:t>7</w:t>
      </w:r>
      <w:r>
        <w:rPr>
          <w:sz w:val="20"/>
        </w:rPr>
        <w:tab/>
      </w:r>
      <w:r>
        <w:rPr>
          <w:rFonts w:ascii="Calibri"/>
          <w:sz w:val="22"/>
        </w:rPr>
        <w:t>entity</w:t>
      </w:r>
      <w:r>
        <w:rPr>
          <w:rFonts w:ascii="Calibri"/>
          <w:spacing w:val="58"/>
          <w:sz w:val="22"/>
        </w:rPr>
        <w:t> </w:t>
      </w:r>
      <w:r>
        <w:rPr>
          <w:rFonts w:ascii="Calibri"/>
          <w:sz w:val="22"/>
        </w:rPr>
        <w:t>that</w:t>
      </w:r>
      <w:r>
        <w:rPr>
          <w:rFonts w:ascii="Calibri"/>
          <w:spacing w:val="63"/>
          <w:sz w:val="22"/>
        </w:rPr>
        <w:t> </w:t>
      </w:r>
      <w:r>
        <w:rPr>
          <w:rFonts w:ascii="Calibri"/>
          <w:sz w:val="22"/>
        </w:rPr>
        <w:t>downloads,</w:t>
      </w:r>
      <w:r>
        <w:rPr>
          <w:rFonts w:ascii="Calibri"/>
          <w:spacing w:val="60"/>
          <w:sz w:val="22"/>
        </w:rPr>
        <w:t> </w:t>
      </w:r>
      <w:r>
        <w:rPr>
          <w:rFonts w:ascii="Calibri"/>
          <w:sz w:val="22"/>
        </w:rPr>
        <w:t>uses</w:t>
      </w:r>
      <w:r>
        <w:rPr>
          <w:rFonts w:ascii="Calibri"/>
          <w:spacing w:val="59"/>
          <w:sz w:val="22"/>
        </w:rPr>
        <w:t> </w:t>
      </w:r>
      <w:r>
        <w:rPr>
          <w:rFonts w:ascii="Calibri"/>
          <w:sz w:val="22"/>
        </w:rPr>
        <w:t>or</w:t>
      </w:r>
      <w:r>
        <w:rPr>
          <w:rFonts w:ascii="Calibri"/>
          <w:spacing w:val="58"/>
          <w:sz w:val="22"/>
        </w:rPr>
        <w:t> </w:t>
      </w:r>
      <w:r>
        <w:rPr>
          <w:rFonts w:ascii="Calibri"/>
          <w:sz w:val="22"/>
        </w:rPr>
        <w:t>otherwise</w:t>
      </w:r>
      <w:r>
        <w:rPr>
          <w:rFonts w:ascii="Calibri"/>
          <w:spacing w:val="61"/>
          <w:sz w:val="22"/>
        </w:rPr>
        <w:t> </w:t>
      </w:r>
      <w:r>
        <w:rPr>
          <w:rFonts w:ascii="Calibri"/>
          <w:sz w:val="22"/>
        </w:rPr>
        <w:t>accesses</w:t>
      </w:r>
      <w:r>
        <w:rPr>
          <w:rFonts w:ascii="Calibri"/>
          <w:spacing w:val="61"/>
          <w:sz w:val="22"/>
        </w:rPr>
        <w:t> </w:t>
      </w:r>
      <w:r>
        <w:rPr>
          <w:rFonts w:ascii="Calibri"/>
          <w:sz w:val="22"/>
        </w:rPr>
        <w:t>any</w:t>
      </w:r>
      <w:r>
        <w:rPr>
          <w:rFonts w:ascii="Calibri"/>
          <w:spacing w:val="61"/>
          <w:sz w:val="22"/>
        </w:rPr>
        <w:t> </w:t>
      </w:r>
      <w:r>
        <w:rPr>
          <w:rFonts w:ascii="Calibri"/>
          <w:sz w:val="22"/>
        </w:rPr>
        <w:t>O-RAN</w:t>
      </w:r>
      <w:r>
        <w:rPr>
          <w:rFonts w:ascii="Calibri"/>
          <w:spacing w:val="61"/>
          <w:sz w:val="22"/>
        </w:rPr>
        <w:t> </w:t>
      </w:r>
      <w:r>
        <w:rPr>
          <w:rFonts w:ascii="Calibri"/>
          <w:sz w:val="22"/>
        </w:rPr>
        <w:t>Specification,</w:t>
      </w:r>
      <w:r>
        <w:rPr>
          <w:rFonts w:ascii="Calibri"/>
          <w:spacing w:val="62"/>
          <w:sz w:val="22"/>
        </w:rPr>
        <w:t> </w:t>
      </w:r>
      <w:r>
        <w:rPr>
          <w:rFonts w:ascii="Calibri"/>
          <w:sz w:val="22"/>
        </w:rPr>
        <w:t>including</w:t>
      </w:r>
      <w:r>
        <w:rPr>
          <w:rFonts w:ascii="Calibri"/>
          <w:spacing w:val="62"/>
          <w:sz w:val="22"/>
        </w:rPr>
        <w:t> </w:t>
      </w:r>
      <w:r>
        <w:rPr>
          <w:rFonts w:ascii="Calibri"/>
          <w:sz w:val="22"/>
        </w:rPr>
        <w:t>its</w:t>
      </w:r>
      <w:r>
        <w:rPr>
          <w:rFonts w:ascii="Calibri"/>
          <w:spacing w:val="60"/>
          <w:sz w:val="22"/>
        </w:rPr>
        <w:t> </w:t>
      </w:r>
      <w:r>
        <w:rPr>
          <w:rFonts w:ascii="Calibri"/>
          <w:sz w:val="22"/>
        </w:rPr>
        <w:t>Affiliates</w:t>
      </w:r>
      <w:r>
        <w:rPr>
          <w:rFonts w:ascii="Calibri"/>
          <w:spacing w:val="58"/>
          <w:sz w:val="22"/>
        </w:rPr>
        <w:t> </w:t>
      </w:r>
      <w:r>
        <w:rPr>
          <w:rFonts w:ascii="Calibri"/>
          <w:spacing w:val="-4"/>
          <w:sz w:val="22"/>
        </w:rPr>
        <w:t>(the</w:t>
      </w:r>
    </w:p>
    <w:p>
      <w:pPr>
        <w:tabs>
          <w:tab w:pos="932" w:val="left" w:leader="none"/>
        </w:tabs>
        <w:spacing w:before="25"/>
        <w:ind w:left="256" w:right="0" w:firstLine="0"/>
        <w:jc w:val="left"/>
        <w:rPr>
          <w:rFonts w:ascii="Calibri" w:hAnsi="Calibri"/>
          <w:sz w:val="22"/>
        </w:rPr>
      </w:pPr>
      <w:r>
        <w:rPr>
          <w:spacing w:val="-10"/>
          <w:sz w:val="20"/>
        </w:rPr>
        <w:t>8</w:t>
      </w:r>
      <w:r>
        <w:rPr>
          <w:sz w:val="20"/>
        </w:rPr>
        <w:tab/>
      </w:r>
      <w:r>
        <w:rPr>
          <w:rFonts w:ascii="Calibri" w:hAnsi="Calibri"/>
          <w:spacing w:val="-2"/>
          <w:sz w:val="22"/>
        </w:rPr>
        <w:t>“</w:t>
      </w:r>
      <w:r>
        <w:rPr>
          <w:rFonts w:ascii="Calibri" w:hAnsi="Calibri"/>
          <w:spacing w:val="-2"/>
          <w:sz w:val="22"/>
          <w:u w:val="single"/>
        </w:rPr>
        <w:t>Adopter</w:t>
      </w:r>
      <w:r>
        <w:rPr>
          <w:rFonts w:ascii="Calibri" w:hAnsi="Calibri"/>
          <w:spacing w:val="-2"/>
          <w:sz w:val="22"/>
          <w:u w:val="none"/>
        </w:rPr>
        <w:t>”).</w:t>
      </w:r>
    </w:p>
    <w:p>
      <w:pPr>
        <w:pStyle w:val="BodyText"/>
        <w:spacing w:before="229"/>
        <w:ind w:left="256"/>
      </w:pPr>
      <w:r>
        <w:rPr>
          <w:spacing w:val="-10"/>
        </w:rPr>
        <w:t>9</w:t>
      </w:r>
    </w:p>
    <w:p>
      <w:pPr>
        <w:tabs>
          <w:tab w:pos="932" w:val="left" w:leader="none"/>
        </w:tabs>
        <w:spacing w:before="220"/>
        <w:ind w:left="155" w:right="0" w:firstLine="0"/>
        <w:jc w:val="left"/>
        <w:rPr>
          <w:rFonts w:ascii="Calibri"/>
          <w:sz w:val="22"/>
        </w:rPr>
      </w:pPr>
      <w:r>
        <w:rPr>
          <w:spacing w:val="-5"/>
          <w:sz w:val="20"/>
        </w:rPr>
        <w:t>10</w:t>
      </w:r>
      <w:r>
        <w:rPr>
          <w:sz w:val="20"/>
        </w:rPr>
        <w:tab/>
      </w:r>
      <w:r>
        <w:rPr>
          <w:rFonts w:ascii="Calibri"/>
          <w:sz w:val="22"/>
        </w:rPr>
        <w:t>This</w:t>
      </w:r>
      <w:r>
        <w:rPr>
          <w:rFonts w:ascii="Calibri"/>
          <w:spacing w:val="-5"/>
          <w:sz w:val="22"/>
        </w:rPr>
        <w:t> </w:t>
      </w:r>
      <w:r>
        <w:rPr>
          <w:rFonts w:ascii="Calibri"/>
          <w:sz w:val="22"/>
        </w:rPr>
        <w:t>is</w:t>
      </w:r>
      <w:r>
        <w:rPr>
          <w:rFonts w:ascii="Calibri"/>
          <w:spacing w:val="-2"/>
          <w:sz w:val="22"/>
        </w:rPr>
        <w:t> </w:t>
      </w:r>
      <w:r>
        <w:rPr>
          <w:rFonts w:ascii="Calibri"/>
          <w:sz w:val="22"/>
        </w:rPr>
        <w:t>a</w:t>
      </w:r>
      <w:r>
        <w:rPr>
          <w:rFonts w:ascii="Calibri"/>
          <w:spacing w:val="-3"/>
          <w:sz w:val="22"/>
        </w:rPr>
        <w:t> </w:t>
      </w:r>
      <w:r>
        <w:rPr>
          <w:rFonts w:ascii="Calibri"/>
          <w:sz w:val="22"/>
        </w:rPr>
        <w:t>license</w:t>
      </w:r>
      <w:r>
        <w:rPr>
          <w:rFonts w:ascii="Calibri"/>
          <w:spacing w:val="-4"/>
          <w:sz w:val="22"/>
        </w:rPr>
        <w:t> </w:t>
      </w:r>
      <w:r>
        <w:rPr>
          <w:rFonts w:ascii="Calibri"/>
          <w:sz w:val="22"/>
        </w:rPr>
        <w:t>agreement</w:t>
      </w:r>
      <w:r>
        <w:rPr>
          <w:rFonts w:ascii="Calibri"/>
          <w:spacing w:val="-5"/>
          <w:sz w:val="22"/>
        </w:rPr>
        <w:t> </w:t>
      </w:r>
      <w:r>
        <w:rPr>
          <w:rFonts w:ascii="Calibri"/>
          <w:sz w:val="22"/>
        </w:rPr>
        <w:t>for</w:t>
      </w:r>
      <w:r>
        <w:rPr>
          <w:rFonts w:ascii="Calibri"/>
          <w:spacing w:val="-2"/>
          <w:sz w:val="22"/>
        </w:rPr>
        <w:t> </w:t>
      </w:r>
      <w:r>
        <w:rPr>
          <w:rFonts w:ascii="Calibri"/>
          <w:sz w:val="22"/>
        </w:rPr>
        <w:t>entities</w:t>
      </w:r>
      <w:r>
        <w:rPr>
          <w:rFonts w:ascii="Calibri"/>
          <w:spacing w:val="-4"/>
          <w:sz w:val="22"/>
        </w:rPr>
        <w:t> </w:t>
      </w:r>
      <w:r>
        <w:rPr>
          <w:rFonts w:ascii="Calibri"/>
          <w:sz w:val="22"/>
        </w:rPr>
        <w:t>who</w:t>
      </w:r>
      <w:r>
        <w:rPr>
          <w:rFonts w:ascii="Calibri"/>
          <w:spacing w:val="-5"/>
          <w:sz w:val="22"/>
        </w:rPr>
        <w:t> </w:t>
      </w:r>
      <w:r>
        <w:rPr>
          <w:rFonts w:ascii="Calibri"/>
          <w:sz w:val="22"/>
        </w:rPr>
        <w:t>wish</w:t>
      </w:r>
      <w:r>
        <w:rPr>
          <w:rFonts w:ascii="Calibri"/>
          <w:spacing w:val="-6"/>
          <w:sz w:val="22"/>
        </w:rPr>
        <w:t> </w:t>
      </w:r>
      <w:r>
        <w:rPr>
          <w:rFonts w:ascii="Calibri"/>
          <w:sz w:val="22"/>
        </w:rPr>
        <w:t>to</w:t>
      </w:r>
      <w:r>
        <w:rPr>
          <w:rFonts w:ascii="Calibri"/>
          <w:spacing w:val="-3"/>
          <w:sz w:val="22"/>
        </w:rPr>
        <w:t> </w:t>
      </w:r>
      <w:r>
        <w:rPr>
          <w:rFonts w:ascii="Calibri"/>
          <w:sz w:val="22"/>
        </w:rPr>
        <w:t>adopt</w:t>
      </w:r>
      <w:r>
        <w:rPr>
          <w:rFonts w:ascii="Calibri"/>
          <w:spacing w:val="-3"/>
          <w:sz w:val="22"/>
        </w:rPr>
        <w:t> </w:t>
      </w:r>
      <w:r>
        <w:rPr>
          <w:rFonts w:ascii="Calibri"/>
          <w:sz w:val="22"/>
        </w:rPr>
        <w:t>any</w:t>
      </w:r>
      <w:r>
        <w:rPr>
          <w:rFonts w:ascii="Calibri"/>
          <w:spacing w:val="-4"/>
          <w:sz w:val="22"/>
        </w:rPr>
        <w:t> </w:t>
      </w:r>
      <w:r>
        <w:rPr>
          <w:rFonts w:ascii="Calibri"/>
          <w:sz w:val="22"/>
        </w:rPr>
        <w:t>O-RAN</w:t>
      </w:r>
      <w:r>
        <w:rPr>
          <w:rFonts w:ascii="Calibri"/>
          <w:spacing w:val="-4"/>
          <w:sz w:val="22"/>
        </w:rPr>
        <w:t> </w:t>
      </w:r>
      <w:r>
        <w:rPr>
          <w:rFonts w:ascii="Calibri"/>
          <w:spacing w:val="-2"/>
          <w:sz w:val="22"/>
        </w:rPr>
        <w:t>Specification.</w:t>
      </w:r>
    </w:p>
    <w:p>
      <w:pPr>
        <w:pStyle w:val="BodyText"/>
        <w:spacing w:before="227"/>
        <w:ind w:left="155"/>
      </w:pPr>
      <w:r>
        <w:rPr>
          <w:spacing w:val="-5"/>
        </w:rPr>
        <w:t>11</w:t>
      </w:r>
    </w:p>
    <w:p>
      <w:pPr>
        <w:pStyle w:val="Heading4"/>
        <w:tabs>
          <w:tab w:pos="4084" w:val="left" w:leader="none"/>
        </w:tabs>
        <w:spacing w:before="223"/>
      </w:pPr>
      <w:r>
        <w:rPr>
          <w:rFonts w:ascii="Times New Roman"/>
          <w:b w:val="0"/>
          <w:spacing w:val="-5"/>
          <w:sz w:val="20"/>
        </w:rPr>
        <w:t>12</w:t>
      </w:r>
      <w:r>
        <w:rPr>
          <w:rFonts w:ascii="Times New Roman"/>
          <w:b w:val="0"/>
          <w:sz w:val="20"/>
        </w:rPr>
        <w:tab/>
      </w:r>
      <w:r>
        <w:rPr/>
        <w:t>SECTION</w:t>
      </w:r>
      <w:r>
        <w:rPr>
          <w:spacing w:val="-5"/>
        </w:rPr>
        <w:t> </w:t>
      </w:r>
      <w:r>
        <w:rPr/>
        <w:t>1:</w:t>
      </w:r>
      <w:r>
        <w:rPr>
          <w:spacing w:val="43"/>
        </w:rPr>
        <w:t> </w:t>
      </w:r>
      <w:r>
        <w:rPr>
          <w:spacing w:val="-2"/>
        </w:rPr>
        <w:t>DEFINITIONS</w:t>
      </w:r>
    </w:p>
    <w:p>
      <w:pPr>
        <w:pStyle w:val="BodyText"/>
        <w:spacing w:before="47"/>
        <w:ind w:left="155"/>
      </w:pPr>
      <w:r>
        <w:rPr>
          <w:spacing w:val="-5"/>
        </w:rPr>
        <w:t>13</w:t>
      </w:r>
    </w:p>
    <w:p>
      <w:pPr>
        <w:pStyle w:val="BodyText"/>
        <w:spacing w:before="82"/>
        <w:rPr>
          <w:sz w:val="22"/>
        </w:rPr>
      </w:pPr>
    </w:p>
    <w:p>
      <w:pPr>
        <w:pStyle w:val="ListParagraph"/>
        <w:numPr>
          <w:ilvl w:val="0"/>
          <w:numId w:val="59"/>
        </w:numPr>
        <w:tabs>
          <w:tab w:pos="1216" w:val="left" w:leader="none"/>
          <w:tab w:pos="1785" w:val="left" w:leader="none"/>
        </w:tabs>
        <w:spacing w:line="240" w:lineRule="auto" w:before="0" w:after="0"/>
        <w:ind w:left="1216" w:right="0" w:hanging="1061"/>
        <w:jc w:val="left"/>
        <w:rPr>
          <w:rFonts w:ascii="Calibri" w:hAnsi="Calibri"/>
          <w:sz w:val="22"/>
        </w:rPr>
      </w:pPr>
      <w:r>
        <w:rPr>
          <w:rFonts w:ascii="Calibri" w:hAnsi="Calibri"/>
          <w:spacing w:val="-5"/>
          <w:sz w:val="24"/>
        </w:rPr>
        <w:t>1.1</w:t>
      </w:r>
      <w:r>
        <w:rPr>
          <w:rFonts w:ascii="Calibri" w:hAnsi="Calibri"/>
          <w:sz w:val="24"/>
        </w:rPr>
        <w:tab/>
      </w:r>
      <w:r>
        <w:rPr>
          <w:rFonts w:ascii="Calibri" w:hAnsi="Calibri"/>
          <w:sz w:val="22"/>
        </w:rPr>
        <w:t>“Affiliate”</w:t>
      </w:r>
      <w:r>
        <w:rPr>
          <w:rFonts w:ascii="Calibri" w:hAnsi="Calibri"/>
          <w:spacing w:val="17"/>
          <w:sz w:val="22"/>
        </w:rPr>
        <w:t> </w:t>
      </w:r>
      <w:r>
        <w:rPr>
          <w:rFonts w:ascii="Calibri" w:hAnsi="Calibri"/>
          <w:sz w:val="22"/>
        </w:rPr>
        <w:t>means</w:t>
      </w:r>
      <w:r>
        <w:rPr>
          <w:rFonts w:ascii="Calibri" w:hAnsi="Calibri"/>
          <w:spacing w:val="17"/>
          <w:sz w:val="22"/>
        </w:rPr>
        <w:t> </w:t>
      </w:r>
      <w:r>
        <w:rPr>
          <w:rFonts w:ascii="Calibri" w:hAnsi="Calibri"/>
          <w:sz w:val="22"/>
        </w:rPr>
        <w:t>an</w:t>
      </w:r>
      <w:r>
        <w:rPr>
          <w:rFonts w:ascii="Calibri" w:hAnsi="Calibri"/>
          <w:spacing w:val="18"/>
          <w:sz w:val="22"/>
        </w:rPr>
        <w:t> </w:t>
      </w:r>
      <w:r>
        <w:rPr>
          <w:rFonts w:ascii="Calibri" w:hAnsi="Calibri"/>
          <w:sz w:val="22"/>
        </w:rPr>
        <w:t>entity</w:t>
      </w:r>
      <w:r>
        <w:rPr>
          <w:rFonts w:ascii="Calibri" w:hAnsi="Calibri"/>
          <w:spacing w:val="18"/>
          <w:sz w:val="22"/>
        </w:rPr>
        <w:t> </w:t>
      </w:r>
      <w:r>
        <w:rPr>
          <w:rFonts w:ascii="Calibri" w:hAnsi="Calibri"/>
          <w:sz w:val="22"/>
        </w:rPr>
        <w:t>that</w:t>
      </w:r>
      <w:r>
        <w:rPr>
          <w:rFonts w:ascii="Calibri" w:hAnsi="Calibri"/>
          <w:spacing w:val="19"/>
          <w:sz w:val="22"/>
        </w:rPr>
        <w:t> </w:t>
      </w:r>
      <w:r>
        <w:rPr>
          <w:rFonts w:ascii="Calibri" w:hAnsi="Calibri"/>
          <w:sz w:val="22"/>
        </w:rPr>
        <w:t>directly</w:t>
      </w:r>
      <w:r>
        <w:rPr>
          <w:rFonts w:ascii="Calibri" w:hAnsi="Calibri"/>
          <w:spacing w:val="18"/>
          <w:sz w:val="22"/>
        </w:rPr>
        <w:t> </w:t>
      </w:r>
      <w:r>
        <w:rPr>
          <w:rFonts w:ascii="Calibri" w:hAnsi="Calibri"/>
          <w:sz w:val="22"/>
        </w:rPr>
        <w:t>or</w:t>
      </w:r>
      <w:r>
        <w:rPr>
          <w:rFonts w:ascii="Calibri" w:hAnsi="Calibri"/>
          <w:spacing w:val="18"/>
          <w:sz w:val="22"/>
        </w:rPr>
        <w:t> </w:t>
      </w:r>
      <w:r>
        <w:rPr>
          <w:rFonts w:ascii="Calibri" w:hAnsi="Calibri"/>
          <w:sz w:val="22"/>
        </w:rPr>
        <w:t>indirectly</w:t>
      </w:r>
      <w:r>
        <w:rPr>
          <w:rFonts w:ascii="Calibri" w:hAnsi="Calibri"/>
          <w:spacing w:val="18"/>
          <w:sz w:val="22"/>
        </w:rPr>
        <w:t> </w:t>
      </w:r>
      <w:r>
        <w:rPr>
          <w:rFonts w:ascii="Calibri" w:hAnsi="Calibri"/>
          <w:sz w:val="22"/>
        </w:rPr>
        <w:t>controls,</w:t>
      </w:r>
      <w:r>
        <w:rPr>
          <w:rFonts w:ascii="Calibri" w:hAnsi="Calibri"/>
          <w:spacing w:val="18"/>
          <w:sz w:val="22"/>
        </w:rPr>
        <w:t> </w:t>
      </w:r>
      <w:r>
        <w:rPr>
          <w:rFonts w:ascii="Calibri" w:hAnsi="Calibri"/>
          <w:sz w:val="22"/>
        </w:rPr>
        <w:t>is</w:t>
      </w:r>
      <w:r>
        <w:rPr>
          <w:rFonts w:ascii="Calibri" w:hAnsi="Calibri"/>
          <w:spacing w:val="17"/>
          <w:sz w:val="22"/>
        </w:rPr>
        <w:t> </w:t>
      </w:r>
      <w:r>
        <w:rPr>
          <w:rFonts w:ascii="Calibri" w:hAnsi="Calibri"/>
          <w:sz w:val="22"/>
        </w:rPr>
        <w:t>controlled</w:t>
      </w:r>
      <w:r>
        <w:rPr>
          <w:rFonts w:ascii="Calibri" w:hAnsi="Calibri"/>
          <w:spacing w:val="18"/>
          <w:sz w:val="22"/>
        </w:rPr>
        <w:t> </w:t>
      </w:r>
      <w:r>
        <w:rPr>
          <w:rFonts w:ascii="Calibri" w:hAnsi="Calibri"/>
          <w:sz w:val="22"/>
        </w:rPr>
        <w:t>by,</w:t>
      </w:r>
      <w:r>
        <w:rPr>
          <w:rFonts w:ascii="Calibri" w:hAnsi="Calibri"/>
          <w:spacing w:val="17"/>
          <w:sz w:val="22"/>
        </w:rPr>
        <w:t> </w:t>
      </w:r>
      <w:r>
        <w:rPr>
          <w:rFonts w:ascii="Calibri" w:hAnsi="Calibri"/>
          <w:sz w:val="22"/>
        </w:rPr>
        <w:t>or</w:t>
      </w:r>
      <w:r>
        <w:rPr>
          <w:rFonts w:ascii="Calibri" w:hAnsi="Calibri"/>
          <w:spacing w:val="19"/>
          <w:sz w:val="22"/>
        </w:rPr>
        <w:t> </w:t>
      </w:r>
      <w:r>
        <w:rPr>
          <w:rFonts w:ascii="Calibri" w:hAnsi="Calibri"/>
          <w:sz w:val="22"/>
        </w:rPr>
        <w:t>is</w:t>
      </w:r>
      <w:r>
        <w:rPr>
          <w:rFonts w:ascii="Calibri" w:hAnsi="Calibri"/>
          <w:spacing w:val="18"/>
          <w:sz w:val="22"/>
        </w:rPr>
        <w:t> </w:t>
      </w:r>
      <w:r>
        <w:rPr>
          <w:rFonts w:ascii="Calibri" w:hAnsi="Calibri"/>
          <w:sz w:val="22"/>
        </w:rPr>
        <w:t>under</w:t>
      </w:r>
      <w:r>
        <w:rPr>
          <w:rFonts w:ascii="Calibri" w:hAnsi="Calibri"/>
          <w:spacing w:val="20"/>
          <w:sz w:val="22"/>
        </w:rPr>
        <w:t> </w:t>
      </w:r>
      <w:r>
        <w:rPr>
          <w:rFonts w:ascii="Calibri" w:hAnsi="Calibri"/>
          <w:spacing w:val="-2"/>
          <w:sz w:val="22"/>
        </w:rPr>
        <w:t>common</w:t>
      </w:r>
    </w:p>
    <w:p>
      <w:pPr>
        <w:pStyle w:val="ListParagraph"/>
        <w:numPr>
          <w:ilvl w:val="0"/>
          <w:numId w:val="59"/>
        </w:numPr>
        <w:tabs>
          <w:tab w:pos="1216" w:val="left" w:leader="none"/>
        </w:tabs>
        <w:spacing w:line="240" w:lineRule="auto" w:before="137" w:after="0"/>
        <w:ind w:left="1216" w:right="0" w:hanging="1061"/>
        <w:jc w:val="left"/>
        <w:rPr>
          <w:rFonts w:ascii="Calibri" w:hAnsi="Calibri"/>
          <w:sz w:val="22"/>
        </w:rPr>
      </w:pPr>
      <w:r>
        <w:rPr>
          <w:rFonts w:ascii="Calibri" w:hAnsi="Calibri"/>
          <w:sz w:val="22"/>
        </w:rPr>
        <w:t>control</w:t>
      </w:r>
      <w:r>
        <w:rPr>
          <w:rFonts w:ascii="Calibri" w:hAnsi="Calibri"/>
          <w:spacing w:val="1"/>
          <w:sz w:val="22"/>
        </w:rPr>
        <w:t> </w:t>
      </w:r>
      <w:r>
        <w:rPr>
          <w:rFonts w:ascii="Calibri" w:hAnsi="Calibri"/>
          <w:sz w:val="22"/>
        </w:rPr>
        <w:t>with</w:t>
      </w:r>
      <w:r>
        <w:rPr>
          <w:rFonts w:ascii="Calibri" w:hAnsi="Calibri"/>
          <w:spacing w:val="1"/>
          <w:sz w:val="22"/>
        </w:rPr>
        <w:t> </w:t>
      </w:r>
      <w:r>
        <w:rPr>
          <w:rFonts w:ascii="Calibri" w:hAnsi="Calibri"/>
          <w:sz w:val="22"/>
        </w:rPr>
        <w:t>another</w:t>
      </w:r>
      <w:r>
        <w:rPr>
          <w:rFonts w:ascii="Calibri" w:hAnsi="Calibri"/>
          <w:spacing w:val="-1"/>
          <w:sz w:val="22"/>
        </w:rPr>
        <w:t> </w:t>
      </w:r>
      <w:r>
        <w:rPr>
          <w:rFonts w:ascii="Calibri" w:hAnsi="Calibri"/>
          <w:sz w:val="22"/>
        </w:rPr>
        <w:t>entity,</w:t>
      </w:r>
      <w:r>
        <w:rPr>
          <w:rFonts w:ascii="Calibri" w:hAnsi="Calibri"/>
          <w:spacing w:val="2"/>
          <w:sz w:val="22"/>
        </w:rPr>
        <w:t> </w:t>
      </w:r>
      <w:r>
        <w:rPr>
          <w:rFonts w:ascii="Calibri" w:hAnsi="Calibri"/>
          <w:sz w:val="22"/>
        </w:rPr>
        <w:t>so</w:t>
      </w:r>
      <w:r>
        <w:rPr>
          <w:rFonts w:ascii="Calibri" w:hAnsi="Calibri"/>
          <w:spacing w:val="3"/>
          <w:sz w:val="22"/>
        </w:rPr>
        <w:t> </w:t>
      </w:r>
      <w:r>
        <w:rPr>
          <w:rFonts w:ascii="Calibri" w:hAnsi="Calibri"/>
          <w:sz w:val="22"/>
        </w:rPr>
        <w:t>long</w:t>
      </w:r>
      <w:r>
        <w:rPr>
          <w:rFonts w:ascii="Calibri" w:hAnsi="Calibri"/>
          <w:spacing w:val="1"/>
          <w:sz w:val="22"/>
        </w:rPr>
        <w:t> </w:t>
      </w:r>
      <w:r>
        <w:rPr>
          <w:rFonts w:ascii="Calibri" w:hAnsi="Calibri"/>
          <w:sz w:val="22"/>
        </w:rPr>
        <w:t>as</w:t>
      </w:r>
      <w:r>
        <w:rPr>
          <w:rFonts w:ascii="Calibri" w:hAnsi="Calibri"/>
          <w:spacing w:val="-1"/>
          <w:sz w:val="22"/>
        </w:rPr>
        <w:t> </w:t>
      </w:r>
      <w:r>
        <w:rPr>
          <w:rFonts w:ascii="Calibri" w:hAnsi="Calibri"/>
          <w:sz w:val="22"/>
        </w:rPr>
        <w:t>such</w:t>
      </w:r>
      <w:r>
        <w:rPr>
          <w:rFonts w:ascii="Calibri" w:hAnsi="Calibri"/>
          <w:spacing w:val="1"/>
          <w:sz w:val="22"/>
        </w:rPr>
        <w:t> </w:t>
      </w:r>
      <w:r>
        <w:rPr>
          <w:rFonts w:ascii="Calibri" w:hAnsi="Calibri"/>
          <w:sz w:val="22"/>
        </w:rPr>
        <w:t>control</w:t>
      </w:r>
      <w:r>
        <w:rPr>
          <w:rFonts w:ascii="Calibri" w:hAnsi="Calibri"/>
          <w:spacing w:val="1"/>
          <w:sz w:val="22"/>
        </w:rPr>
        <w:t> </w:t>
      </w:r>
      <w:r>
        <w:rPr>
          <w:rFonts w:ascii="Calibri" w:hAnsi="Calibri"/>
          <w:sz w:val="22"/>
        </w:rPr>
        <w:t>exists.</w:t>
      </w:r>
      <w:r>
        <w:rPr>
          <w:rFonts w:ascii="Calibri" w:hAnsi="Calibri"/>
          <w:spacing w:val="53"/>
          <w:sz w:val="22"/>
        </w:rPr>
        <w:t> </w:t>
      </w:r>
      <w:r>
        <w:rPr>
          <w:rFonts w:ascii="Calibri" w:hAnsi="Calibri"/>
          <w:sz w:val="22"/>
        </w:rPr>
        <w:t>For</w:t>
      </w:r>
      <w:r>
        <w:rPr>
          <w:rFonts w:ascii="Calibri" w:hAnsi="Calibri"/>
          <w:spacing w:val="2"/>
          <w:sz w:val="22"/>
        </w:rPr>
        <w:t> </w:t>
      </w:r>
      <w:r>
        <w:rPr>
          <w:rFonts w:ascii="Calibri" w:hAnsi="Calibri"/>
          <w:sz w:val="22"/>
        </w:rPr>
        <w:t>the purpose of</w:t>
      </w:r>
      <w:r>
        <w:rPr>
          <w:rFonts w:ascii="Calibri" w:hAnsi="Calibri"/>
          <w:spacing w:val="-1"/>
          <w:sz w:val="22"/>
        </w:rPr>
        <w:t> </w:t>
      </w:r>
      <w:r>
        <w:rPr>
          <w:rFonts w:ascii="Calibri" w:hAnsi="Calibri"/>
          <w:sz w:val="22"/>
        </w:rPr>
        <w:t>this</w:t>
      </w:r>
      <w:r>
        <w:rPr>
          <w:rFonts w:ascii="Calibri" w:hAnsi="Calibri"/>
          <w:spacing w:val="2"/>
          <w:sz w:val="22"/>
        </w:rPr>
        <w:t> </w:t>
      </w:r>
      <w:r>
        <w:rPr>
          <w:rFonts w:ascii="Calibri" w:hAnsi="Calibri"/>
          <w:sz w:val="22"/>
        </w:rPr>
        <w:t>Section,</w:t>
      </w:r>
      <w:r>
        <w:rPr>
          <w:rFonts w:ascii="Calibri" w:hAnsi="Calibri"/>
          <w:spacing w:val="-1"/>
          <w:sz w:val="22"/>
        </w:rPr>
        <w:t> </w:t>
      </w:r>
      <w:r>
        <w:rPr>
          <w:rFonts w:ascii="Calibri" w:hAnsi="Calibri"/>
          <w:sz w:val="22"/>
        </w:rPr>
        <w:t>“Control”</w:t>
      </w:r>
      <w:r>
        <w:rPr>
          <w:rFonts w:ascii="Calibri" w:hAnsi="Calibri"/>
          <w:spacing w:val="1"/>
          <w:sz w:val="22"/>
        </w:rPr>
        <w:t> </w:t>
      </w:r>
      <w:r>
        <w:rPr>
          <w:rFonts w:ascii="Calibri" w:hAnsi="Calibri"/>
          <w:spacing w:val="-2"/>
          <w:sz w:val="22"/>
        </w:rPr>
        <w:t>means</w:t>
      </w:r>
    </w:p>
    <w:p>
      <w:pPr>
        <w:pStyle w:val="ListParagraph"/>
        <w:numPr>
          <w:ilvl w:val="0"/>
          <w:numId w:val="59"/>
        </w:numPr>
        <w:tabs>
          <w:tab w:pos="1216" w:val="left" w:leader="none"/>
        </w:tabs>
        <w:spacing w:line="240" w:lineRule="auto" w:before="24" w:after="0"/>
        <w:ind w:left="1216" w:right="0" w:hanging="1061"/>
        <w:jc w:val="left"/>
        <w:rPr>
          <w:rFonts w:ascii="Calibri"/>
          <w:sz w:val="22"/>
        </w:rPr>
      </w:pPr>
      <w:r>
        <w:rPr>
          <w:rFonts w:ascii="Calibri"/>
          <w:sz w:val="22"/>
        </w:rPr>
        <w:t>beneficial</w:t>
      </w:r>
      <w:r>
        <w:rPr>
          <w:rFonts w:ascii="Calibri"/>
          <w:spacing w:val="-7"/>
          <w:sz w:val="22"/>
        </w:rPr>
        <w:t> </w:t>
      </w:r>
      <w:r>
        <w:rPr>
          <w:rFonts w:ascii="Calibri"/>
          <w:sz w:val="22"/>
        </w:rPr>
        <w:t>ownership</w:t>
      </w:r>
      <w:r>
        <w:rPr>
          <w:rFonts w:ascii="Calibri"/>
          <w:spacing w:val="-5"/>
          <w:sz w:val="22"/>
        </w:rPr>
        <w:t> </w:t>
      </w:r>
      <w:r>
        <w:rPr>
          <w:rFonts w:ascii="Calibri"/>
          <w:sz w:val="22"/>
        </w:rPr>
        <w:t>of</w:t>
      </w:r>
      <w:r>
        <w:rPr>
          <w:rFonts w:ascii="Calibri"/>
          <w:spacing w:val="-3"/>
          <w:sz w:val="22"/>
        </w:rPr>
        <w:t> </w:t>
      </w:r>
      <w:r>
        <w:rPr>
          <w:rFonts w:ascii="Calibri"/>
          <w:sz w:val="22"/>
        </w:rPr>
        <w:t>fifty</w:t>
      </w:r>
      <w:r>
        <w:rPr>
          <w:rFonts w:ascii="Calibri"/>
          <w:spacing w:val="-2"/>
          <w:sz w:val="22"/>
        </w:rPr>
        <w:t> </w:t>
      </w:r>
      <w:r>
        <w:rPr>
          <w:rFonts w:ascii="Calibri"/>
          <w:sz w:val="22"/>
        </w:rPr>
        <w:t>(50%)</w:t>
      </w:r>
      <w:r>
        <w:rPr>
          <w:rFonts w:ascii="Calibri"/>
          <w:spacing w:val="-2"/>
          <w:sz w:val="22"/>
        </w:rPr>
        <w:t> </w:t>
      </w:r>
      <w:r>
        <w:rPr>
          <w:rFonts w:ascii="Calibri"/>
          <w:sz w:val="22"/>
        </w:rPr>
        <w:t>percent</w:t>
      </w:r>
      <w:r>
        <w:rPr>
          <w:rFonts w:ascii="Calibri"/>
          <w:spacing w:val="-4"/>
          <w:sz w:val="22"/>
        </w:rPr>
        <w:t> </w:t>
      </w:r>
      <w:r>
        <w:rPr>
          <w:rFonts w:ascii="Calibri"/>
          <w:sz w:val="22"/>
        </w:rPr>
        <w:t>or</w:t>
      </w:r>
      <w:r>
        <w:rPr>
          <w:rFonts w:ascii="Calibri"/>
          <w:spacing w:val="-4"/>
          <w:sz w:val="22"/>
        </w:rPr>
        <w:t> </w:t>
      </w:r>
      <w:r>
        <w:rPr>
          <w:rFonts w:ascii="Calibri"/>
          <w:sz w:val="22"/>
        </w:rPr>
        <w:t>more</w:t>
      </w:r>
      <w:r>
        <w:rPr>
          <w:rFonts w:ascii="Calibri"/>
          <w:spacing w:val="-4"/>
          <w:sz w:val="22"/>
        </w:rPr>
        <w:t> </w:t>
      </w:r>
      <w:r>
        <w:rPr>
          <w:rFonts w:ascii="Calibri"/>
          <w:sz w:val="22"/>
        </w:rPr>
        <w:t>of</w:t>
      </w:r>
      <w:r>
        <w:rPr>
          <w:rFonts w:ascii="Calibri"/>
          <w:spacing w:val="-5"/>
          <w:sz w:val="22"/>
        </w:rPr>
        <w:t> </w:t>
      </w:r>
      <w:r>
        <w:rPr>
          <w:rFonts w:ascii="Calibri"/>
          <w:sz w:val="22"/>
        </w:rPr>
        <w:t>the</w:t>
      </w:r>
      <w:r>
        <w:rPr>
          <w:rFonts w:ascii="Calibri"/>
          <w:spacing w:val="-4"/>
          <w:sz w:val="22"/>
        </w:rPr>
        <w:t> </w:t>
      </w:r>
      <w:r>
        <w:rPr>
          <w:rFonts w:ascii="Calibri"/>
          <w:sz w:val="22"/>
        </w:rPr>
        <w:t>voting</w:t>
      </w:r>
      <w:r>
        <w:rPr>
          <w:rFonts w:ascii="Calibri"/>
          <w:spacing w:val="-3"/>
          <w:sz w:val="22"/>
        </w:rPr>
        <w:t> </w:t>
      </w:r>
      <w:r>
        <w:rPr>
          <w:rFonts w:ascii="Calibri"/>
          <w:sz w:val="22"/>
        </w:rPr>
        <w:t>stock</w:t>
      </w:r>
      <w:r>
        <w:rPr>
          <w:rFonts w:ascii="Calibri"/>
          <w:spacing w:val="-4"/>
          <w:sz w:val="22"/>
        </w:rPr>
        <w:t> </w:t>
      </w:r>
      <w:r>
        <w:rPr>
          <w:rFonts w:ascii="Calibri"/>
          <w:sz w:val="22"/>
        </w:rPr>
        <w:t>or</w:t>
      </w:r>
      <w:r>
        <w:rPr>
          <w:rFonts w:ascii="Calibri"/>
          <w:spacing w:val="-4"/>
          <w:sz w:val="22"/>
        </w:rPr>
        <w:t> </w:t>
      </w:r>
      <w:r>
        <w:rPr>
          <w:rFonts w:ascii="Calibri"/>
          <w:sz w:val="22"/>
        </w:rPr>
        <w:t>equity</w:t>
      </w:r>
      <w:r>
        <w:rPr>
          <w:rFonts w:ascii="Calibri"/>
          <w:spacing w:val="-4"/>
          <w:sz w:val="22"/>
        </w:rPr>
        <w:t> </w:t>
      </w:r>
      <w:r>
        <w:rPr>
          <w:rFonts w:ascii="Calibri"/>
          <w:sz w:val="22"/>
        </w:rPr>
        <w:t>in</w:t>
      </w:r>
      <w:r>
        <w:rPr>
          <w:rFonts w:ascii="Calibri"/>
          <w:spacing w:val="-2"/>
          <w:sz w:val="22"/>
        </w:rPr>
        <w:t> </w:t>
      </w:r>
      <w:r>
        <w:rPr>
          <w:rFonts w:ascii="Calibri"/>
          <w:sz w:val="22"/>
        </w:rPr>
        <w:t>an</w:t>
      </w:r>
      <w:r>
        <w:rPr>
          <w:rFonts w:ascii="Calibri"/>
          <w:spacing w:val="-3"/>
          <w:sz w:val="22"/>
        </w:rPr>
        <w:t> </w:t>
      </w:r>
      <w:r>
        <w:rPr>
          <w:rFonts w:ascii="Calibri"/>
          <w:spacing w:val="-2"/>
          <w:sz w:val="22"/>
        </w:rPr>
        <w:t>entity.</w:t>
      </w:r>
    </w:p>
    <w:p>
      <w:pPr>
        <w:pStyle w:val="BodyText"/>
        <w:spacing w:before="49"/>
        <w:ind w:left="155"/>
      </w:pPr>
      <w:r>
        <w:rPr>
          <w:spacing w:val="-5"/>
        </w:rPr>
        <w:t>17</w:t>
      </w:r>
    </w:p>
    <w:p>
      <w:pPr>
        <w:pStyle w:val="BodyText"/>
        <w:spacing w:before="83"/>
        <w:rPr>
          <w:sz w:val="22"/>
        </w:rPr>
      </w:pPr>
    </w:p>
    <w:p>
      <w:pPr>
        <w:pStyle w:val="ListParagraph"/>
        <w:numPr>
          <w:ilvl w:val="0"/>
          <w:numId w:val="60"/>
        </w:numPr>
        <w:tabs>
          <w:tab w:pos="1216" w:val="left" w:leader="none"/>
          <w:tab w:pos="1785" w:val="left" w:leader="none"/>
        </w:tabs>
        <w:spacing w:line="240" w:lineRule="auto" w:before="0" w:after="0"/>
        <w:ind w:left="1216" w:right="0" w:hanging="1061"/>
        <w:jc w:val="left"/>
        <w:rPr>
          <w:rFonts w:ascii="Calibri" w:hAnsi="Calibri"/>
          <w:sz w:val="22"/>
        </w:rPr>
      </w:pPr>
      <w:r>
        <w:rPr>
          <w:rFonts w:ascii="Calibri" w:hAnsi="Calibri"/>
          <w:spacing w:val="-5"/>
          <w:sz w:val="24"/>
        </w:rPr>
        <w:t>1.2</w:t>
      </w:r>
      <w:r>
        <w:rPr>
          <w:rFonts w:ascii="Calibri" w:hAnsi="Calibri"/>
          <w:sz w:val="24"/>
        </w:rPr>
        <w:tab/>
      </w:r>
      <w:r>
        <w:rPr>
          <w:rFonts w:ascii="Calibri" w:hAnsi="Calibri"/>
          <w:sz w:val="22"/>
        </w:rPr>
        <w:t>“Compliant</w:t>
      </w:r>
      <w:r>
        <w:rPr>
          <w:rFonts w:ascii="Calibri" w:hAnsi="Calibri"/>
          <w:spacing w:val="56"/>
          <w:w w:val="150"/>
          <w:sz w:val="22"/>
        </w:rPr>
        <w:t> </w:t>
      </w:r>
      <w:r>
        <w:rPr>
          <w:rFonts w:ascii="Calibri" w:hAnsi="Calibri"/>
          <w:sz w:val="22"/>
        </w:rPr>
        <w:t>Portion”</w:t>
      </w:r>
      <w:r>
        <w:rPr>
          <w:rFonts w:ascii="Calibri" w:hAnsi="Calibri"/>
          <w:spacing w:val="58"/>
          <w:w w:val="150"/>
          <w:sz w:val="22"/>
        </w:rPr>
        <w:t> </w:t>
      </w:r>
      <w:r>
        <w:rPr>
          <w:rFonts w:ascii="Calibri" w:hAnsi="Calibri"/>
          <w:sz w:val="22"/>
        </w:rPr>
        <w:t>means</w:t>
      </w:r>
      <w:r>
        <w:rPr>
          <w:rFonts w:ascii="Calibri" w:hAnsi="Calibri"/>
          <w:spacing w:val="59"/>
          <w:w w:val="150"/>
          <w:sz w:val="22"/>
        </w:rPr>
        <w:t> </w:t>
      </w:r>
      <w:r>
        <w:rPr>
          <w:rFonts w:ascii="Calibri" w:hAnsi="Calibri"/>
          <w:sz w:val="22"/>
        </w:rPr>
        <w:t>only</w:t>
      </w:r>
      <w:r>
        <w:rPr>
          <w:rFonts w:ascii="Calibri" w:hAnsi="Calibri"/>
          <w:spacing w:val="57"/>
          <w:w w:val="150"/>
          <w:sz w:val="22"/>
        </w:rPr>
        <w:t> </w:t>
      </w:r>
      <w:r>
        <w:rPr>
          <w:rFonts w:ascii="Calibri" w:hAnsi="Calibri"/>
          <w:sz w:val="22"/>
        </w:rPr>
        <w:t>those</w:t>
      </w:r>
      <w:r>
        <w:rPr>
          <w:rFonts w:ascii="Calibri" w:hAnsi="Calibri"/>
          <w:spacing w:val="59"/>
          <w:w w:val="150"/>
          <w:sz w:val="22"/>
        </w:rPr>
        <w:t> </w:t>
      </w:r>
      <w:r>
        <w:rPr>
          <w:rFonts w:ascii="Calibri" w:hAnsi="Calibri"/>
          <w:sz w:val="22"/>
        </w:rPr>
        <w:t>specific</w:t>
      </w:r>
      <w:r>
        <w:rPr>
          <w:rFonts w:ascii="Calibri" w:hAnsi="Calibri"/>
          <w:spacing w:val="59"/>
          <w:w w:val="150"/>
          <w:sz w:val="22"/>
        </w:rPr>
        <w:t> </w:t>
      </w:r>
      <w:r>
        <w:rPr>
          <w:rFonts w:ascii="Calibri" w:hAnsi="Calibri"/>
          <w:sz w:val="22"/>
        </w:rPr>
        <w:t>portions</w:t>
      </w:r>
      <w:r>
        <w:rPr>
          <w:rFonts w:ascii="Calibri" w:hAnsi="Calibri"/>
          <w:spacing w:val="57"/>
          <w:w w:val="150"/>
          <w:sz w:val="22"/>
        </w:rPr>
        <w:t> </w:t>
      </w:r>
      <w:r>
        <w:rPr>
          <w:rFonts w:ascii="Calibri" w:hAnsi="Calibri"/>
          <w:sz w:val="22"/>
        </w:rPr>
        <w:t>of</w:t>
      </w:r>
      <w:r>
        <w:rPr>
          <w:rFonts w:ascii="Calibri" w:hAnsi="Calibri"/>
          <w:spacing w:val="59"/>
          <w:w w:val="150"/>
          <w:sz w:val="22"/>
        </w:rPr>
        <w:t> </w:t>
      </w:r>
      <w:r>
        <w:rPr>
          <w:rFonts w:ascii="Calibri" w:hAnsi="Calibri"/>
          <w:sz w:val="22"/>
        </w:rPr>
        <w:t>products</w:t>
      </w:r>
      <w:r>
        <w:rPr>
          <w:rFonts w:ascii="Calibri" w:hAnsi="Calibri"/>
          <w:spacing w:val="59"/>
          <w:w w:val="150"/>
          <w:sz w:val="22"/>
        </w:rPr>
        <w:t> </w:t>
      </w:r>
      <w:r>
        <w:rPr>
          <w:rFonts w:ascii="Calibri" w:hAnsi="Calibri"/>
          <w:sz w:val="22"/>
        </w:rPr>
        <w:t>(hardware,</w:t>
      </w:r>
      <w:r>
        <w:rPr>
          <w:rFonts w:ascii="Calibri" w:hAnsi="Calibri"/>
          <w:spacing w:val="60"/>
          <w:w w:val="150"/>
          <w:sz w:val="22"/>
        </w:rPr>
        <w:t> </w:t>
      </w:r>
      <w:r>
        <w:rPr>
          <w:rFonts w:ascii="Calibri" w:hAnsi="Calibri"/>
          <w:sz w:val="22"/>
        </w:rPr>
        <w:t>software</w:t>
      </w:r>
      <w:r>
        <w:rPr>
          <w:rFonts w:ascii="Calibri" w:hAnsi="Calibri"/>
          <w:spacing w:val="58"/>
          <w:w w:val="150"/>
          <w:sz w:val="22"/>
        </w:rPr>
        <w:t> </w:t>
      </w:r>
      <w:r>
        <w:rPr>
          <w:rFonts w:ascii="Calibri" w:hAnsi="Calibri"/>
          <w:spacing w:val="-5"/>
          <w:sz w:val="22"/>
        </w:rPr>
        <w:t>or</w:t>
      </w:r>
    </w:p>
    <w:p>
      <w:pPr>
        <w:pStyle w:val="ListParagraph"/>
        <w:numPr>
          <w:ilvl w:val="0"/>
          <w:numId w:val="60"/>
        </w:numPr>
        <w:tabs>
          <w:tab w:pos="1216" w:val="left" w:leader="none"/>
        </w:tabs>
        <w:spacing w:line="240" w:lineRule="auto" w:before="136" w:after="0"/>
        <w:ind w:left="1216" w:right="0" w:hanging="1061"/>
        <w:jc w:val="left"/>
        <w:rPr>
          <w:rFonts w:ascii="Calibri"/>
          <w:sz w:val="22"/>
        </w:rPr>
      </w:pPr>
      <w:r>
        <w:rPr>
          <w:rFonts w:ascii="Calibri"/>
          <w:sz w:val="22"/>
        </w:rPr>
        <w:t>combinations</w:t>
      </w:r>
      <w:r>
        <w:rPr>
          <w:rFonts w:ascii="Calibri"/>
          <w:spacing w:val="-8"/>
          <w:sz w:val="22"/>
        </w:rPr>
        <w:t> </w:t>
      </w:r>
      <w:r>
        <w:rPr>
          <w:rFonts w:ascii="Calibri"/>
          <w:sz w:val="22"/>
        </w:rPr>
        <w:t>thereof)</w:t>
      </w:r>
      <w:r>
        <w:rPr>
          <w:rFonts w:ascii="Calibri"/>
          <w:spacing w:val="-6"/>
          <w:sz w:val="22"/>
        </w:rPr>
        <w:t> </w:t>
      </w:r>
      <w:r>
        <w:rPr>
          <w:rFonts w:ascii="Calibri"/>
          <w:sz w:val="22"/>
        </w:rPr>
        <w:t>that</w:t>
      </w:r>
      <w:r>
        <w:rPr>
          <w:rFonts w:ascii="Calibri"/>
          <w:spacing w:val="-5"/>
          <w:sz w:val="22"/>
        </w:rPr>
        <w:t> </w:t>
      </w:r>
      <w:r>
        <w:rPr>
          <w:rFonts w:ascii="Calibri"/>
          <w:sz w:val="22"/>
        </w:rPr>
        <w:t>implement</w:t>
      </w:r>
      <w:r>
        <w:rPr>
          <w:rFonts w:ascii="Calibri"/>
          <w:spacing w:val="-6"/>
          <w:sz w:val="22"/>
        </w:rPr>
        <w:t> </w:t>
      </w:r>
      <w:r>
        <w:rPr>
          <w:rFonts w:ascii="Calibri"/>
          <w:sz w:val="22"/>
        </w:rPr>
        <w:t>any</w:t>
      </w:r>
      <w:r>
        <w:rPr>
          <w:rFonts w:ascii="Calibri"/>
          <w:spacing w:val="-5"/>
          <w:sz w:val="22"/>
        </w:rPr>
        <w:t> </w:t>
      </w:r>
      <w:r>
        <w:rPr>
          <w:rFonts w:ascii="Calibri"/>
          <w:sz w:val="22"/>
        </w:rPr>
        <w:t>O-RAN</w:t>
      </w:r>
      <w:r>
        <w:rPr>
          <w:rFonts w:ascii="Calibri"/>
          <w:spacing w:val="-4"/>
          <w:sz w:val="22"/>
        </w:rPr>
        <w:t> </w:t>
      </w:r>
      <w:r>
        <w:rPr>
          <w:rFonts w:ascii="Calibri"/>
          <w:spacing w:val="-2"/>
          <w:sz w:val="22"/>
        </w:rPr>
        <w:t>Specification.</w:t>
      </w:r>
    </w:p>
    <w:p>
      <w:pPr>
        <w:pStyle w:val="BodyText"/>
        <w:spacing w:before="40"/>
        <w:ind w:left="155"/>
      </w:pPr>
      <w:r>
        <w:rPr>
          <w:spacing w:val="-5"/>
        </w:rPr>
        <w:t>20</w:t>
      </w:r>
    </w:p>
    <w:p>
      <w:pPr>
        <w:pStyle w:val="BodyText"/>
        <w:spacing w:before="90"/>
        <w:rPr>
          <w:sz w:val="22"/>
        </w:rPr>
      </w:pPr>
    </w:p>
    <w:p>
      <w:pPr>
        <w:pStyle w:val="ListParagraph"/>
        <w:numPr>
          <w:ilvl w:val="0"/>
          <w:numId w:val="61"/>
        </w:numPr>
        <w:tabs>
          <w:tab w:pos="1216" w:val="left" w:leader="none"/>
          <w:tab w:pos="1835" w:val="left" w:leader="none"/>
        </w:tabs>
        <w:spacing w:line="240" w:lineRule="auto" w:before="0" w:after="0"/>
        <w:ind w:left="1216" w:right="0" w:hanging="1061"/>
        <w:jc w:val="left"/>
        <w:rPr>
          <w:rFonts w:ascii="Calibri" w:hAnsi="Calibri"/>
          <w:sz w:val="22"/>
        </w:rPr>
      </w:pPr>
      <w:r>
        <w:rPr>
          <w:rFonts w:ascii="Calibri" w:hAnsi="Calibri"/>
          <w:spacing w:val="-5"/>
          <w:sz w:val="24"/>
        </w:rPr>
        <w:t>1.3</w:t>
      </w:r>
      <w:r>
        <w:rPr>
          <w:rFonts w:ascii="Calibri" w:hAnsi="Calibri"/>
          <w:sz w:val="24"/>
        </w:rPr>
        <w:tab/>
      </w:r>
      <w:r>
        <w:rPr>
          <w:rFonts w:ascii="Calibri" w:hAnsi="Calibri"/>
          <w:sz w:val="22"/>
        </w:rPr>
        <w:t>“Adopter(s)”</w:t>
      </w:r>
      <w:r>
        <w:rPr>
          <w:rFonts w:ascii="Calibri" w:hAnsi="Calibri"/>
          <w:spacing w:val="48"/>
          <w:sz w:val="22"/>
        </w:rPr>
        <w:t> </w:t>
      </w:r>
      <w:r>
        <w:rPr>
          <w:rFonts w:ascii="Calibri" w:hAnsi="Calibri"/>
          <w:sz w:val="22"/>
        </w:rPr>
        <w:t>means</w:t>
      </w:r>
      <w:r>
        <w:rPr>
          <w:rFonts w:ascii="Calibri" w:hAnsi="Calibri"/>
          <w:spacing w:val="48"/>
          <w:sz w:val="22"/>
        </w:rPr>
        <w:t> </w:t>
      </w:r>
      <w:r>
        <w:rPr>
          <w:rFonts w:ascii="Calibri" w:hAnsi="Calibri"/>
          <w:sz w:val="22"/>
        </w:rPr>
        <w:t>all</w:t>
      </w:r>
      <w:r>
        <w:rPr>
          <w:rFonts w:ascii="Calibri" w:hAnsi="Calibri"/>
          <w:spacing w:val="45"/>
          <w:sz w:val="22"/>
        </w:rPr>
        <w:t> </w:t>
      </w:r>
      <w:r>
        <w:rPr>
          <w:rFonts w:ascii="Calibri" w:hAnsi="Calibri"/>
          <w:sz w:val="22"/>
        </w:rPr>
        <w:t>entities,</w:t>
      </w:r>
      <w:r>
        <w:rPr>
          <w:rFonts w:ascii="Calibri" w:hAnsi="Calibri"/>
          <w:spacing w:val="47"/>
          <w:sz w:val="22"/>
        </w:rPr>
        <w:t> </w:t>
      </w:r>
      <w:r>
        <w:rPr>
          <w:rFonts w:ascii="Calibri" w:hAnsi="Calibri"/>
          <w:sz w:val="22"/>
        </w:rPr>
        <w:t>who</w:t>
      </w:r>
      <w:r>
        <w:rPr>
          <w:rFonts w:ascii="Calibri" w:hAnsi="Calibri"/>
          <w:spacing w:val="47"/>
          <w:sz w:val="22"/>
        </w:rPr>
        <w:t> </w:t>
      </w:r>
      <w:r>
        <w:rPr>
          <w:rFonts w:ascii="Calibri" w:hAnsi="Calibri"/>
          <w:sz w:val="22"/>
        </w:rPr>
        <w:t>are</w:t>
      </w:r>
      <w:r>
        <w:rPr>
          <w:rFonts w:ascii="Calibri" w:hAnsi="Calibri"/>
          <w:spacing w:val="46"/>
          <w:sz w:val="22"/>
        </w:rPr>
        <w:t> </w:t>
      </w:r>
      <w:r>
        <w:rPr>
          <w:rFonts w:ascii="Calibri" w:hAnsi="Calibri"/>
          <w:sz w:val="22"/>
        </w:rPr>
        <w:t>not</w:t>
      </w:r>
      <w:r>
        <w:rPr>
          <w:rFonts w:ascii="Calibri" w:hAnsi="Calibri"/>
          <w:spacing w:val="46"/>
          <w:sz w:val="22"/>
        </w:rPr>
        <w:t> </w:t>
      </w:r>
      <w:r>
        <w:rPr>
          <w:rFonts w:ascii="Calibri" w:hAnsi="Calibri"/>
          <w:sz w:val="22"/>
        </w:rPr>
        <w:t>Members,</w:t>
      </w:r>
      <w:r>
        <w:rPr>
          <w:rFonts w:ascii="Calibri" w:hAnsi="Calibri"/>
          <w:spacing w:val="46"/>
          <w:sz w:val="22"/>
        </w:rPr>
        <w:t> </w:t>
      </w:r>
      <w:r>
        <w:rPr>
          <w:rFonts w:ascii="Calibri" w:hAnsi="Calibri"/>
          <w:sz w:val="22"/>
        </w:rPr>
        <w:t>Contributors</w:t>
      </w:r>
      <w:r>
        <w:rPr>
          <w:rFonts w:ascii="Calibri" w:hAnsi="Calibri"/>
          <w:spacing w:val="46"/>
          <w:sz w:val="22"/>
        </w:rPr>
        <w:t> </w:t>
      </w:r>
      <w:r>
        <w:rPr>
          <w:rFonts w:ascii="Calibri" w:hAnsi="Calibri"/>
          <w:sz w:val="22"/>
        </w:rPr>
        <w:t>or</w:t>
      </w:r>
      <w:r>
        <w:rPr>
          <w:rFonts w:ascii="Calibri" w:hAnsi="Calibri"/>
          <w:spacing w:val="46"/>
          <w:sz w:val="22"/>
        </w:rPr>
        <w:t> </w:t>
      </w:r>
      <w:r>
        <w:rPr>
          <w:rFonts w:ascii="Calibri" w:hAnsi="Calibri"/>
          <w:sz w:val="22"/>
        </w:rPr>
        <w:t>Academic</w:t>
      </w:r>
      <w:r>
        <w:rPr>
          <w:rFonts w:ascii="Calibri" w:hAnsi="Calibri"/>
          <w:spacing w:val="48"/>
          <w:sz w:val="22"/>
        </w:rPr>
        <w:t> </w:t>
      </w:r>
      <w:r>
        <w:rPr>
          <w:rFonts w:ascii="Calibri" w:hAnsi="Calibri"/>
          <w:spacing w:val="-2"/>
          <w:sz w:val="22"/>
        </w:rPr>
        <w:t>Contributors,</w:t>
      </w:r>
    </w:p>
    <w:p>
      <w:pPr>
        <w:pStyle w:val="ListParagraph"/>
        <w:numPr>
          <w:ilvl w:val="0"/>
          <w:numId w:val="61"/>
        </w:numPr>
        <w:tabs>
          <w:tab w:pos="1216" w:val="left" w:leader="none"/>
        </w:tabs>
        <w:spacing w:line="240" w:lineRule="auto" w:before="136" w:after="0"/>
        <w:ind w:left="1216" w:right="0" w:hanging="1061"/>
        <w:jc w:val="left"/>
        <w:rPr>
          <w:rFonts w:ascii="Calibri"/>
          <w:sz w:val="22"/>
        </w:rPr>
      </w:pPr>
      <w:r>
        <w:rPr>
          <w:rFonts w:ascii="Calibri"/>
          <w:sz w:val="22"/>
        </w:rPr>
        <w:t>including</w:t>
      </w:r>
      <w:r>
        <w:rPr>
          <w:rFonts w:ascii="Calibri"/>
          <w:spacing w:val="-7"/>
          <w:sz w:val="22"/>
        </w:rPr>
        <w:t> </w:t>
      </w:r>
      <w:r>
        <w:rPr>
          <w:rFonts w:ascii="Calibri"/>
          <w:sz w:val="22"/>
        </w:rPr>
        <w:t>their</w:t>
      </w:r>
      <w:r>
        <w:rPr>
          <w:rFonts w:ascii="Calibri"/>
          <w:spacing w:val="-3"/>
          <w:sz w:val="22"/>
        </w:rPr>
        <w:t> </w:t>
      </w:r>
      <w:r>
        <w:rPr>
          <w:rFonts w:ascii="Calibri"/>
          <w:sz w:val="22"/>
        </w:rPr>
        <w:t>Affiliates,</w:t>
      </w:r>
      <w:r>
        <w:rPr>
          <w:rFonts w:ascii="Calibri"/>
          <w:spacing w:val="-6"/>
          <w:sz w:val="22"/>
        </w:rPr>
        <w:t> </w:t>
      </w:r>
      <w:r>
        <w:rPr>
          <w:rFonts w:ascii="Calibri"/>
          <w:sz w:val="22"/>
        </w:rPr>
        <w:t>who</w:t>
      </w:r>
      <w:r>
        <w:rPr>
          <w:rFonts w:ascii="Calibri"/>
          <w:spacing w:val="-2"/>
          <w:sz w:val="22"/>
        </w:rPr>
        <w:t> </w:t>
      </w:r>
      <w:r>
        <w:rPr>
          <w:rFonts w:ascii="Calibri"/>
          <w:sz w:val="22"/>
        </w:rPr>
        <w:t>wish</w:t>
      </w:r>
      <w:r>
        <w:rPr>
          <w:rFonts w:ascii="Calibri"/>
          <w:spacing w:val="-7"/>
          <w:sz w:val="22"/>
        </w:rPr>
        <w:t> </w:t>
      </w:r>
      <w:r>
        <w:rPr>
          <w:rFonts w:ascii="Calibri"/>
          <w:sz w:val="22"/>
        </w:rPr>
        <w:t>to</w:t>
      </w:r>
      <w:r>
        <w:rPr>
          <w:rFonts w:ascii="Calibri"/>
          <w:spacing w:val="-4"/>
          <w:sz w:val="22"/>
        </w:rPr>
        <w:t> </w:t>
      </w:r>
      <w:r>
        <w:rPr>
          <w:rFonts w:ascii="Calibri"/>
          <w:sz w:val="22"/>
        </w:rPr>
        <w:t>download,</w:t>
      </w:r>
      <w:r>
        <w:rPr>
          <w:rFonts w:ascii="Calibri"/>
          <w:spacing w:val="-4"/>
          <w:sz w:val="22"/>
        </w:rPr>
        <w:t> </w:t>
      </w:r>
      <w:r>
        <w:rPr>
          <w:rFonts w:ascii="Calibri"/>
          <w:sz w:val="22"/>
        </w:rPr>
        <w:t>use</w:t>
      </w:r>
      <w:r>
        <w:rPr>
          <w:rFonts w:ascii="Calibri"/>
          <w:spacing w:val="-5"/>
          <w:sz w:val="22"/>
        </w:rPr>
        <w:t> </w:t>
      </w:r>
      <w:r>
        <w:rPr>
          <w:rFonts w:ascii="Calibri"/>
          <w:sz w:val="22"/>
        </w:rPr>
        <w:t>or</w:t>
      </w:r>
      <w:r>
        <w:rPr>
          <w:rFonts w:ascii="Calibri"/>
          <w:spacing w:val="-3"/>
          <w:sz w:val="22"/>
        </w:rPr>
        <w:t> </w:t>
      </w:r>
      <w:r>
        <w:rPr>
          <w:rFonts w:ascii="Calibri"/>
          <w:sz w:val="22"/>
        </w:rPr>
        <w:t>otherwise</w:t>
      </w:r>
      <w:r>
        <w:rPr>
          <w:rFonts w:ascii="Calibri"/>
          <w:spacing w:val="-5"/>
          <w:sz w:val="22"/>
        </w:rPr>
        <w:t> </w:t>
      </w:r>
      <w:r>
        <w:rPr>
          <w:rFonts w:ascii="Calibri"/>
          <w:sz w:val="22"/>
        </w:rPr>
        <w:t>access</w:t>
      </w:r>
      <w:r>
        <w:rPr>
          <w:rFonts w:ascii="Calibri"/>
          <w:spacing w:val="-5"/>
          <w:sz w:val="22"/>
        </w:rPr>
        <w:t> </w:t>
      </w:r>
      <w:r>
        <w:rPr>
          <w:rFonts w:ascii="Calibri"/>
          <w:sz w:val="22"/>
        </w:rPr>
        <w:t>O-RAN</w:t>
      </w:r>
      <w:r>
        <w:rPr>
          <w:rFonts w:ascii="Calibri"/>
          <w:spacing w:val="-5"/>
          <w:sz w:val="22"/>
        </w:rPr>
        <w:t> </w:t>
      </w:r>
      <w:r>
        <w:rPr>
          <w:rFonts w:ascii="Calibri"/>
          <w:spacing w:val="-2"/>
          <w:sz w:val="22"/>
        </w:rPr>
        <w:t>Specifications.</w:t>
      </w:r>
    </w:p>
    <w:p>
      <w:pPr>
        <w:pStyle w:val="BodyText"/>
        <w:spacing w:before="48"/>
        <w:ind w:left="155"/>
      </w:pPr>
      <w:r>
        <w:rPr>
          <w:spacing w:val="-5"/>
        </w:rPr>
        <w:t>23</w:t>
      </w:r>
    </w:p>
    <w:p>
      <w:pPr>
        <w:pStyle w:val="BodyText"/>
        <w:spacing w:before="82"/>
        <w:rPr>
          <w:sz w:val="22"/>
        </w:rPr>
      </w:pPr>
    </w:p>
    <w:p>
      <w:pPr>
        <w:pStyle w:val="ListParagraph"/>
        <w:numPr>
          <w:ilvl w:val="0"/>
          <w:numId w:val="62"/>
        </w:numPr>
        <w:tabs>
          <w:tab w:pos="1216" w:val="left" w:leader="none"/>
          <w:tab w:pos="1785" w:val="left" w:leader="none"/>
        </w:tabs>
        <w:spacing w:line="240" w:lineRule="auto" w:before="0" w:after="0"/>
        <w:ind w:left="1216" w:right="0" w:hanging="1061"/>
        <w:jc w:val="left"/>
        <w:rPr>
          <w:rFonts w:ascii="Calibri" w:hAnsi="Calibri"/>
          <w:sz w:val="22"/>
        </w:rPr>
      </w:pPr>
      <w:r>
        <w:rPr>
          <w:rFonts w:ascii="Calibri" w:hAnsi="Calibri"/>
          <w:spacing w:val="-5"/>
          <w:sz w:val="24"/>
        </w:rPr>
        <w:t>1.4</w:t>
      </w:r>
      <w:r>
        <w:rPr>
          <w:rFonts w:ascii="Calibri" w:hAnsi="Calibri"/>
          <w:sz w:val="24"/>
        </w:rPr>
        <w:tab/>
      </w:r>
      <w:r>
        <w:rPr>
          <w:rFonts w:ascii="Calibri" w:hAnsi="Calibri"/>
          <w:sz w:val="22"/>
        </w:rPr>
        <w:t>“Minor</w:t>
      </w:r>
      <w:r>
        <w:rPr>
          <w:rFonts w:ascii="Calibri" w:hAnsi="Calibri"/>
          <w:spacing w:val="4"/>
          <w:sz w:val="22"/>
        </w:rPr>
        <w:t> </w:t>
      </w:r>
      <w:r>
        <w:rPr>
          <w:rFonts w:ascii="Calibri" w:hAnsi="Calibri"/>
          <w:sz w:val="22"/>
        </w:rPr>
        <w:t>Update”</w:t>
      </w:r>
      <w:r>
        <w:rPr>
          <w:rFonts w:ascii="Calibri" w:hAnsi="Calibri"/>
          <w:spacing w:val="6"/>
          <w:sz w:val="22"/>
        </w:rPr>
        <w:t> </w:t>
      </w:r>
      <w:r>
        <w:rPr>
          <w:rFonts w:ascii="Calibri" w:hAnsi="Calibri"/>
          <w:sz w:val="22"/>
        </w:rPr>
        <w:t>means</w:t>
      </w:r>
      <w:r>
        <w:rPr>
          <w:rFonts w:ascii="Calibri" w:hAnsi="Calibri"/>
          <w:spacing w:val="4"/>
          <w:sz w:val="22"/>
        </w:rPr>
        <w:t> </w:t>
      </w:r>
      <w:r>
        <w:rPr>
          <w:rFonts w:ascii="Calibri" w:hAnsi="Calibri"/>
          <w:sz w:val="22"/>
        </w:rPr>
        <w:t>an</w:t>
      </w:r>
      <w:r>
        <w:rPr>
          <w:rFonts w:ascii="Calibri" w:hAnsi="Calibri"/>
          <w:spacing w:val="7"/>
          <w:sz w:val="22"/>
        </w:rPr>
        <w:t> </w:t>
      </w:r>
      <w:r>
        <w:rPr>
          <w:rFonts w:ascii="Calibri" w:hAnsi="Calibri"/>
          <w:sz w:val="22"/>
        </w:rPr>
        <w:t>update</w:t>
      </w:r>
      <w:r>
        <w:rPr>
          <w:rFonts w:ascii="Calibri" w:hAnsi="Calibri"/>
          <w:spacing w:val="7"/>
          <w:sz w:val="22"/>
        </w:rPr>
        <w:t> </w:t>
      </w:r>
      <w:r>
        <w:rPr>
          <w:rFonts w:ascii="Calibri" w:hAnsi="Calibri"/>
          <w:sz w:val="22"/>
        </w:rPr>
        <w:t>or</w:t>
      </w:r>
      <w:r>
        <w:rPr>
          <w:rFonts w:ascii="Calibri" w:hAnsi="Calibri"/>
          <w:spacing w:val="7"/>
          <w:sz w:val="22"/>
        </w:rPr>
        <w:t> </w:t>
      </w:r>
      <w:r>
        <w:rPr>
          <w:rFonts w:ascii="Calibri" w:hAnsi="Calibri"/>
          <w:sz w:val="22"/>
        </w:rPr>
        <w:t>revision</w:t>
      </w:r>
      <w:r>
        <w:rPr>
          <w:rFonts w:ascii="Calibri" w:hAnsi="Calibri"/>
          <w:spacing w:val="7"/>
          <w:sz w:val="22"/>
        </w:rPr>
        <w:t> </w:t>
      </w:r>
      <w:r>
        <w:rPr>
          <w:rFonts w:ascii="Calibri" w:hAnsi="Calibri"/>
          <w:sz w:val="22"/>
        </w:rPr>
        <w:t>to</w:t>
      </w:r>
      <w:r>
        <w:rPr>
          <w:rFonts w:ascii="Calibri" w:hAnsi="Calibri"/>
          <w:spacing w:val="8"/>
          <w:sz w:val="22"/>
        </w:rPr>
        <w:t> </w:t>
      </w:r>
      <w:r>
        <w:rPr>
          <w:rFonts w:ascii="Calibri" w:hAnsi="Calibri"/>
          <w:sz w:val="22"/>
        </w:rPr>
        <w:t>an</w:t>
      </w:r>
      <w:r>
        <w:rPr>
          <w:rFonts w:ascii="Calibri" w:hAnsi="Calibri"/>
          <w:spacing w:val="7"/>
          <w:sz w:val="22"/>
        </w:rPr>
        <w:t> </w:t>
      </w:r>
      <w:r>
        <w:rPr>
          <w:rFonts w:ascii="Calibri" w:hAnsi="Calibri"/>
          <w:sz w:val="22"/>
        </w:rPr>
        <w:t>O-RAN</w:t>
      </w:r>
      <w:r>
        <w:rPr>
          <w:rFonts w:ascii="Calibri" w:hAnsi="Calibri"/>
          <w:spacing w:val="5"/>
          <w:sz w:val="22"/>
        </w:rPr>
        <w:t> </w:t>
      </w:r>
      <w:r>
        <w:rPr>
          <w:rFonts w:ascii="Calibri" w:hAnsi="Calibri"/>
          <w:sz w:val="22"/>
        </w:rPr>
        <w:t>Specification</w:t>
      </w:r>
      <w:r>
        <w:rPr>
          <w:rFonts w:ascii="Calibri" w:hAnsi="Calibri"/>
          <w:spacing w:val="7"/>
          <w:sz w:val="22"/>
        </w:rPr>
        <w:t> </w:t>
      </w:r>
      <w:r>
        <w:rPr>
          <w:rFonts w:ascii="Calibri" w:hAnsi="Calibri"/>
          <w:sz w:val="22"/>
        </w:rPr>
        <w:t>published</w:t>
      </w:r>
      <w:r>
        <w:rPr>
          <w:rFonts w:ascii="Calibri" w:hAnsi="Calibri"/>
          <w:spacing w:val="6"/>
          <w:sz w:val="22"/>
        </w:rPr>
        <w:t> </w:t>
      </w:r>
      <w:r>
        <w:rPr>
          <w:rFonts w:ascii="Calibri" w:hAnsi="Calibri"/>
          <w:sz w:val="22"/>
        </w:rPr>
        <w:t>by</w:t>
      </w:r>
      <w:r>
        <w:rPr>
          <w:rFonts w:ascii="Calibri" w:hAnsi="Calibri"/>
          <w:spacing w:val="8"/>
          <w:sz w:val="22"/>
        </w:rPr>
        <w:t> </w:t>
      </w:r>
      <w:r>
        <w:rPr>
          <w:rFonts w:ascii="Calibri" w:hAnsi="Calibri"/>
          <w:sz w:val="22"/>
        </w:rPr>
        <w:t>O-RAN</w:t>
      </w:r>
      <w:r>
        <w:rPr>
          <w:rFonts w:ascii="Calibri" w:hAnsi="Calibri"/>
          <w:spacing w:val="6"/>
          <w:sz w:val="22"/>
        </w:rPr>
        <w:t> </w:t>
      </w:r>
      <w:r>
        <w:rPr>
          <w:rFonts w:ascii="Calibri" w:hAnsi="Calibri"/>
          <w:spacing w:val="-2"/>
          <w:sz w:val="22"/>
        </w:rPr>
        <w:t>Alliance</w:t>
      </w:r>
    </w:p>
    <w:p>
      <w:pPr>
        <w:pStyle w:val="ListParagraph"/>
        <w:numPr>
          <w:ilvl w:val="0"/>
          <w:numId w:val="62"/>
        </w:numPr>
        <w:tabs>
          <w:tab w:pos="1216" w:val="left" w:leader="none"/>
        </w:tabs>
        <w:spacing w:line="240" w:lineRule="auto" w:before="137" w:after="0"/>
        <w:ind w:left="1216" w:right="0" w:hanging="1061"/>
        <w:jc w:val="left"/>
        <w:rPr>
          <w:rFonts w:ascii="Calibri"/>
          <w:sz w:val="22"/>
        </w:rPr>
      </w:pPr>
      <w:r>
        <w:rPr>
          <w:rFonts w:ascii="Calibri"/>
          <w:sz w:val="22"/>
        </w:rPr>
        <w:t>that</w:t>
      </w:r>
      <w:r>
        <w:rPr>
          <w:rFonts w:ascii="Calibri"/>
          <w:spacing w:val="21"/>
          <w:sz w:val="22"/>
        </w:rPr>
        <w:t> </w:t>
      </w:r>
      <w:r>
        <w:rPr>
          <w:rFonts w:ascii="Calibri"/>
          <w:sz w:val="22"/>
        </w:rPr>
        <w:t>does</w:t>
      </w:r>
      <w:r>
        <w:rPr>
          <w:rFonts w:ascii="Calibri"/>
          <w:spacing w:val="22"/>
          <w:sz w:val="22"/>
        </w:rPr>
        <w:t> </w:t>
      </w:r>
      <w:r>
        <w:rPr>
          <w:rFonts w:ascii="Calibri"/>
          <w:sz w:val="22"/>
        </w:rPr>
        <w:t>not</w:t>
      </w:r>
      <w:r>
        <w:rPr>
          <w:rFonts w:ascii="Calibri"/>
          <w:spacing w:val="25"/>
          <w:sz w:val="22"/>
        </w:rPr>
        <w:t> </w:t>
      </w:r>
      <w:r>
        <w:rPr>
          <w:rFonts w:ascii="Calibri"/>
          <w:sz w:val="22"/>
        </w:rPr>
        <w:t>add</w:t>
      </w:r>
      <w:r>
        <w:rPr>
          <w:rFonts w:ascii="Calibri"/>
          <w:spacing w:val="21"/>
          <w:sz w:val="22"/>
        </w:rPr>
        <w:t> </w:t>
      </w:r>
      <w:r>
        <w:rPr>
          <w:rFonts w:ascii="Calibri"/>
          <w:sz w:val="22"/>
        </w:rPr>
        <w:t>any</w:t>
      </w:r>
      <w:r>
        <w:rPr>
          <w:rFonts w:ascii="Calibri"/>
          <w:spacing w:val="23"/>
          <w:sz w:val="22"/>
        </w:rPr>
        <w:t> </w:t>
      </w:r>
      <w:r>
        <w:rPr>
          <w:rFonts w:ascii="Calibri"/>
          <w:sz w:val="22"/>
        </w:rPr>
        <w:t>significant</w:t>
      </w:r>
      <w:r>
        <w:rPr>
          <w:rFonts w:ascii="Calibri"/>
          <w:spacing w:val="25"/>
          <w:sz w:val="22"/>
        </w:rPr>
        <w:t> </w:t>
      </w:r>
      <w:r>
        <w:rPr>
          <w:rFonts w:ascii="Calibri"/>
          <w:sz w:val="22"/>
        </w:rPr>
        <w:t>new</w:t>
      </w:r>
      <w:r>
        <w:rPr>
          <w:rFonts w:ascii="Calibri"/>
          <w:spacing w:val="25"/>
          <w:sz w:val="22"/>
        </w:rPr>
        <w:t> </w:t>
      </w:r>
      <w:r>
        <w:rPr>
          <w:rFonts w:ascii="Calibri"/>
          <w:sz w:val="22"/>
        </w:rPr>
        <w:t>features</w:t>
      </w:r>
      <w:r>
        <w:rPr>
          <w:rFonts w:ascii="Calibri"/>
          <w:spacing w:val="20"/>
          <w:sz w:val="22"/>
        </w:rPr>
        <w:t> </w:t>
      </w:r>
      <w:r>
        <w:rPr>
          <w:rFonts w:ascii="Calibri"/>
          <w:sz w:val="22"/>
        </w:rPr>
        <w:t>or</w:t>
      </w:r>
      <w:r>
        <w:rPr>
          <w:rFonts w:ascii="Calibri"/>
          <w:spacing w:val="22"/>
          <w:sz w:val="22"/>
        </w:rPr>
        <w:t> </w:t>
      </w:r>
      <w:r>
        <w:rPr>
          <w:rFonts w:ascii="Calibri"/>
          <w:sz w:val="22"/>
        </w:rPr>
        <w:t>functionality</w:t>
      </w:r>
      <w:r>
        <w:rPr>
          <w:rFonts w:ascii="Calibri"/>
          <w:spacing w:val="23"/>
          <w:sz w:val="22"/>
        </w:rPr>
        <w:t> </w:t>
      </w:r>
      <w:r>
        <w:rPr>
          <w:rFonts w:ascii="Calibri"/>
          <w:sz w:val="22"/>
        </w:rPr>
        <w:t>and</w:t>
      </w:r>
      <w:r>
        <w:rPr>
          <w:rFonts w:ascii="Calibri"/>
          <w:spacing w:val="21"/>
          <w:sz w:val="22"/>
        </w:rPr>
        <w:t> </w:t>
      </w:r>
      <w:r>
        <w:rPr>
          <w:rFonts w:ascii="Calibri"/>
          <w:sz w:val="22"/>
        </w:rPr>
        <w:t>remains</w:t>
      </w:r>
      <w:r>
        <w:rPr>
          <w:rFonts w:ascii="Calibri"/>
          <w:spacing w:val="24"/>
          <w:sz w:val="22"/>
        </w:rPr>
        <w:t> </w:t>
      </w:r>
      <w:r>
        <w:rPr>
          <w:rFonts w:ascii="Calibri"/>
          <w:sz w:val="22"/>
        </w:rPr>
        <w:t>interoperable</w:t>
      </w:r>
      <w:r>
        <w:rPr>
          <w:rFonts w:ascii="Calibri"/>
          <w:spacing w:val="22"/>
          <w:sz w:val="22"/>
        </w:rPr>
        <w:t> </w:t>
      </w:r>
      <w:r>
        <w:rPr>
          <w:rFonts w:ascii="Calibri"/>
          <w:sz w:val="22"/>
        </w:rPr>
        <w:t>with</w:t>
      </w:r>
      <w:r>
        <w:rPr>
          <w:rFonts w:ascii="Calibri"/>
          <w:spacing w:val="21"/>
          <w:sz w:val="22"/>
        </w:rPr>
        <w:t> </w:t>
      </w:r>
      <w:r>
        <w:rPr>
          <w:rFonts w:ascii="Calibri"/>
          <w:sz w:val="22"/>
        </w:rPr>
        <w:t>the</w:t>
      </w:r>
      <w:r>
        <w:rPr>
          <w:rFonts w:ascii="Calibri"/>
          <w:spacing w:val="23"/>
          <w:sz w:val="22"/>
        </w:rPr>
        <w:t> </w:t>
      </w:r>
      <w:r>
        <w:rPr>
          <w:rFonts w:ascii="Calibri"/>
          <w:spacing w:val="-2"/>
          <w:sz w:val="22"/>
        </w:rPr>
        <w:t>prior</w:t>
      </w:r>
    </w:p>
    <w:p>
      <w:pPr>
        <w:pStyle w:val="ListParagraph"/>
        <w:numPr>
          <w:ilvl w:val="0"/>
          <w:numId w:val="62"/>
        </w:numPr>
        <w:tabs>
          <w:tab w:pos="1216" w:val="left" w:leader="none"/>
        </w:tabs>
        <w:spacing w:line="240" w:lineRule="auto" w:before="24" w:after="0"/>
        <w:ind w:left="1216" w:right="0" w:hanging="1061"/>
        <w:jc w:val="left"/>
        <w:rPr>
          <w:rFonts w:ascii="Calibri" w:hAnsi="Calibri"/>
          <w:sz w:val="22"/>
        </w:rPr>
      </w:pPr>
      <w:r>
        <w:rPr>
          <w:rFonts w:ascii="Calibri" w:hAnsi="Calibri"/>
          <w:sz w:val="22"/>
        </w:rPr>
        <w:t>version</w:t>
      </w:r>
      <w:r>
        <w:rPr>
          <w:rFonts w:ascii="Calibri" w:hAnsi="Calibri"/>
          <w:spacing w:val="-8"/>
          <w:sz w:val="22"/>
        </w:rPr>
        <w:t> </w:t>
      </w:r>
      <w:r>
        <w:rPr>
          <w:rFonts w:ascii="Calibri" w:hAnsi="Calibri"/>
          <w:sz w:val="22"/>
        </w:rPr>
        <w:t>of</w:t>
      </w:r>
      <w:r>
        <w:rPr>
          <w:rFonts w:ascii="Calibri" w:hAnsi="Calibri"/>
          <w:spacing w:val="-2"/>
          <w:sz w:val="22"/>
        </w:rPr>
        <w:t> </w:t>
      </w:r>
      <w:r>
        <w:rPr>
          <w:rFonts w:ascii="Calibri" w:hAnsi="Calibri"/>
          <w:sz w:val="22"/>
        </w:rPr>
        <w:t>an</w:t>
      </w:r>
      <w:r>
        <w:rPr>
          <w:rFonts w:ascii="Calibri" w:hAnsi="Calibri"/>
          <w:spacing w:val="-3"/>
          <w:sz w:val="22"/>
        </w:rPr>
        <w:t> </w:t>
      </w:r>
      <w:r>
        <w:rPr>
          <w:rFonts w:ascii="Calibri" w:hAnsi="Calibri"/>
          <w:sz w:val="22"/>
        </w:rPr>
        <w:t>O-RAN</w:t>
      </w:r>
      <w:r>
        <w:rPr>
          <w:rFonts w:ascii="Calibri" w:hAnsi="Calibri"/>
          <w:spacing w:val="-5"/>
          <w:sz w:val="22"/>
        </w:rPr>
        <w:t> </w:t>
      </w:r>
      <w:r>
        <w:rPr>
          <w:rFonts w:ascii="Calibri" w:hAnsi="Calibri"/>
          <w:sz w:val="22"/>
        </w:rPr>
        <w:t>Specification.</w:t>
      </w:r>
      <w:r>
        <w:rPr>
          <w:rFonts w:ascii="Calibri" w:hAnsi="Calibri"/>
          <w:spacing w:val="42"/>
          <w:sz w:val="22"/>
        </w:rPr>
        <w:t> </w:t>
      </w:r>
      <w:r>
        <w:rPr>
          <w:rFonts w:ascii="Calibri" w:hAnsi="Calibri"/>
          <w:sz w:val="22"/>
        </w:rPr>
        <w:t>The</w:t>
      </w:r>
      <w:r>
        <w:rPr>
          <w:rFonts w:ascii="Calibri" w:hAnsi="Calibri"/>
          <w:spacing w:val="-4"/>
          <w:sz w:val="22"/>
        </w:rPr>
        <w:t> </w:t>
      </w:r>
      <w:r>
        <w:rPr>
          <w:rFonts w:ascii="Calibri" w:hAnsi="Calibri"/>
          <w:sz w:val="22"/>
        </w:rPr>
        <w:t>term</w:t>
      </w:r>
      <w:r>
        <w:rPr>
          <w:rFonts w:ascii="Calibri" w:hAnsi="Calibri"/>
          <w:spacing w:val="-4"/>
          <w:sz w:val="22"/>
        </w:rPr>
        <w:t> </w:t>
      </w:r>
      <w:r>
        <w:rPr>
          <w:rFonts w:ascii="Calibri" w:hAnsi="Calibri"/>
          <w:sz w:val="22"/>
        </w:rPr>
        <w:t>“O-RAN</w:t>
      </w:r>
      <w:r>
        <w:rPr>
          <w:rFonts w:ascii="Calibri" w:hAnsi="Calibri"/>
          <w:spacing w:val="-4"/>
          <w:sz w:val="22"/>
        </w:rPr>
        <w:t> </w:t>
      </w:r>
      <w:r>
        <w:rPr>
          <w:rFonts w:ascii="Calibri" w:hAnsi="Calibri"/>
          <w:sz w:val="22"/>
        </w:rPr>
        <w:t>Specifications”</w:t>
      </w:r>
      <w:r>
        <w:rPr>
          <w:rFonts w:ascii="Calibri" w:hAnsi="Calibri"/>
          <w:spacing w:val="-4"/>
          <w:sz w:val="22"/>
        </w:rPr>
        <w:t> </w:t>
      </w:r>
      <w:r>
        <w:rPr>
          <w:rFonts w:ascii="Calibri" w:hAnsi="Calibri"/>
          <w:sz w:val="22"/>
        </w:rPr>
        <w:t>includes</w:t>
      </w:r>
      <w:r>
        <w:rPr>
          <w:rFonts w:ascii="Calibri" w:hAnsi="Calibri"/>
          <w:spacing w:val="-5"/>
          <w:sz w:val="22"/>
        </w:rPr>
        <w:t> </w:t>
      </w:r>
      <w:r>
        <w:rPr>
          <w:rFonts w:ascii="Calibri" w:hAnsi="Calibri"/>
          <w:sz w:val="22"/>
        </w:rPr>
        <w:t>Minor</w:t>
      </w:r>
      <w:r>
        <w:rPr>
          <w:rFonts w:ascii="Calibri" w:hAnsi="Calibri"/>
          <w:spacing w:val="-2"/>
          <w:sz w:val="22"/>
        </w:rPr>
        <w:t> Updates.</w:t>
      </w:r>
    </w:p>
    <w:p>
      <w:pPr>
        <w:pStyle w:val="BodyText"/>
        <w:spacing w:before="49"/>
        <w:ind w:left="155"/>
      </w:pPr>
      <w:r>
        <w:rPr>
          <w:spacing w:val="-5"/>
        </w:rPr>
        <w:t>27</w:t>
      </w:r>
    </w:p>
    <w:p>
      <w:pPr>
        <w:pStyle w:val="ListParagraph"/>
        <w:numPr>
          <w:ilvl w:val="0"/>
          <w:numId w:val="63"/>
        </w:numPr>
        <w:tabs>
          <w:tab w:pos="1216" w:val="left" w:leader="none"/>
          <w:tab w:pos="1785" w:val="left" w:leader="none"/>
        </w:tabs>
        <w:spacing w:line="240" w:lineRule="auto" w:before="156" w:after="0"/>
        <w:ind w:left="1216" w:right="0" w:hanging="1061"/>
        <w:jc w:val="left"/>
        <w:rPr>
          <w:rFonts w:ascii="Calibri" w:hAnsi="Calibri"/>
          <w:sz w:val="22"/>
        </w:rPr>
      </w:pPr>
      <w:r>
        <w:rPr>
          <w:rFonts w:ascii="Calibri" w:hAnsi="Calibri"/>
          <w:spacing w:val="-5"/>
          <w:sz w:val="24"/>
        </w:rPr>
        <w:t>1.5</w:t>
      </w:r>
      <w:r>
        <w:rPr>
          <w:rFonts w:ascii="Calibri" w:hAnsi="Calibri"/>
          <w:sz w:val="24"/>
        </w:rPr>
        <w:tab/>
      </w:r>
      <w:r>
        <w:rPr>
          <w:rFonts w:ascii="Calibri" w:hAnsi="Calibri"/>
          <w:sz w:val="22"/>
        </w:rPr>
        <w:t>“Necessary</w:t>
      </w:r>
      <w:r>
        <w:rPr>
          <w:rFonts w:ascii="Calibri" w:hAnsi="Calibri"/>
          <w:spacing w:val="-13"/>
          <w:sz w:val="22"/>
        </w:rPr>
        <w:t> </w:t>
      </w:r>
      <w:r>
        <w:rPr>
          <w:rFonts w:ascii="Calibri" w:hAnsi="Calibri"/>
          <w:sz w:val="22"/>
        </w:rPr>
        <w:t>Claims”</w:t>
      </w:r>
      <w:r>
        <w:rPr>
          <w:rFonts w:ascii="Calibri" w:hAnsi="Calibri"/>
          <w:spacing w:val="-12"/>
          <w:sz w:val="22"/>
        </w:rPr>
        <w:t> </w:t>
      </w:r>
      <w:r>
        <w:rPr>
          <w:rFonts w:ascii="Calibri" w:hAnsi="Calibri"/>
          <w:sz w:val="22"/>
        </w:rPr>
        <w:t>means</w:t>
      </w:r>
      <w:r>
        <w:rPr>
          <w:rFonts w:ascii="Calibri" w:hAnsi="Calibri"/>
          <w:spacing w:val="-13"/>
          <w:sz w:val="22"/>
        </w:rPr>
        <w:t> </w:t>
      </w:r>
      <w:r>
        <w:rPr>
          <w:rFonts w:ascii="Calibri" w:hAnsi="Calibri"/>
          <w:sz w:val="22"/>
        </w:rPr>
        <w:t>those</w:t>
      </w:r>
      <w:r>
        <w:rPr>
          <w:rFonts w:ascii="Calibri" w:hAnsi="Calibri"/>
          <w:spacing w:val="-12"/>
          <w:sz w:val="22"/>
        </w:rPr>
        <w:t> </w:t>
      </w:r>
      <w:r>
        <w:rPr>
          <w:rFonts w:ascii="Calibri" w:hAnsi="Calibri"/>
          <w:sz w:val="22"/>
        </w:rPr>
        <w:t>claims</w:t>
      </w:r>
      <w:r>
        <w:rPr>
          <w:rFonts w:ascii="Calibri" w:hAnsi="Calibri"/>
          <w:spacing w:val="-13"/>
          <w:sz w:val="22"/>
        </w:rPr>
        <w:t> </w:t>
      </w:r>
      <w:r>
        <w:rPr>
          <w:rFonts w:ascii="Calibri" w:hAnsi="Calibri"/>
          <w:sz w:val="22"/>
        </w:rPr>
        <w:t>of</w:t>
      </w:r>
      <w:r>
        <w:rPr>
          <w:rFonts w:ascii="Calibri" w:hAnsi="Calibri"/>
          <w:spacing w:val="-12"/>
          <w:sz w:val="22"/>
        </w:rPr>
        <w:t> </w:t>
      </w:r>
      <w:r>
        <w:rPr>
          <w:rFonts w:ascii="Calibri" w:hAnsi="Calibri"/>
          <w:sz w:val="22"/>
        </w:rPr>
        <w:t>all</w:t>
      </w:r>
      <w:r>
        <w:rPr>
          <w:rFonts w:ascii="Calibri" w:hAnsi="Calibri"/>
          <w:spacing w:val="-13"/>
          <w:sz w:val="22"/>
        </w:rPr>
        <w:t> </w:t>
      </w:r>
      <w:r>
        <w:rPr>
          <w:rFonts w:ascii="Calibri" w:hAnsi="Calibri"/>
          <w:sz w:val="22"/>
        </w:rPr>
        <w:t>present</w:t>
      </w:r>
      <w:r>
        <w:rPr>
          <w:rFonts w:ascii="Calibri" w:hAnsi="Calibri"/>
          <w:spacing w:val="-12"/>
          <w:sz w:val="22"/>
        </w:rPr>
        <w:t> </w:t>
      </w:r>
      <w:r>
        <w:rPr>
          <w:rFonts w:ascii="Calibri" w:hAnsi="Calibri"/>
          <w:sz w:val="22"/>
        </w:rPr>
        <w:t>and</w:t>
      </w:r>
      <w:r>
        <w:rPr>
          <w:rFonts w:ascii="Calibri" w:hAnsi="Calibri"/>
          <w:spacing w:val="-12"/>
          <w:sz w:val="22"/>
        </w:rPr>
        <w:t> </w:t>
      </w:r>
      <w:r>
        <w:rPr>
          <w:rFonts w:ascii="Calibri" w:hAnsi="Calibri"/>
          <w:sz w:val="22"/>
        </w:rPr>
        <w:t>future</w:t>
      </w:r>
      <w:r>
        <w:rPr>
          <w:rFonts w:ascii="Calibri" w:hAnsi="Calibri"/>
          <w:spacing w:val="-11"/>
          <w:sz w:val="22"/>
        </w:rPr>
        <w:t> </w:t>
      </w:r>
      <w:r>
        <w:rPr>
          <w:rFonts w:ascii="Calibri" w:hAnsi="Calibri"/>
          <w:sz w:val="22"/>
        </w:rPr>
        <w:t>patents</w:t>
      </w:r>
      <w:r>
        <w:rPr>
          <w:rFonts w:ascii="Calibri" w:hAnsi="Calibri"/>
          <w:spacing w:val="-13"/>
          <w:sz w:val="22"/>
        </w:rPr>
        <w:t> </w:t>
      </w:r>
      <w:r>
        <w:rPr>
          <w:rFonts w:ascii="Calibri" w:hAnsi="Calibri"/>
          <w:sz w:val="22"/>
        </w:rPr>
        <w:t>and</w:t>
      </w:r>
      <w:r>
        <w:rPr>
          <w:rFonts w:ascii="Calibri" w:hAnsi="Calibri"/>
          <w:spacing w:val="-11"/>
          <w:sz w:val="22"/>
        </w:rPr>
        <w:t> </w:t>
      </w:r>
      <w:r>
        <w:rPr>
          <w:rFonts w:ascii="Calibri" w:hAnsi="Calibri"/>
          <w:sz w:val="22"/>
        </w:rPr>
        <w:t>patent</w:t>
      </w:r>
      <w:r>
        <w:rPr>
          <w:rFonts w:ascii="Calibri" w:hAnsi="Calibri"/>
          <w:spacing w:val="-10"/>
          <w:sz w:val="22"/>
        </w:rPr>
        <w:t> </w:t>
      </w:r>
      <w:r>
        <w:rPr>
          <w:rFonts w:ascii="Calibri" w:hAnsi="Calibri"/>
          <w:sz w:val="22"/>
        </w:rPr>
        <w:t>applications,</w:t>
      </w:r>
      <w:r>
        <w:rPr>
          <w:rFonts w:ascii="Calibri" w:hAnsi="Calibri"/>
          <w:spacing w:val="-12"/>
          <w:sz w:val="22"/>
        </w:rPr>
        <w:t> </w:t>
      </w:r>
      <w:r>
        <w:rPr>
          <w:rFonts w:ascii="Calibri" w:hAnsi="Calibri"/>
          <w:spacing w:val="-4"/>
          <w:sz w:val="22"/>
        </w:rPr>
        <w:t>other</w:t>
      </w:r>
    </w:p>
    <w:p>
      <w:pPr>
        <w:pStyle w:val="ListParagraph"/>
        <w:numPr>
          <w:ilvl w:val="0"/>
          <w:numId w:val="63"/>
        </w:numPr>
        <w:tabs>
          <w:tab w:pos="1216" w:val="left" w:leader="none"/>
        </w:tabs>
        <w:spacing w:line="240" w:lineRule="auto" w:before="136" w:after="0"/>
        <w:ind w:left="1216" w:right="0" w:hanging="1061"/>
        <w:jc w:val="left"/>
        <w:rPr>
          <w:rFonts w:ascii="Calibri"/>
          <w:sz w:val="22"/>
        </w:rPr>
      </w:pPr>
      <w:r>
        <w:rPr>
          <w:rFonts w:ascii="Calibri"/>
          <w:sz w:val="22"/>
        </w:rPr>
        <w:t>than</w:t>
      </w:r>
      <w:r>
        <w:rPr>
          <w:rFonts w:ascii="Calibri"/>
          <w:spacing w:val="38"/>
          <w:sz w:val="22"/>
        </w:rPr>
        <w:t> </w:t>
      </w:r>
      <w:r>
        <w:rPr>
          <w:rFonts w:ascii="Calibri"/>
          <w:sz w:val="22"/>
        </w:rPr>
        <w:t>design</w:t>
      </w:r>
      <w:r>
        <w:rPr>
          <w:rFonts w:ascii="Calibri"/>
          <w:spacing w:val="41"/>
          <w:sz w:val="22"/>
        </w:rPr>
        <w:t> </w:t>
      </w:r>
      <w:r>
        <w:rPr>
          <w:rFonts w:ascii="Calibri"/>
          <w:sz w:val="22"/>
        </w:rPr>
        <w:t>patents</w:t>
      </w:r>
      <w:r>
        <w:rPr>
          <w:rFonts w:ascii="Calibri"/>
          <w:spacing w:val="40"/>
          <w:sz w:val="22"/>
        </w:rPr>
        <w:t> </w:t>
      </w:r>
      <w:r>
        <w:rPr>
          <w:rFonts w:ascii="Calibri"/>
          <w:sz w:val="22"/>
        </w:rPr>
        <w:t>and</w:t>
      </w:r>
      <w:r>
        <w:rPr>
          <w:rFonts w:ascii="Calibri"/>
          <w:spacing w:val="39"/>
          <w:sz w:val="22"/>
        </w:rPr>
        <w:t> </w:t>
      </w:r>
      <w:r>
        <w:rPr>
          <w:rFonts w:ascii="Calibri"/>
          <w:sz w:val="22"/>
        </w:rPr>
        <w:t>design</w:t>
      </w:r>
      <w:r>
        <w:rPr>
          <w:rFonts w:ascii="Calibri"/>
          <w:spacing w:val="40"/>
          <w:sz w:val="22"/>
        </w:rPr>
        <w:t> </w:t>
      </w:r>
      <w:r>
        <w:rPr>
          <w:rFonts w:ascii="Calibri"/>
          <w:sz w:val="22"/>
        </w:rPr>
        <w:t>registrations,</w:t>
      </w:r>
      <w:r>
        <w:rPr>
          <w:rFonts w:ascii="Calibri"/>
          <w:spacing w:val="40"/>
          <w:sz w:val="22"/>
        </w:rPr>
        <w:t> </w:t>
      </w:r>
      <w:r>
        <w:rPr>
          <w:rFonts w:ascii="Calibri"/>
          <w:sz w:val="22"/>
        </w:rPr>
        <w:t>throughout</w:t>
      </w:r>
      <w:r>
        <w:rPr>
          <w:rFonts w:ascii="Calibri"/>
          <w:spacing w:val="42"/>
          <w:sz w:val="22"/>
        </w:rPr>
        <w:t> </w:t>
      </w:r>
      <w:r>
        <w:rPr>
          <w:rFonts w:ascii="Calibri"/>
          <w:sz w:val="22"/>
        </w:rPr>
        <w:t>the</w:t>
      </w:r>
      <w:r>
        <w:rPr>
          <w:rFonts w:ascii="Calibri"/>
          <w:spacing w:val="40"/>
          <w:sz w:val="22"/>
        </w:rPr>
        <w:t> </w:t>
      </w:r>
      <w:r>
        <w:rPr>
          <w:rFonts w:ascii="Calibri"/>
          <w:sz w:val="22"/>
        </w:rPr>
        <w:t>world,</w:t>
      </w:r>
      <w:r>
        <w:rPr>
          <w:rFonts w:ascii="Calibri"/>
          <w:spacing w:val="39"/>
          <w:sz w:val="22"/>
        </w:rPr>
        <w:t> </w:t>
      </w:r>
      <w:r>
        <w:rPr>
          <w:rFonts w:ascii="Calibri"/>
          <w:sz w:val="22"/>
        </w:rPr>
        <w:t>which</w:t>
      </w:r>
      <w:r>
        <w:rPr>
          <w:rFonts w:ascii="Calibri"/>
          <w:spacing w:val="38"/>
          <w:sz w:val="22"/>
        </w:rPr>
        <w:t> </w:t>
      </w:r>
      <w:r>
        <w:rPr>
          <w:rFonts w:ascii="Calibri"/>
          <w:sz w:val="22"/>
        </w:rPr>
        <w:t>(i)</w:t>
      </w:r>
      <w:r>
        <w:rPr>
          <w:rFonts w:ascii="Calibri"/>
          <w:spacing w:val="42"/>
          <w:sz w:val="22"/>
        </w:rPr>
        <w:t> </w:t>
      </w:r>
      <w:r>
        <w:rPr>
          <w:rFonts w:ascii="Calibri"/>
          <w:sz w:val="22"/>
        </w:rPr>
        <w:t>are</w:t>
      </w:r>
      <w:r>
        <w:rPr>
          <w:rFonts w:ascii="Calibri"/>
          <w:spacing w:val="37"/>
          <w:sz w:val="22"/>
        </w:rPr>
        <w:t> </w:t>
      </w:r>
      <w:r>
        <w:rPr>
          <w:rFonts w:ascii="Calibri"/>
          <w:sz w:val="22"/>
        </w:rPr>
        <w:t>owned</w:t>
      </w:r>
      <w:r>
        <w:rPr>
          <w:rFonts w:ascii="Calibri"/>
          <w:spacing w:val="39"/>
          <w:sz w:val="22"/>
        </w:rPr>
        <w:t> </w:t>
      </w:r>
      <w:r>
        <w:rPr>
          <w:rFonts w:ascii="Calibri"/>
          <w:sz w:val="22"/>
        </w:rPr>
        <w:t>or</w:t>
      </w:r>
      <w:r>
        <w:rPr>
          <w:rFonts w:ascii="Calibri"/>
          <w:spacing w:val="37"/>
          <w:sz w:val="22"/>
        </w:rPr>
        <w:t> </w:t>
      </w:r>
      <w:r>
        <w:rPr>
          <w:rFonts w:ascii="Calibri"/>
          <w:spacing w:val="-2"/>
          <w:sz w:val="22"/>
        </w:rPr>
        <w:t>otherwise</w:t>
      </w:r>
    </w:p>
    <w:p>
      <w:pPr>
        <w:pStyle w:val="ListParagraph"/>
        <w:numPr>
          <w:ilvl w:val="0"/>
          <w:numId w:val="63"/>
        </w:numPr>
        <w:tabs>
          <w:tab w:pos="1216" w:val="left" w:leader="none"/>
        </w:tabs>
        <w:spacing w:line="240" w:lineRule="auto" w:before="25" w:after="0"/>
        <w:ind w:left="1216" w:right="0" w:hanging="1061"/>
        <w:jc w:val="left"/>
        <w:rPr>
          <w:rFonts w:ascii="Calibri"/>
          <w:sz w:val="22"/>
        </w:rPr>
      </w:pPr>
      <w:r>
        <w:rPr>
          <w:rFonts w:ascii="Calibri"/>
          <w:sz w:val="22"/>
        </w:rPr>
        <w:t>licensable</w:t>
      </w:r>
      <w:r>
        <w:rPr>
          <w:rFonts w:ascii="Calibri"/>
          <w:spacing w:val="-8"/>
          <w:sz w:val="22"/>
        </w:rPr>
        <w:t> </w:t>
      </w:r>
      <w:r>
        <w:rPr>
          <w:rFonts w:ascii="Calibri"/>
          <w:sz w:val="22"/>
        </w:rPr>
        <w:t>by</w:t>
      </w:r>
      <w:r>
        <w:rPr>
          <w:rFonts w:ascii="Calibri"/>
          <w:spacing w:val="-6"/>
          <w:sz w:val="22"/>
        </w:rPr>
        <w:t> </w:t>
      </w:r>
      <w:r>
        <w:rPr>
          <w:rFonts w:ascii="Calibri"/>
          <w:sz w:val="22"/>
        </w:rPr>
        <w:t>a</w:t>
      </w:r>
      <w:r>
        <w:rPr>
          <w:rFonts w:ascii="Calibri"/>
          <w:spacing w:val="-9"/>
          <w:sz w:val="22"/>
        </w:rPr>
        <w:t> </w:t>
      </w:r>
      <w:r>
        <w:rPr>
          <w:rFonts w:ascii="Calibri"/>
          <w:sz w:val="22"/>
        </w:rPr>
        <w:t>Member,</w:t>
      </w:r>
      <w:r>
        <w:rPr>
          <w:rFonts w:ascii="Calibri"/>
          <w:spacing w:val="-5"/>
          <w:sz w:val="22"/>
        </w:rPr>
        <w:t> </w:t>
      </w:r>
      <w:r>
        <w:rPr>
          <w:rFonts w:ascii="Calibri"/>
          <w:sz w:val="22"/>
        </w:rPr>
        <w:t>Contributor</w:t>
      </w:r>
      <w:r>
        <w:rPr>
          <w:rFonts w:ascii="Calibri"/>
          <w:spacing w:val="-9"/>
          <w:sz w:val="22"/>
        </w:rPr>
        <w:t> </w:t>
      </w:r>
      <w:r>
        <w:rPr>
          <w:rFonts w:ascii="Calibri"/>
          <w:sz w:val="22"/>
        </w:rPr>
        <w:t>or</w:t>
      </w:r>
      <w:r>
        <w:rPr>
          <w:rFonts w:ascii="Calibri"/>
          <w:spacing w:val="-6"/>
          <w:sz w:val="22"/>
        </w:rPr>
        <w:t> </w:t>
      </w:r>
      <w:r>
        <w:rPr>
          <w:rFonts w:ascii="Calibri"/>
          <w:sz w:val="22"/>
        </w:rPr>
        <w:t>Academic</w:t>
      </w:r>
      <w:r>
        <w:rPr>
          <w:rFonts w:ascii="Calibri"/>
          <w:spacing w:val="-6"/>
          <w:sz w:val="22"/>
        </w:rPr>
        <w:t> </w:t>
      </w:r>
      <w:r>
        <w:rPr>
          <w:rFonts w:ascii="Calibri"/>
          <w:sz w:val="22"/>
        </w:rPr>
        <w:t>Contributor</w:t>
      </w:r>
      <w:r>
        <w:rPr>
          <w:rFonts w:ascii="Calibri"/>
          <w:spacing w:val="-5"/>
          <w:sz w:val="22"/>
        </w:rPr>
        <w:t> </w:t>
      </w:r>
      <w:r>
        <w:rPr>
          <w:rFonts w:ascii="Calibri"/>
          <w:sz w:val="22"/>
        </w:rPr>
        <w:t>during</w:t>
      </w:r>
      <w:r>
        <w:rPr>
          <w:rFonts w:ascii="Calibri"/>
          <w:spacing w:val="-7"/>
          <w:sz w:val="22"/>
        </w:rPr>
        <w:t> </w:t>
      </w:r>
      <w:r>
        <w:rPr>
          <w:rFonts w:ascii="Calibri"/>
          <w:sz w:val="22"/>
        </w:rPr>
        <w:t>the</w:t>
      </w:r>
      <w:r>
        <w:rPr>
          <w:rFonts w:ascii="Calibri"/>
          <w:spacing w:val="-6"/>
          <w:sz w:val="22"/>
        </w:rPr>
        <w:t> </w:t>
      </w:r>
      <w:r>
        <w:rPr>
          <w:rFonts w:ascii="Calibri"/>
          <w:sz w:val="22"/>
        </w:rPr>
        <w:t>term</w:t>
      </w:r>
      <w:r>
        <w:rPr>
          <w:rFonts w:ascii="Calibri"/>
          <w:spacing w:val="-8"/>
          <w:sz w:val="22"/>
        </w:rPr>
        <w:t> </w:t>
      </w:r>
      <w:r>
        <w:rPr>
          <w:rFonts w:ascii="Calibri"/>
          <w:sz w:val="22"/>
        </w:rPr>
        <w:t>of</w:t>
      </w:r>
      <w:r>
        <w:rPr>
          <w:rFonts w:ascii="Calibri"/>
          <w:spacing w:val="-5"/>
          <w:sz w:val="22"/>
        </w:rPr>
        <w:t> </w:t>
      </w:r>
      <w:r>
        <w:rPr>
          <w:rFonts w:ascii="Calibri"/>
          <w:sz w:val="22"/>
        </w:rPr>
        <w:t>its</w:t>
      </w:r>
      <w:r>
        <w:rPr>
          <w:rFonts w:ascii="Calibri"/>
          <w:spacing w:val="-6"/>
          <w:sz w:val="22"/>
        </w:rPr>
        <w:t> </w:t>
      </w:r>
      <w:r>
        <w:rPr>
          <w:rFonts w:ascii="Calibri"/>
          <w:sz w:val="22"/>
        </w:rPr>
        <w:t>Member,</w:t>
      </w:r>
      <w:r>
        <w:rPr>
          <w:rFonts w:ascii="Calibri"/>
          <w:spacing w:val="-6"/>
          <w:sz w:val="22"/>
        </w:rPr>
        <w:t> </w:t>
      </w:r>
      <w:r>
        <w:rPr>
          <w:rFonts w:ascii="Calibri"/>
          <w:sz w:val="22"/>
        </w:rPr>
        <w:t>Contributor</w:t>
      </w:r>
      <w:r>
        <w:rPr>
          <w:rFonts w:ascii="Calibri"/>
          <w:spacing w:val="-8"/>
          <w:sz w:val="22"/>
        </w:rPr>
        <w:t> </w:t>
      </w:r>
      <w:r>
        <w:rPr>
          <w:rFonts w:ascii="Calibri"/>
          <w:spacing w:val="-5"/>
          <w:sz w:val="22"/>
        </w:rPr>
        <w:t>or</w:t>
      </w:r>
    </w:p>
    <w:p>
      <w:pPr>
        <w:spacing w:after="0" w:line="240" w:lineRule="auto"/>
        <w:jc w:val="left"/>
        <w:rPr>
          <w:rFonts w:ascii="Calibri"/>
          <w:sz w:val="22"/>
        </w:rPr>
        <w:sectPr>
          <w:pgSz w:w="12240" w:h="15840"/>
          <w:pgMar w:header="955" w:footer="1216" w:top="1680" w:bottom="1440" w:left="200" w:right="760"/>
        </w:sectPr>
      </w:pPr>
    </w:p>
    <w:p>
      <w:pPr>
        <w:pStyle w:val="ListParagraph"/>
        <w:numPr>
          <w:ilvl w:val="0"/>
          <w:numId w:val="64"/>
        </w:numPr>
        <w:tabs>
          <w:tab w:pos="1216" w:val="left" w:leader="none"/>
        </w:tabs>
        <w:spacing w:line="240" w:lineRule="auto" w:before="77" w:after="0"/>
        <w:ind w:left="1216" w:right="0" w:hanging="960"/>
        <w:jc w:val="left"/>
        <w:rPr>
          <w:rFonts w:ascii="Calibri"/>
          <w:sz w:val="22"/>
        </w:rPr>
      </w:pPr>
      <w:r>
        <w:rPr>
          <w:rFonts w:ascii="Calibri"/>
          <w:sz w:val="22"/>
        </w:rPr>
        <w:t>Academic</w:t>
      </w:r>
      <w:r>
        <w:rPr>
          <w:rFonts w:ascii="Calibri"/>
          <w:spacing w:val="9"/>
          <w:sz w:val="22"/>
        </w:rPr>
        <w:t> </w:t>
      </w:r>
      <w:r>
        <w:rPr>
          <w:rFonts w:ascii="Calibri"/>
          <w:sz w:val="22"/>
        </w:rPr>
        <w:t>Contributorship;</w:t>
      </w:r>
      <w:r>
        <w:rPr>
          <w:rFonts w:ascii="Calibri"/>
          <w:spacing w:val="10"/>
          <w:sz w:val="22"/>
        </w:rPr>
        <w:t> </w:t>
      </w:r>
      <w:r>
        <w:rPr>
          <w:rFonts w:ascii="Calibri"/>
          <w:sz w:val="22"/>
        </w:rPr>
        <w:t>(ii)</w:t>
      </w:r>
      <w:r>
        <w:rPr>
          <w:rFonts w:ascii="Calibri"/>
          <w:spacing w:val="9"/>
          <w:sz w:val="22"/>
        </w:rPr>
        <w:t> </w:t>
      </w:r>
      <w:r>
        <w:rPr>
          <w:rFonts w:ascii="Calibri"/>
          <w:sz w:val="22"/>
        </w:rPr>
        <w:t>such</w:t>
      </w:r>
      <w:r>
        <w:rPr>
          <w:rFonts w:ascii="Calibri"/>
          <w:spacing w:val="8"/>
          <w:sz w:val="22"/>
        </w:rPr>
        <w:t> </w:t>
      </w:r>
      <w:r>
        <w:rPr>
          <w:rFonts w:ascii="Calibri"/>
          <w:sz w:val="22"/>
        </w:rPr>
        <w:t>Member,</w:t>
      </w:r>
      <w:r>
        <w:rPr>
          <w:rFonts w:ascii="Calibri"/>
          <w:spacing w:val="11"/>
          <w:sz w:val="22"/>
        </w:rPr>
        <w:t> </w:t>
      </w:r>
      <w:r>
        <w:rPr>
          <w:rFonts w:ascii="Calibri"/>
          <w:sz w:val="22"/>
        </w:rPr>
        <w:t>Contributor</w:t>
      </w:r>
      <w:r>
        <w:rPr>
          <w:rFonts w:ascii="Calibri"/>
          <w:spacing w:val="10"/>
          <w:sz w:val="22"/>
        </w:rPr>
        <w:t> </w:t>
      </w:r>
      <w:r>
        <w:rPr>
          <w:rFonts w:ascii="Calibri"/>
          <w:sz w:val="22"/>
        </w:rPr>
        <w:t>or</w:t>
      </w:r>
      <w:r>
        <w:rPr>
          <w:rFonts w:ascii="Calibri"/>
          <w:spacing w:val="9"/>
          <w:sz w:val="22"/>
        </w:rPr>
        <w:t> </w:t>
      </w:r>
      <w:r>
        <w:rPr>
          <w:rFonts w:ascii="Calibri"/>
          <w:sz w:val="22"/>
        </w:rPr>
        <w:t>Academic</w:t>
      </w:r>
      <w:r>
        <w:rPr>
          <w:rFonts w:ascii="Calibri"/>
          <w:spacing w:val="9"/>
          <w:sz w:val="22"/>
        </w:rPr>
        <w:t> </w:t>
      </w:r>
      <w:r>
        <w:rPr>
          <w:rFonts w:ascii="Calibri"/>
          <w:sz w:val="22"/>
        </w:rPr>
        <w:t>Contributor</w:t>
      </w:r>
      <w:r>
        <w:rPr>
          <w:rFonts w:ascii="Calibri"/>
          <w:spacing w:val="9"/>
          <w:sz w:val="22"/>
        </w:rPr>
        <w:t> </w:t>
      </w:r>
      <w:r>
        <w:rPr>
          <w:rFonts w:ascii="Calibri"/>
          <w:sz w:val="22"/>
        </w:rPr>
        <w:t>has</w:t>
      </w:r>
      <w:r>
        <w:rPr>
          <w:rFonts w:ascii="Calibri"/>
          <w:spacing w:val="9"/>
          <w:sz w:val="22"/>
        </w:rPr>
        <w:t> </w:t>
      </w:r>
      <w:r>
        <w:rPr>
          <w:rFonts w:ascii="Calibri"/>
          <w:sz w:val="22"/>
        </w:rPr>
        <w:t>the</w:t>
      </w:r>
      <w:r>
        <w:rPr>
          <w:rFonts w:ascii="Calibri"/>
          <w:spacing w:val="10"/>
          <w:sz w:val="22"/>
        </w:rPr>
        <w:t> </w:t>
      </w:r>
      <w:r>
        <w:rPr>
          <w:rFonts w:ascii="Calibri"/>
          <w:sz w:val="22"/>
        </w:rPr>
        <w:t>right</w:t>
      </w:r>
      <w:r>
        <w:rPr>
          <w:rFonts w:ascii="Calibri"/>
          <w:spacing w:val="10"/>
          <w:sz w:val="22"/>
        </w:rPr>
        <w:t> </w:t>
      </w:r>
      <w:r>
        <w:rPr>
          <w:rFonts w:ascii="Calibri"/>
          <w:sz w:val="22"/>
        </w:rPr>
        <w:t>to</w:t>
      </w:r>
      <w:r>
        <w:rPr>
          <w:rFonts w:ascii="Calibri"/>
          <w:spacing w:val="11"/>
          <w:sz w:val="22"/>
        </w:rPr>
        <w:t> </w:t>
      </w:r>
      <w:r>
        <w:rPr>
          <w:rFonts w:ascii="Calibri"/>
          <w:sz w:val="22"/>
        </w:rPr>
        <w:t>grant</w:t>
      </w:r>
      <w:r>
        <w:rPr>
          <w:rFonts w:ascii="Calibri"/>
          <w:spacing w:val="10"/>
          <w:sz w:val="22"/>
        </w:rPr>
        <w:t> </w:t>
      </w:r>
      <w:r>
        <w:rPr>
          <w:rFonts w:ascii="Calibri"/>
          <w:spacing w:val="-10"/>
          <w:sz w:val="22"/>
        </w:rPr>
        <w:t>a</w:t>
      </w:r>
    </w:p>
    <w:p>
      <w:pPr>
        <w:pStyle w:val="ListParagraph"/>
        <w:numPr>
          <w:ilvl w:val="0"/>
          <w:numId w:val="64"/>
        </w:numPr>
        <w:tabs>
          <w:tab w:pos="1216" w:val="left" w:leader="none"/>
        </w:tabs>
        <w:spacing w:line="240" w:lineRule="auto" w:before="27" w:after="0"/>
        <w:ind w:left="1216" w:right="0" w:hanging="960"/>
        <w:jc w:val="left"/>
        <w:rPr>
          <w:rFonts w:ascii="Calibri"/>
          <w:sz w:val="22"/>
        </w:rPr>
      </w:pPr>
      <w:r>
        <w:rPr>
          <w:rFonts w:ascii="Calibri"/>
          <w:sz w:val="22"/>
        </w:rPr>
        <w:t>license</w:t>
      </w:r>
      <w:r>
        <w:rPr>
          <w:rFonts w:ascii="Calibri"/>
          <w:spacing w:val="59"/>
          <w:sz w:val="22"/>
        </w:rPr>
        <w:t> </w:t>
      </w:r>
      <w:r>
        <w:rPr>
          <w:rFonts w:ascii="Calibri"/>
          <w:sz w:val="22"/>
        </w:rPr>
        <w:t>without</w:t>
      </w:r>
      <w:r>
        <w:rPr>
          <w:rFonts w:ascii="Calibri"/>
          <w:spacing w:val="59"/>
          <w:sz w:val="22"/>
        </w:rPr>
        <w:t> </w:t>
      </w:r>
      <w:r>
        <w:rPr>
          <w:rFonts w:ascii="Calibri"/>
          <w:sz w:val="22"/>
        </w:rPr>
        <w:t>the</w:t>
      </w:r>
      <w:r>
        <w:rPr>
          <w:rFonts w:ascii="Calibri"/>
          <w:spacing w:val="59"/>
          <w:sz w:val="22"/>
        </w:rPr>
        <w:t> </w:t>
      </w:r>
      <w:r>
        <w:rPr>
          <w:rFonts w:ascii="Calibri"/>
          <w:sz w:val="22"/>
        </w:rPr>
        <w:t>payment</w:t>
      </w:r>
      <w:r>
        <w:rPr>
          <w:rFonts w:ascii="Calibri"/>
          <w:spacing w:val="59"/>
          <w:sz w:val="22"/>
        </w:rPr>
        <w:t> </w:t>
      </w:r>
      <w:r>
        <w:rPr>
          <w:rFonts w:ascii="Calibri"/>
          <w:sz w:val="22"/>
        </w:rPr>
        <w:t>of</w:t>
      </w:r>
      <w:r>
        <w:rPr>
          <w:rFonts w:ascii="Calibri"/>
          <w:spacing w:val="58"/>
          <w:sz w:val="22"/>
        </w:rPr>
        <w:t> </w:t>
      </w:r>
      <w:r>
        <w:rPr>
          <w:rFonts w:ascii="Calibri"/>
          <w:sz w:val="22"/>
        </w:rPr>
        <w:t>consideration</w:t>
      </w:r>
      <w:r>
        <w:rPr>
          <w:rFonts w:ascii="Calibri"/>
          <w:spacing w:val="58"/>
          <w:sz w:val="22"/>
        </w:rPr>
        <w:t> </w:t>
      </w:r>
      <w:r>
        <w:rPr>
          <w:rFonts w:ascii="Calibri"/>
          <w:sz w:val="22"/>
        </w:rPr>
        <w:t>to</w:t>
      </w:r>
      <w:r>
        <w:rPr>
          <w:rFonts w:ascii="Calibri"/>
          <w:spacing w:val="60"/>
          <w:sz w:val="22"/>
        </w:rPr>
        <w:t> </w:t>
      </w:r>
      <w:r>
        <w:rPr>
          <w:rFonts w:ascii="Calibri"/>
          <w:sz w:val="22"/>
        </w:rPr>
        <w:t>a</w:t>
      </w:r>
      <w:r>
        <w:rPr>
          <w:rFonts w:ascii="Calibri"/>
          <w:spacing w:val="59"/>
          <w:sz w:val="22"/>
        </w:rPr>
        <w:t> </w:t>
      </w:r>
      <w:r>
        <w:rPr>
          <w:rFonts w:ascii="Calibri"/>
          <w:sz w:val="22"/>
        </w:rPr>
        <w:t>third</w:t>
      </w:r>
      <w:r>
        <w:rPr>
          <w:rFonts w:ascii="Calibri"/>
          <w:spacing w:val="58"/>
          <w:sz w:val="22"/>
        </w:rPr>
        <w:t> </w:t>
      </w:r>
      <w:r>
        <w:rPr>
          <w:rFonts w:ascii="Calibri"/>
          <w:sz w:val="22"/>
        </w:rPr>
        <w:t>party;</w:t>
      </w:r>
      <w:r>
        <w:rPr>
          <w:rFonts w:ascii="Calibri"/>
          <w:spacing w:val="60"/>
          <w:sz w:val="22"/>
        </w:rPr>
        <w:t> </w:t>
      </w:r>
      <w:r>
        <w:rPr>
          <w:rFonts w:ascii="Calibri"/>
          <w:sz w:val="22"/>
        </w:rPr>
        <w:t>and</w:t>
      </w:r>
      <w:r>
        <w:rPr>
          <w:rFonts w:ascii="Calibri"/>
          <w:spacing w:val="60"/>
          <w:sz w:val="22"/>
        </w:rPr>
        <w:t> </w:t>
      </w:r>
      <w:r>
        <w:rPr>
          <w:rFonts w:ascii="Calibri"/>
          <w:sz w:val="22"/>
        </w:rPr>
        <w:t>(iii)</w:t>
      </w:r>
      <w:r>
        <w:rPr>
          <w:rFonts w:ascii="Calibri"/>
          <w:spacing w:val="59"/>
          <w:sz w:val="22"/>
        </w:rPr>
        <w:t> </w:t>
      </w:r>
      <w:r>
        <w:rPr>
          <w:rFonts w:ascii="Calibri"/>
          <w:sz w:val="22"/>
        </w:rPr>
        <w:t>are</w:t>
      </w:r>
      <w:r>
        <w:rPr>
          <w:rFonts w:ascii="Calibri"/>
          <w:spacing w:val="59"/>
          <w:sz w:val="22"/>
        </w:rPr>
        <w:t> </w:t>
      </w:r>
      <w:r>
        <w:rPr>
          <w:rFonts w:ascii="Calibri"/>
          <w:sz w:val="22"/>
        </w:rPr>
        <w:t>necessarily</w:t>
      </w:r>
      <w:r>
        <w:rPr>
          <w:rFonts w:ascii="Calibri"/>
          <w:spacing w:val="59"/>
          <w:sz w:val="22"/>
        </w:rPr>
        <w:t> </w:t>
      </w:r>
      <w:r>
        <w:rPr>
          <w:rFonts w:ascii="Calibri"/>
          <w:sz w:val="22"/>
        </w:rPr>
        <w:t>infringed</w:t>
      </w:r>
      <w:r>
        <w:rPr>
          <w:rFonts w:ascii="Calibri"/>
          <w:spacing w:val="59"/>
          <w:sz w:val="22"/>
        </w:rPr>
        <w:t> </w:t>
      </w:r>
      <w:r>
        <w:rPr>
          <w:rFonts w:ascii="Calibri"/>
          <w:spacing w:val="-5"/>
          <w:sz w:val="22"/>
        </w:rPr>
        <w:t>by</w:t>
      </w:r>
    </w:p>
    <w:p>
      <w:pPr>
        <w:pStyle w:val="ListParagraph"/>
        <w:numPr>
          <w:ilvl w:val="0"/>
          <w:numId w:val="64"/>
        </w:numPr>
        <w:tabs>
          <w:tab w:pos="1216" w:val="left" w:leader="none"/>
        </w:tabs>
        <w:spacing w:line="240" w:lineRule="auto" w:before="24" w:after="0"/>
        <w:ind w:left="1216" w:right="0" w:hanging="960"/>
        <w:jc w:val="left"/>
        <w:rPr>
          <w:rFonts w:ascii="Calibri"/>
          <w:sz w:val="22"/>
        </w:rPr>
      </w:pPr>
      <w:r>
        <w:rPr>
          <w:rFonts w:ascii="Calibri"/>
          <w:sz w:val="22"/>
        </w:rPr>
        <w:t>implementation</w:t>
      </w:r>
      <w:r>
        <w:rPr>
          <w:rFonts w:ascii="Calibri"/>
          <w:spacing w:val="26"/>
          <w:sz w:val="22"/>
        </w:rPr>
        <w:t> </w:t>
      </w:r>
      <w:r>
        <w:rPr>
          <w:rFonts w:ascii="Calibri"/>
          <w:sz w:val="22"/>
        </w:rPr>
        <w:t>of</w:t>
      </w:r>
      <w:r>
        <w:rPr>
          <w:rFonts w:ascii="Calibri"/>
          <w:spacing w:val="29"/>
          <w:sz w:val="22"/>
        </w:rPr>
        <w:t> </w:t>
      </w:r>
      <w:r>
        <w:rPr>
          <w:rFonts w:ascii="Calibri"/>
          <w:sz w:val="22"/>
        </w:rPr>
        <w:t>a</w:t>
      </w:r>
      <w:r>
        <w:rPr>
          <w:rFonts w:ascii="Calibri"/>
          <w:spacing w:val="29"/>
          <w:sz w:val="22"/>
        </w:rPr>
        <w:t> </w:t>
      </w:r>
      <w:r>
        <w:rPr>
          <w:rFonts w:ascii="Calibri"/>
          <w:sz w:val="22"/>
        </w:rPr>
        <w:t>Final</w:t>
      </w:r>
      <w:r>
        <w:rPr>
          <w:rFonts w:ascii="Calibri"/>
          <w:spacing w:val="28"/>
          <w:sz w:val="22"/>
        </w:rPr>
        <w:t> </w:t>
      </w:r>
      <w:r>
        <w:rPr>
          <w:rFonts w:ascii="Calibri"/>
          <w:sz w:val="22"/>
        </w:rPr>
        <w:t>Specification</w:t>
      </w:r>
      <w:r>
        <w:rPr>
          <w:rFonts w:ascii="Calibri"/>
          <w:spacing w:val="28"/>
          <w:sz w:val="22"/>
        </w:rPr>
        <w:t> </w:t>
      </w:r>
      <w:r>
        <w:rPr>
          <w:rFonts w:ascii="Calibri"/>
          <w:sz w:val="22"/>
        </w:rPr>
        <w:t>(without</w:t>
      </w:r>
      <w:r>
        <w:rPr>
          <w:rFonts w:ascii="Calibri"/>
          <w:spacing w:val="29"/>
          <w:sz w:val="22"/>
        </w:rPr>
        <w:t> </w:t>
      </w:r>
      <w:r>
        <w:rPr>
          <w:rFonts w:ascii="Calibri"/>
          <w:sz w:val="22"/>
        </w:rPr>
        <w:t>considering</w:t>
      </w:r>
      <w:r>
        <w:rPr>
          <w:rFonts w:ascii="Calibri"/>
          <w:spacing w:val="28"/>
          <w:sz w:val="22"/>
        </w:rPr>
        <w:t> </w:t>
      </w:r>
      <w:r>
        <w:rPr>
          <w:rFonts w:ascii="Calibri"/>
          <w:sz w:val="22"/>
        </w:rPr>
        <w:t>any</w:t>
      </w:r>
      <w:r>
        <w:rPr>
          <w:rFonts w:ascii="Calibri"/>
          <w:spacing w:val="29"/>
          <w:sz w:val="22"/>
        </w:rPr>
        <w:t> </w:t>
      </w:r>
      <w:r>
        <w:rPr>
          <w:rFonts w:ascii="Calibri"/>
          <w:sz w:val="22"/>
        </w:rPr>
        <w:t>Contributions</w:t>
      </w:r>
      <w:r>
        <w:rPr>
          <w:rFonts w:ascii="Calibri"/>
          <w:spacing w:val="29"/>
          <w:sz w:val="22"/>
        </w:rPr>
        <w:t> </w:t>
      </w:r>
      <w:r>
        <w:rPr>
          <w:rFonts w:ascii="Calibri"/>
          <w:sz w:val="22"/>
        </w:rPr>
        <w:t>not</w:t>
      </w:r>
      <w:r>
        <w:rPr>
          <w:rFonts w:ascii="Calibri"/>
          <w:spacing w:val="29"/>
          <w:sz w:val="22"/>
        </w:rPr>
        <w:t> </w:t>
      </w:r>
      <w:r>
        <w:rPr>
          <w:rFonts w:ascii="Calibri"/>
          <w:sz w:val="22"/>
        </w:rPr>
        <w:t>included</w:t>
      </w:r>
      <w:r>
        <w:rPr>
          <w:rFonts w:ascii="Calibri"/>
          <w:spacing w:val="28"/>
          <w:sz w:val="22"/>
        </w:rPr>
        <w:t> </w:t>
      </w:r>
      <w:r>
        <w:rPr>
          <w:rFonts w:ascii="Calibri"/>
          <w:sz w:val="22"/>
        </w:rPr>
        <w:t>in</w:t>
      </w:r>
      <w:r>
        <w:rPr>
          <w:rFonts w:ascii="Calibri"/>
          <w:spacing w:val="28"/>
          <w:sz w:val="22"/>
        </w:rPr>
        <w:t> </w:t>
      </w:r>
      <w:r>
        <w:rPr>
          <w:rFonts w:ascii="Calibri"/>
          <w:sz w:val="22"/>
        </w:rPr>
        <w:t>the</w:t>
      </w:r>
      <w:r>
        <w:rPr>
          <w:rFonts w:ascii="Calibri"/>
          <w:spacing w:val="29"/>
          <w:sz w:val="22"/>
        </w:rPr>
        <w:t> </w:t>
      </w:r>
      <w:r>
        <w:rPr>
          <w:rFonts w:ascii="Calibri"/>
          <w:spacing w:val="-2"/>
          <w:sz w:val="22"/>
        </w:rPr>
        <w:t>Final</w:t>
      </w:r>
    </w:p>
    <w:p>
      <w:pPr>
        <w:pStyle w:val="ListParagraph"/>
        <w:numPr>
          <w:ilvl w:val="0"/>
          <w:numId w:val="64"/>
        </w:numPr>
        <w:tabs>
          <w:tab w:pos="1216" w:val="left" w:leader="none"/>
        </w:tabs>
        <w:spacing w:line="240" w:lineRule="auto" w:before="24" w:after="0"/>
        <w:ind w:left="1216" w:right="0" w:hanging="960"/>
        <w:jc w:val="left"/>
        <w:rPr>
          <w:rFonts w:ascii="Calibri"/>
          <w:sz w:val="22"/>
        </w:rPr>
      </w:pPr>
      <w:r>
        <w:rPr>
          <w:rFonts w:ascii="Calibri"/>
          <w:sz w:val="22"/>
        </w:rPr>
        <w:t>Specification).</w:t>
      </w:r>
      <w:r>
        <w:rPr>
          <w:rFonts w:ascii="Calibri"/>
          <w:spacing w:val="1"/>
          <w:sz w:val="22"/>
        </w:rPr>
        <w:t> </w:t>
      </w:r>
      <w:r>
        <w:rPr>
          <w:rFonts w:ascii="Calibri"/>
          <w:sz w:val="22"/>
        </w:rPr>
        <w:t>A</w:t>
      </w:r>
      <w:r>
        <w:rPr>
          <w:rFonts w:ascii="Calibri"/>
          <w:spacing w:val="1"/>
          <w:sz w:val="22"/>
        </w:rPr>
        <w:t> </w:t>
      </w:r>
      <w:r>
        <w:rPr>
          <w:rFonts w:ascii="Calibri"/>
          <w:sz w:val="22"/>
        </w:rPr>
        <w:t>claim</w:t>
      </w:r>
      <w:r>
        <w:rPr>
          <w:rFonts w:ascii="Calibri"/>
          <w:spacing w:val="5"/>
          <w:sz w:val="22"/>
        </w:rPr>
        <w:t> </w:t>
      </w:r>
      <w:r>
        <w:rPr>
          <w:rFonts w:ascii="Calibri"/>
          <w:sz w:val="22"/>
        </w:rPr>
        <w:t>is</w:t>
      </w:r>
      <w:r>
        <w:rPr>
          <w:rFonts w:ascii="Calibri"/>
          <w:spacing w:val="2"/>
          <w:sz w:val="22"/>
        </w:rPr>
        <w:t> </w:t>
      </w:r>
      <w:r>
        <w:rPr>
          <w:rFonts w:ascii="Calibri"/>
          <w:sz w:val="22"/>
        </w:rPr>
        <w:t>necessarily</w:t>
      </w:r>
      <w:r>
        <w:rPr>
          <w:rFonts w:ascii="Calibri"/>
          <w:spacing w:val="2"/>
          <w:sz w:val="22"/>
        </w:rPr>
        <w:t> </w:t>
      </w:r>
      <w:r>
        <w:rPr>
          <w:rFonts w:ascii="Calibri"/>
          <w:sz w:val="22"/>
        </w:rPr>
        <w:t>infringed only when</w:t>
      </w:r>
      <w:r>
        <w:rPr>
          <w:rFonts w:ascii="Calibri"/>
          <w:spacing w:val="4"/>
          <w:sz w:val="22"/>
        </w:rPr>
        <w:t> </w:t>
      </w:r>
      <w:r>
        <w:rPr>
          <w:rFonts w:ascii="Calibri"/>
          <w:sz w:val="22"/>
        </w:rPr>
        <w:t>it</w:t>
      </w:r>
      <w:r>
        <w:rPr>
          <w:rFonts w:ascii="Calibri"/>
          <w:spacing w:val="2"/>
          <w:sz w:val="22"/>
        </w:rPr>
        <w:t> </w:t>
      </w:r>
      <w:r>
        <w:rPr>
          <w:rFonts w:ascii="Calibri"/>
          <w:sz w:val="22"/>
        </w:rPr>
        <w:t>is</w:t>
      </w:r>
      <w:r>
        <w:rPr>
          <w:rFonts w:ascii="Calibri"/>
          <w:spacing w:val="4"/>
          <w:sz w:val="22"/>
        </w:rPr>
        <w:t> </w:t>
      </w:r>
      <w:r>
        <w:rPr>
          <w:rFonts w:ascii="Calibri"/>
          <w:sz w:val="22"/>
        </w:rPr>
        <w:t>not</w:t>
      </w:r>
      <w:r>
        <w:rPr>
          <w:rFonts w:ascii="Calibri"/>
          <w:spacing w:val="2"/>
          <w:sz w:val="22"/>
        </w:rPr>
        <w:t> </w:t>
      </w:r>
      <w:r>
        <w:rPr>
          <w:rFonts w:ascii="Calibri"/>
          <w:sz w:val="22"/>
        </w:rPr>
        <w:t>possible</w:t>
      </w:r>
      <w:r>
        <w:rPr>
          <w:rFonts w:ascii="Calibri"/>
          <w:spacing w:val="1"/>
          <w:sz w:val="22"/>
        </w:rPr>
        <w:t> </w:t>
      </w:r>
      <w:r>
        <w:rPr>
          <w:rFonts w:ascii="Calibri"/>
          <w:sz w:val="22"/>
        </w:rPr>
        <w:t>on</w:t>
      </w:r>
      <w:r>
        <w:rPr>
          <w:rFonts w:ascii="Calibri"/>
          <w:spacing w:val="1"/>
          <w:sz w:val="22"/>
        </w:rPr>
        <w:t> </w:t>
      </w:r>
      <w:r>
        <w:rPr>
          <w:rFonts w:ascii="Calibri"/>
          <w:sz w:val="22"/>
        </w:rPr>
        <w:t>technical</w:t>
      </w:r>
      <w:r>
        <w:rPr>
          <w:rFonts w:ascii="Calibri"/>
          <w:spacing w:val="4"/>
          <w:sz w:val="22"/>
        </w:rPr>
        <w:t> </w:t>
      </w:r>
      <w:r>
        <w:rPr>
          <w:rFonts w:ascii="Calibri"/>
          <w:sz w:val="22"/>
        </w:rPr>
        <w:t>(but</w:t>
      </w:r>
      <w:r>
        <w:rPr>
          <w:rFonts w:ascii="Calibri"/>
          <w:spacing w:val="5"/>
          <w:sz w:val="22"/>
        </w:rPr>
        <w:t> </w:t>
      </w:r>
      <w:r>
        <w:rPr>
          <w:rFonts w:ascii="Calibri"/>
          <w:sz w:val="22"/>
        </w:rPr>
        <w:t>not</w:t>
      </w:r>
      <w:r>
        <w:rPr>
          <w:rFonts w:ascii="Calibri"/>
          <w:spacing w:val="2"/>
          <w:sz w:val="22"/>
        </w:rPr>
        <w:t> </w:t>
      </w:r>
      <w:r>
        <w:rPr>
          <w:rFonts w:ascii="Calibri"/>
          <w:spacing w:val="-2"/>
          <w:sz w:val="22"/>
        </w:rPr>
        <w:t>commercial)</w:t>
      </w:r>
    </w:p>
    <w:p>
      <w:pPr>
        <w:pStyle w:val="ListParagraph"/>
        <w:numPr>
          <w:ilvl w:val="0"/>
          <w:numId w:val="64"/>
        </w:numPr>
        <w:tabs>
          <w:tab w:pos="1216" w:val="left" w:leader="none"/>
        </w:tabs>
        <w:spacing w:line="240" w:lineRule="auto" w:before="27" w:after="0"/>
        <w:ind w:left="1216" w:right="0" w:hanging="960"/>
        <w:jc w:val="left"/>
        <w:rPr>
          <w:rFonts w:ascii="Calibri"/>
          <w:sz w:val="22"/>
        </w:rPr>
      </w:pPr>
      <w:r>
        <w:rPr>
          <w:rFonts w:ascii="Calibri"/>
          <w:sz w:val="22"/>
        </w:rPr>
        <w:t>grounds,</w:t>
      </w:r>
      <w:r>
        <w:rPr>
          <w:rFonts w:ascii="Calibri"/>
          <w:spacing w:val="-5"/>
          <w:sz w:val="22"/>
        </w:rPr>
        <w:t> </w:t>
      </w:r>
      <w:r>
        <w:rPr>
          <w:rFonts w:ascii="Calibri"/>
          <w:sz w:val="22"/>
        </w:rPr>
        <w:t>taking</w:t>
      </w:r>
      <w:r>
        <w:rPr>
          <w:rFonts w:ascii="Calibri"/>
          <w:spacing w:val="-7"/>
          <w:sz w:val="22"/>
        </w:rPr>
        <w:t> </w:t>
      </w:r>
      <w:r>
        <w:rPr>
          <w:rFonts w:ascii="Calibri"/>
          <w:sz w:val="22"/>
        </w:rPr>
        <w:t>into</w:t>
      </w:r>
      <w:r>
        <w:rPr>
          <w:rFonts w:ascii="Calibri"/>
          <w:spacing w:val="-4"/>
          <w:sz w:val="22"/>
        </w:rPr>
        <w:t> </w:t>
      </w:r>
      <w:r>
        <w:rPr>
          <w:rFonts w:ascii="Calibri"/>
          <w:sz w:val="22"/>
        </w:rPr>
        <w:t>account</w:t>
      </w:r>
      <w:r>
        <w:rPr>
          <w:rFonts w:ascii="Calibri"/>
          <w:spacing w:val="-4"/>
          <w:sz w:val="22"/>
        </w:rPr>
        <w:t> </w:t>
      </w:r>
      <w:r>
        <w:rPr>
          <w:rFonts w:ascii="Calibri"/>
          <w:sz w:val="22"/>
        </w:rPr>
        <w:t>normal</w:t>
      </w:r>
      <w:r>
        <w:rPr>
          <w:rFonts w:ascii="Calibri"/>
          <w:spacing w:val="-6"/>
          <w:sz w:val="22"/>
        </w:rPr>
        <w:t> </w:t>
      </w:r>
      <w:r>
        <w:rPr>
          <w:rFonts w:ascii="Calibri"/>
          <w:sz w:val="22"/>
        </w:rPr>
        <w:t>technical</w:t>
      </w:r>
      <w:r>
        <w:rPr>
          <w:rFonts w:ascii="Calibri"/>
          <w:spacing w:val="-5"/>
          <w:sz w:val="22"/>
        </w:rPr>
        <w:t> </w:t>
      </w:r>
      <w:r>
        <w:rPr>
          <w:rFonts w:ascii="Calibri"/>
          <w:sz w:val="22"/>
        </w:rPr>
        <w:t>practice</w:t>
      </w:r>
      <w:r>
        <w:rPr>
          <w:rFonts w:ascii="Calibri"/>
          <w:spacing w:val="-5"/>
          <w:sz w:val="22"/>
        </w:rPr>
        <w:t> </w:t>
      </w:r>
      <w:r>
        <w:rPr>
          <w:rFonts w:ascii="Calibri"/>
          <w:sz w:val="22"/>
        </w:rPr>
        <w:t>and</w:t>
      </w:r>
      <w:r>
        <w:rPr>
          <w:rFonts w:ascii="Calibri"/>
          <w:spacing w:val="-6"/>
          <w:sz w:val="22"/>
        </w:rPr>
        <w:t> </w:t>
      </w:r>
      <w:r>
        <w:rPr>
          <w:rFonts w:ascii="Calibri"/>
          <w:sz w:val="22"/>
        </w:rPr>
        <w:t>the</w:t>
      </w:r>
      <w:r>
        <w:rPr>
          <w:rFonts w:ascii="Calibri"/>
          <w:spacing w:val="-5"/>
          <w:sz w:val="22"/>
        </w:rPr>
        <w:t> </w:t>
      </w:r>
      <w:r>
        <w:rPr>
          <w:rFonts w:ascii="Calibri"/>
          <w:sz w:val="22"/>
        </w:rPr>
        <w:t>state</w:t>
      </w:r>
      <w:r>
        <w:rPr>
          <w:rFonts w:ascii="Calibri"/>
          <w:spacing w:val="-6"/>
          <w:sz w:val="22"/>
        </w:rPr>
        <w:t> </w:t>
      </w:r>
      <w:r>
        <w:rPr>
          <w:rFonts w:ascii="Calibri"/>
          <w:sz w:val="22"/>
        </w:rPr>
        <w:t>of</w:t>
      </w:r>
      <w:r>
        <w:rPr>
          <w:rFonts w:ascii="Calibri"/>
          <w:spacing w:val="-8"/>
          <w:sz w:val="22"/>
        </w:rPr>
        <w:t> </w:t>
      </w:r>
      <w:r>
        <w:rPr>
          <w:rFonts w:ascii="Calibri"/>
          <w:sz w:val="22"/>
        </w:rPr>
        <w:t>the</w:t>
      </w:r>
      <w:r>
        <w:rPr>
          <w:rFonts w:ascii="Calibri"/>
          <w:spacing w:val="-4"/>
          <w:sz w:val="22"/>
        </w:rPr>
        <w:t> </w:t>
      </w:r>
      <w:r>
        <w:rPr>
          <w:rFonts w:ascii="Calibri"/>
          <w:sz w:val="22"/>
        </w:rPr>
        <w:t>art</w:t>
      </w:r>
      <w:r>
        <w:rPr>
          <w:rFonts w:ascii="Calibri"/>
          <w:spacing w:val="-8"/>
          <w:sz w:val="22"/>
        </w:rPr>
        <w:t> </w:t>
      </w:r>
      <w:r>
        <w:rPr>
          <w:rFonts w:ascii="Calibri"/>
          <w:sz w:val="22"/>
        </w:rPr>
        <w:t>generally</w:t>
      </w:r>
      <w:r>
        <w:rPr>
          <w:rFonts w:ascii="Calibri"/>
          <w:spacing w:val="-5"/>
          <w:sz w:val="22"/>
        </w:rPr>
        <w:t> </w:t>
      </w:r>
      <w:r>
        <w:rPr>
          <w:rFonts w:ascii="Calibri"/>
          <w:sz w:val="22"/>
        </w:rPr>
        <w:t>available</w:t>
      </w:r>
      <w:r>
        <w:rPr>
          <w:rFonts w:ascii="Calibri"/>
          <w:spacing w:val="-6"/>
          <w:sz w:val="22"/>
        </w:rPr>
        <w:t> </w:t>
      </w:r>
      <w:r>
        <w:rPr>
          <w:rFonts w:ascii="Calibri"/>
          <w:sz w:val="22"/>
        </w:rPr>
        <w:t>at</w:t>
      </w:r>
      <w:r>
        <w:rPr>
          <w:rFonts w:ascii="Calibri"/>
          <w:spacing w:val="-5"/>
          <w:sz w:val="22"/>
        </w:rPr>
        <w:t> </w:t>
      </w:r>
      <w:r>
        <w:rPr>
          <w:rFonts w:ascii="Calibri"/>
          <w:sz w:val="22"/>
        </w:rPr>
        <w:t>the</w:t>
      </w:r>
      <w:r>
        <w:rPr>
          <w:rFonts w:ascii="Calibri"/>
          <w:spacing w:val="-4"/>
          <w:sz w:val="22"/>
        </w:rPr>
        <w:t> date</w:t>
      </w:r>
    </w:p>
    <w:p>
      <w:pPr>
        <w:pStyle w:val="ListParagraph"/>
        <w:numPr>
          <w:ilvl w:val="0"/>
          <w:numId w:val="64"/>
        </w:numPr>
        <w:tabs>
          <w:tab w:pos="1216" w:val="left" w:leader="none"/>
        </w:tabs>
        <w:spacing w:line="240" w:lineRule="auto" w:before="24" w:after="0"/>
        <w:ind w:left="1216" w:right="0" w:hanging="960"/>
        <w:jc w:val="left"/>
        <w:rPr>
          <w:rFonts w:ascii="Calibri"/>
          <w:sz w:val="22"/>
        </w:rPr>
      </w:pPr>
      <w:r>
        <w:rPr>
          <w:rFonts w:ascii="Calibri"/>
          <w:sz w:val="22"/>
        </w:rPr>
        <w:t>any</w:t>
      </w:r>
      <w:r>
        <w:rPr>
          <w:rFonts w:ascii="Calibri"/>
          <w:spacing w:val="23"/>
          <w:sz w:val="22"/>
        </w:rPr>
        <w:t> </w:t>
      </w:r>
      <w:r>
        <w:rPr>
          <w:rFonts w:ascii="Calibri"/>
          <w:sz w:val="22"/>
        </w:rPr>
        <w:t>Final</w:t>
      </w:r>
      <w:r>
        <w:rPr>
          <w:rFonts w:ascii="Calibri"/>
          <w:spacing w:val="23"/>
          <w:sz w:val="22"/>
        </w:rPr>
        <w:t> </w:t>
      </w:r>
      <w:r>
        <w:rPr>
          <w:rFonts w:ascii="Calibri"/>
          <w:sz w:val="22"/>
        </w:rPr>
        <w:t>Specification</w:t>
      </w:r>
      <w:r>
        <w:rPr>
          <w:rFonts w:ascii="Calibri"/>
          <w:spacing w:val="23"/>
          <w:sz w:val="22"/>
        </w:rPr>
        <w:t> </w:t>
      </w:r>
      <w:r>
        <w:rPr>
          <w:rFonts w:ascii="Calibri"/>
          <w:sz w:val="22"/>
        </w:rPr>
        <w:t>was</w:t>
      </w:r>
      <w:r>
        <w:rPr>
          <w:rFonts w:ascii="Calibri"/>
          <w:spacing w:val="24"/>
          <w:sz w:val="22"/>
        </w:rPr>
        <w:t> </w:t>
      </w:r>
      <w:r>
        <w:rPr>
          <w:rFonts w:ascii="Calibri"/>
          <w:sz w:val="22"/>
        </w:rPr>
        <w:t>published</w:t>
      </w:r>
      <w:r>
        <w:rPr>
          <w:rFonts w:ascii="Calibri"/>
          <w:spacing w:val="23"/>
          <w:sz w:val="22"/>
        </w:rPr>
        <w:t> </w:t>
      </w:r>
      <w:r>
        <w:rPr>
          <w:rFonts w:ascii="Calibri"/>
          <w:sz w:val="22"/>
        </w:rPr>
        <w:t>by</w:t>
      </w:r>
      <w:r>
        <w:rPr>
          <w:rFonts w:ascii="Calibri"/>
          <w:spacing w:val="23"/>
          <w:sz w:val="22"/>
        </w:rPr>
        <w:t> </w:t>
      </w:r>
      <w:r>
        <w:rPr>
          <w:rFonts w:ascii="Calibri"/>
          <w:sz w:val="22"/>
        </w:rPr>
        <w:t>the</w:t>
      </w:r>
      <w:r>
        <w:rPr>
          <w:rFonts w:ascii="Calibri"/>
          <w:spacing w:val="24"/>
          <w:sz w:val="22"/>
        </w:rPr>
        <w:t> </w:t>
      </w:r>
      <w:r>
        <w:rPr>
          <w:rFonts w:ascii="Calibri"/>
          <w:sz w:val="22"/>
        </w:rPr>
        <w:t>O-RAN</w:t>
      </w:r>
      <w:r>
        <w:rPr>
          <w:rFonts w:ascii="Calibri"/>
          <w:spacing w:val="21"/>
          <w:sz w:val="22"/>
        </w:rPr>
        <w:t> </w:t>
      </w:r>
      <w:r>
        <w:rPr>
          <w:rFonts w:ascii="Calibri"/>
          <w:sz w:val="22"/>
        </w:rPr>
        <w:t>Alliance</w:t>
      </w:r>
      <w:r>
        <w:rPr>
          <w:rFonts w:ascii="Calibri"/>
          <w:spacing w:val="24"/>
          <w:sz w:val="22"/>
        </w:rPr>
        <w:t> </w:t>
      </w:r>
      <w:r>
        <w:rPr>
          <w:rFonts w:ascii="Calibri"/>
          <w:sz w:val="22"/>
        </w:rPr>
        <w:t>or</w:t>
      </w:r>
      <w:r>
        <w:rPr>
          <w:rFonts w:ascii="Calibri"/>
          <w:spacing w:val="24"/>
          <w:sz w:val="22"/>
        </w:rPr>
        <w:t> </w:t>
      </w:r>
      <w:r>
        <w:rPr>
          <w:rFonts w:ascii="Calibri"/>
          <w:sz w:val="22"/>
        </w:rPr>
        <w:t>the</w:t>
      </w:r>
      <w:r>
        <w:rPr>
          <w:rFonts w:ascii="Calibri"/>
          <w:spacing w:val="24"/>
          <w:sz w:val="22"/>
        </w:rPr>
        <w:t> </w:t>
      </w:r>
      <w:r>
        <w:rPr>
          <w:rFonts w:ascii="Calibri"/>
          <w:sz w:val="22"/>
        </w:rPr>
        <w:t>date</w:t>
      </w:r>
      <w:r>
        <w:rPr>
          <w:rFonts w:ascii="Calibri"/>
          <w:spacing w:val="23"/>
          <w:sz w:val="22"/>
        </w:rPr>
        <w:t> </w:t>
      </w:r>
      <w:r>
        <w:rPr>
          <w:rFonts w:ascii="Calibri"/>
          <w:sz w:val="22"/>
        </w:rPr>
        <w:t>the</w:t>
      </w:r>
      <w:r>
        <w:rPr>
          <w:rFonts w:ascii="Calibri"/>
          <w:spacing w:val="22"/>
          <w:sz w:val="22"/>
        </w:rPr>
        <w:t> </w:t>
      </w:r>
      <w:r>
        <w:rPr>
          <w:rFonts w:ascii="Calibri"/>
          <w:sz w:val="22"/>
        </w:rPr>
        <w:t>patent</w:t>
      </w:r>
      <w:r>
        <w:rPr>
          <w:rFonts w:ascii="Calibri"/>
          <w:spacing w:val="24"/>
          <w:sz w:val="22"/>
        </w:rPr>
        <w:t> </w:t>
      </w:r>
      <w:r>
        <w:rPr>
          <w:rFonts w:ascii="Calibri"/>
          <w:sz w:val="22"/>
        </w:rPr>
        <w:t>claim</w:t>
      </w:r>
      <w:r>
        <w:rPr>
          <w:rFonts w:ascii="Calibri"/>
          <w:spacing w:val="25"/>
          <w:sz w:val="22"/>
        </w:rPr>
        <w:t> </w:t>
      </w:r>
      <w:r>
        <w:rPr>
          <w:rFonts w:ascii="Calibri"/>
          <w:sz w:val="22"/>
        </w:rPr>
        <w:t>first</w:t>
      </w:r>
      <w:r>
        <w:rPr>
          <w:rFonts w:ascii="Calibri"/>
          <w:spacing w:val="24"/>
          <w:sz w:val="22"/>
        </w:rPr>
        <w:t> </w:t>
      </w:r>
      <w:r>
        <w:rPr>
          <w:rFonts w:ascii="Calibri"/>
          <w:sz w:val="22"/>
        </w:rPr>
        <w:t>came</w:t>
      </w:r>
      <w:r>
        <w:rPr>
          <w:rFonts w:ascii="Calibri"/>
          <w:spacing w:val="24"/>
          <w:sz w:val="22"/>
        </w:rPr>
        <w:t> </w:t>
      </w:r>
      <w:r>
        <w:rPr>
          <w:rFonts w:ascii="Calibri"/>
          <w:spacing w:val="-4"/>
          <w:sz w:val="22"/>
        </w:rPr>
        <w:t>into</w:t>
      </w:r>
    </w:p>
    <w:p>
      <w:pPr>
        <w:pStyle w:val="ListParagraph"/>
        <w:numPr>
          <w:ilvl w:val="0"/>
          <w:numId w:val="64"/>
        </w:numPr>
        <w:tabs>
          <w:tab w:pos="1216" w:val="left" w:leader="none"/>
        </w:tabs>
        <w:spacing w:line="240" w:lineRule="auto" w:before="24" w:after="0"/>
        <w:ind w:left="1216" w:right="0" w:hanging="960"/>
        <w:jc w:val="left"/>
        <w:rPr>
          <w:rFonts w:ascii="Calibri"/>
          <w:sz w:val="22"/>
        </w:rPr>
      </w:pPr>
      <w:r>
        <w:rPr>
          <w:rFonts w:ascii="Calibri"/>
          <w:sz w:val="22"/>
        </w:rPr>
        <w:t>existence,</w:t>
      </w:r>
      <w:r>
        <w:rPr>
          <w:rFonts w:ascii="Calibri"/>
          <w:spacing w:val="28"/>
          <w:sz w:val="22"/>
        </w:rPr>
        <w:t> </w:t>
      </w:r>
      <w:r>
        <w:rPr>
          <w:rFonts w:ascii="Calibri"/>
          <w:sz w:val="22"/>
        </w:rPr>
        <w:t>whichever</w:t>
      </w:r>
      <w:r>
        <w:rPr>
          <w:rFonts w:ascii="Calibri"/>
          <w:spacing w:val="30"/>
          <w:sz w:val="22"/>
        </w:rPr>
        <w:t> </w:t>
      </w:r>
      <w:r>
        <w:rPr>
          <w:rFonts w:ascii="Calibri"/>
          <w:sz w:val="22"/>
        </w:rPr>
        <w:t>last</w:t>
      </w:r>
      <w:r>
        <w:rPr>
          <w:rFonts w:ascii="Calibri"/>
          <w:spacing w:val="27"/>
          <w:sz w:val="22"/>
        </w:rPr>
        <w:t> </w:t>
      </w:r>
      <w:r>
        <w:rPr>
          <w:rFonts w:ascii="Calibri"/>
          <w:sz w:val="22"/>
        </w:rPr>
        <w:t>occurred,</w:t>
      </w:r>
      <w:r>
        <w:rPr>
          <w:rFonts w:ascii="Calibri"/>
          <w:spacing w:val="27"/>
          <w:sz w:val="22"/>
        </w:rPr>
        <w:t> </w:t>
      </w:r>
      <w:r>
        <w:rPr>
          <w:rFonts w:ascii="Calibri"/>
          <w:sz w:val="22"/>
        </w:rPr>
        <w:t>to</w:t>
      </w:r>
      <w:r>
        <w:rPr>
          <w:rFonts w:ascii="Calibri"/>
          <w:spacing w:val="29"/>
          <w:sz w:val="22"/>
        </w:rPr>
        <w:t> </w:t>
      </w:r>
      <w:r>
        <w:rPr>
          <w:rFonts w:ascii="Calibri"/>
          <w:sz w:val="22"/>
        </w:rPr>
        <w:t>make,</w:t>
      </w:r>
      <w:r>
        <w:rPr>
          <w:rFonts w:ascii="Calibri"/>
          <w:spacing w:val="30"/>
          <w:sz w:val="22"/>
        </w:rPr>
        <w:t> </w:t>
      </w:r>
      <w:r>
        <w:rPr>
          <w:rFonts w:ascii="Calibri"/>
          <w:sz w:val="22"/>
        </w:rPr>
        <w:t>sell,</w:t>
      </w:r>
      <w:r>
        <w:rPr>
          <w:rFonts w:ascii="Calibri"/>
          <w:spacing w:val="30"/>
          <w:sz w:val="22"/>
        </w:rPr>
        <w:t> </w:t>
      </w:r>
      <w:r>
        <w:rPr>
          <w:rFonts w:ascii="Calibri"/>
          <w:sz w:val="22"/>
        </w:rPr>
        <w:t>lease,</w:t>
      </w:r>
      <w:r>
        <w:rPr>
          <w:rFonts w:ascii="Calibri"/>
          <w:spacing w:val="30"/>
          <w:sz w:val="22"/>
        </w:rPr>
        <w:t> </w:t>
      </w:r>
      <w:r>
        <w:rPr>
          <w:rFonts w:ascii="Calibri"/>
          <w:sz w:val="22"/>
        </w:rPr>
        <w:t>otherwise</w:t>
      </w:r>
      <w:r>
        <w:rPr>
          <w:rFonts w:ascii="Calibri"/>
          <w:spacing w:val="30"/>
          <w:sz w:val="22"/>
        </w:rPr>
        <w:t> </w:t>
      </w:r>
      <w:r>
        <w:rPr>
          <w:rFonts w:ascii="Calibri"/>
          <w:sz w:val="22"/>
        </w:rPr>
        <w:t>dispose</w:t>
      </w:r>
      <w:r>
        <w:rPr>
          <w:rFonts w:ascii="Calibri"/>
          <w:spacing w:val="30"/>
          <w:sz w:val="22"/>
        </w:rPr>
        <w:t> </w:t>
      </w:r>
      <w:r>
        <w:rPr>
          <w:rFonts w:ascii="Calibri"/>
          <w:sz w:val="22"/>
        </w:rPr>
        <w:t>of,</w:t>
      </w:r>
      <w:r>
        <w:rPr>
          <w:rFonts w:ascii="Calibri"/>
          <w:spacing w:val="27"/>
          <w:sz w:val="22"/>
        </w:rPr>
        <w:t> </w:t>
      </w:r>
      <w:r>
        <w:rPr>
          <w:rFonts w:ascii="Calibri"/>
          <w:sz w:val="22"/>
        </w:rPr>
        <w:t>repair,</w:t>
      </w:r>
      <w:r>
        <w:rPr>
          <w:rFonts w:ascii="Calibri"/>
          <w:spacing w:val="29"/>
          <w:sz w:val="22"/>
        </w:rPr>
        <w:t> </w:t>
      </w:r>
      <w:r>
        <w:rPr>
          <w:rFonts w:ascii="Calibri"/>
          <w:sz w:val="22"/>
        </w:rPr>
        <w:t>use</w:t>
      </w:r>
      <w:r>
        <w:rPr>
          <w:rFonts w:ascii="Calibri"/>
          <w:spacing w:val="30"/>
          <w:sz w:val="22"/>
        </w:rPr>
        <w:t> </w:t>
      </w:r>
      <w:r>
        <w:rPr>
          <w:rFonts w:ascii="Calibri"/>
          <w:sz w:val="22"/>
        </w:rPr>
        <w:t>or</w:t>
      </w:r>
      <w:r>
        <w:rPr>
          <w:rFonts w:ascii="Calibri"/>
          <w:spacing w:val="27"/>
          <w:sz w:val="22"/>
        </w:rPr>
        <w:t> </w:t>
      </w:r>
      <w:r>
        <w:rPr>
          <w:rFonts w:ascii="Calibri"/>
          <w:sz w:val="22"/>
        </w:rPr>
        <w:t>operate</w:t>
      </w:r>
      <w:r>
        <w:rPr>
          <w:rFonts w:ascii="Calibri"/>
          <w:spacing w:val="31"/>
          <w:sz w:val="22"/>
        </w:rPr>
        <w:t> </w:t>
      </w:r>
      <w:r>
        <w:rPr>
          <w:rFonts w:ascii="Calibri"/>
          <w:spacing w:val="-5"/>
          <w:sz w:val="22"/>
        </w:rPr>
        <w:t>an</w:t>
      </w:r>
    </w:p>
    <w:p>
      <w:pPr>
        <w:pStyle w:val="ListParagraph"/>
        <w:numPr>
          <w:ilvl w:val="0"/>
          <w:numId w:val="64"/>
        </w:numPr>
        <w:tabs>
          <w:tab w:pos="1216" w:val="left" w:leader="none"/>
        </w:tabs>
        <w:spacing w:line="240" w:lineRule="auto" w:before="27" w:after="0"/>
        <w:ind w:left="1216" w:right="0" w:hanging="960"/>
        <w:jc w:val="left"/>
        <w:rPr>
          <w:rFonts w:ascii="Calibri"/>
          <w:sz w:val="22"/>
        </w:rPr>
      </w:pPr>
      <w:r>
        <w:rPr>
          <w:rFonts w:ascii="Calibri"/>
          <w:sz w:val="22"/>
        </w:rPr>
        <w:t>implementation</w:t>
      </w:r>
      <w:r>
        <w:rPr>
          <w:rFonts w:ascii="Calibri"/>
          <w:spacing w:val="-6"/>
          <w:sz w:val="22"/>
        </w:rPr>
        <w:t> </w:t>
      </w:r>
      <w:r>
        <w:rPr>
          <w:rFonts w:ascii="Calibri"/>
          <w:sz w:val="22"/>
        </w:rPr>
        <w:t>which</w:t>
      </w:r>
      <w:r>
        <w:rPr>
          <w:rFonts w:ascii="Calibri"/>
          <w:spacing w:val="-6"/>
          <w:sz w:val="22"/>
        </w:rPr>
        <w:t> </w:t>
      </w:r>
      <w:r>
        <w:rPr>
          <w:rFonts w:ascii="Calibri"/>
          <w:sz w:val="22"/>
        </w:rPr>
        <w:t>complies</w:t>
      </w:r>
      <w:r>
        <w:rPr>
          <w:rFonts w:ascii="Calibri"/>
          <w:spacing w:val="-4"/>
          <w:sz w:val="22"/>
        </w:rPr>
        <w:t> </w:t>
      </w:r>
      <w:r>
        <w:rPr>
          <w:rFonts w:ascii="Calibri"/>
          <w:sz w:val="22"/>
        </w:rPr>
        <w:t>with</w:t>
      </w:r>
      <w:r>
        <w:rPr>
          <w:rFonts w:ascii="Calibri"/>
          <w:spacing w:val="-4"/>
          <w:sz w:val="22"/>
        </w:rPr>
        <w:t> </w:t>
      </w:r>
      <w:r>
        <w:rPr>
          <w:rFonts w:ascii="Calibri"/>
          <w:sz w:val="22"/>
        </w:rPr>
        <w:t>a</w:t>
      </w:r>
      <w:r>
        <w:rPr>
          <w:rFonts w:ascii="Calibri"/>
          <w:spacing w:val="-3"/>
          <w:sz w:val="22"/>
        </w:rPr>
        <w:t> </w:t>
      </w:r>
      <w:r>
        <w:rPr>
          <w:rFonts w:ascii="Calibri"/>
          <w:sz w:val="22"/>
        </w:rPr>
        <w:t>Final</w:t>
      </w:r>
      <w:r>
        <w:rPr>
          <w:rFonts w:ascii="Calibri"/>
          <w:spacing w:val="-4"/>
          <w:sz w:val="22"/>
        </w:rPr>
        <w:t> </w:t>
      </w:r>
      <w:r>
        <w:rPr>
          <w:rFonts w:ascii="Calibri"/>
          <w:sz w:val="22"/>
        </w:rPr>
        <w:t>Specification</w:t>
      </w:r>
      <w:r>
        <w:rPr>
          <w:rFonts w:ascii="Calibri"/>
          <w:spacing w:val="-5"/>
          <w:sz w:val="22"/>
        </w:rPr>
        <w:t> </w:t>
      </w:r>
      <w:r>
        <w:rPr>
          <w:rFonts w:ascii="Calibri"/>
          <w:sz w:val="22"/>
        </w:rPr>
        <w:t>without</w:t>
      </w:r>
      <w:r>
        <w:rPr>
          <w:rFonts w:ascii="Calibri"/>
          <w:spacing w:val="-2"/>
          <w:sz w:val="22"/>
        </w:rPr>
        <w:t> </w:t>
      </w:r>
      <w:r>
        <w:rPr>
          <w:rFonts w:ascii="Calibri"/>
          <w:sz w:val="22"/>
        </w:rPr>
        <w:t>infringing</w:t>
      </w:r>
      <w:r>
        <w:rPr>
          <w:rFonts w:ascii="Calibri"/>
          <w:spacing w:val="-2"/>
          <w:sz w:val="22"/>
        </w:rPr>
        <w:t> </w:t>
      </w:r>
      <w:r>
        <w:rPr>
          <w:rFonts w:ascii="Calibri"/>
          <w:sz w:val="22"/>
        </w:rPr>
        <w:t>that</w:t>
      </w:r>
      <w:r>
        <w:rPr>
          <w:rFonts w:ascii="Calibri"/>
          <w:spacing w:val="-2"/>
          <w:sz w:val="22"/>
        </w:rPr>
        <w:t> </w:t>
      </w:r>
      <w:r>
        <w:rPr>
          <w:rFonts w:ascii="Calibri"/>
          <w:sz w:val="22"/>
        </w:rPr>
        <w:t>claim.</w:t>
      </w:r>
      <w:r>
        <w:rPr>
          <w:rFonts w:ascii="Calibri"/>
          <w:spacing w:val="-2"/>
          <w:sz w:val="22"/>
        </w:rPr>
        <w:t> </w:t>
      </w:r>
      <w:r>
        <w:rPr>
          <w:rFonts w:ascii="Calibri"/>
          <w:sz w:val="22"/>
        </w:rPr>
        <w:t>For</w:t>
      </w:r>
      <w:r>
        <w:rPr>
          <w:rFonts w:ascii="Calibri"/>
          <w:spacing w:val="-5"/>
          <w:sz w:val="22"/>
        </w:rPr>
        <w:t> </w:t>
      </w:r>
      <w:r>
        <w:rPr>
          <w:rFonts w:ascii="Calibri"/>
          <w:sz w:val="22"/>
        </w:rPr>
        <w:t>the</w:t>
      </w:r>
      <w:r>
        <w:rPr>
          <w:rFonts w:ascii="Calibri"/>
          <w:spacing w:val="-4"/>
          <w:sz w:val="22"/>
        </w:rPr>
        <w:t> </w:t>
      </w:r>
      <w:r>
        <w:rPr>
          <w:rFonts w:ascii="Calibri"/>
          <w:sz w:val="22"/>
        </w:rPr>
        <w:t>avoidance</w:t>
      </w:r>
      <w:r>
        <w:rPr>
          <w:rFonts w:ascii="Calibri"/>
          <w:spacing w:val="-3"/>
          <w:sz w:val="22"/>
        </w:rPr>
        <w:t> </w:t>
      </w:r>
      <w:r>
        <w:rPr>
          <w:rFonts w:ascii="Calibri"/>
          <w:spacing w:val="-5"/>
          <w:sz w:val="22"/>
        </w:rPr>
        <w:t>of</w:t>
      </w:r>
    </w:p>
    <w:p>
      <w:pPr>
        <w:pStyle w:val="ListParagraph"/>
        <w:numPr>
          <w:ilvl w:val="0"/>
          <w:numId w:val="64"/>
        </w:numPr>
        <w:tabs>
          <w:tab w:pos="1216" w:val="left" w:leader="none"/>
        </w:tabs>
        <w:spacing w:line="240" w:lineRule="auto" w:before="24" w:after="0"/>
        <w:ind w:left="1216" w:right="0" w:hanging="960"/>
        <w:jc w:val="left"/>
        <w:rPr>
          <w:rFonts w:ascii="Calibri"/>
          <w:sz w:val="22"/>
        </w:rPr>
      </w:pPr>
      <w:r>
        <w:rPr>
          <w:rFonts w:ascii="Calibri"/>
          <w:sz w:val="22"/>
        </w:rPr>
        <w:t>doubt</w:t>
      </w:r>
      <w:r>
        <w:rPr>
          <w:rFonts w:ascii="Calibri"/>
          <w:spacing w:val="-1"/>
          <w:sz w:val="22"/>
        </w:rPr>
        <w:t> </w:t>
      </w:r>
      <w:r>
        <w:rPr>
          <w:rFonts w:ascii="Calibri"/>
          <w:sz w:val="22"/>
        </w:rPr>
        <w:t>in</w:t>
      </w:r>
      <w:r>
        <w:rPr>
          <w:rFonts w:ascii="Calibri"/>
          <w:spacing w:val="-2"/>
          <w:sz w:val="22"/>
        </w:rPr>
        <w:t> </w:t>
      </w:r>
      <w:r>
        <w:rPr>
          <w:rFonts w:ascii="Calibri"/>
          <w:sz w:val="22"/>
        </w:rPr>
        <w:t>exceptional</w:t>
      </w:r>
      <w:r>
        <w:rPr>
          <w:rFonts w:ascii="Calibri"/>
          <w:spacing w:val="-1"/>
          <w:sz w:val="22"/>
        </w:rPr>
        <w:t> </w:t>
      </w:r>
      <w:r>
        <w:rPr>
          <w:rFonts w:ascii="Calibri"/>
          <w:sz w:val="22"/>
        </w:rPr>
        <w:t>cases</w:t>
      </w:r>
      <w:r>
        <w:rPr>
          <w:rFonts w:ascii="Calibri"/>
          <w:spacing w:val="-2"/>
          <w:sz w:val="22"/>
        </w:rPr>
        <w:t> </w:t>
      </w:r>
      <w:r>
        <w:rPr>
          <w:rFonts w:ascii="Calibri"/>
          <w:sz w:val="22"/>
        </w:rPr>
        <w:t>where a</w:t>
      </w:r>
      <w:r>
        <w:rPr>
          <w:rFonts w:ascii="Calibri"/>
          <w:spacing w:val="-3"/>
          <w:sz w:val="22"/>
        </w:rPr>
        <w:t> </w:t>
      </w:r>
      <w:r>
        <w:rPr>
          <w:rFonts w:ascii="Calibri"/>
          <w:sz w:val="22"/>
        </w:rPr>
        <w:t>Final</w:t>
      </w:r>
      <w:r>
        <w:rPr>
          <w:rFonts w:ascii="Calibri"/>
          <w:spacing w:val="-1"/>
          <w:sz w:val="22"/>
        </w:rPr>
        <w:t> </w:t>
      </w:r>
      <w:r>
        <w:rPr>
          <w:rFonts w:ascii="Calibri"/>
          <w:sz w:val="22"/>
        </w:rPr>
        <w:t>Specification</w:t>
      </w:r>
      <w:r>
        <w:rPr>
          <w:rFonts w:ascii="Calibri"/>
          <w:spacing w:val="-4"/>
          <w:sz w:val="22"/>
        </w:rPr>
        <w:t> </w:t>
      </w:r>
      <w:r>
        <w:rPr>
          <w:rFonts w:ascii="Calibri"/>
          <w:sz w:val="22"/>
        </w:rPr>
        <w:t>can</w:t>
      </w:r>
      <w:r>
        <w:rPr>
          <w:rFonts w:ascii="Calibri"/>
          <w:spacing w:val="-2"/>
          <w:sz w:val="22"/>
        </w:rPr>
        <w:t> </w:t>
      </w:r>
      <w:r>
        <w:rPr>
          <w:rFonts w:ascii="Calibri"/>
          <w:sz w:val="22"/>
        </w:rPr>
        <w:t>only</w:t>
      </w:r>
      <w:r>
        <w:rPr>
          <w:rFonts w:ascii="Calibri"/>
          <w:spacing w:val="-3"/>
          <w:sz w:val="22"/>
        </w:rPr>
        <w:t> </w:t>
      </w:r>
      <w:r>
        <w:rPr>
          <w:rFonts w:ascii="Calibri"/>
          <w:sz w:val="22"/>
        </w:rPr>
        <w:t>be implemented</w:t>
      </w:r>
      <w:r>
        <w:rPr>
          <w:rFonts w:ascii="Calibri"/>
          <w:spacing w:val="-1"/>
          <w:sz w:val="22"/>
        </w:rPr>
        <w:t> </w:t>
      </w:r>
      <w:r>
        <w:rPr>
          <w:rFonts w:ascii="Calibri"/>
          <w:sz w:val="22"/>
        </w:rPr>
        <w:t>by technical</w:t>
      </w:r>
      <w:r>
        <w:rPr>
          <w:rFonts w:ascii="Calibri"/>
          <w:spacing w:val="-1"/>
          <w:sz w:val="22"/>
        </w:rPr>
        <w:t> </w:t>
      </w:r>
      <w:r>
        <w:rPr>
          <w:rFonts w:ascii="Calibri"/>
          <w:sz w:val="22"/>
        </w:rPr>
        <w:t>solutions,</w:t>
      </w:r>
      <w:r>
        <w:rPr>
          <w:rFonts w:ascii="Calibri"/>
          <w:spacing w:val="-3"/>
          <w:sz w:val="22"/>
        </w:rPr>
        <w:t> </w:t>
      </w:r>
      <w:r>
        <w:rPr>
          <w:rFonts w:ascii="Calibri"/>
          <w:sz w:val="22"/>
        </w:rPr>
        <w:t>all</w:t>
      </w:r>
      <w:r>
        <w:rPr>
          <w:rFonts w:ascii="Calibri"/>
          <w:spacing w:val="-1"/>
          <w:sz w:val="22"/>
        </w:rPr>
        <w:t> </w:t>
      </w:r>
      <w:r>
        <w:rPr>
          <w:rFonts w:ascii="Calibri"/>
          <w:spacing w:val="-5"/>
          <w:sz w:val="22"/>
        </w:rPr>
        <w:t>of</w:t>
      </w:r>
    </w:p>
    <w:p>
      <w:pPr>
        <w:pStyle w:val="ListParagraph"/>
        <w:numPr>
          <w:ilvl w:val="0"/>
          <w:numId w:val="64"/>
        </w:numPr>
        <w:tabs>
          <w:tab w:pos="1216" w:val="left" w:leader="none"/>
        </w:tabs>
        <w:spacing w:line="240" w:lineRule="auto" w:before="24" w:after="0"/>
        <w:ind w:left="1216" w:right="0" w:hanging="1061"/>
        <w:jc w:val="left"/>
        <w:rPr>
          <w:rFonts w:ascii="Calibri"/>
          <w:sz w:val="22"/>
        </w:rPr>
      </w:pPr>
      <w:r>
        <w:rPr>
          <w:rFonts w:ascii="Calibri"/>
          <w:sz w:val="22"/>
        </w:rPr>
        <w:t>which</w:t>
      </w:r>
      <w:r>
        <w:rPr>
          <w:rFonts w:ascii="Calibri"/>
          <w:spacing w:val="-7"/>
          <w:sz w:val="22"/>
        </w:rPr>
        <w:t> </w:t>
      </w:r>
      <w:r>
        <w:rPr>
          <w:rFonts w:ascii="Calibri"/>
          <w:sz w:val="22"/>
        </w:rPr>
        <w:t>infringe</w:t>
      </w:r>
      <w:r>
        <w:rPr>
          <w:rFonts w:ascii="Calibri"/>
          <w:spacing w:val="-5"/>
          <w:sz w:val="22"/>
        </w:rPr>
        <w:t> </w:t>
      </w:r>
      <w:r>
        <w:rPr>
          <w:rFonts w:ascii="Calibri"/>
          <w:sz w:val="22"/>
        </w:rPr>
        <w:t>patent</w:t>
      </w:r>
      <w:r>
        <w:rPr>
          <w:rFonts w:ascii="Calibri"/>
          <w:spacing w:val="-4"/>
          <w:sz w:val="22"/>
        </w:rPr>
        <w:t> </w:t>
      </w:r>
      <w:r>
        <w:rPr>
          <w:rFonts w:ascii="Calibri"/>
          <w:sz w:val="22"/>
        </w:rPr>
        <w:t>claims,</w:t>
      </w:r>
      <w:r>
        <w:rPr>
          <w:rFonts w:ascii="Calibri"/>
          <w:spacing w:val="-5"/>
          <w:sz w:val="22"/>
        </w:rPr>
        <w:t> </w:t>
      </w:r>
      <w:r>
        <w:rPr>
          <w:rFonts w:ascii="Calibri"/>
          <w:sz w:val="22"/>
        </w:rPr>
        <w:t>all</w:t>
      </w:r>
      <w:r>
        <w:rPr>
          <w:rFonts w:ascii="Calibri"/>
          <w:spacing w:val="-5"/>
          <w:sz w:val="22"/>
        </w:rPr>
        <w:t> </w:t>
      </w:r>
      <w:r>
        <w:rPr>
          <w:rFonts w:ascii="Calibri"/>
          <w:sz w:val="22"/>
        </w:rPr>
        <w:t>such</w:t>
      </w:r>
      <w:r>
        <w:rPr>
          <w:rFonts w:ascii="Calibri"/>
          <w:spacing w:val="-6"/>
          <w:sz w:val="22"/>
        </w:rPr>
        <w:t> </w:t>
      </w:r>
      <w:r>
        <w:rPr>
          <w:rFonts w:ascii="Calibri"/>
          <w:sz w:val="22"/>
        </w:rPr>
        <w:t>patent</w:t>
      </w:r>
      <w:r>
        <w:rPr>
          <w:rFonts w:ascii="Calibri"/>
          <w:spacing w:val="-5"/>
          <w:sz w:val="22"/>
        </w:rPr>
        <w:t> </w:t>
      </w:r>
      <w:r>
        <w:rPr>
          <w:rFonts w:ascii="Calibri"/>
          <w:sz w:val="22"/>
        </w:rPr>
        <w:t>claims</w:t>
      </w:r>
      <w:r>
        <w:rPr>
          <w:rFonts w:ascii="Calibri"/>
          <w:spacing w:val="-7"/>
          <w:sz w:val="22"/>
        </w:rPr>
        <w:t> </w:t>
      </w:r>
      <w:r>
        <w:rPr>
          <w:rFonts w:ascii="Calibri"/>
          <w:sz w:val="22"/>
        </w:rPr>
        <w:t>shall</w:t>
      </w:r>
      <w:r>
        <w:rPr>
          <w:rFonts w:ascii="Calibri"/>
          <w:spacing w:val="-6"/>
          <w:sz w:val="22"/>
        </w:rPr>
        <w:t> </w:t>
      </w:r>
      <w:r>
        <w:rPr>
          <w:rFonts w:ascii="Calibri"/>
          <w:sz w:val="22"/>
        </w:rPr>
        <w:t>be</w:t>
      </w:r>
      <w:r>
        <w:rPr>
          <w:rFonts w:ascii="Calibri"/>
          <w:spacing w:val="-4"/>
          <w:sz w:val="22"/>
        </w:rPr>
        <w:t> </w:t>
      </w:r>
      <w:r>
        <w:rPr>
          <w:rFonts w:ascii="Calibri"/>
          <w:sz w:val="22"/>
        </w:rPr>
        <w:t>considered</w:t>
      </w:r>
      <w:r>
        <w:rPr>
          <w:rFonts w:ascii="Calibri"/>
          <w:spacing w:val="-5"/>
          <w:sz w:val="22"/>
        </w:rPr>
        <w:t> </w:t>
      </w:r>
      <w:r>
        <w:rPr>
          <w:rFonts w:ascii="Calibri"/>
          <w:sz w:val="22"/>
        </w:rPr>
        <w:t>Necessary</w:t>
      </w:r>
      <w:r>
        <w:rPr>
          <w:rFonts w:ascii="Calibri"/>
          <w:spacing w:val="-4"/>
          <w:sz w:val="22"/>
        </w:rPr>
        <w:t> </w:t>
      </w:r>
      <w:r>
        <w:rPr>
          <w:rFonts w:ascii="Calibri"/>
          <w:spacing w:val="-2"/>
          <w:sz w:val="22"/>
        </w:rPr>
        <w:t>Claims.</w:t>
      </w:r>
    </w:p>
    <w:p>
      <w:pPr>
        <w:pStyle w:val="ListParagraph"/>
        <w:numPr>
          <w:ilvl w:val="0"/>
          <w:numId w:val="64"/>
        </w:numPr>
        <w:tabs>
          <w:tab w:pos="1216" w:val="left" w:leader="none"/>
          <w:tab w:pos="1785" w:val="left" w:leader="none"/>
        </w:tabs>
        <w:spacing w:line="240" w:lineRule="auto" w:before="143" w:after="0"/>
        <w:ind w:left="1216" w:right="0" w:hanging="1061"/>
        <w:jc w:val="left"/>
        <w:rPr>
          <w:rFonts w:ascii="Calibri" w:hAnsi="Calibri"/>
          <w:sz w:val="22"/>
        </w:rPr>
      </w:pPr>
      <w:r>
        <w:rPr>
          <w:rFonts w:ascii="Calibri" w:hAnsi="Calibri"/>
          <w:spacing w:val="-5"/>
          <w:sz w:val="24"/>
        </w:rPr>
        <w:t>1.6</w:t>
      </w:r>
      <w:r>
        <w:rPr>
          <w:rFonts w:ascii="Calibri" w:hAnsi="Calibri"/>
          <w:sz w:val="24"/>
        </w:rPr>
        <w:tab/>
      </w:r>
      <w:r>
        <w:rPr>
          <w:rFonts w:ascii="Calibri" w:hAnsi="Calibri"/>
          <w:sz w:val="22"/>
        </w:rPr>
        <w:t>“Defensive</w:t>
      </w:r>
      <w:r>
        <w:rPr>
          <w:rFonts w:ascii="Calibri" w:hAnsi="Calibri"/>
          <w:spacing w:val="4"/>
          <w:sz w:val="22"/>
        </w:rPr>
        <w:t> </w:t>
      </w:r>
      <w:r>
        <w:rPr>
          <w:rFonts w:ascii="Calibri" w:hAnsi="Calibri"/>
          <w:sz w:val="22"/>
        </w:rPr>
        <w:t>Suspension”</w:t>
      </w:r>
      <w:r>
        <w:rPr>
          <w:rFonts w:ascii="Calibri" w:hAnsi="Calibri"/>
          <w:spacing w:val="2"/>
          <w:sz w:val="22"/>
        </w:rPr>
        <w:t> </w:t>
      </w:r>
      <w:r>
        <w:rPr>
          <w:rFonts w:ascii="Calibri" w:hAnsi="Calibri"/>
          <w:sz w:val="22"/>
        </w:rPr>
        <w:t>means</w:t>
      </w:r>
      <w:r>
        <w:rPr>
          <w:rFonts w:ascii="Calibri" w:hAnsi="Calibri"/>
          <w:spacing w:val="5"/>
          <w:sz w:val="22"/>
        </w:rPr>
        <w:t> </w:t>
      </w:r>
      <w:r>
        <w:rPr>
          <w:rFonts w:ascii="Calibri" w:hAnsi="Calibri"/>
          <w:sz w:val="22"/>
        </w:rPr>
        <w:t>for</w:t>
      </w:r>
      <w:r>
        <w:rPr>
          <w:rFonts w:ascii="Calibri" w:hAnsi="Calibri"/>
          <w:spacing w:val="3"/>
          <w:sz w:val="22"/>
        </w:rPr>
        <w:t> </w:t>
      </w:r>
      <w:r>
        <w:rPr>
          <w:rFonts w:ascii="Calibri" w:hAnsi="Calibri"/>
          <w:sz w:val="22"/>
        </w:rPr>
        <w:t>the</w:t>
      </w:r>
      <w:r>
        <w:rPr>
          <w:rFonts w:ascii="Calibri" w:hAnsi="Calibri"/>
          <w:spacing w:val="3"/>
          <w:sz w:val="22"/>
        </w:rPr>
        <w:t> </w:t>
      </w:r>
      <w:r>
        <w:rPr>
          <w:rFonts w:ascii="Calibri" w:hAnsi="Calibri"/>
          <w:sz w:val="22"/>
        </w:rPr>
        <w:t>purposes</w:t>
      </w:r>
      <w:r>
        <w:rPr>
          <w:rFonts w:ascii="Calibri" w:hAnsi="Calibri"/>
          <w:spacing w:val="6"/>
          <w:sz w:val="22"/>
        </w:rPr>
        <w:t> </w:t>
      </w:r>
      <w:r>
        <w:rPr>
          <w:rFonts w:ascii="Calibri" w:hAnsi="Calibri"/>
          <w:sz w:val="22"/>
        </w:rPr>
        <w:t>of</w:t>
      </w:r>
      <w:r>
        <w:rPr>
          <w:rFonts w:ascii="Calibri" w:hAnsi="Calibri"/>
          <w:spacing w:val="4"/>
          <w:sz w:val="22"/>
        </w:rPr>
        <w:t> </w:t>
      </w:r>
      <w:r>
        <w:rPr>
          <w:rFonts w:ascii="Calibri" w:hAnsi="Calibri"/>
          <w:sz w:val="22"/>
        </w:rPr>
        <w:t>any</w:t>
      </w:r>
      <w:r>
        <w:rPr>
          <w:rFonts w:ascii="Calibri" w:hAnsi="Calibri"/>
          <w:spacing w:val="6"/>
          <w:sz w:val="22"/>
        </w:rPr>
        <w:t> </w:t>
      </w:r>
      <w:r>
        <w:rPr>
          <w:rFonts w:ascii="Calibri" w:hAnsi="Calibri"/>
          <w:sz w:val="22"/>
        </w:rPr>
        <w:t>license</w:t>
      </w:r>
      <w:r>
        <w:rPr>
          <w:rFonts w:ascii="Calibri" w:hAnsi="Calibri"/>
          <w:spacing w:val="6"/>
          <w:sz w:val="22"/>
        </w:rPr>
        <w:t> </w:t>
      </w:r>
      <w:r>
        <w:rPr>
          <w:rFonts w:ascii="Calibri" w:hAnsi="Calibri"/>
          <w:sz w:val="22"/>
        </w:rPr>
        <w:t>grant</w:t>
      </w:r>
      <w:r>
        <w:rPr>
          <w:rFonts w:ascii="Calibri" w:hAnsi="Calibri"/>
          <w:spacing w:val="6"/>
          <w:sz w:val="22"/>
        </w:rPr>
        <w:t> </w:t>
      </w:r>
      <w:r>
        <w:rPr>
          <w:rFonts w:ascii="Calibri" w:hAnsi="Calibri"/>
          <w:sz w:val="22"/>
        </w:rPr>
        <w:t>pursuant</w:t>
      </w:r>
      <w:r>
        <w:rPr>
          <w:rFonts w:ascii="Calibri" w:hAnsi="Calibri"/>
          <w:spacing w:val="4"/>
          <w:sz w:val="22"/>
        </w:rPr>
        <w:t> </w:t>
      </w:r>
      <w:r>
        <w:rPr>
          <w:rFonts w:ascii="Calibri" w:hAnsi="Calibri"/>
          <w:sz w:val="22"/>
        </w:rPr>
        <w:t>to</w:t>
      </w:r>
      <w:r>
        <w:rPr>
          <w:rFonts w:ascii="Calibri" w:hAnsi="Calibri"/>
          <w:spacing w:val="7"/>
          <w:sz w:val="22"/>
        </w:rPr>
        <w:t> </w:t>
      </w:r>
      <w:r>
        <w:rPr>
          <w:rFonts w:ascii="Calibri" w:hAnsi="Calibri"/>
          <w:sz w:val="22"/>
        </w:rPr>
        <w:t>Section</w:t>
      </w:r>
      <w:r>
        <w:rPr>
          <w:rFonts w:ascii="Calibri" w:hAnsi="Calibri"/>
          <w:spacing w:val="2"/>
          <w:sz w:val="22"/>
        </w:rPr>
        <w:t> </w:t>
      </w:r>
      <w:r>
        <w:rPr>
          <w:rFonts w:ascii="Calibri" w:hAnsi="Calibri"/>
          <w:sz w:val="22"/>
        </w:rPr>
        <w:t>3,</w:t>
      </w:r>
      <w:r>
        <w:rPr>
          <w:rFonts w:ascii="Calibri" w:hAnsi="Calibri"/>
          <w:spacing w:val="4"/>
          <w:sz w:val="22"/>
        </w:rPr>
        <w:t> </w:t>
      </w:r>
      <w:r>
        <w:rPr>
          <w:rFonts w:ascii="Calibri" w:hAnsi="Calibri"/>
          <w:spacing w:val="-2"/>
          <w:sz w:val="22"/>
        </w:rPr>
        <w:t>Member,</w:t>
      </w:r>
    </w:p>
    <w:p>
      <w:pPr>
        <w:pStyle w:val="ListParagraph"/>
        <w:numPr>
          <w:ilvl w:val="0"/>
          <w:numId w:val="64"/>
        </w:numPr>
        <w:tabs>
          <w:tab w:pos="1216" w:val="left" w:leader="none"/>
        </w:tabs>
        <w:spacing w:line="240" w:lineRule="auto" w:before="134" w:after="0"/>
        <w:ind w:left="1216" w:right="0" w:hanging="1061"/>
        <w:jc w:val="left"/>
        <w:rPr>
          <w:rFonts w:ascii="Calibri"/>
          <w:sz w:val="22"/>
        </w:rPr>
      </w:pPr>
      <w:r>
        <w:rPr>
          <w:rFonts w:ascii="Calibri"/>
          <w:sz w:val="22"/>
        </w:rPr>
        <w:t>Contributor,</w:t>
      </w:r>
      <w:r>
        <w:rPr>
          <w:rFonts w:ascii="Calibri"/>
          <w:spacing w:val="3"/>
          <w:sz w:val="22"/>
        </w:rPr>
        <w:t> </w:t>
      </w:r>
      <w:r>
        <w:rPr>
          <w:rFonts w:ascii="Calibri"/>
          <w:sz w:val="22"/>
        </w:rPr>
        <w:t>Academic</w:t>
      </w:r>
      <w:r>
        <w:rPr>
          <w:rFonts w:ascii="Calibri"/>
          <w:spacing w:val="1"/>
          <w:sz w:val="22"/>
        </w:rPr>
        <w:t> </w:t>
      </w:r>
      <w:r>
        <w:rPr>
          <w:rFonts w:ascii="Calibri"/>
          <w:sz w:val="22"/>
        </w:rPr>
        <w:t>Contributor,</w:t>
      </w:r>
      <w:r>
        <w:rPr>
          <w:rFonts w:ascii="Calibri"/>
          <w:spacing w:val="3"/>
          <w:sz w:val="22"/>
        </w:rPr>
        <w:t> </w:t>
      </w:r>
      <w:r>
        <w:rPr>
          <w:rFonts w:ascii="Calibri"/>
          <w:sz w:val="22"/>
        </w:rPr>
        <w:t>Adopter,</w:t>
      </w:r>
      <w:r>
        <w:rPr>
          <w:rFonts w:ascii="Calibri"/>
          <w:spacing w:val="1"/>
          <w:sz w:val="22"/>
        </w:rPr>
        <w:t> </w:t>
      </w:r>
      <w:r>
        <w:rPr>
          <w:rFonts w:ascii="Calibri"/>
          <w:sz w:val="22"/>
        </w:rPr>
        <w:t>or</w:t>
      </w:r>
      <w:r>
        <w:rPr>
          <w:rFonts w:ascii="Calibri"/>
          <w:spacing w:val="3"/>
          <w:sz w:val="22"/>
        </w:rPr>
        <w:t> </w:t>
      </w:r>
      <w:r>
        <w:rPr>
          <w:rFonts w:ascii="Calibri"/>
          <w:sz w:val="22"/>
        </w:rPr>
        <w:t>any</w:t>
      </w:r>
      <w:r>
        <w:rPr>
          <w:rFonts w:ascii="Calibri"/>
          <w:spacing w:val="1"/>
          <w:sz w:val="22"/>
        </w:rPr>
        <w:t> </w:t>
      </w:r>
      <w:r>
        <w:rPr>
          <w:rFonts w:ascii="Calibri"/>
          <w:sz w:val="22"/>
        </w:rPr>
        <w:t>of</w:t>
      </w:r>
      <w:r>
        <w:rPr>
          <w:rFonts w:ascii="Calibri"/>
          <w:spacing w:val="3"/>
          <w:sz w:val="22"/>
        </w:rPr>
        <w:t> </w:t>
      </w:r>
      <w:r>
        <w:rPr>
          <w:rFonts w:ascii="Calibri"/>
          <w:sz w:val="22"/>
        </w:rPr>
        <w:t>their</w:t>
      </w:r>
      <w:r>
        <w:rPr>
          <w:rFonts w:ascii="Calibri"/>
          <w:spacing w:val="3"/>
          <w:sz w:val="22"/>
        </w:rPr>
        <w:t> </w:t>
      </w:r>
      <w:r>
        <w:rPr>
          <w:rFonts w:ascii="Calibri"/>
          <w:sz w:val="22"/>
        </w:rPr>
        <w:t>Affiliates,</w:t>
      </w:r>
      <w:r>
        <w:rPr>
          <w:rFonts w:ascii="Calibri"/>
          <w:spacing w:val="1"/>
          <w:sz w:val="22"/>
        </w:rPr>
        <w:t> </w:t>
      </w:r>
      <w:r>
        <w:rPr>
          <w:rFonts w:ascii="Calibri"/>
          <w:sz w:val="22"/>
        </w:rPr>
        <w:t>may</w:t>
      </w:r>
      <w:r>
        <w:rPr>
          <w:rFonts w:ascii="Calibri"/>
          <w:spacing w:val="4"/>
          <w:sz w:val="22"/>
        </w:rPr>
        <w:t> </w:t>
      </w:r>
      <w:r>
        <w:rPr>
          <w:rFonts w:ascii="Calibri"/>
          <w:sz w:val="22"/>
        </w:rPr>
        <w:t>have</w:t>
      </w:r>
      <w:r>
        <w:rPr>
          <w:rFonts w:ascii="Calibri"/>
          <w:spacing w:val="1"/>
          <w:sz w:val="22"/>
        </w:rPr>
        <w:t> </w:t>
      </w:r>
      <w:r>
        <w:rPr>
          <w:rFonts w:ascii="Calibri"/>
          <w:sz w:val="22"/>
        </w:rPr>
        <w:t>the</w:t>
      </w:r>
      <w:r>
        <w:rPr>
          <w:rFonts w:ascii="Calibri"/>
          <w:spacing w:val="3"/>
          <w:sz w:val="22"/>
        </w:rPr>
        <w:t> </w:t>
      </w:r>
      <w:r>
        <w:rPr>
          <w:rFonts w:ascii="Calibri"/>
          <w:sz w:val="22"/>
        </w:rPr>
        <w:t>discretion</w:t>
      </w:r>
      <w:r>
        <w:rPr>
          <w:rFonts w:ascii="Calibri"/>
          <w:spacing w:val="3"/>
          <w:sz w:val="22"/>
        </w:rPr>
        <w:t> </w:t>
      </w:r>
      <w:r>
        <w:rPr>
          <w:rFonts w:ascii="Calibri"/>
          <w:sz w:val="22"/>
        </w:rPr>
        <w:t>to</w:t>
      </w:r>
      <w:r>
        <w:rPr>
          <w:rFonts w:ascii="Calibri"/>
          <w:spacing w:val="4"/>
          <w:sz w:val="22"/>
        </w:rPr>
        <w:t> </w:t>
      </w:r>
      <w:r>
        <w:rPr>
          <w:rFonts w:ascii="Calibri"/>
          <w:sz w:val="22"/>
        </w:rPr>
        <w:t>include</w:t>
      </w:r>
      <w:r>
        <w:rPr>
          <w:rFonts w:ascii="Calibri"/>
          <w:spacing w:val="4"/>
          <w:sz w:val="22"/>
        </w:rPr>
        <w:t> </w:t>
      </w:r>
      <w:r>
        <w:rPr>
          <w:rFonts w:ascii="Calibri"/>
          <w:spacing w:val="-5"/>
          <w:sz w:val="22"/>
        </w:rPr>
        <w:t>in</w:t>
      </w:r>
    </w:p>
    <w:p>
      <w:pPr>
        <w:pStyle w:val="ListParagraph"/>
        <w:numPr>
          <w:ilvl w:val="0"/>
          <w:numId w:val="64"/>
        </w:numPr>
        <w:tabs>
          <w:tab w:pos="1216" w:val="left" w:leader="none"/>
        </w:tabs>
        <w:spacing w:line="240" w:lineRule="auto" w:before="24" w:after="0"/>
        <w:ind w:left="1216" w:right="0" w:hanging="1061"/>
        <w:jc w:val="left"/>
        <w:rPr>
          <w:rFonts w:ascii="Calibri"/>
          <w:sz w:val="22"/>
        </w:rPr>
      </w:pPr>
      <w:r>
        <w:rPr>
          <w:rFonts w:ascii="Calibri"/>
          <w:sz w:val="22"/>
        </w:rPr>
        <w:t>their</w:t>
      </w:r>
      <w:r>
        <w:rPr>
          <w:rFonts w:ascii="Calibri"/>
          <w:spacing w:val="27"/>
          <w:sz w:val="22"/>
        </w:rPr>
        <w:t> </w:t>
      </w:r>
      <w:r>
        <w:rPr>
          <w:rFonts w:ascii="Calibri"/>
          <w:sz w:val="22"/>
        </w:rPr>
        <w:t>license</w:t>
      </w:r>
      <w:r>
        <w:rPr>
          <w:rFonts w:ascii="Calibri"/>
          <w:spacing w:val="30"/>
          <w:sz w:val="22"/>
        </w:rPr>
        <w:t> </w:t>
      </w:r>
      <w:r>
        <w:rPr>
          <w:rFonts w:ascii="Calibri"/>
          <w:sz w:val="22"/>
        </w:rPr>
        <w:t>a</w:t>
      </w:r>
      <w:r>
        <w:rPr>
          <w:rFonts w:ascii="Calibri"/>
          <w:spacing w:val="26"/>
          <w:sz w:val="22"/>
        </w:rPr>
        <w:t> </w:t>
      </w:r>
      <w:r>
        <w:rPr>
          <w:rFonts w:ascii="Calibri"/>
          <w:sz w:val="22"/>
        </w:rPr>
        <w:t>term</w:t>
      </w:r>
      <w:r>
        <w:rPr>
          <w:rFonts w:ascii="Calibri"/>
          <w:spacing w:val="28"/>
          <w:sz w:val="22"/>
        </w:rPr>
        <w:t> </w:t>
      </w:r>
      <w:r>
        <w:rPr>
          <w:rFonts w:ascii="Calibri"/>
          <w:sz w:val="22"/>
        </w:rPr>
        <w:t>allowing</w:t>
      </w:r>
      <w:r>
        <w:rPr>
          <w:rFonts w:ascii="Calibri"/>
          <w:spacing w:val="28"/>
          <w:sz w:val="22"/>
        </w:rPr>
        <w:t> </w:t>
      </w:r>
      <w:r>
        <w:rPr>
          <w:rFonts w:ascii="Calibri"/>
          <w:sz w:val="22"/>
        </w:rPr>
        <w:t>the</w:t>
      </w:r>
      <w:r>
        <w:rPr>
          <w:rFonts w:ascii="Calibri"/>
          <w:spacing w:val="30"/>
          <w:sz w:val="22"/>
        </w:rPr>
        <w:t> </w:t>
      </w:r>
      <w:r>
        <w:rPr>
          <w:rFonts w:ascii="Calibri"/>
          <w:sz w:val="22"/>
        </w:rPr>
        <w:t>licensor</w:t>
      </w:r>
      <w:r>
        <w:rPr>
          <w:rFonts w:ascii="Calibri"/>
          <w:spacing w:val="27"/>
          <w:sz w:val="22"/>
        </w:rPr>
        <w:t> </w:t>
      </w:r>
      <w:r>
        <w:rPr>
          <w:rFonts w:ascii="Calibri"/>
          <w:sz w:val="22"/>
        </w:rPr>
        <w:t>to</w:t>
      </w:r>
      <w:r>
        <w:rPr>
          <w:rFonts w:ascii="Calibri"/>
          <w:spacing w:val="30"/>
          <w:sz w:val="22"/>
        </w:rPr>
        <w:t> </w:t>
      </w:r>
      <w:r>
        <w:rPr>
          <w:rFonts w:ascii="Calibri"/>
          <w:sz w:val="22"/>
        </w:rPr>
        <w:t>suspend</w:t>
      </w:r>
      <w:r>
        <w:rPr>
          <w:rFonts w:ascii="Calibri"/>
          <w:spacing w:val="29"/>
          <w:sz w:val="22"/>
        </w:rPr>
        <w:t> </w:t>
      </w:r>
      <w:r>
        <w:rPr>
          <w:rFonts w:ascii="Calibri"/>
          <w:sz w:val="22"/>
        </w:rPr>
        <w:t>the</w:t>
      </w:r>
      <w:r>
        <w:rPr>
          <w:rFonts w:ascii="Calibri"/>
          <w:spacing w:val="29"/>
          <w:sz w:val="22"/>
        </w:rPr>
        <w:t> </w:t>
      </w:r>
      <w:r>
        <w:rPr>
          <w:rFonts w:ascii="Calibri"/>
          <w:sz w:val="22"/>
        </w:rPr>
        <w:t>license</w:t>
      </w:r>
      <w:r>
        <w:rPr>
          <w:rFonts w:ascii="Calibri"/>
          <w:spacing w:val="28"/>
          <w:sz w:val="22"/>
        </w:rPr>
        <w:t> </w:t>
      </w:r>
      <w:r>
        <w:rPr>
          <w:rFonts w:ascii="Calibri"/>
          <w:sz w:val="22"/>
        </w:rPr>
        <w:t>against</w:t>
      </w:r>
      <w:r>
        <w:rPr>
          <w:rFonts w:ascii="Calibri"/>
          <w:spacing w:val="29"/>
          <w:sz w:val="22"/>
        </w:rPr>
        <w:t> </w:t>
      </w:r>
      <w:r>
        <w:rPr>
          <w:rFonts w:ascii="Calibri"/>
          <w:sz w:val="22"/>
        </w:rPr>
        <w:t>a</w:t>
      </w:r>
      <w:r>
        <w:rPr>
          <w:rFonts w:ascii="Calibri"/>
          <w:spacing w:val="27"/>
          <w:sz w:val="22"/>
        </w:rPr>
        <w:t> </w:t>
      </w:r>
      <w:r>
        <w:rPr>
          <w:rFonts w:ascii="Calibri"/>
          <w:sz w:val="22"/>
        </w:rPr>
        <w:t>licensee</w:t>
      </w:r>
      <w:r>
        <w:rPr>
          <w:rFonts w:ascii="Calibri"/>
          <w:spacing w:val="28"/>
          <w:sz w:val="22"/>
        </w:rPr>
        <w:t> </w:t>
      </w:r>
      <w:r>
        <w:rPr>
          <w:rFonts w:ascii="Calibri"/>
          <w:sz w:val="22"/>
        </w:rPr>
        <w:t>who</w:t>
      </w:r>
      <w:r>
        <w:rPr>
          <w:rFonts w:ascii="Calibri"/>
          <w:spacing w:val="30"/>
          <w:sz w:val="22"/>
        </w:rPr>
        <w:t> </w:t>
      </w:r>
      <w:r>
        <w:rPr>
          <w:rFonts w:ascii="Calibri"/>
          <w:sz w:val="22"/>
        </w:rPr>
        <w:t>brings</w:t>
      </w:r>
      <w:r>
        <w:rPr>
          <w:rFonts w:ascii="Calibri"/>
          <w:spacing w:val="30"/>
          <w:sz w:val="22"/>
        </w:rPr>
        <w:t> </w:t>
      </w:r>
      <w:r>
        <w:rPr>
          <w:rFonts w:ascii="Calibri"/>
          <w:sz w:val="22"/>
        </w:rPr>
        <w:t>a</w:t>
      </w:r>
      <w:r>
        <w:rPr>
          <w:rFonts w:ascii="Calibri"/>
          <w:spacing w:val="27"/>
          <w:sz w:val="22"/>
        </w:rPr>
        <w:t> </w:t>
      </w:r>
      <w:r>
        <w:rPr>
          <w:rFonts w:ascii="Calibri"/>
          <w:spacing w:val="-2"/>
          <w:sz w:val="22"/>
        </w:rPr>
        <w:t>patent</w:t>
      </w:r>
    </w:p>
    <w:p>
      <w:pPr>
        <w:pStyle w:val="ListParagraph"/>
        <w:numPr>
          <w:ilvl w:val="0"/>
          <w:numId w:val="64"/>
        </w:numPr>
        <w:tabs>
          <w:tab w:pos="1216" w:val="left" w:leader="none"/>
        </w:tabs>
        <w:spacing w:line="240" w:lineRule="auto" w:before="27" w:after="0"/>
        <w:ind w:left="1216" w:right="0" w:hanging="1061"/>
        <w:jc w:val="left"/>
        <w:rPr>
          <w:rFonts w:ascii="Calibri"/>
          <w:sz w:val="22"/>
        </w:rPr>
      </w:pPr>
      <w:r>
        <w:rPr>
          <w:rFonts w:ascii="Calibri"/>
          <w:sz w:val="22"/>
        </w:rPr>
        <w:t>infringement</w:t>
      </w:r>
      <w:r>
        <w:rPr>
          <w:rFonts w:ascii="Calibri"/>
          <w:spacing w:val="-7"/>
          <w:sz w:val="22"/>
        </w:rPr>
        <w:t> </w:t>
      </w:r>
      <w:r>
        <w:rPr>
          <w:rFonts w:ascii="Calibri"/>
          <w:sz w:val="22"/>
        </w:rPr>
        <w:t>suit</w:t>
      </w:r>
      <w:r>
        <w:rPr>
          <w:rFonts w:ascii="Calibri"/>
          <w:spacing w:val="-3"/>
          <w:sz w:val="22"/>
        </w:rPr>
        <w:t> </w:t>
      </w:r>
      <w:r>
        <w:rPr>
          <w:rFonts w:ascii="Calibri"/>
          <w:sz w:val="22"/>
        </w:rPr>
        <w:t>against</w:t>
      </w:r>
      <w:r>
        <w:rPr>
          <w:rFonts w:ascii="Calibri"/>
          <w:spacing w:val="-2"/>
          <w:sz w:val="22"/>
        </w:rPr>
        <w:t> </w:t>
      </w:r>
      <w:r>
        <w:rPr>
          <w:rFonts w:ascii="Calibri"/>
          <w:sz w:val="22"/>
        </w:rPr>
        <w:t>the</w:t>
      </w:r>
      <w:r>
        <w:rPr>
          <w:rFonts w:ascii="Calibri"/>
          <w:spacing w:val="-2"/>
          <w:sz w:val="22"/>
        </w:rPr>
        <w:t> </w:t>
      </w:r>
      <w:r>
        <w:rPr>
          <w:rFonts w:ascii="Calibri"/>
          <w:sz w:val="22"/>
        </w:rPr>
        <w:t>licensing</w:t>
      </w:r>
      <w:r>
        <w:rPr>
          <w:rFonts w:ascii="Calibri"/>
          <w:spacing w:val="-6"/>
          <w:sz w:val="22"/>
        </w:rPr>
        <w:t> </w:t>
      </w:r>
      <w:r>
        <w:rPr>
          <w:rFonts w:ascii="Calibri"/>
          <w:sz w:val="22"/>
        </w:rPr>
        <w:t>Member,</w:t>
      </w:r>
      <w:r>
        <w:rPr>
          <w:rFonts w:ascii="Calibri"/>
          <w:spacing w:val="-3"/>
          <w:sz w:val="22"/>
        </w:rPr>
        <w:t> </w:t>
      </w:r>
      <w:r>
        <w:rPr>
          <w:rFonts w:ascii="Calibri"/>
          <w:sz w:val="22"/>
        </w:rPr>
        <w:t>Contributor,</w:t>
      </w:r>
      <w:r>
        <w:rPr>
          <w:rFonts w:ascii="Calibri"/>
          <w:spacing w:val="-3"/>
          <w:sz w:val="22"/>
        </w:rPr>
        <w:t> </w:t>
      </w:r>
      <w:r>
        <w:rPr>
          <w:rFonts w:ascii="Calibri"/>
          <w:sz w:val="22"/>
        </w:rPr>
        <w:t>Academic</w:t>
      </w:r>
      <w:r>
        <w:rPr>
          <w:rFonts w:ascii="Calibri"/>
          <w:spacing w:val="-4"/>
          <w:sz w:val="22"/>
        </w:rPr>
        <w:t> </w:t>
      </w:r>
      <w:r>
        <w:rPr>
          <w:rFonts w:ascii="Calibri"/>
          <w:sz w:val="22"/>
        </w:rPr>
        <w:t>Contributor,</w:t>
      </w:r>
      <w:r>
        <w:rPr>
          <w:rFonts w:ascii="Calibri"/>
          <w:spacing w:val="-4"/>
          <w:sz w:val="22"/>
        </w:rPr>
        <w:t> </w:t>
      </w:r>
      <w:r>
        <w:rPr>
          <w:rFonts w:ascii="Calibri"/>
          <w:sz w:val="22"/>
        </w:rPr>
        <w:t>Adopter,</w:t>
      </w:r>
      <w:r>
        <w:rPr>
          <w:rFonts w:ascii="Calibri"/>
          <w:spacing w:val="-5"/>
          <w:sz w:val="22"/>
        </w:rPr>
        <w:t> </w:t>
      </w:r>
      <w:r>
        <w:rPr>
          <w:rFonts w:ascii="Calibri"/>
          <w:sz w:val="22"/>
        </w:rPr>
        <w:t>or</w:t>
      </w:r>
      <w:r>
        <w:rPr>
          <w:rFonts w:ascii="Calibri"/>
          <w:spacing w:val="-4"/>
          <w:sz w:val="22"/>
        </w:rPr>
        <w:t> </w:t>
      </w:r>
      <w:r>
        <w:rPr>
          <w:rFonts w:ascii="Calibri"/>
          <w:sz w:val="22"/>
        </w:rPr>
        <w:t>any</w:t>
      </w:r>
      <w:r>
        <w:rPr>
          <w:rFonts w:ascii="Calibri"/>
          <w:spacing w:val="-5"/>
          <w:sz w:val="22"/>
        </w:rPr>
        <w:t> </w:t>
      </w:r>
      <w:r>
        <w:rPr>
          <w:rFonts w:ascii="Calibri"/>
          <w:sz w:val="22"/>
        </w:rPr>
        <w:t>of</w:t>
      </w:r>
      <w:r>
        <w:rPr>
          <w:rFonts w:ascii="Calibri"/>
          <w:spacing w:val="-4"/>
          <w:sz w:val="22"/>
        </w:rPr>
        <w:t> </w:t>
      </w:r>
      <w:r>
        <w:rPr>
          <w:rFonts w:ascii="Calibri"/>
          <w:spacing w:val="-2"/>
          <w:sz w:val="22"/>
        </w:rPr>
        <w:t>their</w:t>
      </w:r>
    </w:p>
    <w:p>
      <w:pPr>
        <w:pStyle w:val="ListParagraph"/>
        <w:numPr>
          <w:ilvl w:val="0"/>
          <w:numId w:val="64"/>
        </w:numPr>
        <w:tabs>
          <w:tab w:pos="1216" w:val="left" w:leader="none"/>
        </w:tabs>
        <w:spacing w:line="240" w:lineRule="auto" w:before="24" w:after="0"/>
        <w:ind w:left="1216" w:right="0" w:hanging="1061"/>
        <w:jc w:val="left"/>
        <w:rPr>
          <w:rFonts w:ascii="Calibri"/>
          <w:sz w:val="22"/>
        </w:rPr>
      </w:pPr>
      <w:r>
        <w:rPr>
          <w:rFonts w:ascii="Calibri"/>
          <w:spacing w:val="-2"/>
          <w:sz w:val="22"/>
        </w:rPr>
        <w:t>Affiliates.</w:t>
      </w:r>
    </w:p>
    <w:p>
      <w:pPr>
        <w:pStyle w:val="BodyText"/>
        <w:spacing w:before="47"/>
        <w:ind w:left="155"/>
      </w:pPr>
      <w:r>
        <w:rPr>
          <w:spacing w:val="-5"/>
        </w:rPr>
        <w:t>16</w:t>
      </w:r>
    </w:p>
    <w:p>
      <w:pPr>
        <w:pStyle w:val="Heading4"/>
        <w:tabs>
          <w:tab w:pos="4084" w:val="left" w:leader="none"/>
        </w:tabs>
        <w:spacing w:before="43"/>
      </w:pPr>
      <w:r>
        <w:rPr>
          <w:rFonts w:ascii="Times New Roman"/>
          <w:b w:val="0"/>
          <w:spacing w:val="-5"/>
          <w:sz w:val="20"/>
        </w:rPr>
        <w:t>17</w:t>
      </w:r>
      <w:r>
        <w:rPr>
          <w:rFonts w:ascii="Times New Roman"/>
          <w:b w:val="0"/>
          <w:sz w:val="20"/>
        </w:rPr>
        <w:tab/>
      </w:r>
      <w:r>
        <w:rPr/>
        <w:t>SECTION</w:t>
      </w:r>
      <w:r>
        <w:rPr>
          <w:spacing w:val="-9"/>
        </w:rPr>
        <w:t> </w:t>
      </w:r>
      <w:r>
        <w:rPr/>
        <w:t>2:</w:t>
      </w:r>
      <w:r>
        <w:rPr>
          <w:spacing w:val="-5"/>
        </w:rPr>
        <w:t> </w:t>
      </w:r>
      <w:r>
        <w:rPr/>
        <w:t>COPYRIGHT</w:t>
      </w:r>
      <w:r>
        <w:rPr>
          <w:spacing w:val="-6"/>
        </w:rPr>
        <w:t> </w:t>
      </w:r>
      <w:r>
        <w:rPr>
          <w:spacing w:val="-2"/>
        </w:rPr>
        <w:t>LICENSE</w:t>
      </w:r>
    </w:p>
    <w:p>
      <w:pPr>
        <w:pStyle w:val="BodyText"/>
        <w:spacing w:before="47"/>
        <w:ind w:left="155"/>
      </w:pPr>
      <w:r>
        <w:rPr>
          <w:spacing w:val="-5"/>
        </w:rPr>
        <w:t>18</w:t>
      </w:r>
    </w:p>
    <w:p>
      <w:pPr>
        <w:pStyle w:val="BodyText"/>
        <w:spacing w:before="82"/>
        <w:rPr>
          <w:sz w:val="22"/>
        </w:rPr>
      </w:pPr>
    </w:p>
    <w:p>
      <w:pPr>
        <w:pStyle w:val="ListParagraph"/>
        <w:numPr>
          <w:ilvl w:val="0"/>
          <w:numId w:val="65"/>
        </w:numPr>
        <w:tabs>
          <w:tab w:pos="1216" w:val="left" w:leader="none"/>
          <w:tab w:pos="1785" w:val="left" w:leader="none"/>
        </w:tabs>
        <w:spacing w:line="240" w:lineRule="auto" w:before="0" w:after="0"/>
        <w:ind w:left="1216" w:right="0" w:hanging="1061"/>
        <w:jc w:val="left"/>
        <w:rPr>
          <w:rFonts w:ascii="Calibri"/>
          <w:sz w:val="22"/>
        </w:rPr>
      </w:pPr>
      <w:r>
        <w:rPr>
          <w:rFonts w:ascii="Calibri"/>
          <w:spacing w:val="-5"/>
          <w:sz w:val="24"/>
        </w:rPr>
        <w:t>2.1</w:t>
      </w:r>
      <w:r>
        <w:rPr>
          <w:rFonts w:ascii="Calibri"/>
          <w:sz w:val="24"/>
        </w:rPr>
        <w:tab/>
      </w:r>
      <w:r>
        <w:rPr>
          <w:rFonts w:ascii="Calibri"/>
          <w:sz w:val="22"/>
        </w:rPr>
        <w:t>Subject</w:t>
      </w:r>
      <w:r>
        <w:rPr>
          <w:rFonts w:ascii="Calibri"/>
          <w:spacing w:val="-10"/>
          <w:sz w:val="22"/>
        </w:rPr>
        <w:t> </w:t>
      </w:r>
      <w:r>
        <w:rPr>
          <w:rFonts w:ascii="Calibri"/>
          <w:sz w:val="22"/>
        </w:rPr>
        <w:t>to</w:t>
      </w:r>
      <w:r>
        <w:rPr>
          <w:rFonts w:ascii="Calibri"/>
          <w:spacing w:val="-9"/>
          <w:sz w:val="22"/>
        </w:rPr>
        <w:t> </w:t>
      </w:r>
      <w:r>
        <w:rPr>
          <w:rFonts w:ascii="Calibri"/>
          <w:sz w:val="22"/>
        </w:rPr>
        <w:t>the</w:t>
      </w:r>
      <w:r>
        <w:rPr>
          <w:rFonts w:ascii="Calibri"/>
          <w:spacing w:val="-12"/>
          <w:sz w:val="22"/>
        </w:rPr>
        <w:t> </w:t>
      </w:r>
      <w:r>
        <w:rPr>
          <w:rFonts w:ascii="Calibri"/>
          <w:sz w:val="22"/>
        </w:rPr>
        <w:t>terms</w:t>
      </w:r>
      <w:r>
        <w:rPr>
          <w:rFonts w:ascii="Calibri"/>
          <w:spacing w:val="-12"/>
          <w:sz w:val="22"/>
        </w:rPr>
        <w:t> </w:t>
      </w:r>
      <w:r>
        <w:rPr>
          <w:rFonts w:ascii="Calibri"/>
          <w:sz w:val="22"/>
        </w:rPr>
        <w:t>and</w:t>
      </w:r>
      <w:r>
        <w:rPr>
          <w:rFonts w:ascii="Calibri"/>
          <w:spacing w:val="-11"/>
          <w:sz w:val="22"/>
        </w:rPr>
        <w:t> </w:t>
      </w:r>
      <w:r>
        <w:rPr>
          <w:rFonts w:ascii="Calibri"/>
          <w:sz w:val="22"/>
        </w:rPr>
        <w:t>conditions</w:t>
      </w:r>
      <w:r>
        <w:rPr>
          <w:rFonts w:ascii="Calibri"/>
          <w:spacing w:val="-10"/>
          <w:sz w:val="22"/>
        </w:rPr>
        <w:t> </w:t>
      </w:r>
      <w:r>
        <w:rPr>
          <w:rFonts w:ascii="Calibri"/>
          <w:sz w:val="22"/>
        </w:rPr>
        <w:t>of</w:t>
      </w:r>
      <w:r>
        <w:rPr>
          <w:rFonts w:ascii="Calibri"/>
          <w:spacing w:val="-13"/>
          <w:sz w:val="22"/>
        </w:rPr>
        <w:t> </w:t>
      </w:r>
      <w:r>
        <w:rPr>
          <w:rFonts w:ascii="Calibri"/>
          <w:sz w:val="22"/>
        </w:rPr>
        <w:t>this</w:t>
      </w:r>
      <w:r>
        <w:rPr>
          <w:rFonts w:ascii="Calibri"/>
          <w:spacing w:val="-10"/>
          <w:sz w:val="22"/>
        </w:rPr>
        <w:t> </w:t>
      </w:r>
      <w:r>
        <w:rPr>
          <w:rFonts w:ascii="Calibri"/>
          <w:sz w:val="22"/>
        </w:rPr>
        <w:t>Agreement,</w:t>
      </w:r>
      <w:r>
        <w:rPr>
          <w:rFonts w:ascii="Calibri"/>
          <w:spacing w:val="-12"/>
          <w:sz w:val="22"/>
        </w:rPr>
        <w:t> </w:t>
      </w:r>
      <w:r>
        <w:rPr>
          <w:rFonts w:ascii="Calibri"/>
          <w:sz w:val="22"/>
        </w:rPr>
        <w:t>O-RAN</w:t>
      </w:r>
      <w:r>
        <w:rPr>
          <w:rFonts w:ascii="Calibri"/>
          <w:spacing w:val="-11"/>
          <w:sz w:val="22"/>
        </w:rPr>
        <w:t> </w:t>
      </w:r>
      <w:r>
        <w:rPr>
          <w:rFonts w:ascii="Calibri"/>
          <w:sz w:val="22"/>
        </w:rPr>
        <w:t>Alliance</w:t>
      </w:r>
      <w:r>
        <w:rPr>
          <w:rFonts w:ascii="Calibri"/>
          <w:spacing w:val="-9"/>
          <w:sz w:val="22"/>
        </w:rPr>
        <w:t> </w:t>
      </w:r>
      <w:r>
        <w:rPr>
          <w:rFonts w:ascii="Calibri"/>
          <w:sz w:val="22"/>
        </w:rPr>
        <w:t>hereby</w:t>
      </w:r>
      <w:r>
        <w:rPr>
          <w:rFonts w:ascii="Calibri"/>
          <w:spacing w:val="-12"/>
          <w:sz w:val="22"/>
        </w:rPr>
        <w:t> </w:t>
      </w:r>
      <w:r>
        <w:rPr>
          <w:rFonts w:ascii="Calibri"/>
          <w:sz w:val="22"/>
        </w:rPr>
        <w:t>grants</w:t>
      </w:r>
      <w:r>
        <w:rPr>
          <w:rFonts w:ascii="Calibri"/>
          <w:spacing w:val="-10"/>
          <w:sz w:val="22"/>
        </w:rPr>
        <w:t> </w:t>
      </w:r>
      <w:r>
        <w:rPr>
          <w:rFonts w:ascii="Calibri"/>
          <w:sz w:val="22"/>
        </w:rPr>
        <w:t>to</w:t>
      </w:r>
      <w:r>
        <w:rPr>
          <w:rFonts w:ascii="Calibri"/>
          <w:spacing w:val="-11"/>
          <w:sz w:val="22"/>
        </w:rPr>
        <w:t> </w:t>
      </w:r>
      <w:r>
        <w:rPr>
          <w:rFonts w:ascii="Calibri"/>
          <w:sz w:val="22"/>
        </w:rPr>
        <w:t>Adopter</w:t>
      </w:r>
      <w:r>
        <w:rPr>
          <w:rFonts w:ascii="Calibri"/>
          <w:spacing w:val="-10"/>
          <w:sz w:val="22"/>
        </w:rPr>
        <w:t> </w:t>
      </w:r>
      <w:r>
        <w:rPr>
          <w:rFonts w:ascii="Calibri"/>
          <w:sz w:val="22"/>
        </w:rPr>
        <w:t>a</w:t>
      </w:r>
      <w:r>
        <w:rPr>
          <w:rFonts w:ascii="Calibri"/>
          <w:spacing w:val="-10"/>
          <w:sz w:val="22"/>
        </w:rPr>
        <w:t> </w:t>
      </w:r>
      <w:r>
        <w:rPr>
          <w:rFonts w:ascii="Calibri"/>
          <w:spacing w:val="-4"/>
          <w:sz w:val="22"/>
        </w:rPr>
        <w:t>non-</w:t>
      </w:r>
    </w:p>
    <w:p>
      <w:pPr>
        <w:pStyle w:val="ListParagraph"/>
        <w:numPr>
          <w:ilvl w:val="0"/>
          <w:numId w:val="65"/>
        </w:numPr>
        <w:tabs>
          <w:tab w:pos="1216" w:val="left" w:leader="none"/>
        </w:tabs>
        <w:spacing w:line="240" w:lineRule="auto" w:before="137" w:after="0"/>
        <w:ind w:left="1216" w:right="0" w:hanging="1061"/>
        <w:jc w:val="left"/>
        <w:rPr>
          <w:rFonts w:ascii="Calibri"/>
          <w:sz w:val="22"/>
        </w:rPr>
      </w:pPr>
      <w:r>
        <w:rPr>
          <w:rFonts w:ascii="Calibri"/>
          <w:sz w:val="22"/>
        </w:rPr>
        <w:t>exclusive,</w:t>
      </w:r>
      <w:r>
        <w:rPr>
          <w:rFonts w:ascii="Calibri"/>
          <w:spacing w:val="6"/>
          <w:sz w:val="22"/>
        </w:rPr>
        <w:t> </w:t>
      </w:r>
      <w:r>
        <w:rPr>
          <w:rFonts w:ascii="Calibri"/>
          <w:sz w:val="22"/>
        </w:rPr>
        <w:t>non-transferable,</w:t>
      </w:r>
      <w:r>
        <w:rPr>
          <w:rFonts w:ascii="Calibri"/>
          <w:spacing w:val="10"/>
          <w:sz w:val="22"/>
        </w:rPr>
        <w:t> </w:t>
      </w:r>
      <w:r>
        <w:rPr>
          <w:rFonts w:ascii="Calibri"/>
          <w:sz w:val="22"/>
        </w:rPr>
        <w:t>irrevocable,</w:t>
      </w:r>
      <w:r>
        <w:rPr>
          <w:rFonts w:ascii="Calibri"/>
          <w:spacing w:val="8"/>
          <w:sz w:val="22"/>
        </w:rPr>
        <w:t> </w:t>
      </w:r>
      <w:r>
        <w:rPr>
          <w:rFonts w:ascii="Calibri"/>
          <w:sz w:val="22"/>
        </w:rPr>
        <w:t>non-sublicensable,</w:t>
      </w:r>
      <w:r>
        <w:rPr>
          <w:rFonts w:ascii="Calibri"/>
          <w:spacing w:val="9"/>
          <w:sz w:val="22"/>
        </w:rPr>
        <w:t> </w:t>
      </w:r>
      <w:r>
        <w:rPr>
          <w:rFonts w:ascii="Calibri"/>
          <w:sz w:val="22"/>
        </w:rPr>
        <w:t>worldwide</w:t>
      </w:r>
      <w:r>
        <w:rPr>
          <w:rFonts w:ascii="Calibri"/>
          <w:spacing w:val="7"/>
          <w:sz w:val="22"/>
        </w:rPr>
        <w:t> </w:t>
      </w:r>
      <w:r>
        <w:rPr>
          <w:rFonts w:ascii="Calibri"/>
          <w:sz w:val="22"/>
        </w:rPr>
        <w:t>copyright</w:t>
      </w:r>
      <w:r>
        <w:rPr>
          <w:rFonts w:ascii="Calibri"/>
          <w:spacing w:val="9"/>
          <w:sz w:val="22"/>
        </w:rPr>
        <w:t> </w:t>
      </w:r>
      <w:r>
        <w:rPr>
          <w:rFonts w:ascii="Calibri"/>
          <w:sz w:val="22"/>
        </w:rPr>
        <w:t>license</w:t>
      </w:r>
      <w:r>
        <w:rPr>
          <w:rFonts w:ascii="Calibri"/>
          <w:spacing w:val="9"/>
          <w:sz w:val="22"/>
        </w:rPr>
        <w:t> </w:t>
      </w:r>
      <w:r>
        <w:rPr>
          <w:rFonts w:ascii="Calibri"/>
          <w:sz w:val="22"/>
        </w:rPr>
        <w:t>to</w:t>
      </w:r>
      <w:r>
        <w:rPr>
          <w:rFonts w:ascii="Calibri"/>
          <w:spacing w:val="8"/>
          <w:sz w:val="22"/>
        </w:rPr>
        <w:t> </w:t>
      </w:r>
      <w:r>
        <w:rPr>
          <w:rFonts w:ascii="Calibri"/>
          <w:sz w:val="22"/>
        </w:rPr>
        <w:t>obtain,</w:t>
      </w:r>
      <w:r>
        <w:rPr>
          <w:rFonts w:ascii="Calibri"/>
          <w:spacing w:val="8"/>
          <w:sz w:val="22"/>
        </w:rPr>
        <w:t> </w:t>
      </w:r>
      <w:r>
        <w:rPr>
          <w:rFonts w:ascii="Calibri"/>
          <w:sz w:val="22"/>
        </w:rPr>
        <w:t>use</w:t>
      </w:r>
      <w:r>
        <w:rPr>
          <w:rFonts w:ascii="Calibri"/>
          <w:spacing w:val="9"/>
          <w:sz w:val="22"/>
        </w:rPr>
        <w:t> </w:t>
      </w:r>
      <w:r>
        <w:rPr>
          <w:rFonts w:ascii="Calibri"/>
          <w:spacing w:val="-5"/>
          <w:sz w:val="22"/>
        </w:rPr>
        <w:t>and</w:t>
      </w:r>
    </w:p>
    <w:p>
      <w:pPr>
        <w:pStyle w:val="ListParagraph"/>
        <w:numPr>
          <w:ilvl w:val="0"/>
          <w:numId w:val="65"/>
        </w:numPr>
        <w:tabs>
          <w:tab w:pos="1216" w:val="left" w:leader="none"/>
        </w:tabs>
        <w:spacing w:line="240" w:lineRule="auto" w:before="24" w:after="0"/>
        <w:ind w:left="1216" w:right="0" w:hanging="1061"/>
        <w:jc w:val="left"/>
        <w:rPr>
          <w:rFonts w:ascii="Calibri"/>
          <w:sz w:val="22"/>
        </w:rPr>
      </w:pPr>
      <w:r>
        <w:rPr>
          <w:rFonts w:ascii="Calibri"/>
          <w:sz w:val="22"/>
        </w:rPr>
        <w:t>modify</w:t>
      </w:r>
      <w:r>
        <w:rPr>
          <w:rFonts w:ascii="Calibri"/>
          <w:spacing w:val="34"/>
          <w:sz w:val="22"/>
        </w:rPr>
        <w:t> </w:t>
      </w:r>
      <w:r>
        <w:rPr>
          <w:rFonts w:ascii="Calibri"/>
          <w:sz w:val="22"/>
        </w:rPr>
        <w:t>O-RAN</w:t>
      </w:r>
      <w:r>
        <w:rPr>
          <w:rFonts w:ascii="Calibri"/>
          <w:spacing w:val="32"/>
          <w:sz w:val="22"/>
        </w:rPr>
        <w:t> </w:t>
      </w:r>
      <w:r>
        <w:rPr>
          <w:rFonts w:ascii="Calibri"/>
          <w:sz w:val="22"/>
        </w:rPr>
        <w:t>Specifications,</w:t>
      </w:r>
      <w:r>
        <w:rPr>
          <w:rFonts w:ascii="Calibri"/>
          <w:spacing w:val="34"/>
          <w:sz w:val="22"/>
        </w:rPr>
        <w:t> </w:t>
      </w:r>
      <w:r>
        <w:rPr>
          <w:rFonts w:ascii="Calibri"/>
          <w:sz w:val="22"/>
        </w:rPr>
        <w:t>but</w:t>
      </w:r>
      <w:r>
        <w:rPr>
          <w:rFonts w:ascii="Calibri"/>
          <w:spacing w:val="34"/>
          <w:sz w:val="22"/>
        </w:rPr>
        <w:t> </w:t>
      </w:r>
      <w:r>
        <w:rPr>
          <w:rFonts w:ascii="Calibri"/>
          <w:sz w:val="22"/>
        </w:rPr>
        <w:t>not</w:t>
      </w:r>
      <w:r>
        <w:rPr>
          <w:rFonts w:ascii="Calibri"/>
          <w:spacing w:val="34"/>
          <w:sz w:val="22"/>
        </w:rPr>
        <w:t> </w:t>
      </w:r>
      <w:r>
        <w:rPr>
          <w:rFonts w:ascii="Calibri"/>
          <w:sz w:val="22"/>
        </w:rPr>
        <w:t>to</w:t>
      </w:r>
      <w:r>
        <w:rPr>
          <w:rFonts w:ascii="Calibri"/>
          <w:spacing w:val="35"/>
          <w:sz w:val="22"/>
        </w:rPr>
        <w:t> </w:t>
      </w:r>
      <w:r>
        <w:rPr>
          <w:rFonts w:ascii="Calibri"/>
          <w:sz w:val="22"/>
        </w:rPr>
        <w:t>further</w:t>
      </w:r>
      <w:r>
        <w:rPr>
          <w:rFonts w:ascii="Calibri"/>
          <w:spacing w:val="33"/>
          <w:sz w:val="22"/>
        </w:rPr>
        <w:t> </w:t>
      </w:r>
      <w:r>
        <w:rPr>
          <w:rFonts w:ascii="Calibri"/>
          <w:sz w:val="22"/>
        </w:rPr>
        <w:t>distribute</w:t>
      </w:r>
      <w:r>
        <w:rPr>
          <w:rFonts w:ascii="Calibri"/>
          <w:spacing w:val="34"/>
          <w:sz w:val="22"/>
        </w:rPr>
        <w:t> </w:t>
      </w:r>
      <w:r>
        <w:rPr>
          <w:rFonts w:ascii="Calibri"/>
          <w:sz w:val="22"/>
        </w:rPr>
        <w:t>such</w:t>
      </w:r>
      <w:r>
        <w:rPr>
          <w:rFonts w:ascii="Calibri"/>
          <w:spacing w:val="32"/>
          <w:sz w:val="22"/>
        </w:rPr>
        <w:t> </w:t>
      </w:r>
      <w:r>
        <w:rPr>
          <w:rFonts w:ascii="Calibri"/>
          <w:sz w:val="22"/>
        </w:rPr>
        <w:t>O-RAN</w:t>
      </w:r>
      <w:r>
        <w:rPr>
          <w:rFonts w:ascii="Calibri"/>
          <w:spacing w:val="32"/>
          <w:sz w:val="22"/>
        </w:rPr>
        <w:t> </w:t>
      </w:r>
      <w:r>
        <w:rPr>
          <w:rFonts w:ascii="Calibri"/>
          <w:sz w:val="22"/>
        </w:rPr>
        <w:t>Specification</w:t>
      </w:r>
      <w:r>
        <w:rPr>
          <w:rFonts w:ascii="Calibri"/>
          <w:spacing w:val="33"/>
          <w:sz w:val="22"/>
        </w:rPr>
        <w:t> </w:t>
      </w:r>
      <w:r>
        <w:rPr>
          <w:rFonts w:ascii="Calibri"/>
          <w:sz w:val="22"/>
        </w:rPr>
        <w:t>in</w:t>
      </w:r>
      <w:r>
        <w:rPr>
          <w:rFonts w:ascii="Calibri"/>
          <w:spacing w:val="32"/>
          <w:sz w:val="22"/>
        </w:rPr>
        <w:t> </w:t>
      </w:r>
      <w:r>
        <w:rPr>
          <w:rFonts w:ascii="Calibri"/>
          <w:sz w:val="22"/>
        </w:rPr>
        <w:t>any</w:t>
      </w:r>
      <w:r>
        <w:rPr>
          <w:rFonts w:ascii="Calibri"/>
          <w:spacing w:val="32"/>
          <w:sz w:val="22"/>
        </w:rPr>
        <w:t> </w:t>
      </w:r>
      <w:r>
        <w:rPr>
          <w:rFonts w:ascii="Calibri"/>
          <w:sz w:val="22"/>
        </w:rPr>
        <w:t>modified</w:t>
      </w:r>
      <w:r>
        <w:rPr>
          <w:rFonts w:ascii="Calibri"/>
          <w:spacing w:val="34"/>
          <w:sz w:val="22"/>
        </w:rPr>
        <w:t> </w:t>
      </w:r>
      <w:r>
        <w:rPr>
          <w:rFonts w:ascii="Calibri"/>
          <w:spacing w:val="-5"/>
          <w:sz w:val="22"/>
        </w:rPr>
        <w:t>or</w:t>
      </w:r>
    </w:p>
    <w:p>
      <w:pPr>
        <w:pStyle w:val="ListParagraph"/>
        <w:numPr>
          <w:ilvl w:val="0"/>
          <w:numId w:val="65"/>
        </w:numPr>
        <w:tabs>
          <w:tab w:pos="1216" w:val="left" w:leader="none"/>
        </w:tabs>
        <w:spacing w:line="240" w:lineRule="auto" w:before="27" w:after="0"/>
        <w:ind w:left="1216" w:right="0" w:hanging="1061"/>
        <w:jc w:val="left"/>
        <w:rPr>
          <w:rFonts w:ascii="Calibri"/>
          <w:sz w:val="22"/>
        </w:rPr>
      </w:pPr>
      <w:r>
        <w:rPr>
          <w:rFonts w:ascii="Calibri"/>
          <w:sz w:val="22"/>
        </w:rPr>
        <w:t>unmodified</w:t>
      </w:r>
      <w:r>
        <w:rPr>
          <w:rFonts w:ascii="Calibri"/>
          <w:spacing w:val="-8"/>
          <w:sz w:val="22"/>
        </w:rPr>
        <w:t> </w:t>
      </w:r>
      <w:r>
        <w:rPr>
          <w:rFonts w:ascii="Calibri"/>
          <w:sz w:val="22"/>
        </w:rPr>
        <w:t>way,</w:t>
      </w:r>
      <w:r>
        <w:rPr>
          <w:rFonts w:ascii="Calibri"/>
          <w:spacing w:val="-4"/>
          <w:sz w:val="22"/>
        </w:rPr>
        <w:t> </w:t>
      </w:r>
      <w:r>
        <w:rPr>
          <w:rFonts w:ascii="Calibri"/>
          <w:sz w:val="22"/>
        </w:rPr>
        <w:t>solely</w:t>
      </w:r>
      <w:r>
        <w:rPr>
          <w:rFonts w:ascii="Calibri"/>
          <w:spacing w:val="-5"/>
          <w:sz w:val="22"/>
        </w:rPr>
        <w:t> </w:t>
      </w:r>
      <w:r>
        <w:rPr>
          <w:rFonts w:ascii="Calibri"/>
          <w:sz w:val="22"/>
        </w:rPr>
        <w:t>in</w:t>
      </w:r>
      <w:r>
        <w:rPr>
          <w:rFonts w:ascii="Calibri"/>
          <w:spacing w:val="-3"/>
          <w:sz w:val="22"/>
        </w:rPr>
        <w:t> </w:t>
      </w:r>
      <w:r>
        <w:rPr>
          <w:rFonts w:ascii="Calibri"/>
          <w:sz w:val="22"/>
        </w:rPr>
        <w:t>furtherance</w:t>
      </w:r>
      <w:r>
        <w:rPr>
          <w:rFonts w:ascii="Calibri"/>
          <w:spacing w:val="-5"/>
          <w:sz w:val="22"/>
        </w:rPr>
        <w:t> </w:t>
      </w:r>
      <w:r>
        <w:rPr>
          <w:rFonts w:ascii="Calibri"/>
          <w:sz w:val="22"/>
        </w:rPr>
        <w:t>of</w:t>
      </w:r>
      <w:r>
        <w:rPr>
          <w:rFonts w:ascii="Calibri"/>
          <w:spacing w:val="-3"/>
          <w:sz w:val="22"/>
        </w:rPr>
        <w:t> </w:t>
      </w:r>
      <w:r>
        <w:rPr>
          <w:rFonts w:ascii="Calibri"/>
          <w:sz w:val="22"/>
        </w:rPr>
        <w:t>implementations</w:t>
      </w:r>
      <w:r>
        <w:rPr>
          <w:rFonts w:ascii="Calibri"/>
          <w:spacing w:val="-5"/>
          <w:sz w:val="22"/>
        </w:rPr>
        <w:t> </w:t>
      </w:r>
      <w:r>
        <w:rPr>
          <w:rFonts w:ascii="Calibri"/>
          <w:sz w:val="22"/>
        </w:rPr>
        <w:t>of</w:t>
      </w:r>
      <w:r>
        <w:rPr>
          <w:rFonts w:ascii="Calibri"/>
          <w:spacing w:val="-3"/>
          <w:sz w:val="22"/>
        </w:rPr>
        <w:t> </w:t>
      </w:r>
      <w:r>
        <w:rPr>
          <w:rFonts w:ascii="Calibri"/>
          <w:sz w:val="22"/>
        </w:rPr>
        <w:t>an</w:t>
      </w:r>
      <w:r>
        <w:rPr>
          <w:rFonts w:ascii="Calibri"/>
          <w:spacing w:val="-4"/>
          <w:sz w:val="22"/>
        </w:rPr>
        <w:t> </w:t>
      </w:r>
      <w:r>
        <w:rPr>
          <w:rFonts w:ascii="Calibri"/>
          <w:sz w:val="22"/>
        </w:rPr>
        <w:t>O-RAN</w:t>
      </w:r>
      <w:r>
        <w:rPr>
          <w:rFonts w:ascii="Calibri"/>
          <w:spacing w:val="-6"/>
          <w:sz w:val="22"/>
        </w:rPr>
        <w:t> </w:t>
      </w:r>
      <w:r>
        <w:rPr>
          <w:rFonts w:ascii="Calibri"/>
          <w:spacing w:val="-2"/>
          <w:sz w:val="22"/>
        </w:rPr>
        <w:t>Specification</w:t>
      </w:r>
    </w:p>
    <w:p>
      <w:pPr>
        <w:pStyle w:val="ListParagraph"/>
        <w:numPr>
          <w:ilvl w:val="0"/>
          <w:numId w:val="65"/>
        </w:numPr>
        <w:tabs>
          <w:tab w:pos="1216" w:val="left" w:leader="none"/>
          <w:tab w:pos="1785" w:val="left" w:leader="none"/>
        </w:tabs>
        <w:spacing w:line="240" w:lineRule="auto" w:before="139" w:after="0"/>
        <w:ind w:left="1216" w:right="0" w:hanging="1061"/>
        <w:jc w:val="left"/>
        <w:rPr>
          <w:rFonts w:ascii="Calibri"/>
          <w:sz w:val="22"/>
        </w:rPr>
      </w:pPr>
      <w:r>
        <w:rPr>
          <w:rFonts w:ascii="Calibri"/>
          <w:spacing w:val="-5"/>
          <w:sz w:val="24"/>
        </w:rPr>
        <w:t>2.2</w:t>
      </w:r>
      <w:r>
        <w:rPr>
          <w:rFonts w:ascii="Calibri"/>
          <w:sz w:val="24"/>
        </w:rPr>
        <w:tab/>
      </w:r>
      <w:r>
        <w:rPr>
          <w:rFonts w:ascii="Calibri"/>
          <w:sz w:val="22"/>
        </w:rPr>
        <w:t>Adopter</w:t>
      </w:r>
      <w:r>
        <w:rPr>
          <w:rFonts w:ascii="Calibri"/>
          <w:spacing w:val="23"/>
          <w:sz w:val="22"/>
        </w:rPr>
        <w:t> </w:t>
      </w:r>
      <w:r>
        <w:rPr>
          <w:rFonts w:ascii="Calibri"/>
          <w:sz w:val="22"/>
        </w:rPr>
        <w:t>shall</w:t>
      </w:r>
      <w:r>
        <w:rPr>
          <w:rFonts w:ascii="Calibri"/>
          <w:spacing w:val="25"/>
          <w:sz w:val="22"/>
        </w:rPr>
        <w:t> </w:t>
      </w:r>
      <w:r>
        <w:rPr>
          <w:rFonts w:ascii="Calibri"/>
          <w:sz w:val="22"/>
        </w:rPr>
        <w:t>not</w:t>
      </w:r>
      <w:r>
        <w:rPr>
          <w:rFonts w:ascii="Calibri"/>
          <w:spacing w:val="23"/>
          <w:sz w:val="22"/>
        </w:rPr>
        <w:t> </w:t>
      </w:r>
      <w:r>
        <w:rPr>
          <w:rFonts w:ascii="Calibri"/>
          <w:sz w:val="22"/>
        </w:rPr>
        <w:t>use</w:t>
      </w:r>
      <w:r>
        <w:rPr>
          <w:rFonts w:ascii="Calibri"/>
          <w:spacing w:val="23"/>
          <w:sz w:val="22"/>
        </w:rPr>
        <w:t> </w:t>
      </w:r>
      <w:r>
        <w:rPr>
          <w:rFonts w:ascii="Calibri"/>
          <w:sz w:val="22"/>
        </w:rPr>
        <w:t>O-RAN</w:t>
      </w:r>
      <w:r>
        <w:rPr>
          <w:rFonts w:ascii="Calibri"/>
          <w:spacing w:val="23"/>
          <w:sz w:val="22"/>
        </w:rPr>
        <w:t> </w:t>
      </w:r>
      <w:r>
        <w:rPr>
          <w:rFonts w:ascii="Calibri"/>
          <w:sz w:val="22"/>
        </w:rPr>
        <w:t>Specifications</w:t>
      </w:r>
      <w:r>
        <w:rPr>
          <w:rFonts w:ascii="Calibri"/>
          <w:spacing w:val="23"/>
          <w:sz w:val="22"/>
        </w:rPr>
        <w:t> </w:t>
      </w:r>
      <w:r>
        <w:rPr>
          <w:rFonts w:ascii="Calibri"/>
          <w:sz w:val="22"/>
        </w:rPr>
        <w:t>except</w:t>
      </w:r>
      <w:r>
        <w:rPr>
          <w:rFonts w:ascii="Calibri"/>
          <w:spacing w:val="23"/>
          <w:sz w:val="22"/>
        </w:rPr>
        <w:t> </w:t>
      </w:r>
      <w:r>
        <w:rPr>
          <w:rFonts w:ascii="Calibri"/>
          <w:sz w:val="22"/>
        </w:rPr>
        <w:t>as</w:t>
      </w:r>
      <w:r>
        <w:rPr>
          <w:rFonts w:ascii="Calibri"/>
          <w:spacing w:val="25"/>
          <w:sz w:val="22"/>
        </w:rPr>
        <w:t> </w:t>
      </w:r>
      <w:r>
        <w:rPr>
          <w:rFonts w:ascii="Calibri"/>
          <w:sz w:val="22"/>
        </w:rPr>
        <w:t>expressly</w:t>
      </w:r>
      <w:r>
        <w:rPr>
          <w:rFonts w:ascii="Calibri"/>
          <w:spacing w:val="24"/>
          <w:sz w:val="22"/>
        </w:rPr>
        <w:t> </w:t>
      </w:r>
      <w:r>
        <w:rPr>
          <w:rFonts w:ascii="Calibri"/>
          <w:sz w:val="22"/>
        </w:rPr>
        <w:t>set</w:t>
      </w:r>
      <w:r>
        <w:rPr>
          <w:rFonts w:ascii="Calibri"/>
          <w:spacing w:val="24"/>
          <w:sz w:val="22"/>
        </w:rPr>
        <w:t> </w:t>
      </w:r>
      <w:r>
        <w:rPr>
          <w:rFonts w:ascii="Calibri"/>
          <w:sz w:val="22"/>
        </w:rPr>
        <w:t>forth</w:t>
      </w:r>
      <w:r>
        <w:rPr>
          <w:rFonts w:ascii="Calibri"/>
          <w:spacing w:val="25"/>
          <w:sz w:val="22"/>
        </w:rPr>
        <w:t> </w:t>
      </w:r>
      <w:r>
        <w:rPr>
          <w:rFonts w:ascii="Calibri"/>
          <w:sz w:val="22"/>
        </w:rPr>
        <w:t>in</w:t>
      </w:r>
      <w:r>
        <w:rPr>
          <w:rFonts w:ascii="Calibri"/>
          <w:spacing w:val="21"/>
          <w:sz w:val="22"/>
        </w:rPr>
        <w:t> </w:t>
      </w:r>
      <w:r>
        <w:rPr>
          <w:rFonts w:ascii="Calibri"/>
          <w:sz w:val="22"/>
        </w:rPr>
        <w:t>this</w:t>
      </w:r>
      <w:r>
        <w:rPr>
          <w:rFonts w:ascii="Calibri"/>
          <w:spacing w:val="25"/>
          <w:sz w:val="22"/>
        </w:rPr>
        <w:t> </w:t>
      </w:r>
      <w:r>
        <w:rPr>
          <w:rFonts w:ascii="Calibri"/>
          <w:sz w:val="22"/>
        </w:rPr>
        <w:t>Agreement</w:t>
      </w:r>
      <w:r>
        <w:rPr>
          <w:rFonts w:ascii="Calibri"/>
          <w:spacing w:val="23"/>
          <w:sz w:val="22"/>
        </w:rPr>
        <w:t> </w:t>
      </w:r>
      <w:r>
        <w:rPr>
          <w:rFonts w:ascii="Calibri"/>
          <w:sz w:val="22"/>
        </w:rPr>
        <w:t>or</w:t>
      </w:r>
      <w:r>
        <w:rPr>
          <w:rFonts w:ascii="Calibri"/>
          <w:spacing w:val="23"/>
          <w:sz w:val="22"/>
        </w:rPr>
        <w:t> </w:t>
      </w:r>
      <w:r>
        <w:rPr>
          <w:rFonts w:ascii="Calibri"/>
          <w:sz w:val="22"/>
        </w:rPr>
        <w:t>in</w:t>
      </w:r>
      <w:r>
        <w:rPr>
          <w:rFonts w:ascii="Calibri"/>
          <w:spacing w:val="25"/>
          <w:sz w:val="22"/>
        </w:rPr>
        <w:t> </w:t>
      </w:r>
      <w:r>
        <w:rPr>
          <w:rFonts w:ascii="Calibri"/>
          <w:spacing w:val="-10"/>
          <w:sz w:val="22"/>
        </w:rPr>
        <w:t>a</w:t>
      </w:r>
    </w:p>
    <w:p>
      <w:pPr>
        <w:pStyle w:val="ListParagraph"/>
        <w:numPr>
          <w:ilvl w:val="0"/>
          <w:numId w:val="65"/>
        </w:numPr>
        <w:tabs>
          <w:tab w:pos="1216" w:val="left" w:leader="none"/>
        </w:tabs>
        <w:spacing w:line="240" w:lineRule="auto" w:before="137" w:after="0"/>
        <w:ind w:left="1216" w:right="0" w:hanging="1061"/>
        <w:jc w:val="left"/>
        <w:rPr>
          <w:rFonts w:ascii="Calibri"/>
          <w:sz w:val="22"/>
        </w:rPr>
      </w:pPr>
      <w:r>
        <w:rPr>
          <w:rFonts w:ascii="Calibri"/>
          <w:sz w:val="22"/>
        </w:rPr>
        <w:t>separate</w:t>
      </w:r>
      <w:r>
        <w:rPr>
          <w:rFonts w:ascii="Calibri"/>
          <w:spacing w:val="-5"/>
          <w:sz w:val="22"/>
        </w:rPr>
        <w:t> </w:t>
      </w:r>
      <w:r>
        <w:rPr>
          <w:rFonts w:ascii="Calibri"/>
          <w:sz w:val="22"/>
        </w:rPr>
        <w:t>written</w:t>
      </w:r>
      <w:r>
        <w:rPr>
          <w:rFonts w:ascii="Calibri"/>
          <w:spacing w:val="-4"/>
          <w:sz w:val="22"/>
        </w:rPr>
        <w:t> </w:t>
      </w:r>
      <w:r>
        <w:rPr>
          <w:rFonts w:ascii="Calibri"/>
          <w:sz w:val="22"/>
        </w:rPr>
        <w:t>agreement</w:t>
      </w:r>
      <w:r>
        <w:rPr>
          <w:rFonts w:ascii="Calibri"/>
          <w:spacing w:val="-3"/>
          <w:sz w:val="22"/>
        </w:rPr>
        <w:t> </w:t>
      </w:r>
      <w:r>
        <w:rPr>
          <w:rFonts w:ascii="Calibri"/>
          <w:sz w:val="22"/>
        </w:rPr>
        <w:t>with</w:t>
      </w:r>
      <w:r>
        <w:rPr>
          <w:rFonts w:ascii="Calibri"/>
          <w:spacing w:val="-6"/>
          <w:sz w:val="22"/>
        </w:rPr>
        <w:t> </w:t>
      </w:r>
      <w:r>
        <w:rPr>
          <w:rFonts w:ascii="Calibri"/>
          <w:sz w:val="22"/>
        </w:rPr>
        <w:t>O-RAN</w:t>
      </w:r>
      <w:r>
        <w:rPr>
          <w:rFonts w:ascii="Calibri"/>
          <w:spacing w:val="-4"/>
          <w:sz w:val="22"/>
        </w:rPr>
        <w:t> </w:t>
      </w:r>
      <w:r>
        <w:rPr>
          <w:rFonts w:ascii="Calibri"/>
          <w:spacing w:val="-2"/>
          <w:sz w:val="22"/>
        </w:rPr>
        <w:t>Alliance.</w:t>
      </w:r>
    </w:p>
    <w:p>
      <w:pPr>
        <w:pStyle w:val="BodyText"/>
        <w:spacing w:before="18"/>
        <w:rPr>
          <w:rFonts w:ascii="Calibri"/>
          <w:sz w:val="22"/>
        </w:rPr>
      </w:pPr>
    </w:p>
    <w:p>
      <w:pPr>
        <w:pStyle w:val="BodyText"/>
        <w:ind w:left="155"/>
      </w:pPr>
      <w:r>
        <w:rPr>
          <w:spacing w:val="-5"/>
        </w:rPr>
        <w:t>25</w:t>
      </w:r>
    </w:p>
    <w:p>
      <w:pPr>
        <w:pStyle w:val="Heading4"/>
        <w:tabs>
          <w:tab w:pos="4084" w:val="left" w:leader="none"/>
        </w:tabs>
      </w:pPr>
      <w:r>
        <w:rPr>
          <w:rFonts w:ascii="Times New Roman"/>
          <w:b w:val="0"/>
          <w:spacing w:val="-5"/>
          <w:sz w:val="20"/>
        </w:rPr>
        <w:t>26</w:t>
      </w:r>
      <w:r>
        <w:rPr>
          <w:rFonts w:ascii="Times New Roman"/>
          <w:b w:val="0"/>
          <w:sz w:val="20"/>
        </w:rPr>
        <w:tab/>
      </w:r>
      <w:r>
        <w:rPr/>
        <w:t>SECTION</w:t>
      </w:r>
      <w:r>
        <w:rPr>
          <w:spacing w:val="-8"/>
        </w:rPr>
        <w:t> </w:t>
      </w:r>
      <w:r>
        <w:rPr/>
        <w:t>3:</w:t>
      </w:r>
      <w:r>
        <w:rPr>
          <w:spacing w:val="-5"/>
        </w:rPr>
        <w:t> </w:t>
      </w:r>
      <w:r>
        <w:rPr/>
        <w:t>FRAND</w:t>
      </w:r>
      <w:r>
        <w:rPr>
          <w:spacing w:val="-3"/>
        </w:rPr>
        <w:t> </w:t>
      </w:r>
      <w:r>
        <w:rPr>
          <w:spacing w:val="-2"/>
        </w:rPr>
        <w:t>LICENSE</w:t>
      </w:r>
    </w:p>
    <w:p>
      <w:pPr>
        <w:pStyle w:val="BodyText"/>
        <w:spacing w:before="47"/>
        <w:ind w:left="155"/>
      </w:pPr>
      <w:r>
        <w:rPr>
          <w:spacing w:val="-5"/>
        </w:rPr>
        <w:t>27</w:t>
      </w:r>
    </w:p>
    <w:p>
      <w:pPr>
        <w:pStyle w:val="BodyText"/>
        <w:spacing w:before="85"/>
        <w:rPr>
          <w:sz w:val="22"/>
        </w:rPr>
      </w:pPr>
    </w:p>
    <w:p>
      <w:pPr>
        <w:pStyle w:val="ListParagraph"/>
        <w:numPr>
          <w:ilvl w:val="0"/>
          <w:numId w:val="66"/>
        </w:numPr>
        <w:tabs>
          <w:tab w:pos="1216" w:val="left" w:leader="none"/>
        </w:tabs>
        <w:spacing w:line="240" w:lineRule="auto" w:before="0" w:after="0"/>
        <w:ind w:left="1216" w:right="0" w:hanging="1061"/>
        <w:jc w:val="left"/>
        <w:rPr>
          <w:rFonts w:ascii="Calibri"/>
          <w:sz w:val="22"/>
        </w:rPr>
      </w:pPr>
      <w:r>
        <w:rPr>
          <w:rFonts w:ascii="Calibri"/>
          <w:sz w:val="24"/>
        </w:rPr>
        <w:t>3.1</w:t>
      </w:r>
      <w:r>
        <w:rPr>
          <w:rFonts w:ascii="Calibri"/>
          <w:spacing w:val="56"/>
          <w:sz w:val="24"/>
        </w:rPr>
        <w:t> </w:t>
      </w:r>
      <w:r>
        <w:rPr>
          <w:rFonts w:ascii="Calibri"/>
          <w:sz w:val="22"/>
        </w:rPr>
        <w:t>Members,</w:t>
      </w:r>
      <w:r>
        <w:rPr>
          <w:rFonts w:ascii="Calibri"/>
          <w:spacing w:val="-5"/>
          <w:sz w:val="22"/>
        </w:rPr>
        <w:t> </w:t>
      </w:r>
      <w:r>
        <w:rPr>
          <w:rFonts w:ascii="Calibri"/>
          <w:sz w:val="22"/>
        </w:rPr>
        <w:t>Contributors</w:t>
      </w:r>
      <w:r>
        <w:rPr>
          <w:rFonts w:ascii="Calibri"/>
          <w:spacing w:val="-6"/>
          <w:sz w:val="22"/>
        </w:rPr>
        <w:t> </w:t>
      </w:r>
      <w:r>
        <w:rPr>
          <w:rFonts w:ascii="Calibri"/>
          <w:sz w:val="22"/>
        </w:rPr>
        <w:t>and</w:t>
      </w:r>
      <w:r>
        <w:rPr>
          <w:rFonts w:ascii="Calibri"/>
          <w:spacing w:val="-6"/>
          <w:sz w:val="22"/>
        </w:rPr>
        <w:t> </w:t>
      </w:r>
      <w:r>
        <w:rPr>
          <w:rFonts w:ascii="Calibri"/>
          <w:sz w:val="22"/>
        </w:rPr>
        <w:t>Academic</w:t>
      </w:r>
      <w:r>
        <w:rPr>
          <w:rFonts w:ascii="Calibri"/>
          <w:spacing w:val="-6"/>
          <w:sz w:val="22"/>
        </w:rPr>
        <w:t> </w:t>
      </w:r>
      <w:r>
        <w:rPr>
          <w:rFonts w:ascii="Calibri"/>
          <w:sz w:val="22"/>
        </w:rPr>
        <w:t>Contributors</w:t>
      </w:r>
      <w:r>
        <w:rPr>
          <w:rFonts w:ascii="Calibri"/>
          <w:spacing w:val="-3"/>
          <w:sz w:val="22"/>
        </w:rPr>
        <w:t> </w:t>
      </w:r>
      <w:r>
        <w:rPr>
          <w:rFonts w:ascii="Calibri"/>
          <w:sz w:val="22"/>
        </w:rPr>
        <w:t>and</w:t>
      </w:r>
      <w:r>
        <w:rPr>
          <w:rFonts w:ascii="Calibri"/>
          <w:spacing w:val="-6"/>
          <w:sz w:val="22"/>
        </w:rPr>
        <w:t> </w:t>
      </w:r>
      <w:r>
        <w:rPr>
          <w:rFonts w:ascii="Calibri"/>
          <w:sz w:val="22"/>
        </w:rPr>
        <w:t>their</w:t>
      </w:r>
      <w:r>
        <w:rPr>
          <w:rFonts w:ascii="Calibri"/>
          <w:spacing w:val="-7"/>
          <w:sz w:val="22"/>
        </w:rPr>
        <w:t> </w:t>
      </w:r>
      <w:r>
        <w:rPr>
          <w:rFonts w:ascii="Calibri"/>
          <w:sz w:val="22"/>
        </w:rPr>
        <w:t>Affiliates</w:t>
      </w:r>
      <w:r>
        <w:rPr>
          <w:rFonts w:ascii="Calibri"/>
          <w:spacing w:val="-5"/>
          <w:sz w:val="22"/>
        </w:rPr>
        <w:t> </w:t>
      </w:r>
      <w:r>
        <w:rPr>
          <w:rFonts w:ascii="Calibri"/>
          <w:sz w:val="22"/>
        </w:rPr>
        <w:t>are</w:t>
      </w:r>
      <w:r>
        <w:rPr>
          <w:rFonts w:ascii="Calibri"/>
          <w:spacing w:val="-6"/>
          <w:sz w:val="22"/>
        </w:rPr>
        <w:t> </w:t>
      </w:r>
      <w:r>
        <w:rPr>
          <w:rFonts w:ascii="Calibri"/>
          <w:sz w:val="22"/>
        </w:rPr>
        <w:t>prepared</w:t>
      </w:r>
      <w:r>
        <w:rPr>
          <w:rFonts w:ascii="Calibri"/>
          <w:spacing w:val="-6"/>
          <w:sz w:val="22"/>
        </w:rPr>
        <w:t> </w:t>
      </w:r>
      <w:r>
        <w:rPr>
          <w:rFonts w:ascii="Calibri"/>
          <w:sz w:val="22"/>
        </w:rPr>
        <w:t>to</w:t>
      </w:r>
      <w:r>
        <w:rPr>
          <w:rFonts w:ascii="Calibri"/>
          <w:spacing w:val="-5"/>
          <w:sz w:val="22"/>
        </w:rPr>
        <w:t> </w:t>
      </w:r>
      <w:r>
        <w:rPr>
          <w:rFonts w:ascii="Calibri"/>
          <w:sz w:val="22"/>
        </w:rPr>
        <w:t>grant</w:t>
      </w:r>
      <w:r>
        <w:rPr>
          <w:rFonts w:ascii="Calibri"/>
          <w:spacing w:val="-6"/>
          <w:sz w:val="22"/>
        </w:rPr>
        <w:t> </w:t>
      </w:r>
      <w:r>
        <w:rPr>
          <w:rFonts w:ascii="Calibri"/>
          <w:sz w:val="22"/>
        </w:rPr>
        <w:t>based</w:t>
      </w:r>
      <w:r>
        <w:rPr>
          <w:rFonts w:ascii="Calibri"/>
          <w:spacing w:val="-8"/>
          <w:sz w:val="22"/>
        </w:rPr>
        <w:t> </w:t>
      </w:r>
      <w:r>
        <w:rPr>
          <w:rFonts w:ascii="Calibri"/>
          <w:sz w:val="22"/>
        </w:rPr>
        <w:t>on</w:t>
      </w:r>
      <w:r>
        <w:rPr>
          <w:rFonts w:ascii="Calibri"/>
          <w:spacing w:val="-6"/>
          <w:sz w:val="22"/>
        </w:rPr>
        <w:t> </w:t>
      </w:r>
      <w:r>
        <w:rPr>
          <w:rFonts w:ascii="Calibri"/>
          <w:spacing w:val="-10"/>
          <w:sz w:val="22"/>
        </w:rPr>
        <w:t>a</w:t>
      </w:r>
    </w:p>
    <w:p>
      <w:pPr>
        <w:pStyle w:val="ListParagraph"/>
        <w:numPr>
          <w:ilvl w:val="0"/>
          <w:numId w:val="66"/>
        </w:numPr>
        <w:tabs>
          <w:tab w:pos="1216" w:val="left" w:leader="none"/>
        </w:tabs>
        <w:spacing w:line="240" w:lineRule="auto" w:before="135" w:after="0"/>
        <w:ind w:left="1216" w:right="0" w:hanging="1061"/>
        <w:jc w:val="left"/>
        <w:rPr>
          <w:rFonts w:ascii="Calibri"/>
          <w:sz w:val="22"/>
        </w:rPr>
      </w:pPr>
      <w:r>
        <w:rPr>
          <w:rFonts w:ascii="Calibri"/>
          <w:spacing w:val="-2"/>
          <w:sz w:val="22"/>
        </w:rPr>
        <w:t>separate</w:t>
      </w:r>
      <w:r>
        <w:rPr>
          <w:rFonts w:ascii="Calibri"/>
          <w:spacing w:val="-4"/>
          <w:sz w:val="22"/>
        </w:rPr>
        <w:t> </w:t>
      </w:r>
      <w:r>
        <w:rPr>
          <w:rFonts w:ascii="Calibri"/>
          <w:spacing w:val="-2"/>
          <w:sz w:val="22"/>
        </w:rPr>
        <w:t>Patent</w:t>
      </w:r>
      <w:r>
        <w:rPr>
          <w:rFonts w:ascii="Calibri"/>
          <w:spacing w:val="2"/>
          <w:sz w:val="22"/>
        </w:rPr>
        <w:t> </w:t>
      </w:r>
      <w:r>
        <w:rPr>
          <w:rFonts w:ascii="Calibri"/>
          <w:spacing w:val="-2"/>
          <w:sz w:val="22"/>
        </w:rPr>
        <w:t>License</w:t>
      </w:r>
      <w:r>
        <w:rPr>
          <w:rFonts w:ascii="Calibri"/>
          <w:spacing w:val="1"/>
          <w:sz w:val="22"/>
        </w:rPr>
        <w:t> </w:t>
      </w:r>
      <w:r>
        <w:rPr>
          <w:rFonts w:ascii="Calibri"/>
          <w:spacing w:val="-2"/>
          <w:sz w:val="22"/>
        </w:rPr>
        <w:t>Agreement</w:t>
      </w:r>
      <w:r>
        <w:rPr>
          <w:rFonts w:ascii="Calibri"/>
          <w:spacing w:val="1"/>
          <w:sz w:val="22"/>
        </w:rPr>
        <w:t> </w:t>
      </w:r>
      <w:r>
        <w:rPr>
          <w:rFonts w:ascii="Calibri"/>
          <w:spacing w:val="-2"/>
          <w:sz w:val="22"/>
        </w:rPr>
        <w:t>to</w:t>
      </w:r>
      <w:r>
        <w:rPr>
          <w:rFonts w:ascii="Calibri"/>
          <w:spacing w:val="3"/>
          <w:sz w:val="22"/>
        </w:rPr>
        <w:t> </w:t>
      </w:r>
      <w:r>
        <w:rPr>
          <w:rFonts w:ascii="Calibri"/>
          <w:spacing w:val="-2"/>
          <w:sz w:val="22"/>
        </w:rPr>
        <w:t>each</w:t>
      </w:r>
      <w:r>
        <w:rPr>
          <w:rFonts w:ascii="Calibri"/>
          <w:sz w:val="22"/>
        </w:rPr>
        <w:t> </w:t>
      </w:r>
      <w:r>
        <w:rPr>
          <w:rFonts w:ascii="Calibri"/>
          <w:spacing w:val="-2"/>
          <w:sz w:val="22"/>
        </w:rPr>
        <w:t>Adopter</w:t>
      </w:r>
      <w:r>
        <w:rPr>
          <w:rFonts w:ascii="Calibri"/>
          <w:sz w:val="22"/>
        </w:rPr>
        <w:t> </w:t>
      </w:r>
      <w:r>
        <w:rPr>
          <w:rFonts w:ascii="Calibri"/>
          <w:spacing w:val="-2"/>
          <w:sz w:val="22"/>
        </w:rPr>
        <w:t>under</w:t>
      </w:r>
      <w:r>
        <w:rPr>
          <w:rFonts w:ascii="Calibri"/>
          <w:spacing w:val="1"/>
          <w:sz w:val="22"/>
        </w:rPr>
        <w:t> </w:t>
      </w:r>
      <w:r>
        <w:rPr>
          <w:rFonts w:ascii="Calibri"/>
          <w:spacing w:val="-2"/>
          <w:sz w:val="22"/>
        </w:rPr>
        <w:t>Fair,</w:t>
      </w:r>
      <w:r>
        <w:rPr>
          <w:rFonts w:ascii="Calibri"/>
          <w:spacing w:val="1"/>
          <w:sz w:val="22"/>
        </w:rPr>
        <w:t> </w:t>
      </w:r>
      <w:r>
        <w:rPr>
          <w:rFonts w:ascii="Calibri"/>
          <w:spacing w:val="-2"/>
          <w:sz w:val="22"/>
        </w:rPr>
        <w:t>Reasonable</w:t>
      </w:r>
      <w:r>
        <w:rPr>
          <w:rFonts w:ascii="Calibri"/>
          <w:spacing w:val="1"/>
          <w:sz w:val="22"/>
        </w:rPr>
        <w:t> </w:t>
      </w:r>
      <w:r>
        <w:rPr>
          <w:rFonts w:ascii="Calibri"/>
          <w:spacing w:val="-2"/>
          <w:sz w:val="22"/>
        </w:rPr>
        <w:t>And</w:t>
      </w:r>
      <w:r>
        <w:rPr>
          <w:rFonts w:ascii="Calibri"/>
          <w:spacing w:val="-4"/>
          <w:sz w:val="22"/>
        </w:rPr>
        <w:t> </w:t>
      </w:r>
      <w:r>
        <w:rPr>
          <w:rFonts w:ascii="Calibri"/>
          <w:spacing w:val="-2"/>
          <w:sz w:val="22"/>
        </w:rPr>
        <w:t>Non-Discriminatory</w:t>
      </w:r>
      <w:r>
        <w:rPr>
          <w:rFonts w:ascii="Calibri"/>
          <w:spacing w:val="2"/>
          <w:sz w:val="22"/>
        </w:rPr>
        <w:t> </w:t>
      </w:r>
      <w:r>
        <w:rPr>
          <w:rFonts w:ascii="Calibri"/>
          <w:spacing w:val="-2"/>
          <w:sz w:val="22"/>
        </w:rPr>
        <w:t>(FRAND)</w:t>
      </w:r>
    </w:p>
    <w:p>
      <w:pPr>
        <w:pStyle w:val="ListParagraph"/>
        <w:numPr>
          <w:ilvl w:val="0"/>
          <w:numId w:val="66"/>
        </w:numPr>
        <w:tabs>
          <w:tab w:pos="1216" w:val="left" w:leader="none"/>
        </w:tabs>
        <w:spacing w:line="240" w:lineRule="auto" w:before="27" w:after="0"/>
        <w:ind w:left="1216" w:right="0" w:hanging="1061"/>
        <w:jc w:val="left"/>
        <w:rPr>
          <w:rFonts w:ascii="Calibri"/>
          <w:sz w:val="22"/>
        </w:rPr>
      </w:pPr>
      <w:r>
        <w:rPr>
          <w:rFonts w:ascii="Calibri"/>
          <w:sz w:val="22"/>
        </w:rPr>
        <w:t>terms</w:t>
      </w:r>
      <w:r>
        <w:rPr>
          <w:rFonts w:ascii="Calibri"/>
          <w:spacing w:val="-8"/>
          <w:sz w:val="22"/>
        </w:rPr>
        <w:t> </w:t>
      </w:r>
      <w:r>
        <w:rPr>
          <w:rFonts w:ascii="Calibri"/>
          <w:sz w:val="22"/>
        </w:rPr>
        <w:t>and</w:t>
      </w:r>
      <w:r>
        <w:rPr>
          <w:rFonts w:ascii="Calibri"/>
          <w:spacing w:val="-8"/>
          <w:sz w:val="22"/>
        </w:rPr>
        <w:t> </w:t>
      </w:r>
      <w:r>
        <w:rPr>
          <w:rFonts w:ascii="Calibri"/>
          <w:sz w:val="22"/>
        </w:rPr>
        <w:t>conditions</w:t>
      </w:r>
      <w:r>
        <w:rPr>
          <w:rFonts w:ascii="Calibri"/>
          <w:spacing w:val="-6"/>
          <w:sz w:val="22"/>
        </w:rPr>
        <w:t> </w:t>
      </w:r>
      <w:r>
        <w:rPr>
          <w:rFonts w:ascii="Calibri"/>
          <w:sz w:val="22"/>
        </w:rPr>
        <w:t>with</w:t>
      </w:r>
      <w:r>
        <w:rPr>
          <w:rFonts w:ascii="Calibri"/>
          <w:spacing w:val="-8"/>
          <w:sz w:val="22"/>
        </w:rPr>
        <w:t> </w:t>
      </w:r>
      <w:r>
        <w:rPr>
          <w:rFonts w:ascii="Calibri"/>
          <w:sz w:val="22"/>
        </w:rPr>
        <w:t>or</w:t>
      </w:r>
      <w:r>
        <w:rPr>
          <w:rFonts w:ascii="Calibri"/>
          <w:spacing w:val="-6"/>
          <w:sz w:val="22"/>
        </w:rPr>
        <w:t> </w:t>
      </w:r>
      <w:r>
        <w:rPr>
          <w:rFonts w:ascii="Calibri"/>
          <w:sz w:val="22"/>
        </w:rPr>
        <w:t>without</w:t>
      </w:r>
      <w:r>
        <w:rPr>
          <w:rFonts w:ascii="Calibri"/>
          <w:spacing w:val="-5"/>
          <w:sz w:val="22"/>
        </w:rPr>
        <w:t> </w:t>
      </w:r>
      <w:r>
        <w:rPr>
          <w:rFonts w:ascii="Calibri"/>
          <w:sz w:val="22"/>
        </w:rPr>
        <w:t>compensation</w:t>
      </w:r>
      <w:r>
        <w:rPr>
          <w:rFonts w:ascii="Calibri"/>
          <w:spacing w:val="-7"/>
          <w:sz w:val="22"/>
        </w:rPr>
        <w:t> </w:t>
      </w:r>
      <w:r>
        <w:rPr>
          <w:rFonts w:ascii="Calibri"/>
          <w:sz w:val="22"/>
        </w:rPr>
        <w:t>(royalties)</w:t>
      </w:r>
      <w:r>
        <w:rPr>
          <w:rFonts w:ascii="Calibri"/>
          <w:spacing w:val="-3"/>
          <w:sz w:val="22"/>
        </w:rPr>
        <w:t> </w:t>
      </w:r>
      <w:r>
        <w:rPr>
          <w:rFonts w:ascii="Calibri"/>
          <w:sz w:val="22"/>
        </w:rPr>
        <w:t>a</w:t>
      </w:r>
      <w:r>
        <w:rPr>
          <w:rFonts w:ascii="Calibri"/>
          <w:spacing w:val="-6"/>
          <w:sz w:val="22"/>
        </w:rPr>
        <w:t> </w:t>
      </w:r>
      <w:r>
        <w:rPr>
          <w:rFonts w:ascii="Calibri"/>
          <w:sz w:val="22"/>
        </w:rPr>
        <w:t>nonexclusive,</w:t>
      </w:r>
      <w:r>
        <w:rPr>
          <w:rFonts w:ascii="Calibri"/>
          <w:spacing w:val="-6"/>
          <w:sz w:val="22"/>
        </w:rPr>
        <w:t> </w:t>
      </w:r>
      <w:r>
        <w:rPr>
          <w:rFonts w:ascii="Calibri"/>
          <w:sz w:val="22"/>
        </w:rPr>
        <w:t>non-transferable,</w:t>
      </w:r>
      <w:r>
        <w:rPr>
          <w:rFonts w:ascii="Calibri"/>
          <w:spacing w:val="-5"/>
          <w:sz w:val="22"/>
        </w:rPr>
        <w:t> </w:t>
      </w:r>
      <w:r>
        <w:rPr>
          <w:rFonts w:ascii="Calibri"/>
          <w:spacing w:val="-2"/>
          <w:sz w:val="22"/>
        </w:rPr>
        <w:t>irrevocable</w:t>
      </w:r>
    </w:p>
    <w:p>
      <w:pPr>
        <w:pStyle w:val="ListParagraph"/>
        <w:numPr>
          <w:ilvl w:val="0"/>
          <w:numId w:val="66"/>
        </w:numPr>
        <w:tabs>
          <w:tab w:pos="1216" w:val="left" w:leader="none"/>
        </w:tabs>
        <w:spacing w:line="240" w:lineRule="auto" w:before="24" w:after="0"/>
        <w:ind w:left="1216" w:right="0" w:hanging="1061"/>
        <w:jc w:val="left"/>
        <w:rPr>
          <w:rFonts w:ascii="Calibri"/>
          <w:sz w:val="22"/>
        </w:rPr>
      </w:pPr>
      <w:r>
        <w:rPr>
          <w:rFonts w:ascii="Calibri"/>
          <w:sz w:val="22"/>
        </w:rPr>
        <w:t>(but</w:t>
      </w:r>
      <w:r>
        <w:rPr>
          <w:rFonts w:ascii="Calibri"/>
          <w:spacing w:val="-12"/>
          <w:sz w:val="22"/>
        </w:rPr>
        <w:t> </w:t>
      </w:r>
      <w:r>
        <w:rPr>
          <w:rFonts w:ascii="Calibri"/>
          <w:sz w:val="22"/>
        </w:rPr>
        <w:t>subject</w:t>
      </w:r>
      <w:r>
        <w:rPr>
          <w:rFonts w:ascii="Calibri"/>
          <w:spacing w:val="-9"/>
          <w:sz w:val="22"/>
        </w:rPr>
        <w:t> </w:t>
      </w:r>
      <w:r>
        <w:rPr>
          <w:rFonts w:ascii="Calibri"/>
          <w:sz w:val="22"/>
        </w:rPr>
        <w:t>to</w:t>
      </w:r>
      <w:r>
        <w:rPr>
          <w:rFonts w:ascii="Calibri"/>
          <w:spacing w:val="-11"/>
          <w:sz w:val="22"/>
        </w:rPr>
        <w:t> </w:t>
      </w:r>
      <w:r>
        <w:rPr>
          <w:rFonts w:ascii="Calibri"/>
          <w:sz w:val="22"/>
        </w:rPr>
        <w:t>Defensive</w:t>
      </w:r>
      <w:r>
        <w:rPr>
          <w:rFonts w:ascii="Calibri"/>
          <w:spacing w:val="-9"/>
          <w:sz w:val="22"/>
        </w:rPr>
        <w:t> </w:t>
      </w:r>
      <w:r>
        <w:rPr>
          <w:rFonts w:ascii="Calibri"/>
          <w:sz w:val="22"/>
        </w:rPr>
        <w:t>Suspension),</w:t>
      </w:r>
      <w:r>
        <w:rPr>
          <w:rFonts w:ascii="Calibri"/>
          <w:spacing w:val="-9"/>
          <w:sz w:val="22"/>
        </w:rPr>
        <w:t> </w:t>
      </w:r>
      <w:r>
        <w:rPr>
          <w:rFonts w:ascii="Calibri"/>
          <w:sz w:val="22"/>
        </w:rPr>
        <w:t>non-sublicensable,</w:t>
      </w:r>
      <w:r>
        <w:rPr>
          <w:rFonts w:ascii="Calibri"/>
          <w:spacing w:val="30"/>
          <w:sz w:val="22"/>
        </w:rPr>
        <w:t> </w:t>
      </w:r>
      <w:r>
        <w:rPr>
          <w:rFonts w:ascii="Calibri"/>
          <w:sz w:val="22"/>
        </w:rPr>
        <w:t>worldwide</w:t>
      </w:r>
      <w:r>
        <w:rPr>
          <w:rFonts w:ascii="Calibri"/>
          <w:spacing w:val="-10"/>
          <w:sz w:val="22"/>
        </w:rPr>
        <w:t> </w:t>
      </w:r>
      <w:r>
        <w:rPr>
          <w:rFonts w:ascii="Calibri"/>
          <w:sz w:val="22"/>
        </w:rPr>
        <w:t>license</w:t>
      </w:r>
      <w:r>
        <w:rPr>
          <w:rFonts w:ascii="Calibri"/>
          <w:spacing w:val="-9"/>
          <w:sz w:val="22"/>
        </w:rPr>
        <w:t> </w:t>
      </w:r>
      <w:r>
        <w:rPr>
          <w:rFonts w:ascii="Calibri"/>
          <w:sz w:val="22"/>
        </w:rPr>
        <w:t>under</w:t>
      </w:r>
      <w:r>
        <w:rPr>
          <w:rFonts w:ascii="Calibri"/>
          <w:spacing w:val="-9"/>
          <w:sz w:val="22"/>
        </w:rPr>
        <w:t> </w:t>
      </w:r>
      <w:r>
        <w:rPr>
          <w:rFonts w:ascii="Calibri"/>
          <w:sz w:val="22"/>
        </w:rPr>
        <w:t>their</w:t>
      </w:r>
      <w:r>
        <w:rPr>
          <w:rFonts w:ascii="Calibri"/>
          <w:spacing w:val="-10"/>
          <w:sz w:val="22"/>
        </w:rPr>
        <w:t> </w:t>
      </w:r>
      <w:r>
        <w:rPr>
          <w:rFonts w:ascii="Calibri"/>
          <w:sz w:val="22"/>
        </w:rPr>
        <w:t>Necessary</w:t>
      </w:r>
      <w:r>
        <w:rPr>
          <w:rFonts w:ascii="Calibri"/>
          <w:spacing w:val="-9"/>
          <w:sz w:val="22"/>
        </w:rPr>
        <w:t> </w:t>
      </w:r>
      <w:r>
        <w:rPr>
          <w:rFonts w:ascii="Calibri"/>
          <w:sz w:val="22"/>
        </w:rPr>
        <w:t>Claims</w:t>
      </w:r>
      <w:r>
        <w:rPr>
          <w:rFonts w:ascii="Calibri"/>
          <w:spacing w:val="-10"/>
          <w:sz w:val="22"/>
        </w:rPr>
        <w:t> </w:t>
      </w:r>
      <w:r>
        <w:rPr>
          <w:rFonts w:ascii="Calibri"/>
          <w:spacing w:val="-5"/>
          <w:sz w:val="22"/>
        </w:rPr>
        <w:t>to</w:t>
      </w:r>
    </w:p>
    <w:p>
      <w:pPr>
        <w:pStyle w:val="ListParagraph"/>
        <w:numPr>
          <w:ilvl w:val="0"/>
          <w:numId w:val="66"/>
        </w:numPr>
        <w:tabs>
          <w:tab w:pos="1216" w:val="left" w:leader="none"/>
        </w:tabs>
        <w:spacing w:line="240" w:lineRule="auto" w:before="24" w:after="0"/>
        <w:ind w:left="1216" w:right="0" w:hanging="1061"/>
        <w:jc w:val="left"/>
        <w:rPr>
          <w:rFonts w:ascii="Calibri"/>
          <w:sz w:val="22"/>
        </w:rPr>
      </w:pPr>
      <w:r>
        <w:rPr>
          <w:rFonts w:ascii="Calibri"/>
          <w:sz w:val="22"/>
        </w:rPr>
        <w:t>make,</w:t>
      </w:r>
      <w:r>
        <w:rPr>
          <w:rFonts w:ascii="Calibri"/>
          <w:spacing w:val="-10"/>
          <w:sz w:val="22"/>
        </w:rPr>
        <w:t> </w:t>
      </w:r>
      <w:r>
        <w:rPr>
          <w:rFonts w:ascii="Calibri"/>
          <w:sz w:val="22"/>
        </w:rPr>
        <w:t>have</w:t>
      </w:r>
      <w:r>
        <w:rPr>
          <w:rFonts w:ascii="Calibri"/>
          <w:spacing w:val="-12"/>
          <w:sz w:val="22"/>
        </w:rPr>
        <w:t> </w:t>
      </w:r>
      <w:r>
        <w:rPr>
          <w:rFonts w:ascii="Calibri"/>
          <w:sz w:val="22"/>
        </w:rPr>
        <w:t>made,</w:t>
      </w:r>
      <w:r>
        <w:rPr>
          <w:rFonts w:ascii="Calibri"/>
          <w:spacing w:val="-10"/>
          <w:sz w:val="22"/>
        </w:rPr>
        <w:t> </w:t>
      </w:r>
      <w:r>
        <w:rPr>
          <w:rFonts w:ascii="Calibri"/>
          <w:sz w:val="22"/>
        </w:rPr>
        <w:t>use,</w:t>
      </w:r>
      <w:r>
        <w:rPr>
          <w:rFonts w:ascii="Calibri"/>
          <w:spacing w:val="-9"/>
          <w:sz w:val="22"/>
        </w:rPr>
        <w:t> </w:t>
      </w:r>
      <w:r>
        <w:rPr>
          <w:rFonts w:ascii="Calibri"/>
          <w:sz w:val="22"/>
        </w:rPr>
        <w:t>import,</w:t>
      </w:r>
      <w:r>
        <w:rPr>
          <w:rFonts w:ascii="Calibri"/>
          <w:spacing w:val="-12"/>
          <w:sz w:val="22"/>
        </w:rPr>
        <w:t> </w:t>
      </w:r>
      <w:r>
        <w:rPr>
          <w:rFonts w:ascii="Calibri"/>
          <w:sz w:val="22"/>
        </w:rPr>
        <w:t>offer</w:t>
      </w:r>
      <w:r>
        <w:rPr>
          <w:rFonts w:ascii="Calibri"/>
          <w:spacing w:val="-11"/>
          <w:sz w:val="22"/>
        </w:rPr>
        <w:t> </w:t>
      </w:r>
      <w:r>
        <w:rPr>
          <w:rFonts w:ascii="Calibri"/>
          <w:sz w:val="22"/>
        </w:rPr>
        <w:t>to</w:t>
      </w:r>
      <w:r>
        <w:rPr>
          <w:rFonts w:ascii="Calibri"/>
          <w:spacing w:val="-9"/>
          <w:sz w:val="22"/>
        </w:rPr>
        <w:t> </w:t>
      </w:r>
      <w:r>
        <w:rPr>
          <w:rFonts w:ascii="Calibri"/>
          <w:sz w:val="22"/>
        </w:rPr>
        <w:t>sell,</w:t>
      </w:r>
      <w:r>
        <w:rPr>
          <w:rFonts w:ascii="Calibri"/>
          <w:spacing w:val="-11"/>
          <w:sz w:val="22"/>
        </w:rPr>
        <w:t> </w:t>
      </w:r>
      <w:r>
        <w:rPr>
          <w:rFonts w:ascii="Calibri"/>
          <w:sz w:val="22"/>
        </w:rPr>
        <w:t>lease,</w:t>
      </w:r>
      <w:r>
        <w:rPr>
          <w:rFonts w:ascii="Calibri"/>
          <w:spacing w:val="-8"/>
          <w:sz w:val="22"/>
        </w:rPr>
        <w:t> </w:t>
      </w:r>
      <w:r>
        <w:rPr>
          <w:rFonts w:ascii="Calibri"/>
          <w:sz w:val="22"/>
        </w:rPr>
        <w:t>sell</w:t>
      </w:r>
      <w:r>
        <w:rPr>
          <w:rFonts w:ascii="Calibri"/>
          <w:spacing w:val="-12"/>
          <w:sz w:val="22"/>
        </w:rPr>
        <w:t> </w:t>
      </w:r>
      <w:r>
        <w:rPr>
          <w:rFonts w:ascii="Calibri"/>
          <w:sz w:val="22"/>
        </w:rPr>
        <w:t>and</w:t>
      </w:r>
      <w:r>
        <w:rPr>
          <w:rFonts w:ascii="Calibri"/>
          <w:spacing w:val="-12"/>
          <w:sz w:val="22"/>
        </w:rPr>
        <w:t> </w:t>
      </w:r>
      <w:r>
        <w:rPr>
          <w:rFonts w:ascii="Calibri"/>
          <w:sz w:val="22"/>
        </w:rPr>
        <w:t>otherwise</w:t>
      </w:r>
      <w:r>
        <w:rPr>
          <w:rFonts w:ascii="Calibri"/>
          <w:spacing w:val="-9"/>
          <w:sz w:val="22"/>
        </w:rPr>
        <w:t> </w:t>
      </w:r>
      <w:r>
        <w:rPr>
          <w:rFonts w:ascii="Calibri"/>
          <w:sz w:val="22"/>
        </w:rPr>
        <w:t>distribute</w:t>
      </w:r>
      <w:r>
        <w:rPr>
          <w:rFonts w:ascii="Calibri"/>
          <w:spacing w:val="-10"/>
          <w:sz w:val="22"/>
        </w:rPr>
        <w:t> </w:t>
      </w:r>
      <w:r>
        <w:rPr>
          <w:rFonts w:ascii="Calibri"/>
          <w:sz w:val="22"/>
        </w:rPr>
        <w:t>Compliant</w:t>
      </w:r>
      <w:r>
        <w:rPr>
          <w:rFonts w:ascii="Calibri"/>
          <w:spacing w:val="-12"/>
          <w:sz w:val="22"/>
        </w:rPr>
        <w:t> </w:t>
      </w:r>
      <w:r>
        <w:rPr>
          <w:rFonts w:ascii="Calibri"/>
          <w:sz w:val="22"/>
        </w:rPr>
        <w:t>Portions;</w:t>
      </w:r>
      <w:r>
        <w:rPr>
          <w:rFonts w:ascii="Calibri"/>
          <w:spacing w:val="-9"/>
          <w:sz w:val="22"/>
        </w:rPr>
        <w:t> </w:t>
      </w:r>
      <w:r>
        <w:rPr>
          <w:rFonts w:ascii="Calibri"/>
          <w:spacing w:val="-2"/>
          <w:sz w:val="22"/>
        </w:rPr>
        <w:t>provided,</w:t>
      </w:r>
    </w:p>
    <w:p>
      <w:pPr>
        <w:pStyle w:val="ListParagraph"/>
        <w:numPr>
          <w:ilvl w:val="0"/>
          <w:numId w:val="66"/>
        </w:numPr>
        <w:tabs>
          <w:tab w:pos="1216" w:val="left" w:leader="none"/>
        </w:tabs>
        <w:spacing w:line="240" w:lineRule="auto" w:before="27" w:after="0"/>
        <w:ind w:left="1216" w:right="0" w:hanging="1061"/>
        <w:jc w:val="left"/>
        <w:rPr>
          <w:rFonts w:ascii="Calibri"/>
          <w:sz w:val="22"/>
        </w:rPr>
      </w:pPr>
      <w:r>
        <w:rPr>
          <w:rFonts w:ascii="Calibri"/>
          <w:sz w:val="22"/>
        </w:rPr>
        <w:t>however,</w:t>
      </w:r>
      <w:r>
        <w:rPr>
          <w:rFonts w:ascii="Calibri"/>
          <w:spacing w:val="10"/>
          <w:sz w:val="22"/>
        </w:rPr>
        <w:t> </w:t>
      </w:r>
      <w:r>
        <w:rPr>
          <w:rFonts w:ascii="Calibri"/>
          <w:sz w:val="22"/>
        </w:rPr>
        <w:t>that</w:t>
      </w:r>
      <w:r>
        <w:rPr>
          <w:rFonts w:ascii="Calibri"/>
          <w:spacing w:val="14"/>
          <w:sz w:val="22"/>
        </w:rPr>
        <w:t> </w:t>
      </w:r>
      <w:r>
        <w:rPr>
          <w:rFonts w:ascii="Calibri"/>
          <w:sz w:val="22"/>
        </w:rPr>
        <w:t>such</w:t>
      </w:r>
      <w:r>
        <w:rPr>
          <w:rFonts w:ascii="Calibri"/>
          <w:spacing w:val="16"/>
          <w:sz w:val="22"/>
        </w:rPr>
        <w:t> </w:t>
      </w:r>
      <w:r>
        <w:rPr>
          <w:rFonts w:ascii="Calibri"/>
          <w:sz w:val="22"/>
        </w:rPr>
        <w:t>license</w:t>
      </w:r>
      <w:r>
        <w:rPr>
          <w:rFonts w:ascii="Calibri"/>
          <w:spacing w:val="14"/>
          <w:sz w:val="22"/>
        </w:rPr>
        <w:t> </w:t>
      </w:r>
      <w:r>
        <w:rPr>
          <w:rFonts w:ascii="Calibri"/>
          <w:sz w:val="22"/>
        </w:rPr>
        <w:t>shall</w:t>
      </w:r>
      <w:r>
        <w:rPr>
          <w:rFonts w:ascii="Calibri"/>
          <w:spacing w:val="16"/>
          <w:sz w:val="22"/>
        </w:rPr>
        <w:t> </w:t>
      </w:r>
      <w:r>
        <w:rPr>
          <w:rFonts w:ascii="Calibri"/>
          <w:sz w:val="22"/>
        </w:rPr>
        <w:t>not</w:t>
      </w:r>
      <w:r>
        <w:rPr>
          <w:rFonts w:ascii="Calibri"/>
          <w:spacing w:val="14"/>
          <w:sz w:val="22"/>
        </w:rPr>
        <w:t> </w:t>
      </w:r>
      <w:r>
        <w:rPr>
          <w:rFonts w:ascii="Calibri"/>
          <w:sz w:val="22"/>
        </w:rPr>
        <w:t>extend:</w:t>
      </w:r>
      <w:r>
        <w:rPr>
          <w:rFonts w:ascii="Calibri"/>
          <w:spacing w:val="18"/>
          <w:sz w:val="22"/>
        </w:rPr>
        <w:t> </w:t>
      </w:r>
      <w:r>
        <w:rPr>
          <w:rFonts w:ascii="Calibri"/>
          <w:sz w:val="22"/>
        </w:rPr>
        <w:t>(a)</w:t>
      </w:r>
      <w:r>
        <w:rPr>
          <w:rFonts w:ascii="Calibri"/>
          <w:spacing w:val="14"/>
          <w:sz w:val="22"/>
        </w:rPr>
        <w:t> </w:t>
      </w:r>
      <w:r>
        <w:rPr>
          <w:rFonts w:ascii="Calibri"/>
          <w:sz w:val="22"/>
        </w:rPr>
        <w:t>to</w:t>
      </w:r>
      <w:r>
        <w:rPr>
          <w:rFonts w:ascii="Calibri"/>
          <w:spacing w:val="15"/>
          <w:sz w:val="22"/>
        </w:rPr>
        <w:t> </w:t>
      </w:r>
      <w:r>
        <w:rPr>
          <w:rFonts w:ascii="Calibri"/>
          <w:sz w:val="22"/>
        </w:rPr>
        <w:t>any</w:t>
      </w:r>
      <w:r>
        <w:rPr>
          <w:rFonts w:ascii="Calibri"/>
          <w:spacing w:val="17"/>
          <w:sz w:val="22"/>
        </w:rPr>
        <w:t> </w:t>
      </w:r>
      <w:r>
        <w:rPr>
          <w:rFonts w:ascii="Calibri"/>
          <w:sz w:val="22"/>
        </w:rPr>
        <w:t>part</w:t>
      </w:r>
      <w:r>
        <w:rPr>
          <w:rFonts w:ascii="Calibri"/>
          <w:spacing w:val="15"/>
          <w:sz w:val="22"/>
        </w:rPr>
        <w:t> </w:t>
      </w:r>
      <w:r>
        <w:rPr>
          <w:rFonts w:ascii="Calibri"/>
          <w:sz w:val="22"/>
        </w:rPr>
        <w:t>or</w:t>
      </w:r>
      <w:r>
        <w:rPr>
          <w:rFonts w:ascii="Calibri"/>
          <w:spacing w:val="14"/>
          <w:sz w:val="22"/>
        </w:rPr>
        <w:t> </w:t>
      </w:r>
      <w:r>
        <w:rPr>
          <w:rFonts w:ascii="Calibri"/>
          <w:sz w:val="22"/>
        </w:rPr>
        <w:t>function</w:t>
      </w:r>
      <w:r>
        <w:rPr>
          <w:rFonts w:ascii="Calibri"/>
          <w:spacing w:val="14"/>
          <w:sz w:val="22"/>
        </w:rPr>
        <w:t> </w:t>
      </w:r>
      <w:r>
        <w:rPr>
          <w:rFonts w:ascii="Calibri"/>
          <w:sz w:val="22"/>
        </w:rPr>
        <w:t>of</w:t>
      </w:r>
      <w:r>
        <w:rPr>
          <w:rFonts w:ascii="Calibri"/>
          <w:spacing w:val="13"/>
          <w:sz w:val="22"/>
        </w:rPr>
        <w:t> </w:t>
      </w:r>
      <w:r>
        <w:rPr>
          <w:rFonts w:ascii="Calibri"/>
          <w:sz w:val="22"/>
        </w:rPr>
        <w:t>a</w:t>
      </w:r>
      <w:r>
        <w:rPr>
          <w:rFonts w:ascii="Calibri"/>
          <w:spacing w:val="16"/>
          <w:sz w:val="22"/>
        </w:rPr>
        <w:t> </w:t>
      </w:r>
      <w:r>
        <w:rPr>
          <w:rFonts w:ascii="Calibri"/>
          <w:sz w:val="22"/>
        </w:rPr>
        <w:t>product</w:t>
      </w:r>
      <w:r>
        <w:rPr>
          <w:rFonts w:ascii="Calibri"/>
          <w:spacing w:val="17"/>
          <w:sz w:val="22"/>
        </w:rPr>
        <w:t> </w:t>
      </w:r>
      <w:r>
        <w:rPr>
          <w:rFonts w:ascii="Calibri"/>
          <w:sz w:val="22"/>
        </w:rPr>
        <w:t>in</w:t>
      </w:r>
      <w:r>
        <w:rPr>
          <w:rFonts w:ascii="Calibri"/>
          <w:spacing w:val="13"/>
          <w:sz w:val="22"/>
        </w:rPr>
        <w:t> </w:t>
      </w:r>
      <w:r>
        <w:rPr>
          <w:rFonts w:ascii="Calibri"/>
          <w:sz w:val="22"/>
        </w:rPr>
        <w:t>which</w:t>
      </w:r>
      <w:r>
        <w:rPr>
          <w:rFonts w:ascii="Calibri"/>
          <w:spacing w:val="12"/>
          <w:sz w:val="22"/>
        </w:rPr>
        <w:t> </w:t>
      </w:r>
      <w:r>
        <w:rPr>
          <w:rFonts w:ascii="Calibri"/>
          <w:sz w:val="22"/>
        </w:rPr>
        <w:t>a</w:t>
      </w:r>
      <w:r>
        <w:rPr>
          <w:rFonts w:ascii="Calibri"/>
          <w:spacing w:val="15"/>
          <w:sz w:val="22"/>
        </w:rPr>
        <w:t> </w:t>
      </w:r>
      <w:r>
        <w:rPr>
          <w:rFonts w:ascii="Calibri"/>
          <w:spacing w:val="-2"/>
          <w:sz w:val="22"/>
        </w:rPr>
        <w:t>Compliant</w:t>
      </w:r>
    </w:p>
    <w:p>
      <w:pPr>
        <w:pStyle w:val="ListParagraph"/>
        <w:numPr>
          <w:ilvl w:val="0"/>
          <w:numId w:val="66"/>
        </w:numPr>
        <w:tabs>
          <w:tab w:pos="1216" w:val="left" w:leader="none"/>
        </w:tabs>
        <w:spacing w:line="240" w:lineRule="auto" w:before="24" w:after="0"/>
        <w:ind w:left="1216" w:right="0" w:hanging="1061"/>
        <w:jc w:val="left"/>
        <w:rPr>
          <w:rFonts w:ascii="Calibri"/>
          <w:sz w:val="22"/>
        </w:rPr>
      </w:pPr>
      <w:r>
        <w:rPr>
          <w:rFonts w:ascii="Calibri"/>
          <w:sz w:val="22"/>
        </w:rPr>
        <w:t>Portion</w:t>
      </w:r>
      <w:r>
        <w:rPr>
          <w:rFonts w:ascii="Calibri"/>
          <w:spacing w:val="-9"/>
          <w:sz w:val="22"/>
        </w:rPr>
        <w:t> </w:t>
      </w:r>
      <w:r>
        <w:rPr>
          <w:rFonts w:ascii="Calibri"/>
          <w:sz w:val="22"/>
        </w:rPr>
        <w:t>is</w:t>
      </w:r>
      <w:r>
        <w:rPr>
          <w:rFonts w:ascii="Calibri"/>
          <w:spacing w:val="-5"/>
          <w:sz w:val="22"/>
        </w:rPr>
        <w:t> </w:t>
      </w:r>
      <w:r>
        <w:rPr>
          <w:rFonts w:ascii="Calibri"/>
          <w:sz w:val="22"/>
        </w:rPr>
        <w:t>incorporated</w:t>
      </w:r>
      <w:r>
        <w:rPr>
          <w:rFonts w:ascii="Calibri"/>
          <w:spacing w:val="-7"/>
          <w:sz w:val="22"/>
        </w:rPr>
        <w:t> </w:t>
      </w:r>
      <w:r>
        <w:rPr>
          <w:rFonts w:ascii="Calibri"/>
          <w:sz w:val="22"/>
        </w:rPr>
        <w:t>that</w:t>
      </w:r>
      <w:r>
        <w:rPr>
          <w:rFonts w:ascii="Calibri"/>
          <w:spacing w:val="-5"/>
          <w:sz w:val="22"/>
        </w:rPr>
        <w:t> </w:t>
      </w:r>
      <w:r>
        <w:rPr>
          <w:rFonts w:ascii="Calibri"/>
          <w:sz w:val="22"/>
        </w:rPr>
        <w:t>is</w:t>
      </w:r>
      <w:r>
        <w:rPr>
          <w:rFonts w:ascii="Calibri"/>
          <w:spacing w:val="-6"/>
          <w:sz w:val="22"/>
        </w:rPr>
        <w:t> </w:t>
      </w:r>
      <w:r>
        <w:rPr>
          <w:rFonts w:ascii="Calibri"/>
          <w:sz w:val="22"/>
        </w:rPr>
        <w:t>not</w:t>
      </w:r>
      <w:r>
        <w:rPr>
          <w:rFonts w:ascii="Calibri"/>
          <w:spacing w:val="-6"/>
          <w:sz w:val="22"/>
        </w:rPr>
        <w:t> </w:t>
      </w:r>
      <w:r>
        <w:rPr>
          <w:rFonts w:ascii="Calibri"/>
          <w:sz w:val="22"/>
        </w:rPr>
        <w:t>itself</w:t>
      </w:r>
      <w:r>
        <w:rPr>
          <w:rFonts w:ascii="Calibri"/>
          <w:spacing w:val="-6"/>
          <w:sz w:val="22"/>
        </w:rPr>
        <w:t> </w:t>
      </w:r>
      <w:r>
        <w:rPr>
          <w:rFonts w:ascii="Calibri"/>
          <w:sz w:val="22"/>
        </w:rPr>
        <w:t>part</w:t>
      </w:r>
      <w:r>
        <w:rPr>
          <w:rFonts w:ascii="Calibri"/>
          <w:spacing w:val="-7"/>
          <w:sz w:val="22"/>
        </w:rPr>
        <w:t> </w:t>
      </w:r>
      <w:r>
        <w:rPr>
          <w:rFonts w:ascii="Calibri"/>
          <w:sz w:val="22"/>
        </w:rPr>
        <w:t>of</w:t>
      </w:r>
      <w:r>
        <w:rPr>
          <w:rFonts w:ascii="Calibri"/>
          <w:spacing w:val="-6"/>
          <w:sz w:val="22"/>
        </w:rPr>
        <w:t> </w:t>
      </w:r>
      <w:r>
        <w:rPr>
          <w:rFonts w:ascii="Calibri"/>
          <w:sz w:val="22"/>
        </w:rPr>
        <w:t>the</w:t>
      </w:r>
      <w:r>
        <w:rPr>
          <w:rFonts w:ascii="Calibri"/>
          <w:spacing w:val="-5"/>
          <w:sz w:val="22"/>
        </w:rPr>
        <w:t> </w:t>
      </w:r>
      <w:r>
        <w:rPr>
          <w:rFonts w:ascii="Calibri"/>
          <w:sz w:val="22"/>
        </w:rPr>
        <w:t>Compliant</w:t>
      </w:r>
      <w:r>
        <w:rPr>
          <w:rFonts w:ascii="Calibri"/>
          <w:spacing w:val="-7"/>
          <w:sz w:val="22"/>
        </w:rPr>
        <w:t> </w:t>
      </w:r>
      <w:r>
        <w:rPr>
          <w:rFonts w:ascii="Calibri"/>
          <w:sz w:val="22"/>
        </w:rPr>
        <w:t>Portion;</w:t>
      </w:r>
      <w:r>
        <w:rPr>
          <w:rFonts w:ascii="Calibri"/>
          <w:spacing w:val="-7"/>
          <w:sz w:val="22"/>
        </w:rPr>
        <w:t> </w:t>
      </w:r>
      <w:r>
        <w:rPr>
          <w:rFonts w:ascii="Calibri"/>
          <w:sz w:val="22"/>
        </w:rPr>
        <w:t>or</w:t>
      </w:r>
      <w:r>
        <w:rPr>
          <w:rFonts w:ascii="Calibri"/>
          <w:spacing w:val="-6"/>
          <w:sz w:val="22"/>
        </w:rPr>
        <w:t> </w:t>
      </w:r>
      <w:r>
        <w:rPr>
          <w:rFonts w:ascii="Calibri"/>
          <w:sz w:val="22"/>
        </w:rPr>
        <w:t>(b)</w:t>
      </w:r>
      <w:r>
        <w:rPr>
          <w:rFonts w:ascii="Calibri"/>
          <w:spacing w:val="-8"/>
          <w:sz w:val="22"/>
        </w:rPr>
        <w:t> </w:t>
      </w:r>
      <w:r>
        <w:rPr>
          <w:rFonts w:ascii="Calibri"/>
          <w:sz w:val="22"/>
        </w:rPr>
        <w:t>to</w:t>
      </w:r>
      <w:r>
        <w:rPr>
          <w:rFonts w:ascii="Calibri"/>
          <w:spacing w:val="-5"/>
          <w:sz w:val="22"/>
        </w:rPr>
        <w:t> </w:t>
      </w:r>
      <w:r>
        <w:rPr>
          <w:rFonts w:ascii="Calibri"/>
          <w:sz w:val="22"/>
        </w:rPr>
        <w:t>any</w:t>
      </w:r>
      <w:r>
        <w:rPr>
          <w:rFonts w:ascii="Calibri"/>
          <w:spacing w:val="1"/>
          <w:sz w:val="22"/>
        </w:rPr>
        <w:t> </w:t>
      </w:r>
      <w:r>
        <w:rPr>
          <w:rFonts w:ascii="Calibri"/>
          <w:sz w:val="22"/>
        </w:rPr>
        <w:t>Adopter</w:t>
      </w:r>
      <w:r>
        <w:rPr>
          <w:rFonts w:ascii="Calibri"/>
          <w:spacing w:val="-6"/>
          <w:sz w:val="22"/>
        </w:rPr>
        <w:t> </w:t>
      </w:r>
      <w:r>
        <w:rPr>
          <w:rFonts w:ascii="Calibri"/>
          <w:sz w:val="22"/>
        </w:rPr>
        <w:t>if</w:t>
      </w:r>
      <w:r>
        <w:rPr>
          <w:rFonts w:ascii="Calibri"/>
          <w:spacing w:val="-8"/>
          <w:sz w:val="22"/>
        </w:rPr>
        <w:t> </w:t>
      </w:r>
      <w:r>
        <w:rPr>
          <w:rFonts w:ascii="Calibri"/>
          <w:sz w:val="22"/>
        </w:rPr>
        <w:t>that</w:t>
      </w:r>
      <w:r>
        <w:rPr>
          <w:rFonts w:ascii="Calibri"/>
          <w:spacing w:val="-5"/>
          <w:sz w:val="22"/>
        </w:rPr>
        <w:t> </w:t>
      </w:r>
      <w:r>
        <w:rPr>
          <w:rFonts w:ascii="Calibri"/>
          <w:sz w:val="22"/>
        </w:rPr>
        <w:t>Adopter</w:t>
      </w:r>
      <w:r>
        <w:rPr>
          <w:rFonts w:ascii="Calibri"/>
          <w:spacing w:val="-8"/>
          <w:sz w:val="22"/>
        </w:rPr>
        <w:t> </w:t>
      </w:r>
      <w:r>
        <w:rPr>
          <w:rFonts w:ascii="Calibri"/>
          <w:spacing w:val="-5"/>
          <w:sz w:val="22"/>
        </w:rPr>
        <w:t>is</w:t>
      </w:r>
    </w:p>
    <w:p>
      <w:pPr>
        <w:pStyle w:val="ListParagraph"/>
        <w:numPr>
          <w:ilvl w:val="0"/>
          <w:numId w:val="66"/>
        </w:numPr>
        <w:tabs>
          <w:tab w:pos="1216" w:val="left" w:leader="none"/>
        </w:tabs>
        <w:spacing w:line="240" w:lineRule="auto" w:before="24" w:after="0"/>
        <w:ind w:left="1216" w:right="0" w:hanging="1061"/>
        <w:jc w:val="left"/>
        <w:rPr>
          <w:rFonts w:ascii="Calibri"/>
          <w:sz w:val="22"/>
        </w:rPr>
      </w:pPr>
      <w:r>
        <w:rPr>
          <w:rFonts w:ascii="Calibri"/>
          <w:sz w:val="22"/>
        </w:rPr>
        <w:t>not</w:t>
      </w:r>
      <w:r>
        <w:rPr>
          <w:rFonts w:ascii="Calibri"/>
          <w:spacing w:val="1"/>
          <w:sz w:val="22"/>
        </w:rPr>
        <w:t> </w:t>
      </w:r>
      <w:r>
        <w:rPr>
          <w:rFonts w:ascii="Calibri"/>
          <w:sz w:val="22"/>
        </w:rPr>
        <w:t>making</w:t>
      </w:r>
      <w:r>
        <w:rPr>
          <w:rFonts w:ascii="Calibri"/>
          <w:spacing w:val="5"/>
          <w:sz w:val="22"/>
        </w:rPr>
        <w:t> </w:t>
      </w:r>
      <w:r>
        <w:rPr>
          <w:rFonts w:ascii="Calibri"/>
          <w:sz w:val="22"/>
        </w:rPr>
        <w:t>a</w:t>
      </w:r>
      <w:r>
        <w:rPr>
          <w:rFonts w:ascii="Calibri"/>
          <w:spacing w:val="5"/>
          <w:sz w:val="22"/>
        </w:rPr>
        <w:t> </w:t>
      </w:r>
      <w:r>
        <w:rPr>
          <w:rFonts w:ascii="Calibri"/>
          <w:sz w:val="22"/>
        </w:rPr>
        <w:t>reciprocal</w:t>
      </w:r>
      <w:r>
        <w:rPr>
          <w:rFonts w:ascii="Calibri"/>
          <w:spacing w:val="5"/>
          <w:sz w:val="22"/>
        </w:rPr>
        <w:t> </w:t>
      </w:r>
      <w:r>
        <w:rPr>
          <w:rFonts w:ascii="Calibri"/>
          <w:sz w:val="22"/>
        </w:rPr>
        <w:t>grant</w:t>
      </w:r>
      <w:r>
        <w:rPr>
          <w:rFonts w:ascii="Calibri"/>
          <w:spacing w:val="5"/>
          <w:sz w:val="22"/>
        </w:rPr>
        <w:t> </w:t>
      </w:r>
      <w:r>
        <w:rPr>
          <w:rFonts w:ascii="Calibri"/>
          <w:sz w:val="22"/>
        </w:rPr>
        <w:t>to</w:t>
      </w:r>
      <w:r>
        <w:rPr>
          <w:rFonts w:ascii="Calibri"/>
          <w:spacing w:val="8"/>
          <w:sz w:val="22"/>
        </w:rPr>
        <w:t> </w:t>
      </w:r>
      <w:r>
        <w:rPr>
          <w:rFonts w:ascii="Calibri"/>
          <w:sz w:val="22"/>
        </w:rPr>
        <w:t>Members,</w:t>
      </w:r>
      <w:r>
        <w:rPr>
          <w:rFonts w:ascii="Calibri"/>
          <w:spacing w:val="5"/>
          <w:sz w:val="22"/>
        </w:rPr>
        <w:t> </w:t>
      </w:r>
      <w:r>
        <w:rPr>
          <w:rFonts w:ascii="Calibri"/>
          <w:sz w:val="22"/>
        </w:rPr>
        <w:t>Contributors</w:t>
      </w:r>
      <w:r>
        <w:rPr>
          <w:rFonts w:ascii="Calibri"/>
          <w:spacing w:val="5"/>
          <w:sz w:val="22"/>
        </w:rPr>
        <w:t> </w:t>
      </w:r>
      <w:r>
        <w:rPr>
          <w:rFonts w:ascii="Calibri"/>
          <w:sz w:val="22"/>
        </w:rPr>
        <w:t>and</w:t>
      </w:r>
      <w:r>
        <w:rPr>
          <w:rFonts w:ascii="Calibri"/>
          <w:spacing w:val="5"/>
          <w:sz w:val="22"/>
        </w:rPr>
        <w:t> </w:t>
      </w:r>
      <w:r>
        <w:rPr>
          <w:rFonts w:ascii="Calibri"/>
          <w:sz w:val="22"/>
        </w:rPr>
        <w:t>Academic</w:t>
      </w:r>
      <w:r>
        <w:rPr>
          <w:rFonts w:ascii="Calibri"/>
          <w:spacing w:val="5"/>
          <w:sz w:val="22"/>
        </w:rPr>
        <w:t> </w:t>
      </w:r>
      <w:r>
        <w:rPr>
          <w:rFonts w:ascii="Calibri"/>
          <w:sz w:val="22"/>
        </w:rPr>
        <w:t>Contributors,</w:t>
      </w:r>
      <w:r>
        <w:rPr>
          <w:rFonts w:ascii="Calibri"/>
          <w:spacing w:val="5"/>
          <w:sz w:val="22"/>
        </w:rPr>
        <w:t> </w:t>
      </w:r>
      <w:r>
        <w:rPr>
          <w:rFonts w:ascii="Calibri"/>
          <w:sz w:val="22"/>
        </w:rPr>
        <w:t>as</w:t>
      </w:r>
      <w:r>
        <w:rPr>
          <w:rFonts w:ascii="Calibri"/>
          <w:spacing w:val="6"/>
          <w:sz w:val="22"/>
        </w:rPr>
        <w:t> </w:t>
      </w:r>
      <w:r>
        <w:rPr>
          <w:rFonts w:ascii="Calibri"/>
          <w:sz w:val="22"/>
        </w:rPr>
        <w:t>set</w:t>
      </w:r>
      <w:r>
        <w:rPr>
          <w:rFonts w:ascii="Calibri"/>
          <w:spacing w:val="4"/>
          <w:sz w:val="22"/>
        </w:rPr>
        <w:t> </w:t>
      </w:r>
      <w:r>
        <w:rPr>
          <w:rFonts w:ascii="Calibri"/>
          <w:sz w:val="22"/>
        </w:rPr>
        <w:t>forth</w:t>
      </w:r>
      <w:r>
        <w:rPr>
          <w:rFonts w:ascii="Calibri"/>
          <w:spacing w:val="5"/>
          <w:sz w:val="22"/>
        </w:rPr>
        <w:t> </w:t>
      </w:r>
      <w:r>
        <w:rPr>
          <w:rFonts w:ascii="Calibri"/>
          <w:sz w:val="22"/>
        </w:rPr>
        <w:t>in</w:t>
      </w:r>
      <w:r>
        <w:rPr>
          <w:rFonts w:ascii="Calibri"/>
          <w:spacing w:val="4"/>
          <w:sz w:val="22"/>
        </w:rPr>
        <w:t> </w:t>
      </w:r>
      <w:r>
        <w:rPr>
          <w:rFonts w:ascii="Calibri"/>
          <w:spacing w:val="-2"/>
          <w:sz w:val="22"/>
        </w:rPr>
        <w:t>Section</w:t>
      </w:r>
    </w:p>
    <w:p>
      <w:pPr>
        <w:pStyle w:val="ListParagraph"/>
        <w:numPr>
          <w:ilvl w:val="0"/>
          <w:numId w:val="66"/>
        </w:numPr>
        <w:tabs>
          <w:tab w:pos="1216" w:val="left" w:leader="none"/>
        </w:tabs>
        <w:spacing w:line="240" w:lineRule="auto" w:before="27" w:after="0"/>
        <w:ind w:left="1216" w:right="0" w:hanging="1061"/>
        <w:jc w:val="left"/>
        <w:rPr>
          <w:rFonts w:ascii="Calibri" w:hAnsi="Calibri"/>
          <w:sz w:val="22"/>
        </w:rPr>
      </w:pPr>
      <w:r>
        <w:rPr>
          <w:rFonts w:ascii="Calibri" w:hAnsi="Calibri"/>
          <w:sz w:val="22"/>
        </w:rPr>
        <w:t>3.3.</w:t>
      </w:r>
      <w:r>
        <w:rPr>
          <w:rFonts w:ascii="Calibri" w:hAnsi="Calibri"/>
          <w:spacing w:val="43"/>
          <w:sz w:val="22"/>
        </w:rPr>
        <w:t> </w:t>
      </w:r>
      <w:r>
        <w:rPr>
          <w:rFonts w:ascii="Calibri" w:hAnsi="Calibri"/>
          <w:sz w:val="22"/>
        </w:rPr>
        <w:t>For</w:t>
      </w:r>
      <w:r>
        <w:rPr>
          <w:rFonts w:ascii="Calibri" w:hAnsi="Calibri"/>
          <w:spacing w:val="-5"/>
          <w:sz w:val="22"/>
        </w:rPr>
        <w:t> </w:t>
      </w:r>
      <w:r>
        <w:rPr>
          <w:rFonts w:ascii="Calibri" w:hAnsi="Calibri"/>
          <w:sz w:val="22"/>
        </w:rPr>
        <w:t>the</w:t>
      </w:r>
      <w:r>
        <w:rPr>
          <w:rFonts w:ascii="Calibri" w:hAnsi="Calibri"/>
          <w:spacing w:val="-3"/>
          <w:sz w:val="22"/>
        </w:rPr>
        <w:t> </w:t>
      </w:r>
      <w:r>
        <w:rPr>
          <w:rFonts w:ascii="Calibri" w:hAnsi="Calibri"/>
          <w:sz w:val="22"/>
        </w:rPr>
        <w:t>avoidance</w:t>
      </w:r>
      <w:r>
        <w:rPr>
          <w:rFonts w:ascii="Calibri" w:hAnsi="Calibri"/>
          <w:spacing w:val="-3"/>
          <w:sz w:val="22"/>
        </w:rPr>
        <w:t> </w:t>
      </w:r>
      <w:r>
        <w:rPr>
          <w:rFonts w:ascii="Calibri" w:hAnsi="Calibri"/>
          <w:sz w:val="22"/>
        </w:rPr>
        <w:t>of</w:t>
      </w:r>
      <w:r>
        <w:rPr>
          <w:rFonts w:ascii="Calibri" w:hAnsi="Calibri"/>
          <w:spacing w:val="-4"/>
          <w:sz w:val="22"/>
        </w:rPr>
        <w:t> </w:t>
      </w:r>
      <w:r>
        <w:rPr>
          <w:rFonts w:ascii="Calibri" w:hAnsi="Calibri"/>
          <w:sz w:val="22"/>
        </w:rPr>
        <w:t>doubt,</w:t>
      </w:r>
      <w:r>
        <w:rPr>
          <w:rFonts w:ascii="Calibri" w:hAnsi="Calibri"/>
          <w:spacing w:val="-3"/>
          <w:sz w:val="22"/>
        </w:rPr>
        <w:t> </w:t>
      </w:r>
      <w:r>
        <w:rPr>
          <w:rFonts w:ascii="Calibri" w:hAnsi="Calibri"/>
          <w:sz w:val="22"/>
        </w:rPr>
        <w:t>the</w:t>
      </w:r>
      <w:r>
        <w:rPr>
          <w:rFonts w:ascii="Calibri" w:hAnsi="Calibri"/>
          <w:spacing w:val="-3"/>
          <w:sz w:val="22"/>
        </w:rPr>
        <w:t> </w:t>
      </w:r>
      <w:r>
        <w:rPr>
          <w:rFonts w:ascii="Calibri" w:hAnsi="Calibri"/>
          <w:sz w:val="22"/>
        </w:rPr>
        <w:t>foregoing</w:t>
      </w:r>
      <w:r>
        <w:rPr>
          <w:rFonts w:ascii="Calibri" w:hAnsi="Calibri"/>
          <w:spacing w:val="-4"/>
          <w:sz w:val="22"/>
        </w:rPr>
        <w:t> </w:t>
      </w:r>
      <w:r>
        <w:rPr>
          <w:rFonts w:ascii="Calibri" w:hAnsi="Calibri"/>
          <w:sz w:val="22"/>
        </w:rPr>
        <w:t>license</w:t>
      </w:r>
      <w:r>
        <w:rPr>
          <w:rFonts w:ascii="Calibri" w:hAnsi="Calibri"/>
          <w:spacing w:val="-5"/>
          <w:sz w:val="22"/>
        </w:rPr>
        <w:t> </w:t>
      </w:r>
      <w:r>
        <w:rPr>
          <w:rFonts w:ascii="Calibri" w:hAnsi="Calibri"/>
          <w:sz w:val="22"/>
        </w:rPr>
        <w:t>includes</w:t>
      </w:r>
      <w:r>
        <w:rPr>
          <w:rFonts w:ascii="Calibri" w:hAnsi="Calibri"/>
          <w:spacing w:val="-2"/>
          <w:sz w:val="22"/>
        </w:rPr>
        <w:t> </w:t>
      </w:r>
      <w:r>
        <w:rPr>
          <w:rFonts w:ascii="Calibri" w:hAnsi="Calibri"/>
          <w:sz w:val="22"/>
        </w:rPr>
        <w:t>the</w:t>
      </w:r>
      <w:r>
        <w:rPr>
          <w:rFonts w:ascii="Calibri" w:hAnsi="Calibri"/>
          <w:spacing w:val="-3"/>
          <w:sz w:val="22"/>
        </w:rPr>
        <w:t> </w:t>
      </w:r>
      <w:r>
        <w:rPr>
          <w:rFonts w:ascii="Calibri" w:hAnsi="Calibri"/>
          <w:sz w:val="22"/>
        </w:rPr>
        <w:t>distribution</w:t>
      </w:r>
      <w:r>
        <w:rPr>
          <w:rFonts w:ascii="Calibri" w:hAnsi="Calibri"/>
          <w:spacing w:val="-4"/>
          <w:sz w:val="22"/>
        </w:rPr>
        <w:t> </w:t>
      </w:r>
      <w:r>
        <w:rPr>
          <w:rFonts w:ascii="Calibri" w:hAnsi="Calibri"/>
          <w:sz w:val="22"/>
        </w:rPr>
        <w:t>by</w:t>
      </w:r>
      <w:r>
        <w:rPr>
          <w:rFonts w:ascii="Calibri" w:hAnsi="Calibri"/>
          <w:spacing w:val="-5"/>
          <w:sz w:val="22"/>
        </w:rPr>
        <w:t> </w:t>
      </w:r>
      <w:r>
        <w:rPr>
          <w:rFonts w:ascii="Calibri" w:hAnsi="Calibri"/>
          <w:sz w:val="22"/>
        </w:rPr>
        <w:t>the</w:t>
      </w:r>
      <w:r>
        <w:rPr>
          <w:rFonts w:ascii="Calibri" w:hAnsi="Calibri"/>
          <w:spacing w:val="-4"/>
          <w:sz w:val="22"/>
        </w:rPr>
        <w:t> </w:t>
      </w:r>
      <w:r>
        <w:rPr>
          <w:rFonts w:ascii="Calibri" w:hAnsi="Calibri"/>
          <w:sz w:val="22"/>
        </w:rPr>
        <w:t>Adopter’s</w:t>
      </w:r>
      <w:r>
        <w:rPr>
          <w:rFonts w:ascii="Calibri" w:hAnsi="Calibri"/>
          <w:spacing w:val="-3"/>
          <w:sz w:val="22"/>
        </w:rPr>
        <w:t> </w:t>
      </w:r>
      <w:r>
        <w:rPr>
          <w:rFonts w:ascii="Calibri" w:hAnsi="Calibri"/>
          <w:spacing w:val="-2"/>
          <w:sz w:val="22"/>
        </w:rPr>
        <w:t>distributors</w:t>
      </w:r>
    </w:p>
    <w:p>
      <w:pPr>
        <w:pStyle w:val="ListParagraph"/>
        <w:numPr>
          <w:ilvl w:val="0"/>
          <w:numId w:val="66"/>
        </w:numPr>
        <w:tabs>
          <w:tab w:pos="1216" w:val="left" w:leader="none"/>
        </w:tabs>
        <w:spacing w:line="240" w:lineRule="auto" w:before="24" w:after="0"/>
        <w:ind w:left="1216" w:right="0" w:hanging="1061"/>
        <w:jc w:val="left"/>
        <w:rPr>
          <w:rFonts w:ascii="Calibri" w:hAnsi="Calibri"/>
          <w:sz w:val="22"/>
        </w:rPr>
      </w:pPr>
      <w:r>
        <w:rPr>
          <w:rFonts w:ascii="Calibri" w:hAnsi="Calibri"/>
          <w:sz w:val="22"/>
        </w:rPr>
        <w:t>and</w:t>
      </w:r>
      <w:r>
        <w:rPr>
          <w:rFonts w:ascii="Calibri" w:hAnsi="Calibri"/>
          <w:spacing w:val="-8"/>
          <w:sz w:val="22"/>
        </w:rPr>
        <w:t> </w:t>
      </w:r>
      <w:r>
        <w:rPr>
          <w:rFonts w:ascii="Calibri" w:hAnsi="Calibri"/>
          <w:sz w:val="22"/>
        </w:rPr>
        <w:t>the</w:t>
      </w:r>
      <w:r>
        <w:rPr>
          <w:rFonts w:ascii="Calibri" w:hAnsi="Calibri"/>
          <w:spacing w:val="-4"/>
          <w:sz w:val="22"/>
        </w:rPr>
        <w:t> </w:t>
      </w:r>
      <w:r>
        <w:rPr>
          <w:rFonts w:ascii="Calibri" w:hAnsi="Calibri"/>
          <w:sz w:val="22"/>
        </w:rPr>
        <w:t>use</w:t>
      </w:r>
      <w:r>
        <w:rPr>
          <w:rFonts w:ascii="Calibri" w:hAnsi="Calibri"/>
          <w:spacing w:val="-3"/>
          <w:sz w:val="22"/>
        </w:rPr>
        <w:t> </w:t>
      </w:r>
      <w:r>
        <w:rPr>
          <w:rFonts w:ascii="Calibri" w:hAnsi="Calibri"/>
          <w:sz w:val="22"/>
        </w:rPr>
        <w:t>by</w:t>
      </w:r>
      <w:r>
        <w:rPr>
          <w:rFonts w:ascii="Calibri" w:hAnsi="Calibri"/>
          <w:spacing w:val="-4"/>
          <w:sz w:val="22"/>
        </w:rPr>
        <w:t> </w:t>
      </w:r>
      <w:r>
        <w:rPr>
          <w:rFonts w:ascii="Calibri" w:hAnsi="Calibri"/>
          <w:sz w:val="22"/>
        </w:rPr>
        <w:t>the</w:t>
      </w:r>
      <w:r>
        <w:rPr>
          <w:rFonts w:ascii="Calibri" w:hAnsi="Calibri"/>
          <w:spacing w:val="-4"/>
          <w:sz w:val="22"/>
        </w:rPr>
        <w:t> </w:t>
      </w:r>
      <w:r>
        <w:rPr>
          <w:rFonts w:ascii="Calibri" w:hAnsi="Calibri"/>
          <w:sz w:val="22"/>
        </w:rPr>
        <w:t>Adopter’s</w:t>
      </w:r>
      <w:r>
        <w:rPr>
          <w:rFonts w:ascii="Calibri" w:hAnsi="Calibri"/>
          <w:spacing w:val="-4"/>
          <w:sz w:val="22"/>
        </w:rPr>
        <w:t> </w:t>
      </w:r>
      <w:r>
        <w:rPr>
          <w:rFonts w:ascii="Calibri" w:hAnsi="Calibri"/>
          <w:sz w:val="22"/>
        </w:rPr>
        <w:t>customers</w:t>
      </w:r>
      <w:r>
        <w:rPr>
          <w:rFonts w:ascii="Calibri" w:hAnsi="Calibri"/>
          <w:spacing w:val="-6"/>
          <w:sz w:val="22"/>
        </w:rPr>
        <w:t> </w:t>
      </w:r>
      <w:r>
        <w:rPr>
          <w:rFonts w:ascii="Calibri" w:hAnsi="Calibri"/>
          <w:sz w:val="22"/>
        </w:rPr>
        <w:t>of</w:t>
      </w:r>
      <w:r>
        <w:rPr>
          <w:rFonts w:ascii="Calibri" w:hAnsi="Calibri"/>
          <w:spacing w:val="-5"/>
          <w:sz w:val="22"/>
        </w:rPr>
        <w:t> </w:t>
      </w:r>
      <w:r>
        <w:rPr>
          <w:rFonts w:ascii="Calibri" w:hAnsi="Calibri"/>
          <w:sz w:val="22"/>
        </w:rPr>
        <w:t>such</w:t>
      </w:r>
      <w:r>
        <w:rPr>
          <w:rFonts w:ascii="Calibri" w:hAnsi="Calibri"/>
          <w:spacing w:val="-7"/>
          <w:sz w:val="22"/>
        </w:rPr>
        <w:t> </w:t>
      </w:r>
      <w:r>
        <w:rPr>
          <w:rFonts w:ascii="Calibri" w:hAnsi="Calibri"/>
          <w:sz w:val="22"/>
        </w:rPr>
        <w:t>licensed</w:t>
      </w:r>
      <w:r>
        <w:rPr>
          <w:rFonts w:ascii="Calibri" w:hAnsi="Calibri"/>
          <w:spacing w:val="-5"/>
          <w:sz w:val="22"/>
        </w:rPr>
        <w:t> </w:t>
      </w:r>
      <w:r>
        <w:rPr>
          <w:rFonts w:ascii="Calibri" w:hAnsi="Calibri"/>
          <w:sz w:val="22"/>
        </w:rPr>
        <w:t>Compliant</w:t>
      </w:r>
      <w:r>
        <w:rPr>
          <w:rFonts w:ascii="Calibri" w:hAnsi="Calibri"/>
          <w:spacing w:val="-5"/>
          <w:sz w:val="22"/>
        </w:rPr>
        <w:t> </w:t>
      </w:r>
      <w:r>
        <w:rPr>
          <w:rFonts w:ascii="Calibri" w:hAnsi="Calibri"/>
          <w:spacing w:val="-2"/>
          <w:sz w:val="22"/>
        </w:rPr>
        <w:t>Portions.</w:t>
      </w:r>
    </w:p>
    <w:p>
      <w:pPr>
        <w:spacing w:after="0" w:line="240" w:lineRule="auto"/>
        <w:jc w:val="left"/>
        <w:rPr>
          <w:rFonts w:ascii="Calibri" w:hAnsi="Calibri"/>
          <w:sz w:val="22"/>
        </w:rPr>
        <w:sectPr>
          <w:pgSz w:w="12240" w:h="15840"/>
          <w:pgMar w:header="955" w:footer="1216" w:top="1680" w:bottom="1460" w:left="200" w:right="760"/>
        </w:sectPr>
      </w:pPr>
    </w:p>
    <w:p>
      <w:pPr>
        <w:pStyle w:val="BodyText"/>
        <w:spacing w:before="100"/>
        <w:ind w:left="256"/>
      </w:pPr>
      <w:r>
        <w:rPr>
          <w:spacing w:val="-10"/>
        </w:rPr>
        <w:t>1</w:t>
      </w:r>
    </w:p>
    <w:p>
      <w:pPr>
        <w:pStyle w:val="ListParagraph"/>
        <w:numPr>
          <w:ilvl w:val="0"/>
          <w:numId w:val="67"/>
        </w:numPr>
        <w:tabs>
          <w:tab w:pos="1216" w:val="left" w:leader="none"/>
        </w:tabs>
        <w:spacing w:line="240" w:lineRule="auto" w:before="222" w:after="0"/>
        <w:ind w:left="1216" w:right="0" w:hanging="960"/>
        <w:jc w:val="left"/>
        <w:rPr>
          <w:rFonts w:ascii="Calibri"/>
          <w:sz w:val="22"/>
        </w:rPr>
      </w:pPr>
      <w:r>
        <w:rPr>
          <w:rFonts w:ascii="Calibri"/>
          <w:sz w:val="22"/>
        </w:rPr>
        <w:t>3.2</w:t>
      </w:r>
      <w:r>
        <w:rPr>
          <w:rFonts w:ascii="Calibri"/>
          <w:spacing w:val="61"/>
          <w:w w:val="150"/>
          <w:sz w:val="22"/>
        </w:rPr>
        <w:t> </w:t>
      </w:r>
      <w:r>
        <w:rPr>
          <w:rFonts w:ascii="Calibri"/>
          <w:sz w:val="22"/>
        </w:rPr>
        <w:t>Notwithstanding</w:t>
      </w:r>
      <w:r>
        <w:rPr>
          <w:rFonts w:ascii="Calibri"/>
          <w:spacing w:val="29"/>
          <w:sz w:val="22"/>
        </w:rPr>
        <w:t> </w:t>
      </w:r>
      <w:r>
        <w:rPr>
          <w:rFonts w:ascii="Calibri"/>
          <w:sz w:val="22"/>
        </w:rPr>
        <w:t>the</w:t>
      </w:r>
      <w:r>
        <w:rPr>
          <w:rFonts w:ascii="Calibri"/>
          <w:spacing w:val="31"/>
          <w:sz w:val="22"/>
        </w:rPr>
        <w:t> </w:t>
      </w:r>
      <w:r>
        <w:rPr>
          <w:rFonts w:ascii="Calibri"/>
          <w:sz w:val="22"/>
        </w:rPr>
        <w:t>above,</w:t>
      </w:r>
      <w:r>
        <w:rPr>
          <w:rFonts w:ascii="Calibri"/>
          <w:spacing w:val="31"/>
          <w:sz w:val="22"/>
        </w:rPr>
        <w:t> </w:t>
      </w:r>
      <w:r>
        <w:rPr>
          <w:rFonts w:ascii="Calibri"/>
          <w:sz w:val="22"/>
        </w:rPr>
        <w:t>if</w:t>
      </w:r>
      <w:r>
        <w:rPr>
          <w:rFonts w:ascii="Calibri"/>
          <w:spacing w:val="31"/>
          <w:sz w:val="22"/>
        </w:rPr>
        <w:t> </w:t>
      </w:r>
      <w:r>
        <w:rPr>
          <w:rFonts w:ascii="Calibri"/>
          <w:sz w:val="22"/>
        </w:rPr>
        <w:t>any</w:t>
      </w:r>
      <w:r>
        <w:rPr>
          <w:rFonts w:ascii="Calibri"/>
          <w:spacing w:val="31"/>
          <w:sz w:val="22"/>
        </w:rPr>
        <w:t> </w:t>
      </w:r>
      <w:r>
        <w:rPr>
          <w:rFonts w:ascii="Calibri"/>
          <w:sz w:val="22"/>
        </w:rPr>
        <w:t>Member,</w:t>
      </w:r>
      <w:r>
        <w:rPr>
          <w:rFonts w:ascii="Calibri"/>
          <w:spacing w:val="31"/>
          <w:sz w:val="22"/>
        </w:rPr>
        <w:t> </w:t>
      </w:r>
      <w:r>
        <w:rPr>
          <w:rFonts w:ascii="Calibri"/>
          <w:sz w:val="22"/>
        </w:rPr>
        <w:t>Contributor</w:t>
      </w:r>
      <w:r>
        <w:rPr>
          <w:rFonts w:ascii="Calibri"/>
          <w:spacing w:val="30"/>
          <w:sz w:val="22"/>
        </w:rPr>
        <w:t> </w:t>
      </w:r>
      <w:r>
        <w:rPr>
          <w:rFonts w:ascii="Calibri"/>
          <w:sz w:val="22"/>
        </w:rPr>
        <w:t>or</w:t>
      </w:r>
      <w:r>
        <w:rPr>
          <w:rFonts w:ascii="Calibri"/>
          <w:spacing w:val="31"/>
          <w:sz w:val="22"/>
        </w:rPr>
        <w:t> </w:t>
      </w:r>
      <w:r>
        <w:rPr>
          <w:rFonts w:ascii="Calibri"/>
          <w:sz w:val="22"/>
        </w:rPr>
        <w:t>Academic</w:t>
      </w:r>
      <w:r>
        <w:rPr>
          <w:rFonts w:ascii="Calibri"/>
          <w:spacing w:val="30"/>
          <w:sz w:val="22"/>
        </w:rPr>
        <w:t> </w:t>
      </w:r>
      <w:r>
        <w:rPr>
          <w:rFonts w:ascii="Calibri"/>
          <w:sz w:val="22"/>
        </w:rPr>
        <w:t>Contributor,</w:t>
      </w:r>
      <w:r>
        <w:rPr>
          <w:rFonts w:ascii="Calibri"/>
          <w:spacing w:val="31"/>
          <w:sz w:val="22"/>
        </w:rPr>
        <w:t> </w:t>
      </w:r>
      <w:r>
        <w:rPr>
          <w:rFonts w:ascii="Calibri"/>
          <w:sz w:val="22"/>
        </w:rPr>
        <w:t>Adopter</w:t>
      </w:r>
      <w:r>
        <w:rPr>
          <w:rFonts w:ascii="Calibri"/>
          <w:spacing w:val="28"/>
          <w:sz w:val="22"/>
        </w:rPr>
        <w:t> </w:t>
      </w:r>
      <w:r>
        <w:rPr>
          <w:rFonts w:ascii="Calibri"/>
          <w:sz w:val="22"/>
        </w:rPr>
        <w:t>or</w:t>
      </w:r>
      <w:r>
        <w:rPr>
          <w:rFonts w:ascii="Calibri"/>
          <w:spacing w:val="31"/>
          <w:sz w:val="22"/>
        </w:rPr>
        <w:t> </w:t>
      </w:r>
      <w:r>
        <w:rPr>
          <w:rFonts w:ascii="Calibri"/>
          <w:spacing w:val="-2"/>
          <w:sz w:val="22"/>
        </w:rPr>
        <w:t>their</w:t>
      </w:r>
    </w:p>
    <w:p>
      <w:pPr>
        <w:pStyle w:val="ListParagraph"/>
        <w:numPr>
          <w:ilvl w:val="0"/>
          <w:numId w:val="67"/>
        </w:numPr>
        <w:tabs>
          <w:tab w:pos="1216" w:val="left" w:leader="none"/>
        </w:tabs>
        <w:spacing w:line="240" w:lineRule="auto" w:before="24" w:after="0"/>
        <w:ind w:left="1216" w:right="0" w:hanging="960"/>
        <w:jc w:val="left"/>
        <w:rPr>
          <w:rFonts w:ascii="Calibri"/>
          <w:sz w:val="22"/>
        </w:rPr>
      </w:pPr>
      <w:r>
        <w:rPr>
          <w:rFonts w:ascii="Calibri"/>
          <w:sz w:val="22"/>
        </w:rPr>
        <w:t>Affiliates</w:t>
      </w:r>
      <w:r>
        <w:rPr>
          <w:rFonts w:ascii="Calibri"/>
          <w:spacing w:val="-1"/>
          <w:sz w:val="22"/>
        </w:rPr>
        <w:t> </w:t>
      </w:r>
      <w:r>
        <w:rPr>
          <w:rFonts w:ascii="Calibri"/>
          <w:sz w:val="22"/>
        </w:rPr>
        <w:t>has</w:t>
      </w:r>
      <w:r>
        <w:rPr>
          <w:rFonts w:ascii="Calibri"/>
          <w:spacing w:val="-1"/>
          <w:sz w:val="22"/>
        </w:rPr>
        <w:t> </w:t>
      </w:r>
      <w:r>
        <w:rPr>
          <w:rFonts w:ascii="Calibri"/>
          <w:sz w:val="22"/>
        </w:rPr>
        <w:t>reserved</w:t>
      </w:r>
      <w:r>
        <w:rPr>
          <w:rFonts w:ascii="Calibri"/>
          <w:spacing w:val="1"/>
          <w:sz w:val="22"/>
        </w:rPr>
        <w:t> </w:t>
      </w:r>
      <w:r>
        <w:rPr>
          <w:rFonts w:ascii="Calibri"/>
          <w:sz w:val="22"/>
        </w:rPr>
        <w:t>the right</w:t>
      </w:r>
      <w:r>
        <w:rPr>
          <w:rFonts w:ascii="Calibri"/>
          <w:spacing w:val="2"/>
          <w:sz w:val="22"/>
        </w:rPr>
        <w:t> </w:t>
      </w:r>
      <w:r>
        <w:rPr>
          <w:rFonts w:ascii="Calibri"/>
          <w:sz w:val="22"/>
        </w:rPr>
        <w:t>to</w:t>
      </w:r>
      <w:r>
        <w:rPr>
          <w:rFonts w:ascii="Calibri"/>
          <w:spacing w:val="1"/>
          <w:sz w:val="22"/>
        </w:rPr>
        <w:t> </w:t>
      </w:r>
      <w:r>
        <w:rPr>
          <w:rFonts w:ascii="Calibri"/>
          <w:sz w:val="22"/>
        </w:rPr>
        <w:t>charge a</w:t>
      </w:r>
      <w:r>
        <w:rPr>
          <w:rFonts w:ascii="Calibri"/>
          <w:spacing w:val="2"/>
          <w:sz w:val="22"/>
        </w:rPr>
        <w:t> </w:t>
      </w:r>
      <w:r>
        <w:rPr>
          <w:rFonts w:ascii="Calibri"/>
          <w:sz w:val="22"/>
        </w:rPr>
        <w:t>FRAND</w:t>
      </w:r>
      <w:r>
        <w:rPr>
          <w:rFonts w:ascii="Calibri"/>
          <w:spacing w:val="3"/>
          <w:sz w:val="22"/>
        </w:rPr>
        <w:t> </w:t>
      </w:r>
      <w:r>
        <w:rPr>
          <w:rFonts w:ascii="Calibri"/>
          <w:sz w:val="22"/>
        </w:rPr>
        <w:t>royalty</w:t>
      </w:r>
      <w:r>
        <w:rPr>
          <w:rFonts w:ascii="Calibri"/>
          <w:spacing w:val="-1"/>
          <w:sz w:val="22"/>
        </w:rPr>
        <w:t> </w:t>
      </w:r>
      <w:r>
        <w:rPr>
          <w:rFonts w:ascii="Calibri"/>
          <w:sz w:val="22"/>
        </w:rPr>
        <w:t>or other</w:t>
      </w:r>
      <w:r>
        <w:rPr>
          <w:rFonts w:ascii="Calibri"/>
          <w:spacing w:val="-1"/>
          <w:sz w:val="22"/>
        </w:rPr>
        <w:t> </w:t>
      </w:r>
      <w:r>
        <w:rPr>
          <w:rFonts w:ascii="Calibri"/>
          <w:sz w:val="22"/>
        </w:rPr>
        <w:t>fee</w:t>
      </w:r>
      <w:r>
        <w:rPr>
          <w:rFonts w:ascii="Calibri"/>
          <w:spacing w:val="-1"/>
          <w:sz w:val="22"/>
        </w:rPr>
        <w:t> </w:t>
      </w:r>
      <w:r>
        <w:rPr>
          <w:rFonts w:ascii="Calibri"/>
          <w:sz w:val="22"/>
        </w:rPr>
        <w:t>for</w:t>
      </w:r>
      <w:r>
        <w:rPr>
          <w:rFonts w:ascii="Calibri"/>
          <w:spacing w:val="2"/>
          <w:sz w:val="22"/>
        </w:rPr>
        <w:t> </w:t>
      </w:r>
      <w:r>
        <w:rPr>
          <w:rFonts w:ascii="Calibri"/>
          <w:sz w:val="22"/>
        </w:rPr>
        <w:t>its</w:t>
      </w:r>
      <w:r>
        <w:rPr>
          <w:rFonts w:ascii="Calibri"/>
          <w:spacing w:val="2"/>
          <w:sz w:val="22"/>
        </w:rPr>
        <w:t> </w:t>
      </w:r>
      <w:r>
        <w:rPr>
          <w:rFonts w:ascii="Calibri"/>
          <w:sz w:val="22"/>
        </w:rPr>
        <w:t>license</w:t>
      </w:r>
      <w:r>
        <w:rPr>
          <w:rFonts w:ascii="Calibri"/>
          <w:spacing w:val="5"/>
          <w:sz w:val="22"/>
        </w:rPr>
        <w:t> </w:t>
      </w:r>
      <w:r>
        <w:rPr>
          <w:rFonts w:ascii="Calibri"/>
          <w:sz w:val="22"/>
        </w:rPr>
        <w:t>of</w:t>
      </w:r>
      <w:r>
        <w:rPr>
          <w:rFonts w:ascii="Calibri"/>
          <w:spacing w:val="1"/>
          <w:sz w:val="22"/>
        </w:rPr>
        <w:t> </w:t>
      </w:r>
      <w:r>
        <w:rPr>
          <w:rFonts w:ascii="Calibri"/>
          <w:sz w:val="22"/>
        </w:rPr>
        <w:t>Necessary Claims</w:t>
      </w:r>
      <w:r>
        <w:rPr>
          <w:rFonts w:ascii="Calibri"/>
          <w:spacing w:val="2"/>
          <w:sz w:val="22"/>
        </w:rPr>
        <w:t> </w:t>
      </w:r>
      <w:r>
        <w:rPr>
          <w:rFonts w:ascii="Calibri"/>
          <w:spacing w:val="-5"/>
          <w:sz w:val="22"/>
        </w:rPr>
        <w:t>to</w:t>
      </w:r>
    </w:p>
    <w:p>
      <w:pPr>
        <w:pStyle w:val="ListParagraph"/>
        <w:numPr>
          <w:ilvl w:val="0"/>
          <w:numId w:val="67"/>
        </w:numPr>
        <w:tabs>
          <w:tab w:pos="1216" w:val="left" w:leader="none"/>
        </w:tabs>
        <w:spacing w:line="240" w:lineRule="auto" w:before="25" w:after="0"/>
        <w:ind w:left="1216" w:right="0" w:hanging="960"/>
        <w:jc w:val="left"/>
        <w:rPr>
          <w:rFonts w:ascii="Calibri"/>
          <w:sz w:val="22"/>
        </w:rPr>
      </w:pPr>
      <w:r>
        <w:rPr>
          <w:rFonts w:ascii="Calibri"/>
          <w:sz w:val="22"/>
        </w:rPr>
        <w:t>Adopter,</w:t>
      </w:r>
      <w:r>
        <w:rPr>
          <w:rFonts w:ascii="Calibri"/>
          <w:spacing w:val="8"/>
          <w:sz w:val="22"/>
        </w:rPr>
        <w:t> </w:t>
      </w:r>
      <w:r>
        <w:rPr>
          <w:rFonts w:ascii="Calibri"/>
          <w:sz w:val="22"/>
        </w:rPr>
        <w:t>then</w:t>
      </w:r>
      <w:r>
        <w:rPr>
          <w:rFonts w:ascii="Calibri"/>
          <w:spacing w:val="13"/>
          <w:sz w:val="22"/>
        </w:rPr>
        <w:t> </w:t>
      </w:r>
      <w:r>
        <w:rPr>
          <w:rFonts w:ascii="Calibri"/>
          <w:sz w:val="22"/>
        </w:rPr>
        <w:t>Adopter</w:t>
      </w:r>
      <w:r>
        <w:rPr>
          <w:rFonts w:ascii="Calibri"/>
          <w:spacing w:val="14"/>
          <w:sz w:val="22"/>
        </w:rPr>
        <w:t> </w:t>
      </w:r>
      <w:r>
        <w:rPr>
          <w:rFonts w:ascii="Calibri"/>
          <w:sz w:val="22"/>
        </w:rPr>
        <w:t>is</w:t>
      </w:r>
      <w:r>
        <w:rPr>
          <w:rFonts w:ascii="Calibri"/>
          <w:spacing w:val="11"/>
          <w:sz w:val="22"/>
        </w:rPr>
        <w:t> </w:t>
      </w:r>
      <w:r>
        <w:rPr>
          <w:rFonts w:ascii="Calibri"/>
          <w:sz w:val="22"/>
        </w:rPr>
        <w:t>entitled</w:t>
      </w:r>
      <w:r>
        <w:rPr>
          <w:rFonts w:ascii="Calibri"/>
          <w:spacing w:val="14"/>
          <w:sz w:val="22"/>
        </w:rPr>
        <w:t> </w:t>
      </w:r>
      <w:r>
        <w:rPr>
          <w:rFonts w:ascii="Calibri"/>
          <w:sz w:val="22"/>
        </w:rPr>
        <w:t>to</w:t>
      </w:r>
      <w:r>
        <w:rPr>
          <w:rFonts w:ascii="Calibri"/>
          <w:spacing w:val="15"/>
          <w:sz w:val="22"/>
        </w:rPr>
        <w:t> </w:t>
      </w:r>
      <w:r>
        <w:rPr>
          <w:rFonts w:ascii="Calibri"/>
          <w:sz w:val="22"/>
        </w:rPr>
        <w:t>charge</w:t>
      </w:r>
      <w:r>
        <w:rPr>
          <w:rFonts w:ascii="Calibri"/>
          <w:spacing w:val="12"/>
          <w:sz w:val="22"/>
        </w:rPr>
        <w:t> </w:t>
      </w:r>
      <w:r>
        <w:rPr>
          <w:rFonts w:ascii="Calibri"/>
          <w:sz w:val="22"/>
        </w:rPr>
        <w:t>a</w:t>
      </w:r>
      <w:r>
        <w:rPr>
          <w:rFonts w:ascii="Calibri"/>
          <w:spacing w:val="13"/>
          <w:sz w:val="22"/>
        </w:rPr>
        <w:t> </w:t>
      </w:r>
      <w:r>
        <w:rPr>
          <w:rFonts w:ascii="Calibri"/>
          <w:sz w:val="22"/>
        </w:rPr>
        <w:t>FRAND</w:t>
      </w:r>
      <w:r>
        <w:rPr>
          <w:rFonts w:ascii="Calibri"/>
          <w:spacing w:val="12"/>
          <w:sz w:val="22"/>
        </w:rPr>
        <w:t> </w:t>
      </w:r>
      <w:r>
        <w:rPr>
          <w:rFonts w:ascii="Calibri"/>
          <w:sz w:val="22"/>
        </w:rPr>
        <w:t>royalty</w:t>
      </w:r>
      <w:r>
        <w:rPr>
          <w:rFonts w:ascii="Calibri"/>
          <w:spacing w:val="12"/>
          <w:sz w:val="22"/>
        </w:rPr>
        <w:t> </w:t>
      </w:r>
      <w:r>
        <w:rPr>
          <w:rFonts w:ascii="Calibri"/>
          <w:sz w:val="22"/>
        </w:rPr>
        <w:t>or</w:t>
      </w:r>
      <w:r>
        <w:rPr>
          <w:rFonts w:ascii="Calibri"/>
          <w:spacing w:val="11"/>
          <w:sz w:val="22"/>
        </w:rPr>
        <w:t> </w:t>
      </w:r>
      <w:r>
        <w:rPr>
          <w:rFonts w:ascii="Calibri"/>
          <w:sz w:val="22"/>
        </w:rPr>
        <w:t>other</w:t>
      </w:r>
      <w:r>
        <w:rPr>
          <w:rFonts w:ascii="Calibri"/>
          <w:spacing w:val="11"/>
          <w:sz w:val="22"/>
        </w:rPr>
        <w:t> </w:t>
      </w:r>
      <w:r>
        <w:rPr>
          <w:rFonts w:ascii="Calibri"/>
          <w:sz w:val="22"/>
        </w:rPr>
        <w:t>fee</w:t>
      </w:r>
      <w:r>
        <w:rPr>
          <w:rFonts w:ascii="Calibri"/>
          <w:spacing w:val="14"/>
          <w:sz w:val="22"/>
        </w:rPr>
        <w:t> </w:t>
      </w:r>
      <w:r>
        <w:rPr>
          <w:rFonts w:ascii="Calibri"/>
          <w:sz w:val="22"/>
        </w:rPr>
        <w:t>to</w:t>
      </w:r>
      <w:r>
        <w:rPr>
          <w:rFonts w:ascii="Calibri"/>
          <w:spacing w:val="15"/>
          <w:sz w:val="22"/>
        </w:rPr>
        <w:t> </w:t>
      </w:r>
      <w:r>
        <w:rPr>
          <w:rFonts w:ascii="Calibri"/>
          <w:sz w:val="22"/>
        </w:rPr>
        <w:t>such</w:t>
      </w:r>
      <w:r>
        <w:rPr>
          <w:rFonts w:ascii="Calibri"/>
          <w:spacing w:val="13"/>
          <w:sz w:val="22"/>
        </w:rPr>
        <w:t> </w:t>
      </w:r>
      <w:r>
        <w:rPr>
          <w:rFonts w:ascii="Calibri"/>
          <w:sz w:val="22"/>
        </w:rPr>
        <w:t>Member,</w:t>
      </w:r>
      <w:r>
        <w:rPr>
          <w:rFonts w:ascii="Calibri"/>
          <w:spacing w:val="12"/>
          <w:sz w:val="22"/>
        </w:rPr>
        <w:t> </w:t>
      </w:r>
      <w:r>
        <w:rPr>
          <w:rFonts w:ascii="Calibri"/>
          <w:sz w:val="22"/>
        </w:rPr>
        <w:t>Contributor</w:t>
      </w:r>
      <w:r>
        <w:rPr>
          <w:rFonts w:ascii="Calibri"/>
          <w:spacing w:val="11"/>
          <w:sz w:val="22"/>
        </w:rPr>
        <w:t> </w:t>
      </w:r>
      <w:r>
        <w:rPr>
          <w:rFonts w:ascii="Calibri"/>
          <w:spacing w:val="-5"/>
          <w:sz w:val="22"/>
        </w:rPr>
        <w:t>or</w:t>
      </w:r>
    </w:p>
    <w:p>
      <w:pPr>
        <w:pStyle w:val="ListParagraph"/>
        <w:numPr>
          <w:ilvl w:val="0"/>
          <w:numId w:val="67"/>
        </w:numPr>
        <w:tabs>
          <w:tab w:pos="1216" w:val="left" w:leader="none"/>
        </w:tabs>
        <w:spacing w:line="240" w:lineRule="auto" w:before="26" w:after="0"/>
        <w:ind w:left="1216" w:right="0" w:hanging="960"/>
        <w:jc w:val="left"/>
        <w:rPr>
          <w:rFonts w:ascii="Calibri"/>
          <w:sz w:val="22"/>
        </w:rPr>
      </w:pPr>
      <w:r>
        <w:rPr>
          <w:rFonts w:ascii="Calibri"/>
          <w:sz w:val="22"/>
        </w:rPr>
        <w:t>Academic</w:t>
      </w:r>
      <w:r>
        <w:rPr>
          <w:rFonts w:ascii="Calibri"/>
          <w:spacing w:val="-8"/>
          <w:sz w:val="22"/>
        </w:rPr>
        <w:t> </w:t>
      </w:r>
      <w:r>
        <w:rPr>
          <w:rFonts w:ascii="Calibri"/>
          <w:sz w:val="22"/>
        </w:rPr>
        <w:t>Contributor,</w:t>
      </w:r>
      <w:r>
        <w:rPr>
          <w:rFonts w:ascii="Calibri"/>
          <w:spacing w:val="-5"/>
          <w:sz w:val="22"/>
        </w:rPr>
        <w:t> </w:t>
      </w:r>
      <w:r>
        <w:rPr>
          <w:rFonts w:ascii="Calibri"/>
          <w:sz w:val="22"/>
        </w:rPr>
        <w:t>Adopter</w:t>
      </w:r>
      <w:r>
        <w:rPr>
          <w:rFonts w:ascii="Calibri"/>
          <w:spacing w:val="-3"/>
          <w:sz w:val="22"/>
        </w:rPr>
        <w:t> </w:t>
      </w:r>
      <w:r>
        <w:rPr>
          <w:rFonts w:ascii="Calibri"/>
          <w:sz w:val="22"/>
        </w:rPr>
        <w:t>and</w:t>
      </w:r>
      <w:r>
        <w:rPr>
          <w:rFonts w:ascii="Calibri"/>
          <w:spacing w:val="-4"/>
          <w:sz w:val="22"/>
        </w:rPr>
        <w:t> </w:t>
      </w:r>
      <w:r>
        <w:rPr>
          <w:rFonts w:ascii="Calibri"/>
          <w:sz w:val="22"/>
        </w:rPr>
        <w:t>its</w:t>
      </w:r>
      <w:r>
        <w:rPr>
          <w:rFonts w:ascii="Calibri"/>
          <w:spacing w:val="-5"/>
          <w:sz w:val="22"/>
        </w:rPr>
        <w:t> </w:t>
      </w:r>
      <w:r>
        <w:rPr>
          <w:rFonts w:ascii="Calibri"/>
          <w:sz w:val="22"/>
        </w:rPr>
        <w:t>Affiliates</w:t>
      </w:r>
      <w:r>
        <w:rPr>
          <w:rFonts w:ascii="Calibri"/>
          <w:spacing w:val="-5"/>
          <w:sz w:val="22"/>
        </w:rPr>
        <w:t> </w:t>
      </w:r>
      <w:r>
        <w:rPr>
          <w:rFonts w:ascii="Calibri"/>
          <w:sz w:val="22"/>
        </w:rPr>
        <w:t>for</w:t>
      </w:r>
      <w:r>
        <w:rPr>
          <w:rFonts w:ascii="Calibri"/>
          <w:spacing w:val="-6"/>
          <w:sz w:val="22"/>
        </w:rPr>
        <w:t> </w:t>
      </w:r>
      <w:r>
        <w:rPr>
          <w:rFonts w:ascii="Calibri"/>
          <w:sz w:val="22"/>
        </w:rPr>
        <w:t>its</w:t>
      </w:r>
      <w:r>
        <w:rPr>
          <w:rFonts w:ascii="Calibri"/>
          <w:spacing w:val="-4"/>
          <w:sz w:val="22"/>
        </w:rPr>
        <w:t> </w:t>
      </w:r>
      <w:r>
        <w:rPr>
          <w:rFonts w:ascii="Calibri"/>
          <w:sz w:val="22"/>
        </w:rPr>
        <w:t>license</w:t>
      </w:r>
      <w:r>
        <w:rPr>
          <w:rFonts w:ascii="Calibri"/>
          <w:spacing w:val="-5"/>
          <w:sz w:val="22"/>
        </w:rPr>
        <w:t> </w:t>
      </w:r>
      <w:r>
        <w:rPr>
          <w:rFonts w:ascii="Calibri"/>
          <w:sz w:val="22"/>
        </w:rPr>
        <w:t>of</w:t>
      </w:r>
      <w:r>
        <w:rPr>
          <w:rFonts w:ascii="Calibri"/>
          <w:spacing w:val="-2"/>
          <w:sz w:val="22"/>
        </w:rPr>
        <w:t> </w:t>
      </w:r>
      <w:r>
        <w:rPr>
          <w:rFonts w:ascii="Calibri"/>
          <w:sz w:val="22"/>
        </w:rPr>
        <w:t>Necessary</w:t>
      </w:r>
      <w:r>
        <w:rPr>
          <w:rFonts w:ascii="Calibri"/>
          <w:spacing w:val="-5"/>
          <w:sz w:val="22"/>
        </w:rPr>
        <w:t> </w:t>
      </w:r>
      <w:r>
        <w:rPr>
          <w:rFonts w:ascii="Calibri"/>
          <w:sz w:val="22"/>
        </w:rPr>
        <w:t>Claims</w:t>
      </w:r>
      <w:r>
        <w:rPr>
          <w:rFonts w:ascii="Calibri"/>
          <w:spacing w:val="-2"/>
          <w:sz w:val="22"/>
        </w:rPr>
        <w:t> </w:t>
      </w:r>
      <w:r>
        <w:rPr>
          <w:rFonts w:ascii="Calibri"/>
          <w:sz w:val="22"/>
        </w:rPr>
        <w:t>to</w:t>
      </w:r>
      <w:r>
        <w:rPr>
          <w:rFonts w:ascii="Calibri"/>
          <w:spacing w:val="-5"/>
          <w:sz w:val="22"/>
        </w:rPr>
        <w:t> </w:t>
      </w:r>
      <w:r>
        <w:rPr>
          <w:rFonts w:ascii="Calibri"/>
          <w:sz w:val="22"/>
        </w:rPr>
        <w:t>its</w:t>
      </w:r>
      <w:r>
        <w:rPr>
          <w:rFonts w:ascii="Calibri"/>
          <w:spacing w:val="-1"/>
          <w:sz w:val="22"/>
        </w:rPr>
        <w:t> </w:t>
      </w:r>
      <w:r>
        <w:rPr>
          <w:rFonts w:ascii="Calibri"/>
          <w:spacing w:val="-2"/>
          <w:sz w:val="22"/>
        </w:rPr>
        <w:t>licensees.</w:t>
      </w:r>
    </w:p>
    <w:p>
      <w:pPr>
        <w:pStyle w:val="BodyText"/>
        <w:spacing w:before="227"/>
        <w:ind w:left="256"/>
      </w:pPr>
      <w:r>
        <w:rPr>
          <w:spacing w:val="-10"/>
        </w:rPr>
        <w:t>6</w:t>
      </w:r>
    </w:p>
    <w:p>
      <w:pPr>
        <w:pStyle w:val="ListParagraph"/>
        <w:numPr>
          <w:ilvl w:val="0"/>
          <w:numId w:val="68"/>
        </w:numPr>
        <w:tabs>
          <w:tab w:pos="1216" w:val="left" w:leader="none"/>
        </w:tabs>
        <w:spacing w:line="240" w:lineRule="auto" w:before="220" w:after="0"/>
        <w:ind w:left="1216" w:right="0" w:hanging="960"/>
        <w:jc w:val="left"/>
        <w:rPr>
          <w:rFonts w:ascii="Calibri"/>
          <w:sz w:val="22"/>
        </w:rPr>
      </w:pPr>
      <w:r>
        <w:rPr>
          <w:rFonts w:ascii="Calibri"/>
          <w:sz w:val="22"/>
        </w:rPr>
        <w:t>3.3</w:t>
      </w:r>
      <w:r>
        <w:rPr>
          <w:rFonts w:ascii="Calibri"/>
          <w:spacing w:val="65"/>
          <w:w w:val="150"/>
          <w:sz w:val="22"/>
        </w:rPr>
        <w:t> </w:t>
      </w:r>
      <w:r>
        <w:rPr>
          <w:rFonts w:ascii="Calibri"/>
          <w:sz w:val="22"/>
        </w:rPr>
        <w:t>Adopter,</w:t>
      </w:r>
      <w:r>
        <w:rPr>
          <w:rFonts w:ascii="Calibri"/>
          <w:spacing w:val="22"/>
          <w:sz w:val="22"/>
        </w:rPr>
        <w:t> </w:t>
      </w:r>
      <w:r>
        <w:rPr>
          <w:rFonts w:ascii="Calibri"/>
          <w:sz w:val="22"/>
        </w:rPr>
        <w:t>on</w:t>
      </w:r>
      <w:r>
        <w:rPr>
          <w:rFonts w:ascii="Calibri"/>
          <w:spacing w:val="23"/>
          <w:sz w:val="22"/>
        </w:rPr>
        <w:t> </w:t>
      </w:r>
      <w:r>
        <w:rPr>
          <w:rFonts w:ascii="Calibri"/>
          <w:sz w:val="22"/>
        </w:rPr>
        <w:t>behalf</w:t>
      </w:r>
      <w:r>
        <w:rPr>
          <w:rFonts w:ascii="Calibri"/>
          <w:spacing w:val="23"/>
          <w:sz w:val="22"/>
        </w:rPr>
        <w:t> </w:t>
      </w:r>
      <w:r>
        <w:rPr>
          <w:rFonts w:ascii="Calibri"/>
          <w:sz w:val="22"/>
        </w:rPr>
        <w:t>of</w:t>
      </w:r>
      <w:r>
        <w:rPr>
          <w:rFonts w:ascii="Calibri"/>
          <w:spacing w:val="25"/>
          <w:sz w:val="22"/>
        </w:rPr>
        <w:t> </w:t>
      </w:r>
      <w:r>
        <w:rPr>
          <w:rFonts w:ascii="Calibri"/>
          <w:sz w:val="22"/>
        </w:rPr>
        <w:t>itself</w:t>
      </w:r>
      <w:r>
        <w:rPr>
          <w:rFonts w:ascii="Calibri"/>
          <w:spacing w:val="23"/>
          <w:sz w:val="22"/>
        </w:rPr>
        <w:t> </w:t>
      </w:r>
      <w:r>
        <w:rPr>
          <w:rFonts w:ascii="Calibri"/>
          <w:sz w:val="22"/>
        </w:rPr>
        <w:t>and</w:t>
      </w:r>
      <w:r>
        <w:rPr>
          <w:rFonts w:ascii="Calibri"/>
          <w:spacing w:val="23"/>
          <w:sz w:val="22"/>
        </w:rPr>
        <w:t> </w:t>
      </w:r>
      <w:r>
        <w:rPr>
          <w:rFonts w:ascii="Calibri"/>
          <w:sz w:val="22"/>
        </w:rPr>
        <w:t>its</w:t>
      </w:r>
      <w:r>
        <w:rPr>
          <w:rFonts w:ascii="Calibri"/>
          <w:spacing w:val="24"/>
          <w:sz w:val="22"/>
        </w:rPr>
        <w:t> </w:t>
      </w:r>
      <w:r>
        <w:rPr>
          <w:rFonts w:ascii="Calibri"/>
          <w:sz w:val="22"/>
        </w:rPr>
        <w:t>Affiliates,</w:t>
      </w:r>
      <w:r>
        <w:rPr>
          <w:rFonts w:ascii="Calibri"/>
          <w:spacing w:val="24"/>
          <w:sz w:val="22"/>
        </w:rPr>
        <w:t> </w:t>
      </w:r>
      <w:r>
        <w:rPr>
          <w:rFonts w:ascii="Calibri"/>
          <w:sz w:val="22"/>
        </w:rPr>
        <w:t>shall</w:t>
      </w:r>
      <w:r>
        <w:rPr>
          <w:rFonts w:ascii="Calibri"/>
          <w:spacing w:val="23"/>
          <w:sz w:val="22"/>
        </w:rPr>
        <w:t> </w:t>
      </w:r>
      <w:r>
        <w:rPr>
          <w:rFonts w:ascii="Calibri"/>
          <w:sz w:val="22"/>
        </w:rPr>
        <w:t>be</w:t>
      </w:r>
      <w:r>
        <w:rPr>
          <w:rFonts w:ascii="Calibri"/>
          <w:spacing w:val="26"/>
          <w:sz w:val="22"/>
        </w:rPr>
        <w:t> </w:t>
      </w:r>
      <w:r>
        <w:rPr>
          <w:rFonts w:ascii="Calibri"/>
          <w:sz w:val="22"/>
        </w:rPr>
        <w:t>prepared</w:t>
      </w:r>
      <w:r>
        <w:rPr>
          <w:rFonts w:ascii="Calibri"/>
          <w:spacing w:val="23"/>
          <w:sz w:val="22"/>
        </w:rPr>
        <w:t> </w:t>
      </w:r>
      <w:r>
        <w:rPr>
          <w:rFonts w:ascii="Calibri"/>
          <w:sz w:val="22"/>
        </w:rPr>
        <w:t>to</w:t>
      </w:r>
      <w:r>
        <w:rPr>
          <w:rFonts w:ascii="Calibri"/>
          <w:spacing w:val="25"/>
          <w:sz w:val="22"/>
        </w:rPr>
        <w:t> </w:t>
      </w:r>
      <w:r>
        <w:rPr>
          <w:rFonts w:ascii="Calibri"/>
          <w:sz w:val="22"/>
        </w:rPr>
        <w:t>grant</w:t>
      </w:r>
      <w:r>
        <w:rPr>
          <w:rFonts w:ascii="Calibri"/>
          <w:spacing w:val="24"/>
          <w:sz w:val="22"/>
        </w:rPr>
        <w:t> </w:t>
      </w:r>
      <w:r>
        <w:rPr>
          <w:rFonts w:ascii="Calibri"/>
          <w:sz w:val="22"/>
        </w:rPr>
        <w:t>based</w:t>
      </w:r>
      <w:r>
        <w:rPr>
          <w:rFonts w:ascii="Calibri"/>
          <w:spacing w:val="21"/>
          <w:sz w:val="22"/>
        </w:rPr>
        <w:t> </w:t>
      </w:r>
      <w:r>
        <w:rPr>
          <w:rFonts w:ascii="Calibri"/>
          <w:sz w:val="22"/>
        </w:rPr>
        <w:t>on</w:t>
      </w:r>
      <w:r>
        <w:rPr>
          <w:rFonts w:ascii="Calibri"/>
          <w:spacing w:val="23"/>
          <w:sz w:val="22"/>
        </w:rPr>
        <w:t> </w:t>
      </w:r>
      <w:r>
        <w:rPr>
          <w:rFonts w:ascii="Calibri"/>
          <w:sz w:val="22"/>
        </w:rPr>
        <w:t>a</w:t>
      </w:r>
      <w:r>
        <w:rPr>
          <w:rFonts w:ascii="Calibri"/>
          <w:spacing w:val="23"/>
          <w:sz w:val="22"/>
        </w:rPr>
        <w:t> </w:t>
      </w:r>
      <w:r>
        <w:rPr>
          <w:rFonts w:ascii="Calibri"/>
          <w:sz w:val="22"/>
        </w:rPr>
        <w:t>separate</w:t>
      </w:r>
      <w:r>
        <w:rPr>
          <w:rFonts w:ascii="Calibri"/>
          <w:spacing w:val="24"/>
          <w:sz w:val="22"/>
        </w:rPr>
        <w:t> </w:t>
      </w:r>
      <w:r>
        <w:rPr>
          <w:rFonts w:ascii="Calibri"/>
          <w:spacing w:val="-2"/>
          <w:sz w:val="22"/>
        </w:rPr>
        <w:t>Patent</w:t>
      </w:r>
    </w:p>
    <w:p>
      <w:pPr>
        <w:pStyle w:val="ListParagraph"/>
        <w:numPr>
          <w:ilvl w:val="0"/>
          <w:numId w:val="68"/>
        </w:numPr>
        <w:tabs>
          <w:tab w:pos="1216" w:val="left" w:leader="none"/>
        </w:tabs>
        <w:spacing w:line="240" w:lineRule="auto" w:before="27" w:after="0"/>
        <w:ind w:left="1216" w:right="0" w:hanging="960"/>
        <w:jc w:val="left"/>
        <w:rPr>
          <w:rFonts w:ascii="Calibri"/>
          <w:sz w:val="22"/>
        </w:rPr>
      </w:pPr>
      <w:r>
        <w:rPr>
          <w:rFonts w:ascii="Calibri"/>
          <w:sz w:val="22"/>
        </w:rPr>
        <w:t>License</w:t>
      </w:r>
      <w:r>
        <w:rPr>
          <w:rFonts w:ascii="Calibri"/>
          <w:spacing w:val="23"/>
          <w:sz w:val="22"/>
        </w:rPr>
        <w:t> </w:t>
      </w:r>
      <w:r>
        <w:rPr>
          <w:rFonts w:ascii="Calibri"/>
          <w:sz w:val="22"/>
        </w:rPr>
        <w:t>Agreement</w:t>
      </w:r>
      <w:r>
        <w:rPr>
          <w:rFonts w:ascii="Calibri"/>
          <w:spacing w:val="26"/>
          <w:sz w:val="22"/>
        </w:rPr>
        <w:t> </w:t>
      </w:r>
      <w:r>
        <w:rPr>
          <w:rFonts w:ascii="Calibri"/>
          <w:sz w:val="22"/>
        </w:rPr>
        <w:t>to</w:t>
      </w:r>
      <w:r>
        <w:rPr>
          <w:rFonts w:ascii="Calibri"/>
          <w:spacing w:val="25"/>
          <w:sz w:val="22"/>
        </w:rPr>
        <w:t> </w:t>
      </w:r>
      <w:r>
        <w:rPr>
          <w:rFonts w:ascii="Calibri"/>
          <w:sz w:val="22"/>
        </w:rPr>
        <w:t>each</w:t>
      </w:r>
      <w:r>
        <w:rPr>
          <w:rFonts w:ascii="Calibri"/>
          <w:spacing w:val="26"/>
          <w:sz w:val="22"/>
        </w:rPr>
        <w:t> </w:t>
      </w:r>
      <w:r>
        <w:rPr>
          <w:rFonts w:ascii="Calibri"/>
          <w:sz w:val="22"/>
        </w:rPr>
        <w:t>Members,</w:t>
      </w:r>
      <w:r>
        <w:rPr>
          <w:rFonts w:ascii="Calibri"/>
          <w:spacing w:val="27"/>
          <w:sz w:val="22"/>
        </w:rPr>
        <w:t> </w:t>
      </w:r>
      <w:r>
        <w:rPr>
          <w:rFonts w:ascii="Calibri"/>
          <w:sz w:val="22"/>
        </w:rPr>
        <w:t>Contributors,</w:t>
      </w:r>
      <w:r>
        <w:rPr>
          <w:rFonts w:ascii="Calibri"/>
          <w:spacing w:val="23"/>
          <w:sz w:val="22"/>
        </w:rPr>
        <w:t> </w:t>
      </w:r>
      <w:r>
        <w:rPr>
          <w:rFonts w:ascii="Calibri"/>
          <w:sz w:val="22"/>
        </w:rPr>
        <w:t>Academic</w:t>
      </w:r>
      <w:r>
        <w:rPr>
          <w:rFonts w:ascii="Calibri"/>
          <w:spacing w:val="26"/>
          <w:sz w:val="22"/>
        </w:rPr>
        <w:t> </w:t>
      </w:r>
      <w:r>
        <w:rPr>
          <w:rFonts w:ascii="Calibri"/>
          <w:sz w:val="22"/>
        </w:rPr>
        <w:t>Contributors,</w:t>
      </w:r>
      <w:r>
        <w:rPr>
          <w:rFonts w:ascii="Calibri"/>
          <w:spacing w:val="23"/>
          <w:sz w:val="22"/>
        </w:rPr>
        <w:t> </w:t>
      </w:r>
      <w:r>
        <w:rPr>
          <w:rFonts w:ascii="Calibri"/>
          <w:sz w:val="22"/>
        </w:rPr>
        <w:t>Adopters</w:t>
      </w:r>
      <w:r>
        <w:rPr>
          <w:rFonts w:ascii="Calibri"/>
          <w:spacing w:val="28"/>
          <w:sz w:val="22"/>
        </w:rPr>
        <w:t> </w:t>
      </w:r>
      <w:r>
        <w:rPr>
          <w:rFonts w:ascii="Calibri"/>
          <w:sz w:val="22"/>
        </w:rPr>
        <w:t>and</w:t>
      </w:r>
      <w:r>
        <w:rPr>
          <w:rFonts w:ascii="Calibri"/>
          <w:spacing w:val="25"/>
          <w:sz w:val="22"/>
        </w:rPr>
        <w:t> </w:t>
      </w:r>
      <w:r>
        <w:rPr>
          <w:rFonts w:ascii="Calibri"/>
          <w:sz w:val="22"/>
        </w:rPr>
        <w:t>their</w:t>
      </w:r>
      <w:r>
        <w:rPr>
          <w:rFonts w:ascii="Calibri"/>
          <w:spacing w:val="24"/>
          <w:sz w:val="22"/>
        </w:rPr>
        <w:t> </w:t>
      </w:r>
      <w:r>
        <w:rPr>
          <w:rFonts w:ascii="Calibri"/>
          <w:spacing w:val="-2"/>
          <w:sz w:val="22"/>
        </w:rPr>
        <w:t>Affiliates</w:t>
      </w:r>
    </w:p>
    <w:p>
      <w:pPr>
        <w:pStyle w:val="ListParagraph"/>
        <w:numPr>
          <w:ilvl w:val="0"/>
          <w:numId w:val="68"/>
        </w:numPr>
        <w:tabs>
          <w:tab w:pos="1216" w:val="left" w:leader="none"/>
        </w:tabs>
        <w:spacing w:line="240" w:lineRule="auto" w:before="24" w:after="0"/>
        <w:ind w:left="1216" w:right="0" w:hanging="960"/>
        <w:jc w:val="left"/>
        <w:rPr>
          <w:rFonts w:ascii="Calibri"/>
          <w:sz w:val="22"/>
        </w:rPr>
      </w:pPr>
      <w:r>
        <w:rPr>
          <w:rFonts w:ascii="Calibri"/>
          <w:spacing w:val="-2"/>
          <w:sz w:val="22"/>
        </w:rPr>
        <w:t>under</w:t>
      </w:r>
      <w:r>
        <w:rPr>
          <w:rFonts w:ascii="Calibri"/>
          <w:spacing w:val="-6"/>
          <w:sz w:val="22"/>
        </w:rPr>
        <w:t> </w:t>
      </w:r>
      <w:r>
        <w:rPr>
          <w:rFonts w:ascii="Calibri"/>
          <w:spacing w:val="-2"/>
          <w:sz w:val="22"/>
        </w:rPr>
        <w:t>FRAND</w:t>
      </w:r>
      <w:r>
        <w:rPr>
          <w:rFonts w:ascii="Calibri"/>
          <w:spacing w:val="-3"/>
          <w:sz w:val="22"/>
        </w:rPr>
        <w:t> </w:t>
      </w:r>
      <w:r>
        <w:rPr>
          <w:rFonts w:ascii="Calibri"/>
          <w:spacing w:val="-2"/>
          <w:sz w:val="22"/>
        </w:rPr>
        <w:t>terms</w:t>
      </w:r>
      <w:r>
        <w:rPr>
          <w:rFonts w:ascii="Calibri"/>
          <w:spacing w:val="-4"/>
          <w:sz w:val="22"/>
        </w:rPr>
        <w:t> </w:t>
      </w:r>
      <w:r>
        <w:rPr>
          <w:rFonts w:ascii="Calibri"/>
          <w:spacing w:val="-2"/>
          <w:sz w:val="22"/>
        </w:rPr>
        <w:t>and</w:t>
      </w:r>
      <w:r>
        <w:rPr>
          <w:rFonts w:ascii="Calibri"/>
          <w:spacing w:val="-5"/>
          <w:sz w:val="22"/>
        </w:rPr>
        <w:t> </w:t>
      </w:r>
      <w:r>
        <w:rPr>
          <w:rFonts w:ascii="Calibri"/>
          <w:spacing w:val="-2"/>
          <w:sz w:val="22"/>
        </w:rPr>
        <w:t>conditions with</w:t>
      </w:r>
      <w:r>
        <w:rPr>
          <w:rFonts w:ascii="Calibri"/>
          <w:spacing w:val="-4"/>
          <w:sz w:val="22"/>
        </w:rPr>
        <w:t> </w:t>
      </w:r>
      <w:r>
        <w:rPr>
          <w:rFonts w:ascii="Calibri"/>
          <w:spacing w:val="-2"/>
          <w:sz w:val="22"/>
        </w:rPr>
        <w:t>or</w:t>
      </w:r>
      <w:r>
        <w:rPr>
          <w:rFonts w:ascii="Calibri"/>
          <w:spacing w:val="-6"/>
          <w:sz w:val="22"/>
        </w:rPr>
        <w:t> </w:t>
      </w:r>
      <w:r>
        <w:rPr>
          <w:rFonts w:ascii="Calibri"/>
          <w:spacing w:val="-2"/>
          <w:sz w:val="22"/>
        </w:rPr>
        <w:t>without</w:t>
      </w:r>
      <w:r>
        <w:rPr>
          <w:rFonts w:ascii="Calibri"/>
          <w:spacing w:val="-6"/>
          <w:sz w:val="22"/>
        </w:rPr>
        <w:t> </w:t>
      </w:r>
      <w:r>
        <w:rPr>
          <w:rFonts w:ascii="Calibri"/>
          <w:spacing w:val="-2"/>
          <w:sz w:val="22"/>
        </w:rPr>
        <w:t>compensation</w:t>
      </w:r>
      <w:r>
        <w:rPr>
          <w:rFonts w:ascii="Calibri"/>
          <w:spacing w:val="-5"/>
          <w:sz w:val="22"/>
        </w:rPr>
        <w:t> </w:t>
      </w:r>
      <w:r>
        <w:rPr>
          <w:rFonts w:ascii="Calibri"/>
          <w:spacing w:val="-2"/>
          <w:sz w:val="22"/>
        </w:rPr>
        <w:t>(royalties)</w:t>
      </w:r>
      <w:r>
        <w:rPr>
          <w:rFonts w:ascii="Calibri"/>
          <w:spacing w:val="-4"/>
          <w:sz w:val="22"/>
        </w:rPr>
        <w:t> </w:t>
      </w:r>
      <w:r>
        <w:rPr>
          <w:rFonts w:ascii="Calibri"/>
          <w:spacing w:val="-2"/>
          <w:sz w:val="22"/>
        </w:rPr>
        <w:t>a</w:t>
      </w:r>
      <w:r>
        <w:rPr>
          <w:rFonts w:ascii="Calibri"/>
          <w:spacing w:val="-4"/>
          <w:sz w:val="22"/>
        </w:rPr>
        <w:t> </w:t>
      </w:r>
      <w:r>
        <w:rPr>
          <w:rFonts w:ascii="Calibri"/>
          <w:spacing w:val="-2"/>
          <w:sz w:val="22"/>
        </w:rPr>
        <w:t>nonexclusive, non-transferable,</w:t>
      </w:r>
    </w:p>
    <w:p>
      <w:pPr>
        <w:pStyle w:val="ListParagraph"/>
        <w:numPr>
          <w:ilvl w:val="0"/>
          <w:numId w:val="68"/>
        </w:numPr>
        <w:tabs>
          <w:tab w:pos="1216" w:val="left" w:leader="none"/>
          <w:tab w:pos="8039" w:val="left" w:leader="none"/>
        </w:tabs>
        <w:spacing w:line="240" w:lineRule="auto" w:before="25" w:after="0"/>
        <w:ind w:left="1216" w:right="0" w:hanging="1061"/>
        <w:jc w:val="left"/>
        <w:rPr>
          <w:rFonts w:ascii="Calibri"/>
          <w:sz w:val="22"/>
        </w:rPr>
      </w:pPr>
      <w:r>
        <w:rPr>
          <w:rFonts w:ascii="Calibri"/>
          <w:sz w:val="22"/>
        </w:rPr>
        <w:t>irrevocable</w:t>
      </w:r>
      <w:r>
        <w:rPr>
          <w:rFonts w:ascii="Calibri"/>
          <w:spacing w:val="58"/>
          <w:sz w:val="22"/>
        </w:rPr>
        <w:t> </w:t>
      </w:r>
      <w:r>
        <w:rPr>
          <w:rFonts w:ascii="Calibri"/>
          <w:sz w:val="22"/>
        </w:rPr>
        <w:t>(but</w:t>
      </w:r>
      <w:r>
        <w:rPr>
          <w:rFonts w:ascii="Calibri"/>
          <w:spacing w:val="59"/>
          <w:sz w:val="22"/>
        </w:rPr>
        <w:t> </w:t>
      </w:r>
      <w:r>
        <w:rPr>
          <w:rFonts w:ascii="Calibri"/>
          <w:sz w:val="22"/>
        </w:rPr>
        <w:t>subject</w:t>
      </w:r>
      <w:r>
        <w:rPr>
          <w:rFonts w:ascii="Calibri"/>
          <w:spacing w:val="60"/>
          <w:sz w:val="22"/>
        </w:rPr>
        <w:t> </w:t>
      </w:r>
      <w:r>
        <w:rPr>
          <w:rFonts w:ascii="Calibri"/>
          <w:sz w:val="22"/>
        </w:rPr>
        <w:t>to</w:t>
      </w:r>
      <w:r>
        <w:rPr>
          <w:rFonts w:ascii="Calibri"/>
          <w:spacing w:val="59"/>
          <w:sz w:val="22"/>
        </w:rPr>
        <w:t> </w:t>
      </w:r>
      <w:r>
        <w:rPr>
          <w:rFonts w:ascii="Calibri"/>
          <w:sz w:val="22"/>
        </w:rPr>
        <w:t>Defensive</w:t>
      </w:r>
      <w:r>
        <w:rPr>
          <w:rFonts w:ascii="Calibri"/>
          <w:spacing w:val="60"/>
          <w:sz w:val="22"/>
        </w:rPr>
        <w:t> </w:t>
      </w:r>
      <w:r>
        <w:rPr>
          <w:rFonts w:ascii="Calibri"/>
          <w:sz w:val="22"/>
        </w:rPr>
        <w:t>Suspension),</w:t>
      </w:r>
      <w:r>
        <w:rPr>
          <w:rFonts w:ascii="Calibri"/>
          <w:spacing w:val="57"/>
          <w:sz w:val="22"/>
        </w:rPr>
        <w:t> </w:t>
      </w:r>
      <w:r>
        <w:rPr>
          <w:rFonts w:ascii="Calibri"/>
          <w:sz w:val="22"/>
        </w:rPr>
        <w:t>non-</w:t>
      </w:r>
      <w:r>
        <w:rPr>
          <w:rFonts w:ascii="Calibri"/>
          <w:spacing w:val="-2"/>
          <w:sz w:val="22"/>
        </w:rPr>
        <w:t>sublicensable,</w:t>
      </w:r>
      <w:r>
        <w:rPr>
          <w:rFonts w:ascii="Calibri"/>
          <w:sz w:val="22"/>
        </w:rPr>
        <w:tab/>
        <w:t>worldwide</w:t>
      </w:r>
      <w:r>
        <w:rPr>
          <w:rFonts w:ascii="Calibri"/>
          <w:spacing w:val="59"/>
          <w:sz w:val="22"/>
        </w:rPr>
        <w:t> </w:t>
      </w:r>
      <w:r>
        <w:rPr>
          <w:rFonts w:ascii="Calibri"/>
          <w:sz w:val="22"/>
        </w:rPr>
        <w:t>license</w:t>
      </w:r>
      <w:r>
        <w:rPr>
          <w:rFonts w:ascii="Calibri"/>
          <w:spacing w:val="62"/>
          <w:sz w:val="22"/>
        </w:rPr>
        <w:t> </w:t>
      </w:r>
      <w:r>
        <w:rPr>
          <w:rFonts w:ascii="Calibri"/>
          <w:sz w:val="22"/>
        </w:rPr>
        <w:t>under</w:t>
      </w:r>
      <w:r>
        <w:rPr>
          <w:rFonts w:ascii="Calibri"/>
          <w:spacing w:val="61"/>
          <w:sz w:val="22"/>
        </w:rPr>
        <w:t> </w:t>
      </w:r>
      <w:r>
        <w:rPr>
          <w:rFonts w:ascii="Calibri"/>
          <w:spacing w:val="-2"/>
          <w:sz w:val="22"/>
        </w:rPr>
        <w:t>their</w:t>
      </w:r>
    </w:p>
    <w:p>
      <w:pPr>
        <w:pStyle w:val="ListParagraph"/>
        <w:numPr>
          <w:ilvl w:val="0"/>
          <w:numId w:val="68"/>
        </w:numPr>
        <w:tabs>
          <w:tab w:pos="1216" w:val="left" w:leader="none"/>
        </w:tabs>
        <w:spacing w:line="240" w:lineRule="auto" w:before="27" w:after="0"/>
        <w:ind w:left="1216" w:right="0" w:hanging="1061"/>
        <w:jc w:val="left"/>
        <w:rPr>
          <w:rFonts w:ascii="Calibri"/>
          <w:sz w:val="22"/>
        </w:rPr>
      </w:pPr>
      <w:r>
        <w:rPr>
          <w:rFonts w:ascii="Calibri"/>
          <w:spacing w:val="-2"/>
          <w:sz w:val="22"/>
        </w:rPr>
        <w:t>Necessary</w:t>
      </w:r>
      <w:r>
        <w:rPr>
          <w:rFonts w:ascii="Calibri"/>
          <w:spacing w:val="-4"/>
          <w:sz w:val="22"/>
        </w:rPr>
        <w:t> </w:t>
      </w:r>
      <w:r>
        <w:rPr>
          <w:rFonts w:ascii="Calibri"/>
          <w:spacing w:val="-2"/>
          <w:sz w:val="22"/>
        </w:rPr>
        <w:t>Claims</w:t>
      </w:r>
      <w:r>
        <w:rPr>
          <w:rFonts w:ascii="Calibri"/>
          <w:spacing w:val="-5"/>
          <w:sz w:val="22"/>
        </w:rPr>
        <w:t> </w:t>
      </w:r>
      <w:r>
        <w:rPr>
          <w:rFonts w:ascii="Calibri"/>
          <w:spacing w:val="-2"/>
          <w:sz w:val="22"/>
        </w:rPr>
        <w:t>to</w:t>
      </w:r>
      <w:r>
        <w:rPr>
          <w:rFonts w:ascii="Calibri"/>
          <w:spacing w:val="-4"/>
          <w:sz w:val="22"/>
        </w:rPr>
        <w:t> </w:t>
      </w:r>
      <w:r>
        <w:rPr>
          <w:rFonts w:ascii="Calibri"/>
          <w:spacing w:val="-2"/>
          <w:sz w:val="22"/>
        </w:rPr>
        <w:t>make,</w:t>
      </w:r>
      <w:r>
        <w:rPr>
          <w:rFonts w:ascii="Calibri"/>
          <w:spacing w:val="-4"/>
          <w:sz w:val="22"/>
        </w:rPr>
        <w:t> </w:t>
      </w:r>
      <w:r>
        <w:rPr>
          <w:rFonts w:ascii="Calibri"/>
          <w:spacing w:val="-2"/>
          <w:sz w:val="22"/>
        </w:rPr>
        <w:t>have</w:t>
      </w:r>
      <w:r>
        <w:rPr>
          <w:rFonts w:ascii="Calibri"/>
          <w:spacing w:val="-3"/>
          <w:sz w:val="22"/>
        </w:rPr>
        <w:t> </w:t>
      </w:r>
      <w:r>
        <w:rPr>
          <w:rFonts w:ascii="Calibri"/>
          <w:spacing w:val="-2"/>
          <w:sz w:val="22"/>
        </w:rPr>
        <w:t>made, use,</w:t>
      </w:r>
      <w:r>
        <w:rPr>
          <w:rFonts w:ascii="Calibri"/>
          <w:spacing w:val="-1"/>
          <w:sz w:val="22"/>
        </w:rPr>
        <w:t> </w:t>
      </w:r>
      <w:r>
        <w:rPr>
          <w:rFonts w:ascii="Calibri"/>
          <w:spacing w:val="-2"/>
          <w:sz w:val="22"/>
        </w:rPr>
        <w:t>import,</w:t>
      </w:r>
      <w:r>
        <w:rPr>
          <w:rFonts w:ascii="Calibri"/>
          <w:spacing w:val="-4"/>
          <w:sz w:val="22"/>
        </w:rPr>
        <w:t> </w:t>
      </w:r>
      <w:r>
        <w:rPr>
          <w:rFonts w:ascii="Calibri"/>
          <w:spacing w:val="-2"/>
          <w:sz w:val="22"/>
        </w:rPr>
        <w:t>offer</w:t>
      </w:r>
      <w:r>
        <w:rPr>
          <w:rFonts w:ascii="Calibri"/>
          <w:spacing w:val="-1"/>
          <w:sz w:val="22"/>
        </w:rPr>
        <w:t> </w:t>
      </w:r>
      <w:r>
        <w:rPr>
          <w:rFonts w:ascii="Calibri"/>
          <w:spacing w:val="-2"/>
          <w:sz w:val="22"/>
        </w:rPr>
        <w:t>to</w:t>
      </w:r>
      <w:r>
        <w:rPr>
          <w:rFonts w:ascii="Calibri"/>
          <w:spacing w:val="-4"/>
          <w:sz w:val="22"/>
        </w:rPr>
        <w:t> </w:t>
      </w:r>
      <w:r>
        <w:rPr>
          <w:rFonts w:ascii="Calibri"/>
          <w:spacing w:val="-2"/>
          <w:sz w:val="22"/>
        </w:rPr>
        <w:t>sell, lease,</w:t>
      </w:r>
      <w:r>
        <w:rPr>
          <w:rFonts w:ascii="Calibri"/>
          <w:spacing w:val="-1"/>
          <w:sz w:val="22"/>
        </w:rPr>
        <w:t> </w:t>
      </w:r>
      <w:r>
        <w:rPr>
          <w:rFonts w:ascii="Calibri"/>
          <w:spacing w:val="-2"/>
          <w:sz w:val="22"/>
        </w:rPr>
        <w:t>sell</w:t>
      </w:r>
      <w:r>
        <w:rPr>
          <w:rFonts w:ascii="Calibri"/>
          <w:spacing w:val="-3"/>
          <w:sz w:val="22"/>
        </w:rPr>
        <w:t> </w:t>
      </w:r>
      <w:r>
        <w:rPr>
          <w:rFonts w:ascii="Calibri"/>
          <w:spacing w:val="-2"/>
          <w:sz w:val="22"/>
        </w:rPr>
        <w:t>and</w:t>
      </w:r>
      <w:r>
        <w:rPr>
          <w:rFonts w:ascii="Calibri"/>
          <w:spacing w:val="-6"/>
          <w:sz w:val="22"/>
        </w:rPr>
        <w:t> </w:t>
      </w:r>
      <w:r>
        <w:rPr>
          <w:rFonts w:ascii="Calibri"/>
          <w:spacing w:val="-2"/>
          <w:sz w:val="22"/>
        </w:rPr>
        <w:t>otherwise</w:t>
      </w:r>
      <w:r>
        <w:rPr>
          <w:rFonts w:ascii="Calibri"/>
          <w:spacing w:val="-4"/>
          <w:sz w:val="22"/>
        </w:rPr>
        <w:t> </w:t>
      </w:r>
      <w:r>
        <w:rPr>
          <w:rFonts w:ascii="Calibri"/>
          <w:spacing w:val="-2"/>
          <w:sz w:val="22"/>
        </w:rPr>
        <w:t>distribute</w:t>
      </w:r>
      <w:r>
        <w:rPr>
          <w:rFonts w:ascii="Calibri"/>
          <w:spacing w:val="-3"/>
          <w:sz w:val="22"/>
        </w:rPr>
        <w:t> </w:t>
      </w:r>
      <w:r>
        <w:rPr>
          <w:rFonts w:ascii="Calibri"/>
          <w:spacing w:val="-2"/>
          <w:sz w:val="22"/>
        </w:rPr>
        <w:t>Compliant</w:t>
      </w:r>
    </w:p>
    <w:p>
      <w:pPr>
        <w:pStyle w:val="ListParagraph"/>
        <w:numPr>
          <w:ilvl w:val="0"/>
          <w:numId w:val="68"/>
        </w:numPr>
        <w:tabs>
          <w:tab w:pos="1216" w:val="left" w:leader="none"/>
        </w:tabs>
        <w:spacing w:line="240" w:lineRule="auto" w:before="24" w:after="0"/>
        <w:ind w:left="1216" w:right="0" w:hanging="1061"/>
        <w:jc w:val="left"/>
        <w:rPr>
          <w:rFonts w:ascii="Calibri"/>
          <w:sz w:val="22"/>
        </w:rPr>
      </w:pPr>
      <w:r>
        <w:rPr>
          <w:rFonts w:ascii="Calibri"/>
          <w:spacing w:val="-2"/>
          <w:sz w:val="22"/>
        </w:rPr>
        <w:t>Portions;</w:t>
      </w:r>
      <w:r>
        <w:rPr>
          <w:rFonts w:ascii="Calibri"/>
          <w:spacing w:val="-3"/>
          <w:sz w:val="22"/>
        </w:rPr>
        <w:t> </w:t>
      </w:r>
      <w:r>
        <w:rPr>
          <w:rFonts w:ascii="Calibri"/>
          <w:spacing w:val="-2"/>
          <w:sz w:val="22"/>
        </w:rPr>
        <w:t>provided,</w:t>
      </w:r>
      <w:r>
        <w:rPr>
          <w:rFonts w:ascii="Calibri"/>
          <w:spacing w:val="-3"/>
          <w:sz w:val="22"/>
        </w:rPr>
        <w:t> </w:t>
      </w:r>
      <w:r>
        <w:rPr>
          <w:rFonts w:ascii="Calibri"/>
          <w:spacing w:val="-2"/>
          <w:sz w:val="22"/>
        </w:rPr>
        <w:t>however, that</w:t>
      </w:r>
      <w:r>
        <w:rPr>
          <w:rFonts w:ascii="Calibri"/>
          <w:spacing w:val="-6"/>
          <w:sz w:val="22"/>
        </w:rPr>
        <w:t> </w:t>
      </w:r>
      <w:r>
        <w:rPr>
          <w:rFonts w:ascii="Calibri"/>
          <w:spacing w:val="-2"/>
          <w:sz w:val="22"/>
        </w:rPr>
        <w:t>such</w:t>
      </w:r>
      <w:r>
        <w:rPr>
          <w:rFonts w:ascii="Calibri"/>
          <w:spacing w:val="-5"/>
          <w:sz w:val="22"/>
        </w:rPr>
        <w:t> </w:t>
      </w:r>
      <w:r>
        <w:rPr>
          <w:rFonts w:ascii="Calibri"/>
          <w:spacing w:val="-2"/>
          <w:sz w:val="22"/>
        </w:rPr>
        <w:t>license</w:t>
      </w:r>
      <w:r>
        <w:rPr>
          <w:rFonts w:ascii="Calibri"/>
          <w:spacing w:val="-5"/>
          <w:sz w:val="22"/>
        </w:rPr>
        <w:t> </w:t>
      </w:r>
      <w:r>
        <w:rPr>
          <w:rFonts w:ascii="Calibri"/>
          <w:spacing w:val="-2"/>
          <w:sz w:val="22"/>
        </w:rPr>
        <w:t>will</w:t>
      </w:r>
      <w:r>
        <w:rPr>
          <w:rFonts w:ascii="Calibri"/>
          <w:spacing w:val="-3"/>
          <w:sz w:val="22"/>
        </w:rPr>
        <w:t> </w:t>
      </w:r>
      <w:r>
        <w:rPr>
          <w:rFonts w:ascii="Calibri"/>
          <w:spacing w:val="-2"/>
          <w:sz w:val="22"/>
        </w:rPr>
        <w:t>not</w:t>
      </w:r>
      <w:r>
        <w:rPr>
          <w:rFonts w:ascii="Calibri"/>
          <w:spacing w:val="-9"/>
          <w:sz w:val="22"/>
        </w:rPr>
        <w:t> </w:t>
      </w:r>
      <w:r>
        <w:rPr>
          <w:rFonts w:ascii="Calibri"/>
          <w:spacing w:val="-2"/>
          <w:sz w:val="22"/>
        </w:rPr>
        <w:t>extend: (a)</w:t>
      </w:r>
      <w:r>
        <w:rPr>
          <w:rFonts w:ascii="Calibri"/>
          <w:spacing w:val="-5"/>
          <w:sz w:val="22"/>
        </w:rPr>
        <w:t> </w:t>
      </w:r>
      <w:r>
        <w:rPr>
          <w:rFonts w:ascii="Calibri"/>
          <w:spacing w:val="-2"/>
          <w:sz w:val="22"/>
        </w:rPr>
        <w:t>to</w:t>
      </w:r>
      <w:r>
        <w:rPr>
          <w:rFonts w:ascii="Calibri"/>
          <w:spacing w:val="-5"/>
          <w:sz w:val="22"/>
        </w:rPr>
        <w:t> </w:t>
      </w:r>
      <w:r>
        <w:rPr>
          <w:rFonts w:ascii="Calibri"/>
          <w:spacing w:val="-2"/>
          <w:sz w:val="22"/>
        </w:rPr>
        <w:t>any part</w:t>
      </w:r>
      <w:r>
        <w:rPr>
          <w:rFonts w:ascii="Calibri"/>
          <w:spacing w:val="-5"/>
          <w:sz w:val="22"/>
        </w:rPr>
        <w:t> </w:t>
      </w:r>
      <w:r>
        <w:rPr>
          <w:rFonts w:ascii="Calibri"/>
          <w:spacing w:val="-2"/>
          <w:sz w:val="22"/>
        </w:rPr>
        <w:t>or</w:t>
      </w:r>
      <w:r>
        <w:rPr>
          <w:rFonts w:ascii="Calibri"/>
          <w:spacing w:val="-4"/>
          <w:sz w:val="22"/>
        </w:rPr>
        <w:t> </w:t>
      </w:r>
      <w:r>
        <w:rPr>
          <w:rFonts w:ascii="Calibri"/>
          <w:spacing w:val="-2"/>
          <w:sz w:val="22"/>
        </w:rPr>
        <w:t>function</w:t>
      </w:r>
      <w:r>
        <w:rPr>
          <w:rFonts w:ascii="Calibri"/>
          <w:spacing w:val="-7"/>
          <w:sz w:val="22"/>
        </w:rPr>
        <w:t> </w:t>
      </w:r>
      <w:r>
        <w:rPr>
          <w:rFonts w:ascii="Calibri"/>
          <w:spacing w:val="-2"/>
          <w:sz w:val="22"/>
        </w:rPr>
        <w:t>of</w:t>
      </w:r>
      <w:r>
        <w:rPr>
          <w:rFonts w:ascii="Calibri"/>
          <w:spacing w:val="-6"/>
          <w:sz w:val="22"/>
        </w:rPr>
        <w:t> </w:t>
      </w:r>
      <w:r>
        <w:rPr>
          <w:rFonts w:ascii="Calibri"/>
          <w:spacing w:val="-2"/>
          <w:sz w:val="22"/>
        </w:rPr>
        <w:t>a</w:t>
      </w:r>
      <w:r>
        <w:rPr>
          <w:rFonts w:ascii="Calibri"/>
          <w:spacing w:val="-4"/>
          <w:sz w:val="22"/>
        </w:rPr>
        <w:t> </w:t>
      </w:r>
      <w:r>
        <w:rPr>
          <w:rFonts w:ascii="Calibri"/>
          <w:spacing w:val="-2"/>
          <w:sz w:val="22"/>
        </w:rPr>
        <w:t>product in</w:t>
      </w:r>
      <w:r>
        <w:rPr>
          <w:rFonts w:ascii="Calibri"/>
          <w:spacing w:val="-7"/>
          <w:sz w:val="22"/>
        </w:rPr>
        <w:t> </w:t>
      </w:r>
      <w:r>
        <w:rPr>
          <w:rFonts w:ascii="Calibri"/>
          <w:spacing w:val="-2"/>
          <w:sz w:val="22"/>
        </w:rPr>
        <w:t>which</w:t>
      </w:r>
    </w:p>
    <w:p>
      <w:pPr>
        <w:pStyle w:val="ListParagraph"/>
        <w:numPr>
          <w:ilvl w:val="0"/>
          <w:numId w:val="68"/>
        </w:numPr>
        <w:tabs>
          <w:tab w:pos="1216" w:val="left" w:leader="none"/>
        </w:tabs>
        <w:spacing w:line="240" w:lineRule="auto" w:before="24" w:after="0"/>
        <w:ind w:left="1216" w:right="0" w:hanging="1061"/>
        <w:jc w:val="left"/>
        <w:rPr>
          <w:rFonts w:ascii="Calibri"/>
          <w:sz w:val="22"/>
        </w:rPr>
      </w:pPr>
      <w:r>
        <w:rPr>
          <w:rFonts w:ascii="Calibri"/>
          <w:sz w:val="22"/>
        </w:rPr>
        <w:t>a</w:t>
      </w:r>
      <w:r>
        <w:rPr>
          <w:rFonts w:ascii="Calibri"/>
          <w:spacing w:val="7"/>
          <w:sz w:val="22"/>
        </w:rPr>
        <w:t> </w:t>
      </w:r>
      <w:r>
        <w:rPr>
          <w:rFonts w:ascii="Calibri"/>
          <w:sz w:val="22"/>
        </w:rPr>
        <w:t>Compliant</w:t>
      </w:r>
      <w:r>
        <w:rPr>
          <w:rFonts w:ascii="Calibri"/>
          <w:spacing w:val="5"/>
          <w:sz w:val="22"/>
        </w:rPr>
        <w:t> </w:t>
      </w:r>
      <w:r>
        <w:rPr>
          <w:rFonts w:ascii="Calibri"/>
          <w:sz w:val="22"/>
        </w:rPr>
        <w:t>Portion</w:t>
      </w:r>
      <w:r>
        <w:rPr>
          <w:rFonts w:ascii="Calibri"/>
          <w:spacing w:val="6"/>
          <w:sz w:val="22"/>
        </w:rPr>
        <w:t> </w:t>
      </w:r>
      <w:r>
        <w:rPr>
          <w:rFonts w:ascii="Calibri"/>
          <w:sz w:val="22"/>
        </w:rPr>
        <w:t>is</w:t>
      </w:r>
      <w:r>
        <w:rPr>
          <w:rFonts w:ascii="Calibri"/>
          <w:spacing w:val="6"/>
          <w:sz w:val="22"/>
        </w:rPr>
        <w:t> </w:t>
      </w:r>
      <w:r>
        <w:rPr>
          <w:rFonts w:ascii="Calibri"/>
          <w:sz w:val="22"/>
        </w:rPr>
        <w:t>incorporated</w:t>
      </w:r>
      <w:r>
        <w:rPr>
          <w:rFonts w:ascii="Calibri"/>
          <w:spacing w:val="6"/>
          <w:sz w:val="22"/>
        </w:rPr>
        <w:t> </w:t>
      </w:r>
      <w:r>
        <w:rPr>
          <w:rFonts w:ascii="Calibri"/>
          <w:sz w:val="22"/>
        </w:rPr>
        <w:t>that</w:t>
      </w:r>
      <w:r>
        <w:rPr>
          <w:rFonts w:ascii="Calibri"/>
          <w:spacing w:val="7"/>
          <w:sz w:val="22"/>
        </w:rPr>
        <w:t> </w:t>
      </w:r>
      <w:r>
        <w:rPr>
          <w:rFonts w:ascii="Calibri"/>
          <w:sz w:val="22"/>
        </w:rPr>
        <w:t>is</w:t>
      </w:r>
      <w:r>
        <w:rPr>
          <w:rFonts w:ascii="Calibri"/>
          <w:spacing w:val="6"/>
          <w:sz w:val="22"/>
        </w:rPr>
        <w:t> </w:t>
      </w:r>
      <w:r>
        <w:rPr>
          <w:rFonts w:ascii="Calibri"/>
          <w:sz w:val="22"/>
        </w:rPr>
        <w:t>not</w:t>
      </w:r>
      <w:r>
        <w:rPr>
          <w:rFonts w:ascii="Calibri"/>
          <w:spacing w:val="8"/>
          <w:sz w:val="22"/>
        </w:rPr>
        <w:t> </w:t>
      </w:r>
      <w:r>
        <w:rPr>
          <w:rFonts w:ascii="Calibri"/>
          <w:sz w:val="22"/>
        </w:rPr>
        <w:t>itself</w:t>
      </w:r>
      <w:r>
        <w:rPr>
          <w:rFonts w:ascii="Calibri"/>
          <w:spacing w:val="7"/>
          <w:sz w:val="22"/>
        </w:rPr>
        <w:t> </w:t>
      </w:r>
      <w:r>
        <w:rPr>
          <w:rFonts w:ascii="Calibri"/>
          <w:sz w:val="22"/>
        </w:rPr>
        <w:t>part</w:t>
      </w:r>
      <w:r>
        <w:rPr>
          <w:rFonts w:ascii="Calibri"/>
          <w:spacing w:val="7"/>
          <w:sz w:val="22"/>
        </w:rPr>
        <w:t> </w:t>
      </w:r>
      <w:r>
        <w:rPr>
          <w:rFonts w:ascii="Calibri"/>
          <w:sz w:val="22"/>
        </w:rPr>
        <w:t>of</w:t>
      </w:r>
      <w:r>
        <w:rPr>
          <w:rFonts w:ascii="Calibri"/>
          <w:spacing w:val="6"/>
          <w:sz w:val="22"/>
        </w:rPr>
        <w:t> </w:t>
      </w:r>
      <w:r>
        <w:rPr>
          <w:rFonts w:ascii="Calibri"/>
          <w:sz w:val="22"/>
        </w:rPr>
        <w:t>the</w:t>
      </w:r>
      <w:r>
        <w:rPr>
          <w:rFonts w:ascii="Calibri"/>
          <w:spacing w:val="7"/>
          <w:sz w:val="22"/>
        </w:rPr>
        <w:t> </w:t>
      </w:r>
      <w:r>
        <w:rPr>
          <w:rFonts w:ascii="Calibri"/>
          <w:sz w:val="22"/>
        </w:rPr>
        <w:t>Compliant</w:t>
      </w:r>
      <w:r>
        <w:rPr>
          <w:rFonts w:ascii="Calibri"/>
          <w:spacing w:val="5"/>
          <w:sz w:val="22"/>
        </w:rPr>
        <w:t> </w:t>
      </w:r>
      <w:r>
        <w:rPr>
          <w:rFonts w:ascii="Calibri"/>
          <w:sz w:val="22"/>
        </w:rPr>
        <w:t>Portion;</w:t>
      </w:r>
      <w:r>
        <w:rPr>
          <w:rFonts w:ascii="Calibri"/>
          <w:spacing w:val="7"/>
          <w:sz w:val="22"/>
        </w:rPr>
        <w:t> </w:t>
      </w:r>
      <w:r>
        <w:rPr>
          <w:rFonts w:ascii="Calibri"/>
          <w:sz w:val="22"/>
        </w:rPr>
        <w:t>or</w:t>
      </w:r>
      <w:r>
        <w:rPr>
          <w:rFonts w:ascii="Calibri"/>
          <w:spacing w:val="7"/>
          <w:sz w:val="22"/>
        </w:rPr>
        <w:t> </w:t>
      </w:r>
      <w:r>
        <w:rPr>
          <w:rFonts w:ascii="Calibri"/>
          <w:sz w:val="22"/>
        </w:rPr>
        <w:t>(b)</w:t>
      </w:r>
      <w:r>
        <w:rPr>
          <w:rFonts w:ascii="Calibri"/>
          <w:spacing w:val="6"/>
          <w:sz w:val="22"/>
        </w:rPr>
        <w:t> </w:t>
      </w:r>
      <w:r>
        <w:rPr>
          <w:rFonts w:ascii="Calibri"/>
          <w:sz w:val="22"/>
        </w:rPr>
        <w:t>to</w:t>
      </w:r>
      <w:r>
        <w:rPr>
          <w:rFonts w:ascii="Calibri"/>
          <w:spacing w:val="8"/>
          <w:sz w:val="22"/>
        </w:rPr>
        <w:t> </w:t>
      </w:r>
      <w:r>
        <w:rPr>
          <w:rFonts w:ascii="Calibri"/>
          <w:sz w:val="22"/>
        </w:rPr>
        <w:t>any</w:t>
      </w:r>
      <w:r>
        <w:rPr>
          <w:rFonts w:ascii="Calibri"/>
          <w:spacing w:val="15"/>
          <w:sz w:val="22"/>
        </w:rPr>
        <w:t> </w:t>
      </w:r>
      <w:r>
        <w:rPr>
          <w:rFonts w:ascii="Calibri"/>
          <w:spacing w:val="-2"/>
          <w:sz w:val="22"/>
        </w:rPr>
        <w:t>Members,</w:t>
      </w:r>
    </w:p>
    <w:p>
      <w:pPr>
        <w:pStyle w:val="ListParagraph"/>
        <w:numPr>
          <w:ilvl w:val="0"/>
          <w:numId w:val="68"/>
        </w:numPr>
        <w:tabs>
          <w:tab w:pos="1216" w:val="left" w:leader="none"/>
        </w:tabs>
        <w:spacing w:line="240" w:lineRule="auto" w:before="25" w:after="0"/>
        <w:ind w:left="1216" w:right="0" w:hanging="1061"/>
        <w:jc w:val="left"/>
        <w:rPr>
          <w:rFonts w:ascii="Calibri"/>
          <w:sz w:val="22"/>
        </w:rPr>
      </w:pPr>
      <w:r>
        <w:rPr>
          <w:rFonts w:ascii="Calibri"/>
          <w:sz w:val="22"/>
        </w:rPr>
        <w:t>Contributors,</w:t>
      </w:r>
      <w:r>
        <w:rPr>
          <w:rFonts w:ascii="Calibri"/>
          <w:spacing w:val="14"/>
          <w:sz w:val="22"/>
        </w:rPr>
        <w:t> </w:t>
      </w:r>
      <w:r>
        <w:rPr>
          <w:rFonts w:ascii="Calibri"/>
          <w:sz w:val="22"/>
        </w:rPr>
        <w:t>Academic</w:t>
      </w:r>
      <w:r>
        <w:rPr>
          <w:rFonts w:ascii="Calibri"/>
          <w:spacing w:val="12"/>
          <w:sz w:val="22"/>
        </w:rPr>
        <w:t> </w:t>
      </w:r>
      <w:r>
        <w:rPr>
          <w:rFonts w:ascii="Calibri"/>
          <w:sz w:val="22"/>
        </w:rPr>
        <w:t>Contributors,</w:t>
      </w:r>
      <w:r>
        <w:rPr>
          <w:rFonts w:ascii="Calibri"/>
          <w:spacing w:val="15"/>
          <w:sz w:val="22"/>
        </w:rPr>
        <w:t> </w:t>
      </w:r>
      <w:r>
        <w:rPr>
          <w:rFonts w:ascii="Calibri"/>
          <w:sz w:val="22"/>
        </w:rPr>
        <w:t>Adopters</w:t>
      </w:r>
      <w:r>
        <w:rPr>
          <w:rFonts w:ascii="Calibri"/>
          <w:spacing w:val="15"/>
          <w:sz w:val="22"/>
        </w:rPr>
        <w:t> </w:t>
      </w:r>
      <w:r>
        <w:rPr>
          <w:rFonts w:ascii="Calibri"/>
          <w:sz w:val="22"/>
        </w:rPr>
        <w:t>and</w:t>
      </w:r>
      <w:r>
        <w:rPr>
          <w:rFonts w:ascii="Calibri"/>
          <w:spacing w:val="11"/>
          <w:sz w:val="22"/>
        </w:rPr>
        <w:t> </w:t>
      </w:r>
      <w:r>
        <w:rPr>
          <w:rFonts w:ascii="Calibri"/>
          <w:sz w:val="22"/>
        </w:rPr>
        <w:t>their</w:t>
      </w:r>
      <w:r>
        <w:rPr>
          <w:rFonts w:ascii="Calibri"/>
          <w:spacing w:val="14"/>
          <w:sz w:val="22"/>
        </w:rPr>
        <w:t> </w:t>
      </w:r>
      <w:r>
        <w:rPr>
          <w:rFonts w:ascii="Calibri"/>
          <w:sz w:val="22"/>
        </w:rPr>
        <w:t>Affiliates</w:t>
      </w:r>
      <w:r>
        <w:rPr>
          <w:rFonts w:ascii="Calibri"/>
          <w:spacing w:val="14"/>
          <w:sz w:val="22"/>
        </w:rPr>
        <w:t> </w:t>
      </w:r>
      <w:r>
        <w:rPr>
          <w:rFonts w:ascii="Calibri"/>
          <w:sz w:val="22"/>
        </w:rPr>
        <w:t>that</w:t>
      </w:r>
      <w:r>
        <w:rPr>
          <w:rFonts w:ascii="Calibri"/>
          <w:spacing w:val="15"/>
          <w:sz w:val="22"/>
        </w:rPr>
        <w:t> </w:t>
      </w:r>
      <w:r>
        <w:rPr>
          <w:rFonts w:ascii="Calibri"/>
          <w:sz w:val="22"/>
        </w:rPr>
        <w:t>is</w:t>
      </w:r>
      <w:r>
        <w:rPr>
          <w:rFonts w:ascii="Calibri"/>
          <w:spacing w:val="11"/>
          <w:sz w:val="22"/>
        </w:rPr>
        <w:t> </w:t>
      </w:r>
      <w:r>
        <w:rPr>
          <w:rFonts w:ascii="Calibri"/>
          <w:sz w:val="22"/>
        </w:rPr>
        <w:t>not</w:t>
      </w:r>
      <w:r>
        <w:rPr>
          <w:rFonts w:ascii="Calibri"/>
          <w:spacing w:val="13"/>
          <w:sz w:val="22"/>
        </w:rPr>
        <w:t> </w:t>
      </w:r>
      <w:r>
        <w:rPr>
          <w:rFonts w:ascii="Calibri"/>
          <w:sz w:val="22"/>
        </w:rPr>
        <w:t>making</w:t>
      </w:r>
      <w:r>
        <w:rPr>
          <w:rFonts w:ascii="Calibri"/>
          <w:spacing w:val="13"/>
          <w:sz w:val="22"/>
        </w:rPr>
        <w:t> </w:t>
      </w:r>
      <w:r>
        <w:rPr>
          <w:rFonts w:ascii="Calibri"/>
          <w:sz w:val="22"/>
        </w:rPr>
        <w:t>a</w:t>
      </w:r>
      <w:r>
        <w:rPr>
          <w:rFonts w:ascii="Calibri"/>
          <w:spacing w:val="11"/>
          <w:sz w:val="22"/>
        </w:rPr>
        <w:t> </w:t>
      </w:r>
      <w:r>
        <w:rPr>
          <w:rFonts w:ascii="Calibri"/>
          <w:sz w:val="22"/>
        </w:rPr>
        <w:t>reciprocal</w:t>
      </w:r>
      <w:r>
        <w:rPr>
          <w:rFonts w:ascii="Calibri"/>
          <w:spacing w:val="14"/>
          <w:sz w:val="22"/>
        </w:rPr>
        <w:t> </w:t>
      </w:r>
      <w:r>
        <w:rPr>
          <w:rFonts w:ascii="Calibri"/>
          <w:sz w:val="22"/>
        </w:rPr>
        <w:t>grant</w:t>
      </w:r>
      <w:r>
        <w:rPr>
          <w:rFonts w:ascii="Calibri"/>
          <w:spacing w:val="11"/>
          <w:sz w:val="22"/>
        </w:rPr>
        <w:t> </w:t>
      </w:r>
      <w:r>
        <w:rPr>
          <w:rFonts w:ascii="Calibri"/>
          <w:spacing w:val="-5"/>
          <w:sz w:val="22"/>
        </w:rPr>
        <w:t>to</w:t>
      </w:r>
    </w:p>
    <w:p>
      <w:pPr>
        <w:pStyle w:val="ListParagraph"/>
        <w:numPr>
          <w:ilvl w:val="0"/>
          <w:numId w:val="68"/>
        </w:numPr>
        <w:tabs>
          <w:tab w:pos="1216" w:val="left" w:leader="none"/>
        </w:tabs>
        <w:spacing w:line="240" w:lineRule="auto" w:before="26" w:after="0"/>
        <w:ind w:left="1216" w:right="0" w:hanging="1061"/>
        <w:jc w:val="left"/>
        <w:rPr>
          <w:rFonts w:ascii="Calibri"/>
          <w:sz w:val="22"/>
        </w:rPr>
      </w:pPr>
      <w:r>
        <w:rPr>
          <w:rFonts w:ascii="Calibri"/>
          <w:spacing w:val="-2"/>
          <w:sz w:val="22"/>
        </w:rPr>
        <w:t>Adopter,</w:t>
      </w:r>
      <w:r>
        <w:rPr>
          <w:rFonts w:ascii="Calibri"/>
          <w:spacing w:val="-8"/>
          <w:sz w:val="22"/>
        </w:rPr>
        <w:t> </w:t>
      </w:r>
      <w:r>
        <w:rPr>
          <w:rFonts w:ascii="Calibri"/>
          <w:spacing w:val="-2"/>
          <w:sz w:val="22"/>
        </w:rPr>
        <w:t>as</w:t>
      </w:r>
      <w:r>
        <w:rPr>
          <w:rFonts w:ascii="Calibri"/>
          <w:spacing w:val="-6"/>
          <w:sz w:val="22"/>
        </w:rPr>
        <w:t> </w:t>
      </w:r>
      <w:r>
        <w:rPr>
          <w:rFonts w:ascii="Calibri"/>
          <w:spacing w:val="-2"/>
          <w:sz w:val="22"/>
        </w:rPr>
        <w:t>set</w:t>
      </w:r>
      <w:r>
        <w:rPr>
          <w:rFonts w:ascii="Calibri"/>
          <w:spacing w:val="-4"/>
          <w:sz w:val="22"/>
        </w:rPr>
        <w:t> </w:t>
      </w:r>
      <w:r>
        <w:rPr>
          <w:rFonts w:ascii="Calibri"/>
          <w:spacing w:val="-2"/>
          <w:sz w:val="22"/>
        </w:rPr>
        <w:t>forth</w:t>
      </w:r>
      <w:r>
        <w:rPr>
          <w:rFonts w:ascii="Calibri"/>
          <w:spacing w:val="-6"/>
          <w:sz w:val="22"/>
        </w:rPr>
        <w:t> </w:t>
      </w:r>
      <w:r>
        <w:rPr>
          <w:rFonts w:ascii="Calibri"/>
          <w:spacing w:val="-2"/>
          <w:sz w:val="22"/>
        </w:rPr>
        <w:t>in</w:t>
      </w:r>
      <w:r>
        <w:rPr>
          <w:rFonts w:ascii="Calibri"/>
          <w:spacing w:val="-4"/>
          <w:sz w:val="22"/>
        </w:rPr>
        <w:t> </w:t>
      </w:r>
      <w:r>
        <w:rPr>
          <w:rFonts w:ascii="Calibri"/>
          <w:spacing w:val="-2"/>
          <w:sz w:val="22"/>
        </w:rPr>
        <w:t>Section</w:t>
      </w:r>
      <w:r>
        <w:rPr>
          <w:rFonts w:ascii="Calibri"/>
          <w:spacing w:val="-7"/>
          <w:sz w:val="22"/>
        </w:rPr>
        <w:t> </w:t>
      </w:r>
      <w:r>
        <w:rPr>
          <w:rFonts w:ascii="Calibri"/>
          <w:spacing w:val="-2"/>
          <w:sz w:val="22"/>
        </w:rPr>
        <w:t>3.1.</w:t>
      </w:r>
      <w:r>
        <w:rPr>
          <w:rFonts w:ascii="Calibri"/>
          <w:spacing w:val="42"/>
          <w:sz w:val="22"/>
        </w:rPr>
        <w:t> </w:t>
      </w:r>
      <w:r>
        <w:rPr>
          <w:rFonts w:ascii="Calibri"/>
          <w:spacing w:val="-2"/>
          <w:sz w:val="22"/>
        </w:rPr>
        <w:t>For</w:t>
      </w:r>
      <w:r>
        <w:rPr>
          <w:rFonts w:ascii="Calibri"/>
          <w:spacing w:val="-6"/>
          <w:sz w:val="22"/>
        </w:rPr>
        <w:t> </w:t>
      </w:r>
      <w:r>
        <w:rPr>
          <w:rFonts w:ascii="Calibri"/>
          <w:spacing w:val="-2"/>
          <w:sz w:val="22"/>
        </w:rPr>
        <w:t>the</w:t>
      </w:r>
      <w:r>
        <w:rPr>
          <w:rFonts w:ascii="Calibri"/>
          <w:spacing w:val="-4"/>
          <w:sz w:val="22"/>
        </w:rPr>
        <w:t> </w:t>
      </w:r>
      <w:r>
        <w:rPr>
          <w:rFonts w:ascii="Calibri"/>
          <w:spacing w:val="-2"/>
          <w:sz w:val="22"/>
        </w:rPr>
        <w:t>avoidance</w:t>
      </w:r>
      <w:r>
        <w:rPr>
          <w:rFonts w:ascii="Calibri"/>
          <w:spacing w:val="-7"/>
          <w:sz w:val="22"/>
        </w:rPr>
        <w:t> </w:t>
      </w:r>
      <w:r>
        <w:rPr>
          <w:rFonts w:ascii="Calibri"/>
          <w:spacing w:val="-2"/>
          <w:sz w:val="22"/>
        </w:rPr>
        <w:t>of</w:t>
      </w:r>
      <w:r>
        <w:rPr>
          <w:rFonts w:ascii="Calibri"/>
          <w:spacing w:val="-3"/>
          <w:sz w:val="22"/>
        </w:rPr>
        <w:t> </w:t>
      </w:r>
      <w:r>
        <w:rPr>
          <w:rFonts w:ascii="Calibri"/>
          <w:spacing w:val="-2"/>
          <w:sz w:val="22"/>
        </w:rPr>
        <w:t>doubt,</w:t>
      </w:r>
      <w:r>
        <w:rPr>
          <w:rFonts w:ascii="Calibri"/>
          <w:spacing w:val="-5"/>
          <w:sz w:val="22"/>
        </w:rPr>
        <w:t> </w:t>
      </w:r>
      <w:r>
        <w:rPr>
          <w:rFonts w:ascii="Calibri"/>
          <w:spacing w:val="-2"/>
          <w:sz w:val="22"/>
        </w:rPr>
        <w:t>the</w:t>
      </w:r>
      <w:r>
        <w:rPr>
          <w:rFonts w:ascii="Calibri"/>
          <w:spacing w:val="-4"/>
          <w:sz w:val="22"/>
        </w:rPr>
        <w:t> </w:t>
      </w:r>
      <w:r>
        <w:rPr>
          <w:rFonts w:ascii="Calibri"/>
          <w:spacing w:val="-2"/>
          <w:sz w:val="22"/>
        </w:rPr>
        <w:t>foregoing</w:t>
      </w:r>
      <w:r>
        <w:rPr>
          <w:rFonts w:ascii="Calibri"/>
          <w:spacing w:val="-6"/>
          <w:sz w:val="22"/>
        </w:rPr>
        <w:t> </w:t>
      </w:r>
      <w:r>
        <w:rPr>
          <w:rFonts w:ascii="Calibri"/>
          <w:spacing w:val="-2"/>
          <w:sz w:val="22"/>
        </w:rPr>
        <w:t>license includes</w:t>
      </w:r>
      <w:r>
        <w:rPr>
          <w:rFonts w:ascii="Calibri"/>
          <w:spacing w:val="-4"/>
          <w:sz w:val="22"/>
        </w:rPr>
        <w:t> </w:t>
      </w:r>
      <w:r>
        <w:rPr>
          <w:rFonts w:ascii="Calibri"/>
          <w:spacing w:val="-2"/>
          <w:sz w:val="22"/>
        </w:rPr>
        <w:t>the</w:t>
      </w:r>
      <w:r>
        <w:rPr>
          <w:rFonts w:ascii="Calibri"/>
          <w:spacing w:val="-4"/>
          <w:sz w:val="22"/>
        </w:rPr>
        <w:t> </w:t>
      </w:r>
      <w:r>
        <w:rPr>
          <w:rFonts w:ascii="Calibri"/>
          <w:spacing w:val="-2"/>
          <w:sz w:val="22"/>
        </w:rPr>
        <w:t>distribution</w:t>
      </w:r>
    </w:p>
    <w:p>
      <w:pPr>
        <w:pStyle w:val="ListParagraph"/>
        <w:numPr>
          <w:ilvl w:val="0"/>
          <w:numId w:val="68"/>
        </w:numPr>
        <w:tabs>
          <w:tab w:pos="1216" w:val="left" w:leader="none"/>
        </w:tabs>
        <w:spacing w:line="240" w:lineRule="auto" w:before="24" w:after="0"/>
        <w:ind w:left="1216" w:right="0" w:hanging="1061"/>
        <w:jc w:val="left"/>
        <w:rPr>
          <w:rFonts w:ascii="Calibri" w:hAnsi="Calibri"/>
          <w:sz w:val="22"/>
        </w:rPr>
      </w:pPr>
      <w:r>
        <w:rPr>
          <w:rFonts w:ascii="Calibri" w:hAnsi="Calibri"/>
          <w:sz w:val="22"/>
        </w:rPr>
        <w:t>by the</w:t>
      </w:r>
      <w:r>
        <w:rPr>
          <w:rFonts w:ascii="Calibri" w:hAnsi="Calibri"/>
          <w:spacing w:val="3"/>
          <w:sz w:val="22"/>
        </w:rPr>
        <w:t> </w:t>
      </w:r>
      <w:r>
        <w:rPr>
          <w:rFonts w:ascii="Calibri" w:hAnsi="Calibri"/>
          <w:sz w:val="22"/>
        </w:rPr>
        <w:t>Members’,</w:t>
      </w:r>
      <w:r>
        <w:rPr>
          <w:rFonts w:ascii="Calibri" w:hAnsi="Calibri"/>
          <w:spacing w:val="2"/>
          <w:sz w:val="22"/>
        </w:rPr>
        <w:t> </w:t>
      </w:r>
      <w:r>
        <w:rPr>
          <w:rFonts w:ascii="Calibri" w:hAnsi="Calibri"/>
          <w:sz w:val="22"/>
        </w:rPr>
        <w:t>Contributors’,</w:t>
      </w:r>
      <w:r>
        <w:rPr>
          <w:rFonts w:ascii="Calibri" w:hAnsi="Calibri"/>
          <w:spacing w:val="2"/>
          <w:sz w:val="22"/>
        </w:rPr>
        <w:t> </w:t>
      </w:r>
      <w:r>
        <w:rPr>
          <w:rFonts w:ascii="Calibri" w:hAnsi="Calibri"/>
          <w:sz w:val="22"/>
        </w:rPr>
        <w:t>Academic</w:t>
      </w:r>
      <w:r>
        <w:rPr>
          <w:rFonts w:ascii="Calibri" w:hAnsi="Calibri"/>
          <w:spacing w:val="2"/>
          <w:sz w:val="22"/>
        </w:rPr>
        <w:t> </w:t>
      </w:r>
      <w:r>
        <w:rPr>
          <w:rFonts w:ascii="Calibri" w:hAnsi="Calibri"/>
          <w:sz w:val="22"/>
        </w:rPr>
        <w:t>Contributors’,</w:t>
      </w:r>
      <w:r>
        <w:rPr>
          <w:rFonts w:ascii="Calibri" w:hAnsi="Calibri"/>
          <w:spacing w:val="2"/>
          <w:sz w:val="22"/>
        </w:rPr>
        <w:t> </w:t>
      </w:r>
      <w:r>
        <w:rPr>
          <w:rFonts w:ascii="Calibri" w:hAnsi="Calibri"/>
          <w:sz w:val="22"/>
        </w:rPr>
        <w:t>Adopters’</w:t>
      </w:r>
      <w:r>
        <w:rPr>
          <w:rFonts w:ascii="Calibri" w:hAnsi="Calibri"/>
          <w:spacing w:val="7"/>
          <w:sz w:val="22"/>
        </w:rPr>
        <w:t> </w:t>
      </w:r>
      <w:r>
        <w:rPr>
          <w:rFonts w:ascii="Calibri" w:hAnsi="Calibri"/>
          <w:sz w:val="22"/>
        </w:rPr>
        <w:t>and</w:t>
      </w:r>
      <w:r>
        <w:rPr>
          <w:rFonts w:ascii="Calibri" w:hAnsi="Calibri"/>
          <w:spacing w:val="2"/>
          <w:sz w:val="22"/>
        </w:rPr>
        <w:t> </w:t>
      </w:r>
      <w:r>
        <w:rPr>
          <w:rFonts w:ascii="Calibri" w:hAnsi="Calibri"/>
          <w:sz w:val="22"/>
        </w:rPr>
        <w:t>their</w:t>
      </w:r>
      <w:r>
        <w:rPr>
          <w:rFonts w:ascii="Calibri" w:hAnsi="Calibri"/>
          <w:spacing w:val="2"/>
          <w:sz w:val="22"/>
        </w:rPr>
        <w:t> </w:t>
      </w:r>
      <w:r>
        <w:rPr>
          <w:rFonts w:ascii="Calibri" w:hAnsi="Calibri"/>
          <w:sz w:val="22"/>
        </w:rPr>
        <w:t>Affiliates’</w:t>
      </w:r>
      <w:r>
        <w:rPr>
          <w:rFonts w:ascii="Calibri" w:hAnsi="Calibri"/>
          <w:spacing w:val="2"/>
          <w:sz w:val="22"/>
        </w:rPr>
        <w:t> </w:t>
      </w:r>
      <w:r>
        <w:rPr>
          <w:rFonts w:ascii="Calibri" w:hAnsi="Calibri"/>
          <w:sz w:val="22"/>
        </w:rPr>
        <w:t>distributors</w:t>
      </w:r>
      <w:r>
        <w:rPr>
          <w:rFonts w:ascii="Calibri" w:hAnsi="Calibri"/>
          <w:spacing w:val="2"/>
          <w:sz w:val="22"/>
        </w:rPr>
        <w:t> </w:t>
      </w:r>
      <w:r>
        <w:rPr>
          <w:rFonts w:ascii="Calibri" w:hAnsi="Calibri"/>
          <w:sz w:val="22"/>
        </w:rPr>
        <w:t>and</w:t>
      </w:r>
      <w:r>
        <w:rPr>
          <w:rFonts w:ascii="Calibri" w:hAnsi="Calibri"/>
          <w:spacing w:val="2"/>
          <w:sz w:val="22"/>
        </w:rPr>
        <w:t> </w:t>
      </w:r>
      <w:r>
        <w:rPr>
          <w:rFonts w:ascii="Calibri" w:hAnsi="Calibri"/>
          <w:spacing w:val="-5"/>
          <w:sz w:val="22"/>
        </w:rPr>
        <w:t>the</w:t>
      </w:r>
    </w:p>
    <w:p>
      <w:pPr>
        <w:pStyle w:val="ListParagraph"/>
        <w:numPr>
          <w:ilvl w:val="0"/>
          <w:numId w:val="68"/>
        </w:numPr>
        <w:tabs>
          <w:tab w:pos="1216" w:val="left" w:leader="none"/>
        </w:tabs>
        <w:spacing w:line="240" w:lineRule="auto" w:before="25" w:after="0"/>
        <w:ind w:left="1216" w:right="0" w:hanging="1061"/>
        <w:jc w:val="left"/>
        <w:rPr>
          <w:rFonts w:ascii="Calibri" w:hAnsi="Calibri"/>
          <w:sz w:val="22"/>
        </w:rPr>
      </w:pPr>
      <w:r>
        <w:rPr>
          <w:rFonts w:ascii="Calibri" w:hAnsi="Calibri"/>
          <w:spacing w:val="-2"/>
          <w:sz w:val="22"/>
        </w:rPr>
        <w:t>use</w:t>
      </w:r>
      <w:r>
        <w:rPr>
          <w:rFonts w:ascii="Calibri" w:hAnsi="Calibri"/>
          <w:spacing w:val="-1"/>
          <w:sz w:val="22"/>
        </w:rPr>
        <w:t> </w:t>
      </w:r>
      <w:r>
        <w:rPr>
          <w:rFonts w:ascii="Calibri" w:hAnsi="Calibri"/>
          <w:spacing w:val="-2"/>
          <w:sz w:val="22"/>
        </w:rPr>
        <w:t>by</w:t>
      </w:r>
      <w:r>
        <w:rPr>
          <w:rFonts w:ascii="Calibri" w:hAnsi="Calibri"/>
          <w:spacing w:val="1"/>
          <w:sz w:val="22"/>
        </w:rPr>
        <w:t> </w:t>
      </w:r>
      <w:r>
        <w:rPr>
          <w:rFonts w:ascii="Calibri" w:hAnsi="Calibri"/>
          <w:spacing w:val="-2"/>
          <w:sz w:val="22"/>
        </w:rPr>
        <w:t>the Members’,</w:t>
      </w:r>
      <w:r>
        <w:rPr>
          <w:rFonts w:ascii="Calibri" w:hAnsi="Calibri"/>
          <w:spacing w:val="1"/>
          <w:sz w:val="22"/>
        </w:rPr>
        <w:t> </w:t>
      </w:r>
      <w:r>
        <w:rPr>
          <w:rFonts w:ascii="Calibri" w:hAnsi="Calibri"/>
          <w:spacing w:val="-2"/>
          <w:sz w:val="22"/>
        </w:rPr>
        <w:t>Contributors’,</w:t>
      </w:r>
      <w:r>
        <w:rPr>
          <w:rFonts w:ascii="Calibri" w:hAnsi="Calibri"/>
          <w:spacing w:val="1"/>
          <w:sz w:val="22"/>
        </w:rPr>
        <w:t> </w:t>
      </w:r>
      <w:r>
        <w:rPr>
          <w:rFonts w:ascii="Calibri" w:hAnsi="Calibri"/>
          <w:spacing w:val="-2"/>
          <w:sz w:val="22"/>
        </w:rPr>
        <w:t>Academic Contributors’,</w:t>
      </w:r>
      <w:r>
        <w:rPr>
          <w:rFonts w:ascii="Calibri" w:hAnsi="Calibri"/>
          <w:spacing w:val="1"/>
          <w:sz w:val="22"/>
        </w:rPr>
        <w:t> </w:t>
      </w:r>
      <w:r>
        <w:rPr>
          <w:rFonts w:ascii="Calibri" w:hAnsi="Calibri"/>
          <w:spacing w:val="-2"/>
          <w:sz w:val="22"/>
        </w:rPr>
        <w:t>Adopters’</w:t>
      </w:r>
      <w:r>
        <w:rPr>
          <w:rFonts w:ascii="Calibri" w:hAnsi="Calibri"/>
          <w:spacing w:val="5"/>
          <w:sz w:val="22"/>
        </w:rPr>
        <w:t> </w:t>
      </w:r>
      <w:r>
        <w:rPr>
          <w:rFonts w:ascii="Calibri" w:hAnsi="Calibri"/>
          <w:spacing w:val="-2"/>
          <w:sz w:val="22"/>
        </w:rPr>
        <w:t>and</w:t>
      </w:r>
      <w:r>
        <w:rPr>
          <w:rFonts w:ascii="Calibri" w:hAnsi="Calibri"/>
          <w:sz w:val="22"/>
        </w:rPr>
        <w:t> </w:t>
      </w:r>
      <w:r>
        <w:rPr>
          <w:rFonts w:ascii="Calibri" w:hAnsi="Calibri"/>
          <w:spacing w:val="-2"/>
          <w:sz w:val="22"/>
        </w:rPr>
        <w:t>their Affiliates’</w:t>
      </w:r>
      <w:r>
        <w:rPr>
          <w:rFonts w:ascii="Calibri" w:hAnsi="Calibri"/>
          <w:spacing w:val="1"/>
          <w:sz w:val="22"/>
        </w:rPr>
        <w:t> </w:t>
      </w:r>
      <w:r>
        <w:rPr>
          <w:rFonts w:ascii="Calibri" w:hAnsi="Calibri"/>
          <w:spacing w:val="-2"/>
          <w:sz w:val="22"/>
        </w:rPr>
        <w:t>customers</w:t>
      </w:r>
      <w:r>
        <w:rPr>
          <w:rFonts w:ascii="Calibri" w:hAnsi="Calibri"/>
          <w:spacing w:val="-3"/>
          <w:sz w:val="22"/>
        </w:rPr>
        <w:t> </w:t>
      </w:r>
      <w:r>
        <w:rPr>
          <w:rFonts w:ascii="Calibri" w:hAnsi="Calibri"/>
          <w:spacing w:val="-2"/>
          <w:sz w:val="22"/>
        </w:rPr>
        <w:t>of</w:t>
      </w:r>
      <w:r>
        <w:rPr>
          <w:rFonts w:ascii="Calibri" w:hAnsi="Calibri"/>
          <w:spacing w:val="1"/>
          <w:sz w:val="22"/>
        </w:rPr>
        <w:t> </w:t>
      </w:r>
      <w:r>
        <w:rPr>
          <w:rFonts w:ascii="Calibri" w:hAnsi="Calibri"/>
          <w:spacing w:val="-4"/>
          <w:sz w:val="22"/>
        </w:rPr>
        <w:t>such</w:t>
      </w:r>
    </w:p>
    <w:p>
      <w:pPr>
        <w:pStyle w:val="ListParagraph"/>
        <w:numPr>
          <w:ilvl w:val="0"/>
          <w:numId w:val="68"/>
        </w:numPr>
        <w:tabs>
          <w:tab w:pos="1216" w:val="left" w:leader="none"/>
        </w:tabs>
        <w:spacing w:line="240" w:lineRule="auto" w:before="26" w:after="0"/>
        <w:ind w:left="1216" w:right="0" w:hanging="1061"/>
        <w:jc w:val="left"/>
        <w:rPr>
          <w:rFonts w:ascii="Calibri"/>
          <w:sz w:val="22"/>
        </w:rPr>
      </w:pPr>
      <w:r>
        <w:rPr>
          <w:rFonts w:ascii="Calibri"/>
          <w:sz w:val="22"/>
        </w:rPr>
        <w:t>licensed</w:t>
      </w:r>
      <w:r>
        <w:rPr>
          <w:rFonts w:ascii="Calibri"/>
          <w:spacing w:val="-8"/>
          <w:sz w:val="22"/>
        </w:rPr>
        <w:t> </w:t>
      </w:r>
      <w:r>
        <w:rPr>
          <w:rFonts w:ascii="Calibri"/>
          <w:sz w:val="22"/>
        </w:rPr>
        <w:t>Compliant</w:t>
      </w:r>
      <w:r>
        <w:rPr>
          <w:rFonts w:ascii="Calibri"/>
          <w:spacing w:val="-7"/>
          <w:sz w:val="22"/>
        </w:rPr>
        <w:t> </w:t>
      </w:r>
      <w:r>
        <w:rPr>
          <w:rFonts w:ascii="Calibri"/>
          <w:spacing w:val="-2"/>
          <w:sz w:val="22"/>
        </w:rPr>
        <w:t>Portions.</w:t>
      </w:r>
    </w:p>
    <w:p>
      <w:pPr>
        <w:pStyle w:val="BodyText"/>
        <w:spacing w:before="199"/>
        <w:rPr>
          <w:rFonts w:ascii="Calibri"/>
          <w:sz w:val="22"/>
        </w:rPr>
      </w:pPr>
    </w:p>
    <w:p>
      <w:pPr>
        <w:pStyle w:val="BodyText"/>
        <w:ind w:left="155"/>
      </w:pPr>
      <w:r>
        <w:rPr>
          <w:spacing w:val="-5"/>
        </w:rPr>
        <w:t>19</w:t>
      </w:r>
    </w:p>
    <w:p>
      <w:pPr>
        <w:pStyle w:val="Heading4"/>
        <w:tabs>
          <w:tab w:pos="4084" w:val="left" w:leader="none"/>
        </w:tabs>
      </w:pPr>
      <w:r>
        <w:rPr>
          <w:rFonts w:ascii="Times New Roman"/>
          <w:b w:val="0"/>
          <w:spacing w:val="-5"/>
          <w:sz w:val="20"/>
        </w:rPr>
        <w:t>20</w:t>
      </w:r>
      <w:r>
        <w:rPr>
          <w:rFonts w:ascii="Times New Roman"/>
          <w:b w:val="0"/>
          <w:sz w:val="20"/>
        </w:rPr>
        <w:tab/>
      </w:r>
      <w:r>
        <w:rPr/>
        <w:t>SECTION</w:t>
      </w:r>
      <w:r>
        <w:rPr>
          <w:spacing w:val="-5"/>
        </w:rPr>
        <w:t> </w:t>
      </w:r>
      <w:r>
        <w:rPr/>
        <w:t>4:</w:t>
      </w:r>
      <w:r>
        <w:rPr>
          <w:spacing w:val="44"/>
        </w:rPr>
        <w:t> </w:t>
      </w:r>
      <w:r>
        <w:rPr/>
        <w:t>TERM</w:t>
      </w:r>
      <w:r>
        <w:rPr>
          <w:spacing w:val="-3"/>
        </w:rPr>
        <w:t> </w:t>
      </w:r>
      <w:r>
        <w:rPr/>
        <w:t>AND</w:t>
      </w:r>
      <w:r>
        <w:rPr>
          <w:spacing w:val="-5"/>
        </w:rPr>
        <w:t> </w:t>
      </w:r>
      <w:r>
        <w:rPr>
          <w:spacing w:val="-2"/>
        </w:rPr>
        <w:t>TERMINATION</w:t>
      </w:r>
    </w:p>
    <w:p>
      <w:pPr>
        <w:pStyle w:val="BodyText"/>
        <w:spacing w:before="50"/>
        <w:ind w:left="155"/>
      </w:pPr>
      <w:r>
        <w:rPr>
          <w:spacing w:val="-5"/>
        </w:rPr>
        <w:t>21</w:t>
      </w:r>
    </w:p>
    <w:p>
      <w:pPr>
        <w:pStyle w:val="BodyText"/>
        <w:spacing w:before="82"/>
        <w:rPr>
          <w:sz w:val="22"/>
        </w:rPr>
      </w:pPr>
    </w:p>
    <w:p>
      <w:pPr>
        <w:tabs>
          <w:tab w:pos="1216" w:val="left" w:leader="none"/>
          <w:tab w:pos="1785" w:val="left" w:leader="none"/>
        </w:tabs>
        <w:spacing w:before="0"/>
        <w:ind w:left="155" w:right="0" w:firstLine="0"/>
        <w:jc w:val="left"/>
        <w:rPr>
          <w:rFonts w:ascii="Calibri"/>
          <w:sz w:val="22"/>
        </w:rPr>
      </w:pPr>
      <w:r>
        <w:rPr>
          <w:spacing w:val="-5"/>
          <w:sz w:val="20"/>
        </w:rPr>
        <w:t>22</w:t>
      </w:r>
      <w:r>
        <w:rPr>
          <w:sz w:val="20"/>
        </w:rPr>
        <w:tab/>
      </w:r>
      <w:r>
        <w:rPr>
          <w:rFonts w:ascii="Calibri"/>
          <w:spacing w:val="-5"/>
          <w:sz w:val="24"/>
        </w:rPr>
        <w:t>4.1</w:t>
      </w:r>
      <w:r>
        <w:rPr>
          <w:rFonts w:ascii="Calibri"/>
          <w:sz w:val="24"/>
        </w:rPr>
        <w:tab/>
      </w:r>
      <w:r>
        <w:rPr>
          <w:rFonts w:ascii="Calibri"/>
          <w:sz w:val="22"/>
        </w:rPr>
        <w:t>This</w:t>
      </w:r>
      <w:r>
        <w:rPr>
          <w:rFonts w:ascii="Calibri"/>
          <w:spacing w:val="-6"/>
          <w:sz w:val="22"/>
        </w:rPr>
        <w:t> </w:t>
      </w:r>
      <w:r>
        <w:rPr>
          <w:rFonts w:ascii="Calibri"/>
          <w:sz w:val="22"/>
        </w:rPr>
        <w:t>Agreement</w:t>
      </w:r>
      <w:r>
        <w:rPr>
          <w:rFonts w:ascii="Calibri"/>
          <w:spacing w:val="-6"/>
          <w:sz w:val="22"/>
        </w:rPr>
        <w:t> </w:t>
      </w:r>
      <w:r>
        <w:rPr>
          <w:rFonts w:ascii="Calibri"/>
          <w:sz w:val="22"/>
        </w:rPr>
        <w:t>shall</w:t>
      </w:r>
      <w:r>
        <w:rPr>
          <w:rFonts w:ascii="Calibri"/>
          <w:spacing w:val="-3"/>
          <w:sz w:val="22"/>
        </w:rPr>
        <w:t> </w:t>
      </w:r>
      <w:r>
        <w:rPr>
          <w:rFonts w:ascii="Calibri"/>
          <w:sz w:val="22"/>
        </w:rPr>
        <w:t>remain</w:t>
      </w:r>
      <w:r>
        <w:rPr>
          <w:rFonts w:ascii="Calibri"/>
          <w:spacing w:val="-5"/>
          <w:sz w:val="22"/>
        </w:rPr>
        <w:t> </w:t>
      </w:r>
      <w:r>
        <w:rPr>
          <w:rFonts w:ascii="Calibri"/>
          <w:sz w:val="22"/>
        </w:rPr>
        <w:t>in</w:t>
      </w:r>
      <w:r>
        <w:rPr>
          <w:rFonts w:ascii="Calibri"/>
          <w:spacing w:val="-3"/>
          <w:sz w:val="22"/>
        </w:rPr>
        <w:t> </w:t>
      </w:r>
      <w:r>
        <w:rPr>
          <w:rFonts w:ascii="Calibri"/>
          <w:sz w:val="22"/>
        </w:rPr>
        <w:t>force,</w:t>
      </w:r>
      <w:r>
        <w:rPr>
          <w:rFonts w:ascii="Calibri"/>
          <w:spacing w:val="-4"/>
          <w:sz w:val="22"/>
        </w:rPr>
        <w:t> </w:t>
      </w:r>
      <w:r>
        <w:rPr>
          <w:rFonts w:ascii="Calibri"/>
          <w:sz w:val="22"/>
        </w:rPr>
        <w:t>unless</w:t>
      </w:r>
      <w:r>
        <w:rPr>
          <w:rFonts w:ascii="Calibri"/>
          <w:spacing w:val="-6"/>
          <w:sz w:val="22"/>
        </w:rPr>
        <w:t> </w:t>
      </w:r>
      <w:r>
        <w:rPr>
          <w:rFonts w:ascii="Calibri"/>
          <w:sz w:val="22"/>
        </w:rPr>
        <w:t>early</w:t>
      </w:r>
      <w:r>
        <w:rPr>
          <w:rFonts w:ascii="Calibri"/>
          <w:spacing w:val="-5"/>
          <w:sz w:val="22"/>
        </w:rPr>
        <w:t> </w:t>
      </w:r>
      <w:r>
        <w:rPr>
          <w:rFonts w:ascii="Calibri"/>
          <w:sz w:val="22"/>
        </w:rPr>
        <w:t>terminated</w:t>
      </w:r>
      <w:r>
        <w:rPr>
          <w:rFonts w:ascii="Calibri"/>
          <w:spacing w:val="-6"/>
          <w:sz w:val="22"/>
        </w:rPr>
        <w:t> </w:t>
      </w:r>
      <w:r>
        <w:rPr>
          <w:rFonts w:ascii="Calibri"/>
          <w:sz w:val="22"/>
        </w:rPr>
        <w:t>according</w:t>
      </w:r>
      <w:r>
        <w:rPr>
          <w:rFonts w:ascii="Calibri"/>
          <w:spacing w:val="-5"/>
          <w:sz w:val="22"/>
        </w:rPr>
        <w:t> </w:t>
      </w:r>
      <w:r>
        <w:rPr>
          <w:rFonts w:ascii="Calibri"/>
          <w:sz w:val="22"/>
        </w:rPr>
        <w:t>to</w:t>
      </w:r>
      <w:r>
        <w:rPr>
          <w:rFonts w:ascii="Calibri"/>
          <w:spacing w:val="-5"/>
          <w:sz w:val="22"/>
        </w:rPr>
        <w:t> </w:t>
      </w:r>
      <w:r>
        <w:rPr>
          <w:rFonts w:ascii="Calibri"/>
          <w:sz w:val="22"/>
        </w:rPr>
        <w:t>this</w:t>
      </w:r>
      <w:r>
        <w:rPr>
          <w:rFonts w:ascii="Calibri"/>
          <w:spacing w:val="-3"/>
          <w:sz w:val="22"/>
        </w:rPr>
        <w:t> </w:t>
      </w:r>
      <w:r>
        <w:rPr>
          <w:rFonts w:ascii="Calibri"/>
          <w:sz w:val="22"/>
        </w:rPr>
        <w:t>Section</w:t>
      </w:r>
      <w:r>
        <w:rPr>
          <w:rFonts w:ascii="Calibri"/>
          <w:spacing w:val="-4"/>
          <w:sz w:val="22"/>
        </w:rPr>
        <w:t> </w:t>
      </w:r>
      <w:r>
        <w:rPr>
          <w:rFonts w:ascii="Calibri"/>
          <w:spacing w:val="-5"/>
          <w:sz w:val="22"/>
        </w:rPr>
        <w:t>4.</w:t>
      </w:r>
    </w:p>
    <w:p>
      <w:pPr>
        <w:pStyle w:val="BodyText"/>
        <w:spacing w:before="159"/>
        <w:ind w:left="155"/>
      </w:pPr>
      <w:r>
        <w:rPr>
          <w:spacing w:val="-5"/>
        </w:rPr>
        <w:t>23</w:t>
      </w:r>
    </w:p>
    <w:p>
      <w:pPr>
        <w:pStyle w:val="BodyText"/>
        <w:spacing w:before="83"/>
        <w:rPr>
          <w:sz w:val="22"/>
        </w:rPr>
      </w:pPr>
    </w:p>
    <w:p>
      <w:pPr>
        <w:pStyle w:val="ListParagraph"/>
        <w:numPr>
          <w:ilvl w:val="0"/>
          <w:numId w:val="69"/>
        </w:numPr>
        <w:tabs>
          <w:tab w:pos="1216" w:val="left" w:leader="none"/>
          <w:tab w:pos="1785" w:val="left" w:leader="none"/>
        </w:tabs>
        <w:spacing w:line="240" w:lineRule="auto" w:before="0" w:after="0"/>
        <w:ind w:left="1216" w:right="0" w:hanging="1061"/>
        <w:jc w:val="left"/>
        <w:rPr>
          <w:rFonts w:ascii="Calibri"/>
          <w:sz w:val="22"/>
        </w:rPr>
      </w:pPr>
      <w:r>
        <w:rPr>
          <w:rFonts w:ascii="Calibri"/>
          <w:spacing w:val="-5"/>
          <w:sz w:val="24"/>
        </w:rPr>
        <w:t>4.2</w:t>
      </w:r>
      <w:r>
        <w:rPr>
          <w:rFonts w:ascii="Calibri"/>
          <w:sz w:val="24"/>
        </w:rPr>
        <w:tab/>
      </w:r>
      <w:r>
        <w:rPr>
          <w:rFonts w:ascii="Calibri"/>
          <w:sz w:val="22"/>
        </w:rPr>
        <w:t>O-RAN</w:t>
      </w:r>
      <w:r>
        <w:rPr>
          <w:rFonts w:ascii="Calibri"/>
          <w:spacing w:val="-6"/>
          <w:sz w:val="22"/>
        </w:rPr>
        <w:t> </w:t>
      </w:r>
      <w:r>
        <w:rPr>
          <w:rFonts w:ascii="Calibri"/>
          <w:sz w:val="22"/>
        </w:rPr>
        <w:t>Alliance</w:t>
      </w:r>
      <w:r>
        <w:rPr>
          <w:rFonts w:ascii="Calibri"/>
          <w:spacing w:val="-6"/>
          <w:sz w:val="22"/>
        </w:rPr>
        <w:t> </w:t>
      </w:r>
      <w:r>
        <w:rPr>
          <w:rFonts w:ascii="Calibri"/>
          <w:sz w:val="22"/>
        </w:rPr>
        <w:t>on</w:t>
      </w:r>
      <w:r>
        <w:rPr>
          <w:rFonts w:ascii="Calibri"/>
          <w:spacing w:val="-5"/>
          <w:sz w:val="22"/>
        </w:rPr>
        <w:t> </w:t>
      </w:r>
      <w:r>
        <w:rPr>
          <w:rFonts w:ascii="Calibri"/>
          <w:sz w:val="22"/>
        </w:rPr>
        <w:t>behalf</w:t>
      </w:r>
      <w:r>
        <w:rPr>
          <w:rFonts w:ascii="Calibri"/>
          <w:spacing w:val="-7"/>
          <w:sz w:val="22"/>
        </w:rPr>
        <w:t> </w:t>
      </w:r>
      <w:r>
        <w:rPr>
          <w:rFonts w:ascii="Calibri"/>
          <w:sz w:val="22"/>
        </w:rPr>
        <w:t>of</w:t>
      </w:r>
      <w:r>
        <w:rPr>
          <w:rFonts w:ascii="Calibri"/>
          <w:spacing w:val="-4"/>
          <w:sz w:val="22"/>
        </w:rPr>
        <w:t> </w:t>
      </w:r>
      <w:r>
        <w:rPr>
          <w:rFonts w:ascii="Calibri"/>
          <w:sz w:val="22"/>
        </w:rPr>
        <w:t>its</w:t>
      </w:r>
      <w:r>
        <w:rPr>
          <w:rFonts w:ascii="Calibri"/>
          <w:spacing w:val="-6"/>
          <w:sz w:val="22"/>
        </w:rPr>
        <w:t> </w:t>
      </w:r>
      <w:r>
        <w:rPr>
          <w:rFonts w:ascii="Calibri"/>
          <w:sz w:val="22"/>
        </w:rPr>
        <w:t>Members,</w:t>
      </w:r>
      <w:r>
        <w:rPr>
          <w:rFonts w:ascii="Calibri"/>
          <w:spacing w:val="-6"/>
          <w:sz w:val="22"/>
        </w:rPr>
        <w:t> </w:t>
      </w:r>
      <w:r>
        <w:rPr>
          <w:rFonts w:ascii="Calibri"/>
          <w:sz w:val="22"/>
        </w:rPr>
        <w:t>Contributors</w:t>
      </w:r>
      <w:r>
        <w:rPr>
          <w:rFonts w:ascii="Calibri"/>
          <w:spacing w:val="-4"/>
          <w:sz w:val="22"/>
        </w:rPr>
        <w:t> </w:t>
      </w:r>
      <w:r>
        <w:rPr>
          <w:rFonts w:ascii="Calibri"/>
          <w:sz w:val="22"/>
        </w:rPr>
        <w:t>and</w:t>
      </w:r>
      <w:r>
        <w:rPr>
          <w:rFonts w:ascii="Calibri"/>
          <w:spacing w:val="-6"/>
          <w:sz w:val="22"/>
        </w:rPr>
        <w:t> </w:t>
      </w:r>
      <w:r>
        <w:rPr>
          <w:rFonts w:ascii="Calibri"/>
          <w:sz w:val="22"/>
        </w:rPr>
        <w:t>Academic</w:t>
      </w:r>
      <w:r>
        <w:rPr>
          <w:rFonts w:ascii="Calibri"/>
          <w:spacing w:val="-7"/>
          <w:sz w:val="22"/>
        </w:rPr>
        <w:t> </w:t>
      </w:r>
      <w:r>
        <w:rPr>
          <w:rFonts w:ascii="Calibri"/>
          <w:sz w:val="22"/>
        </w:rPr>
        <w:t>Contributors</w:t>
      </w:r>
      <w:r>
        <w:rPr>
          <w:rFonts w:ascii="Calibri"/>
          <w:spacing w:val="-4"/>
          <w:sz w:val="22"/>
        </w:rPr>
        <w:t> </w:t>
      </w:r>
      <w:r>
        <w:rPr>
          <w:rFonts w:ascii="Calibri"/>
          <w:sz w:val="22"/>
        </w:rPr>
        <w:t>may</w:t>
      </w:r>
      <w:r>
        <w:rPr>
          <w:rFonts w:ascii="Calibri"/>
          <w:spacing w:val="-6"/>
          <w:sz w:val="22"/>
        </w:rPr>
        <w:t> </w:t>
      </w:r>
      <w:r>
        <w:rPr>
          <w:rFonts w:ascii="Calibri"/>
          <w:sz w:val="22"/>
        </w:rPr>
        <w:t>terminate</w:t>
      </w:r>
      <w:r>
        <w:rPr>
          <w:rFonts w:ascii="Calibri"/>
          <w:spacing w:val="-5"/>
          <w:sz w:val="22"/>
        </w:rPr>
        <w:t> </w:t>
      </w:r>
      <w:r>
        <w:rPr>
          <w:rFonts w:ascii="Calibri"/>
          <w:spacing w:val="-4"/>
          <w:sz w:val="22"/>
        </w:rPr>
        <w:t>this</w:t>
      </w:r>
    </w:p>
    <w:p>
      <w:pPr>
        <w:pStyle w:val="ListParagraph"/>
        <w:numPr>
          <w:ilvl w:val="0"/>
          <w:numId w:val="69"/>
        </w:numPr>
        <w:tabs>
          <w:tab w:pos="1216" w:val="left" w:leader="none"/>
        </w:tabs>
        <w:spacing w:line="240" w:lineRule="auto" w:before="134" w:after="0"/>
        <w:ind w:left="1216" w:right="0" w:hanging="1061"/>
        <w:jc w:val="left"/>
        <w:rPr>
          <w:rFonts w:ascii="Calibri"/>
          <w:sz w:val="22"/>
        </w:rPr>
      </w:pPr>
      <w:r>
        <w:rPr>
          <w:rFonts w:ascii="Calibri"/>
          <w:sz w:val="22"/>
        </w:rPr>
        <w:t>Agreement</w:t>
      </w:r>
      <w:r>
        <w:rPr>
          <w:rFonts w:ascii="Calibri"/>
          <w:spacing w:val="-5"/>
          <w:sz w:val="22"/>
        </w:rPr>
        <w:t> </w:t>
      </w:r>
      <w:r>
        <w:rPr>
          <w:rFonts w:ascii="Calibri"/>
          <w:sz w:val="22"/>
        </w:rPr>
        <w:t>if</w:t>
      </w:r>
      <w:r>
        <w:rPr>
          <w:rFonts w:ascii="Calibri"/>
          <w:spacing w:val="-3"/>
          <w:sz w:val="22"/>
        </w:rPr>
        <w:t> </w:t>
      </w:r>
      <w:r>
        <w:rPr>
          <w:rFonts w:ascii="Calibri"/>
          <w:sz w:val="22"/>
        </w:rPr>
        <w:t>Adopter</w:t>
      </w:r>
      <w:r>
        <w:rPr>
          <w:rFonts w:ascii="Calibri"/>
          <w:spacing w:val="-3"/>
          <w:sz w:val="22"/>
        </w:rPr>
        <w:t> </w:t>
      </w:r>
      <w:r>
        <w:rPr>
          <w:rFonts w:ascii="Calibri"/>
          <w:sz w:val="22"/>
        </w:rPr>
        <w:t>materially</w:t>
      </w:r>
      <w:r>
        <w:rPr>
          <w:rFonts w:ascii="Calibri"/>
          <w:spacing w:val="-3"/>
          <w:sz w:val="22"/>
        </w:rPr>
        <w:t> </w:t>
      </w:r>
      <w:r>
        <w:rPr>
          <w:rFonts w:ascii="Calibri"/>
          <w:sz w:val="22"/>
        </w:rPr>
        <w:t>breaches</w:t>
      </w:r>
      <w:r>
        <w:rPr>
          <w:rFonts w:ascii="Calibri"/>
          <w:spacing w:val="-2"/>
          <w:sz w:val="22"/>
        </w:rPr>
        <w:t> </w:t>
      </w:r>
      <w:r>
        <w:rPr>
          <w:rFonts w:ascii="Calibri"/>
          <w:sz w:val="22"/>
        </w:rPr>
        <w:t>this</w:t>
      </w:r>
      <w:r>
        <w:rPr>
          <w:rFonts w:ascii="Calibri"/>
          <w:spacing w:val="-3"/>
          <w:sz w:val="22"/>
        </w:rPr>
        <w:t> </w:t>
      </w:r>
      <w:r>
        <w:rPr>
          <w:rFonts w:ascii="Calibri"/>
          <w:sz w:val="22"/>
        </w:rPr>
        <w:t>Agreement</w:t>
      </w:r>
      <w:r>
        <w:rPr>
          <w:rFonts w:ascii="Calibri"/>
          <w:spacing w:val="-3"/>
          <w:sz w:val="22"/>
        </w:rPr>
        <w:t> </w:t>
      </w:r>
      <w:r>
        <w:rPr>
          <w:rFonts w:ascii="Calibri"/>
          <w:sz w:val="22"/>
        </w:rPr>
        <w:t>and</w:t>
      </w:r>
      <w:r>
        <w:rPr>
          <w:rFonts w:ascii="Calibri"/>
          <w:spacing w:val="-4"/>
          <w:sz w:val="22"/>
        </w:rPr>
        <w:t> </w:t>
      </w:r>
      <w:r>
        <w:rPr>
          <w:rFonts w:ascii="Calibri"/>
          <w:sz w:val="22"/>
        </w:rPr>
        <w:t>does</w:t>
      </w:r>
      <w:r>
        <w:rPr>
          <w:rFonts w:ascii="Calibri"/>
          <w:spacing w:val="-2"/>
          <w:sz w:val="22"/>
        </w:rPr>
        <w:t> </w:t>
      </w:r>
      <w:r>
        <w:rPr>
          <w:rFonts w:ascii="Calibri"/>
          <w:sz w:val="22"/>
        </w:rPr>
        <w:t>not</w:t>
      </w:r>
      <w:r>
        <w:rPr>
          <w:rFonts w:ascii="Calibri"/>
          <w:spacing w:val="-3"/>
          <w:sz w:val="22"/>
        </w:rPr>
        <w:t> </w:t>
      </w:r>
      <w:r>
        <w:rPr>
          <w:rFonts w:ascii="Calibri"/>
          <w:sz w:val="22"/>
        </w:rPr>
        <w:t>cure</w:t>
      </w:r>
      <w:r>
        <w:rPr>
          <w:rFonts w:ascii="Calibri"/>
          <w:spacing w:val="-4"/>
          <w:sz w:val="22"/>
        </w:rPr>
        <w:t> </w:t>
      </w:r>
      <w:r>
        <w:rPr>
          <w:rFonts w:ascii="Calibri"/>
          <w:sz w:val="22"/>
        </w:rPr>
        <w:t>or</w:t>
      </w:r>
      <w:r>
        <w:rPr>
          <w:rFonts w:ascii="Calibri"/>
          <w:spacing w:val="-5"/>
          <w:sz w:val="22"/>
        </w:rPr>
        <w:t> </w:t>
      </w:r>
      <w:r>
        <w:rPr>
          <w:rFonts w:ascii="Calibri"/>
          <w:sz w:val="22"/>
        </w:rPr>
        <w:t>is</w:t>
      </w:r>
      <w:r>
        <w:rPr>
          <w:rFonts w:ascii="Calibri"/>
          <w:spacing w:val="-3"/>
          <w:sz w:val="22"/>
        </w:rPr>
        <w:t> </w:t>
      </w:r>
      <w:r>
        <w:rPr>
          <w:rFonts w:ascii="Calibri"/>
          <w:sz w:val="22"/>
        </w:rPr>
        <w:t>not</w:t>
      </w:r>
      <w:r>
        <w:rPr>
          <w:rFonts w:ascii="Calibri"/>
          <w:spacing w:val="-3"/>
          <w:sz w:val="22"/>
        </w:rPr>
        <w:t> </w:t>
      </w:r>
      <w:r>
        <w:rPr>
          <w:rFonts w:ascii="Calibri"/>
          <w:sz w:val="22"/>
        </w:rPr>
        <w:t>capable</w:t>
      </w:r>
      <w:r>
        <w:rPr>
          <w:rFonts w:ascii="Calibri"/>
          <w:spacing w:val="-5"/>
          <w:sz w:val="22"/>
        </w:rPr>
        <w:t> </w:t>
      </w:r>
      <w:r>
        <w:rPr>
          <w:rFonts w:ascii="Calibri"/>
          <w:sz w:val="22"/>
        </w:rPr>
        <w:t>of</w:t>
      </w:r>
      <w:r>
        <w:rPr>
          <w:rFonts w:ascii="Calibri"/>
          <w:spacing w:val="-3"/>
          <w:sz w:val="22"/>
        </w:rPr>
        <w:t> </w:t>
      </w:r>
      <w:r>
        <w:rPr>
          <w:rFonts w:ascii="Calibri"/>
          <w:sz w:val="22"/>
        </w:rPr>
        <w:t>curing</w:t>
      </w:r>
      <w:r>
        <w:rPr>
          <w:rFonts w:ascii="Calibri"/>
          <w:spacing w:val="-3"/>
          <w:sz w:val="22"/>
        </w:rPr>
        <w:t> </w:t>
      </w:r>
      <w:r>
        <w:rPr>
          <w:rFonts w:ascii="Calibri"/>
          <w:spacing w:val="-4"/>
          <w:sz w:val="22"/>
        </w:rPr>
        <w:t>such</w:t>
      </w:r>
    </w:p>
    <w:p>
      <w:pPr>
        <w:pStyle w:val="ListParagraph"/>
        <w:numPr>
          <w:ilvl w:val="0"/>
          <w:numId w:val="69"/>
        </w:numPr>
        <w:tabs>
          <w:tab w:pos="1216" w:val="left" w:leader="none"/>
        </w:tabs>
        <w:spacing w:line="240" w:lineRule="auto" w:before="26" w:after="0"/>
        <w:ind w:left="1216" w:right="0" w:hanging="1061"/>
        <w:jc w:val="left"/>
        <w:rPr>
          <w:rFonts w:ascii="Calibri"/>
          <w:sz w:val="22"/>
        </w:rPr>
      </w:pPr>
      <w:r>
        <w:rPr>
          <w:rFonts w:ascii="Calibri"/>
          <w:sz w:val="22"/>
        </w:rPr>
        <w:t>breach</w:t>
      </w:r>
      <w:r>
        <w:rPr>
          <w:rFonts w:ascii="Calibri"/>
          <w:spacing w:val="-4"/>
          <w:sz w:val="22"/>
        </w:rPr>
        <w:t> </w:t>
      </w:r>
      <w:r>
        <w:rPr>
          <w:rFonts w:ascii="Calibri"/>
          <w:sz w:val="22"/>
        </w:rPr>
        <w:t>within</w:t>
      </w:r>
      <w:r>
        <w:rPr>
          <w:rFonts w:ascii="Calibri"/>
          <w:spacing w:val="-7"/>
          <w:sz w:val="22"/>
        </w:rPr>
        <w:t> </w:t>
      </w:r>
      <w:r>
        <w:rPr>
          <w:rFonts w:ascii="Calibri"/>
          <w:sz w:val="22"/>
        </w:rPr>
        <w:t>thirty</w:t>
      </w:r>
      <w:r>
        <w:rPr>
          <w:rFonts w:ascii="Calibri"/>
          <w:spacing w:val="-6"/>
          <w:sz w:val="22"/>
        </w:rPr>
        <w:t> </w:t>
      </w:r>
      <w:r>
        <w:rPr>
          <w:rFonts w:ascii="Calibri"/>
          <w:sz w:val="22"/>
        </w:rPr>
        <w:t>(30)</w:t>
      </w:r>
      <w:r>
        <w:rPr>
          <w:rFonts w:ascii="Calibri"/>
          <w:spacing w:val="-3"/>
          <w:sz w:val="22"/>
        </w:rPr>
        <w:t> </w:t>
      </w:r>
      <w:r>
        <w:rPr>
          <w:rFonts w:ascii="Calibri"/>
          <w:sz w:val="22"/>
        </w:rPr>
        <w:t>days</w:t>
      </w:r>
      <w:r>
        <w:rPr>
          <w:rFonts w:ascii="Calibri"/>
          <w:spacing w:val="-4"/>
          <w:sz w:val="22"/>
        </w:rPr>
        <w:t> </w:t>
      </w:r>
      <w:r>
        <w:rPr>
          <w:rFonts w:ascii="Calibri"/>
          <w:sz w:val="22"/>
        </w:rPr>
        <w:t>after</w:t>
      </w:r>
      <w:r>
        <w:rPr>
          <w:rFonts w:ascii="Calibri"/>
          <w:spacing w:val="-3"/>
          <w:sz w:val="22"/>
        </w:rPr>
        <w:t> </w:t>
      </w:r>
      <w:r>
        <w:rPr>
          <w:rFonts w:ascii="Calibri"/>
          <w:sz w:val="22"/>
        </w:rPr>
        <w:t>being</w:t>
      </w:r>
      <w:r>
        <w:rPr>
          <w:rFonts w:ascii="Calibri"/>
          <w:spacing w:val="-5"/>
          <w:sz w:val="22"/>
        </w:rPr>
        <w:t> </w:t>
      </w:r>
      <w:r>
        <w:rPr>
          <w:rFonts w:ascii="Calibri"/>
          <w:sz w:val="22"/>
        </w:rPr>
        <w:t>given</w:t>
      </w:r>
      <w:r>
        <w:rPr>
          <w:rFonts w:ascii="Calibri"/>
          <w:spacing w:val="-3"/>
          <w:sz w:val="22"/>
        </w:rPr>
        <w:t> </w:t>
      </w:r>
      <w:r>
        <w:rPr>
          <w:rFonts w:ascii="Calibri"/>
          <w:sz w:val="22"/>
        </w:rPr>
        <w:t>notice</w:t>
      </w:r>
      <w:r>
        <w:rPr>
          <w:rFonts w:ascii="Calibri"/>
          <w:spacing w:val="-7"/>
          <w:sz w:val="22"/>
        </w:rPr>
        <w:t> </w:t>
      </w:r>
      <w:r>
        <w:rPr>
          <w:rFonts w:ascii="Calibri"/>
          <w:sz w:val="22"/>
        </w:rPr>
        <w:t>specifying</w:t>
      </w:r>
      <w:r>
        <w:rPr>
          <w:rFonts w:ascii="Calibri"/>
          <w:spacing w:val="-5"/>
          <w:sz w:val="22"/>
        </w:rPr>
        <w:t> </w:t>
      </w:r>
      <w:r>
        <w:rPr>
          <w:rFonts w:ascii="Calibri"/>
          <w:sz w:val="22"/>
        </w:rPr>
        <w:t>the</w:t>
      </w:r>
      <w:r>
        <w:rPr>
          <w:rFonts w:ascii="Calibri"/>
          <w:spacing w:val="-3"/>
          <w:sz w:val="22"/>
        </w:rPr>
        <w:t> </w:t>
      </w:r>
      <w:r>
        <w:rPr>
          <w:rFonts w:ascii="Calibri"/>
          <w:spacing w:val="-2"/>
          <w:sz w:val="22"/>
        </w:rPr>
        <w:t>breach.</w:t>
      </w:r>
    </w:p>
    <w:p>
      <w:pPr>
        <w:pStyle w:val="BodyText"/>
        <w:spacing w:before="47"/>
        <w:ind w:left="155"/>
      </w:pPr>
      <w:r>
        <w:rPr>
          <w:spacing w:val="-5"/>
        </w:rPr>
        <w:t>27</w:t>
      </w:r>
    </w:p>
    <w:p>
      <w:pPr>
        <w:pStyle w:val="BodyText"/>
        <w:spacing w:before="83"/>
        <w:rPr>
          <w:sz w:val="22"/>
        </w:rPr>
      </w:pPr>
    </w:p>
    <w:p>
      <w:pPr>
        <w:pStyle w:val="ListParagraph"/>
        <w:numPr>
          <w:ilvl w:val="0"/>
          <w:numId w:val="70"/>
        </w:numPr>
        <w:tabs>
          <w:tab w:pos="1216" w:val="left" w:leader="none"/>
          <w:tab w:pos="1785" w:val="left" w:leader="none"/>
        </w:tabs>
        <w:spacing w:line="240" w:lineRule="auto" w:before="0" w:after="0"/>
        <w:ind w:left="1216" w:right="0" w:hanging="1061"/>
        <w:jc w:val="left"/>
        <w:rPr>
          <w:rFonts w:ascii="Calibri"/>
          <w:sz w:val="22"/>
        </w:rPr>
      </w:pPr>
      <w:r>
        <w:rPr>
          <w:rFonts w:ascii="Calibri"/>
          <w:spacing w:val="-5"/>
          <w:sz w:val="24"/>
        </w:rPr>
        <w:t>4.3</w:t>
      </w:r>
      <w:r>
        <w:rPr>
          <w:rFonts w:ascii="Calibri"/>
          <w:sz w:val="24"/>
        </w:rPr>
        <w:tab/>
      </w:r>
      <w:r>
        <w:rPr>
          <w:rFonts w:ascii="Calibri"/>
          <w:sz w:val="22"/>
        </w:rPr>
        <w:t>Sections</w:t>
      </w:r>
      <w:r>
        <w:rPr>
          <w:rFonts w:ascii="Calibri"/>
          <w:spacing w:val="-14"/>
          <w:sz w:val="22"/>
        </w:rPr>
        <w:t> </w:t>
      </w:r>
      <w:r>
        <w:rPr>
          <w:rFonts w:ascii="Calibri"/>
          <w:sz w:val="22"/>
        </w:rPr>
        <w:t>1,</w:t>
      </w:r>
      <w:r>
        <w:rPr>
          <w:rFonts w:ascii="Calibri"/>
          <w:spacing w:val="-9"/>
          <w:sz w:val="22"/>
        </w:rPr>
        <w:t> </w:t>
      </w:r>
      <w:r>
        <w:rPr>
          <w:rFonts w:ascii="Calibri"/>
          <w:sz w:val="22"/>
        </w:rPr>
        <w:t>3,</w:t>
      </w:r>
      <w:r>
        <w:rPr>
          <w:rFonts w:ascii="Calibri"/>
          <w:spacing w:val="-12"/>
          <w:sz w:val="22"/>
        </w:rPr>
        <w:t> </w:t>
      </w:r>
      <w:r>
        <w:rPr>
          <w:rFonts w:ascii="Calibri"/>
          <w:sz w:val="22"/>
        </w:rPr>
        <w:t>5</w:t>
      </w:r>
      <w:r>
        <w:rPr>
          <w:rFonts w:ascii="Calibri"/>
          <w:spacing w:val="-8"/>
          <w:sz w:val="22"/>
        </w:rPr>
        <w:t> </w:t>
      </w:r>
      <w:r>
        <w:rPr>
          <w:rFonts w:ascii="Calibri"/>
          <w:sz w:val="22"/>
        </w:rPr>
        <w:t>-</w:t>
      </w:r>
      <w:r>
        <w:rPr>
          <w:rFonts w:ascii="Calibri"/>
          <w:spacing w:val="-9"/>
          <w:sz w:val="22"/>
        </w:rPr>
        <w:t> </w:t>
      </w:r>
      <w:r>
        <w:rPr>
          <w:rFonts w:ascii="Calibri"/>
          <w:sz w:val="22"/>
        </w:rPr>
        <w:t>11</w:t>
      </w:r>
      <w:r>
        <w:rPr>
          <w:rFonts w:ascii="Calibri"/>
          <w:spacing w:val="-9"/>
          <w:sz w:val="22"/>
        </w:rPr>
        <w:t> </w:t>
      </w:r>
      <w:r>
        <w:rPr>
          <w:rFonts w:ascii="Calibri"/>
          <w:sz w:val="22"/>
        </w:rPr>
        <w:t>of</w:t>
      </w:r>
      <w:r>
        <w:rPr>
          <w:rFonts w:ascii="Calibri"/>
          <w:spacing w:val="-9"/>
          <w:sz w:val="22"/>
        </w:rPr>
        <w:t> </w:t>
      </w:r>
      <w:r>
        <w:rPr>
          <w:rFonts w:ascii="Calibri"/>
          <w:sz w:val="22"/>
        </w:rPr>
        <w:t>this</w:t>
      </w:r>
      <w:r>
        <w:rPr>
          <w:rFonts w:ascii="Calibri"/>
          <w:spacing w:val="-12"/>
          <w:sz w:val="22"/>
        </w:rPr>
        <w:t> </w:t>
      </w:r>
      <w:r>
        <w:rPr>
          <w:rFonts w:ascii="Calibri"/>
          <w:sz w:val="22"/>
        </w:rPr>
        <w:t>Agreement</w:t>
      </w:r>
      <w:r>
        <w:rPr>
          <w:rFonts w:ascii="Calibri"/>
          <w:spacing w:val="-8"/>
          <w:sz w:val="22"/>
        </w:rPr>
        <w:t> </w:t>
      </w:r>
      <w:r>
        <w:rPr>
          <w:rFonts w:ascii="Calibri"/>
          <w:sz w:val="22"/>
        </w:rPr>
        <w:t>shall</w:t>
      </w:r>
      <w:r>
        <w:rPr>
          <w:rFonts w:ascii="Calibri"/>
          <w:spacing w:val="-10"/>
          <w:sz w:val="22"/>
        </w:rPr>
        <w:t> </w:t>
      </w:r>
      <w:r>
        <w:rPr>
          <w:rFonts w:ascii="Calibri"/>
          <w:sz w:val="22"/>
        </w:rPr>
        <w:t>survive</w:t>
      </w:r>
      <w:r>
        <w:rPr>
          <w:rFonts w:ascii="Calibri"/>
          <w:spacing w:val="-9"/>
          <w:sz w:val="22"/>
        </w:rPr>
        <w:t> </w:t>
      </w:r>
      <w:r>
        <w:rPr>
          <w:rFonts w:ascii="Calibri"/>
          <w:sz w:val="22"/>
        </w:rPr>
        <w:t>any</w:t>
      </w:r>
      <w:r>
        <w:rPr>
          <w:rFonts w:ascii="Calibri"/>
          <w:spacing w:val="-8"/>
          <w:sz w:val="22"/>
        </w:rPr>
        <w:t> </w:t>
      </w:r>
      <w:r>
        <w:rPr>
          <w:rFonts w:ascii="Calibri"/>
          <w:sz w:val="22"/>
        </w:rPr>
        <w:t>termination</w:t>
      </w:r>
      <w:r>
        <w:rPr>
          <w:rFonts w:ascii="Calibri"/>
          <w:spacing w:val="-11"/>
          <w:sz w:val="22"/>
        </w:rPr>
        <w:t> </w:t>
      </w:r>
      <w:r>
        <w:rPr>
          <w:rFonts w:ascii="Calibri"/>
          <w:sz w:val="22"/>
        </w:rPr>
        <w:t>of</w:t>
      </w:r>
      <w:r>
        <w:rPr>
          <w:rFonts w:ascii="Calibri"/>
          <w:spacing w:val="-9"/>
          <w:sz w:val="22"/>
        </w:rPr>
        <w:t> </w:t>
      </w:r>
      <w:r>
        <w:rPr>
          <w:rFonts w:ascii="Calibri"/>
          <w:sz w:val="22"/>
        </w:rPr>
        <w:t>this</w:t>
      </w:r>
      <w:r>
        <w:rPr>
          <w:rFonts w:ascii="Calibri"/>
          <w:spacing w:val="-10"/>
          <w:sz w:val="22"/>
        </w:rPr>
        <w:t> </w:t>
      </w:r>
      <w:r>
        <w:rPr>
          <w:rFonts w:ascii="Calibri"/>
          <w:sz w:val="22"/>
        </w:rPr>
        <w:t>Agreement.</w:t>
      </w:r>
      <w:r>
        <w:rPr>
          <w:rFonts w:ascii="Calibri"/>
          <w:spacing w:val="30"/>
          <w:sz w:val="22"/>
        </w:rPr>
        <w:t> </w:t>
      </w:r>
      <w:r>
        <w:rPr>
          <w:rFonts w:ascii="Calibri"/>
          <w:sz w:val="22"/>
        </w:rPr>
        <w:t>Under</w:t>
      </w:r>
      <w:r>
        <w:rPr>
          <w:rFonts w:ascii="Calibri"/>
          <w:spacing w:val="-9"/>
          <w:sz w:val="22"/>
        </w:rPr>
        <w:t> </w:t>
      </w:r>
      <w:r>
        <w:rPr>
          <w:rFonts w:ascii="Calibri"/>
          <w:spacing w:val="-2"/>
          <w:sz w:val="22"/>
        </w:rPr>
        <w:t>surviving</w:t>
      </w:r>
    </w:p>
    <w:p>
      <w:pPr>
        <w:pStyle w:val="ListParagraph"/>
        <w:numPr>
          <w:ilvl w:val="0"/>
          <w:numId w:val="70"/>
        </w:numPr>
        <w:tabs>
          <w:tab w:pos="1216" w:val="left" w:leader="none"/>
        </w:tabs>
        <w:spacing w:line="240" w:lineRule="auto" w:before="137" w:after="0"/>
        <w:ind w:left="1216" w:right="0" w:hanging="1061"/>
        <w:jc w:val="left"/>
        <w:rPr>
          <w:rFonts w:ascii="Calibri"/>
          <w:sz w:val="22"/>
        </w:rPr>
      </w:pPr>
      <w:r>
        <w:rPr>
          <w:rFonts w:ascii="Calibri"/>
          <w:sz w:val="22"/>
        </w:rPr>
        <w:t>Section</w:t>
      </w:r>
      <w:r>
        <w:rPr>
          <w:rFonts w:ascii="Calibri"/>
          <w:spacing w:val="10"/>
          <w:sz w:val="22"/>
        </w:rPr>
        <w:t> </w:t>
      </w:r>
      <w:r>
        <w:rPr>
          <w:rFonts w:ascii="Calibri"/>
          <w:sz w:val="22"/>
        </w:rPr>
        <w:t>3,</w:t>
      </w:r>
      <w:r>
        <w:rPr>
          <w:rFonts w:ascii="Calibri"/>
          <w:spacing w:val="16"/>
          <w:sz w:val="22"/>
        </w:rPr>
        <w:t> </w:t>
      </w:r>
      <w:r>
        <w:rPr>
          <w:rFonts w:ascii="Calibri"/>
          <w:sz w:val="22"/>
        </w:rPr>
        <w:t>after</w:t>
      </w:r>
      <w:r>
        <w:rPr>
          <w:rFonts w:ascii="Calibri"/>
          <w:spacing w:val="14"/>
          <w:sz w:val="22"/>
        </w:rPr>
        <w:t> </w:t>
      </w:r>
      <w:r>
        <w:rPr>
          <w:rFonts w:ascii="Calibri"/>
          <w:sz w:val="22"/>
        </w:rPr>
        <w:t>termination</w:t>
      </w:r>
      <w:r>
        <w:rPr>
          <w:rFonts w:ascii="Calibri"/>
          <w:spacing w:val="15"/>
          <w:sz w:val="22"/>
        </w:rPr>
        <w:t> </w:t>
      </w:r>
      <w:r>
        <w:rPr>
          <w:rFonts w:ascii="Calibri"/>
          <w:sz w:val="22"/>
        </w:rPr>
        <w:t>of</w:t>
      </w:r>
      <w:r>
        <w:rPr>
          <w:rFonts w:ascii="Calibri"/>
          <w:spacing w:val="16"/>
          <w:sz w:val="22"/>
        </w:rPr>
        <w:t> </w:t>
      </w:r>
      <w:r>
        <w:rPr>
          <w:rFonts w:ascii="Calibri"/>
          <w:sz w:val="22"/>
        </w:rPr>
        <w:t>this</w:t>
      </w:r>
      <w:r>
        <w:rPr>
          <w:rFonts w:ascii="Calibri"/>
          <w:spacing w:val="16"/>
          <w:sz w:val="22"/>
        </w:rPr>
        <w:t> </w:t>
      </w:r>
      <w:r>
        <w:rPr>
          <w:rFonts w:ascii="Calibri"/>
          <w:sz w:val="22"/>
        </w:rPr>
        <w:t>Agreement,</w:t>
      </w:r>
      <w:r>
        <w:rPr>
          <w:rFonts w:ascii="Calibri"/>
          <w:spacing w:val="15"/>
          <w:sz w:val="22"/>
        </w:rPr>
        <w:t> </w:t>
      </w:r>
      <w:r>
        <w:rPr>
          <w:rFonts w:ascii="Calibri"/>
          <w:sz w:val="22"/>
        </w:rPr>
        <w:t>Adopter</w:t>
      </w:r>
      <w:r>
        <w:rPr>
          <w:rFonts w:ascii="Calibri"/>
          <w:spacing w:val="16"/>
          <w:sz w:val="22"/>
        </w:rPr>
        <w:t> </w:t>
      </w:r>
      <w:r>
        <w:rPr>
          <w:rFonts w:ascii="Calibri"/>
          <w:sz w:val="22"/>
        </w:rPr>
        <w:t>will</w:t>
      </w:r>
      <w:r>
        <w:rPr>
          <w:rFonts w:ascii="Calibri"/>
          <w:spacing w:val="16"/>
          <w:sz w:val="22"/>
        </w:rPr>
        <w:t> </w:t>
      </w:r>
      <w:r>
        <w:rPr>
          <w:rFonts w:ascii="Calibri"/>
          <w:sz w:val="22"/>
        </w:rPr>
        <w:t>continue</w:t>
      </w:r>
      <w:r>
        <w:rPr>
          <w:rFonts w:ascii="Calibri"/>
          <w:spacing w:val="17"/>
          <w:sz w:val="22"/>
        </w:rPr>
        <w:t> </w:t>
      </w:r>
      <w:r>
        <w:rPr>
          <w:rFonts w:ascii="Calibri"/>
          <w:sz w:val="22"/>
        </w:rPr>
        <w:t>to</w:t>
      </w:r>
      <w:r>
        <w:rPr>
          <w:rFonts w:ascii="Calibri"/>
          <w:spacing w:val="16"/>
          <w:sz w:val="22"/>
        </w:rPr>
        <w:t> </w:t>
      </w:r>
      <w:r>
        <w:rPr>
          <w:rFonts w:ascii="Calibri"/>
          <w:sz w:val="22"/>
        </w:rPr>
        <w:t>grant</w:t>
      </w:r>
      <w:r>
        <w:rPr>
          <w:rFonts w:ascii="Calibri"/>
          <w:spacing w:val="17"/>
          <w:sz w:val="22"/>
        </w:rPr>
        <w:t> </w:t>
      </w:r>
      <w:r>
        <w:rPr>
          <w:rFonts w:ascii="Calibri"/>
          <w:sz w:val="22"/>
        </w:rPr>
        <w:t>licenses</w:t>
      </w:r>
      <w:r>
        <w:rPr>
          <w:rFonts w:ascii="Calibri"/>
          <w:spacing w:val="16"/>
          <w:sz w:val="22"/>
        </w:rPr>
        <w:t> </w:t>
      </w:r>
      <w:r>
        <w:rPr>
          <w:rFonts w:ascii="Calibri"/>
          <w:sz w:val="22"/>
        </w:rPr>
        <w:t>(a)</w:t>
      </w:r>
      <w:r>
        <w:rPr>
          <w:rFonts w:ascii="Calibri"/>
          <w:spacing w:val="14"/>
          <w:sz w:val="22"/>
        </w:rPr>
        <w:t> </w:t>
      </w:r>
      <w:r>
        <w:rPr>
          <w:rFonts w:ascii="Calibri"/>
          <w:sz w:val="22"/>
        </w:rPr>
        <w:t>to</w:t>
      </w:r>
      <w:r>
        <w:rPr>
          <w:rFonts w:ascii="Calibri"/>
          <w:spacing w:val="18"/>
          <w:sz w:val="22"/>
        </w:rPr>
        <w:t> </w:t>
      </w:r>
      <w:r>
        <w:rPr>
          <w:rFonts w:ascii="Calibri"/>
          <w:sz w:val="22"/>
        </w:rPr>
        <w:t>entities</w:t>
      </w:r>
      <w:r>
        <w:rPr>
          <w:rFonts w:ascii="Calibri"/>
          <w:spacing w:val="14"/>
          <w:sz w:val="22"/>
        </w:rPr>
        <w:t> </w:t>
      </w:r>
      <w:r>
        <w:rPr>
          <w:rFonts w:ascii="Calibri"/>
          <w:spacing w:val="-5"/>
          <w:sz w:val="22"/>
        </w:rPr>
        <w:t>who</w:t>
      </w:r>
    </w:p>
    <w:p>
      <w:pPr>
        <w:pStyle w:val="ListParagraph"/>
        <w:numPr>
          <w:ilvl w:val="0"/>
          <w:numId w:val="70"/>
        </w:numPr>
        <w:tabs>
          <w:tab w:pos="1216" w:val="left" w:leader="none"/>
        </w:tabs>
        <w:spacing w:line="240" w:lineRule="auto" w:before="24" w:after="0"/>
        <w:ind w:left="1216" w:right="0" w:hanging="1061"/>
        <w:jc w:val="left"/>
        <w:rPr>
          <w:rFonts w:ascii="Calibri"/>
          <w:sz w:val="22"/>
        </w:rPr>
      </w:pPr>
      <w:r>
        <w:rPr>
          <w:rFonts w:ascii="Calibri"/>
          <w:sz w:val="22"/>
        </w:rPr>
        <w:t>become</w:t>
      </w:r>
      <w:r>
        <w:rPr>
          <w:rFonts w:ascii="Calibri"/>
          <w:spacing w:val="2"/>
          <w:sz w:val="22"/>
        </w:rPr>
        <w:t> </w:t>
      </w:r>
      <w:r>
        <w:rPr>
          <w:rFonts w:ascii="Calibri"/>
          <w:sz w:val="22"/>
        </w:rPr>
        <w:t>Adopters</w:t>
      </w:r>
      <w:r>
        <w:rPr>
          <w:rFonts w:ascii="Calibri"/>
          <w:spacing w:val="3"/>
          <w:sz w:val="22"/>
        </w:rPr>
        <w:t> </w:t>
      </w:r>
      <w:r>
        <w:rPr>
          <w:rFonts w:ascii="Calibri"/>
          <w:sz w:val="22"/>
        </w:rPr>
        <w:t>after</w:t>
      </w:r>
      <w:r>
        <w:rPr>
          <w:rFonts w:ascii="Calibri"/>
          <w:spacing w:val="2"/>
          <w:sz w:val="22"/>
        </w:rPr>
        <w:t> </w:t>
      </w:r>
      <w:r>
        <w:rPr>
          <w:rFonts w:ascii="Calibri"/>
          <w:sz w:val="22"/>
        </w:rPr>
        <w:t>the</w:t>
      </w:r>
      <w:r>
        <w:rPr>
          <w:rFonts w:ascii="Calibri"/>
          <w:spacing w:val="3"/>
          <w:sz w:val="22"/>
        </w:rPr>
        <w:t> </w:t>
      </w:r>
      <w:r>
        <w:rPr>
          <w:rFonts w:ascii="Calibri"/>
          <w:sz w:val="22"/>
        </w:rPr>
        <w:t>date of</w:t>
      </w:r>
      <w:r>
        <w:rPr>
          <w:rFonts w:ascii="Calibri"/>
          <w:spacing w:val="2"/>
          <w:sz w:val="22"/>
        </w:rPr>
        <w:t> </w:t>
      </w:r>
      <w:r>
        <w:rPr>
          <w:rFonts w:ascii="Calibri"/>
          <w:sz w:val="22"/>
        </w:rPr>
        <w:t>termination;</w:t>
      </w:r>
      <w:r>
        <w:rPr>
          <w:rFonts w:ascii="Calibri"/>
          <w:spacing w:val="3"/>
          <w:sz w:val="22"/>
        </w:rPr>
        <w:t> </w:t>
      </w:r>
      <w:r>
        <w:rPr>
          <w:rFonts w:ascii="Calibri"/>
          <w:sz w:val="22"/>
        </w:rPr>
        <w:t>and</w:t>
      </w:r>
      <w:r>
        <w:rPr>
          <w:rFonts w:ascii="Calibri"/>
          <w:spacing w:val="4"/>
          <w:sz w:val="22"/>
        </w:rPr>
        <w:t> </w:t>
      </w:r>
      <w:r>
        <w:rPr>
          <w:rFonts w:ascii="Calibri"/>
          <w:sz w:val="22"/>
        </w:rPr>
        <w:t>(b)</w:t>
      </w:r>
      <w:r>
        <w:rPr>
          <w:rFonts w:ascii="Calibri"/>
          <w:spacing w:val="4"/>
          <w:sz w:val="22"/>
        </w:rPr>
        <w:t> </w:t>
      </w:r>
      <w:r>
        <w:rPr>
          <w:rFonts w:ascii="Calibri"/>
          <w:sz w:val="22"/>
        </w:rPr>
        <w:t>for</w:t>
      </w:r>
      <w:r>
        <w:rPr>
          <w:rFonts w:ascii="Calibri"/>
          <w:spacing w:val="2"/>
          <w:sz w:val="22"/>
        </w:rPr>
        <w:t> </w:t>
      </w:r>
      <w:r>
        <w:rPr>
          <w:rFonts w:ascii="Calibri"/>
          <w:sz w:val="22"/>
        </w:rPr>
        <w:t>future</w:t>
      </w:r>
      <w:r>
        <w:rPr>
          <w:rFonts w:ascii="Calibri"/>
          <w:spacing w:val="3"/>
          <w:sz w:val="22"/>
        </w:rPr>
        <w:t> </w:t>
      </w:r>
      <w:r>
        <w:rPr>
          <w:rFonts w:ascii="Calibri"/>
          <w:sz w:val="22"/>
        </w:rPr>
        <w:t>versions</w:t>
      </w:r>
      <w:r>
        <w:rPr>
          <w:rFonts w:ascii="Calibri"/>
          <w:spacing w:val="2"/>
          <w:sz w:val="22"/>
        </w:rPr>
        <w:t> </w:t>
      </w:r>
      <w:r>
        <w:rPr>
          <w:rFonts w:ascii="Calibri"/>
          <w:sz w:val="22"/>
        </w:rPr>
        <w:t>of</w:t>
      </w:r>
      <w:r>
        <w:rPr>
          <w:rFonts w:ascii="Calibri"/>
          <w:spacing w:val="2"/>
          <w:sz w:val="22"/>
        </w:rPr>
        <w:t> </w:t>
      </w:r>
      <w:r>
        <w:rPr>
          <w:rFonts w:ascii="Calibri"/>
          <w:sz w:val="22"/>
        </w:rPr>
        <w:t>O-RAN</w:t>
      </w:r>
      <w:r>
        <w:rPr>
          <w:rFonts w:ascii="Calibri"/>
          <w:spacing w:val="4"/>
          <w:sz w:val="22"/>
        </w:rPr>
        <w:t> </w:t>
      </w:r>
      <w:r>
        <w:rPr>
          <w:rFonts w:ascii="Calibri"/>
          <w:sz w:val="22"/>
        </w:rPr>
        <w:t>Specifications</w:t>
      </w:r>
      <w:r>
        <w:rPr>
          <w:rFonts w:ascii="Calibri"/>
          <w:spacing w:val="2"/>
          <w:sz w:val="22"/>
        </w:rPr>
        <w:t> </w:t>
      </w:r>
      <w:r>
        <w:rPr>
          <w:rFonts w:ascii="Calibri"/>
          <w:sz w:val="22"/>
        </w:rPr>
        <w:t>that</w:t>
      </w:r>
      <w:r>
        <w:rPr>
          <w:rFonts w:ascii="Calibri"/>
          <w:spacing w:val="3"/>
          <w:sz w:val="22"/>
        </w:rPr>
        <w:t> </w:t>
      </w:r>
      <w:r>
        <w:rPr>
          <w:rFonts w:ascii="Calibri"/>
          <w:spacing w:val="-5"/>
          <w:sz w:val="22"/>
        </w:rPr>
        <w:t>are</w:t>
      </w:r>
    </w:p>
    <w:p>
      <w:pPr>
        <w:pStyle w:val="ListParagraph"/>
        <w:numPr>
          <w:ilvl w:val="0"/>
          <w:numId w:val="70"/>
        </w:numPr>
        <w:tabs>
          <w:tab w:pos="1216" w:val="left" w:leader="none"/>
        </w:tabs>
        <w:spacing w:line="240" w:lineRule="auto" w:before="27" w:after="0"/>
        <w:ind w:left="1216" w:right="0" w:hanging="1061"/>
        <w:jc w:val="left"/>
        <w:rPr>
          <w:rFonts w:ascii="Calibri"/>
          <w:sz w:val="22"/>
        </w:rPr>
      </w:pPr>
      <w:r>
        <w:rPr>
          <w:rFonts w:ascii="Calibri"/>
          <w:sz w:val="22"/>
        </w:rPr>
        <w:t>backwards</w:t>
      </w:r>
      <w:r>
        <w:rPr>
          <w:rFonts w:ascii="Calibri"/>
          <w:spacing w:val="-7"/>
          <w:sz w:val="22"/>
        </w:rPr>
        <w:t> </w:t>
      </w:r>
      <w:r>
        <w:rPr>
          <w:rFonts w:ascii="Calibri"/>
          <w:sz w:val="22"/>
        </w:rPr>
        <w:t>compatible</w:t>
      </w:r>
      <w:r>
        <w:rPr>
          <w:rFonts w:ascii="Calibri"/>
          <w:spacing w:val="-5"/>
          <w:sz w:val="22"/>
        </w:rPr>
        <w:t> </w:t>
      </w:r>
      <w:r>
        <w:rPr>
          <w:rFonts w:ascii="Calibri"/>
          <w:sz w:val="22"/>
        </w:rPr>
        <w:t>with</w:t>
      </w:r>
      <w:r>
        <w:rPr>
          <w:rFonts w:ascii="Calibri"/>
          <w:spacing w:val="-3"/>
          <w:sz w:val="22"/>
        </w:rPr>
        <w:t> </w:t>
      </w:r>
      <w:r>
        <w:rPr>
          <w:rFonts w:ascii="Calibri"/>
          <w:sz w:val="22"/>
        </w:rPr>
        <w:t>the</w:t>
      </w:r>
      <w:r>
        <w:rPr>
          <w:rFonts w:ascii="Calibri"/>
          <w:spacing w:val="-2"/>
          <w:sz w:val="22"/>
        </w:rPr>
        <w:t> </w:t>
      </w:r>
      <w:r>
        <w:rPr>
          <w:rFonts w:ascii="Calibri"/>
          <w:sz w:val="22"/>
        </w:rPr>
        <w:t>version</w:t>
      </w:r>
      <w:r>
        <w:rPr>
          <w:rFonts w:ascii="Calibri"/>
          <w:spacing w:val="-3"/>
          <w:sz w:val="22"/>
        </w:rPr>
        <w:t> </w:t>
      </w:r>
      <w:r>
        <w:rPr>
          <w:rFonts w:ascii="Calibri"/>
          <w:sz w:val="22"/>
        </w:rPr>
        <w:t>that</w:t>
      </w:r>
      <w:r>
        <w:rPr>
          <w:rFonts w:ascii="Calibri"/>
          <w:spacing w:val="-5"/>
          <w:sz w:val="22"/>
        </w:rPr>
        <w:t> </w:t>
      </w:r>
      <w:r>
        <w:rPr>
          <w:rFonts w:ascii="Calibri"/>
          <w:sz w:val="22"/>
        </w:rPr>
        <w:t>was</w:t>
      </w:r>
      <w:r>
        <w:rPr>
          <w:rFonts w:ascii="Calibri"/>
          <w:spacing w:val="-5"/>
          <w:sz w:val="22"/>
        </w:rPr>
        <w:t> </w:t>
      </w:r>
      <w:r>
        <w:rPr>
          <w:rFonts w:ascii="Calibri"/>
          <w:sz w:val="22"/>
        </w:rPr>
        <w:t>current</w:t>
      </w:r>
      <w:r>
        <w:rPr>
          <w:rFonts w:ascii="Calibri"/>
          <w:spacing w:val="-3"/>
          <w:sz w:val="22"/>
        </w:rPr>
        <w:t> </w:t>
      </w:r>
      <w:r>
        <w:rPr>
          <w:rFonts w:ascii="Calibri"/>
          <w:sz w:val="22"/>
        </w:rPr>
        <w:t>as</w:t>
      </w:r>
      <w:r>
        <w:rPr>
          <w:rFonts w:ascii="Calibri"/>
          <w:spacing w:val="-4"/>
          <w:sz w:val="22"/>
        </w:rPr>
        <w:t> </w:t>
      </w:r>
      <w:r>
        <w:rPr>
          <w:rFonts w:ascii="Calibri"/>
          <w:sz w:val="22"/>
        </w:rPr>
        <w:t>of</w:t>
      </w:r>
      <w:r>
        <w:rPr>
          <w:rFonts w:ascii="Calibri"/>
          <w:spacing w:val="-4"/>
          <w:sz w:val="22"/>
        </w:rPr>
        <w:t> </w:t>
      </w:r>
      <w:r>
        <w:rPr>
          <w:rFonts w:ascii="Calibri"/>
          <w:sz w:val="22"/>
        </w:rPr>
        <w:t>the</w:t>
      </w:r>
      <w:r>
        <w:rPr>
          <w:rFonts w:ascii="Calibri"/>
          <w:spacing w:val="-2"/>
          <w:sz w:val="22"/>
        </w:rPr>
        <w:t> </w:t>
      </w:r>
      <w:r>
        <w:rPr>
          <w:rFonts w:ascii="Calibri"/>
          <w:sz w:val="22"/>
        </w:rPr>
        <w:t>date</w:t>
      </w:r>
      <w:r>
        <w:rPr>
          <w:rFonts w:ascii="Calibri"/>
          <w:spacing w:val="-4"/>
          <w:sz w:val="22"/>
        </w:rPr>
        <w:t> </w:t>
      </w:r>
      <w:r>
        <w:rPr>
          <w:rFonts w:ascii="Calibri"/>
          <w:sz w:val="22"/>
        </w:rPr>
        <w:t>of</w:t>
      </w:r>
      <w:r>
        <w:rPr>
          <w:rFonts w:ascii="Calibri"/>
          <w:spacing w:val="-2"/>
          <w:sz w:val="22"/>
        </w:rPr>
        <w:t> termination.</w:t>
      </w:r>
    </w:p>
    <w:p>
      <w:pPr>
        <w:pStyle w:val="BodyText"/>
        <w:spacing w:before="18"/>
        <w:rPr>
          <w:rFonts w:ascii="Calibri"/>
          <w:sz w:val="22"/>
        </w:rPr>
      </w:pPr>
    </w:p>
    <w:p>
      <w:pPr>
        <w:pStyle w:val="BodyText"/>
        <w:ind w:left="155"/>
      </w:pPr>
      <w:r>
        <w:rPr>
          <w:spacing w:val="-5"/>
        </w:rPr>
        <w:t>32</w:t>
      </w:r>
    </w:p>
    <w:p>
      <w:pPr>
        <w:pStyle w:val="Heading4"/>
        <w:tabs>
          <w:tab w:pos="4084" w:val="left" w:leader="none"/>
        </w:tabs>
      </w:pPr>
      <w:r>
        <w:rPr>
          <w:rFonts w:ascii="Times New Roman"/>
          <w:b w:val="0"/>
          <w:spacing w:val="-5"/>
          <w:sz w:val="20"/>
        </w:rPr>
        <w:t>33</w:t>
      </w:r>
      <w:r>
        <w:rPr>
          <w:rFonts w:ascii="Times New Roman"/>
          <w:b w:val="0"/>
          <w:sz w:val="20"/>
        </w:rPr>
        <w:tab/>
      </w:r>
      <w:r>
        <w:rPr/>
        <w:t>SECTION</w:t>
      </w:r>
      <w:r>
        <w:rPr>
          <w:spacing w:val="-9"/>
        </w:rPr>
        <w:t> </w:t>
      </w:r>
      <w:r>
        <w:rPr/>
        <w:t>5:</w:t>
      </w:r>
      <w:r>
        <w:rPr>
          <w:spacing w:val="-5"/>
        </w:rPr>
        <w:t> </w:t>
      </w:r>
      <w:r>
        <w:rPr>
          <w:spacing w:val="-2"/>
        </w:rPr>
        <w:t>CONFIDENTIALITY</w:t>
      </w:r>
    </w:p>
    <w:p>
      <w:pPr>
        <w:pStyle w:val="BodyText"/>
        <w:spacing w:before="50"/>
        <w:ind w:left="155"/>
      </w:pPr>
      <w:r>
        <w:rPr>
          <w:spacing w:val="-5"/>
        </w:rPr>
        <w:t>34</w:t>
      </w:r>
    </w:p>
    <w:p>
      <w:pPr>
        <w:spacing w:after="0"/>
        <w:sectPr>
          <w:pgSz w:w="12240" w:h="15840"/>
          <w:pgMar w:header="955" w:footer="1216" w:top="1680" w:bottom="1460" w:left="200" w:right="760"/>
        </w:sectPr>
      </w:pPr>
    </w:p>
    <w:p>
      <w:pPr>
        <w:pStyle w:val="ListParagraph"/>
        <w:numPr>
          <w:ilvl w:val="0"/>
          <w:numId w:val="71"/>
        </w:numPr>
        <w:tabs>
          <w:tab w:pos="1216" w:val="left" w:leader="none"/>
        </w:tabs>
        <w:spacing w:line="240" w:lineRule="auto" w:before="77" w:after="0"/>
        <w:ind w:left="1216" w:right="0" w:hanging="960"/>
        <w:jc w:val="left"/>
        <w:rPr>
          <w:rFonts w:ascii="Calibri"/>
          <w:sz w:val="22"/>
        </w:rPr>
      </w:pPr>
      <w:r>
        <w:rPr>
          <w:rFonts w:ascii="Calibri"/>
          <w:sz w:val="22"/>
        </w:rPr>
        <w:t>Adopter</w:t>
      </w:r>
      <w:r>
        <w:rPr>
          <w:rFonts w:ascii="Calibri"/>
          <w:spacing w:val="2"/>
          <w:sz w:val="22"/>
        </w:rPr>
        <w:t> </w:t>
      </w:r>
      <w:r>
        <w:rPr>
          <w:rFonts w:ascii="Calibri"/>
          <w:sz w:val="22"/>
        </w:rPr>
        <w:t>will</w:t>
      </w:r>
      <w:r>
        <w:rPr>
          <w:rFonts w:ascii="Calibri"/>
          <w:spacing w:val="7"/>
          <w:sz w:val="22"/>
        </w:rPr>
        <w:t> </w:t>
      </w:r>
      <w:r>
        <w:rPr>
          <w:rFonts w:ascii="Calibri"/>
          <w:sz w:val="22"/>
        </w:rPr>
        <w:t>use</w:t>
      </w:r>
      <w:r>
        <w:rPr>
          <w:rFonts w:ascii="Calibri"/>
          <w:spacing w:val="5"/>
          <w:sz w:val="22"/>
        </w:rPr>
        <w:t> </w:t>
      </w:r>
      <w:r>
        <w:rPr>
          <w:rFonts w:ascii="Calibri"/>
          <w:sz w:val="22"/>
        </w:rPr>
        <w:t>the</w:t>
      </w:r>
      <w:r>
        <w:rPr>
          <w:rFonts w:ascii="Calibri"/>
          <w:spacing w:val="8"/>
          <w:sz w:val="22"/>
        </w:rPr>
        <w:t> </w:t>
      </w:r>
      <w:r>
        <w:rPr>
          <w:rFonts w:ascii="Calibri"/>
          <w:sz w:val="22"/>
        </w:rPr>
        <w:t>same</w:t>
      </w:r>
      <w:r>
        <w:rPr>
          <w:rFonts w:ascii="Calibri"/>
          <w:spacing w:val="2"/>
          <w:sz w:val="22"/>
        </w:rPr>
        <w:t> </w:t>
      </w:r>
      <w:r>
        <w:rPr>
          <w:rFonts w:ascii="Calibri"/>
          <w:sz w:val="22"/>
        </w:rPr>
        <w:t>care</w:t>
      </w:r>
      <w:r>
        <w:rPr>
          <w:rFonts w:ascii="Calibri"/>
          <w:spacing w:val="8"/>
          <w:sz w:val="22"/>
        </w:rPr>
        <w:t> </w:t>
      </w:r>
      <w:r>
        <w:rPr>
          <w:rFonts w:ascii="Calibri"/>
          <w:sz w:val="22"/>
        </w:rPr>
        <w:t>and</w:t>
      </w:r>
      <w:r>
        <w:rPr>
          <w:rFonts w:ascii="Calibri"/>
          <w:spacing w:val="6"/>
          <w:sz w:val="22"/>
        </w:rPr>
        <w:t> </w:t>
      </w:r>
      <w:r>
        <w:rPr>
          <w:rFonts w:ascii="Calibri"/>
          <w:sz w:val="22"/>
        </w:rPr>
        <w:t>discretion</w:t>
      </w:r>
      <w:r>
        <w:rPr>
          <w:rFonts w:ascii="Calibri"/>
          <w:spacing w:val="4"/>
          <w:sz w:val="22"/>
        </w:rPr>
        <w:t> </w:t>
      </w:r>
      <w:r>
        <w:rPr>
          <w:rFonts w:ascii="Calibri"/>
          <w:sz w:val="22"/>
        </w:rPr>
        <w:t>to</w:t>
      </w:r>
      <w:r>
        <w:rPr>
          <w:rFonts w:ascii="Calibri"/>
          <w:spacing w:val="6"/>
          <w:sz w:val="22"/>
        </w:rPr>
        <w:t> </w:t>
      </w:r>
      <w:r>
        <w:rPr>
          <w:rFonts w:ascii="Calibri"/>
          <w:sz w:val="22"/>
        </w:rPr>
        <w:t>avoid</w:t>
      </w:r>
      <w:r>
        <w:rPr>
          <w:rFonts w:ascii="Calibri"/>
          <w:spacing w:val="7"/>
          <w:sz w:val="22"/>
        </w:rPr>
        <w:t> </w:t>
      </w:r>
      <w:r>
        <w:rPr>
          <w:rFonts w:ascii="Calibri"/>
          <w:sz w:val="22"/>
        </w:rPr>
        <w:t>disclosure,</w:t>
      </w:r>
      <w:r>
        <w:rPr>
          <w:rFonts w:ascii="Calibri"/>
          <w:spacing w:val="5"/>
          <w:sz w:val="22"/>
        </w:rPr>
        <w:t> </w:t>
      </w:r>
      <w:r>
        <w:rPr>
          <w:rFonts w:ascii="Calibri"/>
          <w:sz w:val="22"/>
        </w:rPr>
        <w:t>publication,</w:t>
      </w:r>
      <w:r>
        <w:rPr>
          <w:rFonts w:ascii="Calibri"/>
          <w:spacing w:val="8"/>
          <w:sz w:val="22"/>
        </w:rPr>
        <w:t> </w:t>
      </w:r>
      <w:r>
        <w:rPr>
          <w:rFonts w:ascii="Calibri"/>
          <w:sz w:val="22"/>
        </w:rPr>
        <w:t>and</w:t>
      </w:r>
      <w:r>
        <w:rPr>
          <w:rFonts w:ascii="Calibri"/>
          <w:spacing w:val="6"/>
          <w:sz w:val="22"/>
        </w:rPr>
        <w:t> </w:t>
      </w:r>
      <w:r>
        <w:rPr>
          <w:rFonts w:ascii="Calibri"/>
          <w:sz w:val="22"/>
        </w:rPr>
        <w:t>dissemination</w:t>
      </w:r>
      <w:r>
        <w:rPr>
          <w:rFonts w:ascii="Calibri"/>
          <w:spacing w:val="4"/>
          <w:sz w:val="22"/>
        </w:rPr>
        <w:t> </w:t>
      </w:r>
      <w:r>
        <w:rPr>
          <w:rFonts w:ascii="Calibri"/>
          <w:sz w:val="22"/>
        </w:rPr>
        <w:t>of</w:t>
      </w:r>
      <w:r>
        <w:rPr>
          <w:rFonts w:ascii="Calibri"/>
          <w:spacing w:val="7"/>
          <w:sz w:val="22"/>
        </w:rPr>
        <w:t> </w:t>
      </w:r>
      <w:r>
        <w:rPr>
          <w:rFonts w:ascii="Calibri"/>
          <w:sz w:val="22"/>
        </w:rPr>
        <w:t>O-</w:t>
      </w:r>
      <w:r>
        <w:rPr>
          <w:rFonts w:ascii="Calibri"/>
          <w:spacing w:val="-5"/>
          <w:sz w:val="22"/>
        </w:rPr>
        <w:t>RAN</w:t>
      </w:r>
    </w:p>
    <w:p>
      <w:pPr>
        <w:pStyle w:val="ListParagraph"/>
        <w:numPr>
          <w:ilvl w:val="0"/>
          <w:numId w:val="71"/>
        </w:numPr>
        <w:tabs>
          <w:tab w:pos="1216" w:val="left" w:leader="none"/>
        </w:tabs>
        <w:spacing w:line="240" w:lineRule="auto" w:before="27" w:after="0"/>
        <w:ind w:left="1216" w:right="0" w:hanging="960"/>
        <w:jc w:val="left"/>
        <w:rPr>
          <w:rFonts w:ascii="Calibri"/>
          <w:sz w:val="22"/>
        </w:rPr>
      </w:pPr>
      <w:r>
        <w:rPr>
          <w:rFonts w:ascii="Calibri"/>
          <w:sz w:val="22"/>
        </w:rPr>
        <w:t>Specifications</w:t>
      </w:r>
      <w:r>
        <w:rPr>
          <w:rFonts w:ascii="Calibri"/>
          <w:spacing w:val="15"/>
          <w:sz w:val="22"/>
        </w:rPr>
        <w:t> </w:t>
      </w:r>
      <w:r>
        <w:rPr>
          <w:rFonts w:ascii="Calibri"/>
          <w:sz w:val="22"/>
        </w:rPr>
        <w:t>to</w:t>
      </w:r>
      <w:r>
        <w:rPr>
          <w:rFonts w:ascii="Calibri"/>
          <w:spacing w:val="16"/>
          <w:sz w:val="22"/>
        </w:rPr>
        <w:t> </w:t>
      </w:r>
      <w:r>
        <w:rPr>
          <w:rFonts w:ascii="Calibri"/>
          <w:sz w:val="22"/>
        </w:rPr>
        <w:t>third</w:t>
      </w:r>
      <w:r>
        <w:rPr>
          <w:rFonts w:ascii="Calibri"/>
          <w:spacing w:val="14"/>
          <w:sz w:val="22"/>
        </w:rPr>
        <w:t> </w:t>
      </w:r>
      <w:r>
        <w:rPr>
          <w:rFonts w:ascii="Calibri"/>
          <w:sz w:val="22"/>
        </w:rPr>
        <w:t>parties,</w:t>
      </w:r>
      <w:r>
        <w:rPr>
          <w:rFonts w:ascii="Calibri"/>
          <w:spacing w:val="16"/>
          <w:sz w:val="22"/>
        </w:rPr>
        <w:t> </w:t>
      </w:r>
      <w:r>
        <w:rPr>
          <w:rFonts w:ascii="Calibri"/>
          <w:sz w:val="22"/>
        </w:rPr>
        <w:t>as</w:t>
      </w:r>
      <w:r>
        <w:rPr>
          <w:rFonts w:ascii="Calibri"/>
          <w:spacing w:val="15"/>
          <w:sz w:val="22"/>
        </w:rPr>
        <w:t> </w:t>
      </w:r>
      <w:r>
        <w:rPr>
          <w:rFonts w:ascii="Calibri"/>
          <w:sz w:val="22"/>
        </w:rPr>
        <w:t>Adopter</w:t>
      </w:r>
      <w:r>
        <w:rPr>
          <w:rFonts w:ascii="Calibri"/>
          <w:spacing w:val="13"/>
          <w:sz w:val="22"/>
        </w:rPr>
        <w:t> </w:t>
      </w:r>
      <w:r>
        <w:rPr>
          <w:rFonts w:ascii="Calibri"/>
          <w:sz w:val="22"/>
        </w:rPr>
        <w:t>employs</w:t>
      </w:r>
      <w:r>
        <w:rPr>
          <w:rFonts w:ascii="Calibri"/>
          <w:spacing w:val="14"/>
          <w:sz w:val="22"/>
        </w:rPr>
        <w:t> </w:t>
      </w:r>
      <w:r>
        <w:rPr>
          <w:rFonts w:ascii="Calibri"/>
          <w:sz w:val="22"/>
        </w:rPr>
        <w:t>with</w:t>
      </w:r>
      <w:r>
        <w:rPr>
          <w:rFonts w:ascii="Calibri"/>
          <w:spacing w:val="14"/>
          <w:sz w:val="22"/>
        </w:rPr>
        <w:t> </w:t>
      </w:r>
      <w:r>
        <w:rPr>
          <w:rFonts w:ascii="Calibri"/>
          <w:sz w:val="22"/>
        </w:rPr>
        <w:t>its</w:t>
      </w:r>
      <w:r>
        <w:rPr>
          <w:rFonts w:ascii="Calibri"/>
          <w:spacing w:val="13"/>
          <w:sz w:val="22"/>
        </w:rPr>
        <w:t> </w:t>
      </w:r>
      <w:r>
        <w:rPr>
          <w:rFonts w:ascii="Calibri"/>
          <w:sz w:val="22"/>
        </w:rPr>
        <w:t>own</w:t>
      </w:r>
      <w:r>
        <w:rPr>
          <w:rFonts w:ascii="Calibri"/>
          <w:spacing w:val="16"/>
          <w:sz w:val="22"/>
        </w:rPr>
        <w:t> </w:t>
      </w:r>
      <w:r>
        <w:rPr>
          <w:rFonts w:ascii="Calibri"/>
          <w:sz w:val="22"/>
        </w:rPr>
        <w:t>confidential</w:t>
      </w:r>
      <w:r>
        <w:rPr>
          <w:rFonts w:ascii="Calibri"/>
          <w:spacing w:val="12"/>
          <w:sz w:val="22"/>
        </w:rPr>
        <w:t> </w:t>
      </w:r>
      <w:r>
        <w:rPr>
          <w:rFonts w:ascii="Calibri"/>
          <w:sz w:val="22"/>
        </w:rPr>
        <w:t>information,</w:t>
      </w:r>
      <w:r>
        <w:rPr>
          <w:rFonts w:ascii="Calibri"/>
          <w:spacing w:val="14"/>
          <w:sz w:val="22"/>
        </w:rPr>
        <w:t> </w:t>
      </w:r>
      <w:r>
        <w:rPr>
          <w:rFonts w:ascii="Calibri"/>
          <w:sz w:val="22"/>
        </w:rPr>
        <w:t>but</w:t>
      </w:r>
      <w:r>
        <w:rPr>
          <w:rFonts w:ascii="Calibri"/>
          <w:spacing w:val="16"/>
          <w:sz w:val="22"/>
        </w:rPr>
        <w:t> </w:t>
      </w:r>
      <w:r>
        <w:rPr>
          <w:rFonts w:ascii="Calibri"/>
          <w:sz w:val="22"/>
        </w:rPr>
        <w:t>no</w:t>
      </w:r>
      <w:r>
        <w:rPr>
          <w:rFonts w:ascii="Calibri"/>
          <w:spacing w:val="14"/>
          <w:sz w:val="22"/>
        </w:rPr>
        <w:t> </w:t>
      </w:r>
      <w:r>
        <w:rPr>
          <w:rFonts w:ascii="Calibri"/>
          <w:sz w:val="22"/>
        </w:rPr>
        <w:t>less</w:t>
      </w:r>
      <w:r>
        <w:rPr>
          <w:rFonts w:ascii="Calibri"/>
          <w:spacing w:val="14"/>
          <w:sz w:val="22"/>
        </w:rPr>
        <w:t> </w:t>
      </w:r>
      <w:r>
        <w:rPr>
          <w:rFonts w:ascii="Calibri"/>
          <w:spacing w:val="-4"/>
          <w:sz w:val="22"/>
        </w:rPr>
        <w:t>than</w:t>
      </w:r>
    </w:p>
    <w:p>
      <w:pPr>
        <w:pStyle w:val="ListParagraph"/>
        <w:numPr>
          <w:ilvl w:val="0"/>
          <w:numId w:val="71"/>
        </w:numPr>
        <w:tabs>
          <w:tab w:pos="1216" w:val="left" w:leader="none"/>
        </w:tabs>
        <w:spacing w:line="240" w:lineRule="auto" w:before="24" w:after="0"/>
        <w:ind w:left="1216" w:right="0" w:hanging="960"/>
        <w:jc w:val="left"/>
        <w:rPr>
          <w:rFonts w:ascii="Calibri"/>
          <w:sz w:val="22"/>
        </w:rPr>
      </w:pPr>
      <w:r>
        <w:rPr>
          <w:rFonts w:ascii="Calibri"/>
          <w:sz w:val="22"/>
        </w:rPr>
        <w:t>reasonable</w:t>
      </w:r>
      <w:r>
        <w:rPr>
          <w:rFonts w:ascii="Calibri"/>
          <w:spacing w:val="-8"/>
          <w:sz w:val="22"/>
        </w:rPr>
        <w:t> </w:t>
      </w:r>
      <w:r>
        <w:rPr>
          <w:rFonts w:ascii="Calibri"/>
          <w:sz w:val="22"/>
        </w:rPr>
        <w:t>care.</w:t>
      </w:r>
      <w:r>
        <w:rPr>
          <w:rFonts w:ascii="Calibri"/>
          <w:spacing w:val="37"/>
          <w:sz w:val="22"/>
        </w:rPr>
        <w:t> </w:t>
      </w:r>
      <w:r>
        <w:rPr>
          <w:rFonts w:ascii="Calibri"/>
          <w:sz w:val="22"/>
        </w:rPr>
        <w:t>Any</w:t>
      </w:r>
      <w:r>
        <w:rPr>
          <w:rFonts w:ascii="Calibri"/>
          <w:spacing w:val="-6"/>
          <w:sz w:val="22"/>
        </w:rPr>
        <w:t> </w:t>
      </w:r>
      <w:r>
        <w:rPr>
          <w:rFonts w:ascii="Calibri"/>
          <w:sz w:val="22"/>
        </w:rPr>
        <w:t>disclosure</w:t>
      </w:r>
      <w:r>
        <w:rPr>
          <w:rFonts w:ascii="Calibri"/>
          <w:spacing w:val="-6"/>
          <w:sz w:val="22"/>
        </w:rPr>
        <w:t> </w:t>
      </w:r>
      <w:r>
        <w:rPr>
          <w:rFonts w:ascii="Calibri"/>
          <w:sz w:val="22"/>
        </w:rPr>
        <w:t>by</w:t>
      </w:r>
      <w:r>
        <w:rPr>
          <w:rFonts w:ascii="Calibri"/>
          <w:spacing w:val="-5"/>
          <w:sz w:val="22"/>
        </w:rPr>
        <w:t> </w:t>
      </w:r>
      <w:r>
        <w:rPr>
          <w:rFonts w:ascii="Calibri"/>
          <w:sz w:val="22"/>
        </w:rPr>
        <w:t>Adopter</w:t>
      </w:r>
      <w:r>
        <w:rPr>
          <w:rFonts w:ascii="Calibri"/>
          <w:spacing w:val="-6"/>
          <w:sz w:val="22"/>
        </w:rPr>
        <w:t> </w:t>
      </w:r>
      <w:r>
        <w:rPr>
          <w:rFonts w:ascii="Calibri"/>
          <w:sz w:val="22"/>
        </w:rPr>
        <w:t>to</w:t>
      </w:r>
      <w:r>
        <w:rPr>
          <w:rFonts w:ascii="Calibri"/>
          <w:spacing w:val="-5"/>
          <w:sz w:val="22"/>
        </w:rPr>
        <w:t> </w:t>
      </w:r>
      <w:r>
        <w:rPr>
          <w:rFonts w:ascii="Calibri"/>
          <w:sz w:val="22"/>
        </w:rPr>
        <w:t>its</w:t>
      </w:r>
      <w:r>
        <w:rPr>
          <w:rFonts w:ascii="Calibri"/>
          <w:spacing w:val="-6"/>
          <w:sz w:val="22"/>
        </w:rPr>
        <w:t> </w:t>
      </w:r>
      <w:r>
        <w:rPr>
          <w:rFonts w:ascii="Calibri"/>
          <w:sz w:val="22"/>
        </w:rPr>
        <w:t>Affiliates,</w:t>
      </w:r>
      <w:r>
        <w:rPr>
          <w:rFonts w:ascii="Calibri"/>
          <w:spacing w:val="-6"/>
          <w:sz w:val="22"/>
        </w:rPr>
        <w:t> </w:t>
      </w:r>
      <w:r>
        <w:rPr>
          <w:rFonts w:ascii="Calibri"/>
          <w:sz w:val="22"/>
        </w:rPr>
        <w:t>contractors</w:t>
      </w:r>
      <w:r>
        <w:rPr>
          <w:rFonts w:ascii="Calibri"/>
          <w:spacing w:val="-6"/>
          <w:sz w:val="22"/>
        </w:rPr>
        <w:t> </w:t>
      </w:r>
      <w:r>
        <w:rPr>
          <w:rFonts w:ascii="Calibri"/>
          <w:sz w:val="22"/>
        </w:rPr>
        <w:t>and</w:t>
      </w:r>
      <w:r>
        <w:rPr>
          <w:rFonts w:ascii="Calibri"/>
          <w:spacing w:val="-6"/>
          <w:sz w:val="22"/>
        </w:rPr>
        <w:t> </w:t>
      </w:r>
      <w:r>
        <w:rPr>
          <w:rFonts w:ascii="Calibri"/>
          <w:sz w:val="22"/>
        </w:rPr>
        <w:t>consultants</w:t>
      </w:r>
      <w:r>
        <w:rPr>
          <w:rFonts w:ascii="Calibri"/>
          <w:spacing w:val="-6"/>
          <w:sz w:val="22"/>
        </w:rPr>
        <w:t> </w:t>
      </w:r>
      <w:r>
        <w:rPr>
          <w:rFonts w:ascii="Calibri"/>
          <w:sz w:val="22"/>
        </w:rPr>
        <w:t>should</w:t>
      </w:r>
      <w:r>
        <w:rPr>
          <w:rFonts w:ascii="Calibri"/>
          <w:spacing w:val="-8"/>
          <w:sz w:val="22"/>
        </w:rPr>
        <w:t> </w:t>
      </w:r>
      <w:r>
        <w:rPr>
          <w:rFonts w:ascii="Calibri"/>
          <w:sz w:val="22"/>
        </w:rPr>
        <w:t>be</w:t>
      </w:r>
      <w:r>
        <w:rPr>
          <w:rFonts w:ascii="Calibri"/>
          <w:spacing w:val="-6"/>
          <w:sz w:val="22"/>
        </w:rPr>
        <w:t> </w:t>
      </w:r>
      <w:r>
        <w:rPr>
          <w:rFonts w:ascii="Calibri"/>
          <w:sz w:val="22"/>
        </w:rPr>
        <w:t>subject</w:t>
      </w:r>
      <w:r>
        <w:rPr>
          <w:rFonts w:ascii="Calibri"/>
          <w:spacing w:val="-7"/>
          <w:sz w:val="22"/>
        </w:rPr>
        <w:t> </w:t>
      </w:r>
      <w:r>
        <w:rPr>
          <w:rFonts w:ascii="Calibri"/>
          <w:spacing w:val="-5"/>
          <w:sz w:val="22"/>
        </w:rPr>
        <w:t>to</w:t>
      </w:r>
    </w:p>
    <w:p>
      <w:pPr>
        <w:pStyle w:val="ListParagraph"/>
        <w:numPr>
          <w:ilvl w:val="0"/>
          <w:numId w:val="71"/>
        </w:numPr>
        <w:tabs>
          <w:tab w:pos="1216" w:val="left" w:leader="none"/>
        </w:tabs>
        <w:spacing w:line="240" w:lineRule="auto" w:before="24" w:after="0"/>
        <w:ind w:left="1216" w:right="0" w:hanging="960"/>
        <w:jc w:val="left"/>
        <w:rPr>
          <w:rFonts w:ascii="Calibri"/>
          <w:sz w:val="22"/>
        </w:rPr>
      </w:pPr>
      <w:r>
        <w:rPr>
          <w:rFonts w:ascii="Calibri"/>
          <w:sz w:val="22"/>
        </w:rPr>
        <w:t>an</w:t>
      </w:r>
      <w:r>
        <w:rPr>
          <w:rFonts w:ascii="Calibri"/>
          <w:spacing w:val="33"/>
          <w:sz w:val="22"/>
        </w:rPr>
        <w:t> </w:t>
      </w:r>
      <w:r>
        <w:rPr>
          <w:rFonts w:ascii="Calibri"/>
          <w:sz w:val="22"/>
        </w:rPr>
        <w:t>obligation</w:t>
      </w:r>
      <w:r>
        <w:rPr>
          <w:rFonts w:ascii="Calibri"/>
          <w:spacing w:val="31"/>
          <w:sz w:val="22"/>
        </w:rPr>
        <w:t> </w:t>
      </w:r>
      <w:r>
        <w:rPr>
          <w:rFonts w:ascii="Calibri"/>
          <w:sz w:val="22"/>
        </w:rPr>
        <w:t>of</w:t>
      </w:r>
      <w:r>
        <w:rPr>
          <w:rFonts w:ascii="Calibri"/>
          <w:spacing w:val="35"/>
          <w:sz w:val="22"/>
        </w:rPr>
        <w:t> </w:t>
      </w:r>
      <w:r>
        <w:rPr>
          <w:rFonts w:ascii="Calibri"/>
          <w:sz w:val="22"/>
        </w:rPr>
        <w:t>confidentiality</w:t>
      </w:r>
      <w:r>
        <w:rPr>
          <w:rFonts w:ascii="Calibri"/>
          <w:spacing w:val="34"/>
          <w:sz w:val="22"/>
        </w:rPr>
        <w:t> </w:t>
      </w:r>
      <w:r>
        <w:rPr>
          <w:rFonts w:ascii="Calibri"/>
          <w:sz w:val="22"/>
        </w:rPr>
        <w:t>at</w:t>
      </w:r>
      <w:r>
        <w:rPr>
          <w:rFonts w:ascii="Calibri"/>
          <w:spacing w:val="35"/>
          <w:sz w:val="22"/>
        </w:rPr>
        <w:t> </w:t>
      </w:r>
      <w:r>
        <w:rPr>
          <w:rFonts w:ascii="Calibri"/>
          <w:sz w:val="22"/>
        </w:rPr>
        <w:t>least</w:t>
      </w:r>
      <w:r>
        <w:rPr>
          <w:rFonts w:ascii="Calibri"/>
          <w:spacing w:val="35"/>
          <w:sz w:val="22"/>
        </w:rPr>
        <w:t> </w:t>
      </w:r>
      <w:r>
        <w:rPr>
          <w:rFonts w:ascii="Calibri"/>
          <w:sz w:val="22"/>
        </w:rPr>
        <w:t>as</w:t>
      </w:r>
      <w:r>
        <w:rPr>
          <w:rFonts w:ascii="Calibri"/>
          <w:spacing w:val="34"/>
          <w:sz w:val="22"/>
        </w:rPr>
        <w:t> </w:t>
      </w:r>
      <w:r>
        <w:rPr>
          <w:rFonts w:ascii="Calibri"/>
          <w:sz w:val="22"/>
        </w:rPr>
        <w:t>restrictive</w:t>
      </w:r>
      <w:r>
        <w:rPr>
          <w:rFonts w:ascii="Calibri"/>
          <w:spacing w:val="35"/>
          <w:sz w:val="22"/>
        </w:rPr>
        <w:t> </w:t>
      </w:r>
      <w:r>
        <w:rPr>
          <w:rFonts w:ascii="Calibri"/>
          <w:sz w:val="22"/>
        </w:rPr>
        <w:t>as</w:t>
      </w:r>
      <w:r>
        <w:rPr>
          <w:rFonts w:ascii="Calibri"/>
          <w:spacing w:val="35"/>
          <w:sz w:val="22"/>
        </w:rPr>
        <w:t> </w:t>
      </w:r>
      <w:r>
        <w:rPr>
          <w:rFonts w:ascii="Calibri"/>
          <w:sz w:val="22"/>
        </w:rPr>
        <w:t>those</w:t>
      </w:r>
      <w:r>
        <w:rPr>
          <w:rFonts w:ascii="Calibri"/>
          <w:spacing w:val="34"/>
          <w:sz w:val="22"/>
        </w:rPr>
        <w:t> </w:t>
      </w:r>
      <w:r>
        <w:rPr>
          <w:rFonts w:ascii="Calibri"/>
          <w:sz w:val="22"/>
        </w:rPr>
        <w:t>contained</w:t>
      </w:r>
      <w:r>
        <w:rPr>
          <w:rFonts w:ascii="Calibri"/>
          <w:spacing w:val="34"/>
          <w:sz w:val="22"/>
        </w:rPr>
        <w:t> </w:t>
      </w:r>
      <w:r>
        <w:rPr>
          <w:rFonts w:ascii="Calibri"/>
          <w:sz w:val="22"/>
        </w:rPr>
        <w:t>in</w:t>
      </w:r>
      <w:r>
        <w:rPr>
          <w:rFonts w:ascii="Calibri"/>
          <w:spacing w:val="33"/>
          <w:sz w:val="22"/>
        </w:rPr>
        <w:t> </w:t>
      </w:r>
      <w:r>
        <w:rPr>
          <w:rFonts w:ascii="Calibri"/>
          <w:sz w:val="22"/>
        </w:rPr>
        <w:t>this</w:t>
      </w:r>
      <w:r>
        <w:rPr>
          <w:rFonts w:ascii="Calibri"/>
          <w:spacing w:val="34"/>
          <w:sz w:val="22"/>
        </w:rPr>
        <w:t> </w:t>
      </w:r>
      <w:r>
        <w:rPr>
          <w:rFonts w:ascii="Calibri"/>
          <w:sz w:val="22"/>
        </w:rPr>
        <w:t>Section.</w:t>
      </w:r>
      <w:r>
        <w:rPr>
          <w:rFonts w:ascii="Calibri"/>
          <w:spacing w:val="34"/>
          <w:sz w:val="22"/>
        </w:rPr>
        <w:t>  </w:t>
      </w:r>
      <w:r>
        <w:rPr>
          <w:rFonts w:ascii="Calibri"/>
          <w:sz w:val="22"/>
        </w:rPr>
        <w:t>The</w:t>
      </w:r>
      <w:r>
        <w:rPr>
          <w:rFonts w:ascii="Calibri"/>
          <w:spacing w:val="36"/>
          <w:sz w:val="22"/>
        </w:rPr>
        <w:t> </w:t>
      </w:r>
      <w:r>
        <w:rPr>
          <w:rFonts w:ascii="Calibri"/>
          <w:spacing w:val="-2"/>
          <w:sz w:val="22"/>
        </w:rPr>
        <w:t>foregoing</w:t>
      </w:r>
    </w:p>
    <w:p>
      <w:pPr>
        <w:pStyle w:val="ListParagraph"/>
        <w:numPr>
          <w:ilvl w:val="0"/>
          <w:numId w:val="71"/>
        </w:numPr>
        <w:tabs>
          <w:tab w:pos="1216" w:val="left" w:leader="none"/>
        </w:tabs>
        <w:spacing w:line="240" w:lineRule="auto" w:before="27" w:after="0"/>
        <w:ind w:left="1216" w:right="0" w:hanging="960"/>
        <w:jc w:val="left"/>
        <w:rPr>
          <w:rFonts w:ascii="Calibri"/>
          <w:sz w:val="22"/>
        </w:rPr>
      </w:pPr>
      <w:r>
        <w:rPr>
          <w:rFonts w:ascii="Calibri"/>
          <w:sz w:val="22"/>
        </w:rPr>
        <w:t>obligation</w:t>
      </w:r>
      <w:r>
        <w:rPr>
          <w:rFonts w:ascii="Calibri"/>
          <w:spacing w:val="-6"/>
          <w:sz w:val="22"/>
        </w:rPr>
        <w:t> </w:t>
      </w:r>
      <w:r>
        <w:rPr>
          <w:rFonts w:ascii="Calibri"/>
          <w:sz w:val="22"/>
        </w:rPr>
        <w:t>shall</w:t>
      </w:r>
      <w:r>
        <w:rPr>
          <w:rFonts w:ascii="Calibri"/>
          <w:spacing w:val="-3"/>
          <w:sz w:val="22"/>
        </w:rPr>
        <w:t> </w:t>
      </w:r>
      <w:r>
        <w:rPr>
          <w:rFonts w:ascii="Calibri"/>
          <w:sz w:val="22"/>
        </w:rPr>
        <w:t>not</w:t>
      </w:r>
      <w:r>
        <w:rPr>
          <w:rFonts w:ascii="Calibri"/>
          <w:spacing w:val="-3"/>
          <w:sz w:val="22"/>
        </w:rPr>
        <w:t> </w:t>
      </w:r>
      <w:r>
        <w:rPr>
          <w:rFonts w:ascii="Calibri"/>
          <w:sz w:val="22"/>
        </w:rPr>
        <w:t>apply</w:t>
      </w:r>
      <w:r>
        <w:rPr>
          <w:rFonts w:ascii="Calibri"/>
          <w:spacing w:val="-4"/>
          <w:sz w:val="22"/>
        </w:rPr>
        <w:t> </w:t>
      </w:r>
      <w:r>
        <w:rPr>
          <w:rFonts w:ascii="Calibri"/>
          <w:sz w:val="22"/>
        </w:rPr>
        <w:t>to</w:t>
      </w:r>
      <w:r>
        <w:rPr>
          <w:rFonts w:ascii="Calibri"/>
          <w:spacing w:val="-2"/>
          <w:sz w:val="22"/>
        </w:rPr>
        <w:t> </w:t>
      </w:r>
      <w:r>
        <w:rPr>
          <w:rFonts w:ascii="Calibri"/>
          <w:sz w:val="22"/>
        </w:rPr>
        <w:t>any</w:t>
      </w:r>
      <w:r>
        <w:rPr>
          <w:rFonts w:ascii="Calibri"/>
          <w:spacing w:val="-3"/>
          <w:sz w:val="22"/>
        </w:rPr>
        <w:t> </w:t>
      </w:r>
      <w:r>
        <w:rPr>
          <w:rFonts w:ascii="Calibri"/>
          <w:sz w:val="22"/>
        </w:rPr>
        <w:t>information</w:t>
      </w:r>
      <w:r>
        <w:rPr>
          <w:rFonts w:ascii="Calibri"/>
          <w:spacing w:val="-5"/>
          <w:sz w:val="22"/>
        </w:rPr>
        <w:t> </w:t>
      </w:r>
      <w:r>
        <w:rPr>
          <w:rFonts w:ascii="Calibri"/>
          <w:sz w:val="22"/>
        </w:rPr>
        <w:t>which</w:t>
      </w:r>
      <w:r>
        <w:rPr>
          <w:rFonts w:ascii="Calibri"/>
          <w:spacing w:val="-5"/>
          <w:sz w:val="22"/>
        </w:rPr>
        <w:t> </w:t>
      </w:r>
      <w:r>
        <w:rPr>
          <w:rFonts w:ascii="Calibri"/>
          <w:sz w:val="22"/>
        </w:rPr>
        <w:t>is:</w:t>
      </w:r>
      <w:r>
        <w:rPr>
          <w:rFonts w:ascii="Calibri"/>
          <w:spacing w:val="-5"/>
          <w:sz w:val="22"/>
        </w:rPr>
        <w:t> </w:t>
      </w:r>
      <w:r>
        <w:rPr>
          <w:rFonts w:ascii="Calibri"/>
          <w:sz w:val="22"/>
        </w:rPr>
        <w:t>(1)</w:t>
      </w:r>
      <w:r>
        <w:rPr>
          <w:rFonts w:ascii="Calibri"/>
          <w:spacing w:val="-2"/>
          <w:sz w:val="22"/>
        </w:rPr>
        <w:t> </w:t>
      </w:r>
      <w:r>
        <w:rPr>
          <w:rFonts w:ascii="Calibri"/>
          <w:sz w:val="22"/>
        </w:rPr>
        <w:t>rightfully</w:t>
      </w:r>
      <w:r>
        <w:rPr>
          <w:rFonts w:ascii="Calibri"/>
          <w:spacing w:val="-5"/>
          <w:sz w:val="22"/>
        </w:rPr>
        <w:t> </w:t>
      </w:r>
      <w:r>
        <w:rPr>
          <w:rFonts w:ascii="Calibri"/>
          <w:sz w:val="22"/>
        </w:rPr>
        <w:t>known</w:t>
      </w:r>
      <w:r>
        <w:rPr>
          <w:rFonts w:ascii="Calibri"/>
          <w:spacing w:val="-3"/>
          <w:sz w:val="22"/>
        </w:rPr>
        <w:t> </w:t>
      </w:r>
      <w:r>
        <w:rPr>
          <w:rFonts w:ascii="Calibri"/>
          <w:sz w:val="22"/>
        </w:rPr>
        <w:t>by</w:t>
      </w:r>
      <w:r>
        <w:rPr>
          <w:rFonts w:ascii="Calibri"/>
          <w:spacing w:val="-2"/>
          <w:sz w:val="22"/>
        </w:rPr>
        <w:t> </w:t>
      </w:r>
      <w:r>
        <w:rPr>
          <w:rFonts w:ascii="Calibri"/>
          <w:sz w:val="22"/>
        </w:rPr>
        <w:t>Adopter</w:t>
      </w:r>
      <w:r>
        <w:rPr>
          <w:rFonts w:ascii="Calibri"/>
          <w:spacing w:val="-5"/>
          <w:sz w:val="22"/>
        </w:rPr>
        <w:t> </w:t>
      </w:r>
      <w:r>
        <w:rPr>
          <w:rFonts w:ascii="Calibri"/>
          <w:sz w:val="22"/>
        </w:rPr>
        <w:t>without</w:t>
      </w:r>
      <w:r>
        <w:rPr>
          <w:rFonts w:ascii="Calibri"/>
          <w:spacing w:val="-3"/>
          <w:sz w:val="22"/>
        </w:rPr>
        <w:t> </w:t>
      </w:r>
      <w:r>
        <w:rPr>
          <w:rFonts w:ascii="Calibri"/>
          <w:sz w:val="22"/>
        </w:rPr>
        <w:t>any</w:t>
      </w:r>
      <w:r>
        <w:rPr>
          <w:rFonts w:ascii="Calibri"/>
          <w:spacing w:val="-2"/>
          <w:sz w:val="22"/>
        </w:rPr>
        <w:t> limitation</w:t>
      </w:r>
    </w:p>
    <w:p>
      <w:pPr>
        <w:pStyle w:val="ListParagraph"/>
        <w:numPr>
          <w:ilvl w:val="0"/>
          <w:numId w:val="71"/>
        </w:numPr>
        <w:tabs>
          <w:tab w:pos="1216" w:val="left" w:leader="none"/>
        </w:tabs>
        <w:spacing w:line="240" w:lineRule="auto" w:before="24" w:after="0"/>
        <w:ind w:left="1216" w:right="0" w:hanging="960"/>
        <w:jc w:val="left"/>
        <w:rPr>
          <w:rFonts w:ascii="Calibri"/>
          <w:sz w:val="22"/>
        </w:rPr>
      </w:pPr>
      <w:r>
        <w:rPr>
          <w:rFonts w:ascii="Calibri"/>
          <w:sz w:val="22"/>
        </w:rPr>
        <w:t>on</w:t>
      </w:r>
      <w:r>
        <w:rPr>
          <w:rFonts w:ascii="Calibri"/>
          <w:spacing w:val="30"/>
          <w:sz w:val="22"/>
        </w:rPr>
        <w:t> </w:t>
      </w:r>
      <w:r>
        <w:rPr>
          <w:rFonts w:ascii="Calibri"/>
          <w:sz w:val="22"/>
        </w:rPr>
        <w:t>use</w:t>
      </w:r>
      <w:r>
        <w:rPr>
          <w:rFonts w:ascii="Calibri"/>
          <w:spacing w:val="28"/>
          <w:sz w:val="22"/>
        </w:rPr>
        <w:t> </w:t>
      </w:r>
      <w:r>
        <w:rPr>
          <w:rFonts w:ascii="Calibri"/>
          <w:sz w:val="22"/>
        </w:rPr>
        <w:t>or</w:t>
      </w:r>
      <w:r>
        <w:rPr>
          <w:rFonts w:ascii="Calibri"/>
          <w:spacing w:val="31"/>
          <w:sz w:val="22"/>
        </w:rPr>
        <w:t> </w:t>
      </w:r>
      <w:r>
        <w:rPr>
          <w:rFonts w:ascii="Calibri"/>
          <w:sz w:val="22"/>
        </w:rPr>
        <w:t>disclosure</w:t>
      </w:r>
      <w:r>
        <w:rPr>
          <w:rFonts w:ascii="Calibri"/>
          <w:spacing w:val="33"/>
          <w:sz w:val="22"/>
        </w:rPr>
        <w:t> </w:t>
      </w:r>
      <w:r>
        <w:rPr>
          <w:rFonts w:ascii="Calibri"/>
          <w:sz w:val="22"/>
        </w:rPr>
        <w:t>prior</w:t>
      </w:r>
      <w:r>
        <w:rPr>
          <w:rFonts w:ascii="Calibri"/>
          <w:spacing w:val="29"/>
          <w:sz w:val="22"/>
        </w:rPr>
        <w:t> </w:t>
      </w:r>
      <w:r>
        <w:rPr>
          <w:rFonts w:ascii="Calibri"/>
          <w:sz w:val="22"/>
        </w:rPr>
        <w:t>to</w:t>
      </w:r>
      <w:r>
        <w:rPr>
          <w:rFonts w:ascii="Calibri"/>
          <w:spacing w:val="33"/>
          <w:sz w:val="22"/>
        </w:rPr>
        <w:t> </w:t>
      </w:r>
      <w:r>
        <w:rPr>
          <w:rFonts w:ascii="Calibri"/>
          <w:sz w:val="22"/>
        </w:rPr>
        <w:t>disclosure;</w:t>
      </w:r>
      <w:r>
        <w:rPr>
          <w:rFonts w:ascii="Calibri"/>
          <w:spacing w:val="29"/>
          <w:sz w:val="22"/>
        </w:rPr>
        <w:t> </w:t>
      </w:r>
      <w:r>
        <w:rPr>
          <w:rFonts w:ascii="Calibri"/>
          <w:sz w:val="22"/>
        </w:rPr>
        <w:t>(2)</w:t>
      </w:r>
      <w:r>
        <w:rPr>
          <w:rFonts w:ascii="Calibri"/>
          <w:spacing w:val="30"/>
          <w:sz w:val="22"/>
        </w:rPr>
        <w:t> </w:t>
      </w:r>
      <w:r>
        <w:rPr>
          <w:rFonts w:ascii="Calibri"/>
          <w:sz w:val="22"/>
        </w:rPr>
        <w:t>publicly</w:t>
      </w:r>
      <w:r>
        <w:rPr>
          <w:rFonts w:ascii="Calibri"/>
          <w:spacing w:val="29"/>
          <w:sz w:val="22"/>
        </w:rPr>
        <w:t> </w:t>
      </w:r>
      <w:r>
        <w:rPr>
          <w:rFonts w:ascii="Calibri"/>
          <w:sz w:val="22"/>
        </w:rPr>
        <w:t>available</w:t>
      </w:r>
      <w:r>
        <w:rPr>
          <w:rFonts w:ascii="Calibri"/>
          <w:spacing w:val="33"/>
          <w:sz w:val="22"/>
        </w:rPr>
        <w:t> </w:t>
      </w:r>
      <w:r>
        <w:rPr>
          <w:rFonts w:ascii="Calibri"/>
          <w:sz w:val="22"/>
        </w:rPr>
        <w:t>through</w:t>
      </w:r>
      <w:r>
        <w:rPr>
          <w:rFonts w:ascii="Calibri"/>
          <w:spacing w:val="30"/>
          <w:sz w:val="22"/>
        </w:rPr>
        <w:t> </w:t>
      </w:r>
      <w:r>
        <w:rPr>
          <w:rFonts w:ascii="Calibri"/>
          <w:sz w:val="22"/>
        </w:rPr>
        <w:t>no</w:t>
      </w:r>
      <w:r>
        <w:rPr>
          <w:rFonts w:ascii="Calibri"/>
          <w:spacing w:val="33"/>
          <w:sz w:val="22"/>
        </w:rPr>
        <w:t> </w:t>
      </w:r>
      <w:r>
        <w:rPr>
          <w:rFonts w:ascii="Calibri"/>
          <w:sz w:val="22"/>
        </w:rPr>
        <w:t>fault</w:t>
      </w:r>
      <w:r>
        <w:rPr>
          <w:rFonts w:ascii="Calibri"/>
          <w:spacing w:val="29"/>
          <w:sz w:val="22"/>
        </w:rPr>
        <w:t> </w:t>
      </w:r>
      <w:r>
        <w:rPr>
          <w:rFonts w:ascii="Calibri"/>
          <w:sz w:val="22"/>
        </w:rPr>
        <w:t>of</w:t>
      </w:r>
      <w:r>
        <w:rPr>
          <w:rFonts w:ascii="Calibri"/>
          <w:spacing w:val="32"/>
          <w:sz w:val="22"/>
        </w:rPr>
        <w:t> </w:t>
      </w:r>
      <w:r>
        <w:rPr>
          <w:rFonts w:ascii="Calibri"/>
          <w:sz w:val="22"/>
        </w:rPr>
        <w:t>Adopter;</w:t>
      </w:r>
      <w:r>
        <w:rPr>
          <w:rFonts w:ascii="Calibri"/>
          <w:spacing w:val="32"/>
          <w:sz w:val="22"/>
        </w:rPr>
        <w:t> </w:t>
      </w:r>
      <w:r>
        <w:rPr>
          <w:rFonts w:ascii="Calibri"/>
          <w:sz w:val="22"/>
        </w:rPr>
        <w:t>(3)</w:t>
      </w:r>
      <w:r>
        <w:rPr>
          <w:rFonts w:ascii="Calibri"/>
          <w:spacing w:val="30"/>
          <w:sz w:val="22"/>
        </w:rPr>
        <w:t> </w:t>
      </w:r>
      <w:r>
        <w:rPr>
          <w:rFonts w:ascii="Calibri"/>
          <w:spacing w:val="-2"/>
          <w:sz w:val="22"/>
        </w:rPr>
        <w:t>rightfully</w:t>
      </w:r>
    </w:p>
    <w:p>
      <w:pPr>
        <w:pStyle w:val="ListParagraph"/>
        <w:numPr>
          <w:ilvl w:val="0"/>
          <w:numId w:val="71"/>
        </w:numPr>
        <w:tabs>
          <w:tab w:pos="1216" w:val="left" w:leader="none"/>
        </w:tabs>
        <w:spacing w:line="240" w:lineRule="auto" w:before="24" w:after="0"/>
        <w:ind w:left="1216" w:right="0" w:hanging="960"/>
        <w:jc w:val="left"/>
        <w:rPr>
          <w:rFonts w:ascii="Calibri"/>
          <w:sz w:val="22"/>
        </w:rPr>
      </w:pPr>
      <w:r>
        <w:rPr>
          <w:rFonts w:ascii="Calibri"/>
          <w:sz w:val="22"/>
        </w:rPr>
        <w:t>received</w:t>
      </w:r>
      <w:r>
        <w:rPr>
          <w:rFonts w:ascii="Calibri"/>
          <w:spacing w:val="24"/>
          <w:sz w:val="22"/>
        </w:rPr>
        <w:t> </w:t>
      </w:r>
      <w:r>
        <w:rPr>
          <w:rFonts w:ascii="Calibri"/>
          <w:sz w:val="22"/>
        </w:rPr>
        <w:t>without</w:t>
      </w:r>
      <w:r>
        <w:rPr>
          <w:rFonts w:ascii="Calibri"/>
          <w:spacing w:val="28"/>
          <w:sz w:val="22"/>
        </w:rPr>
        <w:t> </w:t>
      </w:r>
      <w:r>
        <w:rPr>
          <w:rFonts w:ascii="Calibri"/>
          <w:sz w:val="22"/>
        </w:rPr>
        <w:t>a</w:t>
      </w:r>
      <w:r>
        <w:rPr>
          <w:rFonts w:ascii="Calibri"/>
          <w:spacing w:val="27"/>
          <w:sz w:val="22"/>
        </w:rPr>
        <w:t> </w:t>
      </w:r>
      <w:r>
        <w:rPr>
          <w:rFonts w:ascii="Calibri"/>
          <w:sz w:val="22"/>
        </w:rPr>
        <w:t>duty</w:t>
      </w:r>
      <w:r>
        <w:rPr>
          <w:rFonts w:ascii="Calibri"/>
          <w:spacing w:val="26"/>
          <w:sz w:val="22"/>
        </w:rPr>
        <w:t> </w:t>
      </w:r>
      <w:r>
        <w:rPr>
          <w:rFonts w:ascii="Calibri"/>
          <w:sz w:val="22"/>
        </w:rPr>
        <w:t>of</w:t>
      </w:r>
      <w:r>
        <w:rPr>
          <w:rFonts w:ascii="Calibri"/>
          <w:spacing w:val="27"/>
          <w:sz w:val="22"/>
        </w:rPr>
        <w:t> </w:t>
      </w:r>
      <w:r>
        <w:rPr>
          <w:rFonts w:ascii="Calibri"/>
          <w:sz w:val="22"/>
        </w:rPr>
        <w:t>confidentiality;</w:t>
      </w:r>
      <w:r>
        <w:rPr>
          <w:rFonts w:ascii="Calibri"/>
          <w:spacing w:val="28"/>
          <w:sz w:val="22"/>
        </w:rPr>
        <w:t> </w:t>
      </w:r>
      <w:r>
        <w:rPr>
          <w:rFonts w:ascii="Calibri"/>
          <w:sz w:val="22"/>
        </w:rPr>
        <w:t>(4)</w:t>
      </w:r>
      <w:r>
        <w:rPr>
          <w:rFonts w:ascii="Calibri"/>
          <w:spacing w:val="28"/>
          <w:sz w:val="22"/>
        </w:rPr>
        <w:t> </w:t>
      </w:r>
      <w:r>
        <w:rPr>
          <w:rFonts w:ascii="Calibri"/>
          <w:sz w:val="22"/>
        </w:rPr>
        <w:t>disclosed</w:t>
      </w:r>
      <w:r>
        <w:rPr>
          <w:rFonts w:ascii="Calibri"/>
          <w:spacing w:val="27"/>
          <w:sz w:val="22"/>
        </w:rPr>
        <w:t> </w:t>
      </w:r>
      <w:r>
        <w:rPr>
          <w:rFonts w:ascii="Calibri"/>
          <w:sz w:val="22"/>
        </w:rPr>
        <w:t>by</w:t>
      </w:r>
      <w:r>
        <w:rPr>
          <w:rFonts w:ascii="Calibri"/>
          <w:spacing w:val="28"/>
          <w:sz w:val="22"/>
        </w:rPr>
        <w:t> </w:t>
      </w:r>
      <w:r>
        <w:rPr>
          <w:rFonts w:ascii="Calibri"/>
          <w:sz w:val="22"/>
        </w:rPr>
        <w:t>O-RAN</w:t>
      </w:r>
      <w:r>
        <w:rPr>
          <w:rFonts w:ascii="Calibri"/>
          <w:spacing w:val="26"/>
          <w:sz w:val="22"/>
        </w:rPr>
        <w:t> </w:t>
      </w:r>
      <w:r>
        <w:rPr>
          <w:rFonts w:ascii="Calibri"/>
          <w:sz w:val="22"/>
        </w:rPr>
        <w:t>Alliance</w:t>
      </w:r>
      <w:r>
        <w:rPr>
          <w:rFonts w:ascii="Calibri"/>
          <w:spacing w:val="28"/>
          <w:sz w:val="22"/>
        </w:rPr>
        <w:t> </w:t>
      </w:r>
      <w:r>
        <w:rPr>
          <w:rFonts w:ascii="Calibri"/>
          <w:sz w:val="22"/>
        </w:rPr>
        <w:t>or</w:t>
      </w:r>
      <w:r>
        <w:rPr>
          <w:rFonts w:ascii="Calibri"/>
          <w:spacing w:val="25"/>
          <w:sz w:val="22"/>
        </w:rPr>
        <w:t> </w:t>
      </w:r>
      <w:r>
        <w:rPr>
          <w:rFonts w:ascii="Calibri"/>
          <w:sz w:val="22"/>
        </w:rPr>
        <w:t>a</w:t>
      </w:r>
      <w:r>
        <w:rPr>
          <w:rFonts w:ascii="Calibri"/>
          <w:spacing w:val="27"/>
          <w:sz w:val="22"/>
        </w:rPr>
        <w:t> </w:t>
      </w:r>
      <w:r>
        <w:rPr>
          <w:rFonts w:ascii="Calibri"/>
          <w:sz w:val="22"/>
        </w:rPr>
        <w:t>Member,</w:t>
      </w:r>
      <w:r>
        <w:rPr>
          <w:rFonts w:ascii="Calibri"/>
          <w:spacing w:val="27"/>
          <w:sz w:val="22"/>
        </w:rPr>
        <w:t> </w:t>
      </w:r>
      <w:r>
        <w:rPr>
          <w:rFonts w:ascii="Calibri"/>
          <w:sz w:val="22"/>
        </w:rPr>
        <w:t>Contributor</w:t>
      </w:r>
      <w:r>
        <w:rPr>
          <w:rFonts w:ascii="Calibri"/>
          <w:spacing w:val="26"/>
          <w:sz w:val="22"/>
        </w:rPr>
        <w:t> </w:t>
      </w:r>
      <w:r>
        <w:rPr>
          <w:rFonts w:ascii="Calibri"/>
          <w:spacing w:val="-5"/>
          <w:sz w:val="22"/>
        </w:rPr>
        <w:t>or</w:t>
      </w:r>
    </w:p>
    <w:p>
      <w:pPr>
        <w:pStyle w:val="ListParagraph"/>
        <w:numPr>
          <w:ilvl w:val="0"/>
          <w:numId w:val="71"/>
        </w:numPr>
        <w:tabs>
          <w:tab w:pos="1216" w:val="left" w:leader="none"/>
        </w:tabs>
        <w:spacing w:line="240" w:lineRule="auto" w:before="27" w:after="0"/>
        <w:ind w:left="1216" w:right="0" w:hanging="960"/>
        <w:jc w:val="left"/>
        <w:rPr>
          <w:rFonts w:ascii="Calibri"/>
          <w:sz w:val="22"/>
        </w:rPr>
      </w:pPr>
      <w:r>
        <w:rPr>
          <w:rFonts w:ascii="Calibri"/>
          <w:sz w:val="22"/>
        </w:rPr>
        <w:t>Academic</w:t>
      </w:r>
      <w:r>
        <w:rPr>
          <w:rFonts w:ascii="Calibri"/>
          <w:spacing w:val="-8"/>
          <w:sz w:val="22"/>
        </w:rPr>
        <w:t> </w:t>
      </w:r>
      <w:r>
        <w:rPr>
          <w:rFonts w:ascii="Calibri"/>
          <w:sz w:val="22"/>
        </w:rPr>
        <w:t>Contributor</w:t>
      </w:r>
      <w:r>
        <w:rPr>
          <w:rFonts w:ascii="Calibri"/>
          <w:spacing w:val="-6"/>
          <w:sz w:val="22"/>
        </w:rPr>
        <w:t> </w:t>
      </w:r>
      <w:r>
        <w:rPr>
          <w:rFonts w:ascii="Calibri"/>
          <w:sz w:val="22"/>
        </w:rPr>
        <w:t>to</w:t>
      </w:r>
      <w:r>
        <w:rPr>
          <w:rFonts w:ascii="Calibri"/>
          <w:spacing w:val="-4"/>
          <w:sz w:val="22"/>
        </w:rPr>
        <w:t> </w:t>
      </w:r>
      <w:r>
        <w:rPr>
          <w:rFonts w:ascii="Calibri"/>
          <w:sz w:val="22"/>
        </w:rPr>
        <w:t>a</w:t>
      </w:r>
      <w:r>
        <w:rPr>
          <w:rFonts w:ascii="Calibri"/>
          <w:spacing w:val="-8"/>
          <w:sz w:val="22"/>
        </w:rPr>
        <w:t> </w:t>
      </w:r>
      <w:r>
        <w:rPr>
          <w:rFonts w:ascii="Calibri"/>
          <w:sz w:val="22"/>
        </w:rPr>
        <w:t>third</w:t>
      </w:r>
      <w:r>
        <w:rPr>
          <w:rFonts w:ascii="Calibri"/>
          <w:spacing w:val="-6"/>
          <w:sz w:val="22"/>
        </w:rPr>
        <w:t> </w:t>
      </w:r>
      <w:r>
        <w:rPr>
          <w:rFonts w:ascii="Calibri"/>
          <w:sz w:val="22"/>
        </w:rPr>
        <w:t>party</w:t>
      </w:r>
      <w:r>
        <w:rPr>
          <w:rFonts w:ascii="Calibri"/>
          <w:spacing w:val="-7"/>
          <w:sz w:val="22"/>
        </w:rPr>
        <w:t> </w:t>
      </w:r>
      <w:r>
        <w:rPr>
          <w:rFonts w:ascii="Calibri"/>
          <w:sz w:val="22"/>
        </w:rPr>
        <w:t>without</w:t>
      </w:r>
      <w:r>
        <w:rPr>
          <w:rFonts w:ascii="Calibri"/>
          <w:spacing w:val="-7"/>
          <w:sz w:val="22"/>
        </w:rPr>
        <w:t> </w:t>
      </w:r>
      <w:r>
        <w:rPr>
          <w:rFonts w:ascii="Calibri"/>
          <w:sz w:val="22"/>
        </w:rPr>
        <w:t>a</w:t>
      </w:r>
      <w:r>
        <w:rPr>
          <w:rFonts w:ascii="Calibri"/>
          <w:spacing w:val="-5"/>
          <w:sz w:val="22"/>
        </w:rPr>
        <w:t> </w:t>
      </w:r>
      <w:r>
        <w:rPr>
          <w:rFonts w:ascii="Calibri"/>
          <w:sz w:val="22"/>
        </w:rPr>
        <w:t>duty</w:t>
      </w:r>
      <w:r>
        <w:rPr>
          <w:rFonts w:ascii="Calibri"/>
          <w:spacing w:val="-7"/>
          <w:sz w:val="22"/>
        </w:rPr>
        <w:t> </w:t>
      </w:r>
      <w:r>
        <w:rPr>
          <w:rFonts w:ascii="Calibri"/>
          <w:sz w:val="22"/>
        </w:rPr>
        <w:t>of</w:t>
      </w:r>
      <w:r>
        <w:rPr>
          <w:rFonts w:ascii="Calibri"/>
          <w:spacing w:val="-5"/>
          <w:sz w:val="22"/>
        </w:rPr>
        <w:t> </w:t>
      </w:r>
      <w:r>
        <w:rPr>
          <w:rFonts w:ascii="Calibri"/>
          <w:sz w:val="22"/>
        </w:rPr>
        <w:t>confidentiality</w:t>
      </w:r>
      <w:r>
        <w:rPr>
          <w:rFonts w:ascii="Calibri"/>
          <w:spacing w:val="-6"/>
          <w:sz w:val="22"/>
        </w:rPr>
        <w:t> </w:t>
      </w:r>
      <w:r>
        <w:rPr>
          <w:rFonts w:ascii="Calibri"/>
          <w:sz w:val="22"/>
        </w:rPr>
        <w:t>on</w:t>
      </w:r>
      <w:r>
        <w:rPr>
          <w:rFonts w:ascii="Calibri"/>
          <w:spacing w:val="-8"/>
          <w:sz w:val="22"/>
        </w:rPr>
        <w:t> </w:t>
      </w:r>
      <w:r>
        <w:rPr>
          <w:rFonts w:ascii="Calibri"/>
          <w:sz w:val="22"/>
        </w:rPr>
        <w:t>such</w:t>
      </w:r>
      <w:r>
        <w:rPr>
          <w:rFonts w:ascii="Calibri"/>
          <w:spacing w:val="-7"/>
          <w:sz w:val="22"/>
        </w:rPr>
        <w:t> </w:t>
      </w:r>
      <w:r>
        <w:rPr>
          <w:rFonts w:ascii="Calibri"/>
          <w:sz w:val="22"/>
        </w:rPr>
        <w:t>third</w:t>
      </w:r>
      <w:r>
        <w:rPr>
          <w:rFonts w:ascii="Calibri"/>
          <w:spacing w:val="-7"/>
          <w:sz w:val="22"/>
        </w:rPr>
        <w:t> </w:t>
      </w:r>
      <w:r>
        <w:rPr>
          <w:rFonts w:ascii="Calibri"/>
          <w:sz w:val="22"/>
        </w:rPr>
        <w:t>party;</w:t>
      </w:r>
      <w:r>
        <w:rPr>
          <w:rFonts w:ascii="Calibri"/>
          <w:spacing w:val="-7"/>
          <w:sz w:val="22"/>
        </w:rPr>
        <w:t> </w:t>
      </w:r>
      <w:r>
        <w:rPr>
          <w:rFonts w:ascii="Calibri"/>
          <w:sz w:val="22"/>
        </w:rPr>
        <w:t>(5)</w:t>
      </w:r>
      <w:r>
        <w:rPr>
          <w:rFonts w:ascii="Calibri"/>
          <w:spacing w:val="-5"/>
          <w:sz w:val="22"/>
        </w:rPr>
        <w:t> </w:t>
      </w:r>
      <w:r>
        <w:rPr>
          <w:rFonts w:ascii="Calibri"/>
          <w:spacing w:val="-2"/>
          <w:sz w:val="22"/>
        </w:rPr>
        <w:t>independently</w:t>
      </w:r>
    </w:p>
    <w:p>
      <w:pPr>
        <w:pStyle w:val="ListParagraph"/>
        <w:numPr>
          <w:ilvl w:val="0"/>
          <w:numId w:val="71"/>
        </w:numPr>
        <w:tabs>
          <w:tab w:pos="1216" w:val="left" w:leader="none"/>
        </w:tabs>
        <w:spacing w:line="240" w:lineRule="auto" w:before="24" w:after="0"/>
        <w:ind w:left="1216" w:right="0" w:hanging="960"/>
        <w:jc w:val="left"/>
        <w:rPr>
          <w:rFonts w:ascii="Calibri"/>
          <w:sz w:val="22"/>
        </w:rPr>
      </w:pPr>
      <w:r>
        <w:rPr>
          <w:rFonts w:ascii="Calibri"/>
          <w:sz w:val="22"/>
        </w:rPr>
        <w:t>developed</w:t>
      </w:r>
      <w:r>
        <w:rPr>
          <w:rFonts w:ascii="Calibri"/>
          <w:spacing w:val="-10"/>
          <w:sz w:val="22"/>
        </w:rPr>
        <w:t> </w:t>
      </w:r>
      <w:r>
        <w:rPr>
          <w:rFonts w:ascii="Calibri"/>
          <w:sz w:val="22"/>
        </w:rPr>
        <w:t>by</w:t>
      </w:r>
      <w:r>
        <w:rPr>
          <w:rFonts w:ascii="Calibri"/>
          <w:spacing w:val="-9"/>
          <w:sz w:val="22"/>
        </w:rPr>
        <w:t> </w:t>
      </w:r>
      <w:r>
        <w:rPr>
          <w:rFonts w:ascii="Calibri"/>
          <w:sz w:val="22"/>
        </w:rPr>
        <w:t>Adopter;</w:t>
      </w:r>
      <w:r>
        <w:rPr>
          <w:rFonts w:ascii="Calibri"/>
          <w:spacing w:val="-9"/>
          <w:sz w:val="22"/>
        </w:rPr>
        <w:t> </w:t>
      </w:r>
      <w:r>
        <w:rPr>
          <w:rFonts w:ascii="Calibri"/>
          <w:sz w:val="22"/>
        </w:rPr>
        <w:t>(6)</w:t>
      </w:r>
      <w:r>
        <w:rPr>
          <w:rFonts w:ascii="Calibri"/>
          <w:spacing w:val="-12"/>
          <w:sz w:val="22"/>
        </w:rPr>
        <w:t> </w:t>
      </w:r>
      <w:r>
        <w:rPr>
          <w:rFonts w:ascii="Calibri"/>
          <w:sz w:val="22"/>
        </w:rPr>
        <w:t>disclosed</w:t>
      </w:r>
      <w:r>
        <w:rPr>
          <w:rFonts w:ascii="Calibri"/>
          <w:spacing w:val="-7"/>
          <w:sz w:val="22"/>
        </w:rPr>
        <w:t> </w:t>
      </w:r>
      <w:r>
        <w:rPr>
          <w:rFonts w:ascii="Calibri"/>
          <w:sz w:val="22"/>
        </w:rPr>
        <w:t>pursuant</w:t>
      </w:r>
      <w:r>
        <w:rPr>
          <w:rFonts w:ascii="Calibri"/>
          <w:spacing w:val="-9"/>
          <w:sz w:val="22"/>
        </w:rPr>
        <w:t> </w:t>
      </w:r>
      <w:r>
        <w:rPr>
          <w:rFonts w:ascii="Calibri"/>
          <w:sz w:val="22"/>
        </w:rPr>
        <w:t>to</w:t>
      </w:r>
      <w:r>
        <w:rPr>
          <w:rFonts w:ascii="Calibri"/>
          <w:spacing w:val="-6"/>
          <w:sz w:val="22"/>
        </w:rPr>
        <w:t> </w:t>
      </w:r>
      <w:r>
        <w:rPr>
          <w:rFonts w:ascii="Calibri"/>
          <w:sz w:val="22"/>
        </w:rPr>
        <w:t>the</w:t>
      </w:r>
      <w:r>
        <w:rPr>
          <w:rFonts w:ascii="Calibri"/>
          <w:spacing w:val="-10"/>
          <w:sz w:val="22"/>
        </w:rPr>
        <w:t> </w:t>
      </w:r>
      <w:r>
        <w:rPr>
          <w:rFonts w:ascii="Calibri"/>
          <w:sz w:val="22"/>
        </w:rPr>
        <w:t>order</w:t>
      </w:r>
      <w:r>
        <w:rPr>
          <w:rFonts w:ascii="Calibri"/>
          <w:spacing w:val="-7"/>
          <w:sz w:val="22"/>
        </w:rPr>
        <w:t> </w:t>
      </w:r>
      <w:r>
        <w:rPr>
          <w:rFonts w:ascii="Calibri"/>
          <w:sz w:val="22"/>
        </w:rPr>
        <w:t>of</w:t>
      </w:r>
      <w:r>
        <w:rPr>
          <w:rFonts w:ascii="Calibri"/>
          <w:spacing w:val="-10"/>
          <w:sz w:val="22"/>
        </w:rPr>
        <w:t> </w:t>
      </w:r>
      <w:r>
        <w:rPr>
          <w:rFonts w:ascii="Calibri"/>
          <w:sz w:val="22"/>
        </w:rPr>
        <w:t>a</w:t>
      </w:r>
      <w:r>
        <w:rPr>
          <w:rFonts w:ascii="Calibri"/>
          <w:spacing w:val="-8"/>
          <w:sz w:val="22"/>
        </w:rPr>
        <w:t> </w:t>
      </w:r>
      <w:r>
        <w:rPr>
          <w:rFonts w:ascii="Calibri"/>
          <w:sz w:val="22"/>
        </w:rPr>
        <w:t>court</w:t>
      </w:r>
      <w:r>
        <w:rPr>
          <w:rFonts w:ascii="Calibri"/>
          <w:spacing w:val="-9"/>
          <w:sz w:val="22"/>
        </w:rPr>
        <w:t> </w:t>
      </w:r>
      <w:r>
        <w:rPr>
          <w:rFonts w:ascii="Calibri"/>
          <w:sz w:val="22"/>
        </w:rPr>
        <w:t>or</w:t>
      </w:r>
      <w:r>
        <w:rPr>
          <w:rFonts w:ascii="Calibri"/>
          <w:spacing w:val="-10"/>
          <w:sz w:val="22"/>
        </w:rPr>
        <w:t> </w:t>
      </w:r>
      <w:r>
        <w:rPr>
          <w:rFonts w:ascii="Calibri"/>
          <w:sz w:val="22"/>
        </w:rPr>
        <w:t>other</w:t>
      </w:r>
      <w:r>
        <w:rPr>
          <w:rFonts w:ascii="Calibri"/>
          <w:spacing w:val="-10"/>
          <w:sz w:val="22"/>
        </w:rPr>
        <w:t> </w:t>
      </w:r>
      <w:r>
        <w:rPr>
          <w:rFonts w:ascii="Calibri"/>
          <w:sz w:val="22"/>
        </w:rPr>
        <w:t>authorized</w:t>
      </w:r>
      <w:r>
        <w:rPr>
          <w:rFonts w:ascii="Calibri"/>
          <w:spacing w:val="-8"/>
          <w:sz w:val="22"/>
        </w:rPr>
        <w:t> </w:t>
      </w:r>
      <w:r>
        <w:rPr>
          <w:rFonts w:ascii="Calibri"/>
          <w:sz w:val="22"/>
        </w:rPr>
        <w:t>governmental</w:t>
      </w:r>
      <w:r>
        <w:rPr>
          <w:rFonts w:ascii="Calibri"/>
          <w:spacing w:val="-9"/>
          <w:sz w:val="22"/>
        </w:rPr>
        <w:t> </w:t>
      </w:r>
      <w:r>
        <w:rPr>
          <w:rFonts w:ascii="Calibri"/>
          <w:spacing w:val="-2"/>
          <w:sz w:val="22"/>
        </w:rPr>
        <w:t>body,</w:t>
      </w:r>
    </w:p>
    <w:p>
      <w:pPr>
        <w:pStyle w:val="ListParagraph"/>
        <w:numPr>
          <w:ilvl w:val="0"/>
          <w:numId w:val="71"/>
        </w:numPr>
        <w:tabs>
          <w:tab w:pos="1216" w:val="left" w:leader="none"/>
        </w:tabs>
        <w:spacing w:line="240" w:lineRule="auto" w:before="24" w:after="0"/>
        <w:ind w:left="1216" w:right="0" w:hanging="1061"/>
        <w:jc w:val="left"/>
        <w:rPr>
          <w:rFonts w:ascii="Calibri"/>
          <w:sz w:val="22"/>
        </w:rPr>
      </w:pPr>
      <w:r>
        <w:rPr>
          <w:rFonts w:ascii="Calibri"/>
          <w:sz w:val="22"/>
        </w:rPr>
        <w:t>or</w:t>
      </w:r>
      <w:r>
        <w:rPr>
          <w:rFonts w:ascii="Calibri"/>
          <w:spacing w:val="-6"/>
          <w:sz w:val="22"/>
        </w:rPr>
        <w:t> </w:t>
      </w:r>
      <w:r>
        <w:rPr>
          <w:rFonts w:ascii="Calibri"/>
          <w:sz w:val="22"/>
        </w:rPr>
        <w:t>as</w:t>
      </w:r>
      <w:r>
        <w:rPr>
          <w:rFonts w:ascii="Calibri"/>
          <w:spacing w:val="-8"/>
          <w:sz w:val="22"/>
        </w:rPr>
        <w:t> </w:t>
      </w:r>
      <w:r>
        <w:rPr>
          <w:rFonts w:ascii="Calibri"/>
          <w:sz w:val="22"/>
        </w:rPr>
        <w:t>required</w:t>
      </w:r>
      <w:r>
        <w:rPr>
          <w:rFonts w:ascii="Calibri"/>
          <w:spacing w:val="-6"/>
          <w:sz w:val="22"/>
        </w:rPr>
        <w:t> </w:t>
      </w:r>
      <w:r>
        <w:rPr>
          <w:rFonts w:ascii="Calibri"/>
          <w:sz w:val="22"/>
        </w:rPr>
        <w:t>by</w:t>
      </w:r>
      <w:r>
        <w:rPr>
          <w:rFonts w:ascii="Calibri"/>
          <w:spacing w:val="-7"/>
          <w:sz w:val="22"/>
        </w:rPr>
        <w:t> </w:t>
      </w:r>
      <w:r>
        <w:rPr>
          <w:rFonts w:ascii="Calibri"/>
          <w:sz w:val="22"/>
        </w:rPr>
        <w:t>law,</w:t>
      </w:r>
      <w:r>
        <w:rPr>
          <w:rFonts w:ascii="Calibri"/>
          <w:spacing w:val="-8"/>
          <w:sz w:val="22"/>
        </w:rPr>
        <w:t> </w:t>
      </w:r>
      <w:r>
        <w:rPr>
          <w:rFonts w:ascii="Calibri"/>
          <w:sz w:val="22"/>
        </w:rPr>
        <w:t>provided</w:t>
      </w:r>
      <w:r>
        <w:rPr>
          <w:rFonts w:ascii="Calibri"/>
          <w:spacing w:val="-7"/>
          <w:sz w:val="22"/>
        </w:rPr>
        <w:t> </w:t>
      </w:r>
      <w:r>
        <w:rPr>
          <w:rFonts w:ascii="Calibri"/>
          <w:sz w:val="22"/>
        </w:rPr>
        <w:t>that</w:t>
      </w:r>
      <w:r>
        <w:rPr>
          <w:rFonts w:ascii="Calibri"/>
          <w:spacing w:val="-5"/>
          <w:sz w:val="22"/>
        </w:rPr>
        <w:t> </w:t>
      </w:r>
      <w:r>
        <w:rPr>
          <w:rFonts w:ascii="Calibri"/>
          <w:sz w:val="22"/>
        </w:rPr>
        <w:t>Adopter</w:t>
      </w:r>
      <w:r>
        <w:rPr>
          <w:rFonts w:ascii="Calibri"/>
          <w:spacing w:val="-5"/>
          <w:sz w:val="22"/>
        </w:rPr>
        <w:t> </w:t>
      </w:r>
      <w:r>
        <w:rPr>
          <w:rFonts w:ascii="Calibri"/>
          <w:sz w:val="22"/>
        </w:rPr>
        <w:t>provides</w:t>
      </w:r>
      <w:r>
        <w:rPr>
          <w:rFonts w:ascii="Calibri"/>
          <w:spacing w:val="-7"/>
          <w:sz w:val="22"/>
        </w:rPr>
        <w:t> </w:t>
      </w:r>
      <w:r>
        <w:rPr>
          <w:rFonts w:ascii="Calibri"/>
          <w:sz w:val="22"/>
        </w:rPr>
        <w:t>reasonable</w:t>
      </w:r>
      <w:r>
        <w:rPr>
          <w:rFonts w:ascii="Calibri"/>
          <w:spacing w:val="-8"/>
          <w:sz w:val="22"/>
        </w:rPr>
        <w:t> </w:t>
      </w:r>
      <w:r>
        <w:rPr>
          <w:rFonts w:ascii="Calibri"/>
          <w:sz w:val="22"/>
        </w:rPr>
        <w:t>prior</w:t>
      </w:r>
      <w:r>
        <w:rPr>
          <w:rFonts w:ascii="Calibri"/>
          <w:spacing w:val="-7"/>
          <w:sz w:val="22"/>
        </w:rPr>
        <w:t> </w:t>
      </w:r>
      <w:r>
        <w:rPr>
          <w:rFonts w:ascii="Calibri"/>
          <w:sz w:val="22"/>
        </w:rPr>
        <w:t>written</w:t>
      </w:r>
      <w:r>
        <w:rPr>
          <w:rFonts w:ascii="Calibri"/>
          <w:spacing w:val="-7"/>
          <w:sz w:val="22"/>
        </w:rPr>
        <w:t> </w:t>
      </w:r>
      <w:r>
        <w:rPr>
          <w:rFonts w:ascii="Calibri"/>
          <w:sz w:val="22"/>
        </w:rPr>
        <w:t>notice</w:t>
      </w:r>
      <w:r>
        <w:rPr>
          <w:rFonts w:ascii="Calibri"/>
          <w:spacing w:val="-5"/>
          <w:sz w:val="22"/>
        </w:rPr>
        <w:t> </w:t>
      </w:r>
      <w:r>
        <w:rPr>
          <w:rFonts w:ascii="Calibri"/>
          <w:sz w:val="22"/>
        </w:rPr>
        <w:t>to</w:t>
      </w:r>
      <w:r>
        <w:rPr>
          <w:rFonts w:ascii="Calibri"/>
          <w:spacing w:val="-6"/>
          <w:sz w:val="22"/>
        </w:rPr>
        <w:t> </w:t>
      </w:r>
      <w:r>
        <w:rPr>
          <w:rFonts w:ascii="Calibri"/>
          <w:sz w:val="22"/>
        </w:rPr>
        <w:t>O-RAN</w:t>
      </w:r>
      <w:r>
        <w:rPr>
          <w:rFonts w:ascii="Calibri"/>
          <w:spacing w:val="-7"/>
          <w:sz w:val="22"/>
        </w:rPr>
        <w:t> </w:t>
      </w:r>
      <w:r>
        <w:rPr>
          <w:rFonts w:ascii="Calibri"/>
          <w:sz w:val="22"/>
        </w:rPr>
        <w:t>Alliance,</w:t>
      </w:r>
      <w:r>
        <w:rPr>
          <w:rFonts w:ascii="Calibri"/>
          <w:spacing w:val="-7"/>
          <w:sz w:val="22"/>
        </w:rPr>
        <w:t> </w:t>
      </w:r>
      <w:r>
        <w:rPr>
          <w:rFonts w:ascii="Calibri"/>
          <w:spacing w:val="-5"/>
          <w:sz w:val="22"/>
        </w:rPr>
        <w:t>and</w:t>
      </w:r>
    </w:p>
    <w:p>
      <w:pPr>
        <w:pStyle w:val="ListParagraph"/>
        <w:numPr>
          <w:ilvl w:val="0"/>
          <w:numId w:val="71"/>
        </w:numPr>
        <w:tabs>
          <w:tab w:pos="1216" w:val="left" w:leader="none"/>
        </w:tabs>
        <w:spacing w:line="240" w:lineRule="auto" w:before="28" w:after="0"/>
        <w:ind w:left="1216" w:right="0" w:hanging="1061"/>
        <w:jc w:val="left"/>
        <w:rPr>
          <w:rFonts w:ascii="Calibri"/>
          <w:sz w:val="22"/>
        </w:rPr>
      </w:pPr>
      <w:r>
        <w:rPr>
          <w:rFonts w:ascii="Calibri"/>
          <w:sz w:val="22"/>
        </w:rPr>
        <w:t>cooperates</w:t>
      </w:r>
      <w:r>
        <w:rPr>
          <w:rFonts w:ascii="Calibri"/>
          <w:spacing w:val="-13"/>
          <w:sz w:val="22"/>
        </w:rPr>
        <w:t> </w:t>
      </w:r>
      <w:r>
        <w:rPr>
          <w:rFonts w:ascii="Calibri"/>
          <w:sz w:val="22"/>
        </w:rPr>
        <w:t>with</w:t>
      </w:r>
      <w:r>
        <w:rPr>
          <w:rFonts w:ascii="Calibri"/>
          <w:spacing w:val="-12"/>
          <w:sz w:val="22"/>
        </w:rPr>
        <w:t> </w:t>
      </w:r>
      <w:r>
        <w:rPr>
          <w:rFonts w:ascii="Calibri"/>
          <w:sz w:val="22"/>
        </w:rPr>
        <w:t>O-RAN</w:t>
      </w:r>
      <w:r>
        <w:rPr>
          <w:rFonts w:ascii="Calibri"/>
          <w:spacing w:val="-13"/>
          <w:sz w:val="22"/>
        </w:rPr>
        <w:t> </w:t>
      </w:r>
      <w:r>
        <w:rPr>
          <w:rFonts w:ascii="Calibri"/>
          <w:sz w:val="22"/>
        </w:rPr>
        <w:t>Alliance</w:t>
      </w:r>
      <w:r>
        <w:rPr>
          <w:rFonts w:ascii="Calibri"/>
          <w:spacing w:val="-10"/>
          <w:sz w:val="22"/>
        </w:rPr>
        <w:t> </w:t>
      </w:r>
      <w:r>
        <w:rPr>
          <w:rFonts w:ascii="Calibri"/>
          <w:sz w:val="22"/>
        </w:rPr>
        <w:t>and/or</w:t>
      </w:r>
      <w:r>
        <w:rPr>
          <w:rFonts w:ascii="Calibri"/>
          <w:spacing w:val="-11"/>
          <w:sz w:val="22"/>
        </w:rPr>
        <w:t> </w:t>
      </w:r>
      <w:r>
        <w:rPr>
          <w:rFonts w:ascii="Calibri"/>
          <w:sz w:val="22"/>
        </w:rPr>
        <w:t>the</w:t>
      </w:r>
      <w:r>
        <w:rPr>
          <w:rFonts w:ascii="Calibri"/>
          <w:spacing w:val="-13"/>
          <w:sz w:val="22"/>
        </w:rPr>
        <w:t> </w:t>
      </w:r>
      <w:r>
        <w:rPr>
          <w:rFonts w:ascii="Calibri"/>
          <w:sz w:val="22"/>
        </w:rPr>
        <w:t>applicable</w:t>
      </w:r>
      <w:r>
        <w:rPr>
          <w:rFonts w:ascii="Calibri"/>
          <w:spacing w:val="-12"/>
          <w:sz w:val="22"/>
        </w:rPr>
        <w:t> </w:t>
      </w:r>
      <w:r>
        <w:rPr>
          <w:rFonts w:ascii="Calibri"/>
          <w:sz w:val="22"/>
        </w:rPr>
        <w:t>Member,</w:t>
      </w:r>
      <w:r>
        <w:rPr>
          <w:rFonts w:ascii="Calibri"/>
          <w:spacing w:val="-11"/>
          <w:sz w:val="22"/>
        </w:rPr>
        <w:t> </w:t>
      </w:r>
      <w:r>
        <w:rPr>
          <w:rFonts w:ascii="Calibri"/>
          <w:sz w:val="22"/>
        </w:rPr>
        <w:t>Contributor</w:t>
      </w:r>
      <w:r>
        <w:rPr>
          <w:rFonts w:ascii="Calibri"/>
          <w:spacing w:val="-13"/>
          <w:sz w:val="22"/>
        </w:rPr>
        <w:t> </w:t>
      </w:r>
      <w:r>
        <w:rPr>
          <w:rFonts w:ascii="Calibri"/>
          <w:sz w:val="22"/>
        </w:rPr>
        <w:t>or</w:t>
      </w:r>
      <w:r>
        <w:rPr>
          <w:rFonts w:ascii="Calibri"/>
          <w:spacing w:val="-11"/>
          <w:sz w:val="22"/>
        </w:rPr>
        <w:t> </w:t>
      </w:r>
      <w:r>
        <w:rPr>
          <w:rFonts w:ascii="Calibri"/>
          <w:sz w:val="22"/>
        </w:rPr>
        <w:t>Academic</w:t>
      </w:r>
      <w:r>
        <w:rPr>
          <w:rFonts w:ascii="Calibri"/>
          <w:spacing w:val="-12"/>
          <w:sz w:val="22"/>
        </w:rPr>
        <w:t> </w:t>
      </w:r>
      <w:r>
        <w:rPr>
          <w:rFonts w:ascii="Calibri"/>
          <w:sz w:val="22"/>
        </w:rPr>
        <w:t>Contributor</w:t>
      </w:r>
      <w:r>
        <w:rPr>
          <w:rFonts w:ascii="Calibri"/>
          <w:spacing w:val="-11"/>
          <w:sz w:val="22"/>
        </w:rPr>
        <w:t> </w:t>
      </w:r>
      <w:r>
        <w:rPr>
          <w:rFonts w:ascii="Calibri"/>
          <w:sz w:val="22"/>
        </w:rPr>
        <w:t>to</w:t>
      </w:r>
      <w:r>
        <w:rPr>
          <w:rFonts w:ascii="Calibri"/>
          <w:spacing w:val="-10"/>
          <w:sz w:val="22"/>
        </w:rPr>
        <w:t> </w:t>
      </w:r>
      <w:r>
        <w:rPr>
          <w:rFonts w:ascii="Calibri"/>
          <w:spacing w:val="-4"/>
          <w:sz w:val="22"/>
        </w:rPr>
        <w:t>have</w:t>
      </w:r>
    </w:p>
    <w:p>
      <w:pPr>
        <w:pStyle w:val="ListParagraph"/>
        <w:numPr>
          <w:ilvl w:val="0"/>
          <w:numId w:val="71"/>
        </w:numPr>
        <w:tabs>
          <w:tab w:pos="1216" w:val="left" w:leader="none"/>
        </w:tabs>
        <w:spacing w:line="240" w:lineRule="auto" w:before="24" w:after="0"/>
        <w:ind w:left="1216" w:right="0" w:hanging="1061"/>
        <w:jc w:val="left"/>
        <w:rPr>
          <w:rFonts w:ascii="Calibri" w:hAnsi="Calibri"/>
          <w:sz w:val="22"/>
        </w:rPr>
      </w:pPr>
      <w:r>
        <w:rPr>
          <w:rFonts w:ascii="Calibri" w:hAnsi="Calibri"/>
          <w:sz w:val="22"/>
        </w:rPr>
        <w:t>the</w:t>
      </w:r>
      <w:r>
        <w:rPr>
          <w:rFonts w:ascii="Calibri" w:hAnsi="Calibri"/>
          <w:spacing w:val="10"/>
          <w:sz w:val="22"/>
        </w:rPr>
        <w:t> </w:t>
      </w:r>
      <w:r>
        <w:rPr>
          <w:rFonts w:ascii="Calibri" w:hAnsi="Calibri"/>
          <w:sz w:val="22"/>
        </w:rPr>
        <w:t>opportunity</w:t>
      </w:r>
      <w:r>
        <w:rPr>
          <w:rFonts w:ascii="Calibri" w:hAnsi="Calibri"/>
          <w:spacing w:val="12"/>
          <w:sz w:val="22"/>
        </w:rPr>
        <w:t> </w:t>
      </w:r>
      <w:r>
        <w:rPr>
          <w:rFonts w:ascii="Calibri" w:hAnsi="Calibri"/>
          <w:sz w:val="22"/>
        </w:rPr>
        <w:t>to</w:t>
      </w:r>
      <w:r>
        <w:rPr>
          <w:rFonts w:ascii="Calibri" w:hAnsi="Calibri"/>
          <w:spacing w:val="12"/>
          <w:sz w:val="22"/>
        </w:rPr>
        <w:t> </w:t>
      </w:r>
      <w:r>
        <w:rPr>
          <w:rFonts w:ascii="Calibri" w:hAnsi="Calibri"/>
          <w:sz w:val="22"/>
        </w:rPr>
        <w:t>oppose</w:t>
      </w:r>
      <w:r>
        <w:rPr>
          <w:rFonts w:ascii="Calibri" w:hAnsi="Calibri"/>
          <w:spacing w:val="12"/>
          <w:sz w:val="22"/>
        </w:rPr>
        <w:t> </w:t>
      </w:r>
      <w:r>
        <w:rPr>
          <w:rFonts w:ascii="Calibri" w:hAnsi="Calibri"/>
          <w:sz w:val="22"/>
        </w:rPr>
        <w:t>any</w:t>
      </w:r>
      <w:r>
        <w:rPr>
          <w:rFonts w:ascii="Calibri" w:hAnsi="Calibri"/>
          <w:spacing w:val="12"/>
          <w:sz w:val="22"/>
        </w:rPr>
        <w:t> </w:t>
      </w:r>
      <w:r>
        <w:rPr>
          <w:rFonts w:ascii="Calibri" w:hAnsi="Calibri"/>
          <w:sz w:val="22"/>
        </w:rPr>
        <w:t>such</w:t>
      </w:r>
      <w:r>
        <w:rPr>
          <w:rFonts w:ascii="Calibri" w:hAnsi="Calibri"/>
          <w:spacing w:val="11"/>
          <w:sz w:val="22"/>
        </w:rPr>
        <w:t> </w:t>
      </w:r>
      <w:r>
        <w:rPr>
          <w:rFonts w:ascii="Calibri" w:hAnsi="Calibri"/>
          <w:sz w:val="22"/>
        </w:rPr>
        <w:t>order;</w:t>
      </w:r>
      <w:r>
        <w:rPr>
          <w:rFonts w:ascii="Calibri" w:hAnsi="Calibri"/>
          <w:spacing w:val="10"/>
          <w:sz w:val="22"/>
        </w:rPr>
        <w:t> </w:t>
      </w:r>
      <w:r>
        <w:rPr>
          <w:rFonts w:ascii="Calibri" w:hAnsi="Calibri"/>
          <w:sz w:val="22"/>
        </w:rPr>
        <w:t>or</w:t>
      </w:r>
      <w:r>
        <w:rPr>
          <w:rFonts w:ascii="Calibri" w:hAnsi="Calibri"/>
          <w:spacing w:val="11"/>
          <w:sz w:val="22"/>
        </w:rPr>
        <w:t> </w:t>
      </w:r>
      <w:r>
        <w:rPr>
          <w:rFonts w:ascii="Calibri" w:hAnsi="Calibri"/>
          <w:sz w:val="22"/>
        </w:rPr>
        <w:t>(7)</w:t>
      </w:r>
      <w:r>
        <w:rPr>
          <w:rFonts w:ascii="Calibri" w:hAnsi="Calibri"/>
          <w:spacing w:val="11"/>
          <w:sz w:val="22"/>
        </w:rPr>
        <w:t> </w:t>
      </w:r>
      <w:r>
        <w:rPr>
          <w:rFonts w:ascii="Calibri" w:hAnsi="Calibri"/>
          <w:sz w:val="22"/>
        </w:rPr>
        <w:t>disclosed</w:t>
      </w:r>
      <w:r>
        <w:rPr>
          <w:rFonts w:ascii="Calibri" w:hAnsi="Calibri"/>
          <w:spacing w:val="11"/>
          <w:sz w:val="22"/>
        </w:rPr>
        <w:t> </w:t>
      </w:r>
      <w:r>
        <w:rPr>
          <w:rFonts w:ascii="Calibri" w:hAnsi="Calibri"/>
          <w:sz w:val="22"/>
        </w:rPr>
        <w:t>by</w:t>
      </w:r>
      <w:r>
        <w:rPr>
          <w:rFonts w:ascii="Calibri" w:hAnsi="Calibri"/>
          <w:spacing w:val="13"/>
          <w:sz w:val="22"/>
        </w:rPr>
        <w:t> </w:t>
      </w:r>
      <w:r>
        <w:rPr>
          <w:rFonts w:ascii="Calibri" w:hAnsi="Calibri"/>
          <w:sz w:val="22"/>
        </w:rPr>
        <w:t>Adopter</w:t>
      </w:r>
      <w:r>
        <w:rPr>
          <w:rFonts w:ascii="Calibri" w:hAnsi="Calibri"/>
          <w:spacing w:val="11"/>
          <w:sz w:val="22"/>
        </w:rPr>
        <w:t> </w:t>
      </w:r>
      <w:r>
        <w:rPr>
          <w:rFonts w:ascii="Calibri" w:hAnsi="Calibri"/>
          <w:sz w:val="22"/>
        </w:rPr>
        <w:t>with</w:t>
      </w:r>
      <w:r>
        <w:rPr>
          <w:rFonts w:ascii="Calibri" w:hAnsi="Calibri"/>
          <w:spacing w:val="13"/>
          <w:sz w:val="22"/>
        </w:rPr>
        <w:t> </w:t>
      </w:r>
      <w:r>
        <w:rPr>
          <w:rFonts w:ascii="Calibri" w:hAnsi="Calibri"/>
          <w:sz w:val="22"/>
        </w:rPr>
        <w:t>O-RAN</w:t>
      </w:r>
      <w:r>
        <w:rPr>
          <w:rFonts w:ascii="Calibri" w:hAnsi="Calibri"/>
          <w:spacing w:val="12"/>
          <w:sz w:val="22"/>
        </w:rPr>
        <w:t> </w:t>
      </w:r>
      <w:r>
        <w:rPr>
          <w:rFonts w:ascii="Calibri" w:hAnsi="Calibri"/>
          <w:sz w:val="22"/>
        </w:rPr>
        <w:t>Alliance’s</w:t>
      </w:r>
      <w:r>
        <w:rPr>
          <w:rFonts w:ascii="Calibri" w:hAnsi="Calibri"/>
          <w:spacing w:val="12"/>
          <w:sz w:val="22"/>
        </w:rPr>
        <w:t> </w:t>
      </w:r>
      <w:r>
        <w:rPr>
          <w:rFonts w:ascii="Calibri" w:hAnsi="Calibri"/>
          <w:sz w:val="22"/>
        </w:rPr>
        <w:t>prior</w:t>
      </w:r>
      <w:r>
        <w:rPr>
          <w:rFonts w:ascii="Calibri" w:hAnsi="Calibri"/>
          <w:spacing w:val="12"/>
          <w:sz w:val="22"/>
        </w:rPr>
        <w:t> </w:t>
      </w:r>
      <w:r>
        <w:rPr>
          <w:rFonts w:ascii="Calibri" w:hAnsi="Calibri"/>
          <w:spacing w:val="-2"/>
          <w:sz w:val="22"/>
        </w:rPr>
        <w:t>written</w:t>
      </w:r>
    </w:p>
    <w:p>
      <w:pPr>
        <w:pStyle w:val="ListParagraph"/>
        <w:numPr>
          <w:ilvl w:val="0"/>
          <w:numId w:val="71"/>
        </w:numPr>
        <w:tabs>
          <w:tab w:pos="1216" w:val="left" w:leader="none"/>
        </w:tabs>
        <w:spacing w:line="240" w:lineRule="auto" w:before="24" w:after="0"/>
        <w:ind w:left="1216" w:right="0" w:hanging="1061"/>
        <w:jc w:val="left"/>
        <w:rPr>
          <w:rFonts w:ascii="Calibri"/>
          <w:sz w:val="22"/>
        </w:rPr>
      </w:pPr>
      <w:r>
        <w:rPr>
          <w:rFonts w:ascii="Calibri"/>
          <w:spacing w:val="-2"/>
          <w:sz w:val="22"/>
        </w:rPr>
        <w:t>approval.</w:t>
      </w:r>
    </w:p>
    <w:p>
      <w:pPr>
        <w:pStyle w:val="BodyText"/>
        <w:spacing w:before="227"/>
        <w:ind w:left="155"/>
      </w:pPr>
      <w:r>
        <w:rPr>
          <w:spacing w:val="-5"/>
        </w:rPr>
        <w:t>14</w:t>
      </w:r>
    </w:p>
    <w:p>
      <w:pPr>
        <w:pStyle w:val="Heading4"/>
        <w:tabs>
          <w:tab w:pos="4084" w:val="left" w:leader="none"/>
        </w:tabs>
        <w:spacing w:before="223"/>
      </w:pPr>
      <w:r>
        <w:rPr>
          <w:rFonts w:ascii="Times New Roman"/>
          <w:b w:val="0"/>
          <w:spacing w:val="-5"/>
          <w:sz w:val="20"/>
        </w:rPr>
        <w:t>15</w:t>
      </w:r>
      <w:r>
        <w:rPr>
          <w:rFonts w:ascii="Times New Roman"/>
          <w:b w:val="0"/>
          <w:sz w:val="20"/>
        </w:rPr>
        <w:tab/>
      </w:r>
      <w:r>
        <w:rPr/>
        <w:t>SECTION</w:t>
      </w:r>
      <w:r>
        <w:rPr>
          <w:spacing w:val="-5"/>
        </w:rPr>
        <w:t> </w:t>
      </w:r>
      <w:r>
        <w:rPr/>
        <w:t>6:</w:t>
      </w:r>
      <w:r>
        <w:rPr>
          <w:spacing w:val="43"/>
        </w:rPr>
        <w:t> </w:t>
      </w:r>
      <w:r>
        <w:rPr>
          <w:spacing w:val="-2"/>
        </w:rPr>
        <w:t>INDEMNIFICATION</w:t>
      </w:r>
    </w:p>
    <w:p>
      <w:pPr>
        <w:pStyle w:val="BodyText"/>
        <w:spacing w:before="47"/>
        <w:ind w:left="155"/>
      </w:pPr>
      <w:r>
        <w:rPr>
          <w:spacing w:val="-5"/>
        </w:rPr>
        <w:t>16</w:t>
      </w:r>
    </w:p>
    <w:p>
      <w:pPr>
        <w:pStyle w:val="ListParagraph"/>
        <w:numPr>
          <w:ilvl w:val="0"/>
          <w:numId w:val="72"/>
        </w:numPr>
        <w:tabs>
          <w:tab w:pos="1216" w:val="left" w:leader="none"/>
        </w:tabs>
        <w:spacing w:line="240" w:lineRule="auto" w:before="220" w:after="0"/>
        <w:ind w:left="1216" w:right="0" w:hanging="1061"/>
        <w:jc w:val="left"/>
        <w:rPr>
          <w:rFonts w:ascii="Calibri"/>
          <w:sz w:val="22"/>
        </w:rPr>
      </w:pPr>
      <w:r>
        <w:rPr>
          <w:rFonts w:ascii="Calibri"/>
          <w:sz w:val="22"/>
        </w:rPr>
        <w:t>Adopter</w:t>
      </w:r>
      <w:r>
        <w:rPr>
          <w:rFonts w:ascii="Calibri"/>
          <w:spacing w:val="38"/>
          <w:sz w:val="22"/>
        </w:rPr>
        <w:t> </w:t>
      </w:r>
      <w:r>
        <w:rPr>
          <w:rFonts w:ascii="Calibri"/>
          <w:sz w:val="22"/>
        </w:rPr>
        <w:t>shall</w:t>
      </w:r>
      <w:r>
        <w:rPr>
          <w:rFonts w:ascii="Calibri"/>
          <w:spacing w:val="43"/>
          <w:sz w:val="22"/>
        </w:rPr>
        <w:t> </w:t>
      </w:r>
      <w:r>
        <w:rPr>
          <w:rFonts w:ascii="Calibri"/>
          <w:sz w:val="22"/>
        </w:rPr>
        <w:t>indemnify,</w:t>
      </w:r>
      <w:r>
        <w:rPr>
          <w:rFonts w:ascii="Calibri"/>
          <w:spacing w:val="41"/>
          <w:sz w:val="22"/>
        </w:rPr>
        <w:t> </w:t>
      </w:r>
      <w:r>
        <w:rPr>
          <w:rFonts w:ascii="Calibri"/>
          <w:sz w:val="22"/>
        </w:rPr>
        <w:t>defend,</w:t>
      </w:r>
      <w:r>
        <w:rPr>
          <w:rFonts w:ascii="Calibri"/>
          <w:spacing w:val="43"/>
          <w:sz w:val="22"/>
        </w:rPr>
        <w:t> </w:t>
      </w:r>
      <w:r>
        <w:rPr>
          <w:rFonts w:ascii="Calibri"/>
          <w:sz w:val="22"/>
        </w:rPr>
        <w:t>and</w:t>
      </w:r>
      <w:r>
        <w:rPr>
          <w:rFonts w:ascii="Calibri"/>
          <w:spacing w:val="40"/>
          <w:sz w:val="22"/>
        </w:rPr>
        <w:t> </w:t>
      </w:r>
      <w:r>
        <w:rPr>
          <w:rFonts w:ascii="Calibri"/>
          <w:sz w:val="22"/>
        </w:rPr>
        <w:t>hold</w:t>
      </w:r>
      <w:r>
        <w:rPr>
          <w:rFonts w:ascii="Calibri"/>
          <w:spacing w:val="40"/>
          <w:sz w:val="22"/>
        </w:rPr>
        <w:t> </w:t>
      </w:r>
      <w:r>
        <w:rPr>
          <w:rFonts w:ascii="Calibri"/>
          <w:sz w:val="22"/>
        </w:rPr>
        <w:t>harmless</w:t>
      </w:r>
      <w:r>
        <w:rPr>
          <w:rFonts w:ascii="Calibri"/>
          <w:spacing w:val="43"/>
          <w:sz w:val="22"/>
        </w:rPr>
        <w:t> </w:t>
      </w:r>
      <w:r>
        <w:rPr>
          <w:rFonts w:ascii="Calibri"/>
          <w:sz w:val="22"/>
        </w:rPr>
        <w:t>the</w:t>
      </w:r>
      <w:r>
        <w:rPr>
          <w:rFonts w:ascii="Calibri"/>
          <w:spacing w:val="41"/>
          <w:sz w:val="22"/>
        </w:rPr>
        <w:t> </w:t>
      </w:r>
      <w:r>
        <w:rPr>
          <w:rFonts w:ascii="Calibri"/>
          <w:sz w:val="22"/>
        </w:rPr>
        <w:t>O-RAN</w:t>
      </w:r>
      <w:r>
        <w:rPr>
          <w:rFonts w:ascii="Calibri"/>
          <w:spacing w:val="42"/>
          <w:sz w:val="22"/>
        </w:rPr>
        <w:t> </w:t>
      </w:r>
      <w:r>
        <w:rPr>
          <w:rFonts w:ascii="Calibri"/>
          <w:sz w:val="22"/>
        </w:rPr>
        <w:t>Alliance,</w:t>
      </w:r>
      <w:r>
        <w:rPr>
          <w:rFonts w:ascii="Calibri"/>
          <w:spacing w:val="44"/>
          <w:sz w:val="22"/>
        </w:rPr>
        <w:t> </w:t>
      </w:r>
      <w:r>
        <w:rPr>
          <w:rFonts w:ascii="Calibri"/>
          <w:sz w:val="22"/>
        </w:rPr>
        <w:t>its</w:t>
      </w:r>
      <w:r>
        <w:rPr>
          <w:rFonts w:ascii="Calibri"/>
          <w:spacing w:val="39"/>
          <w:sz w:val="22"/>
        </w:rPr>
        <w:t> </w:t>
      </w:r>
      <w:r>
        <w:rPr>
          <w:rFonts w:ascii="Calibri"/>
          <w:sz w:val="22"/>
        </w:rPr>
        <w:t>Members,</w:t>
      </w:r>
      <w:r>
        <w:rPr>
          <w:rFonts w:ascii="Calibri"/>
          <w:spacing w:val="41"/>
          <w:sz w:val="22"/>
        </w:rPr>
        <w:t> </w:t>
      </w:r>
      <w:r>
        <w:rPr>
          <w:rFonts w:ascii="Calibri"/>
          <w:sz w:val="22"/>
        </w:rPr>
        <w:t>Contributors</w:t>
      </w:r>
      <w:r>
        <w:rPr>
          <w:rFonts w:ascii="Calibri"/>
          <w:spacing w:val="41"/>
          <w:sz w:val="22"/>
        </w:rPr>
        <w:t> </w:t>
      </w:r>
      <w:r>
        <w:rPr>
          <w:rFonts w:ascii="Calibri"/>
          <w:spacing w:val="-5"/>
          <w:sz w:val="22"/>
        </w:rPr>
        <w:t>or</w:t>
      </w:r>
    </w:p>
    <w:p>
      <w:pPr>
        <w:pStyle w:val="ListParagraph"/>
        <w:numPr>
          <w:ilvl w:val="0"/>
          <w:numId w:val="72"/>
        </w:numPr>
        <w:tabs>
          <w:tab w:pos="1216" w:val="left" w:leader="none"/>
        </w:tabs>
        <w:spacing w:line="240" w:lineRule="auto" w:before="26" w:after="0"/>
        <w:ind w:left="1216" w:right="0" w:hanging="1061"/>
        <w:jc w:val="left"/>
        <w:rPr>
          <w:rFonts w:ascii="Calibri"/>
          <w:sz w:val="22"/>
        </w:rPr>
      </w:pPr>
      <w:r>
        <w:rPr>
          <w:rFonts w:ascii="Calibri"/>
          <w:sz w:val="22"/>
        </w:rPr>
        <w:t>Academic</w:t>
      </w:r>
      <w:r>
        <w:rPr>
          <w:rFonts w:ascii="Calibri"/>
          <w:spacing w:val="8"/>
          <w:sz w:val="22"/>
        </w:rPr>
        <w:t> </w:t>
      </w:r>
      <w:r>
        <w:rPr>
          <w:rFonts w:ascii="Calibri"/>
          <w:sz w:val="22"/>
        </w:rPr>
        <w:t>Contributors,</w:t>
      </w:r>
      <w:r>
        <w:rPr>
          <w:rFonts w:ascii="Calibri"/>
          <w:spacing w:val="8"/>
          <w:sz w:val="22"/>
        </w:rPr>
        <w:t> </w:t>
      </w:r>
      <w:r>
        <w:rPr>
          <w:rFonts w:ascii="Calibri"/>
          <w:sz w:val="22"/>
        </w:rPr>
        <w:t>and</w:t>
      </w:r>
      <w:r>
        <w:rPr>
          <w:rFonts w:ascii="Calibri"/>
          <w:spacing w:val="7"/>
          <w:sz w:val="22"/>
        </w:rPr>
        <w:t> </w:t>
      </w:r>
      <w:r>
        <w:rPr>
          <w:rFonts w:ascii="Calibri"/>
          <w:sz w:val="22"/>
        </w:rPr>
        <w:t>their</w:t>
      </w:r>
      <w:r>
        <w:rPr>
          <w:rFonts w:ascii="Calibri"/>
          <w:spacing w:val="7"/>
          <w:sz w:val="22"/>
        </w:rPr>
        <w:t> </w:t>
      </w:r>
      <w:r>
        <w:rPr>
          <w:rFonts w:ascii="Calibri"/>
          <w:sz w:val="22"/>
        </w:rPr>
        <w:t>employees,</w:t>
      </w:r>
      <w:r>
        <w:rPr>
          <w:rFonts w:ascii="Calibri"/>
          <w:spacing w:val="8"/>
          <w:sz w:val="22"/>
        </w:rPr>
        <w:t> </w:t>
      </w:r>
      <w:r>
        <w:rPr>
          <w:rFonts w:ascii="Calibri"/>
          <w:sz w:val="22"/>
        </w:rPr>
        <w:t>and</w:t>
      </w:r>
      <w:r>
        <w:rPr>
          <w:rFonts w:ascii="Calibri"/>
          <w:spacing w:val="7"/>
          <w:sz w:val="22"/>
        </w:rPr>
        <w:t> </w:t>
      </w:r>
      <w:r>
        <w:rPr>
          <w:rFonts w:ascii="Calibri"/>
          <w:sz w:val="22"/>
        </w:rPr>
        <w:t>agents</w:t>
      </w:r>
      <w:r>
        <w:rPr>
          <w:rFonts w:ascii="Calibri"/>
          <w:spacing w:val="8"/>
          <w:sz w:val="22"/>
        </w:rPr>
        <w:t> </w:t>
      </w:r>
      <w:r>
        <w:rPr>
          <w:rFonts w:ascii="Calibri"/>
          <w:sz w:val="22"/>
        </w:rPr>
        <w:t>and</w:t>
      </w:r>
      <w:r>
        <w:rPr>
          <w:rFonts w:ascii="Calibri"/>
          <w:spacing w:val="7"/>
          <w:sz w:val="22"/>
        </w:rPr>
        <w:t> </w:t>
      </w:r>
      <w:r>
        <w:rPr>
          <w:rFonts w:ascii="Calibri"/>
          <w:sz w:val="22"/>
        </w:rPr>
        <w:t>their</w:t>
      </w:r>
      <w:r>
        <w:rPr>
          <w:rFonts w:ascii="Calibri"/>
          <w:spacing w:val="7"/>
          <w:sz w:val="22"/>
        </w:rPr>
        <w:t> </w:t>
      </w:r>
      <w:r>
        <w:rPr>
          <w:rFonts w:ascii="Calibri"/>
          <w:sz w:val="22"/>
        </w:rPr>
        <w:t>respective</w:t>
      </w:r>
      <w:r>
        <w:rPr>
          <w:rFonts w:ascii="Calibri"/>
          <w:spacing w:val="9"/>
          <w:sz w:val="22"/>
        </w:rPr>
        <w:t> </w:t>
      </w:r>
      <w:r>
        <w:rPr>
          <w:rFonts w:ascii="Calibri"/>
          <w:sz w:val="22"/>
        </w:rPr>
        <w:t>successors,</w:t>
      </w:r>
      <w:r>
        <w:rPr>
          <w:rFonts w:ascii="Calibri"/>
          <w:spacing w:val="8"/>
          <w:sz w:val="22"/>
        </w:rPr>
        <w:t> </w:t>
      </w:r>
      <w:r>
        <w:rPr>
          <w:rFonts w:ascii="Calibri"/>
          <w:sz w:val="22"/>
        </w:rPr>
        <w:t>heirs</w:t>
      </w:r>
      <w:r>
        <w:rPr>
          <w:rFonts w:ascii="Calibri"/>
          <w:spacing w:val="8"/>
          <w:sz w:val="22"/>
        </w:rPr>
        <w:t> </w:t>
      </w:r>
      <w:r>
        <w:rPr>
          <w:rFonts w:ascii="Calibri"/>
          <w:sz w:val="22"/>
        </w:rPr>
        <w:t>and</w:t>
      </w:r>
      <w:r>
        <w:rPr>
          <w:rFonts w:ascii="Calibri"/>
          <w:spacing w:val="8"/>
          <w:sz w:val="22"/>
        </w:rPr>
        <w:t> </w:t>
      </w:r>
      <w:r>
        <w:rPr>
          <w:rFonts w:ascii="Calibri"/>
          <w:spacing w:val="-2"/>
          <w:sz w:val="22"/>
        </w:rPr>
        <w:t>assigns</w:t>
      </w:r>
    </w:p>
    <w:p>
      <w:pPr>
        <w:pStyle w:val="ListParagraph"/>
        <w:numPr>
          <w:ilvl w:val="0"/>
          <w:numId w:val="72"/>
        </w:numPr>
        <w:tabs>
          <w:tab w:pos="1216" w:val="left" w:leader="none"/>
        </w:tabs>
        <w:spacing w:line="240" w:lineRule="auto" w:before="25" w:after="0"/>
        <w:ind w:left="1216" w:right="0" w:hanging="1061"/>
        <w:jc w:val="left"/>
        <w:rPr>
          <w:rFonts w:ascii="Calibri" w:hAnsi="Calibri"/>
          <w:sz w:val="22"/>
        </w:rPr>
      </w:pPr>
      <w:r>
        <w:rPr>
          <w:rFonts w:ascii="Calibri" w:hAnsi="Calibri"/>
          <w:sz w:val="22"/>
        </w:rPr>
        <w:t>(the</w:t>
      </w:r>
      <w:r>
        <w:rPr>
          <w:rFonts w:ascii="Calibri" w:hAnsi="Calibri"/>
          <w:spacing w:val="-7"/>
          <w:sz w:val="22"/>
        </w:rPr>
        <w:t> </w:t>
      </w:r>
      <w:r>
        <w:rPr>
          <w:rFonts w:ascii="Calibri" w:hAnsi="Calibri"/>
          <w:sz w:val="22"/>
        </w:rPr>
        <w:t>“</w:t>
      </w:r>
      <w:r>
        <w:rPr>
          <w:rFonts w:ascii="Calibri" w:hAnsi="Calibri"/>
          <w:sz w:val="22"/>
          <w:u w:val="single"/>
        </w:rPr>
        <w:t>Indemnitees</w:t>
      </w:r>
      <w:r>
        <w:rPr>
          <w:rFonts w:ascii="Calibri" w:hAnsi="Calibri"/>
          <w:sz w:val="22"/>
          <w:u w:val="none"/>
        </w:rPr>
        <w:t>”),</w:t>
      </w:r>
      <w:r>
        <w:rPr>
          <w:rFonts w:ascii="Calibri" w:hAnsi="Calibri"/>
          <w:spacing w:val="-5"/>
          <w:sz w:val="22"/>
          <w:u w:val="none"/>
        </w:rPr>
        <w:t> </w:t>
      </w:r>
      <w:r>
        <w:rPr>
          <w:rFonts w:ascii="Calibri" w:hAnsi="Calibri"/>
          <w:sz w:val="22"/>
          <w:u w:val="none"/>
        </w:rPr>
        <w:t>against</w:t>
      </w:r>
      <w:r>
        <w:rPr>
          <w:rFonts w:ascii="Calibri" w:hAnsi="Calibri"/>
          <w:spacing w:val="-5"/>
          <w:sz w:val="22"/>
          <w:u w:val="none"/>
        </w:rPr>
        <w:t> </w:t>
      </w:r>
      <w:r>
        <w:rPr>
          <w:rFonts w:ascii="Calibri" w:hAnsi="Calibri"/>
          <w:sz w:val="22"/>
          <w:u w:val="none"/>
        </w:rPr>
        <w:t>any</w:t>
      </w:r>
      <w:r>
        <w:rPr>
          <w:rFonts w:ascii="Calibri" w:hAnsi="Calibri"/>
          <w:spacing w:val="-5"/>
          <w:sz w:val="22"/>
          <w:u w:val="none"/>
        </w:rPr>
        <w:t> </w:t>
      </w:r>
      <w:r>
        <w:rPr>
          <w:rFonts w:ascii="Calibri" w:hAnsi="Calibri"/>
          <w:sz w:val="22"/>
          <w:u w:val="none"/>
        </w:rPr>
        <w:t>liability,</w:t>
      </w:r>
      <w:r>
        <w:rPr>
          <w:rFonts w:ascii="Calibri" w:hAnsi="Calibri"/>
          <w:spacing w:val="-5"/>
          <w:sz w:val="22"/>
          <w:u w:val="none"/>
        </w:rPr>
        <w:t> </w:t>
      </w:r>
      <w:r>
        <w:rPr>
          <w:rFonts w:ascii="Calibri" w:hAnsi="Calibri"/>
          <w:sz w:val="22"/>
          <w:u w:val="none"/>
        </w:rPr>
        <w:t>damage,</w:t>
      </w:r>
      <w:r>
        <w:rPr>
          <w:rFonts w:ascii="Calibri" w:hAnsi="Calibri"/>
          <w:spacing w:val="-5"/>
          <w:sz w:val="22"/>
          <w:u w:val="none"/>
        </w:rPr>
        <w:t> </w:t>
      </w:r>
      <w:r>
        <w:rPr>
          <w:rFonts w:ascii="Calibri" w:hAnsi="Calibri"/>
          <w:sz w:val="22"/>
          <w:u w:val="none"/>
        </w:rPr>
        <w:t>loss,</w:t>
      </w:r>
      <w:r>
        <w:rPr>
          <w:rFonts w:ascii="Calibri" w:hAnsi="Calibri"/>
          <w:spacing w:val="-5"/>
          <w:sz w:val="22"/>
          <w:u w:val="none"/>
        </w:rPr>
        <w:t> </w:t>
      </w:r>
      <w:r>
        <w:rPr>
          <w:rFonts w:ascii="Calibri" w:hAnsi="Calibri"/>
          <w:sz w:val="22"/>
          <w:u w:val="none"/>
        </w:rPr>
        <w:t>or</w:t>
      </w:r>
      <w:r>
        <w:rPr>
          <w:rFonts w:ascii="Calibri" w:hAnsi="Calibri"/>
          <w:spacing w:val="-5"/>
          <w:sz w:val="22"/>
          <w:u w:val="none"/>
        </w:rPr>
        <w:t> </w:t>
      </w:r>
      <w:r>
        <w:rPr>
          <w:rFonts w:ascii="Calibri" w:hAnsi="Calibri"/>
          <w:sz w:val="22"/>
          <w:u w:val="none"/>
        </w:rPr>
        <w:t>expense</w:t>
      </w:r>
      <w:r>
        <w:rPr>
          <w:rFonts w:ascii="Calibri" w:hAnsi="Calibri"/>
          <w:spacing w:val="-5"/>
          <w:sz w:val="22"/>
          <w:u w:val="none"/>
        </w:rPr>
        <w:t> </w:t>
      </w:r>
      <w:r>
        <w:rPr>
          <w:rFonts w:ascii="Calibri" w:hAnsi="Calibri"/>
          <w:sz w:val="22"/>
          <w:u w:val="none"/>
        </w:rPr>
        <w:t>(including</w:t>
      </w:r>
      <w:r>
        <w:rPr>
          <w:rFonts w:ascii="Calibri" w:hAnsi="Calibri"/>
          <w:spacing w:val="-6"/>
          <w:sz w:val="22"/>
          <w:u w:val="none"/>
        </w:rPr>
        <w:t> </w:t>
      </w:r>
      <w:r>
        <w:rPr>
          <w:rFonts w:ascii="Calibri" w:hAnsi="Calibri"/>
          <w:sz w:val="22"/>
          <w:u w:val="none"/>
        </w:rPr>
        <w:t>reasonable</w:t>
      </w:r>
      <w:r>
        <w:rPr>
          <w:rFonts w:ascii="Calibri" w:hAnsi="Calibri"/>
          <w:spacing w:val="-5"/>
          <w:sz w:val="22"/>
          <w:u w:val="none"/>
        </w:rPr>
        <w:t> </w:t>
      </w:r>
      <w:r>
        <w:rPr>
          <w:rFonts w:ascii="Calibri" w:hAnsi="Calibri"/>
          <w:sz w:val="22"/>
          <w:u w:val="none"/>
        </w:rPr>
        <w:t>attorneys’</w:t>
      </w:r>
      <w:r>
        <w:rPr>
          <w:rFonts w:ascii="Calibri" w:hAnsi="Calibri"/>
          <w:spacing w:val="-5"/>
          <w:sz w:val="22"/>
          <w:u w:val="none"/>
        </w:rPr>
        <w:t> </w:t>
      </w:r>
      <w:r>
        <w:rPr>
          <w:rFonts w:ascii="Calibri" w:hAnsi="Calibri"/>
          <w:sz w:val="22"/>
          <w:u w:val="none"/>
        </w:rPr>
        <w:t>fees</w:t>
      </w:r>
      <w:r>
        <w:rPr>
          <w:rFonts w:ascii="Calibri" w:hAnsi="Calibri"/>
          <w:spacing w:val="-4"/>
          <w:sz w:val="22"/>
          <w:u w:val="none"/>
        </w:rPr>
        <w:t> </w:t>
      </w:r>
      <w:r>
        <w:rPr>
          <w:rFonts w:ascii="Calibri" w:hAnsi="Calibri"/>
          <w:spacing w:val="-5"/>
          <w:sz w:val="22"/>
          <w:u w:val="none"/>
        </w:rPr>
        <w:t>and</w:t>
      </w:r>
    </w:p>
    <w:p>
      <w:pPr>
        <w:pStyle w:val="ListParagraph"/>
        <w:numPr>
          <w:ilvl w:val="0"/>
          <w:numId w:val="72"/>
        </w:numPr>
        <w:tabs>
          <w:tab w:pos="1216" w:val="left" w:leader="none"/>
        </w:tabs>
        <w:spacing w:line="240" w:lineRule="auto" w:before="24" w:after="0"/>
        <w:ind w:left="1216" w:right="0" w:hanging="1061"/>
        <w:jc w:val="left"/>
        <w:rPr>
          <w:rFonts w:ascii="Calibri"/>
          <w:sz w:val="22"/>
        </w:rPr>
      </w:pPr>
      <w:r>
        <w:rPr>
          <w:rFonts w:ascii="Calibri"/>
          <w:sz w:val="22"/>
        </w:rPr>
        <w:t>expenses)</w:t>
      </w:r>
      <w:r>
        <w:rPr>
          <w:rFonts w:ascii="Calibri"/>
          <w:spacing w:val="46"/>
          <w:sz w:val="22"/>
        </w:rPr>
        <w:t> </w:t>
      </w:r>
      <w:r>
        <w:rPr>
          <w:rFonts w:ascii="Calibri"/>
          <w:sz w:val="22"/>
        </w:rPr>
        <w:t>incurred</w:t>
      </w:r>
      <w:r>
        <w:rPr>
          <w:rFonts w:ascii="Calibri"/>
          <w:spacing w:val="47"/>
          <w:sz w:val="22"/>
        </w:rPr>
        <w:t> </w:t>
      </w:r>
      <w:r>
        <w:rPr>
          <w:rFonts w:ascii="Calibri"/>
          <w:sz w:val="22"/>
        </w:rPr>
        <w:t>by</w:t>
      </w:r>
      <w:r>
        <w:rPr>
          <w:rFonts w:ascii="Calibri"/>
          <w:spacing w:val="47"/>
          <w:sz w:val="22"/>
        </w:rPr>
        <w:t> </w:t>
      </w:r>
      <w:r>
        <w:rPr>
          <w:rFonts w:ascii="Calibri"/>
          <w:sz w:val="22"/>
        </w:rPr>
        <w:t>or</w:t>
      </w:r>
      <w:r>
        <w:rPr>
          <w:rFonts w:ascii="Calibri"/>
          <w:spacing w:val="44"/>
          <w:sz w:val="22"/>
        </w:rPr>
        <w:t> </w:t>
      </w:r>
      <w:r>
        <w:rPr>
          <w:rFonts w:ascii="Calibri"/>
          <w:sz w:val="22"/>
        </w:rPr>
        <w:t>imposed</w:t>
      </w:r>
      <w:r>
        <w:rPr>
          <w:rFonts w:ascii="Calibri"/>
          <w:spacing w:val="46"/>
          <w:sz w:val="22"/>
        </w:rPr>
        <w:t> </w:t>
      </w:r>
      <w:r>
        <w:rPr>
          <w:rFonts w:ascii="Calibri"/>
          <w:sz w:val="22"/>
        </w:rPr>
        <w:t>upon</w:t>
      </w:r>
      <w:r>
        <w:rPr>
          <w:rFonts w:ascii="Calibri"/>
          <w:spacing w:val="47"/>
          <w:sz w:val="22"/>
        </w:rPr>
        <w:t> </w:t>
      </w:r>
      <w:r>
        <w:rPr>
          <w:rFonts w:ascii="Calibri"/>
          <w:sz w:val="22"/>
        </w:rPr>
        <w:t>any</w:t>
      </w:r>
      <w:r>
        <w:rPr>
          <w:rFonts w:ascii="Calibri"/>
          <w:spacing w:val="46"/>
          <w:sz w:val="22"/>
        </w:rPr>
        <w:t> </w:t>
      </w:r>
      <w:r>
        <w:rPr>
          <w:rFonts w:ascii="Calibri"/>
          <w:sz w:val="22"/>
        </w:rPr>
        <w:t>of</w:t>
      </w:r>
      <w:r>
        <w:rPr>
          <w:rFonts w:ascii="Calibri"/>
          <w:spacing w:val="47"/>
          <w:sz w:val="22"/>
        </w:rPr>
        <w:t> </w:t>
      </w:r>
      <w:r>
        <w:rPr>
          <w:rFonts w:ascii="Calibri"/>
          <w:sz w:val="22"/>
        </w:rPr>
        <w:t>the</w:t>
      </w:r>
      <w:r>
        <w:rPr>
          <w:rFonts w:ascii="Calibri"/>
          <w:spacing w:val="47"/>
          <w:sz w:val="22"/>
        </w:rPr>
        <w:t> </w:t>
      </w:r>
      <w:r>
        <w:rPr>
          <w:rFonts w:ascii="Calibri"/>
          <w:sz w:val="22"/>
        </w:rPr>
        <w:t>Indemnitees</w:t>
      </w:r>
      <w:r>
        <w:rPr>
          <w:rFonts w:ascii="Calibri"/>
          <w:spacing w:val="46"/>
          <w:sz w:val="22"/>
        </w:rPr>
        <w:t> </w:t>
      </w:r>
      <w:r>
        <w:rPr>
          <w:rFonts w:ascii="Calibri"/>
          <w:sz w:val="22"/>
        </w:rPr>
        <w:t>in</w:t>
      </w:r>
      <w:r>
        <w:rPr>
          <w:rFonts w:ascii="Calibri"/>
          <w:spacing w:val="47"/>
          <w:sz w:val="22"/>
        </w:rPr>
        <w:t> </w:t>
      </w:r>
      <w:r>
        <w:rPr>
          <w:rFonts w:ascii="Calibri"/>
          <w:sz w:val="22"/>
        </w:rPr>
        <w:t>connection</w:t>
      </w:r>
      <w:r>
        <w:rPr>
          <w:rFonts w:ascii="Calibri"/>
          <w:spacing w:val="47"/>
          <w:sz w:val="22"/>
        </w:rPr>
        <w:t> </w:t>
      </w:r>
      <w:r>
        <w:rPr>
          <w:rFonts w:ascii="Calibri"/>
          <w:sz w:val="22"/>
        </w:rPr>
        <w:t>with</w:t>
      </w:r>
      <w:r>
        <w:rPr>
          <w:rFonts w:ascii="Calibri"/>
          <w:spacing w:val="46"/>
          <w:sz w:val="22"/>
        </w:rPr>
        <w:t> </w:t>
      </w:r>
      <w:r>
        <w:rPr>
          <w:rFonts w:ascii="Calibri"/>
          <w:sz w:val="22"/>
        </w:rPr>
        <w:t>any</w:t>
      </w:r>
      <w:r>
        <w:rPr>
          <w:rFonts w:ascii="Calibri"/>
          <w:spacing w:val="47"/>
          <w:sz w:val="22"/>
        </w:rPr>
        <w:t> </w:t>
      </w:r>
      <w:r>
        <w:rPr>
          <w:rFonts w:ascii="Calibri"/>
          <w:sz w:val="22"/>
        </w:rPr>
        <w:t>claims,</w:t>
      </w:r>
      <w:r>
        <w:rPr>
          <w:rFonts w:ascii="Calibri"/>
          <w:spacing w:val="47"/>
          <w:sz w:val="22"/>
        </w:rPr>
        <w:t> </w:t>
      </w:r>
      <w:r>
        <w:rPr>
          <w:rFonts w:ascii="Calibri"/>
          <w:spacing w:val="-2"/>
          <w:sz w:val="22"/>
        </w:rPr>
        <w:t>suits,</w:t>
      </w:r>
    </w:p>
    <w:p>
      <w:pPr>
        <w:pStyle w:val="ListParagraph"/>
        <w:numPr>
          <w:ilvl w:val="0"/>
          <w:numId w:val="72"/>
        </w:numPr>
        <w:tabs>
          <w:tab w:pos="1216" w:val="left" w:leader="none"/>
        </w:tabs>
        <w:spacing w:line="240" w:lineRule="auto" w:before="27" w:after="0"/>
        <w:ind w:left="1216" w:right="0" w:hanging="1061"/>
        <w:jc w:val="left"/>
        <w:rPr>
          <w:rFonts w:ascii="Calibri" w:hAnsi="Calibri"/>
          <w:sz w:val="22"/>
        </w:rPr>
      </w:pPr>
      <w:r>
        <w:rPr>
          <w:rFonts w:ascii="Calibri" w:hAnsi="Calibri"/>
          <w:sz w:val="22"/>
        </w:rPr>
        <w:t>investigations,</w:t>
      </w:r>
      <w:r>
        <w:rPr>
          <w:rFonts w:ascii="Calibri" w:hAnsi="Calibri"/>
          <w:spacing w:val="72"/>
          <w:sz w:val="22"/>
        </w:rPr>
        <w:t> </w:t>
      </w:r>
      <w:r>
        <w:rPr>
          <w:rFonts w:ascii="Calibri" w:hAnsi="Calibri"/>
          <w:sz w:val="22"/>
        </w:rPr>
        <w:t>actions,</w:t>
      </w:r>
      <w:r>
        <w:rPr>
          <w:rFonts w:ascii="Calibri" w:hAnsi="Calibri"/>
          <w:spacing w:val="72"/>
          <w:sz w:val="22"/>
        </w:rPr>
        <w:t> </w:t>
      </w:r>
      <w:r>
        <w:rPr>
          <w:rFonts w:ascii="Calibri" w:hAnsi="Calibri"/>
          <w:sz w:val="22"/>
        </w:rPr>
        <w:t>demands</w:t>
      </w:r>
      <w:r>
        <w:rPr>
          <w:rFonts w:ascii="Calibri" w:hAnsi="Calibri"/>
          <w:spacing w:val="73"/>
          <w:sz w:val="22"/>
        </w:rPr>
        <w:t> </w:t>
      </w:r>
      <w:r>
        <w:rPr>
          <w:rFonts w:ascii="Calibri" w:hAnsi="Calibri"/>
          <w:sz w:val="22"/>
        </w:rPr>
        <w:t>or</w:t>
      </w:r>
      <w:r>
        <w:rPr>
          <w:rFonts w:ascii="Calibri" w:hAnsi="Calibri"/>
          <w:spacing w:val="72"/>
          <w:sz w:val="22"/>
        </w:rPr>
        <w:t> </w:t>
      </w:r>
      <w:r>
        <w:rPr>
          <w:rFonts w:ascii="Calibri" w:hAnsi="Calibri"/>
          <w:sz w:val="22"/>
        </w:rPr>
        <w:t>judgments</w:t>
      </w:r>
      <w:r>
        <w:rPr>
          <w:rFonts w:ascii="Calibri" w:hAnsi="Calibri"/>
          <w:spacing w:val="73"/>
          <w:sz w:val="22"/>
        </w:rPr>
        <w:t> </w:t>
      </w:r>
      <w:r>
        <w:rPr>
          <w:rFonts w:ascii="Calibri" w:hAnsi="Calibri"/>
          <w:sz w:val="22"/>
        </w:rPr>
        <w:t>arising</w:t>
      </w:r>
      <w:r>
        <w:rPr>
          <w:rFonts w:ascii="Calibri" w:hAnsi="Calibri"/>
          <w:spacing w:val="74"/>
          <w:sz w:val="22"/>
        </w:rPr>
        <w:t> </w:t>
      </w:r>
      <w:r>
        <w:rPr>
          <w:rFonts w:ascii="Calibri" w:hAnsi="Calibri"/>
          <w:sz w:val="22"/>
        </w:rPr>
        <w:t>out</w:t>
      </w:r>
      <w:r>
        <w:rPr>
          <w:rFonts w:ascii="Calibri" w:hAnsi="Calibri"/>
          <w:spacing w:val="70"/>
          <w:sz w:val="22"/>
        </w:rPr>
        <w:t> </w:t>
      </w:r>
      <w:r>
        <w:rPr>
          <w:rFonts w:ascii="Calibri" w:hAnsi="Calibri"/>
          <w:sz w:val="22"/>
        </w:rPr>
        <w:t>of</w:t>
      </w:r>
      <w:r>
        <w:rPr>
          <w:rFonts w:ascii="Calibri" w:hAnsi="Calibri"/>
          <w:spacing w:val="79"/>
          <w:sz w:val="22"/>
        </w:rPr>
        <w:t> </w:t>
      </w:r>
      <w:r>
        <w:rPr>
          <w:rFonts w:ascii="Calibri" w:hAnsi="Calibri"/>
          <w:sz w:val="22"/>
        </w:rPr>
        <w:t>Adopter’s</w:t>
      </w:r>
      <w:r>
        <w:rPr>
          <w:rFonts w:ascii="Calibri" w:hAnsi="Calibri"/>
          <w:spacing w:val="75"/>
          <w:sz w:val="22"/>
        </w:rPr>
        <w:t> </w:t>
      </w:r>
      <w:r>
        <w:rPr>
          <w:rFonts w:ascii="Calibri" w:hAnsi="Calibri"/>
          <w:sz w:val="22"/>
        </w:rPr>
        <w:t>use</w:t>
      </w:r>
      <w:r>
        <w:rPr>
          <w:rFonts w:ascii="Calibri" w:hAnsi="Calibri"/>
          <w:spacing w:val="73"/>
          <w:sz w:val="22"/>
        </w:rPr>
        <w:t> </w:t>
      </w:r>
      <w:r>
        <w:rPr>
          <w:rFonts w:ascii="Calibri" w:hAnsi="Calibri"/>
          <w:sz w:val="22"/>
        </w:rPr>
        <w:t>of</w:t>
      </w:r>
      <w:r>
        <w:rPr>
          <w:rFonts w:ascii="Calibri" w:hAnsi="Calibri"/>
          <w:spacing w:val="73"/>
          <w:sz w:val="22"/>
        </w:rPr>
        <w:t> </w:t>
      </w:r>
      <w:r>
        <w:rPr>
          <w:rFonts w:ascii="Calibri" w:hAnsi="Calibri"/>
          <w:sz w:val="22"/>
        </w:rPr>
        <w:t>the</w:t>
      </w:r>
      <w:r>
        <w:rPr>
          <w:rFonts w:ascii="Calibri" w:hAnsi="Calibri"/>
          <w:spacing w:val="73"/>
          <w:sz w:val="22"/>
        </w:rPr>
        <w:t> </w:t>
      </w:r>
      <w:r>
        <w:rPr>
          <w:rFonts w:ascii="Calibri" w:hAnsi="Calibri"/>
          <w:sz w:val="22"/>
        </w:rPr>
        <w:t>licensed</w:t>
      </w:r>
      <w:r>
        <w:rPr>
          <w:rFonts w:ascii="Calibri" w:hAnsi="Calibri"/>
          <w:spacing w:val="73"/>
          <w:sz w:val="22"/>
        </w:rPr>
        <w:t> </w:t>
      </w:r>
      <w:r>
        <w:rPr>
          <w:rFonts w:ascii="Calibri" w:hAnsi="Calibri"/>
          <w:sz w:val="22"/>
        </w:rPr>
        <w:t>O-</w:t>
      </w:r>
      <w:r>
        <w:rPr>
          <w:rFonts w:ascii="Calibri" w:hAnsi="Calibri"/>
          <w:spacing w:val="-5"/>
          <w:sz w:val="22"/>
        </w:rPr>
        <w:t>RAN</w:t>
      </w:r>
    </w:p>
    <w:p>
      <w:pPr>
        <w:pStyle w:val="ListParagraph"/>
        <w:numPr>
          <w:ilvl w:val="0"/>
          <w:numId w:val="72"/>
        </w:numPr>
        <w:tabs>
          <w:tab w:pos="1216" w:val="left" w:leader="none"/>
        </w:tabs>
        <w:spacing w:line="240" w:lineRule="auto" w:before="24" w:after="0"/>
        <w:ind w:left="1216" w:right="0" w:hanging="1061"/>
        <w:jc w:val="left"/>
        <w:rPr>
          <w:rFonts w:ascii="Calibri" w:hAnsi="Calibri"/>
          <w:sz w:val="22"/>
        </w:rPr>
      </w:pPr>
      <w:r>
        <w:rPr>
          <w:rFonts w:ascii="Calibri" w:hAnsi="Calibri"/>
          <w:sz w:val="22"/>
        </w:rPr>
        <w:t>Specifications</w:t>
      </w:r>
      <w:r>
        <w:rPr>
          <w:rFonts w:ascii="Calibri" w:hAnsi="Calibri"/>
          <w:spacing w:val="-7"/>
          <w:sz w:val="22"/>
        </w:rPr>
        <w:t> </w:t>
      </w:r>
      <w:r>
        <w:rPr>
          <w:rFonts w:ascii="Calibri" w:hAnsi="Calibri"/>
          <w:sz w:val="22"/>
        </w:rPr>
        <w:t>or</w:t>
      </w:r>
      <w:r>
        <w:rPr>
          <w:rFonts w:ascii="Calibri" w:hAnsi="Calibri"/>
          <w:spacing w:val="-6"/>
          <w:sz w:val="22"/>
        </w:rPr>
        <w:t> </w:t>
      </w:r>
      <w:r>
        <w:rPr>
          <w:rFonts w:ascii="Calibri" w:hAnsi="Calibri"/>
          <w:sz w:val="22"/>
        </w:rPr>
        <w:t>Adopter’s</w:t>
      </w:r>
      <w:r>
        <w:rPr>
          <w:rFonts w:ascii="Calibri" w:hAnsi="Calibri"/>
          <w:spacing w:val="-6"/>
          <w:sz w:val="22"/>
        </w:rPr>
        <w:t> </w:t>
      </w:r>
      <w:r>
        <w:rPr>
          <w:rFonts w:ascii="Calibri" w:hAnsi="Calibri"/>
          <w:sz w:val="22"/>
        </w:rPr>
        <w:t>commercialization</w:t>
      </w:r>
      <w:r>
        <w:rPr>
          <w:rFonts w:ascii="Calibri" w:hAnsi="Calibri"/>
          <w:spacing w:val="-7"/>
          <w:sz w:val="22"/>
        </w:rPr>
        <w:t> </w:t>
      </w:r>
      <w:r>
        <w:rPr>
          <w:rFonts w:ascii="Calibri" w:hAnsi="Calibri"/>
          <w:sz w:val="22"/>
        </w:rPr>
        <w:t>of</w:t>
      </w:r>
      <w:r>
        <w:rPr>
          <w:rFonts w:ascii="Calibri" w:hAnsi="Calibri"/>
          <w:spacing w:val="-4"/>
          <w:sz w:val="22"/>
        </w:rPr>
        <w:t> </w:t>
      </w:r>
      <w:r>
        <w:rPr>
          <w:rFonts w:ascii="Calibri" w:hAnsi="Calibri"/>
          <w:sz w:val="22"/>
        </w:rPr>
        <w:t>products</w:t>
      </w:r>
      <w:r>
        <w:rPr>
          <w:rFonts w:ascii="Calibri" w:hAnsi="Calibri"/>
          <w:spacing w:val="-4"/>
          <w:sz w:val="22"/>
        </w:rPr>
        <w:t> </w:t>
      </w:r>
      <w:r>
        <w:rPr>
          <w:rFonts w:ascii="Calibri" w:hAnsi="Calibri"/>
          <w:sz w:val="22"/>
        </w:rPr>
        <w:t>that</w:t>
      </w:r>
      <w:r>
        <w:rPr>
          <w:rFonts w:ascii="Calibri" w:hAnsi="Calibri"/>
          <w:spacing w:val="-7"/>
          <w:sz w:val="22"/>
        </w:rPr>
        <w:t> </w:t>
      </w:r>
      <w:r>
        <w:rPr>
          <w:rFonts w:ascii="Calibri" w:hAnsi="Calibri"/>
          <w:sz w:val="22"/>
        </w:rPr>
        <w:t>comply</w:t>
      </w:r>
      <w:r>
        <w:rPr>
          <w:rFonts w:ascii="Calibri" w:hAnsi="Calibri"/>
          <w:spacing w:val="-4"/>
          <w:sz w:val="22"/>
        </w:rPr>
        <w:t> </w:t>
      </w:r>
      <w:r>
        <w:rPr>
          <w:rFonts w:ascii="Calibri" w:hAnsi="Calibri"/>
          <w:sz w:val="22"/>
        </w:rPr>
        <w:t>with</w:t>
      </w:r>
      <w:r>
        <w:rPr>
          <w:rFonts w:ascii="Calibri" w:hAnsi="Calibri"/>
          <w:spacing w:val="-4"/>
          <w:sz w:val="22"/>
        </w:rPr>
        <w:t> </w:t>
      </w:r>
      <w:r>
        <w:rPr>
          <w:rFonts w:ascii="Calibri" w:hAnsi="Calibri"/>
          <w:sz w:val="22"/>
        </w:rPr>
        <w:t>O-RAN</w:t>
      </w:r>
      <w:r>
        <w:rPr>
          <w:rFonts w:ascii="Calibri" w:hAnsi="Calibri"/>
          <w:spacing w:val="-5"/>
          <w:sz w:val="22"/>
        </w:rPr>
        <w:t> </w:t>
      </w:r>
      <w:r>
        <w:rPr>
          <w:rFonts w:ascii="Calibri" w:hAnsi="Calibri"/>
          <w:spacing w:val="-2"/>
          <w:sz w:val="22"/>
        </w:rPr>
        <w:t>Specifications.</w:t>
      </w:r>
    </w:p>
    <w:p>
      <w:pPr>
        <w:pStyle w:val="BodyText"/>
        <w:spacing w:before="227"/>
        <w:ind w:left="155"/>
      </w:pPr>
      <w:r>
        <w:rPr>
          <w:spacing w:val="-5"/>
        </w:rPr>
        <w:t>23</w:t>
      </w:r>
    </w:p>
    <w:p>
      <w:pPr>
        <w:pStyle w:val="Heading4"/>
        <w:tabs>
          <w:tab w:pos="1216" w:val="left" w:leader="none"/>
        </w:tabs>
        <w:spacing w:before="220"/>
      </w:pPr>
      <w:r>
        <w:rPr>
          <w:rFonts w:ascii="Times New Roman"/>
          <w:b w:val="0"/>
          <w:spacing w:val="-5"/>
          <w:sz w:val="20"/>
        </w:rPr>
        <w:t>24</w:t>
      </w:r>
      <w:r>
        <w:rPr>
          <w:rFonts w:ascii="Times New Roman"/>
          <w:b w:val="0"/>
          <w:sz w:val="20"/>
        </w:rPr>
        <w:tab/>
      </w:r>
      <w:r>
        <w:rPr/>
        <w:t>SECTION</w:t>
      </w:r>
      <w:r>
        <w:rPr>
          <w:spacing w:val="-6"/>
        </w:rPr>
        <w:t> </w:t>
      </w:r>
      <w:r>
        <w:rPr/>
        <w:t>7:</w:t>
      </w:r>
      <w:r>
        <w:rPr>
          <w:spacing w:val="43"/>
        </w:rPr>
        <w:t> </w:t>
      </w:r>
      <w:r>
        <w:rPr/>
        <w:t>LIMITATIONS</w:t>
      </w:r>
      <w:r>
        <w:rPr>
          <w:spacing w:val="-4"/>
        </w:rPr>
        <w:t> </w:t>
      </w:r>
      <w:r>
        <w:rPr/>
        <w:t>ON</w:t>
      </w:r>
      <w:r>
        <w:rPr>
          <w:spacing w:val="-4"/>
        </w:rPr>
        <w:t> </w:t>
      </w:r>
      <w:r>
        <w:rPr/>
        <w:t>LIABILITY;</w:t>
      </w:r>
      <w:r>
        <w:rPr>
          <w:spacing w:val="-6"/>
        </w:rPr>
        <w:t> </w:t>
      </w:r>
      <w:r>
        <w:rPr/>
        <w:t>NO</w:t>
      </w:r>
      <w:r>
        <w:rPr>
          <w:spacing w:val="-4"/>
        </w:rPr>
        <w:t> </w:t>
      </w:r>
      <w:r>
        <w:rPr>
          <w:spacing w:val="-2"/>
        </w:rPr>
        <w:t>WARRANTY</w:t>
      </w:r>
    </w:p>
    <w:p>
      <w:pPr>
        <w:pStyle w:val="BodyText"/>
        <w:spacing w:before="50"/>
        <w:ind w:left="155"/>
      </w:pPr>
      <w:r>
        <w:rPr>
          <w:spacing w:val="-5"/>
        </w:rPr>
        <w:t>25</w:t>
      </w:r>
    </w:p>
    <w:p>
      <w:pPr>
        <w:pStyle w:val="ListParagraph"/>
        <w:numPr>
          <w:ilvl w:val="0"/>
          <w:numId w:val="73"/>
        </w:numPr>
        <w:tabs>
          <w:tab w:pos="1216" w:val="left" w:leader="none"/>
        </w:tabs>
        <w:spacing w:line="240" w:lineRule="auto" w:before="220" w:after="0"/>
        <w:ind w:left="1216" w:right="0" w:hanging="1061"/>
        <w:jc w:val="left"/>
        <w:rPr>
          <w:rFonts w:ascii="Calibri" w:hAnsi="Calibri"/>
          <w:sz w:val="22"/>
        </w:rPr>
      </w:pPr>
      <w:r>
        <w:rPr>
          <w:rFonts w:ascii="Calibri" w:hAnsi="Calibri"/>
          <w:sz w:val="22"/>
        </w:rPr>
        <w:t>EXCEPT</w:t>
      </w:r>
      <w:r>
        <w:rPr>
          <w:rFonts w:ascii="Calibri" w:hAnsi="Calibri"/>
          <w:spacing w:val="73"/>
          <w:w w:val="150"/>
          <w:sz w:val="22"/>
        </w:rPr>
        <w:t> </w:t>
      </w:r>
      <w:r>
        <w:rPr>
          <w:rFonts w:ascii="Calibri" w:hAnsi="Calibri"/>
          <w:sz w:val="22"/>
        </w:rPr>
        <w:t>FOR</w:t>
      </w:r>
      <w:r>
        <w:rPr>
          <w:rFonts w:ascii="Calibri" w:hAnsi="Calibri"/>
          <w:spacing w:val="74"/>
          <w:w w:val="150"/>
          <w:sz w:val="22"/>
        </w:rPr>
        <w:t> </w:t>
      </w:r>
      <w:r>
        <w:rPr>
          <w:rFonts w:ascii="Calibri" w:hAnsi="Calibri"/>
          <w:sz w:val="22"/>
        </w:rPr>
        <w:t>BREACH</w:t>
      </w:r>
      <w:r>
        <w:rPr>
          <w:rFonts w:ascii="Calibri" w:hAnsi="Calibri"/>
          <w:spacing w:val="72"/>
          <w:w w:val="150"/>
          <w:sz w:val="22"/>
        </w:rPr>
        <w:t> </w:t>
      </w:r>
      <w:r>
        <w:rPr>
          <w:rFonts w:ascii="Calibri" w:hAnsi="Calibri"/>
          <w:sz w:val="22"/>
        </w:rPr>
        <w:t>OF</w:t>
      </w:r>
      <w:r>
        <w:rPr>
          <w:rFonts w:ascii="Calibri" w:hAnsi="Calibri"/>
          <w:spacing w:val="73"/>
          <w:w w:val="150"/>
          <w:sz w:val="22"/>
        </w:rPr>
        <w:t> </w:t>
      </w:r>
      <w:r>
        <w:rPr>
          <w:rFonts w:ascii="Calibri" w:hAnsi="Calibri"/>
          <w:sz w:val="22"/>
        </w:rPr>
        <w:t>CONFIDENTIALITY,</w:t>
      </w:r>
      <w:r>
        <w:rPr>
          <w:rFonts w:ascii="Calibri" w:hAnsi="Calibri"/>
          <w:spacing w:val="74"/>
          <w:w w:val="150"/>
          <w:sz w:val="22"/>
        </w:rPr>
        <w:t> </w:t>
      </w:r>
      <w:r>
        <w:rPr>
          <w:rFonts w:ascii="Calibri" w:hAnsi="Calibri"/>
          <w:sz w:val="22"/>
        </w:rPr>
        <w:t>ADOPTER’S</w:t>
      </w:r>
      <w:r>
        <w:rPr>
          <w:rFonts w:ascii="Calibri" w:hAnsi="Calibri"/>
          <w:spacing w:val="73"/>
          <w:w w:val="150"/>
          <w:sz w:val="22"/>
        </w:rPr>
        <w:t> </w:t>
      </w:r>
      <w:r>
        <w:rPr>
          <w:rFonts w:ascii="Calibri" w:hAnsi="Calibri"/>
          <w:sz w:val="22"/>
        </w:rPr>
        <w:t>BREACH</w:t>
      </w:r>
      <w:r>
        <w:rPr>
          <w:rFonts w:ascii="Calibri" w:hAnsi="Calibri"/>
          <w:spacing w:val="72"/>
          <w:w w:val="150"/>
          <w:sz w:val="22"/>
        </w:rPr>
        <w:t> </w:t>
      </w:r>
      <w:r>
        <w:rPr>
          <w:rFonts w:ascii="Calibri" w:hAnsi="Calibri"/>
          <w:sz w:val="22"/>
        </w:rPr>
        <w:t>OF</w:t>
      </w:r>
      <w:r>
        <w:rPr>
          <w:rFonts w:ascii="Calibri" w:hAnsi="Calibri"/>
          <w:spacing w:val="72"/>
          <w:w w:val="150"/>
          <w:sz w:val="22"/>
        </w:rPr>
        <w:t> </w:t>
      </w:r>
      <w:r>
        <w:rPr>
          <w:rFonts w:ascii="Calibri" w:hAnsi="Calibri"/>
          <w:sz w:val="22"/>
        </w:rPr>
        <w:t>SECTION</w:t>
      </w:r>
      <w:r>
        <w:rPr>
          <w:rFonts w:ascii="Calibri" w:hAnsi="Calibri"/>
          <w:spacing w:val="73"/>
          <w:w w:val="150"/>
          <w:sz w:val="22"/>
        </w:rPr>
        <w:t> </w:t>
      </w:r>
      <w:r>
        <w:rPr>
          <w:rFonts w:ascii="Calibri" w:hAnsi="Calibri"/>
          <w:sz w:val="22"/>
        </w:rPr>
        <w:t>3,</w:t>
      </w:r>
      <w:r>
        <w:rPr>
          <w:rFonts w:ascii="Calibri" w:hAnsi="Calibri"/>
          <w:spacing w:val="71"/>
          <w:w w:val="150"/>
          <w:sz w:val="22"/>
        </w:rPr>
        <w:t> </w:t>
      </w:r>
      <w:r>
        <w:rPr>
          <w:rFonts w:ascii="Calibri" w:hAnsi="Calibri"/>
          <w:sz w:val="22"/>
        </w:rPr>
        <w:t>AND</w:t>
      </w:r>
      <w:r>
        <w:rPr>
          <w:rFonts w:ascii="Calibri" w:hAnsi="Calibri"/>
          <w:spacing w:val="79"/>
          <w:w w:val="150"/>
          <w:sz w:val="22"/>
        </w:rPr>
        <w:t> </w:t>
      </w:r>
      <w:r>
        <w:rPr>
          <w:rFonts w:ascii="Calibri" w:hAnsi="Calibri"/>
          <w:spacing w:val="-2"/>
          <w:sz w:val="22"/>
        </w:rPr>
        <w:t>ADOPTER’S</w:t>
      </w:r>
    </w:p>
    <w:p>
      <w:pPr>
        <w:pStyle w:val="ListParagraph"/>
        <w:numPr>
          <w:ilvl w:val="0"/>
          <w:numId w:val="73"/>
        </w:numPr>
        <w:tabs>
          <w:tab w:pos="1216" w:val="left" w:leader="none"/>
        </w:tabs>
        <w:spacing w:line="240" w:lineRule="auto" w:before="24" w:after="0"/>
        <w:ind w:left="1216" w:right="0" w:hanging="1061"/>
        <w:jc w:val="left"/>
        <w:rPr>
          <w:rFonts w:ascii="Calibri"/>
          <w:sz w:val="22"/>
        </w:rPr>
      </w:pPr>
      <w:r>
        <w:rPr>
          <w:rFonts w:ascii="Calibri"/>
          <w:sz w:val="22"/>
        </w:rPr>
        <w:t>INDEMNIFICATION</w:t>
      </w:r>
      <w:r>
        <w:rPr>
          <w:rFonts w:ascii="Calibri"/>
          <w:spacing w:val="-9"/>
          <w:sz w:val="22"/>
        </w:rPr>
        <w:t> </w:t>
      </w:r>
      <w:r>
        <w:rPr>
          <w:rFonts w:ascii="Calibri"/>
          <w:sz w:val="22"/>
        </w:rPr>
        <w:t>OBLIGATIONS,</w:t>
      </w:r>
      <w:r>
        <w:rPr>
          <w:rFonts w:ascii="Calibri"/>
          <w:spacing w:val="-8"/>
          <w:sz w:val="22"/>
        </w:rPr>
        <w:t> </w:t>
      </w:r>
      <w:r>
        <w:rPr>
          <w:rFonts w:ascii="Calibri"/>
          <w:sz w:val="22"/>
        </w:rPr>
        <w:t>IN</w:t>
      </w:r>
      <w:r>
        <w:rPr>
          <w:rFonts w:ascii="Calibri"/>
          <w:spacing w:val="-9"/>
          <w:sz w:val="22"/>
        </w:rPr>
        <w:t> </w:t>
      </w:r>
      <w:r>
        <w:rPr>
          <w:rFonts w:ascii="Calibri"/>
          <w:sz w:val="22"/>
        </w:rPr>
        <w:t>NO</w:t>
      </w:r>
      <w:r>
        <w:rPr>
          <w:rFonts w:ascii="Calibri"/>
          <w:spacing w:val="-8"/>
          <w:sz w:val="22"/>
        </w:rPr>
        <w:t> </w:t>
      </w:r>
      <w:r>
        <w:rPr>
          <w:rFonts w:ascii="Calibri"/>
          <w:sz w:val="22"/>
        </w:rPr>
        <w:t>EVENT</w:t>
      </w:r>
      <w:r>
        <w:rPr>
          <w:rFonts w:ascii="Calibri"/>
          <w:spacing w:val="-7"/>
          <w:sz w:val="22"/>
        </w:rPr>
        <w:t> </w:t>
      </w:r>
      <w:r>
        <w:rPr>
          <w:rFonts w:ascii="Calibri"/>
          <w:sz w:val="22"/>
        </w:rPr>
        <w:t>SHALL</w:t>
      </w:r>
      <w:r>
        <w:rPr>
          <w:rFonts w:ascii="Calibri"/>
          <w:spacing w:val="-9"/>
          <w:sz w:val="22"/>
        </w:rPr>
        <w:t> </w:t>
      </w:r>
      <w:r>
        <w:rPr>
          <w:rFonts w:ascii="Calibri"/>
          <w:sz w:val="22"/>
        </w:rPr>
        <w:t>ANY</w:t>
      </w:r>
      <w:r>
        <w:rPr>
          <w:rFonts w:ascii="Calibri"/>
          <w:spacing w:val="-8"/>
          <w:sz w:val="22"/>
        </w:rPr>
        <w:t> </w:t>
      </w:r>
      <w:r>
        <w:rPr>
          <w:rFonts w:ascii="Calibri"/>
          <w:sz w:val="22"/>
        </w:rPr>
        <w:t>PARTY</w:t>
      </w:r>
      <w:r>
        <w:rPr>
          <w:rFonts w:ascii="Calibri"/>
          <w:spacing w:val="-7"/>
          <w:sz w:val="22"/>
        </w:rPr>
        <w:t> </w:t>
      </w:r>
      <w:r>
        <w:rPr>
          <w:rFonts w:ascii="Calibri"/>
          <w:sz w:val="22"/>
        </w:rPr>
        <w:t>BE</w:t>
      </w:r>
      <w:r>
        <w:rPr>
          <w:rFonts w:ascii="Calibri"/>
          <w:spacing w:val="-7"/>
          <w:sz w:val="22"/>
        </w:rPr>
        <w:t> </w:t>
      </w:r>
      <w:r>
        <w:rPr>
          <w:rFonts w:ascii="Calibri"/>
          <w:sz w:val="22"/>
        </w:rPr>
        <w:t>LIABLE</w:t>
      </w:r>
      <w:r>
        <w:rPr>
          <w:rFonts w:ascii="Calibri"/>
          <w:spacing w:val="-8"/>
          <w:sz w:val="22"/>
        </w:rPr>
        <w:t> </w:t>
      </w:r>
      <w:r>
        <w:rPr>
          <w:rFonts w:ascii="Calibri"/>
          <w:sz w:val="22"/>
        </w:rPr>
        <w:t>TO</w:t>
      </w:r>
      <w:r>
        <w:rPr>
          <w:rFonts w:ascii="Calibri"/>
          <w:spacing w:val="-7"/>
          <w:sz w:val="22"/>
        </w:rPr>
        <w:t> </w:t>
      </w:r>
      <w:r>
        <w:rPr>
          <w:rFonts w:ascii="Calibri"/>
          <w:sz w:val="22"/>
        </w:rPr>
        <w:t>ANY</w:t>
      </w:r>
      <w:r>
        <w:rPr>
          <w:rFonts w:ascii="Calibri"/>
          <w:spacing w:val="-7"/>
          <w:sz w:val="22"/>
        </w:rPr>
        <w:t> </w:t>
      </w:r>
      <w:r>
        <w:rPr>
          <w:rFonts w:ascii="Calibri"/>
          <w:sz w:val="22"/>
        </w:rPr>
        <w:t>OTHER</w:t>
      </w:r>
      <w:r>
        <w:rPr>
          <w:rFonts w:ascii="Calibri"/>
          <w:spacing w:val="-8"/>
          <w:sz w:val="22"/>
        </w:rPr>
        <w:t> </w:t>
      </w:r>
      <w:r>
        <w:rPr>
          <w:rFonts w:ascii="Calibri"/>
          <w:sz w:val="22"/>
        </w:rPr>
        <w:t>PARTY</w:t>
      </w:r>
      <w:r>
        <w:rPr>
          <w:rFonts w:ascii="Calibri"/>
          <w:spacing w:val="-7"/>
          <w:sz w:val="22"/>
        </w:rPr>
        <w:t> </w:t>
      </w:r>
      <w:r>
        <w:rPr>
          <w:rFonts w:ascii="Calibri"/>
          <w:sz w:val="22"/>
        </w:rPr>
        <w:t>OR</w:t>
      </w:r>
      <w:r>
        <w:rPr>
          <w:rFonts w:ascii="Calibri"/>
          <w:spacing w:val="-8"/>
          <w:sz w:val="22"/>
        </w:rPr>
        <w:t> </w:t>
      </w:r>
      <w:r>
        <w:rPr>
          <w:rFonts w:ascii="Calibri"/>
          <w:spacing w:val="-2"/>
          <w:sz w:val="22"/>
        </w:rPr>
        <w:t>THIRD</w:t>
      </w:r>
    </w:p>
    <w:p>
      <w:pPr>
        <w:pStyle w:val="ListParagraph"/>
        <w:numPr>
          <w:ilvl w:val="0"/>
          <w:numId w:val="73"/>
        </w:numPr>
        <w:tabs>
          <w:tab w:pos="1216" w:val="left" w:leader="none"/>
        </w:tabs>
        <w:spacing w:line="240" w:lineRule="auto" w:before="27" w:after="0"/>
        <w:ind w:left="1216" w:right="0" w:hanging="1061"/>
        <w:jc w:val="left"/>
        <w:rPr>
          <w:rFonts w:ascii="Calibri"/>
          <w:sz w:val="22"/>
        </w:rPr>
      </w:pPr>
      <w:r>
        <w:rPr>
          <w:rFonts w:ascii="Calibri"/>
          <w:spacing w:val="-2"/>
          <w:sz w:val="22"/>
        </w:rPr>
        <w:t>PARTY</w:t>
      </w:r>
      <w:r>
        <w:rPr>
          <w:rFonts w:ascii="Calibri"/>
          <w:spacing w:val="-4"/>
          <w:sz w:val="22"/>
        </w:rPr>
        <w:t> </w:t>
      </w:r>
      <w:r>
        <w:rPr>
          <w:rFonts w:ascii="Calibri"/>
          <w:spacing w:val="-2"/>
          <w:sz w:val="22"/>
        </w:rPr>
        <w:t>FOR</w:t>
      </w:r>
      <w:r>
        <w:rPr>
          <w:rFonts w:ascii="Calibri"/>
          <w:spacing w:val="-3"/>
          <w:sz w:val="22"/>
        </w:rPr>
        <w:t> </w:t>
      </w:r>
      <w:r>
        <w:rPr>
          <w:rFonts w:ascii="Calibri"/>
          <w:spacing w:val="-2"/>
          <w:sz w:val="22"/>
        </w:rPr>
        <w:t>ANY</w:t>
      </w:r>
      <w:r>
        <w:rPr>
          <w:rFonts w:ascii="Calibri"/>
          <w:spacing w:val="1"/>
          <w:sz w:val="22"/>
        </w:rPr>
        <w:t> </w:t>
      </w:r>
      <w:r>
        <w:rPr>
          <w:rFonts w:ascii="Calibri"/>
          <w:spacing w:val="-2"/>
          <w:sz w:val="22"/>
        </w:rPr>
        <w:t>INDIRECT,</w:t>
      </w:r>
      <w:r>
        <w:rPr>
          <w:rFonts w:ascii="Calibri"/>
          <w:spacing w:val="-4"/>
          <w:sz w:val="22"/>
        </w:rPr>
        <w:t> </w:t>
      </w:r>
      <w:r>
        <w:rPr>
          <w:rFonts w:ascii="Calibri"/>
          <w:spacing w:val="-2"/>
          <w:sz w:val="22"/>
        </w:rPr>
        <w:t>SPECIAL,</w:t>
      </w:r>
      <w:r>
        <w:rPr>
          <w:rFonts w:ascii="Calibri"/>
          <w:spacing w:val="-3"/>
          <w:sz w:val="22"/>
        </w:rPr>
        <w:t> </w:t>
      </w:r>
      <w:r>
        <w:rPr>
          <w:rFonts w:ascii="Calibri"/>
          <w:spacing w:val="-2"/>
          <w:sz w:val="22"/>
        </w:rPr>
        <w:t>INCIDENTAL,</w:t>
      </w:r>
      <w:r>
        <w:rPr>
          <w:rFonts w:ascii="Calibri"/>
          <w:spacing w:val="-3"/>
          <w:sz w:val="22"/>
        </w:rPr>
        <w:t> </w:t>
      </w:r>
      <w:r>
        <w:rPr>
          <w:rFonts w:ascii="Calibri"/>
          <w:spacing w:val="-2"/>
          <w:sz w:val="22"/>
        </w:rPr>
        <w:t>PUNITIVE</w:t>
      </w:r>
      <w:r>
        <w:rPr>
          <w:rFonts w:ascii="Calibri"/>
          <w:spacing w:val="-1"/>
          <w:sz w:val="22"/>
        </w:rPr>
        <w:t> </w:t>
      </w:r>
      <w:r>
        <w:rPr>
          <w:rFonts w:ascii="Calibri"/>
          <w:spacing w:val="-2"/>
          <w:sz w:val="22"/>
        </w:rPr>
        <w:t>OR</w:t>
      </w:r>
      <w:r>
        <w:rPr>
          <w:rFonts w:ascii="Calibri"/>
          <w:spacing w:val="-1"/>
          <w:sz w:val="22"/>
        </w:rPr>
        <w:t> </w:t>
      </w:r>
      <w:r>
        <w:rPr>
          <w:rFonts w:ascii="Calibri"/>
          <w:spacing w:val="-2"/>
          <w:sz w:val="22"/>
        </w:rPr>
        <w:t>CONSEQUENTIAL</w:t>
      </w:r>
      <w:r>
        <w:rPr>
          <w:rFonts w:ascii="Calibri"/>
          <w:spacing w:val="-3"/>
          <w:sz w:val="22"/>
        </w:rPr>
        <w:t> </w:t>
      </w:r>
      <w:r>
        <w:rPr>
          <w:rFonts w:ascii="Calibri"/>
          <w:spacing w:val="-2"/>
          <w:sz w:val="22"/>
        </w:rPr>
        <w:t>DAMAGES</w:t>
      </w:r>
      <w:r>
        <w:rPr>
          <w:rFonts w:ascii="Calibri"/>
          <w:spacing w:val="-1"/>
          <w:sz w:val="22"/>
        </w:rPr>
        <w:t> </w:t>
      </w:r>
      <w:r>
        <w:rPr>
          <w:rFonts w:ascii="Calibri"/>
          <w:spacing w:val="-2"/>
          <w:sz w:val="22"/>
        </w:rPr>
        <w:t>RESULTING </w:t>
      </w:r>
      <w:r>
        <w:rPr>
          <w:rFonts w:ascii="Calibri"/>
          <w:spacing w:val="-4"/>
          <w:sz w:val="22"/>
        </w:rPr>
        <w:t>FROM</w:t>
      </w:r>
    </w:p>
    <w:p>
      <w:pPr>
        <w:pStyle w:val="ListParagraph"/>
        <w:numPr>
          <w:ilvl w:val="0"/>
          <w:numId w:val="73"/>
        </w:numPr>
        <w:tabs>
          <w:tab w:pos="1216" w:val="left" w:leader="none"/>
        </w:tabs>
        <w:spacing w:line="240" w:lineRule="auto" w:before="24" w:after="0"/>
        <w:ind w:left="1216" w:right="0" w:hanging="1061"/>
        <w:jc w:val="left"/>
        <w:rPr>
          <w:rFonts w:ascii="Calibri"/>
          <w:sz w:val="22"/>
        </w:rPr>
      </w:pPr>
      <w:r>
        <w:rPr>
          <w:rFonts w:ascii="Calibri"/>
          <w:sz w:val="22"/>
        </w:rPr>
        <w:t>ITS</w:t>
      </w:r>
      <w:r>
        <w:rPr>
          <w:rFonts w:ascii="Calibri"/>
          <w:spacing w:val="28"/>
          <w:sz w:val="22"/>
        </w:rPr>
        <w:t> </w:t>
      </w:r>
      <w:r>
        <w:rPr>
          <w:rFonts w:ascii="Calibri"/>
          <w:sz w:val="22"/>
        </w:rPr>
        <w:t>PERFORMANCE</w:t>
      </w:r>
      <w:r>
        <w:rPr>
          <w:rFonts w:ascii="Calibri"/>
          <w:spacing w:val="31"/>
          <w:sz w:val="22"/>
        </w:rPr>
        <w:t> </w:t>
      </w:r>
      <w:r>
        <w:rPr>
          <w:rFonts w:ascii="Calibri"/>
          <w:sz w:val="22"/>
        </w:rPr>
        <w:t>OR</w:t>
      </w:r>
      <w:r>
        <w:rPr>
          <w:rFonts w:ascii="Calibri"/>
          <w:spacing w:val="29"/>
          <w:sz w:val="22"/>
        </w:rPr>
        <w:t> </w:t>
      </w:r>
      <w:r>
        <w:rPr>
          <w:rFonts w:ascii="Calibri"/>
          <w:sz w:val="22"/>
        </w:rPr>
        <w:t>NON-PERFORMANCE</w:t>
      </w:r>
      <w:r>
        <w:rPr>
          <w:rFonts w:ascii="Calibri"/>
          <w:spacing w:val="29"/>
          <w:sz w:val="22"/>
        </w:rPr>
        <w:t> </w:t>
      </w:r>
      <w:r>
        <w:rPr>
          <w:rFonts w:ascii="Calibri"/>
          <w:sz w:val="22"/>
        </w:rPr>
        <w:t>UNDER</w:t>
      </w:r>
      <w:r>
        <w:rPr>
          <w:rFonts w:ascii="Calibri"/>
          <w:spacing w:val="30"/>
          <w:sz w:val="22"/>
        </w:rPr>
        <w:t> </w:t>
      </w:r>
      <w:r>
        <w:rPr>
          <w:rFonts w:ascii="Calibri"/>
          <w:sz w:val="22"/>
        </w:rPr>
        <w:t>THIS</w:t>
      </w:r>
      <w:r>
        <w:rPr>
          <w:rFonts w:ascii="Calibri"/>
          <w:spacing w:val="31"/>
          <w:sz w:val="22"/>
        </w:rPr>
        <w:t> </w:t>
      </w:r>
      <w:r>
        <w:rPr>
          <w:rFonts w:ascii="Calibri"/>
          <w:sz w:val="22"/>
        </w:rPr>
        <w:t>AGREEMENT,</w:t>
      </w:r>
      <w:r>
        <w:rPr>
          <w:rFonts w:ascii="Calibri"/>
          <w:spacing w:val="33"/>
          <w:sz w:val="22"/>
        </w:rPr>
        <w:t> </w:t>
      </w:r>
      <w:r>
        <w:rPr>
          <w:rFonts w:ascii="Calibri"/>
          <w:sz w:val="22"/>
        </w:rPr>
        <w:t>IN</w:t>
      </w:r>
      <w:r>
        <w:rPr>
          <w:rFonts w:ascii="Calibri"/>
          <w:spacing w:val="29"/>
          <w:sz w:val="22"/>
        </w:rPr>
        <w:t> </w:t>
      </w:r>
      <w:r>
        <w:rPr>
          <w:rFonts w:ascii="Calibri"/>
          <w:sz w:val="22"/>
        </w:rPr>
        <w:t>EACH</w:t>
      </w:r>
      <w:r>
        <w:rPr>
          <w:rFonts w:ascii="Calibri"/>
          <w:spacing w:val="30"/>
          <w:sz w:val="22"/>
        </w:rPr>
        <w:t> </w:t>
      </w:r>
      <w:r>
        <w:rPr>
          <w:rFonts w:ascii="Calibri"/>
          <w:sz w:val="22"/>
        </w:rPr>
        <w:t>CASE</w:t>
      </w:r>
      <w:r>
        <w:rPr>
          <w:rFonts w:ascii="Calibri"/>
          <w:spacing w:val="31"/>
          <w:sz w:val="22"/>
        </w:rPr>
        <w:t> </w:t>
      </w:r>
      <w:r>
        <w:rPr>
          <w:rFonts w:ascii="Calibri"/>
          <w:sz w:val="22"/>
        </w:rPr>
        <w:t>WHETHER</w:t>
      </w:r>
      <w:r>
        <w:rPr>
          <w:rFonts w:ascii="Calibri"/>
          <w:spacing w:val="31"/>
          <w:sz w:val="22"/>
        </w:rPr>
        <w:t> </w:t>
      </w:r>
      <w:r>
        <w:rPr>
          <w:rFonts w:ascii="Calibri"/>
          <w:spacing w:val="-2"/>
          <w:sz w:val="22"/>
        </w:rPr>
        <w:t>UNDER</w:t>
      </w:r>
    </w:p>
    <w:p>
      <w:pPr>
        <w:pStyle w:val="ListParagraph"/>
        <w:numPr>
          <w:ilvl w:val="0"/>
          <w:numId w:val="73"/>
        </w:numPr>
        <w:tabs>
          <w:tab w:pos="1216" w:val="left" w:leader="none"/>
        </w:tabs>
        <w:spacing w:line="240" w:lineRule="auto" w:before="25" w:after="0"/>
        <w:ind w:left="1216" w:right="0" w:hanging="1061"/>
        <w:jc w:val="left"/>
        <w:rPr>
          <w:rFonts w:ascii="Calibri"/>
          <w:sz w:val="22"/>
        </w:rPr>
      </w:pPr>
      <w:r>
        <w:rPr>
          <w:rFonts w:ascii="Calibri"/>
          <w:sz w:val="22"/>
        </w:rPr>
        <w:t>CONTRACT,</w:t>
      </w:r>
      <w:r>
        <w:rPr>
          <w:rFonts w:ascii="Calibri"/>
          <w:spacing w:val="-9"/>
          <w:sz w:val="22"/>
        </w:rPr>
        <w:t> </w:t>
      </w:r>
      <w:r>
        <w:rPr>
          <w:rFonts w:ascii="Calibri"/>
          <w:sz w:val="22"/>
        </w:rPr>
        <w:t>TORT,</w:t>
      </w:r>
      <w:r>
        <w:rPr>
          <w:rFonts w:ascii="Calibri"/>
          <w:spacing w:val="-7"/>
          <w:sz w:val="22"/>
        </w:rPr>
        <w:t> </w:t>
      </w:r>
      <w:r>
        <w:rPr>
          <w:rFonts w:ascii="Calibri"/>
          <w:sz w:val="22"/>
        </w:rPr>
        <w:t>WARRANTY,</w:t>
      </w:r>
      <w:r>
        <w:rPr>
          <w:rFonts w:ascii="Calibri"/>
          <w:spacing w:val="-5"/>
          <w:sz w:val="22"/>
        </w:rPr>
        <w:t> </w:t>
      </w:r>
      <w:r>
        <w:rPr>
          <w:rFonts w:ascii="Calibri"/>
          <w:sz w:val="22"/>
        </w:rPr>
        <w:t>OR</w:t>
      </w:r>
      <w:r>
        <w:rPr>
          <w:rFonts w:ascii="Calibri"/>
          <w:spacing w:val="-7"/>
          <w:sz w:val="22"/>
        </w:rPr>
        <w:t> </w:t>
      </w:r>
      <w:r>
        <w:rPr>
          <w:rFonts w:ascii="Calibri"/>
          <w:sz w:val="22"/>
        </w:rPr>
        <w:t>OTHERWISE,</w:t>
      </w:r>
      <w:r>
        <w:rPr>
          <w:rFonts w:ascii="Calibri"/>
          <w:spacing w:val="-5"/>
          <w:sz w:val="22"/>
        </w:rPr>
        <w:t> </w:t>
      </w:r>
      <w:r>
        <w:rPr>
          <w:rFonts w:ascii="Calibri"/>
          <w:sz w:val="22"/>
        </w:rPr>
        <w:t>AND</w:t>
      </w:r>
      <w:r>
        <w:rPr>
          <w:rFonts w:ascii="Calibri"/>
          <w:spacing w:val="-7"/>
          <w:sz w:val="22"/>
        </w:rPr>
        <w:t> </w:t>
      </w:r>
      <w:r>
        <w:rPr>
          <w:rFonts w:ascii="Calibri"/>
          <w:sz w:val="22"/>
        </w:rPr>
        <w:t>WHETHER</w:t>
      </w:r>
      <w:r>
        <w:rPr>
          <w:rFonts w:ascii="Calibri"/>
          <w:spacing w:val="-7"/>
          <w:sz w:val="22"/>
        </w:rPr>
        <w:t> </w:t>
      </w:r>
      <w:r>
        <w:rPr>
          <w:rFonts w:ascii="Calibri"/>
          <w:sz w:val="22"/>
        </w:rPr>
        <w:t>OR</w:t>
      </w:r>
      <w:r>
        <w:rPr>
          <w:rFonts w:ascii="Calibri"/>
          <w:spacing w:val="-5"/>
          <w:sz w:val="22"/>
        </w:rPr>
        <w:t> </w:t>
      </w:r>
      <w:r>
        <w:rPr>
          <w:rFonts w:ascii="Calibri"/>
          <w:sz w:val="22"/>
        </w:rPr>
        <w:t>NOT</w:t>
      </w:r>
      <w:r>
        <w:rPr>
          <w:rFonts w:ascii="Calibri"/>
          <w:spacing w:val="-5"/>
          <w:sz w:val="22"/>
        </w:rPr>
        <w:t> </w:t>
      </w:r>
      <w:r>
        <w:rPr>
          <w:rFonts w:ascii="Calibri"/>
          <w:sz w:val="22"/>
        </w:rPr>
        <w:t>SUCH</w:t>
      </w:r>
      <w:r>
        <w:rPr>
          <w:rFonts w:ascii="Calibri"/>
          <w:spacing w:val="-8"/>
          <w:sz w:val="22"/>
        </w:rPr>
        <w:t> </w:t>
      </w:r>
      <w:r>
        <w:rPr>
          <w:rFonts w:ascii="Calibri"/>
          <w:sz w:val="22"/>
        </w:rPr>
        <w:t>PARTY</w:t>
      </w:r>
      <w:r>
        <w:rPr>
          <w:rFonts w:ascii="Calibri"/>
          <w:spacing w:val="-5"/>
          <w:sz w:val="22"/>
        </w:rPr>
        <w:t> </w:t>
      </w:r>
      <w:r>
        <w:rPr>
          <w:rFonts w:ascii="Calibri"/>
          <w:sz w:val="22"/>
        </w:rPr>
        <w:t>HAD</w:t>
      </w:r>
      <w:r>
        <w:rPr>
          <w:rFonts w:ascii="Calibri"/>
          <w:spacing w:val="-4"/>
          <w:sz w:val="22"/>
        </w:rPr>
        <w:t> </w:t>
      </w:r>
      <w:r>
        <w:rPr>
          <w:rFonts w:ascii="Calibri"/>
          <w:sz w:val="22"/>
        </w:rPr>
        <w:t>ADVANCE</w:t>
      </w:r>
      <w:r>
        <w:rPr>
          <w:rFonts w:ascii="Calibri"/>
          <w:spacing w:val="-7"/>
          <w:sz w:val="22"/>
        </w:rPr>
        <w:t> </w:t>
      </w:r>
      <w:r>
        <w:rPr>
          <w:rFonts w:ascii="Calibri"/>
          <w:spacing w:val="-2"/>
          <w:sz w:val="22"/>
        </w:rPr>
        <w:t>NOTICE</w:t>
      </w:r>
    </w:p>
    <w:p>
      <w:pPr>
        <w:pStyle w:val="ListParagraph"/>
        <w:numPr>
          <w:ilvl w:val="0"/>
          <w:numId w:val="73"/>
        </w:numPr>
        <w:tabs>
          <w:tab w:pos="1216" w:val="left" w:leader="none"/>
        </w:tabs>
        <w:spacing w:line="240" w:lineRule="auto" w:before="26" w:after="0"/>
        <w:ind w:left="1216" w:right="0" w:hanging="1061"/>
        <w:jc w:val="left"/>
        <w:rPr>
          <w:rFonts w:ascii="Calibri"/>
          <w:sz w:val="22"/>
        </w:rPr>
      </w:pPr>
      <w:r>
        <w:rPr>
          <w:rFonts w:ascii="Calibri"/>
          <w:sz w:val="22"/>
        </w:rPr>
        <w:t>OF</w:t>
      </w:r>
      <w:r>
        <w:rPr>
          <w:rFonts w:ascii="Calibri"/>
          <w:spacing w:val="-6"/>
          <w:sz w:val="22"/>
        </w:rPr>
        <w:t> </w:t>
      </w:r>
      <w:r>
        <w:rPr>
          <w:rFonts w:ascii="Calibri"/>
          <w:sz w:val="22"/>
        </w:rPr>
        <w:t>THE</w:t>
      </w:r>
      <w:r>
        <w:rPr>
          <w:rFonts w:ascii="Calibri"/>
          <w:spacing w:val="-5"/>
          <w:sz w:val="22"/>
        </w:rPr>
        <w:t> </w:t>
      </w:r>
      <w:r>
        <w:rPr>
          <w:rFonts w:ascii="Calibri"/>
          <w:sz w:val="22"/>
        </w:rPr>
        <w:t>POSSIBILITY</w:t>
      </w:r>
      <w:r>
        <w:rPr>
          <w:rFonts w:ascii="Calibri"/>
          <w:spacing w:val="-3"/>
          <w:sz w:val="22"/>
        </w:rPr>
        <w:t> </w:t>
      </w:r>
      <w:r>
        <w:rPr>
          <w:rFonts w:ascii="Calibri"/>
          <w:sz w:val="22"/>
        </w:rPr>
        <w:t>OF</w:t>
      </w:r>
      <w:r>
        <w:rPr>
          <w:rFonts w:ascii="Calibri"/>
          <w:spacing w:val="-6"/>
          <w:sz w:val="22"/>
        </w:rPr>
        <w:t> </w:t>
      </w:r>
      <w:r>
        <w:rPr>
          <w:rFonts w:ascii="Calibri"/>
          <w:sz w:val="22"/>
        </w:rPr>
        <w:t>SUCH</w:t>
      </w:r>
      <w:r>
        <w:rPr>
          <w:rFonts w:ascii="Calibri"/>
          <w:spacing w:val="-4"/>
          <w:sz w:val="22"/>
        </w:rPr>
        <w:t> </w:t>
      </w:r>
      <w:r>
        <w:rPr>
          <w:rFonts w:ascii="Calibri"/>
          <w:spacing w:val="-2"/>
          <w:sz w:val="22"/>
        </w:rPr>
        <w:t>DAMAGES.</w:t>
      </w:r>
    </w:p>
    <w:p>
      <w:pPr>
        <w:pStyle w:val="BodyText"/>
        <w:spacing w:before="227"/>
        <w:ind w:left="155"/>
      </w:pPr>
      <w:r>
        <w:rPr>
          <w:spacing w:val="-5"/>
        </w:rPr>
        <w:t>32</w:t>
      </w:r>
    </w:p>
    <w:p>
      <w:pPr>
        <w:tabs>
          <w:tab w:pos="1216" w:val="left" w:leader="none"/>
        </w:tabs>
        <w:spacing w:before="220"/>
        <w:ind w:left="155" w:right="0" w:firstLine="0"/>
        <w:jc w:val="left"/>
        <w:rPr>
          <w:rFonts w:ascii="Calibri" w:hAnsi="Calibri"/>
          <w:sz w:val="22"/>
        </w:rPr>
      </w:pPr>
      <w:r>
        <w:rPr>
          <w:spacing w:val="-5"/>
          <w:sz w:val="20"/>
        </w:rPr>
        <w:t>33</w:t>
      </w:r>
      <w:r>
        <w:rPr>
          <w:sz w:val="20"/>
        </w:rPr>
        <w:tab/>
      </w:r>
      <w:r>
        <w:rPr>
          <w:rFonts w:ascii="Calibri" w:hAnsi="Calibri"/>
          <w:sz w:val="22"/>
        </w:rPr>
        <w:t>O-RAN</w:t>
      </w:r>
      <w:r>
        <w:rPr>
          <w:rFonts w:ascii="Calibri" w:hAnsi="Calibri"/>
          <w:spacing w:val="37"/>
          <w:sz w:val="22"/>
        </w:rPr>
        <w:t> </w:t>
      </w:r>
      <w:r>
        <w:rPr>
          <w:rFonts w:ascii="Calibri" w:hAnsi="Calibri"/>
          <w:sz w:val="22"/>
        </w:rPr>
        <w:t>SPECIFICATIONS</w:t>
      </w:r>
      <w:r>
        <w:rPr>
          <w:rFonts w:ascii="Calibri" w:hAnsi="Calibri"/>
          <w:spacing w:val="40"/>
          <w:sz w:val="22"/>
        </w:rPr>
        <w:t> </w:t>
      </w:r>
      <w:r>
        <w:rPr>
          <w:rFonts w:ascii="Calibri" w:hAnsi="Calibri"/>
          <w:sz w:val="22"/>
        </w:rPr>
        <w:t>ARE</w:t>
      </w:r>
      <w:r>
        <w:rPr>
          <w:rFonts w:ascii="Calibri" w:hAnsi="Calibri"/>
          <w:spacing w:val="42"/>
          <w:sz w:val="22"/>
        </w:rPr>
        <w:t> </w:t>
      </w:r>
      <w:r>
        <w:rPr>
          <w:rFonts w:ascii="Calibri" w:hAnsi="Calibri"/>
          <w:sz w:val="22"/>
        </w:rPr>
        <w:t>PROVIDED</w:t>
      </w:r>
      <w:r>
        <w:rPr>
          <w:rFonts w:ascii="Calibri" w:hAnsi="Calibri"/>
          <w:spacing w:val="39"/>
          <w:sz w:val="22"/>
        </w:rPr>
        <w:t> </w:t>
      </w:r>
      <w:r>
        <w:rPr>
          <w:rFonts w:ascii="Calibri" w:hAnsi="Calibri"/>
          <w:sz w:val="22"/>
        </w:rPr>
        <w:t>“AS</w:t>
      </w:r>
      <w:r>
        <w:rPr>
          <w:rFonts w:ascii="Calibri" w:hAnsi="Calibri"/>
          <w:spacing w:val="41"/>
          <w:sz w:val="22"/>
        </w:rPr>
        <w:t> </w:t>
      </w:r>
      <w:r>
        <w:rPr>
          <w:rFonts w:ascii="Calibri" w:hAnsi="Calibri"/>
          <w:sz w:val="22"/>
        </w:rPr>
        <w:t>IS”</w:t>
      </w:r>
      <w:r>
        <w:rPr>
          <w:rFonts w:ascii="Calibri" w:hAnsi="Calibri"/>
          <w:spacing w:val="42"/>
          <w:sz w:val="22"/>
        </w:rPr>
        <w:t> </w:t>
      </w:r>
      <w:r>
        <w:rPr>
          <w:rFonts w:ascii="Calibri" w:hAnsi="Calibri"/>
          <w:sz w:val="22"/>
        </w:rPr>
        <w:t>WITH</w:t>
      </w:r>
      <w:r>
        <w:rPr>
          <w:rFonts w:ascii="Calibri" w:hAnsi="Calibri"/>
          <w:spacing w:val="41"/>
          <w:sz w:val="22"/>
        </w:rPr>
        <w:t> </w:t>
      </w:r>
      <w:r>
        <w:rPr>
          <w:rFonts w:ascii="Calibri" w:hAnsi="Calibri"/>
          <w:sz w:val="22"/>
        </w:rPr>
        <w:t>NO</w:t>
      </w:r>
      <w:r>
        <w:rPr>
          <w:rFonts w:ascii="Calibri" w:hAnsi="Calibri"/>
          <w:spacing w:val="41"/>
          <w:sz w:val="22"/>
        </w:rPr>
        <w:t> </w:t>
      </w:r>
      <w:r>
        <w:rPr>
          <w:rFonts w:ascii="Calibri" w:hAnsi="Calibri"/>
          <w:sz w:val="22"/>
        </w:rPr>
        <w:t>WARRANTIES</w:t>
      </w:r>
      <w:r>
        <w:rPr>
          <w:rFonts w:ascii="Calibri" w:hAnsi="Calibri"/>
          <w:spacing w:val="41"/>
          <w:sz w:val="22"/>
        </w:rPr>
        <w:t> </w:t>
      </w:r>
      <w:r>
        <w:rPr>
          <w:rFonts w:ascii="Calibri" w:hAnsi="Calibri"/>
          <w:sz w:val="22"/>
        </w:rPr>
        <w:t>OR</w:t>
      </w:r>
      <w:r>
        <w:rPr>
          <w:rFonts w:ascii="Calibri" w:hAnsi="Calibri"/>
          <w:spacing w:val="39"/>
          <w:sz w:val="22"/>
        </w:rPr>
        <w:t> </w:t>
      </w:r>
      <w:r>
        <w:rPr>
          <w:rFonts w:ascii="Calibri" w:hAnsi="Calibri"/>
          <w:sz w:val="22"/>
        </w:rPr>
        <w:t>CONDITIONS</w:t>
      </w:r>
      <w:r>
        <w:rPr>
          <w:rFonts w:ascii="Calibri" w:hAnsi="Calibri"/>
          <w:spacing w:val="41"/>
          <w:sz w:val="22"/>
        </w:rPr>
        <w:t> </w:t>
      </w:r>
      <w:r>
        <w:rPr>
          <w:rFonts w:ascii="Calibri" w:hAnsi="Calibri"/>
          <w:spacing w:val="-2"/>
          <w:sz w:val="22"/>
        </w:rPr>
        <w:t>WHATSOEVER,</w:t>
      </w:r>
    </w:p>
    <w:p>
      <w:pPr>
        <w:tabs>
          <w:tab w:pos="1216" w:val="left" w:leader="none"/>
        </w:tabs>
        <w:spacing w:before="25"/>
        <w:ind w:left="155" w:right="0" w:firstLine="0"/>
        <w:jc w:val="left"/>
        <w:rPr>
          <w:rFonts w:ascii="Calibri"/>
          <w:sz w:val="22"/>
        </w:rPr>
      </w:pPr>
      <w:r>
        <w:rPr>
          <w:spacing w:val="-5"/>
          <w:sz w:val="20"/>
        </w:rPr>
        <w:t>34</w:t>
      </w:r>
      <w:r>
        <w:rPr>
          <w:sz w:val="20"/>
        </w:rPr>
        <w:tab/>
      </w:r>
      <w:r>
        <w:rPr>
          <w:rFonts w:ascii="Calibri"/>
          <w:sz w:val="22"/>
        </w:rPr>
        <w:t>WHETHER</w:t>
      </w:r>
      <w:r>
        <w:rPr>
          <w:rFonts w:ascii="Calibri"/>
          <w:spacing w:val="33"/>
          <w:sz w:val="22"/>
        </w:rPr>
        <w:t> </w:t>
      </w:r>
      <w:r>
        <w:rPr>
          <w:rFonts w:ascii="Calibri"/>
          <w:sz w:val="22"/>
        </w:rPr>
        <w:t>EXPRESS,</w:t>
      </w:r>
      <w:r>
        <w:rPr>
          <w:rFonts w:ascii="Calibri"/>
          <w:spacing w:val="34"/>
          <w:sz w:val="22"/>
        </w:rPr>
        <w:t> </w:t>
      </w:r>
      <w:r>
        <w:rPr>
          <w:rFonts w:ascii="Calibri"/>
          <w:sz w:val="22"/>
        </w:rPr>
        <w:t>IMPLIED,</w:t>
      </w:r>
      <w:r>
        <w:rPr>
          <w:rFonts w:ascii="Calibri"/>
          <w:spacing w:val="36"/>
          <w:sz w:val="22"/>
        </w:rPr>
        <w:t> </w:t>
      </w:r>
      <w:r>
        <w:rPr>
          <w:rFonts w:ascii="Calibri"/>
          <w:sz w:val="22"/>
        </w:rPr>
        <w:t>STATUTORY,</w:t>
      </w:r>
      <w:r>
        <w:rPr>
          <w:rFonts w:ascii="Calibri"/>
          <w:spacing w:val="35"/>
          <w:sz w:val="22"/>
        </w:rPr>
        <w:t> </w:t>
      </w:r>
      <w:r>
        <w:rPr>
          <w:rFonts w:ascii="Calibri"/>
          <w:sz w:val="22"/>
        </w:rPr>
        <w:t>OR</w:t>
      </w:r>
      <w:r>
        <w:rPr>
          <w:rFonts w:ascii="Calibri"/>
          <w:spacing w:val="34"/>
          <w:sz w:val="22"/>
        </w:rPr>
        <w:t> </w:t>
      </w:r>
      <w:r>
        <w:rPr>
          <w:rFonts w:ascii="Calibri"/>
          <w:sz w:val="22"/>
        </w:rPr>
        <w:t>OTHERWISE.</w:t>
      </w:r>
      <w:r>
        <w:rPr>
          <w:rFonts w:ascii="Calibri"/>
          <w:spacing w:val="35"/>
          <w:sz w:val="22"/>
        </w:rPr>
        <w:t>  </w:t>
      </w:r>
      <w:r>
        <w:rPr>
          <w:rFonts w:ascii="Calibri"/>
          <w:sz w:val="22"/>
        </w:rPr>
        <w:t>THE</w:t>
      </w:r>
      <w:r>
        <w:rPr>
          <w:rFonts w:ascii="Calibri"/>
          <w:spacing w:val="37"/>
          <w:sz w:val="22"/>
        </w:rPr>
        <w:t> </w:t>
      </w:r>
      <w:r>
        <w:rPr>
          <w:rFonts w:ascii="Calibri"/>
          <w:sz w:val="22"/>
        </w:rPr>
        <w:t>O-RAN</w:t>
      </w:r>
      <w:r>
        <w:rPr>
          <w:rFonts w:ascii="Calibri"/>
          <w:spacing w:val="35"/>
          <w:sz w:val="22"/>
        </w:rPr>
        <w:t> </w:t>
      </w:r>
      <w:r>
        <w:rPr>
          <w:rFonts w:ascii="Calibri"/>
          <w:sz w:val="22"/>
        </w:rPr>
        <w:t>ALLIANCE</w:t>
      </w:r>
      <w:r>
        <w:rPr>
          <w:rFonts w:ascii="Calibri"/>
          <w:spacing w:val="36"/>
          <w:sz w:val="22"/>
        </w:rPr>
        <w:t> </w:t>
      </w:r>
      <w:r>
        <w:rPr>
          <w:rFonts w:ascii="Calibri"/>
          <w:sz w:val="22"/>
        </w:rPr>
        <w:t>AND</w:t>
      </w:r>
      <w:r>
        <w:rPr>
          <w:rFonts w:ascii="Calibri"/>
          <w:spacing w:val="34"/>
          <w:sz w:val="22"/>
        </w:rPr>
        <w:t> </w:t>
      </w:r>
      <w:r>
        <w:rPr>
          <w:rFonts w:ascii="Calibri"/>
          <w:sz w:val="22"/>
        </w:rPr>
        <w:t>THE</w:t>
      </w:r>
      <w:r>
        <w:rPr>
          <w:rFonts w:ascii="Calibri"/>
          <w:spacing w:val="35"/>
          <w:sz w:val="22"/>
        </w:rPr>
        <w:t> </w:t>
      </w:r>
      <w:r>
        <w:rPr>
          <w:rFonts w:ascii="Calibri"/>
          <w:spacing w:val="-2"/>
          <w:sz w:val="22"/>
        </w:rPr>
        <w:t>MEMBERS,</w:t>
      </w:r>
    </w:p>
    <w:p>
      <w:pPr>
        <w:tabs>
          <w:tab w:pos="1216" w:val="left" w:leader="none"/>
        </w:tabs>
        <w:spacing w:before="26"/>
        <w:ind w:left="155" w:right="0" w:firstLine="0"/>
        <w:jc w:val="left"/>
        <w:rPr>
          <w:rFonts w:ascii="Calibri"/>
          <w:sz w:val="22"/>
        </w:rPr>
      </w:pPr>
      <w:r>
        <w:rPr>
          <w:spacing w:val="-5"/>
          <w:sz w:val="20"/>
        </w:rPr>
        <w:t>35</w:t>
      </w:r>
      <w:r>
        <w:rPr>
          <w:sz w:val="20"/>
        </w:rPr>
        <w:tab/>
      </w:r>
      <w:r>
        <w:rPr>
          <w:rFonts w:ascii="Calibri"/>
          <w:sz w:val="22"/>
        </w:rPr>
        <w:t>CONTRIBUTORS</w:t>
      </w:r>
      <w:r>
        <w:rPr>
          <w:rFonts w:ascii="Calibri"/>
          <w:spacing w:val="21"/>
          <w:sz w:val="22"/>
        </w:rPr>
        <w:t> </w:t>
      </w:r>
      <w:r>
        <w:rPr>
          <w:rFonts w:ascii="Calibri"/>
          <w:sz w:val="22"/>
        </w:rPr>
        <w:t>OR</w:t>
      </w:r>
      <w:r>
        <w:rPr>
          <w:rFonts w:ascii="Calibri"/>
          <w:spacing w:val="22"/>
          <w:sz w:val="22"/>
        </w:rPr>
        <w:t> </w:t>
      </w:r>
      <w:r>
        <w:rPr>
          <w:rFonts w:ascii="Calibri"/>
          <w:sz w:val="22"/>
        </w:rPr>
        <w:t>ACADEMIC</w:t>
      </w:r>
      <w:r>
        <w:rPr>
          <w:rFonts w:ascii="Calibri"/>
          <w:spacing w:val="21"/>
          <w:sz w:val="22"/>
        </w:rPr>
        <w:t> </w:t>
      </w:r>
      <w:r>
        <w:rPr>
          <w:rFonts w:ascii="Calibri"/>
          <w:sz w:val="22"/>
        </w:rPr>
        <w:t>CONTRIBUTORS</w:t>
      </w:r>
      <w:r>
        <w:rPr>
          <w:rFonts w:ascii="Calibri"/>
          <w:spacing w:val="22"/>
          <w:sz w:val="22"/>
        </w:rPr>
        <w:t> </w:t>
      </w:r>
      <w:r>
        <w:rPr>
          <w:rFonts w:ascii="Calibri"/>
          <w:sz w:val="22"/>
        </w:rPr>
        <w:t>EXPRESSLY</w:t>
      </w:r>
      <w:r>
        <w:rPr>
          <w:rFonts w:ascii="Calibri"/>
          <w:spacing w:val="21"/>
          <w:sz w:val="22"/>
        </w:rPr>
        <w:t> </w:t>
      </w:r>
      <w:r>
        <w:rPr>
          <w:rFonts w:ascii="Calibri"/>
          <w:sz w:val="22"/>
        </w:rPr>
        <w:t>DISCLAIM</w:t>
      </w:r>
      <w:r>
        <w:rPr>
          <w:rFonts w:ascii="Calibri"/>
          <w:spacing w:val="22"/>
          <w:sz w:val="22"/>
        </w:rPr>
        <w:t> </w:t>
      </w:r>
      <w:r>
        <w:rPr>
          <w:rFonts w:ascii="Calibri"/>
          <w:sz w:val="22"/>
        </w:rPr>
        <w:t>ANY</w:t>
      </w:r>
      <w:r>
        <w:rPr>
          <w:rFonts w:ascii="Calibri"/>
          <w:spacing w:val="22"/>
          <w:sz w:val="22"/>
        </w:rPr>
        <w:t> </w:t>
      </w:r>
      <w:r>
        <w:rPr>
          <w:rFonts w:ascii="Calibri"/>
          <w:sz w:val="22"/>
        </w:rPr>
        <w:t>WARRANTY</w:t>
      </w:r>
      <w:r>
        <w:rPr>
          <w:rFonts w:ascii="Calibri"/>
          <w:spacing w:val="23"/>
          <w:sz w:val="22"/>
        </w:rPr>
        <w:t> </w:t>
      </w:r>
      <w:r>
        <w:rPr>
          <w:rFonts w:ascii="Calibri"/>
          <w:sz w:val="22"/>
        </w:rPr>
        <w:t>OR</w:t>
      </w:r>
      <w:r>
        <w:rPr>
          <w:rFonts w:ascii="Calibri"/>
          <w:spacing w:val="20"/>
          <w:sz w:val="22"/>
        </w:rPr>
        <w:t> </w:t>
      </w:r>
      <w:r>
        <w:rPr>
          <w:rFonts w:ascii="Calibri"/>
          <w:sz w:val="22"/>
        </w:rPr>
        <w:t>CONDITION</w:t>
      </w:r>
      <w:r>
        <w:rPr>
          <w:rFonts w:ascii="Calibri"/>
          <w:spacing w:val="22"/>
          <w:sz w:val="22"/>
        </w:rPr>
        <w:t> </w:t>
      </w:r>
      <w:r>
        <w:rPr>
          <w:rFonts w:ascii="Calibri"/>
          <w:spacing w:val="-7"/>
          <w:sz w:val="22"/>
        </w:rPr>
        <w:t>OF</w:t>
      </w:r>
    </w:p>
    <w:p>
      <w:pPr>
        <w:tabs>
          <w:tab w:pos="1216" w:val="left" w:leader="none"/>
        </w:tabs>
        <w:spacing w:before="24"/>
        <w:ind w:left="155" w:right="0" w:firstLine="0"/>
        <w:jc w:val="left"/>
        <w:rPr>
          <w:rFonts w:ascii="Calibri"/>
          <w:sz w:val="22"/>
        </w:rPr>
      </w:pPr>
      <w:r>
        <w:rPr>
          <w:spacing w:val="-5"/>
          <w:sz w:val="20"/>
        </w:rPr>
        <w:t>36</w:t>
      </w:r>
      <w:r>
        <w:rPr>
          <w:sz w:val="20"/>
        </w:rPr>
        <w:tab/>
      </w:r>
      <w:r>
        <w:rPr>
          <w:rFonts w:ascii="Calibri"/>
          <w:sz w:val="22"/>
        </w:rPr>
        <w:t>MERCHANTABILITY,</w:t>
      </w:r>
      <w:r>
        <w:rPr>
          <w:rFonts w:ascii="Calibri"/>
          <w:spacing w:val="-11"/>
          <w:sz w:val="22"/>
        </w:rPr>
        <w:t> </w:t>
      </w:r>
      <w:r>
        <w:rPr>
          <w:rFonts w:ascii="Calibri"/>
          <w:sz w:val="22"/>
        </w:rPr>
        <w:t>SECURITY,</w:t>
      </w:r>
      <w:r>
        <w:rPr>
          <w:rFonts w:ascii="Calibri"/>
          <w:spacing w:val="-6"/>
          <w:sz w:val="22"/>
        </w:rPr>
        <w:t> </w:t>
      </w:r>
      <w:r>
        <w:rPr>
          <w:rFonts w:ascii="Calibri"/>
          <w:sz w:val="22"/>
        </w:rPr>
        <w:t>SATISFACTORY</w:t>
      </w:r>
      <w:r>
        <w:rPr>
          <w:rFonts w:ascii="Calibri"/>
          <w:spacing w:val="-9"/>
          <w:sz w:val="22"/>
        </w:rPr>
        <w:t> </w:t>
      </w:r>
      <w:r>
        <w:rPr>
          <w:rFonts w:ascii="Calibri"/>
          <w:sz w:val="22"/>
        </w:rPr>
        <w:t>QUALITY,</w:t>
      </w:r>
      <w:r>
        <w:rPr>
          <w:rFonts w:ascii="Calibri"/>
          <w:spacing w:val="-7"/>
          <w:sz w:val="22"/>
        </w:rPr>
        <w:t> </w:t>
      </w:r>
      <w:r>
        <w:rPr>
          <w:rFonts w:ascii="Calibri"/>
          <w:sz w:val="22"/>
        </w:rPr>
        <w:t>NONINFRINGEMENT,</w:t>
      </w:r>
      <w:r>
        <w:rPr>
          <w:rFonts w:ascii="Calibri"/>
          <w:spacing w:val="-9"/>
          <w:sz w:val="22"/>
        </w:rPr>
        <w:t> </w:t>
      </w:r>
      <w:r>
        <w:rPr>
          <w:rFonts w:ascii="Calibri"/>
          <w:sz w:val="22"/>
        </w:rPr>
        <w:t>FITNESS</w:t>
      </w:r>
      <w:r>
        <w:rPr>
          <w:rFonts w:ascii="Calibri"/>
          <w:spacing w:val="-8"/>
          <w:sz w:val="22"/>
        </w:rPr>
        <w:t> </w:t>
      </w:r>
      <w:r>
        <w:rPr>
          <w:rFonts w:ascii="Calibri"/>
          <w:sz w:val="22"/>
        </w:rPr>
        <w:t>FOR</w:t>
      </w:r>
      <w:r>
        <w:rPr>
          <w:rFonts w:ascii="Calibri"/>
          <w:spacing w:val="-7"/>
          <w:sz w:val="22"/>
        </w:rPr>
        <w:t> </w:t>
      </w:r>
      <w:r>
        <w:rPr>
          <w:rFonts w:ascii="Calibri"/>
          <w:sz w:val="22"/>
        </w:rPr>
        <w:t>ANY</w:t>
      </w:r>
      <w:r>
        <w:rPr>
          <w:rFonts w:ascii="Calibri"/>
          <w:spacing w:val="-10"/>
          <w:sz w:val="22"/>
        </w:rPr>
        <w:t> </w:t>
      </w:r>
      <w:r>
        <w:rPr>
          <w:rFonts w:ascii="Calibri"/>
          <w:spacing w:val="-2"/>
          <w:sz w:val="22"/>
        </w:rPr>
        <w:t>PARTICULAR</w:t>
      </w:r>
    </w:p>
    <w:p>
      <w:pPr>
        <w:tabs>
          <w:tab w:pos="1216" w:val="left" w:leader="none"/>
        </w:tabs>
        <w:spacing w:before="25"/>
        <w:ind w:left="155" w:right="0" w:firstLine="0"/>
        <w:jc w:val="left"/>
        <w:rPr>
          <w:rFonts w:ascii="Calibri"/>
          <w:sz w:val="22"/>
        </w:rPr>
      </w:pPr>
      <w:r>
        <w:rPr>
          <w:spacing w:val="-5"/>
          <w:sz w:val="20"/>
        </w:rPr>
        <w:t>37</w:t>
      </w:r>
      <w:r>
        <w:rPr>
          <w:sz w:val="20"/>
        </w:rPr>
        <w:tab/>
      </w:r>
      <w:r>
        <w:rPr>
          <w:rFonts w:ascii="Calibri"/>
          <w:sz w:val="22"/>
        </w:rPr>
        <w:t>PURPOSE,</w:t>
      </w:r>
      <w:r>
        <w:rPr>
          <w:rFonts w:ascii="Calibri"/>
          <w:spacing w:val="-6"/>
          <w:sz w:val="22"/>
        </w:rPr>
        <w:t> </w:t>
      </w:r>
      <w:r>
        <w:rPr>
          <w:rFonts w:ascii="Calibri"/>
          <w:sz w:val="22"/>
        </w:rPr>
        <w:t>ERROR-FREE</w:t>
      </w:r>
      <w:r>
        <w:rPr>
          <w:rFonts w:ascii="Calibri"/>
          <w:spacing w:val="-6"/>
          <w:sz w:val="22"/>
        </w:rPr>
        <w:t> </w:t>
      </w:r>
      <w:r>
        <w:rPr>
          <w:rFonts w:ascii="Calibri"/>
          <w:sz w:val="22"/>
        </w:rPr>
        <w:t>OPERATION,</w:t>
      </w:r>
      <w:r>
        <w:rPr>
          <w:rFonts w:ascii="Calibri"/>
          <w:spacing w:val="-3"/>
          <w:sz w:val="22"/>
        </w:rPr>
        <w:t> </w:t>
      </w:r>
      <w:r>
        <w:rPr>
          <w:rFonts w:ascii="Calibri"/>
          <w:sz w:val="22"/>
        </w:rPr>
        <w:t>OR</w:t>
      </w:r>
      <w:r>
        <w:rPr>
          <w:rFonts w:ascii="Calibri"/>
          <w:spacing w:val="-3"/>
          <w:sz w:val="22"/>
        </w:rPr>
        <w:t> </w:t>
      </w:r>
      <w:r>
        <w:rPr>
          <w:rFonts w:ascii="Calibri"/>
          <w:sz w:val="22"/>
        </w:rPr>
        <w:t>ANY</w:t>
      </w:r>
      <w:r>
        <w:rPr>
          <w:rFonts w:ascii="Calibri"/>
          <w:spacing w:val="-5"/>
          <w:sz w:val="22"/>
        </w:rPr>
        <w:t> </w:t>
      </w:r>
      <w:r>
        <w:rPr>
          <w:rFonts w:ascii="Calibri"/>
          <w:sz w:val="22"/>
        </w:rPr>
        <w:t>WARRANTY</w:t>
      </w:r>
      <w:r>
        <w:rPr>
          <w:rFonts w:ascii="Calibri"/>
          <w:spacing w:val="-2"/>
          <w:sz w:val="22"/>
        </w:rPr>
        <w:t> </w:t>
      </w:r>
      <w:r>
        <w:rPr>
          <w:rFonts w:ascii="Calibri"/>
          <w:sz w:val="22"/>
        </w:rPr>
        <w:t>OR</w:t>
      </w:r>
      <w:r>
        <w:rPr>
          <w:rFonts w:ascii="Calibri"/>
          <w:spacing w:val="-6"/>
          <w:sz w:val="22"/>
        </w:rPr>
        <w:t> </w:t>
      </w:r>
      <w:r>
        <w:rPr>
          <w:rFonts w:ascii="Calibri"/>
          <w:sz w:val="22"/>
        </w:rPr>
        <w:t>CONDITION</w:t>
      </w:r>
      <w:r>
        <w:rPr>
          <w:rFonts w:ascii="Calibri"/>
          <w:spacing w:val="-4"/>
          <w:sz w:val="22"/>
        </w:rPr>
        <w:t> </w:t>
      </w:r>
      <w:r>
        <w:rPr>
          <w:rFonts w:ascii="Calibri"/>
          <w:sz w:val="22"/>
        </w:rPr>
        <w:t>FOR</w:t>
      </w:r>
      <w:r>
        <w:rPr>
          <w:rFonts w:ascii="Calibri"/>
          <w:spacing w:val="-6"/>
          <w:sz w:val="22"/>
        </w:rPr>
        <w:t> </w:t>
      </w:r>
      <w:r>
        <w:rPr>
          <w:rFonts w:ascii="Calibri"/>
          <w:sz w:val="22"/>
        </w:rPr>
        <w:t>O-RAN</w:t>
      </w:r>
      <w:r>
        <w:rPr>
          <w:rFonts w:ascii="Calibri"/>
          <w:spacing w:val="-4"/>
          <w:sz w:val="22"/>
        </w:rPr>
        <w:t> </w:t>
      </w:r>
      <w:r>
        <w:rPr>
          <w:rFonts w:ascii="Calibri"/>
          <w:spacing w:val="-2"/>
          <w:sz w:val="22"/>
        </w:rPr>
        <w:t>SPECIFICATIONS.</w:t>
      </w:r>
    </w:p>
    <w:p>
      <w:pPr>
        <w:spacing w:after="0"/>
        <w:jc w:val="left"/>
        <w:rPr>
          <w:rFonts w:ascii="Calibri"/>
          <w:sz w:val="22"/>
        </w:rPr>
        <w:sectPr>
          <w:pgSz w:w="12240" w:h="15840"/>
          <w:pgMar w:header="955" w:footer="1216" w:top="1680" w:bottom="1460" w:left="200" w:right="760"/>
        </w:sectPr>
      </w:pPr>
    </w:p>
    <w:p>
      <w:pPr>
        <w:pStyle w:val="BodyText"/>
        <w:spacing w:before="100"/>
        <w:ind w:left="256"/>
      </w:pPr>
      <w:r>
        <w:rPr>
          <w:spacing w:val="-10"/>
        </w:rPr>
        <w:t>1</w:t>
      </w:r>
    </w:p>
    <w:p>
      <w:pPr>
        <w:pStyle w:val="Heading4"/>
        <w:tabs>
          <w:tab w:pos="1216" w:val="left" w:leader="none"/>
        </w:tabs>
        <w:spacing w:before="222"/>
        <w:ind w:left="256"/>
      </w:pPr>
      <w:r>
        <w:rPr>
          <w:rFonts w:ascii="Times New Roman"/>
          <w:b w:val="0"/>
          <w:spacing w:val="-10"/>
          <w:sz w:val="20"/>
        </w:rPr>
        <w:t>2</w:t>
      </w:r>
      <w:r>
        <w:rPr>
          <w:rFonts w:ascii="Times New Roman"/>
          <w:b w:val="0"/>
          <w:sz w:val="20"/>
        </w:rPr>
        <w:tab/>
      </w:r>
      <w:r>
        <w:rPr/>
        <w:t>SECTION</w:t>
      </w:r>
      <w:r>
        <w:rPr>
          <w:spacing w:val="-5"/>
        </w:rPr>
        <w:t> </w:t>
      </w:r>
      <w:r>
        <w:rPr/>
        <w:t>8:</w:t>
      </w:r>
      <w:r>
        <w:rPr>
          <w:spacing w:val="45"/>
        </w:rPr>
        <w:t> </w:t>
      </w:r>
      <w:r>
        <w:rPr>
          <w:spacing w:val="-2"/>
        </w:rPr>
        <w:t>ASSIGNMENT</w:t>
      </w:r>
    </w:p>
    <w:p>
      <w:pPr>
        <w:pStyle w:val="BodyText"/>
        <w:spacing w:before="47"/>
        <w:ind w:left="256"/>
      </w:pPr>
      <w:r>
        <w:rPr>
          <w:spacing w:val="-10"/>
        </w:rPr>
        <w:t>3</w:t>
      </w:r>
    </w:p>
    <w:p>
      <w:pPr>
        <w:tabs>
          <w:tab w:pos="1216" w:val="left" w:leader="none"/>
        </w:tabs>
        <w:spacing w:before="220"/>
        <w:ind w:left="256" w:right="0" w:firstLine="0"/>
        <w:jc w:val="left"/>
        <w:rPr>
          <w:rFonts w:ascii="Calibri"/>
          <w:sz w:val="22"/>
        </w:rPr>
      </w:pPr>
      <w:r>
        <w:rPr>
          <w:spacing w:val="-10"/>
          <w:sz w:val="20"/>
        </w:rPr>
        <w:t>4</w:t>
      </w:r>
      <w:r>
        <w:rPr>
          <w:sz w:val="20"/>
        </w:rPr>
        <w:tab/>
      </w:r>
      <w:r>
        <w:rPr>
          <w:rFonts w:ascii="Calibri"/>
          <w:sz w:val="22"/>
        </w:rPr>
        <w:t>Adopter</w:t>
      </w:r>
      <w:r>
        <w:rPr>
          <w:rFonts w:ascii="Calibri"/>
          <w:spacing w:val="-3"/>
          <w:sz w:val="22"/>
        </w:rPr>
        <w:t> </w:t>
      </w:r>
      <w:r>
        <w:rPr>
          <w:rFonts w:ascii="Calibri"/>
          <w:sz w:val="22"/>
        </w:rPr>
        <w:t>may</w:t>
      </w:r>
      <w:r>
        <w:rPr>
          <w:rFonts w:ascii="Calibri"/>
          <w:spacing w:val="3"/>
          <w:sz w:val="22"/>
        </w:rPr>
        <w:t> </w:t>
      </w:r>
      <w:r>
        <w:rPr>
          <w:rFonts w:ascii="Calibri"/>
          <w:sz w:val="22"/>
        </w:rPr>
        <w:t>not assign the</w:t>
      </w:r>
      <w:r>
        <w:rPr>
          <w:rFonts w:ascii="Calibri"/>
          <w:spacing w:val="3"/>
          <w:sz w:val="22"/>
        </w:rPr>
        <w:t> </w:t>
      </w:r>
      <w:r>
        <w:rPr>
          <w:rFonts w:ascii="Calibri"/>
          <w:sz w:val="22"/>
        </w:rPr>
        <w:t>Agreement or any of its</w:t>
      </w:r>
      <w:r>
        <w:rPr>
          <w:rFonts w:ascii="Calibri"/>
          <w:spacing w:val="1"/>
          <w:sz w:val="22"/>
        </w:rPr>
        <w:t> </w:t>
      </w:r>
      <w:r>
        <w:rPr>
          <w:rFonts w:ascii="Calibri"/>
          <w:sz w:val="22"/>
        </w:rPr>
        <w:t>rights</w:t>
      </w:r>
      <w:r>
        <w:rPr>
          <w:rFonts w:ascii="Calibri"/>
          <w:spacing w:val="2"/>
          <w:sz w:val="22"/>
        </w:rPr>
        <w:t> </w:t>
      </w:r>
      <w:r>
        <w:rPr>
          <w:rFonts w:ascii="Calibri"/>
          <w:sz w:val="22"/>
        </w:rPr>
        <w:t>or obligations under</w:t>
      </w:r>
      <w:r>
        <w:rPr>
          <w:rFonts w:ascii="Calibri"/>
          <w:spacing w:val="2"/>
          <w:sz w:val="22"/>
        </w:rPr>
        <w:t> </w:t>
      </w:r>
      <w:r>
        <w:rPr>
          <w:rFonts w:ascii="Calibri"/>
          <w:sz w:val="22"/>
        </w:rPr>
        <w:t>this</w:t>
      </w:r>
      <w:r>
        <w:rPr>
          <w:rFonts w:ascii="Calibri"/>
          <w:spacing w:val="3"/>
          <w:sz w:val="22"/>
        </w:rPr>
        <w:t> </w:t>
      </w:r>
      <w:r>
        <w:rPr>
          <w:rFonts w:ascii="Calibri"/>
          <w:sz w:val="22"/>
        </w:rPr>
        <w:t>Agreement</w:t>
      </w:r>
      <w:r>
        <w:rPr>
          <w:rFonts w:ascii="Calibri"/>
          <w:spacing w:val="-3"/>
          <w:sz w:val="22"/>
        </w:rPr>
        <w:t> </w:t>
      </w:r>
      <w:r>
        <w:rPr>
          <w:rFonts w:ascii="Calibri"/>
          <w:sz w:val="22"/>
        </w:rPr>
        <w:t>or make</w:t>
      </w:r>
      <w:r>
        <w:rPr>
          <w:rFonts w:ascii="Calibri"/>
          <w:spacing w:val="3"/>
          <w:sz w:val="22"/>
        </w:rPr>
        <w:t> </w:t>
      </w:r>
      <w:r>
        <w:rPr>
          <w:rFonts w:ascii="Calibri"/>
          <w:spacing w:val="-5"/>
          <w:sz w:val="22"/>
        </w:rPr>
        <w:t>any</w:t>
      </w:r>
    </w:p>
    <w:p>
      <w:pPr>
        <w:tabs>
          <w:tab w:pos="1216" w:val="left" w:leader="none"/>
        </w:tabs>
        <w:spacing w:before="27"/>
        <w:ind w:left="256" w:right="0" w:firstLine="0"/>
        <w:jc w:val="left"/>
        <w:rPr>
          <w:rFonts w:ascii="Calibri"/>
          <w:sz w:val="22"/>
        </w:rPr>
      </w:pPr>
      <w:r>
        <w:rPr>
          <w:spacing w:val="-10"/>
          <w:sz w:val="20"/>
        </w:rPr>
        <w:t>5</w:t>
      </w:r>
      <w:r>
        <w:rPr>
          <w:sz w:val="20"/>
        </w:rPr>
        <w:tab/>
      </w:r>
      <w:r>
        <w:rPr>
          <w:rFonts w:ascii="Calibri"/>
          <w:sz w:val="22"/>
        </w:rPr>
        <w:t>grants</w:t>
      </w:r>
      <w:r>
        <w:rPr>
          <w:rFonts w:ascii="Calibri"/>
          <w:spacing w:val="-12"/>
          <w:sz w:val="22"/>
        </w:rPr>
        <w:t> </w:t>
      </w:r>
      <w:r>
        <w:rPr>
          <w:rFonts w:ascii="Calibri"/>
          <w:sz w:val="22"/>
        </w:rPr>
        <w:t>or</w:t>
      </w:r>
      <w:r>
        <w:rPr>
          <w:rFonts w:ascii="Calibri"/>
          <w:spacing w:val="-11"/>
          <w:sz w:val="22"/>
        </w:rPr>
        <w:t> </w:t>
      </w:r>
      <w:r>
        <w:rPr>
          <w:rFonts w:ascii="Calibri"/>
          <w:sz w:val="22"/>
        </w:rPr>
        <w:t>other</w:t>
      </w:r>
      <w:r>
        <w:rPr>
          <w:rFonts w:ascii="Calibri"/>
          <w:spacing w:val="-9"/>
          <w:sz w:val="22"/>
        </w:rPr>
        <w:t> </w:t>
      </w:r>
      <w:r>
        <w:rPr>
          <w:rFonts w:ascii="Calibri"/>
          <w:sz w:val="22"/>
        </w:rPr>
        <w:t>sublicenses</w:t>
      </w:r>
      <w:r>
        <w:rPr>
          <w:rFonts w:ascii="Calibri"/>
          <w:spacing w:val="-12"/>
          <w:sz w:val="22"/>
        </w:rPr>
        <w:t> </w:t>
      </w:r>
      <w:r>
        <w:rPr>
          <w:rFonts w:ascii="Calibri"/>
          <w:sz w:val="22"/>
        </w:rPr>
        <w:t>to</w:t>
      </w:r>
      <w:r>
        <w:rPr>
          <w:rFonts w:ascii="Calibri"/>
          <w:spacing w:val="-10"/>
          <w:sz w:val="22"/>
        </w:rPr>
        <w:t> </w:t>
      </w:r>
      <w:r>
        <w:rPr>
          <w:rFonts w:ascii="Calibri"/>
          <w:sz w:val="22"/>
        </w:rPr>
        <w:t>this</w:t>
      </w:r>
      <w:r>
        <w:rPr>
          <w:rFonts w:ascii="Calibri"/>
          <w:spacing w:val="-10"/>
          <w:sz w:val="22"/>
        </w:rPr>
        <w:t> </w:t>
      </w:r>
      <w:r>
        <w:rPr>
          <w:rFonts w:ascii="Calibri"/>
          <w:sz w:val="22"/>
        </w:rPr>
        <w:t>Agreement,</w:t>
      </w:r>
      <w:r>
        <w:rPr>
          <w:rFonts w:ascii="Calibri"/>
          <w:spacing w:val="-9"/>
          <w:sz w:val="22"/>
        </w:rPr>
        <w:t> </w:t>
      </w:r>
      <w:r>
        <w:rPr>
          <w:rFonts w:ascii="Calibri"/>
          <w:sz w:val="22"/>
        </w:rPr>
        <w:t>except</w:t>
      </w:r>
      <w:r>
        <w:rPr>
          <w:rFonts w:ascii="Calibri"/>
          <w:spacing w:val="-8"/>
          <w:sz w:val="22"/>
        </w:rPr>
        <w:t> </w:t>
      </w:r>
      <w:r>
        <w:rPr>
          <w:rFonts w:ascii="Calibri"/>
          <w:sz w:val="22"/>
        </w:rPr>
        <w:t>as</w:t>
      </w:r>
      <w:r>
        <w:rPr>
          <w:rFonts w:ascii="Calibri"/>
          <w:spacing w:val="-10"/>
          <w:sz w:val="22"/>
        </w:rPr>
        <w:t> </w:t>
      </w:r>
      <w:r>
        <w:rPr>
          <w:rFonts w:ascii="Calibri"/>
          <w:sz w:val="22"/>
        </w:rPr>
        <w:t>expressly</w:t>
      </w:r>
      <w:r>
        <w:rPr>
          <w:rFonts w:ascii="Calibri"/>
          <w:spacing w:val="-11"/>
          <w:sz w:val="22"/>
        </w:rPr>
        <w:t> </w:t>
      </w:r>
      <w:r>
        <w:rPr>
          <w:rFonts w:ascii="Calibri"/>
          <w:sz w:val="22"/>
        </w:rPr>
        <w:t>authorized</w:t>
      </w:r>
      <w:r>
        <w:rPr>
          <w:rFonts w:ascii="Calibri"/>
          <w:spacing w:val="-10"/>
          <w:sz w:val="22"/>
        </w:rPr>
        <w:t> </w:t>
      </w:r>
      <w:r>
        <w:rPr>
          <w:rFonts w:ascii="Calibri"/>
          <w:sz w:val="22"/>
        </w:rPr>
        <w:t>hereunder,</w:t>
      </w:r>
      <w:r>
        <w:rPr>
          <w:rFonts w:ascii="Calibri"/>
          <w:spacing w:val="-9"/>
          <w:sz w:val="22"/>
        </w:rPr>
        <w:t> </w:t>
      </w:r>
      <w:r>
        <w:rPr>
          <w:rFonts w:ascii="Calibri"/>
          <w:sz w:val="22"/>
        </w:rPr>
        <w:t>without</w:t>
      </w:r>
      <w:r>
        <w:rPr>
          <w:rFonts w:ascii="Calibri"/>
          <w:spacing w:val="-10"/>
          <w:sz w:val="22"/>
        </w:rPr>
        <w:t> </w:t>
      </w:r>
      <w:r>
        <w:rPr>
          <w:rFonts w:ascii="Calibri"/>
          <w:sz w:val="22"/>
        </w:rPr>
        <w:t>having</w:t>
      </w:r>
      <w:r>
        <w:rPr>
          <w:rFonts w:ascii="Calibri"/>
          <w:spacing w:val="-9"/>
          <w:sz w:val="22"/>
        </w:rPr>
        <w:t> </w:t>
      </w:r>
      <w:r>
        <w:rPr>
          <w:rFonts w:ascii="Calibri"/>
          <w:spacing w:val="-2"/>
          <w:sz w:val="22"/>
        </w:rPr>
        <w:t>first</w:t>
      </w:r>
    </w:p>
    <w:p>
      <w:pPr>
        <w:tabs>
          <w:tab w:pos="1216" w:val="left" w:leader="none"/>
        </w:tabs>
        <w:spacing w:before="24"/>
        <w:ind w:left="256" w:right="0" w:firstLine="0"/>
        <w:jc w:val="left"/>
        <w:rPr>
          <w:rFonts w:ascii="Calibri" w:hAnsi="Calibri"/>
          <w:sz w:val="22"/>
        </w:rPr>
      </w:pPr>
      <w:r>
        <w:rPr>
          <w:spacing w:val="-10"/>
          <w:sz w:val="20"/>
        </w:rPr>
        <w:t>6</w:t>
      </w:r>
      <w:r>
        <w:rPr>
          <w:sz w:val="20"/>
        </w:rPr>
        <w:tab/>
      </w:r>
      <w:r>
        <w:rPr>
          <w:rFonts w:ascii="Calibri" w:hAnsi="Calibri"/>
          <w:sz w:val="22"/>
        </w:rPr>
        <w:t>received</w:t>
      </w:r>
      <w:r>
        <w:rPr>
          <w:rFonts w:ascii="Calibri" w:hAnsi="Calibri"/>
          <w:spacing w:val="-11"/>
          <w:sz w:val="22"/>
        </w:rPr>
        <w:t> </w:t>
      </w:r>
      <w:r>
        <w:rPr>
          <w:rFonts w:ascii="Calibri" w:hAnsi="Calibri"/>
          <w:sz w:val="22"/>
        </w:rPr>
        <w:t>the</w:t>
      </w:r>
      <w:r>
        <w:rPr>
          <w:rFonts w:ascii="Calibri" w:hAnsi="Calibri"/>
          <w:spacing w:val="-8"/>
          <w:sz w:val="22"/>
        </w:rPr>
        <w:t> </w:t>
      </w:r>
      <w:r>
        <w:rPr>
          <w:rFonts w:ascii="Calibri" w:hAnsi="Calibri"/>
          <w:sz w:val="22"/>
        </w:rPr>
        <w:t>prior,</w:t>
      </w:r>
      <w:r>
        <w:rPr>
          <w:rFonts w:ascii="Calibri" w:hAnsi="Calibri"/>
          <w:spacing w:val="-11"/>
          <w:sz w:val="22"/>
        </w:rPr>
        <w:t> </w:t>
      </w:r>
      <w:r>
        <w:rPr>
          <w:rFonts w:ascii="Calibri" w:hAnsi="Calibri"/>
          <w:sz w:val="22"/>
        </w:rPr>
        <w:t>written</w:t>
      </w:r>
      <w:r>
        <w:rPr>
          <w:rFonts w:ascii="Calibri" w:hAnsi="Calibri"/>
          <w:spacing w:val="-13"/>
          <w:sz w:val="22"/>
        </w:rPr>
        <w:t> </w:t>
      </w:r>
      <w:r>
        <w:rPr>
          <w:rFonts w:ascii="Calibri" w:hAnsi="Calibri"/>
          <w:sz w:val="22"/>
        </w:rPr>
        <w:t>consent</w:t>
      </w:r>
      <w:r>
        <w:rPr>
          <w:rFonts w:ascii="Calibri" w:hAnsi="Calibri"/>
          <w:spacing w:val="-11"/>
          <w:sz w:val="22"/>
        </w:rPr>
        <w:t> </w:t>
      </w:r>
      <w:r>
        <w:rPr>
          <w:rFonts w:ascii="Calibri" w:hAnsi="Calibri"/>
          <w:sz w:val="22"/>
        </w:rPr>
        <w:t>of</w:t>
      </w:r>
      <w:r>
        <w:rPr>
          <w:rFonts w:ascii="Calibri" w:hAnsi="Calibri"/>
          <w:spacing w:val="-12"/>
          <w:sz w:val="22"/>
        </w:rPr>
        <w:t> </w:t>
      </w:r>
      <w:r>
        <w:rPr>
          <w:rFonts w:ascii="Calibri" w:hAnsi="Calibri"/>
          <w:sz w:val="22"/>
        </w:rPr>
        <w:t>the</w:t>
      </w:r>
      <w:r>
        <w:rPr>
          <w:rFonts w:ascii="Calibri" w:hAnsi="Calibri"/>
          <w:spacing w:val="-9"/>
          <w:sz w:val="22"/>
        </w:rPr>
        <w:t> </w:t>
      </w:r>
      <w:r>
        <w:rPr>
          <w:rFonts w:ascii="Calibri" w:hAnsi="Calibri"/>
          <w:sz w:val="22"/>
        </w:rPr>
        <w:t>O-RAN</w:t>
      </w:r>
      <w:r>
        <w:rPr>
          <w:rFonts w:ascii="Calibri" w:hAnsi="Calibri"/>
          <w:spacing w:val="-11"/>
          <w:sz w:val="22"/>
        </w:rPr>
        <w:t> </w:t>
      </w:r>
      <w:r>
        <w:rPr>
          <w:rFonts w:ascii="Calibri" w:hAnsi="Calibri"/>
          <w:sz w:val="22"/>
        </w:rPr>
        <w:t>Alliance,</w:t>
      </w:r>
      <w:r>
        <w:rPr>
          <w:rFonts w:ascii="Calibri" w:hAnsi="Calibri"/>
          <w:spacing w:val="-8"/>
          <w:sz w:val="22"/>
        </w:rPr>
        <w:t> </w:t>
      </w:r>
      <w:r>
        <w:rPr>
          <w:rFonts w:ascii="Calibri" w:hAnsi="Calibri"/>
          <w:sz w:val="22"/>
        </w:rPr>
        <w:t>which</w:t>
      </w:r>
      <w:r>
        <w:rPr>
          <w:rFonts w:ascii="Calibri" w:hAnsi="Calibri"/>
          <w:spacing w:val="-13"/>
          <w:sz w:val="22"/>
        </w:rPr>
        <w:t> </w:t>
      </w:r>
      <w:r>
        <w:rPr>
          <w:rFonts w:ascii="Calibri" w:hAnsi="Calibri"/>
          <w:sz w:val="22"/>
        </w:rPr>
        <w:t>consent</w:t>
      </w:r>
      <w:r>
        <w:rPr>
          <w:rFonts w:ascii="Calibri" w:hAnsi="Calibri"/>
          <w:spacing w:val="-11"/>
          <w:sz w:val="22"/>
        </w:rPr>
        <w:t> </w:t>
      </w:r>
      <w:r>
        <w:rPr>
          <w:rFonts w:ascii="Calibri" w:hAnsi="Calibri"/>
          <w:sz w:val="22"/>
        </w:rPr>
        <w:t>may</w:t>
      </w:r>
      <w:r>
        <w:rPr>
          <w:rFonts w:ascii="Calibri" w:hAnsi="Calibri"/>
          <w:spacing w:val="-8"/>
          <w:sz w:val="22"/>
        </w:rPr>
        <w:t> </w:t>
      </w:r>
      <w:r>
        <w:rPr>
          <w:rFonts w:ascii="Calibri" w:hAnsi="Calibri"/>
          <w:sz w:val="22"/>
        </w:rPr>
        <w:t>be</w:t>
      </w:r>
      <w:r>
        <w:rPr>
          <w:rFonts w:ascii="Calibri" w:hAnsi="Calibri"/>
          <w:spacing w:val="-12"/>
          <w:sz w:val="22"/>
        </w:rPr>
        <w:t> </w:t>
      </w:r>
      <w:r>
        <w:rPr>
          <w:rFonts w:ascii="Calibri" w:hAnsi="Calibri"/>
          <w:sz w:val="22"/>
        </w:rPr>
        <w:t>withheld</w:t>
      </w:r>
      <w:r>
        <w:rPr>
          <w:rFonts w:ascii="Calibri" w:hAnsi="Calibri"/>
          <w:spacing w:val="-10"/>
          <w:sz w:val="22"/>
        </w:rPr>
        <w:t> </w:t>
      </w:r>
      <w:r>
        <w:rPr>
          <w:rFonts w:ascii="Calibri" w:hAnsi="Calibri"/>
          <w:sz w:val="22"/>
        </w:rPr>
        <w:t>in</w:t>
      </w:r>
      <w:r>
        <w:rPr>
          <w:rFonts w:ascii="Calibri" w:hAnsi="Calibri"/>
          <w:spacing w:val="-10"/>
          <w:sz w:val="22"/>
        </w:rPr>
        <w:t> </w:t>
      </w:r>
      <w:r>
        <w:rPr>
          <w:rFonts w:ascii="Calibri" w:hAnsi="Calibri"/>
          <w:sz w:val="22"/>
        </w:rPr>
        <w:t>O-RAN</w:t>
      </w:r>
      <w:r>
        <w:rPr>
          <w:rFonts w:ascii="Calibri" w:hAnsi="Calibri"/>
          <w:spacing w:val="-10"/>
          <w:sz w:val="22"/>
        </w:rPr>
        <w:t> </w:t>
      </w:r>
      <w:r>
        <w:rPr>
          <w:rFonts w:ascii="Calibri" w:hAnsi="Calibri"/>
          <w:spacing w:val="-2"/>
          <w:sz w:val="22"/>
        </w:rPr>
        <w:t>Alliance’s</w:t>
      </w:r>
    </w:p>
    <w:p>
      <w:pPr>
        <w:tabs>
          <w:tab w:pos="1216" w:val="left" w:leader="none"/>
        </w:tabs>
        <w:spacing w:before="24"/>
        <w:ind w:left="256" w:right="0" w:firstLine="0"/>
        <w:jc w:val="left"/>
        <w:rPr>
          <w:rFonts w:ascii="Calibri"/>
          <w:sz w:val="22"/>
        </w:rPr>
      </w:pPr>
      <w:r>
        <w:rPr>
          <w:spacing w:val="-10"/>
          <w:sz w:val="20"/>
        </w:rPr>
        <w:t>7</w:t>
      </w:r>
      <w:r>
        <w:rPr>
          <w:sz w:val="20"/>
        </w:rPr>
        <w:tab/>
      </w:r>
      <w:r>
        <w:rPr>
          <w:rFonts w:ascii="Calibri"/>
          <w:sz w:val="22"/>
        </w:rPr>
        <w:t>sole</w:t>
      </w:r>
      <w:r>
        <w:rPr>
          <w:rFonts w:ascii="Calibri"/>
          <w:spacing w:val="-5"/>
          <w:sz w:val="22"/>
        </w:rPr>
        <w:t> </w:t>
      </w:r>
      <w:r>
        <w:rPr>
          <w:rFonts w:ascii="Calibri"/>
          <w:sz w:val="22"/>
        </w:rPr>
        <w:t>discretion.</w:t>
      </w:r>
      <w:r>
        <w:rPr>
          <w:rFonts w:ascii="Calibri"/>
          <w:spacing w:val="44"/>
          <w:sz w:val="22"/>
        </w:rPr>
        <w:t> </w:t>
      </w:r>
      <w:r>
        <w:rPr>
          <w:rFonts w:ascii="Calibri"/>
          <w:sz w:val="22"/>
        </w:rPr>
        <w:t>O-RAN</w:t>
      </w:r>
      <w:r>
        <w:rPr>
          <w:rFonts w:ascii="Calibri"/>
          <w:spacing w:val="-5"/>
          <w:sz w:val="22"/>
        </w:rPr>
        <w:t> </w:t>
      </w:r>
      <w:r>
        <w:rPr>
          <w:rFonts w:ascii="Calibri"/>
          <w:sz w:val="22"/>
        </w:rPr>
        <w:t>Alliance</w:t>
      </w:r>
      <w:r>
        <w:rPr>
          <w:rFonts w:ascii="Calibri"/>
          <w:spacing w:val="-4"/>
          <w:sz w:val="22"/>
        </w:rPr>
        <w:t> </w:t>
      </w:r>
      <w:r>
        <w:rPr>
          <w:rFonts w:ascii="Calibri"/>
          <w:sz w:val="22"/>
        </w:rPr>
        <w:t>may</w:t>
      </w:r>
      <w:r>
        <w:rPr>
          <w:rFonts w:ascii="Calibri"/>
          <w:spacing w:val="-2"/>
          <w:sz w:val="22"/>
        </w:rPr>
        <w:t> </w:t>
      </w:r>
      <w:r>
        <w:rPr>
          <w:rFonts w:ascii="Calibri"/>
          <w:sz w:val="22"/>
        </w:rPr>
        <w:t>freely</w:t>
      </w:r>
      <w:r>
        <w:rPr>
          <w:rFonts w:ascii="Calibri"/>
          <w:spacing w:val="-3"/>
          <w:sz w:val="22"/>
        </w:rPr>
        <w:t> </w:t>
      </w:r>
      <w:r>
        <w:rPr>
          <w:rFonts w:ascii="Calibri"/>
          <w:sz w:val="22"/>
        </w:rPr>
        <w:t>assign</w:t>
      </w:r>
      <w:r>
        <w:rPr>
          <w:rFonts w:ascii="Calibri"/>
          <w:spacing w:val="-6"/>
          <w:sz w:val="22"/>
        </w:rPr>
        <w:t> </w:t>
      </w:r>
      <w:r>
        <w:rPr>
          <w:rFonts w:ascii="Calibri"/>
          <w:sz w:val="22"/>
        </w:rPr>
        <w:t>this</w:t>
      </w:r>
      <w:r>
        <w:rPr>
          <w:rFonts w:ascii="Calibri"/>
          <w:spacing w:val="-4"/>
          <w:sz w:val="22"/>
        </w:rPr>
        <w:t> </w:t>
      </w:r>
      <w:r>
        <w:rPr>
          <w:rFonts w:ascii="Calibri"/>
          <w:spacing w:val="-2"/>
          <w:sz w:val="22"/>
        </w:rPr>
        <w:t>Agreement.</w:t>
      </w:r>
    </w:p>
    <w:p>
      <w:pPr>
        <w:pStyle w:val="BodyText"/>
        <w:spacing w:before="230"/>
        <w:ind w:left="256"/>
      </w:pPr>
      <w:r>
        <w:rPr>
          <w:spacing w:val="-10"/>
        </w:rPr>
        <w:t>8</w:t>
      </w:r>
    </w:p>
    <w:p>
      <w:pPr>
        <w:pStyle w:val="BodyText"/>
        <w:spacing w:before="13"/>
      </w:pPr>
    </w:p>
    <w:p>
      <w:pPr>
        <w:pStyle w:val="BodyText"/>
        <w:ind w:left="256"/>
      </w:pPr>
      <w:r>
        <w:rPr>
          <w:spacing w:val="-10"/>
        </w:rPr>
        <w:t>9</w:t>
      </w:r>
    </w:p>
    <w:p>
      <w:pPr>
        <w:pStyle w:val="BodyText"/>
        <w:spacing w:before="13"/>
      </w:pPr>
    </w:p>
    <w:p>
      <w:pPr>
        <w:pStyle w:val="BodyText"/>
        <w:ind w:left="155"/>
      </w:pPr>
      <w:r>
        <w:rPr>
          <w:spacing w:val="-5"/>
        </w:rPr>
        <w:t>10</w:t>
      </w:r>
    </w:p>
    <w:p>
      <w:pPr>
        <w:pStyle w:val="Heading4"/>
        <w:tabs>
          <w:tab w:pos="1216" w:val="left" w:leader="none"/>
        </w:tabs>
        <w:spacing w:before="223"/>
      </w:pPr>
      <w:r>
        <w:rPr>
          <w:rFonts w:ascii="Times New Roman"/>
          <w:b w:val="0"/>
          <w:spacing w:val="-5"/>
          <w:sz w:val="20"/>
        </w:rPr>
        <w:t>11</w:t>
      </w:r>
      <w:r>
        <w:rPr>
          <w:rFonts w:ascii="Times New Roman"/>
          <w:b w:val="0"/>
          <w:sz w:val="20"/>
        </w:rPr>
        <w:tab/>
      </w:r>
      <w:r>
        <w:rPr/>
        <w:t>SECTION</w:t>
      </w:r>
      <w:r>
        <w:rPr>
          <w:spacing w:val="-8"/>
        </w:rPr>
        <w:t> </w:t>
      </w:r>
      <w:r>
        <w:rPr/>
        <w:t>9:</w:t>
      </w:r>
      <w:r>
        <w:rPr>
          <w:spacing w:val="40"/>
        </w:rPr>
        <w:t> </w:t>
      </w:r>
      <w:r>
        <w:rPr/>
        <w:t>THIRD-PARTY</w:t>
      </w:r>
      <w:r>
        <w:rPr>
          <w:spacing w:val="-7"/>
        </w:rPr>
        <w:t> </w:t>
      </w:r>
      <w:r>
        <w:rPr/>
        <w:t>BENEFICIARY</w:t>
      </w:r>
      <w:r>
        <w:rPr>
          <w:spacing w:val="-6"/>
        </w:rPr>
        <w:t> </w:t>
      </w:r>
      <w:r>
        <w:rPr>
          <w:spacing w:val="-2"/>
        </w:rPr>
        <w:t>RIGHTS</w:t>
      </w:r>
    </w:p>
    <w:p>
      <w:pPr>
        <w:pStyle w:val="BodyText"/>
        <w:spacing w:before="47"/>
        <w:ind w:left="155"/>
      </w:pPr>
      <w:r>
        <w:rPr>
          <w:spacing w:val="-5"/>
        </w:rPr>
        <w:t>12</w:t>
      </w:r>
    </w:p>
    <w:p>
      <w:pPr>
        <w:tabs>
          <w:tab w:pos="1216" w:val="left" w:leader="none"/>
        </w:tabs>
        <w:spacing w:before="220"/>
        <w:ind w:left="155" w:right="0" w:firstLine="0"/>
        <w:jc w:val="left"/>
        <w:rPr>
          <w:rFonts w:ascii="Calibri"/>
          <w:sz w:val="22"/>
        </w:rPr>
      </w:pPr>
      <w:r>
        <w:rPr>
          <w:spacing w:val="-5"/>
          <w:sz w:val="20"/>
        </w:rPr>
        <w:t>13</w:t>
      </w:r>
      <w:r>
        <w:rPr>
          <w:sz w:val="20"/>
        </w:rPr>
        <w:tab/>
      </w:r>
      <w:r>
        <w:rPr>
          <w:rFonts w:ascii="Calibri"/>
          <w:sz w:val="22"/>
        </w:rPr>
        <w:t>Adopter</w:t>
      </w:r>
      <w:r>
        <w:rPr>
          <w:rFonts w:ascii="Calibri"/>
          <w:spacing w:val="-5"/>
          <w:sz w:val="22"/>
        </w:rPr>
        <w:t> </w:t>
      </w:r>
      <w:r>
        <w:rPr>
          <w:rFonts w:ascii="Calibri"/>
          <w:sz w:val="22"/>
        </w:rPr>
        <w:t>acknowledges</w:t>
      </w:r>
      <w:r>
        <w:rPr>
          <w:rFonts w:ascii="Calibri"/>
          <w:spacing w:val="-6"/>
          <w:sz w:val="22"/>
        </w:rPr>
        <w:t> </w:t>
      </w:r>
      <w:r>
        <w:rPr>
          <w:rFonts w:ascii="Calibri"/>
          <w:sz w:val="22"/>
        </w:rPr>
        <w:t>and</w:t>
      </w:r>
      <w:r>
        <w:rPr>
          <w:rFonts w:ascii="Calibri"/>
          <w:spacing w:val="-4"/>
          <w:sz w:val="22"/>
        </w:rPr>
        <w:t> </w:t>
      </w:r>
      <w:r>
        <w:rPr>
          <w:rFonts w:ascii="Calibri"/>
          <w:sz w:val="22"/>
        </w:rPr>
        <w:t>agrees</w:t>
      </w:r>
      <w:r>
        <w:rPr>
          <w:rFonts w:ascii="Calibri"/>
          <w:spacing w:val="-6"/>
          <w:sz w:val="22"/>
        </w:rPr>
        <w:t> </w:t>
      </w:r>
      <w:r>
        <w:rPr>
          <w:rFonts w:ascii="Calibri"/>
          <w:sz w:val="22"/>
        </w:rPr>
        <w:t>that</w:t>
      </w:r>
      <w:r>
        <w:rPr>
          <w:rFonts w:ascii="Calibri"/>
          <w:spacing w:val="-6"/>
          <w:sz w:val="22"/>
        </w:rPr>
        <w:t> </w:t>
      </w:r>
      <w:r>
        <w:rPr>
          <w:rFonts w:ascii="Calibri"/>
          <w:sz w:val="22"/>
        </w:rPr>
        <w:t>Members,</w:t>
      </w:r>
      <w:r>
        <w:rPr>
          <w:rFonts w:ascii="Calibri"/>
          <w:spacing w:val="-4"/>
          <w:sz w:val="22"/>
        </w:rPr>
        <w:t> </w:t>
      </w:r>
      <w:r>
        <w:rPr>
          <w:rFonts w:ascii="Calibri"/>
          <w:sz w:val="22"/>
        </w:rPr>
        <w:t>Contributors</w:t>
      </w:r>
      <w:r>
        <w:rPr>
          <w:rFonts w:ascii="Calibri"/>
          <w:spacing w:val="-5"/>
          <w:sz w:val="22"/>
        </w:rPr>
        <w:t> </w:t>
      </w:r>
      <w:r>
        <w:rPr>
          <w:rFonts w:ascii="Calibri"/>
          <w:sz w:val="22"/>
        </w:rPr>
        <w:t>and</w:t>
      </w:r>
      <w:r>
        <w:rPr>
          <w:rFonts w:ascii="Calibri"/>
          <w:spacing w:val="-4"/>
          <w:sz w:val="22"/>
        </w:rPr>
        <w:t> </w:t>
      </w:r>
      <w:r>
        <w:rPr>
          <w:rFonts w:ascii="Calibri"/>
          <w:sz w:val="22"/>
        </w:rPr>
        <w:t>Academic</w:t>
      </w:r>
      <w:r>
        <w:rPr>
          <w:rFonts w:ascii="Calibri"/>
          <w:spacing w:val="-4"/>
          <w:sz w:val="22"/>
        </w:rPr>
        <w:t> </w:t>
      </w:r>
      <w:r>
        <w:rPr>
          <w:rFonts w:ascii="Calibri"/>
          <w:sz w:val="22"/>
        </w:rPr>
        <w:t>Contributors</w:t>
      </w:r>
      <w:r>
        <w:rPr>
          <w:rFonts w:ascii="Calibri"/>
          <w:spacing w:val="3"/>
          <w:sz w:val="22"/>
        </w:rPr>
        <w:t> </w:t>
      </w:r>
      <w:r>
        <w:rPr>
          <w:rFonts w:ascii="Calibri"/>
          <w:sz w:val="22"/>
        </w:rPr>
        <w:t>(including</w:t>
      </w:r>
      <w:r>
        <w:rPr>
          <w:rFonts w:ascii="Calibri"/>
          <w:spacing w:val="-4"/>
          <w:sz w:val="22"/>
        </w:rPr>
        <w:t> </w:t>
      </w:r>
      <w:r>
        <w:rPr>
          <w:rFonts w:ascii="Calibri"/>
          <w:spacing w:val="-2"/>
          <w:sz w:val="22"/>
        </w:rPr>
        <w:t>future</w:t>
      </w:r>
    </w:p>
    <w:p>
      <w:pPr>
        <w:tabs>
          <w:tab w:pos="1216" w:val="left" w:leader="none"/>
        </w:tabs>
        <w:spacing w:before="24"/>
        <w:ind w:left="155" w:right="0" w:firstLine="0"/>
        <w:jc w:val="left"/>
        <w:rPr>
          <w:rFonts w:ascii="Calibri"/>
          <w:sz w:val="22"/>
        </w:rPr>
      </w:pPr>
      <w:r>
        <w:rPr>
          <w:spacing w:val="-5"/>
          <w:sz w:val="20"/>
        </w:rPr>
        <w:t>14</w:t>
      </w:r>
      <w:r>
        <w:rPr>
          <w:sz w:val="20"/>
        </w:rPr>
        <w:tab/>
      </w:r>
      <w:r>
        <w:rPr>
          <w:rFonts w:ascii="Calibri"/>
          <w:sz w:val="22"/>
        </w:rPr>
        <w:t>Members,</w:t>
      </w:r>
      <w:r>
        <w:rPr>
          <w:rFonts w:ascii="Calibri"/>
          <w:spacing w:val="2"/>
          <w:sz w:val="22"/>
        </w:rPr>
        <w:t> </w:t>
      </w:r>
      <w:r>
        <w:rPr>
          <w:rFonts w:ascii="Calibri"/>
          <w:sz w:val="22"/>
        </w:rPr>
        <w:t>Contributors</w:t>
      </w:r>
      <w:r>
        <w:rPr>
          <w:rFonts w:ascii="Calibri"/>
          <w:spacing w:val="3"/>
          <w:sz w:val="22"/>
        </w:rPr>
        <w:t> </w:t>
      </w:r>
      <w:r>
        <w:rPr>
          <w:rFonts w:ascii="Calibri"/>
          <w:sz w:val="22"/>
        </w:rPr>
        <w:t>and</w:t>
      </w:r>
      <w:r>
        <w:rPr>
          <w:rFonts w:ascii="Calibri"/>
          <w:spacing w:val="2"/>
          <w:sz w:val="22"/>
        </w:rPr>
        <w:t> </w:t>
      </w:r>
      <w:r>
        <w:rPr>
          <w:rFonts w:ascii="Calibri"/>
          <w:sz w:val="22"/>
        </w:rPr>
        <w:t>Academic</w:t>
      </w:r>
      <w:r>
        <w:rPr>
          <w:rFonts w:ascii="Calibri"/>
          <w:spacing w:val="3"/>
          <w:sz w:val="22"/>
        </w:rPr>
        <w:t> </w:t>
      </w:r>
      <w:r>
        <w:rPr>
          <w:rFonts w:ascii="Calibri"/>
          <w:sz w:val="22"/>
        </w:rPr>
        <w:t>Contributors)</w:t>
      </w:r>
      <w:r>
        <w:rPr>
          <w:rFonts w:ascii="Calibri"/>
          <w:spacing w:val="2"/>
          <w:sz w:val="22"/>
        </w:rPr>
        <w:t> </w:t>
      </w:r>
      <w:r>
        <w:rPr>
          <w:rFonts w:ascii="Calibri"/>
          <w:sz w:val="22"/>
        </w:rPr>
        <w:t>are</w:t>
      </w:r>
      <w:r>
        <w:rPr>
          <w:rFonts w:ascii="Calibri"/>
          <w:spacing w:val="3"/>
          <w:sz w:val="22"/>
        </w:rPr>
        <w:t> </w:t>
      </w:r>
      <w:r>
        <w:rPr>
          <w:rFonts w:ascii="Calibri"/>
          <w:sz w:val="22"/>
        </w:rPr>
        <w:t>entitled</w:t>
      </w:r>
      <w:r>
        <w:rPr>
          <w:rFonts w:ascii="Calibri"/>
          <w:spacing w:val="3"/>
          <w:sz w:val="22"/>
        </w:rPr>
        <w:t> </w:t>
      </w:r>
      <w:r>
        <w:rPr>
          <w:rFonts w:ascii="Calibri"/>
          <w:sz w:val="22"/>
        </w:rPr>
        <w:t>to</w:t>
      </w:r>
      <w:r>
        <w:rPr>
          <w:rFonts w:ascii="Calibri"/>
          <w:spacing w:val="4"/>
          <w:sz w:val="22"/>
        </w:rPr>
        <w:t> </w:t>
      </w:r>
      <w:r>
        <w:rPr>
          <w:rFonts w:ascii="Calibri"/>
          <w:sz w:val="22"/>
        </w:rPr>
        <w:t>rights</w:t>
      </w:r>
      <w:r>
        <w:rPr>
          <w:rFonts w:ascii="Calibri"/>
          <w:spacing w:val="4"/>
          <w:sz w:val="22"/>
        </w:rPr>
        <w:t> </w:t>
      </w:r>
      <w:r>
        <w:rPr>
          <w:rFonts w:ascii="Calibri"/>
          <w:sz w:val="22"/>
        </w:rPr>
        <w:t>as</w:t>
      </w:r>
      <w:r>
        <w:rPr>
          <w:rFonts w:ascii="Calibri"/>
          <w:spacing w:val="3"/>
          <w:sz w:val="22"/>
        </w:rPr>
        <w:t> </w:t>
      </w:r>
      <w:r>
        <w:rPr>
          <w:rFonts w:ascii="Calibri"/>
          <w:sz w:val="22"/>
        </w:rPr>
        <w:t>a</w:t>
      </w:r>
      <w:r>
        <w:rPr>
          <w:rFonts w:ascii="Calibri"/>
          <w:spacing w:val="3"/>
          <w:sz w:val="22"/>
        </w:rPr>
        <w:t> </w:t>
      </w:r>
      <w:r>
        <w:rPr>
          <w:rFonts w:ascii="Calibri"/>
          <w:sz w:val="22"/>
        </w:rPr>
        <w:t>third-party</w:t>
      </w:r>
      <w:r>
        <w:rPr>
          <w:rFonts w:ascii="Calibri"/>
          <w:spacing w:val="4"/>
          <w:sz w:val="22"/>
        </w:rPr>
        <w:t> </w:t>
      </w:r>
      <w:r>
        <w:rPr>
          <w:rFonts w:ascii="Calibri"/>
          <w:sz w:val="22"/>
        </w:rPr>
        <w:t>beneficiary</w:t>
      </w:r>
      <w:r>
        <w:rPr>
          <w:rFonts w:ascii="Calibri"/>
          <w:spacing w:val="5"/>
          <w:sz w:val="22"/>
        </w:rPr>
        <w:t> </w:t>
      </w:r>
      <w:r>
        <w:rPr>
          <w:rFonts w:ascii="Calibri"/>
          <w:spacing w:val="-2"/>
          <w:sz w:val="22"/>
        </w:rPr>
        <w:t>under</w:t>
      </w:r>
    </w:p>
    <w:p>
      <w:pPr>
        <w:tabs>
          <w:tab w:pos="1216" w:val="left" w:leader="none"/>
        </w:tabs>
        <w:spacing w:before="27"/>
        <w:ind w:left="155" w:right="0" w:firstLine="0"/>
        <w:jc w:val="left"/>
        <w:rPr>
          <w:rFonts w:ascii="Calibri"/>
          <w:sz w:val="22"/>
        </w:rPr>
      </w:pPr>
      <w:r>
        <w:rPr>
          <w:spacing w:val="-5"/>
          <w:sz w:val="20"/>
        </w:rPr>
        <w:t>15</w:t>
      </w:r>
      <w:r>
        <w:rPr>
          <w:sz w:val="20"/>
        </w:rPr>
        <w:tab/>
      </w:r>
      <w:r>
        <w:rPr>
          <w:rFonts w:ascii="Calibri"/>
          <w:sz w:val="22"/>
        </w:rPr>
        <w:t>this</w:t>
      </w:r>
      <w:r>
        <w:rPr>
          <w:rFonts w:ascii="Calibri"/>
          <w:spacing w:val="-6"/>
          <w:sz w:val="22"/>
        </w:rPr>
        <w:t> </w:t>
      </w:r>
      <w:r>
        <w:rPr>
          <w:rFonts w:ascii="Calibri"/>
          <w:sz w:val="22"/>
        </w:rPr>
        <w:t>Agreement,</w:t>
      </w:r>
      <w:r>
        <w:rPr>
          <w:rFonts w:ascii="Calibri"/>
          <w:spacing w:val="-4"/>
          <w:sz w:val="22"/>
        </w:rPr>
        <w:t> </w:t>
      </w:r>
      <w:r>
        <w:rPr>
          <w:rFonts w:ascii="Calibri"/>
          <w:sz w:val="22"/>
        </w:rPr>
        <w:t>including</w:t>
      </w:r>
      <w:r>
        <w:rPr>
          <w:rFonts w:ascii="Calibri"/>
          <w:spacing w:val="-4"/>
          <w:sz w:val="22"/>
        </w:rPr>
        <w:t> </w:t>
      </w:r>
      <w:r>
        <w:rPr>
          <w:rFonts w:ascii="Calibri"/>
          <w:sz w:val="22"/>
        </w:rPr>
        <w:t>as</w:t>
      </w:r>
      <w:r>
        <w:rPr>
          <w:rFonts w:ascii="Calibri"/>
          <w:spacing w:val="-4"/>
          <w:sz w:val="22"/>
        </w:rPr>
        <w:t> </w:t>
      </w:r>
      <w:r>
        <w:rPr>
          <w:rFonts w:ascii="Calibri"/>
          <w:sz w:val="22"/>
        </w:rPr>
        <w:t>licensees</w:t>
      </w:r>
      <w:r>
        <w:rPr>
          <w:rFonts w:ascii="Calibri"/>
          <w:spacing w:val="-2"/>
          <w:sz w:val="22"/>
        </w:rPr>
        <w:t> </w:t>
      </w:r>
      <w:r>
        <w:rPr>
          <w:rFonts w:ascii="Calibri"/>
          <w:sz w:val="22"/>
        </w:rPr>
        <w:t>under</w:t>
      </w:r>
      <w:r>
        <w:rPr>
          <w:rFonts w:ascii="Calibri"/>
          <w:spacing w:val="-4"/>
          <w:sz w:val="22"/>
        </w:rPr>
        <w:t> </w:t>
      </w:r>
      <w:r>
        <w:rPr>
          <w:rFonts w:ascii="Calibri"/>
          <w:sz w:val="22"/>
        </w:rPr>
        <w:t>Section</w:t>
      </w:r>
      <w:r>
        <w:rPr>
          <w:rFonts w:ascii="Calibri"/>
          <w:spacing w:val="-4"/>
          <w:sz w:val="22"/>
        </w:rPr>
        <w:t> </w:t>
      </w:r>
      <w:r>
        <w:rPr>
          <w:rFonts w:ascii="Calibri"/>
          <w:spacing w:val="-5"/>
          <w:sz w:val="22"/>
        </w:rPr>
        <w:t>3.</w:t>
      </w:r>
    </w:p>
    <w:p>
      <w:pPr>
        <w:pStyle w:val="BodyText"/>
        <w:spacing w:before="227"/>
        <w:ind w:left="155"/>
      </w:pPr>
      <w:r>
        <w:rPr>
          <w:spacing w:val="-5"/>
        </w:rPr>
        <w:t>16</w:t>
      </w:r>
    </w:p>
    <w:p>
      <w:pPr>
        <w:pStyle w:val="Heading4"/>
        <w:tabs>
          <w:tab w:pos="1216" w:val="left" w:leader="none"/>
        </w:tabs>
        <w:spacing w:before="220"/>
      </w:pPr>
      <w:r>
        <w:rPr>
          <w:rFonts w:ascii="Times New Roman"/>
          <w:b w:val="0"/>
          <w:spacing w:val="-5"/>
          <w:sz w:val="20"/>
        </w:rPr>
        <w:t>17</w:t>
      </w:r>
      <w:r>
        <w:rPr>
          <w:rFonts w:ascii="Times New Roman"/>
          <w:b w:val="0"/>
          <w:sz w:val="20"/>
        </w:rPr>
        <w:tab/>
      </w:r>
      <w:r>
        <w:rPr/>
        <w:t>SECTION</w:t>
      </w:r>
      <w:r>
        <w:rPr>
          <w:spacing w:val="-6"/>
        </w:rPr>
        <w:t> </w:t>
      </w:r>
      <w:r>
        <w:rPr/>
        <w:t>10:</w:t>
      </w:r>
      <w:r>
        <w:rPr>
          <w:spacing w:val="44"/>
        </w:rPr>
        <w:t> </w:t>
      </w:r>
      <w:r>
        <w:rPr/>
        <w:t>BINDING</w:t>
      </w:r>
      <w:r>
        <w:rPr>
          <w:spacing w:val="-4"/>
        </w:rPr>
        <w:t> </w:t>
      </w:r>
      <w:r>
        <w:rPr/>
        <w:t>ON</w:t>
      </w:r>
      <w:r>
        <w:rPr>
          <w:spacing w:val="-5"/>
        </w:rPr>
        <w:t> </w:t>
      </w:r>
      <w:r>
        <w:rPr>
          <w:spacing w:val="-2"/>
        </w:rPr>
        <w:t>AFFILIATES</w:t>
      </w:r>
    </w:p>
    <w:p>
      <w:pPr>
        <w:pStyle w:val="BodyText"/>
        <w:spacing w:before="49"/>
        <w:ind w:left="155"/>
      </w:pPr>
      <w:r>
        <w:rPr>
          <w:spacing w:val="-5"/>
        </w:rPr>
        <w:t>18</w:t>
      </w:r>
    </w:p>
    <w:p>
      <w:pPr>
        <w:tabs>
          <w:tab w:pos="1216" w:val="left" w:leader="none"/>
        </w:tabs>
        <w:spacing w:before="220"/>
        <w:ind w:left="155" w:right="0" w:firstLine="0"/>
        <w:jc w:val="left"/>
        <w:rPr>
          <w:rFonts w:ascii="Calibri"/>
          <w:sz w:val="22"/>
        </w:rPr>
      </w:pPr>
      <w:r>
        <w:rPr>
          <w:spacing w:val="-5"/>
          <w:sz w:val="20"/>
        </w:rPr>
        <w:t>19</w:t>
      </w:r>
      <w:r>
        <w:rPr>
          <w:sz w:val="20"/>
        </w:rPr>
        <w:tab/>
      </w:r>
      <w:r>
        <w:rPr>
          <w:rFonts w:ascii="Calibri"/>
          <w:sz w:val="22"/>
        </w:rPr>
        <w:t>Execution</w:t>
      </w:r>
      <w:r>
        <w:rPr>
          <w:rFonts w:ascii="Calibri"/>
          <w:spacing w:val="4"/>
          <w:sz w:val="22"/>
        </w:rPr>
        <w:t> </w:t>
      </w:r>
      <w:r>
        <w:rPr>
          <w:rFonts w:ascii="Calibri"/>
          <w:sz w:val="22"/>
        </w:rPr>
        <w:t>of</w:t>
      </w:r>
      <w:r>
        <w:rPr>
          <w:rFonts w:ascii="Calibri"/>
          <w:spacing w:val="6"/>
          <w:sz w:val="22"/>
        </w:rPr>
        <w:t> </w:t>
      </w:r>
      <w:r>
        <w:rPr>
          <w:rFonts w:ascii="Calibri"/>
          <w:sz w:val="22"/>
        </w:rPr>
        <w:t>this</w:t>
      </w:r>
      <w:r>
        <w:rPr>
          <w:rFonts w:ascii="Calibri"/>
          <w:spacing w:val="7"/>
          <w:sz w:val="22"/>
        </w:rPr>
        <w:t> </w:t>
      </w:r>
      <w:r>
        <w:rPr>
          <w:rFonts w:ascii="Calibri"/>
          <w:sz w:val="22"/>
        </w:rPr>
        <w:t>Agreement</w:t>
      </w:r>
      <w:r>
        <w:rPr>
          <w:rFonts w:ascii="Calibri"/>
          <w:spacing w:val="9"/>
          <w:sz w:val="22"/>
        </w:rPr>
        <w:t> </w:t>
      </w:r>
      <w:r>
        <w:rPr>
          <w:rFonts w:ascii="Calibri"/>
          <w:sz w:val="22"/>
        </w:rPr>
        <w:t>by</w:t>
      </w:r>
      <w:r>
        <w:rPr>
          <w:rFonts w:ascii="Calibri"/>
          <w:spacing w:val="8"/>
          <w:sz w:val="22"/>
        </w:rPr>
        <w:t> </w:t>
      </w:r>
      <w:r>
        <w:rPr>
          <w:rFonts w:ascii="Calibri"/>
          <w:sz w:val="22"/>
        </w:rPr>
        <w:t>Adopter</w:t>
      </w:r>
      <w:r>
        <w:rPr>
          <w:rFonts w:ascii="Calibri"/>
          <w:spacing w:val="6"/>
          <w:sz w:val="22"/>
        </w:rPr>
        <w:t> </w:t>
      </w:r>
      <w:r>
        <w:rPr>
          <w:rFonts w:ascii="Calibri"/>
          <w:sz w:val="22"/>
        </w:rPr>
        <w:t>in</w:t>
      </w:r>
      <w:r>
        <w:rPr>
          <w:rFonts w:ascii="Calibri"/>
          <w:spacing w:val="8"/>
          <w:sz w:val="22"/>
        </w:rPr>
        <w:t> </w:t>
      </w:r>
      <w:r>
        <w:rPr>
          <w:rFonts w:ascii="Calibri"/>
          <w:sz w:val="22"/>
        </w:rPr>
        <w:t>its</w:t>
      </w:r>
      <w:r>
        <w:rPr>
          <w:rFonts w:ascii="Calibri"/>
          <w:spacing w:val="7"/>
          <w:sz w:val="22"/>
        </w:rPr>
        <w:t> </w:t>
      </w:r>
      <w:r>
        <w:rPr>
          <w:rFonts w:ascii="Calibri"/>
          <w:sz w:val="22"/>
        </w:rPr>
        <w:t>capacity</w:t>
      </w:r>
      <w:r>
        <w:rPr>
          <w:rFonts w:ascii="Calibri"/>
          <w:spacing w:val="10"/>
          <w:sz w:val="22"/>
        </w:rPr>
        <w:t> </w:t>
      </w:r>
      <w:r>
        <w:rPr>
          <w:rFonts w:ascii="Calibri"/>
          <w:sz w:val="22"/>
        </w:rPr>
        <w:t>as</w:t>
      </w:r>
      <w:r>
        <w:rPr>
          <w:rFonts w:ascii="Calibri"/>
          <w:spacing w:val="7"/>
          <w:sz w:val="22"/>
        </w:rPr>
        <w:t> </w:t>
      </w:r>
      <w:r>
        <w:rPr>
          <w:rFonts w:ascii="Calibri"/>
          <w:sz w:val="22"/>
        </w:rPr>
        <w:t>a</w:t>
      </w:r>
      <w:r>
        <w:rPr>
          <w:rFonts w:ascii="Calibri"/>
          <w:spacing w:val="6"/>
          <w:sz w:val="22"/>
        </w:rPr>
        <w:t> </w:t>
      </w:r>
      <w:r>
        <w:rPr>
          <w:rFonts w:ascii="Calibri"/>
          <w:sz w:val="22"/>
        </w:rPr>
        <w:t>legal</w:t>
      </w:r>
      <w:r>
        <w:rPr>
          <w:rFonts w:ascii="Calibri"/>
          <w:spacing w:val="6"/>
          <w:sz w:val="22"/>
        </w:rPr>
        <w:t> </w:t>
      </w:r>
      <w:r>
        <w:rPr>
          <w:rFonts w:ascii="Calibri"/>
          <w:sz w:val="22"/>
        </w:rPr>
        <w:t>entity</w:t>
      </w:r>
      <w:r>
        <w:rPr>
          <w:rFonts w:ascii="Calibri"/>
          <w:spacing w:val="6"/>
          <w:sz w:val="22"/>
        </w:rPr>
        <w:t> </w:t>
      </w:r>
      <w:r>
        <w:rPr>
          <w:rFonts w:ascii="Calibri"/>
          <w:sz w:val="22"/>
        </w:rPr>
        <w:t>or</w:t>
      </w:r>
      <w:r>
        <w:rPr>
          <w:rFonts w:ascii="Calibri"/>
          <w:spacing w:val="6"/>
          <w:sz w:val="22"/>
        </w:rPr>
        <w:t> </w:t>
      </w:r>
      <w:r>
        <w:rPr>
          <w:rFonts w:ascii="Calibri"/>
          <w:sz w:val="22"/>
        </w:rPr>
        <w:t>association</w:t>
      </w:r>
      <w:r>
        <w:rPr>
          <w:rFonts w:ascii="Calibri"/>
          <w:spacing w:val="6"/>
          <w:sz w:val="22"/>
        </w:rPr>
        <w:t> </w:t>
      </w:r>
      <w:r>
        <w:rPr>
          <w:rFonts w:ascii="Calibri"/>
          <w:sz w:val="22"/>
        </w:rPr>
        <w:t>constitutes</w:t>
      </w:r>
      <w:r>
        <w:rPr>
          <w:rFonts w:ascii="Calibri"/>
          <w:spacing w:val="7"/>
          <w:sz w:val="22"/>
        </w:rPr>
        <w:t> </w:t>
      </w:r>
      <w:r>
        <w:rPr>
          <w:rFonts w:ascii="Calibri"/>
          <w:sz w:val="22"/>
        </w:rPr>
        <w:t>that</w:t>
      </w:r>
      <w:r>
        <w:rPr>
          <w:rFonts w:ascii="Calibri"/>
          <w:spacing w:val="8"/>
          <w:sz w:val="22"/>
        </w:rPr>
        <w:t> </w:t>
      </w:r>
      <w:r>
        <w:rPr>
          <w:rFonts w:ascii="Calibri"/>
          <w:spacing w:val="-2"/>
          <w:sz w:val="22"/>
        </w:rPr>
        <w:t>legal</w:t>
      </w:r>
    </w:p>
    <w:p>
      <w:pPr>
        <w:tabs>
          <w:tab w:pos="1216" w:val="left" w:leader="none"/>
        </w:tabs>
        <w:spacing w:before="25"/>
        <w:ind w:left="155" w:right="0" w:firstLine="0"/>
        <w:jc w:val="left"/>
        <w:rPr>
          <w:rFonts w:ascii="Calibri" w:hAnsi="Calibri"/>
          <w:sz w:val="22"/>
        </w:rPr>
      </w:pPr>
      <w:r>
        <w:rPr>
          <w:spacing w:val="-5"/>
          <w:sz w:val="20"/>
        </w:rPr>
        <w:t>20</w:t>
      </w:r>
      <w:r>
        <w:rPr>
          <w:sz w:val="20"/>
        </w:rPr>
        <w:tab/>
      </w:r>
      <w:r>
        <w:rPr>
          <w:rFonts w:ascii="Calibri" w:hAnsi="Calibri"/>
          <w:sz w:val="22"/>
        </w:rPr>
        <w:t>entity’s</w:t>
      </w:r>
      <w:r>
        <w:rPr>
          <w:rFonts w:ascii="Calibri" w:hAnsi="Calibri"/>
          <w:spacing w:val="-8"/>
          <w:sz w:val="22"/>
        </w:rPr>
        <w:t> </w:t>
      </w:r>
      <w:r>
        <w:rPr>
          <w:rFonts w:ascii="Calibri" w:hAnsi="Calibri"/>
          <w:sz w:val="22"/>
        </w:rPr>
        <w:t>or</w:t>
      </w:r>
      <w:r>
        <w:rPr>
          <w:rFonts w:ascii="Calibri" w:hAnsi="Calibri"/>
          <w:spacing w:val="-5"/>
          <w:sz w:val="22"/>
        </w:rPr>
        <w:t> </w:t>
      </w:r>
      <w:r>
        <w:rPr>
          <w:rFonts w:ascii="Calibri" w:hAnsi="Calibri"/>
          <w:sz w:val="22"/>
        </w:rPr>
        <w:t>association’s</w:t>
      </w:r>
      <w:r>
        <w:rPr>
          <w:rFonts w:ascii="Calibri" w:hAnsi="Calibri"/>
          <w:spacing w:val="-5"/>
          <w:sz w:val="22"/>
        </w:rPr>
        <w:t> </w:t>
      </w:r>
      <w:r>
        <w:rPr>
          <w:rFonts w:ascii="Calibri" w:hAnsi="Calibri"/>
          <w:sz w:val="22"/>
        </w:rPr>
        <w:t>agreement</w:t>
      </w:r>
      <w:r>
        <w:rPr>
          <w:rFonts w:ascii="Calibri" w:hAnsi="Calibri"/>
          <w:spacing w:val="-6"/>
          <w:sz w:val="22"/>
        </w:rPr>
        <w:t> </w:t>
      </w:r>
      <w:r>
        <w:rPr>
          <w:rFonts w:ascii="Calibri" w:hAnsi="Calibri"/>
          <w:sz w:val="22"/>
        </w:rPr>
        <w:t>that</w:t>
      </w:r>
      <w:r>
        <w:rPr>
          <w:rFonts w:ascii="Calibri" w:hAnsi="Calibri"/>
          <w:spacing w:val="-5"/>
          <w:sz w:val="22"/>
        </w:rPr>
        <w:t> </w:t>
      </w:r>
      <w:r>
        <w:rPr>
          <w:rFonts w:ascii="Calibri" w:hAnsi="Calibri"/>
          <w:sz w:val="22"/>
        </w:rPr>
        <w:t>its</w:t>
      </w:r>
      <w:r>
        <w:rPr>
          <w:rFonts w:ascii="Calibri" w:hAnsi="Calibri"/>
          <w:spacing w:val="-5"/>
          <w:sz w:val="22"/>
        </w:rPr>
        <w:t> </w:t>
      </w:r>
      <w:r>
        <w:rPr>
          <w:rFonts w:ascii="Calibri" w:hAnsi="Calibri"/>
          <w:sz w:val="22"/>
        </w:rPr>
        <w:t>Affiliates</w:t>
      </w:r>
      <w:r>
        <w:rPr>
          <w:rFonts w:ascii="Calibri" w:hAnsi="Calibri"/>
          <w:spacing w:val="-6"/>
          <w:sz w:val="22"/>
        </w:rPr>
        <w:t> </w:t>
      </w:r>
      <w:r>
        <w:rPr>
          <w:rFonts w:ascii="Calibri" w:hAnsi="Calibri"/>
          <w:sz w:val="22"/>
        </w:rPr>
        <w:t>are</w:t>
      </w:r>
      <w:r>
        <w:rPr>
          <w:rFonts w:ascii="Calibri" w:hAnsi="Calibri"/>
          <w:spacing w:val="-5"/>
          <w:sz w:val="22"/>
        </w:rPr>
        <w:t> </w:t>
      </w:r>
      <w:r>
        <w:rPr>
          <w:rFonts w:ascii="Calibri" w:hAnsi="Calibri"/>
          <w:sz w:val="22"/>
        </w:rPr>
        <w:t>likewise</w:t>
      </w:r>
      <w:r>
        <w:rPr>
          <w:rFonts w:ascii="Calibri" w:hAnsi="Calibri"/>
          <w:spacing w:val="-5"/>
          <w:sz w:val="22"/>
        </w:rPr>
        <w:t> </w:t>
      </w:r>
      <w:r>
        <w:rPr>
          <w:rFonts w:ascii="Calibri" w:hAnsi="Calibri"/>
          <w:sz w:val="22"/>
        </w:rPr>
        <w:t>bound</w:t>
      </w:r>
      <w:r>
        <w:rPr>
          <w:rFonts w:ascii="Calibri" w:hAnsi="Calibri"/>
          <w:spacing w:val="-7"/>
          <w:sz w:val="22"/>
        </w:rPr>
        <w:t> </w:t>
      </w:r>
      <w:r>
        <w:rPr>
          <w:rFonts w:ascii="Calibri" w:hAnsi="Calibri"/>
          <w:sz w:val="22"/>
        </w:rPr>
        <w:t>to</w:t>
      </w:r>
      <w:r>
        <w:rPr>
          <w:rFonts w:ascii="Calibri" w:hAnsi="Calibri"/>
          <w:spacing w:val="-4"/>
          <w:sz w:val="22"/>
        </w:rPr>
        <w:t> </w:t>
      </w:r>
      <w:r>
        <w:rPr>
          <w:rFonts w:ascii="Calibri" w:hAnsi="Calibri"/>
          <w:sz w:val="22"/>
        </w:rPr>
        <w:t>the</w:t>
      </w:r>
      <w:r>
        <w:rPr>
          <w:rFonts w:ascii="Calibri" w:hAnsi="Calibri"/>
          <w:spacing w:val="-7"/>
          <w:sz w:val="22"/>
        </w:rPr>
        <w:t> </w:t>
      </w:r>
      <w:r>
        <w:rPr>
          <w:rFonts w:ascii="Calibri" w:hAnsi="Calibri"/>
          <w:sz w:val="22"/>
        </w:rPr>
        <w:t>obligations</w:t>
      </w:r>
      <w:r>
        <w:rPr>
          <w:rFonts w:ascii="Calibri" w:hAnsi="Calibri"/>
          <w:spacing w:val="-3"/>
          <w:sz w:val="22"/>
        </w:rPr>
        <w:t> </w:t>
      </w:r>
      <w:r>
        <w:rPr>
          <w:rFonts w:ascii="Calibri" w:hAnsi="Calibri"/>
          <w:sz w:val="22"/>
        </w:rPr>
        <w:t>that</w:t>
      </w:r>
      <w:r>
        <w:rPr>
          <w:rFonts w:ascii="Calibri" w:hAnsi="Calibri"/>
          <w:spacing w:val="-5"/>
          <w:sz w:val="22"/>
        </w:rPr>
        <w:t> </w:t>
      </w:r>
      <w:r>
        <w:rPr>
          <w:rFonts w:ascii="Calibri" w:hAnsi="Calibri"/>
          <w:sz w:val="22"/>
        </w:rPr>
        <w:t>are</w:t>
      </w:r>
      <w:r>
        <w:rPr>
          <w:rFonts w:ascii="Calibri" w:hAnsi="Calibri"/>
          <w:spacing w:val="-5"/>
          <w:sz w:val="22"/>
        </w:rPr>
        <w:t> </w:t>
      </w:r>
      <w:r>
        <w:rPr>
          <w:rFonts w:ascii="Calibri" w:hAnsi="Calibri"/>
          <w:spacing w:val="-2"/>
          <w:sz w:val="22"/>
        </w:rPr>
        <w:t>applicable</w:t>
      </w:r>
    </w:p>
    <w:p>
      <w:pPr>
        <w:tabs>
          <w:tab w:pos="1216" w:val="left" w:leader="none"/>
        </w:tabs>
        <w:spacing w:before="26"/>
        <w:ind w:left="155" w:right="0" w:firstLine="0"/>
        <w:jc w:val="left"/>
        <w:rPr>
          <w:rFonts w:ascii="Calibri"/>
          <w:sz w:val="22"/>
        </w:rPr>
      </w:pPr>
      <w:r>
        <w:rPr>
          <w:spacing w:val="-5"/>
          <w:sz w:val="20"/>
        </w:rPr>
        <w:t>21</w:t>
      </w:r>
      <w:r>
        <w:rPr>
          <w:sz w:val="20"/>
        </w:rPr>
        <w:tab/>
      </w:r>
      <w:r>
        <w:rPr>
          <w:rFonts w:ascii="Calibri"/>
          <w:sz w:val="22"/>
        </w:rPr>
        <w:t>to</w:t>
      </w:r>
      <w:r>
        <w:rPr>
          <w:rFonts w:ascii="Calibri"/>
          <w:spacing w:val="-5"/>
          <w:sz w:val="22"/>
        </w:rPr>
        <w:t> </w:t>
      </w:r>
      <w:r>
        <w:rPr>
          <w:rFonts w:ascii="Calibri"/>
          <w:sz w:val="22"/>
        </w:rPr>
        <w:t>Adopter</w:t>
      </w:r>
      <w:r>
        <w:rPr>
          <w:rFonts w:ascii="Calibri"/>
          <w:spacing w:val="-6"/>
          <w:sz w:val="22"/>
        </w:rPr>
        <w:t> </w:t>
      </w:r>
      <w:r>
        <w:rPr>
          <w:rFonts w:ascii="Calibri"/>
          <w:sz w:val="22"/>
        </w:rPr>
        <w:t>hereunder</w:t>
      </w:r>
      <w:r>
        <w:rPr>
          <w:rFonts w:ascii="Calibri"/>
          <w:spacing w:val="-4"/>
          <w:sz w:val="22"/>
        </w:rPr>
        <w:t> </w:t>
      </w:r>
      <w:r>
        <w:rPr>
          <w:rFonts w:ascii="Calibri"/>
          <w:sz w:val="22"/>
        </w:rPr>
        <w:t>and</w:t>
      </w:r>
      <w:r>
        <w:rPr>
          <w:rFonts w:ascii="Calibri"/>
          <w:spacing w:val="-6"/>
          <w:sz w:val="22"/>
        </w:rPr>
        <w:t> </w:t>
      </w:r>
      <w:r>
        <w:rPr>
          <w:rFonts w:ascii="Calibri"/>
          <w:sz w:val="22"/>
        </w:rPr>
        <w:t>are</w:t>
      </w:r>
      <w:r>
        <w:rPr>
          <w:rFonts w:ascii="Calibri"/>
          <w:spacing w:val="-4"/>
          <w:sz w:val="22"/>
        </w:rPr>
        <w:t> </w:t>
      </w:r>
      <w:r>
        <w:rPr>
          <w:rFonts w:ascii="Calibri"/>
          <w:sz w:val="22"/>
        </w:rPr>
        <w:t>also</w:t>
      </w:r>
      <w:r>
        <w:rPr>
          <w:rFonts w:ascii="Calibri"/>
          <w:spacing w:val="-2"/>
          <w:sz w:val="22"/>
        </w:rPr>
        <w:t> </w:t>
      </w:r>
      <w:r>
        <w:rPr>
          <w:rFonts w:ascii="Calibri"/>
          <w:sz w:val="22"/>
        </w:rPr>
        <w:t>entitled</w:t>
      </w:r>
      <w:r>
        <w:rPr>
          <w:rFonts w:ascii="Calibri"/>
          <w:spacing w:val="-4"/>
          <w:sz w:val="22"/>
        </w:rPr>
        <w:t> </w:t>
      </w:r>
      <w:r>
        <w:rPr>
          <w:rFonts w:ascii="Calibri"/>
          <w:sz w:val="22"/>
        </w:rPr>
        <w:t>to</w:t>
      </w:r>
      <w:r>
        <w:rPr>
          <w:rFonts w:ascii="Calibri"/>
          <w:spacing w:val="-4"/>
          <w:sz w:val="22"/>
        </w:rPr>
        <w:t> </w:t>
      </w:r>
      <w:r>
        <w:rPr>
          <w:rFonts w:ascii="Calibri"/>
          <w:sz w:val="22"/>
        </w:rPr>
        <w:t>the</w:t>
      </w:r>
      <w:r>
        <w:rPr>
          <w:rFonts w:ascii="Calibri"/>
          <w:spacing w:val="-4"/>
          <w:sz w:val="22"/>
        </w:rPr>
        <w:t> </w:t>
      </w:r>
      <w:r>
        <w:rPr>
          <w:rFonts w:ascii="Calibri"/>
          <w:sz w:val="22"/>
        </w:rPr>
        <w:t>benefits</w:t>
      </w:r>
      <w:r>
        <w:rPr>
          <w:rFonts w:ascii="Calibri"/>
          <w:spacing w:val="-5"/>
          <w:sz w:val="22"/>
        </w:rPr>
        <w:t> </w:t>
      </w:r>
      <w:r>
        <w:rPr>
          <w:rFonts w:ascii="Calibri"/>
          <w:sz w:val="22"/>
        </w:rPr>
        <w:t>of</w:t>
      </w:r>
      <w:r>
        <w:rPr>
          <w:rFonts w:ascii="Calibri"/>
          <w:spacing w:val="-4"/>
          <w:sz w:val="22"/>
        </w:rPr>
        <w:t> </w:t>
      </w:r>
      <w:r>
        <w:rPr>
          <w:rFonts w:ascii="Calibri"/>
          <w:sz w:val="22"/>
        </w:rPr>
        <w:t>the</w:t>
      </w:r>
      <w:r>
        <w:rPr>
          <w:rFonts w:ascii="Calibri"/>
          <w:spacing w:val="-3"/>
          <w:sz w:val="22"/>
        </w:rPr>
        <w:t> </w:t>
      </w:r>
      <w:r>
        <w:rPr>
          <w:rFonts w:ascii="Calibri"/>
          <w:sz w:val="22"/>
        </w:rPr>
        <w:t>rights</w:t>
      </w:r>
      <w:r>
        <w:rPr>
          <w:rFonts w:ascii="Calibri"/>
          <w:spacing w:val="-5"/>
          <w:sz w:val="22"/>
        </w:rPr>
        <w:t> </w:t>
      </w:r>
      <w:r>
        <w:rPr>
          <w:rFonts w:ascii="Calibri"/>
          <w:sz w:val="22"/>
        </w:rPr>
        <w:t>of</w:t>
      </w:r>
      <w:r>
        <w:rPr>
          <w:rFonts w:ascii="Calibri"/>
          <w:spacing w:val="-4"/>
          <w:sz w:val="22"/>
        </w:rPr>
        <w:t> </w:t>
      </w:r>
      <w:r>
        <w:rPr>
          <w:rFonts w:ascii="Calibri"/>
          <w:sz w:val="22"/>
        </w:rPr>
        <w:t>Adopter</w:t>
      </w:r>
      <w:r>
        <w:rPr>
          <w:rFonts w:ascii="Calibri"/>
          <w:spacing w:val="-3"/>
          <w:sz w:val="22"/>
        </w:rPr>
        <w:t> </w:t>
      </w:r>
      <w:r>
        <w:rPr>
          <w:rFonts w:ascii="Calibri"/>
          <w:spacing w:val="-2"/>
          <w:sz w:val="22"/>
        </w:rPr>
        <w:t>hereunder.</w:t>
      </w:r>
    </w:p>
    <w:p>
      <w:pPr>
        <w:pStyle w:val="BodyText"/>
        <w:spacing w:before="227"/>
        <w:ind w:left="155"/>
      </w:pPr>
      <w:r>
        <w:rPr>
          <w:spacing w:val="-5"/>
        </w:rPr>
        <w:t>22</w:t>
      </w:r>
    </w:p>
    <w:p>
      <w:pPr>
        <w:pStyle w:val="Heading4"/>
        <w:tabs>
          <w:tab w:pos="1216" w:val="left" w:leader="none"/>
        </w:tabs>
        <w:spacing w:before="220"/>
      </w:pPr>
      <w:r>
        <w:rPr>
          <w:rFonts w:ascii="Times New Roman"/>
          <w:b w:val="0"/>
          <w:spacing w:val="-5"/>
          <w:sz w:val="20"/>
        </w:rPr>
        <w:t>23</w:t>
      </w:r>
      <w:r>
        <w:rPr>
          <w:rFonts w:ascii="Times New Roman"/>
          <w:b w:val="0"/>
          <w:sz w:val="20"/>
        </w:rPr>
        <w:tab/>
      </w:r>
      <w:r>
        <w:rPr/>
        <w:t>SECTION</w:t>
      </w:r>
      <w:r>
        <w:rPr>
          <w:spacing w:val="-4"/>
        </w:rPr>
        <w:t> </w:t>
      </w:r>
      <w:r>
        <w:rPr/>
        <w:t>11:</w:t>
      </w:r>
      <w:r>
        <w:rPr>
          <w:spacing w:val="45"/>
        </w:rPr>
        <w:t> </w:t>
      </w:r>
      <w:r>
        <w:rPr>
          <w:spacing w:val="-2"/>
        </w:rPr>
        <w:t>GENERAL</w:t>
      </w:r>
    </w:p>
    <w:p>
      <w:pPr>
        <w:pStyle w:val="BodyText"/>
        <w:spacing w:before="47"/>
        <w:ind w:left="155"/>
      </w:pPr>
      <w:r>
        <w:rPr>
          <w:spacing w:val="-5"/>
        </w:rPr>
        <w:t>24</w:t>
      </w:r>
    </w:p>
    <w:p>
      <w:pPr>
        <w:tabs>
          <w:tab w:pos="1216" w:val="left" w:leader="none"/>
        </w:tabs>
        <w:spacing w:before="223"/>
        <w:ind w:left="155" w:right="0" w:firstLine="0"/>
        <w:jc w:val="left"/>
        <w:rPr>
          <w:rFonts w:ascii="Calibri"/>
          <w:sz w:val="22"/>
        </w:rPr>
      </w:pPr>
      <w:r>
        <w:rPr>
          <w:spacing w:val="-5"/>
          <w:sz w:val="20"/>
        </w:rPr>
        <w:t>25</w:t>
      </w:r>
      <w:r>
        <w:rPr>
          <w:sz w:val="20"/>
        </w:rPr>
        <w:tab/>
      </w:r>
      <w:r>
        <w:rPr>
          <w:rFonts w:ascii="Calibri"/>
          <w:sz w:val="22"/>
        </w:rPr>
        <w:t>This</w:t>
      </w:r>
      <w:r>
        <w:rPr>
          <w:rFonts w:ascii="Calibri"/>
          <w:spacing w:val="-6"/>
          <w:sz w:val="22"/>
        </w:rPr>
        <w:t> </w:t>
      </w:r>
      <w:r>
        <w:rPr>
          <w:rFonts w:ascii="Calibri"/>
          <w:sz w:val="22"/>
        </w:rPr>
        <w:t>Agreement</w:t>
      </w:r>
      <w:r>
        <w:rPr>
          <w:rFonts w:ascii="Calibri"/>
          <w:spacing w:val="-5"/>
          <w:sz w:val="22"/>
        </w:rPr>
        <w:t> </w:t>
      </w:r>
      <w:r>
        <w:rPr>
          <w:rFonts w:ascii="Calibri"/>
          <w:sz w:val="22"/>
        </w:rPr>
        <w:t>is</w:t>
      </w:r>
      <w:r>
        <w:rPr>
          <w:rFonts w:ascii="Calibri"/>
          <w:spacing w:val="-6"/>
          <w:sz w:val="22"/>
        </w:rPr>
        <w:t> </w:t>
      </w:r>
      <w:r>
        <w:rPr>
          <w:rFonts w:ascii="Calibri"/>
          <w:sz w:val="22"/>
        </w:rPr>
        <w:t>governed</w:t>
      </w:r>
      <w:r>
        <w:rPr>
          <w:rFonts w:ascii="Calibri"/>
          <w:spacing w:val="-6"/>
          <w:sz w:val="22"/>
        </w:rPr>
        <w:t> </w:t>
      </w:r>
      <w:r>
        <w:rPr>
          <w:rFonts w:ascii="Calibri"/>
          <w:sz w:val="22"/>
        </w:rPr>
        <w:t>by</w:t>
      </w:r>
      <w:r>
        <w:rPr>
          <w:rFonts w:ascii="Calibri"/>
          <w:spacing w:val="-5"/>
          <w:sz w:val="22"/>
        </w:rPr>
        <w:t> </w:t>
      </w:r>
      <w:r>
        <w:rPr>
          <w:rFonts w:ascii="Calibri"/>
          <w:sz w:val="22"/>
        </w:rPr>
        <w:t>the</w:t>
      </w:r>
      <w:r>
        <w:rPr>
          <w:rFonts w:ascii="Calibri"/>
          <w:spacing w:val="-5"/>
          <w:sz w:val="22"/>
        </w:rPr>
        <w:t> </w:t>
      </w:r>
      <w:r>
        <w:rPr>
          <w:rFonts w:ascii="Calibri"/>
          <w:sz w:val="22"/>
        </w:rPr>
        <w:t>laws</w:t>
      </w:r>
      <w:r>
        <w:rPr>
          <w:rFonts w:ascii="Calibri"/>
          <w:spacing w:val="-8"/>
          <w:sz w:val="22"/>
        </w:rPr>
        <w:t> </w:t>
      </w:r>
      <w:r>
        <w:rPr>
          <w:rFonts w:ascii="Calibri"/>
          <w:sz w:val="22"/>
        </w:rPr>
        <w:t>of</w:t>
      </w:r>
      <w:r>
        <w:rPr>
          <w:rFonts w:ascii="Calibri"/>
          <w:spacing w:val="-5"/>
          <w:sz w:val="22"/>
        </w:rPr>
        <w:t> </w:t>
      </w:r>
      <w:r>
        <w:rPr>
          <w:rFonts w:ascii="Calibri"/>
          <w:sz w:val="22"/>
        </w:rPr>
        <w:t>Germany</w:t>
      </w:r>
      <w:r>
        <w:rPr>
          <w:rFonts w:ascii="Calibri"/>
          <w:spacing w:val="-6"/>
          <w:sz w:val="22"/>
        </w:rPr>
        <w:t> </w:t>
      </w:r>
      <w:r>
        <w:rPr>
          <w:rFonts w:ascii="Calibri"/>
          <w:sz w:val="22"/>
        </w:rPr>
        <w:t>without</w:t>
      </w:r>
      <w:r>
        <w:rPr>
          <w:rFonts w:ascii="Calibri"/>
          <w:spacing w:val="-7"/>
          <w:sz w:val="22"/>
        </w:rPr>
        <w:t> </w:t>
      </w:r>
      <w:r>
        <w:rPr>
          <w:rFonts w:ascii="Calibri"/>
          <w:sz w:val="22"/>
        </w:rPr>
        <w:t>regard</w:t>
      </w:r>
      <w:r>
        <w:rPr>
          <w:rFonts w:ascii="Calibri"/>
          <w:spacing w:val="-8"/>
          <w:sz w:val="22"/>
        </w:rPr>
        <w:t> </w:t>
      </w:r>
      <w:r>
        <w:rPr>
          <w:rFonts w:ascii="Calibri"/>
          <w:sz w:val="22"/>
        </w:rPr>
        <w:t>to</w:t>
      </w:r>
      <w:r>
        <w:rPr>
          <w:rFonts w:ascii="Calibri"/>
          <w:spacing w:val="-6"/>
          <w:sz w:val="22"/>
        </w:rPr>
        <w:t> </w:t>
      </w:r>
      <w:r>
        <w:rPr>
          <w:rFonts w:ascii="Calibri"/>
          <w:sz w:val="22"/>
        </w:rPr>
        <w:t>its</w:t>
      </w:r>
      <w:r>
        <w:rPr>
          <w:rFonts w:ascii="Calibri"/>
          <w:spacing w:val="-7"/>
          <w:sz w:val="22"/>
        </w:rPr>
        <w:t> </w:t>
      </w:r>
      <w:r>
        <w:rPr>
          <w:rFonts w:ascii="Calibri"/>
          <w:sz w:val="22"/>
        </w:rPr>
        <w:t>conflict</w:t>
      </w:r>
      <w:r>
        <w:rPr>
          <w:rFonts w:ascii="Calibri"/>
          <w:spacing w:val="-7"/>
          <w:sz w:val="22"/>
        </w:rPr>
        <w:t> </w:t>
      </w:r>
      <w:r>
        <w:rPr>
          <w:rFonts w:ascii="Calibri"/>
          <w:sz w:val="22"/>
        </w:rPr>
        <w:t>or</w:t>
      </w:r>
      <w:r>
        <w:rPr>
          <w:rFonts w:ascii="Calibri"/>
          <w:spacing w:val="-5"/>
          <w:sz w:val="22"/>
        </w:rPr>
        <w:t> </w:t>
      </w:r>
      <w:r>
        <w:rPr>
          <w:rFonts w:ascii="Calibri"/>
          <w:sz w:val="22"/>
        </w:rPr>
        <w:t>choice</w:t>
      </w:r>
      <w:r>
        <w:rPr>
          <w:rFonts w:ascii="Calibri"/>
          <w:spacing w:val="-7"/>
          <w:sz w:val="22"/>
        </w:rPr>
        <w:t> </w:t>
      </w:r>
      <w:r>
        <w:rPr>
          <w:rFonts w:ascii="Calibri"/>
          <w:sz w:val="22"/>
        </w:rPr>
        <w:t>of</w:t>
      </w:r>
      <w:r>
        <w:rPr>
          <w:rFonts w:ascii="Calibri"/>
          <w:spacing w:val="-8"/>
          <w:sz w:val="22"/>
        </w:rPr>
        <w:t> </w:t>
      </w:r>
      <w:r>
        <w:rPr>
          <w:rFonts w:ascii="Calibri"/>
          <w:sz w:val="22"/>
        </w:rPr>
        <w:t>law</w:t>
      </w:r>
      <w:r>
        <w:rPr>
          <w:rFonts w:ascii="Calibri"/>
          <w:spacing w:val="-7"/>
          <w:sz w:val="22"/>
        </w:rPr>
        <w:t> </w:t>
      </w:r>
      <w:r>
        <w:rPr>
          <w:rFonts w:ascii="Calibri"/>
          <w:spacing w:val="-2"/>
          <w:sz w:val="22"/>
        </w:rPr>
        <w:t>provisions.</w:t>
      </w:r>
    </w:p>
    <w:p>
      <w:pPr>
        <w:pStyle w:val="BodyText"/>
        <w:spacing w:before="227"/>
        <w:ind w:left="155"/>
      </w:pPr>
      <w:r>
        <w:rPr>
          <w:spacing w:val="-5"/>
        </w:rPr>
        <w:t>26</w:t>
      </w:r>
    </w:p>
    <w:p>
      <w:pPr>
        <w:pStyle w:val="ListParagraph"/>
        <w:numPr>
          <w:ilvl w:val="0"/>
          <w:numId w:val="74"/>
        </w:numPr>
        <w:tabs>
          <w:tab w:pos="1216" w:val="left" w:leader="none"/>
        </w:tabs>
        <w:spacing w:line="240" w:lineRule="auto" w:before="221" w:after="0"/>
        <w:ind w:left="1216" w:right="0" w:hanging="1061"/>
        <w:jc w:val="left"/>
        <w:rPr>
          <w:rFonts w:ascii="Calibri"/>
          <w:sz w:val="22"/>
        </w:rPr>
      </w:pPr>
      <w:r>
        <w:rPr>
          <w:rFonts w:ascii="Calibri"/>
          <w:sz w:val="22"/>
        </w:rPr>
        <w:t>This</w:t>
      </w:r>
      <w:r>
        <w:rPr>
          <w:rFonts w:ascii="Calibri"/>
          <w:spacing w:val="10"/>
          <w:sz w:val="22"/>
        </w:rPr>
        <w:t> </w:t>
      </w:r>
      <w:r>
        <w:rPr>
          <w:rFonts w:ascii="Calibri"/>
          <w:sz w:val="22"/>
        </w:rPr>
        <w:t>Agreement</w:t>
      </w:r>
      <w:r>
        <w:rPr>
          <w:rFonts w:ascii="Calibri"/>
          <w:spacing w:val="10"/>
          <w:sz w:val="22"/>
        </w:rPr>
        <w:t> </w:t>
      </w:r>
      <w:r>
        <w:rPr>
          <w:rFonts w:ascii="Calibri"/>
          <w:sz w:val="22"/>
        </w:rPr>
        <w:t>constitutes</w:t>
      </w:r>
      <w:r>
        <w:rPr>
          <w:rFonts w:ascii="Calibri"/>
          <w:spacing w:val="10"/>
          <w:sz w:val="22"/>
        </w:rPr>
        <w:t> </w:t>
      </w:r>
      <w:r>
        <w:rPr>
          <w:rFonts w:ascii="Calibri"/>
          <w:sz w:val="22"/>
        </w:rPr>
        <w:t>the</w:t>
      </w:r>
      <w:r>
        <w:rPr>
          <w:rFonts w:ascii="Calibri"/>
          <w:spacing w:val="9"/>
          <w:sz w:val="22"/>
        </w:rPr>
        <w:t> </w:t>
      </w:r>
      <w:r>
        <w:rPr>
          <w:rFonts w:ascii="Calibri"/>
          <w:sz w:val="22"/>
        </w:rPr>
        <w:t>entire</w:t>
      </w:r>
      <w:r>
        <w:rPr>
          <w:rFonts w:ascii="Calibri"/>
          <w:spacing w:val="10"/>
          <w:sz w:val="22"/>
        </w:rPr>
        <w:t> </w:t>
      </w:r>
      <w:r>
        <w:rPr>
          <w:rFonts w:ascii="Calibri"/>
          <w:sz w:val="22"/>
        </w:rPr>
        <w:t>agreement</w:t>
      </w:r>
      <w:r>
        <w:rPr>
          <w:rFonts w:ascii="Calibri"/>
          <w:spacing w:val="8"/>
          <w:sz w:val="22"/>
        </w:rPr>
        <w:t> </w:t>
      </w:r>
      <w:r>
        <w:rPr>
          <w:rFonts w:ascii="Calibri"/>
          <w:sz w:val="22"/>
        </w:rPr>
        <w:t>between</w:t>
      </w:r>
      <w:r>
        <w:rPr>
          <w:rFonts w:ascii="Calibri"/>
          <w:spacing w:val="9"/>
          <w:sz w:val="22"/>
        </w:rPr>
        <w:t> </w:t>
      </w:r>
      <w:r>
        <w:rPr>
          <w:rFonts w:ascii="Calibri"/>
          <w:sz w:val="22"/>
        </w:rPr>
        <w:t>the</w:t>
      </w:r>
      <w:r>
        <w:rPr>
          <w:rFonts w:ascii="Calibri"/>
          <w:spacing w:val="9"/>
          <w:sz w:val="22"/>
        </w:rPr>
        <w:t> </w:t>
      </w:r>
      <w:r>
        <w:rPr>
          <w:rFonts w:ascii="Calibri"/>
          <w:sz w:val="22"/>
        </w:rPr>
        <w:t>parties</w:t>
      </w:r>
      <w:r>
        <w:rPr>
          <w:rFonts w:ascii="Calibri"/>
          <w:spacing w:val="10"/>
          <w:sz w:val="22"/>
        </w:rPr>
        <w:t> </w:t>
      </w:r>
      <w:r>
        <w:rPr>
          <w:rFonts w:ascii="Calibri"/>
          <w:sz w:val="22"/>
        </w:rPr>
        <w:t>as</w:t>
      </w:r>
      <w:r>
        <w:rPr>
          <w:rFonts w:ascii="Calibri"/>
          <w:spacing w:val="9"/>
          <w:sz w:val="22"/>
        </w:rPr>
        <w:t> </w:t>
      </w:r>
      <w:r>
        <w:rPr>
          <w:rFonts w:ascii="Calibri"/>
          <w:sz w:val="22"/>
        </w:rPr>
        <w:t>to</w:t>
      </w:r>
      <w:r>
        <w:rPr>
          <w:rFonts w:ascii="Calibri"/>
          <w:spacing w:val="10"/>
          <w:sz w:val="22"/>
        </w:rPr>
        <w:t> </w:t>
      </w:r>
      <w:r>
        <w:rPr>
          <w:rFonts w:ascii="Calibri"/>
          <w:sz w:val="22"/>
        </w:rPr>
        <w:t>its</w:t>
      </w:r>
      <w:r>
        <w:rPr>
          <w:rFonts w:ascii="Calibri"/>
          <w:spacing w:val="6"/>
          <w:sz w:val="22"/>
        </w:rPr>
        <w:t> </w:t>
      </w:r>
      <w:r>
        <w:rPr>
          <w:rFonts w:ascii="Calibri"/>
          <w:sz w:val="22"/>
        </w:rPr>
        <w:t>express</w:t>
      </w:r>
      <w:r>
        <w:rPr>
          <w:rFonts w:ascii="Calibri"/>
          <w:spacing w:val="9"/>
          <w:sz w:val="22"/>
        </w:rPr>
        <w:t> </w:t>
      </w:r>
      <w:r>
        <w:rPr>
          <w:rFonts w:ascii="Calibri"/>
          <w:sz w:val="22"/>
        </w:rPr>
        <w:t>subject</w:t>
      </w:r>
      <w:r>
        <w:rPr>
          <w:rFonts w:ascii="Calibri"/>
          <w:spacing w:val="9"/>
          <w:sz w:val="22"/>
        </w:rPr>
        <w:t> </w:t>
      </w:r>
      <w:r>
        <w:rPr>
          <w:rFonts w:ascii="Calibri"/>
          <w:sz w:val="22"/>
        </w:rPr>
        <w:t>matter</w:t>
      </w:r>
      <w:r>
        <w:rPr>
          <w:rFonts w:ascii="Calibri"/>
          <w:spacing w:val="9"/>
          <w:sz w:val="22"/>
        </w:rPr>
        <w:t> </w:t>
      </w:r>
      <w:r>
        <w:rPr>
          <w:rFonts w:ascii="Calibri"/>
          <w:spacing w:val="-5"/>
          <w:sz w:val="22"/>
        </w:rPr>
        <w:t>and</w:t>
      </w:r>
    </w:p>
    <w:p>
      <w:pPr>
        <w:pStyle w:val="ListParagraph"/>
        <w:numPr>
          <w:ilvl w:val="0"/>
          <w:numId w:val="74"/>
        </w:numPr>
        <w:tabs>
          <w:tab w:pos="1216" w:val="left" w:leader="none"/>
        </w:tabs>
        <w:spacing w:line="240" w:lineRule="auto" w:before="26" w:after="0"/>
        <w:ind w:left="1216" w:right="0" w:hanging="1061"/>
        <w:jc w:val="left"/>
        <w:rPr>
          <w:rFonts w:ascii="Calibri"/>
          <w:sz w:val="22"/>
        </w:rPr>
      </w:pPr>
      <w:r>
        <w:rPr>
          <w:rFonts w:ascii="Calibri"/>
          <w:sz w:val="22"/>
        </w:rPr>
        <w:t>expressly</w:t>
      </w:r>
      <w:r>
        <w:rPr>
          <w:rFonts w:ascii="Calibri"/>
          <w:spacing w:val="-5"/>
          <w:sz w:val="22"/>
        </w:rPr>
        <w:t> </w:t>
      </w:r>
      <w:r>
        <w:rPr>
          <w:rFonts w:ascii="Calibri"/>
          <w:sz w:val="22"/>
        </w:rPr>
        <w:t>supersedes</w:t>
      </w:r>
      <w:r>
        <w:rPr>
          <w:rFonts w:ascii="Calibri"/>
          <w:spacing w:val="-7"/>
          <w:sz w:val="22"/>
        </w:rPr>
        <w:t> </w:t>
      </w:r>
      <w:r>
        <w:rPr>
          <w:rFonts w:ascii="Calibri"/>
          <w:sz w:val="22"/>
        </w:rPr>
        <w:t>and</w:t>
      </w:r>
      <w:r>
        <w:rPr>
          <w:rFonts w:ascii="Calibri"/>
          <w:spacing w:val="-7"/>
          <w:sz w:val="22"/>
        </w:rPr>
        <w:t> </w:t>
      </w:r>
      <w:r>
        <w:rPr>
          <w:rFonts w:ascii="Calibri"/>
          <w:sz w:val="22"/>
        </w:rPr>
        <w:t>replaces</w:t>
      </w:r>
      <w:r>
        <w:rPr>
          <w:rFonts w:ascii="Calibri"/>
          <w:spacing w:val="-4"/>
          <w:sz w:val="22"/>
        </w:rPr>
        <w:t> </w:t>
      </w:r>
      <w:r>
        <w:rPr>
          <w:rFonts w:ascii="Calibri"/>
          <w:sz w:val="22"/>
        </w:rPr>
        <w:t>any</w:t>
      </w:r>
      <w:r>
        <w:rPr>
          <w:rFonts w:ascii="Calibri"/>
          <w:spacing w:val="-6"/>
          <w:sz w:val="22"/>
        </w:rPr>
        <w:t> </w:t>
      </w:r>
      <w:r>
        <w:rPr>
          <w:rFonts w:ascii="Calibri"/>
          <w:sz w:val="22"/>
        </w:rPr>
        <w:t>prior</w:t>
      </w:r>
      <w:r>
        <w:rPr>
          <w:rFonts w:ascii="Calibri"/>
          <w:spacing w:val="-7"/>
          <w:sz w:val="22"/>
        </w:rPr>
        <w:t> </w:t>
      </w:r>
      <w:r>
        <w:rPr>
          <w:rFonts w:ascii="Calibri"/>
          <w:sz w:val="22"/>
        </w:rPr>
        <w:t>or</w:t>
      </w:r>
      <w:r>
        <w:rPr>
          <w:rFonts w:ascii="Calibri"/>
          <w:spacing w:val="-6"/>
          <w:sz w:val="22"/>
        </w:rPr>
        <w:t> </w:t>
      </w:r>
      <w:r>
        <w:rPr>
          <w:rFonts w:ascii="Calibri"/>
          <w:sz w:val="22"/>
        </w:rPr>
        <w:t>contemporaneous</w:t>
      </w:r>
      <w:r>
        <w:rPr>
          <w:rFonts w:ascii="Calibri"/>
          <w:spacing w:val="-8"/>
          <w:sz w:val="22"/>
        </w:rPr>
        <w:t> </w:t>
      </w:r>
      <w:r>
        <w:rPr>
          <w:rFonts w:ascii="Calibri"/>
          <w:sz w:val="22"/>
        </w:rPr>
        <w:t>agreements</w:t>
      </w:r>
      <w:r>
        <w:rPr>
          <w:rFonts w:ascii="Calibri"/>
          <w:spacing w:val="-5"/>
          <w:sz w:val="22"/>
        </w:rPr>
        <w:t> </w:t>
      </w:r>
      <w:r>
        <w:rPr>
          <w:rFonts w:ascii="Calibri"/>
          <w:sz w:val="22"/>
        </w:rPr>
        <w:t>between</w:t>
      </w:r>
      <w:r>
        <w:rPr>
          <w:rFonts w:ascii="Calibri"/>
          <w:spacing w:val="-6"/>
          <w:sz w:val="22"/>
        </w:rPr>
        <w:t> </w:t>
      </w:r>
      <w:r>
        <w:rPr>
          <w:rFonts w:ascii="Calibri"/>
          <w:sz w:val="22"/>
        </w:rPr>
        <w:t>the</w:t>
      </w:r>
      <w:r>
        <w:rPr>
          <w:rFonts w:ascii="Calibri"/>
          <w:spacing w:val="-6"/>
          <w:sz w:val="22"/>
        </w:rPr>
        <w:t> </w:t>
      </w:r>
      <w:r>
        <w:rPr>
          <w:rFonts w:ascii="Calibri"/>
          <w:sz w:val="22"/>
        </w:rPr>
        <w:t>parties,</w:t>
      </w:r>
      <w:r>
        <w:rPr>
          <w:rFonts w:ascii="Calibri"/>
          <w:spacing w:val="-2"/>
          <w:sz w:val="22"/>
        </w:rPr>
        <w:t> whether</w:t>
      </w:r>
    </w:p>
    <w:p>
      <w:pPr>
        <w:pStyle w:val="ListParagraph"/>
        <w:numPr>
          <w:ilvl w:val="0"/>
          <w:numId w:val="74"/>
        </w:numPr>
        <w:tabs>
          <w:tab w:pos="1216" w:val="left" w:leader="none"/>
        </w:tabs>
        <w:spacing w:line="240" w:lineRule="auto" w:before="24" w:after="0"/>
        <w:ind w:left="1216" w:right="0" w:hanging="1061"/>
        <w:jc w:val="left"/>
        <w:rPr>
          <w:rFonts w:ascii="Calibri"/>
          <w:sz w:val="22"/>
        </w:rPr>
      </w:pPr>
      <w:r>
        <w:rPr>
          <w:rFonts w:ascii="Calibri"/>
          <w:sz w:val="22"/>
        </w:rPr>
        <w:t>written</w:t>
      </w:r>
      <w:r>
        <w:rPr>
          <w:rFonts w:ascii="Calibri"/>
          <w:spacing w:val="-5"/>
          <w:sz w:val="22"/>
        </w:rPr>
        <w:t> </w:t>
      </w:r>
      <w:r>
        <w:rPr>
          <w:rFonts w:ascii="Calibri"/>
          <w:sz w:val="22"/>
        </w:rPr>
        <w:t>or</w:t>
      </w:r>
      <w:r>
        <w:rPr>
          <w:rFonts w:ascii="Calibri"/>
          <w:spacing w:val="-5"/>
          <w:sz w:val="22"/>
        </w:rPr>
        <w:t> </w:t>
      </w:r>
      <w:r>
        <w:rPr>
          <w:rFonts w:ascii="Calibri"/>
          <w:sz w:val="22"/>
        </w:rPr>
        <w:t>oral,</w:t>
      </w:r>
      <w:r>
        <w:rPr>
          <w:rFonts w:ascii="Calibri"/>
          <w:spacing w:val="-4"/>
          <w:sz w:val="22"/>
        </w:rPr>
        <w:t> </w:t>
      </w:r>
      <w:r>
        <w:rPr>
          <w:rFonts w:ascii="Calibri"/>
          <w:sz w:val="22"/>
        </w:rPr>
        <w:t>relating</w:t>
      </w:r>
      <w:r>
        <w:rPr>
          <w:rFonts w:ascii="Calibri"/>
          <w:spacing w:val="-5"/>
          <w:sz w:val="22"/>
        </w:rPr>
        <w:t> </w:t>
      </w:r>
      <w:r>
        <w:rPr>
          <w:rFonts w:ascii="Calibri"/>
          <w:sz w:val="22"/>
        </w:rPr>
        <w:t>to</w:t>
      </w:r>
      <w:r>
        <w:rPr>
          <w:rFonts w:ascii="Calibri"/>
          <w:spacing w:val="-3"/>
          <w:sz w:val="22"/>
        </w:rPr>
        <w:t> </w:t>
      </w:r>
      <w:r>
        <w:rPr>
          <w:rFonts w:ascii="Calibri"/>
          <w:sz w:val="22"/>
        </w:rPr>
        <w:t>the</w:t>
      </w:r>
      <w:r>
        <w:rPr>
          <w:rFonts w:ascii="Calibri"/>
          <w:spacing w:val="-2"/>
          <w:sz w:val="22"/>
        </w:rPr>
        <w:t> </w:t>
      </w:r>
      <w:r>
        <w:rPr>
          <w:rFonts w:ascii="Calibri"/>
          <w:sz w:val="22"/>
        </w:rPr>
        <w:t>subject</w:t>
      </w:r>
      <w:r>
        <w:rPr>
          <w:rFonts w:ascii="Calibri"/>
          <w:spacing w:val="-3"/>
          <w:sz w:val="22"/>
        </w:rPr>
        <w:t> </w:t>
      </w:r>
      <w:r>
        <w:rPr>
          <w:rFonts w:ascii="Calibri"/>
          <w:sz w:val="22"/>
        </w:rPr>
        <w:t>matter</w:t>
      </w:r>
      <w:r>
        <w:rPr>
          <w:rFonts w:ascii="Calibri"/>
          <w:spacing w:val="-4"/>
          <w:sz w:val="22"/>
        </w:rPr>
        <w:t> </w:t>
      </w:r>
      <w:r>
        <w:rPr>
          <w:rFonts w:ascii="Calibri"/>
          <w:sz w:val="22"/>
        </w:rPr>
        <w:t>of</w:t>
      </w:r>
      <w:r>
        <w:rPr>
          <w:rFonts w:ascii="Calibri"/>
          <w:spacing w:val="-5"/>
          <w:sz w:val="22"/>
        </w:rPr>
        <w:t> </w:t>
      </w:r>
      <w:r>
        <w:rPr>
          <w:rFonts w:ascii="Calibri"/>
          <w:sz w:val="22"/>
        </w:rPr>
        <w:t>this</w:t>
      </w:r>
      <w:r>
        <w:rPr>
          <w:rFonts w:ascii="Calibri"/>
          <w:spacing w:val="-1"/>
          <w:sz w:val="22"/>
        </w:rPr>
        <w:t> </w:t>
      </w:r>
      <w:r>
        <w:rPr>
          <w:rFonts w:ascii="Calibri"/>
          <w:spacing w:val="-2"/>
          <w:sz w:val="22"/>
        </w:rPr>
        <w:t>Agreement.</w:t>
      </w:r>
    </w:p>
    <w:p>
      <w:pPr>
        <w:pStyle w:val="BodyText"/>
        <w:spacing w:before="227"/>
        <w:ind w:left="155"/>
      </w:pPr>
      <w:r>
        <w:rPr>
          <w:spacing w:val="-5"/>
        </w:rPr>
        <w:t>30</w:t>
      </w:r>
    </w:p>
    <w:p>
      <w:pPr>
        <w:pStyle w:val="ListParagraph"/>
        <w:numPr>
          <w:ilvl w:val="0"/>
          <w:numId w:val="75"/>
        </w:numPr>
        <w:tabs>
          <w:tab w:pos="1216" w:val="left" w:leader="none"/>
        </w:tabs>
        <w:spacing w:line="240" w:lineRule="auto" w:before="223" w:after="0"/>
        <w:ind w:left="1216" w:right="0" w:hanging="1061"/>
        <w:jc w:val="left"/>
        <w:rPr>
          <w:rFonts w:ascii="Calibri"/>
          <w:sz w:val="22"/>
        </w:rPr>
      </w:pPr>
      <w:r>
        <w:rPr>
          <w:rFonts w:ascii="Calibri"/>
          <w:sz w:val="22"/>
        </w:rPr>
        <w:t>Adopter,</w:t>
      </w:r>
      <w:r>
        <w:rPr>
          <w:rFonts w:ascii="Calibri"/>
          <w:spacing w:val="-1"/>
          <w:sz w:val="22"/>
        </w:rPr>
        <w:t> </w:t>
      </w:r>
      <w:r>
        <w:rPr>
          <w:rFonts w:ascii="Calibri"/>
          <w:sz w:val="22"/>
        </w:rPr>
        <w:t>on</w:t>
      </w:r>
      <w:r>
        <w:rPr>
          <w:rFonts w:ascii="Calibri"/>
          <w:spacing w:val="1"/>
          <w:sz w:val="22"/>
        </w:rPr>
        <w:t> </w:t>
      </w:r>
      <w:r>
        <w:rPr>
          <w:rFonts w:ascii="Calibri"/>
          <w:sz w:val="22"/>
        </w:rPr>
        <w:t>behalf</w:t>
      </w:r>
      <w:r>
        <w:rPr>
          <w:rFonts w:ascii="Calibri"/>
          <w:spacing w:val="-1"/>
          <w:sz w:val="22"/>
        </w:rPr>
        <w:t> </w:t>
      </w:r>
      <w:r>
        <w:rPr>
          <w:rFonts w:ascii="Calibri"/>
          <w:sz w:val="22"/>
        </w:rPr>
        <w:t>of</w:t>
      </w:r>
      <w:r>
        <w:rPr>
          <w:rFonts w:ascii="Calibri"/>
          <w:spacing w:val="1"/>
          <w:sz w:val="22"/>
        </w:rPr>
        <w:t> </w:t>
      </w:r>
      <w:r>
        <w:rPr>
          <w:rFonts w:ascii="Calibri"/>
          <w:sz w:val="22"/>
        </w:rPr>
        <w:t>itself and</w:t>
      </w:r>
      <w:r>
        <w:rPr>
          <w:rFonts w:ascii="Calibri"/>
          <w:spacing w:val="1"/>
          <w:sz w:val="22"/>
        </w:rPr>
        <w:t> </w:t>
      </w:r>
      <w:r>
        <w:rPr>
          <w:rFonts w:ascii="Calibri"/>
          <w:sz w:val="22"/>
        </w:rPr>
        <w:t>its</w:t>
      </w:r>
      <w:r>
        <w:rPr>
          <w:rFonts w:ascii="Calibri"/>
          <w:spacing w:val="2"/>
          <w:sz w:val="22"/>
        </w:rPr>
        <w:t> </w:t>
      </w:r>
      <w:r>
        <w:rPr>
          <w:rFonts w:ascii="Calibri"/>
          <w:sz w:val="22"/>
        </w:rPr>
        <w:t>Affiliates,</w:t>
      </w:r>
      <w:r>
        <w:rPr>
          <w:rFonts w:ascii="Calibri"/>
          <w:spacing w:val="2"/>
          <w:sz w:val="22"/>
        </w:rPr>
        <w:t> </w:t>
      </w:r>
      <w:r>
        <w:rPr>
          <w:rFonts w:ascii="Calibri"/>
          <w:sz w:val="22"/>
        </w:rPr>
        <w:t>agrees</w:t>
      </w:r>
      <w:r>
        <w:rPr>
          <w:rFonts w:ascii="Calibri"/>
          <w:spacing w:val="2"/>
          <w:sz w:val="22"/>
        </w:rPr>
        <w:t> </w:t>
      </w:r>
      <w:r>
        <w:rPr>
          <w:rFonts w:ascii="Calibri"/>
          <w:sz w:val="22"/>
        </w:rPr>
        <w:t>to</w:t>
      </w:r>
      <w:r>
        <w:rPr>
          <w:rFonts w:ascii="Calibri"/>
          <w:spacing w:val="1"/>
          <w:sz w:val="22"/>
        </w:rPr>
        <w:t> </w:t>
      </w:r>
      <w:r>
        <w:rPr>
          <w:rFonts w:ascii="Calibri"/>
          <w:sz w:val="22"/>
        </w:rPr>
        <w:t>comply</w:t>
      </w:r>
      <w:r>
        <w:rPr>
          <w:rFonts w:ascii="Calibri"/>
          <w:spacing w:val="2"/>
          <w:sz w:val="22"/>
        </w:rPr>
        <w:t> </w:t>
      </w:r>
      <w:r>
        <w:rPr>
          <w:rFonts w:ascii="Calibri"/>
          <w:sz w:val="22"/>
        </w:rPr>
        <w:t>at</w:t>
      </w:r>
      <w:r>
        <w:rPr>
          <w:rFonts w:ascii="Calibri"/>
          <w:spacing w:val="2"/>
          <w:sz w:val="22"/>
        </w:rPr>
        <w:t> </w:t>
      </w:r>
      <w:r>
        <w:rPr>
          <w:rFonts w:ascii="Calibri"/>
          <w:sz w:val="22"/>
        </w:rPr>
        <w:t>all</w:t>
      </w:r>
      <w:r>
        <w:rPr>
          <w:rFonts w:ascii="Calibri"/>
          <w:spacing w:val="2"/>
          <w:sz w:val="22"/>
        </w:rPr>
        <w:t> </w:t>
      </w:r>
      <w:r>
        <w:rPr>
          <w:rFonts w:ascii="Calibri"/>
          <w:sz w:val="22"/>
        </w:rPr>
        <w:t>times</w:t>
      </w:r>
      <w:r>
        <w:rPr>
          <w:rFonts w:ascii="Calibri"/>
          <w:spacing w:val="2"/>
          <w:sz w:val="22"/>
        </w:rPr>
        <w:t> </w:t>
      </w:r>
      <w:r>
        <w:rPr>
          <w:rFonts w:ascii="Calibri"/>
          <w:sz w:val="22"/>
        </w:rPr>
        <w:t>with</w:t>
      </w:r>
      <w:r>
        <w:rPr>
          <w:rFonts w:ascii="Calibri"/>
          <w:spacing w:val="1"/>
          <w:sz w:val="22"/>
        </w:rPr>
        <w:t> </w:t>
      </w:r>
      <w:r>
        <w:rPr>
          <w:rFonts w:ascii="Calibri"/>
          <w:sz w:val="22"/>
        </w:rPr>
        <w:t>all</w:t>
      </w:r>
      <w:r>
        <w:rPr>
          <w:rFonts w:ascii="Calibri"/>
          <w:spacing w:val="1"/>
          <w:sz w:val="22"/>
        </w:rPr>
        <w:t> </w:t>
      </w:r>
      <w:r>
        <w:rPr>
          <w:rFonts w:ascii="Calibri"/>
          <w:sz w:val="22"/>
        </w:rPr>
        <w:t>applicable</w:t>
      </w:r>
      <w:r>
        <w:rPr>
          <w:rFonts w:ascii="Calibri"/>
          <w:spacing w:val="2"/>
          <w:sz w:val="22"/>
        </w:rPr>
        <w:t> </w:t>
      </w:r>
      <w:r>
        <w:rPr>
          <w:rFonts w:ascii="Calibri"/>
          <w:sz w:val="22"/>
        </w:rPr>
        <w:t>laws,</w:t>
      </w:r>
      <w:r>
        <w:rPr>
          <w:rFonts w:ascii="Calibri"/>
          <w:spacing w:val="-1"/>
          <w:sz w:val="22"/>
        </w:rPr>
        <w:t> </w:t>
      </w:r>
      <w:r>
        <w:rPr>
          <w:rFonts w:ascii="Calibri"/>
          <w:sz w:val="22"/>
        </w:rPr>
        <w:t>rules</w:t>
      </w:r>
      <w:r>
        <w:rPr>
          <w:rFonts w:ascii="Calibri"/>
          <w:spacing w:val="3"/>
          <w:sz w:val="22"/>
        </w:rPr>
        <w:t> </w:t>
      </w:r>
      <w:r>
        <w:rPr>
          <w:rFonts w:ascii="Calibri"/>
          <w:spacing w:val="-5"/>
          <w:sz w:val="22"/>
        </w:rPr>
        <w:t>and</w:t>
      </w:r>
    </w:p>
    <w:p>
      <w:pPr>
        <w:pStyle w:val="ListParagraph"/>
        <w:numPr>
          <w:ilvl w:val="0"/>
          <w:numId w:val="75"/>
        </w:numPr>
        <w:tabs>
          <w:tab w:pos="1216" w:val="left" w:leader="none"/>
        </w:tabs>
        <w:spacing w:line="240" w:lineRule="auto" w:before="24" w:after="0"/>
        <w:ind w:left="1216" w:right="0" w:hanging="1061"/>
        <w:jc w:val="left"/>
        <w:rPr>
          <w:rFonts w:ascii="Calibri" w:hAnsi="Calibri"/>
          <w:sz w:val="22"/>
        </w:rPr>
      </w:pPr>
      <w:r>
        <w:rPr>
          <w:rFonts w:ascii="Calibri" w:hAnsi="Calibri"/>
          <w:sz w:val="22"/>
        </w:rPr>
        <w:t>regulations</w:t>
      </w:r>
      <w:r>
        <w:rPr>
          <w:rFonts w:ascii="Calibri" w:hAnsi="Calibri"/>
          <w:spacing w:val="38"/>
          <w:sz w:val="22"/>
        </w:rPr>
        <w:t> </w:t>
      </w:r>
      <w:r>
        <w:rPr>
          <w:rFonts w:ascii="Calibri" w:hAnsi="Calibri"/>
          <w:sz w:val="22"/>
        </w:rPr>
        <w:t>with</w:t>
      </w:r>
      <w:r>
        <w:rPr>
          <w:rFonts w:ascii="Calibri" w:hAnsi="Calibri"/>
          <w:spacing w:val="39"/>
          <w:sz w:val="22"/>
        </w:rPr>
        <w:t> </w:t>
      </w:r>
      <w:r>
        <w:rPr>
          <w:rFonts w:ascii="Calibri" w:hAnsi="Calibri"/>
          <w:sz w:val="22"/>
        </w:rPr>
        <w:t>respect</w:t>
      </w:r>
      <w:r>
        <w:rPr>
          <w:rFonts w:ascii="Calibri" w:hAnsi="Calibri"/>
          <w:spacing w:val="41"/>
          <w:sz w:val="22"/>
        </w:rPr>
        <w:t> </w:t>
      </w:r>
      <w:r>
        <w:rPr>
          <w:rFonts w:ascii="Calibri" w:hAnsi="Calibri"/>
          <w:sz w:val="22"/>
        </w:rPr>
        <w:t>to</w:t>
      </w:r>
      <w:r>
        <w:rPr>
          <w:rFonts w:ascii="Calibri" w:hAnsi="Calibri"/>
          <w:spacing w:val="41"/>
          <w:sz w:val="22"/>
        </w:rPr>
        <w:t> </w:t>
      </w:r>
      <w:r>
        <w:rPr>
          <w:rFonts w:ascii="Calibri" w:hAnsi="Calibri"/>
          <w:sz w:val="22"/>
        </w:rPr>
        <w:t>its</w:t>
      </w:r>
      <w:r>
        <w:rPr>
          <w:rFonts w:ascii="Calibri" w:hAnsi="Calibri"/>
          <w:spacing w:val="41"/>
          <w:sz w:val="22"/>
        </w:rPr>
        <w:t> </w:t>
      </w:r>
      <w:r>
        <w:rPr>
          <w:rFonts w:ascii="Calibri" w:hAnsi="Calibri"/>
          <w:sz w:val="22"/>
        </w:rPr>
        <w:t>and</w:t>
      </w:r>
      <w:r>
        <w:rPr>
          <w:rFonts w:ascii="Calibri" w:hAnsi="Calibri"/>
          <w:spacing w:val="39"/>
          <w:sz w:val="22"/>
        </w:rPr>
        <w:t> </w:t>
      </w:r>
      <w:r>
        <w:rPr>
          <w:rFonts w:ascii="Calibri" w:hAnsi="Calibri"/>
          <w:sz w:val="22"/>
        </w:rPr>
        <w:t>its</w:t>
      </w:r>
      <w:r>
        <w:rPr>
          <w:rFonts w:ascii="Calibri" w:hAnsi="Calibri"/>
          <w:spacing w:val="40"/>
          <w:sz w:val="22"/>
        </w:rPr>
        <w:t> </w:t>
      </w:r>
      <w:r>
        <w:rPr>
          <w:rFonts w:ascii="Calibri" w:hAnsi="Calibri"/>
          <w:sz w:val="22"/>
        </w:rPr>
        <w:t>Affiliates’</w:t>
      </w:r>
      <w:r>
        <w:rPr>
          <w:rFonts w:ascii="Calibri" w:hAnsi="Calibri"/>
          <w:spacing w:val="40"/>
          <w:sz w:val="22"/>
        </w:rPr>
        <w:t> </w:t>
      </w:r>
      <w:r>
        <w:rPr>
          <w:rFonts w:ascii="Calibri" w:hAnsi="Calibri"/>
          <w:sz w:val="22"/>
        </w:rPr>
        <w:t>performance</w:t>
      </w:r>
      <w:r>
        <w:rPr>
          <w:rFonts w:ascii="Calibri" w:hAnsi="Calibri"/>
          <w:spacing w:val="42"/>
          <w:sz w:val="22"/>
        </w:rPr>
        <w:t> </w:t>
      </w:r>
      <w:r>
        <w:rPr>
          <w:rFonts w:ascii="Calibri" w:hAnsi="Calibri"/>
          <w:sz w:val="22"/>
        </w:rPr>
        <w:t>under</w:t>
      </w:r>
      <w:r>
        <w:rPr>
          <w:rFonts w:ascii="Calibri" w:hAnsi="Calibri"/>
          <w:spacing w:val="40"/>
          <w:sz w:val="22"/>
        </w:rPr>
        <w:t> </w:t>
      </w:r>
      <w:r>
        <w:rPr>
          <w:rFonts w:ascii="Calibri" w:hAnsi="Calibri"/>
          <w:sz w:val="22"/>
        </w:rPr>
        <w:t>this</w:t>
      </w:r>
      <w:r>
        <w:rPr>
          <w:rFonts w:ascii="Calibri" w:hAnsi="Calibri"/>
          <w:spacing w:val="40"/>
          <w:sz w:val="22"/>
        </w:rPr>
        <w:t> </w:t>
      </w:r>
      <w:r>
        <w:rPr>
          <w:rFonts w:ascii="Calibri" w:hAnsi="Calibri"/>
          <w:sz w:val="22"/>
        </w:rPr>
        <w:t>Agreement,</w:t>
      </w:r>
      <w:r>
        <w:rPr>
          <w:rFonts w:ascii="Calibri" w:hAnsi="Calibri"/>
          <w:spacing w:val="40"/>
          <w:sz w:val="22"/>
        </w:rPr>
        <w:t> </w:t>
      </w:r>
      <w:r>
        <w:rPr>
          <w:rFonts w:ascii="Calibri" w:hAnsi="Calibri"/>
          <w:sz w:val="22"/>
        </w:rPr>
        <w:t>including</w:t>
      </w:r>
      <w:r>
        <w:rPr>
          <w:rFonts w:ascii="Calibri" w:hAnsi="Calibri"/>
          <w:spacing w:val="40"/>
          <w:sz w:val="22"/>
        </w:rPr>
        <w:t> </w:t>
      </w:r>
      <w:r>
        <w:rPr>
          <w:rFonts w:ascii="Calibri" w:hAnsi="Calibri"/>
          <w:spacing w:val="-2"/>
          <w:sz w:val="22"/>
        </w:rPr>
        <w:t>without</w:t>
      </w:r>
    </w:p>
    <w:p>
      <w:pPr>
        <w:spacing w:after="0" w:line="240" w:lineRule="auto"/>
        <w:jc w:val="left"/>
        <w:rPr>
          <w:rFonts w:ascii="Calibri" w:hAnsi="Calibri"/>
          <w:sz w:val="22"/>
        </w:rPr>
        <w:sectPr>
          <w:pgSz w:w="12240" w:h="15840"/>
          <w:pgMar w:header="955" w:footer="1216" w:top="1680" w:bottom="1460" w:left="200" w:right="760"/>
        </w:sectPr>
      </w:pPr>
    </w:p>
    <w:p>
      <w:pPr>
        <w:pStyle w:val="ListParagraph"/>
        <w:numPr>
          <w:ilvl w:val="0"/>
          <w:numId w:val="76"/>
        </w:numPr>
        <w:tabs>
          <w:tab w:pos="1216" w:val="left" w:leader="none"/>
        </w:tabs>
        <w:spacing w:line="240" w:lineRule="auto" w:before="77" w:after="0"/>
        <w:ind w:left="1216" w:right="0" w:hanging="960"/>
        <w:jc w:val="left"/>
        <w:rPr>
          <w:rFonts w:ascii="Calibri"/>
          <w:sz w:val="22"/>
        </w:rPr>
      </w:pPr>
      <w:r>
        <w:rPr>
          <w:rFonts w:ascii="Calibri"/>
          <w:sz w:val="22"/>
        </w:rPr>
        <w:t>limitation,</w:t>
      </w:r>
      <w:r>
        <w:rPr>
          <w:rFonts w:ascii="Calibri"/>
          <w:spacing w:val="34"/>
          <w:sz w:val="22"/>
        </w:rPr>
        <w:t> </w:t>
      </w:r>
      <w:r>
        <w:rPr>
          <w:rFonts w:ascii="Calibri"/>
          <w:sz w:val="22"/>
        </w:rPr>
        <w:t>export</w:t>
      </w:r>
      <w:r>
        <w:rPr>
          <w:rFonts w:ascii="Calibri"/>
          <w:spacing w:val="35"/>
          <w:sz w:val="22"/>
        </w:rPr>
        <w:t> </w:t>
      </w:r>
      <w:r>
        <w:rPr>
          <w:rFonts w:ascii="Calibri"/>
          <w:sz w:val="22"/>
        </w:rPr>
        <w:t>control</w:t>
      </w:r>
      <w:r>
        <w:rPr>
          <w:rFonts w:ascii="Calibri"/>
          <w:spacing w:val="32"/>
          <w:sz w:val="22"/>
        </w:rPr>
        <w:t> </w:t>
      </w:r>
      <w:r>
        <w:rPr>
          <w:rFonts w:ascii="Calibri"/>
          <w:sz w:val="22"/>
        </w:rPr>
        <w:t>and</w:t>
      </w:r>
      <w:r>
        <w:rPr>
          <w:rFonts w:ascii="Calibri"/>
          <w:spacing w:val="35"/>
          <w:sz w:val="22"/>
        </w:rPr>
        <w:t> </w:t>
      </w:r>
      <w:r>
        <w:rPr>
          <w:rFonts w:ascii="Calibri"/>
          <w:sz w:val="22"/>
        </w:rPr>
        <w:t>antitrust</w:t>
      </w:r>
      <w:r>
        <w:rPr>
          <w:rFonts w:ascii="Calibri"/>
          <w:spacing w:val="35"/>
          <w:sz w:val="22"/>
        </w:rPr>
        <w:t> </w:t>
      </w:r>
      <w:r>
        <w:rPr>
          <w:rFonts w:ascii="Calibri"/>
          <w:sz w:val="22"/>
        </w:rPr>
        <w:t>laws.</w:t>
      </w:r>
      <w:r>
        <w:rPr>
          <w:rFonts w:ascii="Calibri"/>
          <w:spacing w:val="34"/>
          <w:sz w:val="22"/>
        </w:rPr>
        <w:t>  </w:t>
      </w:r>
      <w:r>
        <w:rPr>
          <w:rFonts w:ascii="Calibri"/>
          <w:sz w:val="22"/>
        </w:rPr>
        <w:t>Without</w:t>
      </w:r>
      <w:r>
        <w:rPr>
          <w:rFonts w:ascii="Calibri"/>
          <w:spacing w:val="36"/>
          <w:sz w:val="22"/>
        </w:rPr>
        <w:t> </w:t>
      </w:r>
      <w:r>
        <w:rPr>
          <w:rFonts w:ascii="Calibri"/>
          <w:sz w:val="22"/>
        </w:rPr>
        <w:t>limiting</w:t>
      </w:r>
      <w:r>
        <w:rPr>
          <w:rFonts w:ascii="Calibri"/>
          <w:spacing w:val="34"/>
          <w:sz w:val="22"/>
        </w:rPr>
        <w:t> </w:t>
      </w:r>
      <w:r>
        <w:rPr>
          <w:rFonts w:ascii="Calibri"/>
          <w:sz w:val="22"/>
        </w:rPr>
        <w:t>the</w:t>
      </w:r>
      <w:r>
        <w:rPr>
          <w:rFonts w:ascii="Calibri"/>
          <w:spacing w:val="34"/>
          <w:sz w:val="22"/>
        </w:rPr>
        <w:t> </w:t>
      </w:r>
      <w:r>
        <w:rPr>
          <w:rFonts w:ascii="Calibri"/>
          <w:sz w:val="22"/>
        </w:rPr>
        <w:t>generality</w:t>
      </w:r>
      <w:r>
        <w:rPr>
          <w:rFonts w:ascii="Calibri"/>
          <w:spacing w:val="33"/>
          <w:sz w:val="22"/>
        </w:rPr>
        <w:t> </w:t>
      </w:r>
      <w:r>
        <w:rPr>
          <w:rFonts w:ascii="Calibri"/>
          <w:sz w:val="22"/>
        </w:rPr>
        <w:t>of</w:t>
      </w:r>
      <w:r>
        <w:rPr>
          <w:rFonts w:ascii="Calibri"/>
          <w:spacing w:val="35"/>
          <w:sz w:val="22"/>
        </w:rPr>
        <w:t> </w:t>
      </w:r>
      <w:r>
        <w:rPr>
          <w:rFonts w:ascii="Calibri"/>
          <w:sz w:val="22"/>
        </w:rPr>
        <w:t>the</w:t>
      </w:r>
      <w:r>
        <w:rPr>
          <w:rFonts w:ascii="Calibri"/>
          <w:spacing w:val="34"/>
          <w:sz w:val="22"/>
        </w:rPr>
        <w:t> </w:t>
      </w:r>
      <w:r>
        <w:rPr>
          <w:rFonts w:ascii="Calibri"/>
          <w:sz w:val="22"/>
        </w:rPr>
        <w:t>foregoing,</w:t>
      </w:r>
      <w:r>
        <w:rPr>
          <w:rFonts w:ascii="Calibri"/>
          <w:spacing w:val="35"/>
          <w:sz w:val="22"/>
        </w:rPr>
        <w:t> </w:t>
      </w:r>
      <w:r>
        <w:rPr>
          <w:rFonts w:ascii="Calibri"/>
          <w:spacing w:val="-2"/>
          <w:sz w:val="22"/>
        </w:rPr>
        <w:t>Adopter</w:t>
      </w:r>
    </w:p>
    <w:p>
      <w:pPr>
        <w:pStyle w:val="ListParagraph"/>
        <w:numPr>
          <w:ilvl w:val="0"/>
          <w:numId w:val="76"/>
        </w:numPr>
        <w:tabs>
          <w:tab w:pos="1216" w:val="left" w:leader="none"/>
        </w:tabs>
        <w:spacing w:line="240" w:lineRule="auto" w:before="27" w:after="0"/>
        <w:ind w:left="1216" w:right="0" w:hanging="960"/>
        <w:jc w:val="left"/>
        <w:rPr>
          <w:rFonts w:ascii="Calibri"/>
          <w:sz w:val="22"/>
        </w:rPr>
      </w:pPr>
      <w:r>
        <w:rPr>
          <w:rFonts w:ascii="Calibri"/>
          <w:sz w:val="22"/>
        </w:rPr>
        <w:t>acknowledges</w:t>
      </w:r>
      <w:r>
        <w:rPr>
          <w:rFonts w:ascii="Calibri"/>
          <w:spacing w:val="-7"/>
          <w:sz w:val="22"/>
        </w:rPr>
        <w:t> </w:t>
      </w:r>
      <w:r>
        <w:rPr>
          <w:rFonts w:ascii="Calibri"/>
          <w:sz w:val="22"/>
        </w:rPr>
        <w:t>that</w:t>
      </w:r>
      <w:r>
        <w:rPr>
          <w:rFonts w:ascii="Calibri"/>
          <w:spacing w:val="-7"/>
          <w:sz w:val="22"/>
        </w:rPr>
        <w:t> </w:t>
      </w:r>
      <w:r>
        <w:rPr>
          <w:rFonts w:ascii="Calibri"/>
          <w:sz w:val="22"/>
        </w:rPr>
        <w:t>this</w:t>
      </w:r>
      <w:r>
        <w:rPr>
          <w:rFonts w:ascii="Calibri"/>
          <w:spacing w:val="-5"/>
          <w:sz w:val="22"/>
        </w:rPr>
        <w:t> </w:t>
      </w:r>
      <w:r>
        <w:rPr>
          <w:rFonts w:ascii="Calibri"/>
          <w:sz w:val="22"/>
        </w:rPr>
        <w:t>Agreement</w:t>
      </w:r>
      <w:r>
        <w:rPr>
          <w:rFonts w:ascii="Calibri"/>
          <w:spacing w:val="-5"/>
          <w:sz w:val="22"/>
        </w:rPr>
        <w:t> </w:t>
      </w:r>
      <w:r>
        <w:rPr>
          <w:rFonts w:ascii="Calibri"/>
          <w:sz w:val="22"/>
        </w:rPr>
        <w:t>prohibits</w:t>
      </w:r>
      <w:r>
        <w:rPr>
          <w:rFonts w:ascii="Calibri"/>
          <w:spacing w:val="-5"/>
          <w:sz w:val="22"/>
        </w:rPr>
        <w:t> </w:t>
      </w:r>
      <w:r>
        <w:rPr>
          <w:rFonts w:ascii="Calibri"/>
          <w:sz w:val="22"/>
        </w:rPr>
        <w:t>any</w:t>
      </w:r>
      <w:r>
        <w:rPr>
          <w:rFonts w:ascii="Calibri"/>
          <w:spacing w:val="-5"/>
          <w:sz w:val="22"/>
        </w:rPr>
        <w:t> </w:t>
      </w:r>
      <w:r>
        <w:rPr>
          <w:rFonts w:ascii="Calibri"/>
          <w:sz w:val="22"/>
        </w:rPr>
        <w:t>communication</w:t>
      </w:r>
      <w:r>
        <w:rPr>
          <w:rFonts w:ascii="Calibri"/>
          <w:spacing w:val="-6"/>
          <w:sz w:val="22"/>
        </w:rPr>
        <w:t> </w:t>
      </w:r>
      <w:r>
        <w:rPr>
          <w:rFonts w:ascii="Calibri"/>
          <w:sz w:val="22"/>
        </w:rPr>
        <w:t>that</w:t>
      </w:r>
      <w:r>
        <w:rPr>
          <w:rFonts w:ascii="Calibri"/>
          <w:spacing w:val="-8"/>
          <w:sz w:val="22"/>
        </w:rPr>
        <w:t> </w:t>
      </w:r>
      <w:r>
        <w:rPr>
          <w:rFonts w:ascii="Calibri"/>
          <w:sz w:val="22"/>
        </w:rPr>
        <w:t>would</w:t>
      </w:r>
      <w:r>
        <w:rPr>
          <w:rFonts w:ascii="Calibri"/>
          <w:spacing w:val="-6"/>
          <w:sz w:val="22"/>
        </w:rPr>
        <w:t> </w:t>
      </w:r>
      <w:r>
        <w:rPr>
          <w:rFonts w:ascii="Calibri"/>
          <w:sz w:val="22"/>
        </w:rPr>
        <w:t>violate</w:t>
      </w:r>
      <w:r>
        <w:rPr>
          <w:rFonts w:ascii="Calibri"/>
          <w:spacing w:val="-5"/>
          <w:sz w:val="22"/>
        </w:rPr>
        <w:t> </w:t>
      </w:r>
      <w:r>
        <w:rPr>
          <w:rFonts w:ascii="Calibri"/>
          <w:sz w:val="22"/>
        </w:rPr>
        <w:t>the</w:t>
      </w:r>
      <w:r>
        <w:rPr>
          <w:rFonts w:ascii="Calibri"/>
          <w:spacing w:val="-5"/>
          <w:sz w:val="22"/>
        </w:rPr>
        <w:t> </w:t>
      </w:r>
      <w:r>
        <w:rPr>
          <w:rFonts w:ascii="Calibri"/>
          <w:sz w:val="22"/>
        </w:rPr>
        <w:t>antitrust</w:t>
      </w:r>
      <w:r>
        <w:rPr>
          <w:rFonts w:ascii="Calibri"/>
          <w:spacing w:val="-5"/>
          <w:sz w:val="22"/>
        </w:rPr>
        <w:t> </w:t>
      </w:r>
      <w:r>
        <w:rPr>
          <w:rFonts w:ascii="Calibri"/>
          <w:spacing w:val="-2"/>
          <w:sz w:val="22"/>
        </w:rPr>
        <w:t>laws.</w:t>
      </w:r>
    </w:p>
    <w:p>
      <w:pPr>
        <w:pStyle w:val="BodyText"/>
        <w:spacing w:before="227"/>
        <w:ind w:left="256"/>
      </w:pPr>
      <w:r>
        <w:rPr>
          <w:spacing w:val="-10"/>
        </w:rPr>
        <w:t>3</w:t>
      </w:r>
    </w:p>
    <w:p>
      <w:pPr>
        <w:pStyle w:val="ListParagraph"/>
        <w:numPr>
          <w:ilvl w:val="0"/>
          <w:numId w:val="77"/>
        </w:numPr>
        <w:tabs>
          <w:tab w:pos="1216" w:val="left" w:leader="none"/>
        </w:tabs>
        <w:spacing w:line="240" w:lineRule="auto" w:before="220" w:after="0"/>
        <w:ind w:left="1216" w:right="0" w:hanging="960"/>
        <w:jc w:val="left"/>
        <w:rPr>
          <w:rFonts w:ascii="Calibri"/>
          <w:sz w:val="22"/>
        </w:rPr>
      </w:pPr>
      <w:r>
        <w:rPr>
          <w:rFonts w:ascii="Calibri"/>
          <w:spacing w:val="-2"/>
          <w:sz w:val="22"/>
        </w:rPr>
        <w:t>By</w:t>
      </w:r>
      <w:r>
        <w:rPr>
          <w:rFonts w:ascii="Calibri"/>
          <w:spacing w:val="-4"/>
          <w:sz w:val="22"/>
        </w:rPr>
        <w:t> </w:t>
      </w:r>
      <w:r>
        <w:rPr>
          <w:rFonts w:ascii="Calibri"/>
          <w:spacing w:val="-2"/>
          <w:sz w:val="22"/>
        </w:rPr>
        <w:t>execution</w:t>
      </w:r>
      <w:r>
        <w:rPr>
          <w:rFonts w:ascii="Calibri"/>
          <w:spacing w:val="-5"/>
          <w:sz w:val="22"/>
        </w:rPr>
        <w:t> </w:t>
      </w:r>
      <w:r>
        <w:rPr>
          <w:rFonts w:ascii="Calibri"/>
          <w:spacing w:val="-2"/>
          <w:sz w:val="22"/>
        </w:rPr>
        <w:t>hereof,</w:t>
      </w:r>
      <w:r>
        <w:rPr>
          <w:rFonts w:ascii="Calibri"/>
          <w:spacing w:val="-4"/>
          <w:sz w:val="22"/>
        </w:rPr>
        <w:t> </w:t>
      </w:r>
      <w:r>
        <w:rPr>
          <w:rFonts w:ascii="Calibri"/>
          <w:spacing w:val="-2"/>
          <w:sz w:val="22"/>
        </w:rPr>
        <w:t>no</w:t>
      </w:r>
      <w:r>
        <w:rPr>
          <w:rFonts w:ascii="Calibri"/>
          <w:spacing w:val="-3"/>
          <w:sz w:val="22"/>
        </w:rPr>
        <w:t> </w:t>
      </w:r>
      <w:r>
        <w:rPr>
          <w:rFonts w:ascii="Calibri"/>
          <w:spacing w:val="-2"/>
          <w:sz w:val="22"/>
        </w:rPr>
        <w:t>form</w:t>
      </w:r>
      <w:r>
        <w:rPr>
          <w:rFonts w:ascii="Calibri"/>
          <w:spacing w:val="-6"/>
          <w:sz w:val="22"/>
        </w:rPr>
        <w:t> </w:t>
      </w:r>
      <w:r>
        <w:rPr>
          <w:rFonts w:ascii="Calibri"/>
          <w:spacing w:val="-2"/>
          <w:sz w:val="22"/>
        </w:rPr>
        <w:t>of</w:t>
      </w:r>
      <w:r>
        <w:rPr>
          <w:rFonts w:ascii="Calibri"/>
          <w:spacing w:val="-4"/>
          <w:sz w:val="22"/>
        </w:rPr>
        <w:t> </w:t>
      </w:r>
      <w:r>
        <w:rPr>
          <w:rFonts w:ascii="Calibri"/>
          <w:spacing w:val="-2"/>
          <w:sz w:val="22"/>
        </w:rPr>
        <w:t>any</w:t>
      </w:r>
      <w:r>
        <w:rPr>
          <w:rFonts w:ascii="Calibri"/>
          <w:spacing w:val="-3"/>
          <w:sz w:val="22"/>
        </w:rPr>
        <w:t> </w:t>
      </w:r>
      <w:r>
        <w:rPr>
          <w:rFonts w:ascii="Calibri"/>
          <w:spacing w:val="-2"/>
          <w:sz w:val="22"/>
        </w:rPr>
        <w:t>partnership,</w:t>
      </w:r>
      <w:r>
        <w:rPr>
          <w:rFonts w:ascii="Calibri"/>
          <w:spacing w:val="-4"/>
          <w:sz w:val="22"/>
        </w:rPr>
        <w:t> </w:t>
      </w:r>
      <w:r>
        <w:rPr>
          <w:rFonts w:ascii="Calibri"/>
          <w:spacing w:val="-2"/>
          <w:sz w:val="22"/>
        </w:rPr>
        <w:t>joint</w:t>
      </w:r>
      <w:r>
        <w:rPr>
          <w:rFonts w:ascii="Calibri"/>
          <w:spacing w:val="-7"/>
          <w:sz w:val="22"/>
        </w:rPr>
        <w:t> </w:t>
      </w:r>
      <w:r>
        <w:rPr>
          <w:rFonts w:ascii="Calibri"/>
          <w:spacing w:val="-2"/>
          <w:sz w:val="22"/>
        </w:rPr>
        <w:t>venture</w:t>
      </w:r>
      <w:r>
        <w:rPr>
          <w:rFonts w:ascii="Calibri"/>
          <w:spacing w:val="-6"/>
          <w:sz w:val="22"/>
        </w:rPr>
        <w:t> </w:t>
      </w:r>
      <w:r>
        <w:rPr>
          <w:rFonts w:ascii="Calibri"/>
          <w:spacing w:val="-2"/>
          <w:sz w:val="22"/>
        </w:rPr>
        <w:t>or</w:t>
      </w:r>
      <w:r>
        <w:rPr>
          <w:rFonts w:ascii="Calibri"/>
          <w:spacing w:val="-7"/>
          <w:sz w:val="22"/>
        </w:rPr>
        <w:t> </w:t>
      </w:r>
      <w:r>
        <w:rPr>
          <w:rFonts w:ascii="Calibri"/>
          <w:spacing w:val="-2"/>
          <w:sz w:val="22"/>
        </w:rPr>
        <w:t>other</w:t>
      </w:r>
      <w:r>
        <w:rPr>
          <w:rFonts w:ascii="Calibri"/>
          <w:spacing w:val="-7"/>
          <w:sz w:val="22"/>
        </w:rPr>
        <w:t> </w:t>
      </w:r>
      <w:r>
        <w:rPr>
          <w:rFonts w:ascii="Calibri"/>
          <w:spacing w:val="-2"/>
          <w:sz w:val="22"/>
        </w:rPr>
        <w:t>special</w:t>
      </w:r>
      <w:r>
        <w:rPr>
          <w:rFonts w:ascii="Calibri"/>
          <w:spacing w:val="-5"/>
          <w:sz w:val="22"/>
        </w:rPr>
        <w:t> </w:t>
      </w:r>
      <w:r>
        <w:rPr>
          <w:rFonts w:ascii="Calibri"/>
          <w:spacing w:val="-2"/>
          <w:sz w:val="22"/>
        </w:rPr>
        <w:t>relationship</w:t>
      </w:r>
      <w:r>
        <w:rPr>
          <w:rFonts w:ascii="Calibri"/>
          <w:spacing w:val="-5"/>
          <w:sz w:val="22"/>
        </w:rPr>
        <w:t> </w:t>
      </w:r>
      <w:r>
        <w:rPr>
          <w:rFonts w:ascii="Calibri"/>
          <w:spacing w:val="-2"/>
          <w:sz w:val="22"/>
        </w:rPr>
        <w:t>is</w:t>
      </w:r>
      <w:r>
        <w:rPr>
          <w:rFonts w:ascii="Calibri"/>
          <w:spacing w:val="-7"/>
          <w:sz w:val="22"/>
        </w:rPr>
        <w:t> </w:t>
      </w:r>
      <w:r>
        <w:rPr>
          <w:rFonts w:ascii="Calibri"/>
          <w:spacing w:val="-2"/>
          <w:sz w:val="22"/>
        </w:rPr>
        <w:t>created</w:t>
      </w:r>
      <w:r>
        <w:rPr>
          <w:rFonts w:ascii="Calibri"/>
          <w:spacing w:val="-5"/>
          <w:sz w:val="22"/>
        </w:rPr>
        <w:t> </w:t>
      </w:r>
      <w:r>
        <w:rPr>
          <w:rFonts w:ascii="Calibri"/>
          <w:spacing w:val="-2"/>
          <w:sz w:val="22"/>
        </w:rPr>
        <w:t>between</w:t>
      </w:r>
    </w:p>
    <w:p>
      <w:pPr>
        <w:pStyle w:val="ListParagraph"/>
        <w:numPr>
          <w:ilvl w:val="0"/>
          <w:numId w:val="77"/>
        </w:numPr>
        <w:tabs>
          <w:tab w:pos="1216" w:val="left" w:leader="none"/>
        </w:tabs>
        <w:spacing w:line="240" w:lineRule="auto" w:before="26" w:after="0"/>
        <w:ind w:left="1216" w:right="0" w:hanging="960"/>
        <w:jc w:val="left"/>
        <w:rPr>
          <w:rFonts w:ascii="Calibri"/>
          <w:sz w:val="22"/>
        </w:rPr>
      </w:pPr>
      <w:r>
        <w:rPr>
          <w:rFonts w:ascii="Calibri"/>
          <w:sz w:val="22"/>
        </w:rPr>
        <w:t>Adopter,</w:t>
      </w:r>
      <w:r>
        <w:rPr>
          <w:rFonts w:ascii="Calibri"/>
          <w:spacing w:val="-2"/>
          <w:sz w:val="22"/>
        </w:rPr>
        <w:t> </w:t>
      </w:r>
      <w:r>
        <w:rPr>
          <w:rFonts w:ascii="Calibri"/>
          <w:sz w:val="22"/>
        </w:rPr>
        <w:t>or</w:t>
      </w:r>
      <w:r>
        <w:rPr>
          <w:rFonts w:ascii="Calibri"/>
          <w:spacing w:val="-2"/>
          <w:sz w:val="22"/>
        </w:rPr>
        <w:t> </w:t>
      </w:r>
      <w:r>
        <w:rPr>
          <w:rFonts w:ascii="Calibri"/>
          <w:sz w:val="22"/>
        </w:rPr>
        <w:t>O-RAN Alliance</w:t>
      </w:r>
      <w:r>
        <w:rPr>
          <w:rFonts w:ascii="Calibri"/>
          <w:spacing w:val="-1"/>
          <w:sz w:val="22"/>
        </w:rPr>
        <w:t> </w:t>
      </w:r>
      <w:r>
        <w:rPr>
          <w:rFonts w:ascii="Calibri"/>
          <w:sz w:val="22"/>
        </w:rPr>
        <w:t>or</w:t>
      </w:r>
      <w:r>
        <w:rPr>
          <w:rFonts w:ascii="Calibri"/>
          <w:spacing w:val="2"/>
          <w:sz w:val="22"/>
        </w:rPr>
        <w:t> </w:t>
      </w:r>
      <w:r>
        <w:rPr>
          <w:rFonts w:ascii="Calibri"/>
          <w:sz w:val="22"/>
        </w:rPr>
        <w:t>its</w:t>
      </w:r>
      <w:r>
        <w:rPr>
          <w:rFonts w:ascii="Calibri"/>
          <w:spacing w:val="-1"/>
          <w:sz w:val="22"/>
        </w:rPr>
        <w:t> </w:t>
      </w:r>
      <w:r>
        <w:rPr>
          <w:rFonts w:ascii="Calibri"/>
          <w:sz w:val="22"/>
        </w:rPr>
        <w:t>Members,</w:t>
      </w:r>
      <w:r>
        <w:rPr>
          <w:rFonts w:ascii="Calibri"/>
          <w:spacing w:val="-1"/>
          <w:sz w:val="22"/>
        </w:rPr>
        <w:t> </w:t>
      </w:r>
      <w:r>
        <w:rPr>
          <w:rFonts w:ascii="Calibri"/>
          <w:sz w:val="22"/>
        </w:rPr>
        <w:t>Contributors</w:t>
      </w:r>
      <w:r>
        <w:rPr>
          <w:rFonts w:ascii="Calibri"/>
          <w:spacing w:val="-1"/>
          <w:sz w:val="22"/>
        </w:rPr>
        <w:t> </w:t>
      </w:r>
      <w:r>
        <w:rPr>
          <w:rFonts w:ascii="Calibri"/>
          <w:sz w:val="22"/>
        </w:rPr>
        <w:t>or</w:t>
      </w:r>
      <w:r>
        <w:rPr>
          <w:rFonts w:ascii="Calibri"/>
          <w:spacing w:val="1"/>
          <w:sz w:val="22"/>
        </w:rPr>
        <w:t> </w:t>
      </w:r>
      <w:r>
        <w:rPr>
          <w:rFonts w:ascii="Calibri"/>
          <w:sz w:val="22"/>
        </w:rPr>
        <w:t>Academic</w:t>
      </w:r>
      <w:r>
        <w:rPr>
          <w:rFonts w:ascii="Calibri"/>
          <w:spacing w:val="1"/>
          <w:sz w:val="22"/>
        </w:rPr>
        <w:t> </w:t>
      </w:r>
      <w:r>
        <w:rPr>
          <w:rFonts w:ascii="Calibri"/>
          <w:sz w:val="22"/>
        </w:rPr>
        <w:t>Contributors.</w:t>
      </w:r>
      <w:r>
        <w:rPr>
          <w:rFonts w:ascii="Calibri"/>
          <w:spacing w:val="49"/>
          <w:sz w:val="22"/>
        </w:rPr>
        <w:t> </w:t>
      </w:r>
      <w:r>
        <w:rPr>
          <w:rFonts w:ascii="Calibri"/>
          <w:sz w:val="22"/>
        </w:rPr>
        <w:t>Except</w:t>
      </w:r>
      <w:r>
        <w:rPr>
          <w:rFonts w:ascii="Calibri"/>
          <w:spacing w:val="2"/>
          <w:sz w:val="22"/>
        </w:rPr>
        <w:t> </w:t>
      </w:r>
      <w:r>
        <w:rPr>
          <w:rFonts w:ascii="Calibri"/>
          <w:sz w:val="22"/>
        </w:rPr>
        <w:t>as</w:t>
      </w:r>
      <w:r>
        <w:rPr>
          <w:rFonts w:ascii="Calibri"/>
          <w:spacing w:val="-2"/>
          <w:sz w:val="22"/>
        </w:rPr>
        <w:t> </w:t>
      </w:r>
      <w:r>
        <w:rPr>
          <w:rFonts w:ascii="Calibri"/>
          <w:sz w:val="22"/>
        </w:rPr>
        <w:t>expressly </w:t>
      </w:r>
      <w:r>
        <w:rPr>
          <w:rFonts w:ascii="Calibri"/>
          <w:spacing w:val="-5"/>
          <w:sz w:val="22"/>
        </w:rPr>
        <w:t>set</w:t>
      </w:r>
    </w:p>
    <w:p>
      <w:pPr>
        <w:pStyle w:val="ListParagraph"/>
        <w:numPr>
          <w:ilvl w:val="0"/>
          <w:numId w:val="77"/>
        </w:numPr>
        <w:tabs>
          <w:tab w:pos="1216" w:val="left" w:leader="none"/>
        </w:tabs>
        <w:spacing w:line="240" w:lineRule="auto" w:before="25" w:after="0"/>
        <w:ind w:left="1216" w:right="0" w:hanging="960"/>
        <w:jc w:val="left"/>
        <w:rPr>
          <w:rFonts w:ascii="Calibri"/>
          <w:sz w:val="22"/>
        </w:rPr>
      </w:pPr>
      <w:r>
        <w:rPr>
          <w:rFonts w:ascii="Calibri"/>
          <w:sz w:val="22"/>
        </w:rPr>
        <w:t>forth</w:t>
      </w:r>
      <w:r>
        <w:rPr>
          <w:rFonts w:ascii="Calibri"/>
          <w:spacing w:val="14"/>
          <w:sz w:val="22"/>
        </w:rPr>
        <w:t> </w:t>
      </w:r>
      <w:r>
        <w:rPr>
          <w:rFonts w:ascii="Calibri"/>
          <w:sz w:val="22"/>
        </w:rPr>
        <w:t>in</w:t>
      </w:r>
      <w:r>
        <w:rPr>
          <w:rFonts w:ascii="Calibri"/>
          <w:spacing w:val="12"/>
          <w:sz w:val="22"/>
        </w:rPr>
        <w:t> </w:t>
      </w:r>
      <w:r>
        <w:rPr>
          <w:rFonts w:ascii="Calibri"/>
          <w:sz w:val="22"/>
        </w:rPr>
        <w:t>this</w:t>
      </w:r>
      <w:r>
        <w:rPr>
          <w:rFonts w:ascii="Calibri"/>
          <w:spacing w:val="17"/>
          <w:sz w:val="22"/>
        </w:rPr>
        <w:t> </w:t>
      </w:r>
      <w:r>
        <w:rPr>
          <w:rFonts w:ascii="Calibri"/>
          <w:sz w:val="22"/>
        </w:rPr>
        <w:t>Agreement,</w:t>
      </w:r>
      <w:r>
        <w:rPr>
          <w:rFonts w:ascii="Calibri"/>
          <w:spacing w:val="14"/>
          <w:sz w:val="22"/>
        </w:rPr>
        <w:t> </w:t>
      </w:r>
      <w:r>
        <w:rPr>
          <w:rFonts w:ascii="Calibri"/>
          <w:sz w:val="22"/>
        </w:rPr>
        <w:t>no</w:t>
      </w:r>
      <w:r>
        <w:rPr>
          <w:rFonts w:ascii="Calibri"/>
          <w:spacing w:val="18"/>
          <w:sz w:val="22"/>
        </w:rPr>
        <w:t> </w:t>
      </w:r>
      <w:r>
        <w:rPr>
          <w:rFonts w:ascii="Calibri"/>
          <w:sz w:val="22"/>
        </w:rPr>
        <w:t>party</w:t>
      </w:r>
      <w:r>
        <w:rPr>
          <w:rFonts w:ascii="Calibri"/>
          <w:spacing w:val="17"/>
          <w:sz w:val="22"/>
        </w:rPr>
        <w:t> </w:t>
      </w:r>
      <w:r>
        <w:rPr>
          <w:rFonts w:ascii="Calibri"/>
          <w:sz w:val="22"/>
        </w:rPr>
        <w:t>is</w:t>
      </w:r>
      <w:r>
        <w:rPr>
          <w:rFonts w:ascii="Calibri"/>
          <w:spacing w:val="13"/>
          <w:sz w:val="22"/>
        </w:rPr>
        <w:t> </w:t>
      </w:r>
      <w:r>
        <w:rPr>
          <w:rFonts w:ascii="Calibri"/>
          <w:sz w:val="22"/>
        </w:rPr>
        <w:t>authorized</w:t>
      </w:r>
      <w:r>
        <w:rPr>
          <w:rFonts w:ascii="Calibri"/>
          <w:spacing w:val="17"/>
          <w:sz w:val="22"/>
        </w:rPr>
        <w:t> </w:t>
      </w:r>
      <w:r>
        <w:rPr>
          <w:rFonts w:ascii="Calibri"/>
          <w:sz w:val="22"/>
        </w:rPr>
        <w:t>to</w:t>
      </w:r>
      <w:r>
        <w:rPr>
          <w:rFonts w:ascii="Calibri"/>
          <w:spacing w:val="15"/>
          <w:sz w:val="22"/>
        </w:rPr>
        <w:t> </w:t>
      </w:r>
      <w:r>
        <w:rPr>
          <w:rFonts w:ascii="Calibri"/>
          <w:sz w:val="22"/>
        </w:rPr>
        <w:t>make</w:t>
      </w:r>
      <w:r>
        <w:rPr>
          <w:rFonts w:ascii="Calibri"/>
          <w:spacing w:val="18"/>
          <w:sz w:val="22"/>
        </w:rPr>
        <w:t> </w:t>
      </w:r>
      <w:r>
        <w:rPr>
          <w:rFonts w:ascii="Calibri"/>
          <w:sz w:val="22"/>
        </w:rPr>
        <w:t>any</w:t>
      </w:r>
      <w:r>
        <w:rPr>
          <w:rFonts w:ascii="Calibri"/>
          <w:spacing w:val="17"/>
          <w:sz w:val="22"/>
        </w:rPr>
        <w:t> </w:t>
      </w:r>
      <w:r>
        <w:rPr>
          <w:rFonts w:ascii="Calibri"/>
          <w:sz w:val="22"/>
        </w:rPr>
        <w:t>commitment</w:t>
      </w:r>
      <w:r>
        <w:rPr>
          <w:rFonts w:ascii="Calibri"/>
          <w:spacing w:val="14"/>
          <w:sz w:val="22"/>
        </w:rPr>
        <w:t> </w:t>
      </w:r>
      <w:r>
        <w:rPr>
          <w:rFonts w:ascii="Calibri"/>
          <w:sz w:val="22"/>
        </w:rPr>
        <w:t>on</w:t>
      </w:r>
      <w:r>
        <w:rPr>
          <w:rFonts w:ascii="Calibri"/>
          <w:spacing w:val="16"/>
          <w:sz w:val="22"/>
        </w:rPr>
        <w:t> </w:t>
      </w:r>
      <w:r>
        <w:rPr>
          <w:rFonts w:ascii="Calibri"/>
          <w:sz w:val="22"/>
        </w:rPr>
        <w:t>behalf</w:t>
      </w:r>
      <w:r>
        <w:rPr>
          <w:rFonts w:ascii="Calibri"/>
          <w:spacing w:val="16"/>
          <w:sz w:val="22"/>
        </w:rPr>
        <w:t> </w:t>
      </w:r>
      <w:r>
        <w:rPr>
          <w:rFonts w:ascii="Calibri"/>
          <w:sz w:val="22"/>
        </w:rPr>
        <w:t>of</w:t>
      </w:r>
      <w:r>
        <w:rPr>
          <w:rFonts w:ascii="Calibri"/>
          <w:spacing w:val="14"/>
          <w:sz w:val="22"/>
        </w:rPr>
        <w:t> </w:t>
      </w:r>
      <w:r>
        <w:rPr>
          <w:rFonts w:ascii="Calibri"/>
          <w:sz w:val="22"/>
        </w:rPr>
        <w:t>Adopter,</w:t>
      </w:r>
      <w:r>
        <w:rPr>
          <w:rFonts w:ascii="Calibri"/>
          <w:spacing w:val="14"/>
          <w:sz w:val="22"/>
        </w:rPr>
        <w:t> </w:t>
      </w:r>
      <w:r>
        <w:rPr>
          <w:rFonts w:ascii="Calibri"/>
          <w:sz w:val="22"/>
        </w:rPr>
        <w:t>or</w:t>
      </w:r>
      <w:r>
        <w:rPr>
          <w:rFonts w:ascii="Calibri"/>
          <w:spacing w:val="15"/>
          <w:sz w:val="22"/>
        </w:rPr>
        <w:t> </w:t>
      </w:r>
      <w:r>
        <w:rPr>
          <w:rFonts w:ascii="Calibri"/>
          <w:sz w:val="22"/>
        </w:rPr>
        <w:t>O-</w:t>
      </w:r>
      <w:r>
        <w:rPr>
          <w:rFonts w:ascii="Calibri"/>
          <w:spacing w:val="-5"/>
          <w:sz w:val="22"/>
        </w:rPr>
        <w:t>RAN</w:t>
      </w:r>
    </w:p>
    <w:p>
      <w:pPr>
        <w:pStyle w:val="ListParagraph"/>
        <w:numPr>
          <w:ilvl w:val="0"/>
          <w:numId w:val="77"/>
        </w:numPr>
        <w:tabs>
          <w:tab w:pos="1216" w:val="left" w:leader="none"/>
        </w:tabs>
        <w:spacing w:line="240" w:lineRule="auto" w:before="24" w:after="0"/>
        <w:ind w:left="1216" w:right="0" w:hanging="960"/>
        <w:jc w:val="left"/>
        <w:rPr>
          <w:rFonts w:ascii="Calibri"/>
          <w:sz w:val="22"/>
        </w:rPr>
      </w:pPr>
      <w:r>
        <w:rPr>
          <w:rFonts w:ascii="Calibri"/>
          <w:sz w:val="22"/>
        </w:rPr>
        <w:t>Alliance</w:t>
      </w:r>
      <w:r>
        <w:rPr>
          <w:rFonts w:ascii="Calibri"/>
          <w:spacing w:val="-4"/>
          <w:sz w:val="22"/>
        </w:rPr>
        <w:t> </w:t>
      </w:r>
      <w:r>
        <w:rPr>
          <w:rFonts w:ascii="Calibri"/>
          <w:sz w:val="22"/>
        </w:rPr>
        <w:t>or</w:t>
      </w:r>
      <w:r>
        <w:rPr>
          <w:rFonts w:ascii="Calibri"/>
          <w:spacing w:val="-8"/>
          <w:sz w:val="22"/>
        </w:rPr>
        <w:t> </w:t>
      </w:r>
      <w:r>
        <w:rPr>
          <w:rFonts w:ascii="Calibri"/>
          <w:sz w:val="22"/>
        </w:rPr>
        <w:t>its</w:t>
      </w:r>
      <w:r>
        <w:rPr>
          <w:rFonts w:ascii="Calibri"/>
          <w:spacing w:val="-6"/>
          <w:sz w:val="22"/>
        </w:rPr>
        <w:t> </w:t>
      </w:r>
      <w:r>
        <w:rPr>
          <w:rFonts w:ascii="Calibri"/>
          <w:sz w:val="22"/>
        </w:rPr>
        <w:t>Members,</w:t>
      </w:r>
      <w:r>
        <w:rPr>
          <w:rFonts w:ascii="Calibri"/>
          <w:spacing w:val="-4"/>
          <w:sz w:val="22"/>
        </w:rPr>
        <w:t> </w:t>
      </w:r>
      <w:r>
        <w:rPr>
          <w:rFonts w:ascii="Calibri"/>
          <w:sz w:val="22"/>
        </w:rPr>
        <w:t>Contributors</w:t>
      </w:r>
      <w:r>
        <w:rPr>
          <w:rFonts w:ascii="Calibri"/>
          <w:spacing w:val="-7"/>
          <w:sz w:val="22"/>
        </w:rPr>
        <w:t> </w:t>
      </w:r>
      <w:r>
        <w:rPr>
          <w:rFonts w:ascii="Calibri"/>
          <w:sz w:val="22"/>
        </w:rPr>
        <w:t>or</w:t>
      </w:r>
      <w:r>
        <w:rPr>
          <w:rFonts w:ascii="Calibri"/>
          <w:spacing w:val="-5"/>
          <w:sz w:val="22"/>
        </w:rPr>
        <w:t> </w:t>
      </w:r>
      <w:r>
        <w:rPr>
          <w:rFonts w:ascii="Calibri"/>
          <w:sz w:val="22"/>
        </w:rPr>
        <w:t>Academic</w:t>
      </w:r>
      <w:r>
        <w:rPr>
          <w:rFonts w:ascii="Calibri"/>
          <w:spacing w:val="-4"/>
          <w:sz w:val="22"/>
        </w:rPr>
        <w:t> </w:t>
      </w:r>
      <w:r>
        <w:rPr>
          <w:rFonts w:ascii="Calibri"/>
          <w:spacing w:val="-2"/>
          <w:sz w:val="22"/>
        </w:rPr>
        <w:t>Contributors.</w:t>
      </w:r>
    </w:p>
    <w:p>
      <w:pPr>
        <w:pStyle w:val="BodyText"/>
        <w:spacing w:before="229"/>
        <w:ind w:left="256"/>
      </w:pPr>
      <w:r>
        <w:rPr>
          <w:spacing w:val="-10"/>
        </w:rPr>
        <w:t>8</w:t>
      </w:r>
    </w:p>
    <w:p>
      <w:pPr>
        <w:pStyle w:val="ListParagraph"/>
        <w:numPr>
          <w:ilvl w:val="0"/>
          <w:numId w:val="78"/>
        </w:numPr>
        <w:tabs>
          <w:tab w:pos="1216" w:val="left" w:leader="none"/>
        </w:tabs>
        <w:spacing w:line="240" w:lineRule="auto" w:before="221" w:after="0"/>
        <w:ind w:left="1216" w:right="0" w:hanging="960"/>
        <w:jc w:val="left"/>
        <w:rPr>
          <w:rFonts w:ascii="Calibri"/>
          <w:sz w:val="22"/>
        </w:rPr>
      </w:pPr>
      <w:r>
        <w:rPr>
          <w:rFonts w:ascii="Calibri"/>
          <w:sz w:val="22"/>
        </w:rPr>
        <w:t>In</w:t>
      </w:r>
      <w:r>
        <w:rPr>
          <w:rFonts w:ascii="Calibri"/>
          <w:spacing w:val="-7"/>
          <w:sz w:val="22"/>
        </w:rPr>
        <w:t> </w:t>
      </w:r>
      <w:r>
        <w:rPr>
          <w:rFonts w:ascii="Calibri"/>
          <w:sz w:val="22"/>
        </w:rPr>
        <w:t>the</w:t>
      </w:r>
      <w:r>
        <w:rPr>
          <w:rFonts w:ascii="Calibri"/>
          <w:spacing w:val="-5"/>
          <w:sz w:val="22"/>
        </w:rPr>
        <w:t> </w:t>
      </w:r>
      <w:r>
        <w:rPr>
          <w:rFonts w:ascii="Calibri"/>
          <w:sz w:val="22"/>
        </w:rPr>
        <w:t>event</w:t>
      </w:r>
      <w:r>
        <w:rPr>
          <w:rFonts w:ascii="Calibri"/>
          <w:spacing w:val="-8"/>
          <w:sz w:val="22"/>
        </w:rPr>
        <w:t> </w:t>
      </w:r>
      <w:r>
        <w:rPr>
          <w:rFonts w:ascii="Calibri"/>
          <w:sz w:val="22"/>
        </w:rPr>
        <w:t>that</w:t>
      </w:r>
      <w:r>
        <w:rPr>
          <w:rFonts w:ascii="Calibri"/>
          <w:spacing w:val="-7"/>
          <w:sz w:val="22"/>
        </w:rPr>
        <w:t> </w:t>
      </w:r>
      <w:r>
        <w:rPr>
          <w:rFonts w:ascii="Calibri"/>
          <w:sz w:val="22"/>
        </w:rPr>
        <w:t>any</w:t>
      </w:r>
      <w:r>
        <w:rPr>
          <w:rFonts w:ascii="Calibri"/>
          <w:spacing w:val="-7"/>
          <w:sz w:val="22"/>
        </w:rPr>
        <w:t> </w:t>
      </w:r>
      <w:r>
        <w:rPr>
          <w:rFonts w:ascii="Calibri"/>
          <w:sz w:val="22"/>
        </w:rPr>
        <w:t>provision</w:t>
      </w:r>
      <w:r>
        <w:rPr>
          <w:rFonts w:ascii="Calibri"/>
          <w:spacing w:val="-6"/>
          <w:sz w:val="22"/>
        </w:rPr>
        <w:t> </w:t>
      </w:r>
      <w:r>
        <w:rPr>
          <w:rFonts w:ascii="Calibri"/>
          <w:sz w:val="22"/>
        </w:rPr>
        <w:t>of</w:t>
      </w:r>
      <w:r>
        <w:rPr>
          <w:rFonts w:ascii="Calibri"/>
          <w:spacing w:val="-5"/>
          <w:sz w:val="22"/>
        </w:rPr>
        <w:t> </w:t>
      </w:r>
      <w:r>
        <w:rPr>
          <w:rFonts w:ascii="Calibri"/>
          <w:sz w:val="22"/>
        </w:rPr>
        <w:t>this</w:t>
      </w:r>
      <w:r>
        <w:rPr>
          <w:rFonts w:ascii="Calibri"/>
          <w:spacing w:val="-4"/>
          <w:sz w:val="22"/>
        </w:rPr>
        <w:t> </w:t>
      </w:r>
      <w:r>
        <w:rPr>
          <w:rFonts w:ascii="Calibri"/>
          <w:sz w:val="22"/>
        </w:rPr>
        <w:t>Agreement</w:t>
      </w:r>
      <w:r>
        <w:rPr>
          <w:rFonts w:ascii="Calibri"/>
          <w:spacing w:val="-8"/>
          <w:sz w:val="22"/>
        </w:rPr>
        <w:t> </w:t>
      </w:r>
      <w:r>
        <w:rPr>
          <w:rFonts w:ascii="Calibri"/>
          <w:sz w:val="22"/>
        </w:rPr>
        <w:t>conflicts</w:t>
      </w:r>
      <w:r>
        <w:rPr>
          <w:rFonts w:ascii="Calibri"/>
          <w:spacing w:val="-5"/>
          <w:sz w:val="22"/>
        </w:rPr>
        <w:t> </w:t>
      </w:r>
      <w:r>
        <w:rPr>
          <w:rFonts w:ascii="Calibri"/>
          <w:sz w:val="22"/>
        </w:rPr>
        <w:t>with</w:t>
      </w:r>
      <w:r>
        <w:rPr>
          <w:rFonts w:ascii="Calibri"/>
          <w:spacing w:val="-6"/>
          <w:sz w:val="22"/>
        </w:rPr>
        <w:t> </w:t>
      </w:r>
      <w:r>
        <w:rPr>
          <w:rFonts w:ascii="Calibri"/>
          <w:sz w:val="22"/>
        </w:rPr>
        <w:t>governing</w:t>
      </w:r>
      <w:r>
        <w:rPr>
          <w:rFonts w:ascii="Calibri"/>
          <w:spacing w:val="-5"/>
          <w:sz w:val="22"/>
        </w:rPr>
        <w:t> </w:t>
      </w:r>
      <w:r>
        <w:rPr>
          <w:rFonts w:ascii="Calibri"/>
          <w:sz w:val="22"/>
        </w:rPr>
        <w:t>law</w:t>
      </w:r>
      <w:r>
        <w:rPr>
          <w:rFonts w:ascii="Calibri"/>
          <w:spacing w:val="-7"/>
          <w:sz w:val="22"/>
        </w:rPr>
        <w:t> </w:t>
      </w:r>
      <w:r>
        <w:rPr>
          <w:rFonts w:ascii="Calibri"/>
          <w:sz w:val="22"/>
        </w:rPr>
        <w:t>or</w:t>
      </w:r>
      <w:r>
        <w:rPr>
          <w:rFonts w:ascii="Calibri"/>
          <w:spacing w:val="-5"/>
          <w:sz w:val="22"/>
        </w:rPr>
        <w:t> </w:t>
      </w:r>
      <w:r>
        <w:rPr>
          <w:rFonts w:ascii="Calibri"/>
          <w:sz w:val="22"/>
        </w:rPr>
        <w:t>if</w:t>
      </w:r>
      <w:r>
        <w:rPr>
          <w:rFonts w:ascii="Calibri"/>
          <w:spacing w:val="-8"/>
          <w:sz w:val="22"/>
        </w:rPr>
        <w:t> </w:t>
      </w:r>
      <w:r>
        <w:rPr>
          <w:rFonts w:ascii="Calibri"/>
          <w:sz w:val="22"/>
        </w:rPr>
        <w:t>any</w:t>
      </w:r>
      <w:r>
        <w:rPr>
          <w:rFonts w:ascii="Calibri"/>
          <w:spacing w:val="-4"/>
          <w:sz w:val="22"/>
        </w:rPr>
        <w:t> </w:t>
      </w:r>
      <w:r>
        <w:rPr>
          <w:rFonts w:ascii="Calibri"/>
          <w:sz w:val="22"/>
        </w:rPr>
        <w:t>provision</w:t>
      </w:r>
      <w:r>
        <w:rPr>
          <w:rFonts w:ascii="Calibri"/>
          <w:spacing w:val="-6"/>
          <w:sz w:val="22"/>
        </w:rPr>
        <w:t> </w:t>
      </w:r>
      <w:r>
        <w:rPr>
          <w:rFonts w:ascii="Calibri"/>
          <w:sz w:val="22"/>
        </w:rPr>
        <w:t>is</w:t>
      </w:r>
      <w:r>
        <w:rPr>
          <w:rFonts w:ascii="Calibri"/>
          <w:spacing w:val="-8"/>
          <w:sz w:val="22"/>
        </w:rPr>
        <w:t> </w:t>
      </w:r>
      <w:r>
        <w:rPr>
          <w:rFonts w:ascii="Calibri"/>
          <w:sz w:val="22"/>
        </w:rPr>
        <w:t>held</w:t>
      </w:r>
      <w:r>
        <w:rPr>
          <w:rFonts w:ascii="Calibri"/>
          <w:spacing w:val="-6"/>
          <w:sz w:val="22"/>
        </w:rPr>
        <w:t> </w:t>
      </w:r>
      <w:r>
        <w:rPr>
          <w:rFonts w:ascii="Calibri"/>
          <w:sz w:val="22"/>
        </w:rPr>
        <w:t>to</w:t>
      </w:r>
      <w:r>
        <w:rPr>
          <w:rFonts w:ascii="Calibri"/>
          <w:spacing w:val="-3"/>
          <w:sz w:val="22"/>
        </w:rPr>
        <w:t> </w:t>
      </w:r>
      <w:r>
        <w:rPr>
          <w:rFonts w:ascii="Calibri"/>
          <w:spacing w:val="-5"/>
          <w:sz w:val="22"/>
        </w:rPr>
        <w:t>be</w:t>
      </w:r>
    </w:p>
    <w:p>
      <w:pPr>
        <w:pStyle w:val="ListParagraph"/>
        <w:numPr>
          <w:ilvl w:val="0"/>
          <w:numId w:val="78"/>
        </w:numPr>
        <w:tabs>
          <w:tab w:pos="1216" w:val="left" w:leader="none"/>
        </w:tabs>
        <w:spacing w:line="240" w:lineRule="auto" w:before="24" w:after="0"/>
        <w:ind w:left="1216" w:right="0" w:hanging="1061"/>
        <w:jc w:val="left"/>
        <w:rPr>
          <w:rFonts w:ascii="Calibri"/>
          <w:sz w:val="22"/>
        </w:rPr>
      </w:pPr>
      <w:r>
        <w:rPr>
          <w:rFonts w:ascii="Calibri"/>
          <w:sz w:val="22"/>
        </w:rPr>
        <w:t>null,</w:t>
      </w:r>
      <w:r>
        <w:rPr>
          <w:rFonts w:ascii="Calibri"/>
          <w:spacing w:val="8"/>
          <w:sz w:val="22"/>
        </w:rPr>
        <w:t> </w:t>
      </w:r>
      <w:r>
        <w:rPr>
          <w:rFonts w:ascii="Calibri"/>
          <w:sz w:val="22"/>
        </w:rPr>
        <w:t>void</w:t>
      </w:r>
      <w:r>
        <w:rPr>
          <w:rFonts w:ascii="Calibri"/>
          <w:spacing w:val="5"/>
          <w:sz w:val="22"/>
        </w:rPr>
        <w:t> </w:t>
      </w:r>
      <w:r>
        <w:rPr>
          <w:rFonts w:ascii="Calibri"/>
          <w:sz w:val="22"/>
        </w:rPr>
        <w:t>or</w:t>
      </w:r>
      <w:r>
        <w:rPr>
          <w:rFonts w:ascii="Calibri"/>
          <w:spacing w:val="8"/>
          <w:sz w:val="22"/>
        </w:rPr>
        <w:t> </w:t>
      </w:r>
      <w:r>
        <w:rPr>
          <w:rFonts w:ascii="Calibri"/>
          <w:sz w:val="22"/>
        </w:rPr>
        <w:t>otherwise</w:t>
      </w:r>
      <w:r>
        <w:rPr>
          <w:rFonts w:ascii="Calibri"/>
          <w:spacing w:val="10"/>
          <w:sz w:val="22"/>
        </w:rPr>
        <w:t> </w:t>
      </w:r>
      <w:r>
        <w:rPr>
          <w:rFonts w:ascii="Calibri"/>
          <w:sz w:val="22"/>
        </w:rPr>
        <w:t>ineffective</w:t>
      </w:r>
      <w:r>
        <w:rPr>
          <w:rFonts w:ascii="Calibri"/>
          <w:spacing w:val="7"/>
          <w:sz w:val="22"/>
        </w:rPr>
        <w:t> </w:t>
      </w:r>
      <w:r>
        <w:rPr>
          <w:rFonts w:ascii="Calibri"/>
          <w:sz w:val="22"/>
        </w:rPr>
        <w:t>or</w:t>
      </w:r>
      <w:r>
        <w:rPr>
          <w:rFonts w:ascii="Calibri"/>
          <w:spacing w:val="8"/>
          <w:sz w:val="22"/>
        </w:rPr>
        <w:t> </w:t>
      </w:r>
      <w:r>
        <w:rPr>
          <w:rFonts w:ascii="Calibri"/>
          <w:sz w:val="22"/>
        </w:rPr>
        <w:t>invalid</w:t>
      </w:r>
      <w:r>
        <w:rPr>
          <w:rFonts w:ascii="Calibri"/>
          <w:spacing w:val="8"/>
          <w:sz w:val="22"/>
        </w:rPr>
        <w:t> </w:t>
      </w:r>
      <w:r>
        <w:rPr>
          <w:rFonts w:ascii="Calibri"/>
          <w:sz w:val="22"/>
        </w:rPr>
        <w:t>by</w:t>
      </w:r>
      <w:r>
        <w:rPr>
          <w:rFonts w:ascii="Calibri"/>
          <w:spacing w:val="8"/>
          <w:sz w:val="22"/>
        </w:rPr>
        <w:t> </w:t>
      </w:r>
      <w:r>
        <w:rPr>
          <w:rFonts w:ascii="Calibri"/>
          <w:sz w:val="22"/>
        </w:rPr>
        <w:t>a</w:t>
      </w:r>
      <w:r>
        <w:rPr>
          <w:rFonts w:ascii="Calibri"/>
          <w:spacing w:val="8"/>
          <w:sz w:val="22"/>
        </w:rPr>
        <w:t> </w:t>
      </w:r>
      <w:r>
        <w:rPr>
          <w:rFonts w:ascii="Calibri"/>
          <w:sz w:val="22"/>
        </w:rPr>
        <w:t>court</w:t>
      </w:r>
      <w:r>
        <w:rPr>
          <w:rFonts w:ascii="Calibri"/>
          <w:spacing w:val="9"/>
          <w:sz w:val="22"/>
        </w:rPr>
        <w:t> </w:t>
      </w:r>
      <w:r>
        <w:rPr>
          <w:rFonts w:ascii="Calibri"/>
          <w:sz w:val="22"/>
        </w:rPr>
        <w:t>of</w:t>
      </w:r>
      <w:r>
        <w:rPr>
          <w:rFonts w:ascii="Calibri"/>
          <w:spacing w:val="8"/>
          <w:sz w:val="22"/>
        </w:rPr>
        <w:t> </w:t>
      </w:r>
      <w:r>
        <w:rPr>
          <w:rFonts w:ascii="Calibri"/>
          <w:sz w:val="22"/>
        </w:rPr>
        <w:t>competent</w:t>
      </w:r>
      <w:r>
        <w:rPr>
          <w:rFonts w:ascii="Calibri"/>
          <w:spacing w:val="9"/>
          <w:sz w:val="22"/>
        </w:rPr>
        <w:t> </w:t>
      </w:r>
      <w:r>
        <w:rPr>
          <w:rFonts w:ascii="Calibri"/>
          <w:sz w:val="22"/>
        </w:rPr>
        <w:t>jurisdiction,</w:t>
      </w:r>
      <w:r>
        <w:rPr>
          <w:rFonts w:ascii="Calibri"/>
          <w:spacing w:val="8"/>
          <w:sz w:val="22"/>
        </w:rPr>
        <w:t> </w:t>
      </w:r>
      <w:r>
        <w:rPr>
          <w:rFonts w:ascii="Calibri"/>
          <w:sz w:val="22"/>
        </w:rPr>
        <w:t>(i)</w:t>
      </w:r>
      <w:r>
        <w:rPr>
          <w:rFonts w:ascii="Calibri"/>
          <w:spacing w:val="9"/>
          <w:sz w:val="22"/>
        </w:rPr>
        <w:t> </w:t>
      </w:r>
      <w:r>
        <w:rPr>
          <w:rFonts w:ascii="Calibri"/>
          <w:sz w:val="22"/>
        </w:rPr>
        <w:t>such</w:t>
      </w:r>
      <w:r>
        <w:rPr>
          <w:rFonts w:ascii="Calibri"/>
          <w:spacing w:val="13"/>
          <w:sz w:val="22"/>
        </w:rPr>
        <w:t> </w:t>
      </w:r>
      <w:r>
        <w:rPr>
          <w:rFonts w:ascii="Calibri"/>
          <w:sz w:val="22"/>
        </w:rPr>
        <w:t>provisions</w:t>
      </w:r>
      <w:r>
        <w:rPr>
          <w:rFonts w:ascii="Calibri"/>
          <w:spacing w:val="9"/>
          <w:sz w:val="22"/>
        </w:rPr>
        <w:t> </w:t>
      </w:r>
      <w:r>
        <w:rPr>
          <w:rFonts w:ascii="Calibri"/>
          <w:sz w:val="22"/>
        </w:rPr>
        <w:t>will</w:t>
      </w:r>
      <w:r>
        <w:rPr>
          <w:rFonts w:ascii="Calibri"/>
          <w:spacing w:val="8"/>
          <w:sz w:val="22"/>
        </w:rPr>
        <w:t> </w:t>
      </w:r>
      <w:r>
        <w:rPr>
          <w:rFonts w:ascii="Calibri"/>
          <w:spacing w:val="-5"/>
          <w:sz w:val="22"/>
        </w:rPr>
        <w:t>be</w:t>
      </w:r>
    </w:p>
    <w:p>
      <w:pPr>
        <w:pStyle w:val="ListParagraph"/>
        <w:numPr>
          <w:ilvl w:val="0"/>
          <w:numId w:val="78"/>
        </w:numPr>
        <w:tabs>
          <w:tab w:pos="1216" w:val="left" w:leader="none"/>
        </w:tabs>
        <w:spacing w:line="240" w:lineRule="auto" w:before="27" w:after="0"/>
        <w:ind w:left="1216" w:right="0" w:hanging="1061"/>
        <w:jc w:val="left"/>
        <w:rPr>
          <w:rFonts w:ascii="Calibri"/>
          <w:sz w:val="22"/>
        </w:rPr>
      </w:pPr>
      <w:r>
        <w:rPr>
          <w:rFonts w:ascii="Calibri"/>
          <w:sz w:val="22"/>
        </w:rPr>
        <w:t>deemed</w:t>
      </w:r>
      <w:r>
        <w:rPr>
          <w:rFonts w:ascii="Calibri"/>
          <w:spacing w:val="-13"/>
          <w:sz w:val="22"/>
        </w:rPr>
        <w:t> </w:t>
      </w:r>
      <w:r>
        <w:rPr>
          <w:rFonts w:ascii="Calibri"/>
          <w:sz w:val="22"/>
        </w:rPr>
        <w:t>stricken</w:t>
      </w:r>
      <w:r>
        <w:rPr>
          <w:rFonts w:ascii="Calibri"/>
          <w:spacing w:val="-12"/>
          <w:sz w:val="22"/>
        </w:rPr>
        <w:t> </w:t>
      </w:r>
      <w:r>
        <w:rPr>
          <w:rFonts w:ascii="Calibri"/>
          <w:sz w:val="22"/>
        </w:rPr>
        <w:t>from</w:t>
      </w:r>
      <w:r>
        <w:rPr>
          <w:rFonts w:ascii="Calibri"/>
          <w:spacing w:val="-13"/>
          <w:sz w:val="22"/>
        </w:rPr>
        <w:t> </w:t>
      </w:r>
      <w:r>
        <w:rPr>
          <w:rFonts w:ascii="Calibri"/>
          <w:sz w:val="22"/>
        </w:rPr>
        <w:t>the</w:t>
      </w:r>
      <w:r>
        <w:rPr>
          <w:rFonts w:ascii="Calibri"/>
          <w:spacing w:val="-12"/>
          <w:sz w:val="22"/>
        </w:rPr>
        <w:t> </w:t>
      </w:r>
      <w:r>
        <w:rPr>
          <w:rFonts w:ascii="Calibri"/>
          <w:sz w:val="22"/>
        </w:rPr>
        <w:t>contract,</w:t>
      </w:r>
      <w:r>
        <w:rPr>
          <w:rFonts w:ascii="Calibri"/>
          <w:spacing w:val="-13"/>
          <w:sz w:val="22"/>
        </w:rPr>
        <w:t> </w:t>
      </w:r>
      <w:r>
        <w:rPr>
          <w:rFonts w:ascii="Calibri"/>
          <w:sz w:val="22"/>
        </w:rPr>
        <w:t>and</w:t>
      </w:r>
      <w:r>
        <w:rPr>
          <w:rFonts w:ascii="Calibri"/>
          <w:spacing w:val="-12"/>
          <w:sz w:val="22"/>
        </w:rPr>
        <w:t> </w:t>
      </w:r>
      <w:r>
        <w:rPr>
          <w:rFonts w:ascii="Calibri"/>
          <w:sz w:val="22"/>
        </w:rPr>
        <w:t>(ii)</w:t>
      </w:r>
      <w:r>
        <w:rPr>
          <w:rFonts w:ascii="Calibri"/>
          <w:spacing w:val="-13"/>
          <w:sz w:val="22"/>
        </w:rPr>
        <w:t> </w:t>
      </w:r>
      <w:r>
        <w:rPr>
          <w:rFonts w:ascii="Calibri"/>
          <w:sz w:val="22"/>
        </w:rPr>
        <w:t>the</w:t>
      </w:r>
      <w:r>
        <w:rPr>
          <w:rFonts w:ascii="Calibri"/>
          <w:spacing w:val="-12"/>
          <w:sz w:val="22"/>
        </w:rPr>
        <w:t> </w:t>
      </w:r>
      <w:r>
        <w:rPr>
          <w:rFonts w:ascii="Calibri"/>
          <w:sz w:val="22"/>
        </w:rPr>
        <w:t>remaining</w:t>
      </w:r>
      <w:r>
        <w:rPr>
          <w:rFonts w:ascii="Calibri"/>
          <w:spacing w:val="-12"/>
          <w:sz w:val="22"/>
        </w:rPr>
        <w:t> </w:t>
      </w:r>
      <w:r>
        <w:rPr>
          <w:rFonts w:ascii="Calibri"/>
          <w:sz w:val="22"/>
        </w:rPr>
        <w:t>terms,</w:t>
      </w:r>
      <w:r>
        <w:rPr>
          <w:rFonts w:ascii="Calibri"/>
          <w:spacing w:val="-13"/>
          <w:sz w:val="22"/>
        </w:rPr>
        <w:t> </w:t>
      </w:r>
      <w:r>
        <w:rPr>
          <w:rFonts w:ascii="Calibri"/>
          <w:sz w:val="22"/>
        </w:rPr>
        <w:t>provisions,</w:t>
      </w:r>
      <w:r>
        <w:rPr>
          <w:rFonts w:ascii="Calibri"/>
          <w:spacing w:val="-12"/>
          <w:sz w:val="22"/>
        </w:rPr>
        <w:t> </w:t>
      </w:r>
      <w:r>
        <w:rPr>
          <w:rFonts w:ascii="Calibri"/>
          <w:sz w:val="22"/>
        </w:rPr>
        <w:t>covenants</w:t>
      </w:r>
      <w:r>
        <w:rPr>
          <w:rFonts w:ascii="Calibri"/>
          <w:spacing w:val="-12"/>
          <w:sz w:val="22"/>
        </w:rPr>
        <w:t> </w:t>
      </w:r>
      <w:r>
        <w:rPr>
          <w:rFonts w:ascii="Calibri"/>
          <w:sz w:val="22"/>
        </w:rPr>
        <w:t>and</w:t>
      </w:r>
      <w:r>
        <w:rPr>
          <w:rFonts w:ascii="Calibri"/>
          <w:spacing w:val="-13"/>
          <w:sz w:val="22"/>
        </w:rPr>
        <w:t> </w:t>
      </w:r>
      <w:r>
        <w:rPr>
          <w:rFonts w:ascii="Calibri"/>
          <w:sz w:val="22"/>
        </w:rPr>
        <w:t>restrictions</w:t>
      </w:r>
      <w:r>
        <w:rPr>
          <w:rFonts w:ascii="Calibri"/>
          <w:spacing w:val="-12"/>
          <w:sz w:val="22"/>
        </w:rPr>
        <w:t> </w:t>
      </w:r>
      <w:r>
        <w:rPr>
          <w:rFonts w:ascii="Calibri"/>
          <w:sz w:val="22"/>
        </w:rPr>
        <w:t>of</w:t>
      </w:r>
      <w:r>
        <w:rPr>
          <w:rFonts w:ascii="Calibri"/>
          <w:spacing w:val="-12"/>
          <w:sz w:val="22"/>
        </w:rPr>
        <w:t> </w:t>
      </w:r>
      <w:r>
        <w:rPr>
          <w:rFonts w:ascii="Calibri"/>
          <w:spacing w:val="-4"/>
          <w:sz w:val="22"/>
        </w:rPr>
        <w:t>this</w:t>
      </w:r>
    </w:p>
    <w:p>
      <w:pPr>
        <w:pStyle w:val="ListParagraph"/>
        <w:numPr>
          <w:ilvl w:val="0"/>
          <w:numId w:val="78"/>
        </w:numPr>
        <w:tabs>
          <w:tab w:pos="1216" w:val="left" w:leader="none"/>
        </w:tabs>
        <w:spacing w:line="240" w:lineRule="auto" w:before="24" w:after="0"/>
        <w:ind w:left="1216" w:right="0" w:hanging="1061"/>
        <w:jc w:val="left"/>
        <w:rPr>
          <w:rFonts w:ascii="Calibri"/>
          <w:sz w:val="22"/>
        </w:rPr>
      </w:pPr>
      <w:r>
        <w:rPr>
          <w:rFonts w:ascii="Calibri"/>
          <w:sz w:val="22"/>
        </w:rPr>
        <w:t>Agreement</w:t>
      </w:r>
      <w:r>
        <w:rPr>
          <w:rFonts w:ascii="Calibri"/>
          <w:spacing w:val="-5"/>
          <w:sz w:val="22"/>
        </w:rPr>
        <w:t> </w:t>
      </w:r>
      <w:r>
        <w:rPr>
          <w:rFonts w:ascii="Calibri"/>
          <w:sz w:val="22"/>
        </w:rPr>
        <w:t>will</w:t>
      </w:r>
      <w:r>
        <w:rPr>
          <w:rFonts w:ascii="Calibri"/>
          <w:spacing w:val="-3"/>
          <w:sz w:val="22"/>
        </w:rPr>
        <w:t> </w:t>
      </w:r>
      <w:r>
        <w:rPr>
          <w:rFonts w:ascii="Calibri"/>
          <w:sz w:val="22"/>
        </w:rPr>
        <w:t>remain</w:t>
      </w:r>
      <w:r>
        <w:rPr>
          <w:rFonts w:ascii="Calibri"/>
          <w:spacing w:val="-5"/>
          <w:sz w:val="22"/>
        </w:rPr>
        <w:t> </w:t>
      </w:r>
      <w:r>
        <w:rPr>
          <w:rFonts w:ascii="Calibri"/>
          <w:sz w:val="22"/>
        </w:rPr>
        <w:t>in</w:t>
      </w:r>
      <w:r>
        <w:rPr>
          <w:rFonts w:ascii="Calibri"/>
          <w:spacing w:val="-3"/>
          <w:sz w:val="22"/>
        </w:rPr>
        <w:t> </w:t>
      </w:r>
      <w:r>
        <w:rPr>
          <w:rFonts w:ascii="Calibri"/>
          <w:sz w:val="22"/>
        </w:rPr>
        <w:t>full</w:t>
      </w:r>
      <w:r>
        <w:rPr>
          <w:rFonts w:ascii="Calibri"/>
          <w:spacing w:val="-4"/>
          <w:sz w:val="22"/>
        </w:rPr>
        <w:t> </w:t>
      </w:r>
      <w:r>
        <w:rPr>
          <w:rFonts w:ascii="Calibri"/>
          <w:sz w:val="22"/>
        </w:rPr>
        <w:t>force</w:t>
      </w:r>
      <w:r>
        <w:rPr>
          <w:rFonts w:ascii="Calibri"/>
          <w:spacing w:val="-5"/>
          <w:sz w:val="22"/>
        </w:rPr>
        <w:t> </w:t>
      </w:r>
      <w:r>
        <w:rPr>
          <w:rFonts w:ascii="Calibri"/>
          <w:sz w:val="22"/>
        </w:rPr>
        <w:t>and</w:t>
      </w:r>
      <w:r>
        <w:rPr>
          <w:rFonts w:ascii="Calibri"/>
          <w:spacing w:val="-4"/>
          <w:sz w:val="22"/>
        </w:rPr>
        <w:t> </w:t>
      </w:r>
      <w:r>
        <w:rPr>
          <w:rFonts w:ascii="Calibri"/>
          <w:spacing w:val="-2"/>
          <w:sz w:val="22"/>
        </w:rPr>
        <w:t>effect.</w:t>
      </w:r>
    </w:p>
    <w:p>
      <w:pPr>
        <w:pStyle w:val="BodyText"/>
        <w:spacing w:before="227"/>
        <w:ind w:left="155"/>
      </w:pPr>
      <w:r>
        <w:rPr>
          <w:spacing w:val="-5"/>
        </w:rPr>
        <w:t>13</w:t>
      </w:r>
    </w:p>
    <w:p>
      <w:pPr>
        <w:pStyle w:val="ListParagraph"/>
        <w:numPr>
          <w:ilvl w:val="0"/>
          <w:numId w:val="79"/>
        </w:numPr>
        <w:tabs>
          <w:tab w:pos="1216" w:val="left" w:leader="none"/>
        </w:tabs>
        <w:spacing w:line="240" w:lineRule="auto" w:before="220" w:after="0"/>
        <w:ind w:left="1216" w:right="0" w:hanging="1061"/>
        <w:jc w:val="left"/>
        <w:rPr>
          <w:rFonts w:ascii="Calibri"/>
          <w:sz w:val="22"/>
        </w:rPr>
      </w:pPr>
      <w:r>
        <w:rPr>
          <w:rFonts w:ascii="Calibri"/>
          <w:sz w:val="22"/>
        </w:rPr>
        <w:t>Any</w:t>
      </w:r>
      <w:r>
        <w:rPr>
          <w:rFonts w:ascii="Calibri"/>
          <w:spacing w:val="-8"/>
          <w:sz w:val="22"/>
        </w:rPr>
        <w:t> </w:t>
      </w:r>
      <w:r>
        <w:rPr>
          <w:rFonts w:ascii="Calibri"/>
          <w:sz w:val="22"/>
        </w:rPr>
        <w:t>failure</w:t>
      </w:r>
      <w:r>
        <w:rPr>
          <w:rFonts w:ascii="Calibri"/>
          <w:spacing w:val="-10"/>
          <w:sz w:val="22"/>
        </w:rPr>
        <w:t> </w:t>
      </w:r>
      <w:r>
        <w:rPr>
          <w:rFonts w:ascii="Calibri"/>
          <w:sz w:val="22"/>
        </w:rPr>
        <w:t>by</w:t>
      </w:r>
      <w:r>
        <w:rPr>
          <w:rFonts w:ascii="Calibri"/>
          <w:spacing w:val="-9"/>
          <w:sz w:val="22"/>
        </w:rPr>
        <w:t> </w:t>
      </w:r>
      <w:r>
        <w:rPr>
          <w:rFonts w:ascii="Calibri"/>
          <w:sz w:val="22"/>
        </w:rPr>
        <w:t>a</w:t>
      </w:r>
      <w:r>
        <w:rPr>
          <w:rFonts w:ascii="Calibri"/>
          <w:spacing w:val="-10"/>
          <w:sz w:val="22"/>
        </w:rPr>
        <w:t> </w:t>
      </w:r>
      <w:r>
        <w:rPr>
          <w:rFonts w:ascii="Calibri"/>
          <w:sz w:val="22"/>
        </w:rPr>
        <w:t>party</w:t>
      </w:r>
      <w:r>
        <w:rPr>
          <w:rFonts w:ascii="Calibri"/>
          <w:spacing w:val="-9"/>
          <w:sz w:val="22"/>
        </w:rPr>
        <w:t> </w:t>
      </w:r>
      <w:r>
        <w:rPr>
          <w:rFonts w:ascii="Calibri"/>
          <w:sz w:val="22"/>
        </w:rPr>
        <w:t>or</w:t>
      </w:r>
      <w:r>
        <w:rPr>
          <w:rFonts w:ascii="Calibri"/>
          <w:spacing w:val="-10"/>
          <w:sz w:val="22"/>
        </w:rPr>
        <w:t> </w:t>
      </w:r>
      <w:r>
        <w:rPr>
          <w:rFonts w:ascii="Calibri"/>
          <w:sz w:val="22"/>
        </w:rPr>
        <w:t>third</w:t>
      </w:r>
      <w:r>
        <w:rPr>
          <w:rFonts w:ascii="Calibri"/>
          <w:spacing w:val="-8"/>
          <w:sz w:val="22"/>
        </w:rPr>
        <w:t> </w:t>
      </w:r>
      <w:r>
        <w:rPr>
          <w:rFonts w:ascii="Calibri"/>
          <w:sz w:val="22"/>
        </w:rPr>
        <w:t>party</w:t>
      </w:r>
      <w:r>
        <w:rPr>
          <w:rFonts w:ascii="Calibri"/>
          <w:spacing w:val="-9"/>
          <w:sz w:val="22"/>
        </w:rPr>
        <w:t> </w:t>
      </w:r>
      <w:r>
        <w:rPr>
          <w:rFonts w:ascii="Calibri"/>
          <w:sz w:val="22"/>
        </w:rPr>
        <w:t>beneficiary</w:t>
      </w:r>
      <w:r>
        <w:rPr>
          <w:rFonts w:ascii="Calibri"/>
          <w:spacing w:val="-9"/>
          <w:sz w:val="22"/>
        </w:rPr>
        <w:t> </w:t>
      </w:r>
      <w:r>
        <w:rPr>
          <w:rFonts w:ascii="Calibri"/>
          <w:sz w:val="22"/>
        </w:rPr>
        <w:t>to</w:t>
      </w:r>
      <w:r>
        <w:rPr>
          <w:rFonts w:ascii="Calibri"/>
          <w:spacing w:val="-9"/>
          <w:sz w:val="22"/>
        </w:rPr>
        <w:t> </w:t>
      </w:r>
      <w:r>
        <w:rPr>
          <w:rFonts w:ascii="Calibri"/>
          <w:sz w:val="22"/>
        </w:rPr>
        <w:t>insist</w:t>
      </w:r>
      <w:r>
        <w:rPr>
          <w:rFonts w:ascii="Calibri"/>
          <w:spacing w:val="-8"/>
          <w:sz w:val="22"/>
        </w:rPr>
        <w:t> </w:t>
      </w:r>
      <w:r>
        <w:rPr>
          <w:rFonts w:ascii="Calibri"/>
          <w:sz w:val="22"/>
        </w:rPr>
        <w:t>upon</w:t>
      </w:r>
      <w:r>
        <w:rPr>
          <w:rFonts w:ascii="Calibri"/>
          <w:spacing w:val="-12"/>
          <w:sz w:val="22"/>
        </w:rPr>
        <w:t> </w:t>
      </w:r>
      <w:r>
        <w:rPr>
          <w:rFonts w:ascii="Calibri"/>
          <w:sz w:val="22"/>
        </w:rPr>
        <w:t>or</w:t>
      </w:r>
      <w:r>
        <w:rPr>
          <w:rFonts w:ascii="Calibri"/>
          <w:spacing w:val="-10"/>
          <w:sz w:val="22"/>
        </w:rPr>
        <w:t> </w:t>
      </w:r>
      <w:r>
        <w:rPr>
          <w:rFonts w:ascii="Calibri"/>
          <w:sz w:val="22"/>
        </w:rPr>
        <w:t>enforce</w:t>
      </w:r>
      <w:r>
        <w:rPr>
          <w:rFonts w:ascii="Calibri"/>
          <w:spacing w:val="-9"/>
          <w:sz w:val="22"/>
        </w:rPr>
        <w:t> </w:t>
      </w:r>
      <w:r>
        <w:rPr>
          <w:rFonts w:ascii="Calibri"/>
          <w:sz w:val="22"/>
        </w:rPr>
        <w:t>performance</w:t>
      </w:r>
      <w:r>
        <w:rPr>
          <w:rFonts w:ascii="Calibri"/>
          <w:spacing w:val="-7"/>
          <w:sz w:val="22"/>
        </w:rPr>
        <w:t> </w:t>
      </w:r>
      <w:r>
        <w:rPr>
          <w:rFonts w:ascii="Calibri"/>
          <w:sz w:val="22"/>
        </w:rPr>
        <w:t>by</w:t>
      </w:r>
      <w:r>
        <w:rPr>
          <w:rFonts w:ascii="Calibri"/>
          <w:spacing w:val="-7"/>
          <w:sz w:val="22"/>
        </w:rPr>
        <w:t> </w:t>
      </w:r>
      <w:r>
        <w:rPr>
          <w:rFonts w:ascii="Calibri"/>
          <w:sz w:val="22"/>
        </w:rPr>
        <w:t>another</w:t>
      </w:r>
      <w:r>
        <w:rPr>
          <w:rFonts w:ascii="Calibri"/>
          <w:spacing w:val="-10"/>
          <w:sz w:val="22"/>
        </w:rPr>
        <w:t> </w:t>
      </w:r>
      <w:r>
        <w:rPr>
          <w:rFonts w:ascii="Calibri"/>
          <w:sz w:val="22"/>
        </w:rPr>
        <w:t>party</w:t>
      </w:r>
      <w:r>
        <w:rPr>
          <w:rFonts w:ascii="Calibri"/>
          <w:spacing w:val="-10"/>
          <w:sz w:val="22"/>
        </w:rPr>
        <w:t> </w:t>
      </w:r>
      <w:r>
        <w:rPr>
          <w:rFonts w:ascii="Calibri"/>
          <w:sz w:val="22"/>
        </w:rPr>
        <w:t>of</w:t>
      </w:r>
      <w:r>
        <w:rPr>
          <w:rFonts w:ascii="Calibri"/>
          <w:spacing w:val="-9"/>
          <w:sz w:val="22"/>
        </w:rPr>
        <w:t> </w:t>
      </w:r>
      <w:r>
        <w:rPr>
          <w:rFonts w:ascii="Calibri"/>
          <w:spacing w:val="-5"/>
          <w:sz w:val="22"/>
        </w:rPr>
        <w:t>any</w:t>
      </w:r>
    </w:p>
    <w:p>
      <w:pPr>
        <w:pStyle w:val="ListParagraph"/>
        <w:numPr>
          <w:ilvl w:val="0"/>
          <w:numId w:val="79"/>
        </w:numPr>
        <w:tabs>
          <w:tab w:pos="1216" w:val="left" w:leader="none"/>
        </w:tabs>
        <w:spacing w:line="240" w:lineRule="auto" w:before="27" w:after="0"/>
        <w:ind w:left="1216" w:right="0" w:hanging="1061"/>
        <w:jc w:val="left"/>
        <w:rPr>
          <w:rFonts w:ascii="Calibri"/>
          <w:sz w:val="22"/>
        </w:rPr>
      </w:pPr>
      <w:r>
        <w:rPr>
          <w:rFonts w:ascii="Calibri"/>
          <w:sz w:val="22"/>
        </w:rPr>
        <w:t>of</w:t>
      </w:r>
      <w:r>
        <w:rPr>
          <w:rFonts w:ascii="Calibri"/>
          <w:spacing w:val="-3"/>
          <w:sz w:val="22"/>
        </w:rPr>
        <w:t> </w:t>
      </w:r>
      <w:r>
        <w:rPr>
          <w:rFonts w:ascii="Calibri"/>
          <w:sz w:val="22"/>
        </w:rPr>
        <w:t>the</w:t>
      </w:r>
      <w:r>
        <w:rPr>
          <w:rFonts w:ascii="Calibri"/>
          <w:spacing w:val="1"/>
          <w:sz w:val="22"/>
        </w:rPr>
        <w:t> </w:t>
      </w:r>
      <w:r>
        <w:rPr>
          <w:rFonts w:ascii="Calibri"/>
          <w:sz w:val="22"/>
        </w:rPr>
        <w:t>provisions</w:t>
      </w:r>
      <w:r>
        <w:rPr>
          <w:rFonts w:ascii="Calibri"/>
          <w:spacing w:val="-2"/>
          <w:sz w:val="22"/>
        </w:rPr>
        <w:t> </w:t>
      </w:r>
      <w:r>
        <w:rPr>
          <w:rFonts w:ascii="Calibri"/>
          <w:sz w:val="22"/>
        </w:rPr>
        <w:t>of</w:t>
      </w:r>
      <w:r>
        <w:rPr>
          <w:rFonts w:ascii="Calibri"/>
          <w:spacing w:val="-3"/>
          <w:sz w:val="22"/>
        </w:rPr>
        <w:t> </w:t>
      </w:r>
      <w:r>
        <w:rPr>
          <w:rFonts w:ascii="Calibri"/>
          <w:sz w:val="22"/>
        </w:rPr>
        <w:t>this</w:t>
      </w:r>
      <w:r>
        <w:rPr>
          <w:rFonts w:ascii="Calibri"/>
          <w:spacing w:val="-2"/>
          <w:sz w:val="22"/>
        </w:rPr>
        <w:t> </w:t>
      </w:r>
      <w:r>
        <w:rPr>
          <w:rFonts w:ascii="Calibri"/>
          <w:sz w:val="22"/>
        </w:rPr>
        <w:t>Agreement</w:t>
      </w:r>
      <w:r>
        <w:rPr>
          <w:rFonts w:ascii="Calibri"/>
          <w:spacing w:val="-2"/>
          <w:sz w:val="22"/>
        </w:rPr>
        <w:t> </w:t>
      </w:r>
      <w:r>
        <w:rPr>
          <w:rFonts w:ascii="Calibri"/>
          <w:sz w:val="22"/>
        </w:rPr>
        <w:t>or</w:t>
      </w:r>
      <w:r>
        <w:rPr>
          <w:rFonts w:ascii="Calibri"/>
          <w:spacing w:val="-3"/>
          <w:sz w:val="22"/>
        </w:rPr>
        <w:t> </w:t>
      </w:r>
      <w:r>
        <w:rPr>
          <w:rFonts w:ascii="Calibri"/>
          <w:sz w:val="22"/>
        </w:rPr>
        <w:t>to</w:t>
      </w:r>
      <w:r>
        <w:rPr>
          <w:rFonts w:ascii="Calibri"/>
          <w:spacing w:val="-1"/>
          <w:sz w:val="22"/>
        </w:rPr>
        <w:t> </w:t>
      </w:r>
      <w:r>
        <w:rPr>
          <w:rFonts w:ascii="Calibri"/>
          <w:sz w:val="22"/>
        </w:rPr>
        <w:t>exercise</w:t>
      </w:r>
      <w:r>
        <w:rPr>
          <w:rFonts w:ascii="Calibri"/>
          <w:spacing w:val="-2"/>
          <w:sz w:val="22"/>
        </w:rPr>
        <w:t> </w:t>
      </w:r>
      <w:r>
        <w:rPr>
          <w:rFonts w:ascii="Calibri"/>
          <w:sz w:val="22"/>
        </w:rPr>
        <w:t>any</w:t>
      </w:r>
      <w:r>
        <w:rPr>
          <w:rFonts w:ascii="Calibri"/>
          <w:spacing w:val="-2"/>
          <w:sz w:val="22"/>
        </w:rPr>
        <w:t> </w:t>
      </w:r>
      <w:r>
        <w:rPr>
          <w:rFonts w:ascii="Calibri"/>
          <w:sz w:val="22"/>
        </w:rPr>
        <w:t>rights</w:t>
      </w:r>
      <w:r>
        <w:rPr>
          <w:rFonts w:ascii="Calibri"/>
          <w:spacing w:val="-1"/>
          <w:sz w:val="22"/>
        </w:rPr>
        <w:t> </w:t>
      </w:r>
      <w:r>
        <w:rPr>
          <w:rFonts w:ascii="Calibri"/>
          <w:sz w:val="22"/>
        </w:rPr>
        <w:t>or</w:t>
      </w:r>
      <w:r>
        <w:rPr>
          <w:rFonts w:ascii="Calibri"/>
          <w:spacing w:val="-2"/>
          <w:sz w:val="22"/>
        </w:rPr>
        <w:t> </w:t>
      </w:r>
      <w:r>
        <w:rPr>
          <w:rFonts w:ascii="Calibri"/>
          <w:sz w:val="22"/>
        </w:rPr>
        <w:t>remedies</w:t>
      </w:r>
      <w:r>
        <w:rPr>
          <w:rFonts w:ascii="Calibri"/>
          <w:spacing w:val="-2"/>
          <w:sz w:val="22"/>
        </w:rPr>
        <w:t> </w:t>
      </w:r>
      <w:r>
        <w:rPr>
          <w:rFonts w:ascii="Calibri"/>
          <w:sz w:val="22"/>
        </w:rPr>
        <w:t>under</w:t>
      </w:r>
      <w:r>
        <w:rPr>
          <w:rFonts w:ascii="Calibri"/>
          <w:spacing w:val="-3"/>
          <w:sz w:val="22"/>
        </w:rPr>
        <w:t> </w:t>
      </w:r>
      <w:r>
        <w:rPr>
          <w:rFonts w:ascii="Calibri"/>
          <w:sz w:val="22"/>
        </w:rPr>
        <w:t>this Agreement</w:t>
      </w:r>
      <w:r>
        <w:rPr>
          <w:rFonts w:ascii="Calibri"/>
          <w:spacing w:val="-5"/>
          <w:sz w:val="22"/>
        </w:rPr>
        <w:t> </w:t>
      </w:r>
      <w:r>
        <w:rPr>
          <w:rFonts w:ascii="Calibri"/>
          <w:sz w:val="22"/>
        </w:rPr>
        <w:t>or</w:t>
      </w:r>
      <w:r>
        <w:rPr>
          <w:rFonts w:ascii="Calibri"/>
          <w:spacing w:val="-2"/>
          <w:sz w:val="22"/>
        </w:rPr>
        <w:t> otherwise</w:t>
      </w:r>
    </w:p>
    <w:p>
      <w:pPr>
        <w:pStyle w:val="ListParagraph"/>
        <w:numPr>
          <w:ilvl w:val="0"/>
          <w:numId w:val="79"/>
        </w:numPr>
        <w:tabs>
          <w:tab w:pos="1216" w:val="left" w:leader="none"/>
        </w:tabs>
        <w:spacing w:line="240" w:lineRule="auto" w:before="24" w:after="0"/>
        <w:ind w:left="1216" w:right="0" w:hanging="1061"/>
        <w:jc w:val="left"/>
        <w:rPr>
          <w:rFonts w:ascii="Calibri" w:hAnsi="Calibri"/>
          <w:sz w:val="22"/>
        </w:rPr>
      </w:pPr>
      <w:r>
        <w:rPr>
          <w:rFonts w:ascii="Calibri" w:hAnsi="Calibri"/>
          <w:sz w:val="22"/>
        </w:rPr>
        <w:t>by law shall</w:t>
      </w:r>
      <w:r>
        <w:rPr>
          <w:rFonts w:ascii="Calibri" w:hAnsi="Calibri"/>
          <w:spacing w:val="-3"/>
          <w:sz w:val="22"/>
        </w:rPr>
        <w:t> </w:t>
      </w:r>
      <w:r>
        <w:rPr>
          <w:rFonts w:ascii="Calibri" w:hAnsi="Calibri"/>
          <w:sz w:val="22"/>
        </w:rPr>
        <w:t>not</w:t>
      </w:r>
      <w:r>
        <w:rPr>
          <w:rFonts w:ascii="Calibri" w:hAnsi="Calibri"/>
          <w:spacing w:val="-2"/>
          <w:sz w:val="22"/>
        </w:rPr>
        <w:t> </w:t>
      </w:r>
      <w:r>
        <w:rPr>
          <w:rFonts w:ascii="Calibri" w:hAnsi="Calibri"/>
          <w:sz w:val="22"/>
        </w:rPr>
        <w:t>be</w:t>
      </w:r>
      <w:r>
        <w:rPr>
          <w:rFonts w:ascii="Calibri" w:hAnsi="Calibri"/>
          <w:spacing w:val="1"/>
          <w:sz w:val="22"/>
        </w:rPr>
        <w:t> </w:t>
      </w:r>
      <w:r>
        <w:rPr>
          <w:rFonts w:ascii="Calibri" w:hAnsi="Calibri"/>
          <w:sz w:val="22"/>
        </w:rPr>
        <w:t>construed</w:t>
      </w:r>
      <w:r>
        <w:rPr>
          <w:rFonts w:ascii="Calibri" w:hAnsi="Calibri"/>
          <w:spacing w:val="-1"/>
          <w:sz w:val="22"/>
        </w:rPr>
        <w:t> </w:t>
      </w:r>
      <w:r>
        <w:rPr>
          <w:rFonts w:ascii="Calibri" w:hAnsi="Calibri"/>
          <w:sz w:val="22"/>
        </w:rPr>
        <w:t>as a</w:t>
      </w:r>
      <w:r>
        <w:rPr>
          <w:rFonts w:ascii="Calibri" w:hAnsi="Calibri"/>
          <w:spacing w:val="-2"/>
          <w:sz w:val="22"/>
        </w:rPr>
        <w:t> </w:t>
      </w:r>
      <w:r>
        <w:rPr>
          <w:rFonts w:ascii="Calibri" w:hAnsi="Calibri"/>
          <w:sz w:val="22"/>
        </w:rPr>
        <w:t>waiver</w:t>
      </w:r>
      <w:r>
        <w:rPr>
          <w:rFonts w:ascii="Calibri" w:hAnsi="Calibri"/>
          <w:spacing w:val="-2"/>
          <w:sz w:val="22"/>
        </w:rPr>
        <w:t> </w:t>
      </w:r>
      <w:r>
        <w:rPr>
          <w:rFonts w:ascii="Calibri" w:hAnsi="Calibri"/>
          <w:sz w:val="22"/>
        </w:rPr>
        <w:t>or relinquishment</w:t>
      </w:r>
      <w:r>
        <w:rPr>
          <w:rFonts w:ascii="Calibri" w:hAnsi="Calibri"/>
          <w:spacing w:val="-2"/>
          <w:sz w:val="22"/>
        </w:rPr>
        <w:t> </w:t>
      </w:r>
      <w:r>
        <w:rPr>
          <w:rFonts w:ascii="Calibri" w:hAnsi="Calibri"/>
          <w:sz w:val="22"/>
        </w:rPr>
        <w:t>to</w:t>
      </w:r>
      <w:r>
        <w:rPr>
          <w:rFonts w:ascii="Calibri" w:hAnsi="Calibri"/>
          <w:spacing w:val="-1"/>
          <w:sz w:val="22"/>
        </w:rPr>
        <w:t> </w:t>
      </w:r>
      <w:r>
        <w:rPr>
          <w:rFonts w:ascii="Calibri" w:hAnsi="Calibri"/>
          <w:sz w:val="22"/>
        </w:rPr>
        <w:t>any</w:t>
      </w:r>
      <w:r>
        <w:rPr>
          <w:rFonts w:ascii="Calibri" w:hAnsi="Calibri"/>
          <w:spacing w:val="-2"/>
          <w:sz w:val="22"/>
        </w:rPr>
        <w:t> </w:t>
      </w:r>
      <w:r>
        <w:rPr>
          <w:rFonts w:ascii="Calibri" w:hAnsi="Calibri"/>
          <w:sz w:val="22"/>
        </w:rPr>
        <w:t>extent</w:t>
      </w:r>
      <w:r>
        <w:rPr>
          <w:rFonts w:ascii="Calibri" w:hAnsi="Calibri"/>
          <w:spacing w:val="-3"/>
          <w:sz w:val="22"/>
        </w:rPr>
        <w:t> </w:t>
      </w:r>
      <w:r>
        <w:rPr>
          <w:rFonts w:ascii="Calibri" w:hAnsi="Calibri"/>
          <w:sz w:val="22"/>
        </w:rPr>
        <w:t>of the</w:t>
      </w:r>
      <w:r>
        <w:rPr>
          <w:rFonts w:ascii="Calibri" w:hAnsi="Calibri"/>
          <w:spacing w:val="-2"/>
          <w:sz w:val="22"/>
        </w:rPr>
        <w:t> </w:t>
      </w:r>
      <w:r>
        <w:rPr>
          <w:rFonts w:ascii="Calibri" w:hAnsi="Calibri"/>
          <w:sz w:val="22"/>
        </w:rPr>
        <w:t>other</w:t>
      </w:r>
      <w:r>
        <w:rPr>
          <w:rFonts w:ascii="Calibri" w:hAnsi="Calibri"/>
          <w:spacing w:val="-2"/>
          <w:sz w:val="22"/>
        </w:rPr>
        <w:t> </w:t>
      </w:r>
      <w:r>
        <w:rPr>
          <w:rFonts w:ascii="Calibri" w:hAnsi="Calibri"/>
          <w:sz w:val="22"/>
        </w:rPr>
        <w:t>parties’ or third</w:t>
      </w:r>
      <w:r>
        <w:rPr>
          <w:rFonts w:ascii="Calibri" w:hAnsi="Calibri"/>
          <w:spacing w:val="-1"/>
          <w:sz w:val="22"/>
        </w:rPr>
        <w:t> </w:t>
      </w:r>
      <w:r>
        <w:rPr>
          <w:rFonts w:ascii="Calibri" w:hAnsi="Calibri"/>
          <w:spacing w:val="-2"/>
          <w:sz w:val="22"/>
        </w:rPr>
        <w:t>party</w:t>
      </w:r>
    </w:p>
    <w:p>
      <w:pPr>
        <w:pStyle w:val="ListParagraph"/>
        <w:numPr>
          <w:ilvl w:val="0"/>
          <w:numId w:val="79"/>
        </w:numPr>
        <w:tabs>
          <w:tab w:pos="1216" w:val="left" w:leader="none"/>
        </w:tabs>
        <w:spacing w:line="240" w:lineRule="auto" w:before="24" w:after="0"/>
        <w:ind w:left="1216" w:right="0" w:hanging="1061"/>
        <w:jc w:val="left"/>
        <w:rPr>
          <w:rFonts w:ascii="Calibri" w:hAnsi="Calibri"/>
          <w:sz w:val="22"/>
        </w:rPr>
      </w:pPr>
      <w:r>
        <w:rPr>
          <w:rFonts w:ascii="Calibri" w:hAnsi="Calibri"/>
          <w:sz w:val="22"/>
        </w:rPr>
        <w:t>beneficiary’s</w:t>
      </w:r>
      <w:r>
        <w:rPr>
          <w:rFonts w:ascii="Calibri" w:hAnsi="Calibri"/>
          <w:spacing w:val="9"/>
          <w:sz w:val="22"/>
        </w:rPr>
        <w:t> </w:t>
      </w:r>
      <w:r>
        <w:rPr>
          <w:rFonts w:ascii="Calibri" w:hAnsi="Calibri"/>
          <w:sz w:val="22"/>
        </w:rPr>
        <w:t>right</w:t>
      </w:r>
      <w:r>
        <w:rPr>
          <w:rFonts w:ascii="Calibri" w:hAnsi="Calibri"/>
          <w:spacing w:val="12"/>
          <w:sz w:val="22"/>
        </w:rPr>
        <w:t> </w:t>
      </w:r>
      <w:r>
        <w:rPr>
          <w:rFonts w:ascii="Calibri" w:hAnsi="Calibri"/>
          <w:sz w:val="22"/>
        </w:rPr>
        <w:t>to</w:t>
      </w:r>
      <w:r>
        <w:rPr>
          <w:rFonts w:ascii="Calibri" w:hAnsi="Calibri"/>
          <w:spacing w:val="13"/>
          <w:sz w:val="22"/>
        </w:rPr>
        <w:t> </w:t>
      </w:r>
      <w:r>
        <w:rPr>
          <w:rFonts w:ascii="Calibri" w:hAnsi="Calibri"/>
          <w:sz w:val="22"/>
        </w:rPr>
        <w:t>assert</w:t>
      </w:r>
      <w:r>
        <w:rPr>
          <w:rFonts w:ascii="Calibri" w:hAnsi="Calibri"/>
          <w:spacing w:val="12"/>
          <w:sz w:val="22"/>
        </w:rPr>
        <w:t> </w:t>
      </w:r>
      <w:r>
        <w:rPr>
          <w:rFonts w:ascii="Calibri" w:hAnsi="Calibri"/>
          <w:sz w:val="22"/>
        </w:rPr>
        <w:t>or</w:t>
      </w:r>
      <w:r>
        <w:rPr>
          <w:rFonts w:ascii="Calibri" w:hAnsi="Calibri"/>
          <w:spacing w:val="12"/>
          <w:sz w:val="22"/>
        </w:rPr>
        <w:t> </w:t>
      </w:r>
      <w:r>
        <w:rPr>
          <w:rFonts w:ascii="Calibri" w:hAnsi="Calibri"/>
          <w:sz w:val="22"/>
        </w:rPr>
        <w:t>rely</w:t>
      </w:r>
      <w:r>
        <w:rPr>
          <w:rFonts w:ascii="Calibri" w:hAnsi="Calibri"/>
          <w:spacing w:val="12"/>
          <w:sz w:val="22"/>
        </w:rPr>
        <w:t> </w:t>
      </w:r>
      <w:r>
        <w:rPr>
          <w:rFonts w:ascii="Calibri" w:hAnsi="Calibri"/>
          <w:sz w:val="22"/>
        </w:rPr>
        <w:t>upon</w:t>
      </w:r>
      <w:r>
        <w:rPr>
          <w:rFonts w:ascii="Calibri" w:hAnsi="Calibri"/>
          <w:spacing w:val="10"/>
          <w:sz w:val="22"/>
        </w:rPr>
        <w:t> </w:t>
      </w:r>
      <w:r>
        <w:rPr>
          <w:rFonts w:ascii="Calibri" w:hAnsi="Calibri"/>
          <w:sz w:val="22"/>
        </w:rPr>
        <w:t>any</w:t>
      </w:r>
      <w:r>
        <w:rPr>
          <w:rFonts w:ascii="Calibri" w:hAnsi="Calibri"/>
          <w:spacing w:val="13"/>
          <w:sz w:val="22"/>
        </w:rPr>
        <w:t> </w:t>
      </w:r>
      <w:r>
        <w:rPr>
          <w:rFonts w:ascii="Calibri" w:hAnsi="Calibri"/>
          <w:sz w:val="22"/>
        </w:rPr>
        <w:t>such</w:t>
      </w:r>
      <w:r>
        <w:rPr>
          <w:rFonts w:ascii="Calibri" w:hAnsi="Calibri"/>
          <w:spacing w:val="11"/>
          <w:sz w:val="22"/>
        </w:rPr>
        <w:t> </w:t>
      </w:r>
      <w:r>
        <w:rPr>
          <w:rFonts w:ascii="Calibri" w:hAnsi="Calibri"/>
          <w:sz w:val="22"/>
        </w:rPr>
        <w:t>provision,</w:t>
      </w:r>
      <w:r>
        <w:rPr>
          <w:rFonts w:ascii="Calibri" w:hAnsi="Calibri"/>
          <w:spacing w:val="12"/>
          <w:sz w:val="22"/>
        </w:rPr>
        <w:t> </w:t>
      </w:r>
      <w:r>
        <w:rPr>
          <w:rFonts w:ascii="Calibri" w:hAnsi="Calibri"/>
          <w:sz w:val="22"/>
        </w:rPr>
        <w:t>right</w:t>
      </w:r>
      <w:r>
        <w:rPr>
          <w:rFonts w:ascii="Calibri" w:hAnsi="Calibri"/>
          <w:spacing w:val="9"/>
          <w:sz w:val="22"/>
        </w:rPr>
        <w:t> </w:t>
      </w:r>
      <w:r>
        <w:rPr>
          <w:rFonts w:ascii="Calibri" w:hAnsi="Calibri"/>
          <w:sz w:val="22"/>
        </w:rPr>
        <w:t>or</w:t>
      </w:r>
      <w:r>
        <w:rPr>
          <w:rFonts w:ascii="Calibri" w:hAnsi="Calibri"/>
          <w:spacing w:val="12"/>
          <w:sz w:val="22"/>
        </w:rPr>
        <w:t> </w:t>
      </w:r>
      <w:r>
        <w:rPr>
          <w:rFonts w:ascii="Calibri" w:hAnsi="Calibri"/>
          <w:sz w:val="22"/>
        </w:rPr>
        <w:t>remedy</w:t>
      </w:r>
      <w:r>
        <w:rPr>
          <w:rFonts w:ascii="Calibri" w:hAnsi="Calibri"/>
          <w:spacing w:val="12"/>
          <w:sz w:val="22"/>
        </w:rPr>
        <w:t> </w:t>
      </w:r>
      <w:r>
        <w:rPr>
          <w:rFonts w:ascii="Calibri" w:hAnsi="Calibri"/>
          <w:sz w:val="22"/>
        </w:rPr>
        <w:t>in</w:t>
      </w:r>
      <w:r>
        <w:rPr>
          <w:rFonts w:ascii="Calibri" w:hAnsi="Calibri"/>
          <w:spacing w:val="9"/>
          <w:sz w:val="22"/>
        </w:rPr>
        <w:t> </w:t>
      </w:r>
      <w:r>
        <w:rPr>
          <w:rFonts w:ascii="Calibri" w:hAnsi="Calibri"/>
          <w:sz w:val="22"/>
        </w:rPr>
        <w:t>that</w:t>
      </w:r>
      <w:r>
        <w:rPr>
          <w:rFonts w:ascii="Calibri" w:hAnsi="Calibri"/>
          <w:spacing w:val="9"/>
          <w:sz w:val="22"/>
        </w:rPr>
        <w:t> </w:t>
      </w:r>
      <w:r>
        <w:rPr>
          <w:rFonts w:ascii="Calibri" w:hAnsi="Calibri"/>
          <w:sz w:val="22"/>
        </w:rPr>
        <w:t>or</w:t>
      </w:r>
      <w:r>
        <w:rPr>
          <w:rFonts w:ascii="Calibri" w:hAnsi="Calibri"/>
          <w:spacing w:val="12"/>
          <w:sz w:val="22"/>
        </w:rPr>
        <w:t> </w:t>
      </w:r>
      <w:r>
        <w:rPr>
          <w:rFonts w:ascii="Calibri" w:hAnsi="Calibri"/>
          <w:sz w:val="22"/>
        </w:rPr>
        <w:t>any</w:t>
      </w:r>
      <w:r>
        <w:rPr>
          <w:rFonts w:ascii="Calibri" w:hAnsi="Calibri"/>
          <w:spacing w:val="10"/>
          <w:sz w:val="22"/>
        </w:rPr>
        <w:t> </w:t>
      </w:r>
      <w:r>
        <w:rPr>
          <w:rFonts w:ascii="Calibri" w:hAnsi="Calibri"/>
          <w:sz w:val="22"/>
        </w:rPr>
        <w:t>other</w:t>
      </w:r>
      <w:r>
        <w:rPr>
          <w:rFonts w:ascii="Calibri" w:hAnsi="Calibri"/>
          <w:spacing w:val="12"/>
          <w:sz w:val="22"/>
        </w:rPr>
        <w:t> </w:t>
      </w:r>
      <w:r>
        <w:rPr>
          <w:rFonts w:ascii="Calibri" w:hAnsi="Calibri"/>
          <w:spacing w:val="-2"/>
          <w:sz w:val="22"/>
        </w:rPr>
        <w:t>instance;</w:t>
      </w:r>
    </w:p>
    <w:p>
      <w:pPr>
        <w:pStyle w:val="ListParagraph"/>
        <w:numPr>
          <w:ilvl w:val="0"/>
          <w:numId w:val="79"/>
        </w:numPr>
        <w:tabs>
          <w:tab w:pos="1216" w:val="left" w:leader="none"/>
        </w:tabs>
        <w:spacing w:line="240" w:lineRule="auto" w:before="27" w:after="0"/>
        <w:ind w:left="1216" w:right="0" w:hanging="1061"/>
        <w:jc w:val="left"/>
        <w:rPr>
          <w:rFonts w:ascii="Calibri"/>
          <w:sz w:val="22"/>
        </w:rPr>
      </w:pPr>
      <w:r>
        <w:rPr>
          <w:rFonts w:ascii="Calibri"/>
          <w:sz w:val="22"/>
        </w:rPr>
        <w:t>rather</w:t>
      </w:r>
      <w:r>
        <w:rPr>
          <w:rFonts w:ascii="Calibri"/>
          <w:spacing w:val="-3"/>
          <w:sz w:val="22"/>
        </w:rPr>
        <w:t> </w:t>
      </w:r>
      <w:r>
        <w:rPr>
          <w:rFonts w:ascii="Calibri"/>
          <w:sz w:val="22"/>
        </w:rPr>
        <w:t>the</w:t>
      </w:r>
      <w:r>
        <w:rPr>
          <w:rFonts w:ascii="Calibri"/>
          <w:spacing w:val="-4"/>
          <w:sz w:val="22"/>
        </w:rPr>
        <w:t> </w:t>
      </w:r>
      <w:r>
        <w:rPr>
          <w:rFonts w:ascii="Calibri"/>
          <w:sz w:val="22"/>
        </w:rPr>
        <w:t>same</w:t>
      </w:r>
      <w:r>
        <w:rPr>
          <w:rFonts w:ascii="Calibri"/>
          <w:spacing w:val="-3"/>
          <w:sz w:val="22"/>
        </w:rPr>
        <w:t> </w:t>
      </w:r>
      <w:r>
        <w:rPr>
          <w:rFonts w:ascii="Calibri"/>
          <w:sz w:val="22"/>
        </w:rPr>
        <w:t>shall</w:t>
      </w:r>
      <w:r>
        <w:rPr>
          <w:rFonts w:ascii="Calibri"/>
          <w:spacing w:val="-3"/>
          <w:sz w:val="22"/>
        </w:rPr>
        <w:t> </w:t>
      </w:r>
      <w:r>
        <w:rPr>
          <w:rFonts w:ascii="Calibri"/>
          <w:sz w:val="22"/>
        </w:rPr>
        <w:t>be</w:t>
      </w:r>
      <w:r>
        <w:rPr>
          <w:rFonts w:ascii="Calibri"/>
          <w:spacing w:val="-3"/>
          <w:sz w:val="22"/>
        </w:rPr>
        <w:t> </w:t>
      </w:r>
      <w:r>
        <w:rPr>
          <w:rFonts w:ascii="Calibri"/>
          <w:sz w:val="22"/>
        </w:rPr>
        <w:t>and</w:t>
      </w:r>
      <w:r>
        <w:rPr>
          <w:rFonts w:ascii="Calibri"/>
          <w:spacing w:val="-3"/>
          <w:sz w:val="22"/>
        </w:rPr>
        <w:t> </w:t>
      </w:r>
      <w:r>
        <w:rPr>
          <w:rFonts w:ascii="Calibri"/>
          <w:sz w:val="22"/>
        </w:rPr>
        <w:t>remain</w:t>
      </w:r>
      <w:r>
        <w:rPr>
          <w:rFonts w:ascii="Calibri"/>
          <w:spacing w:val="-4"/>
          <w:sz w:val="22"/>
        </w:rPr>
        <w:t> </w:t>
      </w:r>
      <w:r>
        <w:rPr>
          <w:rFonts w:ascii="Calibri"/>
          <w:sz w:val="22"/>
        </w:rPr>
        <w:t>in</w:t>
      </w:r>
      <w:r>
        <w:rPr>
          <w:rFonts w:ascii="Calibri"/>
          <w:spacing w:val="-5"/>
          <w:sz w:val="22"/>
        </w:rPr>
        <w:t> </w:t>
      </w:r>
      <w:r>
        <w:rPr>
          <w:rFonts w:ascii="Calibri"/>
          <w:sz w:val="22"/>
        </w:rPr>
        <w:t>full</w:t>
      </w:r>
      <w:r>
        <w:rPr>
          <w:rFonts w:ascii="Calibri"/>
          <w:spacing w:val="-2"/>
          <w:sz w:val="22"/>
        </w:rPr>
        <w:t> </w:t>
      </w:r>
      <w:r>
        <w:rPr>
          <w:rFonts w:ascii="Calibri"/>
          <w:sz w:val="22"/>
        </w:rPr>
        <w:t>force</w:t>
      </w:r>
      <w:r>
        <w:rPr>
          <w:rFonts w:ascii="Calibri"/>
          <w:spacing w:val="-2"/>
          <w:sz w:val="22"/>
        </w:rPr>
        <w:t> </w:t>
      </w:r>
      <w:r>
        <w:rPr>
          <w:rFonts w:ascii="Calibri"/>
          <w:sz w:val="22"/>
        </w:rPr>
        <w:t>and</w:t>
      </w:r>
      <w:r>
        <w:rPr>
          <w:rFonts w:ascii="Calibri"/>
          <w:spacing w:val="-4"/>
          <w:sz w:val="22"/>
        </w:rPr>
        <w:t> </w:t>
      </w:r>
      <w:r>
        <w:rPr>
          <w:rFonts w:ascii="Calibri"/>
          <w:spacing w:val="-2"/>
          <w:sz w:val="22"/>
        </w:rPr>
        <w:t>effect.</w:t>
      </w:r>
    </w:p>
    <w:sectPr>
      <w:pgSz w:w="12240" w:h="15840"/>
      <w:pgMar w:header="955" w:footer="1216" w:top="1680" w:bottom="1460" w:left="200" w:right="7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HGPSoeiKakugothicUB">
    <w:altName w:val="HGPSoeiKakugothicUB"/>
    <w:charset w:val="0"/>
    <w:family w:val="swiss"/>
    <w:pitch w:val="variable"/>
  </w:font>
  <w:font w:name="Calibri">
    <w:altName w:val="Calibri"/>
    <w:charset w:val="0"/>
    <w:family w:val="swiss"/>
    <w:pitch w:val="variable"/>
  </w:font>
  <w:font w:name="Cambria">
    <w:altName w:val="Cambria"/>
    <w:charset w:val="0"/>
    <w:family w:val="roman"/>
    <w:pitch w:val="variable"/>
  </w:font>
  <w:font w:name="PMingLiU">
    <w:altName w:val="PMingLiU"/>
    <w:charset w:val="0"/>
    <w:family w:val="roman"/>
    <w:pitch w:val="variable"/>
  </w:font>
  <w:font w:name="Symbol">
    <w:altName w:val="Symbol"/>
    <w:charset w:val="2"/>
    <w:family w:val="roman"/>
    <w:pitch w:val="variable"/>
  </w:font>
  <w:font w:name="Wingdings">
    <w:altName w:val="Wingdings"/>
    <w:charset w:val="2"/>
    <w:family w:val="auto"/>
    <w:pitch w:val="variable"/>
  </w:font>
  <w:font w:name="Yu Gothic">
    <w:altName w:val="Yu Gothic"/>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629952">
              <wp:simplePos x="0" y="0"/>
              <wp:positionH relativeFrom="page">
                <wp:posOffset>706627</wp:posOffset>
              </wp:positionH>
              <wp:positionV relativeFrom="page">
                <wp:posOffset>9116205</wp:posOffset>
              </wp:positionV>
              <wp:extent cx="5706745" cy="13906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5706745" cy="139065"/>
                      </a:xfrm>
                      <a:prstGeom prst="rect">
                        <a:avLst/>
                      </a:prstGeom>
                    </wps:spPr>
                    <wps:txbx>
                      <w:txbxContent>
                        <w:p>
                          <w:pPr>
                            <w:spacing w:before="14"/>
                            <w:ind w:left="20" w:right="0" w:firstLine="0"/>
                            <w:jc w:val="left"/>
                            <w:rPr>
                              <w:sz w:val="16"/>
                            </w:rPr>
                          </w:pPr>
                          <w:r>
                            <w:rPr>
                              <w:sz w:val="16"/>
                            </w:rPr>
                            <w:t>Copyright</w:t>
                          </w:r>
                          <w:r>
                            <w:rPr>
                              <w:spacing w:val="-5"/>
                              <w:sz w:val="16"/>
                            </w:rPr>
                            <w:t> </w:t>
                          </w:r>
                          <w:r>
                            <w:rPr>
                              <w:sz w:val="16"/>
                            </w:rPr>
                            <w:t>©</w:t>
                          </w:r>
                          <w:r>
                            <w:rPr>
                              <w:spacing w:val="-6"/>
                              <w:sz w:val="16"/>
                            </w:rPr>
                            <w:t> </w:t>
                          </w:r>
                          <w:r>
                            <w:rPr>
                              <w:sz w:val="16"/>
                            </w:rPr>
                            <w:t>2021</w:t>
                          </w:r>
                          <w:r>
                            <w:rPr>
                              <w:spacing w:val="-4"/>
                              <w:sz w:val="16"/>
                            </w:rPr>
                            <w:t> </w:t>
                          </w:r>
                          <w:r>
                            <w:rPr>
                              <w:sz w:val="16"/>
                            </w:rPr>
                            <w:t>by</w:t>
                          </w:r>
                          <w:r>
                            <w:rPr>
                              <w:spacing w:val="-6"/>
                              <w:sz w:val="16"/>
                            </w:rPr>
                            <w:t> </w:t>
                          </w:r>
                          <w:r>
                            <w:rPr>
                              <w:sz w:val="16"/>
                            </w:rPr>
                            <w:t>the</w:t>
                          </w:r>
                          <w:r>
                            <w:rPr>
                              <w:spacing w:val="-6"/>
                              <w:sz w:val="16"/>
                            </w:rPr>
                            <w:t> </w:t>
                          </w:r>
                          <w:r>
                            <w:rPr>
                              <w:sz w:val="16"/>
                            </w:rPr>
                            <w:t>O-RAN</w:t>
                          </w:r>
                          <w:r>
                            <w:rPr>
                              <w:spacing w:val="-4"/>
                              <w:sz w:val="16"/>
                            </w:rPr>
                            <w:t> </w:t>
                          </w:r>
                          <w:r>
                            <w:rPr>
                              <w:sz w:val="16"/>
                            </w:rPr>
                            <w:t>Alliance</w:t>
                          </w:r>
                          <w:r>
                            <w:rPr>
                              <w:spacing w:val="-6"/>
                              <w:sz w:val="16"/>
                            </w:rPr>
                            <w:t> </w:t>
                          </w:r>
                          <w:r>
                            <w:rPr>
                              <w:sz w:val="16"/>
                            </w:rPr>
                            <w:t>e.V.</w:t>
                          </w:r>
                          <w:r>
                            <w:rPr>
                              <w:spacing w:val="-2"/>
                              <w:sz w:val="16"/>
                            </w:rPr>
                            <w:t> </w:t>
                          </w:r>
                          <w:r>
                            <w:rPr>
                              <w:sz w:val="16"/>
                            </w:rPr>
                            <w:t>Your</w:t>
                          </w:r>
                          <w:r>
                            <w:rPr>
                              <w:spacing w:val="-2"/>
                              <w:sz w:val="16"/>
                            </w:rPr>
                            <w:t> </w:t>
                          </w:r>
                          <w:r>
                            <w:rPr>
                              <w:sz w:val="16"/>
                            </w:rPr>
                            <w:t>use</w:t>
                          </w:r>
                          <w:r>
                            <w:rPr>
                              <w:spacing w:val="-6"/>
                              <w:sz w:val="16"/>
                            </w:rPr>
                            <w:t> </w:t>
                          </w:r>
                          <w:r>
                            <w:rPr>
                              <w:sz w:val="16"/>
                            </w:rPr>
                            <w:t>is</w:t>
                          </w:r>
                          <w:r>
                            <w:rPr>
                              <w:spacing w:val="-3"/>
                              <w:sz w:val="16"/>
                            </w:rPr>
                            <w:t> </w:t>
                          </w:r>
                          <w:r>
                            <w:rPr>
                              <w:sz w:val="16"/>
                            </w:rPr>
                            <w:t>subject</w:t>
                          </w:r>
                          <w:r>
                            <w:rPr>
                              <w:spacing w:val="-5"/>
                              <w:sz w:val="16"/>
                            </w:rPr>
                            <w:t> </w:t>
                          </w:r>
                          <w:r>
                            <w:rPr>
                              <w:sz w:val="16"/>
                            </w:rPr>
                            <w:t>to</w:t>
                          </w:r>
                          <w:r>
                            <w:rPr>
                              <w:spacing w:val="-6"/>
                              <w:sz w:val="16"/>
                            </w:rPr>
                            <w:t> </w:t>
                          </w:r>
                          <w:r>
                            <w:rPr>
                              <w:sz w:val="16"/>
                            </w:rPr>
                            <w:t>the</w:t>
                          </w:r>
                          <w:r>
                            <w:rPr>
                              <w:spacing w:val="-5"/>
                              <w:sz w:val="16"/>
                            </w:rPr>
                            <w:t> </w:t>
                          </w:r>
                          <w:r>
                            <w:rPr>
                              <w:sz w:val="16"/>
                            </w:rPr>
                            <w:t>terms</w:t>
                          </w:r>
                          <w:r>
                            <w:rPr>
                              <w:spacing w:val="-4"/>
                              <w:sz w:val="16"/>
                            </w:rPr>
                            <w:t> </w:t>
                          </w:r>
                          <w:r>
                            <w:rPr>
                              <w:sz w:val="16"/>
                            </w:rPr>
                            <w:t>of</w:t>
                          </w:r>
                          <w:r>
                            <w:rPr>
                              <w:spacing w:val="-4"/>
                              <w:sz w:val="16"/>
                            </w:rPr>
                            <w:t> </w:t>
                          </w:r>
                          <w:r>
                            <w:rPr>
                              <w:sz w:val="16"/>
                            </w:rPr>
                            <w:t>the</w:t>
                          </w:r>
                          <w:r>
                            <w:rPr>
                              <w:spacing w:val="-6"/>
                              <w:sz w:val="16"/>
                            </w:rPr>
                            <w:t> </w:t>
                          </w:r>
                          <w:r>
                            <w:rPr>
                              <w:sz w:val="16"/>
                            </w:rPr>
                            <w:t>O-RAN</w:t>
                          </w:r>
                          <w:r>
                            <w:rPr>
                              <w:spacing w:val="-4"/>
                              <w:sz w:val="16"/>
                            </w:rPr>
                            <w:t> </w:t>
                          </w:r>
                          <w:r>
                            <w:rPr>
                              <w:sz w:val="16"/>
                            </w:rPr>
                            <w:t>Adopter</w:t>
                          </w:r>
                          <w:r>
                            <w:rPr>
                              <w:spacing w:val="-2"/>
                              <w:sz w:val="16"/>
                            </w:rPr>
                            <w:t> </w:t>
                          </w:r>
                          <w:r>
                            <w:rPr>
                              <w:sz w:val="16"/>
                            </w:rPr>
                            <w:t>License</w:t>
                          </w:r>
                          <w:r>
                            <w:rPr>
                              <w:spacing w:val="-5"/>
                              <w:sz w:val="16"/>
                            </w:rPr>
                            <w:t> </w:t>
                          </w:r>
                          <w:r>
                            <w:rPr>
                              <w:sz w:val="16"/>
                            </w:rPr>
                            <w:t>Agreement</w:t>
                          </w:r>
                          <w:r>
                            <w:rPr>
                              <w:spacing w:val="-3"/>
                              <w:sz w:val="16"/>
                            </w:rPr>
                            <w:t> </w:t>
                          </w:r>
                          <w:r>
                            <w:rPr>
                              <w:sz w:val="16"/>
                            </w:rPr>
                            <w:t>in</w:t>
                          </w:r>
                          <w:r>
                            <w:rPr>
                              <w:spacing w:val="-5"/>
                              <w:sz w:val="16"/>
                            </w:rPr>
                            <w:t> </w:t>
                          </w:r>
                          <w:r>
                            <w:rPr>
                              <w:sz w:val="16"/>
                            </w:rPr>
                            <w:t>the</w:t>
                          </w:r>
                          <w:r>
                            <w:rPr>
                              <w:spacing w:val="-5"/>
                              <w:sz w:val="16"/>
                            </w:rPr>
                            <w:t> </w:t>
                          </w:r>
                          <w:r>
                            <w:rPr>
                              <w:sz w:val="16"/>
                            </w:rPr>
                            <w:t>Annex</w:t>
                          </w:r>
                          <w:r>
                            <w:rPr>
                              <w:spacing w:val="-4"/>
                              <w:sz w:val="16"/>
                            </w:rPr>
                            <w:t> </w:t>
                          </w:r>
                          <w:r>
                            <w:rPr>
                              <w:spacing w:val="-5"/>
                              <w:sz w:val="16"/>
                            </w:rPr>
                            <w:t>Z.</w:t>
                          </w:r>
                        </w:p>
                      </w:txbxContent>
                    </wps:txbx>
                    <wps:bodyPr wrap="square" lIns="0" tIns="0" rIns="0" bIns="0" rtlCol="0">
                      <a:noAutofit/>
                    </wps:bodyPr>
                  </wps:wsp>
                </a:graphicData>
              </a:graphic>
            </wp:anchor>
          </w:drawing>
        </mc:Choice>
        <mc:Fallback>
          <w:pict>
            <v:shape style="position:absolute;margin-left:55.639999pt;margin-top:717.811462pt;width:449.35pt;height:10.95pt;mso-position-horizontal-relative:page;mso-position-vertical-relative:page;z-index:-17686528" type="#_x0000_t202" id="docshape9" filled="false" stroked="false">
              <v:textbox inset="0,0,0,0">
                <w:txbxContent>
                  <w:p>
                    <w:pPr>
                      <w:spacing w:before="14"/>
                      <w:ind w:left="20" w:right="0" w:firstLine="0"/>
                      <w:jc w:val="left"/>
                      <w:rPr>
                        <w:sz w:val="16"/>
                      </w:rPr>
                    </w:pPr>
                    <w:r>
                      <w:rPr>
                        <w:sz w:val="16"/>
                      </w:rPr>
                      <w:t>Copyright</w:t>
                    </w:r>
                    <w:r>
                      <w:rPr>
                        <w:spacing w:val="-5"/>
                        <w:sz w:val="16"/>
                      </w:rPr>
                      <w:t> </w:t>
                    </w:r>
                    <w:r>
                      <w:rPr>
                        <w:sz w:val="16"/>
                      </w:rPr>
                      <w:t>©</w:t>
                    </w:r>
                    <w:r>
                      <w:rPr>
                        <w:spacing w:val="-6"/>
                        <w:sz w:val="16"/>
                      </w:rPr>
                      <w:t> </w:t>
                    </w:r>
                    <w:r>
                      <w:rPr>
                        <w:sz w:val="16"/>
                      </w:rPr>
                      <w:t>2021</w:t>
                    </w:r>
                    <w:r>
                      <w:rPr>
                        <w:spacing w:val="-4"/>
                        <w:sz w:val="16"/>
                      </w:rPr>
                      <w:t> </w:t>
                    </w:r>
                    <w:r>
                      <w:rPr>
                        <w:sz w:val="16"/>
                      </w:rPr>
                      <w:t>by</w:t>
                    </w:r>
                    <w:r>
                      <w:rPr>
                        <w:spacing w:val="-6"/>
                        <w:sz w:val="16"/>
                      </w:rPr>
                      <w:t> </w:t>
                    </w:r>
                    <w:r>
                      <w:rPr>
                        <w:sz w:val="16"/>
                      </w:rPr>
                      <w:t>the</w:t>
                    </w:r>
                    <w:r>
                      <w:rPr>
                        <w:spacing w:val="-6"/>
                        <w:sz w:val="16"/>
                      </w:rPr>
                      <w:t> </w:t>
                    </w:r>
                    <w:r>
                      <w:rPr>
                        <w:sz w:val="16"/>
                      </w:rPr>
                      <w:t>O-RAN</w:t>
                    </w:r>
                    <w:r>
                      <w:rPr>
                        <w:spacing w:val="-4"/>
                        <w:sz w:val="16"/>
                      </w:rPr>
                      <w:t> </w:t>
                    </w:r>
                    <w:r>
                      <w:rPr>
                        <w:sz w:val="16"/>
                      </w:rPr>
                      <w:t>Alliance</w:t>
                    </w:r>
                    <w:r>
                      <w:rPr>
                        <w:spacing w:val="-6"/>
                        <w:sz w:val="16"/>
                      </w:rPr>
                      <w:t> </w:t>
                    </w:r>
                    <w:r>
                      <w:rPr>
                        <w:sz w:val="16"/>
                      </w:rPr>
                      <w:t>e.V.</w:t>
                    </w:r>
                    <w:r>
                      <w:rPr>
                        <w:spacing w:val="-2"/>
                        <w:sz w:val="16"/>
                      </w:rPr>
                      <w:t> </w:t>
                    </w:r>
                    <w:r>
                      <w:rPr>
                        <w:sz w:val="16"/>
                      </w:rPr>
                      <w:t>Your</w:t>
                    </w:r>
                    <w:r>
                      <w:rPr>
                        <w:spacing w:val="-2"/>
                        <w:sz w:val="16"/>
                      </w:rPr>
                      <w:t> </w:t>
                    </w:r>
                    <w:r>
                      <w:rPr>
                        <w:sz w:val="16"/>
                      </w:rPr>
                      <w:t>use</w:t>
                    </w:r>
                    <w:r>
                      <w:rPr>
                        <w:spacing w:val="-6"/>
                        <w:sz w:val="16"/>
                      </w:rPr>
                      <w:t> </w:t>
                    </w:r>
                    <w:r>
                      <w:rPr>
                        <w:sz w:val="16"/>
                      </w:rPr>
                      <w:t>is</w:t>
                    </w:r>
                    <w:r>
                      <w:rPr>
                        <w:spacing w:val="-3"/>
                        <w:sz w:val="16"/>
                      </w:rPr>
                      <w:t> </w:t>
                    </w:r>
                    <w:r>
                      <w:rPr>
                        <w:sz w:val="16"/>
                      </w:rPr>
                      <w:t>subject</w:t>
                    </w:r>
                    <w:r>
                      <w:rPr>
                        <w:spacing w:val="-5"/>
                        <w:sz w:val="16"/>
                      </w:rPr>
                      <w:t> </w:t>
                    </w:r>
                    <w:r>
                      <w:rPr>
                        <w:sz w:val="16"/>
                      </w:rPr>
                      <w:t>to</w:t>
                    </w:r>
                    <w:r>
                      <w:rPr>
                        <w:spacing w:val="-6"/>
                        <w:sz w:val="16"/>
                      </w:rPr>
                      <w:t> </w:t>
                    </w:r>
                    <w:r>
                      <w:rPr>
                        <w:sz w:val="16"/>
                      </w:rPr>
                      <w:t>the</w:t>
                    </w:r>
                    <w:r>
                      <w:rPr>
                        <w:spacing w:val="-5"/>
                        <w:sz w:val="16"/>
                      </w:rPr>
                      <w:t> </w:t>
                    </w:r>
                    <w:r>
                      <w:rPr>
                        <w:sz w:val="16"/>
                      </w:rPr>
                      <w:t>terms</w:t>
                    </w:r>
                    <w:r>
                      <w:rPr>
                        <w:spacing w:val="-4"/>
                        <w:sz w:val="16"/>
                      </w:rPr>
                      <w:t> </w:t>
                    </w:r>
                    <w:r>
                      <w:rPr>
                        <w:sz w:val="16"/>
                      </w:rPr>
                      <w:t>of</w:t>
                    </w:r>
                    <w:r>
                      <w:rPr>
                        <w:spacing w:val="-4"/>
                        <w:sz w:val="16"/>
                      </w:rPr>
                      <w:t> </w:t>
                    </w:r>
                    <w:r>
                      <w:rPr>
                        <w:sz w:val="16"/>
                      </w:rPr>
                      <w:t>the</w:t>
                    </w:r>
                    <w:r>
                      <w:rPr>
                        <w:spacing w:val="-6"/>
                        <w:sz w:val="16"/>
                      </w:rPr>
                      <w:t> </w:t>
                    </w:r>
                    <w:r>
                      <w:rPr>
                        <w:sz w:val="16"/>
                      </w:rPr>
                      <w:t>O-RAN</w:t>
                    </w:r>
                    <w:r>
                      <w:rPr>
                        <w:spacing w:val="-4"/>
                        <w:sz w:val="16"/>
                      </w:rPr>
                      <w:t> </w:t>
                    </w:r>
                    <w:r>
                      <w:rPr>
                        <w:sz w:val="16"/>
                      </w:rPr>
                      <w:t>Adopter</w:t>
                    </w:r>
                    <w:r>
                      <w:rPr>
                        <w:spacing w:val="-2"/>
                        <w:sz w:val="16"/>
                      </w:rPr>
                      <w:t> </w:t>
                    </w:r>
                    <w:r>
                      <w:rPr>
                        <w:sz w:val="16"/>
                      </w:rPr>
                      <w:t>License</w:t>
                    </w:r>
                    <w:r>
                      <w:rPr>
                        <w:spacing w:val="-5"/>
                        <w:sz w:val="16"/>
                      </w:rPr>
                      <w:t> </w:t>
                    </w:r>
                    <w:r>
                      <w:rPr>
                        <w:sz w:val="16"/>
                      </w:rPr>
                      <w:t>Agreement</w:t>
                    </w:r>
                    <w:r>
                      <w:rPr>
                        <w:spacing w:val="-3"/>
                        <w:sz w:val="16"/>
                      </w:rPr>
                      <w:t> </w:t>
                    </w:r>
                    <w:r>
                      <w:rPr>
                        <w:sz w:val="16"/>
                      </w:rPr>
                      <w:t>in</w:t>
                    </w:r>
                    <w:r>
                      <w:rPr>
                        <w:spacing w:val="-5"/>
                        <w:sz w:val="16"/>
                      </w:rPr>
                      <w:t> </w:t>
                    </w:r>
                    <w:r>
                      <w:rPr>
                        <w:sz w:val="16"/>
                      </w:rPr>
                      <w:t>the</w:t>
                    </w:r>
                    <w:r>
                      <w:rPr>
                        <w:spacing w:val="-5"/>
                        <w:sz w:val="16"/>
                      </w:rPr>
                      <w:t> </w:t>
                    </w:r>
                    <w:r>
                      <w:rPr>
                        <w:sz w:val="16"/>
                      </w:rPr>
                      <w:t>Annex</w:t>
                    </w:r>
                    <w:r>
                      <w:rPr>
                        <w:spacing w:val="-4"/>
                        <w:sz w:val="16"/>
                      </w:rPr>
                      <w:t> </w:t>
                    </w:r>
                    <w:r>
                      <w:rPr>
                        <w:spacing w:val="-5"/>
                        <w:sz w:val="16"/>
                      </w:rPr>
                      <w:t>Z.</w:t>
                    </w:r>
                  </w:p>
                </w:txbxContent>
              </v:textbox>
              <w10:wrap type="none"/>
            </v:shape>
          </w:pict>
        </mc:Fallback>
      </mc:AlternateContent>
    </w:r>
    <w:r>
      <w:rPr/>
      <mc:AlternateContent>
        <mc:Choice Requires="wps">
          <w:drawing>
            <wp:anchor distT="0" distB="0" distL="0" distR="0" allowOverlap="1" layoutInCell="1" locked="0" behindDoc="1" simplePos="0" relativeHeight="485630464">
              <wp:simplePos x="0" y="0"/>
              <wp:positionH relativeFrom="page">
                <wp:posOffset>3784727</wp:posOffset>
              </wp:positionH>
              <wp:positionV relativeFrom="page">
                <wp:posOffset>9347867</wp:posOffset>
              </wp:positionV>
              <wp:extent cx="217170" cy="15367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98.010010pt;margin-top:736.052551pt;width:17.1pt;height:12.1pt;mso-position-horizontal-relative:page;mso-position-vertical-relative:page;z-index:-17686016" type="#_x0000_t202" id="docshape10"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5627392">
          <wp:simplePos x="0" y="0"/>
          <wp:positionH relativeFrom="page">
            <wp:posOffset>549306</wp:posOffset>
          </wp:positionH>
          <wp:positionV relativeFrom="page">
            <wp:posOffset>786674</wp:posOffset>
          </wp:positionV>
          <wp:extent cx="1052346" cy="36621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1052346" cy="366213"/>
                  </a:xfrm>
                  <a:prstGeom prst="rect">
                    <a:avLst/>
                  </a:prstGeom>
                </pic:spPr>
              </pic:pic>
            </a:graphicData>
          </a:graphic>
        </wp:anchor>
      </w:drawing>
    </w:r>
    <w:r>
      <w:rPr/>
      <mc:AlternateContent>
        <mc:Choice Requires="wps">
          <w:drawing>
            <wp:anchor distT="0" distB="0" distL="0" distR="0" allowOverlap="1" layoutInCell="1" locked="0" behindDoc="1" simplePos="0" relativeHeight="485627904">
              <wp:simplePos x="0" y="0"/>
              <wp:positionH relativeFrom="page">
                <wp:posOffset>4333113</wp:posOffset>
              </wp:positionH>
              <wp:positionV relativeFrom="page">
                <wp:posOffset>1304608</wp:posOffset>
              </wp:positionV>
              <wp:extent cx="2704465" cy="28130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704465" cy="281305"/>
                      </a:xfrm>
                      <a:prstGeom prst="rect">
                        <a:avLst/>
                      </a:prstGeom>
                    </wps:spPr>
                    <wps:txbx>
                      <w:txbxContent>
                        <w:p>
                          <w:pPr>
                            <w:spacing w:before="8"/>
                            <w:ind w:left="20" w:right="0" w:firstLine="0"/>
                            <w:jc w:val="left"/>
                            <w:rPr>
                              <w:rFonts w:ascii="Arial"/>
                              <w:sz w:val="36"/>
                            </w:rPr>
                          </w:pPr>
                          <w:r>
                            <w:rPr>
                              <w:rFonts w:ascii="Arial"/>
                              <w:spacing w:val="-2"/>
                              <w:sz w:val="36"/>
                            </w:rPr>
                            <w:t>O-RAN.WG2.AIML-v01.03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41.190002pt;margin-top:102.72506pt;width:212.95pt;height:22.15pt;mso-position-horizontal-relative:page;mso-position-vertical-relative:page;z-index:-17688576" type="#_x0000_t202" id="docshape1" filled="false" stroked="false">
              <v:textbox inset="0,0,0,0">
                <w:txbxContent>
                  <w:p>
                    <w:pPr>
                      <w:spacing w:before="8"/>
                      <w:ind w:left="20" w:right="0" w:firstLine="0"/>
                      <w:jc w:val="left"/>
                      <w:rPr>
                        <w:rFonts w:ascii="Arial"/>
                        <w:sz w:val="36"/>
                      </w:rPr>
                    </w:pPr>
                    <w:r>
                      <w:rPr>
                        <w:rFonts w:ascii="Arial"/>
                        <w:spacing w:val="-2"/>
                        <w:sz w:val="36"/>
                      </w:rPr>
                      <w:t>O-RAN.WG2.AIML-v01.03</w:t>
                    </w:r>
                  </w:p>
                </w:txbxContent>
              </v:textbox>
              <w10:wrap type="none"/>
            </v:shape>
          </w:pict>
        </mc:Fallback>
      </mc:AlternateContent>
    </w:r>
    <w:r>
      <w:rPr/>
      <mc:AlternateContent>
        <mc:Choice Requires="wps">
          <w:drawing>
            <wp:anchor distT="0" distB="0" distL="0" distR="0" allowOverlap="1" layoutInCell="1" locked="0" behindDoc="1" simplePos="0" relativeHeight="485628416">
              <wp:simplePos x="0" y="0"/>
              <wp:positionH relativeFrom="page">
                <wp:posOffset>5901690</wp:posOffset>
              </wp:positionH>
              <wp:positionV relativeFrom="page">
                <wp:posOffset>1792689</wp:posOffset>
              </wp:positionV>
              <wp:extent cx="1179195" cy="19621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179195" cy="196215"/>
                      </a:xfrm>
                      <a:prstGeom prst="rect">
                        <a:avLst/>
                      </a:prstGeom>
                    </wps:spPr>
                    <wps:txbx>
                      <w:txbxContent>
                        <w:p>
                          <w:pPr>
                            <w:spacing w:before="12"/>
                            <w:ind w:left="20" w:right="0" w:firstLine="0"/>
                            <w:jc w:val="left"/>
                            <w:rPr>
                              <w:rFonts w:ascii="Arial"/>
                              <w:i/>
                              <w:sz w:val="24"/>
                            </w:rPr>
                          </w:pPr>
                          <w:r>
                            <w:rPr>
                              <w:rFonts w:ascii="Arial"/>
                              <w:i/>
                              <w:sz w:val="24"/>
                            </w:rPr>
                            <w:t>Technical</w:t>
                          </w:r>
                          <w:r>
                            <w:rPr>
                              <w:rFonts w:ascii="Arial"/>
                              <w:i/>
                              <w:spacing w:val="-2"/>
                              <w:sz w:val="24"/>
                            </w:rPr>
                            <w:t> Report</w:t>
                          </w:r>
                        </w:p>
                      </w:txbxContent>
                    </wps:txbx>
                    <wps:bodyPr wrap="square" lIns="0" tIns="0" rIns="0" bIns="0" rtlCol="0">
                      <a:noAutofit/>
                    </wps:bodyPr>
                  </wps:wsp>
                </a:graphicData>
              </a:graphic>
            </wp:anchor>
          </w:drawing>
        </mc:Choice>
        <mc:Fallback>
          <w:pict>
            <v:shape style="position:absolute;margin-left:464.700012pt;margin-top:141.156693pt;width:92.85pt;height:15.45pt;mso-position-horizontal-relative:page;mso-position-vertical-relative:page;z-index:-17688064" type="#_x0000_t202" id="docshape2" filled="false" stroked="false">
              <v:textbox inset="0,0,0,0">
                <w:txbxContent>
                  <w:p>
                    <w:pPr>
                      <w:spacing w:before="12"/>
                      <w:ind w:left="20" w:right="0" w:firstLine="0"/>
                      <w:jc w:val="left"/>
                      <w:rPr>
                        <w:rFonts w:ascii="Arial"/>
                        <w:i/>
                        <w:sz w:val="24"/>
                      </w:rPr>
                    </w:pPr>
                    <w:r>
                      <w:rPr>
                        <w:rFonts w:ascii="Arial"/>
                        <w:i/>
                        <w:sz w:val="24"/>
                      </w:rPr>
                      <w:t>Technical</w:t>
                    </w:r>
                    <w:r>
                      <w:rPr>
                        <w:rFonts w:ascii="Arial"/>
                        <w:i/>
                        <w:spacing w:val="-2"/>
                        <w:sz w:val="24"/>
                      </w:rPr>
                      <w:t> Report</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5628928">
          <wp:simplePos x="0" y="0"/>
          <wp:positionH relativeFrom="page">
            <wp:posOffset>727746</wp:posOffset>
          </wp:positionH>
          <wp:positionV relativeFrom="page">
            <wp:posOffset>606334</wp:posOffset>
          </wp:positionV>
          <wp:extent cx="1052959" cy="366213"/>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85629440">
              <wp:simplePos x="0" y="0"/>
              <wp:positionH relativeFrom="page">
                <wp:posOffset>5273421</wp:posOffset>
              </wp:positionH>
              <wp:positionV relativeFrom="page">
                <wp:posOffset>818039</wp:posOffset>
              </wp:positionV>
              <wp:extent cx="1363980" cy="15367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363980" cy="153670"/>
                      </a:xfrm>
                      <a:prstGeom prst="rect">
                        <a:avLst/>
                      </a:prstGeom>
                    </wps:spPr>
                    <wps:txbx>
                      <w:txbxContent>
                        <w:p>
                          <w:pPr>
                            <w:spacing w:before="14"/>
                            <w:ind w:left="20" w:right="0" w:firstLine="0"/>
                            <w:jc w:val="left"/>
                            <w:rPr>
                              <w:rFonts w:ascii="Arial"/>
                              <w:sz w:val="18"/>
                            </w:rPr>
                          </w:pPr>
                          <w:r>
                            <w:rPr>
                              <w:rFonts w:ascii="Arial"/>
                              <w:spacing w:val="-2"/>
                              <w:sz w:val="18"/>
                            </w:rPr>
                            <w:t>O-RAN.WG2.AIML-v01.03</w:t>
                          </w:r>
                        </w:p>
                      </w:txbxContent>
                    </wps:txbx>
                    <wps:bodyPr wrap="square" lIns="0" tIns="0" rIns="0" bIns="0" rtlCol="0">
                      <a:noAutofit/>
                    </wps:bodyPr>
                  </wps:wsp>
                </a:graphicData>
              </a:graphic>
            </wp:anchor>
          </w:drawing>
        </mc:Choice>
        <mc:Fallback>
          <w:pict>
            <v:shape style="position:absolute;margin-left:415.230011pt;margin-top:64.412537pt;width:107.4pt;height:12.1pt;mso-position-horizontal-relative:page;mso-position-vertical-relative:page;z-index:-17687040" type="#_x0000_t202" id="docshape8" filled="false" stroked="false">
              <v:textbox inset="0,0,0,0">
                <w:txbxContent>
                  <w:p>
                    <w:pPr>
                      <w:spacing w:before="14"/>
                      <w:ind w:left="20" w:right="0" w:firstLine="0"/>
                      <w:jc w:val="left"/>
                      <w:rPr>
                        <w:rFonts w:ascii="Arial"/>
                        <w:sz w:val="18"/>
                      </w:rPr>
                    </w:pPr>
                    <w:r>
                      <w:rPr>
                        <w:rFonts w:ascii="Arial"/>
                        <w:spacing w:val="-2"/>
                        <w:sz w:val="18"/>
                      </w:rPr>
                      <w:t>O-RAN.WG2.AIML-v01.03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0">
    <w:multiLevelType w:val="hybridMultilevel"/>
    <w:lvl w:ilvl="0">
      <w:start w:val="1"/>
      <w:numFmt w:val="decimal"/>
      <w:lvlText w:val="%1"/>
      <w:lvlJc w:val="left"/>
      <w:pPr>
        <w:ind w:left="1216" w:hanging="9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961"/>
      </w:pPr>
      <w:rPr>
        <w:rFonts w:hint="default"/>
        <w:lang w:val="en-US" w:eastAsia="en-US" w:bidi="ar-SA"/>
      </w:rPr>
    </w:lvl>
    <w:lvl w:ilvl="2">
      <w:start w:val="0"/>
      <w:numFmt w:val="bullet"/>
      <w:lvlText w:val="•"/>
      <w:lvlJc w:val="left"/>
      <w:pPr>
        <w:ind w:left="3232" w:hanging="961"/>
      </w:pPr>
      <w:rPr>
        <w:rFonts w:hint="default"/>
        <w:lang w:val="en-US" w:eastAsia="en-US" w:bidi="ar-SA"/>
      </w:rPr>
    </w:lvl>
    <w:lvl w:ilvl="3">
      <w:start w:val="0"/>
      <w:numFmt w:val="bullet"/>
      <w:lvlText w:val="•"/>
      <w:lvlJc w:val="left"/>
      <w:pPr>
        <w:ind w:left="4238" w:hanging="961"/>
      </w:pPr>
      <w:rPr>
        <w:rFonts w:hint="default"/>
        <w:lang w:val="en-US" w:eastAsia="en-US" w:bidi="ar-SA"/>
      </w:rPr>
    </w:lvl>
    <w:lvl w:ilvl="4">
      <w:start w:val="0"/>
      <w:numFmt w:val="bullet"/>
      <w:lvlText w:val="•"/>
      <w:lvlJc w:val="left"/>
      <w:pPr>
        <w:ind w:left="5244" w:hanging="961"/>
      </w:pPr>
      <w:rPr>
        <w:rFonts w:hint="default"/>
        <w:lang w:val="en-US" w:eastAsia="en-US" w:bidi="ar-SA"/>
      </w:rPr>
    </w:lvl>
    <w:lvl w:ilvl="5">
      <w:start w:val="0"/>
      <w:numFmt w:val="bullet"/>
      <w:lvlText w:val="•"/>
      <w:lvlJc w:val="left"/>
      <w:pPr>
        <w:ind w:left="6250" w:hanging="961"/>
      </w:pPr>
      <w:rPr>
        <w:rFonts w:hint="default"/>
        <w:lang w:val="en-US" w:eastAsia="en-US" w:bidi="ar-SA"/>
      </w:rPr>
    </w:lvl>
    <w:lvl w:ilvl="6">
      <w:start w:val="0"/>
      <w:numFmt w:val="bullet"/>
      <w:lvlText w:val="•"/>
      <w:lvlJc w:val="left"/>
      <w:pPr>
        <w:ind w:left="7256" w:hanging="961"/>
      </w:pPr>
      <w:rPr>
        <w:rFonts w:hint="default"/>
        <w:lang w:val="en-US" w:eastAsia="en-US" w:bidi="ar-SA"/>
      </w:rPr>
    </w:lvl>
    <w:lvl w:ilvl="7">
      <w:start w:val="0"/>
      <w:numFmt w:val="bullet"/>
      <w:lvlText w:val="•"/>
      <w:lvlJc w:val="left"/>
      <w:pPr>
        <w:ind w:left="8262" w:hanging="961"/>
      </w:pPr>
      <w:rPr>
        <w:rFonts w:hint="default"/>
        <w:lang w:val="en-US" w:eastAsia="en-US" w:bidi="ar-SA"/>
      </w:rPr>
    </w:lvl>
    <w:lvl w:ilvl="8">
      <w:start w:val="0"/>
      <w:numFmt w:val="bullet"/>
      <w:lvlText w:val="•"/>
      <w:lvlJc w:val="left"/>
      <w:pPr>
        <w:ind w:left="9268" w:hanging="961"/>
      </w:pPr>
      <w:rPr>
        <w:rFonts w:hint="default"/>
        <w:lang w:val="en-US" w:eastAsia="en-US" w:bidi="ar-SA"/>
      </w:rPr>
    </w:lvl>
  </w:abstractNum>
  <w:abstractNum w:abstractNumId="78">
    <w:multiLevelType w:val="hybridMultilevel"/>
    <w:lvl w:ilvl="0">
      <w:start w:val="14"/>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77">
    <w:multiLevelType w:val="hybridMultilevel"/>
    <w:lvl w:ilvl="0">
      <w:start w:val="9"/>
      <w:numFmt w:val="decimal"/>
      <w:lvlText w:val="%1"/>
      <w:lvlJc w:val="left"/>
      <w:pPr>
        <w:ind w:left="1216" w:hanging="9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961"/>
      </w:pPr>
      <w:rPr>
        <w:rFonts w:hint="default"/>
        <w:lang w:val="en-US" w:eastAsia="en-US" w:bidi="ar-SA"/>
      </w:rPr>
    </w:lvl>
    <w:lvl w:ilvl="2">
      <w:start w:val="0"/>
      <w:numFmt w:val="bullet"/>
      <w:lvlText w:val="•"/>
      <w:lvlJc w:val="left"/>
      <w:pPr>
        <w:ind w:left="3232" w:hanging="961"/>
      </w:pPr>
      <w:rPr>
        <w:rFonts w:hint="default"/>
        <w:lang w:val="en-US" w:eastAsia="en-US" w:bidi="ar-SA"/>
      </w:rPr>
    </w:lvl>
    <w:lvl w:ilvl="3">
      <w:start w:val="0"/>
      <w:numFmt w:val="bullet"/>
      <w:lvlText w:val="•"/>
      <w:lvlJc w:val="left"/>
      <w:pPr>
        <w:ind w:left="4238" w:hanging="961"/>
      </w:pPr>
      <w:rPr>
        <w:rFonts w:hint="default"/>
        <w:lang w:val="en-US" w:eastAsia="en-US" w:bidi="ar-SA"/>
      </w:rPr>
    </w:lvl>
    <w:lvl w:ilvl="4">
      <w:start w:val="0"/>
      <w:numFmt w:val="bullet"/>
      <w:lvlText w:val="•"/>
      <w:lvlJc w:val="left"/>
      <w:pPr>
        <w:ind w:left="5244" w:hanging="961"/>
      </w:pPr>
      <w:rPr>
        <w:rFonts w:hint="default"/>
        <w:lang w:val="en-US" w:eastAsia="en-US" w:bidi="ar-SA"/>
      </w:rPr>
    </w:lvl>
    <w:lvl w:ilvl="5">
      <w:start w:val="0"/>
      <w:numFmt w:val="bullet"/>
      <w:lvlText w:val="•"/>
      <w:lvlJc w:val="left"/>
      <w:pPr>
        <w:ind w:left="6250" w:hanging="961"/>
      </w:pPr>
      <w:rPr>
        <w:rFonts w:hint="default"/>
        <w:lang w:val="en-US" w:eastAsia="en-US" w:bidi="ar-SA"/>
      </w:rPr>
    </w:lvl>
    <w:lvl w:ilvl="6">
      <w:start w:val="0"/>
      <w:numFmt w:val="bullet"/>
      <w:lvlText w:val="•"/>
      <w:lvlJc w:val="left"/>
      <w:pPr>
        <w:ind w:left="7256" w:hanging="961"/>
      </w:pPr>
      <w:rPr>
        <w:rFonts w:hint="default"/>
        <w:lang w:val="en-US" w:eastAsia="en-US" w:bidi="ar-SA"/>
      </w:rPr>
    </w:lvl>
    <w:lvl w:ilvl="7">
      <w:start w:val="0"/>
      <w:numFmt w:val="bullet"/>
      <w:lvlText w:val="•"/>
      <w:lvlJc w:val="left"/>
      <w:pPr>
        <w:ind w:left="8262" w:hanging="961"/>
      </w:pPr>
      <w:rPr>
        <w:rFonts w:hint="default"/>
        <w:lang w:val="en-US" w:eastAsia="en-US" w:bidi="ar-SA"/>
      </w:rPr>
    </w:lvl>
    <w:lvl w:ilvl="8">
      <w:start w:val="0"/>
      <w:numFmt w:val="bullet"/>
      <w:lvlText w:val="•"/>
      <w:lvlJc w:val="left"/>
      <w:pPr>
        <w:ind w:left="9268" w:hanging="961"/>
      </w:pPr>
      <w:rPr>
        <w:rFonts w:hint="default"/>
        <w:lang w:val="en-US" w:eastAsia="en-US" w:bidi="ar-SA"/>
      </w:rPr>
    </w:lvl>
  </w:abstractNum>
  <w:abstractNum w:abstractNumId="76">
    <w:multiLevelType w:val="hybridMultilevel"/>
    <w:lvl w:ilvl="0">
      <w:start w:val="4"/>
      <w:numFmt w:val="decimal"/>
      <w:lvlText w:val="%1"/>
      <w:lvlJc w:val="left"/>
      <w:pPr>
        <w:ind w:left="1216" w:hanging="9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961"/>
      </w:pPr>
      <w:rPr>
        <w:rFonts w:hint="default"/>
        <w:lang w:val="en-US" w:eastAsia="en-US" w:bidi="ar-SA"/>
      </w:rPr>
    </w:lvl>
    <w:lvl w:ilvl="2">
      <w:start w:val="0"/>
      <w:numFmt w:val="bullet"/>
      <w:lvlText w:val="•"/>
      <w:lvlJc w:val="left"/>
      <w:pPr>
        <w:ind w:left="3232" w:hanging="961"/>
      </w:pPr>
      <w:rPr>
        <w:rFonts w:hint="default"/>
        <w:lang w:val="en-US" w:eastAsia="en-US" w:bidi="ar-SA"/>
      </w:rPr>
    </w:lvl>
    <w:lvl w:ilvl="3">
      <w:start w:val="0"/>
      <w:numFmt w:val="bullet"/>
      <w:lvlText w:val="•"/>
      <w:lvlJc w:val="left"/>
      <w:pPr>
        <w:ind w:left="4238" w:hanging="961"/>
      </w:pPr>
      <w:rPr>
        <w:rFonts w:hint="default"/>
        <w:lang w:val="en-US" w:eastAsia="en-US" w:bidi="ar-SA"/>
      </w:rPr>
    </w:lvl>
    <w:lvl w:ilvl="4">
      <w:start w:val="0"/>
      <w:numFmt w:val="bullet"/>
      <w:lvlText w:val="•"/>
      <w:lvlJc w:val="left"/>
      <w:pPr>
        <w:ind w:left="5244" w:hanging="961"/>
      </w:pPr>
      <w:rPr>
        <w:rFonts w:hint="default"/>
        <w:lang w:val="en-US" w:eastAsia="en-US" w:bidi="ar-SA"/>
      </w:rPr>
    </w:lvl>
    <w:lvl w:ilvl="5">
      <w:start w:val="0"/>
      <w:numFmt w:val="bullet"/>
      <w:lvlText w:val="•"/>
      <w:lvlJc w:val="left"/>
      <w:pPr>
        <w:ind w:left="6250" w:hanging="961"/>
      </w:pPr>
      <w:rPr>
        <w:rFonts w:hint="default"/>
        <w:lang w:val="en-US" w:eastAsia="en-US" w:bidi="ar-SA"/>
      </w:rPr>
    </w:lvl>
    <w:lvl w:ilvl="6">
      <w:start w:val="0"/>
      <w:numFmt w:val="bullet"/>
      <w:lvlText w:val="•"/>
      <w:lvlJc w:val="left"/>
      <w:pPr>
        <w:ind w:left="7256" w:hanging="961"/>
      </w:pPr>
      <w:rPr>
        <w:rFonts w:hint="default"/>
        <w:lang w:val="en-US" w:eastAsia="en-US" w:bidi="ar-SA"/>
      </w:rPr>
    </w:lvl>
    <w:lvl w:ilvl="7">
      <w:start w:val="0"/>
      <w:numFmt w:val="bullet"/>
      <w:lvlText w:val="•"/>
      <w:lvlJc w:val="left"/>
      <w:pPr>
        <w:ind w:left="8262" w:hanging="961"/>
      </w:pPr>
      <w:rPr>
        <w:rFonts w:hint="default"/>
        <w:lang w:val="en-US" w:eastAsia="en-US" w:bidi="ar-SA"/>
      </w:rPr>
    </w:lvl>
    <w:lvl w:ilvl="8">
      <w:start w:val="0"/>
      <w:numFmt w:val="bullet"/>
      <w:lvlText w:val="•"/>
      <w:lvlJc w:val="left"/>
      <w:pPr>
        <w:ind w:left="9268" w:hanging="961"/>
      </w:pPr>
      <w:rPr>
        <w:rFonts w:hint="default"/>
        <w:lang w:val="en-US" w:eastAsia="en-US" w:bidi="ar-SA"/>
      </w:rPr>
    </w:lvl>
  </w:abstractNum>
  <w:abstractNum w:abstractNumId="75">
    <w:multiLevelType w:val="hybridMultilevel"/>
    <w:lvl w:ilvl="0">
      <w:start w:val="1"/>
      <w:numFmt w:val="decimal"/>
      <w:lvlText w:val="%1"/>
      <w:lvlJc w:val="left"/>
      <w:pPr>
        <w:ind w:left="1216" w:hanging="9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961"/>
      </w:pPr>
      <w:rPr>
        <w:rFonts w:hint="default"/>
        <w:lang w:val="en-US" w:eastAsia="en-US" w:bidi="ar-SA"/>
      </w:rPr>
    </w:lvl>
    <w:lvl w:ilvl="2">
      <w:start w:val="0"/>
      <w:numFmt w:val="bullet"/>
      <w:lvlText w:val="•"/>
      <w:lvlJc w:val="left"/>
      <w:pPr>
        <w:ind w:left="3232" w:hanging="961"/>
      </w:pPr>
      <w:rPr>
        <w:rFonts w:hint="default"/>
        <w:lang w:val="en-US" w:eastAsia="en-US" w:bidi="ar-SA"/>
      </w:rPr>
    </w:lvl>
    <w:lvl w:ilvl="3">
      <w:start w:val="0"/>
      <w:numFmt w:val="bullet"/>
      <w:lvlText w:val="•"/>
      <w:lvlJc w:val="left"/>
      <w:pPr>
        <w:ind w:left="4238" w:hanging="961"/>
      </w:pPr>
      <w:rPr>
        <w:rFonts w:hint="default"/>
        <w:lang w:val="en-US" w:eastAsia="en-US" w:bidi="ar-SA"/>
      </w:rPr>
    </w:lvl>
    <w:lvl w:ilvl="4">
      <w:start w:val="0"/>
      <w:numFmt w:val="bullet"/>
      <w:lvlText w:val="•"/>
      <w:lvlJc w:val="left"/>
      <w:pPr>
        <w:ind w:left="5244" w:hanging="961"/>
      </w:pPr>
      <w:rPr>
        <w:rFonts w:hint="default"/>
        <w:lang w:val="en-US" w:eastAsia="en-US" w:bidi="ar-SA"/>
      </w:rPr>
    </w:lvl>
    <w:lvl w:ilvl="5">
      <w:start w:val="0"/>
      <w:numFmt w:val="bullet"/>
      <w:lvlText w:val="•"/>
      <w:lvlJc w:val="left"/>
      <w:pPr>
        <w:ind w:left="6250" w:hanging="961"/>
      </w:pPr>
      <w:rPr>
        <w:rFonts w:hint="default"/>
        <w:lang w:val="en-US" w:eastAsia="en-US" w:bidi="ar-SA"/>
      </w:rPr>
    </w:lvl>
    <w:lvl w:ilvl="6">
      <w:start w:val="0"/>
      <w:numFmt w:val="bullet"/>
      <w:lvlText w:val="•"/>
      <w:lvlJc w:val="left"/>
      <w:pPr>
        <w:ind w:left="7256" w:hanging="961"/>
      </w:pPr>
      <w:rPr>
        <w:rFonts w:hint="default"/>
        <w:lang w:val="en-US" w:eastAsia="en-US" w:bidi="ar-SA"/>
      </w:rPr>
    </w:lvl>
    <w:lvl w:ilvl="7">
      <w:start w:val="0"/>
      <w:numFmt w:val="bullet"/>
      <w:lvlText w:val="•"/>
      <w:lvlJc w:val="left"/>
      <w:pPr>
        <w:ind w:left="8262" w:hanging="961"/>
      </w:pPr>
      <w:rPr>
        <w:rFonts w:hint="default"/>
        <w:lang w:val="en-US" w:eastAsia="en-US" w:bidi="ar-SA"/>
      </w:rPr>
    </w:lvl>
    <w:lvl w:ilvl="8">
      <w:start w:val="0"/>
      <w:numFmt w:val="bullet"/>
      <w:lvlText w:val="•"/>
      <w:lvlJc w:val="left"/>
      <w:pPr>
        <w:ind w:left="9268" w:hanging="961"/>
      </w:pPr>
      <w:rPr>
        <w:rFonts w:hint="default"/>
        <w:lang w:val="en-US" w:eastAsia="en-US" w:bidi="ar-SA"/>
      </w:rPr>
    </w:lvl>
  </w:abstractNum>
  <w:abstractNum w:abstractNumId="74">
    <w:multiLevelType w:val="hybridMultilevel"/>
    <w:lvl w:ilvl="0">
      <w:start w:val="31"/>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73">
    <w:multiLevelType w:val="hybridMultilevel"/>
    <w:lvl w:ilvl="0">
      <w:start w:val="27"/>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72">
    <w:multiLevelType w:val="hybridMultilevel"/>
    <w:lvl w:ilvl="0">
      <w:start w:val="26"/>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71">
    <w:multiLevelType w:val="hybridMultilevel"/>
    <w:lvl w:ilvl="0">
      <w:start w:val="17"/>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69">
    <w:multiLevelType w:val="hybridMultilevel"/>
    <w:lvl w:ilvl="0">
      <w:start w:val="28"/>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68">
    <w:multiLevelType w:val="hybridMultilevel"/>
    <w:lvl w:ilvl="0">
      <w:start w:val="24"/>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67">
    <w:multiLevelType w:val="hybridMultilevel"/>
    <w:lvl w:ilvl="0">
      <w:start w:val="7"/>
      <w:numFmt w:val="decimal"/>
      <w:lvlText w:val="%1"/>
      <w:lvlJc w:val="left"/>
      <w:pPr>
        <w:ind w:left="1216" w:hanging="9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961"/>
      </w:pPr>
      <w:rPr>
        <w:rFonts w:hint="default"/>
        <w:lang w:val="en-US" w:eastAsia="en-US" w:bidi="ar-SA"/>
      </w:rPr>
    </w:lvl>
    <w:lvl w:ilvl="2">
      <w:start w:val="0"/>
      <w:numFmt w:val="bullet"/>
      <w:lvlText w:val="•"/>
      <w:lvlJc w:val="left"/>
      <w:pPr>
        <w:ind w:left="3232" w:hanging="961"/>
      </w:pPr>
      <w:rPr>
        <w:rFonts w:hint="default"/>
        <w:lang w:val="en-US" w:eastAsia="en-US" w:bidi="ar-SA"/>
      </w:rPr>
    </w:lvl>
    <w:lvl w:ilvl="3">
      <w:start w:val="0"/>
      <w:numFmt w:val="bullet"/>
      <w:lvlText w:val="•"/>
      <w:lvlJc w:val="left"/>
      <w:pPr>
        <w:ind w:left="4238" w:hanging="961"/>
      </w:pPr>
      <w:rPr>
        <w:rFonts w:hint="default"/>
        <w:lang w:val="en-US" w:eastAsia="en-US" w:bidi="ar-SA"/>
      </w:rPr>
    </w:lvl>
    <w:lvl w:ilvl="4">
      <w:start w:val="0"/>
      <w:numFmt w:val="bullet"/>
      <w:lvlText w:val="•"/>
      <w:lvlJc w:val="left"/>
      <w:pPr>
        <w:ind w:left="5244" w:hanging="961"/>
      </w:pPr>
      <w:rPr>
        <w:rFonts w:hint="default"/>
        <w:lang w:val="en-US" w:eastAsia="en-US" w:bidi="ar-SA"/>
      </w:rPr>
    </w:lvl>
    <w:lvl w:ilvl="5">
      <w:start w:val="0"/>
      <w:numFmt w:val="bullet"/>
      <w:lvlText w:val="•"/>
      <w:lvlJc w:val="left"/>
      <w:pPr>
        <w:ind w:left="6250" w:hanging="961"/>
      </w:pPr>
      <w:rPr>
        <w:rFonts w:hint="default"/>
        <w:lang w:val="en-US" w:eastAsia="en-US" w:bidi="ar-SA"/>
      </w:rPr>
    </w:lvl>
    <w:lvl w:ilvl="6">
      <w:start w:val="0"/>
      <w:numFmt w:val="bullet"/>
      <w:lvlText w:val="•"/>
      <w:lvlJc w:val="left"/>
      <w:pPr>
        <w:ind w:left="7256" w:hanging="961"/>
      </w:pPr>
      <w:rPr>
        <w:rFonts w:hint="default"/>
        <w:lang w:val="en-US" w:eastAsia="en-US" w:bidi="ar-SA"/>
      </w:rPr>
    </w:lvl>
    <w:lvl w:ilvl="7">
      <w:start w:val="0"/>
      <w:numFmt w:val="bullet"/>
      <w:lvlText w:val="•"/>
      <w:lvlJc w:val="left"/>
      <w:pPr>
        <w:ind w:left="8262" w:hanging="961"/>
      </w:pPr>
      <w:rPr>
        <w:rFonts w:hint="default"/>
        <w:lang w:val="en-US" w:eastAsia="en-US" w:bidi="ar-SA"/>
      </w:rPr>
    </w:lvl>
    <w:lvl w:ilvl="8">
      <w:start w:val="0"/>
      <w:numFmt w:val="bullet"/>
      <w:lvlText w:val="•"/>
      <w:lvlJc w:val="left"/>
      <w:pPr>
        <w:ind w:left="9268" w:hanging="961"/>
      </w:pPr>
      <w:rPr>
        <w:rFonts w:hint="default"/>
        <w:lang w:val="en-US" w:eastAsia="en-US" w:bidi="ar-SA"/>
      </w:rPr>
    </w:lvl>
  </w:abstractNum>
  <w:abstractNum w:abstractNumId="66">
    <w:multiLevelType w:val="hybridMultilevel"/>
    <w:lvl w:ilvl="0">
      <w:start w:val="2"/>
      <w:numFmt w:val="decimal"/>
      <w:lvlText w:val="%1"/>
      <w:lvlJc w:val="left"/>
      <w:pPr>
        <w:ind w:left="1216" w:hanging="9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961"/>
      </w:pPr>
      <w:rPr>
        <w:rFonts w:hint="default"/>
        <w:lang w:val="en-US" w:eastAsia="en-US" w:bidi="ar-SA"/>
      </w:rPr>
    </w:lvl>
    <w:lvl w:ilvl="2">
      <w:start w:val="0"/>
      <w:numFmt w:val="bullet"/>
      <w:lvlText w:val="•"/>
      <w:lvlJc w:val="left"/>
      <w:pPr>
        <w:ind w:left="3232" w:hanging="961"/>
      </w:pPr>
      <w:rPr>
        <w:rFonts w:hint="default"/>
        <w:lang w:val="en-US" w:eastAsia="en-US" w:bidi="ar-SA"/>
      </w:rPr>
    </w:lvl>
    <w:lvl w:ilvl="3">
      <w:start w:val="0"/>
      <w:numFmt w:val="bullet"/>
      <w:lvlText w:val="•"/>
      <w:lvlJc w:val="left"/>
      <w:pPr>
        <w:ind w:left="4238" w:hanging="961"/>
      </w:pPr>
      <w:rPr>
        <w:rFonts w:hint="default"/>
        <w:lang w:val="en-US" w:eastAsia="en-US" w:bidi="ar-SA"/>
      </w:rPr>
    </w:lvl>
    <w:lvl w:ilvl="4">
      <w:start w:val="0"/>
      <w:numFmt w:val="bullet"/>
      <w:lvlText w:val="•"/>
      <w:lvlJc w:val="left"/>
      <w:pPr>
        <w:ind w:left="5244" w:hanging="961"/>
      </w:pPr>
      <w:rPr>
        <w:rFonts w:hint="default"/>
        <w:lang w:val="en-US" w:eastAsia="en-US" w:bidi="ar-SA"/>
      </w:rPr>
    </w:lvl>
    <w:lvl w:ilvl="5">
      <w:start w:val="0"/>
      <w:numFmt w:val="bullet"/>
      <w:lvlText w:val="•"/>
      <w:lvlJc w:val="left"/>
      <w:pPr>
        <w:ind w:left="6250" w:hanging="961"/>
      </w:pPr>
      <w:rPr>
        <w:rFonts w:hint="default"/>
        <w:lang w:val="en-US" w:eastAsia="en-US" w:bidi="ar-SA"/>
      </w:rPr>
    </w:lvl>
    <w:lvl w:ilvl="6">
      <w:start w:val="0"/>
      <w:numFmt w:val="bullet"/>
      <w:lvlText w:val="•"/>
      <w:lvlJc w:val="left"/>
      <w:pPr>
        <w:ind w:left="7256" w:hanging="961"/>
      </w:pPr>
      <w:rPr>
        <w:rFonts w:hint="default"/>
        <w:lang w:val="en-US" w:eastAsia="en-US" w:bidi="ar-SA"/>
      </w:rPr>
    </w:lvl>
    <w:lvl w:ilvl="7">
      <w:start w:val="0"/>
      <w:numFmt w:val="bullet"/>
      <w:lvlText w:val="•"/>
      <w:lvlJc w:val="left"/>
      <w:pPr>
        <w:ind w:left="8262" w:hanging="961"/>
      </w:pPr>
      <w:rPr>
        <w:rFonts w:hint="default"/>
        <w:lang w:val="en-US" w:eastAsia="en-US" w:bidi="ar-SA"/>
      </w:rPr>
    </w:lvl>
    <w:lvl w:ilvl="8">
      <w:start w:val="0"/>
      <w:numFmt w:val="bullet"/>
      <w:lvlText w:val="•"/>
      <w:lvlJc w:val="left"/>
      <w:pPr>
        <w:ind w:left="9268" w:hanging="961"/>
      </w:pPr>
      <w:rPr>
        <w:rFonts w:hint="default"/>
        <w:lang w:val="en-US" w:eastAsia="en-US" w:bidi="ar-SA"/>
      </w:rPr>
    </w:lvl>
  </w:abstractNum>
  <w:abstractNum w:abstractNumId="65">
    <w:multiLevelType w:val="hybridMultilevel"/>
    <w:lvl w:ilvl="0">
      <w:start w:val="28"/>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64">
    <w:multiLevelType w:val="hybridMultilevel"/>
    <w:lvl w:ilvl="0">
      <w:start w:val="19"/>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63">
    <w:multiLevelType w:val="hybridMultilevel"/>
    <w:lvl w:ilvl="0">
      <w:start w:val="1"/>
      <w:numFmt w:val="decimal"/>
      <w:lvlText w:val="%1"/>
      <w:lvlJc w:val="left"/>
      <w:pPr>
        <w:ind w:left="1216" w:hanging="9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961"/>
      </w:pPr>
      <w:rPr>
        <w:rFonts w:hint="default"/>
        <w:lang w:val="en-US" w:eastAsia="en-US" w:bidi="ar-SA"/>
      </w:rPr>
    </w:lvl>
    <w:lvl w:ilvl="2">
      <w:start w:val="0"/>
      <w:numFmt w:val="bullet"/>
      <w:lvlText w:val="•"/>
      <w:lvlJc w:val="left"/>
      <w:pPr>
        <w:ind w:left="3232" w:hanging="961"/>
      </w:pPr>
      <w:rPr>
        <w:rFonts w:hint="default"/>
        <w:lang w:val="en-US" w:eastAsia="en-US" w:bidi="ar-SA"/>
      </w:rPr>
    </w:lvl>
    <w:lvl w:ilvl="3">
      <w:start w:val="0"/>
      <w:numFmt w:val="bullet"/>
      <w:lvlText w:val="•"/>
      <w:lvlJc w:val="left"/>
      <w:pPr>
        <w:ind w:left="4238" w:hanging="961"/>
      </w:pPr>
      <w:rPr>
        <w:rFonts w:hint="default"/>
        <w:lang w:val="en-US" w:eastAsia="en-US" w:bidi="ar-SA"/>
      </w:rPr>
    </w:lvl>
    <w:lvl w:ilvl="4">
      <w:start w:val="0"/>
      <w:numFmt w:val="bullet"/>
      <w:lvlText w:val="•"/>
      <w:lvlJc w:val="left"/>
      <w:pPr>
        <w:ind w:left="5244" w:hanging="961"/>
      </w:pPr>
      <w:rPr>
        <w:rFonts w:hint="default"/>
        <w:lang w:val="en-US" w:eastAsia="en-US" w:bidi="ar-SA"/>
      </w:rPr>
    </w:lvl>
    <w:lvl w:ilvl="5">
      <w:start w:val="0"/>
      <w:numFmt w:val="bullet"/>
      <w:lvlText w:val="•"/>
      <w:lvlJc w:val="left"/>
      <w:pPr>
        <w:ind w:left="6250" w:hanging="961"/>
      </w:pPr>
      <w:rPr>
        <w:rFonts w:hint="default"/>
        <w:lang w:val="en-US" w:eastAsia="en-US" w:bidi="ar-SA"/>
      </w:rPr>
    </w:lvl>
    <w:lvl w:ilvl="6">
      <w:start w:val="0"/>
      <w:numFmt w:val="bullet"/>
      <w:lvlText w:val="•"/>
      <w:lvlJc w:val="left"/>
      <w:pPr>
        <w:ind w:left="7256" w:hanging="961"/>
      </w:pPr>
      <w:rPr>
        <w:rFonts w:hint="default"/>
        <w:lang w:val="en-US" w:eastAsia="en-US" w:bidi="ar-SA"/>
      </w:rPr>
    </w:lvl>
    <w:lvl w:ilvl="7">
      <w:start w:val="0"/>
      <w:numFmt w:val="bullet"/>
      <w:lvlText w:val="•"/>
      <w:lvlJc w:val="left"/>
      <w:pPr>
        <w:ind w:left="8262" w:hanging="961"/>
      </w:pPr>
      <w:rPr>
        <w:rFonts w:hint="default"/>
        <w:lang w:val="en-US" w:eastAsia="en-US" w:bidi="ar-SA"/>
      </w:rPr>
    </w:lvl>
    <w:lvl w:ilvl="8">
      <w:start w:val="0"/>
      <w:numFmt w:val="bullet"/>
      <w:lvlText w:val="•"/>
      <w:lvlJc w:val="left"/>
      <w:pPr>
        <w:ind w:left="9268" w:hanging="961"/>
      </w:pPr>
      <w:rPr>
        <w:rFonts w:hint="default"/>
        <w:lang w:val="en-US" w:eastAsia="en-US" w:bidi="ar-SA"/>
      </w:rPr>
    </w:lvl>
  </w:abstractNum>
  <w:abstractNum w:abstractNumId="62">
    <w:multiLevelType w:val="hybridMultilevel"/>
    <w:lvl w:ilvl="0">
      <w:start w:val="28"/>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61">
    <w:multiLevelType w:val="hybridMultilevel"/>
    <w:lvl w:ilvl="0">
      <w:start w:val="24"/>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60">
    <w:multiLevelType w:val="hybridMultilevel"/>
    <w:lvl w:ilvl="0">
      <w:start w:val="21"/>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59">
    <w:multiLevelType w:val="hybridMultilevel"/>
    <w:lvl w:ilvl="0">
      <w:start w:val="18"/>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58">
    <w:multiLevelType w:val="hybridMultilevel"/>
    <w:lvl w:ilvl="0">
      <w:start w:val="14"/>
      <w:numFmt w:val="decimal"/>
      <w:lvlText w:val="%1"/>
      <w:lvlJc w:val="left"/>
      <w:pPr>
        <w:ind w:left="1216" w:hanging="10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1062"/>
      </w:pPr>
      <w:rPr>
        <w:rFonts w:hint="default"/>
        <w:lang w:val="en-US" w:eastAsia="en-US" w:bidi="ar-SA"/>
      </w:rPr>
    </w:lvl>
    <w:lvl w:ilvl="2">
      <w:start w:val="0"/>
      <w:numFmt w:val="bullet"/>
      <w:lvlText w:val="•"/>
      <w:lvlJc w:val="left"/>
      <w:pPr>
        <w:ind w:left="3232" w:hanging="1062"/>
      </w:pPr>
      <w:rPr>
        <w:rFonts w:hint="default"/>
        <w:lang w:val="en-US" w:eastAsia="en-US" w:bidi="ar-SA"/>
      </w:rPr>
    </w:lvl>
    <w:lvl w:ilvl="3">
      <w:start w:val="0"/>
      <w:numFmt w:val="bullet"/>
      <w:lvlText w:val="•"/>
      <w:lvlJc w:val="left"/>
      <w:pPr>
        <w:ind w:left="4238" w:hanging="1062"/>
      </w:pPr>
      <w:rPr>
        <w:rFonts w:hint="default"/>
        <w:lang w:val="en-US" w:eastAsia="en-US" w:bidi="ar-SA"/>
      </w:rPr>
    </w:lvl>
    <w:lvl w:ilvl="4">
      <w:start w:val="0"/>
      <w:numFmt w:val="bullet"/>
      <w:lvlText w:val="•"/>
      <w:lvlJc w:val="left"/>
      <w:pPr>
        <w:ind w:left="5244" w:hanging="1062"/>
      </w:pPr>
      <w:rPr>
        <w:rFonts w:hint="default"/>
        <w:lang w:val="en-US" w:eastAsia="en-US" w:bidi="ar-SA"/>
      </w:rPr>
    </w:lvl>
    <w:lvl w:ilvl="5">
      <w:start w:val="0"/>
      <w:numFmt w:val="bullet"/>
      <w:lvlText w:val="•"/>
      <w:lvlJc w:val="left"/>
      <w:pPr>
        <w:ind w:left="6250" w:hanging="1062"/>
      </w:pPr>
      <w:rPr>
        <w:rFonts w:hint="default"/>
        <w:lang w:val="en-US" w:eastAsia="en-US" w:bidi="ar-SA"/>
      </w:rPr>
    </w:lvl>
    <w:lvl w:ilvl="6">
      <w:start w:val="0"/>
      <w:numFmt w:val="bullet"/>
      <w:lvlText w:val="•"/>
      <w:lvlJc w:val="left"/>
      <w:pPr>
        <w:ind w:left="7256" w:hanging="1062"/>
      </w:pPr>
      <w:rPr>
        <w:rFonts w:hint="default"/>
        <w:lang w:val="en-US" w:eastAsia="en-US" w:bidi="ar-SA"/>
      </w:rPr>
    </w:lvl>
    <w:lvl w:ilvl="7">
      <w:start w:val="0"/>
      <w:numFmt w:val="bullet"/>
      <w:lvlText w:val="•"/>
      <w:lvlJc w:val="left"/>
      <w:pPr>
        <w:ind w:left="8262" w:hanging="1062"/>
      </w:pPr>
      <w:rPr>
        <w:rFonts w:hint="default"/>
        <w:lang w:val="en-US" w:eastAsia="en-US" w:bidi="ar-SA"/>
      </w:rPr>
    </w:lvl>
    <w:lvl w:ilvl="8">
      <w:start w:val="0"/>
      <w:numFmt w:val="bullet"/>
      <w:lvlText w:val="•"/>
      <w:lvlJc w:val="left"/>
      <w:pPr>
        <w:ind w:left="9268" w:hanging="1062"/>
      </w:pPr>
      <w:rPr>
        <w:rFonts w:hint="default"/>
        <w:lang w:val="en-US" w:eastAsia="en-US" w:bidi="ar-SA"/>
      </w:rPr>
    </w:lvl>
  </w:abstractNum>
  <w:abstractNum w:abstractNumId="57">
    <w:multiLevelType w:val="hybridMultilevel"/>
    <w:lvl w:ilvl="0">
      <w:start w:val="2"/>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56">
    <w:multiLevelType w:val="hybridMultilevel"/>
    <w:lvl w:ilvl="0">
      <w:start w:val="9"/>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55">
    <w:multiLevelType w:val="hybridMultilevel"/>
    <w:lvl w:ilvl="0">
      <w:start w:val="4"/>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54">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293" w:hanging="103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08" w:hanging="1038"/>
      </w:pPr>
      <w:rPr>
        <w:rFonts w:hint="default"/>
        <w:lang w:val="en-US" w:eastAsia="en-US" w:bidi="ar-SA"/>
      </w:rPr>
    </w:lvl>
    <w:lvl w:ilvl="3">
      <w:start w:val="0"/>
      <w:numFmt w:val="bullet"/>
      <w:lvlText w:val="•"/>
      <w:lvlJc w:val="left"/>
      <w:pPr>
        <w:ind w:left="3517" w:hanging="1038"/>
      </w:pPr>
      <w:rPr>
        <w:rFonts w:hint="default"/>
        <w:lang w:val="en-US" w:eastAsia="en-US" w:bidi="ar-SA"/>
      </w:rPr>
    </w:lvl>
    <w:lvl w:ilvl="4">
      <w:start w:val="0"/>
      <w:numFmt w:val="bullet"/>
      <w:lvlText w:val="•"/>
      <w:lvlJc w:val="left"/>
      <w:pPr>
        <w:ind w:left="4626" w:hanging="1038"/>
      </w:pPr>
      <w:rPr>
        <w:rFonts w:hint="default"/>
        <w:lang w:val="en-US" w:eastAsia="en-US" w:bidi="ar-SA"/>
      </w:rPr>
    </w:lvl>
    <w:lvl w:ilvl="5">
      <w:start w:val="0"/>
      <w:numFmt w:val="bullet"/>
      <w:lvlText w:val="•"/>
      <w:lvlJc w:val="left"/>
      <w:pPr>
        <w:ind w:left="5735" w:hanging="1038"/>
      </w:pPr>
      <w:rPr>
        <w:rFonts w:hint="default"/>
        <w:lang w:val="en-US" w:eastAsia="en-US" w:bidi="ar-SA"/>
      </w:rPr>
    </w:lvl>
    <w:lvl w:ilvl="6">
      <w:start w:val="0"/>
      <w:numFmt w:val="bullet"/>
      <w:lvlText w:val="•"/>
      <w:lvlJc w:val="left"/>
      <w:pPr>
        <w:ind w:left="6844" w:hanging="1038"/>
      </w:pPr>
      <w:rPr>
        <w:rFonts w:hint="default"/>
        <w:lang w:val="en-US" w:eastAsia="en-US" w:bidi="ar-SA"/>
      </w:rPr>
    </w:lvl>
    <w:lvl w:ilvl="7">
      <w:start w:val="0"/>
      <w:numFmt w:val="bullet"/>
      <w:lvlText w:val="•"/>
      <w:lvlJc w:val="left"/>
      <w:pPr>
        <w:ind w:left="7953" w:hanging="1038"/>
      </w:pPr>
      <w:rPr>
        <w:rFonts w:hint="default"/>
        <w:lang w:val="en-US" w:eastAsia="en-US" w:bidi="ar-SA"/>
      </w:rPr>
    </w:lvl>
    <w:lvl w:ilvl="8">
      <w:start w:val="0"/>
      <w:numFmt w:val="bullet"/>
      <w:lvlText w:val="•"/>
      <w:lvlJc w:val="left"/>
      <w:pPr>
        <w:ind w:left="9062" w:hanging="1038"/>
      </w:pPr>
      <w:rPr>
        <w:rFonts w:hint="default"/>
        <w:lang w:val="en-US" w:eastAsia="en-US" w:bidi="ar-SA"/>
      </w:rPr>
    </w:lvl>
  </w:abstractNum>
  <w:abstractNum w:abstractNumId="53">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2709" w:hanging="2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653" w:hanging="2454"/>
      </w:pPr>
      <w:rPr>
        <w:rFonts w:hint="default"/>
        <w:lang w:val="en-US" w:eastAsia="en-US" w:bidi="ar-SA"/>
      </w:rPr>
    </w:lvl>
    <w:lvl w:ilvl="3">
      <w:start w:val="0"/>
      <w:numFmt w:val="bullet"/>
      <w:lvlText w:val="•"/>
      <w:lvlJc w:val="left"/>
      <w:pPr>
        <w:ind w:left="4606" w:hanging="2454"/>
      </w:pPr>
      <w:rPr>
        <w:rFonts w:hint="default"/>
        <w:lang w:val="en-US" w:eastAsia="en-US" w:bidi="ar-SA"/>
      </w:rPr>
    </w:lvl>
    <w:lvl w:ilvl="4">
      <w:start w:val="0"/>
      <w:numFmt w:val="bullet"/>
      <w:lvlText w:val="•"/>
      <w:lvlJc w:val="left"/>
      <w:pPr>
        <w:ind w:left="5560" w:hanging="2454"/>
      </w:pPr>
      <w:rPr>
        <w:rFonts w:hint="default"/>
        <w:lang w:val="en-US" w:eastAsia="en-US" w:bidi="ar-SA"/>
      </w:rPr>
    </w:lvl>
    <w:lvl w:ilvl="5">
      <w:start w:val="0"/>
      <w:numFmt w:val="bullet"/>
      <w:lvlText w:val="•"/>
      <w:lvlJc w:val="left"/>
      <w:pPr>
        <w:ind w:left="6513" w:hanging="2454"/>
      </w:pPr>
      <w:rPr>
        <w:rFonts w:hint="default"/>
        <w:lang w:val="en-US" w:eastAsia="en-US" w:bidi="ar-SA"/>
      </w:rPr>
    </w:lvl>
    <w:lvl w:ilvl="6">
      <w:start w:val="0"/>
      <w:numFmt w:val="bullet"/>
      <w:lvlText w:val="•"/>
      <w:lvlJc w:val="left"/>
      <w:pPr>
        <w:ind w:left="7466" w:hanging="2454"/>
      </w:pPr>
      <w:rPr>
        <w:rFonts w:hint="default"/>
        <w:lang w:val="en-US" w:eastAsia="en-US" w:bidi="ar-SA"/>
      </w:rPr>
    </w:lvl>
    <w:lvl w:ilvl="7">
      <w:start w:val="0"/>
      <w:numFmt w:val="bullet"/>
      <w:lvlText w:val="•"/>
      <w:lvlJc w:val="left"/>
      <w:pPr>
        <w:ind w:left="8420" w:hanging="2454"/>
      </w:pPr>
      <w:rPr>
        <w:rFonts w:hint="default"/>
        <w:lang w:val="en-US" w:eastAsia="en-US" w:bidi="ar-SA"/>
      </w:rPr>
    </w:lvl>
    <w:lvl w:ilvl="8">
      <w:start w:val="0"/>
      <w:numFmt w:val="bullet"/>
      <w:lvlText w:val="•"/>
      <w:lvlJc w:val="left"/>
      <w:pPr>
        <w:ind w:left="9373" w:hanging="2454"/>
      </w:pPr>
      <w:rPr>
        <w:rFonts w:hint="default"/>
        <w:lang w:val="en-US" w:eastAsia="en-US" w:bidi="ar-SA"/>
      </w:rPr>
    </w:lvl>
  </w:abstractNum>
  <w:abstractNum w:abstractNumId="52">
    <w:multiLevelType w:val="hybridMultilevel"/>
    <w:lvl w:ilvl="0">
      <w:start w:val="0"/>
      <w:numFmt w:val="bullet"/>
      <w:lvlText w:val=""/>
      <w:lvlJc w:val="left"/>
      <w:pPr>
        <w:ind w:left="340" w:hanging="200"/>
      </w:pPr>
      <w:rPr>
        <w:rFonts w:hint="default" w:ascii="Wingdings" w:hAnsi="Wingdings" w:eastAsia="Wingdings" w:cs="Wingdings"/>
        <w:b w:val="0"/>
        <w:bCs w:val="0"/>
        <w:i w:val="0"/>
        <w:iCs w:val="0"/>
        <w:spacing w:val="0"/>
        <w:w w:val="99"/>
        <w:sz w:val="20"/>
        <w:szCs w:val="20"/>
        <w:lang w:val="en-US" w:eastAsia="en-US" w:bidi="ar-SA"/>
      </w:rPr>
    </w:lvl>
    <w:lvl w:ilvl="1">
      <w:start w:val="0"/>
      <w:numFmt w:val="bullet"/>
      <w:lvlText w:val="•"/>
      <w:lvlJc w:val="left"/>
      <w:pPr>
        <w:ind w:left="480" w:hanging="200"/>
      </w:pPr>
      <w:rPr>
        <w:rFonts w:hint="default"/>
        <w:lang w:val="en-US" w:eastAsia="en-US" w:bidi="ar-SA"/>
      </w:rPr>
    </w:lvl>
    <w:lvl w:ilvl="2">
      <w:start w:val="0"/>
      <w:numFmt w:val="bullet"/>
      <w:lvlText w:val="•"/>
      <w:lvlJc w:val="left"/>
      <w:pPr>
        <w:ind w:left="620" w:hanging="200"/>
      </w:pPr>
      <w:rPr>
        <w:rFonts w:hint="default"/>
        <w:lang w:val="en-US" w:eastAsia="en-US" w:bidi="ar-SA"/>
      </w:rPr>
    </w:lvl>
    <w:lvl w:ilvl="3">
      <w:start w:val="0"/>
      <w:numFmt w:val="bullet"/>
      <w:lvlText w:val="•"/>
      <w:lvlJc w:val="left"/>
      <w:pPr>
        <w:ind w:left="761" w:hanging="200"/>
      </w:pPr>
      <w:rPr>
        <w:rFonts w:hint="default"/>
        <w:lang w:val="en-US" w:eastAsia="en-US" w:bidi="ar-SA"/>
      </w:rPr>
    </w:lvl>
    <w:lvl w:ilvl="4">
      <w:start w:val="0"/>
      <w:numFmt w:val="bullet"/>
      <w:lvlText w:val="•"/>
      <w:lvlJc w:val="left"/>
      <w:pPr>
        <w:ind w:left="901" w:hanging="200"/>
      </w:pPr>
      <w:rPr>
        <w:rFonts w:hint="default"/>
        <w:lang w:val="en-US" w:eastAsia="en-US" w:bidi="ar-SA"/>
      </w:rPr>
    </w:lvl>
    <w:lvl w:ilvl="5">
      <w:start w:val="0"/>
      <w:numFmt w:val="bullet"/>
      <w:lvlText w:val="•"/>
      <w:lvlJc w:val="left"/>
      <w:pPr>
        <w:ind w:left="1041" w:hanging="200"/>
      </w:pPr>
      <w:rPr>
        <w:rFonts w:hint="default"/>
        <w:lang w:val="en-US" w:eastAsia="en-US" w:bidi="ar-SA"/>
      </w:rPr>
    </w:lvl>
    <w:lvl w:ilvl="6">
      <w:start w:val="0"/>
      <w:numFmt w:val="bullet"/>
      <w:lvlText w:val="•"/>
      <w:lvlJc w:val="left"/>
      <w:pPr>
        <w:ind w:left="1182" w:hanging="200"/>
      </w:pPr>
      <w:rPr>
        <w:rFonts w:hint="default"/>
        <w:lang w:val="en-US" w:eastAsia="en-US" w:bidi="ar-SA"/>
      </w:rPr>
    </w:lvl>
    <w:lvl w:ilvl="7">
      <w:start w:val="0"/>
      <w:numFmt w:val="bullet"/>
      <w:lvlText w:val="•"/>
      <w:lvlJc w:val="left"/>
      <w:pPr>
        <w:ind w:left="1322" w:hanging="200"/>
      </w:pPr>
      <w:rPr>
        <w:rFonts w:hint="default"/>
        <w:lang w:val="en-US" w:eastAsia="en-US" w:bidi="ar-SA"/>
      </w:rPr>
    </w:lvl>
    <w:lvl w:ilvl="8">
      <w:start w:val="0"/>
      <w:numFmt w:val="bullet"/>
      <w:lvlText w:val="•"/>
      <w:lvlJc w:val="left"/>
      <w:pPr>
        <w:ind w:left="1462" w:hanging="200"/>
      </w:pPr>
      <w:rPr>
        <w:rFonts w:hint="default"/>
        <w:lang w:val="en-US" w:eastAsia="en-US" w:bidi="ar-SA"/>
      </w:rPr>
    </w:lvl>
  </w:abstractNum>
  <w:abstractNum w:abstractNumId="51">
    <w:multiLevelType w:val="hybridMultilevel"/>
    <w:lvl w:ilvl="0">
      <w:start w:val="0"/>
      <w:numFmt w:val="bullet"/>
      <w:lvlText w:val=""/>
      <w:lvlJc w:val="left"/>
      <w:pPr>
        <w:ind w:left="341" w:hanging="200"/>
      </w:pPr>
      <w:rPr>
        <w:rFonts w:hint="default" w:ascii="Wingdings" w:hAnsi="Wingdings" w:eastAsia="Wingdings" w:cs="Wingdings"/>
        <w:b w:val="0"/>
        <w:bCs w:val="0"/>
        <w:i w:val="0"/>
        <w:iCs w:val="0"/>
        <w:spacing w:val="0"/>
        <w:w w:val="99"/>
        <w:sz w:val="20"/>
        <w:szCs w:val="20"/>
        <w:lang w:val="en-US" w:eastAsia="en-US" w:bidi="ar-SA"/>
      </w:rPr>
    </w:lvl>
    <w:lvl w:ilvl="1">
      <w:start w:val="0"/>
      <w:numFmt w:val="bullet"/>
      <w:lvlText w:val="•"/>
      <w:lvlJc w:val="left"/>
      <w:pPr>
        <w:ind w:left="544" w:hanging="200"/>
      </w:pPr>
      <w:rPr>
        <w:rFonts w:hint="default"/>
        <w:lang w:val="en-US" w:eastAsia="en-US" w:bidi="ar-SA"/>
      </w:rPr>
    </w:lvl>
    <w:lvl w:ilvl="2">
      <w:start w:val="0"/>
      <w:numFmt w:val="bullet"/>
      <w:lvlText w:val="•"/>
      <w:lvlJc w:val="left"/>
      <w:pPr>
        <w:ind w:left="748" w:hanging="200"/>
      </w:pPr>
      <w:rPr>
        <w:rFonts w:hint="default"/>
        <w:lang w:val="en-US" w:eastAsia="en-US" w:bidi="ar-SA"/>
      </w:rPr>
    </w:lvl>
    <w:lvl w:ilvl="3">
      <w:start w:val="0"/>
      <w:numFmt w:val="bullet"/>
      <w:lvlText w:val="•"/>
      <w:lvlJc w:val="left"/>
      <w:pPr>
        <w:ind w:left="952" w:hanging="200"/>
      </w:pPr>
      <w:rPr>
        <w:rFonts w:hint="default"/>
        <w:lang w:val="en-US" w:eastAsia="en-US" w:bidi="ar-SA"/>
      </w:rPr>
    </w:lvl>
    <w:lvl w:ilvl="4">
      <w:start w:val="0"/>
      <w:numFmt w:val="bullet"/>
      <w:lvlText w:val="•"/>
      <w:lvlJc w:val="left"/>
      <w:pPr>
        <w:ind w:left="1156" w:hanging="200"/>
      </w:pPr>
      <w:rPr>
        <w:rFonts w:hint="default"/>
        <w:lang w:val="en-US" w:eastAsia="en-US" w:bidi="ar-SA"/>
      </w:rPr>
    </w:lvl>
    <w:lvl w:ilvl="5">
      <w:start w:val="0"/>
      <w:numFmt w:val="bullet"/>
      <w:lvlText w:val="•"/>
      <w:lvlJc w:val="left"/>
      <w:pPr>
        <w:ind w:left="1361" w:hanging="200"/>
      </w:pPr>
      <w:rPr>
        <w:rFonts w:hint="default"/>
        <w:lang w:val="en-US" w:eastAsia="en-US" w:bidi="ar-SA"/>
      </w:rPr>
    </w:lvl>
    <w:lvl w:ilvl="6">
      <w:start w:val="0"/>
      <w:numFmt w:val="bullet"/>
      <w:lvlText w:val="•"/>
      <w:lvlJc w:val="left"/>
      <w:pPr>
        <w:ind w:left="1565" w:hanging="200"/>
      </w:pPr>
      <w:rPr>
        <w:rFonts w:hint="default"/>
        <w:lang w:val="en-US" w:eastAsia="en-US" w:bidi="ar-SA"/>
      </w:rPr>
    </w:lvl>
    <w:lvl w:ilvl="7">
      <w:start w:val="0"/>
      <w:numFmt w:val="bullet"/>
      <w:lvlText w:val="•"/>
      <w:lvlJc w:val="left"/>
      <w:pPr>
        <w:ind w:left="1769" w:hanging="200"/>
      </w:pPr>
      <w:rPr>
        <w:rFonts w:hint="default"/>
        <w:lang w:val="en-US" w:eastAsia="en-US" w:bidi="ar-SA"/>
      </w:rPr>
    </w:lvl>
    <w:lvl w:ilvl="8">
      <w:start w:val="0"/>
      <w:numFmt w:val="bullet"/>
      <w:lvlText w:val="•"/>
      <w:lvlJc w:val="left"/>
      <w:pPr>
        <w:ind w:left="1973" w:hanging="200"/>
      </w:pPr>
      <w:rPr>
        <w:rFonts w:hint="default"/>
        <w:lang w:val="en-US" w:eastAsia="en-US" w:bidi="ar-SA"/>
      </w:rPr>
    </w:lvl>
  </w:abstractNum>
  <w:abstractNum w:abstractNumId="50">
    <w:multiLevelType w:val="hybridMultilevel"/>
    <w:lvl w:ilvl="0">
      <w:start w:val="3"/>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49">
    <w:multiLevelType w:val="hybridMultilevel"/>
    <w:lvl w:ilvl="0">
      <w:start w:val="6"/>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48">
    <w:multiLevelType w:val="hybridMultilevel"/>
    <w:lvl w:ilvl="0">
      <w:start w:val="3"/>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47">
    <w:multiLevelType w:val="hybridMultilevel"/>
    <w:lvl w:ilvl="0">
      <w:start w:val="2"/>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46">
    <w:multiLevelType w:val="hybridMultilevel"/>
    <w:lvl w:ilvl="0">
      <w:start w:val="8"/>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45">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44">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43">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42">
    <w:multiLevelType w:val="hybridMultilevel"/>
    <w:lvl w:ilvl="0">
      <w:start w:val="9"/>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41">
    <w:multiLevelType w:val="hybridMultilevel"/>
    <w:lvl w:ilvl="0">
      <w:start w:val="1"/>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293" w:hanging="103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08" w:hanging="1038"/>
      </w:pPr>
      <w:rPr>
        <w:rFonts w:hint="default"/>
        <w:lang w:val="en-US" w:eastAsia="en-US" w:bidi="ar-SA"/>
      </w:rPr>
    </w:lvl>
    <w:lvl w:ilvl="3">
      <w:start w:val="0"/>
      <w:numFmt w:val="bullet"/>
      <w:lvlText w:val="•"/>
      <w:lvlJc w:val="left"/>
      <w:pPr>
        <w:ind w:left="3517" w:hanging="1038"/>
      </w:pPr>
      <w:rPr>
        <w:rFonts w:hint="default"/>
        <w:lang w:val="en-US" w:eastAsia="en-US" w:bidi="ar-SA"/>
      </w:rPr>
    </w:lvl>
    <w:lvl w:ilvl="4">
      <w:start w:val="0"/>
      <w:numFmt w:val="bullet"/>
      <w:lvlText w:val="•"/>
      <w:lvlJc w:val="left"/>
      <w:pPr>
        <w:ind w:left="4626" w:hanging="1038"/>
      </w:pPr>
      <w:rPr>
        <w:rFonts w:hint="default"/>
        <w:lang w:val="en-US" w:eastAsia="en-US" w:bidi="ar-SA"/>
      </w:rPr>
    </w:lvl>
    <w:lvl w:ilvl="5">
      <w:start w:val="0"/>
      <w:numFmt w:val="bullet"/>
      <w:lvlText w:val="•"/>
      <w:lvlJc w:val="left"/>
      <w:pPr>
        <w:ind w:left="5735" w:hanging="1038"/>
      </w:pPr>
      <w:rPr>
        <w:rFonts w:hint="default"/>
        <w:lang w:val="en-US" w:eastAsia="en-US" w:bidi="ar-SA"/>
      </w:rPr>
    </w:lvl>
    <w:lvl w:ilvl="6">
      <w:start w:val="0"/>
      <w:numFmt w:val="bullet"/>
      <w:lvlText w:val="•"/>
      <w:lvlJc w:val="left"/>
      <w:pPr>
        <w:ind w:left="6844" w:hanging="1038"/>
      </w:pPr>
      <w:rPr>
        <w:rFonts w:hint="default"/>
        <w:lang w:val="en-US" w:eastAsia="en-US" w:bidi="ar-SA"/>
      </w:rPr>
    </w:lvl>
    <w:lvl w:ilvl="7">
      <w:start w:val="0"/>
      <w:numFmt w:val="bullet"/>
      <w:lvlText w:val="•"/>
      <w:lvlJc w:val="left"/>
      <w:pPr>
        <w:ind w:left="7953" w:hanging="1038"/>
      </w:pPr>
      <w:rPr>
        <w:rFonts w:hint="default"/>
        <w:lang w:val="en-US" w:eastAsia="en-US" w:bidi="ar-SA"/>
      </w:rPr>
    </w:lvl>
    <w:lvl w:ilvl="8">
      <w:start w:val="0"/>
      <w:numFmt w:val="bullet"/>
      <w:lvlText w:val="•"/>
      <w:lvlJc w:val="left"/>
      <w:pPr>
        <w:ind w:left="9062" w:hanging="1038"/>
      </w:pPr>
      <w:rPr>
        <w:rFonts w:hint="default"/>
        <w:lang w:val="en-US" w:eastAsia="en-US" w:bidi="ar-SA"/>
      </w:rPr>
    </w:lvl>
  </w:abstractNum>
  <w:abstractNum w:abstractNumId="40">
    <w:multiLevelType w:val="hybridMultilevel"/>
    <w:lvl w:ilvl="0">
      <w:start w:val="2"/>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39">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38">
    <w:multiLevelType w:val="hybridMultilevel"/>
    <w:lvl w:ilvl="0">
      <w:start w:val="1"/>
      <w:numFmt w:val="decimal"/>
      <w:lvlText w:val="%1"/>
      <w:lvlJc w:val="left"/>
      <w:pPr>
        <w:ind w:left="933"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37">
    <w:multiLevelType w:val="hybridMultilevel"/>
    <w:lvl w:ilvl="0">
      <w:start w:val="8"/>
      <w:numFmt w:val="decimal"/>
      <w:lvlText w:val="%1"/>
      <w:lvlJc w:val="left"/>
      <w:pPr>
        <w:ind w:left="1216" w:hanging="9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26" w:hanging="961"/>
      </w:pPr>
      <w:rPr>
        <w:rFonts w:hint="default"/>
        <w:lang w:val="en-US" w:eastAsia="en-US" w:bidi="ar-SA"/>
      </w:rPr>
    </w:lvl>
    <w:lvl w:ilvl="2">
      <w:start w:val="0"/>
      <w:numFmt w:val="bullet"/>
      <w:lvlText w:val="•"/>
      <w:lvlJc w:val="left"/>
      <w:pPr>
        <w:ind w:left="3232" w:hanging="961"/>
      </w:pPr>
      <w:rPr>
        <w:rFonts w:hint="default"/>
        <w:lang w:val="en-US" w:eastAsia="en-US" w:bidi="ar-SA"/>
      </w:rPr>
    </w:lvl>
    <w:lvl w:ilvl="3">
      <w:start w:val="0"/>
      <w:numFmt w:val="bullet"/>
      <w:lvlText w:val="•"/>
      <w:lvlJc w:val="left"/>
      <w:pPr>
        <w:ind w:left="4238" w:hanging="961"/>
      </w:pPr>
      <w:rPr>
        <w:rFonts w:hint="default"/>
        <w:lang w:val="en-US" w:eastAsia="en-US" w:bidi="ar-SA"/>
      </w:rPr>
    </w:lvl>
    <w:lvl w:ilvl="4">
      <w:start w:val="0"/>
      <w:numFmt w:val="bullet"/>
      <w:lvlText w:val="•"/>
      <w:lvlJc w:val="left"/>
      <w:pPr>
        <w:ind w:left="5244" w:hanging="961"/>
      </w:pPr>
      <w:rPr>
        <w:rFonts w:hint="default"/>
        <w:lang w:val="en-US" w:eastAsia="en-US" w:bidi="ar-SA"/>
      </w:rPr>
    </w:lvl>
    <w:lvl w:ilvl="5">
      <w:start w:val="0"/>
      <w:numFmt w:val="bullet"/>
      <w:lvlText w:val="•"/>
      <w:lvlJc w:val="left"/>
      <w:pPr>
        <w:ind w:left="6250" w:hanging="961"/>
      </w:pPr>
      <w:rPr>
        <w:rFonts w:hint="default"/>
        <w:lang w:val="en-US" w:eastAsia="en-US" w:bidi="ar-SA"/>
      </w:rPr>
    </w:lvl>
    <w:lvl w:ilvl="6">
      <w:start w:val="0"/>
      <w:numFmt w:val="bullet"/>
      <w:lvlText w:val="•"/>
      <w:lvlJc w:val="left"/>
      <w:pPr>
        <w:ind w:left="7256" w:hanging="961"/>
      </w:pPr>
      <w:rPr>
        <w:rFonts w:hint="default"/>
        <w:lang w:val="en-US" w:eastAsia="en-US" w:bidi="ar-SA"/>
      </w:rPr>
    </w:lvl>
    <w:lvl w:ilvl="7">
      <w:start w:val="0"/>
      <w:numFmt w:val="bullet"/>
      <w:lvlText w:val="•"/>
      <w:lvlJc w:val="left"/>
      <w:pPr>
        <w:ind w:left="8262" w:hanging="961"/>
      </w:pPr>
      <w:rPr>
        <w:rFonts w:hint="default"/>
        <w:lang w:val="en-US" w:eastAsia="en-US" w:bidi="ar-SA"/>
      </w:rPr>
    </w:lvl>
    <w:lvl w:ilvl="8">
      <w:start w:val="0"/>
      <w:numFmt w:val="bullet"/>
      <w:lvlText w:val="•"/>
      <w:lvlJc w:val="left"/>
      <w:pPr>
        <w:ind w:left="9268" w:hanging="961"/>
      </w:pPr>
      <w:rPr>
        <w:rFonts w:hint="default"/>
        <w:lang w:val="en-US" w:eastAsia="en-US" w:bidi="ar-SA"/>
      </w:rPr>
    </w:lvl>
  </w:abstractNum>
  <w:abstractNum w:abstractNumId="36">
    <w:multiLevelType w:val="hybridMultilevel"/>
    <w:lvl w:ilvl="0">
      <w:start w:val="9"/>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293" w:hanging="103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08" w:hanging="1038"/>
      </w:pPr>
      <w:rPr>
        <w:rFonts w:hint="default"/>
        <w:lang w:val="en-US" w:eastAsia="en-US" w:bidi="ar-SA"/>
      </w:rPr>
    </w:lvl>
    <w:lvl w:ilvl="3">
      <w:start w:val="0"/>
      <w:numFmt w:val="bullet"/>
      <w:lvlText w:val="•"/>
      <w:lvlJc w:val="left"/>
      <w:pPr>
        <w:ind w:left="3517" w:hanging="1038"/>
      </w:pPr>
      <w:rPr>
        <w:rFonts w:hint="default"/>
        <w:lang w:val="en-US" w:eastAsia="en-US" w:bidi="ar-SA"/>
      </w:rPr>
    </w:lvl>
    <w:lvl w:ilvl="4">
      <w:start w:val="0"/>
      <w:numFmt w:val="bullet"/>
      <w:lvlText w:val="•"/>
      <w:lvlJc w:val="left"/>
      <w:pPr>
        <w:ind w:left="4626" w:hanging="1038"/>
      </w:pPr>
      <w:rPr>
        <w:rFonts w:hint="default"/>
        <w:lang w:val="en-US" w:eastAsia="en-US" w:bidi="ar-SA"/>
      </w:rPr>
    </w:lvl>
    <w:lvl w:ilvl="5">
      <w:start w:val="0"/>
      <w:numFmt w:val="bullet"/>
      <w:lvlText w:val="•"/>
      <w:lvlJc w:val="left"/>
      <w:pPr>
        <w:ind w:left="5735" w:hanging="1038"/>
      </w:pPr>
      <w:rPr>
        <w:rFonts w:hint="default"/>
        <w:lang w:val="en-US" w:eastAsia="en-US" w:bidi="ar-SA"/>
      </w:rPr>
    </w:lvl>
    <w:lvl w:ilvl="6">
      <w:start w:val="0"/>
      <w:numFmt w:val="bullet"/>
      <w:lvlText w:val="•"/>
      <w:lvlJc w:val="left"/>
      <w:pPr>
        <w:ind w:left="6844" w:hanging="1038"/>
      </w:pPr>
      <w:rPr>
        <w:rFonts w:hint="default"/>
        <w:lang w:val="en-US" w:eastAsia="en-US" w:bidi="ar-SA"/>
      </w:rPr>
    </w:lvl>
    <w:lvl w:ilvl="7">
      <w:start w:val="0"/>
      <w:numFmt w:val="bullet"/>
      <w:lvlText w:val="•"/>
      <w:lvlJc w:val="left"/>
      <w:pPr>
        <w:ind w:left="7953" w:hanging="1038"/>
      </w:pPr>
      <w:rPr>
        <w:rFonts w:hint="default"/>
        <w:lang w:val="en-US" w:eastAsia="en-US" w:bidi="ar-SA"/>
      </w:rPr>
    </w:lvl>
    <w:lvl w:ilvl="8">
      <w:start w:val="0"/>
      <w:numFmt w:val="bullet"/>
      <w:lvlText w:val="•"/>
      <w:lvlJc w:val="left"/>
      <w:pPr>
        <w:ind w:left="9062" w:hanging="1038"/>
      </w:pPr>
      <w:rPr>
        <w:rFonts w:hint="default"/>
        <w:lang w:val="en-US" w:eastAsia="en-US" w:bidi="ar-SA"/>
      </w:rPr>
    </w:lvl>
  </w:abstractNum>
  <w:abstractNum w:abstractNumId="35">
    <w:multiLevelType w:val="hybridMultilevel"/>
    <w:lvl w:ilvl="0">
      <w:start w:val="1"/>
      <w:numFmt w:val="decimal"/>
      <w:lvlText w:val="%1"/>
      <w:lvlJc w:val="left"/>
      <w:pPr>
        <w:ind w:left="1293" w:hanging="103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98" w:hanging="1038"/>
      </w:pPr>
      <w:rPr>
        <w:rFonts w:hint="default"/>
        <w:lang w:val="en-US" w:eastAsia="en-US" w:bidi="ar-SA"/>
      </w:rPr>
    </w:lvl>
    <w:lvl w:ilvl="2">
      <w:start w:val="0"/>
      <w:numFmt w:val="bullet"/>
      <w:lvlText w:val="•"/>
      <w:lvlJc w:val="left"/>
      <w:pPr>
        <w:ind w:left="3296" w:hanging="1038"/>
      </w:pPr>
      <w:rPr>
        <w:rFonts w:hint="default"/>
        <w:lang w:val="en-US" w:eastAsia="en-US" w:bidi="ar-SA"/>
      </w:rPr>
    </w:lvl>
    <w:lvl w:ilvl="3">
      <w:start w:val="0"/>
      <w:numFmt w:val="bullet"/>
      <w:lvlText w:val="•"/>
      <w:lvlJc w:val="left"/>
      <w:pPr>
        <w:ind w:left="4294" w:hanging="1038"/>
      </w:pPr>
      <w:rPr>
        <w:rFonts w:hint="default"/>
        <w:lang w:val="en-US" w:eastAsia="en-US" w:bidi="ar-SA"/>
      </w:rPr>
    </w:lvl>
    <w:lvl w:ilvl="4">
      <w:start w:val="0"/>
      <w:numFmt w:val="bullet"/>
      <w:lvlText w:val="•"/>
      <w:lvlJc w:val="left"/>
      <w:pPr>
        <w:ind w:left="5292" w:hanging="1038"/>
      </w:pPr>
      <w:rPr>
        <w:rFonts w:hint="default"/>
        <w:lang w:val="en-US" w:eastAsia="en-US" w:bidi="ar-SA"/>
      </w:rPr>
    </w:lvl>
    <w:lvl w:ilvl="5">
      <w:start w:val="0"/>
      <w:numFmt w:val="bullet"/>
      <w:lvlText w:val="•"/>
      <w:lvlJc w:val="left"/>
      <w:pPr>
        <w:ind w:left="6290" w:hanging="1038"/>
      </w:pPr>
      <w:rPr>
        <w:rFonts w:hint="default"/>
        <w:lang w:val="en-US" w:eastAsia="en-US" w:bidi="ar-SA"/>
      </w:rPr>
    </w:lvl>
    <w:lvl w:ilvl="6">
      <w:start w:val="0"/>
      <w:numFmt w:val="bullet"/>
      <w:lvlText w:val="•"/>
      <w:lvlJc w:val="left"/>
      <w:pPr>
        <w:ind w:left="7288" w:hanging="1038"/>
      </w:pPr>
      <w:rPr>
        <w:rFonts w:hint="default"/>
        <w:lang w:val="en-US" w:eastAsia="en-US" w:bidi="ar-SA"/>
      </w:rPr>
    </w:lvl>
    <w:lvl w:ilvl="7">
      <w:start w:val="0"/>
      <w:numFmt w:val="bullet"/>
      <w:lvlText w:val="•"/>
      <w:lvlJc w:val="left"/>
      <w:pPr>
        <w:ind w:left="8286" w:hanging="1038"/>
      </w:pPr>
      <w:rPr>
        <w:rFonts w:hint="default"/>
        <w:lang w:val="en-US" w:eastAsia="en-US" w:bidi="ar-SA"/>
      </w:rPr>
    </w:lvl>
    <w:lvl w:ilvl="8">
      <w:start w:val="0"/>
      <w:numFmt w:val="bullet"/>
      <w:lvlText w:val="•"/>
      <w:lvlJc w:val="left"/>
      <w:pPr>
        <w:ind w:left="9284" w:hanging="1038"/>
      </w:pPr>
      <w:rPr>
        <w:rFonts w:hint="default"/>
        <w:lang w:val="en-US" w:eastAsia="en-US" w:bidi="ar-SA"/>
      </w:rPr>
    </w:lvl>
  </w:abstractNum>
  <w:abstractNum w:abstractNumId="34">
    <w:multiLevelType w:val="hybridMultilevel"/>
    <w:lvl w:ilvl="0">
      <w:start w:val="7"/>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33">
    <w:multiLevelType w:val="hybridMultilevel"/>
    <w:lvl w:ilvl="0">
      <w:start w:val="2"/>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32">
    <w:multiLevelType w:val="hybridMultilevel"/>
    <w:lvl w:ilvl="0">
      <w:start w:val="1"/>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31">
    <w:multiLevelType w:val="hybridMultilevel"/>
    <w:lvl w:ilvl="0">
      <w:start w:val="1"/>
      <w:numFmt w:val="decimal"/>
      <w:lvlText w:val="%1"/>
      <w:lvlJc w:val="left"/>
      <w:pPr>
        <w:ind w:left="933"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30">
    <w:multiLevelType w:val="hybridMultilevel"/>
    <w:lvl w:ilvl="0">
      <w:start w:val="7"/>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29">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28">
    <w:multiLevelType w:val="hybridMultilevel"/>
    <w:lvl w:ilvl="0">
      <w:start w:val="25"/>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778"/>
      </w:pPr>
      <w:rPr>
        <w:rFonts w:hint="default"/>
        <w:lang w:val="en-US" w:eastAsia="en-US" w:bidi="ar-SA"/>
      </w:rPr>
    </w:lvl>
    <w:lvl w:ilvl="2">
      <w:start w:val="0"/>
      <w:numFmt w:val="bullet"/>
      <w:lvlText w:val="•"/>
      <w:lvlJc w:val="left"/>
      <w:pPr>
        <w:ind w:left="3008" w:hanging="778"/>
      </w:pPr>
      <w:rPr>
        <w:rFonts w:hint="default"/>
        <w:lang w:val="en-US" w:eastAsia="en-US" w:bidi="ar-SA"/>
      </w:rPr>
    </w:lvl>
    <w:lvl w:ilvl="3">
      <w:start w:val="0"/>
      <w:numFmt w:val="bullet"/>
      <w:lvlText w:val="•"/>
      <w:lvlJc w:val="left"/>
      <w:pPr>
        <w:ind w:left="4042" w:hanging="778"/>
      </w:pPr>
      <w:rPr>
        <w:rFonts w:hint="default"/>
        <w:lang w:val="en-US" w:eastAsia="en-US" w:bidi="ar-SA"/>
      </w:rPr>
    </w:lvl>
    <w:lvl w:ilvl="4">
      <w:start w:val="0"/>
      <w:numFmt w:val="bullet"/>
      <w:lvlText w:val="•"/>
      <w:lvlJc w:val="left"/>
      <w:pPr>
        <w:ind w:left="5076" w:hanging="778"/>
      </w:pPr>
      <w:rPr>
        <w:rFonts w:hint="default"/>
        <w:lang w:val="en-US" w:eastAsia="en-US" w:bidi="ar-SA"/>
      </w:rPr>
    </w:lvl>
    <w:lvl w:ilvl="5">
      <w:start w:val="0"/>
      <w:numFmt w:val="bullet"/>
      <w:lvlText w:val="•"/>
      <w:lvlJc w:val="left"/>
      <w:pPr>
        <w:ind w:left="6110" w:hanging="778"/>
      </w:pPr>
      <w:rPr>
        <w:rFonts w:hint="default"/>
        <w:lang w:val="en-US" w:eastAsia="en-US" w:bidi="ar-SA"/>
      </w:rPr>
    </w:lvl>
    <w:lvl w:ilvl="6">
      <w:start w:val="0"/>
      <w:numFmt w:val="bullet"/>
      <w:lvlText w:val="•"/>
      <w:lvlJc w:val="left"/>
      <w:pPr>
        <w:ind w:left="7144" w:hanging="778"/>
      </w:pPr>
      <w:rPr>
        <w:rFonts w:hint="default"/>
        <w:lang w:val="en-US" w:eastAsia="en-US" w:bidi="ar-SA"/>
      </w:rPr>
    </w:lvl>
    <w:lvl w:ilvl="7">
      <w:start w:val="0"/>
      <w:numFmt w:val="bullet"/>
      <w:lvlText w:val="•"/>
      <w:lvlJc w:val="left"/>
      <w:pPr>
        <w:ind w:left="8178" w:hanging="778"/>
      </w:pPr>
      <w:rPr>
        <w:rFonts w:hint="default"/>
        <w:lang w:val="en-US" w:eastAsia="en-US" w:bidi="ar-SA"/>
      </w:rPr>
    </w:lvl>
    <w:lvl w:ilvl="8">
      <w:start w:val="0"/>
      <w:numFmt w:val="bullet"/>
      <w:lvlText w:val="•"/>
      <w:lvlJc w:val="left"/>
      <w:pPr>
        <w:ind w:left="9212" w:hanging="778"/>
      </w:pPr>
      <w:rPr>
        <w:rFonts w:hint="default"/>
        <w:lang w:val="en-US" w:eastAsia="en-US" w:bidi="ar-SA"/>
      </w:rPr>
    </w:lvl>
  </w:abstractNum>
  <w:abstractNum w:abstractNumId="27">
    <w:multiLevelType w:val="hybridMultilevel"/>
    <w:lvl w:ilvl="0">
      <w:start w:val="22"/>
      <w:numFmt w:val="decimal"/>
      <w:lvlText w:val="%1"/>
      <w:lvlJc w:val="left"/>
      <w:pPr>
        <w:ind w:left="1293" w:hanging="113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98" w:hanging="1139"/>
      </w:pPr>
      <w:rPr>
        <w:rFonts w:hint="default"/>
        <w:lang w:val="en-US" w:eastAsia="en-US" w:bidi="ar-SA"/>
      </w:rPr>
    </w:lvl>
    <w:lvl w:ilvl="2">
      <w:start w:val="0"/>
      <w:numFmt w:val="bullet"/>
      <w:lvlText w:val="•"/>
      <w:lvlJc w:val="left"/>
      <w:pPr>
        <w:ind w:left="3296" w:hanging="1139"/>
      </w:pPr>
      <w:rPr>
        <w:rFonts w:hint="default"/>
        <w:lang w:val="en-US" w:eastAsia="en-US" w:bidi="ar-SA"/>
      </w:rPr>
    </w:lvl>
    <w:lvl w:ilvl="3">
      <w:start w:val="0"/>
      <w:numFmt w:val="bullet"/>
      <w:lvlText w:val="•"/>
      <w:lvlJc w:val="left"/>
      <w:pPr>
        <w:ind w:left="4294" w:hanging="1139"/>
      </w:pPr>
      <w:rPr>
        <w:rFonts w:hint="default"/>
        <w:lang w:val="en-US" w:eastAsia="en-US" w:bidi="ar-SA"/>
      </w:rPr>
    </w:lvl>
    <w:lvl w:ilvl="4">
      <w:start w:val="0"/>
      <w:numFmt w:val="bullet"/>
      <w:lvlText w:val="•"/>
      <w:lvlJc w:val="left"/>
      <w:pPr>
        <w:ind w:left="5292" w:hanging="1139"/>
      </w:pPr>
      <w:rPr>
        <w:rFonts w:hint="default"/>
        <w:lang w:val="en-US" w:eastAsia="en-US" w:bidi="ar-SA"/>
      </w:rPr>
    </w:lvl>
    <w:lvl w:ilvl="5">
      <w:start w:val="0"/>
      <w:numFmt w:val="bullet"/>
      <w:lvlText w:val="•"/>
      <w:lvlJc w:val="left"/>
      <w:pPr>
        <w:ind w:left="6290" w:hanging="1139"/>
      </w:pPr>
      <w:rPr>
        <w:rFonts w:hint="default"/>
        <w:lang w:val="en-US" w:eastAsia="en-US" w:bidi="ar-SA"/>
      </w:rPr>
    </w:lvl>
    <w:lvl w:ilvl="6">
      <w:start w:val="0"/>
      <w:numFmt w:val="bullet"/>
      <w:lvlText w:val="•"/>
      <w:lvlJc w:val="left"/>
      <w:pPr>
        <w:ind w:left="7288" w:hanging="1139"/>
      </w:pPr>
      <w:rPr>
        <w:rFonts w:hint="default"/>
        <w:lang w:val="en-US" w:eastAsia="en-US" w:bidi="ar-SA"/>
      </w:rPr>
    </w:lvl>
    <w:lvl w:ilvl="7">
      <w:start w:val="0"/>
      <w:numFmt w:val="bullet"/>
      <w:lvlText w:val="•"/>
      <w:lvlJc w:val="left"/>
      <w:pPr>
        <w:ind w:left="8286" w:hanging="1139"/>
      </w:pPr>
      <w:rPr>
        <w:rFonts w:hint="default"/>
        <w:lang w:val="en-US" w:eastAsia="en-US" w:bidi="ar-SA"/>
      </w:rPr>
    </w:lvl>
    <w:lvl w:ilvl="8">
      <w:start w:val="0"/>
      <w:numFmt w:val="bullet"/>
      <w:lvlText w:val="•"/>
      <w:lvlJc w:val="left"/>
      <w:pPr>
        <w:ind w:left="9284" w:hanging="1139"/>
      </w:pPr>
      <w:rPr>
        <w:rFonts w:hint="default"/>
        <w:lang w:val="en-US" w:eastAsia="en-US" w:bidi="ar-SA"/>
      </w:rPr>
    </w:lvl>
  </w:abstractNum>
  <w:abstractNum w:abstractNumId="26">
    <w:multiLevelType w:val="hybridMultilevel"/>
    <w:lvl w:ilvl="0">
      <w:start w:val="1"/>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25">
    <w:multiLevelType w:val="hybridMultilevel"/>
    <w:lvl w:ilvl="0">
      <w:start w:val="5"/>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24">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23">
    <w:multiLevelType w:val="hybridMultilevel"/>
    <w:lvl w:ilvl="0">
      <w:start w:val="16"/>
      <w:numFmt w:val="decimal"/>
      <w:lvlText w:val="%1"/>
      <w:lvlJc w:val="left"/>
      <w:pPr>
        <w:ind w:left="3989" w:hanging="38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710" w:hanging="3834"/>
      </w:pPr>
      <w:rPr>
        <w:rFonts w:hint="default"/>
        <w:lang w:val="en-US" w:eastAsia="en-US" w:bidi="ar-SA"/>
      </w:rPr>
    </w:lvl>
    <w:lvl w:ilvl="2">
      <w:start w:val="0"/>
      <w:numFmt w:val="bullet"/>
      <w:lvlText w:val="•"/>
      <w:lvlJc w:val="left"/>
      <w:pPr>
        <w:ind w:left="5440" w:hanging="3834"/>
      </w:pPr>
      <w:rPr>
        <w:rFonts w:hint="default"/>
        <w:lang w:val="en-US" w:eastAsia="en-US" w:bidi="ar-SA"/>
      </w:rPr>
    </w:lvl>
    <w:lvl w:ilvl="3">
      <w:start w:val="0"/>
      <w:numFmt w:val="bullet"/>
      <w:lvlText w:val="•"/>
      <w:lvlJc w:val="left"/>
      <w:pPr>
        <w:ind w:left="6170" w:hanging="3834"/>
      </w:pPr>
      <w:rPr>
        <w:rFonts w:hint="default"/>
        <w:lang w:val="en-US" w:eastAsia="en-US" w:bidi="ar-SA"/>
      </w:rPr>
    </w:lvl>
    <w:lvl w:ilvl="4">
      <w:start w:val="0"/>
      <w:numFmt w:val="bullet"/>
      <w:lvlText w:val="•"/>
      <w:lvlJc w:val="left"/>
      <w:pPr>
        <w:ind w:left="6900" w:hanging="3834"/>
      </w:pPr>
      <w:rPr>
        <w:rFonts w:hint="default"/>
        <w:lang w:val="en-US" w:eastAsia="en-US" w:bidi="ar-SA"/>
      </w:rPr>
    </w:lvl>
    <w:lvl w:ilvl="5">
      <w:start w:val="0"/>
      <w:numFmt w:val="bullet"/>
      <w:lvlText w:val="•"/>
      <w:lvlJc w:val="left"/>
      <w:pPr>
        <w:ind w:left="7630" w:hanging="3834"/>
      </w:pPr>
      <w:rPr>
        <w:rFonts w:hint="default"/>
        <w:lang w:val="en-US" w:eastAsia="en-US" w:bidi="ar-SA"/>
      </w:rPr>
    </w:lvl>
    <w:lvl w:ilvl="6">
      <w:start w:val="0"/>
      <w:numFmt w:val="bullet"/>
      <w:lvlText w:val="•"/>
      <w:lvlJc w:val="left"/>
      <w:pPr>
        <w:ind w:left="8360" w:hanging="3834"/>
      </w:pPr>
      <w:rPr>
        <w:rFonts w:hint="default"/>
        <w:lang w:val="en-US" w:eastAsia="en-US" w:bidi="ar-SA"/>
      </w:rPr>
    </w:lvl>
    <w:lvl w:ilvl="7">
      <w:start w:val="0"/>
      <w:numFmt w:val="bullet"/>
      <w:lvlText w:val="•"/>
      <w:lvlJc w:val="left"/>
      <w:pPr>
        <w:ind w:left="9090" w:hanging="3834"/>
      </w:pPr>
      <w:rPr>
        <w:rFonts w:hint="default"/>
        <w:lang w:val="en-US" w:eastAsia="en-US" w:bidi="ar-SA"/>
      </w:rPr>
    </w:lvl>
    <w:lvl w:ilvl="8">
      <w:start w:val="0"/>
      <w:numFmt w:val="bullet"/>
      <w:lvlText w:val="•"/>
      <w:lvlJc w:val="left"/>
      <w:pPr>
        <w:ind w:left="9820" w:hanging="3834"/>
      </w:pPr>
      <w:rPr>
        <w:rFonts w:hint="default"/>
        <w:lang w:val="en-US" w:eastAsia="en-US" w:bidi="ar-SA"/>
      </w:rPr>
    </w:lvl>
  </w:abstractNum>
  <w:abstractNum w:abstractNumId="22">
    <w:multiLevelType w:val="hybridMultilevel"/>
    <w:lvl w:ilvl="0">
      <w:start w:val="4"/>
      <w:numFmt w:val="decimal"/>
      <w:lvlText w:val="%1"/>
      <w:lvlJc w:val="left"/>
      <w:pPr>
        <w:ind w:left="2282" w:hanging="202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180" w:hanging="2026"/>
      </w:pPr>
      <w:rPr>
        <w:rFonts w:hint="default"/>
        <w:lang w:val="en-US" w:eastAsia="en-US" w:bidi="ar-SA"/>
      </w:rPr>
    </w:lvl>
    <w:lvl w:ilvl="2">
      <w:start w:val="0"/>
      <w:numFmt w:val="bullet"/>
      <w:lvlText w:val="•"/>
      <w:lvlJc w:val="left"/>
      <w:pPr>
        <w:ind w:left="4080" w:hanging="2026"/>
      </w:pPr>
      <w:rPr>
        <w:rFonts w:hint="default"/>
        <w:lang w:val="en-US" w:eastAsia="en-US" w:bidi="ar-SA"/>
      </w:rPr>
    </w:lvl>
    <w:lvl w:ilvl="3">
      <w:start w:val="0"/>
      <w:numFmt w:val="bullet"/>
      <w:lvlText w:val="•"/>
      <w:lvlJc w:val="left"/>
      <w:pPr>
        <w:ind w:left="4980" w:hanging="2026"/>
      </w:pPr>
      <w:rPr>
        <w:rFonts w:hint="default"/>
        <w:lang w:val="en-US" w:eastAsia="en-US" w:bidi="ar-SA"/>
      </w:rPr>
    </w:lvl>
    <w:lvl w:ilvl="4">
      <w:start w:val="0"/>
      <w:numFmt w:val="bullet"/>
      <w:lvlText w:val="•"/>
      <w:lvlJc w:val="left"/>
      <w:pPr>
        <w:ind w:left="5880" w:hanging="2026"/>
      </w:pPr>
      <w:rPr>
        <w:rFonts w:hint="default"/>
        <w:lang w:val="en-US" w:eastAsia="en-US" w:bidi="ar-SA"/>
      </w:rPr>
    </w:lvl>
    <w:lvl w:ilvl="5">
      <w:start w:val="0"/>
      <w:numFmt w:val="bullet"/>
      <w:lvlText w:val="•"/>
      <w:lvlJc w:val="left"/>
      <w:pPr>
        <w:ind w:left="6780" w:hanging="2026"/>
      </w:pPr>
      <w:rPr>
        <w:rFonts w:hint="default"/>
        <w:lang w:val="en-US" w:eastAsia="en-US" w:bidi="ar-SA"/>
      </w:rPr>
    </w:lvl>
    <w:lvl w:ilvl="6">
      <w:start w:val="0"/>
      <w:numFmt w:val="bullet"/>
      <w:lvlText w:val="•"/>
      <w:lvlJc w:val="left"/>
      <w:pPr>
        <w:ind w:left="7680" w:hanging="2026"/>
      </w:pPr>
      <w:rPr>
        <w:rFonts w:hint="default"/>
        <w:lang w:val="en-US" w:eastAsia="en-US" w:bidi="ar-SA"/>
      </w:rPr>
    </w:lvl>
    <w:lvl w:ilvl="7">
      <w:start w:val="0"/>
      <w:numFmt w:val="bullet"/>
      <w:lvlText w:val="•"/>
      <w:lvlJc w:val="left"/>
      <w:pPr>
        <w:ind w:left="8580" w:hanging="2026"/>
      </w:pPr>
      <w:rPr>
        <w:rFonts w:hint="default"/>
        <w:lang w:val="en-US" w:eastAsia="en-US" w:bidi="ar-SA"/>
      </w:rPr>
    </w:lvl>
    <w:lvl w:ilvl="8">
      <w:start w:val="0"/>
      <w:numFmt w:val="bullet"/>
      <w:lvlText w:val="•"/>
      <w:lvlJc w:val="left"/>
      <w:pPr>
        <w:ind w:left="9480" w:hanging="2026"/>
      </w:pPr>
      <w:rPr>
        <w:rFonts w:hint="default"/>
        <w:lang w:val="en-US" w:eastAsia="en-US" w:bidi="ar-SA"/>
      </w:rPr>
    </w:lvl>
  </w:abstractNum>
  <w:abstractNum w:abstractNumId="21">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20">
    <w:multiLevelType w:val="hybridMultilevel"/>
    <w:lvl w:ilvl="0">
      <w:start w:val="20"/>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778"/>
      </w:pPr>
      <w:rPr>
        <w:rFonts w:hint="default"/>
        <w:lang w:val="en-US" w:eastAsia="en-US" w:bidi="ar-SA"/>
      </w:rPr>
    </w:lvl>
    <w:lvl w:ilvl="2">
      <w:start w:val="0"/>
      <w:numFmt w:val="bullet"/>
      <w:lvlText w:val="•"/>
      <w:lvlJc w:val="left"/>
      <w:pPr>
        <w:ind w:left="3008" w:hanging="778"/>
      </w:pPr>
      <w:rPr>
        <w:rFonts w:hint="default"/>
        <w:lang w:val="en-US" w:eastAsia="en-US" w:bidi="ar-SA"/>
      </w:rPr>
    </w:lvl>
    <w:lvl w:ilvl="3">
      <w:start w:val="0"/>
      <w:numFmt w:val="bullet"/>
      <w:lvlText w:val="•"/>
      <w:lvlJc w:val="left"/>
      <w:pPr>
        <w:ind w:left="4042" w:hanging="778"/>
      </w:pPr>
      <w:rPr>
        <w:rFonts w:hint="default"/>
        <w:lang w:val="en-US" w:eastAsia="en-US" w:bidi="ar-SA"/>
      </w:rPr>
    </w:lvl>
    <w:lvl w:ilvl="4">
      <w:start w:val="0"/>
      <w:numFmt w:val="bullet"/>
      <w:lvlText w:val="•"/>
      <w:lvlJc w:val="left"/>
      <w:pPr>
        <w:ind w:left="5076" w:hanging="778"/>
      </w:pPr>
      <w:rPr>
        <w:rFonts w:hint="default"/>
        <w:lang w:val="en-US" w:eastAsia="en-US" w:bidi="ar-SA"/>
      </w:rPr>
    </w:lvl>
    <w:lvl w:ilvl="5">
      <w:start w:val="0"/>
      <w:numFmt w:val="bullet"/>
      <w:lvlText w:val="•"/>
      <w:lvlJc w:val="left"/>
      <w:pPr>
        <w:ind w:left="6110" w:hanging="778"/>
      </w:pPr>
      <w:rPr>
        <w:rFonts w:hint="default"/>
        <w:lang w:val="en-US" w:eastAsia="en-US" w:bidi="ar-SA"/>
      </w:rPr>
    </w:lvl>
    <w:lvl w:ilvl="6">
      <w:start w:val="0"/>
      <w:numFmt w:val="bullet"/>
      <w:lvlText w:val="•"/>
      <w:lvlJc w:val="left"/>
      <w:pPr>
        <w:ind w:left="7144" w:hanging="778"/>
      </w:pPr>
      <w:rPr>
        <w:rFonts w:hint="default"/>
        <w:lang w:val="en-US" w:eastAsia="en-US" w:bidi="ar-SA"/>
      </w:rPr>
    </w:lvl>
    <w:lvl w:ilvl="7">
      <w:start w:val="0"/>
      <w:numFmt w:val="bullet"/>
      <w:lvlText w:val="•"/>
      <w:lvlJc w:val="left"/>
      <w:pPr>
        <w:ind w:left="8178" w:hanging="778"/>
      </w:pPr>
      <w:rPr>
        <w:rFonts w:hint="default"/>
        <w:lang w:val="en-US" w:eastAsia="en-US" w:bidi="ar-SA"/>
      </w:rPr>
    </w:lvl>
    <w:lvl w:ilvl="8">
      <w:start w:val="0"/>
      <w:numFmt w:val="bullet"/>
      <w:lvlText w:val="•"/>
      <w:lvlJc w:val="left"/>
      <w:pPr>
        <w:ind w:left="9212" w:hanging="778"/>
      </w:pPr>
      <w:rPr>
        <w:rFonts w:hint="default"/>
        <w:lang w:val="en-US" w:eastAsia="en-US" w:bidi="ar-SA"/>
      </w:rPr>
    </w:lvl>
  </w:abstractNum>
  <w:abstractNum w:abstractNumId="19">
    <w:multiLevelType w:val="hybridMultilevel"/>
    <w:lvl w:ilvl="0">
      <w:start w:val="1"/>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18">
    <w:multiLevelType w:val="hybridMultilevel"/>
    <w:lvl w:ilvl="0">
      <w:start w:val="1"/>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17">
    <w:multiLevelType w:val="hybridMultilevel"/>
    <w:lvl w:ilvl="0">
      <w:start w:val="3"/>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16">
    <w:multiLevelType w:val="hybridMultilevel"/>
    <w:lvl w:ilvl="0">
      <w:start w:val="9"/>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293" w:hanging="103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08" w:hanging="1038"/>
      </w:pPr>
      <w:rPr>
        <w:rFonts w:hint="default"/>
        <w:lang w:val="en-US" w:eastAsia="en-US" w:bidi="ar-SA"/>
      </w:rPr>
    </w:lvl>
    <w:lvl w:ilvl="3">
      <w:start w:val="0"/>
      <w:numFmt w:val="bullet"/>
      <w:lvlText w:val="•"/>
      <w:lvlJc w:val="left"/>
      <w:pPr>
        <w:ind w:left="3517" w:hanging="1038"/>
      </w:pPr>
      <w:rPr>
        <w:rFonts w:hint="default"/>
        <w:lang w:val="en-US" w:eastAsia="en-US" w:bidi="ar-SA"/>
      </w:rPr>
    </w:lvl>
    <w:lvl w:ilvl="4">
      <w:start w:val="0"/>
      <w:numFmt w:val="bullet"/>
      <w:lvlText w:val="•"/>
      <w:lvlJc w:val="left"/>
      <w:pPr>
        <w:ind w:left="4626" w:hanging="1038"/>
      </w:pPr>
      <w:rPr>
        <w:rFonts w:hint="default"/>
        <w:lang w:val="en-US" w:eastAsia="en-US" w:bidi="ar-SA"/>
      </w:rPr>
    </w:lvl>
    <w:lvl w:ilvl="5">
      <w:start w:val="0"/>
      <w:numFmt w:val="bullet"/>
      <w:lvlText w:val="•"/>
      <w:lvlJc w:val="left"/>
      <w:pPr>
        <w:ind w:left="5735" w:hanging="1038"/>
      </w:pPr>
      <w:rPr>
        <w:rFonts w:hint="default"/>
        <w:lang w:val="en-US" w:eastAsia="en-US" w:bidi="ar-SA"/>
      </w:rPr>
    </w:lvl>
    <w:lvl w:ilvl="6">
      <w:start w:val="0"/>
      <w:numFmt w:val="bullet"/>
      <w:lvlText w:val="•"/>
      <w:lvlJc w:val="left"/>
      <w:pPr>
        <w:ind w:left="6844" w:hanging="1038"/>
      </w:pPr>
      <w:rPr>
        <w:rFonts w:hint="default"/>
        <w:lang w:val="en-US" w:eastAsia="en-US" w:bidi="ar-SA"/>
      </w:rPr>
    </w:lvl>
    <w:lvl w:ilvl="7">
      <w:start w:val="0"/>
      <w:numFmt w:val="bullet"/>
      <w:lvlText w:val="•"/>
      <w:lvlJc w:val="left"/>
      <w:pPr>
        <w:ind w:left="7953" w:hanging="1038"/>
      </w:pPr>
      <w:rPr>
        <w:rFonts w:hint="default"/>
        <w:lang w:val="en-US" w:eastAsia="en-US" w:bidi="ar-SA"/>
      </w:rPr>
    </w:lvl>
    <w:lvl w:ilvl="8">
      <w:start w:val="0"/>
      <w:numFmt w:val="bullet"/>
      <w:lvlText w:val="•"/>
      <w:lvlJc w:val="left"/>
      <w:pPr>
        <w:ind w:left="9062" w:hanging="1038"/>
      </w:pPr>
      <w:rPr>
        <w:rFonts w:hint="default"/>
        <w:lang w:val="en-US" w:eastAsia="en-US" w:bidi="ar-SA"/>
      </w:rPr>
    </w:lvl>
  </w:abstractNum>
  <w:abstractNum w:abstractNumId="15">
    <w:multiLevelType w:val="hybridMultilevel"/>
    <w:lvl w:ilvl="0">
      <w:start w:val="3"/>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14">
    <w:multiLevelType w:val="hybridMultilevel"/>
    <w:lvl w:ilvl="0">
      <w:start w:val="5"/>
      <w:numFmt w:val="decimal"/>
      <w:lvlText w:val="%1"/>
      <w:lvlJc w:val="left"/>
      <w:pPr>
        <w:ind w:left="2318" w:hanging="2062"/>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216" w:hanging="2062"/>
      </w:pPr>
      <w:rPr>
        <w:rFonts w:hint="default"/>
        <w:lang w:val="en-US" w:eastAsia="en-US" w:bidi="ar-SA"/>
      </w:rPr>
    </w:lvl>
    <w:lvl w:ilvl="2">
      <w:start w:val="0"/>
      <w:numFmt w:val="bullet"/>
      <w:lvlText w:val="•"/>
      <w:lvlJc w:val="left"/>
      <w:pPr>
        <w:ind w:left="4112" w:hanging="2062"/>
      </w:pPr>
      <w:rPr>
        <w:rFonts w:hint="default"/>
        <w:lang w:val="en-US" w:eastAsia="en-US" w:bidi="ar-SA"/>
      </w:rPr>
    </w:lvl>
    <w:lvl w:ilvl="3">
      <w:start w:val="0"/>
      <w:numFmt w:val="bullet"/>
      <w:lvlText w:val="•"/>
      <w:lvlJc w:val="left"/>
      <w:pPr>
        <w:ind w:left="5008" w:hanging="2062"/>
      </w:pPr>
      <w:rPr>
        <w:rFonts w:hint="default"/>
        <w:lang w:val="en-US" w:eastAsia="en-US" w:bidi="ar-SA"/>
      </w:rPr>
    </w:lvl>
    <w:lvl w:ilvl="4">
      <w:start w:val="0"/>
      <w:numFmt w:val="bullet"/>
      <w:lvlText w:val="•"/>
      <w:lvlJc w:val="left"/>
      <w:pPr>
        <w:ind w:left="5904" w:hanging="2062"/>
      </w:pPr>
      <w:rPr>
        <w:rFonts w:hint="default"/>
        <w:lang w:val="en-US" w:eastAsia="en-US" w:bidi="ar-SA"/>
      </w:rPr>
    </w:lvl>
    <w:lvl w:ilvl="5">
      <w:start w:val="0"/>
      <w:numFmt w:val="bullet"/>
      <w:lvlText w:val="•"/>
      <w:lvlJc w:val="left"/>
      <w:pPr>
        <w:ind w:left="6800" w:hanging="2062"/>
      </w:pPr>
      <w:rPr>
        <w:rFonts w:hint="default"/>
        <w:lang w:val="en-US" w:eastAsia="en-US" w:bidi="ar-SA"/>
      </w:rPr>
    </w:lvl>
    <w:lvl w:ilvl="6">
      <w:start w:val="0"/>
      <w:numFmt w:val="bullet"/>
      <w:lvlText w:val="•"/>
      <w:lvlJc w:val="left"/>
      <w:pPr>
        <w:ind w:left="7696" w:hanging="2062"/>
      </w:pPr>
      <w:rPr>
        <w:rFonts w:hint="default"/>
        <w:lang w:val="en-US" w:eastAsia="en-US" w:bidi="ar-SA"/>
      </w:rPr>
    </w:lvl>
    <w:lvl w:ilvl="7">
      <w:start w:val="0"/>
      <w:numFmt w:val="bullet"/>
      <w:lvlText w:val="•"/>
      <w:lvlJc w:val="left"/>
      <w:pPr>
        <w:ind w:left="8592" w:hanging="2062"/>
      </w:pPr>
      <w:rPr>
        <w:rFonts w:hint="default"/>
        <w:lang w:val="en-US" w:eastAsia="en-US" w:bidi="ar-SA"/>
      </w:rPr>
    </w:lvl>
    <w:lvl w:ilvl="8">
      <w:start w:val="0"/>
      <w:numFmt w:val="bullet"/>
      <w:lvlText w:val="•"/>
      <w:lvlJc w:val="left"/>
      <w:pPr>
        <w:ind w:left="9488" w:hanging="2062"/>
      </w:pPr>
      <w:rPr>
        <w:rFonts w:hint="default"/>
        <w:lang w:val="en-US" w:eastAsia="en-US" w:bidi="ar-SA"/>
      </w:rPr>
    </w:lvl>
  </w:abstractNum>
  <w:abstractNum w:abstractNumId="13">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12">
    <w:multiLevelType w:val="hybridMultilevel"/>
    <w:lvl w:ilvl="0">
      <w:start w:val="1"/>
      <w:numFmt w:val="decimal"/>
      <w:lvlText w:val="%1"/>
      <w:lvlJc w:val="left"/>
      <w:pPr>
        <w:ind w:left="975" w:hanging="72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3"/>
      <w:numFmt w:val="decimal"/>
      <w:lvlText w:val="%2"/>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3"/>
      <w:lvlJc w:val="left"/>
      <w:pPr>
        <w:ind w:left="1086" w:hanging="83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2355" w:hanging="831"/>
      </w:pPr>
      <w:rPr>
        <w:rFonts w:hint="default"/>
        <w:lang w:val="en-US" w:eastAsia="en-US" w:bidi="ar-SA"/>
      </w:rPr>
    </w:lvl>
    <w:lvl w:ilvl="4">
      <w:start w:val="0"/>
      <w:numFmt w:val="bullet"/>
      <w:lvlText w:val="•"/>
      <w:lvlJc w:val="left"/>
      <w:pPr>
        <w:ind w:left="3630" w:hanging="831"/>
      </w:pPr>
      <w:rPr>
        <w:rFonts w:hint="default"/>
        <w:lang w:val="en-US" w:eastAsia="en-US" w:bidi="ar-SA"/>
      </w:rPr>
    </w:lvl>
    <w:lvl w:ilvl="5">
      <w:start w:val="0"/>
      <w:numFmt w:val="bullet"/>
      <w:lvlText w:val="•"/>
      <w:lvlJc w:val="left"/>
      <w:pPr>
        <w:ind w:left="4905" w:hanging="831"/>
      </w:pPr>
      <w:rPr>
        <w:rFonts w:hint="default"/>
        <w:lang w:val="en-US" w:eastAsia="en-US" w:bidi="ar-SA"/>
      </w:rPr>
    </w:lvl>
    <w:lvl w:ilvl="6">
      <w:start w:val="0"/>
      <w:numFmt w:val="bullet"/>
      <w:lvlText w:val="•"/>
      <w:lvlJc w:val="left"/>
      <w:pPr>
        <w:ind w:left="6180" w:hanging="831"/>
      </w:pPr>
      <w:rPr>
        <w:rFonts w:hint="default"/>
        <w:lang w:val="en-US" w:eastAsia="en-US" w:bidi="ar-SA"/>
      </w:rPr>
    </w:lvl>
    <w:lvl w:ilvl="7">
      <w:start w:val="0"/>
      <w:numFmt w:val="bullet"/>
      <w:lvlText w:val="•"/>
      <w:lvlJc w:val="left"/>
      <w:pPr>
        <w:ind w:left="7455" w:hanging="831"/>
      </w:pPr>
      <w:rPr>
        <w:rFonts w:hint="default"/>
        <w:lang w:val="en-US" w:eastAsia="en-US" w:bidi="ar-SA"/>
      </w:rPr>
    </w:lvl>
    <w:lvl w:ilvl="8">
      <w:start w:val="0"/>
      <w:numFmt w:val="bullet"/>
      <w:lvlText w:val="•"/>
      <w:lvlJc w:val="left"/>
      <w:pPr>
        <w:ind w:left="8730" w:hanging="831"/>
      </w:pPr>
      <w:rPr>
        <w:rFonts w:hint="default"/>
        <w:lang w:val="en-US" w:eastAsia="en-US" w:bidi="ar-SA"/>
      </w:rPr>
    </w:lvl>
  </w:abstractNum>
  <w:abstractNum w:abstractNumId="11">
    <w:multiLevelType w:val="hybridMultilevel"/>
    <w:lvl w:ilvl="0">
      <w:start w:val="16"/>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778"/>
      </w:pPr>
      <w:rPr>
        <w:rFonts w:hint="default"/>
        <w:lang w:val="en-US" w:eastAsia="en-US" w:bidi="ar-SA"/>
      </w:rPr>
    </w:lvl>
    <w:lvl w:ilvl="2">
      <w:start w:val="0"/>
      <w:numFmt w:val="bullet"/>
      <w:lvlText w:val="•"/>
      <w:lvlJc w:val="left"/>
      <w:pPr>
        <w:ind w:left="3008" w:hanging="778"/>
      </w:pPr>
      <w:rPr>
        <w:rFonts w:hint="default"/>
        <w:lang w:val="en-US" w:eastAsia="en-US" w:bidi="ar-SA"/>
      </w:rPr>
    </w:lvl>
    <w:lvl w:ilvl="3">
      <w:start w:val="0"/>
      <w:numFmt w:val="bullet"/>
      <w:lvlText w:val="•"/>
      <w:lvlJc w:val="left"/>
      <w:pPr>
        <w:ind w:left="4042" w:hanging="778"/>
      </w:pPr>
      <w:rPr>
        <w:rFonts w:hint="default"/>
        <w:lang w:val="en-US" w:eastAsia="en-US" w:bidi="ar-SA"/>
      </w:rPr>
    </w:lvl>
    <w:lvl w:ilvl="4">
      <w:start w:val="0"/>
      <w:numFmt w:val="bullet"/>
      <w:lvlText w:val="•"/>
      <w:lvlJc w:val="left"/>
      <w:pPr>
        <w:ind w:left="5076" w:hanging="778"/>
      </w:pPr>
      <w:rPr>
        <w:rFonts w:hint="default"/>
        <w:lang w:val="en-US" w:eastAsia="en-US" w:bidi="ar-SA"/>
      </w:rPr>
    </w:lvl>
    <w:lvl w:ilvl="5">
      <w:start w:val="0"/>
      <w:numFmt w:val="bullet"/>
      <w:lvlText w:val="•"/>
      <w:lvlJc w:val="left"/>
      <w:pPr>
        <w:ind w:left="6110" w:hanging="778"/>
      </w:pPr>
      <w:rPr>
        <w:rFonts w:hint="default"/>
        <w:lang w:val="en-US" w:eastAsia="en-US" w:bidi="ar-SA"/>
      </w:rPr>
    </w:lvl>
    <w:lvl w:ilvl="6">
      <w:start w:val="0"/>
      <w:numFmt w:val="bullet"/>
      <w:lvlText w:val="•"/>
      <w:lvlJc w:val="left"/>
      <w:pPr>
        <w:ind w:left="7144" w:hanging="778"/>
      </w:pPr>
      <w:rPr>
        <w:rFonts w:hint="default"/>
        <w:lang w:val="en-US" w:eastAsia="en-US" w:bidi="ar-SA"/>
      </w:rPr>
    </w:lvl>
    <w:lvl w:ilvl="7">
      <w:start w:val="0"/>
      <w:numFmt w:val="bullet"/>
      <w:lvlText w:val="•"/>
      <w:lvlJc w:val="left"/>
      <w:pPr>
        <w:ind w:left="8178" w:hanging="778"/>
      </w:pPr>
      <w:rPr>
        <w:rFonts w:hint="default"/>
        <w:lang w:val="en-US" w:eastAsia="en-US" w:bidi="ar-SA"/>
      </w:rPr>
    </w:lvl>
    <w:lvl w:ilvl="8">
      <w:start w:val="0"/>
      <w:numFmt w:val="bullet"/>
      <w:lvlText w:val="•"/>
      <w:lvlJc w:val="left"/>
      <w:pPr>
        <w:ind w:left="9212" w:hanging="778"/>
      </w:pPr>
      <w:rPr>
        <w:rFonts w:hint="default"/>
        <w:lang w:val="en-US" w:eastAsia="en-US" w:bidi="ar-SA"/>
      </w:rPr>
    </w:lvl>
  </w:abstractNum>
  <w:abstractNum w:abstractNumId="10">
    <w:multiLevelType w:val="hybridMultilevel"/>
    <w:lvl w:ilvl="0">
      <w:start w:val="3"/>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9">
    <w:multiLevelType w:val="hybridMultilevel"/>
    <w:lvl w:ilvl="0">
      <w:start w:val="10"/>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778"/>
      </w:pPr>
      <w:rPr>
        <w:rFonts w:hint="default"/>
        <w:lang w:val="en-US" w:eastAsia="en-US" w:bidi="ar-SA"/>
      </w:rPr>
    </w:lvl>
    <w:lvl w:ilvl="2">
      <w:start w:val="0"/>
      <w:numFmt w:val="bullet"/>
      <w:lvlText w:val="•"/>
      <w:lvlJc w:val="left"/>
      <w:pPr>
        <w:ind w:left="3008" w:hanging="778"/>
      </w:pPr>
      <w:rPr>
        <w:rFonts w:hint="default"/>
        <w:lang w:val="en-US" w:eastAsia="en-US" w:bidi="ar-SA"/>
      </w:rPr>
    </w:lvl>
    <w:lvl w:ilvl="3">
      <w:start w:val="0"/>
      <w:numFmt w:val="bullet"/>
      <w:lvlText w:val="•"/>
      <w:lvlJc w:val="left"/>
      <w:pPr>
        <w:ind w:left="4042" w:hanging="778"/>
      </w:pPr>
      <w:rPr>
        <w:rFonts w:hint="default"/>
        <w:lang w:val="en-US" w:eastAsia="en-US" w:bidi="ar-SA"/>
      </w:rPr>
    </w:lvl>
    <w:lvl w:ilvl="4">
      <w:start w:val="0"/>
      <w:numFmt w:val="bullet"/>
      <w:lvlText w:val="•"/>
      <w:lvlJc w:val="left"/>
      <w:pPr>
        <w:ind w:left="5076" w:hanging="778"/>
      </w:pPr>
      <w:rPr>
        <w:rFonts w:hint="default"/>
        <w:lang w:val="en-US" w:eastAsia="en-US" w:bidi="ar-SA"/>
      </w:rPr>
    </w:lvl>
    <w:lvl w:ilvl="5">
      <w:start w:val="0"/>
      <w:numFmt w:val="bullet"/>
      <w:lvlText w:val="•"/>
      <w:lvlJc w:val="left"/>
      <w:pPr>
        <w:ind w:left="6110" w:hanging="778"/>
      </w:pPr>
      <w:rPr>
        <w:rFonts w:hint="default"/>
        <w:lang w:val="en-US" w:eastAsia="en-US" w:bidi="ar-SA"/>
      </w:rPr>
    </w:lvl>
    <w:lvl w:ilvl="6">
      <w:start w:val="0"/>
      <w:numFmt w:val="bullet"/>
      <w:lvlText w:val="•"/>
      <w:lvlJc w:val="left"/>
      <w:pPr>
        <w:ind w:left="7144" w:hanging="778"/>
      </w:pPr>
      <w:rPr>
        <w:rFonts w:hint="default"/>
        <w:lang w:val="en-US" w:eastAsia="en-US" w:bidi="ar-SA"/>
      </w:rPr>
    </w:lvl>
    <w:lvl w:ilvl="7">
      <w:start w:val="0"/>
      <w:numFmt w:val="bullet"/>
      <w:lvlText w:val="•"/>
      <w:lvlJc w:val="left"/>
      <w:pPr>
        <w:ind w:left="8178" w:hanging="778"/>
      </w:pPr>
      <w:rPr>
        <w:rFonts w:hint="default"/>
        <w:lang w:val="en-US" w:eastAsia="en-US" w:bidi="ar-SA"/>
      </w:rPr>
    </w:lvl>
    <w:lvl w:ilvl="8">
      <w:start w:val="0"/>
      <w:numFmt w:val="bullet"/>
      <w:lvlText w:val="•"/>
      <w:lvlJc w:val="left"/>
      <w:pPr>
        <w:ind w:left="9212" w:hanging="778"/>
      </w:pPr>
      <w:rPr>
        <w:rFonts w:hint="default"/>
        <w:lang w:val="en-US" w:eastAsia="en-US" w:bidi="ar-SA"/>
      </w:rPr>
    </w:lvl>
  </w:abstractNum>
  <w:abstractNum w:abstractNumId="8">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7">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6">
    <w:multiLevelType w:val="hybridMultilevel"/>
    <w:lvl w:ilvl="0">
      <w:start w:val="0"/>
      <w:numFmt w:val="bullet"/>
      <w:lvlText w:val=""/>
      <w:lvlJc w:val="left"/>
      <w:pPr>
        <w:ind w:left="10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439" w:hanging="360"/>
      </w:pPr>
      <w:rPr>
        <w:rFonts w:hint="default"/>
        <w:lang w:val="en-US" w:eastAsia="en-US" w:bidi="ar-SA"/>
      </w:rPr>
    </w:lvl>
    <w:lvl w:ilvl="2">
      <w:start w:val="0"/>
      <w:numFmt w:val="bullet"/>
      <w:lvlText w:val="•"/>
      <w:lvlJc w:val="left"/>
      <w:pPr>
        <w:ind w:left="778" w:hanging="360"/>
      </w:pPr>
      <w:rPr>
        <w:rFonts w:hint="default"/>
        <w:lang w:val="en-US" w:eastAsia="en-US" w:bidi="ar-SA"/>
      </w:rPr>
    </w:lvl>
    <w:lvl w:ilvl="3">
      <w:start w:val="0"/>
      <w:numFmt w:val="bullet"/>
      <w:lvlText w:val="•"/>
      <w:lvlJc w:val="left"/>
      <w:pPr>
        <w:ind w:left="1118" w:hanging="360"/>
      </w:pPr>
      <w:rPr>
        <w:rFonts w:hint="default"/>
        <w:lang w:val="en-US" w:eastAsia="en-US" w:bidi="ar-SA"/>
      </w:rPr>
    </w:lvl>
    <w:lvl w:ilvl="4">
      <w:start w:val="0"/>
      <w:numFmt w:val="bullet"/>
      <w:lvlText w:val="•"/>
      <w:lvlJc w:val="left"/>
      <w:pPr>
        <w:ind w:left="1457" w:hanging="360"/>
      </w:pPr>
      <w:rPr>
        <w:rFonts w:hint="default"/>
        <w:lang w:val="en-US" w:eastAsia="en-US" w:bidi="ar-SA"/>
      </w:rPr>
    </w:lvl>
    <w:lvl w:ilvl="5">
      <w:start w:val="0"/>
      <w:numFmt w:val="bullet"/>
      <w:lvlText w:val="•"/>
      <w:lvlJc w:val="left"/>
      <w:pPr>
        <w:ind w:left="1797" w:hanging="360"/>
      </w:pPr>
      <w:rPr>
        <w:rFonts w:hint="default"/>
        <w:lang w:val="en-US" w:eastAsia="en-US" w:bidi="ar-SA"/>
      </w:rPr>
    </w:lvl>
    <w:lvl w:ilvl="6">
      <w:start w:val="0"/>
      <w:numFmt w:val="bullet"/>
      <w:lvlText w:val="•"/>
      <w:lvlJc w:val="left"/>
      <w:pPr>
        <w:ind w:left="2136" w:hanging="360"/>
      </w:pPr>
      <w:rPr>
        <w:rFonts w:hint="default"/>
        <w:lang w:val="en-US" w:eastAsia="en-US" w:bidi="ar-SA"/>
      </w:rPr>
    </w:lvl>
    <w:lvl w:ilvl="7">
      <w:start w:val="0"/>
      <w:numFmt w:val="bullet"/>
      <w:lvlText w:val="•"/>
      <w:lvlJc w:val="left"/>
      <w:pPr>
        <w:ind w:left="2475" w:hanging="360"/>
      </w:pPr>
      <w:rPr>
        <w:rFonts w:hint="default"/>
        <w:lang w:val="en-US" w:eastAsia="en-US" w:bidi="ar-SA"/>
      </w:rPr>
    </w:lvl>
    <w:lvl w:ilvl="8">
      <w:start w:val="0"/>
      <w:numFmt w:val="bullet"/>
      <w:lvlText w:val="•"/>
      <w:lvlJc w:val="left"/>
      <w:pPr>
        <w:ind w:left="2815" w:hanging="360"/>
      </w:pPr>
      <w:rPr>
        <w:rFonts w:hint="default"/>
        <w:lang w:val="en-US" w:eastAsia="en-US" w:bidi="ar-SA"/>
      </w:rPr>
    </w:lvl>
  </w:abstractNum>
  <w:abstractNum w:abstractNumId="5">
    <w:multiLevelType w:val="hybridMultilevel"/>
    <w:lvl w:ilvl="0">
      <w:start w:val="0"/>
      <w:numFmt w:val="bullet"/>
      <w:lvlText w:val=""/>
      <w:lvlJc w:val="left"/>
      <w:pPr>
        <w:ind w:left="1111"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57" w:hanging="360"/>
      </w:pPr>
      <w:rPr>
        <w:rFonts w:hint="default"/>
        <w:lang w:val="en-US" w:eastAsia="en-US" w:bidi="ar-SA"/>
      </w:rPr>
    </w:lvl>
    <w:lvl w:ilvl="2">
      <w:start w:val="0"/>
      <w:numFmt w:val="bullet"/>
      <w:lvlText w:val="•"/>
      <w:lvlJc w:val="left"/>
      <w:pPr>
        <w:ind w:left="1594" w:hanging="360"/>
      </w:pPr>
      <w:rPr>
        <w:rFonts w:hint="default"/>
        <w:lang w:val="en-US" w:eastAsia="en-US" w:bidi="ar-SA"/>
      </w:rPr>
    </w:lvl>
    <w:lvl w:ilvl="3">
      <w:start w:val="0"/>
      <w:numFmt w:val="bullet"/>
      <w:lvlText w:val="•"/>
      <w:lvlJc w:val="left"/>
      <w:pPr>
        <w:ind w:left="1832" w:hanging="360"/>
      </w:pPr>
      <w:rPr>
        <w:rFonts w:hint="default"/>
        <w:lang w:val="en-US" w:eastAsia="en-US" w:bidi="ar-SA"/>
      </w:rPr>
    </w:lvl>
    <w:lvl w:ilvl="4">
      <w:start w:val="0"/>
      <w:numFmt w:val="bullet"/>
      <w:lvlText w:val="•"/>
      <w:lvlJc w:val="left"/>
      <w:pPr>
        <w:ind w:left="2069" w:hanging="360"/>
      </w:pPr>
      <w:rPr>
        <w:rFonts w:hint="default"/>
        <w:lang w:val="en-US" w:eastAsia="en-US" w:bidi="ar-SA"/>
      </w:rPr>
    </w:lvl>
    <w:lvl w:ilvl="5">
      <w:start w:val="0"/>
      <w:numFmt w:val="bullet"/>
      <w:lvlText w:val="•"/>
      <w:lvlJc w:val="left"/>
      <w:pPr>
        <w:ind w:left="2307" w:hanging="360"/>
      </w:pPr>
      <w:rPr>
        <w:rFonts w:hint="default"/>
        <w:lang w:val="en-US" w:eastAsia="en-US" w:bidi="ar-SA"/>
      </w:rPr>
    </w:lvl>
    <w:lvl w:ilvl="6">
      <w:start w:val="0"/>
      <w:numFmt w:val="bullet"/>
      <w:lvlText w:val="•"/>
      <w:lvlJc w:val="left"/>
      <w:pPr>
        <w:ind w:left="2544" w:hanging="360"/>
      </w:pPr>
      <w:rPr>
        <w:rFonts w:hint="default"/>
        <w:lang w:val="en-US" w:eastAsia="en-US" w:bidi="ar-SA"/>
      </w:rPr>
    </w:lvl>
    <w:lvl w:ilvl="7">
      <w:start w:val="0"/>
      <w:numFmt w:val="bullet"/>
      <w:lvlText w:val="•"/>
      <w:lvlJc w:val="left"/>
      <w:pPr>
        <w:ind w:left="2781" w:hanging="360"/>
      </w:pPr>
      <w:rPr>
        <w:rFonts w:hint="default"/>
        <w:lang w:val="en-US" w:eastAsia="en-US" w:bidi="ar-SA"/>
      </w:rPr>
    </w:lvl>
    <w:lvl w:ilvl="8">
      <w:start w:val="0"/>
      <w:numFmt w:val="bullet"/>
      <w:lvlText w:val="•"/>
      <w:lvlJc w:val="left"/>
      <w:pPr>
        <w:ind w:left="3019" w:hanging="360"/>
      </w:pPr>
      <w:rPr>
        <w:rFonts w:hint="default"/>
        <w:lang w:val="en-US" w:eastAsia="en-US" w:bidi="ar-SA"/>
      </w:rPr>
    </w:lvl>
  </w:abstractNum>
  <w:abstractNum w:abstractNumId="4">
    <w:multiLevelType w:val="hybridMultilevel"/>
    <w:lvl w:ilvl="0">
      <w:start w:val="1"/>
      <w:numFmt w:val="decimal"/>
      <w:lvlText w:val="%1"/>
      <w:lvlJc w:val="left"/>
      <w:pPr>
        <w:ind w:left="1216" w:hanging="96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337" w:hanging="677"/>
      </w:pPr>
      <w:rPr>
        <w:rFonts w:hint="default"/>
        <w:lang w:val="en-US" w:eastAsia="en-US" w:bidi="ar-SA"/>
      </w:rPr>
    </w:lvl>
    <w:lvl w:ilvl="3">
      <w:start w:val="0"/>
      <w:numFmt w:val="bullet"/>
      <w:lvlText w:val="•"/>
      <w:lvlJc w:val="left"/>
      <w:pPr>
        <w:ind w:left="3455" w:hanging="677"/>
      </w:pPr>
      <w:rPr>
        <w:rFonts w:hint="default"/>
        <w:lang w:val="en-US" w:eastAsia="en-US" w:bidi="ar-SA"/>
      </w:rPr>
    </w:lvl>
    <w:lvl w:ilvl="4">
      <w:start w:val="0"/>
      <w:numFmt w:val="bullet"/>
      <w:lvlText w:val="•"/>
      <w:lvlJc w:val="left"/>
      <w:pPr>
        <w:ind w:left="4573" w:hanging="677"/>
      </w:pPr>
      <w:rPr>
        <w:rFonts w:hint="default"/>
        <w:lang w:val="en-US" w:eastAsia="en-US" w:bidi="ar-SA"/>
      </w:rPr>
    </w:lvl>
    <w:lvl w:ilvl="5">
      <w:start w:val="0"/>
      <w:numFmt w:val="bullet"/>
      <w:lvlText w:val="•"/>
      <w:lvlJc w:val="left"/>
      <w:pPr>
        <w:ind w:left="5691" w:hanging="677"/>
      </w:pPr>
      <w:rPr>
        <w:rFonts w:hint="default"/>
        <w:lang w:val="en-US" w:eastAsia="en-US" w:bidi="ar-SA"/>
      </w:rPr>
    </w:lvl>
    <w:lvl w:ilvl="6">
      <w:start w:val="0"/>
      <w:numFmt w:val="bullet"/>
      <w:lvlText w:val="•"/>
      <w:lvlJc w:val="left"/>
      <w:pPr>
        <w:ind w:left="6808" w:hanging="677"/>
      </w:pPr>
      <w:rPr>
        <w:rFonts w:hint="default"/>
        <w:lang w:val="en-US" w:eastAsia="en-US" w:bidi="ar-SA"/>
      </w:rPr>
    </w:lvl>
    <w:lvl w:ilvl="7">
      <w:start w:val="0"/>
      <w:numFmt w:val="bullet"/>
      <w:lvlText w:val="•"/>
      <w:lvlJc w:val="left"/>
      <w:pPr>
        <w:ind w:left="7926" w:hanging="677"/>
      </w:pPr>
      <w:rPr>
        <w:rFonts w:hint="default"/>
        <w:lang w:val="en-US" w:eastAsia="en-US" w:bidi="ar-SA"/>
      </w:rPr>
    </w:lvl>
    <w:lvl w:ilvl="8">
      <w:start w:val="0"/>
      <w:numFmt w:val="bullet"/>
      <w:lvlText w:val="•"/>
      <w:lvlJc w:val="left"/>
      <w:pPr>
        <w:ind w:left="9044" w:hanging="677"/>
      </w:pPr>
      <w:rPr>
        <w:rFonts w:hint="default"/>
        <w:lang w:val="en-US" w:eastAsia="en-US" w:bidi="ar-SA"/>
      </w:rPr>
    </w:lvl>
  </w:abstractNum>
  <w:abstractNum w:abstractNumId="3">
    <w:multiLevelType w:val="hybridMultilevel"/>
    <w:lvl w:ilvl="0">
      <w:start w:val="19"/>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778"/>
      </w:pPr>
      <w:rPr>
        <w:rFonts w:hint="default"/>
        <w:lang w:val="en-US" w:eastAsia="en-US" w:bidi="ar-SA"/>
      </w:rPr>
    </w:lvl>
    <w:lvl w:ilvl="2">
      <w:start w:val="0"/>
      <w:numFmt w:val="bullet"/>
      <w:lvlText w:val="•"/>
      <w:lvlJc w:val="left"/>
      <w:pPr>
        <w:ind w:left="3008" w:hanging="778"/>
      </w:pPr>
      <w:rPr>
        <w:rFonts w:hint="default"/>
        <w:lang w:val="en-US" w:eastAsia="en-US" w:bidi="ar-SA"/>
      </w:rPr>
    </w:lvl>
    <w:lvl w:ilvl="3">
      <w:start w:val="0"/>
      <w:numFmt w:val="bullet"/>
      <w:lvlText w:val="•"/>
      <w:lvlJc w:val="left"/>
      <w:pPr>
        <w:ind w:left="4042" w:hanging="778"/>
      </w:pPr>
      <w:rPr>
        <w:rFonts w:hint="default"/>
        <w:lang w:val="en-US" w:eastAsia="en-US" w:bidi="ar-SA"/>
      </w:rPr>
    </w:lvl>
    <w:lvl w:ilvl="4">
      <w:start w:val="0"/>
      <w:numFmt w:val="bullet"/>
      <w:lvlText w:val="•"/>
      <w:lvlJc w:val="left"/>
      <w:pPr>
        <w:ind w:left="5076" w:hanging="778"/>
      </w:pPr>
      <w:rPr>
        <w:rFonts w:hint="default"/>
        <w:lang w:val="en-US" w:eastAsia="en-US" w:bidi="ar-SA"/>
      </w:rPr>
    </w:lvl>
    <w:lvl w:ilvl="5">
      <w:start w:val="0"/>
      <w:numFmt w:val="bullet"/>
      <w:lvlText w:val="•"/>
      <w:lvlJc w:val="left"/>
      <w:pPr>
        <w:ind w:left="6110" w:hanging="778"/>
      </w:pPr>
      <w:rPr>
        <w:rFonts w:hint="default"/>
        <w:lang w:val="en-US" w:eastAsia="en-US" w:bidi="ar-SA"/>
      </w:rPr>
    </w:lvl>
    <w:lvl w:ilvl="6">
      <w:start w:val="0"/>
      <w:numFmt w:val="bullet"/>
      <w:lvlText w:val="•"/>
      <w:lvlJc w:val="left"/>
      <w:pPr>
        <w:ind w:left="7144" w:hanging="778"/>
      </w:pPr>
      <w:rPr>
        <w:rFonts w:hint="default"/>
        <w:lang w:val="en-US" w:eastAsia="en-US" w:bidi="ar-SA"/>
      </w:rPr>
    </w:lvl>
    <w:lvl w:ilvl="7">
      <w:start w:val="0"/>
      <w:numFmt w:val="bullet"/>
      <w:lvlText w:val="•"/>
      <w:lvlJc w:val="left"/>
      <w:pPr>
        <w:ind w:left="8178" w:hanging="778"/>
      </w:pPr>
      <w:rPr>
        <w:rFonts w:hint="default"/>
        <w:lang w:val="en-US" w:eastAsia="en-US" w:bidi="ar-SA"/>
      </w:rPr>
    </w:lvl>
    <w:lvl w:ilvl="8">
      <w:start w:val="0"/>
      <w:numFmt w:val="bullet"/>
      <w:lvlText w:val="•"/>
      <w:lvlJc w:val="left"/>
      <w:pPr>
        <w:ind w:left="9212" w:hanging="778"/>
      </w:pPr>
      <w:rPr>
        <w:rFonts w:hint="default"/>
        <w:lang w:val="en-US" w:eastAsia="en-US" w:bidi="ar-SA"/>
      </w:rPr>
    </w:lvl>
  </w:abstractNum>
  <w:abstractNum w:abstractNumId="2">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1">
    <w:multiLevelType w:val="hybridMultilevel"/>
    <w:lvl w:ilvl="0">
      <w:start w:val="1"/>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abstractNum w:abstractNumId="0">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74" w:hanging="677"/>
      </w:pPr>
      <w:rPr>
        <w:rFonts w:hint="default"/>
        <w:lang w:val="en-US" w:eastAsia="en-US" w:bidi="ar-SA"/>
      </w:rPr>
    </w:lvl>
    <w:lvl w:ilvl="2">
      <w:start w:val="0"/>
      <w:numFmt w:val="bullet"/>
      <w:lvlText w:val="•"/>
      <w:lvlJc w:val="left"/>
      <w:pPr>
        <w:ind w:left="3008" w:hanging="677"/>
      </w:pPr>
      <w:rPr>
        <w:rFonts w:hint="default"/>
        <w:lang w:val="en-US" w:eastAsia="en-US" w:bidi="ar-SA"/>
      </w:rPr>
    </w:lvl>
    <w:lvl w:ilvl="3">
      <w:start w:val="0"/>
      <w:numFmt w:val="bullet"/>
      <w:lvlText w:val="•"/>
      <w:lvlJc w:val="left"/>
      <w:pPr>
        <w:ind w:left="4042" w:hanging="677"/>
      </w:pPr>
      <w:rPr>
        <w:rFonts w:hint="default"/>
        <w:lang w:val="en-US" w:eastAsia="en-US" w:bidi="ar-SA"/>
      </w:rPr>
    </w:lvl>
    <w:lvl w:ilvl="4">
      <w:start w:val="0"/>
      <w:numFmt w:val="bullet"/>
      <w:lvlText w:val="•"/>
      <w:lvlJc w:val="left"/>
      <w:pPr>
        <w:ind w:left="5076" w:hanging="677"/>
      </w:pPr>
      <w:rPr>
        <w:rFonts w:hint="default"/>
        <w:lang w:val="en-US" w:eastAsia="en-US" w:bidi="ar-SA"/>
      </w:rPr>
    </w:lvl>
    <w:lvl w:ilvl="5">
      <w:start w:val="0"/>
      <w:numFmt w:val="bullet"/>
      <w:lvlText w:val="•"/>
      <w:lvlJc w:val="left"/>
      <w:pPr>
        <w:ind w:left="6110" w:hanging="677"/>
      </w:pPr>
      <w:rPr>
        <w:rFonts w:hint="default"/>
        <w:lang w:val="en-US" w:eastAsia="en-US" w:bidi="ar-SA"/>
      </w:rPr>
    </w:lvl>
    <w:lvl w:ilvl="6">
      <w:start w:val="0"/>
      <w:numFmt w:val="bullet"/>
      <w:lvlText w:val="•"/>
      <w:lvlJc w:val="left"/>
      <w:pPr>
        <w:ind w:left="7144" w:hanging="677"/>
      </w:pPr>
      <w:rPr>
        <w:rFonts w:hint="default"/>
        <w:lang w:val="en-US" w:eastAsia="en-US" w:bidi="ar-SA"/>
      </w:rPr>
    </w:lvl>
    <w:lvl w:ilvl="7">
      <w:start w:val="0"/>
      <w:numFmt w:val="bullet"/>
      <w:lvlText w:val="•"/>
      <w:lvlJc w:val="left"/>
      <w:pPr>
        <w:ind w:left="8178" w:hanging="677"/>
      </w:pPr>
      <w:rPr>
        <w:rFonts w:hint="default"/>
        <w:lang w:val="en-US" w:eastAsia="en-US" w:bidi="ar-SA"/>
      </w:rPr>
    </w:lvl>
    <w:lvl w:ilvl="8">
      <w:start w:val="0"/>
      <w:numFmt w:val="bullet"/>
      <w:lvlText w:val="•"/>
      <w:lvlJc w:val="left"/>
      <w:pPr>
        <w:ind w:left="9212" w:hanging="677"/>
      </w:pPr>
      <w:rPr>
        <w:rFonts w:hint="default"/>
        <w:lang w:val="en-US" w:eastAsia="en-US" w:bidi="ar-SA"/>
      </w:rPr>
    </w:lvl>
  </w:abstractNum>
  <w:num w:numId="71">
    <w:abstractNumId w:val="70"/>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126"/>
      <w:ind w:left="256"/>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932" w:hanging="676"/>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932" w:hanging="777"/>
      <w:outlineLvl w:val="3"/>
    </w:pPr>
    <w:rPr>
      <w:rFonts w:ascii="Arial" w:hAnsi="Arial" w:eastAsia="Arial" w:cs="Arial"/>
      <w:sz w:val="28"/>
      <w:szCs w:val="28"/>
      <w:lang w:val="en-US" w:eastAsia="en-US" w:bidi="ar-SA"/>
    </w:rPr>
  </w:style>
  <w:style w:styleId="Heading4" w:type="paragraph">
    <w:name w:val="Heading 4"/>
    <w:basedOn w:val="Normal"/>
    <w:uiPriority w:val="1"/>
    <w:qFormat/>
    <w:pPr>
      <w:spacing w:before="40"/>
      <w:ind w:left="155"/>
      <w:outlineLvl w:val="4"/>
    </w:pPr>
    <w:rPr>
      <w:rFonts w:ascii="Calibri" w:hAnsi="Calibri" w:eastAsia="Calibri" w:cs="Calibri"/>
      <w:b/>
      <w:bCs/>
      <w:sz w:val="22"/>
      <w:szCs w:val="22"/>
      <w:lang w:val="en-US" w:eastAsia="en-US" w:bidi="ar-SA"/>
    </w:rPr>
  </w:style>
  <w:style w:styleId="Heading5" w:type="paragraph">
    <w:name w:val="Heading 5"/>
    <w:basedOn w:val="Normal"/>
    <w:uiPriority w:val="1"/>
    <w:qFormat/>
    <w:pPr>
      <w:ind w:left="932" w:hanging="676"/>
      <w:outlineLvl w:val="5"/>
    </w:pPr>
    <w:rPr>
      <w:rFonts w:ascii="Times New Roman" w:hAnsi="Times New Roman" w:eastAsia="Times New Roman" w:cs="Times New Roman"/>
      <w:b/>
      <w:bCs/>
      <w:sz w:val="20"/>
      <w:szCs w:val="20"/>
      <w:lang w:val="en-US" w:eastAsia="en-US" w:bidi="ar-SA"/>
    </w:rPr>
  </w:style>
  <w:style w:styleId="ListParagraph" w:type="paragraph">
    <w:name w:val="List Paragraph"/>
    <w:basedOn w:val="Normal"/>
    <w:uiPriority w:val="1"/>
    <w:qFormat/>
    <w:pPr>
      <w:spacing w:before="63"/>
      <w:ind w:left="932" w:hanging="77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hyperlink" Target="https://urldefense.proofpoint.com/v2/url?u=https-3A__www.o-2Dran.org_s_O-2DRAN-2DUse-2DCases-2Dand-2DDeployment-2DScenarios-2DWhitepaper-2DFebruary-2D2020.pdf&amp;d=DwMGaQ&amp;c=LFYZ-o9_HUMeMTSQicvjIg&amp;r=g5seXX3-KPJ0bcoceVG5gqff_wk_0SftsTa5nghpRfQ&amp;m=hjEPK6j7IItjAl1QUO2_GM2WNiizLmWe3rx_qHftMRY&amp;s=dZyFH77oj5vvpU8JNQNIMIRQKmzQeaRYwB7kjZF8va4&amp;e"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s://www.acumos.org/" TargetMode="External"/><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hyperlink" Target="https://github.com/Adlik/Adlik" TargetMode="External"/><Relationship Id="rId3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2025-04-24T02:15:55Z</dcterms:created>
  <dcterms:modified xsi:type="dcterms:W3CDTF">2025-04-24T02:15:55Z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2021-07-21T00:00:00Z</vt:filetime>
  </property>
  <property fmtid="{D5CDD505-2E9C-101B-9397-08002B2CF9AE}" pid="3" name="Creator">
    <vt:lpwstr>Microsoft® Word 2016</vt:lpwstr>
  </property>
  <property fmtid="{D5CDD505-2E9C-101B-9397-08002B2CF9AE}" pid="4" name="LastSaved">
    <vt:filetime>2025-04-24T00:00:00Z</vt:filetime>
  </property>
  <property fmtid="{D5CDD505-2E9C-101B-9397-08002B2CF9AE}" pid="5" name="Producer">
    <vt:lpwstr>Microsoft® Word 2016</vt:lpwstr>
  </property>
</Properties>
</file>