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206"/>
      </w:tblGrid>
      <w:tr w:rsidR="001F4CBB" w14:paraId="2CF10D5B" w14:textId="77777777" w:rsidTr="00F84A2A">
        <w:trPr>
          <w:cantSplit/>
          <w:trHeight w:hRule="exact" w:val="1134"/>
        </w:trPr>
        <w:tc>
          <w:tcPr>
            <w:tcW w:w="10206" w:type="dxa"/>
            <w:vAlign w:val="bottom"/>
          </w:tcPr>
          <w:p w14:paraId="59300076" w14:textId="4510C4B3" w:rsidR="00AC0161" w:rsidRPr="006017CB" w:rsidRDefault="00AC0161" w:rsidP="0085295E">
            <w:pPr>
              <w:pStyle w:val="ZA"/>
              <w:framePr w:h="1134" w:hRule="exact" w:wrap="notBeside"/>
            </w:pPr>
            <w:bookmarkStart w:id="0" w:name="_Hlk129953749"/>
            <w:r w:rsidRPr="00474BBE">
              <w:drawing>
                <wp:anchor distT="0" distB="0" distL="114300" distR="114300" simplePos="0" relativeHeight="251658240" behindDoc="0" locked="0" layoutInCell="1" allowOverlap="1" wp14:anchorId="218E8ACE" wp14:editId="03BFEE18">
                  <wp:simplePos x="0" y="0"/>
                  <wp:positionH relativeFrom="margin">
                    <wp:align>inside</wp:align>
                  </wp:positionH>
                  <wp:positionV relativeFrom="paragraph">
                    <wp:posOffset>473</wp:posOffset>
                  </wp:positionV>
                  <wp:extent cx="1090800" cy="468000"/>
                  <wp:effectExtent l="0" t="0" r="0" b="8255"/>
                  <wp:wrapSquare wrapText="right"/>
                  <wp:docPr id="1" name="Picture 1"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r w:rsidR="00370E88">
              <w:fldChar w:fldCharType="begin"/>
            </w:r>
            <w:r w:rsidR="00370E88">
              <w:instrText xml:space="preserve"> DOCPROPERTY  "Document number"  \* MERGEFORMAT </w:instrText>
            </w:r>
            <w:r w:rsidR="00370E88">
              <w:fldChar w:fldCharType="separate"/>
            </w:r>
            <w:r w:rsidR="00366BE9">
              <w:t>O-RAN.WG2.R1AP-R004-v06.00</w:t>
            </w:r>
            <w:r w:rsidR="00370E88">
              <w:fldChar w:fldCharType="end"/>
            </w:r>
          </w:p>
          <w:p w14:paraId="25258F24" w14:textId="77777777" w:rsidR="002E1CEC" w:rsidRDefault="002E1CEC" w:rsidP="0085295E">
            <w:pPr>
              <w:framePr w:w="10206" w:h="1134" w:hRule="exact" w:wrap="notBeside" w:vAnchor="page" w:hAnchor="margin" w:y="1135"/>
              <w:spacing w:after="0" w:line="240" w:lineRule="auto"/>
              <w:jc w:val="center"/>
            </w:pPr>
          </w:p>
        </w:tc>
      </w:tr>
    </w:tbl>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25004" w14:paraId="502A62BE" w14:textId="77777777" w:rsidTr="00665F27">
        <w:trPr>
          <w:cantSplit/>
          <w:trHeight w:hRule="exact" w:val="284"/>
        </w:trPr>
        <w:tc>
          <w:tcPr>
            <w:tcW w:w="10206" w:type="dxa"/>
            <w:vAlign w:val="bottom"/>
          </w:tcPr>
          <w:p w14:paraId="6000B089" w14:textId="77777777" w:rsidR="00AC0161" w:rsidRPr="00405541" w:rsidRDefault="00AC0161" w:rsidP="00811BFE">
            <w:pPr>
              <w:pStyle w:val="ZB"/>
              <w:framePr w:w="0" w:hRule="auto" w:wrap="auto" w:vAnchor="margin" w:hAnchor="text" w:yAlign="inline"/>
              <w:rPr>
                <w:lang w:val="en-US"/>
              </w:rPr>
            </w:pPr>
            <w:bookmarkStart w:id="1" w:name="_Hlk129953668"/>
            <w:bookmarkEnd w:id="0"/>
            <w:r w:rsidRPr="00405541">
              <w:rPr>
                <w:lang w:val="en-US"/>
              </w:rPr>
              <w:t>Technical Specification</w:t>
            </w:r>
            <w:r>
              <w:rPr>
                <w:lang w:val="en-US"/>
              </w:rPr>
              <w:t xml:space="preserve"> </w:t>
            </w:r>
          </w:p>
          <w:p w14:paraId="369A1528" w14:textId="77777777" w:rsidR="002E1CEC" w:rsidRDefault="002E1CEC" w:rsidP="00811BFE">
            <w:pPr>
              <w:spacing w:after="0" w:line="240" w:lineRule="auto"/>
            </w:pPr>
          </w:p>
        </w:tc>
      </w:tr>
      <w:tr w:rsidR="00DC52F9" w14:paraId="7769BD41" w14:textId="77777777" w:rsidTr="00665F27">
        <w:trPr>
          <w:cantSplit/>
          <w:trHeight w:hRule="exact" w:val="4706"/>
        </w:trPr>
        <w:tc>
          <w:tcPr>
            <w:tcW w:w="10206" w:type="dxa"/>
          </w:tcPr>
          <w:p w14:paraId="4C0F0619" w14:textId="5D51BCF4" w:rsidR="00D752E2" w:rsidRPr="00405541" w:rsidRDefault="00D752E2" w:rsidP="00811BFE">
            <w:pPr>
              <w:pStyle w:val="ZB"/>
              <w:framePr w:w="0" w:hRule="auto" w:wrap="auto" w:vAnchor="margin" w:hAnchor="text" w:yAlign="inline"/>
              <w:rPr>
                <w:lang w:val="en-US"/>
              </w:rPr>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9"/>
      </w:tblGrid>
      <w:tr w:rsidR="001F4CBB" w14:paraId="6F0337A8" w14:textId="77777777" w:rsidTr="007727ED">
        <w:trPr>
          <w:cantSplit/>
          <w:trHeight w:hRule="exact" w:val="1191"/>
        </w:trPr>
        <w:tc>
          <w:tcPr>
            <w:tcW w:w="10349" w:type="dxa"/>
          </w:tcPr>
          <w:p w14:paraId="162176F1" w14:textId="6642ACE1" w:rsidR="00426D7F" w:rsidRPr="00426D7F" w:rsidRDefault="00286AE6" w:rsidP="00426D7F">
            <w:pPr>
              <w:pStyle w:val="ZT"/>
              <w:framePr w:wrap="notBeside"/>
            </w:pPr>
            <w:r>
              <w:br/>
            </w:r>
            <w:r w:rsidR="00426D7F" w:rsidRPr="00426D7F">
              <w:t xml:space="preserve"> </w:t>
            </w:r>
          </w:p>
          <w:p w14:paraId="782F9D9A" w14:textId="69B53A48" w:rsidR="00AC0161" w:rsidRPr="000C71FF" w:rsidRDefault="00AC0161" w:rsidP="001F4CBB">
            <w:pPr>
              <w:pStyle w:val="ZT"/>
              <w:framePr w:wrap="notBeside" w:vAnchor="text" w:y="1"/>
              <w:rPr>
                <w:lang w:val="en-US"/>
              </w:rPr>
            </w:pPr>
            <w:r w:rsidRPr="000C71FF">
              <w:rPr>
                <w:lang w:val="en-US"/>
              </w:rPr>
              <w:fldChar w:fldCharType="begin"/>
            </w:r>
            <w:r w:rsidRPr="000C71FF">
              <w:rPr>
                <w:lang w:val="en-US"/>
              </w:rPr>
              <w:instrText xml:space="preserve"> DOCPROPERTY  TITLE  \* MERGEFORMAT </w:instrText>
            </w:r>
            <w:r w:rsidRPr="000C71FF">
              <w:rPr>
                <w:lang w:val="en-US"/>
              </w:rPr>
              <w:fldChar w:fldCharType="separate"/>
            </w:r>
            <w:r w:rsidR="00ED365C">
              <w:rPr>
                <w:lang w:val="en-US"/>
              </w:rPr>
              <w:t xml:space="preserve">R1 interface: Application Protocols for R1 </w:t>
            </w:r>
            <w:r w:rsidR="00ED365C" w:rsidRPr="00ED365C">
              <w:t>Services</w:t>
            </w:r>
            <w:r w:rsidR="00ED365C">
              <w:rPr>
                <w:lang w:val="en-US"/>
              </w:rPr>
              <w:t xml:space="preserve"> </w:t>
            </w:r>
            <w:r w:rsidRPr="000C71FF">
              <w:rPr>
                <w:lang w:val="en-US"/>
              </w:rPr>
              <w:fldChar w:fldCharType="end"/>
            </w:r>
          </w:p>
          <w:p w14:paraId="7AC4E7F2" w14:textId="6A45EFA0" w:rsidR="002E1CEC" w:rsidRDefault="002E1CEC" w:rsidP="001F4CBB">
            <w:pPr>
              <w:pStyle w:val="Guidance"/>
              <w:framePr w:wrap="notBeside" w:vAnchor="text" w:hAnchor="margin" w:y="1" w:anchorLock="1"/>
            </w:pPr>
          </w:p>
        </w:tc>
      </w:tr>
    </w:tbl>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8"/>
      </w:tblGrid>
      <w:tr w:rsidR="00C235A2" w14:paraId="3E8C38ED" w14:textId="0E3686FF" w:rsidTr="007C16AB">
        <w:trPr>
          <w:cantSplit/>
          <w:trHeight w:hRule="exact" w:val="4253"/>
        </w:trPr>
        <w:tc>
          <w:tcPr>
            <w:tcW w:w="10348" w:type="dxa"/>
          </w:tcPr>
          <w:p w14:paraId="5CE5A287" w14:textId="26EF1EBD" w:rsidR="00C235A2" w:rsidRPr="00D752E2" w:rsidRDefault="00C235A2" w:rsidP="00EB4F38">
            <w:pPr>
              <w:pStyle w:val="Guidance"/>
            </w:pPr>
          </w:p>
        </w:tc>
      </w:tr>
      <w:tr w:rsidR="00C235A2" w14:paraId="31DDB8E9" w14:textId="7098F03A" w:rsidTr="004220B8">
        <w:trPr>
          <w:cantSplit/>
          <w:trHeight w:hRule="exact" w:val="2608"/>
        </w:trPr>
        <w:tc>
          <w:tcPr>
            <w:tcW w:w="10348" w:type="dxa"/>
            <w:vAlign w:val="bottom"/>
          </w:tcPr>
          <w:p w14:paraId="4F5E2FC2" w14:textId="4EEF24C1" w:rsidR="00C235A2" w:rsidRDefault="00C235A2" w:rsidP="00F813AD">
            <w:r w:rsidRPr="00AC0161">
              <w:t>Copyright © 202</w:t>
            </w:r>
            <w:r w:rsidR="008A4541">
              <w:t>4</w:t>
            </w:r>
            <w:r w:rsidRPr="00AC0161">
              <w:t xml:space="preserve"> by the O-RAN ALLIANCE e.V.</w:t>
            </w:r>
          </w:p>
          <w:p w14:paraId="1EE1A281" w14:textId="77777777" w:rsidR="00C235A2" w:rsidRDefault="00C235A2" w:rsidP="00F813AD">
            <w:r w:rsidRPr="00AC0161">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8F9B1EA" w14:textId="77777777" w:rsidR="00C235A2" w:rsidRDefault="00C235A2" w:rsidP="00F813AD">
            <w:r w:rsidRPr="00AC0161">
              <w:t>O-RAN ALLIANCE e.V., Buschkauler Weg 27, 53347 Alfter, Germany</w:t>
            </w:r>
          </w:p>
          <w:p w14:paraId="6C29C492" w14:textId="77777777" w:rsidR="00C235A2" w:rsidRPr="003253EE" w:rsidRDefault="00C235A2" w:rsidP="00F813AD">
            <w:pPr>
              <w:rPr>
                <w:lang w:eastAsia="ja-JP"/>
              </w:rPr>
            </w:pPr>
            <w:r w:rsidRPr="003253EE">
              <w:rPr>
                <w:lang w:eastAsia="ja-JP"/>
              </w:rPr>
              <w:t>Register of Associations, Bonn VR 11238, VAT ID DE321720189</w:t>
            </w:r>
          </w:p>
          <w:p w14:paraId="3644E372" w14:textId="77777777" w:rsidR="00C235A2" w:rsidRPr="00AC0161" w:rsidRDefault="00C235A2" w:rsidP="00811BFE">
            <w:pPr>
              <w:spacing w:after="0" w:line="240" w:lineRule="auto"/>
            </w:pPr>
          </w:p>
        </w:tc>
      </w:tr>
      <w:bookmarkEnd w:id="1"/>
    </w:tbl>
    <w:p w14:paraId="523302BA" w14:textId="50420C9B" w:rsidR="00B712F2" w:rsidRDefault="00B712F2" w:rsidP="00F813AD"/>
    <w:p w14:paraId="47B43AB9" w14:textId="7C43DAEF" w:rsidR="00080512" w:rsidRPr="00286492" w:rsidRDefault="001A4D49" w:rsidP="00427D73">
      <w:pPr>
        <w:pStyle w:val="TT"/>
      </w:pPr>
      <w:r>
        <w:lastRenderedPageBreak/>
        <w:t>C</w:t>
      </w:r>
      <w:r w:rsidR="00080512" w:rsidRPr="00286492">
        <w:t>ontents</w:t>
      </w:r>
    </w:p>
    <w:p w14:paraId="6B095FEB" w14:textId="4413BF83" w:rsidR="00D23402" w:rsidRDefault="00EE1889">
      <w:pPr>
        <w:pStyle w:val="TOC1"/>
        <w:rPr>
          <w:rFonts w:asciiTheme="minorHAnsi" w:eastAsiaTheme="minorEastAsia" w:hAnsiTheme="minorHAnsi" w:cstheme="minorBidi"/>
          <w:kern w:val="2"/>
          <w:szCs w:val="22"/>
          <w:lang w:val="en-IE" w:eastAsia="en-IE"/>
          <w14:ligatures w14:val="standardContextual"/>
        </w:rPr>
      </w:pPr>
      <w:r>
        <w:rPr>
          <w:rFonts w:eastAsia="Yu Mincho"/>
        </w:rPr>
        <w:fldChar w:fldCharType="begin"/>
      </w:r>
      <w:r>
        <w:rPr>
          <w:rFonts w:eastAsia="Yu Mincho"/>
        </w:rPr>
        <w:instrText xml:space="preserve"> TOC \o "1-3" \t "Heading 8,8" </w:instrText>
      </w:r>
      <w:r>
        <w:rPr>
          <w:rFonts w:eastAsia="Yu Mincho"/>
        </w:rPr>
        <w:fldChar w:fldCharType="separate"/>
      </w:r>
      <w:r w:rsidR="00D23402">
        <w:t>Foreword</w:t>
      </w:r>
      <w:r w:rsidR="00D23402">
        <w:tab/>
      </w:r>
      <w:r w:rsidR="00D23402">
        <w:fldChar w:fldCharType="begin"/>
      </w:r>
      <w:r w:rsidR="00D23402">
        <w:instrText xml:space="preserve"> PAGEREF _Toc172288699 \h </w:instrText>
      </w:r>
      <w:r w:rsidR="00D23402">
        <w:fldChar w:fldCharType="separate"/>
      </w:r>
      <w:r w:rsidR="00D23402">
        <w:t>7</w:t>
      </w:r>
      <w:r w:rsidR="00D23402">
        <w:fldChar w:fldCharType="end"/>
      </w:r>
    </w:p>
    <w:p w14:paraId="61B1B1F4" w14:textId="22587080" w:rsidR="00D23402" w:rsidRDefault="00D23402">
      <w:pPr>
        <w:pStyle w:val="TOC1"/>
        <w:rPr>
          <w:rFonts w:asciiTheme="minorHAnsi" w:eastAsiaTheme="minorEastAsia" w:hAnsiTheme="minorHAnsi" w:cstheme="minorBidi"/>
          <w:kern w:val="2"/>
          <w:szCs w:val="22"/>
          <w:lang w:val="en-IE" w:eastAsia="en-IE"/>
          <w14:ligatures w14:val="standardContextual"/>
        </w:rPr>
      </w:pPr>
      <w:r>
        <w:t>Modal verbs terminology</w:t>
      </w:r>
      <w:r>
        <w:tab/>
      </w:r>
      <w:r>
        <w:fldChar w:fldCharType="begin"/>
      </w:r>
      <w:r>
        <w:instrText xml:space="preserve"> PAGEREF _Toc172288700 \h </w:instrText>
      </w:r>
      <w:r>
        <w:fldChar w:fldCharType="separate"/>
      </w:r>
      <w:r>
        <w:t>7</w:t>
      </w:r>
      <w:r>
        <w:fldChar w:fldCharType="end"/>
      </w:r>
    </w:p>
    <w:p w14:paraId="7904D9F2" w14:textId="670B0561" w:rsidR="00D23402" w:rsidRDefault="00D23402">
      <w:pPr>
        <w:pStyle w:val="TOC1"/>
        <w:rPr>
          <w:rFonts w:asciiTheme="minorHAnsi" w:eastAsiaTheme="minorEastAsia" w:hAnsiTheme="minorHAnsi" w:cstheme="minorBidi"/>
          <w:kern w:val="2"/>
          <w:szCs w:val="22"/>
          <w:lang w:val="en-IE" w:eastAsia="en-IE"/>
          <w14:ligatures w14:val="standardContextual"/>
        </w:rPr>
      </w:pPr>
      <w:r>
        <w:t>1</w:t>
      </w:r>
      <w:r>
        <w:rPr>
          <w:rFonts w:asciiTheme="minorHAnsi" w:eastAsiaTheme="minorEastAsia" w:hAnsiTheme="minorHAnsi" w:cstheme="minorBidi"/>
          <w:kern w:val="2"/>
          <w:szCs w:val="22"/>
          <w:lang w:val="en-IE" w:eastAsia="en-IE"/>
          <w14:ligatures w14:val="standardContextual"/>
        </w:rPr>
        <w:tab/>
      </w:r>
      <w:r>
        <w:t>Scope</w:t>
      </w:r>
      <w:r>
        <w:tab/>
      </w:r>
      <w:r>
        <w:fldChar w:fldCharType="begin"/>
      </w:r>
      <w:r>
        <w:instrText xml:space="preserve"> PAGEREF _Toc172288701 \h </w:instrText>
      </w:r>
      <w:r>
        <w:fldChar w:fldCharType="separate"/>
      </w:r>
      <w:r>
        <w:t>8</w:t>
      </w:r>
      <w:r>
        <w:fldChar w:fldCharType="end"/>
      </w:r>
    </w:p>
    <w:p w14:paraId="4A29FFDE" w14:textId="58622D8D" w:rsidR="00D23402" w:rsidRDefault="00D23402">
      <w:pPr>
        <w:pStyle w:val="TOC1"/>
        <w:rPr>
          <w:rFonts w:asciiTheme="minorHAnsi" w:eastAsiaTheme="minorEastAsia" w:hAnsiTheme="minorHAnsi" w:cstheme="minorBidi"/>
          <w:kern w:val="2"/>
          <w:szCs w:val="22"/>
          <w:lang w:val="en-IE" w:eastAsia="en-IE"/>
          <w14:ligatures w14:val="standardContextual"/>
        </w:rPr>
      </w:pPr>
      <w:r>
        <w:t>2</w:t>
      </w:r>
      <w:r>
        <w:rPr>
          <w:rFonts w:asciiTheme="minorHAnsi" w:eastAsiaTheme="minorEastAsia" w:hAnsiTheme="minorHAnsi" w:cstheme="minorBidi"/>
          <w:kern w:val="2"/>
          <w:szCs w:val="22"/>
          <w:lang w:val="en-IE" w:eastAsia="en-IE"/>
          <w14:ligatures w14:val="standardContextual"/>
        </w:rPr>
        <w:tab/>
      </w:r>
      <w:r>
        <w:t>References</w:t>
      </w:r>
      <w:r>
        <w:tab/>
      </w:r>
      <w:r>
        <w:fldChar w:fldCharType="begin"/>
      </w:r>
      <w:r>
        <w:instrText xml:space="preserve"> PAGEREF _Toc172288702 \h </w:instrText>
      </w:r>
      <w:r>
        <w:fldChar w:fldCharType="separate"/>
      </w:r>
      <w:r>
        <w:t>8</w:t>
      </w:r>
      <w:r>
        <w:fldChar w:fldCharType="end"/>
      </w:r>
    </w:p>
    <w:p w14:paraId="4849B14E" w14:textId="50B6553E"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2.1</w:t>
      </w:r>
      <w:r>
        <w:rPr>
          <w:rFonts w:asciiTheme="minorHAnsi" w:eastAsiaTheme="minorEastAsia" w:hAnsiTheme="minorHAnsi" w:cstheme="minorBidi"/>
          <w:kern w:val="2"/>
          <w:sz w:val="22"/>
          <w:szCs w:val="22"/>
          <w:lang w:val="en-IE" w:eastAsia="en-IE"/>
          <w14:ligatures w14:val="standardContextual"/>
        </w:rPr>
        <w:tab/>
      </w:r>
      <w:r>
        <w:t>Normative references</w:t>
      </w:r>
      <w:r>
        <w:tab/>
      </w:r>
      <w:r>
        <w:fldChar w:fldCharType="begin"/>
      </w:r>
      <w:r>
        <w:instrText xml:space="preserve"> PAGEREF _Toc172288703 \h </w:instrText>
      </w:r>
      <w:r>
        <w:fldChar w:fldCharType="separate"/>
      </w:r>
      <w:r>
        <w:t>8</w:t>
      </w:r>
      <w:r>
        <w:fldChar w:fldCharType="end"/>
      </w:r>
    </w:p>
    <w:p w14:paraId="4E23C604" w14:textId="554E95F9"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2.2</w:t>
      </w:r>
      <w:r>
        <w:rPr>
          <w:rFonts w:asciiTheme="minorHAnsi" w:eastAsiaTheme="minorEastAsia" w:hAnsiTheme="minorHAnsi" w:cstheme="minorBidi"/>
          <w:kern w:val="2"/>
          <w:sz w:val="22"/>
          <w:szCs w:val="22"/>
          <w:lang w:val="en-IE" w:eastAsia="en-IE"/>
          <w14:ligatures w14:val="standardContextual"/>
        </w:rPr>
        <w:tab/>
      </w:r>
      <w:r>
        <w:t>Informative references</w:t>
      </w:r>
      <w:r>
        <w:tab/>
      </w:r>
      <w:r>
        <w:fldChar w:fldCharType="begin"/>
      </w:r>
      <w:r>
        <w:instrText xml:space="preserve"> PAGEREF _Toc172288704 \h </w:instrText>
      </w:r>
      <w:r>
        <w:fldChar w:fldCharType="separate"/>
      </w:r>
      <w:r>
        <w:t>9</w:t>
      </w:r>
      <w:r>
        <w:fldChar w:fldCharType="end"/>
      </w:r>
    </w:p>
    <w:p w14:paraId="4D7068A2" w14:textId="5CB9FBDA" w:rsidR="00D23402" w:rsidRDefault="00D23402">
      <w:pPr>
        <w:pStyle w:val="TOC1"/>
        <w:rPr>
          <w:rFonts w:asciiTheme="minorHAnsi" w:eastAsiaTheme="minorEastAsia" w:hAnsiTheme="minorHAnsi" w:cstheme="minorBidi"/>
          <w:kern w:val="2"/>
          <w:szCs w:val="22"/>
          <w:lang w:val="en-IE" w:eastAsia="en-IE"/>
          <w14:ligatures w14:val="standardContextual"/>
        </w:rPr>
      </w:pPr>
      <w:r>
        <w:t>3</w:t>
      </w:r>
      <w:r>
        <w:rPr>
          <w:rFonts w:asciiTheme="minorHAnsi" w:eastAsiaTheme="minorEastAsia" w:hAnsiTheme="minorHAnsi" w:cstheme="minorBidi"/>
          <w:kern w:val="2"/>
          <w:szCs w:val="22"/>
          <w:lang w:val="en-IE" w:eastAsia="en-IE"/>
          <w14:ligatures w14:val="standardContextual"/>
        </w:rPr>
        <w:tab/>
      </w:r>
      <w:r>
        <w:t>Definition of terms, symbols and abbreviations</w:t>
      </w:r>
      <w:r>
        <w:tab/>
      </w:r>
      <w:r>
        <w:fldChar w:fldCharType="begin"/>
      </w:r>
      <w:r>
        <w:instrText xml:space="preserve"> PAGEREF _Toc172288705 \h </w:instrText>
      </w:r>
      <w:r>
        <w:fldChar w:fldCharType="separate"/>
      </w:r>
      <w:r>
        <w:t>9</w:t>
      </w:r>
      <w:r>
        <w:fldChar w:fldCharType="end"/>
      </w:r>
    </w:p>
    <w:p w14:paraId="6C6AFF3E" w14:textId="7A20E560"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3.1</w:t>
      </w:r>
      <w:r>
        <w:rPr>
          <w:rFonts w:asciiTheme="minorHAnsi" w:eastAsiaTheme="minorEastAsia" w:hAnsiTheme="minorHAnsi" w:cstheme="minorBidi"/>
          <w:kern w:val="2"/>
          <w:sz w:val="22"/>
          <w:szCs w:val="22"/>
          <w:lang w:val="en-IE" w:eastAsia="en-IE"/>
          <w14:ligatures w14:val="standardContextual"/>
        </w:rPr>
        <w:tab/>
      </w:r>
      <w:r>
        <w:t>Terms</w:t>
      </w:r>
      <w:r>
        <w:tab/>
      </w:r>
      <w:r>
        <w:fldChar w:fldCharType="begin"/>
      </w:r>
      <w:r>
        <w:instrText xml:space="preserve"> PAGEREF _Toc172288706 \h </w:instrText>
      </w:r>
      <w:r>
        <w:fldChar w:fldCharType="separate"/>
      </w:r>
      <w:r>
        <w:t>9</w:t>
      </w:r>
      <w:r>
        <w:fldChar w:fldCharType="end"/>
      </w:r>
    </w:p>
    <w:p w14:paraId="5FCED90B" w14:textId="18D131B7"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3.2</w:t>
      </w:r>
      <w:r>
        <w:rPr>
          <w:rFonts w:asciiTheme="minorHAnsi" w:eastAsiaTheme="minorEastAsia" w:hAnsiTheme="minorHAnsi" w:cstheme="minorBidi"/>
          <w:kern w:val="2"/>
          <w:sz w:val="22"/>
          <w:szCs w:val="22"/>
          <w:lang w:val="en-IE" w:eastAsia="en-IE"/>
          <w14:ligatures w14:val="standardContextual"/>
        </w:rPr>
        <w:tab/>
      </w:r>
      <w:r>
        <w:t>Symbols</w:t>
      </w:r>
      <w:r>
        <w:tab/>
      </w:r>
      <w:r>
        <w:fldChar w:fldCharType="begin"/>
      </w:r>
      <w:r>
        <w:instrText xml:space="preserve"> PAGEREF _Toc172288707 \h </w:instrText>
      </w:r>
      <w:r>
        <w:fldChar w:fldCharType="separate"/>
      </w:r>
      <w:r>
        <w:t>9</w:t>
      </w:r>
      <w:r>
        <w:fldChar w:fldCharType="end"/>
      </w:r>
    </w:p>
    <w:p w14:paraId="1D696E03" w14:textId="206FFEE5"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3.3</w:t>
      </w:r>
      <w:r>
        <w:rPr>
          <w:rFonts w:asciiTheme="minorHAnsi" w:eastAsiaTheme="minorEastAsia" w:hAnsiTheme="minorHAnsi" w:cstheme="minorBidi"/>
          <w:kern w:val="2"/>
          <w:sz w:val="22"/>
          <w:szCs w:val="22"/>
          <w:lang w:val="en-IE" w:eastAsia="en-IE"/>
          <w14:ligatures w14:val="standardContextual"/>
        </w:rPr>
        <w:tab/>
      </w:r>
      <w:r>
        <w:t>Abbreviations</w:t>
      </w:r>
      <w:r>
        <w:tab/>
      </w:r>
      <w:r>
        <w:fldChar w:fldCharType="begin"/>
      </w:r>
      <w:r>
        <w:instrText xml:space="preserve"> PAGEREF _Toc172288708 \h </w:instrText>
      </w:r>
      <w:r>
        <w:fldChar w:fldCharType="separate"/>
      </w:r>
      <w:r>
        <w:t>10</w:t>
      </w:r>
      <w:r>
        <w:fldChar w:fldCharType="end"/>
      </w:r>
    </w:p>
    <w:p w14:paraId="70AE3BF5" w14:textId="0D57AE63" w:rsidR="00D23402" w:rsidRDefault="00D23402">
      <w:pPr>
        <w:pStyle w:val="TOC1"/>
        <w:rPr>
          <w:rFonts w:asciiTheme="minorHAnsi" w:eastAsiaTheme="minorEastAsia" w:hAnsiTheme="minorHAnsi" w:cstheme="minorBidi"/>
          <w:kern w:val="2"/>
          <w:szCs w:val="22"/>
          <w:lang w:val="en-IE" w:eastAsia="en-IE"/>
          <w14:ligatures w14:val="standardContextual"/>
        </w:rPr>
      </w:pPr>
      <w:r>
        <w:t>4</w:t>
      </w:r>
      <w:r>
        <w:rPr>
          <w:rFonts w:asciiTheme="minorHAnsi" w:eastAsiaTheme="minorEastAsia" w:hAnsiTheme="minorHAnsi" w:cstheme="minorBidi"/>
          <w:kern w:val="2"/>
          <w:szCs w:val="22"/>
          <w:lang w:val="en-IE" w:eastAsia="en-IE"/>
          <w14:ligatures w14:val="standardContextual"/>
        </w:rPr>
        <w:tab/>
      </w:r>
      <w:r>
        <w:t>Application protocol for the R1 services</w:t>
      </w:r>
      <w:r>
        <w:tab/>
      </w:r>
      <w:r>
        <w:fldChar w:fldCharType="begin"/>
      </w:r>
      <w:r>
        <w:instrText xml:space="preserve"> PAGEREF _Toc172288709 \h </w:instrText>
      </w:r>
      <w:r>
        <w:fldChar w:fldCharType="separate"/>
      </w:r>
      <w:r>
        <w:t>11</w:t>
      </w:r>
      <w:r>
        <w:fldChar w:fldCharType="end"/>
      </w:r>
    </w:p>
    <w:p w14:paraId="673F2228" w14:textId="407A1FDF"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_Toc172288710 \h </w:instrText>
      </w:r>
      <w:r>
        <w:fldChar w:fldCharType="separate"/>
      </w:r>
      <w:r>
        <w:t>11</w:t>
      </w:r>
      <w:r>
        <w:fldChar w:fldCharType="end"/>
      </w:r>
    </w:p>
    <w:p w14:paraId="7C0E57FB" w14:textId="6BC12A43"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4.2</w:t>
      </w:r>
      <w:r>
        <w:rPr>
          <w:rFonts w:asciiTheme="minorHAnsi" w:eastAsiaTheme="minorEastAsia" w:hAnsiTheme="minorHAnsi" w:cstheme="minorBidi"/>
          <w:kern w:val="2"/>
          <w:sz w:val="22"/>
          <w:szCs w:val="22"/>
          <w:lang w:val="en-IE" w:eastAsia="en-IE"/>
          <w14:ligatures w14:val="standardContextual"/>
        </w:rPr>
        <w:tab/>
      </w:r>
      <w:r>
        <w:t>Version conventions for the present document</w:t>
      </w:r>
      <w:r>
        <w:tab/>
      </w:r>
      <w:r>
        <w:fldChar w:fldCharType="begin"/>
      </w:r>
      <w:r>
        <w:instrText xml:space="preserve"> PAGEREF _Toc172288711 \h </w:instrText>
      </w:r>
      <w:r>
        <w:fldChar w:fldCharType="separate"/>
      </w:r>
      <w:r>
        <w:t>11</w:t>
      </w:r>
      <w:r>
        <w:fldChar w:fldCharType="end"/>
      </w:r>
    </w:p>
    <w:p w14:paraId="4D523743" w14:textId="5C969E11" w:rsidR="00D23402" w:rsidRDefault="00D23402">
      <w:pPr>
        <w:pStyle w:val="TOC1"/>
        <w:rPr>
          <w:rFonts w:asciiTheme="minorHAnsi" w:eastAsiaTheme="minorEastAsia" w:hAnsiTheme="minorHAnsi" w:cstheme="minorBidi"/>
          <w:kern w:val="2"/>
          <w:szCs w:val="22"/>
          <w:lang w:val="en-IE" w:eastAsia="en-IE"/>
          <w14:ligatures w14:val="standardContextual"/>
        </w:rPr>
      </w:pPr>
      <w:r>
        <w:t>5</w:t>
      </w:r>
      <w:r>
        <w:rPr>
          <w:rFonts w:asciiTheme="minorHAnsi" w:eastAsiaTheme="minorEastAsia" w:hAnsiTheme="minorHAnsi" w:cstheme="minorBidi"/>
          <w:kern w:val="2"/>
          <w:szCs w:val="22"/>
          <w:lang w:val="en-IE" w:eastAsia="en-IE"/>
          <w14:ligatures w14:val="standardContextual"/>
        </w:rPr>
        <w:tab/>
      </w:r>
      <w:r>
        <w:t>RESTful R1 service APIs</w:t>
      </w:r>
      <w:r>
        <w:tab/>
      </w:r>
      <w:r>
        <w:fldChar w:fldCharType="begin"/>
      </w:r>
      <w:r>
        <w:instrText xml:space="preserve"> PAGEREF _Toc172288712 \h </w:instrText>
      </w:r>
      <w:r>
        <w:fldChar w:fldCharType="separate"/>
      </w:r>
      <w:r>
        <w:t>11</w:t>
      </w:r>
      <w:r>
        <w:fldChar w:fldCharType="end"/>
      </w:r>
    </w:p>
    <w:p w14:paraId="661EE193" w14:textId="50A0C870"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5.1</w:t>
      </w:r>
      <w:r>
        <w:rPr>
          <w:rFonts w:asciiTheme="minorHAnsi" w:eastAsiaTheme="minorEastAsia" w:hAnsiTheme="minorHAnsi" w:cstheme="minorBidi"/>
          <w:kern w:val="2"/>
          <w:sz w:val="22"/>
          <w:szCs w:val="22"/>
          <w:lang w:val="en-IE" w:eastAsia="en-IE"/>
          <w14:ligatures w14:val="standardContextual"/>
        </w:rPr>
        <w:tab/>
      </w:r>
      <w:r>
        <w:t>Overview</w:t>
      </w:r>
      <w:r>
        <w:tab/>
      </w:r>
      <w:r>
        <w:fldChar w:fldCharType="begin"/>
      </w:r>
      <w:r>
        <w:instrText xml:space="preserve"> PAGEREF _Toc172288713 \h </w:instrText>
      </w:r>
      <w:r>
        <w:fldChar w:fldCharType="separate"/>
      </w:r>
      <w:r>
        <w:t>11</w:t>
      </w:r>
      <w:r>
        <w:fldChar w:fldCharType="end"/>
      </w:r>
    </w:p>
    <w:p w14:paraId="49C0B53E" w14:textId="03DD001C"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5.2</w:t>
      </w:r>
      <w:r>
        <w:rPr>
          <w:rFonts w:asciiTheme="minorHAnsi" w:eastAsiaTheme="minorEastAsia" w:hAnsiTheme="minorHAnsi" w:cstheme="minorBidi"/>
          <w:kern w:val="2"/>
          <w:sz w:val="22"/>
          <w:szCs w:val="22"/>
          <w:lang w:val="en-IE" w:eastAsia="en-IE"/>
          <w14:ligatures w14:val="standardContextual"/>
        </w:rPr>
        <w:tab/>
      </w:r>
      <w:r>
        <w:t>Versioning of RESTful R1 service APIs</w:t>
      </w:r>
      <w:r>
        <w:tab/>
      </w:r>
      <w:r>
        <w:fldChar w:fldCharType="begin"/>
      </w:r>
      <w:r>
        <w:instrText xml:space="preserve"> PAGEREF _Toc172288714 \h </w:instrText>
      </w:r>
      <w:r>
        <w:fldChar w:fldCharType="separate"/>
      </w:r>
      <w:r>
        <w:t>12</w:t>
      </w:r>
      <w:r>
        <w:fldChar w:fldCharType="end"/>
      </w:r>
    </w:p>
    <w:p w14:paraId="00F5FA7F" w14:textId="24AFC17A"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5.3</w:t>
      </w:r>
      <w:r>
        <w:rPr>
          <w:rFonts w:asciiTheme="minorHAnsi" w:eastAsiaTheme="minorEastAsia" w:hAnsiTheme="minorHAnsi" w:cstheme="minorBidi"/>
          <w:kern w:val="2"/>
          <w:sz w:val="22"/>
          <w:szCs w:val="22"/>
          <w:lang w:val="en-IE" w:eastAsia="en-IE"/>
          <w14:ligatures w14:val="standardContextual"/>
        </w:rPr>
        <w:tab/>
      </w:r>
      <w:r>
        <w:t>URI structure and supported content formats</w:t>
      </w:r>
      <w:r>
        <w:tab/>
      </w:r>
      <w:r>
        <w:fldChar w:fldCharType="begin"/>
      </w:r>
      <w:r>
        <w:instrText xml:space="preserve"> PAGEREF _Toc172288715 \h </w:instrText>
      </w:r>
      <w:r>
        <w:fldChar w:fldCharType="separate"/>
      </w:r>
      <w:r>
        <w:t>12</w:t>
      </w:r>
      <w:r>
        <w:fldChar w:fldCharType="end"/>
      </w:r>
    </w:p>
    <w:p w14:paraId="77978DFC" w14:textId="140C0059"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5.4</w:t>
      </w:r>
      <w:r>
        <w:rPr>
          <w:rFonts w:asciiTheme="minorHAnsi" w:eastAsiaTheme="minorEastAsia" w:hAnsiTheme="minorHAnsi" w:cstheme="minorBidi"/>
          <w:kern w:val="2"/>
          <w:sz w:val="22"/>
          <w:szCs w:val="22"/>
          <w:lang w:val="en-IE" w:eastAsia="en-IE"/>
          <w14:ligatures w14:val="standardContextual"/>
        </w:rPr>
        <w:tab/>
      </w:r>
      <w:r>
        <w:t>General considerations for RESTful R1 service APIs</w:t>
      </w:r>
      <w:r>
        <w:tab/>
      </w:r>
      <w:r>
        <w:fldChar w:fldCharType="begin"/>
      </w:r>
      <w:r>
        <w:instrText xml:space="preserve"> PAGEREF _Toc172288716 \h </w:instrText>
      </w:r>
      <w:r>
        <w:fldChar w:fldCharType="separate"/>
      </w:r>
      <w:r>
        <w:t>14</w:t>
      </w:r>
      <w:r>
        <w:fldChar w:fldCharType="end"/>
      </w:r>
    </w:p>
    <w:p w14:paraId="0C2EF111" w14:textId="2220B2C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5.4.1</w:t>
      </w:r>
      <w:r>
        <w:rPr>
          <w:rFonts w:asciiTheme="minorHAnsi" w:eastAsiaTheme="minorEastAsia" w:hAnsiTheme="minorHAnsi" w:cstheme="minorBidi"/>
          <w:kern w:val="2"/>
          <w:sz w:val="22"/>
          <w:szCs w:val="22"/>
          <w:lang w:val="en-IE" w:eastAsia="en-IE"/>
          <w14:ligatures w14:val="standardContextual"/>
        </w:rPr>
        <w:tab/>
      </w:r>
      <w:r>
        <w:t>Usage of HTTP header fields</w:t>
      </w:r>
      <w:r>
        <w:tab/>
      </w:r>
      <w:r>
        <w:fldChar w:fldCharType="begin"/>
      </w:r>
      <w:r>
        <w:instrText xml:space="preserve"> PAGEREF _Toc172288717 \h </w:instrText>
      </w:r>
      <w:r>
        <w:fldChar w:fldCharType="separate"/>
      </w:r>
      <w:r>
        <w:t>14</w:t>
      </w:r>
      <w:r>
        <w:fldChar w:fldCharType="end"/>
      </w:r>
    </w:p>
    <w:p w14:paraId="7FE2C335" w14:textId="0D39274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5.4.2</w:t>
      </w:r>
      <w:r>
        <w:rPr>
          <w:rFonts w:asciiTheme="minorHAnsi" w:eastAsiaTheme="minorEastAsia" w:hAnsiTheme="minorHAnsi" w:cstheme="minorBidi"/>
          <w:kern w:val="2"/>
          <w:sz w:val="22"/>
          <w:szCs w:val="22"/>
          <w:lang w:val="en-IE" w:eastAsia="en-IE"/>
          <w14:ligatures w14:val="standardContextual"/>
        </w:rPr>
        <w:tab/>
      </w:r>
      <w:r>
        <w:t>Handling of large query results</w:t>
      </w:r>
      <w:r>
        <w:tab/>
      </w:r>
      <w:r>
        <w:fldChar w:fldCharType="begin"/>
      </w:r>
      <w:r>
        <w:instrText xml:space="preserve"> PAGEREF _Toc172288718 \h </w:instrText>
      </w:r>
      <w:r>
        <w:fldChar w:fldCharType="separate"/>
      </w:r>
      <w:r>
        <w:t>14</w:t>
      </w:r>
      <w:r>
        <w:fldChar w:fldCharType="end"/>
      </w:r>
    </w:p>
    <w:p w14:paraId="3967C4A3" w14:textId="76E8D1A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5.4.3</w:t>
      </w:r>
      <w:r>
        <w:rPr>
          <w:rFonts w:asciiTheme="minorHAnsi" w:eastAsiaTheme="minorEastAsia" w:hAnsiTheme="minorHAnsi" w:cstheme="minorBidi"/>
          <w:kern w:val="2"/>
          <w:sz w:val="22"/>
          <w:szCs w:val="22"/>
          <w:lang w:val="en-IE" w:eastAsia="en-IE"/>
          <w14:ligatures w14:val="standardContextual"/>
        </w:rPr>
        <w:tab/>
      </w:r>
      <w:r>
        <w:t>Error reporting</w:t>
      </w:r>
      <w:r>
        <w:tab/>
      </w:r>
      <w:r>
        <w:fldChar w:fldCharType="begin"/>
      </w:r>
      <w:r>
        <w:instrText xml:space="preserve"> PAGEREF _Toc172288719 \h </w:instrText>
      </w:r>
      <w:r>
        <w:fldChar w:fldCharType="separate"/>
      </w:r>
      <w:r>
        <w:t>14</w:t>
      </w:r>
      <w:r>
        <w:fldChar w:fldCharType="end"/>
      </w:r>
    </w:p>
    <w:p w14:paraId="5CEF68C5" w14:textId="552A2E97" w:rsidR="00D23402" w:rsidRDefault="00D23402">
      <w:pPr>
        <w:pStyle w:val="TOC1"/>
        <w:rPr>
          <w:rFonts w:asciiTheme="minorHAnsi" w:eastAsiaTheme="minorEastAsia" w:hAnsiTheme="minorHAnsi" w:cstheme="minorBidi"/>
          <w:kern w:val="2"/>
          <w:szCs w:val="22"/>
          <w:lang w:val="en-IE" w:eastAsia="en-IE"/>
          <w14:ligatures w14:val="standardContextual"/>
        </w:rPr>
      </w:pPr>
      <w:r>
        <w:t>6</w:t>
      </w:r>
      <w:r>
        <w:rPr>
          <w:rFonts w:asciiTheme="minorHAnsi" w:eastAsiaTheme="minorEastAsia" w:hAnsiTheme="minorHAnsi" w:cstheme="minorBidi"/>
          <w:kern w:val="2"/>
          <w:szCs w:val="22"/>
          <w:lang w:val="en-IE" w:eastAsia="en-IE"/>
          <w14:ligatures w14:val="standardContextual"/>
        </w:rPr>
        <w:tab/>
      </w:r>
      <w:r>
        <w:t>Service management and exposure services</w:t>
      </w:r>
      <w:r>
        <w:tab/>
      </w:r>
      <w:r>
        <w:fldChar w:fldCharType="begin"/>
      </w:r>
      <w:r>
        <w:instrText xml:space="preserve"> PAGEREF _Toc172288720 \h </w:instrText>
      </w:r>
      <w:r>
        <w:fldChar w:fldCharType="separate"/>
      </w:r>
      <w:r>
        <w:t>15</w:t>
      </w:r>
      <w:r>
        <w:fldChar w:fldCharType="end"/>
      </w:r>
    </w:p>
    <w:p w14:paraId="67933950" w14:textId="00183E3C"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6.1</w:t>
      </w:r>
      <w:r>
        <w:rPr>
          <w:rFonts w:asciiTheme="minorHAnsi" w:eastAsiaTheme="minorEastAsia" w:hAnsiTheme="minorHAnsi" w:cstheme="minorBidi"/>
          <w:kern w:val="2"/>
          <w:sz w:val="22"/>
          <w:szCs w:val="22"/>
          <w:lang w:val="en-IE" w:eastAsia="en-IE"/>
          <w14:ligatures w14:val="standardContextual"/>
        </w:rPr>
        <w:tab/>
      </w:r>
      <w:r>
        <w:t>Service registration API</w:t>
      </w:r>
      <w:r>
        <w:tab/>
      </w:r>
      <w:r>
        <w:fldChar w:fldCharType="begin"/>
      </w:r>
      <w:r>
        <w:instrText xml:space="preserve"> PAGEREF _Toc172288721 \h </w:instrText>
      </w:r>
      <w:r>
        <w:fldChar w:fldCharType="separate"/>
      </w:r>
      <w:r>
        <w:t>15</w:t>
      </w:r>
      <w:r>
        <w:fldChar w:fldCharType="end"/>
      </w:r>
    </w:p>
    <w:p w14:paraId="160A938C" w14:textId="0AB5036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_Toc172288722 \h </w:instrText>
      </w:r>
      <w:r>
        <w:fldChar w:fldCharType="separate"/>
      </w:r>
      <w:r>
        <w:t>15</w:t>
      </w:r>
      <w:r>
        <w:fldChar w:fldCharType="end"/>
      </w:r>
    </w:p>
    <w:p w14:paraId="2ECB2166" w14:textId="5E5B3EF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_Toc172288723 \h </w:instrText>
      </w:r>
      <w:r>
        <w:fldChar w:fldCharType="separate"/>
      </w:r>
      <w:r>
        <w:t>15</w:t>
      </w:r>
      <w:r>
        <w:fldChar w:fldCharType="end"/>
      </w:r>
    </w:p>
    <w:p w14:paraId="41CD2118" w14:textId="611DB4D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_Toc172288724 \h </w:instrText>
      </w:r>
      <w:r>
        <w:fldChar w:fldCharType="separate"/>
      </w:r>
      <w:r>
        <w:t>15</w:t>
      </w:r>
      <w:r>
        <w:fldChar w:fldCharType="end"/>
      </w:r>
    </w:p>
    <w:p w14:paraId="757B63CB" w14:textId="7AF8D86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_Toc172288725 \h </w:instrText>
      </w:r>
      <w:r>
        <w:fldChar w:fldCharType="separate"/>
      </w:r>
      <w:r>
        <w:t>15</w:t>
      </w:r>
      <w:r>
        <w:fldChar w:fldCharType="end"/>
      </w:r>
    </w:p>
    <w:p w14:paraId="19B046EE" w14:textId="27579ED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_Toc172288726 \h </w:instrText>
      </w:r>
      <w:r>
        <w:fldChar w:fldCharType="separate"/>
      </w:r>
      <w:r>
        <w:t>20</w:t>
      </w:r>
      <w:r>
        <w:fldChar w:fldCharType="end"/>
      </w:r>
    </w:p>
    <w:p w14:paraId="1A9DC665" w14:textId="4EA8F73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_Toc172288727 \h </w:instrText>
      </w:r>
      <w:r>
        <w:fldChar w:fldCharType="separate"/>
      </w:r>
      <w:r>
        <w:t>21</w:t>
      </w:r>
      <w:r>
        <w:fldChar w:fldCharType="end"/>
      </w:r>
    </w:p>
    <w:p w14:paraId="31D0D16E" w14:textId="13F9A40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_Toc172288728 \h </w:instrText>
      </w:r>
      <w:r>
        <w:fldChar w:fldCharType="separate"/>
      </w:r>
      <w:r>
        <w:t>21</w:t>
      </w:r>
      <w:r>
        <w:fldChar w:fldCharType="end"/>
      </w:r>
    </w:p>
    <w:p w14:paraId="32FF4067" w14:textId="657681B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_Toc172288729 \h </w:instrText>
      </w:r>
      <w:r>
        <w:fldChar w:fldCharType="separate"/>
      </w:r>
      <w:r>
        <w:t>21</w:t>
      </w:r>
      <w:r>
        <w:fldChar w:fldCharType="end"/>
      </w:r>
    </w:p>
    <w:p w14:paraId="05568849" w14:textId="5DDD0A0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6.1.9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_Toc172288730 \h </w:instrText>
      </w:r>
      <w:r>
        <w:fldChar w:fldCharType="separate"/>
      </w:r>
      <w:r>
        <w:t>21</w:t>
      </w:r>
      <w:r>
        <w:fldChar w:fldCharType="end"/>
      </w:r>
    </w:p>
    <w:p w14:paraId="63B71C54" w14:textId="7C680D7C"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6.2</w:t>
      </w:r>
      <w:r>
        <w:rPr>
          <w:rFonts w:asciiTheme="minorHAnsi" w:eastAsiaTheme="minorEastAsia" w:hAnsiTheme="minorHAnsi" w:cstheme="minorBidi"/>
          <w:kern w:val="2"/>
          <w:sz w:val="22"/>
          <w:szCs w:val="22"/>
          <w:lang w:val="en-IE" w:eastAsia="en-IE"/>
          <w14:ligatures w14:val="standardContextual"/>
        </w:rPr>
        <w:tab/>
      </w:r>
      <w:r>
        <w:t>Service discovery API</w:t>
      </w:r>
      <w:r>
        <w:tab/>
      </w:r>
      <w:r>
        <w:fldChar w:fldCharType="begin"/>
      </w:r>
      <w:r>
        <w:instrText xml:space="preserve"> PAGEREF _Toc172288731 \h </w:instrText>
      </w:r>
      <w:r>
        <w:fldChar w:fldCharType="separate"/>
      </w:r>
      <w:r>
        <w:t>22</w:t>
      </w:r>
      <w:r>
        <w:fldChar w:fldCharType="end"/>
      </w:r>
    </w:p>
    <w:p w14:paraId="02C6AB1F" w14:textId="1638607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_Toc172288732 \h </w:instrText>
      </w:r>
      <w:r>
        <w:fldChar w:fldCharType="separate"/>
      </w:r>
      <w:r>
        <w:t>22</w:t>
      </w:r>
      <w:r>
        <w:fldChar w:fldCharType="end"/>
      </w:r>
    </w:p>
    <w:p w14:paraId="1A9F6741" w14:textId="6436A05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_Toc172288733 \h </w:instrText>
      </w:r>
      <w:r>
        <w:fldChar w:fldCharType="separate"/>
      </w:r>
      <w:r>
        <w:t>22</w:t>
      </w:r>
      <w:r>
        <w:fldChar w:fldCharType="end"/>
      </w:r>
    </w:p>
    <w:p w14:paraId="7048FBC9" w14:textId="52F9ABD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_Toc172288734 \h </w:instrText>
      </w:r>
      <w:r>
        <w:fldChar w:fldCharType="separate"/>
      </w:r>
      <w:r>
        <w:t>22</w:t>
      </w:r>
      <w:r>
        <w:fldChar w:fldCharType="end"/>
      </w:r>
    </w:p>
    <w:p w14:paraId="3AF03053" w14:textId="7F28825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_Toc172288735 \h </w:instrText>
      </w:r>
      <w:r>
        <w:fldChar w:fldCharType="separate"/>
      </w:r>
      <w:r>
        <w:t>22</w:t>
      </w:r>
      <w:r>
        <w:fldChar w:fldCharType="end"/>
      </w:r>
    </w:p>
    <w:p w14:paraId="2B7AC5FB" w14:textId="34EDA3C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_Toc172288736 \h </w:instrText>
      </w:r>
      <w:r>
        <w:fldChar w:fldCharType="separate"/>
      </w:r>
      <w:r>
        <w:t>23</w:t>
      </w:r>
      <w:r>
        <w:fldChar w:fldCharType="end"/>
      </w:r>
    </w:p>
    <w:p w14:paraId="200A0241" w14:textId="7CE410B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_Toc172288737 \h </w:instrText>
      </w:r>
      <w:r>
        <w:fldChar w:fldCharType="separate"/>
      </w:r>
      <w:r>
        <w:t>24</w:t>
      </w:r>
      <w:r>
        <w:fldChar w:fldCharType="end"/>
      </w:r>
    </w:p>
    <w:p w14:paraId="3B0549CF" w14:textId="7F81FC2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_Toc172288738 \h </w:instrText>
      </w:r>
      <w:r>
        <w:fldChar w:fldCharType="separate"/>
      </w:r>
      <w:r>
        <w:t>24</w:t>
      </w:r>
      <w:r>
        <w:fldChar w:fldCharType="end"/>
      </w:r>
    </w:p>
    <w:p w14:paraId="54ED6E01" w14:textId="79C57CD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_Toc172288739 \h </w:instrText>
      </w:r>
      <w:r>
        <w:fldChar w:fldCharType="separate"/>
      </w:r>
      <w:r>
        <w:t>24</w:t>
      </w:r>
      <w:r>
        <w:fldChar w:fldCharType="end"/>
      </w:r>
    </w:p>
    <w:p w14:paraId="33A1F41B" w14:textId="0248CD5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6.2.9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_Toc172288740 \h </w:instrText>
      </w:r>
      <w:r>
        <w:fldChar w:fldCharType="separate"/>
      </w:r>
      <w:r>
        <w:t>24</w:t>
      </w:r>
      <w:r>
        <w:fldChar w:fldCharType="end"/>
      </w:r>
    </w:p>
    <w:p w14:paraId="671E7E2E" w14:textId="79D25861"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 xml:space="preserve">6.3 </w:t>
      </w:r>
      <w:r>
        <w:rPr>
          <w:rFonts w:asciiTheme="minorHAnsi" w:eastAsiaTheme="minorEastAsia" w:hAnsiTheme="minorHAnsi" w:cstheme="minorBidi"/>
          <w:kern w:val="2"/>
          <w:sz w:val="22"/>
          <w:szCs w:val="22"/>
          <w:lang w:val="en-IE" w:eastAsia="en-IE"/>
          <w14:ligatures w14:val="standardContextual"/>
        </w:rPr>
        <w:tab/>
      </w:r>
      <w:r>
        <w:t xml:space="preserve">Service events </w:t>
      </w:r>
      <w:r w:rsidRPr="00B209CD">
        <w:rPr>
          <w:rFonts w:cstheme="minorHAnsi"/>
        </w:rPr>
        <w:t xml:space="preserve">subscription </w:t>
      </w:r>
      <w:r>
        <w:t>API</w:t>
      </w:r>
      <w:r>
        <w:tab/>
      </w:r>
      <w:r>
        <w:fldChar w:fldCharType="begin"/>
      </w:r>
      <w:r>
        <w:instrText xml:space="preserve"> PAGEREF _Toc172288741 \h </w:instrText>
      </w:r>
      <w:r>
        <w:fldChar w:fldCharType="separate"/>
      </w:r>
      <w:r>
        <w:t>25</w:t>
      </w:r>
      <w:r>
        <w:fldChar w:fldCharType="end"/>
      </w:r>
    </w:p>
    <w:p w14:paraId="17DBAAC4" w14:textId="036EA31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_Toc172288742 \h </w:instrText>
      </w:r>
      <w:r>
        <w:fldChar w:fldCharType="separate"/>
      </w:r>
      <w:r>
        <w:t>25</w:t>
      </w:r>
      <w:r>
        <w:fldChar w:fldCharType="end"/>
      </w:r>
    </w:p>
    <w:p w14:paraId="6132E4F0" w14:textId="24096A7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_Toc172288743 \h </w:instrText>
      </w:r>
      <w:r>
        <w:fldChar w:fldCharType="separate"/>
      </w:r>
      <w:r>
        <w:t>25</w:t>
      </w:r>
      <w:r>
        <w:fldChar w:fldCharType="end"/>
      </w:r>
    </w:p>
    <w:p w14:paraId="7885ACD1" w14:textId="089AF93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6.3.3 </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_Toc172288744 \h </w:instrText>
      </w:r>
      <w:r>
        <w:fldChar w:fldCharType="separate"/>
      </w:r>
      <w:r>
        <w:t>25</w:t>
      </w:r>
      <w:r>
        <w:fldChar w:fldCharType="end"/>
      </w:r>
    </w:p>
    <w:p w14:paraId="3B43C1C4" w14:textId="00E5D41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_Toc172288745 \h </w:instrText>
      </w:r>
      <w:r>
        <w:fldChar w:fldCharType="separate"/>
      </w:r>
      <w:r>
        <w:t>25</w:t>
      </w:r>
      <w:r>
        <w:fldChar w:fldCharType="end"/>
      </w:r>
    </w:p>
    <w:p w14:paraId="316D4F26" w14:textId="2D63054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_Toc172288746 \h </w:instrText>
      </w:r>
      <w:r>
        <w:fldChar w:fldCharType="separate"/>
      </w:r>
      <w:r>
        <w:t>28</w:t>
      </w:r>
      <w:r>
        <w:fldChar w:fldCharType="end"/>
      </w:r>
    </w:p>
    <w:p w14:paraId="49824191" w14:textId="167000C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_Toc172288747 \h </w:instrText>
      </w:r>
      <w:r>
        <w:fldChar w:fldCharType="separate"/>
      </w:r>
      <w:r>
        <w:t>28</w:t>
      </w:r>
      <w:r>
        <w:fldChar w:fldCharType="end"/>
      </w:r>
    </w:p>
    <w:p w14:paraId="251A2C92" w14:textId="596937FB"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_Toc172288748 \h </w:instrText>
      </w:r>
      <w:r>
        <w:fldChar w:fldCharType="separate"/>
      </w:r>
      <w:r>
        <w:t>29</w:t>
      </w:r>
      <w:r>
        <w:fldChar w:fldCharType="end"/>
      </w:r>
    </w:p>
    <w:p w14:paraId="782CAF28" w14:textId="5FB4F01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_Toc172288749 \h </w:instrText>
      </w:r>
      <w:r>
        <w:fldChar w:fldCharType="separate"/>
      </w:r>
      <w:r>
        <w:t>29</w:t>
      </w:r>
      <w:r>
        <w:fldChar w:fldCharType="end"/>
      </w:r>
    </w:p>
    <w:p w14:paraId="654894BB" w14:textId="03785DB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6.3.9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_Toc172288750 \h </w:instrText>
      </w:r>
      <w:r>
        <w:fldChar w:fldCharType="separate"/>
      </w:r>
      <w:r>
        <w:t>29</w:t>
      </w:r>
      <w:r>
        <w:fldChar w:fldCharType="end"/>
      </w:r>
    </w:p>
    <w:p w14:paraId="2C7EA5DF" w14:textId="746CCAF8"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lastRenderedPageBreak/>
        <w:t>6.4</w:t>
      </w:r>
      <w:r>
        <w:rPr>
          <w:rFonts w:asciiTheme="minorHAnsi" w:eastAsiaTheme="minorEastAsia" w:hAnsiTheme="minorHAnsi" w:cstheme="minorBidi"/>
          <w:kern w:val="2"/>
          <w:sz w:val="22"/>
          <w:szCs w:val="22"/>
          <w:lang w:val="en-IE" w:eastAsia="en-IE"/>
          <w14:ligatures w14:val="standardContextual"/>
        </w:rPr>
        <w:tab/>
      </w:r>
      <w:r>
        <w:t>Bootstrap API</w:t>
      </w:r>
      <w:r>
        <w:tab/>
      </w:r>
      <w:r>
        <w:fldChar w:fldCharType="begin"/>
      </w:r>
      <w:r>
        <w:instrText xml:space="preserve"> PAGEREF _Toc172288751 \h </w:instrText>
      </w:r>
      <w:r>
        <w:fldChar w:fldCharType="separate"/>
      </w:r>
      <w:r>
        <w:t>29</w:t>
      </w:r>
      <w:r>
        <w:fldChar w:fldCharType="end"/>
      </w:r>
    </w:p>
    <w:p w14:paraId="11AE30FC" w14:textId="1C79DA6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_Toc172288752 \h </w:instrText>
      </w:r>
      <w:r>
        <w:fldChar w:fldCharType="separate"/>
      </w:r>
      <w:r>
        <w:t>29</w:t>
      </w:r>
      <w:r>
        <w:fldChar w:fldCharType="end"/>
      </w:r>
    </w:p>
    <w:p w14:paraId="6299E646" w14:textId="0F8122A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_Toc172288753 \h </w:instrText>
      </w:r>
      <w:r>
        <w:fldChar w:fldCharType="separate"/>
      </w:r>
      <w:r>
        <w:t>30</w:t>
      </w:r>
      <w:r>
        <w:fldChar w:fldCharType="end"/>
      </w:r>
    </w:p>
    <w:p w14:paraId="4523E425" w14:textId="23791AC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_Toc172288754 \h </w:instrText>
      </w:r>
      <w:r>
        <w:fldChar w:fldCharType="separate"/>
      </w:r>
      <w:r>
        <w:t>30</w:t>
      </w:r>
      <w:r>
        <w:fldChar w:fldCharType="end"/>
      </w:r>
    </w:p>
    <w:p w14:paraId="0CF43BAE" w14:textId="2336D5E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_Toc172288755 \h </w:instrText>
      </w:r>
      <w:r>
        <w:fldChar w:fldCharType="separate"/>
      </w:r>
      <w:r>
        <w:t>30</w:t>
      </w:r>
      <w:r>
        <w:fldChar w:fldCharType="end"/>
      </w:r>
    </w:p>
    <w:p w14:paraId="10A24CB1" w14:textId="428ADE4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_Toc172288756 \h </w:instrText>
      </w:r>
      <w:r>
        <w:fldChar w:fldCharType="separate"/>
      </w:r>
      <w:r>
        <w:t>31</w:t>
      </w:r>
      <w:r>
        <w:fldChar w:fldCharType="end"/>
      </w:r>
    </w:p>
    <w:p w14:paraId="3D64EAE8" w14:textId="4971C98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_Toc172288757 \h </w:instrText>
      </w:r>
      <w:r>
        <w:fldChar w:fldCharType="separate"/>
      </w:r>
      <w:r>
        <w:t>32</w:t>
      </w:r>
      <w:r>
        <w:fldChar w:fldCharType="end"/>
      </w:r>
    </w:p>
    <w:p w14:paraId="6394A07E" w14:textId="4E097F8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_Toc172288758 \h </w:instrText>
      </w:r>
      <w:r>
        <w:fldChar w:fldCharType="separate"/>
      </w:r>
      <w:r>
        <w:t>32</w:t>
      </w:r>
      <w:r>
        <w:fldChar w:fldCharType="end"/>
      </w:r>
    </w:p>
    <w:p w14:paraId="57DDF649" w14:textId="050840A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_Toc172288759 \h </w:instrText>
      </w:r>
      <w:r>
        <w:fldChar w:fldCharType="separate"/>
      </w:r>
      <w:r>
        <w:t>32</w:t>
      </w:r>
      <w:r>
        <w:fldChar w:fldCharType="end"/>
      </w:r>
    </w:p>
    <w:p w14:paraId="793E39AA" w14:textId="1144267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6.4.9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_Toc172288760 \h </w:instrText>
      </w:r>
      <w:r>
        <w:fldChar w:fldCharType="separate"/>
      </w:r>
      <w:r>
        <w:t>33</w:t>
      </w:r>
      <w:r>
        <w:fldChar w:fldCharType="end"/>
      </w:r>
    </w:p>
    <w:p w14:paraId="63372538" w14:textId="6B37E565" w:rsidR="00D23402" w:rsidRDefault="00D23402">
      <w:pPr>
        <w:pStyle w:val="TOC1"/>
        <w:rPr>
          <w:rFonts w:asciiTheme="minorHAnsi" w:eastAsiaTheme="minorEastAsia" w:hAnsiTheme="minorHAnsi" w:cstheme="minorBidi"/>
          <w:kern w:val="2"/>
          <w:szCs w:val="22"/>
          <w:lang w:val="en-IE" w:eastAsia="en-IE"/>
          <w14:ligatures w14:val="standardContextual"/>
        </w:rPr>
      </w:pPr>
      <w:r>
        <w:t>7</w:t>
      </w:r>
      <w:r>
        <w:rPr>
          <w:rFonts w:asciiTheme="minorHAnsi" w:eastAsiaTheme="minorEastAsia" w:hAnsiTheme="minorHAnsi" w:cstheme="minorBidi"/>
          <w:kern w:val="2"/>
          <w:szCs w:val="22"/>
          <w:lang w:val="en-IE" w:eastAsia="en-IE"/>
          <w14:ligatures w14:val="standardContextual"/>
        </w:rPr>
        <w:tab/>
      </w:r>
      <w:r>
        <w:t>Data management and exposure services</w:t>
      </w:r>
      <w:r>
        <w:tab/>
      </w:r>
      <w:r>
        <w:fldChar w:fldCharType="begin"/>
      </w:r>
      <w:r>
        <w:instrText xml:space="preserve"> PAGEREF _Toc172288761 \h </w:instrText>
      </w:r>
      <w:r>
        <w:fldChar w:fldCharType="separate"/>
      </w:r>
      <w:r>
        <w:t>34</w:t>
      </w:r>
      <w:r>
        <w:fldChar w:fldCharType="end"/>
      </w:r>
    </w:p>
    <w:p w14:paraId="559BB5ED" w14:textId="00F66794"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7.1</w:t>
      </w:r>
      <w:r>
        <w:rPr>
          <w:rFonts w:asciiTheme="minorHAnsi" w:eastAsiaTheme="minorEastAsia" w:hAnsiTheme="minorHAnsi" w:cstheme="minorBidi"/>
          <w:kern w:val="2"/>
          <w:sz w:val="22"/>
          <w:szCs w:val="22"/>
          <w:lang w:val="en-IE" w:eastAsia="en-IE"/>
          <w14:ligatures w14:val="standardContextual"/>
        </w:rPr>
        <w:tab/>
      </w:r>
      <w:r>
        <w:t>Data registration API</w:t>
      </w:r>
      <w:r>
        <w:tab/>
      </w:r>
      <w:r>
        <w:fldChar w:fldCharType="begin"/>
      </w:r>
      <w:r>
        <w:instrText xml:space="preserve"> PAGEREF _Toc172288762 \h </w:instrText>
      </w:r>
      <w:r>
        <w:fldChar w:fldCharType="separate"/>
      </w:r>
      <w:r>
        <w:t>34</w:t>
      </w:r>
      <w:r>
        <w:fldChar w:fldCharType="end"/>
      </w:r>
    </w:p>
    <w:p w14:paraId="519F241B" w14:textId="187B95E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_Toc172288763 \h </w:instrText>
      </w:r>
      <w:r>
        <w:fldChar w:fldCharType="separate"/>
      </w:r>
      <w:r>
        <w:t>34</w:t>
      </w:r>
      <w:r>
        <w:fldChar w:fldCharType="end"/>
      </w:r>
    </w:p>
    <w:p w14:paraId="613905EF" w14:textId="389075F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_Toc172288764 \h </w:instrText>
      </w:r>
      <w:r>
        <w:fldChar w:fldCharType="separate"/>
      </w:r>
      <w:r>
        <w:t>34</w:t>
      </w:r>
      <w:r>
        <w:fldChar w:fldCharType="end"/>
      </w:r>
    </w:p>
    <w:p w14:paraId="63A591C4" w14:textId="684F443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_Toc172288765 \h </w:instrText>
      </w:r>
      <w:r>
        <w:fldChar w:fldCharType="separate"/>
      </w:r>
      <w:r>
        <w:t>34</w:t>
      </w:r>
      <w:r>
        <w:fldChar w:fldCharType="end"/>
      </w:r>
    </w:p>
    <w:p w14:paraId="61D5F447" w14:textId="5EF9F9E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_Toc172288766 \h </w:instrText>
      </w:r>
      <w:r>
        <w:fldChar w:fldCharType="separate"/>
      </w:r>
      <w:r>
        <w:t>35</w:t>
      </w:r>
      <w:r>
        <w:fldChar w:fldCharType="end"/>
      </w:r>
    </w:p>
    <w:p w14:paraId="68092D18" w14:textId="64F78D2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_Toc172288767 \h </w:instrText>
      </w:r>
      <w:r>
        <w:fldChar w:fldCharType="separate"/>
      </w:r>
      <w:r>
        <w:t>38</w:t>
      </w:r>
      <w:r>
        <w:fldChar w:fldCharType="end"/>
      </w:r>
    </w:p>
    <w:p w14:paraId="4313E1BD" w14:textId="47FAB0B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_Toc172288768 \h </w:instrText>
      </w:r>
      <w:r>
        <w:fldChar w:fldCharType="separate"/>
      </w:r>
      <w:r>
        <w:t>41</w:t>
      </w:r>
      <w:r>
        <w:fldChar w:fldCharType="end"/>
      </w:r>
    </w:p>
    <w:p w14:paraId="6CC7D857" w14:textId="363A51F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_Toc172288769 \h </w:instrText>
      </w:r>
      <w:r>
        <w:fldChar w:fldCharType="separate"/>
      </w:r>
      <w:r>
        <w:t>41</w:t>
      </w:r>
      <w:r>
        <w:fldChar w:fldCharType="end"/>
      </w:r>
    </w:p>
    <w:p w14:paraId="49C362CA" w14:textId="40B94EA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_Toc172288770 \h </w:instrText>
      </w:r>
      <w:r>
        <w:fldChar w:fldCharType="separate"/>
      </w:r>
      <w:r>
        <w:t>41</w:t>
      </w:r>
      <w:r>
        <w:fldChar w:fldCharType="end"/>
      </w:r>
    </w:p>
    <w:p w14:paraId="67B1A97C" w14:textId="588C6E8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7.1.9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_Toc172288771 \h </w:instrText>
      </w:r>
      <w:r>
        <w:fldChar w:fldCharType="separate"/>
      </w:r>
      <w:r>
        <w:t>44</w:t>
      </w:r>
      <w:r>
        <w:fldChar w:fldCharType="end"/>
      </w:r>
    </w:p>
    <w:p w14:paraId="25BFEC8A" w14:textId="19306089"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7.2</w:t>
      </w:r>
      <w:r>
        <w:rPr>
          <w:rFonts w:asciiTheme="minorHAnsi" w:eastAsiaTheme="minorEastAsia" w:hAnsiTheme="minorHAnsi" w:cstheme="minorBidi"/>
          <w:kern w:val="2"/>
          <w:sz w:val="22"/>
          <w:szCs w:val="22"/>
          <w:lang w:val="en-IE" w:eastAsia="en-IE"/>
          <w14:ligatures w14:val="standardContextual"/>
        </w:rPr>
        <w:tab/>
      </w:r>
      <w:r>
        <w:t>Data discovery API</w:t>
      </w:r>
      <w:r>
        <w:tab/>
      </w:r>
      <w:r>
        <w:fldChar w:fldCharType="begin"/>
      </w:r>
      <w:r>
        <w:instrText xml:space="preserve"> PAGEREF _Toc172288772 \h </w:instrText>
      </w:r>
      <w:r>
        <w:fldChar w:fldCharType="separate"/>
      </w:r>
      <w:r>
        <w:t>45</w:t>
      </w:r>
      <w:r>
        <w:fldChar w:fldCharType="end"/>
      </w:r>
    </w:p>
    <w:p w14:paraId="4EE23296" w14:textId="14BA791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_Toc172288773 \h </w:instrText>
      </w:r>
      <w:r>
        <w:fldChar w:fldCharType="separate"/>
      </w:r>
      <w:r>
        <w:t>45</w:t>
      </w:r>
      <w:r>
        <w:fldChar w:fldCharType="end"/>
      </w:r>
    </w:p>
    <w:p w14:paraId="56BB9722" w14:textId="7232C06B"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_Toc172288774 \h </w:instrText>
      </w:r>
      <w:r>
        <w:fldChar w:fldCharType="separate"/>
      </w:r>
      <w:r>
        <w:t>45</w:t>
      </w:r>
      <w:r>
        <w:fldChar w:fldCharType="end"/>
      </w:r>
    </w:p>
    <w:p w14:paraId="75A1C9BE" w14:textId="333345B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_Toc172288775 \h </w:instrText>
      </w:r>
      <w:r>
        <w:fldChar w:fldCharType="separate"/>
      </w:r>
      <w:r>
        <w:t>45</w:t>
      </w:r>
      <w:r>
        <w:fldChar w:fldCharType="end"/>
      </w:r>
    </w:p>
    <w:p w14:paraId="5AC5686C" w14:textId="6CA6DB9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_Toc172288776 \h </w:instrText>
      </w:r>
      <w:r>
        <w:fldChar w:fldCharType="separate"/>
      </w:r>
      <w:r>
        <w:t>45</w:t>
      </w:r>
      <w:r>
        <w:fldChar w:fldCharType="end"/>
      </w:r>
    </w:p>
    <w:p w14:paraId="6243CE60" w14:textId="1E0B18A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_Toc172288777 \h </w:instrText>
      </w:r>
      <w:r>
        <w:fldChar w:fldCharType="separate"/>
      </w:r>
      <w:r>
        <w:t>47</w:t>
      </w:r>
      <w:r>
        <w:fldChar w:fldCharType="end"/>
      </w:r>
    </w:p>
    <w:p w14:paraId="5E511C3A" w14:textId="012C62F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_Toc172288778 \h </w:instrText>
      </w:r>
      <w:r>
        <w:fldChar w:fldCharType="separate"/>
      </w:r>
      <w:r>
        <w:t>49</w:t>
      </w:r>
      <w:r>
        <w:fldChar w:fldCharType="end"/>
      </w:r>
    </w:p>
    <w:p w14:paraId="68B4D7BA" w14:textId="59F6A89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7.2.7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_Toc172288779 \h </w:instrText>
      </w:r>
      <w:r>
        <w:fldChar w:fldCharType="separate"/>
      </w:r>
      <w:r>
        <w:t>49</w:t>
      </w:r>
      <w:r>
        <w:fldChar w:fldCharType="end"/>
      </w:r>
    </w:p>
    <w:p w14:paraId="7CC4E1AB" w14:textId="4132B48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7.2.8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_Toc172288780 \h </w:instrText>
      </w:r>
      <w:r>
        <w:fldChar w:fldCharType="separate"/>
      </w:r>
      <w:r>
        <w:t>50</w:t>
      </w:r>
      <w:r>
        <w:fldChar w:fldCharType="end"/>
      </w:r>
    </w:p>
    <w:p w14:paraId="28125AED" w14:textId="443D2E8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7.2.9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_Toc172288781 \h </w:instrText>
      </w:r>
      <w:r>
        <w:fldChar w:fldCharType="separate"/>
      </w:r>
      <w:r>
        <w:t>50</w:t>
      </w:r>
      <w:r>
        <w:fldChar w:fldCharType="end"/>
      </w:r>
    </w:p>
    <w:p w14:paraId="63370F09" w14:textId="1E6F244D"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7.3</w:t>
      </w:r>
      <w:r>
        <w:rPr>
          <w:rFonts w:asciiTheme="minorHAnsi" w:eastAsiaTheme="minorEastAsia" w:hAnsiTheme="minorHAnsi" w:cstheme="minorBidi"/>
          <w:kern w:val="2"/>
          <w:sz w:val="22"/>
          <w:szCs w:val="22"/>
          <w:lang w:val="en-IE" w:eastAsia="en-IE"/>
          <w14:ligatures w14:val="standardContextual"/>
        </w:rPr>
        <w:tab/>
      </w:r>
      <w:r>
        <w:t>Data access API</w:t>
      </w:r>
      <w:r>
        <w:tab/>
      </w:r>
      <w:r>
        <w:fldChar w:fldCharType="begin"/>
      </w:r>
      <w:r>
        <w:instrText xml:space="preserve"> PAGEREF _Toc172288782 \h </w:instrText>
      </w:r>
      <w:r>
        <w:fldChar w:fldCharType="separate"/>
      </w:r>
      <w:r>
        <w:t>51</w:t>
      </w:r>
      <w:r>
        <w:fldChar w:fldCharType="end"/>
      </w:r>
    </w:p>
    <w:p w14:paraId="5248BD69" w14:textId="5CA05DD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7.3.1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_Toc172288783 \h </w:instrText>
      </w:r>
      <w:r>
        <w:fldChar w:fldCharType="separate"/>
      </w:r>
      <w:r>
        <w:t>51</w:t>
      </w:r>
      <w:r>
        <w:fldChar w:fldCharType="end"/>
      </w:r>
    </w:p>
    <w:p w14:paraId="4B97499F" w14:textId="15FCF35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7.3.2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_Toc172288784 \h </w:instrText>
      </w:r>
      <w:r>
        <w:fldChar w:fldCharType="separate"/>
      </w:r>
      <w:r>
        <w:t>51</w:t>
      </w:r>
      <w:r>
        <w:fldChar w:fldCharType="end"/>
      </w:r>
    </w:p>
    <w:p w14:paraId="05F048DC" w14:textId="401CCB5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7.3.3 </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_Toc172288785 \h </w:instrText>
      </w:r>
      <w:r>
        <w:fldChar w:fldCharType="separate"/>
      </w:r>
      <w:r>
        <w:t>51</w:t>
      </w:r>
      <w:r>
        <w:fldChar w:fldCharType="end"/>
      </w:r>
    </w:p>
    <w:p w14:paraId="6E27C934" w14:textId="24E3C1C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7.3.4 </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_Toc172288786 \h </w:instrText>
      </w:r>
      <w:r>
        <w:fldChar w:fldCharType="separate"/>
      </w:r>
      <w:r>
        <w:t>52</w:t>
      </w:r>
      <w:r>
        <w:fldChar w:fldCharType="end"/>
      </w:r>
    </w:p>
    <w:p w14:paraId="075ED352" w14:textId="086CEAF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7.3.5 </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_Toc172288787 \h </w:instrText>
      </w:r>
      <w:r>
        <w:fldChar w:fldCharType="separate"/>
      </w:r>
      <w:r>
        <w:t>56</w:t>
      </w:r>
      <w:r>
        <w:fldChar w:fldCharType="end"/>
      </w:r>
    </w:p>
    <w:p w14:paraId="5BDD94FA" w14:textId="6BFEFF2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7.3.6 </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_Toc172288788 \h </w:instrText>
      </w:r>
      <w:r>
        <w:fldChar w:fldCharType="separate"/>
      </w:r>
      <w:r>
        <w:t>59</w:t>
      </w:r>
      <w:r>
        <w:fldChar w:fldCharType="end"/>
      </w:r>
    </w:p>
    <w:p w14:paraId="5EA930C2" w14:textId="08CE63C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7.3.7 </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_Toc172288789 \h </w:instrText>
      </w:r>
      <w:r>
        <w:fldChar w:fldCharType="separate"/>
      </w:r>
      <w:r>
        <w:t>59</w:t>
      </w:r>
      <w:r>
        <w:fldChar w:fldCharType="end"/>
      </w:r>
    </w:p>
    <w:p w14:paraId="1BC05892" w14:textId="754EE7D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7.3.8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_Toc172288790 \h </w:instrText>
      </w:r>
      <w:r>
        <w:fldChar w:fldCharType="separate"/>
      </w:r>
      <w:r>
        <w:t>59</w:t>
      </w:r>
      <w:r>
        <w:fldChar w:fldCharType="end"/>
      </w:r>
    </w:p>
    <w:p w14:paraId="3D12A790" w14:textId="1C2CA39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7.3.9</w:t>
      </w:r>
      <w:r>
        <w:rPr>
          <w:rFonts w:asciiTheme="minorHAnsi" w:eastAsiaTheme="minorEastAsia" w:hAnsiTheme="minorHAnsi" w:cstheme="minorBidi"/>
          <w:kern w:val="2"/>
          <w:sz w:val="22"/>
          <w:szCs w:val="22"/>
          <w:lang w:val="en-IE" w:eastAsia="en-IE"/>
          <w14:ligatures w14:val="standardContextual"/>
        </w:rPr>
        <w:tab/>
      </w:r>
      <w:r>
        <w:t xml:space="preserve"> Error Handling</w:t>
      </w:r>
      <w:r>
        <w:tab/>
      </w:r>
      <w:r>
        <w:fldChar w:fldCharType="begin"/>
      </w:r>
      <w:r>
        <w:instrText xml:space="preserve"> PAGEREF _Toc172288791 \h </w:instrText>
      </w:r>
      <w:r>
        <w:fldChar w:fldCharType="separate"/>
      </w:r>
      <w:r>
        <w:t>62</w:t>
      </w:r>
      <w:r>
        <w:fldChar w:fldCharType="end"/>
      </w:r>
    </w:p>
    <w:p w14:paraId="0FB326F1" w14:textId="207F741C"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7.4</w:t>
      </w:r>
      <w:r>
        <w:rPr>
          <w:rFonts w:asciiTheme="minorHAnsi" w:eastAsiaTheme="minorEastAsia" w:hAnsiTheme="minorHAnsi" w:cstheme="minorBidi"/>
          <w:kern w:val="2"/>
          <w:sz w:val="22"/>
          <w:szCs w:val="22"/>
          <w:lang w:val="en-IE" w:eastAsia="en-IE"/>
          <w14:ligatures w14:val="standardContextual"/>
        </w:rPr>
        <w:tab/>
      </w:r>
      <w:r>
        <w:t>HTTP based Push data API</w:t>
      </w:r>
      <w:r>
        <w:tab/>
      </w:r>
      <w:r>
        <w:fldChar w:fldCharType="begin"/>
      </w:r>
      <w:r>
        <w:instrText xml:space="preserve"> PAGEREF _Toc172288792 \h </w:instrText>
      </w:r>
      <w:r>
        <w:fldChar w:fldCharType="separate"/>
      </w:r>
      <w:r>
        <w:t>63</w:t>
      </w:r>
      <w:r>
        <w:fldChar w:fldCharType="end"/>
      </w:r>
    </w:p>
    <w:p w14:paraId="66E9A70B" w14:textId="5BCA136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_Toc172288793 \h </w:instrText>
      </w:r>
      <w:r>
        <w:fldChar w:fldCharType="separate"/>
      </w:r>
      <w:r>
        <w:t>63</w:t>
      </w:r>
      <w:r>
        <w:fldChar w:fldCharType="end"/>
      </w:r>
    </w:p>
    <w:p w14:paraId="2CBA3361" w14:textId="26E95FB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_Toc172288794 \h </w:instrText>
      </w:r>
      <w:r>
        <w:fldChar w:fldCharType="separate"/>
      </w:r>
      <w:r>
        <w:t>63</w:t>
      </w:r>
      <w:r>
        <w:fldChar w:fldCharType="end"/>
      </w:r>
    </w:p>
    <w:p w14:paraId="7E51D6AB" w14:textId="4FB5EC2B"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_Toc172288795 \h </w:instrText>
      </w:r>
      <w:r>
        <w:fldChar w:fldCharType="separate"/>
      </w:r>
      <w:r>
        <w:t>63</w:t>
      </w:r>
      <w:r>
        <w:fldChar w:fldCharType="end"/>
      </w:r>
    </w:p>
    <w:p w14:paraId="24A5546F" w14:textId="45F6947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_Toc172288796 \h </w:instrText>
      </w:r>
      <w:r>
        <w:fldChar w:fldCharType="separate"/>
      </w:r>
      <w:r>
        <w:t>63</w:t>
      </w:r>
      <w:r>
        <w:fldChar w:fldCharType="end"/>
      </w:r>
    </w:p>
    <w:p w14:paraId="75A4F8F8" w14:textId="131B90A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_Toc172288797 \h </w:instrText>
      </w:r>
      <w:r>
        <w:fldChar w:fldCharType="separate"/>
      </w:r>
      <w:r>
        <w:t>64</w:t>
      </w:r>
      <w:r>
        <w:fldChar w:fldCharType="end"/>
      </w:r>
    </w:p>
    <w:p w14:paraId="54F02958" w14:textId="18359B0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_Toc172288798 \h </w:instrText>
      </w:r>
      <w:r>
        <w:fldChar w:fldCharType="separate"/>
      </w:r>
      <w:r>
        <w:t>64</w:t>
      </w:r>
      <w:r>
        <w:fldChar w:fldCharType="end"/>
      </w:r>
    </w:p>
    <w:p w14:paraId="1C6EFA80" w14:textId="2578829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_Toc172288799 \h </w:instrText>
      </w:r>
      <w:r>
        <w:fldChar w:fldCharType="separate"/>
      </w:r>
      <w:r>
        <w:t>64</w:t>
      </w:r>
      <w:r>
        <w:fldChar w:fldCharType="end"/>
      </w:r>
    </w:p>
    <w:p w14:paraId="688CB8B2" w14:textId="29D22A4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_Toc172288800 \h </w:instrText>
      </w:r>
      <w:r>
        <w:fldChar w:fldCharType="separate"/>
      </w:r>
      <w:r>
        <w:t>65</w:t>
      </w:r>
      <w:r>
        <w:fldChar w:fldCharType="end"/>
      </w:r>
    </w:p>
    <w:p w14:paraId="79966757" w14:textId="5B303A3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7.4.9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_Toc172288801 \h </w:instrText>
      </w:r>
      <w:r>
        <w:fldChar w:fldCharType="separate"/>
      </w:r>
      <w:r>
        <w:t>65</w:t>
      </w:r>
      <w:r>
        <w:fldChar w:fldCharType="end"/>
      </w:r>
    </w:p>
    <w:p w14:paraId="1A077D47" w14:textId="1F6668FA"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7.5</w:t>
      </w:r>
      <w:r>
        <w:rPr>
          <w:rFonts w:asciiTheme="minorHAnsi" w:eastAsiaTheme="minorEastAsia" w:hAnsiTheme="minorHAnsi" w:cstheme="minorBidi"/>
          <w:kern w:val="2"/>
          <w:sz w:val="22"/>
          <w:szCs w:val="22"/>
          <w:lang w:val="en-IE" w:eastAsia="en-IE"/>
          <w14:ligatures w14:val="standardContextual"/>
        </w:rPr>
        <w:tab/>
      </w:r>
      <w:r>
        <w:t>HTTP based Pull data API</w:t>
      </w:r>
      <w:r>
        <w:tab/>
      </w:r>
      <w:r>
        <w:fldChar w:fldCharType="begin"/>
      </w:r>
      <w:r>
        <w:instrText xml:space="preserve"> PAGEREF _Toc172288802 \h </w:instrText>
      </w:r>
      <w:r>
        <w:fldChar w:fldCharType="separate"/>
      </w:r>
      <w:r>
        <w:t>66</w:t>
      </w:r>
      <w:r>
        <w:fldChar w:fldCharType="end"/>
      </w:r>
    </w:p>
    <w:p w14:paraId="2C5DCC42" w14:textId="5B1B1E5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_Toc172288803 \h </w:instrText>
      </w:r>
      <w:r>
        <w:fldChar w:fldCharType="separate"/>
      </w:r>
      <w:r>
        <w:t>66</w:t>
      </w:r>
      <w:r>
        <w:fldChar w:fldCharType="end"/>
      </w:r>
    </w:p>
    <w:p w14:paraId="2571D40C" w14:textId="1623C38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_Toc172288804 \h </w:instrText>
      </w:r>
      <w:r>
        <w:fldChar w:fldCharType="separate"/>
      </w:r>
      <w:r>
        <w:t>66</w:t>
      </w:r>
      <w:r>
        <w:fldChar w:fldCharType="end"/>
      </w:r>
    </w:p>
    <w:p w14:paraId="1AE0A28F" w14:textId="7529204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_Toc172288805 \h </w:instrText>
      </w:r>
      <w:r>
        <w:fldChar w:fldCharType="separate"/>
      </w:r>
      <w:r>
        <w:t>66</w:t>
      </w:r>
      <w:r>
        <w:fldChar w:fldCharType="end"/>
      </w:r>
    </w:p>
    <w:p w14:paraId="36C90564" w14:textId="5F337F0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_Toc172288806 \h </w:instrText>
      </w:r>
      <w:r>
        <w:fldChar w:fldCharType="separate"/>
      </w:r>
      <w:r>
        <w:t>66</w:t>
      </w:r>
      <w:r>
        <w:fldChar w:fldCharType="end"/>
      </w:r>
    </w:p>
    <w:p w14:paraId="58E0A511" w14:textId="105B346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_Toc172288807 \h </w:instrText>
      </w:r>
      <w:r>
        <w:fldChar w:fldCharType="separate"/>
      </w:r>
      <w:r>
        <w:t>67</w:t>
      </w:r>
      <w:r>
        <w:fldChar w:fldCharType="end"/>
      </w:r>
    </w:p>
    <w:p w14:paraId="3D2971EA" w14:textId="3F4D382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_Toc172288808 \h </w:instrText>
      </w:r>
      <w:r>
        <w:fldChar w:fldCharType="separate"/>
      </w:r>
      <w:r>
        <w:t>68</w:t>
      </w:r>
      <w:r>
        <w:fldChar w:fldCharType="end"/>
      </w:r>
    </w:p>
    <w:p w14:paraId="7A03F7B2" w14:textId="79F4487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_Toc172288809 \h </w:instrText>
      </w:r>
      <w:r>
        <w:fldChar w:fldCharType="separate"/>
      </w:r>
      <w:r>
        <w:t>68</w:t>
      </w:r>
      <w:r>
        <w:fldChar w:fldCharType="end"/>
      </w:r>
    </w:p>
    <w:p w14:paraId="054251C4" w14:textId="5E3AAD2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_Toc172288810 \h </w:instrText>
      </w:r>
      <w:r>
        <w:fldChar w:fldCharType="separate"/>
      </w:r>
      <w:r>
        <w:t>68</w:t>
      </w:r>
      <w:r>
        <w:fldChar w:fldCharType="end"/>
      </w:r>
    </w:p>
    <w:p w14:paraId="5C478778" w14:textId="0494A30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7.5.9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_Toc172288811 \h </w:instrText>
      </w:r>
      <w:r>
        <w:fldChar w:fldCharType="separate"/>
      </w:r>
      <w:r>
        <w:t>69</w:t>
      </w:r>
      <w:r>
        <w:fldChar w:fldCharType="end"/>
      </w:r>
    </w:p>
    <w:p w14:paraId="3F24FA6F" w14:textId="2213F43F"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7.6</w:t>
      </w:r>
      <w:r>
        <w:rPr>
          <w:rFonts w:asciiTheme="minorHAnsi" w:eastAsiaTheme="minorEastAsia" w:hAnsiTheme="minorHAnsi" w:cstheme="minorBidi"/>
          <w:kern w:val="2"/>
          <w:sz w:val="22"/>
          <w:szCs w:val="22"/>
          <w:lang w:val="en-IE" w:eastAsia="en-IE"/>
          <w14:ligatures w14:val="standardContextual"/>
        </w:rPr>
        <w:tab/>
      </w:r>
      <w:r>
        <w:t>Data offer API</w:t>
      </w:r>
      <w:r>
        <w:tab/>
      </w:r>
      <w:r>
        <w:fldChar w:fldCharType="begin"/>
      </w:r>
      <w:r>
        <w:instrText xml:space="preserve"> PAGEREF _Toc172288812 \h </w:instrText>
      </w:r>
      <w:r>
        <w:fldChar w:fldCharType="separate"/>
      </w:r>
      <w:r>
        <w:t>70</w:t>
      </w:r>
      <w:r>
        <w:fldChar w:fldCharType="end"/>
      </w:r>
    </w:p>
    <w:p w14:paraId="08A84720" w14:textId="49D3DCE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7.6.1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_Toc172288813 \h </w:instrText>
      </w:r>
      <w:r>
        <w:fldChar w:fldCharType="separate"/>
      </w:r>
      <w:r>
        <w:t>70</w:t>
      </w:r>
      <w:r>
        <w:fldChar w:fldCharType="end"/>
      </w:r>
    </w:p>
    <w:p w14:paraId="3ABD3F16" w14:textId="536C5B7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7.6.2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_Toc172288814 \h </w:instrText>
      </w:r>
      <w:r>
        <w:fldChar w:fldCharType="separate"/>
      </w:r>
      <w:r>
        <w:t>70</w:t>
      </w:r>
      <w:r>
        <w:fldChar w:fldCharType="end"/>
      </w:r>
    </w:p>
    <w:p w14:paraId="092A0C22" w14:textId="190733A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7.6.3 </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_Toc172288815 \h </w:instrText>
      </w:r>
      <w:r>
        <w:fldChar w:fldCharType="separate"/>
      </w:r>
      <w:r>
        <w:t>70</w:t>
      </w:r>
      <w:r>
        <w:fldChar w:fldCharType="end"/>
      </w:r>
    </w:p>
    <w:p w14:paraId="2D201F5D" w14:textId="01BA092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7.6.4 </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_Toc172288816 \h </w:instrText>
      </w:r>
      <w:r>
        <w:fldChar w:fldCharType="separate"/>
      </w:r>
      <w:r>
        <w:t>70</w:t>
      </w:r>
      <w:r>
        <w:fldChar w:fldCharType="end"/>
      </w:r>
    </w:p>
    <w:p w14:paraId="445FF04D" w14:textId="04EC9AD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7.6.5 </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_Toc172288817 \h </w:instrText>
      </w:r>
      <w:r>
        <w:fldChar w:fldCharType="separate"/>
      </w:r>
      <w:r>
        <w:t>73</w:t>
      </w:r>
      <w:r>
        <w:fldChar w:fldCharType="end"/>
      </w:r>
    </w:p>
    <w:p w14:paraId="2F9298AF" w14:textId="5D64C48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7.6.6 </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_Toc172288818 \h </w:instrText>
      </w:r>
      <w:r>
        <w:fldChar w:fldCharType="separate"/>
      </w:r>
      <w:r>
        <w:t>75</w:t>
      </w:r>
      <w:r>
        <w:fldChar w:fldCharType="end"/>
      </w:r>
    </w:p>
    <w:p w14:paraId="25F83BD4" w14:textId="169862C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7.6.7 </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_Toc172288819 \h </w:instrText>
      </w:r>
      <w:r>
        <w:fldChar w:fldCharType="separate"/>
      </w:r>
      <w:r>
        <w:t>75</w:t>
      </w:r>
      <w:r>
        <w:fldChar w:fldCharType="end"/>
      </w:r>
    </w:p>
    <w:p w14:paraId="3F1C0E14" w14:textId="1E3D6E6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7.6.8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_Toc172288820 \h </w:instrText>
      </w:r>
      <w:r>
        <w:fldChar w:fldCharType="separate"/>
      </w:r>
      <w:r>
        <w:t>76</w:t>
      </w:r>
      <w:r>
        <w:fldChar w:fldCharType="end"/>
      </w:r>
    </w:p>
    <w:p w14:paraId="3254FBD8" w14:textId="28122E0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7.6.9</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 xml:space="preserve"> Error Handling</w:t>
      </w:r>
      <w:r>
        <w:tab/>
      </w:r>
      <w:r>
        <w:fldChar w:fldCharType="begin"/>
      </w:r>
      <w:r>
        <w:instrText xml:space="preserve"> PAGEREF _Toc172288821 \h </w:instrText>
      </w:r>
      <w:r>
        <w:fldChar w:fldCharType="separate"/>
      </w:r>
      <w:r>
        <w:t>76</w:t>
      </w:r>
      <w:r>
        <w:fldChar w:fldCharType="end"/>
      </w:r>
    </w:p>
    <w:p w14:paraId="014E5A80" w14:textId="1F16F8E5" w:rsidR="00D23402" w:rsidRDefault="00D23402">
      <w:pPr>
        <w:pStyle w:val="TOC1"/>
        <w:rPr>
          <w:rFonts w:asciiTheme="minorHAnsi" w:eastAsiaTheme="minorEastAsia" w:hAnsiTheme="minorHAnsi" w:cstheme="minorBidi"/>
          <w:kern w:val="2"/>
          <w:szCs w:val="22"/>
          <w:lang w:val="en-IE" w:eastAsia="en-IE"/>
          <w14:ligatures w14:val="standardContextual"/>
        </w:rPr>
      </w:pPr>
      <w:r>
        <w:t>8</w:t>
      </w:r>
      <w:r>
        <w:rPr>
          <w:rFonts w:asciiTheme="minorHAnsi" w:eastAsiaTheme="minorEastAsia" w:hAnsiTheme="minorHAnsi" w:cstheme="minorBidi"/>
          <w:kern w:val="2"/>
          <w:szCs w:val="22"/>
          <w:lang w:val="en-IE" w:eastAsia="en-IE"/>
          <w14:ligatures w14:val="standardContextual"/>
        </w:rPr>
        <w:tab/>
      </w:r>
      <w:r>
        <w:t>RAN OAM related services.</w:t>
      </w:r>
      <w:r>
        <w:tab/>
      </w:r>
      <w:r>
        <w:fldChar w:fldCharType="begin"/>
      </w:r>
      <w:r>
        <w:instrText xml:space="preserve"> PAGEREF _Toc172288822 \h </w:instrText>
      </w:r>
      <w:r>
        <w:fldChar w:fldCharType="separate"/>
      </w:r>
      <w:r>
        <w:t>79</w:t>
      </w:r>
      <w:r>
        <w:fldChar w:fldCharType="end"/>
      </w:r>
    </w:p>
    <w:p w14:paraId="35F2897D" w14:textId="37054F33"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8.1</w:t>
      </w:r>
      <w:r>
        <w:rPr>
          <w:rFonts w:asciiTheme="minorHAnsi" w:eastAsiaTheme="minorEastAsia" w:hAnsiTheme="minorHAnsi" w:cstheme="minorBidi"/>
          <w:kern w:val="2"/>
          <w:sz w:val="22"/>
          <w:szCs w:val="22"/>
          <w:lang w:val="en-IE" w:eastAsia="en-IE"/>
          <w14:ligatures w14:val="standardContextual"/>
        </w:rPr>
        <w:tab/>
      </w:r>
      <w:r>
        <w:t>Configuration management API</w:t>
      </w:r>
      <w:r>
        <w:tab/>
      </w:r>
      <w:r>
        <w:fldChar w:fldCharType="begin"/>
      </w:r>
      <w:r>
        <w:instrText xml:space="preserve"> PAGEREF _Toc172288823 \h </w:instrText>
      </w:r>
      <w:r>
        <w:fldChar w:fldCharType="separate"/>
      </w:r>
      <w:r>
        <w:t>79</w:t>
      </w:r>
      <w:r>
        <w:fldChar w:fldCharType="end"/>
      </w:r>
    </w:p>
    <w:p w14:paraId="3491419A" w14:textId="6D767DD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_Toc172288824 \h </w:instrText>
      </w:r>
      <w:r>
        <w:fldChar w:fldCharType="separate"/>
      </w:r>
      <w:r>
        <w:t>79</w:t>
      </w:r>
      <w:r>
        <w:fldChar w:fldCharType="end"/>
      </w:r>
    </w:p>
    <w:p w14:paraId="438E70EF" w14:textId="1D9C02F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_Toc172288825 \h </w:instrText>
      </w:r>
      <w:r>
        <w:fldChar w:fldCharType="separate"/>
      </w:r>
      <w:r>
        <w:t>79</w:t>
      </w:r>
      <w:r>
        <w:fldChar w:fldCharType="end"/>
      </w:r>
    </w:p>
    <w:p w14:paraId="4A8F5F4F" w14:textId="1699008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_Toc172288826 \h </w:instrText>
      </w:r>
      <w:r>
        <w:fldChar w:fldCharType="separate"/>
      </w:r>
      <w:r>
        <w:t>79</w:t>
      </w:r>
      <w:r>
        <w:fldChar w:fldCharType="end"/>
      </w:r>
    </w:p>
    <w:p w14:paraId="79483569" w14:textId="2F01100B"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_Toc172288827 \h </w:instrText>
      </w:r>
      <w:r>
        <w:fldChar w:fldCharType="separate"/>
      </w:r>
      <w:r>
        <w:t>79</w:t>
      </w:r>
      <w:r>
        <w:fldChar w:fldCharType="end"/>
      </w:r>
    </w:p>
    <w:p w14:paraId="6235E392" w14:textId="706B86B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_Toc172288828 \h </w:instrText>
      </w:r>
      <w:r>
        <w:fldChar w:fldCharType="separate"/>
      </w:r>
      <w:r>
        <w:t>81</w:t>
      </w:r>
      <w:r>
        <w:fldChar w:fldCharType="end"/>
      </w:r>
    </w:p>
    <w:p w14:paraId="48683D91" w14:textId="7FB9864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_Toc172288829 \h </w:instrText>
      </w:r>
      <w:r>
        <w:fldChar w:fldCharType="separate"/>
      </w:r>
      <w:r>
        <w:t>82</w:t>
      </w:r>
      <w:r>
        <w:fldChar w:fldCharType="end"/>
      </w:r>
    </w:p>
    <w:p w14:paraId="620EC23C" w14:textId="33D2DBC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_Toc172288830 \h </w:instrText>
      </w:r>
      <w:r>
        <w:fldChar w:fldCharType="separate"/>
      </w:r>
      <w:r>
        <w:t>82</w:t>
      </w:r>
      <w:r>
        <w:fldChar w:fldCharType="end"/>
      </w:r>
    </w:p>
    <w:p w14:paraId="6B3E5A7A" w14:textId="05EDA5A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_Toc172288831 \h </w:instrText>
      </w:r>
      <w:r>
        <w:fldChar w:fldCharType="separate"/>
      </w:r>
      <w:r>
        <w:t>82</w:t>
      </w:r>
      <w:r>
        <w:fldChar w:fldCharType="end"/>
      </w:r>
    </w:p>
    <w:p w14:paraId="5221DCA0" w14:textId="057F40A6"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rsidRPr="00B209CD">
        <w:rPr>
          <w:rFonts w:eastAsia="Yu Mincho"/>
        </w:rPr>
        <w:t>8.2</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Fault management API</w:t>
      </w:r>
      <w:r>
        <w:tab/>
      </w:r>
      <w:r>
        <w:fldChar w:fldCharType="begin"/>
      </w:r>
      <w:r>
        <w:instrText xml:space="preserve"> PAGEREF _Toc172288832 \h </w:instrText>
      </w:r>
      <w:r>
        <w:fldChar w:fldCharType="separate"/>
      </w:r>
      <w:r>
        <w:t>83</w:t>
      </w:r>
      <w:r>
        <w:fldChar w:fldCharType="end"/>
      </w:r>
    </w:p>
    <w:p w14:paraId="7819CBF3" w14:textId="1311EDD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8.2.1</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Introduction</w:t>
      </w:r>
      <w:r>
        <w:tab/>
      </w:r>
      <w:r>
        <w:fldChar w:fldCharType="begin"/>
      </w:r>
      <w:r>
        <w:instrText xml:space="preserve"> PAGEREF _Toc172288833 \h </w:instrText>
      </w:r>
      <w:r>
        <w:fldChar w:fldCharType="separate"/>
      </w:r>
      <w:r>
        <w:t>83</w:t>
      </w:r>
      <w:r>
        <w:fldChar w:fldCharType="end"/>
      </w:r>
    </w:p>
    <w:p w14:paraId="10B223B7" w14:textId="4D1C7DF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8.2.2</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API version</w:t>
      </w:r>
      <w:r>
        <w:tab/>
      </w:r>
      <w:r>
        <w:fldChar w:fldCharType="begin"/>
      </w:r>
      <w:r>
        <w:instrText xml:space="preserve"> PAGEREF _Toc172288834 \h </w:instrText>
      </w:r>
      <w:r>
        <w:fldChar w:fldCharType="separate"/>
      </w:r>
      <w:r>
        <w:t>83</w:t>
      </w:r>
      <w:r>
        <w:fldChar w:fldCharType="end"/>
      </w:r>
    </w:p>
    <w:p w14:paraId="1D10CF77" w14:textId="3F2AA5D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8.2.3</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Resource structure and methods</w:t>
      </w:r>
      <w:r>
        <w:tab/>
      </w:r>
      <w:r>
        <w:fldChar w:fldCharType="begin"/>
      </w:r>
      <w:r>
        <w:instrText xml:space="preserve"> PAGEREF _Toc172288835 \h </w:instrText>
      </w:r>
      <w:r>
        <w:fldChar w:fldCharType="separate"/>
      </w:r>
      <w:r>
        <w:t>83</w:t>
      </w:r>
      <w:r>
        <w:fldChar w:fldCharType="end"/>
      </w:r>
    </w:p>
    <w:p w14:paraId="28F3D39C" w14:textId="71E941A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8.2.4</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Service operations</w:t>
      </w:r>
      <w:r>
        <w:tab/>
      </w:r>
      <w:r>
        <w:fldChar w:fldCharType="begin"/>
      </w:r>
      <w:r>
        <w:instrText xml:space="preserve"> PAGEREF _Toc172288836 \h </w:instrText>
      </w:r>
      <w:r>
        <w:fldChar w:fldCharType="separate"/>
      </w:r>
      <w:r>
        <w:t>83</w:t>
      </w:r>
      <w:r>
        <w:fldChar w:fldCharType="end"/>
      </w:r>
    </w:p>
    <w:p w14:paraId="2D09D72C" w14:textId="5919F21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_Toc172288837 \h </w:instrText>
      </w:r>
      <w:r>
        <w:fldChar w:fldCharType="separate"/>
      </w:r>
      <w:r>
        <w:t>85</w:t>
      </w:r>
      <w:r>
        <w:fldChar w:fldCharType="end"/>
      </w:r>
    </w:p>
    <w:p w14:paraId="6D90821B" w14:textId="4378F8A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8.2.6</w:t>
      </w:r>
      <w:r>
        <w:rPr>
          <w:rFonts w:asciiTheme="minorHAnsi" w:eastAsiaTheme="minorEastAsia" w:hAnsiTheme="minorHAnsi" w:cstheme="minorBidi"/>
          <w:kern w:val="2"/>
          <w:sz w:val="22"/>
          <w:szCs w:val="22"/>
          <w:lang w:val="en-IE" w:eastAsia="en-IE"/>
          <w14:ligatures w14:val="standardContextual"/>
        </w:rPr>
        <w:tab/>
      </w:r>
      <w:r>
        <w:t>Custom operations without associated resources</w:t>
      </w:r>
      <w:r>
        <w:tab/>
      </w:r>
      <w:r>
        <w:fldChar w:fldCharType="begin"/>
      </w:r>
      <w:r>
        <w:instrText xml:space="preserve"> PAGEREF _Toc172288838 \h </w:instrText>
      </w:r>
      <w:r>
        <w:fldChar w:fldCharType="separate"/>
      </w:r>
      <w:r>
        <w:t>87</w:t>
      </w:r>
      <w:r>
        <w:fldChar w:fldCharType="end"/>
      </w:r>
    </w:p>
    <w:p w14:paraId="5BDC3ED1" w14:textId="7424106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8.2.7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_Toc172288839 \h </w:instrText>
      </w:r>
      <w:r>
        <w:fldChar w:fldCharType="separate"/>
      </w:r>
      <w:r>
        <w:t>87</w:t>
      </w:r>
      <w:r>
        <w:fldChar w:fldCharType="end"/>
      </w:r>
    </w:p>
    <w:p w14:paraId="2B62BF41" w14:textId="309EB00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8.2.8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_Toc172288840 \h </w:instrText>
      </w:r>
      <w:r>
        <w:fldChar w:fldCharType="separate"/>
      </w:r>
      <w:r>
        <w:t>87</w:t>
      </w:r>
      <w:r>
        <w:fldChar w:fldCharType="end"/>
      </w:r>
    </w:p>
    <w:p w14:paraId="064FE69A" w14:textId="75CE3B2F" w:rsidR="00D23402" w:rsidRDefault="00D23402">
      <w:pPr>
        <w:pStyle w:val="TOC1"/>
        <w:rPr>
          <w:rFonts w:asciiTheme="minorHAnsi" w:eastAsiaTheme="minorEastAsia" w:hAnsiTheme="minorHAnsi" w:cstheme="minorBidi"/>
          <w:kern w:val="2"/>
          <w:szCs w:val="22"/>
          <w:lang w:val="en-IE" w:eastAsia="en-IE"/>
          <w14:ligatures w14:val="standardContextual"/>
        </w:rPr>
      </w:pPr>
      <w:r>
        <w:t xml:space="preserve">9. </w:t>
      </w:r>
      <w:r>
        <w:rPr>
          <w:rFonts w:asciiTheme="minorHAnsi" w:eastAsiaTheme="minorEastAsia" w:hAnsiTheme="minorHAnsi" w:cstheme="minorBidi"/>
          <w:kern w:val="2"/>
          <w:szCs w:val="22"/>
          <w:lang w:val="en-IE" w:eastAsia="en-IE"/>
          <w14:ligatures w14:val="standardContextual"/>
        </w:rPr>
        <w:tab/>
      </w:r>
      <w:r>
        <w:t>A1 related services</w:t>
      </w:r>
      <w:r>
        <w:tab/>
      </w:r>
      <w:r>
        <w:fldChar w:fldCharType="begin"/>
      </w:r>
      <w:r>
        <w:instrText xml:space="preserve"> PAGEREF _Toc172288841 \h </w:instrText>
      </w:r>
      <w:r>
        <w:fldChar w:fldCharType="separate"/>
      </w:r>
      <w:r>
        <w:t>88</w:t>
      </w:r>
      <w:r>
        <w:fldChar w:fldCharType="end"/>
      </w:r>
    </w:p>
    <w:p w14:paraId="424E4816" w14:textId="3C3AF268"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9.1</w:t>
      </w:r>
      <w:r>
        <w:rPr>
          <w:rFonts w:asciiTheme="minorHAnsi" w:eastAsiaTheme="minorEastAsia" w:hAnsiTheme="minorHAnsi" w:cstheme="minorBidi"/>
          <w:kern w:val="2"/>
          <w:sz w:val="22"/>
          <w:szCs w:val="22"/>
          <w:lang w:val="en-IE" w:eastAsia="en-IE"/>
          <w14:ligatures w14:val="standardContextual"/>
        </w:rPr>
        <w:tab/>
      </w:r>
      <w:r>
        <w:t>A1 policy management API</w:t>
      </w:r>
      <w:r>
        <w:tab/>
      </w:r>
      <w:r>
        <w:fldChar w:fldCharType="begin"/>
      </w:r>
      <w:r>
        <w:instrText xml:space="preserve"> PAGEREF _Toc172288842 \h </w:instrText>
      </w:r>
      <w:r>
        <w:fldChar w:fldCharType="separate"/>
      </w:r>
      <w:r>
        <w:t>88</w:t>
      </w:r>
      <w:r>
        <w:fldChar w:fldCharType="end"/>
      </w:r>
    </w:p>
    <w:p w14:paraId="503038ED" w14:textId="0D7195E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9.1.1 </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_Toc172288843 \h </w:instrText>
      </w:r>
      <w:r>
        <w:fldChar w:fldCharType="separate"/>
      </w:r>
      <w:r>
        <w:t>88</w:t>
      </w:r>
      <w:r>
        <w:fldChar w:fldCharType="end"/>
      </w:r>
    </w:p>
    <w:p w14:paraId="6504BA21" w14:textId="1F0C435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9.1.2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_Toc172288844 \h </w:instrText>
      </w:r>
      <w:r>
        <w:fldChar w:fldCharType="separate"/>
      </w:r>
      <w:r>
        <w:t>88</w:t>
      </w:r>
      <w:r>
        <w:fldChar w:fldCharType="end"/>
      </w:r>
    </w:p>
    <w:p w14:paraId="0165829F" w14:textId="493AB19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9.1.3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_Toc172288845 \h </w:instrText>
      </w:r>
      <w:r>
        <w:fldChar w:fldCharType="separate"/>
      </w:r>
      <w:r>
        <w:t>88</w:t>
      </w:r>
      <w:r>
        <w:fldChar w:fldCharType="end"/>
      </w:r>
    </w:p>
    <w:p w14:paraId="2E50C031" w14:textId="2650308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9.1.4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_Toc172288846 \h </w:instrText>
      </w:r>
      <w:r>
        <w:fldChar w:fldCharType="separate"/>
      </w:r>
      <w:r>
        <w:t>90</w:t>
      </w:r>
      <w:r>
        <w:fldChar w:fldCharType="end"/>
      </w:r>
    </w:p>
    <w:p w14:paraId="6AE9D4A4" w14:textId="53CB51B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9.1.5 </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_Toc172288847 \h </w:instrText>
      </w:r>
      <w:r>
        <w:fldChar w:fldCharType="separate"/>
      </w:r>
      <w:r>
        <w:t>100</w:t>
      </w:r>
      <w:r>
        <w:fldChar w:fldCharType="end"/>
      </w:r>
    </w:p>
    <w:p w14:paraId="278F8FCD" w14:textId="77FDF75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9.1.6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_Toc172288848 \h </w:instrText>
      </w:r>
      <w:r>
        <w:fldChar w:fldCharType="separate"/>
      </w:r>
      <w:r>
        <w:t>110</w:t>
      </w:r>
      <w:r>
        <w:fldChar w:fldCharType="end"/>
      </w:r>
    </w:p>
    <w:p w14:paraId="498C8337" w14:textId="46A555E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9.1.7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_Toc172288849 \h </w:instrText>
      </w:r>
      <w:r>
        <w:fldChar w:fldCharType="separate"/>
      </w:r>
      <w:r>
        <w:t>110</w:t>
      </w:r>
      <w:r>
        <w:fldChar w:fldCharType="end"/>
      </w:r>
    </w:p>
    <w:p w14:paraId="2E92A35B" w14:textId="6C1F735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9.1.8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_Toc172288850 \h </w:instrText>
      </w:r>
      <w:r>
        <w:fldChar w:fldCharType="separate"/>
      </w:r>
      <w:r>
        <w:t>111</w:t>
      </w:r>
      <w:r>
        <w:fldChar w:fldCharType="end"/>
      </w:r>
    </w:p>
    <w:p w14:paraId="4A91B3BF" w14:textId="7871727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9.1.9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_Toc172288851 \h </w:instrText>
      </w:r>
      <w:r>
        <w:fldChar w:fldCharType="separate"/>
      </w:r>
      <w:r>
        <w:t>115</w:t>
      </w:r>
      <w:r>
        <w:fldChar w:fldCharType="end"/>
      </w:r>
    </w:p>
    <w:p w14:paraId="52A9907C" w14:textId="412E0A04" w:rsidR="00D23402" w:rsidRDefault="00D23402">
      <w:pPr>
        <w:pStyle w:val="TOC1"/>
        <w:rPr>
          <w:rFonts w:asciiTheme="minorHAnsi" w:eastAsiaTheme="minorEastAsia" w:hAnsiTheme="minorHAnsi" w:cstheme="minorBidi"/>
          <w:kern w:val="2"/>
          <w:szCs w:val="22"/>
          <w:lang w:val="en-IE" w:eastAsia="en-IE"/>
          <w14:ligatures w14:val="standardContextual"/>
        </w:rPr>
      </w:pPr>
      <w:r>
        <w:t>10.</w:t>
      </w:r>
      <w:r>
        <w:rPr>
          <w:rFonts w:asciiTheme="minorHAnsi" w:eastAsiaTheme="minorEastAsia" w:hAnsiTheme="minorHAnsi" w:cstheme="minorBidi"/>
          <w:kern w:val="2"/>
          <w:szCs w:val="22"/>
          <w:lang w:val="en-IE" w:eastAsia="en-IE"/>
          <w14:ligatures w14:val="standardContextual"/>
        </w:rPr>
        <w:tab/>
      </w:r>
      <w:r>
        <w:t>AI/ML workflow services</w:t>
      </w:r>
      <w:r>
        <w:tab/>
      </w:r>
      <w:r>
        <w:fldChar w:fldCharType="begin"/>
      </w:r>
      <w:r>
        <w:instrText xml:space="preserve"> PAGEREF _Toc172288852 \h </w:instrText>
      </w:r>
      <w:r>
        <w:fldChar w:fldCharType="separate"/>
      </w:r>
      <w:r>
        <w:t>116</w:t>
      </w:r>
      <w:r>
        <w:fldChar w:fldCharType="end"/>
      </w:r>
    </w:p>
    <w:p w14:paraId="4E18C6AE" w14:textId="28486294"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rsidRPr="00B209CD">
        <w:rPr>
          <w:rFonts w:eastAsia="Yu Mincho"/>
        </w:rPr>
        <w:t>10.1</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AI/ML model registration API</w:t>
      </w:r>
      <w:r>
        <w:tab/>
      </w:r>
      <w:r>
        <w:fldChar w:fldCharType="begin"/>
      </w:r>
      <w:r>
        <w:instrText xml:space="preserve"> PAGEREF _Toc172288853 \h </w:instrText>
      </w:r>
      <w:r>
        <w:fldChar w:fldCharType="separate"/>
      </w:r>
      <w:r>
        <w:t>116</w:t>
      </w:r>
      <w:r>
        <w:fldChar w:fldCharType="end"/>
      </w:r>
    </w:p>
    <w:p w14:paraId="278ACEB0" w14:textId="6AA1B3A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10.1.1</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Introduction</w:t>
      </w:r>
      <w:r>
        <w:tab/>
      </w:r>
      <w:r>
        <w:fldChar w:fldCharType="begin"/>
      </w:r>
      <w:r>
        <w:instrText xml:space="preserve"> PAGEREF _Toc172288854 \h </w:instrText>
      </w:r>
      <w:r>
        <w:fldChar w:fldCharType="separate"/>
      </w:r>
      <w:r>
        <w:t>116</w:t>
      </w:r>
      <w:r>
        <w:fldChar w:fldCharType="end"/>
      </w:r>
    </w:p>
    <w:p w14:paraId="132808BC" w14:textId="0E0D27D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10.1.2</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API version</w:t>
      </w:r>
      <w:r>
        <w:tab/>
      </w:r>
      <w:r>
        <w:fldChar w:fldCharType="begin"/>
      </w:r>
      <w:r>
        <w:instrText xml:space="preserve"> PAGEREF _Toc172288855 \h </w:instrText>
      </w:r>
      <w:r>
        <w:fldChar w:fldCharType="separate"/>
      </w:r>
      <w:r>
        <w:t>116</w:t>
      </w:r>
      <w:r>
        <w:fldChar w:fldCharType="end"/>
      </w:r>
    </w:p>
    <w:p w14:paraId="01E3E320" w14:textId="4C5B36F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_Toc172288856 \h </w:instrText>
      </w:r>
      <w:r>
        <w:fldChar w:fldCharType="separate"/>
      </w:r>
      <w:r>
        <w:t>116</w:t>
      </w:r>
      <w:r>
        <w:fldChar w:fldCharType="end"/>
      </w:r>
    </w:p>
    <w:p w14:paraId="1E8CF966" w14:textId="047396D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_Toc172288857 \h </w:instrText>
      </w:r>
      <w:r>
        <w:fldChar w:fldCharType="separate"/>
      </w:r>
      <w:r>
        <w:t>117</w:t>
      </w:r>
      <w:r>
        <w:fldChar w:fldCharType="end"/>
      </w:r>
    </w:p>
    <w:p w14:paraId="21488F6E" w14:textId="217A79F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_Toc172288858 \h </w:instrText>
      </w:r>
      <w:r>
        <w:fldChar w:fldCharType="separate"/>
      </w:r>
      <w:r>
        <w:t>120</w:t>
      </w:r>
      <w:r>
        <w:fldChar w:fldCharType="end"/>
      </w:r>
    </w:p>
    <w:p w14:paraId="77B3437A" w14:textId="3EDB1C6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_Toc172288859 \h </w:instrText>
      </w:r>
      <w:r>
        <w:fldChar w:fldCharType="separate"/>
      </w:r>
      <w:r>
        <w:t>123</w:t>
      </w:r>
      <w:r>
        <w:fldChar w:fldCharType="end"/>
      </w:r>
    </w:p>
    <w:p w14:paraId="33309B54" w14:textId="7EB3367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_Toc172288860 \h </w:instrText>
      </w:r>
      <w:r>
        <w:fldChar w:fldCharType="separate"/>
      </w:r>
      <w:r>
        <w:t>123</w:t>
      </w:r>
      <w:r>
        <w:fldChar w:fldCharType="end"/>
      </w:r>
    </w:p>
    <w:p w14:paraId="6AC3B0AB" w14:textId="3C0BDE5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10.1.8</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_Toc172288861 \h </w:instrText>
      </w:r>
      <w:r>
        <w:fldChar w:fldCharType="separate"/>
      </w:r>
      <w:r>
        <w:t>123</w:t>
      </w:r>
      <w:r>
        <w:fldChar w:fldCharType="end"/>
      </w:r>
    </w:p>
    <w:p w14:paraId="705D7113" w14:textId="1FB6C38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10.1.9</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_Toc172288862 \h </w:instrText>
      </w:r>
      <w:r>
        <w:fldChar w:fldCharType="separate"/>
      </w:r>
      <w:r>
        <w:t>125</w:t>
      </w:r>
      <w:r>
        <w:fldChar w:fldCharType="end"/>
      </w:r>
    </w:p>
    <w:p w14:paraId="4BC7E7C1" w14:textId="28F9EA57"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rsidRPr="00B209CD">
        <w:rPr>
          <w:rFonts w:eastAsia="Yu Mincho"/>
        </w:rPr>
        <w:t>10.2</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AI/ML model discovery API</w:t>
      </w:r>
      <w:r>
        <w:tab/>
      </w:r>
      <w:r>
        <w:fldChar w:fldCharType="begin"/>
      </w:r>
      <w:r>
        <w:instrText xml:space="preserve"> PAGEREF _Toc172288863 \h </w:instrText>
      </w:r>
      <w:r>
        <w:fldChar w:fldCharType="separate"/>
      </w:r>
      <w:r>
        <w:t>126</w:t>
      </w:r>
      <w:r>
        <w:fldChar w:fldCharType="end"/>
      </w:r>
    </w:p>
    <w:p w14:paraId="4F12A8B6" w14:textId="732C635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10.2.1</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Introduction</w:t>
      </w:r>
      <w:r>
        <w:tab/>
      </w:r>
      <w:r>
        <w:fldChar w:fldCharType="begin"/>
      </w:r>
      <w:r>
        <w:instrText xml:space="preserve"> PAGEREF _Toc172288864 \h </w:instrText>
      </w:r>
      <w:r>
        <w:fldChar w:fldCharType="separate"/>
      </w:r>
      <w:r>
        <w:t>126</w:t>
      </w:r>
      <w:r>
        <w:fldChar w:fldCharType="end"/>
      </w:r>
    </w:p>
    <w:p w14:paraId="19DF208A" w14:textId="4BA3D2DB"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10.2.2</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API version</w:t>
      </w:r>
      <w:r>
        <w:tab/>
      </w:r>
      <w:r>
        <w:fldChar w:fldCharType="begin"/>
      </w:r>
      <w:r>
        <w:instrText xml:space="preserve"> PAGEREF _Toc172288865 \h </w:instrText>
      </w:r>
      <w:r>
        <w:fldChar w:fldCharType="separate"/>
      </w:r>
      <w:r>
        <w:t>126</w:t>
      </w:r>
      <w:r>
        <w:fldChar w:fldCharType="end"/>
      </w:r>
    </w:p>
    <w:p w14:paraId="1FF0207B" w14:textId="7716B68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10.2.3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_Toc172288866 \h </w:instrText>
      </w:r>
      <w:r>
        <w:fldChar w:fldCharType="separate"/>
      </w:r>
      <w:r>
        <w:t>126</w:t>
      </w:r>
      <w:r>
        <w:fldChar w:fldCharType="end"/>
      </w:r>
    </w:p>
    <w:p w14:paraId="5A1ADA0F" w14:textId="157E5E0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10.2.4</w:t>
      </w:r>
      <w:r>
        <w:rPr>
          <w:rFonts w:asciiTheme="minorHAnsi" w:eastAsiaTheme="minorEastAsia" w:hAnsiTheme="minorHAnsi" w:cstheme="minorBidi"/>
          <w:kern w:val="2"/>
          <w:sz w:val="22"/>
          <w:szCs w:val="22"/>
          <w:lang w:val="en-IE" w:eastAsia="en-IE"/>
          <w14:ligatures w14:val="standardContextual"/>
        </w:rPr>
        <w:tab/>
      </w:r>
      <w:r>
        <w:t>Service operations</w:t>
      </w:r>
      <w:r>
        <w:tab/>
      </w:r>
      <w:r>
        <w:fldChar w:fldCharType="begin"/>
      </w:r>
      <w:r>
        <w:instrText xml:space="preserve"> PAGEREF _Toc172288867 \h </w:instrText>
      </w:r>
      <w:r>
        <w:fldChar w:fldCharType="separate"/>
      </w:r>
      <w:r>
        <w:t>126</w:t>
      </w:r>
      <w:r>
        <w:fldChar w:fldCharType="end"/>
      </w:r>
    </w:p>
    <w:p w14:paraId="532C6750" w14:textId="02BF4DB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10.2.5</w:t>
      </w:r>
      <w:r>
        <w:rPr>
          <w:rFonts w:asciiTheme="minorHAnsi" w:eastAsiaTheme="minorEastAsia" w:hAnsiTheme="minorHAnsi" w:cstheme="minorBidi"/>
          <w:kern w:val="2"/>
          <w:sz w:val="22"/>
          <w:szCs w:val="22"/>
          <w:lang w:val="en-IE" w:eastAsia="en-IE"/>
          <w14:ligatures w14:val="standardContextual"/>
        </w:rPr>
        <w:tab/>
      </w:r>
      <w:r>
        <w:t>Resources</w:t>
      </w:r>
      <w:r>
        <w:tab/>
      </w:r>
      <w:r>
        <w:fldChar w:fldCharType="begin"/>
      </w:r>
      <w:r>
        <w:instrText xml:space="preserve"> PAGEREF _Toc172288868 \h </w:instrText>
      </w:r>
      <w:r>
        <w:fldChar w:fldCharType="separate"/>
      </w:r>
      <w:r>
        <w:t>127</w:t>
      </w:r>
      <w:r>
        <w:fldChar w:fldCharType="end"/>
      </w:r>
    </w:p>
    <w:p w14:paraId="6984372F" w14:textId="638EEEF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w:t>
      </w:r>
      <w:r w:rsidRPr="00B209CD">
        <w:rPr>
          <w:rFonts w:eastAsia="SimSun"/>
          <w:lang w:val="en-US" w:eastAsia="zh-CN"/>
        </w:rPr>
        <w:t>2</w:t>
      </w:r>
      <w:r>
        <w:t>.6</w:t>
      </w:r>
      <w:r>
        <w:rPr>
          <w:rFonts w:asciiTheme="minorHAnsi" w:eastAsiaTheme="minorEastAsia" w:hAnsiTheme="minorHAnsi" w:cstheme="minorBidi"/>
          <w:kern w:val="2"/>
          <w:sz w:val="22"/>
          <w:szCs w:val="22"/>
          <w:lang w:val="en-IE" w:eastAsia="en-IE"/>
          <w14:ligatures w14:val="standardContextual"/>
        </w:rPr>
        <w:tab/>
      </w:r>
      <w:r>
        <w:t>Custom operation without associated resources</w:t>
      </w:r>
      <w:r>
        <w:tab/>
      </w:r>
      <w:r>
        <w:fldChar w:fldCharType="begin"/>
      </w:r>
      <w:r>
        <w:instrText xml:space="preserve"> PAGEREF _Toc172288869 \h </w:instrText>
      </w:r>
      <w:r>
        <w:fldChar w:fldCharType="separate"/>
      </w:r>
      <w:r>
        <w:t>128</w:t>
      </w:r>
      <w:r>
        <w:fldChar w:fldCharType="end"/>
      </w:r>
    </w:p>
    <w:p w14:paraId="1045FF16" w14:textId="08D5181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w:t>
      </w:r>
      <w:r w:rsidRPr="00B209CD">
        <w:rPr>
          <w:rFonts w:eastAsia="SimSun"/>
          <w:lang w:val="en-US" w:eastAsia="zh-CN"/>
        </w:rPr>
        <w:t>2</w:t>
      </w:r>
      <w:r>
        <w:t>.7</w:t>
      </w:r>
      <w:r>
        <w:rPr>
          <w:rFonts w:asciiTheme="minorHAnsi" w:eastAsiaTheme="minorEastAsia" w:hAnsiTheme="minorHAnsi" w:cstheme="minorBidi"/>
          <w:kern w:val="2"/>
          <w:sz w:val="22"/>
          <w:szCs w:val="22"/>
          <w:lang w:val="en-IE" w:eastAsia="en-IE"/>
          <w14:ligatures w14:val="standardContextual"/>
        </w:rPr>
        <w:tab/>
      </w:r>
      <w:r>
        <w:t>Notifications</w:t>
      </w:r>
      <w:r>
        <w:tab/>
      </w:r>
      <w:r>
        <w:fldChar w:fldCharType="begin"/>
      </w:r>
      <w:r>
        <w:instrText xml:space="preserve"> PAGEREF _Toc172288870 \h </w:instrText>
      </w:r>
      <w:r>
        <w:fldChar w:fldCharType="separate"/>
      </w:r>
      <w:r>
        <w:t>128</w:t>
      </w:r>
      <w:r>
        <w:fldChar w:fldCharType="end"/>
      </w:r>
    </w:p>
    <w:p w14:paraId="6857AFE1" w14:textId="0A3B2F4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w:t>
      </w:r>
      <w:r w:rsidRPr="00B209CD">
        <w:rPr>
          <w:rFonts w:eastAsia="SimSun"/>
          <w:lang w:val="en-US" w:eastAsia="zh-CN"/>
        </w:rPr>
        <w:t>2</w:t>
      </w:r>
      <w:r>
        <w:t xml:space="preserve">.8 </w:t>
      </w:r>
      <w:r>
        <w:rPr>
          <w:rFonts w:asciiTheme="minorHAnsi" w:eastAsiaTheme="minorEastAsia" w:hAnsiTheme="minorHAnsi" w:cstheme="minorBidi"/>
          <w:kern w:val="2"/>
          <w:sz w:val="22"/>
          <w:szCs w:val="22"/>
          <w:lang w:val="en-IE" w:eastAsia="en-IE"/>
          <w14:ligatures w14:val="standardContextual"/>
        </w:rPr>
        <w:tab/>
      </w:r>
      <w:r>
        <w:t>Data Model</w:t>
      </w:r>
      <w:r>
        <w:tab/>
      </w:r>
      <w:r>
        <w:fldChar w:fldCharType="begin"/>
      </w:r>
      <w:r>
        <w:instrText xml:space="preserve"> PAGEREF _Toc172288871 \h </w:instrText>
      </w:r>
      <w:r>
        <w:fldChar w:fldCharType="separate"/>
      </w:r>
      <w:r>
        <w:t>129</w:t>
      </w:r>
      <w:r>
        <w:fldChar w:fldCharType="end"/>
      </w:r>
    </w:p>
    <w:p w14:paraId="0703301F" w14:textId="3E22032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w:t>
      </w:r>
      <w:r w:rsidRPr="00B209CD">
        <w:rPr>
          <w:rFonts w:eastAsia="SimSun"/>
          <w:lang w:val="en-US" w:eastAsia="zh-CN"/>
        </w:rPr>
        <w:t>2</w:t>
      </w:r>
      <w:r>
        <w:t xml:space="preserve">.9 </w:t>
      </w:r>
      <w:r>
        <w:rPr>
          <w:rFonts w:asciiTheme="minorHAnsi" w:eastAsiaTheme="minorEastAsia" w:hAnsiTheme="minorHAnsi" w:cstheme="minorBidi"/>
          <w:kern w:val="2"/>
          <w:sz w:val="22"/>
          <w:szCs w:val="22"/>
          <w:lang w:val="en-IE" w:eastAsia="en-IE"/>
          <w14:ligatures w14:val="standardContextual"/>
        </w:rPr>
        <w:tab/>
      </w:r>
      <w:r>
        <w:t>Error Handling</w:t>
      </w:r>
      <w:r>
        <w:tab/>
      </w:r>
      <w:r>
        <w:fldChar w:fldCharType="begin"/>
      </w:r>
      <w:r>
        <w:instrText xml:space="preserve"> PAGEREF _Toc172288872 \h </w:instrText>
      </w:r>
      <w:r>
        <w:fldChar w:fldCharType="separate"/>
      </w:r>
      <w:r>
        <w:t>129</w:t>
      </w:r>
      <w:r>
        <w:fldChar w:fldCharType="end"/>
      </w:r>
    </w:p>
    <w:p w14:paraId="2059BF86" w14:textId="2E517531"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rsidRPr="00B209CD">
        <w:rPr>
          <w:rFonts w:eastAsia="Yu Mincho"/>
        </w:rPr>
        <w:t>10.3</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 xml:space="preserve">AI/ML </w:t>
      </w:r>
      <w:r>
        <w:t xml:space="preserve">model </w:t>
      </w:r>
      <w:r w:rsidRPr="00B209CD">
        <w:rPr>
          <w:rFonts w:eastAsia="SimSun"/>
          <w:lang w:val="en-US" w:eastAsia="zh-CN"/>
        </w:rPr>
        <w:t xml:space="preserve">training </w:t>
      </w:r>
      <w:r>
        <w:t>API</w:t>
      </w:r>
      <w:r>
        <w:tab/>
      </w:r>
      <w:r>
        <w:fldChar w:fldCharType="begin"/>
      </w:r>
      <w:r>
        <w:instrText xml:space="preserve"> PAGEREF _Toc172288873 \h </w:instrText>
      </w:r>
      <w:r>
        <w:fldChar w:fldCharType="separate"/>
      </w:r>
      <w:r>
        <w:t>130</w:t>
      </w:r>
      <w:r>
        <w:fldChar w:fldCharType="end"/>
      </w:r>
    </w:p>
    <w:p w14:paraId="2E153C3E" w14:textId="7FB6592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SimSun"/>
          <w:lang w:val="en-US" w:eastAsia="zh-CN"/>
        </w:rPr>
        <w:t>10</w:t>
      </w:r>
      <w:r>
        <w:t>.</w:t>
      </w:r>
      <w:r w:rsidRPr="00B209CD">
        <w:rPr>
          <w:rFonts w:eastAsia="SimSun"/>
          <w:lang w:val="en-US" w:eastAsia="zh-CN"/>
        </w:rPr>
        <w:t>3</w:t>
      </w:r>
      <w:r>
        <w:t>.1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_Toc172288874 \h </w:instrText>
      </w:r>
      <w:r>
        <w:fldChar w:fldCharType="separate"/>
      </w:r>
      <w:r>
        <w:t>130</w:t>
      </w:r>
      <w:r>
        <w:fldChar w:fldCharType="end"/>
      </w:r>
    </w:p>
    <w:p w14:paraId="7FB4D1B7" w14:textId="1F719E2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SimSun"/>
          <w:lang w:val="en-US" w:eastAsia="zh-CN"/>
        </w:rPr>
        <w:t>10</w:t>
      </w:r>
      <w:r>
        <w:t>.</w:t>
      </w:r>
      <w:r w:rsidRPr="00B209CD">
        <w:rPr>
          <w:rFonts w:eastAsia="SimSun"/>
          <w:lang w:val="en-US" w:eastAsia="zh-CN"/>
        </w:rPr>
        <w:t>3</w:t>
      </w:r>
      <w:r>
        <w:t>.2</w:t>
      </w:r>
      <w:r>
        <w:rPr>
          <w:rFonts w:asciiTheme="minorHAnsi" w:eastAsiaTheme="minorEastAsia" w:hAnsiTheme="minorHAnsi" w:cstheme="minorBidi"/>
          <w:kern w:val="2"/>
          <w:sz w:val="22"/>
          <w:szCs w:val="22"/>
          <w:lang w:val="en-IE" w:eastAsia="en-IE"/>
          <w14:ligatures w14:val="standardContextual"/>
        </w:rPr>
        <w:tab/>
      </w:r>
      <w:r>
        <w:t>API version</w:t>
      </w:r>
      <w:r>
        <w:tab/>
      </w:r>
      <w:r>
        <w:fldChar w:fldCharType="begin"/>
      </w:r>
      <w:r>
        <w:instrText xml:space="preserve"> PAGEREF _Toc172288875 \h </w:instrText>
      </w:r>
      <w:r>
        <w:fldChar w:fldCharType="separate"/>
      </w:r>
      <w:r>
        <w:t>130</w:t>
      </w:r>
      <w:r>
        <w:fldChar w:fldCharType="end"/>
      </w:r>
    </w:p>
    <w:p w14:paraId="56DE465A" w14:textId="557964E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SimSun"/>
          <w:lang w:val="en-US" w:eastAsia="zh-CN"/>
        </w:rPr>
        <w:t>10</w:t>
      </w:r>
      <w:r>
        <w:t>.</w:t>
      </w:r>
      <w:r w:rsidRPr="00B209CD">
        <w:rPr>
          <w:rFonts w:eastAsia="SimSun"/>
          <w:lang w:val="en-US" w:eastAsia="zh-CN"/>
        </w:rPr>
        <w:t>3</w:t>
      </w:r>
      <w:r>
        <w:t>.3</w:t>
      </w:r>
      <w:r>
        <w:rPr>
          <w:rFonts w:asciiTheme="minorHAnsi" w:eastAsiaTheme="minorEastAsia" w:hAnsiTheme="minorHAnsi" w:cstheme="minorBidi"/>
          <w:kern w:val="2"/>
          <w:sz w:val="22"/>
          <w:szCs w:val="22"/>
          <w:lang w:val="en-IE" w:eastAsia="en-IE"/>
          <w14:ligatures w14:val="standardContextual"/>
        </w:rPr>
        <w:tab/>
      </w:r>
      <w:r>
        <w:t>Resource structure and methods</w:t>
      </w:r>
      <w:r>
        <w:tab/>
      </w:r>
      <w:r>
        <w:fldChar w:fldCharType="begin"/>
      </w:r>
      <w:r>
        <w:instrText xml:space="preserve"> PAGEREF _Toc172288876 \h </w:instrText>
      </w:r>
      <w:r>
        <w:fldChar w:fldCharType="separate"/>
      </w:r>
      <w:r>
        <w:t>130</w:t>
      </w:r>
      <w:r>
        <w:fldChar w:fldCharType="end"/>
      </w:r>
    </w:p>
    <w:p w14:paraId="283DC1B0" w14:textId="4D59131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10.3.4</w:t>
      </w:r>
      <w:r>
        <w:rPr>
          <w:rFonts w:asciiTheme="minorHAnsi" w:eastAsiaTheme="minorEastAsia" w:hAnsiTheme="minorHAnsi" w:cstheme="minorBidi"/>
          <w:kern w:val="2"/>
          <w:sz w:val="22"/>
          <w:szCs w:val="22"/>
          <w:lang w:val="en-IE" w:eastAsia="en-IE"/>
          <w14:ligatures w14:val="standardContextual"/>
        </w:rPr>
        <w:tab/>
      </w:r>
      <w:r>
        <w:t xml:space="preserve"> Service operations</w:t>
      </w:r>
      <w:r>
        <w:tab/>
      </w:r>
      <w:r>
        <w:fldChar w:fldCharType="begin"/>
      </w:r>
      <w:r>
        <w:instrText xml:space="preserve"> PAGEREF _Toc172288877 \h </w:instrText>
      </w:r>
      <w:r>
        <w:fldChar w:fldCharType="separate"/>
      </w:r>
      <w:r>
        <w:t>131</w:t>
      </w:r>
      <w:r>
        <w:fldChar w:fldCharType="end"/>
      </w:r>
    </w:p>
    <w:p w14:paraId="643C525B" w14:textId="2323192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10.3.5</w:t>
      </w:r>
      <w:r>
        <w:rPr>
          <w:rFonts w:asciiTheme="minorHAnsi" w:eastAsiaTheme="minorEastAsia" w:hAnsiTheme="minorHAnsi" w:cstheme="minorBidi"/>
          <w:kern w:val="2"/>
          <w:sz w:val="22"/>
          <w:szCs w:val="22"/>
          <w:lang w:val="en-IE" w:eastAsia="en-IE"/>
          <w14:ligatures w14:val="standardContextual"/>
        </w:rPr>
        <w:tab/>
      </w:r>
      <w:r>
        <w:t xml:space="preserve"> Resources</w:t>
      </w:r>
      <w:r>
        <w:tab/>
      </w:r>
      <w:r>
        <w:fldChar w:fldCharType="begin"/>
      </w:r>
      <w:r>
        <w:instrText xml:space="preserve"> PAGEREF _Toc172288878 \h </w:instrText>
      </w:r>
      <w:r>
        <w:fldChar w:fldCharType="separate"/>
      </w:r>
      <w:r>
        <w:t>134</w:t>
      </w:r>
      <w:r>
        <w:fldChar w:fldCharType="end"/>
      </w:r>
    </w:p>
    <w:p w14:paraId="79304998" w14:textId="771C7B3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10.3.6</w:t>
      </w:r>
      <w:r>
        <w:rPr>
          <w:rFonts w:asciiTheme="minorHAnsi" w:eastAsiaTheme="minorEastAsia" w:hAnsiTheme="minorHAnsi" w:cstheme="minorBidi"/>
          <w:kern w:val="2"/>
          <w:sz w:val="22"/>
          <w:szCs w:val="22"/>
          <w:lang w:val="en-IE" w:eastAsia="en-IE"/>
          <w14:ligatures w14:val="standardContextual"/>
        </w:rPr>
        <w:tab/>
      </w:r>
      <w:r>
        <w:t xml:space="preserve"> Custom operation without associated resources.</w:t>
      </w:r>
      <w:r>
        <w:tab/>
      </w:r>
      <w:r>
        <w:fldChar w:fldCharType="begin"/>
      </w:r>
      <w:r>
        <w:instrText xml:space="preserve"> PAGEREF _Toc172288879 \h </w:instrText>
      </w:r>
      <w:r>
        <w:fldChar w:fldCharType="separate"/>
      </w:r>
      <w:r>
        <w:t>137</w:t>
      </w:r>
      <w:r>
        <w:fldChar w:fldCharType="end"/>
      </w:r>
    </w:p>
    <w:p w14:paraId="4C843292" w14:textId="2260B02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10.3.7</w:t>
      </w:r>
      <w:r>
        <w:rPr>
          <w:rFonts w:asciiTheme="minorHAnsi" w:eastAsiaTheme="minorEastAsia" w:hAnsiTheme="minorHAnsi" w:cstheme="minorBidi"/>
          <w:kern w:val="2"/>
          <w:sz w:val="22"/>
          <w:szCs w:val="22"/>
          <w:lang w:val="en-IE" w:eastAsia="en-IE"/>
          <w14:ligatures w14:val="standardContextual"/>
        </w:rPr>
        <w:tab/>
      </w:r>
      <w:r>
        <w:t xml:space="preserve"> Notificationss</w:t>
      </w:r>
      <w:r>
        <w:tab/>
      </w:r>
      <w:r>
        <w:fldChar w:fldCharType="begin"/>
      </w:r>
      <w:r>
        <w:instrText xml:space="preserve"> PAGEREF _Toc172288880 \h </w:instrText>
      </w:r>
      <w:r>
        <w:fldChar w:fldCharType="separate"/>
      </w:r>
      <w:r>
        <w:t>137</w:t>
      </w:r>
      <w:r>
        <w:fldChar w:fldCharType="end"/>
      </w:r>
    </w:p>
    <w:p w14:paraId="0694E9AD" w14:textId="6C03A0F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10.3.8</w:t>
      </w:r>
      <w:r>
        <w:rPr>
          <w:rFonts w:asciiTheme="minorHAnsi" w:eastAsiaTheme="minorEastAsia" w:hAnsiTheme="minorHAnsi" w:cstheme="minorBidi"/>
          <w:kern w:val="2"/>
          <w:sz w:val="22"/>
          <w:szCs w:val="22"/>
          <w:lang w:val="en-IE" w:eastAsia="en-IE"/>
          <w14:ligatures w14:val="standardContextual"/>
        </w:rPr>
        <w:tab/>
      </w:r>
      <w:r>
        <w:t xml:space="preserve"> Data Model</w:t>
      </w:r>
      <w:r>
        <w:tab/>
      </w:r>
      <w:r>
        <w:fldChar w:fldCharType="begin"/>
      </w:r>
      <w:r>
        <w:instrText xml:space="preserve"> PAGEREF _Toc172288881 \h </w:instrText>
      </w:r>
      <w:r>
        <w:fldChar w:fldCharType="separate"/>
      </w:r>
      <w:r>
        <w:t>138</w:t>
      </w:r>
      <w:r>
        <w:fldChar w:fldCharType="end"/>
      </w:r>
    </w:p>
    <w:p w14:paraId="19D55523" w14:textId="6BF6C8C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10.3.9</w:t>
      </w:r>
      <w:r>
        <w:rPr>
          <w:rFonts w:asciiTheme="minorHAnsi" w:eastAsiaTheme="minorEastAsia" w:hAnsiTheme="minorHAnsi" w:cstheme="minorBidi"/>
          <w:kern w:val="2"/>
          <w:sz w:val="22"/>
          <w:szCs w:val="22"/>
          <w:lang w:val="en-IE" w:eastAsia="en-IE"/>
          <w14:ligatures w14:val="standardContextual"/>
        </w:rPr>
        <w:tab/>
      </w:r>
      <w:r>
        <w:t xml:space="preserve"> Error Handling</w:t>
      </w:r>
      <w:r>
        <w:tab/>
      </w:r>
      <w:r>
        <w:fldChar w:fldCharType="begin"/>
      </w:r>
      <w:r>
        <w:instrText xml:space="preserve"> PAGEREF _Toc172288882 \h </w:instrText>
      </w:r>
      <w:r>
        <w:fldChar w:fldCharType="separate"/>
      </w:r>
      <w:r>
        <w:t>138</w:t>
      </w:r>
      <w:r>
        <w:fldChar w:fldCharType="end"/>
      </w:r>
    </w:p>
    <w:p w14:paraId="282FD78A" w14:textId="00C364E3" w:rsidR="00D23402" w:rsidRDefault="00D23402">
      <w:pPr>
        <w:pStyle w:val="TOC8"/>
        <w:rPr>
          <w:rFonts w:asciiTheme="minorHAnsi" w:eastAsiaTheme="minorEastAsia" w:hAnsiTheme="minorHAnsi" w:cstheme="minorBidi"/>
          <w:b w:val="0"/>
          <w:kern w:val="2"/>
          <w:szCs w:val="22"/>
          <w:lang w:val="en-IE" w:eastAsia="en-IE"/>
          <w14:ligatures w14:val="standardContextual"/>
        </w:rPr>
      </w:pPr>
      <w:r>
        <w:t>Annex A (normative): OpenAPI specifications</w:t>
      </w:r>
      <w:r>
        <w:tab/>
      </w:r>
      <w:r>
        <w:fldChar w:fldCharType="begin"/>
      </w:r>
      <w:r>
        <w:instrText xml:space="preserve"> PAGEREF _Toc172288883 \h </w:instrText>
      </w:r>
      <w:r>
        <w:fldChar w:fldCharType="separate"/>
      </w:r>
      <w:r>
        <w:t>140</w:t>
      </w:r>
      <w:r>
        <w:fldChar w:fldCharType="end"/>
      </w:r>
    </w:p>
    <w:p w14:paraId="4E6C88F9" w14:textId="30EAC749"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A.1</w:t>
      </w:r>
      <w:r>
        <w:rPr>
          <w:rFonts w:asciiTheme="minorHAnsi" w:eastAsiaTheme="minorEastAsia" w:hAnsiTheme="minorHAnsi" w:cstheme="minorBidi"/>
          <w:kern w:val="2"/>
          <w:sz w:val="22"/>
          <w:szCs w:val="22"/>
          <w:lang w:val="en-IE" w:eastAsia="en-IE"/>
          <w14:ligatures w14:val="standardContextual"/>
        </w:rPr>
        <w:tab/>
      </w:r>
      <w:r>
        <w:t>General</w:t>
      </w:r>
      <w:r>
        <w:tab/>
      </w:r>
      <w:r>
        <w:fldChar w:fldCharType="begin"/>
      </w:r>
      <w:r>
        <w:instrText xml:space="preserve"> PAGEREF _Toc172288884 \h </w:instrText>
      </w:r>
      <w:r>
        <w:fldChar w:fldCharType="separate"/>
      </w:r>
      <w:r>
        <w:t>140</w:t>
      </w:r>
      <w:r>
        <w:fldChar w:fldCharType="end"/>
      </w:r>
    </w:p>
    <w:p w14:paraId="34CF8902" w14:textId="63FC7F5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A.1.1</w:t>
      </w:r>
      <w:r>
        <w:rPr>
          <w:rFonts w:asciiTheme="minorHAnsi" w:eastAsiaTheme="minorEastAsia" w:hAnsiTheme="minorHAnsi" w:cstheme="minorBidi"/>
          <w:kern w:val="2"/>
          <w:sz w:val="22"/>
          <w:szCs w:val="22"/>
          <w:lang w:val="en-IE" w:eastAsia="en-IE"/>
          <w14:ligatures w14:val="standardContextual"/>
        </w:rPr>
        <w:tab/>
      </w:r>
      <w:r>
        <w:t>Overview</w:t>
      </w:r>
      <w:r>
        <w:tab/>
      </w:r>
      <w:r>
        <w:fldChar w:fldCharType="begin"/>
      </w:r>
      <w:r>
        <w:instrText xml:space="preserve"> PAGEREF _Toc172288885 \h </w:instrText>
      </w:r>
      <w:r>
        <w:fldChar w:fldCharType="separate"/>
      </w:r>
      <w:r>
        <w:t>140</w:t>
      </w:r>
      <w:r>
        <w:fldChar w:fldCharType="end"/>
      </w:r>
    </w:p>
    <w:p w14:paraId="18C7CF52" w14:textId="43B3D79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A.1.2</w:t>
      </w:r>
      <w:r>
        <w:rPr>
          <w:rFonts w:asciiTheme="minorHAnsi" w:eastAsiaTheme="minorEastAsia" w:hAnsiTheme="minorHAnsi" w:cstheme="minorBidi"/>
          <w:kern w:val="2"/>
          <w:sz w:val="22"/>
          <w:szCs w:val="22"/>
          <w:lang w:val="en-IE" w:eastAsia="en-IE"/>
          <w14:ligatures w14:val="standardContextual"/>
        </w:rPr>
        <w:tab/>
      </w:r>
      <w:r>
        <w:t>Common schemas for general use</w:t>
      </w:r>
      <w:r>
        <w:tab/>
      </w:r>
      <w:r>
        <w:fldChar w:fldCharType="begin"/>
      </w:r>
      <w:r>
        <w:instrText xml:space="preserve"> PAGEREF _Toc172288886 \h </w:instrText>
      </w:r>
      <w:r>
        <w:fldChar w:fldCharType="separate"/>
      </w:r>
      <w:r>
        <w:t>140</w:t>
      </w:r>
      <w:r>
        <w:fldChar w:fldCharType="end"/>
      </w:r>
    </w:p>
    <w:p w14:paraId="44693C1B" w14:textId="31ECBCF5"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A.2</w:t>
      </w:r>
      <w:r>
        <w:rPr>
          <w:rFonts w:asciiTheme="minorHAnsi" w:eastAsiaTheme="minorEastAsia" w:hAnsiTheme="minorHAnsi" w:cstheme="minorBidi"/>
          <w:kern w:val="2"/>
          <w:sz w:val="22"/>
          <w:szCs w:val="22"/>
          <w:lang w:val="en-IE" w:eastAsia="en-IE"/>
          <w14:ligatures w14:val="standardContextual"/>
        </w:rPr>
        <w:tab/>
      </w:r>
      <w:r>
        <w:t>Service management and exposure service</w:t>
      </w:r>
      <w:r>
        <w:tab/>
      </w:r>
      <w:r>
        <w:fldChar w:fldCharType="begin"/>
      </w:r>
      <w:r>
        <w:instrText xml:space="preserve"> PAGEREF _Toc172288887 \h </w:instrText>
      </w:r>
      <w:r>
        <w:fldChar w:fldCharType="separate"/>
      </w:r>
      <w:r>
        <w:t>142</w:t>
      </w:r>
      <w:r>
        <w:fldChar w:fldCharType="end"/>
      </w:r>
    </w:p>
    <w:p w14:paraId="14339DF2" w14:textId="53D624A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A.2.1 </w:t>
      </w:r>
      <w:r>
        <w:rPr>
          <w:rFonts w:asciiTheme="minorHAnsi" w:eastAsiaTheme="minorEastAsia" w:hAnsiTheme="minorHAnsi" w:cstheme="minorBidi"/>
          <w:kern w:val="2"/>
          <w:sz w:val="22"/>
          <w:szCs w:val="22"/>
          <w:lang w:val="en-IE" w:eastAsia="en-IE"/>
          <w14:ligatures w14:val="standardContextual"/>
        </w:rPr>
        <w:tab/>
      </w:r>
      <w:r>
        <w:t>Service registration API</w:t>
      </w:r>
      <w:r>
        <w:tab/>
      </w:r>
      <w:r>
        <w:fldChar w:fldCharType="begin"/>
      </w:r>
      <w:r>
        <w:instrText xml:space="preserve"> PAGEREF _Toc172288888 \h </w:instrText>
      </w:r>
      <w:r>
        <w:fldChar w:fldCharType="separate"/>
      </w:r>
      <w:r>
        <w:t>142</w:t>
      </w:r>
      <w:r>
        <w:fldChar w:fldCharType="end"/>
      </w:r>
    </w:p>
    <w:p w14:paraId="1B3F00FE" w14:textId="784ECED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A.2.2 </w:t>
      </w:r>
      <w:r>
        <w:rPr>
          <w:rFonts w:asciiTheme="minorHAnsi" w:eastAsiaTheme="minorEastAsia" w:hAnsiTheme="minorHAnsi" w:cstheme="minorBidi"/>
          <w:kern w:val="2"/>
          <w:sz w:val="22"/>
          <w:szCs w:val="22"/>
          <w:lang w:val="en-IE" w:eastAsia="en-IE"/>
          <w14:ligatures w14:val="standardContextual"/>
        </w:rPr>
        <w:tab/>
      </w:r>
      <w:r>
        <w:t>Service discovery API</w:t>
      </w:r>
      <w:r>
        <w:tab/>
      </w:r>
      <w:r>
        <w:fldChar w:fldCharType="begin"/>
      </w:r>
      <w:r>
        <w:instrText xml:space="preserve"> PAGEREF _Toc172288889 \h </w:instrText>
      </w:r>
      <w:r>
        <w:fldChar w:fldCharType="separate"/>
      </w:r>
      <w:r>
        <w:t>143</w:t>
      </w:r>
      <w:r>
        <w:fldChar w:fldCharType="end"/>
      </w:r>
    </w:p>
    <w:p w14:paraId="5B15CCF7" w14:textId="7A7DD42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A.2.3 </w:t>
      </w:r>
      <w:r>
        <w:rPr>
          <w:rFonts w:asciiTheme="minorHAnsi" w:eastAsiaTheme="minorEastAsia" w:hAnsiTheme="minorHAnsi" w:cstheme="minorBidi"/>
          <w:kern w:val="2"/>
          <w:sz w:val="22"/>
          <w:szCs w:val="22"/>
          <w:lang w:val="en-IE" w:eastAsia="en-IE"/>
          <w14:ligatures w14:val="standardContextual"/>
        </w:rPr>
        <w:tab/>
      </w:r>
      <w:r>
        <w:t>Service events subscription API</w:t>
      </w:r>
      <w:r>
        <w:tab/>
      </w:r>
      <w:r>
        <w:fldChar w:fldCharType="begin"/>
      </w:r>
      <w:r>
        <w:instrText xml:space="preserve"> PAGEREF _Toc172288890 \h </w:instrText>
      </w:r>
      <w:r>
        <w:fldChar w:fldCharType="separate"/>
      </w:r>
      <w:r>
        <w:t>146</w:t>
      </w:r>
      <w:r>
        <w:fldChar w:fldCharType="end"/>
      </w:r>
    </w:p>
    <w:p w14:paraId="6E64FE83" w14:textId="0EFC9E9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A.2.4 </w:t>
      </w:r>
      <w:r>
        <w:rPr>
          <w:rFonts w:asciiTheme="minorHAnsi" w:eastAsiaTheme="minorEastAsia" w:hAnsiTheme="minorHAnsi" w:cstheme="minorBidi"/>
          <w:kern w:val="2"/>
          <w:sz w:val="22"/>
          <w:szCs w:val="22"/>
          <w:lang w:val="en-IE" w:eastAsia="en-IE"/>
          <w14:ligatures w14:val="standardContextual"/>
        </w:rPr>
        <w:tab/>
      </w:r>
      <w:r>
        <w:t>Bootstrap API</w:t>
      </w:r>
      <w:r>
        <w:tab/>
      </w:r>
      <w:r>
        <w:fldChar w:fldCharType="begin"/>
      </w:r>
      <w:r>
        <w:instrText xml:space="preserve"> PAGEREF _Toc172288891 \h </w:instrText>
      </w:r>
      <w:r>
        <w:fldChar w:fldCharType="separate"/>
      </w:r>
      <w:r>
        <w:t>147</w:t>
      </w:r>
      <w:r>
        <w:fldChar w:fldCharType="end"/>
      </w:r>
    </w:p>
    <w:p w14:paraId="3384DF2D" w14:textId="2A21117E"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 xml:space="preserve">A.3 </w:t>
      </w:r>
      <w:r>
        <w:rPr>
          <w:rFonts w:asciiTheme="minorHAnsi" w:eastAsiaTheme="minorEastAsia" w:hAnsiTheme="minorHAnsi" w:cstheme="minorBidi"/>
          <w:kern w:val="2"/>
          <w:sz w:val="22"/>
          <w:szCs w:val="22"/>
          <w:lang w:val="en-IE" w:eastAsia="en-IE"/>
          <w14:ligatures w14:val="standardContextual"/>
        </w:rPr>
        <w:tab/>
      </w:r>
      <w:r>
        <w:t>Data management and exposure service</w:t>
      </w:r>
      <w:r>
        <w:tab/>
      </w:r>
      <w:r>
        <w:fldChar w:fldCharType="begin"/>
      </w:r>
      <w:r>
        <w:instrText xml:space="preserve"> PAGEREF _Toc172288892 \h </w:instrText>
      </w:r>
      <w:r>
        <w:fldChar w:fldCharType="separate"/>
      </w:r>
      <w:r>
        <w:t>148</w:t>
      </w:r>
      <w:r>
        <w:fldChar w:fldCharType="end"/>
      </w:r>
    </w:p>
    <w:p w14:paraId="0B72974B" w14:textId="4406C69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A.3.1 </w:t>
      </w:r>
      <w:r>
        <w:rPr>
          <w:rFonts w:asciiTheme="minorHAnsi" w:eastAsiaTheme="minorEastAsia" w:hAnsiTheme="minorHAnsi" w:cstheme="minorBidi"/>
          <w:kern w:val="2"/>
          <w:sz w:val="22"/>
          <w:szCs w:val="22"/>
          <w:lang w:val="en-IE" w:eastAsia="en-IE"/>
          <w14:ligatures w14:val="standardContextual"/>
        </w:rPr>
        <w:tab/>
      </w:r>
      <w:r>
        <w:t>Data registration API</w:t>
      </w:r>
      <w:r>
        <w:tab/>
      </w:r>
      <w:r>
        <w:fldChar w:fldCharType="begin"/>
      </w:r>
      <w:r>
        <w:instrText xml:space="preserve"> PAGEREF _Toc172288893 \h </w:instrText>
      </w:r>
      <w:r>
        <w:fldChar w:fldCharType="separate"/>
      </w:r>
      <w:r>
        <w:t>148</w:t>
      </w:r>
      <w:r>
        <w:fldChar w:fldCharType="end"/>
      </w:r>
    </w:p>
    <w:p w14:paraId="4622D8D6" w14:textId="61104120"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A.3.2 </w:t>
      </w:r>
      <w:r>
        <w:rPr>
          <w:rFonts w:asciiTheme="minorHAnsi" w:eastAsiaTheme="minorEastAsia" w:hAnsiTheme="minorHAnsi" w:cstheme="minorBidi"/>
          <w:kern w:val="2"/>
          <w:sz w:val="22"/>
          <w:szCs w:val="22"/>
          <w:lang w:val="en-IE" w:eastAsia="en-IE"/>
          <w14:ligatures w14:val="standardContextual"/>
        </w:rPr>
        <w:tab/>
      </w:r>
      <w:r>
        <w:t>Data discovery API</w:t>
      </w:r>
      <w:r>
        <w:tab/>
      </w:r>
      <w:r>
        <w:fldChar w:fldCharType="begin"/>
      </w:r>
      <w:r>
        <w:instrText xml:space="preserve"> PAGEREF _Toc172288894 \h </w:instrText>
      </w:r>
      <w:r>
        <w:fldChar w:fldCharType="separate"/>
      </w:r>
      <w:r>
        <w:t>153</w:t>
      </w:r>
      <w:r>
        <w:fldChar w:fldCharType="end"/>
      </w:r>
    </w:p>
    <w:p w14:paraId="41E5533F" w14:textId="5790F27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A.3.3 </w:t>
      </w:r>
      <w:r>
        <w:rPr>
          <w:rFonts w:asciiTheme="minorHAnsi" w:eastAsiaTheme="minorEastAsia" w:hAnsiTheme="minorHAnsi" w:cstheme="minorBidi"/>
          <w:kern w:val="2"/>
          <w:sz w:val="22"/>
          <w:szCs w:val="22"/>
          <w:lang w:val="en-IE" w:eastAsia="en-IE"/>
          <w14:ligatures w14:val="standardContextual"/>
        </w:rPr>
        <w:tab/>
      </w:r>
      <w:r>
        <w:t>Data access API</w:t>
      </w:r>
      <w:r>
        <w:tab/>
      </w:r>
      <w:r>
        <w:fldChar w:fldCharType="begin"/>
      </w:r>
      <w:r>
        <w:instrText xml:space="preserve"> PAGEREF _Toc172288895 \h </w:instrText>
      </w:r>
      <w:r>
        <w:fldChar w:fldCharType="separate"/>
      </w:r>
      <w:r>
        <w:t>154</w:t>
      </w:r>
      <w:r>
        <w:fldChar w:fldCharType="end"/>
      </w:r>
    </w:p>
    <w:p w14:paraId="15B778FF" w14:textId="1138A3D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A.3.4</w:t>
      </w:r>
      <w:r>
        <w:rPr>
          <w:rFonts w:asciiTheme="minorHAnsi" w:eastAsiaTheme="minorEastAsia" w:hAnsiTheme="minorHAnsi" w:cstheme="minorBidi"/>
          <w:kern w:val="2"/>
          <w:sz w:val="22"/>
          <w:szCs w:val="22"/>
          <w:lang w:val="en-IE" w:eastAsia="en-IE"/>
          <w14:ligatures w14:val="standardContextual"/>
        </w:rPr>
        <w:tab/>
      </w:r>
      <w:r>
        <w:t>HTTP based Push data API</w:t>
      </w:r>
      <w:r>
        <w:tab/>
      </w:r>
      <w:r>
        <w:fldChar w:fldCharType="begin"/>
      </w:r>
      <w:r>
        <w:instrText xml:space="preserve"> PAGEREF _Toc172288896 \h </w:instrText>
      </w:r>
      <w:r>
        <w:fldChar w:fldCharType="separate"/>
      </w:r>
      <w:r>
        <w:t>158</w:t>
      </w:r>
      <w:r>
        <w:fldChar w:fldCharType="end"/>
      </w:r>
    </w:p>
    <w:p w14:paraId="3AA991B3" w14:textId="042B7D3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A.3.5</w:t>
      </w:r>
      <w:r>
        <w:rPr>
          <w:rFonts w:asciiTheme="minorHAnsi" w:eastAsiaTheme="minorEastAsia" w:hAnsiTheme="minorHAnsi" w:cstheme="minorBidi"/>
          <w:kern w:val="2"/>
          <w:sz w:val="22"/>
          <w:szCs w:val="22"/>
          <w:lang w:val="en-IE" w:eastAsia="en-IE"/>
          <w14:ligatures w14:val="standardContextual"/>
        </w:rPr>
        <w:tab/>
      </w:r>
      <w:r>
        <w:t>HTTP based Pull data API</w:t>
      </w:r>
      <w:r>
        <w:tab/>
      </w:r>
      <w:r>
        <w:fldChar w:fldCharType="begin"/>
      </w:r>
      <w:r>
        <w:instrText xml:space="preserve"> PAGEREF _Toc172288897 \h </w:instrText>
      </w:r>
      <w:r>
        <w:fldChar w:fldCharType="separate"/>
      </w:r>
      <w:r>
        <w:t>158</w:t>
      </w:r>
      <w:r>
        <w:fldChar w:fldCharType="end"/>
      </w:r>
    </w:p>
    <w:p w14:paraId="1647494F" w14:textId="3858180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A.3.6 </w:t>
      </w:r>
      <w:r>
        <w:rPr>
          <w:rFonts w:asciiTheme="minorHAnsi" w:eastAsiaTheme="minorEastAsia" w:hAnsiTheme="minorHAnsi" w:cstheme="minorBidi"/>
          <w:kern w:val="2"/>
          <w:sz w:val="22"/>
          <w:szCs w:val="22"/>
          <w:lang w:val="en-IE" w:eastAsia="en-IE"/>
          <w14:ligatures w14:val="standardContextual"/>
        </w:rPr>
        <w:tab/>
      </w:r>
      <w:r>
        <w:t>Data offer API</w:t>
      </w:r>
      <w:r>
        <w:tab/>
      </w:r>
      <w:r>
        <w:fldChar w:fldCharType="begin"/>
      </w:r>
      <w:r>
        <w:instrText xml:space="preserve"> PAGEREF _Toc172288898 \h </w:instrText>
      </w:r>
      <w:r>
        <w:fldChar w:fldCharType="separate"/>
      </w:r>
      <w:r>
        <w:t>158</w:t>
      </w:r>
      <w:r>
        <w:fldChar w:fldCharType="end"/>
      </w:r>
    </w:p>
    <w:p w14:paraId="47D427E7" w14:textId="2D150952"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A.4</w:t>
      </w:r>
      <w:r>
        <w:rPr>
          <w:rFonts w:asciiTheme="minorHAnsi" w:eastAsiaTheme="minorEastAsia" w:hAnsiTheme="minorHAnsi" w:cstheme="minorBidi"/>
          <w:kern w:val="2"/>
          <w:sz w:val="22"/>
          <w:szCs w:val="22"/>
          <w:lang w:val="en-IE" w:eastAsia="en-IE"/>
          <w14:ligatures w14:val="standardContextual"/>
        </w:rPr>
        <w:tab/>
      </w:r>
      <w:r>
        <w:t>RAN OAM related services</w:t>
      </w:r>
      <w:r>
        <w:tab/>
      </w:r>
      <w:r>
        <w:fldChar w:fldCharType="begin"/>
      </w:r>
      <w:r>
        <w:instrText xml:space="preserve"> PAGEREF _Toc172288899 \h </w:instrText>
      </w:r>
      <w:r>
        <w:fldChar w:fldCharType="separate"/>
      </w:r>
      <w:r>
        <w:t>162</w:t>
      </w:r>
      <w:r>
        <w:fldChar w:fldCharType="end"/>
      </w:r>
    </w:p>
    <w:p w14:paraId="310B9858" w14:textId="04A9F91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A.4.1</w:t>
      </w:r>
      <w:r>
        <w:rPr>
          <w:rFonts w:asciiTheme="minorHAnsi" w:eastAsiaTheme="minorEastAsia" w:hAnsiTheme="minorHAnsi" w:cstheme="minorBidi"/>
          <w:kern w:val="2"/>
          <w:sz w:val="22"/>
          <w:szCs w:val="22"/>
          <w:lang w:val="en-IE" w:eastAsia="en-IE"/>
          <w14:ligatures w14:val="standardContextual"/>
        </w:rPr>
        <w:tab/>
      </w:r>
      <w:r>
        <w:t>Configuration management API</w:t>
      </w:r>
      <w:r>
        <w:tab/>
      </w:r>
      <w:r>
        <w:fldChar w:fldCharType="begin"/>
      </w:r>
      <w:r>
        <w:instrText xml:space="preserve"> PAGEREF _Toc172288900 \h </w:instrText>
      </w:r>
      <w:r>
        <w:fldChar w:fldCharType="separate"/>
      </w:r>
      <w:r>
        <w:t>162</w:t>
      </w:r>
      <w:r>
        <w:fldChar w:fldCharType="end"/>
      </w:r>
    </w:p>
    <w:p w14:paraId="24E03020" w14:textId="39D0E66A"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 xml:space="preserve">A.5 </w:t>
      </w:r>
      <w:r>
        <w:rPr>
          <w:rFonts w:asciiTheme="minorHAnsi" w:eastAsiaTheme="minorEastAsia" w:hAnsiTheme="minorHAnsi" w:cstheme="minorBidi"/>
          <w:kern w:val="2"/>
          <w:sz w:val="22"/>
          <w:szCs w:val="22"/>
          <w:lang w:val="en-IE" w:eastAsia="en-IE"/>
          <w14:ligatures w14:val="standardContextual"/>
        </w:rPr>
        <w:tab/>
      </w:r>
      <w:r>
        <w:t>A1 related service</w:t>
      </w:r>
      <w:r>
        <w:tab/>
      </w:r>
      <w:r>
        <w:fldChar w:fldCharType="begin"/>
      </w:r>
      <w:r>
        <w:instrText xml:space="preserve"> PAGEREF _Toc172288901 \h </w:instrText>
      </w:r>
      <w:r>
        <w:fldChar w:fldCharType="separate"/>
      </w:r>
      <w:r>
        <w:t>162</w:t>
      </w:r>
      <w:r>
        <w:fldChar w:fldCharType="end"/>
      </w:r>
    </w:p>
    <w:p w14:paraId="47A31264" w14:textId="2FB8609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 xml:space="preserve">A.5.1 </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A1 policy management API</w:t>
      </w:r>
      <w:r>
        <w:tab/>
      </w:r>
      <w:r>
        <w:fldChar w:fldCharType="begin"/>
      </w:r>
      <w:r>
        <w:instrText xml:space="preserve"> PAGEREF _Toc172288902 \h </w:instrText>
      </w:r>
      <w:r>
        <w:fldChar w:fldCharType="separate"/>
      </w:r>
      <w:r>
        <w:t>162</w:t>
      </w:r>
      <w:r>
        <w:fldChar w:fldCharType="end"/>
      </w:r>
    </w:p>
    <w:p w14:paraId="56056D34" w14:textId="3CE0836E"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 xml:space="preserve">A.6 </w:t>
      </w:r>
      <w:r>
        <w:rPr>
          <w:rFonts w:asciiTheme="minorHAnsi" w:eastAsiaTheme="minorEastAsia" w:hAnsiTheme="minorHAnsi" w:cstheme="minorBidi"/>
          <w:kern w:val="2"/>
          <w:sz w:val="22"/>
          <w:szCs w:val="22"/>
          <w:lang w:val="en-IE" w:eastAsia="en-IE"/>
          <w14:ligatures w14:val="standardContextual"/>
        </w:rPr>
        <w:tab/>
      </w:r>
      <w:r>
        <w:t>AI/ML workflow service</w:t>
      </w:r>
      <w:r>
        <w:tab/>
      </w:r>
      <w:r>
        <w:fldChar w:fldCharType="begin"/>
      </w:r>
      <w:r>
        <w:instrText xml:space="preserve"> PAGEREF _Toc172288903 \h </w:instrText>
      </w:r>
      <w:r>
        <w:fldChar w:fldCharType="separate"/>
      </w:r>
      <w:r>
        <w:t>170</w:t>
      </w:r>
      <w:r>
        <w:fldChar w:fldCharType="end"/>
      </w:r>
    </w:p>
    <w:p w14:paraId="293B4CCB" w14:textId="686B4852"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A.6.1 </w:t>
      </w:r>
      <w:r>
        <w:rPr>
          <w:rFonts w:asciiTheme="minorHAnsi" w:eastAsiaTheme="minorEastAsia" w:hAnsiTheme="minorHAnsi" w:cstheme="minorBidi"/>
          <w:kern w:val="2"/>
          <w:sz w:val="22"/>
          <w:szCs w:val="22"/>
          <w:lang w:val="en-IE" w:eastAsia="en-IE"/>
          <w14:ligatures w14:val="standardContextual"/>
        </w:rPr>
        <w:tab/>
      </w:r>
      <w:r>
        <w:t>AI/ML model registration API</w:t>
      </w:r>
      <w:r>
        <w:tab/>
      </w:r>
      <w:r>
        <w:fldChar w:fldCharType="begin"/>
      </w:r>
      <w:r>
        <w:instrText xml:space="preserve"> PAGEREF _Toc172288904 \h </w:instrText>
      </w:r>
      <w:r>
        <w:fldChar w:fldCharType="separate"/>
      </w:r>
      <w:r>
        <w:t>170</w:t>
      </w:r>
      <w:r>
        <w:fldChar w:fldCharType="end"/>
      </w:r>
    </w:p>
    <w:p w14:paraId="62FDC69C" w14:textId="008B31D1"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A.6.2 </w:t>
      </w:r>
      <w:r>
        <w:rPr>
          <w:rFonts w:asciiTheme="minorHAnsi" w:eastAsiaTheme="minorEastAsia" w:hAnsiTheme="minorHAnsi" w:cstheme="minorBidi"/>
          <w:kern w:val="2"/>
          <w:sz w:val="22"/>
          <w:szCs w:val="22"/>
          <w:lang w:val="en-IE" w:eastAsia="en-IE"/>
          <w14:ligatures w14:val="standardContextual"/>
        </w:rPr>
        <w:tab/>
      </w:r>
      <w:r>
        <w:t>AI/ML model discovery API</w:t>
      </w:r>
      <w:r>
        <w:tab/>
      </w:r>
      <w:r>
        <w:fldChar w:fldCharType="begin"/>
      </w:r>
      <w:r>
        <w:instrText xml:space="preserve"> PAGEREF _Toc172288905 \h </w:instrText>
      </w:r>
      <w:r>
        <w:fldChar w:fldCharType="separate"/>
      </w:r>
      <w:r>
        <w:t>174</w:t>
      </w:r>
      <w:r>
        <w:fldChar w:fldCharType="end"/>
      </w:r>
    </w:p>
    <w:p w14:paraId="3CB937B9" w14:textId="30F3E0D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A.6.3 </w:t>
      </w:r>
      <w:r>
        <w:rPr>
          <w:rFonts w:asciiTheme="minorHAnsi" w:eastAsiaTheme="minorEastAsia" w:hAnsiTheme="minorHAnsi" w:cstheme="minorBidi"/>
          <w:kern w:val="2"/>
          <w:sz w:val="22"/>
          <w:szCs w:val="22"/>
          <w:lang w:val="en-IE" w:eastAsia="en-IE"/>
          <w14:ligatures w14:val="standardContextual"/>
        </w:rPr>
        <w:tab/>
      </w:r>
      <w:r>
        <w:t>AI/ML model training API</w:t>
      </w:r>
      <w:r>
        <w:tab/>
      </w:r>
      <w:r>
        <w:fldChar w:fldCharType="begin"/>
      </w:r>
      <w:r>
        <w:instrText xml:space="preserve"> PAGEREF _Toc172288906 \h </w:instrText>
      </w:r>
      <w:r>
        <w:fldChar w:fldCharType="separate"/>
      </w:r>
      <w:r>
        <w:t>175</w:t>
      </w:r>
      <w:r>
        <w:fldChar w:fldCharType="end"/>
      </w:r>
    </w:p>
    <w:p w14:paraId="289B8103" w14:textId="2D523AA0" w:rsidR="00D23402" w:rsidRDefault="00D23402">
      <w:pPr>
        <w:pStyle w:val="TOC8"/>
        <w:rPr>
          <w:rFonts w:asciiTheme="minorHAnsi" w:eastAsiaTheme="minorEastAsia" w:hAnsiTheme="minorHAnsi" w:cstheme="minorBidi"/>
          <w:b w:val="0"/>
          <w:kern w:val="2"/>
          <w:szCs w:val="22"/>
          <w:lang w:val="en-IE" w:eastAsia="en-IE"/>
          <w14:ligatures w14:val="standardContextual"/>
        </w:rPr>
      </w:pPr>
      <w:r>
        <w:t>Annex B (normative): Common data types for R1 service APIs</w:t>
      </w:r>
      <w:r>
        <w:tab/>
      </w:r>
      <w:r>
        <w:fldChar w:fldCharType="begin"/>
      </w:r>
      <w:r>
        <w:instrText xml:space="preserve"> PAGEREF _Toc172288907 \h </w:instrText>
      </w:r>
      <w:r>
        <w:fldChar w:fldCharType="separate"/>
      </w:r>
      <w:r>
        <w:t>178</w:t>
      </w:r>
      <w:r>
        <w:fldChar w:fldCharType="end"/>
      </w:r>
    </w:p>
    <w:p w14:paraId="70B10A88" w14:textId="65D6896E"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B.1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_Toc172288908 \h </w:instrText>
      </w:r>
      <w:r>
        <w:fldChar w:fldCharType="separate"/>
      </w:r>
      <w:r>
        <w:t>178</w:t>
      </w:r>
      <w:r>
        <w:fldChar w:fldCharType="end"/>
      </w:r>
    </w:p>
    <w:p w14:paraId="52EDF752" w14:textId="55D762CF"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B.2</w:t>
      </w:r>
      <w:r>
        <w:rPr>
          <w:rFonts w:asciiTheme="minorHAnsi" w:eastAsiaTheme="minorEastAsia" w:hAnsiTheme="minorHAnsi" w:cstheme="minorBidi"/>
          <w:kern w:val="2"/>
          <w:sz w:val="22"/>
          <w:szCs w:val="22"/>
          <w:lang w:val="en-IE" w:eastAsia="en-IE"/>
          <w14:ligatures w14:val="standardContextual"/>
        </w:rPr>
        <w:tab/>
      </w:r>
      <w:r>
        <w:t>Common data types for Generic Usage</w:t>
      </w:r>
      <w:r>
        <w:tab/>
      </w:r>
      <w:r>
        <w:fldChar w:fldCharType="begin"/>
      </w:r>
      <w:r>
        <w:instrText xml:space="preserve"> PAGEREF _Toc172288909 \h </w:instrText>
      </w:r>
      <w:r>
        <w:fldChar w:fldCharType="separate"/>
      </w:r>
      <w:r>
        <w:t>178</w:t>
      </w:r>
      <w:r>
        <w:fldChar w:fldCharType="end"/>
      </w:r>
    </w:p>
    <w:p w14:paraId="0E35DEA2" w14:textId="1E328486"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B.2.1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_Toc172288910 \h </w:instrText>
      </w:r>
      <w:r>
        <w:fldChar w:fldCharType="separate"/>
      </w:r>
      <w:r>
        <w:t>178</w:t>
      </w:r>
      <w:r>
        <w:fldChar w:fldCharType="end"/>
      </w:r>
    </w:p>
    <w:p w14:paraId="43AA9829" w14:textId="479E3B3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B.2.2 </w:t>
      </w:r>
      <w:r>
        <w:rPr>
          <w:rFonts w:asciiTheme="minorHAnsi" w:eastAsiaTheme="minorEastAsia" w:hAnsiTheme="minorHAnsi" w:cstheme="minorBidi"/>
          <w:kern w:val="2"/>
          <w:sz w:val="22"/>
          <w:szCs w:val="22"/>
          <w:lang w:val="en-IE" w:eastAsia="en-IE"/>
          <w14:ligatures w14:val="standardContextual"/>
        </w:rPr>
        <w:tab/>
      </w:r>
      <w:r>
        <w:t>Simple data types</w:t>
      </w:r>
      <w:r>
        <w:tab/>
      </w:r>
      <w:r>
        <w:fldChar w:fldCharType="begin"/>
      </w:r>
      <w:r>
        <w:instrText xml:space="preserve"> PAGEREF _Toc172288911 \h </w:instrText>
      </w:r>
      <w:r>
        <w:fldChar w:fldCharType="separate"/>
      </w:r>
      <w:r>
        <w:t>178</w:t>
      </w:r>
      <w:r>
        <w:fldChar w:fldCharType="end"/>
      </w:r>
    </w:p>
    <w:p w14:paraId="029C364A" w14:textId="57A5337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B.2.3 </w:t>
      </w:r>
      <w:r>
        <w:rPr>
          <w:rFonts w:asciiTheme="minorHAnsi" w:eastAsiaTheme="minorEastAsia" w:hAnsiTheme="minorHAnsi" w:cstheme="minorBidi"/>
          <w:kern w:val="2"/>
          <w:sz w:val="22"/>
          <w:szCs w:val="22"/>
          <w:lang w:val="en-IE" w:eastAsia="en-IE"/>
          <w14:ligatures w14:val="standardContextual"/>
        </w:rPr>
        <w:tab/>
      </w:r>
      <w:r>
        <w:t>Enumeration</w:t>
      </w:r>
      <w:r>
        <w:tab/>
      </w:r>
      <w:r>
        <w:fldChar w:fldCharType="begin"/>
      </w:r>
      <w:r>
        <w:instrText xml:space="preserve"> PAGEREF _Toc172288912 \h </w:instrText>
      </w:r>
      <w:r>
        <w:fldChar w:fldCharType="separate"/>
      </w:r>
      <w:r>
        <w:t>178</w:t>
      </w:r>
      <w:r>
        <w:fldChar w:fldCharType="end"/>
      </w:r>
    </w:p>
    <w:p w14:paraId="3DDB5CBF" w14:textId="32FEAE49"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B.2.4 </w:t>
      </w:r>
      <w:r>
        <w:rPr>
          <w:rFonts w:asciiTheme="minorHAnsi" w:eastAsiaTheme="minorEastAsia" w:hAnsiTheme="minorHAnsi" w:cstheme="minorBidi"/>
          <w:kern w:val="2"/>
          <w:sz w:val="22"/>
          <w:szCs w:val="22"/>
          <w:lang w:val="en-IE" w:eastAsia="en-IE"/>
          <w14:ligatures w14:val="standardContextual"/>
        </w:rPr>
        <w:tab/>
      </w:r>
      <w:r>
        <w:t>Structured data types</w:t>
      </w:r>
      <w:r>
        <w:tab/>
      </w:r>
      <w:r>
        <w:fldChar w:fldCharType="begin"/>
      </w:r>
      <w:r>
        <w:instrText xml:space="preserve"> PAGEREF _Toc172288913 \h </w:instrText>
      </w:r>
      <w:r>
        <w:fldChar w:fldCharType="separate"/>
      </w:r>
      <w:r>
        <w:t>178</w:t>
      </w:r>
      <w:r>
        <w:fldChar w:fldCharType="end"/>
      </w:r>
    </w:p>
    <w:p w14:paraId="2381D725" w14:textId="2010C5E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B.2.5</w:t>
      </w:r>
      <w:r>
        <w:rPr>
          <w:rFonts w:asciiTheme="minorHAnsi" w:eastAsiaTheme="minorEastAsia" w:hAnsiTheme="minorHAnsi" w:cstheme="minorBidi"/>
          <w:kern w:val="2"/>
          <w:sz w:val="22"/>
          <w:szCs w:val="22"/>
          <w:lang w:val="en-IE" w:eastAsia="en-IE"/>
          <w14:ligatures w14:val="standardContextual"/>
        </w:rPr>
        <w:tab/>
      </w:r>
      <w:r>
        <w:t xml:space="preserve"> Re-used data types</w:t>
      </w:r>
      <w:r>
        <w:tab/>
      </w:r>
      <w:r>
        <w:fldChar w:fldCharType="begin"/>
      </w:r>
      <w:r>
        <w:instrText xml:space="preserve"> PAGEREF _Toc172288914 \h </w:instrText>
      </w:r>
      <w:r>
        <w:fldChar w:fldCharType="separate"/>
      </w:r>
      <w:r>
        <w:t>179</w:t>
      </w:r>
      <w:r>
        <w:fldChar w:fldCharType="end"/>
      </w:r>
    </w:p>
    <w:p w14:paraId="4727630F" w14:textId="0FE8A8DB"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 xml:space="preserve">B.3 </w:t>
      </w:r>
      <w:r>
        <w:rPr>
          <w:rFonts w:asciiTheme="minorHAnsi" w:eastAsiaTheme="minorEastAsia" w:hAnsiTheme="minorHAnsi" w:cstheme="minorBidi"/>
          <w:kern w:val="2"/>
          <w:sz w:val="22"/>
          <w:szCs w:val="22"/>
          <w:lang w:val="en-IE" w:eastAsia="en-IE"/>
          <w14:ligatures w14:val="standardContextual"/>
        </w:rPr>
        <w:tab/>
      </w:r>
      <w:r>
        <w:t>Common data types for Service management and exposure</w:t>
      </w:r>
      <w:r>
        <w:tab/>
      </w:r>
      <w:r>
        <w:fldChar w:fldCharType="begin"/>
      </w:r>
      <w:r>
        <w:instrText xml:space="preserve"> PAGEREF _Toc172288915 \h </w:instrText>
      </w:r>
      <w:r>
        <w:fldChar w:fldCharType="separate"/>
      </w:r>
      <w:r>
        <w:t>179</w:t>
      </w:r>
      <w:r>
        <w:fldChar w:fldCharType="end"/>
      </w:r>
    </w:p>
    <w:p w14:paraId="4D100E44" w14:textId="7C4C79B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B.3.1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_Toc172288916 \h </w:instrText>
      </w:r>
      <w:r>
        <w:fldChar w:fldCharType="separate"/>
      </w:r>
      <w:r>
        <w:t>179</w:t>
      </w:r>
      <w:r>
        <w:fldChar w:fldCharType="end"/>
      </w:r>
    </w:p>
    <w:p w14:paraId="7C001C0B" w14:textId="5E21F6B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B.3.2</w:t>
      </w:r>
      <w:r>
        <w:rPr>
          <w:rFonts w:asciiTheme="minorHAnsi" w:eastAsiaTheme="minorEastAsia" w:hAnsiTheme="minorHAnsi" w:cstheme="minorBidi"/>
          <w:kern w:val="2"/>
          <w:sz w:val="22"/>
          <w:szCs w:val="22"/>
          <w:lang w:val="en-IE" w:eastAsia="en-IE"/>
          <w14:ligatures w14:val="standardContextual"/>
        </w:rPr>
        <w:tab/>
      </w:r>
      <w:r>
        <w:t>Simple data types</w:t>
      </w:r>
      <w:r>
        <w:tab/>
      </w:r>
      <w:r>
        <w:fldChar w:fldCharType="begin"/>
      </w:r>
      <w:r>
        <w:instrText xml:space="preserve"> PAGEREF _Toc172288917 \h </w:instrText>
      </w:r>
      <w:r>
        <w:fldChar w:fldCharType="separate"/>
      </w:r>
      <w:r>
        <w:t>179</w:t>
      </w:r>
      <w:r>
        <w:fldChar w:fldCharType="end"/>
      </w:r>
    </w:p>
    <w:p w14:paraId="2B40CDEE" w14:textId="3755260C"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B.3.3</w:t>
      </w:r>
      <w:r>
        <w:rPr>
          <w:rFonts w:asciiTheme="minorHAnsi" w:eastAsiaTheme="minorEastAsia" w:hAnsiTheme="minorHAnsi" w:cstheme="minorBidi"/>
          <w:kern w:val="2"/>
          <w:sz w:val="22"/>
          <w:szCs w:val="22"/>
          <w:lang w:val="en-IE" w:eastAsia="en-IE"/>
          <w14:ligatures w14:val="standardContextual"/>
        </w:rPr>
        <w:tab/>
      </w:r>
      <w:r>
        <w:t>Enumerations</w:t>
      </w:r>
      <w:r>
        <w:tab/>
      </w:r>
      <w:r>
        <w:fldChar w:fldCharType="begin"/>
      </w:r>
      <w:r>
        <w:instrText xml:space="preserve"> PAGEREF _Toc172288918 \h </w:instrText>
      </w:r>
      <w:r>
        <w:fldChar w:fldCharType="separate"/>
      </w:r>
      <w:r>
        <w:t>179</w:t>
      </w:r>
      <w:r>
        <w:fldChar w:fldCharType="end"/>
      </w:r>
    </w:p>
    <w:p w14:paraId="7028E7B8" w14:textId="7C57F82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B.3.4</w:t>
      </w:r>
      <w:r>
        <w:rPr>
          <w:rFonts w:asciiTheme="minorHAnsi" w:eastAsiaTheme="minorEastAsia" w:hAnsiTheme="minorHAnsi" w:cstheme="minorBidi"/>
          <w:kern w:val="2"/>
          <w:sz w:val="22"/>
          <w:szCs w:val="22"/>
          <w:lang w:val="en-IE" w:eastAsia="en-IE"/>
          <w14:ligatures w14:val="standardContextual"/>
        </w:rPr>
        <w:tab/>
      </w:r>
      <w:r>
        <w:t>Structured data types</w:t>
      </w:r>
      <w:r>
        <w:tab/>
      </w:r>
      <w:r>
        <w:fldChar w:fldCharType="begin"/>
      </w:r>
      <w:r>
        <w:instrText xml:space="preserve"> PAGEREF _Toc172288919 \h </w:instrText>
      </w:r>
      <w:r>
        <w:fldChar w:fldCharType="separate"/>
      </w:r>
      <w:r>
        <w:t>179</w:t>
      </w:r>
      <w:r>
        <w:fldChar w:fldCharType="end"/>
      </w:r>
    </w:p>
    <w:p w14:paraId="6C4E69E3" w14:textId="64CF0E5F"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B.3.5</w:t>
      </w:r>
      <w:r>
        <w:rPr>
          <w:rFonts w:asciiTheme="minorHAnsi" w:eastAsiaTheme="minorEastAsia" w:hAnsiTheme="minorHAnsi" w:cstheme="minorBidi"/>
          <w:kern w:val="2"/>
          <w:sz w:val="22"/>
          <w:szCs w:val="22"/>
          <w:lang w:val="en-IE" w:eastAsia="en-IE"/>
          <w14:ligatures w14:val="standardContextual"/>
        </w:rPr>
        <w:tab/>
      </w:r>
      <w:r>
        <w:t>Re-used data types</w:t>
      </w:r>
      <w:r>
        <w:tab/>
      </w:r>
      <w:r>
        <w:fldChar w:fldCharType="begin"/>
      </w:r>
      <w:r>
        <w:instrText xml:space="preserve"> PAGEREF _Toc172288920 \h </w:instrText>
      </w:r>
      <w:r>
        <w:fldChar w:fldCharType="separate"/>
      </w:r>
      <w:r>
        <w:t>180</w:t>
      </w:r>
      <w:r>
        <w:fldChar w:fldCharType="end"/>
      </w:r>
    </w:p>
    <w:p w14:paraId="174126F9" w14:textId="3566C126"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B.4</w:t>
      </w:r>
      <w:r>
        <w:rPr>
          <w:rFonts w:asciiTheme="minorHAnsi" w:eastAsiaTheme="minorEastAsia" w:hAnsiTheme="minorHAnsi" w:cstheme="minorBidi"/>
          <w:kern w:val="2"/>
          <w:sz w:val="22"/>
          <w:szCs w:val="22"/>
          <w:lang w:val="en-IE" w:eastAsia="en-IE"/>
          <w14:ligatures w14:val="standardContextual"/>
        </w:rPr>
        <w:tab/>
      </w:r>
      <w:r>
        <w:t>Common data types for Data Management and Exposure</w:t>
      </w:r>
      <w:r>
        <w:tab/>
      </w:r>
      <w:r>
        <w:fldChar w:fldCharType="begin"/>
      </w:r>
      <w:r>
        <w:instrText xml:space="preserve"> PAGEREF _Toc172288921 \h </w:instrText>
      </w:r>
      <w:r>
        <w:fldChar w:fldCharType="separate"/>
      </w:r>
      <w:r>
        <w:t>181</w:t>
      </w:r>
      <w:r>
        <w:fldChar w:fldCharType="end"/>
      </w:r>
    </w:p>
    <w:p w14:paraId="3980DB86" w14:textId="7F12A23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B.4.1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_Toc172288922 \h </w:instrText>
      </w:r>
      <w:r>
        <w:fldChar w:fldCharType="separate"/>
      </w:r>
      <w:r>
        <w:t>181</w:t>
      </w:r>
      <w:r>
        <w:fldChar w:fldCharType="end"/>
      </w:r>
    </w:p>
    <w:p w14:paraId="1F727EF2" w14:textId="1DA7979D"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B.4.2 </w:t>
      </w:r>
      <w:r>
        <w:rPr>
          <w:rFonts w:asciiTheme="minorHAnsi" w:eastAsiaTheme="minorEastAsia" w:hAnsiTheme="minorHAnsi" w:cstheme="minorBidi"/>
          <w:kern w:val="2"/>
          <w:sz w:val="22"/>
          <w:szCs w:val="22"/>
          <w:lang w:val="en-IE" w:eastAsia="en-IE"/>
          <w14:ligatures w14:val="standardContextual"/>
        </w:rPr>
        <w:tab/>
      </w:r>
      <w:r>
        <w:t>Simple data types</w:t>
      </w:r>
      <w:r>
        <w:tab/>
      </w:r>
      <w:r>
        <w:fldChar w:fldCharType="begin"/>
      </w:r>
      <w:r>
        <w:instrText xml:space="preserve"> PAGEREF _Toc172288923 \h </w:instrText>
      </w:r>
      <w:r>
        <w:fldChar w:fldCharType="separate"/>
      </w:r>
      <w:r>
        <w:t>181</w:t>
      </w:r>
      <w:r>
        <w:fldChar w:fldCharType="end"/>
      </w:r>
    </w:p>
    <w:p w14:paraId="067CC689" w14:textId="3345C13E"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B.4.3 </w:t>
      </w:r>
      <w:r>
        <w:rPr>
          <w:rFonts w:asciiTheme="minorHAnsi" w:eastAsiaTheme="minorEastAsia" w:hAnsiTheme="minorHAnsi" w:cstheme="minorBidi"/>
          <w:kern w:val="2"/>
          <w:sz w:val="22"/>
          <w:szCs w:val="22"/>
          <w:lang w:val="en-IE" w:eastAsia="en-IE"/>
          <w14:ligatures w14:val="standardContextual"/>
        </w:rPr>
        <w:tab/>
      </w:r>
      <w:r>
        <w:t>Enumerations</w:t>
      </w:r>
      <w:r>
        <w:tab/>
      </w:r>
      <w:r>
        <w:fldChar w:fldCharType="begin"/>
      </w:r>
      <w:r>
        <w:instrText xml:space="preserve"> PAGEREF _Toc172288924 \h </w:instrText>
      </w:r>
      <w:r>
        <w:fldChar w:fldCharType="separate"/>
      </w:r>
      <w:r>
        <w:t>181</w:t>
      </w:r>
      <w:r>
        <w:fldChar w:fldCharType="end"/>
      </w:r>
    </w:p>
    <w:p w14:paraId="7BD92738" w14:textId="3092125A"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 xml:space="preserve">B.4.4 </w:t>
      </w:r>
      <w:r>
        <w:rPr>
          <w:rFonts w:asciiTheme="minorHAnsi" w:eastAsiaTheme="minorEastAsia" w:hAnsiTheme="minorHAnsi" w:cstheme="minorBidi"/>
          <w:kern w:val="2"/>
          <w:sz w:val="22"/>
          <w:szCs w:val="22"/>
          <w:lang w:val="en-IE" w:eastAsia="en-IE"/>
          <w14:ligatures w14:val="standardContextual"/>
        </w:rPr>
        <w:tab/>
      </w:r>
      <w:r>
        <w:t>Structured data types</w:t>
      </w:r>
      <w:r>
        <w:tab/>
      </w:r>
      <w:r>
        <w:fldChar w:fldCharType="begin"/>
      </w:r>
      <w:r>
        <w:instrText xml:space="preserve"> PAGEREF _Toc172288925 \h </w:instrText>
      </w:r>
      <w:r>
        <w:fldChar w:fldCharType="separate"/>
      </w:r>
      <w:r>
        <w:t>181</w:t>
      </w:r>
      <w:r>
        <w:fldChar w:fldCharType="end"/>
      </w:r>
    </w:p>
    <w:p w14:paraId="54C28B0D" w14:textId="5B82A09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B.4.5</w:t>
      </w:r>
      <w:r>
        <w:rPr>
          <w:rFonts w:asciiTheme="minorHAnsi" w:eastAsiaTheme="minorEastAsia" w:hAnsiTheme="minorHAnsi" w:cstheme="minorBidi"/>
          <w:kern w:val="2"/>
          <w:sz w:val="22"/>
          <w:szCs w:val="22"/>
          <w:lang w:val="en-IE" w:eastAsia="en-IE"/>
          <w14:ligatures w14:val="standardContextual"/>
        </w:rPr>
        <w:tab/>
      </w:r>
      <w:r>
        <w:t xml:space="preserve"> Re-used data types</w:t>
      </w:r>
      <w:r>
        <w:tab/>
      </w:r>
      <w:r>
        <w:fldChar w:fldCharType="begin"/>
      </w:r>
      <w:r>
        <w:instrText xml:space="preserve"> PAGEREF _Toc172288926 \h </w:instrText>
      </w:r>
      <w:r>
        <w:fldChar w:fldCharType="separate"/>
      </w:r>
      <w:r>
        <w:t>182</w:t>
      </w:r>
      <w:r>
        <w:fldChar w:fldCharType="end"/>
      </w:r>
    </w:p>
    <w:p w14:paraId="465D475E" w14:textId="34116E2F" w:rsidR="00D23402" w:rsidRDefault="00D23402">
      <w:pPr>
        <w:pStyle w:val="TOC2"/>
        <w:rPr>
          <w:rFonts w:asciiTheme="minorHAnsi" w:eastAsiaTheme="minorEastAsia" w:hAnsiTheme="minorHAnsi" w:cstheme="minorBidi"/>
          <w:kern w:val="2"/>
          <w:sz w:val="22"/>
          <w:szCs w:val="22"/>
          <w:lang w:val="en-IE" w:eastAsia="en-IE"/>
          <w14:ligatures w14:val="standardContextual"/>
        </w:rPr>
      </w:pPr>
      <w:r>
        <w:t xml:space="preserve">B.5 </w:t>
      </w:r>
      <w:r>
        <w:rPr>
          <w:rFonts w:asciiTheme="minorHAnsi" w:eastAsiaTheme="minorEastAsia" w:hAnsiTheme="minorHAnsi" w:cstheme="minorBidi"/>
          <w:kern w:val="2"/>
          <w:sz w:val="22"/>
          <w:szCs w:val="22"/>
          <w:lang w:val="en-IE" w:eastAsia="en-IE"/>
          <w14:ligatures w14:val="standardContextual"/>
        </w:rPr>
        <w:tab/>
      </w:r>
      <w:r>
        <w:t>Common data types for RAN OAM related services</w:t>
      </w:r>
      <w:r>
        <w:tab/>
      </w:r>
      <w:r>
        <w:fldChar w:fldCharType="begin"/>
      </w:r>
      <w:r>
        <w:instrText xml:space="preserve"> PAGEREF _Toc172288927 \h </w:instrText>
      </w:r>
      <w:r>
        <w:fldChar w:fldCharType="separate"/>
      </w:r>
      <w:r>
        <w:t>182</w:t>
      </w:r>
      <w:r>
        <w:fldChar w:fldCharType="end"/>
      </w:r>
    </w:p>
    <w:p w14:paraId="0387AC3B" w14:textId="194CD397"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t>B.5.1</w:t>
      </w:r>
      <w:r>
        <w:rPr>
          <w:rFonts w:asciiTheme="minorHAnsi" w:eastAsiaTheme="minorEastAsia" w:hAnsiTheme="minorHAnsi" w:cstheme="minorBidi"/>
          <w:kern w:val="2"/>
          <w:sz w:val="22"/>
          <w:szCs w:val="22"/>
          <w:lang w:val="en-IE" w:eastAsia="en-IE"/>
          <w14:ligatures w14:val="standardContextual"/>
        </w:rPr>
        <w:tab/>
      </w:r>
      <w:r>
        <w:t>Introduction</w:t>
      </w:r>
      <w:r>
        <w:tab/>
      </w:r>
      <w:r>
        <w:fldChar w:fldCharType="begin"/>
      </w:r>
      <w:r>
        <w:instrText xml:space="preserve"> PAGEREF _Toc172288928 \h </w:instrText>
      </w:r>
      <w:r>
        <w:fldChar w:fldCharType="separate"/>
      </w:r>
      <w:r>
        <w:t>182</w:t>
      </w:r>
      <w:r>
        <w:fldChar w:fldCharType="end"/>
      </w:r>
    </w:p>
    <w:p w14:paraId="06E70710" w14:textId="712ED593"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B.5.2</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Simple data types</w:t>
      </w:r>
      <w:r>
        <w:tab/>
      </w:r>
      <w:r>
        <w:fldChar w:fldCharType="begin"/>
      </w:r>
      <w:r>
        <w:instrText xml:space="preserve"> PAGEREF _Toc172288929 \h </w:instrText>
      </w:r>
      <w:r>
        <w:fldChar w:fldCharType="separate"/>
      </w:r>
      <w:r>
        <w:t>182</w:t>
      </w:r>
      <w:r>
        <w:fldChar w:fldCharType="end"/>
      </w:r>
    </w:p>
    <w:p w14:paraId="6806AA0E" w14:textId="35C38228"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B.5.3</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Enumerations</w:t>
      </w:r>
      <w:r>
        <w:tab/>
      </w:r>
      <w:r>
        <w:fldChar w:fldCharType="begin"/>
      </w:r>
      <w:r>
        <w:instrText xml:space="preserve"> PAGEREF _Toc172288930 \h </w:instrText>
      </w:r>
      <w:r>
        <w:fldChar w:fldCharType="separate"/>
      </w:r>
      <w:r>
        <w:t>182</w:t>
      </w:r>
      <w:r>
        <w:fldChar w:fldCharType="end"/>
      </w:r>
    </w:p>
    <w:p w14:paraId="62B6D298" w14:textId="1CB66704"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B.5.4</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Structured data types</w:t>
      </w:r>
      <w:r>
        <w:tab/>
      </w:r>
      <w:r>
        <w:fldChar w:fldCharType="begin"/>
      </w:r>
      <w:r>
        <w:instrText xml:space="preserve"> PAGEREF _Toc172288931 \h </w:instrText>
      </w:r>
      <w:r>
        <w:fldChar w:fldCharType="separate"/>
      </w:r>
      <w:r>
        <w:t>183</w:t>
      </w:r>
      <w:r>
        <w:fldChar w:fldCharType="end"/>
      </w:r>
    </w:p>
    <w:p w14:paraId="1ABA068F" w14:textId="39C32485" w:rsidR="00D23402" w:rsidRDefault="00D23402">
      <w:pPr>
        <w:pStyle w:val="TOC3"/>
        <w:rPr>
          <w:rFonts w:asciiTheme="minorHAnsi" w:eastAsiaTheme="minorEastAsia" w:hAnsiTheme="minorHAnsi" w:cstheme="minorBidi"/>
          <w:kern w:val="2"/>
          <w:sz w:val="22"/>
          <w:szCs w:val="22"/>
          <w:lang w:val="en-IE" w:eastAsia="en-IE"/>
          <w14:ligatures w14:val="standardContextual"/>
        </w:rPr>
      </w:pPr>
      <w:r w:rsidRPr="00B209CD">
        <w:rPr>
          <w:rFonts w:eastAsia="Yu Mincho"/>
        </w:rPr>
        <w:t>B.5.5</w:t>
      </w:r>
      <w:r>
        <w:rPr>
          <w:rFonts w:asciiTheme="minorHAnsi" w:eastAsiaTheme="minorEastAsia" w:hAnsiTheme="minorHAnsi" w:cstheme="minorBidi"/>
          <w:kern w:val="2"/>
          <w:sz w:val="22"/>
          <w:szCs w:val="22"/>
          <w:lang w:val="en-IE" w:eastAsia="en-IE"/>
          <w14:ligatures w14:val="standardContextual"/>
        </w:rPr>
        <w:tab/>
      </w:r>
      <w:r w:rsidRPr="00B209CD">
        <w:rPr>
          <w:rFonts w:eastAsia="Yu Mincho"/>
        </w:rPr>
        <w:t>Re-used data types</w:t>
      </w:r>
      <w:r>
        <w:tab/>
      </w:r>
      <w:r>
        <w:fldChar w:fldCharType="begin"/>
      </w:r>
      <w:r>
        <w:instrText xml:space="preserve"> PAGEREF _Toc172288932 \h </w:instrText>
      </w:r>
      <w:r>
        <w:fldChar w:fldCharType="separate"/>
      </w:r>
      <w:r>
        <w:t>183</w:t>
      </w:r>
      <w:r>
        <w:fldChar w:fldCharType="end"/>
      </w:r>
    </w:p>
    <w:p w14:paraId="6D9A60A8" w14:textId="4B03A5D6" w:rsidR="00D23402" w:rsidRDefault="00D23402">
      <w:pPr>
        <w:pStyle w:val="TOC8"/>
        <w:rPr>
          <w:rFonts w:asciiTheme="minorHAnsi" w:eastAsiaTheme="minorEastAsia" w:hAnsiTheme="minorHAnsi" w:cstheme="minorBidi"/>
          <w:b w:val="0"/>
          <w:kern w:val="2"/>
          <w:szCs w:val="22"/>
          <w:lang w:val="en-IE" w:eastAsia="en-IE"/>
          <w14:ligatures w14:val="standardContextual"/>
        </w:rPr>
      </w:pPr>
      <w:r>
        <w:t>Annex (informative):  Bibliography</w:t>
      </w:r>
      <w:r>
        <w:tab/>
      </w:r>
      <w:r>
        <w:fldChar w:fldCharType="begin"/>
      </w:r>
      <w:r>
        <w:instrText xml:space="preserve"> PAGEREF _Toc172288933 \h </w:instrText>
      </w:r>
      <w:r>
        <w:fldChar w:fldCharType="separate"/>
      </w:r>
      <w:r>
        <w:t>184</w:t>
      </w:r>
      <w:r>
        <w:fldChar w:fldCharType="end"/>
      </w:r>
    </w:p>
    <w:p w14:paraId="567AFC86" w14:textId="14A8BDA4" w:rsidR="00D23402" w:rsidRDefault="00D23402">
      <w:pPr>
        <w:pStyle w:val="TOC8"/>
        <w:rPr>
          <w:rFonts w:asciiTheme="minorHAnsi" w:eastAsiaTheme="minorEastAsia" w:hAnsiTheme="minorHAnsi" w:cstheme="minorBidi"/>
          <w:b w:val="0"/>
          <w:kern w:val="2"/>
          <w:szCs w:val="22"/>
          <w:lang w:val="en-IE" w:eastAsia="en-IE"/>
          <w14:ligatures w14:val="standardContextual"/>
        </w:rPr>
      </w:pPr>
      <w:r>
        <w:t>Annex C (informative):  Change history</w:t>
      </w:r>
      <w:r>
        <w:tab/>
      </w:r>
      <w:r>
        <w:fldChar w:fldCharType="begin"/>
      </w:r>
      <w:r>
        <w:instrText xml:space="preserve"> PAGEREF _Toc172288934 \h </w:instrText>
      </w:r>
      <w:r>
        <w:fldChar w:fldCharType="separate"/>
      </w:r>
      <w:r>
        <w:t>185</w:t>
      </w:r>
      <w:r>
        <w:fldChar w:fldCharType="end"/>
      </w:r>
    </w:p>
    <w:p w14:paraId="5B6344F4" w14:textId="12EED89C" w:rsidR="00A02D83" w:rsidRPr="00BB315D" w:rsidRDefault="00EE1889" w:rsidP="006D24EB">
      <w:r>
        <w:rPr>
          <w:rFonts w:eastAsia="Yu Mincho" w:cs="Times New Roman"/>
          <w:noProof/>
          <w:sz w:val="22"/>
          <w:szCs w:val="20"/>
        </w:rPr>
        <w:fldChar w:fldCharType="end"/>
      </w:r>
    </w:p>
    <w:p w14:paraId="79EF98DC" w14:textId="58E8CE02" w:rsidR="00A02D83" w:rsidRPr="00F813AD" w:rsidRDefault="00A02D83" w:rsidP="004220B8">
      <w:r>
        <w:rPr>
          <w:noProof/>
        </w:rPr>
        <w:br w:type="page"/>
      </w:r>
    </w:p>
    <w:p w14:paraId="08B519E1" w14:textId="77777777" w:rsidR="008A4541" w:rsidRDefault="008A4541" w:rsidP="008A4541">
      <w:pPr>
        <w:pStyle w:val="Heading1"/>
      </w:pPr>
      <w:bookmarkStart w:id="2" w:name="_Toc451533944"/>
      <w:bookmarkStart w:id="3" w:name="_Toc484178379"/>
      <w:bookmarkStart w:id="4" w:name="_Toc484178409"/>
      <w:bookmarkStart w:id="5" w:name="_Toc487531993"/>
      <w:bookmarkStart w:id="6" w:name="_Toc527987191"/>
      <w:bookmarkStart w:id="7" w:name="_Toc529802475"/>
      <w:bookmarkStart w:id="8" w:name="_Toc119578540"/>
      <w:bookmarkStart w:id="9" w:name="_Toc119578597"/>
      <w:bookmarkStart w:id="10" w:name="_Toc136353210"/>
      <w:bookmarkStart w:id="11" w:name="_Toc136353306"/>
      <w:bookmarkStart w:id="12" w:name="_Toc151469541"/>
      <w:bookmarkStart w:id="13" w:name="_Toc160204878"/>
      <w:bookmarkStart w:id="14" w:name="_Toc170208910"/>
      <w:bookmarkStart w:id="15" w:name="_Toc172288699"/>
      <w:bookmarkStart w:id="16" w:name="For_tbname"/>
      <w:r>
        <w:t>Foreword</w:t>
      </w:r>
      <w:bookmarkEnd w:id="2"/>
      <w:bookmarkEnd w:id="3"/>
      <w:bookmarkEnd w:id="4"/>
      <w:bookmarkEnd w:id="5"/>
      <w:bookmarkEnd w:id="6"/>
      <w:bookmarkEnd w:id="7"/>
      <w:bookmarkEnd w:id="8"/>
      <w:bookmarkEnd w:id="9"/>
      <w:bookmarkEnd w:id="10"/>
      <w:bookmarkEnd w:id="11"/>
      <w:bookmarkEnd w:id="12"/>
      <w:bookmarkEnd w:id="13"/>
      <w:bookmarkEnd w:id="14"/>
      <w:bookmarkEnd w:id="15"/>
    </w:p>
    <w:p w14:paraId="26AE713B" w14:textId="77777777" w:rsidR="008A4541" w:rsidRPr="006E6F45" w:rsidRDefault="008A4541" w:rsidP="008A4541">
      <w:r w:rsidRPr="006E6F45">
        <w:t xml:space="preserve">This Technical Specification (TS) has been produced by WG2 of the O-RAN </w:t>
      </w:r>
      <w:bookmarkEnd w:id="16"/>
      <w:r w:rsidRPr="006E6F45">
        <w:t>Alliance.</w:t>
      </w:r>
      <w:r w:rsidRPr="008201F5">
        <w:t xml:space="preserve"> </w:t>
      </w:r>
      <w:r w:rsidRPr="006E6F45">
        <w:t>It is part of a TS-family covering the WG2: R1 Interface Specifications.</w:t>
      </w:r>
    </w:p>
    <w:p w14:paraId="0D3AA985" w14:textId="77777777" w:rsidR="008A4541" w:rsidRPr="006E6F45" w:rsidRDefault="008A4541" w:rsidP="008A4541">
      <w:r w:rsidRPr="006E6F45">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1E8618ED" w14:textId="77777777" w:rsidR="008A4541" w:rsidRPr="006E6F45" w:rsidRDefault="008A4541" w:rsidP="008A4541">
      <w:r w:rsidRPr="006E6F45">
        <w:t>version xx.yy.zz</w:t>
      </w:r>
    </w:p>
    <w:p w14:paraId="19770C20" w14:textId="77777777" w:rsidR="008A4541" w:rsidRPr="006E6F45" w:rsidRDefault="008A4541" w:rsidP="008A4541">
      <w:r w:rsidRPr="006E6F45">
        <w:t>where:</w:t>
      </w:r>
    </w:p>
    <w:p w14:paraId="0718DACE" w14:textId="77777777" w:rsidR="008A4541" w:rsidRPr="006E6F45" w:rsidRDefault="008A4541" w:rsidP="008A4541">
      <w:pPr>
        <w:pStyle w:val="B1"/>
      </w:pPr>
      <w:r w:rsidRPr="006E6F45">
        <w:t>xx:</w:t>
      </w:r>
      <w:r w:rsidRPr="006E6F45">
        <w:tab/>
        <w:t>the first digit-group is incremented for all changes of substance, i.e. technical enhancements, corrections, updates, etc. (the initial approved document will have xx=01).  Always 2 digits with leading zero if needed.</w:t>
      </w:r>
    </w:p>
    <w:p w14:paraId="5F8EC6A2" w14:textId="77777777" w:rsidR="008A4541" w:rsidRPr="006E6F45" w:rsidRDefault="008A4541" w:rsidP="008A4541">
      <w:pPr>
        <w:pStyle w:val="B1"/>
      </w:pPr>
      <w:r w:rsidRPr="006E6F45">
        <w:t>yy:</w:t>
      </w:r>
      <w:r w:rsidRPr="006E6F45">
        <w:tab/>
        <w:t>the second digit-group is incremented when editorial only changes have been incorporated in the document. Always 2 digits with leading zero if needed.</w:t>
      </w:r>
    </w:p>
    <w:p w14:paraId="03671EBB" w14:textId="77777777" w:rsidR="008A4541" w:rsidRPr="006E6F45" w:rsidRDefault="008A4541" w:rsidP="008A4541">
      <w:pPr>
        <w:pStyle w:val="B1"/>
      </w:pPr>
      <w:r w:rsidRPr="006E6F45">
        <w:t>zz:</w:t>
      </w:r>
      <w:r w:rsidRPr="006E6F45">
        <w:tab/>
        <w:t>the third digit-group included only in working versions of the document indicating incremental changes during the editing process. External versions never include the third digit-group.  Always 2 digits with leading zero if needed.</w:t>
      </w:r>
    </w:p>
    <w:p w14:paraId="2612924C" w14:textId="77777777" w:rsidR="008A4541" w:rsidRDefault="008A4541" w:rsidP="008A4541"/>
    <w:p w14:paraId="31834773" w14:textId="77777777" w:rsidR="008A4541" w:rsidRDefault="008A4541" w:rsidP="008A4541">
      <w:pPr>
        <w:pStyle w:val="Heading1"/>
        <w:rPr>
          <w:b/>
        </w:rPr>
      </w:pPr>
      <w:bookmarkStart w:id="17" w:name="_Toc451533945"/>
      <w:bookmarkStart w:id="18" w:name="_Toc484178380"/>
      <w:bookmarkStart w:id="19" w:name="_Toc484178410"/>
      <w:bookmarkStart w:id="20" w:name="_Toc487531994"/>
      <w:bookmarkStart w:id="21" w:name="_Toc527987192"/>
      <w:bookmarkStart w:id="22" w:name="_Toc529802476"/>
      <w:bookmarkStart w:id="23" w:name="_Toc119578541"/>
      <w:bookmarkStart w:id="24" w:name="_Toc119578598"/>
      <w:bookmarkStart w:id="25" w:name="_Toc136353211"/>
      <w:bookmarkStart w:id="26" w:name="_Toc136353307"/>
      <w:bookmarkStart w:id="27" w:name="_Toc151469542"/>
      <w:bookmarkStart w:id="28" w:name="_Toc160204879"/>
      <w:bookmarkStart w:id="29" w:name="_Toc170208911"/>
      <w:bookmarkStart w:id="30" w:name="_Toc172288700"/>
      <w:r>
        <w:t>Modal verbs terminology</w:t>
      </w:r>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1458D874" w14:textId="008BA8D9" w:rsidR="008A4541" w:rsidRPr="006E6F45" w:rsidRDefault="008A4541" w:rsidP="008A4541">
      <w:r w:rsidRPr="006E6F45">
        <w:t xml:space="preserve">In the present document </w:t>
      </w:r>
      <w:r w:rsidR="00E753D3">
        <w:t>“</w:t>
      </w:r>
      <w:r w:rsidRPr="006E6F45">
        <w:rPr>
          <w:b/>
          <w:bCs/>
        </w:rPr>
        <w:t>shall</w:t>
      </w:r>
      <w:r w:rsidR="00E753D3">
        <w:t>“</w:t>
      </w:r>
      <w:r w:rsidRPr="006E6F45">
        <w:t xml:space="preserve">, </w:t>
      </w:r>
      <w:r w:rsidR="00E753D3">
        <w:t>“</w:t>
      </w:r>
      <w:r w:rsidRPr="006E6F45">
        <w:rPr>
          <w:b/>
          <w:bCs/>
        </w:rPr>
        <w:t>shall not</w:t>
      </w:r>
      <w:r w:rsidR="00E753D3">
        <w:t>“</w:t>
      </w:r>
      <w:r w:rsidRPr="006E6F45">
        <w:t xml:space="preserve">, </w:t>
      </w:r>
      <w:r w:rsidR="00E753D3">
        <w:t>“</w:t>
      </w:r>
      <w:r w:rsidRPr="006E6F45">
        <w:rPr>
          <w:b/>
          <w:bCs/>
        </w:rPr>
        <w:t>should</w:t>
      </w:r>
      <w:r w:rsidR="00E753D3">
        <w:t>“</w:t>
      </w:r>
      <w:r w:rsidRPr="006E6F45">
        <w:t xml:space="preserve">, </w:t>
      </w:r>
      <w:r w:rsidR="00E753D3">
        <w:t>“</w:t>
      </w:r>
      <w:r w:rsidRPr="006E6F45">
        <w:rPr>
          <w:b/>
          <w:bCs/>
        </w:rPr>
        <w:t>should not</w:t>
      </w:r>
      <w:r w:rsidR="00E753D3">
        <w:t>“</w:t>
      </w:r>
      <w:r w:rsidRPr="006E6F45">
        <w:t xml:space="preserve">, </w:t>
      </w:r>
      <w:r w:rsidR="00E753D3">
        <w:t>“</w:t>
      </w:r>
      <w:r w:rsidRPr="006E6F45">
        <w:rPr>
          <w:b/>
          <w:bCs/>
        </w:rPr>
        <w:t>may</w:t>
      </w:r>
      <w:r w:rsidR="00E753D3">
        <w:t>“</w:t>
      </w:r>
      <w:r w:rsidRPr="006E6F45">
        <w:t xml:space="preserve">, </w:t>
      </w:r>
      <w:r w:rsidR="00E753D3">
        <w:t>“</w:t>
      </w:r>
      <w:r w:rsidRPr="006E6F45">
        <w:rPr>
          <w:b/>
          <w:bCs/>
        </w:rPr>
        <w:t>need not</w:t>
      </w:r>
      <w:r w:rsidR="00E753D3">
        <w:t>“</w:t>
      </w:r>
      <w:r w:rsidRPr="006E6F45">
        <w:t xml:space="preserve">, </w:t>
      </w:r>
      <w:r w:rsidR="00E753D3">
        <w:t>“</w:t>
      </w:r>
      <w:r w:rsidRPr="006E6F45">
        <w:rPr>
          <w:b/>
          <w:bCs/>
        </w:rPr>
        <w:t>will</w:t>
      </w:r>
      <w:r w:rsidR="00E753D3">
        <w:rPr>
          <w:bCs/>
        </w:rPr>
        <w:t>“</w:t>
      </w:r>
      <w:r w:rsidRPr="006E6F45">
        <w:t xml:space="preserve">, </w:t>
      </w:r>
      <w:r w:rsidR="00E753D3">
        <w:rPr>
          <w:bCs/>
        </w:rPr>
        <w:t>“</w:t>
      </w:r>
      <w:r w:rsidRPr="006E6F45">
        <w:rPr>
          <w:b/>
          <w:bCs/>
        </w:rPr>
        <w:t>will not</w:t>
      </w:r>
      <w:r w:rsidR="00E753D3">
        <w:rPr>
          <w:bCs/>
        </w:rPr>
        <w:t>“</w:t>
      </w:r>
      <w:r w:rsidRPr="006E6F45">
        <w:t xml:space="preserve">, </w:t>
      </w:r>
      <w:r w:rsidR="00E753D3">
        <w:t>“</w:t>
      </w:r>
      <w:r w:rsidRPr="006E6F45">
        <w:rPr>
          <w:b/>
          <w:bCs/>
        </w:rPr>
        <w:t>can</w:t>
      </w:r>
      <w:r w:rsidR="00E753D3">
        <w:t>“</w:t>
      </w:r>
      <w:r w:rsidRPr="006E6F45">
        <w:t xml:space="preserve"> and </w:t>
      </w:r>
      <w:r w:rsidR="00E753D3">
        <w:t>“</w:t>
      </w:r>
      <w:r w:rsidRPr="006E6F45">
        <w:rPr>
          <w:b/>
          <w:bCs/>
        </w:rPr>
        <w:t>cannot</w:t>
      </w:r>
      <w:r w:rsidR="00E753D3">
        <w:t>“</w:t>
      </w:r>
      <w:r w:rsidRPr="006E6F45">
        <w:t xml:space="preserve"> are to be interpreted as described in clause 3.2 of the O-RAN Drafting Rules (Verbal forms for the expression of provisions).</w:t>
      </w:r>
    </w:p>
    <w:p w14:paraId="2F748D2B" w14:textId="69500F59" w:rsidR="008A4541" w:rsidRPr="006E6F45" w:rsidRDefault="00E753D3" w:rsidP="008A4541">
      <w:r>
        <w:t>“</w:t>
      </w:r>
      <w:r w:rsidR="008A4541" w:rsidRPr="006E6F45">
        <w:rPr>
          <w:b/>
          <w:bCs/>
        </w:rPr>
        <w:t>must</w:t>
      </w:r>
      <w:r>
        <w:t>“</w:t>
      </w:r>
      <w:r w:rsidR="008A4541" w:rsidRPr="006E6F45">
        <w:t xml:space="preserve"> and </w:t>
      </w:r>
      <w:r>
        <w:t>“</w:t>
      </w:r>
      <w:r w:rsidR="008A4541" w:rsidRPr="006E6F45">
        <w:rPr>
          <w:b/>
          <w:bCs/>
        </w:rPr>
        <w:t>must not</w:t>
      </w:r>
      <w:r>
        <w:t>“</w:t>
      </w:r>
      <w:r w:rsidR="008A4541" w:rsidRPr="006E6F45">
        <w:t xml:space="preserve"> are </w:t>
      </w:r>
      <w:r w:rsidR="008A4541" w:rsidRPr="006E6F45">
        <w:rPr>
          <w:b/>
          <w:bCs/>
        </w:rPr>
        <w:t>NOT</w:t>
      </w:r>
      <w:r w:rsidR="008A4541" w:rsidRPr="006E6F45">
        <w:t xml:space="preserve"> allowed in O-RAN deliverables except when used in direct citation.</w:t>
      </w:r>
    </w:p>
    <w:p w14:paraId="06E36C7E" w14:textId="0AFFCD2E" w:rsidR="001A4D49" w:rsidRPr="00BB315D" w:rsidRDefault="001A4D49" w:rsidP="004220B8">
      <w:r>
        <w:br w:type="page"/>
      </w:r>
    </w:p>
    <w:p w14:paraId="37255FFD" w14:textId="77777777" w:rsidR="006333CC" w:rsidRPr="00D86DC1" w:rsidRDefault="006333CC" w:rsidP="006333CC">
      <w:pPr>
        <w:pStyle w:val="Heading1"/>
      </w:pPr>
      <w:bookmarkStart w:id="31" w:name="_Toc451533948"/>
      <w:bookmarkStart w:id="32" w:name="_Toc484178383"/>
      <w:bookmarkStart w:id="33" w:name="_Toc484178413"/>
      <w:bookmarkStart w:id="34" w:name="_Toc487531997"/>
      <w:bookmarkStart w:id="35" w:name="_Toc527987195"/>
      <w:bookmarkStart w:id="36" w:name="_Toc529802479"/>
      <w:bookmarkStart w:id="37" w:name="_Toc119578542"/>
      <w:bookmarkStart w:id="38" w:name="_Toc119578599"/>
      <w:bookmarkStart w:id="39" w:name="_Toc136353212"/>
      <w:bookmarkStart w:id="40" w:name="_Toc136353308"/>
      <w:bookmarkStart w:id="41" w:name="_Toc151469543"/>
      <w:bookmarkStart w:id="42" w:name="_Toc160204880"/>
      <w:bookmarkStart w:id="43" w:name="_Toc170208912"/>
      <w:bookmarkStart w:id="44" w:name="_Toc172288701"/>
      <w:r w:rsidRPr="00D86DC1">
        <w:t>1</w:t>
      </w:r>
      <w:r>
        <w:tab/>
      </w:r>
      <w:r w:rsidRPr="00D86DC1">
        <w:t>Scope</w:t>
      </w:r>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FE04A46" w14:textId="77777777" w:rsidR="006333CC" w:rsidRPr="006E6F45" w:rsidRDefault="006333CC" w:rsidP="006333CC">
      <w:r w:rsidRPr="006E6F45">
        <w:t xml:space="preserve">The present document specifies the Application Protocols for R1 Services. </w:t>
      </w:r>
    </w:p>
    <w:p w14:paraId="117CD9F5" w14:textId="77777777" w:rsidR="006333CC" w:rsidRDefault="006333CC" w:rsidP="006333CC">
      <w:pPr>
        <w:pStyle w:val="Heading1"/>
      </w:pPr>
      <w:bookmarkStart w:id="45" w:name="_Toc119578543"/>
      <w:bookmarkStart w:id="46" w:name="_Toc119578600"/>
      <w:bookmarkStart w:id="47" w:name="_Toc136353213"/>
      <w:bookmarkStart w:id="48" w:name="_Toc136353309"/>
      <w:bookmarkStart w:id="49" w:name="_Toc151469544"/>
      <w:bookmarkStart w:id="50" w:name="_Toc160204881"/>
      <w:bookmarkStart w:id="51" w:name="_Toc170208913"/>
      <w:bookmarkStart w:id="52" w:name="_Toc172288702"/>
      <w:r>
        <w:t>2</w:t>
      </w:r>
      <w:r>
        <w:tab/>
        <w:t>References</w:t>
      </w:r>
      <w:bookmarkEnd w:id="45"/>
      <w:bookmarkEnd w:id="46"/>
      <w:bookmarkEnd w:id="47"/>
      <w:bookmarkEnd w:id="48"/>
      <w:bookmarkEnd w:id="49"/>
      <w:bookmarkEnd w:id="50"/>
      <w:bookmarkEnd w:id="51"/>
      <w:bookmarkEnd w:id="52"/>
    </w:p>
    <w:p w14:paraId="7DC251AF" w14:textId="77777777" w:rsidR="006333CC" w:rsidRDefault="006333CC" w:rsidP="006333CC">
      <w:pPr>
        <w:pStyle w:val="Heading2"/>
        <w:keepNext w:val="0"/>
      </w:pPr>
      <w:bookmarkStart w:id="53" w:name="_Toc451533950"/>
      <w:bookmarkStart w:id="54" w:name="_Toc484178385"/>
      <w:bookmarkStart w:id="55" w:name="_Toc484178415"/>
      <w:bookmarkStart w:id="56" w:name="_Toc487531999"/>
      <w:bookmarkStart w:id="57" w:name="_Toc527987197"/>
      <w:bookmarkStart w:id="58" w:name="_Toc529802481"/>
      <w:bookmarkStart w:id="59" w:name="_Toc119578544"/>
      <w:bookmarkStart w:id="60" w:name="_Toc119578601"/>
      <w:bookmarkStart w:id="61" w:name="_Toc136353214"/>
      <w:bookmarkStart w:id="62" w:name="_Toc136353310"/>
      <w:bookmarkStart w:id="63" w:name="_Toc151469545"/>
      <w:bookmarkStart w:id="64" w:name="_Toc160204882"/>
      <w:bookmarkStart w:id="65" w:name="_Toc170208914"/>
      <w:bookmarkStart w:id="66" w:name="_Toc172288703"/>
      <w:r>
        <w:t>2.1</w:t>
      </w:r>
      <w:r>
        <w:tab/>
        <w:t>Normative references</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2C4A3EE" w14:textId="77777777" w:rsidR="006333CC" w:rsidRPr="006E6F45" w:rsidRDefault="006333CC" w:rsidP="006333CC">
      <w:r w:rsidRPr="006E6F45">
        <w:t>References are either specific (identified by date of publication and/or edition number or version number) or non</w:t>
      </w:r>
      <w:r w:rsidRPr="006E6F45">
        <w:noBreakHyphen/>
        <w:t>specific. For specific references, only the cited version applies. For non-specific references, the latest version of the referenced document (including any amendments) applies.</w:t>
      </w:r>
    </w:p>
    <w:p w14:paraId="6CD1B6F4" w14:textId="77777777" w:rsidR="006333CC" w:rsidRPr="006E6F45" w:rsidRDefault="006333CC" w:rsidP="006333CC">
      <w:pPr>
        <w:pStyle w:val="NO"/>
      </w:pPr>
      <w:r w:rsidRPr="006E6F45">
        <w:t>NOTE:</w:t>
      </w:r>
      <w:r w:rsidRPr="006E6F45">
        <w:tab/>
        <w:t>While any hyperlinks included in this clause were valid at the time of publication, O-RAN cannot guarantee their long term validity.</w:t>
      </w:r>
    </w:p>
    <w:p w14:paraId="44649225" w14:textId="77777777" w:rsidR="006333CC" w:rsidRPr="006E6F45" w:rsidRDefault="006333CC" w:rsidP="006333CC">
      <w:pPr>
        <w:keepNext/>
        <w:rPr>
          <w:lang w:eastAsia="en-GB"/>
        </w:rPr>
      </w:pPr>
      <w:r w:rsidRPr="006E6F45">
        <w:rPr>
          <w:lang w:eastAsia="en-GB"/>
        </w:rPr>
        <w:t>The following referenced documents are necessary for the application of the present document.</w:t>
      </w:r>
    </w:p>
    <w:p w14:paraId="614777AC" w14:textId="46E87A38" w:rsidR="006333CC" w:rsidRPr="006E6F45" w:rsidRDefault="006333CC" w:rsidP="006333CC">
      <w:pPr>
        <w:pStyle w:val="EX"/>
      </w:pPr>
      <w:bookmarkStart w:id="67" w:name="p29501"/>
      <w:r w:rsidRPr="006E6F45">
        <w:t xml:space="preserve">[1] </w:t>
      </w:r>
      <w:bookmarkEnd w:id="67"/>
      <w:r w:rsidRPr="006E6F45">
        <w:tab/>
      </w:r>
      <w:bookmarkStart w:id="68" w:name="_Ref52941723"/>
      <w:r w:rsidRPr="006E6F45">
        <w:t xml:space="preserve">3GPP TS 29.501 (v16.0): </w:t>
      </w:r>
      <w:r w:rsidR="00E753D3">
        <w:t>“</w:t>
      </w:r>
      <w:r w:rsidRPr="006E6F45">
        <w:t>5G System; Principles and Guidelines for Services Definition;(</w:t>
      </w:r>
      <w:r w:rsidR="00E753D3">
        <w:t>“</w:t>
      </w:r>
      <w:r w:rsidRPr="006E6F45">
        <w:t>3GPP TS 29.501</w:t>
      </w:r>
      <w:bookmarkEnd w:id="68"/>
      <w:r w:rsidR="00E753D3">
        <w:t>“</w:t>
      </w:r>
      <w:r w:rsidRPr="006E6F45">
        <w:t xml:space="preserve">). </w:t>
      </w:r>
    </w:p>
    <w:p w14:paraId="0DC6E059" w14:textId="7169244C" w:rsidR="006333CC" w:rsidRPr="006E6F45" w:rsidRDefault="006333CC" w:rsidP="006333CC">
      <w:pPr>
        <w:pStyle w:val="EX"/>
        <w:spacing w:after="120"/>
        <w:ind w:right="113"/>
      </w:pPr>
      <w:bookmarkStart w:id="69" w:name="p29500"/>
      <w:bookmarkStart w:id="70" w:name="_Ref52940599"/>
      <w:r w:rsidRPr="006E6F45">
        <w:t>[2]</w:t>
      </w:r>
      <w:bookmarkEnd w:id="69"/>
      <w:r w:rsidRPr="006E6F45">
        <w:tab/>
        <w:t xml:space="preserve">3GPP TS 29.500: </w:t>
      </w:r>
      <w:r w:rsidR="00E753D3">
        <w:t>“</w:t>
      </w:r>
      <w:r w:rsidRPr="006E6F45">
        <w:t>5G System; Technical Realization of Service Based Architecture; Stage 3</w:t>
      </w:r>
      <w:bookmarkEnd w:id="70"/>
      <w:r w:rsidR="00E753D3">
        <w:t>“</w:t>
      </w:r>
      <w:r w:rsidRPr="006E6F45">
        <w:t>. (</w:t>
      </w:r>
      <w:r w:rsidR="00E753D3">
        <w:t>“</w:t>
      </w:r>
      <w:r w:rsidRPr="006E6F45">
        <w:t>3GPP TS 29.500</w:t>
      </w:r>
      <w:r w:rsidR="00E753D3">
        <w:t>“</w:t>
      </w:r>
      <w:r w:rsidRPr="006E6F45">
        <w:t>)</w:t>
      </w:r>
    </w:p>
    <w:p w14:paraId="21996829" w14:textId="1F2E7AE5" w:rsidR="006333CC" w:rsidRPr="006E6F45" w:rsidRDefault="006333CC" w:rsidP="006333CC">
      <w:pPr>
        <w:pStyle w:val="EX"/>
        <w:spacing w:after="120"/>
        <w:ind w:right="113"/>
      </w:pPr>
      <w:bookmarkStart w:id="71" w:name="Openapi"/>
      <w:bookmarkStart w:id="72" w:name="_Ref52940933"/>
      <w:r w:rsidRPr="006E6F45">
        <w:t>[3]</w:t>
      </w:r>
      <w:bookmarkEnd w:id="71"/>
      <w:r w:rsidRPr="006E6F45">
        <w:tab/>
        <w:t xml:space="preserve">OpenAPI: </w:t>
      </w:r>
      <w:r w:rsidR="00E753D3">
        <w:t>“</w:t>
      </w:r>
      <w:r w:rsidRPr="006E6F45">
        <w:t>OpenAPI 3.0.3 Specification</w:t>
      </w:r>
      <w:r w:rsidR="00E753D3">
        <w:t>“</w:t>
      </w:r>
      <w:r w:rsidRPr="006E6F45">
        <w:t xml:space="preserve">, </w:t>
      </w:r>
      <w:bookmarkEnd w:id="72"/>
      <w:r w:rsidRPr="006E6F45">
        <w:t>http://spec.openapis.org/oas/v3.0.3.html.</w:t>
      </w:r>
    </w:p>
    <w:p w14:paraId="153DBEB8" w14:textId="635F83FD" w:rsidR="006333CC" w:rsidRPr="006E6F45" w:rsidRDefault="006333CC" w:rsidP="006333CC">
      <w:pPr>
        <w:pStyle w:val="EX"/>
        <w:spacing w:after="120" w:line="276" w:lineRule="auto"/>
        <w:ind w:right="113"/>
      </w:pPr>
      <w:bookmarkStart w:id="73" w:name="ETSIsol013"/>
      <w:r w:rsidRPr="006E6F45">
        <w:t>[4]</w:t>
      </w:r>
      <w:bookmarkEnd w:id="73"/>
      <w:r w:rsidRPr="006E6F45">
        <w:tab/>
        <w:t xml:space="preserve">ETSI GS NFV-SOL 013 Rel3: </w:t>
      </w:r>
      <w:r w:rsidR="00E753D3">
        <w:t>“</w:t>
      </w:r>
      <w:r w:rsidRPr="006E6F45">
        <w:t>Protocols and Data Models; Specification of common aspects for RESTful NFV MANO APIs</w:t>
      </w:r>
      <w:r w:rsidR="00E753D3">
        <w:t>“</w:t>
      </w:r>
      <w:r w:rsidRPr="006E6F45">
        <w:rPr>
          <w:color w:val="000000" w:themeColor="text1"/>
        </w:rPr>
        <w:t>.</w:t>
      </w:r>
    </w:p>
    <w:p w14:paraId="7CCA59CE" w14:textId="17720F34" w:rsidR="006333CC" w:rsidRPr="006E6F45" w:rsidRDefault="006333CC" w:rsidP="006333CC">
      <w:pPr>
        <w:pStyle w:val="EX"/>
        <w:spacing w:after="120"/>
        <w:ind w:right="113"/>
      </w:pPr>
      <w:bookmarkStart w:id="74" w:name="R1GAP"/>
      <w:r w:rsidRPr="006E6F45">
        <w:t>[5]</w:t>
      </w:r>
      <w:bookmarkEnd w:id="74"/>
      <w:r w:rsidRPr="006E6F45">
        <w:tab/>
        <w:t xml:space="preserve">O-RAN TS: </w:t>
      </w:r>
      <w:r w:rsidR="00E753D3">
        <w:t>“</w:t>
      </w:r>
      <w:r w:rsidRPr="006E6F45">
        <w:t>R1 General Aspects and Principles</w:t>
      </w:r>
      <w:r w:rsidR="00E753D3">
        <w:t>“</w:t>
      </w:r>
      <w:r w:rsidRPr="006E6F45">
        <w:t xml:space="preserve"> (</w:t>
      </w:r>
      <w:r w:rsidR="00E753D3">
        <w:t>“</w:t>
      </w:r>
      <w:r w:rsidRPr="006E6F45">
        <w:t>R1GAP</w:t>
      </w:r>
      <w:r w:rsidR="00E753D3">
        <w:t>“</w:t>
      </w:r>
      <w:r w:rsidRPr="006E6F45">
        <w:t>).</w:t>
      </w:r>
    </w:p>
    <w:p w14:paraId="79E4202E" w14:textId="16DF8D8E" w:rsidR="006333CC" w:rsidRPr="006E6F45" w:rsidRDefault="006333CC" w:rsidP="006333CC">
      <w:pPr>
        <w:pStyle w:val="EX"/>
        <w:spacing w:after="120"/>
        <w:ind w:right="113"/>
      </w:pPr>
      <w:bookmarkStart w:id="75" w:name="R1UCR"/>
      <w:r w:rsidRPr="006E6F45">
        <w:t>[6]</w:t>
      </w:r>
      <w:bookmarkEnd w:id="75"/>
      <w:r w:rsidRPr="006E6F45">
        <w:tab/>
        <w:t xml:space="preserve">O-RAN TS: </w:t>
      </w:r>
      <w:r w:rsidR="00E753D3">
        <w:t>“</w:t>
      </w:r>
      <w:r w:rsidRPr="006E6F45">
        <w:t>R1 Use Cases and Requirements</w:t>
      </w:r>
      <w:r w:rsidR="00E753D3">
        <w:t>“</w:t>
      </w:r>
      <w:r w:rsidRPr="006E6F45">
        <w:t xml:space="preserve"> (</w:t>
      </w:r>
      <w:r w:rsidR="00E753D3">
        <w:t>“</w:t>
      </w:r>
      <w:r w:rsidRPr="006E6F45">
        <w:t>R1UCR</w:t>
      </w:r>
      <w:r w:rsidR="00E753D3">
        <w:t>“</w:t>
      </w:r>
      <w:r w:rsidRPr="006E6F45">
        <w:t>).</w:t>
      </w:r>
    </w:p>
    <w:p w14:paraId="3FB377BA" w14:textId="43558F19" w:rsidR="006333CC" w:rsidRPr="006E6F45" w:rsidRDefault="006333CC" w:rsidP="006333CC">
      <w:pPr>
        <w:pStyle w:val="EX"/>
        <w:spacing w:after="120"/>
        <w:ind w:right="113"/>
      </w:pPr>
      <w:bookmarkStart w:id="76" w:name="R1TP"/>
      <w:r w:rsidRPr="006E6F45">
        <w:t>[7]</w:t>
      </w:r>
      <w:bookmarkEnd w:id="76"/>
      <w:r w:rsidRPr="006E6F45">
        <w:tab/>
        <w:t xml:space="preserve">O-RAN TS: </w:t>
      </w:r>
      <w:r w:rsidR="00E753D3">
        <w:t>“</w:t>
      </w:r>
      <w:r w:rsidRPr="006E6F45">
        <w:t>Transport Protocols for R1 services</w:t>
      </w:r>
      <w:r w:rsidR="00E753D3">
        <w:t>“</w:t>
      </w:r>
      <w:r w:rsidRPr="006E6F45">
        <w:t>(</w:t>
      </w:r>
      <w:r w:rsidR="00E753D3">
        <w:t>“</w:t>
      </w:r>
      <w:r w:rsidRPr="006E6F45">
        <w:t>R1TP</w:t>
      </w:r>
      <w:r w:rsidR="00E753D3">
        <w:t>“</w:t>
      </w:r>
      <w:r w:rsidRPr="006E6F45">
        <w:t xml:space="preserve">). </w:t>
      </w:r>
    </w:p>
    <w:p w14:paraId="6304ED84" w14:textId="42859744" w:rsidR="006333CC" w:rsidRPr="006E6F45" w:rsidRDefault="006333CC" w:rsidP="006333CC">
      <w:pPr>
        <w:pStyle w:val="EX"/>
        <w:spacing w:after="120"/>
        <w:ind w:right="113"/>
      </w:pPr>
      <w:bookmarkStart w:id="77" w:name="RFC3986"/>
      <w:r w:rsidRPr="006E6F45">
        <w:t>[8]</w:t>
      </w:r>
      <w:bookmarkEnd w:id="77"/>
      <w:r w:rsidRPr="006E6F45">
        <w:tab/>
        <w:t xml:space="preserve">IETF RFC 3986: </w:t>
      </w:r>
      <w:r w:rsidR="00E753D3">
        <w:t>“</w:t>
      </w:r>
      <w:r w:rsidRPr="006E6F45">
        <w:t>Uniform Resource Identifier (URI): Generic Syntax</w:t>
      </w:r>
      <w:r w:rsidR="00E753D3">
        <w:t>“</w:t>
      </w:r>
      <w:r w:rsidRPr="006E6F45">
        <w:t xml:space="preserve">. </w:t>
      </w:r>
    </w:p>
    <w:p w14:paraId="4F18BDB7" w14:textId="7E7A1394" w:rsidR="006333CC" w:rsidRPr="006E6F45" w:rsidRDefault="006333CC" w:rsidP="006333CC">
      <w:pPr>
        <w:pStyle w:val="EX"/>
        <w:spacing w:after="120"/>
        <w:ind w:right="113"/>
      </w:pPr>
      <w:bookmarkStart w:id="78" w:name="p29222"/>
      <w:r w:rsidRPr="006E6F45">
        <w:t>[9]</w:t>
      </w:r>
      <w:bookmarkEnd w:id="78"/>
      <w:r w:rsidRPr="006E6F45">
        <w:tab/>
      </w:r>
      <w:r w:rsidRPr="006E6F45">
        <w:rPr>
          <w:lang w:val="en-GB"/>
        </w:rPr>
        <w:t>3GPP TS 29.222 (v</w:t>
      </w:r>
      <w:r w:rsidR="00F92AEB">
        <w:rPr>
          <w:lang w:val="en-GB"/>
        </w:rPr>
        <w:t>18.6</w:t>
      </w:r>
      <w:r w:rsidRPr="006E6F45">
        <w:rPr>
          <w:lang w:val="en-GB"/>
        </w:rPr>
        <w:t xml:space="preserve">.0): </w:t>
      </w:r>
      <w:r w:rsidR="00E753D3">
        <w:rPr>
          <w:lang w:val="en-GB"/>
        </w:rPr>
        <w:t>“</w:t>
      </w:r>
      <w:r w:rsidRPr="006E6F45">
        <w:rPr>
          <w:lang w:val="en-GB"/>
        </w:rPr>
        <w:t>3rd Generation Partnership Project; Technical Specification Group Core Network and Terminals; Common API Framework for 3GPP Northbound APIs. (</w:t>
      </w:r>
      <w:r w:rsidR="00E753D3">
        <w:t>“</w:t>
      </w:r>
      <w:r w:rsidRPr="006E6F45">
        <w:rPr>
          <w:lang w:val="en-GB"/>
        </w:rPr>
        <w:t>3GPP TS 29.222</w:t>
      </w:r>
      <w:r w:rsidR="00E753D3">
        <w:t>“</w:t>
      </w:r>
      <w:r w:rsidRPr="006E6F45">
        <w:t>)</w:t>
      </w:r>
    </w:p>
    <w:p w14:paraId="0332EA61" w14:textId="2E6F7361" w:rsidR="006333CC" w:rsidRPr="006E6F45" w:rsidRDefault="006333CC" w:rsidP="006333CC">
      <w:pPr>
        <w:pStyle w:val="EX"/>
        <w:spacing w:after="120"/>
        <w:ind w:right="113"/>
      </w:pPr>
      <w:bookmarkStart w:id="79" w:name="RFC7807"/>
      <w:r w:rsidRPr="006E6F45">
        <w:t>[10]</w:t>
      </w:r>
      <w:bookmarkEnd w:id="79"/>
      <w:r w:rsidRPr="006E6F45">
        <w:tab/>
        <w:t xml:space="preserve">IETF RFC 7807: </w:t>
      </w:r>
      <w:r w:rsidR="00E753D3">
        <w:t>“</w:t>
      </w:r>
      <w:r w:rsidRPr="006E6F45">
        <w:t>Problem Details for HTTP APIs</w:t>
      </w:r>
      <w:r w:rsidR="00E753D3">
        <w:t>“</w:t>
      </w:r>
      <w:r w:rsidRPr="006E6F45">
        <w:t>.</w:t>
      </w:r>
    </w:p>
    <w:p w14:paraId="535636FF" w14:textId="77777777" w:rsidR="006333CC" w:rsidRPr="006E6F45" w:rsidRDefault="006333CC" w:rsidP="006333CC">
      <w:pPr>
        <w:pStyle w:val="EX"/>
        <w:spacing w:after="120"/>
        <w:ind w:right="113"/>
      </w:pPr>
      <w:bookmarkStart w:id="80" w:name="Semer"/>
      <w:r w:rsidRPr="006E6F45">
        <w:t>[11]</w:t>
      </w:r>
      <w:bookmarkEnd w:id="80"/>
      <w:r w:rsidRPr="006E6F45">
        <w:tab/>
        <w:t xml:space="preserve">Semantic Versioning 2.0.0: </w:t>
      </w:r>
      <w:hyperlink r:id="rId10" w:history="1">
        <w:r w:rsidRPr="006E6F45">
          <w:rPr>
            <w:rStyle w:val="Hyperlink"/>
          </w:rPr>
          <w:t>https://semver.org</w:t>
        </w:r>
      </w:hyperlink>
      <w:r w:rsidRPr="006E6F45">
        <w:t>.</w:t>
      </w:r>
    </w:p>
    <w:p w14:paraId="2D88B17A" w14:textId="62A46508" w:rsidR="006333CC" w:rsidRPr="006E6F45" w:rsidRDefault="006333CC" w:rsidP="006333CC">
      <w:pPr>
        <w:pStyle w:val="EX"/>
        <w:spacing w:after="120"/>
        <w:ind w:right="113"/>
      </w:pPr>
      <w:bookmarkStart w:id="81" w:name="RFC8259"/>
      <w:r w:rsidRPr="006E6F45">
        <w:t>[12]</w:t>
      </w:r>
      <w:bookmarkEnd w:id="81"/>
      <w:r w:rsidRPr="006E6F45">
        <w:tab/>
      </w:r>
      <w:r w:rsidRPr="006E6F45">
        <w:tab/>
        <w:t xml:space="preserve">IETF RFC 8259: </w:t>
      </w:r>
      <w:r w:rsidR="00E753D3">
        <w:t>“</w:t>
      </w:r>
      <w:r w:rsidRPr="006E6F45">
        <w:t>The JavaScript Object Notation (JSON) Data Interchange Format</w:t>
      </w:r>
      <w:r w:rsidR="00E753D3">
        <w:t>“</w:t>
      </w:r>
      <w:r w:rsidRPr="006E6F45">
        <w:t>.</w:t>
      </w:r>
    </w:p>
    <w:p w14:paraId="700D61D2" w14:textId="42835A94" w:rsidR="006333CC" w:rsidRPr="006E6F45" w:rsidRDefault="006333CC" w:rsidP="006333CC">
      <w:pPr>
        <w:pStyle w:val="EX"/>
        <w:spacing w:after="120"/>
        <w:ind w:right="113"/>
        <w:rPr>
          <w:lang w:val="en-GB"/>
        </w:rPr>
      </w:pPr>
      <w:bookmarkStart w:id="82" w:name="rfc4299"/>
      <w:r w:rsidRPr="006E6F45">
        <w:t>[13]</w:t>
      </w:r>
      <w:bookmarkEnd w:id="82"/>
      <w:r w:rsidRPr="006E6F45">
        <w:tab/>
      </w:r>
      <w:r w:rsidRPr="006E6F45">
        <w:rPr>
          <w:rFonts w:eastAsiaTheme="minorEastAsia"/>
          <w:lang w:eastAsia="zh-CN"/>
        </w:rPr>
        <w:t>IETF RFC</w:t>
      </w:r>
      <w:r w:rsidRPr="006E6F45">
        <w:rPr>
          <w:rFonts w:eastAsiaTheme="minorEastAsia"/>
        </w:rPr>
        <w:t xml:space="preserve"> </w:t>
      </w:r>
      <w:r w:rsidRPr="006E6F45">
        <w:t xml:space="preserve">4229: </w:t>
      </w:r>
      <w:r w:rsidR="00E753D3">
        <w:t>“</w:t>
      </w:r>
      <w:r w:rsidRPr="006E6F45">
        <w:t>HTTP Header Field Registrations</w:t>
      </w:r>
      <w:r w:rsidR="00E753D3">
        <w:t>“</w:t>
      </w:r>
      <w:r w:rsidRPr="006E6F45">
        <w:t>.</w:t>
      </w:r>
    </w:p>
    <w:p w14:paraId="5DDF1F2B" w14:textId="1DA47A28" w:rsidR="00283BCE" w:rsidRPr="006A4986" w:rsidRDefault="006333CC" w:rsidP="00283BCE">
      <w:pPr>
        <w:pStyle w:val="EX"/>
        <w:spacing w:after="120"/>
        <w:ind w:right="113"/>
        <w:rPr>
          <w:lang w:val="de-DE"/>
        </w:rPr>
      </w:pPr>
      <w:bookmarkStart w:id="83" w:name="jsonref"/>
      <w:r w:rsidRPr="006E6F45">
        <w:rPr>
          <w:lang w:val="en-GB"/>
        </w:rPr>
        <w:t xml:space="preserve">[14] </w:t>
      </w:r>
      <w:bookmarkEnd w:id="83"/>
      <w:r w:rsidRPr="006E6F45">
        <w:rPr>
          <w:lang w:val="en-GB"/>
        </w:rPr>
        <w:tab/>
      </w:r>
      <w:r w:rsidR="00283BCE" w:rsidRPr="006A4986">
        <w:rPr>
          <w:color w:val="000000" w:themeColor="text1"/>
          <w:lang w:val="de-DE"/>
        </w:rPr>
        <w:t xml:space="preserve">json-schema 2020-12, </w:t>
      </w:r>
      <w:r w:rsidR="00E753D3">
        <w:rPr>
          <w:lang w:val="de-DE"/>
        </w:rPr>
        <w:t>“</w:t>
      </w:r>
      <w:hyperlink r:id="rId11" w:anchor="2020-12" w:history="1">
        <w:r w:rsidR="00283BCE" w:rsidRPr="006A4986">
          <w:rPr>
            <w:rStyle w:val="Hyperlink"/>
            <w:lang w:val="de-DE"/>
          </w:rPr>
          <w:t>https://json-schema.org/specification-links.html#2020-12</w:t>
        </w:r>
      </w:hyperlink>
      <w:r w:rsidR="00E753D3">
        <w:rPr>
          <w:lang w:val="de-DE"/>
        </w:rPr>
        <w:t>“</w:t>
      </w:r>
      <w:r w:rsidR="00283BCE" w:rsidRPr="006A4986">
        <w:rPr>
          <w:lang w:val="de-DE"/>
        </w:rPr>
        <w:t>.</w:t>
      </w:r>
    </w:p>
    <w:p w14:paraId="4B137887" w14:textId="2BD69396" w:rsidR="006333CC" w:rsidRDefault="006333CC" w:rsidP="006333CC">
      <w:pPr>
        <w:pStyle w:val="EX"/>
        <w:spacing w:after="120"/>
        <w:ind w:right="113"/>
        <w:rPr>
          <w:rStyle w:val="Hyperlink"/>
        </w:rPr>
      </w:pPr>
      <w:bookmarkStart w:id="84" w:name="kafkadocument"/>
      <w:r w:rsidRPr="006E6F45">
        <w:rPr>
          <w:lang w:val="en-GB"/>
        </w:rPr>
        <w:t>[15]</w:t>
      </w:r>
      <w:bookmarkEnd w:id="84"/>
      <w:r w:rsidRPr="006E6F45">
        <w:rPr>
          <w:lang w:val="en-GB"/>
        </w:rPr>
        <w:tab/>
      </w:r>
      <w:r w:rsidRPr="006E6F45">
        <w:t xml:space="preserve">Kafka Documentation: </w:t>
      </w:r>
      <w:r w:rsidR="00E753D3">
        <w:t>“</w:t>
      </w:r>
      <w:hyperlink r:id="rId12" w:history="1">
        <w:r w:rsidRPr="006E6F45">
          <w:rPr>
            <w:rStyle w:val="Hyperlink"/>
          </w:rPr>
          <w:t>https://kafka.apache.org/documentation.html</w:t>
        </w:r>
      </w:hyperlink>
      <w:r w:rsidR="00E753D3">
        <w:rPr>
          <w:rStyle w:val="Hyperlink"/>
        </w:rPr>
        <w:t>“</w:t>
      </w:r>
      <w:r w:rsidRPr="006E6F45">
        <w:rPr>
          <w:rStyle w:val="Hyperlink"/>
        </w:rPr>
        <w:t>.</w:t>
      </w:r>
    </w:p>
    <w:p w14:paraId="4503AB4F" w14:textId="42692967" w:rsidR="006333CC" w:rsidRPr="00AF3470" w:rsidRDefault="006333CC" w:rsidP="006333CC">
      <w:pPr>
        <w:pStyle w:val="EX"/>
        <w:spacing w:after="120"/>
        <w:ind w:right="113"/>
        <w:rPr>
          <w:lang w:val="en-GB"/>
        </w:rPr>
      </w:pPr>
      <w:bookmarkStart w:id="85" w:name="w3cschemapart1"/>
      <w:r w:rsidRPr="00AF3470">
        <w:rPr>
          <w:lang w:val="en-GB"/>
        </w:rPr>
        <w:t>[16]</w:t>
      </w:r>
      <w:bookmarkEnd w:id="85"/>
      <w:r w:rsidRPr="00AF3470">
        <w:rPr>
          <w:lang w:val="en-GB"/>
        </w:rPr>
        <w:t xml:space="preserve"> </w:t>
      </w:r>
      <w:r>
        <w:rPr>
          <w:lang w:val="en-GB"/>
        </w:rPr>
        <w:t xml:space="preserve">                    </w:t>
      </w:r>
      <w:r w:rsidRPr="00AF3470">
        <w:rPr>
          <w:lang w:val="en-GB"/>
        </w:rPr>
        <w:t xml:space="preserve">W3C REC-xmlschema-1-20010502: </w:t>
      </w:r>
      <w:r w:rsidR="00E753D3">
        <w:rPr>
          <w:lang w:val="en-GB"/>
        </w:rPr>
        <w:t>“</w:t>
      </w:r>
      <w:r w:rsidRPr="00AF3470">
        <w:rPr>
          <w:lang w:val="en-GB"/>
        </w:rPr>
        <w:t>XML Schema Part 1: Structures</w:t>
      </w:r>
      <w:r w:rsidR="00E753D3">
        <w:rPr>
          <w:lang w:val="en-GB"/>
        </w:rPr>
        <w:t>“</w:t>
      </w:r>
      <w:r w:rsidRPr="00AF3470">
        <w:rPr>
          <w:lang w:val="en-GB"/>
        </w:rPr>
        <w:t xml:space="preserve">, </w:t>
      </w:r>
      <w:hyperlink r:id="rId13" w:history="1">
        <w:r w:rsidRPr="00AF3470">
          <w:rPr>
            <w:lang w:val="en-GB"/>
          </w:rPr>
          <w:t>https://www.w3.org/TR/2001/REC-xmlschema-1-20010502/</w:t>
        </w:r>
      </w:hyperlink>
      <w:r w:rsidRPr="00AF3470">
        <w:rPr>
          <w:lang w:val="en-GB"/>
        </w:rPr>
        <w:t xml:space="preserve">. </w:t>
      </w:r>
    </w:p>
    <w:p w14:paraId="38CFCE7D" w14:textId="36A4F488" w:rsidR="006333CC" w:rsidRDefault="006333CC" w:rsidP="006333CC">
      <w:pPr>
        <w:pStyle w:val="EX"/>
      </w:pPr>
      <w:bookmarkStart w:id="86" w:name="w3cschemapart2"/>
      <w:r w:rsidRPr="00D709F6">
        <w:rPr>
          <w:rStyle w:val="Hyperlink"/>
          <w:color w:val="auto"/>
          <w:u w:val="none"/>
        </w:rPr>
        <w:t>[17]</w:t>
      </w:r>
      <w:bookmarkEnd w:id="86"/>
      <w:r>
        <w:rPr>
          <w:rStyle w:val="Hyperlink"/>
          <w:color w:val="auto"/>
          <w:u w:val="none"/>
        </w:rPr>
        <w:t xml:space="preserve">                      </w:t>
      </w:r>
      <w:r w:rsidRPr="00D6468A">
        <w:t xml:space="preserve">W3C REC-xmlschema-2-20010502: </w:t>
      </w:r>
      <w:r w:rsidR="00E753D3">
        <w:t>“</w:t>
      </w:r>
      <w:r w:rsidRPr="00D6468A">
        <w:t>XML Schema Part 2: Datatypes</w:t>
      </w:r>
      <w:r w:rsidR="00E753D3">
        <w:t>“</w:t>
      </w:r>
      <w:r>
        <w:t xml:space="preserve">, </w:t>
      </w:r>
      <w:hyperlink r:id="rId14" w:history="1">
        <w:r w:rsidRPr="00400D2E">
          <w:rPr>
            <w:rStyle w:val="Hyperlink"/>
          </w:rPr>
          <w:t>https://www.w3.org/TR/2001/REC-xmlschema-2-20010502/</w:t>
        </w:r>
      </w:hyperlink>
      <w:r>
        <w:t xml:space="preserve">. </w:t>
      </w:r>
    </w:p>
    <w:p w14:paraId="1731749E" w14:textId="42EEFB00" w:rsidR="006333CC" w:rsidRDefault="006333CC" w:rsidP="006333CC">
      <w:pPr>
        <w:pStyle w:val="EX"/>
      </w:pPr>
      <w:bookmarkStart w:id="87" w:name="w3cnamespace"/>
      <w:r w:rsidRPr="00D709F6">
        <w:rPr>
          <w:rStyle w:val="Hyperlink"/>
          <w:color w:val="auto"/>
          <w:u w:val="none"/>
        </w:rPr>
        <w:t>[18]</w:t>
      </w:r>
      <w:bookmarkEnd w:id="87"/>
      <w:r>
        <w:rPr>
          <w:rStyle w:val="Hyperlink"/>
          <w:color w:val="auto"/>
          <w:u w:val="none"/>
        </w:rPr>
        <w:t xml:space="preserve">                      </w:t>
      </w:r>
      <w:r w:rsidRPr="00D6468A">
        <w:t xml:space="preserve">W3C REC-xml-names-19990114: </w:t>
      </w:r>
      <w:r w:rsidR="00E753D3">
        <w:t>“</w:t>
      </w:r>
      <w:r w:rsidRPr="00D6468A">
        <w:t>Namespaces in XML</w:t>
      </w:r>
      <w:r w:rsidR="00E753D3">
        <w:t>“</w:t>
      </w:r>
      <w:r>
        <w:t xml:space="preserve">, </w:t>
      </w:r>
      <w:hyperlink r:id="rId15" w:history="1">
        <w:r w:rsidRPr="00400D2E">
          <w:rPr>
            <w:rStyle w:val="Hyperlink"/>
          </w:rPr>
          <w:t>http://www.w3.org/TR/1999/REC-xml-names-19990114</w:t>
        </w:r>
      </w:hyperlink>
      <w:r>
        <w:t xml:space="preserve">. </w:t>
      </w:r>
    </w:p>
    <w:p w14:paraId="5F5397C1" w14:textId="2160EE67" w:rsidR="006333CC" w:rsidRDefault="006333CC" w:rsidP="006333CC">
      <w:pPr>
        <w:pStyle w:val="EX"/>
      </w:pPr>
      <w:bookmarkStart w:id="88" w:name="RFC1035"/>
      <w:r>
        <w:t>[19]</w:t>
      </w:r>
      <w:bookmarkEnd w:id="88"/>
      <w:r>
        <w:tab/>
        <w:t xml:space="preserve">IETF RFC 1035: </w:t>
      </w:r>
      <w:r w:rsidR="00E753D3">
        <w:t>“</w:t>
      </w:r>
      <w:r w:rsidRPr="00A17572">
        <w:t>DOMAIN NAMES - IMPLEMENTATION AND SPECIFICATION</w:t>
      </w:r>
      <w:r w:rsidR="00E753D3">
        <w:t>“</w:t>
      </w:r>
      <w:r>
        <w:t>.</w:t>
      </w:r>
    </w:p>
    <w:p w14:paraId="24F1B675" w14:textId="71A655C9" w:rsidR="006333CC" w:rsidRDefault="006333CC" w:rsidP="006333CC">
      <w:pPr>
        <w:pStyle w:val="EX"/>
        <w:rPr>
          <w:rFonts w:eastAsiaTheme="minorEastAsia"/>
          <w:kern w:val="2"/>
          <w:lang w:val="en-GB" w:eastAsia="ja-JP"/>
          <w14:ligatures w14:val="standardContextual"/>
        </w:rPr>
      </w:pPr>
      <w:bookmarkStart w:id="89" w:name="p28532"/>
      <w:r>
        <w:t>[20]</w:t>
      </w:r>
      <w:bookmarkEnd w:id="89"/>
      <w:r>
        <w:tab/>
      </w:r>
      <w:r w:rsidRPr="00151598">
        <w:rPr>
          <w:rFonts w:eastAsiaTheme="minorEastAsia"/>
          <w:kern w:val="2"/>
          <w:lang w:val="en-GB" w:eastAsia="ja-JP"/>
          <w14:ligatures w14:val="standardContextual"/>
        </w:rPr>
        <w:t xml:space="preserve">3GPP TS </w:t>
      </w:r>
      <w:r w:rsidRPr="00A23871">
        <w:rPr>
          <w:rFonts w:eastAsiaTheme="minorEastAsia"/>
          <w:kern w:val="2"/>
          <w:lang w:val="en-GB" w:eastAsia="ja-JP"/>
          <w14:ligatures w14:val="standardContextual"/>
        </w:rPr>
        <w:t>28.532:</w:t>
      </w:r>
      <w:r w:rsidRPr="00A6312E">
        <w:t xml:space="preserve"> </w:t>
      </w:r>
      <w:r w:rsidR="00E753D3">
        <w:t>“</w:t>
      </w:r>
      <w:r w:rsidRPr="00151598">
        <w:rPr>
          <w:rFonts w:eastAsiaTheme="minorEastAsia"/>
          <w:kern w:val="2"/>
          <w:lang w:val="en-GB" w:eastAsia="ja-JP"/>
          <w14:ligatures w14:val="standardContextual"/>
        </w:rPr>
        <w:t>Management and orchestration; Generic management services</w:t>
      </w:r>
      <w:r w:rsidR="00E753D3">
        <w:t>“</w:t>
      </w:r>
      <w:r w:rsidRPr="00151598">
        <w:rPr>
          <w:rFonts w:eastAsiaTheme="minorEastAsia"/>
          <w:kern w:val="2"/>
          <w:lang w:val="en-GB" w:eastAsia="ja-JP"/>
          <w14:ligatures w14:val="standardContextual"/>
        </w:rPr>
        <w:t>. (</w:t>
      </w:r>
      <w:r w:rsidR="00E753D3">
        <w:rPr>
          <w:rFonts w:eastAsiaTheme="minorEastAsia"/>
          <w:kern w:val="2"/>
          <w:lang w:val="en-GB" w:eastAsia="ja-JP"/>
          <w14:ligatures w14:val="standardContextual"/>
        </w:rPr>
        <w:t>“</w:t>
      </w:r>
      <w:r w:rsidRPr="00151598">
        <w:rPr>
          <w:rFonts w:eastAsiaTheme="minorEastAsia"/>
          <w:kern w:val="2"/>
          <w:lang w:val="en-GB" w:eastAsia="ja-JP"/>
          <w14:ligatures w14:val="standardContextual"/>
        </w:rPr>
        <w:t>3GPP TS 28.532</w:t>
      </w:r>
      <w:r w:rsidR="00E753D3">
        <w:rPr>
          <w:rFonts w:eastAsiaTheme="minorEastAsia"/>
          <w:kern w:val="2"/>
          <w:lang w:val="en-GB" w:eastAsia="ja-JP"/>
          <w14:ligatures w14:val="standardContextual"/>
        </w:rPr>
        <w:t>“</w:t>
      </w:r>
      <w:r w:rsidRPr="00151598">
        <w:rPr>
          <w:rFonts w:eastAsiaTheme="minorEastAsia"/>
          <w:kern w:val="2"/>
          <w:lang w:val="en-GB" w:eastAsia="ja-JP"/>
          <w14:ligatures w14:val="standardContextual"/>
        </w:rPr>
        <w:t>)</w:t>
      </w:r>
      <w:r>
        <w:rPr>
          <w:rFonts w:eastAsiaTheme="minorEastAsia"/>
          <w:kern w:val="2"/>
          <w:lang w:val="en-GB" w:eastAsia="ja-JP"/>
          <w14:ligatures w14:val="standardContextual"/>
        </w:rPr>
        <w:t>.</w:t>
      </w:r>
    </w:p>
    <w:p w14:paraId="0805B2C3" w14:textId="6E20DC54" w:rsidR="008A696E" w:rsidRPr="00031AF8" w:rsidRDefault="008A696E" w:rsidP="008A696E">
      <w:pPr>
        <w:pStyle w:val="EX"/>
        <w:rPr>
          <w:rFonts w:eastAsiaTheme="minorEastAsia"/>
          <w:kern w:val="2"/>
          <w:lang w:val="en-GB" w:eastAsia="ja-JP"/>
          <w14:ligatures w14:val="standardContextual"/>
        </w:rPr>
      </w:pPr>
      <w:r>
        <w:rPr>
          <w:rFonts w:eastAsiaTheme="minorEastAsia"/>
          <w:kern w:val="2"/>
          <w:lang w:val="en-GB" w:eastAsia="ja-JP"/>
          <w14:ligatures w14:val="standardContextual"/>
        </w:rPr>
        <w:t>[21]</w:t>
      </w:r>
      <w:r>
        <w:rPr>
          <w:rFonts w:eastAsiaTheme="minorEastAsia"/>
          <w:kern w:val="2"/>
          <w:lang w:val="en-GB" w:eastAsia="ja-JP"/>
          <w14:ligatures w14:val="standardContextual"/>
        </w:rPr>
        <w:tab/>
      </w:r>
      <w:r w:rsidRPr="00031AF8">
        <w:rPr>
          <w:rFonts w:eastAsiaTheme="minorEastAsia"/>
          <w:kern w:val="2"/>
          <w:lang w:val="en-GB" w:eastAsia="ja-JP"/>
          <w14:ligatures w14:val="standardContextual"/>
        </w:rPr>
        <w:t xml:space="preserve">3GPP TS 28.622: </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 xml:space="preserve"> Generic Network Resource Model (NRM) Integration Reference Point (IRP); Information Service (IS)</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 xml:space="preserve"> (</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3GPP TS 28.622</w:t>
      </w:r>
      <w:r w:rsidR="00E753D3">
        <w:rPr>
          <w:rFonts w:eastAsiaTheme="minorEastAsia"/>
          <w:kern w:val="2"/>
          <w:lang w:val="en-GB" w:eastAsia="ja-JP"/>
          <w14:ligatures w14:val="standardContextual"/>
        </w:rPr>
        <w:t>“</w:t>
      </w:r>
      <w:r w:rsidRPr="00031AF8">
        <w:rPr>
          <w:rFonts w:eastAsiaTheme="minorEastAsia"/>
          <w:kern w:val="2"/>
          <w:lang w:val="en-GB" w:eastAsia="ja-JP"/>
          <w14:ligatures w14:val="standardContextual"/>
        </w:rPr>
        <w:t>)</w:t>
      </w:r>
    </w:p>
    <w:p w14:paraId="5DA7859B" w14:textId="73D417B5" w:rsidR="008A696E" w:rsidRDefault="008A696E" w:rsidP="008A696E">
      <w:pPr>
        <w:pStyle w:val="EX"/>
      </w:pPr>
      <w:r>
        <w:t>[22]</w:t>
      </w:r>
      <w:r>
        <w:tab/>
        <w:t>3GPP TS 28.623</w:t>
      </w:r>
      <w:r w:rsidR="000F71FB">
        <w:t xml:space="preserve"> (v17.9.0)</w:t>
      </w:r>
      <w:r>
        <w:t xml:space="preserve">: </w:t>
      </w:r>
      <w:r w:rsidR="00E753D3">
        <w:t>“</w:t>
      </w:r>
      <w:r>
        <w:t>Generic Network Resource Model (NRM) Integration Reference Point (IRP); Solution Set (SS) definitions</w:t>
      </w:r>
      <w:r w:rsidR="00E753D3">
        <w:t>“</w:t>
      </w:r>
      <w:r>
        <w:t>. (</w:t>
      </w:r>
      <w:r w:rsidR="00E753D3">
        <w:t>“</w:t>
      </w:r>
      <w:r>
        <w:t>3GPP TS 28.623</w:t>
      </w:r>
      <w:r w:rsidR="00E753D3">
        <w:t>“</w:t>
      </w:r>
      <w:r>
        <w:t xml:space="preserve">). </w:t>
      </w:r>
    </w:p>
    <w:p w14:paraId="6F369E25" w14:textId="3C20D4B0" w:rsidR="008F431A" w:rsidRDefault="008F431A" w:rsidP="008A696E">
      <w:pPr>
        <w:pStyle w:val="EX"/>
      </w:pPr>
      <w:r>
        <w:t>[23]</w:t>
      </w:r>
      <w:r>
        <w:tab/>
      </w:r>
      <w:r w:rsidRPr="009C4D55">
        <w:t>O</w:t>
      </w:r>
      <w:r>
        <w:t>-</w:t>
      </w:r>
      <w:r w:rsidRPr="009C4D55">
        <w:t xml:space="preserve">RAN TS: </w:t>
      </w:r>
      <w:r w:rsidR="00E753D3">
        <w:t>“</w:t>
      </w:r>
      <w:r w:rsidRPr="009C4D55">
        <w:t>A1 Interface: Application Protocol</w:t>
      </w:r>
      <w:r w:rsidR="00E753D3">
        <w:t>“</w:t>
      </w:r>
      <w:r>
        <w:t xml:space="preserve"> </w:t>
      </w:r>
      <w:r w:rsidRPr="009C4D55">
        <w:t>(</w:t>
      </w:r>
      <w:r w:rsidR="00E753D3">
        <w:t>“</w:t>
      </w:r>
      <w:r w:rsidRPr="009C4D55">
        <w:t>A1AP</w:t>
      </w:r>
      <w:r w:rsidR="00E753D3">
        <w:t>“</w:t>
      </w:r>
      <w:r w:rsidRPr="009C4D55">
        <w:t>).</w:t>
      </w:r>
    </w:p>
    <w:p w14:paraId="04CB0759" w14:textId="7613601B" w:rsidR="008F431A" w:rsidRDefault="008F431A" w:rsidP="008A696E">
      <w:pPr>
        <w:pStyle w:val="EX"/>
      </w:pPr>
      <w:r>
        <w:t>[24]</w:t>
      </w:r>
      <w:r>
        <w:tab/>
      </w:r>
      <w:r w:rsidR="009B20B4" w:rsidRPr="00984B20">
        <w:t xml:space="preserve">O-RAN TS: </w:t>
      </w:r>
      <w:r w:rsidR="00E753D3">
        <w:t>“</w:t>
      </w:r>
      <w:r w:rsidR="009B20B4" w:rsidRPr="00984B20">
        <w:t>A1 interface: Type Definitions</w:t>
      </w:r>
      <w:r w:rsidR="00E753D3">
        <w:t>“</w:t>
      </w:r>
      <w:r w:rsidR="009B20B4" w:rsidRPr="00984B20">
        <w:t xml:space="preserve"> (</w:t>
      </w:r>
      <w:r w:rsidR="00E753D3">
        <w:t>“</w:t>
      </w:r>
      <w:r w:rsidR="009B20B4" w:rsidRPr="00984B20">
        <w:t>A1TD</w:t>
      </w:r>
      <w:r w:rsidR="00E753D3">
        <w:t>“</w:t>
      </w:r>
      <w:r w:rsidR="009B20B4" w:rsidRPr="00984B20">
        <w:t>)</w:t>
      </w:r>
      <w:r w:rsidR="009B20B4">
        <w:t>.</w:t>
      </w:r>
    </w:p>
    <w:p w14:paraId="3540AAB8" w14:textId="67B282D6" w:rsidR="00C5662C" w:rsidRDefault="00C5662C" w:rsidP="00C5662C">
      <w:pPr>
        <w:pStyle w:val="EX"/>
      </w:pPr>
      <w:r>
        <w:t>[25]</w:t>
      </w:r>
      <w:r>
        <w:tab/>
      </w:r>
      <w:r w:rsidRPr="006E6F45">
        <w:t xml:space="preserve"> </w:t>
      </w:r>
      <w:r>
        <w:t xml:space="preserve">IETF RFC 9110: </w:t>
      </w:r>
      <w:r w:rsidR="00E753D3">
        <w:t>“</w:t>
      </w:r>
      <w:r>
        <w:t>HTTP Semantics</w:t>
      </w:r>
      <w:r w:rsidR="00E753D3">
        <w:t>“</w:t>
      </w:r>
      <w:r w:rsidRPr="006E6F45">
        <w:t xml:space="preserve">. </w:t>
      </w:r>
    </w:p>
    <w:p w14:paraId="5FB29533" w14:textId="0CE22BD7" w:rsidR="00C5662C" w:rsidRDefault="00C5662C" w:rsidP="008A696E">
      <w:pPr>
        <w:pStyle w:val="EX"/>
      </w:pPr>
    </w:p>
    <w:p w14:paraId="3EC85821" w14:textId="77777777" w:rsidR="008A696E" w:rsidRDefault="008A696E" w:rsidP="006333CC">
      <w:pPr>
        <w:pStyle w:val="EX"/>
      </w:pPr>
    </w:p>
    <w:p w14:paraId="447C27A6" w14:textId="77777777" w:rsidR="006333CC" w:rsidRDefault="006333CC" w:rsidP="006333CC">
      <w:pPr>
        <w:pStyle w:val="Heading2"/>
      </w:pPr>
      <w:bookmarkStart w:id="90" w:name="_Toc451533951"/>
      <w:bookmarkStart w:id="91" w:name="_Toc484178386"/>
      <w:bookmarkStart w:id="92" w:name="_Toc484178416"/>
      <w:bookmarkStart w:id="93" w:name="_Toc487532000"/>
      <w:bookmarkStart w:id="94" w:name="_Toc527987198"/>
      <w:bookmarkStart w:id="95" w:name="_Toc529802482"/>
      <w:bookmarkStart w:id="96" w:name="_Toc119578545"/>
      <w:bookmarkStart w:id="97" w:name="_Toc119578602"/>
      <w:bookmarkStart w:id="98" w:name="_Toc136353215"/>
      <w:bookmarkStart w:id="99" w:name="_Toc136353311"/>
      <w:bookmarkStart w:id="100" w:name="_Toc151469546"/>
      <w:bookmarkStart w:id="101" w:name="_Toc160204883"/>
      <w:bookmarkStart w:id="102" w:name="_Toc170208915"/>
      <w:bookmarkStart w:id="103" w:name="_Toc172288704"/>
      <w:r>
        <w:t>2.2</w:t>
      </w:r>
      <w:r>
        <w:tab/>
        <w:t>Informative references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6A09DD20" w14:textId="77777777" w:rsidR="006333CC" w:rsidRPr="006E6F45" w:rsidRDefault="006333CC" w:rsidP="006333CC">
      <w:r w:rsidRPr="006E6F45">
        <w:t>References are either specific (identified by date of publication and/or edition number or version number) or non</w:t>
      </w:r>
      <w:r w:rsidRPr="006E6F45">
        <w:noBreakHyphen/>
        <w:t>specific. For specific references, only the cited version applies. For non-specific references, the latest version of the referenced document (including any amendments) applies.</w:t>
      </w:r>
    </w:p>
    <w:p w14:paraId="1774FBF4" w14:textId="77777777" w:rsidR="006333CC" w:rsidRPr="006E6F45" w:rsidRDefault="006333CC" w:rsidP="006333CC">
      <w:pPr>
        <w:pStyle w:val="NO"/>
      </w:pPr>
      <w:r w:rsidRPr="006E6F45">
        <w:t>NOTE:</w:t>
      </w:r>
      <w:r w:rsidRPr="006E6F45">
        <w:tab/>
        <w:t>While any hyperlinks included in this clause were valid at the time of publication, O-RAN cannot guarantee their long-term validity.</w:t>
      </w:r>
    </w:p>
    <w:p w14:paraId="7DF2859F" w14:textId="77777777" w:rsidR="006333CC" w:rsidRPr="006E6F45" w:rsidRDefault="006333CC" w:rsidP="006333CC">
      <w:r w:rsidRPr="006E6F45">
        <w:rPr>
          <w:lang w:eastAsia="en-GB"/>
        </w:rPr>
        <w:t xml:space="preserve">The following referenced documents are </w:t>
      </w:r>
      <w:r w:rsidRPr="006E6F45">
        <w:t>not necessary for the application of the present document, but they assist the user with regard to a particular subject area.</w:t>
      </w:r>
    </w:p>
    <w:p w14:paraId="5BFD17A0" w14:textId="70F38F6B" w:rsidR="006333CC" w:rsidRPr="00142FCF" w:rsidRDefault="006333CC" w:rsidP="0070358F">
      <w:pPr>
        <w:pStyle w:val="EX"/>
      </w:pPr>
      <w:bookmarkStart w:id="104" w:name="w3sprimer"/>
      <w:r>
        <w:rPr>
          <w:bCs/>
          <w:kern w:val="36"/>
          <w:lang w:val="en"/>
        </w:rPr>
        <w:t>[i.1]</w:t>
      </w:r>
      <w:bookmarkEnd w:id="104"/>
      <w:r>
        <w:rPr>
          <w:bCs/>
          <w:kern w:val="36"/>
          <w:lang w:val="en"/>
        </w:rPr>
        <w:tab/>
      </w:r>
      <w:r w:rsidRPr="00D6468A">
        <w:t xml:space="preserve">W3C REC-xmlschema-0-20010502: </w:t>
      </w:r>
      <w:r w:rsidR="00E753D3">
        <w:t>“</w:t>
      </w:r>
      <w:r w:rsidRPr="00D6468A">
        <w:t>XML Schema Part 0: Primer</w:t>
      </w:r>
      <w:r w:rsidR="00E753D3">
        <w:t>“</w:t>
      </w:r>
      <w:r>
        <w:t xml:space="preserve">, </w:t>
      </w:r>
      <w:hyperlink r:id="rId16" w:history="1">
        <w:r w:rsidRPr="00400D2E">
          <w:rPr>
            <w:rStyle w:val="Hyperlink"/>
          </w:rPr>
          <w:t>https://www.w3.org/TR/2001/REC-xmlschema-0-20010502/</w:t>
        </w:r>
      </w:hyperlink>
      <w:r>
        <w:t xml:space="preserve">. </w:t>
      </w:r>
    </w:p>
    <w:p w14:paraId="59631ECC" w14:textId="77777777" w:rsidR="006333CC" w:rsidRDefault="006333CC" w:rsidP="006333CC">
      <w:pPr>
        <w:pStyle w:val="Heading1"/>
      </w:pPr>
      <w:bookmarkStart w:id="105" w:name="_Toc451532925"/>
      <w:bookmarkStart w:id="106" w:name="_Toc527987199"/>
      <w:bookmarkStart w:id="107" w:name="_Toc529802483"/>
      <w:bookmarkStart w:id="108" w:name="_Toc119578546"/>
      <w:bookmarkStart w:id="109" w:name="_Toc119578603"/>
      <w:bookmarkStart w:id="110" w:name="_Toc136353216"/>
      <w:bookmarkStart w:id="111" w:name="_Toc136353312"/>
      <w:bookmarkStart w:id="112" w:name="_Toc151469547"/>
      <w:bookmarkStart w:id="113" w:name="_Toc160204884"/>
      <w:bookmarkStart w:id="114" w:name="_Toc170208916"/>
      <w:bookmarkStart w:id="115" w:name="_Toc172288705"/>
      <w:r>
        <w:t>3</w:t>
      </w:r>
      <w:r>
        <w:tab/>
        <w:t>Definition of terms, symbols and abbreviations</w:t>
      </w:r>
      <w:bookmarkEnd w:id="105"/>
      <w:bookmarkEnd w:id="106"/>
      <w:bookmarkEnd w:id="107"/>
      <w:bookmarkEnd w:id="108"/>
      <w:bookmarkEnd w:id="109"/>
      <w:bookmarkEnd w:id="110"/>
      <w:bookmarkEnd w:id="111"/>
      <w:bookmarkEnd w:id="112"/>
      <w:bookmarkEnd w:id="113"/>
      <w:bookmarkEnd w:id="114"/>
      <w:bookmarkEnd w:id="115"/>
    </w:p>
    <w:p w14:paraId="4AA16E6C" w14:textId="77777777" w:rsidR="006333CC" w:rsidRDefault="006333CC" w:rsidP="006333CC">
      <w:pPr>
        <w:pStyle w:val="Heading2"/>
      </w:pPr>
      <w:bookmarkStart w:id="116" w:name="_Toc451532926"/>
      <w:bookmarkStart w:id="117" w:name="_Toc527987200"/>
      <w:bookmarkStart w:id="118" w:name="_Toc529802484"/>
      <w:bookmarkStart w:id="119" w:name="_Toc119578547"/>
      <w:bookmarkStart w:id="120" w:name="_Toc119578604"/>
      <w:bookmarkStart w:id="121" w:name="_Toc136353217"/>
      <w:bookmarkStart w:id="122" w:name="_Toc136353313"/>
      <w:bookmarkStart w:id="123" w:name="_Toc151469548"/>
      <w:bookmarkStart w:id="124" w:name="_Toc160204885"/>
      <w:bookmarkStart w:id="125" w:name="_Toc170208917"/>
      <w:bookmarkStart w:id="126" w:name="_Toc172288706"/>
      <w:r>
        <w:t>3.1</w:t>
      </w:r>
      <w:r>
        <w:tab/>
      </w:r>
      <w:bookmarkEnd w:id="116"/>
      <w:bookmarkEnd w:id="117"/>
      <w:r>
        <w:t>Terms</w:t>
      </w:r>
      <w:bookmarkEnd w:id="118"/>
      <w:bookmarkEnd w:id="119"/>
      <w:bookmarkEnd w:id="120"/>
      <w:bookmarkEnd w:id="121"/>
      <w:bookmarkEnd w:id="122"/>
      <w:bookmarkEnd w:id="123"/>
      <w:bookmarkEnd w:id="124"/>
      <w:bookmarkEnd w:id="125"/>
      <w:bookmarkEnd w:id="126"/>
    </w:p>
    <w:p w14:paraId="2E15F7CF" w14:textId="77777777" w:rsidR="006333CC" w:rsidRPr="006E6F45" w:rsidRDefault="006333CC" w:rsidP="006333CC">
      <w:r w:rsidRPr="006E6F45">
        <w:t>For the purposes of the present document, the following terms apply:</w:t>
      </w:r>
    </w:p>
    <w:p w14:paraId="1BD07A1F" w14:textId="77777777" w:rsidR="006333CC" w:rsidRPr="006E6F45" w:rsidRDefault="006333CC" w:rsidP="006333CC">
      <w:pPr>
        <w:spacing w:after="120"/>
      </w:pPr>
      <w:r w:rsidRPr="00A14EC6">
        <w:rPr>
          <w:b/>
        </w:rPr>
        <w:t>API Consumer</w:t>
      </w:r>
      <w:r w:rsidRPr="006E6F45">
        <w:rPr>
          <w:bCs/>
        </w:rPr>
        <w:t xml:space="preserve">: </w:t>
      </w:r>
      <w:r w:rsidRPr="006E6F45">
        <w:t>The Service Consumer consuming one or more services using APIs.</w:t>
      </w:r>
    </w:p>
    <w:p w14:paraId="27E9BA66" w14:textId="1B06DA1B" w:rsidR="006333CC" w:rsidRPr="006E6F45" w:rsidRDefault="006333CC" w:rsidP="006333CC">
      <w:pPr>
        <w:pStyle w:val="NO"/>
        <w:rPr>
          <w:bCs/>
        </w:rPr>
      </w:pPr>
      <w:r w:rsidRPr="006E6F45">
        <w:t xml:space="preserve">NOTE: The Service Consumer role is introduced in </w:t>
      </w:r>
      <w:r w:rsidRPr="006E6F45">
        <w:rPr>
          <w:lang w:val="en-GB"/>
        </w:rPr>
        <w:t xml:space="preserve">O-RAN TS </w:t>
      </w:r>
      <w:r w:rsidRPr="006E6F45">
        <w:t xml:space="preserve">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w:t>
      </w:r>
    </w:p>
    <w:p w14:paraId="4CA0AB4D" w14:textId="77777777" w:rsidR="006333CC" w:rsidRPr="006E6F45" w:rsidRDefault="006333CC" w:rsidP="006333CC">
      <w:pPr>
        <w:spacing w:after="120"/>
      </w:pPr>
      <w:r w:rsidRPr="00A14EC6">
        <w:rPr>
          <w:b/>
        </w:rPr>
        <w:t>API Producer</w:t>
      </w:r>
      <w:r w:rsidRPr="006E6F45">
        <w:rPr>
          <w:bCs/>
        </w:rPr>
        <w:t xml:space="preserve">: The Service Producer that offers its services for consumption via </w:t>
      </w:r>
      <w:r w:rsidRPr="006E6F45">
        <w:t>APIs.</w:t>
      </w:r>
    </w:p>
    <w:p w14:paraId="4AD8976B" w14:textId="45C00BE8" w:rsidR="006333CC" w:rsidRDefault="006333CC" w:rsidP="006333CC">
      <w:pPr>
        <w:pStyle w:val="NO"/>
        <w:tabs>
          <w:tab w:val="left" w:pos="3206"/>
        </w:tabs>
      </w:pPr>
      <w:r w:rsidRPr="006E6F45">
        <w:t xml:space="preserve">NOTE: The Service Producer role is introduced in </w:t>
      </w:r>
      <w:r w:rsidRPr="006E6F45">
        <w:rPr>
          <w:lang w:val="en-GB"/>
        </w:rPr>
        <w:t xml:space="preserve">O-RAN TS </w:t>
      </w:r>
      <w:r w:rsidRPr="006E6F45">
        <w:t xml:space="preserve">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w:t>
      </w:r>
    </w:p>
    <w:p w14:paraId="7235B3AB" w14:textId="77777777" w:rsidR="006333CC" w:rsidRDefault="006333CC" w:rsidP="006333CC">
      <w:r w:rsidRPr="00E74812">
        <w:rPr>
          <w:b/>
          <w:bCs/>
          <w:lang w:val="en-GB"/>
        </w:rPr>
        <w:t>DME</w:t>
      </w:r>
      <w:r>
        <w:rPr>
          <w:b/>
          <w:bCs/>
          <w:lang w:val="en-GB"/>
        </w:rPr>
        <w:t xml:space="preserve"> t</w:t>
      </w:r>
      <w:r w:rsidRPr="00E74812">
        <w:rPr>
          <w:b/>
          <w:bCs/>
          <w:lang w:val="en-GB"/>
        </w:rPr>
        <w:t>ype</w:t>
      </w:r>
      <w:r>
        <w:rPr>
          <w:lang w:val="en-GB"/>
        </w:rPr>
        <w:t>: data type managed and exposed by the DME services and identified by a data type identifier.</w:t>
      </w:r>
    </w:p>
    <w:p w14:paraId="113A921F" w14:textId="77777777" w:rsidR="006333CC" w:rsidRPr="006E6F45" w:rsidRDefault="006333CC" w:rsidP="006333CC">
      <w:pPr>
        <w:pStyle w:val="NO"/>
        <w:tabs>
          <w:tab w:val="left" w:pos="3206"/>
        </w:tabs>
      </w:pPr>
    </w:p>
    <w:p w14:paraId="0F04716D" w14:textId="77777777" w:rsidR="006333CC" w:rsidRDefault="006333CC" w:rsidP="006333CC">
      <w:pPr>
        <w:pStyle w:val="Heading2"/>
        <w:keepLines w:val="0"/>
        <w:widowControl w:val="0"/>
      </w:pPr>
      <w:bookmarkStart w:id="127" w:name="_Toc451533954"/>
      <w:bookmarkStart w:id="128" w:name="_Toc484178389"/>
      <w:bookmarkStart w:id="129" w:name="_Toc484178419"/>
      <w:bookmarkStart w:id="130" w:name="_Toc487532003"/>
      <w:bookmarkStart w:id="131" w:name="_Toc527987201"/>
      <w:bookmarkStart w:id="132" w:name="_Toc529802485"/>
      <w:bookmarkStart w:id="133" w:name="_Toc119578548"/>
      <w:bookmarkStart w:id="134" w:name="_Toc119578605"/>
      <w:bookmarkStart w:id="135" w:name="_Toc136353218"/>
      <w:bookmarkStart w:id="136" w:name="_Toc136353314"/>
      <w:bookmarkStart w:id="137" w:name="_Toc151469549"/>
      <w:bookmarkStart w:id="138" w:name="_Toc160204886"/>
      <w:bookmarkStart w:id="139" w:name="_Toc170208918"/>
      <w:bookmarkStart w:id="140" w:name="_Toc172288707"/>
      <w:r>
        <w:t>3.2</w:t>
      </w:r>
      <w:r>
        <w:tab/>
        <w:t>Symbols</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388024FC" w14:textId="045257A9" w:rsidR="00306D2F" w:rsidRDefault="006333CC" w:rsidP="006333CC">
      <w:pPr>
        <w:pStyle w:val="EW"/>
      </w:pPr>
      <w:r w:rsidRPr="006E6F45">
        <w:t>Void</w:t>
      </w:r>
    </w:p>
    <w:p w14:paraId="65F9AD8F" w14:textId="77777777" w:rsidR="00306D2F" w:rsidRDefault="00306D2F">
      <w:pPr>
        <w:spacing w:after="0" w:line="240" w:lineRule="auto"/>
      </w:pPr>
      <w:r>
        <w:br w:type="page"/>
      </w:r>
    </w:p>
    <w:p w14:paraId="7B3A3D65" w14:textId="77777777" w:rsidR="006333CC" w:rsidRPr="006E6F45" w:rsidRDefault="006333CC" w:rsidP="006333CC">
      <w:pPr>
        <w:pStyle w:val="EW"/>
      </w:pPr>
    </w:p>
    <w:p w14:paraId="2717AED7" w14:textId="77777777" w:rsidR="006333CC" w:rsidRDefault="006333CC" w:rsidP="006333CC">
      <w:pPr>
        <w:pStyle w:val="Heading2"/>
      </w:pPr>
      <w:bookmarkStart w:id="141" w:name="_Toc451533955"/>
      <w:bookmarkStart w:id="142" w:name="_Toc484178390"/>
      <w:bookmarkStart w:id="143" w:name="_Toc484178420"/>
      <w:bookmarkStart w:id="144" w:name="_Toc487532004"/>
      <w:bookmarkStart w:id="145" w:name="_Toc527987202"/>
      <w:bookmarkStart w:id="146" w:name="_Toc529802486"/>
      <w:bookmarkStart w:id="147" w:name="_Toc119578549"/>
      <w:bookmarkStart w:id="148" w:name="_Toc119578606"/>
      <w:bookmarkStart w:id="149" w:name="_Toc136353219"/>
      <w:bookmarkStart w:id="150" w:name="_Toc136353315"/>
      <w:bookmarkStart w:id="151" w:name="_Toc151469550"/>
      <w:bookmarkStart w:id="152" w:name="_Toc160204887"/>
      <w:bookmarkStart w:id="153" w:name="_Toc170208919"/>
      <w:bookmarkStart w:id="154" w:name="_Toc172288708"/>
      <w:r>
        <w:t>3.3</w:t>
      </w:r>
      <w:r>
        <w:tab/>
        <w:t>Abbreviations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529B3908" w14:textId="77777777" w:rsidR="006333CC" w:rsidRPr="006E6F45" w:rsidRDefault="006333CC" w:rsidP="006333CC">
      <w:pPr>
        <w:pStyle w:val="EW"/>
      </w:pPr>
      <w:r w:rsidRPr="006E6F45">
        <w:t>For the purposes of the present document, the follow abbreviations apply:</w:t>
      </w:r>
    </w:p>
    <w:p w14:paraId="27E7DA53" w14:textId="77777777" w:rsidR="006333CC" w:rsidRPr="006E6F45" w:rsidRDefault="006333CC" w:rsidP="006333CC">
      <w:pPr>
        <w:pStyle w:val="EW"/>
      </w:pPr>
      <w:r w:rsidRPr="006E6F45">
        <w:t xml:space="preserve">API </w:t>
      </w:r>
      <w:r w:rsidRPr="006E6F45">
        <w:tab/>
      </w:r>
      <w:r w:rsidRPr="006E6F45">
        <w:tab/>
      </w:r>
      <w:r w:rsidRPr="006E6F45">
        <w:tab/>
        <w:t>Application programming interface</w:t>
      </w:r>
    </w:p>
    <w:p w14:paraId="04AF63A5" w14:textId="77777777" w:rsidR="006333CC" w:rsidRDefault="006333CC" w:rsidP="006333CC">
      <w:pPr>
        <w:pStyle w:val="EW"/>
      </w:pPr>
      <w:r w:rsidRPr="006E6F45">
        <w:t>FQDN</w:t>
      </w:r>
      <w:r w:rsidRPr="006E6F45">
        <w:tab/>
      </w:r>
      <w:r w:rsidRPr="006E6F45">
        <w:tab/>
      </w:r>
      <w:r w:rsidRPr="006E6F45">
        <w:tab/>
        <w:t xml:space="preserve">Fully qualified domain name </w:t>
      </w:r>
    </w:p>
    <w:p w14:paraId="25206DAF" w14:textId="77777777" w:rsidR="007C7703" w:rsidRDefault="007C7703" w:rsidP="007C7703">
      <w:pPr>
        <w:pStyle w:val="EW"/>
        <w:rPr>
          <w:rFonts w:eastAsia="Yu Mincho" w:cs="Times New Roman"/>
          <w:szCs w:val="20"/>
        </w:rPr>
      </w:pPr>
      <w:r>
        <w:t>IOC</w:t>
      </w:r>
      <w:r>
        <w:tab/>
      </w:r>
      <w:r>
        <w:tab/>
      </w:r>
      <w:r>
        <w:tab/>
        <w:t>Information Object Class</w:t>
      </w:r>
    </w:p>
    <w:p w14:paraId="11F8C122" w14:textId="77777777" w:rsidR="007C7703" w:rsidRPr="006E6F45" w:rsidRDefault="007C7703" w:rsidP="006333CC">
      <w:pPr>
        <w:pStyle w:val="EW"/>
      </w:pPr>
    </w:p>
    <w:p w14:paraId="1E36FE34" w14:textId="77777777" w:rsidR="006333CC" w:rsidRDefault="006333CC">
      <w:pPr>
        <w:spacing w:after="0" w:line="240" w:lineRule="auto"/>
      </w:pPr>
      <w:r>
        <w:br w:type="page"/>
      </w:r>
    </w:p>
    <w:p w14:paraId="4BA2873B" w14:textId="77777777" w:rsidR="006333CC" w:rsidRDefault="006333CC" w:rsidP="006333CC">
      <w:pPr>
        <w:pStyle w:val="Heading1"/>
        <w:ind w:left="432" w:hanging="432"/>
      </w:pPr>
      <w:bookmarkStart w:id="155" w:name="_Toc119578550"/>
      <w:bookmarkStart w:id="156" w:name="_Toc119578607"/>
      <w:bookmarkStart w:id="157" w:name="_Toc136353220"/>
      <w:bookmarkStart w:id="158" w:name="_Toc136353316"/>
      <w:bookmarkStart w:id="159" w:name="_Toc151469551"/>
      <w:bookmarkStart w:id="160" w:name="_Toc160204888"/>
      <w:bookmarkStart w:id="161" w:name="_Toc170208920"/>
      <w:bookmarkStart w:id="162" w:name="_Toc172288709"/>
      <w:r>
        <w:t>4</w:t>
      </w:r>
      <w:r>
        <w:tab/>
        <w:t>Application protocol for the R1 services</w:t>
      </w:r>
      <w:bookmarkEnd w:id="155"/>
      <w:bookmarkEnd w:id="156"/>
      <w:bookmarkEnd w:id="157"/>
      <w:bookmarkEnd w:id="158"/>
      <w:bookmarkEnd w:id="159"/>
      <w:bookmarkEnd w:id="160"/>
      <w:bookmarkEnd w:id="161"/>
      <w:bookmarkEnd w:id="162"/>
    </w:p>
    <w:p w14:paraId="352ABAC6" w14:textId="77777777" w:rsidR="006333CC" w:rsidRDefault="006333CC" w:rsidP="006333CC">
      <w:pPr>
        <w:pStyle w:val="Heading2"/>
        <w:keepNext w:val="0"/>
        <w:ind w:left="576" w:hanging="576"/>
      </w:pPr>
      <w:bookmarkStart w:id="163" w:name="_Toc119578551"/>
      <w:bookmarkStart w:id="164" w:name="_Toc119578608"/>
      <w:bookmarkStart w:id="165" w:name="_Toc136353221"/>
      <w:bookmarkStart w:id="166" w:name="_Toc136353317"/>
      <w:bookmarkStart w:id="167" w:name="_Toc151469552"/>
      <w:bookmarkStart w:id="168" w:name="_Toc160204889"/>
      <w:bookmarkStart w:id="169" w:name="_Toc170208921"/>
      <w:bookmarkStart w:id="170" w:name="_Toc172288710"/>
      <w:r>
        <w:t>4.1</w:t>
      </w:r>
      <w:r>
        <w:tab/>
        <w:t>Introduction</w:t>
      </w:r>
      <w:bookmarkEnd w:id="163"/>
      <w:bookmarkEnd w:id="164"/>
      <w:bookmarkEnd w:id="165"/>
      <w:bookmarkEnd w:id="166"/>
      <w:bookmarkEnd w:id="167"/>
      <w:bookmarkEnd w:id="168"/>
      <w:bookmarkEnd w:id="169"/>
      <w:bookmarkEnd w:id="170"/>
      <w:r>
        <w:t xml:space="preserve"> </w:t>
      </w:r>
    </w:p>
    <w:p w14:paraId="434C1DB0" w14:textId="7D00A814" w:rsidR="006333CC" w:rsidRPr="006E6F45" w:rsidRDefault="006333CC" w:rsidP="006333CC">
      <w:pPr>
        <w:spacing w:after="120"/>
      </w:pPr>
      <w:r w:rsidRPr="006E6F45">
        <w:t xml:space="preserve">The present document contains a realization for the procedures identified in </w:t>
      </w:r>
      <w:r w:rsidRPr="006E6F45">
        <w:rPr>
          <w:lang w:val="en-GB"/>
        </w:rPr>
        <w:t xml:space="preserve">O-RAN TS </w:t>
      </w:r>
      <w:r w:rsidRPr="006E6F45">
        <w:t xml:space="preserve">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 xml:space="preserve">. It is based on transport protocols as defined in R1TP </w:t>
      </w:r>
      <w:r w:rsidRPr="006E6F45">
        <w:fldChar w:fldCharType="begin"/>
      </w:r>
      <w:r w:rsidRPr="006E6F45">
        <w:instrText xml:space="preserve"> REF R1TP \h  \* MERGEFORMAT </w:instrText>
      </w:r>
      <w:r w:rsidRPr="006E6F45">
        <w:fldChar w:fldCharType="separate"/>
      </w:r>
      <w:r w:rsidR="00AC6549" w:rsidRPr="006E6F45">
        <w:t>[7]</w:t>
      </w:r>
      <w:r w:rsidRPr="006E6F45">
        <w:fldChar w:fldCharType="end"/>
      </w:r>
      <w:r w:rsidRPr="006E6F45">
        <w:t xml:space="preserve">. This definition of the R1 Application Protocols (R1AP) defined in the present document is based on the 3GPP service framework for network functions specified in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w:t>
      </w:r>
    </w:p>
    <w:p w14:paraId="5A1BC805" w14:textId="77777777" w:rsidR="006333CC" w:rsidRDefault="006333CC" w:rsidP="006333CC">
      <w:pPr>
        <w:pStyle w:val="Heading2"/>
        <w:keepNext w:val="0"/>
        <w:ind w:left="576" w:hanging="576"/>
      </w:pPr>
      <w:bookmarkStart w:id="171" w:name="_Toc136353222"/>
      <w:bookmarkStart w:id="172" w:name="_Toc136353318"/>
      <w:bookmarkStart w:id="173" w:name="_Toc151469553"/>
      <w:bookmarkStart w:id="174" w:name="_Toc160204890"/>
      <w:bookmarkStart w:id="175" w:name="_Toc170208922"/>
      <w:bookmarkStart w:id="176" w:name="_Toc172288711"/>
      <w:bookmarkStart w:id="177" w:name="_Toc119578552"/>
      <w:bookmarkStart w:id="178" w:name="_Toc119578609"/>
      <w:r>
        <w:t>4.2</w:t>
      </w:r>
      <w:r>
        <w:tab/>
        <w:t>Version conventions for the present document</w:t>
      </w:r>
      <w:bookmarkEnd w:id="171"/>
      <w:bookmarkEnd w:id="172"/>
      <w:bookmarkEnd w:id="173"/>
      <w:bookmarkEnd w:id="174"/>
      <w:bookmarkEnd w:id="175"/>
      <w:bookmarkEnd w:id="176"/>
    </w:p>
    <w:bookmarkEnd w:id="177"/>
    <w:bookmarkEnd w:id="178"/>
    <w:p w14:paraId="76D554E9" w14:textId="4FBCBE68" w:rsidR="006333CC" w:rsidRPr="006E6F45" w:rsidRDefault="006333CC" w:rsidP="006333CC">
      <w:pPr>
        <w:pStyle w:val="CommentText"/>
      </w:pPr>
      <w:r w:rsidRPr="006E6F45">
        <w:t xml:space="preserve">The version number of the present document follows the </w:t>
      </w:r>
      <w:r w:rsidR="00E753D3">
        <w:t>“</w:t>
      </w:r>
      <w:r w:rsidRPr="006E6F45">
        <w:t>xx.yy</w:t>
      </w:r>
      <w:r w:rsidR="00E753D3">
        <w:t>“</w:t>
      </w:r>
      <w:r w:rsidRPr="006E6F45">
        <w:t xml:space="preserve"> versioning scheme. There could be implications for the interoperability between rApps and R1 service API implementations in SMO/Non-RT RIC framework that are based on different versions of the present document.</w:t>
      </w:r>
    </w:p>
    <w:p w14:paraId="71275A77" w14:textId="67FC30C1" w:rsidR="006333CC" w:rsidRPr="006E6F45" w:rsidRDefault="006333CC" w:rsidP="006333CC">
      <w:pPr>
        <w:pStyle w:val="CommentText"/>
      </w:pPr>
      <w:r w:rsidRPr="006E6F45">
        <w:t xml:space="preserve">An incremented </w:t>
      </w:r>
      <w:r w:rsidR="00E753D3">
        <w:t>“</w:t>
      </w:r>
      <w:r w:rsidRPr="006E6F45">
        <w:t>xx</w:t>
      </w:r>
      <w:r w:rsidR="00E753D3">
        <w:t>“</w:t>
      </w:r>
      <w:r w:rsidRPr="006E6F45">
        <w:t xml:space="preserve"> version field of the present document could indicate that a new major feature (e.g., a new R1 service) has been added or that an incompatible change has been made to one or more R1 service APIs. An incremented </w:t>
      </w:r>
      <w:r w:rsidR="00E753D3">
        <w:t>“</w:t>
      </w:r>
      <w:r w:rsidRPr="006E6F45">
        <w:t>yy</w:t>
      </w:r>
      <w:r w:rsidR="00E753D3">
        <w:t>“</w:t>
      </w:r>
      <w:r w:rsidRPr="006E6F45">
        <w:t xml:space="preserve"> version field could indicate that an optional feature has been added, a technical issue has been fixed, or that clarifications or editorial corrections have been made.</w:t>
      </w:r>
    </w:p>
    <w:p w14:paraId="0DC66FC2" w14:textId="77777777" w:rsidR="006333CC" w:rsidRPr="006E6F45" w:rsidRDefault="006333CC" w:rsidP="006333CC">
      <w:pPr>
        <w:pStyle w:val="CommentText"/>
      </w:pPr>
      <w:r w:rsidRPr="006E6F45">
        <w:t>The version conventions for RESTful R1 service APIs are defined in clause 5.2.</w:t>
      </w:r>
    </w:p>
    <w:p w14:paraId="5F5DB3DE" w14:textId="77777777" w:rsidR="006333CC" w:rsidRDefault="006333CC" w:rsidP="006333CC">
      <w:pPr>
        <w:pStyle w:val="Heading1"/>
        <w:ind w:left="432" w:hanging="432"/>
      </w:pPr>
      <w:bookmarkStart w:id="179" w:name="_Toc119578553"/>
      <w:bookmarkStart w:id="180" w:name="_Toc119578610"/>
      <w:bookmarkStart w:id="181" w:name="_Toc136353223"/>
      <w:bookmarkStart w:id="182" w:name="_Toc136353319"/>
      <w:bookmarkStart w:id="183" w:name="_Toc151469554"/>
      <w:bookmarkStart w:id="184" w:name="_Toc160204891"/>
      <w:bookmarkStart w:id="185" w:name="_Toc170208923"/>
      <w:bookmarkStart w:id="186" w:name="_Toc172288712"/>
      <w:r>
        <w:t>5</w:t>
      </w:r>
      <w:r>
        <w:tab/>
        <w:t>RESTful R1 service APIs</w:t>
      </w:r>
      <w:bookmarkEnd w:id="179"/>
      <w:bookmarkEnd w:id="180"/>
      <w:bookmarkEnd w:id="181"/>
      <w:bookmarkEnd w:id="182"/>
      <w:bookmarkEnd w:id="183"/>
      <w:bookmarkEnd w:id="184"/>
      <w:bookmarkEnd w:id="185"/>
      <w:bookmarkEnd w:id="186"/>
    </w:p>
    <w:p w14:paraId="28CA2DCE" w14:textId="77777777" w:rsidR="006333CC" w:rsidRDefault="006333CC" w:rsidP="006333CC">
      <w:pPr>
        <w:pStyle w:val="Heading2"/>
        <w:keepNext w:val="0"/>
        <w:ind w:left="576" w:hanging="576"/>
      </w:pPr>
      <w:bookmarkStart w:id="187" w:name="_Toc119578554"/>
      <w:bookmarkStart w:id="188" w:name="_Toc119578611"/>
      <w:bookmarkStart w:id="189" w:name="_Toc136353224"/>
      <w:bookmarkStart w:id="190" w:name="_Toc136353320"/>
      <w:bookmarkStart w:id="191" w:name="_Toc151469555"/>
      <w:bookmarkStart w:id="192" w:name="_Toc160204892"/>
      <w:bookmarkStart w:id="193" w:name="_Toc170208924"/>
      <w:bookmarkStart w:id="194" w:name="_Toc172288713"/>
      <w:r>
        <w:t>5.1</w:t>
      </w:r>
      <w:r>
        <w:tab/>
        <w:t>Overview</w:t>
      </w:r>
      <w:bookmarkEnd w:id="187"/>
      <w:bookmarkEnd w:id="188"/>
      <w:bookmarkEnd w:id="189"/>
      <w:bookmarkEnd w:id="190"/>
      <w:bookmarkEnd w:id="191"/>
      <w:bookmarkEnd w:id="192"/>
      <w:bookmarkEnd w:id="193"/>
      <w:bookmarkEnd w:id="194"/>
      <w:r>
        <w:t xml:space="preserve"> </w:t>
      </w:r>
    </w:p>
    <w:p w14:paraId="6F4C0FB9" w14:textId="65211D22" w:rsidR="006333CC" w:rsidRPr="006E6F45" w:rsidRDefault="006333CC" w:rsidP="006333CC">
      <w:r w:rsidRPr="006E6F45">
        <w:t>The design of the</w:t>
      </w:r>
      <w:r w:rsidRPr="006E6F45">
        <w:rPr>
          <w:lang w:eastAsia="ko-KR"/>
        </w:rPr>
        <w:t xml:space="preserve"> RESTful R1 service APIs</w:t>
      </w:r>
      <w:r w:rsidRPr="006E6F45">
        <w:t xml:space="preserve"> is based on the procedures and requirements defined in R1UCR </w:t>
      </w:r>
      <w:r w:rsidRPr="006E6F45">
        <w:fldChar w:fldCharType="begin"/>
      </w:r>
      <w:r w:rsidRPr="006E6F45">
        <w:instrText xml:space="preserve"> REF R1UCR \h  \* MERGEFORMAT </w:instrText>
      </w:r>
      <w:r w:rsidRPr="006E6F45">
        <w:fldChar w:fldCharType="separate"/>
      </w:r>
      <w:r w:rsidR="00AC6549" w:rsidRPr="006E6F45">
        <w:t>[6]</w:t>
      </w:r>
      <w:r w:rsidRPr="006E6F45">
        <w:fldChar w:fldCharType="end"/>
      </w:r>
      <w:r w:rsidRPr="006E6F45">
        <w:t xml:space="preserve"> and R1GAP </w:t>
      </w:r>
      <w:r w:rsidRPr="006E6F45">
        <w:fldChar w:fldCharType="begin"/>
      </w:r>
      <w:r w:rsidRPr="006E6F45">
        <w:instrText xml:space="preserve"> REF R1GAP \h  \* MERGEFORMAT </w:instrText>
      </w:r>
      <w:r w:rsidRPr="006E6F45">
        <w:fldChar w:fldCharType="separate"/>
      </w:r>
      <w:r w:rsidR="00AC6549" w:rsidRPr="006E6F45">
        <w:t>[5]</w:t>
      </w:r>
      <w:r w:rsidRPr="006E6F45">
        <w:fldChar w:fldCharType="end"/>
      </w:r>
      <w:r w:rsidRPr="006E6F45">
        <w:t xml:space="preserve">, and on the protocol design framework as specified in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w:t>
      </w:r>
    </w:p>
    <w:p w14:paraId="54042EE2" w14:textId="21896B10" w:rsidR="006333CC" w:rsidRPr="006E6F45" w:rsidRDefault="006333CC" w:rsidP="006333CC">
      <w:r w:rsidRPr="006E6F45">
        <w:t xml:space="preserve">The API version of a service API includes a pre-release version (e.g., </w:t>
      </w:r>
      <w:r w:rsidR="00E753D3">
        <w:t>“</w:t>
      </w:r>
      <w:r w:rsidRPr="006E6F45">
        <w:t>-alpha.1</w:t>
      </w:r>
      <w:r w:rsidR="00E753D3">
        <w:t>“</w:t>
      </w:r>
      <w:r w:rsidRPr="006E6F45">
        <w:t>) if the service API is under development.</w:t>
      </w:r>
    </w:p>
    <w:p w14:paraId="3F87658D" w14:textId="77777777" w:rsidR="006333CC" w:rsidRPr="006E6F45" w:rsidRDefault="006333CC" w:rsidP="006333CC">
      <w:pPr>
        <w:rPr>
          <w:lang w:eastAsia="ko-KR"/>
        </w:rPr>
      </w:pPr>
      <w:r w:rsidRPr="006E6F45">
        <w:t xml:space="preserve">The present document defines the protocols for the R1 service APIs </w:t>
      </w:r>
      <w:r w:rsidRPr="006E6F45">
        <w:rPr>
          <w:lang w:eastAsia="ko-KR"/>
        </w:rPr>
        <w:t>listed in table 5.1-1.</w:t>
      </w:r>
    </w:p>
    <w:p w14:paraId="439E3F83" w14:textId="070A1F32" w:rsidR="006333CC" w:rsidRDefault="006333CC" w:rsidP="006333CC">
      <w:pPr>
        <w:pStyle w:val="TH"/>
      </w:pPr>
      <w:r>
        <w:t>Table 5</w:t>
      </w:r>
      <w:r w:rsidRPr="00A910C3">
        <w:t xml:space="preserve">.1-1: </w:t>
      </w:r>
      <w:r>
        <w:t>RESTful R1 service APIs and their versions defined in the present document.</w:t>
      </w:r>
    </w:p>
    <w:tbl>
      <w:tblPr>
        <w:tblStyle w:val="TableGrid"/>
        <w:tblW w:w="0" w:type="auto"/>
        <w:jc w:val="center"/>
        <w:tblLook w:val="04A0" w:firstRow="1" w:lastRow="0" w:firstColumn="1" w:lastColumn="0" w:noHBand="0" w:noVBand="1"/>
      </w:tblPr>
      <w:tblGrid>
        <w:gridCol w:w="3261"/>
        <w:gridCol w:w="2835"/>
        <w:gridCol w:w="2693"/>
      </w:tblGrid>
      <w:tr w:rsidR="0035713B" w14:paraId="6690597D" w14:textId="77777777" w:rsidTr="004C6165">
        <w:trPr>
          <w:jc w:val="center"/>
        </w:trPr>
        <w:tc>
          <w:tcPr>
            <w:tcW w:w="3261" w:type="dxa"/>
            <w:shd w:val="clear" w:color="auto" w:fill="D0CECE" w:themeFill="background2" w:themeFillShade="E6"/>
          </w:tcPr>
          <w:p w14:paraId="3A10AFE9" w14:textId="77777777" w:rsidR="0035713B" w:rsidRDefault="0035713B" w:rsidP="00EC3241">
            <w:pPr>
              <w:pStyle w:val="TAH"/>
            </w:pPr>
            <w:r>
              <w:t>R1 Services</w:t>
            </w:r>
          </w:p>
        </w:tc>
        <w:tc>
          <w:tcPr>
            <w:tcW w:w="2835" w:type="dxa"/>
            <w:shd w:val="clear" w:color="auto" w:fill="D0CECE" w:themeFill="background2" w:themeFillShade="E6"/>
          </w:tcPr>
          <w:p w14:paraId="2D396246" w14:textId="77777777" w:rsidR="0035713B" w:rsidRDefault="0035713B" w:rsidP="00EC3241">
            <w:pPr>
              <w:pStyle w:val="TAH"/>
            </w:pPr>
            <w:r>
              <w:t>Service API</w:t>
            </w:r>
          </w:p>
        </w:tc>
        <w:tc>
          <w:tcPr>
            <w:tcW w:w="2693" w:type="dxa"/>
            <w:shd w:val="clear" w:color="auto" w:fill="D0CECE" w:themeFill="background2" w:themeFillShade="E6"/>
          </w:tcPr>
          <w:p w14:paraId="0D7BEF19" w14:textId="77777777" w:rsidR="0035713B" w:rsidRDefault="0035713B" w:rsidP="00EC3241">
            <w:pPr>
              <w:pStyle w:val="TAH"/>
            </w:pPr>
            <w:r>
              <w:t>API Version</w:t>
            </w:r>
          </w:p>
        </w:tc>
      </w:tr>
      <w:tr w:rsidR="00182428" w14:paraId="2C996999" w14:textId="77777777" w:rsidTr="004C6165">
        <w:trPr>
          <w:jc w:val="center"/>
        </w:trPr>
        <w:tc>
          <w:tcPr>
            <w:tcW w:w="3261" w:type="dxa"/>
            <w:vMerge w:val="restart"/>
          </w:tcPr>
          <w:p w14:paraId="4AC5EE38" w14:textId="77777777" w:rsidR="00182428" w:rsidRPr="00334179" w:rsidRDefault="00182428" w:rsidP="00EC3241">
            <w:pPr>
              <w:pStyle w:val="TAL"/>
              <w:rPr>
                <w:rFonts w:cs="Arial"/>
                <w:szCs w:val="18"/>
              </w:rPr>
            </w:pPr>
            <w:r w:rsidRPr="00334179">
              <w:rPr>
                <w:rFonts w:cs="Arial"/>
                <w:szCs w:val="18"/>
              </w:rPr>
              <w:t>Service management and exposure</w:t>
            </w:r>
            <w:r>
              <w:rPr>
                <w:rFonts w:cs="Arial"/>
                <w:szCs w:val="18"/>
              </w:rPr>
              <w:t xml:space="preserve"> services </w:t>
            </w:r>
          </w:p>
        </w:tc>
        <w:tc>
          <w:tcPr>
            <w:tcW w:w="2835" w:type="dxa"/>
          </w:tcPr>
          <w:p w14:paraId="2650C412" w14:textId="77777777" w:rsidR="00182428" w:rsidRPr="00334179" w:rsidRDefault="00182428" w:rsidP="00EC3241">
            <w:pPr>
              <w:pStyle w:val="TAL"/>
              <w:rPr>
                <w:rFonts w:cs="Arial"/>
                <w:szCs w:val="18"/>
              </w:rPr>
            </w:pPr>
            <w:r w:rsidRPr="00334179">
              <w:rPr>
                <w:rFonts w:cs="Arial"/>
                <w:szCs w:val="18"/>
              </w:rPr>
              <w:t>Service registration</w:t>
            </w:r>
          </w:p>
        </w:tc>
        <w:tc>
          <w:tcPr>
            <w:tcW w:w="2693" w:type="dxa"/>
          </w:tcPr>
          <w:p w14:paraId="037EA555" w14:textId="31FB315B" w:rsidR="00182428" w:rsidRPr="00334179" w:rsidRDefault="00182428" w:rsidP="00EC3241">
            <w:pPr>
              <w:pStyle w:val="TAL"/>
              <w:rPr>
                <w:rFonts w:cs="Arial"/>
                <w:szCs w:val="18"/>
              </w:rPr>
            </w:pPr>
            <w:r w:rsidRPr="00334179">
              <w:rPr>
                <w:rFonts w:cs="Arial"/>
                <w:szCs w:val="18"/>
                <w:lang w:val="sv-SE"/>
              </w:rPr>
              <w:t>1.</w:t>
            </w:r>
            <w:r>
              <w:rPr>
                <w:rFonts w:cs="Arial"/>
                <w:szCs w:val="18"/>
                <w:lang w:val="sv-SE"/>
              </w:rPr>
              <w:t>1</w:t>
            </w:r>
            <w:r w:rsidRPr="00334179">
              <w:rPr>
                <w:rFonts w:cs="Arial"/>
                <w:szCs w:val="18"/>
                <w:lang w:val="sv-SE"/>
              </w:rPr>
              <w:t>.0</w:t>
            </w:r>
          </w:p>
        </w:tc>
      </w:tr>
      <w:tr w:rsidR="00182428" w14:paraId="79B4F194" w14:textId="77777777" w:rsidTr="004C6165">
        <w:trPr>
          <w:jc w:val="center"/>
        </w:trPr>
        <w:tc>
          <w:tcPr>
            <w:tcW w:w="3261" w:type="dxa"/>
            <w:vMerge/>
          </w:tcPr>
          <w:p w14:paraId="1474E382" w14:textId="77777777" w:rsidR="00182428" w:rsidRPr="00334179" w:rsidRDefault="00182428" w:rsidP="00EC3241">
            <w:pPr>
              <w:pStyle w:val="TAL"/>
              <w:rPr>
                <w:rFonts w:cs="Arial"/>
                <w:szCs w:val="18"/>
              </w:rPr>
            </w:pPr>
          </w:p>
        </w:tc>
        <w:tc>
          <w:tcPr>
            <w:tcW w:w="2835" w:type="dxa"/>
          </w:tcPr>
          <w:p w14:paraId="6348AC4B" w14:textId="77777777" w:rsidR="00182428" w:rsidRPr="00334179" w:rsidRDefault="00182428" w:rsidP="00EC3241">
            <w:pPr>
              <w:pStyle w:val="TAL"/>
              <w:rPr>
                <w:rFonts w:cs="Arial"/>
                <w:szCs w:val="18"/>
              </w:rPr>
            </w:pPr>
            <w:r w:rsidRPr="00334179">
              <w:rPr>
                <w:rFonts w:cs="Arial"/>
                <w:szCs w:val="18"/>
              </w:rPr>
              <w:t>Service discovery</w:t>
            </w:r>
          </w:p>
        </w:tc>
        <w:tc>
          <w:tcPr>
            <w:tcW w:w="2693" w:type="dxa"/>
          </w:tcPr>
          <w:p w14:paraId="7606B0AE" w14:textId="226350D1" w:rsidR="00182428" w:rsidRPr="00334179" w:rsidRDefault="00182428" w:rsidP="00EC3241">
            <w:pPr>
              <w:pStyle w:val="TAL"/>
              <w:rPr>
                <w:rFonts w:cs="Arial"/>
                <w:szCs w:val="18"/>
                <w:lang w:val="sv-SE"/>
              </w:rPr>
            </w:pPr>
            <w:r w:rsidRPr="00334179">
              <w:rPr>
                <w:rFonts w:cs="Arial"/>
                <w:szCs w:val="18"/>
                <w:lang w:val="sv-SE"/>
              </w:rPr>
              <w:t>1.</w:t>
            </w:r>
            <w:r>
              <w:rPr>
                <w:rFonts w:cs="Arial"/>
                <w:szCs w:val="18"/>
                <w:lang w:val="sv-SE"/>
              </w:rPr>
              <w:t>1</w:t>
            </w:r>
            <w:r w:rsidRPr="00334179">
              <w:rPr>
                <w:rFonts w:cs="Arial"/>
                <w:szCs w:val="18"/>
                <w:lang w:val="sv-SE"/>
              </w:rPr>
              <w:t>.</w:t>
            </w:r>
            <w:r>
              <w:rPr>
                <w:rFonts w:cs="Arial"/>
                <w:szCs w:val="18"/>
                <w:lang w:val="sv-SE"/>
              </w:rPr>
              <w:t>0</w:t>
            </w:r>
          </w:p>
        </w:tc>
      </w:tr>
      <w:tr w:rsidR="00182428" w14:paraId="2BC63E83" w14:textId="77777777" w:rsidTr="004C6165">
        <w:trPr>
          <w:jc w:val="center"/>
        </w:trPr>
        <w:tc>
          <w:tcPr>
            <w:tcW w:w="3261" w:type="dxa"/>
            <w:vMerge/>
          </w:tcPr>
          <w:p w14:paraId="2DA4AA09" w14:textId="77777777" w:rsidR="00182428" w:rsidRPr="00334179" w:rsidRDefault="00182428" w:rsidP="00EC3241">
            <w:pPr>
              <w:pStyle w:val="TAL"/>
              <w:rPr>
                <w:rFonts w:cs="Arial"/>
                <w:szCs w:val="18"/>
              </w:rPr>
            </w:pPr>
          </w:p>
        </w:tc>
        <w:tc>
          <w:tcPr>
            <w:tcW w:w="2835" w:type="dxa"/>
          </w:tcPr>
          <w:p w14:paraId="211BEB12" w14:textId="77777777" w:rsidR="00182428" w:rsidRPr="00334179" w:rsidRDefault="00182428" w:rsidP="00EC3241">
            <w:pPr>
              <w:pStyle w:val="TAL"/>
              <w:rPr>
                <w:rFonts w:cs="Arial"/>
                <w:szCs w:val="18"/>
              </w:rPr>
            </w:pPr>
            <w:r w:rsidRPr="00334179">
              <w:rPr>
                <w:rFonts w:cs="Arial"/>
                <w:szCs w:val="18"/>
              </w:rPr>
              <w:t>Service events subscription</w:t>
            </w:r>
          </w:p>
        </w:tc>
        <w:tc>
          <w:tcPr>
            <w:tcW w:w="2693" w:type="dxa"/>
          </w:tcPr>
          <w:p w14:paraId="4715D62C" w14:textId="73D7038C" w:rsidR="00182428" w:rsidRPr="00334179" w:rsidRDefault="00182428" w:rsidP="00EC3241">
            <w:pPr>
              <w:pStyle w:val="TAL"/>
              <w:rPr>
                <w:rFonts w:cs="Arial"/>
                <w:szCs w:val="18"/>
                <w:lang w:val="sv-SE"/>
              </w:rPr>
            </w:pPr>
            <w:r w:rsidRPr="00334179">
              <w:rPr>
                <w:rFonts w:cs="Arial"/>
                <w:szCs w:val="18"/>
                <w:lang w:val="sv-SE"/>
              </w:rPr>
              <w:t>1.</w:t>
            </w:r>
            <w:r w:rsidR="00342311">
              <w:rPr>
                <w:rFonts w:cs="Arial"/>
                <w:szCs w:val="18"/>
                <w:lang w:val="sv-SE"/>
              </w:rPr>
              <w:t>1</w:t>
            </w:r>
            <w:r w:rsidRPr="00334179">
              <w:rPr>
                <w:rFonts w:cs="Arial"/>
                <w:szCs w:val="18"/>
                <w:lang w:val="sv-SE"/>
              </w:rPr>
              <w:t>.</w:t>
            </w:r>
            <w:r w:rsidR="00342311">
              <w:rPr>
                <w:rFonts w:cs="Arial"/>
                <w:szCs w:val="18"/>
                <w:lang w:val="sv-SE"/>
              </w:rPr>
              <w:t>0</w:t>
            </w:r>
          </w:p>
        </w:tc>
      </w:tr>
      <w:tr w:rsidR="00182428" w14:paraId="4358C052" w14:textId="77777777" w:rsidTr="004C6165">
        <w:trPr>
          <w:jc w:val="center"/>
        </w:trPr>
        <w:tc>
          <w:tcPr>
            <w:tcW w:w="3261" w:type="dxa"/>
            <w:vMerge/>
          </w:tcPr>
          <w:p w14:paraId="6F9CC585" w14:textId="77777777" w:rsidR="00182428" w:rsidRPr="00334179" w:rsidRDefault="00182428" w:rsidP="00182428">
            <w:pPr>
              <w:pStyle w:val="TAL"/>
              <w:rPr>
                <w:rFonts w:cs="Arial"/>
                <w:szCs w:val="18"/>
              </w:rPr>
            </w:pPr>
          </w:p>
        </w:tc>
        <w:tc>
          <w:tcPr>
            <w:tcW w:w="2835" w:type="dxa"/>
          </w:tcPr>
          <w:p w14:paraId="6C5273E7" w14:textId="4CE3B1CF" w:rsidR="00182428" w:rsidRPr="00334179" w:rsidRDefault="00182428" w:rsidP="00182428">
            <w:pPr>
              <w:pStyle w:val="TAL"/>
              <w:rPr>
                <w:rFonts w:cs="Arial"/>
                <w:szCs w:val="18"/>
              </w:rPr>
            </w:pPr>
            <w:r>
              <w:t>Bootstrap</w:t>
            </w:r>
          </w:p>
        </w:tc>
        <w:tc>
          <w:tcPr>
            <w:tcW w:w="2693" w:type="dxa"/>
          </w:tcPr>
          <w:p w14:paraId="32355709" w14:textId="562929DD" w:rsidR="00182428" w:rsidRPr="00334179" w:rsidRDefault="00182428" w:rsidP="00182428">
            <w:pPr>
              <w:pStyle w:val="TAL"/>
              <w:rPr>
                <w:rFonts w:cs="Arial"/>
                <w:szCs w:val="18"/>
                <w:lang w:val="sv-SE"/>
              </w:rPr>
            </w:pPr>
            <w:r>
              <w:rPr>
                <w:lang w:val="sv-SE"/>
              </w:rPr>
              <w:t>1.0.0-alpha.1</w:t>
            </w:r>
          </w:p>
        </w:tc>
      </w:tr>
      <w:tr w:rsidR="0069759C" w14:paraId="59670327" w14:textId="77777777" w:rsidTr="004C6165">
        <w:trPr>
          <w:jc w:val="center"/>
        </w:trPr>
        <w:tc>
          <w:tcPr>
            <w:tcW w:w="3261" w:type="dxa"/>
            <w:vMerge w:val="restart"/>
          </w:tcPr>
          <w:p w14:paraId="6F58E9F9" w14:textId="77777777" w:rsidR="0069759C" w:rsidRPr="00334179" w:rsidRDefault="0069759C" w:rsidP="0069759C">
            <w:pPr>
              <w:pStyle w:val="TAL"/>
              <w:rPr>
                <w:rFonts w:cs="Arial"/>
                <w:szCs w:val="18"/>
              </w:rPr>
            </w:pPr>
            <w:r w:rsidRPr="00334179">
              <w:rPr>
                <w:rFonts w:cs="Arial"/>
                <w:szCs w:val="18"/>
              </w:rPr>
              <w:t>Data management and exposure</w:t>
            </w:r>
            <w:r>
              <w:rPr>
                <w:rFonts w:cs="Arial"/>
                <w:szCs w:val="18"/>
              </w:rPr>
              <w:t xml:space="preserve"> services </w:t>
            </w:r>
          </w:p>
        </w:tc>
        <w:tc>
          <w:tcPr>
            <w:tcW w:w="2835" w:type="dxa"/>
          </w:tcPr>
          <w:p w14:paraId="4114F31D" w14:textId="77777777" w:rsidR="0069759C" w:rsidRPr="00334179" w:rsidRDefault="0069759C" w:rsidP="0069759C">
            <w:pPr>
              <w:pStyle w:val="TAL"/>
              <w:rPr>
                <w:rFonts w:cs="Arial"/>
                <w:szCs w:val="18"/>
              </w:rPr>
            </w:pPr>
            <w:r w:rsidRPr="00334179">
              <w:rPr>
                <w:rFonts w:cs="Arial"/>
                <w:szCs w:val="18"/>
              </w:rPr>
              <w:t>Data registration</w:t>
            </w:r>
          </w:p>
        </w:tc>
        <w:tc>
          <w:tcPr>
            <w:tcW w:w="2693" w:type="dxa"/>
          </w:tcPr>
          <w:p w14:paraId="5BBF6A89" w14:textId="7E184873" w:rsidR="0069759C" w:rsidRPr="00334179" w:rsidRDefault="0069759C" w:rsidP="0069759C">
            <w:pPr>
              <w:pStyle w:val="TAL"/>
              <w:rPr>
                <w:rFonts w:cs="Arial"/>
                <w:szCs w:val="18"/>
                <w:lang w:val="sv-SE"/>
              </w:rPr>
            </w:pPr>
            <w:r>
              <w:rPr>
                <w:rFonts w:cs="Arial"/>
                <w:szCs w:val="18"/>
                <w:lang w:val="sv-SE"/>
              </w:rPr>
              <w:t>2</w:t>
            </w:r>
            <w:r w:rsidRPr="00334179">
              <w:rPr>
                <w:rFonts w:cs="Arial"/>
                <w:szCs w:val="18"/>
                <w:lang w:val="sv-SE"/>
              </w:rPr>
              <w:t>.</w:t>
            </w:r>
            <w:r>
              <w:rPr>
                <w:rFonts w:cs="Arial"/>
                <w:szCs w:val="18"/>
                <w:lang w:val="sv-SE"/>
              </w:rPr>
              <w:t>0</w:t>
            </w:r>
            <w:r w:rsidRPr="00334179">
              <w:rPr>
                <w:rFonts w:cs="Arial"/>
                <w:szCs w:val="18"/>
                <w:lang w:val="sv-SE"/>
              </w:rPr>
              <w:t>.0</w:t>
            </w:r>
            <w:r>
              <w:rPr>
                <w:rFonts w:cs="Arial"/>
                <w:szCs w:val="18"/>
                <w:lang w:val="sv-SE"/>
              </w:rPr>
              <w:t>-alpha.1</w:t>
            </w:r>
          </w:p>
        </w:tc>
      </w:tr>
      <w:tr w:rsidR="0069759C" w14:paraId="4AEA1367" w14:textId="77777777" w:rsidTr="004C6165">
        <w:trPr>
          <w:jc w:val="center"/>
        </w:trPr>
        <w:tc>
          <w:tcPr>
            <w:tcW w:w="3261" w:type="dxa"/>
            <w:vMerge/>
          </w:tcPr>
          <w:p w14:paraId="5FF0D2E5" w14:textId="77777777" w:rsidR="0069759C" w:rsidRPr="00334179" w:rsidRDefault="0069759C" w:rsidP="0069759C">
            <w:pPr>
              <w:pStyle w:val="TAL"/>
              <w:rPr>
                <w:rFonts w:cs="Arial"/>
                <w:szCs w:val="18"/>
              </w:rPr>
            </w:pPr>
          </w:p>
        </w:tc>
        <w:tc>
          <w:tcPr>
            <w:tcW w:w="2835" w:type="dxa"/>
          </w:tcPr>
          <w:p w14:paraId="34D79254" w14:textId="77777777" w:rsidR="0069759C" w:rsidRPr="00334179" w:rsidRDefault="0069759C" w:rsidP="0069759C">
            <w:pPr>
              <w:pStyle w:val="TAL"/>
              <w:rPr>
                <w:rFonts w:cs="Arial"/>
                <w:szCs w:val="18"/>
              </w:rPr>
            </w:pPr>
            <w:r w:rsidRPr="00334179">
              <w:rPr>
                <w:rFonts w:cs="Arial"/>
                <w:szCs w:val="18"/>
              </w:rPr>
              <w:t>Data discovery</w:t>
            </w:r>
          </w:p>
        </w:tc>
        <w:tc>
          <w:tcPr>
            <w:tcW w:w="2693" w:type="dxa"/>
          </w:tcPr>
          <w:p w14:paraId="4D157303" w14:textId="04A0712C" w:rsidR="0069759C" w:rsidRPr="00334179" w:rsidRDefault="0069759C" w:rsidP="0069759C">
            <w:pPr>
              <w:pStyle w:val="TAL"/>
              <w:rPr>
                <w:rFonts w:cs="Arial"/>
                <w:szCs w:val="18"/>
                <w:lang w:val="sv-SE"/>
              </w:rPr>
            </w:pPr>
            <w:r>
              <w:rPr>
                <w:rFonts w:cs="Arial"/>
                <w:szCs w:val="18"/>
                <w:lang w:val="sv-SE"/>
              </w:rPr>
              <w:t>2</w:t>
            </w:r>
            <w:r w:rsidRPr="00334179">
              <w:rPr>
                <w:rFonts w:cs="Arial"/>
                <w:szCs w:val="18"/>
                <w:lang w:val="sv-SE"/>
              </w:rPr>
              <w:t>.0.0</w:t>
            </w:r>
            <w:r>
              <w:rPr>
                <w:rFonts w:cs="Arial"/>
                <w:szCs w:val="18"/>
                <w:lang w:val="sv-SE"/>
              </w:rPr>
              <w:t>-alpha.1</w:t>
            </w:r>
          </w:p>
        </w:tc>
      </w:tr>
      <w:tr w:rsidR="0069759C" w14:paraId="0DCD727F" w14:textId="77777777" w:rsidTr="004C6165">
        <w:trPr>
          <w:jc w:val="center"/>
        </w:trPr>
        <w:tc>
          <w:tcPr>
            <w:tcW w:w="3261" w:type="dxa"/>
            <w:vMerge/>
          </w:tcPr>
          <w:p w14:paraId="10F7440B" w14:textId="77777777" w:rsidR="0069759C" w:rsidRPr="00334179" w:rsidRDefault="0069759C" w:rsidP="0069759C">
            <w:pPr>
              <w:pStyle w:val="TAL"/>
              <w:rPr>
                <w:rFonts w:cs="Arial"/>
                <w:szCs w:val="18"/>
              </w:rPr>
            </w:pPr>
          </w:p>
        </w:tc>
        <w:tc>
          <w:tcPr>
            <w:tcW w:w="2835" w:type="dxa"/>
          </w:tcPr>
          <w:p w14:paraId="78FA0381" w14:textId="77777777" w:rsidR="0069759C" w:rsidRPr="00334179" w:rsidRDefault="0069759C" w:rsidP="0069759C">
            <w:pPr>
              <w:pStyle w:val="TAL"/>
              <w:rPr>
                <w:rFonts w:cs="Arial"/>
                <w:szCs w:val="18"/>
              </w:rPr>
            </w:pPr>
            <w:r w:rsidRPr="00334179">
              <w:rPr>
                <w:rFonts w:cs="Arial"/>
                <w:szCs w:val="18"/>
              </w:rPr>
              <w:t>Data access</w:t>
            </w:r>
          </w:p>
        </w:tc>
        <w:tc>
          <w:tcPr>
            <w:tcW w:w="2693" w:type="dxa"/>
          </w:tcPr>
          <w:p w14:paraId="2A655DD5" w14:textId="1A224F2C" w:rsidR="0069759C" w:rsidRPr="00334179" w:rsidRDefault="0069759C" w:rsidP="0069759C">
            <w:pPr>
              <w:pStyle w:val="TAL"/>
              <w:rPr>
                <w:rFonts w:cs="Arial"/>
                <w:szCs w:val="18"/>
                <w:lang w:val="sv-SE"/>
              </w:rPr>
            </w:pPr>
            <w:r>
              <w:rPr>
                <w:rFonts w:cs="Arial"/>
                <w:szCs w:val="18"/>
                <w:lang w:val="sv-SE"/>
              </w:rPr>
              <w:t>2.</w:t>
            </w:r>
            <w:r w:rsidRPr="00334179">
              <w:rPr>
                <w:rFonts w:cs="Arial"/>
                <w:szCs w:val="18"/>
                <w:lang w:val="sv-SE"/>
              </w:rPr>
              <w:t>0.0</w:t>
            </w:r>
            <w:r>
              <w:rPr>
                <w:rFonts w:cs="Arial"/>
                <w:szCs w:val="18"/>
                <w:lang w:val="sv-SE"/>
              </w:rPr>
              <w:t>-alpha.1</w:t>
            </w:r>
          </w:p>
        </w:tc>
      </w:tr>
      <w:tr w:rsidR="00182428" w14:paraId="27E6ABE4" w14:textId="77777777" w:rsidTr="004C6165">
        <w:trPr>
          <w:jc w:val="center"/>
        </w:trPr>
        <w:tc>
          <w:tcPr>
            <w:tcW w:w="3261" w:type="dxa"/>
            <w:vMerge/>
          </w:tcPr>
          <w:p w14:paraId="1DAE3BDE" w14:textId="77777777" w:rsidR="00182428" w:rsidRPr="00334179" w:rsidRDefault="00182428" w:rsidP="00182428">
            <w:pPr>
              <w:pStyle w:val="TAL"/>
              <w:rPr>
                <w:rFonts w:cs="Arial"/>
                <w:szCs w:val="18"/>
              </w:rPr>
            </w:pPr>
          </w:p>
        </w:tc>
        <w:tc>
          <w:tcPr>
            <w:tcW w:w="2835" w:type="dxa"/>
          </w:tcPr>
          <w:p w14:paraId="403B834C" w14:textId="2FDD1A75" w:rsidR="00182428" w:rsidRPr="00334179" w:rsidRDefault="00182428" w:rsidP="00182428">
            <w:pPr>
              <w:pStyle w:val="TAL"/>
              <w:rPr>
                <w:rFonts w:cs="Arial"/>
                <w:szCs w:val="18"/>
              </w:rPr>
            </w:pPr>
            <w:r w:rsidRPr="00334179">
              <w:rPr>
                <w:rFonts w:cs="Arial"/>
                <w:szCs w:val="18"/>
              </w:rPr>
              <w:t xml:space="preserve">HTTP based </w:t>
            </w:r>
            <w:r w:rsidR="00753494">
              <w:rPr>
                <w:rFonts w:cs="Arial"/>
                <w:szCs w:val="18"/>
              </w:rPr>
              <w:t>p</w:t>
            </w:r>
            <w:r w:rsidRPr="00334179">
              <w:rPr>
                <w:rFonts w:cs="Arial"/>
                <w:szCs w:val="18"/>
              </w:rPr>
              <w:t>ush data</w:t>
            </w:r>
          </w:p>
        </w:tc>
        <w:tc>
          <w:tcPr>
            <w:tcW w:w="2693" w:type="dxa"/>
          </w:tcPr>
          <w:p w14:paraId="4628D7AC" w14:textId="57201AA5" w:rsidR="00182428" w:rsidRPr="00334179" w:rsidRDefault="00182428" w:rsidP="00182428">
            <w:pPr>
              <w:pStyle w:val="TAL"/>
              <w:rPr>
                <w:rFonts w:cs="Arial"/>
                <w:szCs w:val="18"/>
                <w:lang w:val="sv-SE"/>
              </w:rPr>
            </w:pPr>
            <w:r w:rsidRPr="00334179">
              <w:rPr>
                <w:rFonts w:cs="Arial"/>
                <w:szCs w:val="18"/>
                <w:lang w:val="sv-SE"/>
              </w:rPr>
              <w:t>1.0.0</w:t>
            </w:r>
          </w:p>
        </w:tc>
      </w:tr>
      <w:tr w:rsidR="00182428" w14:paraId="0F845473" w14:textId="77777777" w:rsidTr="004C6165">
        <w:trPr>
          <w:jc w:val="center"/>
        </w:trPr>
        <w:tc>
          <w:tcPr>
            <w:tcW w:w="3261" w:type="dxa"/>
            <w:vMerge/>
          </w:tcPr>
          <w:p w14:paraId="575D0B77" w14:textId="77777777" w:rsidR="00182428" w:rsidRPr="00334179" w:rsidRDefault="00182428" w:rsidP="00182428">
            <w:pPr>
              <w:pStyle w:val="TAL"/>
              <w:rPr>
                <w:rFonts w:cs="Arial"/>
                <w:szCs w:val="18"/>
              </w:rPr>
            </w:pPr>
          </w:p>
        </w:tc>
        <w:tc>
          <w:tcPr>
            <w:tcW w:w="2835" w:type="dxa"/>
          </w:tcPr>
          <w:p w14:paraId="278DB291" w14:textId="504CC595" w:rsidR="00182428" w:rsidRPr="00334179" w:rsidRDefault="00182428" w:rsidP="00182428">
            <w:pPr>
              <w:pStyle w:val="TAL"/>
              <w:rPr>
                <w:rFonts w:cs="Arial"/>
                <w:szCs w:val="18"/>
              </w:rPr>
            </w:pPr>
            <w:r w:rsidRPr="00334179">
              <w:rPr>
                <w:rFonts w:cs="Arial"/>
                <w:szCs w:val="18"/>
              </w:rPr>
              <w:t xml:space="preserve">HTTP based </w:t>
            </w:r>
            <w:r w:rsidR="00753494">
              <w:rPr>
                <w:rFonts w:cs="Arial"/>
                <w:szCs w:val="18"/>
              </w:rPr>
              <w:t>p</w:t>
            </w:r>
            <w:r w:rsidRPr="00334179">
              <w:rPr>
                <w:rFonts w:cs="Arial"/>
                <w:szCs w:val="18"/>
              </w:rPr>
              <w:t>ull data</w:t>
            </w:r>
          </w:p>
        </w:tc>
        <w:tc>
          <w:tcPr>
            <w:tcW w:w="2693" w:type="dxa"/>
          </w:tcPr>
          <w:p w14:paraId="02083275" w14:textId="05AB190A" w:rsidR="00182428" w:rsidRPr="00334179" w:rsidRDefault="00182428" w:rsidP="00182428">
            <w:pPr>
              <w:pStyle w:val="TAL"/>
              <w:rPr>
                <w:rFonts w:cs="Arial"/>
                <w:szCs w:val="18"/>
                <w:lang w:val="sv-SE"/>
              </w:rPr>
            </w:pPr>
            <w:r w:rsidRPr="00334179">
              <w:rPr>
                <w:rFonts w:cs="Arial"/>
                <w:szCs w:val="18"/>
                <w:lang w:val="sv-SE"/>
              </w:rPr>
              <w:t>1.0.0</w:t>
            </w:r>
          </w:p>
        </w:tc>
      </w:tr>
      <w:tr w:rsidR="00182428" w14:paraId="67CF8DF1" w14:textId="77777777" w:rsidTr="004C6165">
        <w:trPr>
          <w:jc w:val="center"/>
        </w:trPr>
        <w:tc>
          <w:tcPr>
            <w:tcW w:w="3261" w:type="dxa"/>
            <w:vMerge/>
          </w:tcPr>
          <w:p w14:paraId="5491F63A" w14:textId="77777777" w:rsidR="00182428" w:rsidRPr="00334179" w:rsidRDefault="00182428" w:rsidP="00182428">
            <w:pPr>
              <w:pStyle w:val="TAL"/>
              <w:rPr>
                <w:rFonts w:cs="Arial"/>
                <w:szCs w:val="18"/>
              </w:rPr>
            </w:pPr>
          </w:p>
        </w:tc>
        <w:tc>
          <w:tcPr>
            <w:tcW w:w="2835" w:type="dxa"/>
          </w:tcPr>
          <w:p w14:paraId="7E9FF485" w14:textId="2C44BF1F" w:rsidR="00182428" w:rsidRPr="00334179" w:rsidRDefault="00182428" w:rsidP="00182428">
            <w:pPr>
              <w:pStyle w:val="TAL"/>
              <w:rPr>
                <w:rFonts w:cs="Arial"/>
                <w:szCs w:val="18"/>
              </w:rPr>
            </w:pPr>
            <w:r>
              <w:rPr>
                <w:rFonts w:cs="Arial"/>
                <w:szCs w:val="18"/>
              </w:rPr>
              <w:t xml:space="preserve">Data </w:t>
            </w:r>
            <w:r w:rsidR="00923EC6">
              <w:rPr>
                <w:rFonts w:cs="Arial"/>
                <w:szCs w:val="18"/>
              </w:rPr>
              <w:t>o</w:t>
            </w:r>
            <w:r>
              <w:rPr>
                <w:rFonts w:cs="Arial"/>
                <w:szCs w:val="18"/>
              </w:rPr>
              <w:t>ffer</w:t>
            </w:r>
          </w:p>
        </w:tc>
        <w:tc>
          <w:tcPr>
            <w:tcW w:w="2693" w:type="dxa"/>
          </w:tcPr>
          <w:p w14:paraId="59749045" w14:textId="6DD98584" w:rsidR="00182428" w:rsidRPr="00334179" w:rsidRDefault="00182428" w:rsidP="00182428">
            <w:pPr>
              <w:pStyle w:val="TAL"/>
              <w:rPr>
                <w:rFonts w:cs="Arial"/>
                <w:szCs w:val="18"/>
                <w:lang w:val="sv-SE"/>
              </w:rPr>
            </w:pPr>
            <w:r>
              <w:rPr>
                <w:rFonts w:cs="Arial"/>
                <w:szCs w:val="18"/>
                <w:lang w:val="sv-SE"/>
              </w:rPr>
              <w:t>1.0.0-alpha.1</w:t>
            </w:r>
          </w:p>
        </w:tc>
      </w:tr>
      <w:tr w:rsidR="00182428" w14:paraId="04BFADC9" w14:textId="77777777" w:rsidTr="004C6165">
        <w:trPr>
          <w:jc w:val="center"/>
        </w:trPr>
        <w:tc>
          <w:tcPr>
            <w:tcW w:w="3261" w:type="dxa"/>
            <w:vMerge w:val="restart"/>
          </w:tcPr>
          <w:p w14:paraId="62A87E1E" w14:textId="77777777" w:rsidR="00182428" w:rsidRPr="00334179" w:rsidRDefault="00182428" w:rsidP="00182428">
            <w:pPr>
              <w:pStyle w:val="TAL"/>
              <w:rPr>
                <w:rFonts w:cs="Arial"/>
                <w:szCs w:val="18"/>
              </w:rPr>
            </w:pPr>
            <w:r w:rsidRPr="00334179">
              <w:rPr>
                <w:rFonts w:cs="Arial"/>
                <w:szCs w:val="18"/>
              </w:rPr>
              <w:t>RAN OAM</w:t>
            </w:r>
            <w:r>
              <w:rPr>
                <w:rFonts w:cs="Arial"/>
                <w:szCs w:val="18"/>
              </w:rPr>
              <w:t xml:space="preserve">-related services </w:t>
            </w:r>
          </w:p>
        </w:tc>
        <w:tc>
          <w:tcPr>
            <w:tcW w:w="2835" w:type="dxa"/>
          </w:tcPr>
          <w:p w14:paraId="74FB3A88" w14:textId="77777777" w:rsidR="00182428" w:rsidRPr="00334179" w:rsidRDefault="00182428" w:rsidP="00182428">
            <w:pPr>
              <w:pStyle w:val="TAL"/>
              <w:rPr>
                <w:rFonts w:cs="Arial"/>
                <w:szCs w:val="18"/>
              </w:rPr>
            </w:pPr>
            <w:r w:rsidRPr="00334179">
              <w:rPr>
                <w:rFonts w:cs="Arial"/>
                <w:szCs w:val="18"/>
              </w:rPr>
              <w:t>Configuration management</w:t>
            </w:r>
          </w:p>
        </w:tc>
        <w:tc>
          <w:tcPr>
            <w:tcW w:w="2693" w:type="dxa"/>
          </w:tcPr>
          <w:p w14:paraId="65017A5A" w14:textId="77777777" w:rsidR="00182428" w:rsidRPr="00334179" w:rsidRDefault="00182428" w:rsidP="00182428">
            <w:pPr>
              <w:pStyle w:val="TAL"/>
              <w:rPr>
                <w:rFonts w:cs="Arial"/>
                <w:szCs w:val="18"/>
                <w:lang w:val="sv-SE"/>
              </w:rPr>
            </w:pPr>
            <w:r w:rsidRPr="00334179">
              <w:rPr>
                <w:rFonts w:cs="Arial"/>
                <w:szCs w:val="18"/>
                <w:lang w:val="sv-SE"/>
              </w:rPr>
              <w:t>1.0.0-alpha.1</w:t>
            </w:r>
          </w:p>
        </w:tc>
      </w:tr>
      <w:tr w:rsidR="00182428" w14:paraId="1B36E961" w14:textId="77777777" w:rsidTr="004C6165">
        <w:trPr>
          <w:jc w:val="center"/>
        </w:trPr>
        <w:tc>
          <w:tcPr>
            <w:tcW w:w="3261" w:type="dxa"/>
            <w:vMerge/>
          </w:tcPr>
          <w:p w14:paraId="487A9863" w14:textId="77777777" w:rsidR="00182428" w:rsidRPr="00334179" w:rsidRDefault="00182428" w:rsidP="00182428">
            <w:pPr>
              <w:pStyle w:val="TAL"/>
              <w:rPr>
                <w:rFonts w:cs="Arial"/>
                <w:szCs w:val="18"/>
                <w:lang w:val="sv-SE"/>
              </w:rPr>
            </w:pPr>
          </w:p>
        </w:tc>
        <w:tc>
          <w:tcPr>
            <w:tcW w:w="2835" w:type="dxa"/>
          </w:tcPr>
          <w:p w14:paraId="2234F9CA" w14:textId="6464C181" w:rsidR="00182428" w:rsidRPr="00334179" w:rsidRDefault="00182428" w:rsidP="00182428">
            <w:pPr>
              <w:pStyle w:val="TAL"/>
              <w:rPr>
                <w:rFonts w:cs="Arial"/>
                <w:szCs w:val="18"/>
              </w:rPr>
            </w:pPr>
            <w:r w:rsidRPr="00334179">
              <w:rPr>
                <w:rFonts w:cs="Arial"/>
                <w:szCs w:val="18"/>
              </w:rPr>
              <w:t xml:space="preserve">Fault </w:t>
            </w:r>
            <w:r w:rsidR="00473414">
              <w:rPr>
                <w:rFonts w:cs="Arial"/>
                <w:szCs w:val="18"/>
              </w:rPr>
              <w:t>m</w:t>
            </w:r>
            <w:r w:rsidRPr="00334179">
              <w:rPr>
                <w:rFonts w:cs="Arial"/>
                <w:szCs w:val="18"/>
              </w:rPr>
              <w:t>anagement</w:t>
            </w:r>
          </w:p>
        </w:tc>
        <w:tc>
          <w:tcPr>
            <w:tcW w:w="2693" w:type="dxa"/>
          </w:tcPr>
          <w:p w14:paraId="655F7C78" w14:textId="77777777" w:rsidR="00182428" w:rsidRPr="00334179" w:rsidRDefault="00182428" w:rsidP="00182428">
            <w:pPr>
              <w:pStyle w:val="TAL"/>
              <w:rPr>
                <w:rFonts w:cs="Arial"/>
                <w:szCs w:val="18"/>
                <w:lang w:val="sv-SE"/>
              </w:rPr>
            </w:pPr>
            <w:r w:rsidRPr="00334179">
              <w:rPr>
                <w:rFonts w:cs="Arial"/>
                <w:szCs w:val="18"/>
                <w:lang w:val="sv-SE"/>
              </w:rPr>
              <w:t>1.0.0-alpha.1</w:t>
            </w:r>
          </w:p>
        </w:tc>
      </w:tr>
      <w:tr w:rsidR="00182428" w14:paraId="78CF306E" w14:textId="77777777" w:rsidTr="004C6165">
        <w:trPr>
          <w:jc w:val="center"/>
        </w:trPr>
        <w:tc>
          <w:tcPr>
            <w:tcW w:w="3261" w:type="dxa"/>
          </w:tcPr>
          <w:p w14:paraId="24A3E34A" w14:textId="08606961"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rPr>
              <w:t>A1</w:t>
            </w:r>
            <w:r>
              <w:rPr>
                <w:rFonts w:ascii="Arial" w:hAnsi="Arial" w:cs="Arial"/>
                <w:sz w:val="18"/>
                <w:szCs w:val="18"/>
              </w:rPr>
              <w:t>-</w:t>
            </w:r>
            <w:r w:rsidRPr="00334179">
              <w:rPr>
                <w:rFonts w:ascii="Arial" w:hAnsi="Arial" w:cs="Arial"/>
                <w:sz w:val="18"/>
                <w:szCs w:val="18"/>
              </w:rPr>
              <w:t xml:space="preserve">related </w:t>
            </w:r>
            <w:r>
              <w:rPr>
                <w:rFonts w:ascii="Arial" w:hAnsi="Arial" w:cs="Arial"/>
                <w:sz w:val="18"/>
                <w:szCs w:val="18"/>
              </w:rPr>
              <w:t xml:space="preserve">services </w:t>
            </w:r>
          </w:p>
        </w:tc>
        <w:tc>
          <w:tcPr>
            <w:tcW w:w="2835" w:type="dxa"/>
          </w:tcPr>
          <w:p w14:paraId="3E535870" w14:textId="77777777" w:rsidR="00182428" w:rsidRPr="00334179" w:rsidRDefault="00182428" w:rsidP="00182428">
            <w:pPr>
              <w:spacing w:after="120"/>
              <w:rPr>
                <w:rFonts w:ascii="Arial" w:hAnsi="Arial" w:cs="Arial"/>
                <w:sz w:val="18"/>
                <w:szCs w:val="18"/>
              </w:rPr>
            </w:pPr>
            <w:r w:rsidRPr="00334179">
              <w:rPr>
                <w:rFonts w:ascii="Arial" w:hAnsi="Arial" w:cs="Arial"/>
                <w:sz w:val="18"/>
                <w:szCs w:val="18"/>
              </w:rPr>
              <w:t>A1 policy management</w:t>
            </w:r>
            <w:r>
              <w:rPr>
                <w:rFonts w:ascii="Arial" w:hAnsi="Arial" w:cs="Arial"/>
                <w:sz w:val="18"/>
                <w:szCs w:val="18"/>
              </w:rPr>
              <w:t xml:space="preserve"> </w:t>
            </w:r>
          </w:p>
        </w:tc>
        <w:tc>
          <w:tcPr>
            <w:tcW w:w="2693" w:type="dxa"/>
          </w:tcPr>
          <w:p w14:paraId="1E749044" w14:textId="77777777"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r w:rsidR="00182428" w14:paraId="233ACA51" w14:textId="77777777" w:rsidTr="0035713B">
        <w:trPr>
          <w:jc w:val="center"/>
        </w:trPr>
        <w:tc>
          <w:tcPr>
            <w:tcW w:w="3261" w:type="dxa"/>
            <w:vMerge w:val="restart"/>
          </w:tcPr>
          <w:p w14:paraId="52827ABF" w14:textId="7DE1DB41" w:rsidR="00182428" w:rsidRPr="00334179" w:rsidRDefault="00182428" w:rsidP="00182428">
            <w:pPr>
              <w:spacing w:after="120"/>
              <w:rPr>
                <w:rFonts w:ascii="Arial" w:hAnsi="Arial" w:cs="Arial"/>
                <w:sz w:val="18"/>
                <w:szCs w:val="18"/>
              </w:rPr>
            </w:pPr>
            <w:r>
              <w:rPr>
                <w:rFonts w:ascii="Arial" w:hAnsi="Arial" w:cs="Arial"/>
                <w:sz w:val="18"/>
                <w:szCs w:val="18"/>
              </w:rPr>
              <w:t>AI/ML workflow services</w:t>
            </w:r>
          </w:p>
        </w:tc>
        <w:tc>
          <w:tcPr>
            <w:tcW w:w="2835" w:type="dxa"/>
          </w:tcPr>
          <w:p w14:paraId="72ABCED2" w14:textId="295A5B43" w:rsidR="00182428" w:rsidRPr="00334179" w:rsidRDefault="00182428" w:rsidP="00182428">
            <w:pPr>
              <w:spacing w:after="120"/>
              <w:rPr>
                <w:rFonts w:ascii="Arial" w:hAnsi="Arial" w:cs="Arial"/>
                <w:sz w:val="18"/>
                <w:szCs w:val="18"/>
              </w:rPr>
            </w:pPr>
            <w:r>
              <w:rPr>
                <w:rFonts w:ascii="Arial" w:hAnsi="Arial" w:cs="Arial"/>
                <w:sz w:val="18"/>
                <w:szCs w:val="18"/>
              </w:rPr>
              <w:t xml:space="preserve">AI/ML model registration </w:t>
            </w:r>
          </w:p>
        </w:tc>
        <w:tc>
          <w:tcPr>
            <w:tcW w:w="2693" w:type="dxa"/>
          </w:tcPr>
          <w:p w14:paraId="442A3B89" w14:textId="4657C3F6"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r w:rsidR="00182428" w14:paraId="5378E172" w14:textId="77777777" w:rsidTr="0035713B">
        <w:trPr>
          <w:jc w:val="center"/>
        </w:trPr>
        <w:tc>
          <w:tcPr>
            <w:tcW w:w="3261" w:type="dxa"/>
            <w:vMerge/>
          </w:tcPr>
          <w:p w14:paraId="7879F698" w14:textId="77777777" w:rsidR="00182428" w:rsidRDefault="00182428" w:rsidP="00182428">
            <w:pPr>
              <w:spacing w:after="120"/>
              <w:rPr>
                <w:rFonts w:ascii="Arial" w:hAnsi="Arial" w:cs="Arial"/>
                <w:sz w:val="18"/>
                <w:szCs w:val="18"/>
              </w:rPr>
            </w:pPr>
          </w:p>
        </w:tc>
        <w:tc>
          <w:tcPr>
            <w:tcW w:w="2835" w:type="dxa"/>
          </w:tcPr>
          <w:p w14:paraId="79F62232" w14:textId="586E58BF" w:rsidR="00182428" w:rsidRDefault="00182428" w:rsidP="00182428">
            <w:pPr>
              <w:spacing w:after="120"/>
              <w:rPr>
                <w:rFonts w:ascii="Arial" w:hAnsi="Arial" w:cs="Arial"/>
                <w:sz w:val="18"/>
                <w:szCs w:val="18"/>
              </w:rPr>
            </w:pPr>
            <w:r>
              <w:rPr>
                <w:rFonts w:ascii="Arial" w:hAnsi="Arial" w:cs="Arial"/>
                <w:sz w:val="18"/>
                <w:szCs w:val="18"/>
              </w:rPr>
              <w:t>AI/ML model discovery</w:t>
            </w:r>
          </w:p>
        </w:tc>
        <w:tc>
          <w:tcPr>
            <w:tcW w:w="2693" w:type="dxa"/>
          </w:tcPr>
          <w:p w14:paraId="728AD777" w14:textId="1C4F80E3"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r w:rsidR="00182428" w14:paraId="59C5A85E" w14:textId="77777777" w:rsidTr="0035713B">
        <w:trPr>
          <w:jc w:val="center"/>
        </w:trPr>
        <w:tc>
          <w:tcPr>
            <w:tcW w:w="3261" w:type="dxa"/>
            <w:vMerge/>
          </w:tcPr>
          <w:p w14:paraId="46CC6ECD" w14:textId="77777777" w:rsidR="00182428" w:rsidRDefault="00182428" w:rsidP="00182428">
            <w:pPr>
              <w:spacing w:after="120"/>
              <w:rPr>
                <w:rFonts w:ascii="Arial" w:hAnsi="Arial" w:cs="Arial"/>
                <w:sz w:val="18"/>
                <w:szCs w:val="18"/>
              </w:rPr>
            </w:pPr>
          </w:p>
        </w:tc>
        <w:tc>
          <w:tcPr>
            <w:tcW w:w="2835" w:type="dxa"/>
          </w:tcPr>
          <w:p w14:paraId="2BC37F9F" w14:textId="0C2F8A3E" w:rsidR="00182428" w:rsidRDefault="00182428" w:rsidP="00182428">
            <w:pPr>
              <w:spacing w:after="120"/>
              <w:rPr>
                <w:rFonts w:ascii="Arial" w:hAnsi="Arial" w:cs="Arial"/>
                <w:sz w:val="18"/>
                <w:szCs w:val="18"/>
              </w:rPr>
            </w:pPr>
            <w:r>
              <w:rPr>
                <w:rFonts w:ascii="Arial" w:hAnsi="Arial" w:cs="Arial"/>
                <w:sz w:val="18"/>
                <w:szCs w:val="18"/>
              </w:rPr>
              <w:t>AI/ML model training</w:t>
            </w:r>
          </w:p>
        </w:tc>
        <w:tc>
          <w:tcPr>
            <w:tcW w:w="2693" w:type="dxa"/>
          </w:tcPr>
          <w:p w14:paraId="0603C5BD" w14:textId="6139D2EE" w:rsidR="00182428" w:rsidRPr="00334179" w:rsidRDefault="00182428" w:rsidP="00182428">
            <w:pPr>
              <w:spacing w:after="120"/>
              <w:rPr>
                <w:rFonts w:ascii="Arial" w:hAnsi="Arial" w:cs="Arial"/>
                <w:sz w:val="18"/>
                <w:szCs w:val="18"/>
                <w:lang w:val="sv-SE"/>
              </w:rPr>
            </w:pPr>
            <w:r w:rsidRPr="00334179">
              <w:rPr>
                <w:rFonts w:ascii="Arial" w:hAnsi="Arial" w:cs="Arial"/>
                <w:sz w:val="18"/>
                <w:szCs w:val="18"/>
                <w:lang w:val="sv-SE"/>
              </w:rPr>
              <w:t>1.0.0-alpha.1</w:t>
            </w:r>
          </w:p>
        </w:tc>
      </w:tr>
    </w:tbl>
    <w:p w14:paraId="2703EB55" w14:textId="5D03F262" w:rsidR="006333CC" w:rsidRPr="00C66FCA" w:rsidRDefault="006333CC" w:rsidP="006333CC">
      <w:pPr>
        <w:pStyle w:val="Heading2"/>
      </w:pPr>
      <w:bookmarkStart w:id="195" w:name="_Toc136353225"/>
      <w:bookmarkStart w:id="196" w:name="_Toc136353321"/>
      <w:bookmarkStart w:id="197" w:name="_Toc151469556"/>
      <w:bookmarkStart w:id="198" w:name="_Toc160204893"/>
      <w:bookmarkStart w:id="199" w:name="_Toc170208925"/>
      <w:bookmarkStart w:id="200" w:name="_Toc172288714"/>
      <w:r w:rsidRPr="00257A15">
        <w:t>5</w:t>
      </w:r>
      <w:r>
        <w:t>.2</w:t>
      </w:r>
      <w:r w:rsidRPr="00C66FCA">
        <w:tab/>
      </w:r>
      <w:r>
        <w:t>V</w:t>
      </w:r>
      <w:r w:rsidRPr="00C66FCA">
        <w:t>ersioning of RESTful R1 service APIs</w:t>
      </w:r>
      <w:bookmarkEnd w:id="195"/>
      <w:bookmarkEnd w:id="196"/>
      <w:bookmarkEnd w:id="197"/>
      <w:bookmarkEnd w:id="198"/>
      <w:bookmarkEnd w:id="199"/>
      <w:bookmarkEnd w:id="200"/>
    </w:p>
    <w:p w14:paraId="5C67D100" w14:textId="328BF775" w:rsidR="006333CC" w:rsidRPr="006E6F45" w:rsidRDefault="006333CC" w:rsidP="006333CC">
      <w:r w:rsidRPr="006E6F45">
        <w:t xml:space="preserve">Each RESTful R1 service API is versioned independently. The API version number defined in the present document contains three numerical fields following a MAJOR.MINOR.PATCH pattern, and may contain a pre-release version field, according to SemVer </w:t>
      </w:r>
      <w:r w:rsidRPr="006E6F45">
        <w:fldChar w:fldCharType="begin"/>
      </w:r>
      <w:r w:rsidRPr="006E6F45">
        <w:instrText xml:space="preserve"> REF Semer \h  \* MERGEFORMAT </w:instrText>
      </w:r>
      <w:r w:rsidRPr="006E6F45">
        <w:fldChar w:fldCharType="separate"/>
      </w:r>
      <w:r w:rsidR="00AC6549" w:rsidRPr="006E6F45">
        <w:t>[11]</w:t>
      </w:r>
      <w:r w:rsidRPr="006E6F45">
        <w:fldChar w:fldCharType="end"/>
      </w:r>
      <w:r w:rsidRPr="006E6F45">
        <w:t xml:space="preserve">.  </w:t>
      </w:r>
    </w:p>
    <w:p w14:paraId="15C9E4E3" w14:textId="082DBB38" w:rsidR="006333CC" w:rsidRPr="006E6F45" w:rsidRDefault="006333CC" w:rsidP="006333CC">
      <w:r w:rsidRPr="006E6F45">
        <w:t xml:space="preserve">The API version number held by an implementation may additionally include a build metadata field, according to SemVer </w:t>
      </w:r>
      <w:r w:rsidRPr="006E6F45">
        <w:fldChar w:fldCharType="begin"/>
      </w:r>
      <w:r w:rsidRPr="006E6F45">
        <w:instrText xml:space="preserve"> REF Semer \h  \* MERGEFORMAT </w:instrText>
      </w:r>
      <w:r w:rsidRPr="006E6F45">
        <w:fldChar w:fldCharType="separate"/>
      </w:r>
      <w:r w:rsidR="00AC6549" w:rsidRPr="006E6F45">
        <w:t>[11]</w:t>
      </w:r>
      <w:r w:rsidRPr="006E6F45">
        <w:fldChar w:fldCharType="end"/>
      </w:r>
      <w:r w:rsidRPr="006E6F45">
        <w:t xml:space="preserve">, to indicate a specific deployment. The content of this field is implementation specific; it is provided by the deployment. </w:t>
      </w:r>
      <w:r w:rsidRPr="006E6F45">
        <w:rPr>
          <w:lang w:eastAsia="ko-KR"/>
        </w:rPr>
        <w:t>T</w:t>
      </w:r>
      <w:r w:rsidRPr="006E6F45">
        <w:t>he &lt;apiVersion&gt; path segment used in URI structures indicate the MAJOR field of the API version number</w:t>
      </w:r>
      <w:r w:rsidRPr="006E6F45">
        <w:rPr>
          <w:lang w:eastAsia="ko-KR"/>
        </w:rPr>
        <w:t xml:space="preserve">. </w:t>
      </w:r>
      <w:r w:rsidRPr="006E6F45">
        <w:t xml:space="preserve">The full API version number is visible in the </w:t>
      </w:r>
      <w:r w:rsidR="00E753D3">
        <w:t>“</w:t>
      </w:r>
      <w:r w:rsidRPr="006E6F45">
        <w:t>version</w:t>
      </w:r>
      <w:r w:rsidR="00E753D3">
        <w:t>“</w:t>
      </w:r>
      <w:r w:rsidRPr="006E6F45">
        <w:t xml:space="preserve"> field of the </w:t>
      </w:r>
      <w:r w:rsidR="00E753D3">
        <w:t>“</w:t>
      </w:r>
      <w:r w:rsidRPr="006E6F45">
        <w:t>info</w:t>
      </w:r>
      <w:r w:rsidR="00E753D3">
        <w:t>“</w:t>
      </w:r>
      <w:r w:rsidRPr="006E6F45">
        <w:t xml:space="preserve"> object of each OpenAPI document in Annex A, as well as in the ServiceAPIDescription information communicated during service registration and service discovery (see annex B.3.4.1).</w:t>
      </w:r>
    </w:p>
    <w:p w14:paraId="7D5EA3EA" w14:textId="1F881B16" w:rsidR="006333CC" w:rsidRPr="006E6F45" w:rsidRDefault="006333CC" w:rsidP="006333CC">
      <w:pPr>
        <w:rPr>
          <w:rFonts w:eastAsiaTheme="minorEastAsia"/>
        </w:rPr>
      </w:pPr>
      <w:r w:rsidRPr="006E6F45">
        <w:t xml:space="preserve">To indicate the full API version the API Consumer intends to use, the API Consumer may include the </w:t>
      </w:r>
      <w:r w:rsidR="00E753D3">
        <w:t>“</w:t>
      </w:r>
      <w:r w:rsidRPr="006E6F45">
        <w:t>Version</w:t>
      </w:r>
      <w:r w:rsidR="00E753D3">
        <w:t>“</w:t>
      </w:r>
      <w:r w:rsidRPr="006E6F45">
        <w:t xml:space="preserve"> HTTP header (see </w:t>
      </w:r>
      <w:r w:rsidRPr="006E6F45">
        <w:rPr>
          <w:rFonts w:eastAsiaTheme="minorEastAsia"/>
          <w:lang w:eastAsia="zh-CN"/>
        </w:rPr>
        <w:t>IETF RFC</w:t>
      </w:r>
      <w:r w:rsidRPr="006E6F45">
        <w:rPr>
          <w:rFonts w:eastAsiaTheme="minorEastAsia"/>
        </w:rPr>
        <w:t xml:space="preserve"> </w:t>
      </w:r>
      <w:r w:rsidRPr="006E6F45">
        <w:t>4229</w:t>
      </w:r>
      <w:r w:rsidRPr="006E6F45">
        <w:fldChar w:fldCharType="begin"/>
      </w:r>
      <w:r w:rsidRPr="006E6F45">
        <w:instrText xml:space="preserve"> REF rfc4299 \h  \* MERGEFORMAT </w:instrText>
      </w:r>
      <w:r w:rsidRPr="006E6F45">
        <w:fldChar w:fldCharType="separate"/>
      </w:r>
      <w:r w:rsidR="00AC6549" w:rsidRPr="006E6F45">
        <w:t>[13]</w:t>
      </w:r>
      <w:r w:rsidRPr="006E6F45">
        <w:fldChar w:fldCharType="end"/>
      </w:r>
      <w:r w:rsidRPr="006E6F45">
        <w:t xml:space="preserve"> ) in an HTTP request, in which case the header shall contain the version identifier as defined above. It is optional to include the build metadata field.</w:t>
      </w:r>
    </w:p>
    <w:p w14:paraId="32C344D7" w14:textId="0C93189C" w:rsidR="006333CC" w:rsidRPr="006E6F45" w:rsidRDefault="006333CC" w:rsidP="006333CC">
      <w:r w:rsidRPr="006E6F45">
        <w:t xml:space="preserve">The API Producer shall include in the response the </w:t>
      </w:r>
      <w:r w:rsidR="00E753D3">
        <w:t>“</w:t>
      </w:r>
      <w:r w:rsidRPr="006E6F45">
        <w:t>Version</w:t>
      </w:r>
      <w:r w:rsidR="00E753D3">
        <w:t>“</w:t>
      </w:r>
      <w:r w:rsidRPr="006E6F45">
        <w:t xml:space="preserve"> HTTP header signalling the used API version, including the build metadata if available. If the build metadata have been omitted in the request, the API Producer shall use the combination of MAJOR, MINOR, </w:t>
      </w:r>
      <w:r w:rsidR="00B944A8" w:rsidRPr="006E6F45">
        <w:t>PATCH,</w:t>
      </w:r>
      <w:r w:rsidRPr="006E6F45">
        <w:t xml:space="preserve"> and pre-release indicator as requested and the highest supported value for the build metadata field for that combination, if available. In case the API Consumer has not sent a </w:t>
      </w:r>
      <w:r w:rsidR="00E753D3">
        <w:t>“</w:t>
      </w:r>
      <w:r w:rsidRPr="006E6F45">
        <w:t>Version</w:t>
      </w:r>
      <w:r w:rsidR="00E753D3">
        <w:t>“</w:t>
      </w:r>
      <w:r w:rsidRPr="006E6F45">
        <w:t xml:space="preserve"> header in the request, the API Producer shall use the latest available version, and signal it in the </w:t>
      </w:r>
      <w:r w:rsidR="00E753D3">
        <w:t>“</w:t>
      </w:r>
      <w:r w:rsidRPr="006E6F45">
        <w:t>Version</w:t>
      </w:r>
      <w:r w:rsidR="00E753D3">
        <w:t>“</w:t>
      </w:r>
      <w:r w:rsidRPr="006E6F45">
        <w:t xml:space="preserve"> header.</w:t>
      </w:r>
    </w:p>
    <w:p w14:paraId="0834B743" w14:textId="0F3049E4" w:rsidR="006333CC" w:rsidRPr="006E6F45" w:rsidRDefault="006333CC" w:rsidP="006333CC">
      <w:pPr>
        <w:pStyle w:val="NO"/>
      </w:pPr>
      <w:r w:rsidRPr="006E6F45">
        <w:t>NOTE:</w:t>
      </w:r>
      <w:r w:rsidRPr="006E6F45">
        <w:tab/>
        <w:t xml:space="preserve">In case multiple versions are supported by an API Producer under the URI for a major version, this allows the API Consumer to request a particular version. This mechanism is referred to as </w:t>
      </w:r>
      <w:r w:rsidR="00E753D3">
        <w:t>“</w:t>
      </w:r>
      <w:r w:rsidRPr="006E6F45">
        <w:t>microversioning</w:t>
      </w:r>
      <w:r w:rsidR="00E753D3">
        <w:t>“</w:t>
      </w:r>
      <w:r w:rsidRPr="006E6F45">
        <w:t>.</w:t>
      </w:r>
    </w:p>
    <w:p w14:paraId="69673FEE" w14:textId="416DB30E" w:rsidR="006333CC" w:rsidRPr="006E6F45" w:rsidRDefault="006333CC" w:rsidP="006333CC">
      <w:r w:rsidRPr="006E6F45">
        <w:t xml:space="preserve">If the API version signalled by the API Consumer in the </w:t>
      </w:r>
      <w:r w:rsidR="00E753D3">
        <w:t>“</w:t>
      </w:r>
      <w:r w:rsidRPr="006E6F45">
        <w:t>Version</w:t>
      </w:r>
      <w:r w:rsidR="00E753D3">
        <w:t>“</w:t>
      </w:r>
      <w:r w:rsidRPr="006E6F45">
        <w:t xml:space="preserve"> request header is not supported by the API Producer, the API Producer shall respond with a </w:t>
      </w:r>
      <w:r w:rsidR="00E753D3">
        <w:t>“</w:t>
      </w:r>
      <w:r w:rsidRPr="006E6F45">
        <w:t>406 Not Acceptable</w:t>
      </w:r>
      <w:r w:rsidR="00E753D3">
        <w:t>“</w:t>
      </w:r>
      <w:r w:rsidRPr="006E6F45">
        <w:t xml:space="preserve"> error and may include in the response payload body a Problem Details structure providing more information on the cause of the error.</w:t>
      </w:r>
    </w:p>
    <w:p w14:paraId="3284971C" w14:textId="77777777" w:rsidR="006333CC" w:rsidRDefault="006333CC" w:rsidP="006333CC">
      <w:pPr>
        <w:pStyle w:val="Heading2"/>
        <w:keepNext w:val="0"/>
        <w:ind w:left="0" w:firstLine="0"/>
      </w:pPr>
      <w:bookmarkStart w:id="201" w:name="_Toc128481999"/>
      <w:bookmarkStart w:id="202" w:name="_Toc136353226"/>
      <w:bookmarkStart w:id="203" w:name="_Toc136353322"/>
      <w:bookmarkStart w:id="204" w:name="_Toc151469557"/>
      <w:bookmarkStart w:id="205" w:name="_Toc160204894"/>
      <w:bookmarkStart w:id="206" w:name="_Toc170208926"/>
      <w:bookmarkStart w:id="207" w:name="_Toc172288715"/>
      <w:r>
        <w:t>5.3</w:t>
      </w:r>
      <w:r>
        <w:tab/>
        <w:t>URI structure and supported content formats</w:t>
      </w:r>
      <w:bookmarkEnd w:id="201"/>
      <w:bookmarkEnd w:id="202"/>
      <w:bookmarkEnd w:id="203"/>
      <w:bookmarkEnd w:id="204"/>
      <w:bookmarkEnd w:id="205"/>
      <w:bookmarkEnd w:id="206"/>
      <w:bookmarkEnd w:id="207"/>
      <w:r>
        <w:t xml:space="preserve"> </w:t>
      </w:r>
    </w:p>
    <w:p w14:paraId="23A5E2AB" w14:textId="77777777" w:rsidR="006333CC" w:rsidRPr="006E6F45" w:rsidRDefault="006333CC" w:rsidP="006333CC">
      <w:pPr>
        <w:keepNext/>
        <w:keepLines/>
        <w:ind w:hanging="11"/>
        <w:rPr>
          <w:lang w:eastAsia="ko-KR"/>
        </w:rPr>
      </w:pPr>
      <w:r w:rsidRPr="006E6F45">
        <w:rPr>
          <w:lang w:eastAsia="ko-KR"/>
        </w:rPr>
        <w:t>This clause specifies the URI prefix and the supported content formats applicable to the RESTful R1 service APIs.</w:t>
      </w:r>
    </w:p>
    <w:p w14:paraId="2DF57744" w14:textId="77777777" w:rsidR="006333CC" w:rsidRPr="006E6F45" w:rsidRDefault="006333CC" w:rsidP="006333CC">
      <w:pPr>
        <w:rPr>
          <w:noProof/>
          <w:lang w:eastAsia="zh-CN"/>
        </w:rPr>
      </w:pPr>
      <w:r w:rsidRPr="006E6F45">
        <w:t>All resource URIs of the API</w:t>
      </w:r>
      <w:r w:rsidRPr="006E6F45">
        <w:rPr>
          <w:lang w:eastAsia="ko-KR"/>
        </w:rPr>
        <w:t>s</w:t>
      </w:r>
      <w:r w:rsidRPr="006E6F45">
        <w:t xml:space="preserve"> shall have the following </w:t>
      </w:r>
      <w:r w:rsidRPr="006E6F45">
        <w:rPr>
          <w:lang w:eastAsia="ko-KR"/>
        </w:rPr>
        <w:t xml:space="preserve">prefix: </w:t>
      </w:r>
    </w:p>
    <w:p w14:paraId="3CED2792" w14:textId="77777777" w:rsidR="006333CC" w:rsidRPr="006E6F45" w:rsidRDefault="006333CC" w:rsidP="006333CC">
      <w:pPr>
        <w:rPr>
          <w:noProof/>
          <w:lang w:eastAsia="zh-CN"/>
        </w:rPr>
      </w:pPr>
      <w:r w:rsidRPr="006E6F45">
        <w:rPr>
          <w:noProof/>
          <w:lang w:eastAsia="zh-CN"/>
        </w:rPr>
        <w:tab/>
      </w:r>
      <w:r w:rsidRPr="006E6F45">
        <w:rPr>
          <w:b/>
          <w:noProof/>
        </w:rPr>
        <w:t>{apiRoot}/&lt;apiName&gt;/&lt;apiVersion&gt;/</w:t>
      </w:r>
    </w:p>
    <w:p w14:paraId="7113EAE5" w14:textId="46624547" w:rsidR="006333CC" w:rsidRPr="006E6F45" w:rsidRDefault="006333CC" w:rsidP="006333CC">
      <w:pPr>
        <w:rPr>
          <w:noProof/>
          <w:lang w:eastAsia="zh-CN"/>
        </w:rPr>
      </w:pPr>
      <w:r w:rsidRPr="006E6F45">
        <w:rPr>
          <w:noProof/>
          <w:lang w:eastAsia="zh-CN"/>
        </w:rPr>
        <w:t>The request URIs used in HTTP requests from the API Consumer towards the API Producer shall have the resource URI structure defined in clause 4.4.1 of 3GPP TS 29.501 </w:t>
      </w:r>
      <w:r w:rsidRPr="006E6F45">
        <w:rPr>
          <w:noProof/>
          <w:lang w:eastAsia="zh-CN"/>
        </w:rPr>
        <w:fldChar w:fldCharType="begin"/>
      </w:r>
      <w:r w:rsidRPr="006E6F45">
        <w:rPr>
          <w:noProof/>
          <w:lang w:eastAsia="zh-CN"/>
        </w:rPr>
        <w:instrText xml:space="preserve"> REF p29501 \h  \* MERGEFORMAT </w:instrText>
      </w:r>
      <w:r w:rsidRPr="006E6F45">
        <w:rPr>
          <w:noProof/>
          <w:lang w:eastAsia="zh-CN"/>
        </w:rPr>
      </w:r>
      <w:r w:rsidRPr="006E6F45">
        <w:rPr>
          <w:noProof/>
          <w:lang w:eastAsia="zh-CN"/>
        </w:rPr>
        <w:fldChar w:fldCharType="separate"/>
      </w:r>
      <w:r w:rsidR="00AC6549" w:rsidRPr="006E6F45">
        <w:t xml:space="preserve">[1] </w:t>
      </w:r>
      <w:r w:rsidRPr="006E6F45">
        <w:rPr>
          <w:noProof/>
          <w:lang w:eastAsia="zh-CN"/>
        </w:rPr>
        <w:fldChar w:fldCharType="end"/>
      </w:r>
      <w:r w:rsidRPr="006E6F45">
        <w:rPr>
          <w:noProof/>
          <w:lang w:eastAsia="zh-CN"/>
        </w:rPr>
        <w:t>, i.e.:</w:t>
      </w:r>
    </w:p>
    <w:p w14:paraId="242751BF" w14:textId="77777777" w:rsidR="006333CC" w:rsidRPr="006E6F45" w:rsidRDefault="006333CC" w:rsidP="006333CC">
      <w:pPr>
        <w:pStyle w:val="B1"/>
        <w:rPr>
          <w:b/>
          <w:noProof/>
        </w:rPr>
      </w:pPr>
      <w:r w:rsidRPr="006E6F45">
        <w:rPr>
          <w:b/>
          <w:noProof/>
        </w:rPr>
        <w:t>{apiRoot}/&lt;apiName&gt;/&lt;apiVersion&gt;/&lt;apiSpecificResourceUriPart&gt;</w:t>
      </w:r>
    </w:p>
    <w:p w14:paraId="1377DE49" w14:textId="77777777" w:rsidR="006333CC" w:rsidRPr="006E6F45" w:rsidRDefault="006333CC" w:rsidP="006333CC">
      <w:pPr>
        <w:rPr>
          <w:noProof/>
          <w:lang w:eastAsia="zh-CN"/>
        </w:rPr>
      </w:pPr>
      <w:r w:rsidRPr="006E6F45">
        <w:rPr>
          <w:noProof/>
          <w:lang w:eastAsia="zh-CN"/>
        </w:rPr>
        <w:t>with the following components:</w:t>
      </w:r>
    </w:p>
    <w:p w14:paraId="78975E73" w14:textId="6DDAE423" w:rsidR="006333CC" w:rsidRPr="006E6F45" w:rsidRDefault="006333CC" w:rsidP="006333CC">
      <w:pPr>
        <w:pStyle w:val="B1"/>
        <w:rPr>
          <w:noProof/>
          <w:lang w:eastAsia="zh-CN"/>
        </w:rPr>
      </w:pPr>
      <w:r w:rsidRPr="006E6F45">
        <w:rPr>
          <w:noProof/>
          <w:lang w:eastAsia="zh-CN"/>
        </w:rPr>
        <w:t>-</w:t>
      </w:r>
      <w:r w:rsidRPr="006E6F45">
        <w:rPr>
          <w:noProof/>
          <w:lang w:eastAsia="zh-CN"/>
        </w:rPr>
        <w:tab/>
        <w:t xml:space="preserve">The </w:t>
      </w:r>
      <w:r w:rsidRPr="006E6F45">
        <w:rPr>
          <w:noProof/>
        </w:rPr>
        <w:t xml:space="preserve">{apiRoot} shall be set as described in clause 4.4.1 of </w:t>
      </w:r>
      <w:r w:rsidRPr="006E6F45">
        <w:rPr>
          <w:noProof/>
          <w:lang w:eastAsia="zh-CN"/>
        </w:rPr>
        <w:t xml:space="preserve">3GPP TS 29.501 </w:t>
      </w:r>
      <w:r w:rsidRPr="006E6F45">
        <w:rPr>
          <w:noProof/>
          <w:lang w:eastAsia="zh-CN"/>
        </w:rPr>
        <w:fldChar w:fldCharType="begin"/>
      </w:r>
      <w:r w:rsidRPr="006E6F45">
        <w:rPr>
          <w:noProof/>
          <w:lang w:eastAsia="zh-CN"/>
        </w:rPr>
        <w:instrText xml:space="preserve"> REF p29501 \h  \* MERGEFORMAT </w:instrText>
      </w:r>
      <w:r w:rsidRPr="006E6F45">
        <w:rPr>
          <w:noProof/>
          <w:lang w:eastAsia="zh-CN"/>
        </w:rPr>
      </w:r>
      <w:r w:rsidRPr="006E6F45">
        <w:rPr>
          <w:noProof/>
          <w:lang w:eastAsia="zh-CN"/>
        </w:rPr>
        <w:fldChar w:fldCharType="separate"/>
      </w:r>
      <w:r w:rsidR="00AC6549" w:rsidRPr="006E6F45">
        <w:t xml:space="preserve">[1] </w:t>
      </w:r>
      <w:r w:rsidRPr="006E6F45">
        <w:rPr>
          <w:noProof/>
          <w:lang w:eastAsia="zh-CN"/>
        </w:rPr>
        <w:fldChar w:fldCharType="end"/>
      </w:r>
      <w:r w:rsidRPr="006E6F45">
        <w:rPr>
          <w:noProof/>
          <w:lang w:eastAsia="zh-CN"/>
        </w:rPr>
        <w:t xml:space="preserve">; however,  the restrictions w.r.t the operator specific FQDN of the host portion defined there do not apply. </w:t>
      </w:r>
    </w:p>
    <w:p w14:paraId="620F4A00" w14:textId="77777777" w:rsidR="006333CC" w:rsidRPr="006E6F45" w:rsidRDefault="006333CC" w:rsidP="006333CC">
      <w:pPr>
        <w:pStyle w:val="B1"/>
        <w:rPr>
          <w:noProof/>
        </w:rPr>
      </w:pPr>
      <w:r w:rsidRPr="006E6F45">
        <w:rPr>
          <w:noProof/>
          <w:lang w:eastAsia="zh-CN"/>
        </w:rPr>
        <w:t>-</w:t>
      </w:r>
      <w:r w:rsidRPr="006E6F45">
        <w:rPr>
          <w:noProof/>
          <w:lang w:eastAsia="zh-CN"/>
        </w:rPr>
        <w:tab/>
        <w:t xml:space="preserve">The </w:t>
      </w:r>
      <w:r w:rsidRPr="006E6F45">
        <w:rPr>
          <w:noProof/>
        </w:rPr>
        <w:t xml:space="preserve">&lt;apiName&gt; </w:t>
      </w:r>
      <w:r w:rsidRPr="006E6F45">
        <w:rPr>
          <w:lang w:eastAsia="ko-KR"/>
        </w:rPr>
        <w:t>indicates the API name of the service interface in an abbreviated form.</w:t>
      </w:r>
      <w:r w:rsidRPr="006E6F45">
        <w:rPr>
          <w:rFonts w:eastAsiaTheme="minorEastAsia"/>
          <w:lang w:eastAsia="ko-KR"/>
        </w:rPr>
        <w:t xml:space="preserve"> It is defined in the clause specifying the corresponding </w:t>
      </w:r>
      <w:r w:rsidRPr="006E6F45">
        <w:rPr>
          <w:noProof/>
        </w:rPr>
        <w:t>RESTful R1 service API.</w:t>
      </w:r>
    </w:p>
    <w:p w14:paraId="7F96D550" w14:textId="77777777" w:rsidR="006333CC" w:rsidRPr="006E6F45" w:rsidRDefault="006333CC" w:rsidP="006333CC">
      <w:pPr>
        <w:pStyle w:val="B1"/>
        <w:rPr>
          <w:noProof/>
        </w:rPr>
      </w:pPr>
      <w:r w:rsidRPr="006E6F45">
        <w:rPr>
          <w:noProof/>
        </w:rPr>
        <w:t>-</w:t>
      </w:r>
      <w:r w:rsidRPr="006E6F45">
        <w:rPr>
          <w:noProof/>
        </w:rPr>
        <w:tab/>
        <w:t xml:space="preserve">The &lt;apiVersion&gt; </w:t>
      </w:r>
      <w:r w:rsidRPr="006E6F45">
        <w:rPr>
          <w:lang w:eastAsia="ko-KR"/>
        </w:rPr>
        <w:t xml:space="preserve">indicates the </w:t>
      </w:r>
      <w:r w:rsidRPr="006E6F45">
        <w:t xml:space="preserve">major version (see clause 5.2) of the API and is </w:t>
      </w:r>
      <w:r w:rsidRPr="006E6F45">
        <w:rPr>
          <w:rFonts w:eastAsiaTheme="minorEastAsia"/>
          <w:lang w:eastAsia="ko-KR"/>
        </w:rPr>
        <w:t xml:space="preserve">defined in the clause specifying the corresponding </w:t>
      </w:r>
      <w:r w:rsidRPr="006E6F45">
        <w:rPr>
          <w:noProof/>
        </w:rPr>
        <w:t>RESTful R1 serviceAPI.</w:t>
      </w:r>
    </w:p>
    <w:p w14:paraId="58824CCE" w14:textId="77777777" w:rsidR="006333CC" w:rsidRPr="006E6F45" w:rsidRDefault="006333CC" w:rsidP="006333CC">
      <w:pPr>
        <w:pStyle w:val="B1"/>
        <w:rPr>
          <w:noProof/>
        </w:rPr>
      </w:pPr>
      <w:r w:rsidRPr="006E6F45">
        <w:rPr>
          <w:noProof/>
        </w:rPr>
        <w:t>-</w:t>
      </w:r>
      <w:r w:rsidRPr="006E6F45">
        <w:rPr>
          <w:noProof/>
        </w:rPr>
        <w:tab/>
        <w:t>Each &lt;apiSpecificResourceUriPart&gt; represents a specific resource of the API. It is defined in the corresponding RESTful R1 service API for each one of the defined resources.</w:t>
      </w:r>
    </w:p>
    <w:p w14:paraId="19C966A9" w14:textId="42DBAC24" w:rsidR="006333CC" w:rsidRPr="00A857A3" w:rsidRDefault="006333CC" w:rsidP="006333CC">
      <w:pPr>
        <w:pStyle w:val="NO"/>
        <w:ind w:left="0" w:firstLine="0"/>
      </w:pPr>
      <w:r w:rsidRPr="006E6F45">
        <w:t xml:space="preserve">For HTTP requests and responses that have message content, the content format JSON (see IETF RFC 8259 </w:t>
      </w:r>
      <w:r w:rsidRPr="006E6F45">
        <w:fldChar w:fldCharType="begin"/>
      </w:r>
      <w:r w:rsidRPr="006E6F45">
        <w:instrText xml:space="preserve"> REF RFC8259 \h  \* MERGEFORMAT </w:instrText>
      </w:r>
      <w:r w:rsidRPr="006E6F45">
        <w:fldChar w:fldCharType="separate"/>
      </w:r>
      <w:r w:rsidR="00AC6549" w:rsidRPr="006E6F45">
        <w:t>[12]</w:t>
      </w:r>
      <w:r w:rsidRPr="006E6F45">
        <w:fldChar w:fldCharType="end"/>
      </w:r>
      <w:r w:rsidRPr="006E6F45">
        <w:t xml:space="preserve">) shall be supported. The JSON format shall be signalled by the content type </w:t>
      </w:r>
      <w:r w:rsidR="00E753D3">
        <w:t>“</w:t>
      </w:r>
      <w:r w:rsidRPr="006E6F45">
        <w:t>application/json</w:t>
      </w:r>
      <w:r w:rsidR="00E753D3">
        <w:t>“</w:t>
      </w:r>
      <w:r w:rsidRPr="006E6F45">
        <w:t xml:space="preserve">. </w:t>
      </w:r>
    </w:p>
    <w:p w14:paraId="5E74237B" w14:textId="2C92338C" w:rsidR="00F7237E" w:rsidRDefault="006333CC" w:rsidP="006333CC">
      <w:pPr>
        <w:pStyle w:val="NormalWeb"/>
        <w:rPr>
          <w:sz w:val="20"/>
          <w:szCs w:val="20"/>
        </w:rPr>
      </w:pPr>
      <w:r w:rsidRPr="006333CC">
        <w:rPr>
          <w:sz w:val="20"/>
          <w:szCs w:val="20"/>
        </w:rPr>
        <w:t xml:space="preserve">All resource URIs of the API shall comply with the URI syntax as defined in IETF RFC 3986 </w:t>
      </w:r>
      <w:r w:rsidRPr="006333CC">
        <w:rPr>
          <w:sz w:val="20"/>
          <w:szCs w:val="20"/>
        </w:rPr>
        <w:fldChar w:fldCharType="begin"/>
      </w:r>
      <w:r w:rsidRPr="006333CC">
        <w:rPr>
          <w:sz w:val="20"/>
          <w:szCs w:val="20"/>
        </w:rPr>
        <w:instrText xml:space="preserve"> REF RFC3986 \h  \* MERGEFORMAT </w:instrText>
      </w:r>
      <w:r w:rsidRPr="006333CC">
        <w:rPr>
          <w:sz w:val="20"/>
          <w:szCs w:val="20"/>
        </w:rPr>
      </w:r>
      <w:r w:rsidRPr="006333CC">
        <w:rPr>
          <w:sz w:val="20"/>
          <w:szCs w:val="20"/>
        </w:rPr>
        <w:fldChar w:fldCharType="separate"/>
      </w:r>
      <w:r w:rsidR="00AC6549" w:rsidRPr="00AC6549">
        <w:rPr>
          <w:sz w:val="20"/>
          <w:szCs w:val="20"/>
        </w:rPr>
        <w:t>[8]</w:t>
      </w:r>
      <w:r w:rsidRPr="006333CC">
        <w:rPr>
          <w:sz w:val="20"/>
          <w:szCs w:val="20"/>
        </w:rPr>
        <w:fldChar w:fldCharType="end"/>
      </w:r>
      <w:r w:rsidRPr="006333CC">
        <w:rPr>
          <w:sz w:val="20"/>
          <w:szCs w:val="20"/>
        </w:rPr>
        <w:t xml:space="preserve">. An implementation that dynamically generates resource URI parts (individual path segments, sequences of path segments that are separated by </w:t>
      </w:r>
      <w:r w:rsidR="00E753D3">
        <w:rPr>
          <w:sz w:val="20"/>
          <w:szCs w:val="20"/>
        </w:rPr>
        <w:t>“</w:t>
      </w:r>
      <w:r w:rsidRPr="006333CC">
        <w:rPr>
          <w:sz w:val="20"/>
          <w:szCs w:val="20"/>
        </w:rPr>
        <w:t>/</w:t>
      </w:r>
      <w:r w:rsidR="00E753D3">
        <w:rPr>
          <w:sz w:val="20"/>
          <w:szCs w:val="20"/>
        </w:rPr>
        <w:t>“</w:t>
      </w:r>
      <w:r w:rsidRPr="006333CC">
        <w:rPr>
          <w:sz w:val="20"/>
          <w:szCs w:val="20"/>
        </w:rPr>
        <w:t xml:space="preserve">, query parameter values) shall ensure that these parts only use the character set that is allowed by IETF RFC 3986 </w:t>
      </w:r>
      <w:r w:rsidRPr="006333CC">
        <w:rPr>
          <w:sz w:val="20"/>
          <w:szCs w:val="20"/>
        </w:rPr>
        <w:fldChar w:fldCharType="begin"/>
      </w:r>
      <w:r w:rsidRPr="006333CC">
        <w:rPr>
          <w:sz w:val="20"/>
          <w:szCs w:val="20"/>
        </w:rPr>
        <w:instrText xml:space="preserve"> REF RFC3986 \h  \* MERGEFORMAT </w:instrText>
      </w:r>
      <w:r w:rsidRPr="006333CC">
        <w:rPr>
          <w:sz w:val="20"/>
          <w:szCs w:val="20"/>
        </w:rPr>
      </w:r>
      <w:r w:rsidRPr="006333CC">
        <w:rPr>
          <w:sz w:val="20"/>
          <w:szCs w:val="20"/>
        </w:rPr>
        <w:fldChar w:fldCharType="separate"/>
      </w:r>
      <w:r w:rsidR="00AC6549" w:rsidRPr="00AC6549">
        <w:rPr>
          <w:sz w:val="20"/>
          <w:szCs w:val="20"/>
        </w:rPr>
        <w:t>[8]</w:t>
      </w:r>
      <w:r w:rsidRPr="006333CC">
        <w:rPr>
          <w:sz w:val="20"/>
          <w:szCs w:val="20"/>
        </w:rPr>
        <w:fldChar w:fldCharType="end"/>
      </w:r>
      <w:r w:rsidRPr="006333CC">
        <w:rPr>
          <w:sz w:val="20"/>
          <w:szCs w:val="20"/>
        </w:rPr>
        <w:t xml:space="preserve"> for these parts. </w:t>
      </w:r>
    </w:p>
    <w:p w14:paraId="5C4CEC6D" w14:textId="77777777" w:rsidR="00F7237E" w:rsidRDefault="00F7237E">
      <w:pPr>
        <w:spacing w:after="0" w:line="240" w:lineRule="auto"/>
        <w:rPr>
          <w:szCs w:val="20"/>
          <w:lang w:eastAsia="ja-JP"/>
        </w:rPr>
      </w:pPr>
      <w:r>
        <w:rPr>
          <w:szCs w:val="20"/>
        </w:rPr>
        <w:br w:type="page"/>
      </w:r>
    </w:p>
    <w:p w14:paraId="3958B99E" w14:textId="63ABEF67" w:rsidR="00537B3C" w:rsidRPr="003C4A7E" w:rsidRDefault="003C4A7E" w:rsidP="009E7504">
      <w:pPr>
        <w:pStyle w:val="Heading2"/>
      </w:pPr>
      <w:bookmarkStart w:id="208" w:name="_Toc172288716"/>
      <w:r w:rsidRPr="003C4A7E">
        <w:t>5.4</w:t>
      </w:r>
      <w:r w:rsidRPr="003C4A7E">
        <w:tab/>
        <w:t>General considerations for RESTful R1 service APIs</w:t>
      </w:r>
      <w:bookmarkEnd w:id="208"/>
    </w:p>
    <w:p w14:paraId="40C34F7E" w14:textId="77777777" w:rsidR="006333CC" w:rsidRPr="007610DC" w:rsidRDefault="006333CC" w:rsidP="001848AF">
      <w:pPr>
        <w:pStyle w:val="Heading3"/>
      </w:pPr>
      <w:bookmarkStart w:id="209" w:name="_Toc119578557"/>
      <w:bookmarkStart w:id="210" w:name="_Toc119578614"/>
      <w:bookmarkStart w:id="211" w:name="_Toc136353228"/>
      <w:bookmarkStart w:id="212" w:name="_Toc136353324"/>
      <w:bookmarkStart w:id="213" w:name="_Toc151469559"/>
      <w:bookmarkStart w:id="214" w:name="_Toc160204896"/>
      <w:bookmarkStart w:id="215" w:name="_Toc170208928"/>
      <w:bookmarkStart w:id="216" w:name="_Toc172288717"/>
      <w:bookmarkStart w:id="217" w:name="_Toc49155488"/>
      <w:bookmarkStart w:id="218" w:name="_Toc49167798"/>
      <w:bookmarkStart w:id="219" w:name="_Toc49936030"/>
      <w:r w:rsidRPr="007610DC">
        <w:t>5.</w:t>
      </w:r>
      <w:r>
        <w:t>4</w:t>
      </w:r>
      <w:r w:rsidRPr="007610DC">
        <w:t>.1</w:t>
      </w:r>
      <w:r>
        <w:tab/>
        <w:t>Usage</w:t>
      </w:r>
      <w:r w:rsidRPr="007610DC">
        <w:t xml:space="preserve"> of HTTP header fields</w:t>
      </w:r>
      <w:bookmarkEnd w:id="209"/>
      <w:bookmarkEnd w:id="210"/>
      <w:bookmarkEnd w:id="211"/>
      <w:bookmarkEnd w:id="212"/>
      <w:bookmarkEnd w:id="213"/>
      <w:bookmarkEnd w:id="214"/>
      <w:bookmarkEnd w:id="215"/>
      <w:bookmarkEnd w:id="216"/>
      <w:r w:rsidRPr="007610DC">
        <w:t xml:space="preserve"> </w:t>
      </w:r>
    </w:p>
    <w:p w14:paraId="1FCD79DB" w14:textId="1B2E064B" w:rsidR="006333CC" w:rsidRPr="001645C5" w:rsidRDefault="006333CC" w:rsidP="006333CC">
      <w:pPr>
        <w:pStyle w:val="NormalWeb"/>
        <w:rPr>
          <w:sz w:val="20"/>
          <w:szCs w:val="20"/>
        </w:rPr>
      </w:pPr>
      <w:r w:rsidRPr="001645C5">
        <w:rPr>
          <w:sz w:val="20"/>
          <w:szCs w:val="20"/>
        </w:rPr>
        <w:t xml:space="preserve">HTTP headers are components of the headers section of the HTTP request and response messages. The usage of HTTP header fields shall follow the definitions in clause 4.2 of ETSI GS NFV-SOL 013 </w:t>
      </w:r>
      <w:r w:rsidRPr="001645C5">
        <w:rPr>
          <w:sz w:val="20"/>
          <w:szCs w:val="20"/>
        </w:rPr>
        <w:fldChar w:fldCharType="begin"/>
      </w:r>
      <w:r w:rsidRPr="001645C5">
        <w:rPr>
          <w:sz w:val="20"/>
          <w:szCs w:val="20"/>
        </w:rPr>
        <w:instrText xml:space="preserve"> REF ETSIsol013 \h  \* MERGEFORMAT </w:instrText>
      </w:r>
      <w:r w:rsidRPr="001645C5">
        <w:rPr>
          <w:sz w:val="20"/>
          <w:szCs w:val="20"/>
        </w:rPr>
      </w:r>
      <w:r w:rsidRPr="001645C5">
        <w:rPr>
          <w:sz w:val="20"/>
          <w:szCs w:val="20"/>
        </w:rPr>
        <w:fldChar w:fldCharType="separate"/>
      </w:r>
      <w:r w:rsidR="00AC6549" w:rsidRPr="001645C5">
        <w:rPr>
          <w:sz w:val="20"/>
          <w:szCs w:val="20"/>
        </w:rPr>
        <w:t>[4]</w:t>
      </w:r>
      <w:r w:rsidRPr="001645C5">
        <w:rPr>
          <w:sz w:val="20"/>
          <w:szCs w:val="20"/>
        </w:rPr>
        <w:fldChar w:fldCharType="end"/>
      </w:r>
      <w:r w:rsidRPr="001645C5">
        <w:rPr>
          <w:sz w:val="20"/>
          <w:szCs w:val="20"/>
        </w:rPr>
        <w:t xml:space="preserve">. </w:t>
      </w:r>
    </w:p>
    <w:p w14:paraId="28C87B4F" w14:textId="77777777" w:rsidR="006333CC" w:rsidRPr="007610DC" w:rsidRDefault="006333CC" w:rsidP="006333CC">
      <w:pPr>
        <w:pStyle w:val="Heading3"/>
      </w:pPr>
      <w:bookmarkStart w:id="220" w:name="_Toc119578558"/>
      <w:bookmarkStart w:id="221" w:name="_Toc119578615"/>
      <w:bookmarkStart w:id="222" w:name="_Toc136353229"/>
      <w:bookmarkStart w:id="223" w:name="_Toc136353325"/>
      <w:bookmarkStart w:id="224" w:name="_Toc151469560"/>
      <w:bookmarkStart w:id="225" w:name="_Toc160204897"/>
      <w:bookmarkStart w:id="226" w:name="_Toc170208929"/>
      <w:bookmarkStart w:id="227" w:name="_Toc172288718"/>
      <w:r w:rsidRPr="007610DC">
        <w:t>5.</w:t>
      </w:r>
      <w:r>
        <w:t>4</w:t>
      </w:r>
      <w:r w:rsidRPr="007610DC">
        <w:t>.2</w:t>
      </w:r>
      <w:r>
        <w:tab/>
        <w:t>Handling</w:t>
      </w:r>
      <w:r w:rsidRPr="007610DC">
        <w:t xml:space="preserve"> of large query results</w:t>
      </w:r>
      <w:bookmarkEnd w:id="217"/>
      <w:bookmarkEnd w:id="218"/>
      <w:bookmarkEnd w:id="219"/>
      <w:bookmarkEnd w:id="220"/>
      <w:bookmarkEnd w:id="221"/>
      <w:bookmarkEnd w:id="222"/>
      <w:bookmarkEnd w:id="223"/>
      <w:bookmarkEnd w:id="224"/>
      <w:bookmarkEnd w:id="225"/>
      <w:bookmarkEnd w:id="226"/>
      <w:bookmarkEnd w:id="227"/>
    </w:p>
    <w:p w14:paraId="2E2F5ABF" w14:textId="698B29A2" w:rsidR="006333CC" w:rsidRPr="006E6F45" w:rsidRDefault="006333CC" w:rsidP="006333CC">
      <w:r w:rsidRPr="006E6F45">
        <w:t xml:space="preserve">The handling of large query results shall be supported by RESTful R1 service APIs as specified in clause 5.4.2 of ETSI GS NFV-SOL 013 </w:t>
      </w:r>
      <w:r w:rsidRPr="006E6F45">
        <w:fldChar w:fldCharType="begin"/>
      </w:r>
      <w:r w:rsidRPr="006E6F45">
        <w:instrText xml:space="preserve"> REF ETSIsol013 \h  \* MERGEFORMAT </w:instrText>
      </w:r>
      <w:r w:rsidRPr="006E6F45">
        <w:fldChar w:fldCharType="separate"/>
      </w:r>
      <w:r w:rsidR="00AC6549" w:rsidRPr="006E6F45">
        <w:t>[4]</w:t>
      </w:r>
      <w:r w:rsidRPr="006E6F45">
        <w:fldChar w:fldCharType="end"/>
      </w:r>
      <w:r w:rsidRPr="006E6F45">
        <w:t>.</w:t>
      </w:r>
    </w:p>
    <w:p w14:paraId="69B90B14" w14:textId="77777777" w:rsidR="006333CC" w:rsidRPr="007610DC" w:rsidRDefault="006333CC" w:rsidP="006333CC">
      <w:pPr>
        <w:pStyle w:val="Heading3"/>
      </w:pPr>
      <w:bookmarkStart w:id="228" w:name="_Toc49155494"/>
      <w:bookmarkStart w:id="229" w:name="_Toc49167804"/>
      <w:bookmarkStart w:id="230" w:name="_Toc49936036"/>
      <w:bookmarkStart w:id="231" w:name="_Toc110414174"/>
      <w:bookmarkStart w:id="232" w:name="_Toc119578559"/>
      <w:bookmarkStart w:id="233" w:name="_Toc119578616"/>
      <w:bookmarkStart w:id="234" w:name="_Toc136353230"/>
      <w:bookmarkStart w:id="235" w:name="_Toc136353326"/>
      <w:bookmarkStart w:id="236" w:name="_Toc151469561"/>
      <w:bookmarkStart w:id="237" w:name="_Toc160204898"/>
      <w:bookmarkStart w:id="238" w:name="_Toc170208930"/>
      <w:bookmarkStart w:id="239" w:name="_Toc172288719"/>
      <w:r w:rsidRPr="007610DC">
        <w:t>5.</w:t>
      </w:r>
      <w:r>
        <w:t>4</w:t>
      </w:r>
      <w:r w:rsidRPr="007610DC">
        <w:t>.3</w:t>
      </w:r>
      <w:r>
        <w:tab/>
        <w:t>Error</w:t>
      </w:r>
      <w:r w:rsidRPr="007610DC">
        <w:t xml:space="preserve"> reporting</w:t>
      </w:r>
      <w:bookmarkEnd w:id="228"/>
      <w:bookmarkEnd w:id="229"/>
      <w:bookmarkEnd w:id="230"/>
      <w:bookmarkEnd w:id="231"/>
      <w:bookmarkEnd w:id="232"/>
      <w:bookmarkEnd w:id="233"/>
      <w:bookmarkEnd w:id="234"/>
      <w:bookmarkEnd w:id="235"/>
      <w:bookmarkEnd w:id="236"/>
      <w:bookmarkEnd w:id="237"/>
      <w:bookmarkEnd w:id="238"/>
      <w:bookmarkEnd w:id="239"/>
    </w:p>
    <w:p w14:paraId="7AEAF938" w14:textId="77777777" w:rsidR="006333CC" w:rsidRPr="006E6F45" w:rsidRDefault="006333CC" w:rsidP="006333CC">
      <w:pPr>
        <w:rPr>
          <w:rFonts w:eastAsiaTheme="minorEastAsia"/>
          <w:lang w:eastAsia="zh-CN"/>
        </w:rPr>
      </w:pPr>
      <w:r w:rsidRPr="006E6F45">
        <w:rPr>
          <w:rFonts w:eastAsiaTheme="minorEastAsia"/>
          <w:lang w:eastAsia="zh-CN"/>
        </w:rPr>
        <w:t>In RESTful interfaces, application errors are mapped to HTTP errors. Since HTTP error information is generally not enough to discover the root cause of the error, additional application specific error information is typically delivered in the message content based on the ProblemDetails data type.</w:t>
      </w:r>
    </w:p>
    <w:p w14:paraId="2367DC52" w14:textId="1759604D" w:rsidR="006333CC" w:rsidRPr="006E6F45" w:rsidRDefault="006333CC" w:rsidP="006333CC">
      <w:pPr>
        <w:jc w:val="both"/>
      </w:pPr>
      <w:r w:rsidRPr="006E6F45">
        <w:t>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627BFCBF" w14:textId="656D348C" w:rsidR="006333CC" w:rsidRPr="006E6F45" w:rsidRDefault="006333CC" w:rsidP="00D4251E">
      <w:r w:rsidRPr="006E6F45">
        <w:t>If an HTTP method is not defined for a particular resource in the present document, that method is not supported.</w:t>
      </w:r>
      <w:r w:rsidRPr="00D4251E">
        <w:t xml:space="preserve"> </w:t>
      </w:r>
      <w:r w:rsidRPr="006E6F45">
        <w:t xml:space="preserve">When that method is requested on the resource, the API Producer shall return a </w:t>
      </w:r>
      <w:r w:rsidR="00E753D3">
        <w:t>“</w:t>
      </w:r>
      <w:r w:rsidRPr="006E6F45">
        <w:t>405 Method</w:t>
      </w:r>
      <w:r w:rsidR="00145092">
        <w:t xml:space="preserve"> </w:t>
      </w:r>
      <w:r w:rsidRPr="006E6F45">
        <w:t>Not Allowed</w:t>
      </w:r>
      <w:r w:rsidR="00E753D3">
        <w:t>“</w:t>
      </w:r>
      <w:r w:rsidRPr="006E6F45">
        <w:t xml:space="preserve"> response. The message content may include a ProblemDetails structure.</w:t>
      </w:r>
    </w:p>
    <w:p w14:paraId="553A1F9F" w14:textId="77777777" w:rsidR="006333CC" w:rsidRDefault="006333CC">
      <w:pPr>
        <w:spacing w:after="0" w:line="240" w:lineRule="auto"/>
      </w:pPr>
      <w:r>
        <w:br w:type="page"/>
      </w:r>
    </w:p>
    <w:p w14:paraId="59C33A16" w14:textId="77777777" w:rsidR="006333CC" w:rsidRDefault="006333CC" w:rsidP="006333CC">
      <w:pPr>
        <w:pStyle w:val="Heading1"/>
        <w:ind w:left="432" w:hanging="432"/>
      </w:pPr>
      <w:bookmarkStart w:id="240" w:name="_Toc119578560"/>
      <w:bookmarkStart w:id="241" w:name="_Toc119578617"/>
      <w:bookmarkStart w:id="242" w:name="_Toc136353231"/>
      <w:bookmarkStart w:id="243" w:name="_Toc136353327"/>
      <w:bookmarkStart w:id="244" w:name="_Toc151469562"/>
      <w:bookmarkStart w:id="245" w:name="_Toc160204899"/>
      <w:bookmarkStart w:id="246" w:name="_Toc170208931"/>
      <w:bookmarkStart w:id="247" w:name="_Toc172288720"/>
      <w:r>
        <w:t>6</w:t>
      </w:r>
      <w:r>
        <w:tab/>
        <w:t>Service management and exposure services</w:t>
      </w:r>
      <w:bookmarkEnd w:id="240"/>
      <w:bookmarkEnd w:id="241"/>
      <w:bookmarkEnd w:id="242"/>
      <w:bookmarkEnd w:id="243"/>
      <w:bookmarkEnd w:id="244"/>
      <w:bookmarkEnd w:id="245"/>
      <w:bookmarkEnd w:id="246"/>
      <w:bookmarkEnd w:id="247"/>
      <w:r>
        <w:t xml:space="preserve"> </w:t>
      </w:r>
    </w:p>
    <w:p w14:paraId="31983BBB" w14:textId="77777777" w:rsidR="006333CC" w:rsidRDefault="006333CC" w:rsidP="006333CC">
      <w:pPr>
        <w:pStyle w:val="Heading2"/>
        <w:keepNext w:val="0"/>
        <w:ind w:left="576" w:hanging="576"/>
      </w:pPr>
      <w:bookmarkStart w:id="248" w:name="_Toc119578561"/>
      <w:bookmarkStart w:id="249" w:name="_Toc119578618"/>
      <w:bookmarkStart w:id="250" w:name="_Toc136353232"/>
      <w:bookmarkStart w:id="251" w:name="_Toc136353328"/>
      <w:bookmarkStart w:id="252" w:name="_Toc151469563"/>
      <w:bookmarkStart w:id="253" w:name="_Toc160204900"/>
      <w:bookmarkStart w:id="254" w:name="_Toc170208932"/>
      <w:bookmarkStart w:id="255" w:name="_Toc172288721"/>
      <w:r>
        <w:t>6.1</w:t>
      </w:r>
      <w:r>
        <w:tab/>
        <w:t>Service registration API</w:t>
      </w:r>
      <w:bookmarkEnd w:id="248"/>
      <w:bookmarkEnd w:id="249"/>
      <w:bookmarkEnd w:id="250"/>
      <w:bookmarkEnd w:id="251"/>
      <w:bookmarkEnd w:id="252"/>
      <w:bookmarkEnd w:id="253"/>
      <w:bookmarkEnd w:id="254"/>
      <w:bookmarkEnd w:id="255"/>
      <w:r>
        <w:t xml:space="preserve"> </w:t>
      </w:r>
    </w:p>
    <w:p w14:paraId="38383154" w14:textId="77777777" w:rsidR="006333CC" w:rsidRPr="007610DC" w:rsidRDefault="006333CC" w:rsidP="006333CC">
      <w:pPr>
        <w:pStyle w:val="Heading3"/>
      </w:pPr>
      <w:bookmarkStart w:id="256" w:name="_Toc136353233"/>
      <w:bookmarkStart w:id="257" w:name="_Toc119578562"/>
      <w:bookmarkStart w:id="258" w:name="_Toc119578619"/>
      <w:bookmarkStart w:id="259" w:name="_Toc136353329"/>
      <w:bookmarkStart w:id="260" w:name="_Toc151469564"/>
      <w:bookmarkStart w:id="261" w:name="_Toc160204901"/>
      <w:bookmarkStart w:id="262" w:name="_Toc170208933"/>
      <w:bookmarkStart w:id="263" w:name="_Toc172288722"/>
      <w:r>
        <w:t>6</w:t>
      </w:r>
      <w:r w:rsidRPr="007610DC">
        <w:t>.</w:t>
      </w:r>
      <w:r>
        <w:t>1</w:t>
      </w:r>
      <w:r w:rsidRPr="007610DC">
        <w:t>.1</w:t>
      </w:r>
      <w:r>
        <w:tab/>
        <w:t>Introduction</w:t>
      </w:r>
      <w:bookmarkEnd w:id="256"/>
      <w:bookmarkEnd w:id="257"/>
      <w:bookmarkEnd w:id="258"/>
      <w:bookmarkEnd w:id="259"/>
      <w:bookmarkEnd w:id="260"/>
      <w:bookmarkEnd w:id="261"/>
      <w:bookmarkEnd w:id="262"/>
      <w:bookmarkEnd w:id="263"/>
      <w:r w:rsidRPr="007610DC">
        <w:t xml:space="preserve"> </w:t>
      </w:r>
    </w:p>
    <w:p w14:paraId="5EC9266D" w14:textId="6968C038" w:rsidR="006333CC" w:rsidRPr="006E6F45" w:rsidRDefault="006333CC" w:rsidP="006333CC">
      <w:pPr>
        <w:rPr>
          <w:lang w:eastAsia="zh-CN"/>
        </w:rPr>
      </w:pPr>
      <w:r w:rsidRPr="006E6F45">
        <w:rPr>
          <w:lang w:eastAsia="zh-CN"/>
        </w:rPr>
        <w:t xml:space="preserve">This API allows the API Consumer to manage registrations of service APIs based on the procedures for </w:t>
      </w:r>
      <w:r w:rsidR="00E753D3">
        <w:rPr>
          <w:lang w:eastAsia="zh-CN"/>
        </w:rPr>
        <w:t>“</w:t>
      </w:r>
      <w:r w:rsidRPr="006E6F45">
        <w:rPr>
          <w:lang w:eastAsia="zh-CN"/>
        </w:rPr>
        <w:t>Registration of services</w:t>
      </w:r>
      <w:r w:rsidR="00E753D3">
        <w:rPr>
          <w:lang w:eastAsia="zh-CN"/>
        </w:rPr>
        <w:t>“</w:t>
      </w:r>
      <w:r w:rsidRPr="006E6F45">
        <w:rPr>
          <w:lang w:eastAsia="zh-CN"/>
        </w:rPr>
        <w:t xml:space="preserve"> defined in </w:t>
      </w:r>
      <w:r w:rsidRPr="006E6F45">
        <w:rPr>
          <w:lang w:val="en-GB"/>
        </w:rPr>
        <w:t xml:space="preserve">O-RAN TS </w:t>
      </w:r>
      <w:r w:rsidRPr="006E6F45">
        <w:rPr>
          <w:lang w:eastAsia="zh-CN"/>
        </w:rPr>
        <w:t xml:space="preserve">R1GAP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00AC6549" w:rsidRPr="006E6F45">
        <w:t>[5]</w:t>
      </w:r>
      <w:r w:rsidRPr="006E6F45">
        <w:rPr>
          <w:lang w:eastAsia="zh-CN"/>
        </w:rPr>
        <w:fldChar w:fldCharType="end"/>
      </w:r>
      <w:r w:rsidRPr="006E6F45">
        <w:rPr>
          <w:lang w:eastAsia="zh-CN"/>
        </w:rPr>
        <w:t>.</w:t>
      </w:r>
    </w:p>
    <w:p w14:paraId="65D4054D" w14:textId="77777777" w:rsidR="006333CC" w:rsidRPr="007610DC" w:rsidRDefault="006333CC" w:rsidP="006333CC">
      <w:pPr>
        <w:pStyle w:val="Heading3"/>
      </w:pPr>
      <w:bookmarkStart w:id="264" w:name="_Toc119578563"/>
      <w:bookmarkStart w:id="265" w:name="_Toc119578620"/>
      <w:bookmarkStart w:id="266" w:name="_Toc136353234"/>
      <w:bookmarkStart w:id="267" w:name="_Toc136353330"/>
      <w:bookmarkStart w:id="268" w:name="_Toc151469565"/>
      <w:bookmarkStart w:id="269" w:name="_Toc160204902"/>
      <w:bookmarkStart w:id="270" w:name="_Toc170208934"/>
      <w:bookmarkStart w:id="271" w:name="_Toc172288723"/>
      <w:r>
        <w:t>6</w:t>
      </w:r>
      <w:r w:rsidRPr="007610DC">
        <w:t>.</w:t>
      </w:r>
      <w:r>
        <w:t>1</w:t>
      </w:r>
      <w:r w:rsidRPr="007610DC">
        <w:t>.</w:t>
      </w:r>
      <w:r>
        <w:t>2</w:t>
      </w:r>
      <w:r>
        <w:tab/>
        <w:t>API version</w:t>
      </w:r>
      <w:bookmarkEnd w:id="264"/>
      <w:bookmarkEnd w:id="265"/>
      <w:bookmarkEnd w:id="266"/>
      <w:bookmarkEnd w:id="267"/>
      <w:bookmarkEnd w:id="268"/>
      <w:bookmarkEnd w:id="269"/>
      <w:bookmarkEnd w:id="270"/>
      <w:bookmarkEnd w:id="271"/>
      <w:r w:rsidRPr="007610DC">
        <w:t xml:space="preserve"> </w:t>
      </w:r>
    </w:p>
    <w:p w14:paraId="11DC55C9" w14:textId="7CBEFF33" w:rsidR="006333CC" w:rsidRPr="006E6F45" w:rsidRDefault="006333CC" w:rsidP="006333CC">
      <w:pPr>
        <w:rPr>
          <w:rFonts w:eastAsiaTheme="minorEastAsia"/>
          <w:lang w:eastAsia="ko-KR"/>
        </w:rPr>
      </w:pPr>
      <w:r w:rsidRPr="006E6F45">
        <w:t>For the service registration API</w:t>
      </w:r>
      <w:r w:rsidRPr="006E6F45">
        <w:rPr>
          <w:i/>
        </w:rPr>
        <w:t xml:space="preserve"> </w:t>
      </w:r>
      <w:r w:rsidRPr="006E6F45">
        <w:t xml:space="preserve">as specified in the present document, the MAJOR version field shall be 1, the MINOR version field shall be </w:t>
      </w:r>
      <w:r w:rsidR="00763C76">
        <w:t>1</w:t>
      </w:r>
      <w:r w:rsidRPr="006E6F45">
        <w:t xml:space="preserve">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path segment</w:t>
      </w:r>
      <w:r w:rsidRPr="006E6F45">
        <w:rPr>
          <w:rFonts w:eastAsiaTheme="minorEastAsia"/>
          <w:lang w:eastAsia="ko-KR"/>
        </w:rPr>
        <w:t xml:space="preserve"> shall be set to </w:t>
      </w:r>
      <w:r w:rsidR="00E753D3">
        <w:rPr>
          <w:rFonts w:eastAsiaTheme="minorEastAsia"/>
          <w:lang w:eastAsia="ko-KR"/>
        </w:rPr>
        <w:t>“</w:t>
      </w:r>
      <w:r w:rsidRPr="006E6F45">
        <w:t>v1</w:t>
      </w:r>
      <w:r w:rsidR="00E753D3">
        <w:rPr>
          <w:rFonts w:eastAsiaTheme="minorEastAsia"/>
          <w:lang w:eastAsia="ko-KR"/>
        </w:rPr>
        <w:t>“</w:t>
      </w:r>
      <w:r w:rsidRPr="006E6F45">
        <w:rPr>
          <w:rFonts w:eastAsiaTheme="minorEastAsia"/>
          <w:lang w:eastAsia="ko-KR"/>
        </w:rPr>
        <w:t>.</w:t>
      </w:r>
    </w:p>
    <w:p w14:paraId="4CD3A855" w14:textId="77777777" w:rsidR="006333CC" w:rsidRDefault="006333CC" w:rsidP="006333CC">
      <w:pPr>
        <w:pStyle w:val="Heading3"/>
      </w:pPr>
      <w:bookmarkStart w:id="272" w:name="_Toc119578564"/>
      <w:bookmarkStart w:id="273" w:name="_Toc119578621"/>
      <w:bookmarkStart w:id="274" w:name="_Toc136353235"/>
      <w:bookmarkStart w:id="275" w:name="_Toc136353331"/>
      <w:bookmarkStart w:id="276" w:name="_Toc151469566"/>
      <w:bookmarkStart w:id="277" w:name="_Toc160204903"/>
      <w:bookmarkStart w:id="278" w:name="_Toc170208935"/>
      <w:bookmarkStart w:id="279" w:name="_Toc172288724"/>
      <w:r>
        <w:t>6</w:t>
      </w:r>
      <w:r w:rsidRPr="007610DC">
        <w:t>.</w:t>
      </w:r>
      <w:r>
        <w:t>1</w:t>
      </w:r>
      <w:r w:rsidRPr="007610DC">
        <w:t>.</w:t>
      </w:r>
      <w:r>
        <w:t>3</w:t>
      </w:r>
      <w:r>
        <w:tab/>
        <w:t>Resource structure and methods</w:t>
      </w:r>
      <w:bookmarkEnd w:id="272"/>
      <w:bookmarkEnd w:id="273"/>
      <w:bookmarkEnd w:id="274"/>
      <w:bookmarkEnd w:id="275"/>
      <w:bookmarkEnd w:id="276"/>
      <w:bookmarkEnd w:id="277"/>
      <w:bookmarkEnd w:id="278"/>
      <w:bookmarkEnd w:id="279"/>
    </w:p>
    <w:p w14:paraId="6EED9413" w14:textId="32B693DD" w:rsidR="006333CC" w:rsidRPr="006E6F45" w:rsidRDefault="006333CC" w:rsidP="006333CC">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CAPIF_Publish_Service_API (see </w:t>
      </w:r>
      <w:r w:rsidRPr="006E6F45">
        <w:t>Figure 8.2.2.1-1 in Clause 8.2.2 in 3GPP TS 29.222</w:t>
      </w:r>
      <w:r>
        <w:fldChar w:fldCharType="begin"/>
      </w:r>
      <w:r>
        <w:instrText xml:space="preserve"> REF p29222 \h </w:instrText>
      </w:r>
      <w:r>
        <w:fldChar w:fldCharType="separate"/>
      </w:r>
      <w:r w:rsidR="00AC6549" w:rsidRPr="006E6F45">
        <w:t>[9]</w:t>
      </w:r>
      <w:r>
        <w:fldChar w:fldCharType="end"/>
      </w:r>
      <w:r w:rsidRPr="006E6F45">
        <w:t>).</w:t>
      </w:r>
    </w:p>
    <w:p w14:paraId="2B569CE2" w14:textId="298619A4" w:rsidR="006333CC" w:rsidRPr="006E6F45" w:rsidRDefault="006333CC" w:rsidP="006333CC">
      <w:r w:rsidRPr="006E6F45">
        <w:rPr>
          <w:lang w:eastAsia="zh-CN"/>
        </w:rPr>
        <w:t xml:space="preserve">Table 6.1.3-1 </w:t>
      </w:r>
      <w:r w:rsidRPr="006E6F45">
        <w:t>lists the individual resources defined</w:t>
      </w:r>
      <w:r w:rsidRPr="006E6F45">
        <w:rPr>
          <w:lang w:eastAsia="zh-CN"/>
        </w:rPr>
        <w:t xml:space="preserve"> for the API, </w:t>
      </w:r>
      <w:r w:rsidRPr="006E6F45">
        <w:t xml:space="preserve">the applicable HTTP methods as defined in clause 8.2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r w:rsidRPr="006E6F45">
        <w:t>and the associated service operations.</w:t>
      </w:r>
    </w:p>
    <w:p w14:paraId="3A140912" w14:textId="466302E6" w:rsidR="006333CC" w:rsidRPr="00563934" w:rsidRDefault="006333CC" w:rsidP="006333CC">
      <w:pPr>
        <w:pStyle w:val="TAH"/>
      </w:pPr>
      <w:r>
        <w:t xml:space="preserve">Table </w:t>
      </w:r>
      <w:r>
        <w:rPr>
          <w:lang w:eastAsia="zh-CN"/>
        </w:rPr>
        <w:t>6.1.3</w:t>
      </w:r>
      <w:r>
        <w:t>-</w:t>
      </w:r>
      <w:r w:rsidR="00370E88">
        <w:fldChar w:fldCharType="begin"/>
      </w:r>
      <w:r w:rsidR="00370E88">
        <w:instrText xml:space="preserve"> SEQ tab \* MERGEFORMAT </w:instrText>
      </w:r>
      <w:r w:rsidR="00370E88">
        <w:fldChar w:fldCharType="separate"/>
      </w:r>
      <w:r w:rsidR="00AC6549">
        <w:rPr>
          <w:noProof/>
        </w:rPr>
        <w:t>1</w:t>
      </w:r>
      <w:r w:rsidR="00370E88">
        <w:rPr>
          <w:noProof/>
        </w:rPr>
        <w:fldChar w:fldCharType="end"/>
      </w:r>
      <w:r>
        <w:t xml:space="preserve">:  Resources and methods overview of the </w:t>
      </w:r>
      <w:r w:rsidRPr="00146629">
        <w:t>service registration</w:t>
      </w:r>
      <w:r>
        <w:t xml:space="preserve"> API</w:t>
      </w:r>
    </w:p>
    <w:tbl>
      <w:tblPr>
        <w:tblStyle w:val="TableGrid"/>
        <w:tblW w:w="9209" w:type="dxa"/>
        <w:jc w:val="center"/>
        <w:tblLayout w:type="fixed"/>
        <w:tblLook w:val="04A0" w:firstRow="1" w:lastRow="0" w:firstColumn="1" w:lastColumn="0" w:noHBand="0" w:noVBand="1"/>
      </w:tblPr>
      <w:tblGrid>
        <w:gridCol w:w="2263"/>
        <w:gridCol w:w="1985"/>
        <w:gridCol w:w="2410"/>
        <w:gridCol w:w="2551"/>
      </w:tblGrid>
      <w:tr w:rsidR="006333CC" w14:paraId="2F39E470" w14:textId="77777777" w:rsidTr="006D780E">
        <w:trPr>
          <w:jc w:val="center"/>
        </w:trPr>
        <w:tc>
          <w:tcPr>
            <w:tcW w:w="2263" w:type="dxa"/>
            <w:shd w:val="clear" w:color="auto" w:fill="BFBFBF" w:themeFill="background1" w:themeFillShade="BF"/>
          </w:tcPr>
          <w:p w14:paraId="2DACC2B2" w14:textId="77777777" w:rsidR="006333CC" w:rsidRDefault="006333CC" w:rsidP="00884F7C">
            <w:pPr>
              <w:spacing w:after="0"/>
              <w:rPr>
                <w:rFonts w:ascii="Arial" w:hAnsi="Arial" w:cs="Arial"/>
                <w:b/>
                <w:bCs/>
                <w:sz w:val="18"/>
                <w:szCs w:val="18"/>
              </w:rPr>
            </w:pPr>
            <w:r w:rsidRPr="00132764">
              <w:rPr>
                <w:rFonts w:ascii="Arial" w:hAnsi="Arial" w:cs="Arial"/>
                <w:sz w:val="18"/>
                <w:szCs w:val="18"/>
              </w:rPr>
              <w:br w:type="page"/>
            </w:r>
            <w:r w:rsidRPr="00132764">
              <w:rPr>
                <w:rFonts w:ascii="Arial" w:hAnsi="Arial" w:cs="Arial"/>
                <w:b/>
                <w:bCs/>
                <w:sz w:val="18"/>
                <w:szCs w:val="18"/>
              </w:rPr>
              <w:t>Resource Name</w:t>
            </w:r>
          </w:p>
          <w:p w14:paraId="57B5E142" w14:textId="20284373" w:rsidR="006333CC" w:rsidRPr="00132764" w:rsidRDefault="006333CC" w:rsidP="00884F7C">
            <w:pPr>
              <w:spacing w:after="0"/>
              <w:rPr>
                <w:rFonts w:ascii="Arial" w:hAnsi="Arial" w:cs="Arial"/>
                <w:b/>
                <w:bCs/>
                <w:sz w:val="18"/>
                <w:szCs w:val="18"/>
                <w:lang w:eastAsia="zh-CN"/>
              </w:rPr>
            </w:pP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p>
        </w:tc>
        <w:tc>
          <w:tcPr>
            <w:tcW w:w="1985" w:type="dxa"/>
            <w:shd w:val="clear" w:color="auto" w:fill="BFBFBF" w:themeFill="background1" w:themeFillShade="BF"/>
          </w:tcPr>
          <w:p w14:paraId="778F7C76" w14:textId="77777777" w:rsidR="006333CC" w:rsidRDefault="006333CC" w:rsidP="00884F7C">
            <w:pPr>
              <w:spacing w:after="0"/>
              <w:rPr>
                <w:rFonts w:ascii="Arial" w:hAnsi="Arial" w:cs="Arial"/>
                <w:b/>
                <w:sz w:val="18"/>
                <w:szCs w:val="18"/>
                <w:lang w:eastAsia="zh-CN"/>
              </w:rPr>
            </w:pPr>
            <w:r w:rsidRPr="00132764">
              <w:rPr>
                <w:rFonts w:ascii="Arial" w:hAnsi="Arial" w:cs="Arial"/>
                <w:b/>
                <w:sz w:val="18"/>
                <w:szCs w:val="18"/>
                <w:lang w:eastAsia="zh-CN"/>
              </w:rPr>
              <w:t>Resource URI</w:t>
            </w:r>
          </w:p>
          <w:p w14:paraId="56A6B2C0" w14:textId="5CA2E226" w:rsidR="006333CC" w:rsidRPr="00132764" w:rsidRDefault="006333CC" w:rsidP="00884F7C">
            <w:pPr>
              <w:spacing w:after="0"/>
              <w:rPr>
                <w:rFonts w:ascii="Arial" w:hAnsi="Arial" w:cs="Arial"/>
                <w:b/>
                <w:sz w:val="18"/>
                <w:szCs w:val="18"/>
                <w:lang w:eastAsia="zh-CN"/>
              </w:rPr>
            </w:pPr>
            <w:r>
              <w:rPr>
                <w:rFonts w:ascii="Arial" w:hAnsi="Arial" w:cs="Arial"/>
                <w:b/>
                <w:sz w:val="18"/>
                <w:szCs w:val="18"/>
                <w:lang w:eastAsia="zh-CN"/>
              </w:rPr>
              <w:t xml:space="preserve"> </w:t>
            </w: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p>
        </w:tc>
        <w:tc>
          <w:tcPr>
            <w:tcW w:w="2410" w:type="dxa"/>
            <w:shd w:val="clear" w:color="auto" w:fill="BFBFBF" w:themeFill="background1" w:themeFillShade="BF"/>
          </w:tcPr>
          <w:p w14:paraId="54246191" w14:textId="77777777" w:rsidR="006333CC" w:rsidRDefault="006333CC" w:rsidP="00884F7C">
            <w:pPr>
              <w:spacing w:after="0"/>
              <w:rPr>
                <w:rFonts w:ascii="Arial" w:hAnsi="Arial" w:cs="Arial"/>
                <w:b/>
                <w:sz w:val="18"/>
                <w:szCs w:val="18"/>
                <w:lang w:eastAsia="zh-CN"/>
              </w:rPr>
            </w:pPr>
            <w:r w:rsidRPr="00132764">
              <w:rPr>
                <w:rFonts w:ascii="Arial" w:hAnsi="Arial" w:cs="Arial"/>
                <w:b/>
                <w:sz w:val="18"/>
                <w:szCs w:val="18"/>
                <w:lang w:eastAsia="zh-CN"/>
              </w:rPr>
              <w:t>HTTP method</w:t>
            </w:r>
            <w:r>
              <w:rPr>
                <w:rFonts w:ascii="Arial" w:hAnsi="Arial" w:cs="Arial"/>
                <w:b/>
                <w:sz w:val="18"/>
                <w:szCs w:val="18"/>
                <w:lang w:eastAsia="zh-CN"/>
              </w:rPr>
              <w:t xml:space="preserve"> </w:t>
            </w:r>
          </w:p>
          <w:p w14:paraId="12BFCE25" w14:textId="7B87FC8A" w:rsidR="006333CC" w:rsidRPr="002652A5" w:rsidRDefault="006333CC" w:rsidP="00884F7C">
            <w:pPr>
              <w:spacing w:after="0"/>
              <w:rPr>
                <w:rFonts w:ascii="Arial" w:hAnsi="Arial" w:cs="Arial"/>
                <w:bCs/>
                <w:sz w:val="18"/>
                <w:szCs w:val="18"/>
                <w:lang w:eastAsia="zh-CN"/>
              </w:rPr>
            </w:pPr>
            <w:r w:rsidRPr="002652A5">
              <w:rPr>
                <w:rFonts w:ascii="Arial" w:hAnsi="Arial" w:cs="Arial"/>
                <w:bCs/>
                <w:sz w:val="18"/>
                <w:szCs w:val="18"/>
                <w:lang w:eastAsia="zh-CN"/>
              </w:rPr>
              <w:t xml:space="preserve">3GPP TS 29.222 </w:t>
            </w:r>
            <w:r w:rsidRPr="002652A5">
              <w:rPr>
                <w:rFonts w:ascii="Arial" w:hAnsi="Arial" w:cs="Arial"/>
                <w:bCs/>
                <w:sz w:val="18"/>
                <w:szCs w:val="18"/>
                <w:lang w:eastAsia="zh-CN"/>
              </w:rPr>
              <w:fldChar w:fldCharType="begin"/>
            </w:r>
            <w:r w:rsidRPr="002652A5">
              <w:rPr>
                <w:rFonts w:ascii="Arial" w:hAnsi="Arial" w:cs="Arial"/>
                <w:bCs/>
                <w:sz w:val="18"/>
                <w:szCs w:val="18"/>
                <w:lang w:eastAsia="zh-CN"/>
              </w:rPr>
              <w:instrText xml:space="preserve"> REF p29222 \h  \* MERGEFORMAT </w:instrText>
            </w:r>
            <w:r w:rsidRPr="002652A5">
              <w:rPr>
                <w:rFonts w:ascii="Arial" w:hAnsi="Arial" w:cs="Arial"/>
                <w:bCs/>
                <w:sz w:val="18"/>
                <w:szCs w:val="18"/>
                <w:lang w:eastAsia="zh-CN"/>
              </w:rPr>
            </w:r>
            <w:r w:rsidRPr="002652A5">
              <w:rPr>
                <w:rFonts w:ascii="Arial" w:hAnsi="Arial" w:cs="Arial"/>
                <w:bCs/>
                <w:sz w:val="18"/>
                <w:szCs w:val="18"/>
                <w:lang w:eastAsia="zh-CN"/>
              </w:rPr>
              <w:fldChar w:fldCharType="separate"/>
            </w:r>
            <w:r w:rsidR="00AC6549" w:rsidRPr="00AC6549">
              <w:rPr>
                <w:rFonts w:ascii="Arial" w:hAnsi="Arial" w:cs="Arial"/>
                <w:bCs/>
                <w:sz w:val="18"/>
                <w:szCs w:val="18"/>
                <w:lang w:eastAsia="zh-CN"/>
              </w:rPr>
              <w:t>[9]</w:t>
            </w:r>
            <w:r w:rsidRPr="002652A5">
              <w:rPr>
                <w:rFonts w:ascii="Arial" w:hAnsi="Arial" w:cs="Arial"/>
                <w:bCs/>
                <w:sz w:val="18"/>
                <w:szCs w:val="18"/>
                <w:lang w:eastAsia="zh-CN"/>
              </w:rPr>
              <w:fldChar w:fldCharType="end"/>
            </w:r>
          </w:p>
        </w:tc>
        <w:tc>
          <w:tcPr>
            <w:tcW w:w="2551" w:type="dxa"/>
            <w:shd w:val="clear" w:color="auto" w:fill="BFBFBF" w:themeFill="background1" w:themeFillShade="BF"/>
          </w:tcPr>
          <w:p w14:paraId="63542C71" w14:textId="77777777" w:rsidR="006333CC" w:rsidRPr="00132764" w:rsidRDefault="006333CC" w:rsidP="00884F7C">
            <w:pPr>
              <w:rPr>
                <w:rFonts w:ascii="Arial" w:hAnsi="Arial" w:cs="Arial"/>
                <w:b/>
                <w:sz w:val="18"/>
                <w:szCs w:val="18"/>
                <w:lang w:eastAsia="zh-CN"/>
              </w:rPr>
            </w:pPr>
            <w:r w:rsidRPr="00132764">
              <w:rPr>
                <w:rFonts w:ascii="Arial" w:hAnsi="Arial" w:cs="Arial"/>
                <w:b/>
                <w:sz w:val="18"/>
                <w:szCs w:val="18"/>
                <w:lang w:eastAsia="zh-CN"/>
              </w:rPr>
              <w:t>Service Operation</w:t>
            </w:r>
          </w:p>
        </w:tc>
      </w:tr>
      <w:tr w:rsidR="006333CC" w:rsidRPr="007851D1" w14:paraId="1C04838A" w14:textId="77777777" w:rsidTr="00884F7C">
        <w:trPr>
          <w:jc w:val="center"/>
        </w:trPr>
        <w:tc>
          <w:tcPr>
            <w:tcW w:w="2263" w:type="dxa"/>
            <w:vMerge w:val="restart"/>
          </w:tcPr>
          <w:p w14:paraId="5AFD5A0D" w14:textId="77777777" w:rsidR="006333CC" w:rsidRPr="00B6315A" w:rsidRDefault="006333CC" w:rsidP="00884F7C">
            <w:pPr>
              <w:pStyle w:val="TAL"/>
              <w:rPr>
                <w:rFonts w:cs="Arial"/>
                <w:szCs w:val="18"/>
              </w:rPr>
            </w:pPr>
            <w:r w:rsidRPr="00B6315A">
              <w:rPr>
                <w:rFonts w:cs="Arial"/>
                <w:szCs w:val="18"/>
              </w:rPr>
              <w:t xml:space="preserve">APF published APIs </w:t>
            </w:r>
          </w:p>
          <w:p w14:paraId="44749BDC" w14:textId="77777777" w:rsidR="006333CC" w:rsidRPr="00B6315A" w:rsidRDefault="006333CC" w:rsidP="00884F7C">
            <w:pPr>
              <w:pStyle w:val="TAL"/>
              <w:rPr>
                <w:rFonts w:cs="Arial"/>
                <w:szCs w:val="18"/>
              </w:rPr>
            </w:pPr>
          </w:p>
        </w:tc>
        <w:tc>
          <w:tcPr>
            <w:tcW w:w="1985" w:type="dxa"/>
            <w:vMerge w:val="restart"/>
          </w:tcPr>
          <w:p w14:paraId="488C196B"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rPr>
              <w:t>/{apfId}/service-apis</w:t>
            </w:r>
          </w:p>
        </w:tc>
        <w:tc>
          <w:tcPr>
            <w:tcW w:w="2410" w:type="dxa"/>
          </w:tcPr>
          <w:p w14:paraId="41B7F730"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POST</w:t>
            </w:r>
          </w:p>
        </w:tc>
        <w:tc>
          <w:tcPr>
            <w:tcW w:w="2551" w:type="dxa"/>
          </w:tcPr>
          <w:p w14:paraId="4992B3B2"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Register service API</w:t>
            </w:r>
          </w:p>
        </w:tc>
      </w:tr>
      <w:tr w:rsidR="006333CC" w:rsidRPr="007851D1" w14:paraId="770DCEBE" w14:textId="77777777" w:rsidTr="00884F7C">
        <w:trPr>
          <w:jc w:val="center"/>
        </w:trPr>
        <w:tc>
          <w:tcPr>
            <w:tcW w:w="2263" w:type="dxa"/>
            <w:vMerge/>
          </w:tcPr>
          <w:p w14:paraId="743710BC" w14:textId="77777777" w:rsidR="006333CC" w:rsidRPr="00B6315A" w:rsidRDefault="006333CC" w:rsidP="00884F7C">
            <w:pPr>
              <w:pStyle w:val="TAL"/>
              <w:rPr>
                <w:rFonts w:cs="Arial"/>
                <w:szCs w:val="18"/>
              </w:rPr>
            </w:pPr>
          </w:p>
        </w:tc>
        <w:tc>
          <w:tcPr>
            <w:tcW w:w="1985" w:type="dxa"/>
            <w:vMerge/>
          </w:tcPr>
          <w:p w14:paraId="7F89E0B2" w14:textId="77777777" w:rsidR="006333CC" w:rsidRPr="00B6315A" w:rsidRDefault="006333CC" w:rsidP="00884F7C">
            <w:pPr>
              <w:rPr>
                <w:rFonts w:ascii="Arial" w:hAnsi="Arial" w:cs="Arial"/>
                <w:sz w:val="18"/>
                <w:szCs w:val="18"/>
              </w:rPr>
            </w:pPr>
          </w:p>
        </w:tc>
        <w:tc>
          <w:tcPr>
            <w:tcW w:w="2410" w:type="dxa"/>
          </w:tcPr>
          <w:p w14:paraId="677E1C26"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GET</w:t>
            </w:r>
          </w:p>
        </w:tc>
        <w:tc>
          <w:tcPr>
            <w:tcW w:w="2551" w:type="dxa"/>
          </w:tcPr>
          <w:p w14:paraId="6C0AD803" w14:textId="77777777" w:rsidR="006333CC" w:rsidRPr="00B6315A" w:rsidRDefault="006333CC" w:rsidP="00884F7C">
            <w:pPr>
              <w:rPr>
                <w:rFonts w:ascii="Arial" w:hAnsi="Arial" w:cs="Arial"/>
                <w:sz w:val="18"/>
                <w:szCs w:val="18"/>
                <w:lang w:eastAsia="zh-CN"/>
              </w:rPr>
            </w:pPr>
            <w:r>
              <w:rPr>
                <w:rFonts w:ascii="Arial" w:hAnsi="Arial" w:cs="Arial"/>
                <w:sz w:val="18"/>
                <w:szCs w:val="18"/>
                <w:lang w:eastAsia="zh-CN"/>
              </w:rPr>
              <w:t>Query service APIs</w:t>
            </w:r>
          </w:p>
        </w:tc>
      </w:tr>
      <w:tr w:rsidR="006333CC" w:rsidRPr="007851D1" w14:paraId="166608D8" w14:textId="77777777" w:rsidTr="00884F7C">
        <w:trPr>
          <w:jc w:val="center"/>
        </w:trPr>
        <w:tc>
          <w:tcPr>
            <w:tcW w:w="2263" w:type="dxa"/>
            <w:vMerge w:val="restart"/>
          </w:tcPr>
          <w:p w14:paraId="67C13F57" w14:textId="77777777" w:rsidR="006333CC" w:rsidRPr="00B6315A" w:rsidRDefault="006333CC" w:rsidP="00884F7C">
            <w:pPr>
              <w:pStyle w:val="TAL"/>
              <w:rPr>
                <w:rFonts w:cs="Arial"/>
                <w:szCs w:val="18"/>
              </w:rPr>
            </w:pPr>
            <w:r w:rsidRPr="00B6315A">
              <w:rPr>
                <w:rFonts w:cs="Arial"/>
                <w:szCs w:val="18"/>
              </w:rPr>
              <w:t>Individual APF published API</w:t>
            </w:r>
          </w:p>
        </w:tc>
        <w:tc>
          <w:tcPr>
            <w:tcW w:w="1985" w:type="dxa"/>
            <w:vMerge w:val="restart"/>
          </w:tcPr>
          <w:p w14:paraId="7BA7D13B"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rPr>
              <w:t>/{apfId}/service-apis/{serviceApiId}</w:t>
            </w:r>
          </w:p>
        </w:tc>
        <w:tc>
          <w:tcPr>
            <w:tcW w:w="2410" w:type="dxa"/>
          </w:tcPr>
          <w:p w14:paraId="7012C276"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PUT</w:t>
            </w:r>
          </w:p>
        </w:tc>
        <w:tc>
          <w:tcPr>
            <w:tcW w:w="2551" w:type="dxa"/>
          </w:tcPr>
          <w:p w14:paraId="1ABB16CA"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Update registered service API</w:t>
            </w:r>
          </w:p>
        </w:tc>
      </w:tr>
      <w:tr w:rsidR="006333CC" w:rsidRPr="007851D1" w14:paraId="0071C83A" w14:textId="77777777" w:rsidTr="00884F7C">
        <w:trPr>
          <w:jc w:val="center"/>
        </w:trPr>
        <w:tc>
          <w:tcPr>
            <w:tcW w:w="2263" w:type="dxa"/>
            <w:vMerge/>
          </w:tcPr>
          <w:p w14:paraId="636E088E" w14:textId="77777777" w:rsidR="006333CC" w:rsidRPr="00B6315A" w:rsidRDefault="006333CC" w:rsidP="00884F7C">
            <w:pPr>
              <w:pStyle w:val="TAL"/>
              <w:rPr>
                <w:rFonts w:cs="Arial"/>
                <w:szCs w:val="18"/>
              </w:rPr>
            </w:pPr>
          </w:p>
        </w:tc>
        <w:tc>
          <w:tcPr>
            <w:tcW w:w="1985" w:type="dxa"/>
            <w:vMerge/>
          </w:tcPr>
          <w:p w14:paraId="0F4B115F" w14:textId="77777777" w:rsidR="006333CC" w:rsidRPr="00B6315A" w:rsidRDefault="006333CC" w:rsidP="00884F7C">
            <w:pPr>
              <w:rPr>
                <w:rFonts w:ascii="Arial" w:hAnsi="Arial" w:cs="Arial"/>
                <w:sz w:val="18"/>
                <w:szCs w:val="18"/>
                <w:lang w:eastAsia="zh-CN"/>
              </w:rPr>
            </w:pPr>
          </w:p>
        </w:tc>
        <w:tc>
          <w:tcPr>
            <w:tcW w:w="2410" w:type="dxa"/>
          </w:tcPr>
          <w:p w14:paraId="4DE61E8F"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DELETE</w:t>
            </w:r>
          </w:p>
        </w:tc>
        <w:tc>
          <w:tcPr>
            <w:tcW w:w="2551" w:type="dxa"/>
          </w:tcPr>
          <w:p w14:paraId="102F44DF"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Deregister service API</w:t>
            </w:r>
          </w:p>
        </w:tc>
      </w:tr>
      <w:tr w:rsidR="006333CC" w:rsidRPr="007851D1" w14:paraId="0BC44EBA" w14:textId="77777777" w:rsidTr="00884F7C">
        <w:trPr>
          <w:trHeight w:val="451"/>
          <w:jc w:val="center"/>
        </w:trPr>
        <w:tc>
          <w:tcPr>
            <w:tcW w:w="2263" w:type="dxa"/>
            <w:vMerge/>
          </w:tcPr>
          <w:p w14:paraId="281B08CD" w14:textId="77777777" w:rsidR="006333CC" w:rsidRPr="00B6315A" w:rsidRDefault="006333CC" w:rsidP="00884F7C">
            <w:pPr>
              <w:pStyle w:val="TAL"/>
              <w:rPr>
                <w:rFonts w:cs="Arial"/>
                <w:szCs w:val="18"/>
              </w:rPr>
            </w:pPr>
          </w:p>
        </w:tc>
        <w:tc>
          <w:tcPr>
            <w:tcW w:w="1985" w:type="dxa"/>
            <w:vMerge/>
          </w:tcPr>
          <w:p w14:paraId="302D6F00" w14:textId="77777777" w:rsidR="006333CC" w:rsidRPr="00B6315A" w:rsidRDefault="006333CC" w:rsidP="00884F7C">
            <w:pPr>
              <w:rPr>
                <w:rFonts w:ascii="Arial" w:hAnsi="Arial" w:cs="Arial"/>
                <w:sz w:val="18"/>
                <w:szCs w:val="18"/>
                <w:lang w:eastAsia="zh-CN"/>
              </w:rPr>
            </w:pPr>
          </w:p>
        </w:tc>
        <w:tc>
          <w:tcPr>
            <w:tcW w:w="2410" w:type="dxa"/>
          </w:tcPr>
          <w:p w14:paraId="5A081FC3"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PATCH</w:t>
            </w:r>
          </w:p>
        </w:tc>
        <w:tc>
          <w:tcPr>
            <w:tcW w:w="2551" w:type="dxa"/>
          </w:tcPr>
          <w:p w14:paraId="04B76C59" w14:textId="77777777" w:rsidR="006333CC" w:rsidRPr="00B6315A" w:rsidRDefault="006333CC" w:rsidP="00884F7C">
            <w:pPr>
              <w:rPr>
                <w:rFonts w:ascii="Arial" w:hAnsi="Arial" w:cs="Arial"/>
                <w:sz w:val="18"/>
                <w:szCs w:val="18"/>
                <w:lang w:eastAsia="zh-CN"/>
              </w:rPr>
            </w:pPr>
            <w:r w:rsidRPr="00B6315A">
              <w:rPr>
                <w:rFonts w:ascii="Arial" w:hAnsi="Arial" w:cs="Arial"/>
                <w:sz w:val="18"/>
                <w:szCs w:val="18"/>
                <w:lang w:eastAsia="zh-CN"/>
              </w:rPr>
              <w:t>Partial update registered service API</w:t>
            </w:r>
          </w:p>
        </w:tc>
      </w:tr>
    </w:tbl>
    <w:p w14:paraId="050CF87C" w14:textId="77777777" w:rsidR="006333CC" w:rsidRDefault="006333CC" w:rsidP="006333CC"/>
    <w:p w14:paraId="5DA56863" w14:textId="77777777" w:rsidR="006333CC" w:rsidRDefault="006333CC" w:rsidP="006333CC">
      <w:pPr>
        <w:pStyle w:val="Heading3"/>
      </w:pPr>
      <w:bookmarkStart w:id="280" w:name="_Toc119578565"/>
      <w:bookmarkStart w:id="281" w:name="_Toc119578622"/>
      <w:bookmarkStart w:id="282" w:name="_Toc136353236"/>
      <w:bookmarkStart w:id="283" w:name="_Toc136353332"/>
      <w:bookmarkStart w:id="284" w:name="_Toc151469567"/>
      <w:bookmarkStart w:id="285" w:name="_Toc160204904"/>
      <w:bookmarkStart w:id="286" w:name="_Toc170208936"/>
      <w:bookmarkStart w:id="287" w:name="_Toc172288725"/>
      <w:r>
        <w:t>6</w:t>
      </w:r>
      <w:r w:rsidRPr="007610DC">
        <w:t>.</w:t>
      </w:r>
      <w:r>
        <w:t>1</w:t>
      </w:r>
      <w:r w:rsidRPr="007610DC">
        <w:t>.</w:t>
      </w:r>
      <w:r>
        <w:t>4</w:t>
      </w:r>
      <w:r>
        <w:tab/>
        <w:t>Service operations</w:t>
      </w:r>
      <w:bookmarkEnd w:id="280"/>
      <w:bookmarkEnd w:id="281"/>
      <w:bookmarkEnd w:id="282"/>
      <w:bookmarkEnd w:id="283"/>
      <w:bookmarkEnd w:id="284"/>
      <w:bookmarkEnd w:id="285"/>
      <w:bookmarkEnd w:id="286"/>
      <w:bookmarkEnd w:id="287"/>
    </w:p>
    <w:p w14:paraId="2DA298C6" w14:textId="77777777" w:rsidR="006333CC" w:rsidRPr="00132764" w:rsidRDefault="006333CC" w:rsidP="006333CC">
      <w:pPr>
        <w:pStyle w:val="Heading4"/>
      </w:pPr>
      <w:r w:rsidRPr="00280CB7">
        <w:t>6.</w:t>
      </w:r>
      <w:r>
        <w:t>1</w:t>
      </w:r>
      <w:r w:rsidRPr="00280CB7">
        <w:t>.4.1</w:t>
      </w:r>
      <w:r>
        <w:tab/>
      </w:r>
      <w:r w:rsidRPr="00132764">
        <w:t>Register service API</w:t>
      </w:r>
    </w:p>
    <w:p w14:paraId="51CBB29B" w14:textId="77777777" w:rsidR="006333CC" w:rsidRPr="00587332" w:rsidRDefault="006333CC" w:rsidP="006333CC">
      <w:pPr>
        <w:pStyle w:val="Heading5"/>
      </w:pPr>
      <w:r w:rsidRPr="00587332">
        <w:t>6.</w:t>
      </w:r>
      <w:r>
        <w:t>1</w:t>
      </w:r>
      <w:r w:rsidRPr="00587332">
        <w:t>.4.1.1</w:t>
      </w:r>
      <w:r>
        <w:tab/>
      </w:r>
      <w:r w:rsidRPr="00132764">
        <w:t xml:space="preserve">Operation definition </w:t>
      </w:r>
    </w:p>
    <w:p w14:paraId="0E8FB383" w14:textId="77777777" w:rsidR="006333CC" w:rsidRPr="006E6F45" w:rsidRDefault="006333CC" w:rsidP="006333CC">
      <w:r w:rsidRPr="006E6F45">
        <w:rPr>
          <w:lang w:val="en-GB"/>
        </w:rPr>
        <w:t xml:space="preserve">A Service Producer uses the </w:t>
      </w:r>
      <w:r w:rsidRPr="006E6F45">
        <w:rPr>
          <w:lang w:eastAsia="zh-CN"/>
        </w:rPr>
        <w:t xml:space="preserve">Register service API operation as API Consumer to register with the API Producer service APIs for services it is capable of producing. </w:t>
      </w:r>
    </w:p>
    <w:p w14:paraId="39E65BD7" w14:textId="77777777" w:rsidR="006333CC" w:rsidRPr="006E6F45" w:rsidRDefault="006333CC" w:rsidP="006333CC">
      <w:r w:rsidRPr="006E6F45">
        <w:t>The operation is based on HTTP POST.</w:t>
      </w:r>
    </w:p>
    <w:p w14:paraId="555E2A3C" w14:textId="77777777" w:rsidR="006333CC" w:rsidRDefault="006333CC" w:rsidP="0037655D">
      <w:pPr>
        <w:pStyle w:val="PlantUML"/>
      </w:pPr>
      <w:r>
        <w:t>@startuml</w:t>
      </w:r>
    </w:p>
    <w:p w14:paraId="1887258D" w14:textId="77777777" w:rsidR="006333CC" w:rsidRDefault="006333CC" w:rsidP="0037655D">
      <w:pPr>
        <w:pStyle w:val="PlantUML"/>
      </w:pPr>
      <w:r>
        <w:t>autonumber</w:t>
      </w:r>
    </w:p>
    <w:p w14:paraId="13B85F54" w14:textId="61089F78" w:rsidR="006333CC" w:rsidRDefault="006333CC" w:rsidP="0037655D">
      <w:pPr>
        <w:pStyle w:val="PlantUML"/>
      </w:pPr>
      <w:r>
        <w:t xml:space="preserve">participant </w:t>
      </w:r>
      <w:r w:rsidR="00E753D3">
        <w:t>“</w:t>
      </w:r>
      <w:r>
        <w:t>API Consumer</w:t>
      </w:r>
      <w:r w:rsidR="00E753D3">
        <w:t>“</w:t>
      </w:r>
      <w:r>
        <w:t xml:space="preserve"> as cons</w:t>
      </w:r>
    </w:p>
    <w:p w14:paraId="232DC979" w14:textId="26523DF9" w:rsidR="006333CC" w:rsidRDefault="006333CC" w:rsidP="0037655D">
      <w:pPr>
        <w:pStyle w:val="PlantUML"/>
      </w:pPr>
      <w:r>
        <w:t xml:space="preserve">participant </w:t>
      </w:r>
      <w:r w:rsidR="00E753D3">
        <w:t>“</w:t>
      </w:r>
      <w:r>
        <w:t>API Producer</w:t>
      </w:r>
      <w:r w:rsidR="00E753D3">
        <w:t>“</w:t>
      </w:r>
      <w:r>
        <w:t xml:space="preserve"> as prod</w:t>
      </w:r>
    </w:p>
    <w:p w14:paraId="2E96E406" w14:textId="77777777" w:rsidR="006333CC" w:rsidRDefault="006333CC" w:rsidP="0037655D">
      <w:pPr>
        <w:pStyle w:val="PlantUML"/>
      </w:pPr>
      <w:r>
        <w:t>cons -&gt;&gt; prod : POST …/{apfId}/service-apis (ServiceAPIDescription)</w:t>
      </w:r>
    </w:p>
    <w:p w14:paraId="6DB69571" w14:textId="77777777" w:rsidR="006333CC" w:rsidRDefault="006333CC" w:rsidP="0037655D">
      <w:pPr>
        <w:pStyle w:val="PlantUML"/>
      </w:pPr>
      <w:r>
        <w:t>prod --&gt;&gt; cons : 201 Created (ServiceAPIDescription)</w:t>
      </w:r>
    </w:p>
    <w:p w14:paraId="108FF309" w14:textId="77777777" w:rsidR="006333CC" w:rsidRPr="002401DF" w:rsidRDefault="006333CC" w:rsidP="0037655D">
      <w:pPr>
        <w:pStyle w:val="PlantUML"/>
      </w:pPr>
      <w:r>
        <w:t>@enduml</w:t>
      </w:r>
    </w:p>
    <w:p w14:paraId="530CD65F" w14:textId="76883BBE" w:rsidR="00E645D9" w:rsidRDefault="001D15AE" w:rsidP="00531F1A">
      <w:pPr>
        <w:pStyle w:val="FL"/>
      </w:pPr>
      <w:r>
        <w:rPr>
          <w:noProof/>
        </w:rPr>
        <w:drawing>
          <wp:inline distT="0" distB="0" distL="0" distR="0" wp14:anchorId="6368CC6D" wp14:editId="5C3F1685">
            <wp:extent cx="4229100" cy="1457325"/>
            <wp:effectExtent l="0" t="0" r="0" b="9525"/>
            <wp:docPr id="45" name="Picture 4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45" descr="Generated by PlantUML"/>
                    <pic:cNvPicPr/>
                  </pic:nvPicPr>
                  <pic:blipFill>
                    <a:blip r:embed="rId17">
                      <a:extLst>
                        <a:ext uri="{28A0092B-C50C-407E-A947-70E740481C1C}">
                          <a14:useLocalDpi xmlns:a14="http://schemas.microsoft.com/office/drawing/2010/main" val="0"/>
                        </a:ext>
                      </a:extLst>
                    </a:blip>
                    <a:stretch>
                      <a:fillRect/>
                    </a:stretch>
                  </pic:blipFill>
                  <pic:spPr>
                    <a:xfrm>
                      <a:off x="0" y="0"/>
                      <a:ext cx="4229100" cy="1457325"/>
                    </a:xfrm>
                    <a:prstGeom prst="rect">
                      <a:avLst/>
                    </a:prstGeom>
                  </pic:spPr>
                </pic:pic>
              </a:graphicData>
            </a:graphic>
          </wp:inline>
        </w:drawing>
      </w:r>
    </w:p>
    <w:p w14:paraId="06EBB734" w14:textId="1EA1EF0D" w:rsidR="006333CC" w:rsidRDefault="006333CC" w:rsidP="006333CC">
      <w:pPr>
        <w:pStyle w:val="TF"/>
      </w:pPr>
      <w:r>
        <w:t xml:space="preserve">Figure </w:t>
      </w:r>
      <w:r>
        <w:rPr>
          <w:lang w:eastAsia="zh-CN"/>
        </w:rPr>
        <w:t>6.1.4.1.1</w:t>
      </w:r>
      <w:r>
        <w:rPr>
          <w:noProof/>
        </w:rPr>
        <w:t>-1</w:t>
      </w:r>
      <w:r>
        <w:t xml:space="preserve">: </w:t>
      </w:r>
      <w:r>
        <w:rPr>
          <w:lang w:eastAsia="zh-CN"/>
        </w:rPr>
        <w:t xml:space="preserve">Register service API </w:t>
      </w:r>
      <w:r>
        <w:t xml:space="preserve">operation. </w:t>
      </w:r>
    </w:p>
    <w:p w14:paraId="1BE0086E" w14:textId="77777777" w:rsidR="006333CC" w:rsidRPr="006E6F45" w:rsidRDefault="006333CC" w:rsidP="001645C5">
      <w:r w:rsidRPr="006E6F45">
        <w:t>The service operation is as follows:</w:t>
      </w:r>
    </w:p>
    <w:p w14:paraId="7CB022D3" w14:textId="52A77004" w:rsidR="006333CC" w:rsidRPr="006E6F45" w:rsidRDefault="006333CC" w:rsidP="00887547">
      <w:pPr>
        <w:pStyle w:val="ListParagraph"/>
        <w:numPr>
          <w:ilvl w:val="0"/>
          <w:numId w:val="57"/>
        </w:numPr>
      </w:pPr>
      <w:r w:rsidRPr="006E6F45">
        <w:t>The API Consumer shall send an HTTP POST request to the API Producer</w:t>
      </w:r>
      <w:r w:rsidR="00DB4FF8">
        <w:t xml:space="preserve">. The target URI shall identify the resource (.../{apfId}/service-apis/) under which </w:t>
      </w:r>
      <w:r w:rsidR="00DB4FF8" w:rsidRPr="006E6F45">
        <w:t>the new registration is requested to be created</w:t>
      </w:r>
      <w:r w:rsidR="00DB4FF8">
        <w:t>. The message content shall carry a ServiceAPIDescription structure</w:t>
      </w:r>
      <w:r w:rsidR="00486599">
        <w:t>.</w:t>
      </w:r>
      <w:r w:rsidRPr="006E6F45">
        <w:t xml:space="preserve"> The API Producer shall process the message content received in the HTTP POST message and determine if the request sent by the API Consumer is authorized or not. </w:t>
      </w:r>
    </w:p>
    <w:p w14:paraId="0C34E1B5" w14:textId="50CC54BB" w:rsidR="006333CC" w:rsidRPr="006E6F45" w:rsidRDefault="006333CC" w:rsidP="00887547">
      <w:pPr>
        <w:pStyle w:val="ListParagraph"/>
        <w:numPr>
          <w:ilvl w:val="0"/>
          <w:numId w:val="57"/>
        </w:numPr>
      </w:pPr>
      <w:r w:rsidRPr="006E6F45">
        <w:t xml:space="preserve">The API Producer shall generate the service API identifier and construct the URI for the created resource. The API Producer shall return the HTTP POST response. On success </w:t>
      </w:r>
      <w:r w:rsidR="00E753D3">
        <w:t>“</w:t>
      </w:r>
      <w:r w:rsidRPr="006E6F45">
        <w:t>201 Created</w:t>
      </w:r>
      <w:r w:rsidR="00E753D3">
        <w:t>“</w:t>
      </w:r>
      <w:r w:rsidRPr="006E6F45">
        <w:t xml:space="preserve"> shall be returned. </w:t>
      </w:r>
      <w:r w:rsidR="00DB5C1F" w:rsidRPr="006E6F45">
        <w:t xml:space="preserve">The </w:t>
      </w:r>
      <w:r w:rsidR="00E753D3">
        <w:t>“</w:t>
      </w:r>
      <w:r w:rsidR="00DB5C1F" w:rsidRPr="006E6F45">
        <w:t>Location</w:t>
      </w:r>
      <w:r w:rsidR="00E753D3">
        <w:t>“</w:t>
      </w:r>
      <w:r w:rsidR="00DB5C1F" w:rsidRPr="006E6F45">
        <w:t xml:space="preserve"> header shall be present and shall carry the URI of the new registration resource.  </w:t>
      </w:r>
      <w:r w:rsidRPr="006E6F45">
        <w:t xml:space="preserve">The message </w:t>
      </w:r>
      <w:r w:rsidR="002A70C8">
        <w:t>content</w:t>
      </w:r>
      <w:r w:rsidR="002A70C8" w:rsidRPr="006E6F45">
        <w:t xml:space="preserve"> </w:t>
      </w:r>
      <w:r w:rsidR="00DB5C1F">
        <w:t xml:space="preserve">shall </w:t>
      </w:r>
      <w:r w:rsidRPr="006E6F45">
        <w:t>carr</w:t>
      </w:r>
      <w:r w:rsidR="00DB5C1F">
        <w:t>y</w:t>
      </w:r>
      <w:r w:rsidRPr="006E6F45">
        <w:t xml:space="preserve"> the registered service </w:t>
      </w:r>
      <w:r>
        <w:t>API description</w:t>
      </w:r>
      <w:r w:rsidRPr="006E6F45">
        <w:t>. On failure, the appropriate error code shall be returned, and the message response body may contain additional error information.</w:t>
      </w:r>
    </w:p>
    <w:p w14:paraId="63C38357" w14:textId="593020F7" w:rsidR="006333CC" w:rsidRDefault="006333CC" w:rsidP="006333CC">
      <w:pPr>
        <w:pStyle w:val="Heading5"/>
        <w:ind w:left="1008" w:hanging="1008"/>
      </w:pPr>
      <w:r w:rsidRPr="006D420F">
        <w:t>6.</w:t>
      </w:r>
      <w:r>
        <w:t>1</w:t>
      </w:r>
      <w:r w:rsidRPr="006D420F">
        <w:t>.</w:t>
      </w:r>
      <w:r w:rsidRPr="00E43A3F">
        <w:t>4</w:t>
      </w:r>
      <w:r w:rsidRPr="006D420F">
        <w:t>.</w:t>
      </w:r>
      <w:r>
        <w:t>1.</w:t>
      </w:r>
      <w:r w:rsidRPr="006D420F">
        <w:t>2</w:t>
      </w:r>
      <w:r>
        <w:tab/>
      </w:r>
      <w:r w:rsidRPr="006D420F">
        <w:t>Referenced procedures.</w:t>
      </w:r>
    </w:p>
    <w:p w14:paraId="5E928F59" w14:textId="77777777" w:rsidR="006333CC" w:rsidRPr="00433A5A" w:rsidRDefault="006333CC" w:rsidP="006333CC">
      <w:pPr>
        <w:pStyle w:val="Heading6"/>
        <w:rPr>
          <w:rFonts w:cs="Arial"/>
          <w:sz w:val="22"/>
          <w:szCs w:val="22"/>
        </w:rPr>
      </w:pPr>
      <w:r w:rsidRPr="00793F9B">
        <w:t>6.</w:t>
      </w:r>
      <w:r>
        <w:t>1</w:t>
      </w:r>
      <w:r w:rsidRPr="00793F9B">
        <w:t>.4.1.2.1</w:t>
      </w:r>
      <w:r>
        <w:tab/>
        <w:t>Register service procedure</w:t>
      </w:r>
    </w:p>
    <w:p w14:paraId="37923501" w14:textId="250F5D99" w:rsidR="006333CC" w:rsidRPr="006E6F45" w:rsidRDefault="006333CC" w:rsidP="006333CC">
      <w:r w:rsidRPr="006E6F45">
        <w:rPr>
          <w:lang w:val="en-GB"/>
        </w:rPr>
        <w:t xml:space="preserve">The </w:t>
      </w:r>
      <w:r w:rsidRPr="006E6F45">
        <w:rPr>
          <w:lang w:eastAsia="zh-CN"/>
        </w:rPr>
        <w:t xml:space="preserve">Register service API operation </w:t>
      </w:r>
      <w:r w:rsidRPr="006E6F45">
        <w:rPr>
          <w:lang w:val="en-GB"/>
        </w:rPr>
        <w:t xml:space="preserve">illustrated in figure </w:t>
      </w:r>
      <w:r w:rsidRPr="006E6F45">
        <w:rPr>
          <w:lang w:eastAsia="zh-CN"/>
        </w:rPr>
        <w:t xml:space="preserve">6.1.4.1.1-1 </w:t>
      </w:r>
      <w:r w:rsidRPr="006E6F45">
        <w:rPr>
          <w:lang w:val="en-GB" w:eastAsia="zh-CN"/>
        </w:rPr>
        <w:t xml:space="preserve">is based on the </w:t>
      </w:r>
      <w:r w:rsidRPr="006E6F45">
        <w:rPr>
          <w:lang w:val="en-GB"/>
        </w:rPr>
        <w:t xml:space="preserve">Register service procedure defined in </w:t>
      </w:r>
      <w:r>
        <w:rPr>
          <w:lang w:val="en-GB"/>
        </w:rPr>
        <w:t xml:space="preserve">         </w:t>
      </w:r>
      <w:r w:rsidRPr="006E6F45">
        <w:rPr>
          <w:lang w:val="en-GB"/>
        </w:rPr>
        <w:t>O-RAN TS R1GAP</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r w:rsidRPr="006E6F45" w:rsidDel="008472D8">
        <w:rPr>
          <w:lang w:val="en-GB"/>
        </w:rPr>
        <w:t xml:space="preserve"> </w:t>
      </w:r>
    </w:p>
    <w:p w14:paraId="7F0841E0" w14:textId="62967E78" w:rsidR="006333CC" w:rsidRDefault="006333CC" w:rsidP="006333CC">
      <w:pPr>
        <w:pStyle w:val="Heading4"/>
        <w:ind w:left="864" w:hanging="864"/>
        <w:rPr>
          <w:lang w:eastAsia="zh-CN"/>
        </w:rPr>
      </w:pPr>
      <w:r>
        <w:t>6.1.4.2</w:t>
      </w:r>
      <w:r>
        <w:tab/>
        <w:t xml:space="preserve">Update </w:t>
      </w:r>
      <w:r>
        <w:rPr>
          <w:lang w:eastAsia="zh-CN"/>
        </w:rPr>
        <w:t>registered service API.</w:t>
      </w:r>
    </w:p>
    <w:p w14:paraId="7AD41865" w14:textId="77777777" w:rsidR="006333CC" w:rsidRDefault="006333CC" w:rsidP="006333CC">
      <w:pPr>
        <w:pStyle w:val="Heading5"/>
      </w:pPr>
      <w:r>
        <w:t xml:space="preserve">6.1.4.2.1 </w:t>
      </w:r>
      <w:r w:rsidRPr="00132764">
        <w:t>Operation definition</w:t>
      </w:r>
    </w:p>
    <w:p w14:paraId="35B8DBCB" w14:textId="77777777" w:rsidR="006333CC" w:rsidRPr="006E6F45" w:rsidRDefault="006333CC" w:rsidP="006333CC">
      <w:r w:rsidRPr="006E6F45">
        <w:t xml:space="preserve">A Service Producer uses the Update </w:t>
      </w:r>
      <w:r w:rsidRPr="006E6F45">
        <w:rPr>
          <w:lang w:eastAsia="zh-CN"/>
        </w:rPr>
        <w:t>registered service API operation as API Consumer to update a complete service API registration with the API Producer.</w:t>
      </w:r>
    </w:p>
    <w:p w14:paraId="0FD4D364" w14:textId="77777777" w:rsidR="006333CC" w:rsidRPr="006E6F45" w:rsidRDefault="006333CC" w:rsidP="006333CC">
      <w:r w:rsidRPr="006E6F45">
        <w:t xml:space="preserve">The operation is based on HTTP PUT. </w:t>
      </w:r>
    </w:p>
    <w:p w14:paraId="72BE523B" w14:textId="77777777" w:rsidR="006333CC" w:rsidRDefault="006333CC" w:rsidP="0037655D">
      <w:pPr>
        <w:pStyle w:val="PlantUML"/>
      </w:pPr>
      <w:r>
        <w:t>@startuml</w:t>
      </w:r>
    </w:p>
    <w:p w14:paraId="0A659666" w14:textId="77777777" w:rsidR="006333CC" w:rsidRDefault="006333CC" w:rsidP="0037655D">
      <w:pPr>
        <w:pStyle w:val="PlantUML"/>
      </w:pPr>
      <w:r>
        <w:t xml:space="preserve">autonumber </w:t>
      </w:r>
    </w:p>
    <w:p w14:paraId="76478F5C" w14:textId="4A91B79D" w:rsidR="006333CC" w:rsidRDefault="006333CC" w:rsidP="0037655D">
      <w:pPr>
        <w:pStyle w:val="PlantUML"/>
      </w:pPr>
      <w:r>
        <w:t xml:space="preserve">participant </w:t>
      </w:r>
      <w:r w:rsidR="00E753D3">
        <w:t>“</w:t>
      </w:r>
      <w:r>
        <w:t>API Consumer</w:t>
      </w:r>
      <w:r w:rsidR="00E753D3">
        <w:t>“</w:t>
      </w:r>
      <w:r>
        <w:t xml:space="preserve"> as cons </w:t>
      </w:r>
    </w:p>
    <w:p w14:paraId="3253A120" w14:textId="0C1175A2" w:rsidR="006333CC" w:rsidRDefault="006333CC" w:rsidP="0037655D">
      <w:pPr>
        <w:pStyle w:val="PlantUML"/>
      </w:pPr>
      <w:r>
        <w:t xml:space="preserve">participant </w:t>
      </w:r>
      <w:r w:rsidR="00E753D3">
        <w:t>“</w:t>
      </w:r>
      <w:r>
        <w:t>API Producer</w:t>
      </w:r>
      <w:r w:rsidR="00E753D3">
        <w:t>“</w:t>
      </w:r>
      <w:r>
        <w:t xml:space="preserve"> as prod</w:t>
      </w:r>
    </w:p>
    <w:p w14:paraId="4D592742" w14:textId="77777777" w:rsidR="006333CC" w:rsidRDefault="006333CC" w:rsidP="0037655D">
      <w:pPr>
        <w:pStyle w:val="PlantUML"/>
      </w:pPr>
      <w:r>
        <w:t>cons -&gt;&gt; prod : PUT  …/{apfId}/service-apis/{serviceApiId}} (ServiceAPIDescription)</w:t>
      </w:r>
    </w:p>
    <w:p w14:paraId="7043F89F" w14:textId="77777777" w:rsidR="006333CC" w:rsidRDefault="006333CC" w:rsidP="0037655D">
      <w:pPr>
        <w:pStyle w:val="PlantUML"/>
      </w:pPr>
      <w:r>
        <w:t>prod --&gt;&gt; cons : 200 OK (ServiceAPIDescription)</w:t>
      </w:r>
    </w:p>
    <w:p w14:paraId="7AA5F04E" w14:textId="77777777" w:rsidR="006333CC" w:rsidRDefault="006333CC" w:rsidP="0037655D">
      <w:pPr>
        <w:pStyle w:val="PlantUML"/>
      </w:pPr>
      <w:r>
        <w:t>@enduml</w:t>
      </w:r>
    </w:p>
    <w:p w14:paraId="6A1D97D5" w14:textId="7946EC10" w:rsidR="001A4D49" w:rsidRDefault="006333CC" w:rsidP="006333CC">
      <w:pPr>
        <w:pStyle w:val="FL"/>
      </w:pPr>
      <w:r>
        <w:rPr>
          <w:noProof/>
        </w:rPr>
        <w:drawing>
          <wp:inline distT="0" distB="0" distL="0" distR="0" wp14:anchorId="30DB0D90" wp14:editId="3756E871">
            <wp:extent cx="4981575" cy="1457325"/>
            <wp:effectExtent l="0" t="0" r="9525" b="9525"/>
            <wp:docPr id="4" name="Picture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enerated by PlantUML"/>
                    <pic:cNvPicPr/>
                  </pic:nvPicPr>
                  <pic:blipFill>
                    <a:blip r:embed="rId18">
                      <a:extLst>
                        <a:ext uri="{28A0092B-C50C-407E-A947-70E740481C1C}">
                          <a14:useLocalDpi xmlns:a14="http://schemas.microsoft.com/office/drawing/2010/main" val="0"/>
                        </a:ext>
                      </a:extLst>
                    </a:blip>
                    <a:stretch>
                      <a:fillRect/>
                    </a:stretch>
                  </pic:blipFill>
                  <pic:spPr>
                    <a:xfrm>
                      <a:off x="0" y="0"/>
                      <a:ext cx="4981575" cy="1457325"/>
                    </a:xfrm>
                    <a:prstGeom prst="rect">
                      <a:avLst/>
                    </a:prstGeom>
                  </pic:spPr>
                </pic:pic>
              </a:graphicData>
            </a:graphic>
          </wp:inline>
        </w:drawing>
      </w:r>
    </w:p>
    <w:p w14:paraId="2F279DBE" w14:textId="34DE1FAB" w:rsidR="006333CC" w:rsidRDefault="006333CC" w:rsidP="006333CC">
      <w:pPr>
        <w:pStyle w:val="TF"/>
      </w:pPr>
      <w:r>
        <w:t xml:space="preserve">Figure </w:t>
      </w:r>
      <w:r>
        <w:rPr>
          <w:lang w:eastAsia="zh-CN"/>
        </w:rPr>
        <w:t>6.1.4.2.1</w:t>
      </w:r>
      <w:r>
        <w:rPr>
          <w:noProof/>
        </w:rPr>
        <w:t>-1</w:t>
      </w:r>
      <w:r>
        <w:t xml:space="preserve">: </w:t>
      </w:r>
      <w:r>
        <w:rPr>
          <w:lang w:eastAsia="zh-CN"/>
        </w:rPr>
        <w:t xml:space="preserve">Update registered service API </w:t>
      </w:r>
      <w:r>
        <w:t xml:space="preserve">operation. </w:t>
      </w:r>
    </w:p>
    <w:p w14:paraId="1DDB4A1B" w14:textId="77777777" w:rsidR="006333CC" w:rsidRPr="006E6F45" w:rsidRDefault="006333CC" w:rsidP="001645C5">
      <w:r w:rsidRPr="006E6F45">
        <w:t>The service operation is as follows:</w:t>
      </w:r>
    </w:p>
    <w:p w14:paraId="00B6BD9D" w14:textId="4CAC74CA" w:rsidR="006333CC" w:rsidRPr="006E6F45" w:rsidRDefault="006333CC" w:rsidP="00887547">
      <w:pPr>
        <w:pStyle w:val="ListParagraph"/>
        <w:numPr>
          <w:ilvl w:val="0"/>
          <w:numId w:val="58"/>
        </w:numPr>
      </w:pPr>
      <w:r w:rsidRPr="006E6F45">
        <w:t>The API Consumer shall send an HTTP PUT request to the API Producer</w:t>
      </w:r>
      <w:r w:rsidR="000D04B5">
        <w:t>.</w:t>
      </w:r>
      <w:r w:rsidR="000D04B5" w:rsidRPr="000D04B5">
        <w:t xml:space="preserve"> </w:t>
      </w:r>
      <w:r w:rsidR="000D04B5">
        <w:t xml:space="preserve">The target URI shall identify the resource (…/{apfId}/service-apis/{serviceApiId}). </w:t>
      </w:r>
      <w:r w:rsidR="000D04B5" w:rsidRPr="006E6F45">
        <w:t xml:space="preserve"> </w:t>
      </w:r>
      <w:r w:rsidR="000D04B5">
        <w:t xml:space="preserve">The message content shall carry an </w:t>
      </w:r>
      <w:r w:rsidRPr="006E6F45">
        <w:t>updated service API</w:t>
      </w:r>
      <w:r>
        <w:t xml:space="preserve"> description</w:t>
      </w:r>
      <w:r w:rsidRPr="006E6F45">
        <w:t xml:space="preserve">. The API Producer shall determine if the request sent by the API Consumer is authorized or not. </w:t>
      </w:r>
    </w:p>
    <w:p w14:paraId="7D94CE4E" w14:textId="199C9608" w:rsidR="006333CC" w:rsidRPr="006E6F45" w:rsidRDefault="006333CC" w:rsidP="00887547">
      <w:pPr>
        <w:pStyle w:val="ListParagraph"/>
        <w:numPr>
          <w:ilvl w:val="0"/>
          <w:numId w:val="58"/>
        </w:numPr>
      </w:pPr>
      <w:r w:rsidRPr="006E6F45">
        <w:t xml:space="preserve">The API Producer shall return the HTTP PUT response. On success </w:t>
      </w:r>
      <w:r w:rsidR="00E753D3">
        <w:t>“</w:t>
      </w:r>
      <w:r w:rsidRPr="006E6F45">
        <w:t>200 OK</w:t>
      </w:r>
      <w:r w:rsidR="00E753D3">
        <w:t>“</w:t>
      </w:r>
      <w:r w:rsidRPr="006E6F45">
        <w:t xml:space="preserve"> shall be returned. The message content </w:t>
      </w:r>
      <w:r w:rsidR="005E5800">
        <w:t xml:space="preserve">shall </w:t>
      </w:r>
      <w:r w:rsidRPr="006E6F45">
        <w:t>carr</w:t>
      </w:r>
      <w:r w:rsidR="005E5800">
        <w:t>y</w:t>
      </w:r>
      <w:r w:rsidRPr="006E6F45">
        <w:t xml:space="preserve"> the updated service API</w:t>
      </w:r>
      <w:r>
        <w:t xml:space="preserve"> description</w:t>
      </w:r>
      <w:r w:rsidRPr="006E6F45">
        <w:t>. On failure, the appropriate error code shall be returned, and the message response body may contain additional error information.</w:t>
      </w:r>
    </w:p>
    <w:p w14:paraId="2FCBED4F" w14:textId="34B29444" w:rsidR="006333CC" w:rsidRDefault="006333CC" w:rsidP="006333CC">
      <w:pPr>
        <w:pStyle w:val="Heading5"/>
        <w:ind w:left="1008" w:hanging="1008"/>
      </w:pPr>
      <w:r w:rsidRPr="006D420F">
        <w:t>6.</w:t>
      </w:r>
      <w:r>
        <w:t>1</w:t>
      </w:r>
      <w:r w:rsidRPr="006D420F">
        <w:t>.</w:t>
      </w:r>
      <w:r w:rsidRPr="00E43A3F">
        <w:t>4</w:t>
      </w:r>
      <w:r w:rsidRPr="006D420F">
        <w:t>.</w:t>
      </w:r>
      <w:r>
        <w:t>2.</w:t>
      </w:r>
      <w:r w:rsidRPr="006D420F">
        <w:t>2</w:t>
      </w:r>
      <w:r>
        <w:tab/>
      </w:r>
      <w:r w:rsidRPr="006D420F">
        <w:t>Referenced procedures.</w:t>
      </w:r>
    </w:p>
    <w:p w14:paraId="3D5BADBE" w14:textId="77777777" w:rsidR="006333CC" w:rsidRPr="00433A5A" w:rsidRDefault="006333CC" w:rsidP="006333CC">
      <w:pPr>
        <w:pStyle w:val="Heading6"/>
        <w:rPr>
          <w:rFonts w:cs="Arial"/>
          <w:sz w:val="22"/>
          <w:szCs w:val="22"/>
        </w:rPr>
      </w:pPr>
      <w:r w:rsidRPr="00793F9B">
        <w:t>6.</w:t>
      </w:r>
      <w:r>
        <w:t>1</w:t>
      </w:r>
      <w:r w:rsidRPr="00793F9B">
        <w:t>.4.</w:t>
      </w:r>
      <w:r>
        <w:t>2</w:t>
      </w:r>
      <w:r w:rsidRPr="00793F9B">
        <w:t>.2.1</w:t>
      </w:r>
      <w:r>
        <w:tab/>
        <w:t>Update service registration procedure</w:t>
      </w:r>
    </w:p>
    <w:p w14:paraId="012514CA" w14:textId="0D666314" w:rsidR="006333CC" w:rsidRPr="006E6F45" w:rsidRDefault="006333CC" w:rsidP="006333CC">
      <w:pPr>
        <w:pStyle w:val="NO"/>
        <w:ind w:left="0" w:firstLine="0"/>
        <w:rPr>
          <w:lang w:val="en-GB"/>
        </w:rPr>
      </w:pPr>
      <w:r w:rsidRPr="006E6F45">
        <w:rPr>
          <w:lang w:val="en-GB"/>
        </w:rPr>
        <w:t>The Update registered service API operation illustrated in figure 6.1.4.2.1-1 is based on the Update service registration procedure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r w:rsidRPr="006E6F45" w:rsidDel="008472D8">
        <w:rPr>
          <w:lang w:val="en-GB"/>
        </w:rPr>
        <w:t xml:space="preserve"> </w:t>
      </w:r>
    </w:p>
    <w:p w14:paraId="1F557BC6" w14:textId="77777777" w:rsidR="004974F6" w:rsidRDefault="004974F6" w:rsidP="004974F6">
      <w:pPr>
        <w:pStyle w:val="Heading4"/>
        <w:ind w:left="864" w:hanging="864"/>
        <w:rPr>
          <w:lang w:eastAsia="zh-CN"/>
        </w:rPr>
      </w:pPr>
      <w:r>
        <w:t>6.1.4.3</w:t>
      </w:r>
      <w:r>
        <w:tab/>
        <w:t xml:space="preserve">Deregister </w:t>
      </w:r>
      <w:r>
        <w:rPr>
          <w:lang w:eastAsia="zh-CN"/>
        </w:rPr>
        <w:t>service API</w:t>
      </w:r>
    </w:p>
    <w:p w14:paraId="2D7A0EDB" w14:textId="77777777" w:rsidR="004974F6" w:rsidRPr="00587332" w:rsidRDefault="004974F6" w:rsidP="004974F6">
      <w:pPr>
        <w:pStyle w:val="Heading5"/>
        <w:ind w:left="0" w:firstLine="0"/>
      </w:pPr>
      <w:r>
        <w:t xml:space="preserve">6.1.4.3.1 </w:t>
      </w:r>
      <w:r w:rsidRPr="00132764">
        <w:t xml:space="preserve">Operation definition </w:t>
      </w:r>
    </w:p>
    <w:p w14:paraId="3E98BCAD" w14:textId="77777777" w:rsidR="004974F6" w:rsidRPr="006E6F45" w:rsidRDefault="004974F6" w:rsidP="004974F6">
      <w:r w:rsidRPr="006E6F45">
        <w:rPr>
          <w:lang w:val="en-GB"/>
        </w:rPr>
        <w:t xml:space="preserve">A Service Producer uses the Deregister </w:t>
      </w:r>
      <w:r w:rsidRPr="006E6F45">
        <w:rPr>
          <w:lang w:eastAsia="zh-CN"/>
        </w:rPr>
        <w:t>service API operation as API Consumer to deregister a service with the API Producer</w:t>
      </w:r>
    </w:p>
    <w:p w14:paraId="048B1FE1" w14:textId="77777777" w:rsidR="004974F6" w:rsidRPr="006E6F45" w:rsidRDefault="004974F6" w:rsidP="004974F6">
      <w:pPr>
        <w:spacing w:after="180"/>
      </w:pPr>
      <w:r w:rsidRPr="006E6F45">
        <w:t xml:space="preserve">The operation is based on HTTP DELETE. </w:t>
      </w:r>
    </w:p>
    <w:p w14:paraId="6852A4D9" w14:textId="77777777" w:rsidR="004974F6" w:rsidRDefault="004974F6" w:rsidP="0037655D">
      <w:pPr>
        <w:pStyle w:val="PlantUML"/>
      </w:pPr>
      <w:r>
        <w:t>@startuml</w:t>
      </w:r>
    </w:p>
    <w:p w14:paraId="458AF5D1" w14:textId="77777777" w:rsidR="004974F6" w:rsidRDefault="004974F6" w:rsidP="0037655D">
      <w:pPr>
        <w:pStyle w:val="PlantUML"/>
      </w:pPr>
    </w:p>
    <w:p w14:paraId="7F053CB9" w14:textId="77777777" w:rsidR="004974F6" w:rsidRDefault="004974F6" w:rsidP="0037655D">
      <w:pPr>
        <w:pStyle w:val="PlantUML"/>
      </w:pPr>
      <w:r>
        <w:t xml:space="preserve">autonumber </w:t>
      </w:r>
    </w:p>
    <w:p w14:paraId="06F77155" w14:textId="6D17E1F4" w:rsidR="004974F6" w:rsidRDefault="004974F6" w:rsidP="0037655D">
      <w:pPr>
        <w:pStyle w:val="PlantUML"/>
      </w:pPr>
      <w:r>
        <w:t xml:space="preserve">participant </w:t>
      </w:r>
      <w:r w:rsidR="00E753D3">
        <w:t>“</w:t>
      </w:r>
      <w:r>
        <w:t>API Consumer</w:t>
      </w:r>
      <w:r w:rsidR="00E753D3">
        <w:t>“</w:t>
      </w:r>
      <w:r>
        <w:t xml:space="preserve"> as cons </w:t>
      </w:r>
    </w:p>
    <w:p w14:paraId="5DC3818D" w14:textId="77777777" w:rsidR="004974F6" w:rsidRDefault="004974F6" w:rsidP="0037655D">
      <w:pPr>
        <w:pStyle w:val="PlantUML"/>
      </w:pPr>
    </w:p>
    <w:p w14:paraId="304DD67D" w14:textId="7749252E" w:rsidR="004974F6" w:rsidRDefault="004974F6" w:rsidP="0037655D">
      <w:pPr>
        <w:pStyle w:val="PlantUML"/>
      </w:pPr>
      <w:r>
        <w:t xml:space="preserve">participant </w:t>
      </w:r>
      <w:r w:rsidR="00E753D3">
        <w:t>“</w:t>
      </w:r>
      <w:r>
        <w:t>API Producer</w:t>
      </w:r>
      <w:r w:rsidR="00E753D3">
        <w:t>“</w:t>
      </w:r>
      <w:r>
        <w:t xml:space="preserve"> as prod</w:t>
      </w:r>
    </w:p>
    <w:p w14:paraId="352A5233" w14:textId="77777777" w:rsidR="004974F6" w:rsidRDefault="004974F6" w:rsidP="0037655D">
      <w:pPr>
        <w:pStyle w:val="PlantUML"/>
      </w:pPr>
    </w:p>
    <w:p w14:paraId="33A051BC" w14:textId="77777777" w:rsidR="004974F6" w:rsidRDefault="004974F6" w:rsidP="0037655D">
      <w:pPr>
        <w:pStyle w:val="PlantUML"/>
      </w:pPr>
      <w:r>
        <w:t>cons -&gt;&gt; prod : DELETE  …/{apfId}/service-apis/{serviceApiId}</w:t>
      </w:r>
    </w:p>
    <w:p w14:paraId="286C5FA8" w14:textId="77777777" w:rsidR="004974F6" w:rsidRDefault="004974F6" w:rsidP="0037655D">
      <w:pPr>
        <w:pStyle w:val="PlantUML"/>
      </w:pPr>
      <w:r>
        <w:t xml:space="preserve">prod --&gt;&gt; cons : 204 No Content </w:t>
      </w:r>
    </w:p>
    <w:p w14:paraId="609E7902" w14:textId="77777777" w:rsidR="004974F6" w:rsidRDefault="004974F6" w:rsidP="0037655D">
      <w:pPr>
        <w:pStyle w:val="PlantUML"/>
      </w:pPr>
      <w:r>
        <w:t>@enduml</w:t>
      </w:r>
    </w:p>
    <w:p w14:paraId="285FAD56" w14:textId="1EF4E07D" w:rsidR="006333CC" w:rsidRDefault="004974F6" w:rsidP="004974F6">
      <w:pPr>
        <w:pStyle w:val="FL"/>
      </w:pPr>
      <w:r>
        <w:rPr>
          <w:noProof/>
        </w:rPr>
        <w:drawing>
          <wp:inline distT="0" distB="0" distL="0" distR="0" wp14:anchorId="3354D21C" wp14:editId="26131EB1">
            <wp:extent cx="3848100" cy="1457325"/>
            <wp:effectExtent l="0" t="0" r="0" b="9525"/>
            <wp:docPr id="5" name="Picture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enerated by PlantUML"/>
                    <pic:cNvPicPr/>
                  </pic:nvPicPr>
                  <pic:blipFill>
                    <a:blip r:embed="rId19">
                      <a:extLst>
                        <a:ext uri="{28A0092B-C50C-407E-A947-70E740481C1C}">
                          <a14:useLocalDpi xmlns:a14="http://schemas.microsoft.com/office/drawing/2010/main" val="0"/>
                        </a:ext>
                      </a:extLst>
                    </a:blip>
                    <a:stretch>
                      <a:fillRect/>
                    </a:stretch>
                  </pic:blipFill>
                  <pic:spPr>
                    <a:xfrm>
                      <a:off x="0" y="0"/>
                      <a:ext cx="3848100" cy="1457325"/>
                    </a:xfrm>
                    <a:prstGeom prst="rect">
                      <a:avLst/>
                    </a:prstGeom>
                  </pic:spPr>
                </pic:pic>
              </a:graphicData>
            </a:graphic>
          </wp:inline>
        </w:drawing>
      </w:r>
    </w:p>
    <w:p w14:paraId="0804B64D" w14:textId="2F840926" w:rsidR="004974F6" w:rsidRDefault="004974F6" w:rsidP="004974F6">
      <w:pPr>
        <w:pStyle w:val="TF"/>
      </w:pPr>
      <w:r>
        <w:t xml:space="preserve">Figure </w:t>
      </w:r>
      <w:r>
        <w:rPr>
          <w:lang w:eastAsia="zh-CN"/>
        </w:rPr>
        <w:t>6.1.4.3.1</w:t>
      </w:r>
      <w:r>
        <w:rPr>
          <w:noProof/>
        </w:rPr>
        <w:t>-1</w:t>
      </w:r>
      <w:r>
        <w:t xml:space="preserve">: </w:t>
      </w:r>
      <w:r>
        <w:rPr>
          <w:lang w:eastAsia="zh-CN"/>
        </w:rPr>
        <w:t xml:space="preserve">Deregister service API </w:t>
      </w:r>
      <w:r>
        <w:t xml:space="preserve">operation. </w:t>
      </w:r>
    </w:p>
    <w:p w14:paraId="37D256E1" w14:textId="77777777" w:rsidR="004974F6" w:rsidRPr="006E6F45" w:rsidRDefault="004974F6" w:rsidP="001645C5">
      <w:r w:rsidRPr="006E6F45">
        <w:t>The service operation is as follows:</w:t>
      </w:r>
    </w:p>
    <w:p w14:paraId="1B5BC457" w14:textId="712B35F6" w:rsidR="004974F6" w:rsidRPr="006E6F45" w:rsidRDefault="004974F6" w:rsidP="00887547">
      <w:pPr>
        <w:pStyle w:val="ListParagraph"/>
        <w:numPr>
          <w:ilvl w:val="0"/>
          <w:numId w:val="59"/>
        </w:numPr>
      </w:pPr>
      <w:r w:rsidRPr="006E6F45">
        <w:t>To deregister a service, The API Consumer shall send an HTTP DELETE</w:t>
      </w:r>
      <w:r w:rsidR="00D47144">
        <w:t>.</w:t>
      </w:r>
      <w:r w:rsidRPr="006E6F45">
        <w:t xml:space="preserve"> request to the API Producer </w:t>
      </w:r>
      <w:r w:rsidR="00F3374D">
        <w:t>.</w:t>
      </w:r>
      <w:r w:rsidR="00F3374D" w:rsidRPr="00F3374D">
        <w:t xml:space="preserve"> </w:t>
      </w:r>
      <w:r w:rsidR="00F3374D">
        <w:t>The target URI shall identify the resource to be deleted (…/{apfId}/service-apis/{serviceApiId}</w:t>
      </w:r>
      <w:r w:rsidRPr="006E6F45">
        <w:t xml:space="preserve">. The API Producer shall process the message content received in the HTTP DELETE message and determine if the request sent by the API Consumer is authorized or not. </w:t>
      </w:r>
    </w:p>
    <w:p w14:paraId="2A8805D7" w14:textId="7311AA11" w:rsidR="004974F6" w:rsidRPr="006E6F45" w:rsidRDefault="004974F6" w:rsidP="00887547">
      <w:pPr>
        <w:pStyle w:val="ListParagraph"/>
        <w:numPr>
          <w:ilvl w:val="0"/>
          <w:numId w:val="59"/>
        </w:numPr>
      </w:pPr>
      <w:r w:rsidRPr="006E6F45">
        <w:t xml:space="preserve">The API Producer shall return the HTTP DELETE response. On success </w:t>
      </w:r>
      <w:r w:rsidR="00E753D3">
        <w:t>“</w:t>
      </w:r>
      <w:r w:rsidRPr="006E6F45">
        <w:t>204 No Content</w:t>
      </w:r>
      <w:r w:rsidR="00E753D3">
        <w:t>“</w:t>
      </w:r>
      <w:r w:rsidRPr="006E6F45">
        <w:t xml:space="preserve"> shall be</w:t>
      </w:r>
      <w:r w:rsidRPr="006E6F45">
        <w:rPr>
          <w:strike/>
        </w:rPr>
        <w:t xml:space="preserve"> </w:t>
      </w:r>
      <w:r w:rsidRPr="006E6F45">
        <w:t>returned. On failure, the appropriate error code shall be returned, and the message response body may contain additional error information.</w:t>
      </w:r>
    </w:p>
    <w:p w14:paraId="64C87E62" w14:textId="77777777" w:rsidR="004974F6" w:rsidRDefault="004974F6" w:rsidP="004974F6">
      <w:pPr>
        <w:pStyle w:val="Heading5"/>
        <w:ind w:left="1008" w:hanging="1008"/>
      </w:pPr>
      <w:bookmarkStart w:id="288" w:name="_Hlk119510343"/>
      <w:r w:rsidRPr="006D420F">
        <w:t>6.</w:t>
      </w:r>
      <w:r>
        <w:t>1</w:t>
      </w:r>
      <w:r w:rsidRPr="006D420F">
        <w:t>.</w:t>
      </w:r>
      <w:r w:rsidRPr="00E43A3F">
        <w:t>4</w:t>
      </w:r>
      <w:r w:rsidRPr="006D420F">
        <w:t>.</w:t>
      </w:r>
      <w:r>
        <w:t>3.</w:t>
      </w:r>
      <w:r w:rsidRPr="006D420F">
        <w:t>2</w:t>
      </w:r>
      <w:r w:rsidRPr="006D420F">
        <w:tab/>
        <w:t>Referenced procedures</w:t>
      </w:r>
    </w:p>
    <w:bookmarkEnd w:id="288"/>
    <w:p w14:paraId="7AA553C8" w14:textId="77777777" w:rsidR="004974F6" w:rsidRPr="00433A5A" w:rsidRDefault="004974F6" w:rsidP="004974F6">
      <w:pPr>
        <w:pStyle w:val="Heading6"/>
        <w:ind w:left="1152" w:hanging="1152"/>
        <w:rPr>
          <w:rFonts w:cs="Arial"/>
          <w:sz w:val="22"/>
          <w:szCs w:val="22"/>
        </w:rPr>
      </w:pPr>
      <w:r w:rsidRPr="00793F9B">
        <w:t>6.</w:t>
      </w:r>
      <w:r>
        <w:t>1</w:t>
      </w:r>
      <w:r w:rsidRPr="00793F9B">
        <w:t>.4.</w:t>
      </w:r>
      <w:r>
        <w:t>3</w:t>
      </w:r>
      <w:r w:rsidRPr="00793F9B">
        <w:t>.</w:t>
      </w:r>
      <w:r>
        <w:t>2.1</w:t>
      </w:r>
      <w:r w:rsidRPr="00793F9B">
        <w:t xml:space="preserve"> </w:t>
      </w:r>
      <w:r>
        <w:t>Deregister service procedure</w:t>
      </w:r>
    </w:p>
    <w:p w14:paraId="338C2C39" w14:textId="53228A58" w:rsidR="004974F6" w:rsidRPr="006E6F45" w:rsidRDefault="004974F6" w:rsidP="004974F6">
      <w:pPr>
        <w:rPr>
          <w:lang w:eastAsia="zh-CN"/>
        </w:rPr>
      </w:pPr>
      <w:r w:rsidRPr="006E6F45">
        <w:rPr>
          <w:lang w:val="en-GB"/>
        </w:rPr>
        <w:t xml:space="preserve">The </w:t>
      </w:r>
      <w:r w:rsidRPr="006E6F45">
        <w:t xml:space="preserve">Deregister </w:t>
      </w:r>
      <w:r w:rsidRPr="006E6F45">
        <w:rPr>
          <w:lang w:eastAsia="zh-CN"/>
        </w:rPr>
        <w:t>service API operation illustrated in figure</w:t>
      </w:r>
      <w:r w:rsidRPr="006E6F45">
        <w:rPr>
          <w:lang w:val="en-GB"/>
        </w:rPr>
        <w:t xml:space="preserve"> </w:t>
      </w:r>
      <w:r w:rsidRPr="006E6F45">
        <w:rPr>
          <w:lang w:eastAsia="zh-CN"/>
        </w:rPr>
        <w:t xml:space="preserve">6.1.4.3.1-1 is based on the </w:t>
      </w:r>
      <w:r w:rsidRPr="006E6F45">
        <w:rPr>
          <w:lang w:val="en-GB"/>
        </w:rPr>
        <w:t>Deregister service procedure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6E6F45">
        <w:rPr>
          <w:lang w:eastAsia="zh-CN"/>
        </w:rPr>
        <w:t>.</w:t>
      </w:r>
      <w:r w:rsidRPr="006E6F45" w:rsidDel="008472D8">
        <w:rPr>
          <w:lang w:eastAsia="zh-CN"/>
        </w:rPr>
        <w:t xml:space="preserve"> </w:t>
      </w:r>
    </w:p>
    <w:p w14:paraId="23895742" w14:textId="77777777" w:rsidR="004974F6" w:rsidRDefault="004974F6" w:rsidP="004974F6">
      <w:pPr>
        <w:pStyle w:val="Heading4"/>
        <w:ind w:left="864" w:hanging="864"/>
        <w:rPr>
          <w:lang w:eastAsia="zh-CN"/>
        </w:rPr>
      </w:pPr>
      <w:r>
        <w:t>6.1.4.4</w:t>
      </w:r>
      <w:r>
        <w:tab/>
        <w:t xml:space="preserve">Partially update </w:t>
      </w:r>
      <w:r>
        <w:rPr>
          <w:lang w:eastAsia="zh-CN"/>
        </w:rPr>
        <w:t>registered service API</w:t>
      </w:r>
    </w:p>
    <w:p w14:paraId="66E53C91" w14:textId="77777777" w:rsidR="004974F6" w:rsidRDefault="004974F6" w:rsidP="004974F6">
      <w:pPr>
        <w:pStyle w:val="Heading5"/>
        <w:ind w:left="1008" w:hanging="1008"/>
      </w:pPr>
      <w:r>
        <w:t xml:space="preserve">6.1.4.4.1 </w:t>
      </w:r>
      <w:r w:rsidRPr="00132764">
        <w:t>Operation definition</w:t>
      </w:r>
    </w:p>
    <w:p w14:paraId="03516C5C" w14:textId="77777777" w:rsidR="004974F6" w:rsidRPr="006E6F45" w:rsidRDefault="004974F6" w:rsidP="004974F6">
      <w:r w:rsidRPr="006E6F45">
        <w:t xml:space="preserve">A Service Producer uses the Partially update </w:t>
      </w:r>
      <w:r w:rsidRPr="006E6F45">
        <w:rPr>
          <w:lang w:eastAsia="zh-CN"/>
        </w:rPr>
        <w:t xml:space="preserve">registered service API operation as API Consumer to partially update a service API registration with the API Producer. </w:t>
      </w:r>
    </w:p>
    <w:p w14:paraId="65B6A531" w14:textId="77777777" w:rsidR="004974F6" w:rsidRPr="006E6F45" w:rsidRDefault="004974F6" w:rsidP="004974F6">
      <w:r w:rsidRPr="006E6F45">
        <w:t xml:space="preserve">The operation is based on HTTP PATCH. </w:t>
      </w:r>
    </w:p>
    <w:p w14:paraId="4010D538" w14:textId="77777777" w:rsidR="004974F6" w:rsidRDefault="004974F6" w:rsidP="0037655D">
      <w:pPr>
        <w:pStyle w:val="PlantUML"/>
      </w:pPr>
      <w:r>
        <w:t>@startuml</w:t>
      </w:r>
    </w:p>
    <w:p w14:paraId="60D09B0F" w14:textId="77777777" w:rsidR="004974F6" w:rsidRDefault="004974F6" w:rsidP="0037655D">
      <w:pPr>
        <w:pStyle w:val="PlantUML"/>
      </w:pPr>
      <w:r>
        <w:t xml:space="preserve">autonumber </w:t>
      </w:r>
    </w:p>
    <w:p w14:paraId="3DD986DC" w14:textId="0B63365A" w:rsidR="004974F6" w:rsidRDefault="004974F6" w:rsidP="0037655D">
      <w:pPr>
        <w:pStyle w:val="PlantUML"/>
      </w:pPr>
      <w:r>
        <w:t xml:space="preserve">participant </w:t>
      </w:r>
      <w:r w:rsidR="00E753D3">
        <w:t>“</w:t>
      </w:r>
      <w:r>
        <w:t>API Consumer</w:t>
      </w:r>
      <w:r w:rsidR="00E753D3">
        <w:t>“</w:t>
      </w:r>
      <w:r>
        <w:t xml:space="preserve"> as cons </w:t>
      </w:r>
    </w:p>
    <w:p w14:paraId="5D177BCA" w14:textId="2C2C8CD2" w:rsidR="004974F6" w:rsidRDefault="004974F6" w:rsidP="0037655D">
      <w:pPr>
        <w:pStyle w:val="PlantUML"/>
      </w:pPr>
      <w:r>
        <w:t xml:space="preserve">participant </w:t>
      </w:r>
      <w:r w:rsidR="00E753D3">
        <w:t>“</w:t>
      </w:r>
      <w:r>
        <w:t>API Producer</w:t>
      </w:r>
      <w:r w:rsidR="00E753D3">
        <w:t>“</w:t>
      </w:r>
      <w:r>
        <w:t xml:space="preserve"> as prod</w:t>
      </w:r>
    </w:p>
    <w:p w14:paraId="68F4D45D" w14:textId="77777777" w:rsidR="004974F6" w:rsidRDefault="004974F6" w:rsidP="0037655D">
      <w:pPr>
        <w:pStyle w:val="PlantUML"/>
      </w:pPr>
      <w:r>
        <w:t>cons -&gt;&gt; prod : PATCH…/{apfId}/service-apis/{serviceApiId} (</w:t>
      </w:r>
      <w:r w:rsidRPr="008B15DB">
        <w:t>ServiceAPIDescriptionPatch</w:t>
      </w:r>
      <w:r>
        <w:t>)</w:t>
      </w:r>
    </w:p>
    <w:p w14:paraId="1383E7C7" w14:textId="77777777" w:rsidR="004974F6" w:rsidRDefault="004974F6" w:rsidP="0037655D">
      <w:pPr>
        <w:pStyle w:val="PlantUML"/>
      </w:pPr>
      <w:r>
        <w:t>prod --&gt;&gt; cons : 200 OK (ServiceAPIDescription)</w:t>
      </w:r>
    </w:p>
    <w:p w14:paraId="465F77A9" w14:textId="77777777" w:rsidR="004974F6" w:rsidRDefault="004974F6" w:rsidP="0037655D">
      <w:pPr>
        <w:pStyle w:val="PlantUML"/>
      </w:pPr>
      <w:r>
        <w:t>@enduml</w:t>
      </w:r>
    </w:p>
    <w:p w14:paraId="56E8A206" w14:textId="729426E2" w:rsidR="004974F6" w:rsidRDefault="00282A2C" w:rsidP="00531F1A">
      <w:pPr>
        <w:pStyle w:val="FL"/>
      </w:pPr>
      <w:r>
        <w:rPr>
          <w:noProof/>
        </w:rPr>
        <w:drawing>
          <wp:inline distT="0" distB="0" distL="0" distR="0" wp14:anchorId="38A4AB68" wp14:editId="1887BA25">
            <wp:extent cx="5362575" cy="1457325"/>
            <wp:effectExtent l="0" t="0" r="9525" b="9525"/>
            <wp:docPr id="46" name="Picture 4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Generated by PlantUML"/>
                    <pic:cNvPicPr/>
                  </pic:nvPicPr>
                  <pic:blipFill>
                    <a:blip r:embed="rId20">
                      <a:extLst>
                        <a:ext uri="{28A0092B-C50C-407E-A947-70E740481C1C}">
                          <a14:useLocalDpi xmlns:a14="http://schemas.microsoft.com/office/drawing/2010/main" val="0"/>
                        </a:ext>
                      </a:extLst>
                    </a:blip>
                    <a:stretch>
                      <a:fillRect/>
                    </a:stretch>
                  </pic:blipFill>
                  <pic:spPr>
                    <a:xfrm>
                      <a:off x="0" y="0"/>
                      <a:ext cx="5362575" cy="1457325"/>
                    </a:xfrm>
                    <a:prstGeom prst="rect">
                      <a:avLst/>
                    </a:prstGeom>
                  </pic:spPr>
                </pic:pic>
              </a:graphicData>
            </a:graphic>
          </wp:inline>
        </w:drawing>
      </w:r>
    </w:p>
    <w:p w14:paraId="074A74D5" w14:textId="1DA5BB34" w:rsidR="004974F6" w:rsidRDefault="004974F6" w:rsidP="004974F6">
      <w:pPr>
        <w:pStyle w:val="TF"/>
      </w:pPr>
      <w:r>
        <w:t xml:space="preserve">Figure </w:t>
      </w:r>
      <w:r>
        <w:rPr>
          <w:lang w:eastAsia="zh-CN"/>
        </w:rPr>
        <w:t>6.1.4.2.1</w:t>
      </w:r>
      <w:r>
        <w:rPr>
          <w:noProof/>
        </w:rPr>
        <w:t>-1</w:t>
      </w:r>
      <w:r>
        <w:t xml:space="preserve">: Partial </w:t>
      </w:r>
      <w:r>
        <w:rPr>
          <w:lang w:eastAsia="zh-CN"/>
        </w:rPr>
        <w:t xml:space="preserve">update registered service API </w:t>
      </w:r>
      <w:r>
        <w:t xml:space="preserve">operation. </w:t>
      </w:r>
    </w:p>
    <w:p w14:paraId="4E70CFE4" w14:textId="77777777" w:rsidR="004974F6" w:rsidRPr="006E6F45" w:rsidRDefault="004974F6" w:rsidP="001645C5">
      <w:r w:rsidRPr="006E6F45">
        <w:t>The service operation is as follows:</w:t>
      </w:r>
    </w:p>
    <w:p w14:paraId="58E446BA" w14:textId="0D9DADF9" w:rsidR="004974F6" w:rsidRPr="00A857A3" w:rsidRDefault="004974F6" w:rsidP="00887547">
      <w:pPr>
        <w:pStyle w:val="ListParagraph"/>
        <w:numPr>
          <w:ilvl w:val="0"/>
          <w:numId w:val="60"/>
        </w:numPr>
        <w:rPr>
          <w:rFonts w:cs="Times New Roman"/>
        </w:rPr>
      </w:pPr>
      <w:r w:rsidRPr="00A857A3">
        <w:rPr>
          <w:rFonts w:cs="Times New Roman"/>
        </w:rPr>
        <w:t>The API Consumer shall send an HTTP PATCH request to the API Producer</w:t>
      </w:r>
      <w:r w:rsidR="00016ACF">
        <w:rPr>
          <w:rFonts w:cs="Times New Roman"/>
        </w:rPr>
        <w:t xml:space="preserve">. </w:t>
      </w:r>
      <w:r w:rsidR="00016ACF">
        <w:t xml:space="preserve">The target URI shall identify the resource to be deleted (…/{apfId}/service-apis/{serviceApiId}. </w:t>
      </w:r>
      <w:r w:rsidR="00F6774B">
        <w:rPr>
          <w:rFonts w:cs="Times New Roman"/>
        </w:rPr>
        <w:t xml:space="preserve">The message content shall carry </w:t>
      </w:r>
      <w:r w:rsidR="00887547">
        <w:rPr>
          <w:rFonts w:cs="Times New Roman"/>
        </w:rPr>
        <w:t>a</w:t>
      </w:r>
      <w:r w:rsidR="00F6774B">
        <w:rPr>
          <w:rFonts w:cs="Times New Roman"/>
        </w:rPr>
        <w:t xml:space="preserve"> </w:t>
      </w:r>
      <w:r w:rsidR="00F6774B" w:rsidRPr="00A857A3">
        <w:rPr>
          <w:rFonts w:cs="Times New Roman"/>
        </w:rPr>
        <w:t xml:space="preserve"> </w:t>
      </w:r>
      <w:r w:rsidRPr="00281C79">
        <w:rPr>
          <w:rFonts w:cs="Times New Roman"/>
        </w:rPr>
        <w:t>service API</w:t>
      </w:r>
      <w:r w:rsidRPr="00A14EC6">
        <w:rPr>
          <w:rFonts w:cs="Times New Roman"/>
        </w:rPr>
        <w:t xml:space="preserve"> description patch</w:t>
      </w:r>
      <w:r w:rsidR="00F6774B">
        <w:rPr>
          <w:rFonts w:cs="Times New Roman"/>
        </w:rPr>
        <w:t xml:space="preserve"> structure</w:t>
      </w:r>
      <w:r w:rsidRPr="00A857A3">
        <w:rPr>
          <w:rFonts w:cs="Times New Roman"/>
        </w:rPr>
        <w:t xml:space="preserve">. The API Producer shall determine if the request sent by the API Consumer is authorized or not. If so, the API Producer shall process the message content received in the HTTP PATCH message. </w:t>
      </w:r>
    </w:p>
    <w:p w14:paraId="487A32CC" w14:textId="78FAF725" w:rsidR="004974F6" w:rsidRPr="00A857A3" w:rsidRDefault="004974F6" w:rsidP="00887547">
      <w:pPr>
        <w:pStyle w:val="ListParagraph"/>
        <w:numPr>
          <w:ilvl w:val="0"/>
          <w:numId w:val="60"/>
        </w:numPr>
        <w:rPr>
          <w:rFonts w:cs="Times New Roman"/>
        </w:rPr>
      </w:pPr>
      <w:r w:rsidRPr="00A857A3">
        <w:rPr>
          <w:rFonts w:cs="Times New Roman"/>
        </w:rPr>
        <w:t xml:space="preserve">The API Producer shall return the HTTP PATCH response. On success </w:t>
      </w:r>
      <w:r w:rsidR="00E753D3">
        <w:rPr>
          <w:rFonts w:cs="Times New Roman"/>
        </w:rPr>
        <w:t>“</w:t>
      </w:r>
      <w:r w:rsidRPr="00A857A3">
        <w:rPr>
          <w:rFonts w:cs="Times New Roman"/>
        </w:rPr>
        <w:t>200 OK</w:t>
      </w:r>
      <w:r w:rsidR="00E753D3">
        <w:rPr>
          <w:rFonts w:cs="Times New Roman"/>
        </w:rPr>
        <w:t>“</w:t>
      </w:r>
      <w:r w:rsidRPr="00A857A3">
        <w:rPr>
          <w:rFonts w:cs="Times New Roman"/>
        </w:rPr>
        <w:t xml:space="preserve"> shall be returned. The message content </w:t>
      </w:r>
      <w:r w:rsidR="00F6774B">
        <w:rPr>
          <w:rFonts w:cs="Times New Roman"/>
        </w:rPr>
        <w:t xml:space="preserve">shall </w:t>
      </w:r>
      <w:r w:rsidRPr="00A857A3">
        <w:rPr>
          <w:rFonts w:cs="Times New Roman"/>
        </w:rPr>
        <w:t>carr</w:t>
      </w:r>
      <w:r w:rsidR="00F6774B">
        <w:rPr>
          <w:rFonts w:cs="Times New Roman"/>
        </w:rPr>
        <w:t>y</w:t>
      </w:r>
      <w:r w:rsidRPr="00A857A3">
        <w:rPr>
          <w:rFonts w:cs="Times New Roman"/>
        </w:rPr>
        <w:t xml:space="preserve"> the updated service API</w:t>
      </w:r>
      <w:r>
        <w:t xml:space="preserve"> </w:t>
      </w:r>
      <w:r w:rsidRPr="00A14EC6">
        <w:rPr>
          <w:rFonts w:cs="Times New Roman"/>
        </w:rPr>
        <w:t>description</w:t>
      </w:r>
      <w:r w:rsidRPr="00A857A3">
        <w:rPr>
          <w:rFonts w:cs="Times New Roman"/>
        </w:rPr>
        <w:t>. On failure, the appropriate error code shall be returned, and the message response body may contain additional error information.</w:t>
      </w:r>
    </w:p>
    <w:p w14:paraId="67A7A155" w14:textId="77777777" w:rsidR="004974F6" w:rsidRDefault="004974F6" w:rsidP="004974F6">
      <w:pPr>
        <w:pStyle w:val="Heading5"/>
        <w:ind w:left="1008" w:hanging="1008"/>
      </w:pPr>
      <w:r w:rsidRPr="006D420F">
        <w:t>6.</w:t>
      </w:r>
      <w:r>
        <w:t>1</w:t>
      </w:r>
      <w:r w:rsidRPr="006D420F">
        <w:t>.</w:t>
      </w:r>
      <w:r w:rsidRPr="00E43A3F">
        <w:t>4</w:t>
      </w:r>
      <w:r w:rsidRPr="006D420F">
        <w:t>.</w:t>
      </w:r>
      <w:r>
        <w:t>4.</w:t>
      </w:r>
      <w:r w:rsidRPr="006D420F">
        <w:t>2</w:t>
      </w:r>
      <w:r>
        <w:tab/>
      </w:r>
      <w:r w:rsidRPr="006D420F">
        <w:t>Referenced procedures.</w:t>
      </w:r>
    </w:p>
    <w:p w14:paraId="24E51871" w14:textId="77777777" w:rsidR="004974F6" w:rsidRPr="00433A5A" w:rsidRDefault="004974F6" w:rsidP="004974F6">
      <w:pPr>
        <w:pStyle w:val="Heading6"/>
        <w:ind w:left="1152" w:hanging="1152"/>
        <w:rPr>
          <w:rFonts w:cs="Arial"/>
          <w:sz w:val="22"/>
          <w:szCs w:val="22"/>
        </w:rPr>
      </w:pPr>
      <w:r w:rsidRPr="00793F9B">
        <w:t>6.</w:t>
      </w:r>
      <w:r>
        <w:t>1</w:t>
      </w:r>
      <w:r w:rsidRPr="00793F9B">
        <w:t>.4.</w:t>
      </w:r>
      <w:r>
        <w:t>4</w:t>
      </w:r>
      <w:r w:rsidRPr="00793F9B">
        <w:t>.2.1</w:t>
      </w:r>
      <w:r>
        <w:tab/>
        <w:t>Update service registration procedure</w:t>
      </w:r>
    </w:p>
    <w:p w14:paraId="03E7635F" w14:textId="2C9E1B50" w:rsidR="004974F6" w:rsidRPr="006E6F45" w:rsidRDefault="004974F6" w:rsidP="004974F6">
      <w:pPr>
        <w:pStyle w:val="NO"/>
        <w:ind w:left="0" w:firstLine="0"/>
        <w:rPr>
          <w:lang w:val="en-GB"/>
        </w:rPr>
      </w:pPr>
      <w:r w:rsidRPr="006E6F45">
        <w:rPr>
          <w:lang w:val="en-GB"/>
        </w:rPr>
        <w:t xml:space="preserve">The Update registered service API operation illustrated in figure 6.1.4.2.1-1 is based on the Update service registration procedure defined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6E6F45">
        <w:rPr>
          <w:lang w:val="en-GB"/>
        </w:rPr>
        <w:t>.</w:t>
      </w:r>
      <w:r w:rsidRPr="006E6F45" w:rsidDel="008472D8">
        <w:rPr>
          <w:lang w:val="en-GB"/>
        </w:rPr>
        <w:t xml:space="preserve"> </w:t>
      </w:r>
    </w:p>
    <w:p w14:paraId="5EDBEF74" w14:textId="77777777" w:rsidR="004974F6" w:rsidRPr="00132764" w:rsidRDefault="004974F6" w:rsidP="004974F6">
      <w:pPr>
        <w:pStyle w:val="Heading4"/>
        <w:ind w:left="864" w:hanging="864"/>
      </w:pPr>
      <w:r w:rsidRPr="00280CB7">
        <w:t>6.</w:t>
      </w:r>
      <w:r>
        <w:t>1</w:t>
      </w:r>
      <w:r w:rsidRPr="00280CB7">
        <w:t>.</w:t>
      </w:r>
      <w:r>
        <w:t>4.5</w:t>
      </w:r>
      <w:r>
        <w:tab/>
        <w:t xml:space="preserve">Query </w:t>
      </w:r>
      <w:r w:rsidRPr="00132764">
        <w:t>service API</w:t>
      </w:r>
      <w:r>
        <w:t>s</w:t>
      </w:r>
    </w:p>
    <w:p w14:paraId="367E1AF8" w14:textId="77777777" w:rsidR="004974F6" w:rsidRDefault="004974F6" w:rsidP="004974F6">
      <w:pPr>
        <w:pStyle w:val="Heading5"/>
        <w:ind w:left="1008" w:hanging="1008"/>
      </w:pPr>
      <w:r w:rsidRPr="00587332">
        <w:t>6.</w:t>
      </w:r>
      <w:r>
        <w:t>1</w:t>
      </w:r>
      <w:r w:rsidRPr="00587332">
        <w:t>.</w:t>
      </w:r>
      <w:r>
        <w:t>4.5</w:t>
      </w:r>
      <w:r w:rsidRPr="00587332">
        <w:t>.1</w:t>
      </w:r>
      <w:r>
        <w:tab/>
      </w:r>
      <w:r w:rsidRPr="00132764">
        <w:t xml:space="preserve">Operation definition </w:t>
      </w:r>
    </w:p>
    <w:p w14:paraId="1EDD702A" w14:textId="77777777" w:rsidR="004974F6" w:rsidRPr="006E6F45" w:rsidRDefault="004974F6" w:rsidP="004974F6">
      <w:pPr>
        <w:rPr>
          <w:lang w:val="en-GB"/>
        </w:rPr>
      </w:pPr>
      <w:r w:rsidRPr="006E6F45">
        <w:rPr>
          <w:lang w:val="en-GB"/>
        </w:rPr>
        <w:t xml:space="preserve">The API Consumer uses the Query service APIs operation to retrieve the service API descriptions that are registered with the API Producer. </w:t>
      </w:r>
    </w:p>
    <w:p w14:paraId="3024CD75" w14:textId="77777777" w:rsidR="004974F6" w:rsidRPr="006E6F45" w:rsidRDefault="004974F6" w:rsidP="004974F6">
      <w:r w:rsidRPr="006E6F45">
        <w:t>The operation is based on HTTP GET.</w:t>
      </w:r>
    </w:p>
    <w:p w14:paraId="0EEABEF3" w14:textId="77777777" w:rsidR="004974F6" w:rsidRDefault="004974F6" w:rsidP="0037655D">
      <w:pPr>
        <w:pStyle w:val="PlantUML"/>
      </w:pPr>
      <w:r>
        <w:t>@startuml</w:t>
      </w:r>
    </w:p>
    <w:p w14:paraId="5EAC21A7" w14:textId="77777777" w:rsidR="004974F6" w:rsidRDefault="004974F6" w:rsidP="0037655D">
      <w:pPr>
        <w:pStyle w:val="PlantUML"/>
      </w:pPr>
      <w:r>
        <w:t>autonumber</w:t>
      </w:r>
    </w:p>
    <w:p w14:paraId="0C93F869" w14:textId="30675662" w:rsidR="004974F6" w:rsidRDefault="004974F6" w:rsidP="0037655D">
      <w:pPr>
        <w:pStyle w:val="PlantUML"/>
      </w:pPr>
      <w:r>
        <w:t xml:space="preserve">participant </w:t>
      </w:r>
      <w:r w:rsidR="00E753D3">
        <w:t>“</w:t>
      </w:r>
      <w:r>
        <w:t>API Consumer</w:t>
      </w:r>
      <w:r w:rsidR="00E753D3">
        <w:t>“</w:t>
      </w:r>
      <w:r>
        <w:t xml:space="preserve"> as cons</w:t>
      </w:r>
    </w:p>
    <w:p w14:paraId="23AD8779" w14:textId="0C06957A" w:rsidR="004974F6" w:rsidRDefault="004974F6" w:rsidP="0037655D">
      <w:pPr>
        <w:pStyle w:val="PlantUML"/>
      </w:pPr>
      <w:r>
        <w:t xml:space="preserve">participant </w:t>
      </w:r>
      <w:r w:rsidR="00E753D3">
        <w:t>“</w:t>
      </w:r>
      <w:r>
        <w:t>API Producer</w:t>
      </w:r>
      <w:r w:rsidR="00E753D3">
        <w:t>“</w:t>
      </w:r>
      <w:r>
        <w:t xml:space="preserve"> as prod</w:t>
      </w:r>
    </w:p>
    <w:p w14:paraId="5332F0B1" w14:textId="77777777" w:rsidR="004974F6" w:rsidRDefault="004974F6" w:rsidP="0037655D">
      <w:pPr>
        <w:pStyle w:val="PlantUML"/>
      </w:pPr>
      <w:r>
        <w:t>cons -&gt;&gt; prod : GET …</w:t>
      </w:r>
      <w:r w:rsidRPr="004345BC">
        <w:t>/{apfId}/service-apis</w:t>
      </w:r>
    </w:p>
    <w:p w14:paraId="644897EE" w14:textId="77777777" w:rsidR="004974F6" w:rsidRDefault="004974F6" w:rsidP="0037655D">
      <w:pPr>
        <w:pStyle w:val="PlantUML"/>
      </w:pPr>
      <w:r>
        <w:t>prod --&gt;&gt; cons : 200 OK array(ServiceAPIDescription)</w:t>
      </w:r>
    </w:p>
    <w:p w14:paraId="4FF9794D" w14:textId="77777777" w:rsidR="004974F6" w:rsidRPr="002401DF" w:rsidRDefault="004974F6" w:rsidP="0037655D">
      <w:pPr>
        <w:pStyle w:val="PlantUML"/>
      </w:pPr>
      <w:r>
        <w:t>@enduml</w:t>
      </w:r>
    </w:p>
    <w:p w14:paraId="14FEC47F" w14:textId="443AD900" w:rsidR="004974F6" w:rsidRDefault="004974F6" w:rsidP="004974F6">
      <w:pPr>
        <w:pStyle w:val="FL"/>
      </w:pPr>
      <w:r>
        <w:rPr>
          <w:noProof/>
        </w:rPr>
        <w:drawing>
          <wp:inline distT="0" distB="0" distL="0" distR="0" wp14:anchorId="20A3A1BB" wp14:editId="1B37C224">
            <wp:extent cx="3409950" cy="1457325"/>
            <wp:effectExtent l="0" t="0" r="0" b="9525"/>
            <wp:docPr id="7" name="Picture 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enerated by PlantUML"/>
                    <pic:cNvPicPr/>
                  </pic:nvPicPr>
                  <pic:blipFill>
                    <a:blip r:embed="rId21">
                      <a:extLst>
                        <a:ext uri="{28A0092B-C50C-407E-A947-70E740481C1C}">
                          <a14:useLocalDpi xmlns:a14="http://schemas.microsoft.com/office/drawing/2010/main" val="0"/>
                        </a:ext>
                      </a:extLst>
                    </a:blip>
                    <a:stretch>
                      <a:fillRect/>
                    </a:stretch>
                  </pic:blipFill>
                  <pic:spPr>
                    <a:xfrm>
                      <a:off x="0" y="0"/>
                      <a:ext cx="3409950" cy="1457325"/>
                    </a:xfrm>
                    <a:prstGeom prst="rect">
                      <a:avLst/>
                    </a:prstGeom>
                  </pic:spPr>
                </pic:pic>
              </a:graphicData>
            </a:graphic>
          </wp:inline>
        </w:drawing>
      </w:r>
    </w:p>
    <w:p w14:paraId="0F1DEF6D" w14:textId="77777777" w:rsidR="004974F6" w:rsidRDefault="004974F6" w:rsidP="004974F6">
      <w:pPr>
        <w:pStyle w:val="FL"/>
      </w:pPr>
    </w:p>
    <w:p w14:paraId="0A76D7F5" w14:textId="77777777" w:rsidR="004974F6" w:rsidRDefault="004974F6" w:rsidP="004974F6">
      <w:pPr>
        <w:pStyle w:val="TF"/>
      </w:pPr>
      <w:r>
        <w:t xml:space="preserve">Figure </w:t>
      </w:r>
      <w:r>
        <w:rPr>
          <w:lang w:eastAsia="zh-CN"/>
        </w:rPr>
        <w:t>6.1.4.5.1</w:t>
      </w:r>
      <w:r>
        <w:rPr>
          <w:noProof/>
        </w:rPr>
        <w:t>-1</w:t>
      </w:r>
      <w:r>
        <w:t xml:space="preserve">: </w:t>
      </w:r>
      <w:r>
        <w:rPr>
          <w:lang w:eastAsia="zh-CN"/>
        </w:rPr>
        <w:t xml:space="preserve">Query service API </w:t>
      </w:r>
      <w:r>
        <w:t xml:space="preserve">operation </w:t>
      </w:r>
    </w:p>
    <w:p w14:paraId="0C477DB1" w14:textId="77777777" w:rsidR="004974F6" w:rsidRPr="00142FCF" w:rsidRDefault="004974F6" w:rsidP="001645C5"/>
    <w:p w14:paraId="2DAD9ECF" w14:textId="77777777" w:rsidR="004974F6" w:rsidRPr="006E6F45" w:rsidRDefault="004974F6" w:rsidP="001645C5">
      <w:r w:rsidRPr="006E6F45">
        <w:t>The service operation is as follows:</w:t>
      </w:r>
    </w:p>
    <w:p w14:paraId="78B224D1" w14:textId="53F14DC7" w:rsidR="004974F6" w:rsidRPr="006E6F45" w:rsidRDefault="004974F6" w:rsidP="00887547">
      <w:pPr>
        <w:pStyle w:val="ListParagraph"/>
        <w:numPr>
          <w:ilvl w:val="0"/>
          <w:numId w:val="61"/>
        </w:numPr>
        <w:rPr>
          <w:lang w:val="en-GB"/>
        </w:rPr>
      </w:pPr>
      <w:r w:rsidRPr="006E6F45">
        <w:rPr>
          <w:lang w:val="en-GB"/>
        </w:rPr>
        <w:t>The API Consumer shall send an HTTP GET request to the API Producer</w:t>
      </w:r>
      <w:r w:rsidR="00985FEA">
        <w:rPr>
          <w:lang w:val="en-GB"/>
        </w:rPr>
        <w:t>. The target URI shall identify the resource (.../{apfId}/service-apis)</w:t>
      </w:r>
      <w:r w:rsidRPr="006E6F45">
        <w:rPr>
          <w:lang w:val="en-GB"/>
        </w:rPr>
        <w:t xml:space="preserve">. </w:t>
      </w:r>
      <w:r w:rsidR="00B0036B">
        <w:rPr>
          <w:lang w:val="en-GB"/>
        </w:rPr>
        <w:t xml:space="preserve">The message content shall be empty. </w:t>
      </w:r>
      <w:r w:rsidR="00B0036B">
        <w:t>The API producer shall process the HTTP GET message and determine if the request sent by the API Consumer is authorized or not.</w:t>
      </w:r>
      <w:r w:rsidR="00B0036B" w:rsidRPr="006E6F45">
        <w:rPr>
          <w:lang w:val="en-GB"/>
        </w:rPr>
        <w:t xml:space="preserve"> </w:t>
      </w:r>
    </w:p>
    <w:p w14:paraId="653B59EA" w14:textId="2936C1BE" w:rsidR="004974F6" w:rsidRPr="006E6F45" w:rsidRDefault="004974F6" w:rsidP="00887547">
      <w:pPr>
        <w:pStyle w:val="ListParagraph"/>
        <w:numPr>
          <w:ilvl w:val="0"/>
          <w:numId w:val="61"/>
        </w:numPr>
        <w:rPr>
          <w:lang w:val="en-GB"/>
        </w:rPr>
      </w:pPr>
      <w:r w:rsidRPr="006E6F45">
        <w:rPr>
          <w:lang w:val="en-GB"/>
        </w:rPr>
        <w:t xml:space="preserve">The API Producer shall return the </w:t>
      </w:r>
      <w:r w:rsidR="00E753D3">
        <w:rPr>
          <w:lang w:val="en-GB"/>
        </w:rPr>
        <w:t>“</w:t>
      </w:r>
      <w:r w:rsidRPr="006E6F45">
        <w:rPr>
          <w:lang w:val="en-GB"/>
        </w:rPr>
        <w:t>200 OK</w:t>
      </w:r>
      <w:r w:rsidR="00E753D3">
        <w:rPr>
          <w:lang w:val="en-GB"/>
        </w:rPr>
        <w:t>“</w:t>
      </w:r>
      <w:r w:rsidRPr="006E6F45">
        <w:rPr>
          <w:lang w:val="en-GB"/>
        </w:rPr>
        <w:t xml:space="preserve"> on success and the message content shall carry a list </w:t>
      </w:r>
      <w:r w:rsidRPr="006E6F45">
        <w:t xml:space="preserve">requested service API description. </w:t>
      </w:r>
      <w:r w:rsidRPr="006E6F45">
        <w:rPr>
          <w:lang w:val="en-GB"/>
        </w:rPr>
        <w:t>On failure, the appropriate error code shall be returned, and the response message content may contain additional error information.</w:t>
      </w:r>
    </w:p>
    <w:p w14:paraId="30F546BE" w14:textId="77777777" w:rsidR="004974F6" w:rsidRDefault="004974F6" w:rsidP="004974F6">
      <w:pPr>
        <w:pStyle w:val="Heading5"/>
        <w:ind w:left="0" w:firstLine="0"/>
      </w:pPr>
      <w:r w:rsidRPr="006D420F">
        <w:t>6.</w:t>
      </w:r>
      <w:r>
        <w:t>1</w:t>
      </w:r>
      <w:r w:rsidRPr="006D420F">
        <w:t>.</w:t>
      </w:r>
      <w:r>
        <w:t>4.5.</w:t>
      </w:r>
      <w:r w:rsidRPr="006D420F">
        <w:t>2</w:t>
      </w:r>
      <w:r>
        <w:tab/>
      </w:r>
      <w:r w:rsidRPr="006D420F">
        <w:t>Referenced procedures</w:t>
      </w:r>
    </w:p>
    <w:p w14:paraId="4CA7AD9B" w14:textId="77777777" w:rsidR="004974F6" w:rsidRPr="00433A5A" w:rsidRDefault="004974F6" w:rsidP="004974F6">
      <w:pPr>
        <w:pStyle w:val="Heading6"/>
        <w:ind w:left="0" w:firstLine="0"/>
        <w:rPr>
          <w:rFonts w:cs="Arial"/>
          <w:sz w:val="22"/>
          <w:szCs w:val="22"/>
        </w:rPr>
      </w:pPr>
      <w:r w:rsidRPr="00793F9B">
        <w:t>6.</w:t>
      </w:r>
      <w:r>
        <w:t>1</w:t>
      </w:r>
      <w:r w:rsidRPr="00793F9B">
        <w:t>.</w:t>
      </w:r>
      <w:r>
        <w:t>4.5</w:t>
      </w:r>
      <w:r w:rsidRPr="00793F9B">
        <w:t>.2.1</w:t>
      </w:r>
      <w:r>
        <w:tab/>
        <w:t>Query register service procedure</w:t>
      </w:r>
    </w:p>
    <w:p w14:paraId="57BBF131" w14:textId="79FA87B5" w:rsidR="004974F6" w:rsidRPr="006E6F45" w:rsidRDefault="004974F6" w:rsidP="004974F6">
      <w:pPr>
        <w:rPr>
          <w:lang w:eastAsia="zh-CN"/>
        </w:rPr>
      </w:pPr>
      <w:r w:rsidRPr="006E6F45">
        <w:rPr>
          <w:lang w:val="en-GB"/>
        </w:rPr>
        <w:t xml:space="preserve">The </w:t>
      </w:r>
      <w:r w:rsidRPr="006E6F45">
        <w:rPr>
          <w:lang w:eastAsia="zh-CN"/>
        </w:rPr>
        <w:t xml:space="preserve">Query service APIs operation </w:t>
      </w:r>
      <w:r w:rsidRPr="006E6F45">
        <w:rPr>
          <w:lang w:val="en-GB"/>
        </w:rPr>
        <w:t xml:space="preserve">illustrated in figure </w:t>
      </w:r>
      <w:r w:rsidRPr="006E6F45">
        <w:rPr>
          <w:lang w:eastAsia="zh-CN"/>
        </w:rPr>
        <w:t>6.1.4.5.1-1 is based on the query registered service procedure defined in O-RAN TS R1GAP</w:t>
      </w:r>
      <w:r>
        <w:rPr>
          <w:lang w:eastAsia="zh-CN"/>
        </w:rPr>
        <w:t xml:space="preserve"> </w:t>
      </w:r>
      <w:r>
        <w:rPr>
          <w:lang w:val="en-GB"/>
        </w:rPr>
        <w:fldChar w:fldCharType="begin"/>
      </w:r>
      <w:r>
        <w:rPr>
          <w:lang w:eastAsia="zh-CN"/>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r w:rsidRPr="006E6F45" w:rsidDel="008472D8">
        <w:rPr>
          <w:lang w:val="en-GB"/>
        </w:rPr>
        <w:t xml:space="preserve"> </w:t>
      </w:r>
    </w:p>
    <w:p w14:paraId="5F1E3995" w14:textId="77777777" w:rsidR="004974F6" w:rsidRDefault="004974F6" w:rsidP="004974F6">
      <w:pPr>
        <w:pStyle w:val="Heading3"/>
      </w:pPr>
      <w:bookmarkStart w:id="289" w:name="resourcesSReg"/>
      <w:bookmarkStart w:id="290" w:name="_Toc119578566"/>
      <w:bookmarkStart w:id="291" w:name="_Toc119578623"/>
      <w:bookmarkStart w:id="292" w:name="_Toc136353237"/>
      <w:bookmarkStart w:id="293" w:name="_Toc136353333"/>
      <w:bookmarkStart w:id="294" w:name="_Toc151469568"/>
      <w:bookmarkStart w:id="295" w:name="_Toc160204905"/>
      <w:bookmarkStart w:id="296" w:name="_Toc170208937"/>
      <w:bookmarkStart w:id="297" w:name="_Toc172288726"/>
      <w:r>
        <w:t>6.1.5</w:t>
      </w:r>
      <w:bookmarkEnd w:id="289"/>
      <w:r>
        <w:tab/>
        <w:t>Resources</w:t>
      </w:r>
      <w:bookmarkEnd w:id="290"/>
      <w:bookmarkEnd w:id="291"/>
      <w:bookmarkEnd w:id="292"/>
      <w:bookmarkEnd w:id="293"/>
      <w:bookmarkEnd w:id="294"/>
      <w:bookmarkEnd w:id="295"/>
      <w:bookmarkEnd w:id="296"/>
      <w:bookmarkEnd w:id="297"/>
    </w:p>
    <w:p w14:paraId="2593F747" w14:textId="77777777" w:rsidR="004974F6" w:rsidRDefault="004974F6" w:rsidP="004974F6">
      <w:pPr>
        <w:pStyle w:val="Heading4"/>
        <w:ind w:left="0" w:firstLine="0"/>
      </w:pPr>
      <w:r>
        <w:t>6.1.5.1</w:t>
      </w:r>
      <w:r>
        <w:tab/>
        <w:t xml:space="preserve">Overview </w:t>
      </w:r>
    </w:p>
    <w:p w14:paraId="388212B8" w14:textId="234888A1" w:rsidR="004974F6" w:rsidRPr="006E6F45" w:rsidRDefault="004974F6" w:rsidP="004974F6">
      <w:pPr>
        <w:rPr>
          <w:lang w:val="en-GB"/>
        </w:rPr>
      </w:pPr>
      <w:r w:rsidRPr="006E6F45">
        <w:rPr>
          <w:lang w:val="en-GB"/>
        </w:rPr>
        <w:t xml:space="preserve">This clause defines the resources for the </w:t>
      </w:r>
      <w:r w:rsidRPr="006E6F45">
        <w:rPr>
          <w:lang w:eastAsia="zh-CN"/>
        </w:rPr>
        <w:t xml:space="preserve">service registration API </w:t>
      </w:r>
      <w:r w:rsidRPr="006E6F45">
        <w:t xml:space="preserve">based on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val="en-GB"/>
        </w:rPr>
        <w:t xml:space="preserve">. </w:t>
      </w:r>
    </w:p>
    <w:p w14:paraId="7114F1F6" w14:textId="6BD7D8B6" w:rsidR="004974F6" w:rsidRDefault="004974F6" w:rsidP="004974F6">
      <w:pPr>
        <w:pStyle w:val="Heading4"/>
        <w:ind w:left="0" w:firstLine="0"/>
      </w:pPr>
      <w:r>
        <w:t>6.1.5.2</w:t>
      </w:r>
      <w:r>
        <w:tab/>
        <w:t xml:space="preserve">Resource: </w:t>
      </w:r>
      <w:r w:rsidR="00553CF0">
        <w:t>"</w:t>
      </w:r>
      <w:r>
        <w:t>APF published APIs</w:t>
      </w:r>
      <w:r w:rsidR="00553CF0">
        <w:t>"</w:t>
      </w:r>
    </w:p>
    <w:p w14:paraId="4B935165" w14:textId="48A7754E" w:rsidR="004974F6" w:rsidRPr="006E6F45" w:rsidRDefault="004974F6" w:rsidP="004974F6">
      <w:pPr>
        <w:rPr>
          <w:lang w:eastAsia="zh-CN"/>
        </w:rPr>
      </w:pPr>
      <w:r w:rsidRPr="006E6F45">
        <w:rPr>
          <w:lang w:val="en-GB"/>
        </w:rPr>
        <w:t xml:space="preserve">This resource is defined in </w:t>
      </w:r>
      <w:r w:rsidRPr="006E6F45">
        <w:rPr>
          <w:lang w:eastAsia="zh-CN"/>
        </w:rPr>
        <w:t xml:space="preserve">clause 8.2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rPr>
          <w:lang w:eastAsia="zh-CN"/>
        </w:rPr>
        <w:t xml:space="preserve"> </w:t>
      </w:r>
      <w:r w:rsidRPr="006E6F45">
        <w:rPr>
          <w:lang w:eastAsia="zh-CN"/>
        </w:rPr>
        <w:t xml:space="preserve"> with the following URI:</w:t>
      </w:r>
    </w:p>
    <w:p w14:paraId="6DA6603D" w14:textId="77777777" w:rsidR="004974F6" w:rsidRPr="006E6F45" w:rsidRDefault="004974F6" w:rsidP="004974F6">
      <w:pPr>
        <w:rPr>
          <w:b/>
          <w:lang w:eastAsia="zh-CN"/>
        </w:rPr>
      </w:pPr>
      <w:r w:rsidRPr="006E6F45">
        <w:rPr>
          <w:lang w:eastAsia="zh-CN"/>
        </w:rPr>
        <w:t xml:space="preserve"> </w:t>
      </w:r>
      <w:r w:rsidRPr="006E6F45">
        <w:rPr>
          <w:b/>
        </w:rPr>
        <w:t>{apiRoot}/published-apis/&lt;apiVersion&gt;/{apfId}/</w:t>
      </w:r>
      <w:r w:rsidRPr="006E6F45">
        <w:rPr>
          <w:b/>
          <w:lang w:eastAsia="zh-CN"/>
        </w:rPr>
        <w:t>service-apis</w:t>
      </w:r>
    </w:p>
    <w:p w14:paraId="22C6E81E" w14:textId="77777777" w:rsidR="004974F6" w:rsidRPr="006E6F45" w:rsidRDefault="004974F6" w:rsidP="004974F6">
      <w:pPr>
        <w:rPr>
          <w:lang w:val="en-GB"/>
        </w:rPr>
      </w:pPr>
      <w:r w:rsidRPr="006E6F45">
        <w:rPr>
          <w:lang w:val="en-GB"/>
        </w:rPr>
        <w:t>By consuming this API, an rApp takes the role of the APF (API publishing function).</w:t>
      </w:r>
    </w:p>
    <w:p w14:paraId="43C3865D" w14:textId="2802E870" w:rsidR="004974F6" w:rsidRPr="006E6F45" w:rsidRDefault="004974F6" w:rsidP="004974F6">
      <w:pPr>
        <w:rPr>
          <w:lang w:val="en-GB"/>
        </w:rPr>
      </w:pPr>
      <w:r w:rsidRPr="006E6F45">
        <w:rPr>
          <w:lang w:val="en-GB" w:eastAsia="zh-CN"/>
        </w:rPr>
        <w:t xml:space="preserve">In addition to the provisions in clause 8.1 of 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rPr>
          <w:lang w:val="en-GB" w:eastAsia="zh-CN"/>
        </w:rPr>
        <w:t>, the following shall apply:</w:t>
      </w:r>
    </w:p>
    <w:p w14:paraId="3F0671DB" w14:textId="6B3AE4DB" w:rsidR="004974F6" w:rsidRPr="006E6F45" w:rsidRDefault="00726B07" w:rsidP="002F49AF">
      <w:pPr>
        <w:pStyle w:val="BN"/>
        <w:numPr>
          <w:ilvl w:val="0"/>
          <w:numId w:val="0"/>
        </w:numPr>
        <w:spacing w:line="259" w:lineRule="auto"/>
        <w:ind w:left="737" w:hanging="453"/>
      </w:pPr>
      <w:r>
        <w:t>-</w:t>
      </w:r>
      <w:r>
        <w:tab/>
      </w:r>
      <w:r w:rsidR="004974F6" w:rsidRPr="006E6F45">
        <w:t xml:space="preserve">The value of the {apfId} resource URI variable shall be set to the rAppId of the rApp that performs the service registration. </w:t>
      </w:r>
    </w:p>
    <w:p w14:paraId="754AB0C1" w14:textId="77777777" w:rsidR="004974F6" w:rsidRDefault="004974F6" w:rsidP="004974F6">
      <w:pPr>
        <w:pStyle w:val="Heading5"/>
      </w:pPr>
      <w:r>
        <w:t>6.1.5.2.1</w:t>
      </w:r>
      <w:r>
        <w:tab/>
        <w:t xml:space="preserve">Resource Standard Methods </w:t>
      </w:r>
    </w:p>
    <w:p w14:paraId="4D6BBFEB" w14:textId="77777777" w:rsidR="004974F6" w:rsidRDefault="004974F6" w:rsidP="004974F6">
      <w:pPr>
        <w:pStyle w:val="Heading6"/>
      </w:pPr>
      <w:r>
        <w:t>6.1.5.2.1.1 POST</w:t>
      </w:r>
    </w:p>
    <w:p w14:paraId="39AE721D" w14:textId="3434D941" w:rsidR="004974F6" w:rsidRPr="006E6F45" w:rsidRDefault="004974F6" w:rsidP="004974F6">
      <w:r w:rsidRPr="006E6F45">
        <w:t xml:space="preserve">This method shall support the URI query parameters, request data, response data structures and response codes specified in clause 8.2.2.2.3.1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p>
    <w:p w14:paraId="745C90E8" w14:textId="77777777" w:rsidR="004974F6" w:rsidRDefault="004974F6" w:rsidP="004974F6">
      <w:pPr>
        <w:pStyle w:val="Heading6"/>
      </w:pPr>
      <w:r>
        <w:t>6.1.5.2.1.2 GET</w:t>
      </w:r>
    </w:p>
    <w:p w14:paraId="1E301456" w14:textId="4C6CA258" w:rsidR="004974F6" w:rsidRPr="006E6F45" w:rsidRDefault="004974F6" w:rsidP="004974F6">
      <w:pPr>
        <w:rPr>
          <w:lang w:eastAsia="zh-CN"/>
        </w:rPr>
      </w:pPr>
      <w:r w:rsidRPr="006E6F45">
        <w:t xml:space="preserve">This method shall support the URI query parameters, request data structures, response data structures, and response codes specified in clause 8.2.2.2.3.2 of </w:t>
      </w:r>
      <w:r w:rsidRPr="006E6F45">
        <w:rPr>
          <w:lang w:eastAsia="zh-CN"/>
        </w:rPr>
        <w:t>3GPP TS 29.222</w:t>
      </w:r>
      <w:r>
        <w:rPr>
          <w:lang w:eastAsia="zh-CN"/>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eastAsia="zh-CN"/>
        </w:rPr>
        <w:t>.</w:t>
      </w:r>
    </w:p>
    <w:p w14:paraId="3588EB0E" w14:textId="77777777" w:rsidR="004974F6" w:rsidRDefault="004974F6" w:rsidP="004974F6">
      <w:pPr>
        <w:pStyle w:val="Heading5"/>
      </w:pPr>
      <w:r>
        <w:t>6.1.5.2.2</w:t>
      </w:r>
      <w:r>
        <w:tab/>
        <w:t xml:space="preserve"> Resource Custom Operations</w:t>
      </w:r>
    </w:p>
    <w:p w14:paraId="60AE3A52" w14:textId="77777777" w:rsidR="004974F6" w:rsidRPr="006E6F45" w:rsidRDefault="004974F6" w:rsidP="004974F6">
      <w:pPr>
        <w:rPr>
          <w:lang w:eastAsia="zh-CN"/>
        </w:rPr>
      </w:pPr>
      <w:r w:rsidRPr="006E6F45">
        <w:t>None</w:t>
      </w:r>
    </w:p>
    <w:p w14:paraId="17004B83" w14:textId="4D0C7136" w:rsidR="004974F6" w:rsidRDefault="004974F6" w:rsidP="004974F6">
      <w:pPr>
        <w:pStyle w:val="Heading4"/>
        <w:ind w:left="0" w:firstLine="0"/>
      </w:pPr>
      <w:r>
        <w:t>6.1.5.3</w:t>
      </w:r>
      <w:r>
        <w:tab/>
        <w:t xml:space="preserve">Resource: </w:t>
      </w:r>
      <w:r w:rsidR="00553CF0">
        <w:t>"</w:t>
      </w:r>
      <w:r>
        <w:t>Individual APF published API</w:t>
      </w:r>
      <w:r w:rsidR="00553CF0">
        <w:t>"</w:t>
      </w:r>
    </w:p>
    <w:p w14:paraId="015D8D67" w14:textId="33C74395" w:rsidR="004974F6" w:rsidRPr="006E6F45" w:rsidRDefault="004974F6" w:rsidP="004974F6">
      <w:pPr>
        <w:rPr>
          <w:lang w:eastAsia="zh-CN"/>
        </w:rPr>
      </w:pPr>
      <w:r w:rsidRPr="006E6F45">
        <w:rPr>
          <w:lang w:val="en-GB"/>
        </w:rPr>
        <w:t xml:space="preserve">This resource is defined in </w:t>
      </w:r>
      <w:r w:rsidRPr="006E6F45">
        <w:rPr>
          <w:lang w:eastAsia="zh-CN"/>
        </w:rPr>
        <w:t xml:space="preserve">clause 8.2.2.3 of 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eastAsia="zh-CN"/>
        </w:rPr>
        <w:t xml:space="preserve"> with the following URI:</w:t>
      </w:r>
    </w:p>
    <w:p w14:paraId="7D064D5B" w14:textId="77777777" w:rsidR="004974F6" w:rsidRPr="006E6F45" w:rsidRDefault="004974F6" w:rsidP="004974F6">
      <w:pPr>
        <w:rPr>
          <w:b/>
        </w:rPr>
      </w:pPr>
      <w:r w:rsidRPr="006E6F45">
        <w:rPr>
          <w:b/>
        </w:rPr>
        <w:t>{apiRoot}/published-apis/&lt;apiVersion&gt;/{apfId}/service-apis/{serviceApiId}</w:t>
      </w:r>
    </w:p>
    <w:p w14:paraId="75D28AF3" w14:textId="77777777" w:rsidR="004974F6" w:rsidRPr="006E6F45" w:rsidRDefault="004974F6" w:rsidP="004974F6">
      <w:pPr>
        <w:pStyle w:val="BN"/>
        <w:numPr>
          <w:ilvl w:val="0"/>
          <w:numId w:val="0"/>
        </w:numPr>
        <w:rPr>
          <w:lang w:val="en-GB"/>
        </w:rPr>
      </w:pPr>
      <w:r w:rsidRPr="006E6F45">
        <w:rPr>
          <w:lang w:val="en-GB"/>
        </w:rPr>
        <w:t>By consuming this API, an rApp takes the role of the APF (API publishing function).</w:t>
      </w:r>
    </w:p>
    <w:p w14:paraId="2929916D" w14:textId="7F398933" w:rsidR="004974F6" w:rsidRPr="006E6F45" w:rsidRDefault="004974F6" w:rsidP="004974F6">
      <w:pPr>
        <w:rPr>
          <w:lang w:val="en-GB" w:eastAsia="zh-CN"/>
        </w:rPr>
      </w:pPr>
      <w:r w:rsidRPr="006E6F45">
        <w:rPr>
          <w:lang w:val="en-GB" w:eastAsia="zh-CN"/>
        </w:rPr>
        <w:t xml:space="preserve">In addition to the provisions in clause 8.2 of 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rPr>
          <w:lang w:val="en-GB" w:eastAsia="zh-CN"/>
        </w:rPr>
        <w:t xml:space="preserve">, the following shall apply: </w:t>
      </w:r>
    </w:p>
    <w:p w14:paraId="3ABCD3E5" w14:textId="77777777" w:rsidR="004974F6" w:rsidRPr="006E6F45" w:rsidRDefault="004974F6" w:rsidP="00ED365C">
      <w:pPr>
        <w:pStyle w:val="ListParagraph"/>
        <w:numPr>
          <w:ilvl w:val="0"/>
          <w:numId w:val="9"/>
        </w:numPr>
        <w:spacing w:after="160" w:line="259" w:lineRule="auto"/>
        <w:rPr>
          <w:rFonts w:cs="Times New Roman"/>
          <w:lang w:val="en-GB" w:eastAsia="zh-CN"/>
        </w:rPr>
      </w:pPr>
      <w:r w:rsidRPr="00A857A3">
        <w:rPr>
          <w:rFonts w:cs="Times New Roman"/>
          <w:lang w:val="en-GB"/>
        </w:rPr>
        <w:t>The</w:t>
      </w:r>
      <w:r w:rsidRPr="00A857A3">
        <w:rPr>
          <w:rFonts w:cs="Times New Roman"/>
          <w:lang w:val="en-GB" w:eastAsia="zh-CN"/>
        </w:rPr>
        <w:t xml:space="preserve"> value of the {apfId} resource URI variable shall be set to the rAppId of the rApp that performed the service registration.</w:t>
      </w:r>
    </w:p>
    <w:p w14:paraId="7919D519" w14:textId="77777777" w:rsidR="004974F6" w:rsidRDefault="004974F6" w:rsidP="004974F6">
      <w:pPr>
        <w:pStyle w:val="Heading5"/>
        <w:ind w:left="0" w:firstLine="0"/>
      </w:pPr>
      <w:r>
        <w:t>6.1.5.3.1 Resource Standard Methods</w:t>
      </w:r>
    </w:p>
    <w:p w14:paraId="6F112946" w14:textId="77777777" w:rsidR="004974F6" w:rsidRDefault="004974F6" w:rsidP="004974F6">
      <w:pPr>
        <w:pStyle w:val="Heading6"/>
        <w:ind w:left="0" w:firstLine="0"/>
      </w:pPr>
      <w:r>
        <w:t>6.1.5. 3.1.1</w:t>
      </w:r>
      <w:r>
        <w:tab/>
        <w:t>PUT</w:t>
      </w:r>
    </w:p>
    <w:p w14:paraId="006952C0" w14:textId="6A482F0E" w:rsidR="004974F6" w:rsidRPr="006E6F45" w:rsidRDefault="004974F6" w:rsidP="004974F6">
      <w:r w:rsidRPr="006E6F45">
        <w:t xml:space="preserve">This method shall support the URI query parameters, request data structures, response data structures and response codes specified in clause 8.2.2.3.3.2 of </w:t>
      </w:r>
      <w:r w:rsidRPr="006E6F45">
        <w:rPr>
          <w:lang w:val="en-GB" w:eastAsia="zh-CN"/>
        </w:rPr>
        <w:t xml:space="preserve">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t>.</w:t>
      </w:r>
    </w:p>
    <w:p w14:paraId="63984E03" w14:textId="77777777" w:rsidR="004974F6" w:rsidRDefault="004974F6" w:rsidP="004974F6">
      <w:pPr>
        <w:pStyle w:val="Heading6"/>
        <w:ind w:left="0" w:firstLine="0"/>
      </w:pPr>
      <w:r>
        <w:t>6.1.5. 3.1.2</w:t>
      </w:r>
      <w:r>
        <w:tab/>
        <w:t>DELETE</w:t>
      </w:r>
    </w:p>
    <w:p w14:paraId="64F5C71E" w14:textId="03B61F9D" w:rsidR="004974F6" w:rsidRPr="00142FCF" w:rsidRDefault="004974F6" w:rsidP="004974F6">
      <w:r w:rsidRPr="006E6F45">
        <w:t xml:space="preserve">This method shall support the URI query parameters, request data, response data structures and response codes specified in clause 8.2.2.3.3.3 of </w:t>
      </w:r>
      <w:r w:rsidRPr="006E6F45">
        <w:rPr>
          <w:lang w:val="en-GB" w:eastAsia="zh-CN"/>
        </w:rPr>
        <w:t xml:space="preserve">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142FCF">
        <w:t>.</w:t>
      </w:r>
    </w:p>
    <w:p w14:paraId="43E4C60E" w14:textId="77777777" w:rsidR="004974F6" w:rsidRDefault="004974F6" w:rsidP="004974F6">
      <w:pPr>
        <w:pStyle w:val="Heading6"/>
        <w:ind w:left="0" w:firstLine="0"/>
      </w:pPr>
      <w:r>
        <w:t>6.1.5. 3.1.3</w:t>
      </w:r>
      <w:r>
        <w:tab/>
        <w:t>PATCH</w:t>
      </w:r>
    </w:p>
    <w:p w14:paraId="3A8EE01A" w14:textId="24BE7663" w:rsidR="004974F6" w:rsidRPr="006E6F45" w:rsidRDefault="004974F6" w:rsidP="004974F6">
      <w:r w:rsidRPr="006E6F45">
        <w:t xml:space="preserve">This method shall support the URI query parameters, request data structures, response data structures and response codes specified in clause 8.2.2.3.3.4 of </w:t>
      </w:r>
      <w:r w:rsidRPr="006E6F45">
        <w:rPr>
          <w:lang w:val="en-GB" w:eastAsia="zh-CN"/>
        </w:rPr>
        <w:t xml:space="preserve">3GPP TS 29.222 </w:t>
      </w:r>
      <w:r w:rsidRPr="006E6F45">
        <w:rPr>
          <w:lang w:val="en-GB" w:eastAsia="zh-CN"/>
        </w:rPr>
        <w:fldChar w:fldCharType="begin"/>
      </w:r>
      <w:r w:rsidRPr="006E6F45">
        <w:rPr>
          <w:lang w:val="en-GB" w:eastAsia="zh-CN"/>
        </w:rPr>
        <w:instrText xml:space="preserve"> REF p29222 \h  \* MERGEFORMAT </w:instrText>
      </w:r>
      <w:r w:rsidRPr="006E6F45">
        <w:rPr>
          <w:lang w:val="en-GB" w:eastAsia="zh-CN"/>
        </w:rPr>
      </w:r>
      <w:r w:rsidRPr="006E6F45">
        <w:rPr>
          <w:lang w:val="en-GB" w:eastAsia="zh-CN"/>
        </w:rPr>
        <w:fldChar w:fldCharType="separate"/>
      </w:r>
      <w:r w:rsidR="00AC6549" w:rsidRPr="006E6F45">
        <w:t>[9]</w:t>
      </w:r>
      <w:r w:rsidRPr="006E6F45">
        <w:rPr>
          <w:lang w:val="en-GB" w:eastAsia="zh-CN"/>
        </w:rPr>
        <w:fldChar w:fldCharType="end"/>
      </w:r>
      <w:r w:rsidRPr="006E6F45">
        <w:t>.</w:t>
      </w:r>
    </w:p>
    <w:p w14:paraId="16381732" w14:textId="77777777" w:rsidR="004974F6" w:rsidRDefault="004974F6" w:rsidP="004974F6">
      <w:pPr>
        <w:pStyle w:val="Heading5"/>
        <w:ind w:left="0" w:firstLine="0"/>
      </w:pPr>
      <w:r>
        <w:t>6.1.5.3.2 Resource Custom Operations</w:t>
      </w:r>
    </w:p>
    <w:p w14:paraId="00DE932A" w14:textId="64BEDEFA" w:rsidR="004974F6" w:rsidRPr="006E6F45" w:rsidRDefault="004974F6" w:rsidP="004974F6">
      <w:r w:rsidRPr="006E6F45">
        <w:t>None</w:t>
      </w:r>
      <w:r w:rsidR="004F0ACA">
        <w:t>.</w:t>
      </w:r>
    </w:p>
    <w:p w14:paraId="75C055FF" w14:textId="012164B2" w:rsidR="004974F6" w:rsidRDefault="004974F6" w:rsidP="004974F6">
      <w:pPr>
        <w:pStyle w:val="Heading3"/>
      </w:pPr>
      <w:bookmarkStart w:id="298" w:name="_Toc136353238"/>
      <w:bookmarkStart w:id="299" w:name="_Toc136353334"/>
      <w:bookmarkStart w:id="300" w:name="_Toc151469569"/>
      <w:bookmarkStart w:id="301" w:name="_Toc160204906"/>
      <w:bookmarkStart w:id="302" w:name="_Toc170208938"/>
      <w:bookmarkStart w:id="303" w:name="_Toc172288727"/>
      <w:r>
        <w:t>6.1.6</w:t>
      </w:r>
      <w:r>
        <w:tab/>
        <w:t xml:space="preserve">Custom operations without associated </w:t>
      </w:r>
      <w:bookmarkEnd w:id="298"/>
      <w:bookmarkEnd w:id="299"/>
      <w:bookmarkEnd w:id="300"/>
      <w:r>
        <w:t>resources.</w:t>
      </w:r>
      <w:bookmarkEnd w:id="301"/>
      <w:bookmarkEnd w:id="302"/>
      <w:bookmarkEnd w:id="303"/>
      <w:r>
        <w:t xml:space="preserve"> </w:t>
      </w:r>
    </w:p>
    <w:p w14:paraId="6EB00A20" w14:textId="7158EB71" w:rsidR="004974F6" w:rsidRPr="006E6F45" w:rsidRDefault="004974F6" w:rsidP="004974F6">
      <w:pPr>
        <w:rPr>
          <w:lang w:val="en-GB"/>
        </w:rPr>
      </w:pPr>
      <w:r w:rsidRPr="006E6F45">
        <w:rPr>
          <w:lang w:val="en-GB"/>
        </w:rPr>
        <w:t>None</w:t>
      </w:r>
      <w:r>
        <w:rPr>
          <w:lang w:val="en-GB"/>
        </w:rPr>
        <w:t>.</w:t>
      </w:r>
      <w:r w:rsidRPr="006E6F45">
        <w:rPr>
          <w:lang w:val="en-GB"/>
        </w:rPr>
        <w:t xml:space="preserve"> </w:t>
      </w:r>
    </w:p>
    <w:p w14:paraId="728167FB" w14:textId="77777777" w:rsidR="004974F6" w:rsidRDefault="004974F6" w:rsidP="004974F6">
      <w:pPr>
        <w:pStyle w:val="Heading3"/>
      </w:pPr>
      <w:bookmarkStart w:id="304" w:name="_Toc136353239"/>
      <w:bookmarkStart w:id="305" w:name="_Toc136353335"/>
      <w:bookmarkStart w:id="306" w:name="_Toc151469570"/>
      <w:bookmarkStart w:id="307" w:name="_Toc160204907"/>
      <w:bookmarkStart w:id="308" w:name="_Toc170208939"/>
      <w:bookmarkStart w:id="309" w:name="_Toc172288728"/>
      <w:r>
        <w:t>6.1.7</w:t>
      </w:r>
      <w:r>
        <w:tab/>
        <w:t>Notifications</w:t>
      </w:r>
      <w:bookmarkEnd w:id="304"/>
      <w:bookmarkEnd w:id="305"/>
      <w:bookmarkEnd w:id="306"/>
      <w:bookmarkEnd w:id="307"/>
      <w:bookmarkEnd w:id="308"/>
      <w:bookmarkEnd w:id="309"/>
    </w:p>
    <w:p w14:paraId="697EF9D9" w14:textId="77777777" w:rsidR="004974F6" w:rsidRPr="004974F6" w:rsidRDefault="004974F6" w:rsidP="004974F6">
      <w:pPr>
        <w:rPr>
          <w:szCs w:val="20"/>
        </w:rPr>
      </w:pPr>
      <w:r w:rsidRPr="004974F6">
        <w:rPr>
          <w:szCs w:val="20"/>
        </w:rPr>
        <w:t>None</w:t>
      </w:r>
    </w:p>
    <w:p w14:paraId="4743E8CD" w14:textId="77777777" w:rsidR="004974F6" w:rsidRDefault="004974F6" w:rsidP="004974F6">
      <w:pPr>
        <w:pStyle w:val="Heading3"/>
      </w:pPr>
      <w:bookmarkStart w:id="310" w:name="_Toc119578567"/>
      <w:bookmarkStart w:id="311" w:name="_Toc119578624"/>
      <w:bookmarkStart w:id="312" w:name="_Toc136353240"/>
      <w:bookmarkStart w:id="313" w:name="_Toc136353336"/>
      <w:bookmarkStart w:id="314" w:name="_Toc151469571"/>
      <w:bookmarkStart w:id="315" w:name="_Toc160204908"/>
      <w:bookmarkStart w:id="316" w:name="_Toc170208940"/>
      <w:bookmarkStart w:id="317" w:name="_Toc172288729"/>
      <w:r>
        <w:t>6.1.8</w:t>
      </w:r>
      <w:r>
        <w:tab/>
        <w:t>Data model</w:t>
      </w:r>
      <w:bookmarkEnd w:id="310"/>
      <w:bookmarkEnd w:id="311"/>
      <w:bookmarkEnd w:id="312"/>
      <w:bookmarkEnd w:id="313"/>
      <w:bookmarkEnd w:id="314"/>
      <w:bookmarkEnd w:id="315"/>
      <w:bookmarkEnd w:id="316"/>
      <w:bookmarkEnd w:id="317"/>
    </w:p>
    <w:p w14:paraId="1346DAB0" w14:textId="77777777" w:rsidR="004974F6" w:rsidRPr="00D303BF" w:rsidRDefault="004974F6" w:rsidP="004974F6">
      <w:pPr>
        <w:pStyle w:val="Heading4"/>
        <w:ind w:left="864" w:hanging="864"/>
      </w:pPr>
      <w:r>
        <w:t>6.1.8.1</w:t>
      </w:r>
      <w:r>
        <w:tab/>
        <w:t xml:space="preserve">General </w:t>
      </w:r>
    </w:p>
    <w:p w14:paraId="20406017" w14:textId="7707A86B" w:rsidR="004974F6" w:rsidRDefault="004974F6" w:rsidP="004974F6">
      <w:pPr>
        <w:rPr>
          <w:lang w:eastAsia="zh-CN"/>
        </w:rPr>
      </w:pPr>
      <w:r w:rsidRPr="006E6F45">
        <w:rPr>
          <w:lang w:eastAsia="zh-CN"/>
        </w:rPr>
        <w:t xml:space="preserve">The application data model is defined in clause 8.2.4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In additions, the adaptations specified in clause </w:t>
      </w:r>
      <w:r w:rsidRPr="006E6F45">
        <w:rPr>
          <w:lang w:eastAsia="zh-CN"/>
        </w:rPr>
        <w:fldChar w:fldCharType="begin"/>
      </w:r>
      <w:r w:rsidRPr="006E6F45">
        <w:rPr>
          <w:lang w:eastAsia="zh-CN"/>
        </w:rPr>
        <w:instrText xml:space="preserve"> REF b3 \h  \* MERGEFORMAT </w:instrText>
      </w:r>
      <w:r w:rsidRPr="006E6F45">
        <w:rPr>
          <w:lang w:eastAsia="zh-CN"/>
        </w:rPr>
      </w:r>
      <w:r w:rsidRPr="006E6F45">
        <w:rPr>
          <w:lang w:eastAsia="zh-CN"/>
        </w:rPr>
        <w:fldChar w:fldCharType="separate"/>
      </w:r>
      <w:r w:rsidR="00AC6549">
        <w:t xml:space="preserve">B.3 </w:t>
      </w:r>
      <w:r w:rsidRPr="006E6F45">
        <w:rPr>
          <w:lang w:eastAsia="zh-CN"/>
        </w:rPr>
        <w:fldChar w:fldCharType="end"/>
      </w:r>
      <w:r w:rsidRPr="006E6F45">
        <w:rPr>
          <w:lang w:eastAsia="zh-CN"/>
        </w:rPr>
        <w:t>apply to this API.</w:t>
      </w:r>
    </w:p>
    <w:p w14:paraId="3EC4C5D3" w14:textId="3CA96B29" w:rsidR="000140C5" w:rsidRDefault="000140C5" w:rsidP="000140C5">
      <w:pPr>
        <w:pStyle w:val="Heading4"/>
      </w:pPr>
      <w:r>
        <w:t>6.1.8.2</w:t>
      </w:r>
      <w:r>
        <w:tab/>
      </w:r>
      <w:r w:rsidRPr="00B6123A">
        <w:t>Structured data types</w:t>
      </w:r>
    </w:p>
    <w:p w14:paraId="1DE611D0" w14:textId="77777777" w:rsidR="000140C5" w:rsidRPr="006E6F45" w:rsidRDefault="000140C5" w:rsidP="000140C5">
      <w:pPr>
        <w:spacing w:after="120"/>
      </w:pPr>
      <w:r w:rsidRPr="006E6F45">
        <w:t>None</w:t>
      </w:r>
      <w:r>
        <w:t>.</w:t>
      </w:r>
    </w:p>
    <w:p w14:paraId="60B31723" w14:textId="653BC08C" w:rsidR="004974F6" w:rsidRPr="00FA4F5A" w:rsidRDefault="004974F6" w:rsidP="004974F6">
      <w:pPr>
        <w:pStyle w:val="Heading4"/>
      </w:pPr>
      <w:r w:rsidRPr="00FA4F5A">
        <w:t>6.1.8.</w:t>
      </w:r>
      <w:r w:rsidR="000140C5">
        <w:t>3</w:t>
      </w:r>
      <w:r w:rsidRPr="00FA4F5A">
        <w:tab/>
        <w:t>Simple data types and enumerations</w:t>
      </w:r>
    </w:p>
    <w:p w14:paraId="518B902D" w14:textId="72680CAA" w:rsidR="004974F6" w:rsidRPr="006E6F45" w:rsidRDefault="004974F6" w:rsidP="004974F6">
      <w:r w:rsidRPr="006E6F45">
        <w:rPr>
          <w:lang w:val="en-GB"/>
        </w:rPr>
        <w:t>None</w:t>
      </w:r>
      <w:r>
        <w:rPr>
          <w:lang w:val="en-GB"/>
        </w:rPr>
        <w:t>.</w:t>
      </w:r>
    </w:p>
    <w:p w14:paraId="32171AE8" w14:textId="77777777" w:rsidR="004974F6" w:rsidRDefault="004974F6" w:rsidP="004974F6">
      <w:pPr>
        <w:pStyle w:val="Heading4"/>
      </w:pPr>
      <w:r>
        <w:t>6.1.8.4</w:t>
      </w:r>
      <w:r>
        <w:tab/>
        <w:t xml:space="preserve">Re-used </w:t>
      </w:r>
      <w:r w:rsidRPr="00C6314A">
        <w:t xml:space="preserve">data types </w:t>
      </w:r>
    </w:p>
    <w:p w14:paraId="3B700675" w14:textId="5B151728" w:rsidR="004974F6" w:rsidRDefault="004974F6" w:rsidP="004974F6">
      <w:pPr>
        <w:rPr>
          <w:lang w:val="en-GB"/>
        </w:rPr>
      </w:pPr>
      <w:r w:rsidRPr="006E6F45">
        <w:rPr>
          <w:lang w:val="en-GB"/>
        </w:rPr>
        <w:t xml:space="preserve">The re-used data types are defined in clause </w:t>
      </w:r>
      <w:r w:rsidRPr="006E6F45">
        <w:rPr>
          <w:lang w:val="en-GB"/>
        </w:rPr>
        <w:fldChar w:fldCharType="begin"/>
      </w:r>
      <w:r w:rsidRPr="006E6F45">
        <w:rPr>
          <w:lang w:val="en-GB"/>
        </w:rPr>
        <w:instrText xml:space="preserve"> REF b3 \h  \* MERGEFORMAT </w:instrText>
      </w:r>
      <w:r w:rsidRPr="006E6F45">
        <w:rPr>
          <w:lang w:val="en-GB"/>
        </w:rPr>
      </w:r>
      <w:r w:rsidRPr="006E6F45">
        <w:rPr>
          <w:lang w:val="en-GB"/>
        </w:rPr>
        <w:fldChar w:fldCharType="separate"/>
      </w:r>
      <w:r w:rsidR="00AC6549">
        <w:t xml:space="preserve">B.3 </w:t>
      </w:r>
      <w:r w:rsidRPr="006E6F45">
        <w:rPr>
          <w:lang w:val="en-GB"/>
        </w:rPr>
        <w:fldChar w:fldCharType="end"/>
      </w:r>
      <w:r w:rsidRPr="006E6F45">
        <w:rPr>
          <w:lang w:val="en-GB"/>
        </w:rPr>
        <w:t>.</w:t>
      </w:r>
      <w:r w:rsidRPr="006E6F45" w:rsidDel="0072361C">
        <w:rPr>
          <w:lang w:val="en-GB"/>
        </w:rPr>
        <w:t xml:space="preserve"> </w:t>
      </w:r>
    </w:p>
    <w:p w14:paraId="4A2EB900" w14:textId="77777777" w:rsidR="00D65CD7" w:rsidRDefault="00D65CD7" w:rsidP="00D65CD7">
      <w:pPr>
        <w:pStyle w:val="Heading4"/>
      </w:pPr>
      <w:r>
        <w:t>6.1.8.5</w:t>
      </w:r>
      <w:r>
        <w:tab/>
        <w:t>Service-specific registration information</w:t>
      </w:r>
    </w:p>
    <w:p w14:paraId="7D7C2145" w14:textId="77777777" w:rsidR="00D65CD7" w:rsidRDefault="00D65CD7" w:rsidP="00D65CD7">
      <w:pPr>
        <w:rPr>
          <w:sz w:val="36"/>
          <w:szCs w:val="36"/>
        </w:rPr>
      </w:pPr>
      <w:r>
        <w:t>None.</w:t>
      </w:r>
      <w:r w:rsidRPr="006E6F45" w:rsidDel="0072361C">
        <w:t xml:space="preserve"> </w:t>
      </w:r>
    </w:p>
    <w:p w14:paraId="53B4779E" w14:textId="77777777" w:rsidR="004974F6" w:rsidRDefault="004974F6" w:rsidP="004974F6">
      <w:pPr>
        <w:pStyle w:val="Heading3"/>
      </w:pPr>
      <w:bookmarkStart w:id="318" w:name="_Toc136353241"/>
      <w:bookmarkStart w:id="319" w:name="_Toc136353337"/>
      <w:bookmarkStart w:id="320" w:name="_Toc151469572"/>
      <w:bookmarkStart w:id="321" w:name="_Toc160204909"/>
      <w:bookmarkStart w:id="322" w:name="_Toc170208941"/>
      <w:bookmarkStart w:id="323" w:name="_Toc172288730"/>
      <w:r>
        <w:t>6.1.9</w:t>
      </w:r>
      <w:r>
        <w:tab/>
        <w:t>Error Handling</w:t>
      </w:r>
      <w:bookmarkEnd w:id="318"/>
      <w:bookmarkEnd w:id="319"/>
      <w:bookmarkEnd w:id="320"/>
      <w:bookmarkEnd w:id="321"/>
      <w:bookmarkEnd w:id="322"/>
      <w:bookmarkEnd w:id="323"/>
      <w:r>
        <w:t xml:space="preserve"> </w:t>
      </w:r>
    </w:p>
    <w:p w14:paraId="4D5DBC51" w14:textId="77777777" w:rsidR="004974F6" w:rsidRPr="00D303BF" w:rsidRDefault="004974F6" w:rsidP="004974F6">
      <w:pPr>
        <w:pStyle w:val="Heading4"/>
        <w:ind w:left="864" w:hanging="864"/>
      </w:pPr>
      <w:r>
        <w:t>6.1.9.1</w:t>
      </w:r>
      <w:r>
        <w:tab/>
        <w:t xml:space="preserve">General </w:t>
      </w:r>
    </w:p>
    <w:p w14:paraId="200E5A0D" w14:textId="3A56968F" w:rsidR="004974F6" w:rsidRPr="006E6F45" w:rsidRDefault="004974F6" w:rsidP="004974F6">
      <w:r w:rsidRPr="006E6F45">
        <w:t xml:space="preserve">HTTP error handling is applicable for this API as specified in clause 7.7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t xml:space="preserve"> </w:t>
      </w:r>
      <w:r w:rsidRPr="006E6F45">
        <w:t>.</w:t>
      </w:r>
    </w:p>
    <w:p w14:paraId="61A16A67" w14:textId="77777777" w:rsidR="004974F6" w:rsidRDefault="004974F6" w:rsidP="004974F6">
      <w:pPr>
        <w:pStyle w:val="Heading4"/>
      </w:pPr>
      <w:r>
        <w:t>6.1.9.2</w:t>
      </w:r>
      <w:r>
        <w:tab/>
        <w:t xml:space="preserve">Protocol Errors </w:t>
      </w:r>
    </w:p>
    <w:p w14:paraId="087BEEC7" w14:textId="51AA4DCC" w:rsidR="004974F6" w:rsidRPr="006E6F45" w:rsidRDefault="004974F6" w:rsidP="004974F6">
      <w:r w:rsidRPr="006E6F45">
        <w:rPr>
          <w:lang w:eastAsia="zh-CN"/>
        </w:rPr>
        <w:t xml:space="preserve">Protocol error handling shall be supported as specified in clause 8.1.5.2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t xml:space="preserve"> </w:t>
      </w:r>
      <w:r w:rsidRPr="006E6F45">
        <w:t>.</w:t>
      </w:r>
    </w:p>
    <w:p w14:paraId="1583F75A" w14:textId="77777777" w:rsidR="004974F6" w:rsidRDefault="004974F6" w:rsidP="004974F6">
      <w:pPr>
        <w:pStyle w:val="Heading4"/>
      </w:pPr>
      <w:r>
        <w:t>6.1.9.3</w:t>
      </w:r>
      <w:r>
        <w:tab/>
        <w:t xml:space="preserve">Application Errors </w:t>
      </w:r>
    </w:p>
    <w:p w14:paraId="02B4EDDF" w14:textId="41ACF00D" w:rsidR="004974F6" w:rsidRPr="006E6F45" w:rsidRDefault="004974F6" w:rsidP="004974F6">
      <w:pPr>
        <w:rPr>
          <w:lang w:val="en-GB"/>
        </w:rPr>
      </w:pPr>
      <w:r w:rsidRPr="006E6F45">
        <w:rPr>
          <w:lang w:val="en-GB"/>
        </w:rPr>
        <w:t xml:space="preserve">Application error handling shall be supported as specified in clause 8.2.5.3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0F1B5E">
        <w:t xml:space="preserve"> </w:t>
      </w:r>
      <w:r w:rsidRPr="006E6F45">
        <w:t>.</w:t>
      </w:r>
    </w:p>
    <w:p w14:paraId="193818E4" w14:textId="77777777" w:rsidR="004974F6" w:rsidRDefault="004974F6" w:rsidP="004974F6">
      <w:pPr>
        <w:pStyle w:val="Heading2"/>
        <w:ind w:left="576" w:hanging="576"/>
      </w:pPr>
      <w:bookmarkStart w:id="324" w:name="_Toc119578568"/>
      <w:bookmarkStart w:id="325" w:name="_Toc119578625"/>
      <w:bookmarkStart w:id="326" w:name="_Toc136353242"/>
      <w:bookmarkStart w:id="327" w:name="_Toc136353338"/>
      <w:bookmarkStart w:id="328" w:name="_Toc151469573"/>
      <w:bookmarkStart w:id="329" w:name="_Toc160204910"/>
      <w:bookmarkStart w:id="330" w:name="_Toc170208942"/>
      <w:bookmarkStart w:id="331" w:name="_Toc172288731"/>
      <w:r>
        <w:t>6.2</w:t>
      </w:r>
      <w:r>
        <w:tab/>
        <w:t>Service discovery API</w:t>
      </w:r>
      <w:bookmarkEnd w:id="324"/>
      <w:bookmarkEnd w:id="325"/>
      <w:bookmarkEnd w:id="326"/>
      <w:bookmarkEnd w:id="327"/>
      <w:bookmarkEnd w:id="328"/>
      <w:bookmarkEnd w:id="329"/>
      <w:bookmarkEnd w:id="330"/>
      <w:bookmarkEnd w:id="331"/>
    </w:p>
    <w:p w14:paraId="181F93AF" w14:textId="77777777" w:rsidR="004974F6" w:rsidRDefault="004974F6" w:rsidP="004974F6">
      <w:pPr>
        <w:pStyle w:val="Heading3"/>
        <w:ind w:left="720" w:hanging="720"/>
      </w:pPr>
      <w:bookmarkStart w:id="332" w:name="_Toc119578569"/>
      <w:bookmarkStart w:id="333" w:name="_Toc119578626"/>
      <w:bookmarkStart w:id="334" w:name="_Toc136353243"/>
      <w:bookmarkStart w:id="335" w:name="_Toc136353339"/>
      <w:bookmarkStart w:id="336" w:name="_Toc151469574"/>
      <w:bookmarkStart w:id="337" w:name="_Toc160204911"/>
      <w:bookmarkStart w:id="338" w:name="_Toc170208943"/>
      <w:bookmarkStart w:id="339" w:name="_Toc172288732"/>
      <w:r>
        <w:t>6.2.1</w:t>
      </w:r>
      <w:r>
        <w:tab/>
        <w:t>Introduction</w:t>
      </w:r>
      <w:bookmarkEnd w:id="332"/>
      <w:bookmarkEnd w:id="333"/>
      <w:bookmarkEnd w:id="334"/>
      <w:bookmarkEnd w:id="335"/>
      <w:bookmarkEnd w:id="336"/>
      <w:bookmarkEnd w:id="337"/>
      <w:bookmarkEnd w:id="338"/>
      <w:bookmarkEnd w:id="339"/>
    </w:p>
    <w:p w14:paraId="0E71648A" w14:textId="738305AB" w:rsidR="004974F6" w:rsidRPr="006E6F45" w:rsidRDefault="004974F6" w:rsidP="004974F6">
      <w:pPr>
        <w:rPr>
          <w:color w:val="000000" w:themeColor="text1"/>
        </w:rPr>
      </w:pPr>
      <w:r w:rsidRPr="006E6F45">
        <w:rPr>
          <w:lang w:eastAsia="zh-CN"/>
        </w:rPr>
        <w:t xml:space="preserve">This API allows the API Consumer to perform service discovery based on the service </w:t>
      </w:r>
      <w:r w:rsidRPr="006E6F45">
        <w:rPr>
          <w:iCs/>
          <w:lang w:eastAsia="zh-CN"/>
        </w:rPr>
        <w:t xml:space="preserve">discovery </w:t>
      </w:r>
      <w:r w:rsidRPr="006E6F45">
        <w:rPr>
          <w:lang w:eastAsia="zh-CN"/>
        </w:rPr>
        <w:t xml:space="preserve">procedures defined in </w:t>
      </w:r>
      <w:r w:rsidRPr="006E6F45">
        <w:rPr>
          <w:lang w:val="en-GB"/>
        </w:rPr>
        <w:t xml:space="preserve">O-RAN TS </w:t>
      </w:r>
      <w:r w:rsidRPr="006E6F45">
        <w:rPr>
          <w:lang w:eastAsia="zh-CN"/>
        </w:rPr>
        <w:t>R1GAP</w:t>
      </w:r>
      <w:r>
        <w:rPr>
          <w:lang w:eastAsia="zh-CN"/>
        </w:rPr>
        <w:t xml:space="preserve"> </w:t>
      </w:r>
      <w:r>
        <w:rPr>
          <w:lang w:eastAsia="zh-CN"/>
        </w:rPr>
        <w:fldChar w:fldCharType="begin"/>
      </w:r>
      <w:r>
        <w:rPr>
          <w:lang w:eastAsia="zh-CN"/>
        </w:rPr>
        <w:instrText xml:space="preserve"> REF R1GAP \h </w:instrText>
      </w:r>
      <w:r>
        <w:rPr>
          <w:lang w:eastAsia="zh-CN"/>
        </w:rPr>
      </w:r>
      <w:r>
        <w:rPr>
          <w:lang w:eastAsia="zh-CN"/>
        </w:rPr>
        <w:fldChar w:fldCharType="separate"/>
      </w:r>
      <w:r w:rsidR="00AC6549" w:rsidRPr="006E6F45">
        <w:t>[5]</w:t>
      </w:r>
      <w:r>
        <w:rPr>
          <w:lang w:eastAsia="zh-CN"/>
        </w:rPr>
        <w:fldChar w:fldCharType="end"/>
      </w:r>
      <w:r w:rsidRPr="006E6F45">
        <w:rPr>
          <w:lang w:eastAsia="zh-CN"/>
        </w:rPr>
        <w:t xml:space="preserve">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00AC6549" w:rsidRPr="006E6F45">
        <w:t>[5]</w:t>
      </w:r>
      <w:r w:rsidRPr="006E6F45">
        <w:rPr>
          <w:lang w:eastAsia="zh-CN"/>
        </w:rPr>
        <w:fldChar w:fldCharType="end"/>
      </w:r>
      <w:r w:rsidRPr="006E6F45">
        <w:rPr>
          <w:lang w:eastAsia="zh-CN"/>
        </w:rPr>
        <w:t xml:space="preserve">. The API is based on the CAPIF_Discover_Service_API as specified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w:t>
      </w:r>
    </w:p>
    <w:p w14:paraId="2F2AABF2" w14:textId="77777777" w:rsidR="004974F6" w:rsidRDefault="004974F6" w:rsidP="004974F6">
      <w:pPr>
        <w:pStyle w:val="Heading3"/>
        <w:ind w:left="720" w:hanging="720"/>
      </w:pPr>
      <w:bookmarkStart w:id="340" w:name="_Toc119578570"/>
      <w:bookmarkStart w:id="341" w:name="_Toc119578627"/>
      <w:bookmarkStart w:id="342" w:name="_Toc136353244"/>
      <w:bookmarkStart w:id="343" w:name="_Toc136353340"/>
      <w:bookmarkStart w:id="344" w:name="_Toc151469575"/>
      <w:bookmarkStart w:id="345" w:name="_Toc160204912"/>
      <w:bookmarkStart w:id="346" w:name="_Toc170208944"/>
      <w:bookmarkStart w:id="347" w:name="_Toc172288733"/>
      <w:r>
        <w:t>6.2.2</w:t>
      </w:r>
      <w:r>
        <w:tab/>
        <w:t>API version</w:t>
      </w:r>
      <w:bookmarkEnd w:id="340"/>
      <w:bookmarkEnd w:id="341"/>
      <w:bookmarkEnd w:id="342"/>
      <w:bookmarkEnd w:id="343"/>
      <w:bookmarkEnd w:id="344"/>
      <w:bookmarkEnd w:id="345"/>
      <w:bookmarkEnd w:id="346"/>
      <w:bookmarkEnd w:id="347"/>
    </w:p>
    <w:p w14:paraId="13132408" w14:textId="5518FEE2" w:rsidR="004974F6" w:rsidRPr="006E6F45" w:rsidRDefault="004974F6" w:rsidP="004974F6">
      <w:pPr>
        <w:rPr>
          <w:rFonts w:eastAsiaTheme="minorEastAsia"/>
          <w:lang w:eastAsia="ko-KR"/>
        </w:rPr>
      </w:pPr>
      <w:r w:rsidRPr="006E6F45">
        <w:t>For the service discovery API</w:t>
      </w:r>
      <w:r w:rsidRPr="006E6F45">
        <w:rPr>
          <w:i/>
        </w:rPr>
        <w:t xml:space="preserve"> </w:t>
      </w:r>
      <w:r w:rsidRPr="006E6F45">
        <w:t xml:space="preserve">as specified in the present document, the MAJOR version field shall be 1, the MINOR version field shall be </w:t>
      </w:r>
      <w:r w:rsidR="00763C76">
        <w:t>1</w:t>
      </w:r>
      <w:r w:rsidRPr="006E6F45">
        <w:t xml:space="preserve"> and the PATCH version field shall be </w:t>
      </w:r>
      <w:r w:rsidR="00763C76">
        <w:t>0</w:t>
      </w:r>
      <w:r w:rsidRPr="006E6F45">
        <w:t xml:space="preserve">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path segment shall</w:t>
      </w:r>
      <w:r w:rsidRPr="006E6F45">
        <w:rPr>
          <w:rFonts w:eastAsiaTheme="minorEastAsia"/>
          <w:lang w:eastAsia="ko-KR"/>
        </w:rPr>
        <w:t xml:space="preserve">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6059F476" w14:textId="77777777" w:rsidR="004974F6" w:rsidRDefault="004974F6" w:rsidP="004974F6">
      <w:pPr>
        <w:pStyle w:val="Heading3"/>
        <w:ind w:left="0" w:firstLine="0"/>
      </w:pPr>
      <w:bookmarkStart w:id="348" w:name="_Toc119578571"/>
      <w:bookmarkStart w:id="349" w:name="_Toc119578628"/>
      <w:bookmarkStart w:id="350" w:name="_Toc136353245"/>
      <w:bookmarkStart w:id="351" w:name="_Toc136353341"/>
      <w:bookmarkStart w:id="352" w:name="_Toc151469576"/>
      <w:bookmarkStart w:id="353" w:name="_Toc160204913"/>
      <w:bookmarkStart w:id="354" w:name="_Toc170208945"/>
      <w:bookmarkStart w:id="355" w:name="_Toc172288734"/>
      <w:r>
        <w:t>6.2.3</w:t>
      </w:r>
      <w:r>
        <w:tab/>
        <w:t>Resource structure and methods</w:t>
      </w:r>
      <w:bookmarkEnd w:id="348"/>
      <w:bookmarkEnd w:id="349"/>
      <w:bookmarkEnd w:id="350"/>
      <w:bookmarkEnd w:id="351"/>
      <w:bookmarkEnd w:id="352"/>
      <w:bookmarkEnd w:id="353"/>
      <w:bookmarkEnd w:id="354"/>
      <w:bookmarkEnd w:id="355"/>
      <w:r>
        <w:t xml:space="preserve"> </w:t>
      </w:r>
    </w:p>
    <w:p w14:paraId="76043D7D" w14:textId="61EEB517" w:rsidR="004974F6" w:rsidRPr="006E6F45" w:rsidRDefault="004974F6" w:rsidP="004974F6">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CAPIF_Discovery_Service_API (see Figure </w:t>
      </w:r>
      <w:r w:rsidRPr="006E6F45">
        <w:t>8.1.2.1-1 in clause</w:t>
      </w:r>
      <w:r w:rsidRPr="006E6F45">
        <w:rPr>
          <w:lang w:eastAsia="zh-CN"/>
        </w:rPr>
        <w:t xml:space="preserve"> 8.1.2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p>
    <w:p w14:paraId="75C4EFA4" w14:textId="2614E387" w:rsidR="004974F6" w:rsidRPr="006E6F45" w:rsidRDefault="004974F6" w:rsidP="004974F6">
      <w:r w:rsidRPr="006E6F45">
        <w:rPr>
          <w:lang w:eastAsia="zh-CN"/>
        </w:rPr>
        <w:t>Table 6.2.3-</w:t>
      </w:r>
      <w:r>
        <w:rPr>
          <w:lang w:eastAsia="zh-CN"/>
        </w:rPr>
        <w:t>1</w:t>
      </w:r>
      <w:r w:rsidRPr="006E6F45">
        <w:rPr>
          <w:lang w:eastAsia="zh-CN"/>
        </w:rPr>
        <w:t xml:space="preserve"> </w:t>
      </w:r>
      <w:r w:rsidRPr="006E6F45">
        <w:t>lists the individual resources defined</w:t>
      </w:r>
      <w:r w:rsidRPr="006E6F45">
        <w:rPr>
          <w:lang w:eastAsia="zh-CN"/>
        </w:rPr>
        <w:t xml:space="preserve"> for the API and </w:t>
      </w:r>
      <w:r w:rsidRPr="006E6F45">
        <w:t xml:space="preserve">the applicable HTTP methods as defined in clause 8.1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r w:rsidRPr="006E6F45">
        <w:t>and the associated service operations.</w:t>
      </w:r>
    </w:p>
    <w:p w14:paraId="1F2A704C" w14:textId="77777777" w:rsidR="004974F6" w:rsidRDefault="004974F6" w:rsidP="004974F6">
      <w:pPr>
        <w:pStyle w:val="TH"/>
      </w:pPr>
      <w:r>
        <w:t xml:space="preserve">Table </w:t>
      </w:r>
      <w:r>
        <w:rPr>
          <w:lang w:eastAsia="zh-CN"/>
        </w:rPr>
        <w:t>6.2.3</w:t>
      </w:r>
      <w:r>
        <w:t>-1:  Resources and methods overview of the service discovery API</w:t>
      </w:r>
    </w:p>
    <w:tbl>
      <w:tblPr>
        <w:tblStyle w:val="TableGrid"/>
        <w:tblW w:w="7879" w:type="dxa"/>
        <w:jc w:val="center"/>
        <w:tblLook w:val="04A0" w:firstRow="1" w:lastRow="0" w:firstColumn="1" w:lastColumn="0" w:noHBand="0" w:noVBand="1"/>
      </w:tblPr>
      <w:tblGrid>
        <w:gridCol w:w="1980"/>
        <w:gridCol w:w="1843"/>
        <w:gridCol w:w="1842"/>
        <w:gridCol w:w="2214"/>
      </w:tblGrid>
      <w:tr w:rsidR="004974F6" w14:paraId="7704DC04" w14:textId="77777777" w:rsidTr="006D780E">
        <w:trPr>
          <w:jc w:val="center"/>
        </w:trPr>
        <w:tc>
          <w:tcPr>
            <w:tcW w:w="1980" w:type="dxa"/>
            <w:shd w:val="clear" w:color="auto" w:fill="BFBFBF" w:themeFill="background1" w:themeFillShade="BF"/>
          </w:tcPr>
          <w:p w14:paraId="3A22E80E" w14:textId="3F6E5B99" w:rsidR="004974F6" w:rsidRPr="00132764" w:rsidRDefault="004974F6" w:rsidP="00884F7C">
            <w:pPr>
              <w:rPr>
                <w:rFonts w:ascii="Arial" w:hAnsi="Arial" w:cs="Arial"/>
                <w:b/>
                <w:bCs/>
                <w:sz w:val="18"/>
                <w:szCs w:val="18"/>
                <w:lang w:eastAsia="zh-CN"/>
              </w:rPr>
            </w:pPr>
            <w:r w:rsidRPr="00132764">
              <w:rPr>
                <w:rFonts w:ascii="Arial" w:hAnsi="Arial" w:cs="Arial"/>
                <w:sz w:val="18"/>
                <w:szCs w:val="18"/>
              </w:rPr>
              <w:br w:type="page"/>
            </w:r>
            <w:r w:rsidRPr="00132764">
              <w:rPr>
                <w:rFonts w:ascii="Arial" w:hAnsi="Arial" w:cs="Arial"/>
                <w:b/>
                <w:bCs/>
                <w:sz w:val="18"/>
                <w:szCs w:val="18"/>
              </w:rPr>
              <w:t xml:space="preserve">Resource Name </w:t>
            </w: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p>
        </w:tc>
        <w:tc>
          <w:tcPr>
            <w:tcW w:w="1843" w:type="dxa"/>
            <w:shd w:val="clear" w:color="auto" w:fill="BFBFBF" w:themeFill="background1" w:themeFillShade="BF"/>
          </w:tcPr>
          <w:p w14:paraId="682D2FC2" w14:textId="0AEEA81A" w:rsidR="004974F6" w:rsidRPr="00976005" w:rsidRDefault="004974F6" w:rsidP="00884F7C">
            <w:pPr>
              <w:rPr>
                <w:rFonts w:ascii="Arial" w:hAnsi="Arial" w:cs="Arial"/>
                <w:sz w:val="18"/>
                <w:szCs w:val="18"/>
                <w:lang w:eastAsia="zh-CN"/>
              </w:rPr>
            </w:pPr>
            <w:r w:rsidRPr="0008406C">
              <w:rPr>
                <w:rFonts w:ascii="Arial" w:hAnsi="Arial" w:cs="Arial"/>
                <w:b/>
                <w:bCs/>
                <w:sz w:val="18"/>
                <w:szCs w:val="18"/>
                <w:lang w:eastAsia="zh-CN"/>
              </w:rPr>
              <w:t>Resource URI</w:t>
            </w:r>
            <w:r w:rsidRPr="00976005">
              <w:rPr>
                <w:rFonts w:ascii="Arial" w:hAnsi="Arial" w:cs="Arial"/>
                <w:sz w:val="18"/>
                <w:szCs w:val="18"/>
                <w:lang w:eastAsia="zh-CN"/>
              </w:rPr>
              <w:t xml:space="preserve"> 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lang w:eastAsia="zh-CN"/>
              </w:rPr>
              <w:t>[9]</w:t>
            </w:r>
            <w:r w:rsidRPr="00976005">
              <w:rPr>
                <w:rFonts w:ascii="Arial" w:hAnsi="Arial" w:cs="Arial"/>
                <w:sz w:val="18"/>
                <w:szCs w:val="18"/>
                <w:lang w:eastAsia="zh-CN"/>
              </w:rPr>
              <w:fldChar w:fldCharType="end"/>
            </w:r>
            <w:r w:rsidRPr="00976005" w:rsidDel="0008406C">
              <w:rPr>
                <w:rFonts w:ascii="Arial" w:hAnsi="Arial" w:cs="Arial"/>
                <w:sz w:val="18"/>
                <w:szCs w:val="18"/>
                <w:lang w:eastAsia="zh-CN"/>
              </w:rPr>
              <w:t xml:space="preserve"> </w:t>
            </w:r>
          </w:p>
        </w:tc>
        <w:tc>
          <w:tcPr>
            <w:tcW w:w="1842" w:type="dxa"/>
            <w:shd w:val="clear" w:color="auto" w:fill="BFBFBF" w:themeFill="background1" w:themeFillShade="BF"/>
          </w:tcPr>
          <w:p w14:paraId="288E1B0A" w14:textId="307318AB" w:rsidR="004974F6" w:rsidRPr="00132764" w:rsidRDefault="004974F6" w:rsidP="00884F7C">
            <w:pPr>
              <w:rPr>
                <w:rFonts w:ascii="Arial" w:hAnsi="Arial" w:cs="Arial"/>
                <w:b/>
                <w:sz w:val="18"/>
                <w:szCs w:val="18"/>
                <w:lang w:eastAsia="zh-CN"/>
              </w:rPr>
            </w:pPr>
            <w:r w:rsidRPr="00132764">
              <w:rPr>
                <w:rFonts w:ascii="Arial" w:hAnsi="Arial" w:cs="Arial"/>
                <w:b/>
                <w:sz w:val="18"/>
                <w:szCs w:val="18"/>
                <w:lang w:eastAsia="zh-CN"/>
              </w:rPr>
              <w:t>HTTP method</w:t>
            </w:r>
            <w:r>
              <w:rPr>
                <w:rFonts w:ascii="Arial" w:hAnsi="Arial" w:cs="Arial"/>
                <w:b/>
                <w:sz w:val="18"/>
                <w:szCs w:val="18"/>
                <w:lang w:eastAsia="zh-CN"/>
              </w:rPr>
              <w:t xml:space="preserve"> </w:t>
            </w:r>
            <w:r w:rsidRPr="00976005">
              <w:rPr>
                <w:rFonts w:ascii="Arial" w:hAnsi="Arial" w:cs="Arial"/>
                <w:sz w:val="18"/>
                <w:szCs w:val="18"/>
                <w:lang w:eastAsia="zh-CN"/>
              </w:rPr>
              <w:t xml:space="preserve">3GPP TS 29.222 </w:t>
            </w:r>
            <w:r w:rsidRPr="00976005">
              <w:rPr>
                <w:rFonts w:ascii="Arial" w:hAnsi="Arial" w:cs="Arial"/>
                <w:sz w:val="18"/>
                <w:szCs w:val="18"/>
                <w:lang w:eastAsia="zh-CN"/>
              </w:rPr>
              <w:fldChar w:fldCharType="begin"/>
            </w:r>
            <w:r w:rsidRPr="00976005">
              <w:rPr>
                <w:rFonts w:ascii="Arial" w:hAnsi="Arial" w:cs="Arial"/>
                <w:sz w:val="18"/>
                <w:szCs w:val="18"/>
                <w:lang w:eastAsia="zh-CN"/>
              </w:rPr>
              <w:instrText xml:space="preserve"> REF p29222 \h  \* MERGEFORMAT </w:instrText>
            </w:r>
            <w:r w:rsidRPr="00976005">
              <w:rPr>
                <w:rFonts w:ascii="Arial" w:hAnsi="Arial" w:cs="Arial"/>
                <w:sz w:val="18"/>
                <w:szCs w:val="18"/>
                <w:lang w:eastAsia="zh-CN"/>
              </w:rPr>
            </w:r>
            <w:r w:rsidRPr="00976005">
              <w:rPr>
                <w:rFonts w:ascii="Arial" w:hAnsi="Arial" w:cs="Arial"/>
                <w:sz w:val="18"/>
                <w:szCs w:val="18"/>
                <w:lang w:eastAsia="zh-CN"/>
              </w:rPr>
              <w:fldChar w:fldCharType="separate"/>
            </w:r>
            <w:r w:rsidR="00AC6549" w:rsidRPr="00AC6549">
              <w:rPr>
                <w:rFonts w:ascii="Arial" w:hAnsi="Arial" w:cs="Arial"/>
                <w:sz w:val="18"/>
                <w:szCs w:val="18"/>
              </w:rPr>
              <w:t>[9]</w:t>
            </w:r>
            <w:r w:rsidRPr="00976005">
              <w:rPr>
                <w:rFonts w:ascii="Arial" w:hAnsi="Arial" w:cs="Arial"/>
                <w:sz w:val="18"/>
                <w:szCs w:val="18"/>
                <w:lang w:eastAsia="zh-CN"/>
              </w:rPr>
              <w:fldChar w:fldCharType="end"/>
            </w:r>
            <w:r w:rsidRPr="00976005" w:rsidDel="0008406C">
              <w:rPr>
                <w:rFonts w:ascii="Arial" w:hAnsi="Arial" w:cs="Arial"/>
                <w:b/>
                <w:sz w:val="14"/>
                <w:szCs w:val="14"/>
                <w:lang w:eastAsia="zh-CN"/>
              </w:rPr>
              <w:t xml:space="preserve"> </w:t>
            </w:r>
          </w:p>
        </w:tc>
        <w:tc>
          <w:tcPr>
            <w:tcW w:w="2214" w:type="dxa"/>
            <w:shd w:val="clear" w:color="auto" w:fill="BFBFBF" w:themeFill="background1" w:themeFillShade="BF"/>
          </w:tcPr>
          <w:p w14:paraId="6EB0283F" w14:textId="77777777" w:rsidR="004974F6" w:rsidRPr="00132764" w:rsidRDefault="004974F6" w:rsidP="00884F7C">
            <w:pPr>
              <w:rPr>
                <w:rFonts w:ascii="Arial" w:hAnsi="Arial" w:cs="Arial"/>
                <w:b/>
                <w:sz w:val="18"/>
                <w:szCs w:val="18"/>
                <w:lang w:eastAsia="zh-CN"/>
              </w:rPr>
            </w:pPr>
            <w:r w:rsidRPr="00132764">
              <w:rPr>
                <w:rFonts w:ascii="Arial" w:hAnsi="Arial" w:cs="Arial"/>
                <w:b/>
                <w:sz w:val="18"/>
                <w:szCs w:val="18"/>
                <w:lang w:eastAsia="zh-CN"/>
              </w:rPr>
              <w:t>Service Operation</w:t>
            </w:r>
          </w:p>
        </w:tc>
      </w:tr>
      <w:tr w:rsidR="004974F6" w:rsidRPr="007851D1" w14:paraId="2775332C" w14:textId="77777777" w:rsidTr="00884F7C">
        <w:trPr>
          <w:jc w:val="center"/>
        </w:trPr>
        <w:tc>
          <w:tcPr>
            <w:tcW w:w="1980" w:type="dxa"/>
          </w:tcPr>
          <w:p w14:paraId="10796B49" w14:textId="77777777" w:rsidR="004974F6" w:rsidRPr="00132764" w:rsidRDefault="004974F6" w:rsidP="00884F7C">
            <w:pPr>
              <w:pStyle w:val="TAL"/>
              <w:rPr>
                <w:rFonts w:cs="Arial"/>
                <w:szCs w:val="18"/>
              </w:rPr>
            </w:pPr>
            <w:r w:rsidRPr="00132764">
              <w:rPr>
                <w:rFonts w:cs="Arial"/>
                <w:szCs w:val="18"/>
              </w:rPr>
              <w:t xml:space="preserve">All </w:t>
            </w:r>
            <w:r>
              <w:t>published service</w:t>
            </w:r>
            <w:r w:rsidRPr="00132764">
              <w:rPr>
                <w:rFonts w:cs="Arial"/>
                <w:szCs w:val="18"/>
              </w:rPr>
              <w:t xml:space="preserve"> APIs </w:t>
            </w:r>
          </w:p>
        </w:tc>
        <w:tc>
          <w:tcPr>
            <w:tcW w:w="1843" w:type="dxa"/>
          </w:tcPr>
          <w:p w14:paraId="1D157D4E" w14:textId="77777777" w:rsidR="004974F6" w:rsidRPr="00132764" w:rsidRDefault="004974F6" w:rsidP="00884F7C">
            <w:pPr>
              <w:rPr>
                <w:rFonts w:ascii="Arial" w:hAnsi="Arial" w:cs="Arial"/>
                <w:sz w:val="18"/>
                <w:szCs w:val="18"/>
                <w:lang w:eastAsia="zh-CN"/>
              </w:rPr>
            </w:pPr>
            <w:r w:rsidRPr="00132764">
              <w:rPr>
                <w:rFonts w:ascii="Arial" w:hAnsi="Arial" w:cs="Arial"/>
                <w:sz w:val="18"/>
                <w:szCs w:val="18"/>
                <w:lang w:eastAsia="zh-CN"/>
              </w:rPr>
              <w:t>.../</w:t>
            </w:r>
            <w:r>
              <w:rPr>
                <w:rFonts w:ascii="Arial" w:hAnsi="Arial" w:cs="Arial"/>
                <w:sz w:val="18"/>
                <w:szCs w:val="18"/>
                <w:lang w:eastAsia="zh-CN"/>
              </w:rPr>
              <w:t>allS</w:t>
            </w:r>
            <w:r w:rsidRPr="00132764">
              <w:rPr>
                <w:rFonts w:ascii="Arial" w:hAnsi="Arial" w:cs="Arial"/>
                <w:sz w:val="18"/>
                <w:szCs w:val="18"/>
                <w:lang w:eastAsia="zh-CN"/>
              </w:rPr>
              <w:t>ervice</w:t>
            </w:r>
            <w:r>
              <w:rPr>
                <w:rFonts w:ascii="Arial" w:hAnsi="Arial" w:cs="Arial"/>
                <w:sz w:val="18"/>
                <w:szCs w:val="18"/>
                <w:lang w:eastAsia="zh-CN"/>
              </w:rPr>
              <w:t>API</w:t>
            </w:r>
            <w:r w:rsidRPr="00132764">
              <w:rPr>
                <w:rFonts w:ascii="Arial" w:hAnsi="Arial" w:cs="Arial"/>
                <w:sz w:val="18"/>
                <w:szCs w:val="18"/>
                <w:lang w:eastAsia="zh-CN"/>
              </w:rPr>
              <w:t>s</w:t>
            </w:r>
          </w:p>
        </w:tc>
        <w:tc>
          <w:tcPr>
            <w:tcW w:w="1842" w:type="dxa"/>
          </w:tcPr>
          <w:p w14:paraId="5C74CC23" w14:textId="77777777" w:rsidR="004974F6" w:rsidRPr="00132764" w:rsidRDefault="004974F6" w:rsidP="00884F7C">
            <w:pPr>
              <w:rPr>
                <w:rFonts w:ascii="Arial" w:hAnsi="Arial" w:cs="Arial"/>
                <w:sz w:val="18"/>
                <w:szCs w:val="18"/>
                <w:lang w:eastAsia="zh-CN"/>
              </w:rPr>
            </w:pPr>
            <w:r w:rsidRPr="00132764">
              <w:rPr>
                <w:rFonts w:ascii="Arial" w:hAnsi="Arial" w:cs="Arial"/>
                <w:sz w:val="18"/>
                <w:szCs w:val="18"/>
                <w:lang w:eastAsia="zh-CN"/>
              </w:rPr>
              <w:t>GET</w:t>
            </w:r>
          </w:p>
        </w:tc>
        <w:tc>
          <w:tcPr>
            <w:tcW w:w="2214" w:type="dxa"/>
          </w:tcPr>
          <w:p w14:paraId="07C83A67" w14:textId="77777777" w:rsidR="004974F6" w:rsidRPr="00132764" w:rsidRDefault="004974F6" w:rsidP="00884F7C">
            <w:pPr>
              <w:rPr>
                <w:rFonts w:ascii="Arial" w:hAnsi="Arial" w:cs="Arial"/>
                <w:sz w:val="18"/>
                <w:szCs w:val="18"/>
                <w:lang w:eastAsia="zh-CN"/>
              </w:rPr>
            </w:pPr>
            <w:r w:rsidRPr="00132764">
              <w:rPr>
                <w:rFonts w:ascii="Arial" w:hAnsi="Arial" w:cs="Arial"/>
                <w:sz w:val="18"/>
                <w:szCs w:val="18"/>
                <w:lang w:eastAsia="zh-CN"/>
              </w:rPr>
              <w:t>Query service APIs</w:t>
            </w:r>
          </w:p>
        </w:tc>
      </w:tr>
    </w:tbl>
    <w:p w14:paraId="5638E9D6" w14:textId="77777777" w:rsidR="004974F6" w:rsidRDefault="004974F6" w:rsidP="004974F6">
      <w:pPr>
        <w:pStyle w:val="Heading3"/>
        <w:ind w:left="720" w:hanging="720"/>
      </w:pPr>
      <w:bookmarkStart w:id="356" w:name="_Toc119578572"/>
      <w:bookmarkStart w:id="357" w:name="_Toc119578629"/>
      <w:bookmarkStart w:id="358" w:name="_Toc136353246"/>
      <w:bookmarkStart w:id="359" w:name="_Toc136353342"/>
      <w:bookmarkStart w:id="360" w:name="_Toc151469577"/>
      <w:bookmarkStart w:id="361" w:name="_Toc160204914"/>
      <w:bookmarkStart w:id="362" w:name="_Toc170208946"/>
      <w:bookmarkStart w:id="363" w:name="_Toc172288735"/>
      <w:r>
        <w:t>6.2.4</w:t>
      </w:r>
      <w:r>
        <w:tab/>
        <w:t>Service operations</w:t>
      </w:r>
      <w:bookmarkEnd w:id="356"/>
      <w:bookmarkEnd w:id="357"/>
      <w:bookmarkEnd w:id="358"/>
      <w:bookmarkEnd w:id="359"/>
      <w:bookmarkEnd w:id="360"/>
      <w:bookmarkEnd w:id="361"/>
      <w:bookmarkEnd w:id="362"/>
      <w:bookmarkEnd w:id="363"/>
      <w:r>
        <w:t xml:space="preserve"> </w:t>
      </w:r>
    </w:p>
    <w:p w14:paraId="606FA230" w14:textId="77777777" w:rsidR="004974F6" w:rsidRDefault="004974F6" w:rsidP="004974F6">
      <w:pPr>
        <w:pStyle w:val="Heading4"/>
        <w:ind w:left="864" w:hanging="864"/>
        <w:rPr>
          <w:lang w:eastAsia="zh-CN"/>
        </w:rPr>
      </w:pPr>
      <w:r>
        <w:t>6.2.4.1</w:t>
      </w:r>
      <w:r>
        <w:tab/>
      </w:r>
      <w:r>
        <w:rPr>
          <w:lang w:eastAsia="zh-CN"/>
        </w:rPr>
        <w:t>Query service APIs</w:t>
      </w:r>
    </w:p>
    <w:p w14:paraId="35ADF769" w14:textId="77777777" w:rsidR="004974F6" w:rsidRPr="00F53B70" w:rsidRDefault="004974F6" w:rsidP="004974F6">
      <w:pPr>
        <w:pStyle w:val="Heading5"/>
        <w:ind w:left="1008" w:hanging="1008"/>
      </w:pPr>
      <w:r>
        <w:t>6.2.4.1.1</w:t>
      </w:r>
      <w:r>
        <w:tab/>
      </w:r>
      <w:r>
        <w:rPr>
          <w:lang w:eastAsia="zh-CN"/>
        </w:rPr>
        <w:t xml:space="preserve">Operation definition </w:t>
      </w:r>
    </w:p>
    <w:p w14:paraId="6DF9472A" w14:textId="77777777" w:rsidR="004974F6" w:rsidRPr="006E6F45" w:rsidRDefault="004974F6" w:rsidP="004974F6">
      <w:r w:rsidRPr="006E6F45">
        <w:t xml:space="preserve">The API Consumer uses the </w:t>
      </w:r>
      <w:r w:rsidRPr="006E6F45">
        <w:rPr>
          <w:lang w:eastAsia="zh-CN"/>
        </w:rPr>
        <w:t>Query service APIs operation to discover service APIs information.</w:t>
      </w:r>
    </w:p>
    <w:p w14:paraId="0F2C162A" w14:textId="77777777" w:rsidR="004974F6" w:rsidRPr="006E6F45" w:rsidRDefault="004974F6" w:rsidP="004974F6">
      <w:r w:rsidRPr="006E6F45">
        <w:t xml:space="preserve">The operation is based on HTTP GET as per figure </w:t>
      </w:r>
      <w:r w:rsidRPr="006E6F45">
        <w:rPr>
          <w:lang w:eastAsia="zh-CN"/>
        </w:rPr>
        <w:t>6.2.4.1.1</w:t>
      </w:r>
      <w:r w:rsidRPr="006E6F45">
        <w:rPr>
          <w:noProof/>
        </w:rPr>
        <w:t>-1</w:t>
      </w:r>
      <w:r w:rsidRPr="006E6F45">
        <w:t>. The HTTP GET response contains information about all services that the API Consumer is authorized to access and that match the filtering criteria.</w:t>
      </w:r>
    </w:p>
    <w:p w14:paraId="22FA85D5" w14:textId="77777777" w:rsidR="004974F6" w:rsidRDefault="004974F6" w:rsidP="0037655D">
      <w:pPr>
        <w:pStyle w:val="PlantUML"/>
      </w:pPr>
      <w:r>
        <w:t>@startuml</w:t>
      </w:r>
    </w:p>
    <w:p w14:paraId="7FED04FB" w14:textId="77777777" w:rsidR="004974F6" w:rsidRDefault="004974F6" w:rsidP="0037655D">
      <w:pPr>
        <w:pStyle w:val="PlantUML"/>
      </w:pPr>
    </w:p>
    <w:p w14:paraId="42E511C3" w14:textId="77777777" w:rsidR="004974F6" w:rsidRDefault="004974F6" w:rsidP="0037655D">
      <w:pPr>
        <w:pStyle w:val="PlantUML"/>
      </w:pPr>
      <w:r>
        <w:t xml:space="preserve">autonumber </w:t>
      </w:r>
    </w:p>
    <w:p w14:paraId="68E733FD" w14:textId="1DFA0991" w:rsidR="004974F6" w:rsidRDefault="004974F6" w:rsidP="0037655D">
      <w:pPr>
        <w:pStyle w:val="PlantUML"/>
      </w:pPr>
      <w:r>
        <w:t xml:space="preserve">participant </w:t>
      </w:r>
      <w:r w:rsidR="00E753D3">
        <w:t>“</w:t>
      </w:r>
      <w:r>
        <w:t>API Consumer</w:t>
      </w:r>
      <w:r w:rsidR="00E753D3">
        <w:t>“</w:t>
      </w:r>
      <w:r>
        <w:t xml:space="preserve"> as cons </w:t>
      </w:r>
    </w:p>
    <w:p w14:paraId="08C25C10" w14:textId="77777777" w:rsidR="004974F6" w:rsidRDefault="004974F6" w:rsidP="0037655D">
      <w:pPr>
        <w:pStyle w:val="PlantUML"/>
      </w:pPr>
    </w:p>
    <w:p w14:paraId="23527B8D" w14:textId="42A324F3" w:rsidR="004974F6" w:rsidRDefault="004974F6" w:rsidP="0037655D">
      <w:pPr>
        <w:pStyle w:val="PlantUML"/>
      </w:pPr>
      <w:r>
        <w:t xml:space="preserve">participant </w:t>
      </w:r>
      <w:r w:rsidR="00E753D3">
        <w:t>“</w:t>
      </w:r>
      <w:r>
        <w:t>API Producer</w:t>
      </w:r>
      <w:r w:rsidR="00E753D3">
        <w:t>“</w:t>
      </w:r>
      <w:r>
        <w:t xml:space="preserve"> as prod</w:t>
      </w:r>
    </w:p>
    <w:p w14:paraId="2E5A8A5E" w14:textId="77777777" w:rsidR="004974F6" w:rsidRDefault="004974F6" w:rsidP="0037655D">
      <w:pPr>
        <w:pStyle w:val="PlantUML"/>
      </w:pPr>
    </w:p>
    <w:p w14:paraId="627B1030" w14:textId="77777777" w:rsidR="004974F6" w:rsidRDefault="004974F6" w:rsidP="0037655D">
      <w:pPr>
        <w:pStyle w:val="PlantUML"/>
      </w:pPr>
      <w:r>
        <w:t>cons -&gt;&gt; prod : GET .../allServiceAPIs</w:t>
      </w:r>
    </w:p>
    <w:p w14:paraId="2628EBB0" w14:textId="77777777" w:rsidR="004974F6" w:rsidRDefault="004974F6" w:rsidP="0037655D">
      <w:pPr>
        <w:pStyle w:val="PlantUML"/>
      </w:pPr>
      <w:r>
        <w:t>prod --&gt;&gt; cons : 200 OK (DisoveredAPIs)</w:t>
      </w:r>
    </w:p>
    <w:p w14:paraId="0AE68825" w14:textId="77777777" w:rsidR="004974F6" w:rsidRDefault="004974F6" w:rsidP="0037655D">
      <w:pPr>
        <w:pStyle w:val="PlantUML"/>
      </w:pPr>
      <w:r>
        <w:t>@enduml</w:t>
      </w:r>
    </w:p>
    <w:p w14:paraId="513BDBE5" w14:textId="5EDF74DE" w:rsidR="004974F6" w:rsidRDefault="004974F6" w:rsidP="004974F6">
      <w:pPr>
        <w:pStyle w:val="FL"/>
      </w:pPr>
      <w:r>
        <w:rPr>
          <w:noProof/>
        </w:rPr>
        <w:drawing>
          <wp:inline distT="0" distB="0" distL="0" distR="0" wp14:anchorId="3D935944" wp14:editId="48F8AB91">
            <wp:extent cx="2714625" cy="1457325"/>
            <wp:effectExtent l="0" t="0" r="9525" b="9525"/>
            <wp:docPr id="8" name="Picture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enerated by PlantUML"/>
                    <pic:cNvPicPr/>
                  </pic:nvPicPr>
                  <pic:blipFill>
                    <a:blip r:embed="rId22">
                      <a:extLst>
                        <a:ext uri="{28A0092B-C50C-407E-A947-70E740481C1C}">
                          <a14:useLocalDpi xmlns:a14="http://schemas.microsoft.com/office/drawing/2010/main" val="0"/>
                        </a:ext>
                      </a:extLst>
                    </a:blip>
                    <a:stretch>
                      <a:fillRect/>
                    </a:stretch>
                  </pic:blipFill>
                  <pic:spPr>
                    <a:xfrm>
                      <a:off x="0" y="0"/>
                      <a:ext cx="2714625" cy="1457325"/>
                    </a:xfrm>
                    <a:prstGeom prst="rect">
                      <a:avLst/>
                    </a:prstGeom>
                  </pic:spPr>
                </pic:pic>
              </a:graphicData>
            </a:graphic>
          </wp:inline>
        </w:drawing>
      </w:r>
    </w:p>
    <w:p w14:paraId="2A5B1677" w14:textId="77777777" w:rsidR="004974F6" w:rsidRDefault="004974F6" w:rsidP="004974F6">
      <w:pPr>
        <w:pStyle w:val="FL"/>
      </w:pPr>
      <w:r>
        <w:t xml:space="preserve">Figure </w:t>
      </w:r>
      <w:r>
        <w:rPr>
          <w:lang w:eastAsia="zh-CN"/>
        </w:rPr>
        <w:t>6.2.4.1.1</w:t>
      </w:r>
      <w:r>
        <w:rPr>
          <w:noProof/>
        </w:rPr>
        <w:t>-1</w:t>
      </w:r>
      <w:r>
        <w:t xml:space="preserve">: </w:t>
      </w:r>
      <w:r>
        <w:rPr>
          <w:lang w:eastAsia="zh-CN"/>
        </w:rPr>
        <w:t xml:space="preserve">Query service APIs </w:t>
      </w:r>
      <w:r>
        <w:t xml:space="preserve">operation </w:t>
      </w:r>
    </w:p>
    <w:p w14:paraId="037990D3" w14:textId="77777777" w:rsidR="004974F6" w:rsidRPr="006E6F45" w:rsidRDefault="004974F6" w:rsidP="001645C5">
      <w:r w:rsidRPr="006E6F45">
        <w:t>This service operation is as follows:</w:t>
      </w:r>
    </w:p>
    <w:p w14:paraId="69B5ADF7" w14:textId="5382074C" w:rsidR="004974F6" w:rsidRPr="006E6F45" w:rsidRDefault="004974F6" w:rsidP="002F49AF">
      <w:pPr>
        <w:pStyle w:val="ListParagraph"/>
        <w:numPr>
          <w:ilvl w:val="0"/>
          <w:numId w:val="62"/>
        </w:numPr>
      </w:pPr>
      <w:r w:rsidRPr="006E6F45">
        <w:t>The API Consumer shall send an HTTP GET request to the API Producer</w:t>
      </w:r>
      <w:r w:rsidR="00696B0F">
        <w:t xml:space="preserve">. </w:t>
      </w:r>
      <w:r w:rsidR="00696B0F" w:rsidRPr="00A857A3">
        <w:rPr>
          <w:rFonts w:eastAsia="Yu Mincho" w:cs="Times New Roman"/>
          <w:lang w:eastAsia="x-none"/>
        </w:rPr>
        <w:t>The target URI shall identify the resource (…/</w:t>
      </w:r>
      <w:r w:rsidR="00696B0F">
        <w:rPr>
          <w:rFonts w:eastAsia="Yu Mincho" w:cs="Times New Roman"/>
          <w:lang w:eastAsia="x-none"/>
        </w:rPr>
        <w:t>allServiceAPIs</w:t>
      </w:r>
      <w:r w:rsidR="00696B0F" w:rsidRPr="00A857A3">
        <w:rPr>
          <w:rFonts w:eastAsia="Yu Mincho" w:cs="Times New Roman"/>
          <w:lang w:eastAsia="x-none"/>
        </w:rPr>
        <w:t xml:space="preserve">) </w:t>
      </w:r>
      <w:r w:rsidR="00696B0F" w:rsidRPr="006E6F45">
        <w:t xml:space="preserve"> and </w:t>
      </w:r>
      <w:r w:rsidR="00696B0F">
        <w:t>may also contain</w:t>
      </w:r>
      <w:r w:rsidRPr="006E6F45">
        <w:t xml:space="preserve"> that includes the rApp identifier and optional filtering criteria. The API Producer shall process the service discovery details received in the HTTP GET message and determine if the request sent by the API Consumer is authorized or not. </w:t>
      </w:r>
    </w:p>
    <w:p w14:paraId="79DFC939" w14:textId="5E574B0F" w:rsidR="004974F6" w:rsidRPr="006E6F45" w:rsidRDefault="004974F6" w:rsidP="002F49AF">
      <w:pPr>
        <w:pStyle w:val="ListParagraph"/>
        <w:numPr>
          <w:ilvl w:val="0"/>
          <w:numId w:val="62"/>
        </w:numPr>
      </w:pPr>
      <w:r w:rsidRPr="006E6F45">
        <w:t xml:space="preserve">The API Producer shall return the HTTP GET response. On success </w:t>
      </w:r>
      <w:r w:rsidR="00E753D3">
        <w:t>“</w:t>
      </w:r>
      <w:r w:rsidRPr="006E6F45">
        <w:t>200 OK</w:t>
      </w:r>
      <w:r w:rsidR="00E753D3">
        <w:t>“</w:t>
      </w:r>
      <w:r w:rsidRPr="006E6F45">
        <w:t xml:space="preserve"> shall be returned and the message content shall carry a list of service profiles that the API Consumer is authorized to access and that match the filtering criteria, if provided. On failure, the appropriate error code shall be returned, and the response message content may contain additional error information.</w:t>
      </w:r>
    </w:p>
    <w:p w14:paraId="19379083" w14:textId="77777777" w:rsidR="004974F6" w:rsidRDefault="004974F6" w:rsidP="004974F6">
      <w:pPr>
        <w:pStyle w:val="Heading5"/>
        <w:ind w:left="1008" w:hanging="1008"/>
      </w:pPr>
      <w:r w:rsidRPr="006D420F">
        <w:t>6.</w:t>
      </w:r>
      <w:r>
        <w:t>2</w:t>
      </w:r>
      <w:r w:rsidRPr="006D420F">
        <w:t>.</w:t>
      </w:r>
      <w:r w:rsidRPr="00E43A3F">
        <w:t>4</w:t>
      </w:r>
      <w:r w:rsidRPr="006D420F">
        <w:t>.</w:t>
      </w:r>
      <w:r>
        <w:t>1.2</w:t>
      </w:r>
      <w:r>
        <w:tab/>
      </w:r>
      <w:r w:rsidRPr="006D420F">
        <w:t>Referenced procedures</w:t>
      </w:r>
    </w:p>
    <w:p w14:paraId="03AFAE5C" w14:textId="77777777" w:rsidR="004974F6" w:rsidRPr="00793F9B" w:rsidRDefault="004974F6" w:rsidP="004974F6">
      <w:pPr>
        <w:pStyle w:val="Heading6"/>
        <w:rPr>
          <w:rFonts w:cs="Arial"/>
          <w:sz w:val="22"/>
          <w:szCs w:val="22"/>
        </w:rPr>
      </w:pPr>
      <w:r w:rsidRPr="00793F9B">
        <w:t>6.2.4.1.2.1</w:t>
      </w:r>
      <w:r>
        <w:tab/>
        <w:t>Discovery services procedure</w:t>
      </w:r>
    </w:p>
    <w:p w14:paraId="05C0BED1" w14:textId="057901AB" w:rsidR="004974F6" w:rsidRPr="006E6F45" w:rsidRDefault="004974F6" w:rsidP="004974F6">
      <w:r w:rsidRPr="006E6F45">
        <w:t xml:space="preserve">The </w:t>
      </w:r>
      <w:r w:rsidRPr="006E6F45">
        <w:rPr>
          <w:lang w:eastAsia="zh-CN"/>
        </w:rPr>
        <w:t xml:space="preserve">Query service APIs operation </w:t>
      </w:r>
      <w:r w:rsidRPr="006E6F45">
        <w:t xml:space="preserve">illustrated in figure </w:t>
      </w:r>
      <w:r w:rsidRPr="006E6F45">
        <w:rPr>
          <w:lang w:eastAsia="zh-CN"/>
        </w:rPr>
        <w:t xml:space="preserve">6.2.4.1.1-1 is based on the </w:t>
      </w:r>
      <w:r w:rsidRPr="006E6F45">
        <w:t xml:space="preserve">Discover services procedure as defined in </w:t>
      </w:r>
      <w:r w:rsidRPr="006E6F45">
        <w:rPr>
          <w:lang w:val="en-GB"/>
        </w:rPr>
        <w:t xml:space="preserve">O-RAN TS </w:t>
      </w:r>
      <w:r w:rsidRPr="006E6F45">
        <w:t>R1GAP</w:t>
      </w:r>
      <w:r>
        <w:t xml:space="preserve"> </w:t>
      </w:r>
      <w:r>
        <w:rPr>
          <w:lang w:val="en-GB"/>
        </w:rPr>
        <w:fldChar w:fldCharType="begin"/>
      </w:r>
      <w:r>
        <w:instrText xml:space="preserve"> REF R1GAP \h </w:instrText>
      </w:r>
      <w:r>
        <w:rPr>
          <w:lang w:val="en-GB"/>
        </w:rPr>
      </w:r>
      <w:r>
        <w:rPr>
          <w:lang w:val="en-GB"/>
        </w:rPr>
        <w:fldChar w:fldCharType="separate"/>
      </w:r>
      <w:r w:rsidR="00AC6549" w:rsidRPr="006E6F45">
        <w:t>[5]</w:t>
      </w:r>
      <w:r>
        <w:rPr>
          <w:lang w:val="en-GB"/>
        </w:rPr>
        <w:fldChar w:fldCharType="end"/>
      </w:r>
      <w:r w:rsidRPr="006E6F45">
        <w:t>.</w:t>
      </w:r>
      <w:r w:rsidRPr="006E6F45" w:rsidDel="008472D8">
        <w:t xml:space="preserve"> </w:t>
      </w:r>
    </w:p>
    <w:p w14:paraId="621A7236" w14:textId="77777777" w:rsidR="004974F6" w:rsidRDefault="004974F6" w:rsidP="004974F6">
      <w:pPr>
        <w:pStyle w:val="Heading3"/>
        <w:ind w:left="0" w:firstLine="0"/>
      </w:pPr>
      <w:bookmarkStart w:id="364" w:name="_Toc119578573"/>
      <w:bookmarkStart w:id="365" w:name="_Toc119578630"/>
      <w:bookmarkStart w:id="366" w:name="_Toc136353247"/>
      <w:bookmarkStart w:id="367" w:name="_Toc136353343"/>
      <w:bookmarkStart w:id="368" w:name="_Toc151469578"/>
      <w:bookmarkStart w:id="369" w:name="_Toc160204915"/>
      <w:bookmarkStart w:id="370" w:name="_Toc170208947"/>
      <w:bookmarkStart w:id="371" w:name="_Toc172288736"/>
      <w:r>
        <w:t>6.2.5</w:t>
      </w:r>
      <w:r>
        <w:tab/>
        <w:t>Resources</w:t>
      </w:r>
      <w:bookmarkEnd w:id="364"/>
      <w:bookmarkEnd w:id="365"/>
      <w:bookmarkEnd w:id="366"/>
      <w:bookmarkEnd w:id="367"/>
      <w:bookmarkEnd w:id="368"/>
      <w:bookmarkEnd w:id="369"/>
      <w:bookmarkEnd w:id="370"/>
      <w:bookmarkEnd w:id="371"/>
    </w:p>
    <w:p w14:paraId="2B9C7575" w14:textId="77777777" w:rsidR="004974F6" w:rsidRDefault="004974F6" w:rsidP="004974F6">
      <w:pPr>
        <w:pStyle w:val="Heading4"/>
        <w:ind w:left="0" w:firstLine="0"/>
      </w:pPr>
      <w:r>
        <w:t>6.2.5.1</w:t>
      </w:r>
      <w:r>
        <w:tab/>
        <w:t xml:space="preserve">Overview </w:t>
      </w:r>
    </w:p>
    <w:p w14:paraId="2C52DC4D" w14:textId="29133758" w:rsidR="004974F6" w:rsidRPr="006E6F45" w:rsidRDefault="004974F6" w:rsidP="004974F6">
      <w:r w:rsidRPr="006E6F45">
        <w:t xml:space="preserve">This clause defines the resource for the Service discovery API based on 3GPP TS 29.222 </w:t>
      </w:r>
      <w:r w:rsidRPr="006E6F45">
        <w:fldChar w:fldCharType="begin"/>
      </w:r>
      <w:r w:rsidRPr="006E6F45">
        <w:instrText xml:space="preserve"> REF p29222 \h  \* MERGEFORMAT </w:instrText>
      </w:r>
      <w:r w:rsidRPr="006E6F45">
        <w:fldChar w:fldCharType="separate"/>
      </w:r>
      <w:r w:rsidR="00AC6549" w:rsidRPr="006E6F45">
        <w:t>[9]</w:t>
      </w:r>
      <w:r w:rsidRPr="006E6F45">
        <w:fldChar w:fldCharType="end"/>
      </w:r>
      <w:r w:rsidRPr="006E6F45">
        <w:t xml:space="preserve">. </w:t>
      </w:r>
    </w:p>
    <w:p w14:paraId="01DA44CD" w14:textId="1AEDA8A7" w:rsidR="004974F6" w:rsidRPr="00653A3D" w:rsidRDefault="004974F6" w:rsidP="004974F6">
      <w:pPr>
        <w:pStyle w:val="Heading4"/>
        <w:ind w:left="0" w:firstLine="0"/>
      </w:pPr>
      <w:r>
        <w:t>6.2.5.2</w:t>
      </w:r>
      <w:r>
        <w:tab/>
        <w:t xml:space="preserve">Resource: </w:t>
      </w:r>
      <w:r w:rsidR="00553CF0">
        <w:t>"</w:t>
      </w:r>
      <w:r>
        <w:t>All published service APIs</w:t>
      </w:r>
      <w:r w:rsidR="00553CF0">
        <w:t>"</w:t>
      </w:r>
    </w:p>
    <w:p w14:paraId="67CFF6EE" w14:textId="470E7DE0" w:rsidR="003260BA" w:rsidRDefault="004974F6" w:rsidP="004974F6">
      <w:pPr>
        <w:rPr>
          <w:lang w:eastAsia="zh-CN"/>
        </w:rPr>
      </w:pPr>
      <w:r w:rsidRPr="006E6F45">
        <w:rPr>
          <w:lang w:val="en-GB"/>
        </w:rPr>
        <w:t xml:space="preserve">This resource is defined in </w:t>
      </w:r>
      <w:r w:rsidRPr="006E6F45">
        <w:rPr>
          <w:lang w:eastAsia="zh-CN"/>
        </w:rPr>
        <w:t xml:space="preserve">clause 8.1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with the following URI: </w:t>
      </w:r>
    </w:p>
    <w:p w14:paraId="2D8E233F" w14:textId="0F952598" w:rsidR="004974F6" w:rsidRPr="006E6F45" w:rsidRDefault="004974F6" w:rsidP="004974F6">
      <w:pPr>
        <w:rPr>
          <w:b/>
          <w:lang w:eastAsia="zh-CN"/>
        </w:rPr>
      </w:pPr>
      <w:r w:rsidRPr="006E6F45">
        <w:rPr>
          <w:b/>
        </w:rPr>
        <w:t>{apiRoot}/service-apis</w:t>
      </w:r>
      <w:r w:rsidRPr="006E6F45" w:rsidDel="00011590">
        <w:rPr>
          <w:b/>
        </w:rPr>
        <w:t xml:space="preserve"> </w:t>
      </w:r>
      <w:r w:rsidRPr="006E6F45">
        <w:rPr>
          <w:b/>
        </w:rPr>
        <w:t>/&lt;apiVersion&gt;/all</w:t>
      </w:r>
      <w:r w:rsidRPr="006E6F45">
        <w:rPr>
          <w:b/>
          <w:lang w:eastAsia="zh-CN"/>
        </w:rPr>
        <w:t>serviceapis</w:t>
      </w:r>
    </w:p>
    <w:p w14:paraId="40EAF943" w14:textId="0EC3E18B" w:rsidR="004974F6" w:rsidRPr="006E6F45" w:rsidRDefault="004974F6" w:rsidP="004974F6">
      <w:pPr>
        <w:rPr>
          <w:lang w:val="en-GB"/>
        </w:rPr>
      </w:pPr>
      <w:r w:rsidRPr="006E6F45">
        <w:rPr>
          <w:lang w:eastAsia="zh-CN"/>
        </w:rPr>
        <w:t xml:space="preserve">In addition to the provisions in clause 8.1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the following shall apply:</w:t>
      </w:r>
    </w:p>
    <w:p w14:paraId="116953DD" w14:textId="75921795" w:rsidR="004974F6" w:rsidRPr="00A857A3" w:rsidRDefault="004974F6" w:rsidP="00ED365C">
      <w:pPr>
        <w:pStyle w:val="ListParagraph"/>
        <w:numPr>
          <w:ilvl w:val="0"/>
          <w:numId w:val="11"/>
        </w:numPr>
        <w:spacing w:after="160" w:line="259" w:lineRule="auto"/>
        <w:rPr>
          <w:rFonts w:cs="Times New Roman"/>
          <w:color w:val="000000" w:themeColor="text1"/>
        </w:rPr>
      </w:pPr>
      <w:r w:rsidRPr="00A857A3">
        <w:rPr>
          <w:rFonts w:cs="Times New Roman"/>
          <w:color w:val="000000" w:themeColor="text1"/>
        </w:rPr>
        <w:t xml:space="preserve">In the GET method, the URI query parameters </w:t>
      </w:r>
      <w:r w:rsidR="00E753D3">
        <w:rPr>
          <w:rFonts w:cs="Times New Roman"/>
          <w:color w:val="000000" w:themeColor="text1"/>
        </w:rPr>
        <w:t>“</w:t>
      </w:r>
      <w:r w:rsidRPr="00A857A3">
        <w:rPr>
          <w:rFonts w:cs="Times New Roman"/>
          <w:color w:val="000000" w:themeColor="text1"/>
        </w:rPr>
        <w:t>api-name</w:t>
      </w:r>
      <w:r w:rsidR="00E753D3">
        <w:rPr>
          <w:rFonts w:cs="Times New Roman"/>
          <w:color w:val="000000" w:themeColor="text1"/>
        </w:rPr>
        <w:t>“</w:t>
      </w:r>
      <w:r w:rsidRPr="00A857A3">
        <w:rPr>
          <w:rFonts w:cs="Times New Roman"/>
          <w:color w:val="000000" w:themeColor="text1"/>
        </w:rPr>
        <w:t xml:space="preserve"> and </w:t>
      </w:r>
      <w:r w:rsidR="00E753D3">
        <w:rPr>
          <w:rFonts w:cs="Times New Roman"/>
          <w:color w:val="000000" w:themeColor="text1"/>
        </w:rPr>
        <w:t>“</w:t>
      </w:r>
      <w:r w:rsidRPr="00A857A3">
        <w:rPr>
          <w:rFonts w:cs="Times New Roman"/>
          <w:color w:val="000000" w:themeColor="text1"/>
        </w:rPr>
        <w:t>api-version</w:t>
      </w:r>
      <w:r w:rsidR="00E753D3">
        <w:rPr>
          <w:rFonts w:cs="Times New Roman"/>
          <w:color w:val="000000" w:themeColor="text1"/>
        </w:rPr>
        <w:t>“</w:t>
      </w:r>
      <w:r w:rsidRPr="00A857A3">
        <w:rPr>
          <w:rFonts w:cs="Times New Roman"/>
          <w:color w:val="000000" w:themeColor="text1"/>
        </w:rPr>
        <w:t xml:space="preserve"> are relevant in the context of the SME services and shall be supported by the API Producer to allow filtering the query by name and/or version of the service API. The API Consumer may provide these parameters. The following parameters are not applicable in the context of the SME services and therefore need not be supported: comm-type, protocol, aef-id, data-format, api-cat, preferred-aef-loc, supported-features, api-supported-features.</w:t>
      </w:r>
    </w:p>
    <w:p w14:paraId="10C2F491" w14:textId="683744C3" w:rsidR="004974F6" w:rsidRPr="00A857A3" w:rsidRDefault="004974F6" w:rsidP="00ED365C">
      <w:pPr>
        <w:pStyle w:val="ListParagraph"/>
        <w:numPr>
          <w:ilvl w:val="0"/>
          <w:numId w:val="11"/>
        </w:numPr>
        <w:spacing w:after="160" w:line="259" w:lineRule="auto"/>
        <w:rPr>
          <w:rFonts w:cs="Times New Roman"/>
          <w:color w:val="000000" w:themeColor="text1"/>
        </w:rPr>
      </w:pPr>
      <w:r w:rsidRPr="00A857A3">
        <w:rPr>
          <w:rFonts w:cs="Times New Roman"/>
          <w:color w:val="000000" w:themeColor="text1"/>
        </w:rPr>
        <w:t xml:space="preserve">In the GET method, the URI query parameter </w:t>
      </w:r>
      <w:r w:rsidR="00E753D3">
        <w:rPr>
          <w:rFonts w:cs="Times New Roman"/>
          <w:color w:val="000000" w:themeColor="text1"/>
        </w:rPr>
        <w:t>“</w:t>
      </w:r>
      <w:r w:rsidRPr="00A857A3">
        <w:rPr>
          <w:rFonts w:cs="Times New Roman"/>
          <w:color w:val="000000" w:themeColor="text1"/>
        </w:rPr>
        <w:t>api-invoker-id</w:t>
      </w:r>
      <w:r w:rsidR="00E753D3">
        <w:rPr>
          <w:rFonts w:cs="Times New Roman"/>
          <w:color w:val="000000" w:themeColor="text1"/>
        </w:rPr>
        <w:t>“</w:t>
      </w:r>
      <w:r w:rsidRPr="00A857A3">
        <w:rPr>
          <w:rFonts w:cs="Times New Roman"/>
          <w:color w:val="000000" w:themeColor="text1"/>
        </w:rPr>
        <w:t xml:space="preserve"> shall carry the rAppId of the rApp that performs the service discovery.</w:t>
      </w:r>
    </w:p>
    <w:p w14:paraId="222D29C2" w14:textId="77777777" w:rsidR="004974F6" w:rsidRDefault="004974F6" w:rsidP="004974F6">
      <w:pPr>
        <w:pStyle w:val="Heading5"/>
        <w:ind w:left="1008" w:hanging="1008"/>
      </w:pPr>
      <w:r>
        <w:t>6.2.5.2.1</w:t>
      </w:r>
      <w:r>
        <w:tab/>
        <w:t xml:space="preserve">Resource Standard Methods </w:t>
      </w:r>
    </w:p>
    <w:p w14:paraId="39A7AB1A" w14:textId="77777777" w:rsidR="004974F6" w:rsidRDefault="004974F6" w:rsidP="004974F6">
      <w:pPr>
        <w:pStyle w:val="Heading6"/>
        <w:ind w:left="1152" w:hanging="1152"/>
      </w:pPr>
      <w:r>
        <w:t>6.2.5.2.1.1</w:t>
      </w:r>
      <w:r>
        <w:tab/>
        <w:t xml:space="preserve">GET  </w:t>
      </w:r>
    </w:p>
    <w:p w14:paraId="705BE40D" w14:textId="1A1830C3" w:rsidR="004974F6" w:rsidRPr="006E6F45" w:rsidRDefault="004974F6" w:rsidP="004974F6">
      <w:r w:rsidRPr="006E6F45">
        <w:t xml:space="preserve">This method shall support the URI query parameters, response data structures and response codes specified in clause 8.1.2.2.3.1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rPr>
          <w:lang w:eastAsia="zh-CN"/>
        </w:rPr>
        <w:t xml:space="preserve"> </w:t>
      </w:r>
      <w:r w:rsidRPr="006E6F45">
        <w:t>.</w:t>
      </w:r>
    </w:p>
    <w:p w14:paraId="1048BE3D" w14:textId="77777777" w:rsidR="004974F6" w:rsidRPr="00A14EC6" w:rsidRDefault="004974F6" w:rsidP="004974F6">
      <w:pPr>
        <w:pStyle w:val="Heading6"/>
        <w:ind w:left="1152" w:hanging="1152"/>
        <w:rPr>
          <w:rStyle w:val="Heading5Char"/>
        </w:rPr>
      </w:pPr>
      <w:r>
        <w:t>6.2.5.2.2</w:t>
      </w:r>
      <w:r>
        <w:tab/>
      </w:r>
      <w:r w:rsidRPr="00A14EC6">
        <w:rPr>
          <w:rStyle w:val="Heading5Char"/>
        </w:rPr>
        <w:t xml:space="preserve">Resource Custom Operations </w:t>
      </w:r>
    </w:p>
    <w:p w14:paraId="51B6D2D8" w14:textId="77777777" w:rsidR="004974F6" w:rsidRPr="006E6F45" w:rsidRDefault="004974F6" w:rsidP="004974F6">
      <w:pPr>
        <w:rPr>
          <w:color w:val="000000" w:themeColor="text1"/>
        </w:rPr>
      </w:pPr>
      <w:r w:rsidRPr="006E6F45">
        <w:rPr>
          <w:lang w:val="en-GB"/>
        </w:rPr>
        <w:t>None</w:t>
      </w:r>
      <w:r>
        <w:rPr>
          <w:lang w:val="en-GB"/>
        </w:rPr>
        <w:t>.</w:t>
      </w:r>
    </w:p>
    <w:p w14:paraId="6DC39A82" w14:textId="77777777" w:rsidR="004974F6" w:rsidRDefault="004974F6" w:rsidP="004974F6">
      <w:pPr>
        <w:pStyle w:val="Heading3"/>
      </w:pPr>
      <w:bookmarkStart w:id="372" w:name="_Toc136353248"/>
      <w:bookmarkStart w:id="373" w:name="_Toc136353344"/>
      <w:bookmarkStart w:id="374" w:name="_Toc151469579"/>
      <w:bookmarkStart w:id="375" w:name="_Toc160204916"/>
      <w:bookmarkStart w:id="376" w:name="_Toc170208948"/>
      <w:bookmarkStart w:id="377" w:name="_Toc172288737"/>
      <w:r>
        <w:t>6.2.6</w:t>
      </w:r>
      <w:r>
        <w:tab/>
        <w:t>Custom operations without associated resources</w:t>
      </w:r>
      <w:bookmarkEnd w:id="372"/>
      <w:bookmarkEnd w:id="373"/>
      <w:bookmarkEnd w:id="374"/>
      <w:bookmarkEnd w:id="375"/>
      <w:bookmarkEnd w:id="376"/>
      <w:bookmarkEnd w:id="377"/>
      <w:r>
        <w:t xml:space="preserve"> </w:t>
      </w:r>
    </w:p>
    <w:p w14:paraId="040B589A" w14:textId="77777777" w:rsidR="004974F6" w:rsidRPr="006E6F45" w:rsidRDefault="004974F6" w:rsidP="004974F6">
      <w:r w:rsidRPr="006E6F45">
        <w:t>None</w:t>
      </w:r>
      <w:r>
        <w:t>.</w:t>
      </w:r>
    </w:p>
    <w:p w14:paraId="4252CAA9" w14:textId="77777777" w:rsidR="004974F6" w:rsidRDefault="004974F6" w:rsidP="004974F6">
      <w:pPr>
        <w:pStyle w:val="Heading3"/>
      </w:pPr>
      <w:bookmarkStart w:id="378" w:name="_Toc136353249"/>
      <w:bookmarkStart w:id="379" w:name="_Toc136353345"/>
      <w:bookmarkStart w:id="380" w:name="_Toc151469580"/>
      <w:bookmarkStart w:id="381" w:name="_Toc160204917"/>
      <w:bookmarkStart w:id="382" w:name="_Toc170208949"/>
      <w:bookmarkStart w:id="383" w:name="_Toc172288738"/>
      <w:r>
        <w:t>6.2.7</w:t>
      </w:r>
      <w:r>
        <w:tab/>
        <w:t>Notifications</w:t>
      </w:r>
      <w:bookmarkEnd w:id="378"/>
      <w:bookmarkEnd w:id="379"/>
      <w:bookmarkEnd w:id="380"/>
      <w:bookmarkEnd w:id="381"/>
      <w:bookmarkEnd w:id="382"/>
      <w:bookmarkEnd w:id="383"/>
    </w:p>
    <w:p w14:paraId="7D359081" w14:textId="77777777" w:rsidR="004974F6" w:rsidRPr="006E6F45" w:rsidRDefault="004974F6" w:rsidP="004974F6">
      <w:r w:rsidRPr="006E6F45">
        <w:t>None</w:t>
      </w:r>
      <w:r>
        <w:t>.</w:t>
      </w:r>
    </w:p>
    <w:p w14:paraId="0AF5A046" w14:textId="77777777" w:rsidR="004974F6" w:rsidRDefault="004974F6" w:rsidP="004974F6">
      <w:pPr>
        <w:pStyle w:val="Heading3"/>
      </w:pPr>
      <w:bookmarkStart w:id="384" w:name="_Toc119578574"/>
      <w:bookmarkStart w:id="385" w:name="_Toc119578631"/>
      <w:bookmarkStart w:id="386" w:name="_Toc136353250"/>
      <w:bookmarkStart w:id="387" w:name="_Toc136353346"/>
      <w:bookmarkStart w:id="388" w:name="_Toc151469581"/>
      <w:bookmarkStart w:id="389" w:name="_Toc160204918"/>
      <w:bookmarkStart w:id="390" w:name="_Toc170208950"/>
      <w:bookmarkStart w:id="391" w:name="_Toc172288739"/>
      <w:r>
        <w:t>6.2.8</w:t>
      </w:r>
      <w:r>
        <w:tab/>
        <w:t>Data model</w:t>
      </w:r>
      <w:bookmarkEnd w:id="384"/>
      <w:bookmarkEnd w:id="385"/>
      <w:bookmarkEnd w:id="386"/>
      <w:bookmarkEnd w:id="387"/>
      <w:bookmarkEnd w:id="388"/>
      <w:bookmarkEnd w:id="389"/>
      <w:bookmarkEnd w:id="390"/>
      <w:bookmarkEnd w:id="391"/>
    </w:p>
    <w:p w14:paraId="0C125734" w14:textId="77777777" w:rsidR="004974F6" w:rsidRPr="00D303BF" w:rsidRDefault="004974F6" w:rsidP="004974F6">
      <w:pPr>
        <w:pStyle w:val="Heading4"/>
        <w:ind w:left="864" w:hanging="864"/>
      </w:pPr>
      <w:r>
        <w:t>6.2.8.1</w:t>
      </w:r>
      <w:r>
        <w:tab/>
        <w:t xml:space="preserve">General </w:t>
      </w:r>
    </w:p>
    <w:p w14:paraId="36A81B17" w14:textId="5AD25221" w:rsidR="004974F6" w:rsidRDefault="004974F6" w:rsidP="004974F6">
      <w:pPr>
        <w:rPr>
          <w:lang w:eastAsia="zh-CN"/>
        </w:rPr>
      </w:pPr>
      <w:r w:rsidRPr="006E6F45">
        <w:t>The application data model is defined in clause 8.1.4 of 3GPP TS 29.222</w:t>
      </w:r>
      <w:r>
        <w:t xml:space="preserve">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apply to this API.</w:t>
      </w:r>
      <w:r w:rsidRPr="006E6F45">
        <w:rPr>
          <w:lang w:eastAsia="zh-CN"/>
        </w:rPr>
        <w:t xml:space="preserve"> In addition, the adaptations specified in clause </w:t>
      </w:r>
      <w:r w:rsidRPr="006E6F45">
        <w:rPr>
          <w:lang w:eastAsia="zh-CN"/>
        </w:rPr>
        <w:fldChar w:fldCharType="begin"/>
      </w:r>
      <w:r w:rsidRPr="006E6F45">
        <w:rPr>
          <w:lang w:eastAsia="zh-CN"/>
        </w:rPr>
        <w:instrText xml:space="preserve"> REF b3 \h  \* MERGEFORMAT </w:instrText>
      </w:r>
      <w:r w:rsidRPr="006E6F45">
        <w:rPr>
          <w:lang w:eastAsia="zh-CN"/>
        </w:rPr>
      </w:r>
      <w:r w:rsidRPr="006E6F45">
        <w:rPr>
          <w:lang w:eastAsia="zh-CN"/>
        </w:rPr>
        <w:fldChar w:fldCharType="separate"/>
      </w:r>
      <w:r w:rsidR="00AC6549">
        <w:t xml:space="preserve">B.3 </w:t>
      </w:r>
      <w:r w:rsidRPr="006E6F45">
        <w:rPr>
          <w:lang w:eastAsia="zh-CN"/>
        </w:rPr>
        <w:fldChar w:fldCharType="end"/>
      </w:r>
      <w:r w:rsidRPr="006E6F45">
        <w:rPr>
          <w:lang w:eastAsia="zh-CN"/>
        </w:rPr>
        <w:t>apply to this API.</w:t>
      </w:r>
    </w:p>
    <w:p w14:paraId="63D45475" w14:textId="1D6B47C9" w:rsidR="00BE773F" w:rsidRDefault="00BE773F" w:rsidP="00BE773F">
      <w:pPr>
        <w:pStyle w:val="Heading4"/>
      </w:pPr>
      <w:r>
        <w:t>6.2.8.2</w:t>
      </w:r>
      <w:r>
        <w:tab/>
      </w:r>
      <w:r w:rsidRPr="00B6123A">
        <w:t>Structured data types</w:t>
      </w:r>
    </w:p>
    <w:p w14:paraId="0D924C1A" w14:textId="30029C3B" w:rsidR="00BE773F" w:rsidRPr="006E6F45" w:rsidRDefault="00BE773F" w:rsidP="004974F6">
      <w:r w:rsidRPr="006E6F45">
        <w:rPr>
          <w:lang w:val="en-GB"/>
        </w:rPr>
        <w:t>None</w:t>
      </w:r>
      <w:r w:rsidR="00D440F3">
        <w:rPr>
          <w:lang w:val="en-GB"/>
        </w:rPr>
        <w:t>.</w:t>
      </w:r>
    </w:p>
    <w:p w14:paraId="6A2419D8" w14:textId="37AD9E3F" w:rsidR="004974F6" w:rsidRDefault="004974F6" w:rsidP="004974F6">
      <w:pPr>
        <w:pStyle w:val="Heading4"/>
      </w:pPr>
      <w:r>
        <w:t>6.2.8.</w:t>
      </w:r>
      <w:r w:rsidR="00BE773F">
        <w:t>3</w:t>
      </w:r>
      <w:r>
        <w:tab/>
      </w:r>
      <w:r w:rsidRPr="003B03CB">
        <w:t>Simple data types and enumerations</w:t>
      </w:r>
    </w:p>
    <w:p w14:paraId="0600612B" w14:textId="3F630B09" w:rsidR="004974F6" w:rsidRPr="00A857A3" w:rsidRDefault="004974F6" w:rsidP="004974F6">
      <w:pPr>
        <w:rPr>
          <w:sz w:val="18"/>
        </w:rPr>
      </w:pPr>
      <w:r w:rsidRPr="00A857A3">
        <w:rPr>
          <w:lang w:val="en-GB"/>
        </w:rPr>
        <w:t>None</w:t>
      </w:r>
      <w:r w:rsidR="003260BA">
        <w:rPr>
          <w:lang w:val="en-GB"/>
        </w:rPr>
        <w:t>.</w:t>
      </w:r>
    </w:p>
    <w:p w14:paraId="06B07BE1" w14:textId="77777777" w:rsidR="004974F6" w:rsidRDefault="004974F6" w:rsidP="004974F6">
      <w:pPr>
        <w:pStyle w:val="Heading4"/>
      </w:pPr>
      <w:r>
        <w:t>6.2.8.4</w:t>
      </w:r>
      <w:r>
        <w:tab/>
        <w:t xml:space="preserve">Re-used </w:t>
      </w:r>
      <w:r w:rsidRPr="00C6314A">
        <w:t xml:space="preserve">data types </w:t>
      </w:r>
    </w:p>
    <w:p w14:paraId="3B8D25FA" w14:textId="2BC22BC3" w:rsidR="004974F6" w:rsidRDefault="004974F6" w:rsidP="004974F6">
      <w:pPr>
        <w:rPr>
          <w:lang w:val="en-GB"/>
        </w:rPr>
      </w:pPr>
      <w:r w:rsidRPr="006E6F45">
        <w:rPr>
          <w:lang w:val="en-GB"/>
        </w:rPr>
        <w:t xml:space="preserve">The re-used data types are defined in clause </w:t>
      </w:r>
      <w:r w:rsidR="00C544EF">
        <w:rPr>
          <w:lang w:val="en-GB"/>
        </w:rPr>
        <w:t>B.3</w:t>
      </w:r>
      <w:r w:rsidR="00D440F3">
        <w:rPr>
          <w:lang w:val="en-GB"/>
        </w:rPr>
        <w:t>.</w:t>
      </w:r>
    </w:p>
    <w:p w14:paraId="20D0D1B0" w14:textId="77777777" w:rsidR="008F10AB" w:rsidRDefault="008F10AB" w:rsidP="008F10AB">
      <w:pPr>
        <w:pStyle w:val="Heading4"/>
      </w:pPr>
      <w:r>
        <w:t>6.2.8.5</w:t>
      </w:r>
      <w:r>
        <w:tab/>
        <w:t>Service-specific registration information</w:t>
      </w:r>
    </w:p>
    <w:p w14:paraId="68B57369" w14:textId="2524928B" w:rsidR="008F10AB" w:rsidRPr="006E6F45" w:rsidRDefault="008F10AB" w:rsidP="004974F6">
      <w:pPr>
        <w:rPr>
          <w:lang w:val="en-GB"/>
        </w:rPr>
      </w:pPr>
      <w:r>
        <w:t>None.</w:t>
      </w:r>
      <w:r w:rsidRPr="006E6F45" w:rsidDel="0072361C">
        <w:t xml:space="preserve"> </w:t>
      </w:r>
    </w:p>
    <w:p w14:paraId="30F6CD59" w14:textId="77777777" w:rsidR="004974F6" w:rsidRDefault="004974F6" w:rsidP="004974F6">
      <w:pPr>
        <w:pStyle w:val="Heading3"/>
      </w:pPr>
      <w:bookmarkStart w:id="392" w:name="_Toc136353251"/>
      <w:bookmarkStart w:id="393" w:name="_Toc136353347"/>
      <w:bookmarkStart w:id="394" w:name="_Toc151469582"/>
      <w:bookmarkStart w:id="395" w:name="_Toc160204919"/>
      <w:bookmarkStart w:id="396" w:name="_Toc170208951"/>
      <w:bookmarkStart w:id="397" w:name="_Toc172288740"/>
      <w:r>
        <w:t>6.2.9</w:t>
      </w:r>
      <w:r>
        <w:tab/>
        <w:t>Error Handling</w:t>
      </w:r>
      <w:bookmarkEnd w:id="392"/>
      <w:bookmarkEnd w:id="393"/>
      <w:bookmarkEnd w:id="394"/>
      <w:bookmarkEnd w:id="395"/>
      <w:bookmarkEnd w:id="396"/>
      <w:bookmarkEnd w:id="397"/>
      <w:r>
        <w:t xml:space="preserve"> </w:t>
      </w:r>
    </w:p>
    <w:p w14:paraId="0730ADE5" w14:textId="77777777" w:rsidR="004974F6" w:rsidRPr="00D303BF" w:rsidRDefault="004974F6" w:rsidP="004974F6">
      <w:pPr>
        <w:pStyle w:val="Heading4"/>
        <w:ind w:left="864" w:hanging="864"/>
      </w:pPr>
      <w:r>
        <w:t>6.2.9.1</w:t>
      </w:r>
      <w:r>
        <w:tab/>
        <w:t xml:space="preserve">General </w:t>
      </w:r>
    </w:p>
    <w:p w14:paraId="718BE682" w14:textId="71837BCC" w:rsidR="004974F6" w:rsidRPr="006E6F45" w:rsidRDefault="004974F6" w:rsidP="004974F6">
      <w:r w:rsidRPr="006E6F45">
        <w:t xml:space="preserve">HTTP error handling is applicable for this API as specified in clause 7.7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w:t>
      </w:r>
    </w:p>
    <w:p w14:paraId="1F16EB89" w14:textId="77777777" w:rsidR="004974F6" w:rsidRDefault="004974F6" w:rsidP="004974F6">
      <w:pPr>
        <w:pStyle w:val="Heading4"/>
      </w:pPr>
      <w:r>
        <w:t>6.2.9.2</w:t>
      </w:r>
      <w:r>
        <w:tab/>
        <w:t xml:space="preserve">Protocol Errors </w:t>
      </w:r>
    </w:p>
    <w:p w14:paraId="4D56A63C" w14:textId="1EE3F725" w:rsidR="004974F6" w:rsidRPr="006E6F45" w:rsidRDefault="004974F6" w:rsidP="004974F6">
      <w:r w:rsidRPr="006E6F45">
        <w:rPr>
          <w:lang w:eastAsia="zh-CN"/>
        </w:rPr>
        <w:t xml:space="preserve">Protocol error handling shall be supported as specified in clause 8.1.5.2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w:t>
      </w:r>
    </w:p>
    <w:p w14:paraId="10341FDF" w14:textId="77777777" w:rsidR="004974F6" w:rsidRDefault="004974F6" w:rsidP="004974F6">
      <w:pPr>
        <w:pStyle w:val="Heading4"/>
      </w:pPr>
      <w:r>
        <w:t>6.2.9.3</w:t>
      </w:r>
      <w:r>
        <w:tab/>
        <w:t xml:space="preserve">Application Errors </w:t>
      </w:r>
    </w:p>
    <w:p w14:paraId="3AB759D8" w14:textId="271FBA2C" w:rsidR="004974F6" w:rsidRPr="006E6F45" w:rsidRDefault="004974F6" w:rsidP="004974F6">
      <w:r w:rsidRPr="006E6F45">
        <w:rPr>
          <w:lang w:val="en-GB"/>
        </w:rPr>
        <w:t xml:space="preserve">Application error handling shall be supported as specified in clause 8.2.5.3 of </w:t>
      </w:r>
      <w:r w:rsidRPr="006E6F45">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sidDel="00E25853">
        <w:t xml:space="preserve"> </w:t>
      </w:r>
      <w:r w:rsidRPr="006E6F45">
        <w:t>.</w:t>
      </w:r>
    </w:p>
    <w:p w14:paraId="2F7936E8" w14:textId="77777777" w:rsidR="004974F6" w:rsidRDefault="004974F6" w:rsidP="004974F6">
      <w:pPr>
        <w:pStyle w:val="Heading2"/>
        <w:ind w:left="576" w:hanging="576"/>
      </w:pPr>
      <w:bookmarkStart w:id="398" w:name="_Toc136353252"/>
      <w:bookmarkStart w:id="399" w:name="_Toc136353348"/>
      <w:bookmarkStart w:id="400" w:name="_Toc151469583"/>
      <w:bookmarkStart w:id="401" w:name="_Toc160204920"/>
      <w:bookmarkStart w:id="402" w:name="_Toc170208952"/>
      <w:bookmarkStart w:id="403" w:name="_Toc172288741"/>
      <w:r>
        <w:t xml:space="preserve">6.3 </w:t>
      </w:r>
      <w:r>
        <w:tab/>
        <w:t xml:space="preserve">Service events </w:t>
      </w:r>
      <w:r>
        <w:rPr>
          <w:rFonts w:cstheme="minorHAnsi"/>
        </w:rPr>
        <w:t xml:space="preserve">subscription </w:t>
      </w:r>
      <w:r>
        <w:t>API</w:t>
      </w:r>
      <w:bookmarkEnd w:id="398"/>
      <w:bookmarkEnd w:id="399"/>
      <w:bookmarkEnd w:id="400"/>
      <w:bookmarkEnd w:id="401"/>
      <w:bookmarkEnd w:id="402"/>
      <w:bookmarkEnd w:id="403"/>
      <w:r>
        <w:t xml:space="preserve"> </w:t>
      </w:r>
    </w:p>
    <w:p w14:paraId="583C2591" w14:textId="77777777" w:rsidR="004974F6" w:rsidRDefault="004974F6" w:rsidP="004974F6">
      <w:pPr>
        <w:pStyle w:val="Heading3"/>
        <w:ind w:left="0" w:firstLine="0"/>
      </w:pPr>
      <w:bookmarkStart w:id="404" w:name="_Toc136353253"/>
      <w:bookmarkStart w:id="405" w:name="_Toc136353349"/>
      <w:bookmarkStart w:id="406" w:name="_Toc151469584"/>
      <w:bookmarkStart w:id="407" w:name="_Toc160204921"/>
      <w:bookmarkStart w:id="408" w:name="_Toc170208953"/>
      <w:bookmarkStart w:id="409" w:name="_Toc172288742"/>
      <w:r>
        <w:t>6.3.1</w:t>
      </w:r>
      <w:r>
        <w:tab/>
        <w:t>Introduction</w:t>
      </w:r>
      <w:bookmarkEnd w:id="404"/>
      <w:bookmarkEnd w:id="405"/>
      <w:bookmarkEnd w:id="406"/>
      <w:bookmarkEnd w:id="407"/>
      <w:bookmarkEnd w:id="408"/>
      <w:bookmarkEnd w:id="409"/>
    </w:p>
    <w:p w14:paraId="167A09DD" w14:textId="6A97DC84" w:rsidR="004974F6" w:rsidRPr="006E6F45" w:rsidRDefault="004974F6" w:rsidP="004974F6">
      <w:pPr>
        <w:rPr>
          <w:color w:val="000000" w:themeColor="text1"/>
        </w:rPr>
      </w:pPr>
      <w:r w:rsidRPr="006E6F45">
        <w:rPr>
          <w:lang w:eastAsia="zh-CN"/>
        </w:rPr>
        <w:t>This API allows the API Consumer to subscribe to and uns</w:t>
      </w:r>
      <w:r w:rsidRPr="006E6F45">
        <w:rPr>
          <w:lang w:val="en-GB"/>
        </w:rPr>
        <w:t xml:space="preserve">ubscribe from service event notifications as </w:t>
      </w:r>
      <w:r w:rsidRPr="006E6F45">
        <w:rPr>
          <w:lang w:eastAsia="zh-CN"/>
        </w:rPr>
        <w:t xml:space="preserve">specified in </w:t>
      </w:r>
      <w:r w:rsidRPr="006E6F45">
        <w:rPr>
          <w:lang w:val="en-GB"/>
        </w:rPr>
        <w:t xml:space="preserve">O-RAN TS </w:t>
      </w:r>
      <w:r w:rsidRPr="006E6F45">
        <w:rPr>
          <w:lang w:eastAsia="zh-CN"/>
        </w:rPr>
        <w:t>R1GAP</w:t>
      </w:r>
      <w:r>
        <w:rPr>
          <w:lang w:eastAsia="zh-CN"/>
        </w:rPr>
        <w:fldChar w:fldCharType="begin"/>
      </w:r>
      <w:r>
        <w:rPr>
          <w:lang w:eastAsia="zh-CN"/>
        </w:rPr>
        <w:instrText xml:space="preserve"> REF R1GAP \h </w:instrText>
      </w:r>
      <w:r>
        <w:rPr>
          <w:lang w:eastAsia="zh-CN"/>
        </w:rPr>
      </w:r>
      <w:r>
        <w:rPr>
          <w:lang w:eastAsia="zh-CN"/>
        </w:rPr>
        <w:fldChar w:fldCharType="separate"/>
      </w:r>
      <w:r w:rsidR="00AC6549" w:rsidRPr="006E6F45">
        <w:t>[5]</w:t>
      </w:r>
      <w:r>
        <w:rPr>
          <w:lang w:eastAsia="zh-CN"/>
        </w:rPr>
        <w:fldChar w:fldCharType="end"/>
      </w:r>
      <w:r w:rsidRPr="006E6F45">
        <w:rPr>
          <w:lang w:eastAsia="zh-CN"/>
        </w:rPr>
        <w:t xml:space="preserve">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00AC6549" w:rsidRPr="006E6F45">
        <w:t>[5]</w:t>
      </w:r>
      <w:r w:rsidRPr="006E6F45">
        <w:rPr>
          <w:lang w:eastAsia="zh-CN"/>
        </w:rPr>
        <w:fldChar w:fldCharType="end"/>
      </w:r>
      <w:r w:rsidRPr="006E6F45">
        <w:rPr>
          <w:lang w:eastAsia="zh-CN"/>
        </w:rPr>
        <w:t xml:space="preserve">. The API is based on the CAPIF_Events_API as specified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w:t>
      </w:r>
    </w:p>
    <w:p w14:paraId="62D9231F" w14:textId="77777777" w:rsidR="004974F6" w:rsidRDefault="004974F6" w:rsidP="004974F6">
      <w:pPr>
        <w:pStyle w:val="Heading3"/>
        <w:ind w:left="0" w:firstLine="0"/>
      </w:pPr>
      <w:bookmarkStart w:id="410" w:name="_Toc136353254"/>
      <w:bookmarkStart w:id="411" w:name="_Toc136353350"/>
      <w:bookmarkStart w:id="412" w:name="_Toc151469585"/>
      <w:bookmarkStart w:id="413" w:name="_Toc160204922"/>
      <w:bookmarkStart w:id="414" w:name="_Toc170208954"/>
      <w:bookmarkStart w:id="415" w:name="_Toc172288743"/>
      <w:r>
        <w:t>6.3.2</w:t>
      </w:r>
      <w:r>
        <w:tab/>
        <w:t>API version</w:t>
      </w:r>
      <w:bookmarkEnd w:id="410"/>
      <w:bookmarkEnd w:id="411"/>
      <w:bookmarkEnd w:id="412"/>
      <w:bookmarkEnd w:id="413"/>
      <w:bookmarkEnd w:id="414"/>
      <w:bookmarkEnd w:id="415"/>
    </w:p>
    <w:p w14:paraId="3F25532C" w14:textId="13CBDCB1" w:rsidR="004974F6" w:rsidRPr="006E6F45" w:rsidRDefault="004974F6" w:rsidP="004974F6">
      <w:pPr>
        <w:rPr>
          <w:rFonts w:eastAsiaTheme="minorEastAsia"/>
          <w:lang w:eastAsia="ko-KR"/>
        </w:rPr>
      </w:pPr>
      <w:r w:rsidRPr="006E6F45">
        <w:t>For the service events subscription API</w:t>
      </w:r>
      <w:r w:rsidRPr="006E6F45">
        <w:rPr>
          <w:i/>
        </w:rPr>
        <w:t xml:space="preserve"> </w:t>
      </w:r>
      <w:r w:rsidRPr="006E6F45">
        <w:t xml:space="preserve">as specified in the present document, the MAJOR version field shall be 1, the MINOR version field shall be 0 and the PATCH version field shall be </w:t>
      </w:r>
      <w:r>
        <w:t>1</w:t>
      </w:r>
      <w:r w:rsidRPr="006E6F45">
        <w:t xml:space="preserve">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part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15F4A2F1" w14:textId="77777777" w:rsidR="004974F6" w:rsidRDefault="004974F6" w:rsidP="004974F6">
      <w:pPr>
        <w:pStyle w:val="Heading3"/>
        <w:ind w:left="0" w:firstLine="0"/>
      </w:pPr>
      <w:bookmarkStart w:id="416" w:name="_Toc136353255"/>
      <w:bookmarkStart w:id="417" w:name="_Toc136353351"/>
      <w:bookmarkStart w:id="418" w:name="_Toc151469586"/>
      <w:bookmarkStart w:id="419" w:name="_Toc160204923"/>
      <w:bookmarkStart w:id="420" w:name="_Toc170208955"/>
      <w:bookmarkStart w:id="421" w:name="_Toc172288744"/>
      <w:r>
        <w:t xml:space="preserve">6.3.3 </w:t>
      </w:r>
      <w:r>
        <w:tab/>
        <w:t>Resource structure and methods</w:t>
      </w:r>
      <w:bookmarkEnd w:id="416"/>
      <w:bookmarkEnd w:id="417"/>
      <w:bookmarkEnd w:id="418"/>
      <w:bookmarkEnd w:id="419"/>
      <w:bookmarkEnd w:id="420"/>
      <w:bookmarkEnd w:id="421"/>
      <w:r>
        <w:t xml:space="preserve"> </w:t>
      </w:r>
    </w:p>
    <w:p w14:paraId="651BB6DD" w14:textId="16E45A3B" w:rsidR="004974F6" w:rsidRPr="006E6F45" w:rsidRDefault="004974F6" w:rsidP="004974F6">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CAPIF_Events_API (see Figure </w:t>
      </w:r>
      <w:r w:rsidRPr="006E6F45">
        <w:t>8.3.2.1-1 in clause</w:t>
      </w:r>
      <w:r w:rsidRPr="006E6F45">
        <w:rPr>
          <w:lang w:eastAsia="zh-CN"/>
        </w:rPr>
        <w:t xml:space="preserve"> 8.3.1 in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p>
    <w:p w14:paraId="72805B18" w14:textId="4EECB54F" w:rsidR="004974F6" w:rsidRPr="006E6F45" w:rsidRDefault="004974F6" w:rsidP="004974F6">
      <w:r w:rsidRPr="006E6F45">
        <w:rPr>
          <w:lang w:eastAsia="zh-CN"/>
        </w:rPr>
        <w:t xml:space="preserve">Table 6.3.3-1 </w:t>
      </w:r>
      <w:r w:rsidRPr="006E6F45">
        <w:t>lists the individual resources defined</w:t>
      </w:r>
      <w:r w:rsidRPr="006E6F45">
        <w:rPr>
          <w:lang w:eastAsia="zh-CN"/>
        </w:rPr>
        <w:t xml:space="preserve"> for the API and </w:t>
      </w:r>
      <w:r w:rsidRPr="006E6F45">
        <w:t xml:space="preserve">the applicable HTTP methods as defined in clause 8.3.1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t>
      </w:r>
      <w:r w:rsidRPr="006E6F45">
        <w:t>and the associated service operations.</w:t>
      </w:r>
    </w:p>
    <w:p w14:paraId="41338AD9" w14:textId="77777777" w:rsidR="004974F6" w:rsidRPr="00B668F3" w:rsidRDefault="004974F6" w:rsidP="004974F6">
      <w:pPr>
        <w:pStyle w:val="TH"/>
      </w:pPr>
      <w:r>
        <w:t xml:space="preserve">Table </w:t>
      </w:r>
      <w:r>
        <w:rPr>
          <w:lang w:eastAsia="zh-CN"/>
        </w:rPr>
        <w:t>6.3.3</w:t>
      </w:r>
      <w:r>
        <w:t xml:space="preserve">-1:  Resources and methods overview of the service </w:t>
      </w:r>
      <w:r>
        <w:rPr>
          <w:rFonts w:cstheme="minorHAnsi"/>
        </w:rPr>
        <w:t>subscription</w:t>
      </w:r>
      <w:r>
        <w:t xml:space="preserve"> API</w:t>
      </w:r>
    </w:p>
    <w:tbl>
      <w:tblPr>
        <w:tblStyle w:val="TableGrid"/>
        <w:tblW w:w="7879" w:type="dxa"/>
        <w:jc w:val="center"/>
        <w:tblLook w:val="04A0" w:firstRow="1" w:lastRow="0" w:firstColumn="1" w:lastColumn="0" w:noHBand="0" w:noVBand="1"/>
      </w:tblPr>
      <w:tblGrid>
        <w:gridCol w:w="1794"/>
        <w:gridCol w:w="2564"/>
        <w:gridCol w:w="1874"/>
        <w:gridCol w:w="1647"/>
      </w:tblGrid>
      <w:tr w:rsidR="004974F6" w14:paraId="601ADDCF" w14:textId="77777777" w:rsidTr="006D780E">
        <w:trPr>
          <w:jc w:val="center"/>
        </w:trPr>
        <w:tc>
          <w:tcPr>
            <w:tcW w:w="1794" w:type="dxa"/>
            <w:shd w:val="clear" w:color="auto" w:fill="BFBFBF" w:themeFill="background1" w:themeFillShade="BF"/>
          </w:tcPr>
          <w:p w14:paraId="71628CA8" w14:textId="5AEA7C2D" w:rsidR="004974F6" w:rsidRPr="00132764" w:rsidRDefault="004974F6" w:rsidP="003260BA">
            <w:pPr>
              <w:pStyle w:val="TAL"/>
              <w:rPr>
                <w:b/>
                <w:bCs/>
                <w:lang w:eastAsia="zh-CN"/>
              </w:rPr>
            </w:pPr>
            <w:r w:rsidRPr="00132764">
              <w:br w:type="page"/>
            </w:r>
            <w:r w:rsidRPr="00132764">
              <w:rPr>
                <w:b/>
                <w:bCs/>
              </w:rPr>
              <w:t xml:space="preserve">Resource Name </w:t>
            </w:r>
            <w:r w:rsidRPr="00976005">
              <w:rPr>
                <w:lang w:eastAsia="zh-CN"/>
              </w:rPr>
              <w:t xml:space="preserve">3GPP TS 29.222 </w:t>
            </w:r>
            <w:r w:rsidRPr="00976005">
              <w:rPr>
                <w:lang w:eastAsia="zh-CN"/>
              </w:rPr>
              <w:fldChar w:fldCharType="begin"/>
            </w:r>
            <w:r w:rsidRPr="00976005">
              <w:rPr>
                <w:lang w:eastAsia="zh-CN"/>
              </w:rPr>
              <w:instrText xml:space="preserve"> REF p29222 \h  \* MERGEFORMAT </w:instrText>
            </w:r>
            <w:r w:rsidRPr="00976005">
              <w:rPr>
                <w:lang w:eastAsia="zh-CN"/>
              </w:rPr>
            </w:r>
            <w:r w:rsidRPr="00976005">
              <w:rPr>
                <w:lang w:eastAsia="zh-CN"/>
              </w:rPr>
              <w:fldChar w:fldCharType="separate"/>
            </w:r>
            <w:r w:rsidR="00AC6549" w:rsidRPr="006E6F45">
              <w:t>[9]</w:t>
            </w:r>
            <w:r w:rsidRPr="00976005">
              <w:rPr>
                <w:lang w:eastAsia="zh-CN"/>
              </w:rPr>
              <w:fldChar w:fldCharType="end"/>
            </w:r>
          </w:p>
        </w:tc>
        <w:tc>
          <w:tcPr>
            <w:tcW w:w="2564" w:type="dxa"/>
            <w:shd w:val="clear" w:color="auto" w:fill="BFBFBF" w:themeFill="background1" w:themeFillShade="BF"/>
          </w:tcPr>
          <w:p w14:paraId="3B4081D8" w14:textId="77777777" w:rsidR="00425B75" w:rsidRDefault="004974F6" w:rsidP="003260BA">
            <w:pPr>
              <w:pStyle w:val="TAL"/>
              <w:rPr>
                <w:lang w:eastAsia="zh-CN"/>
              </w:rPr>
            </w:pPr>
            <w:r w:rsidRPr="0008406C">
              <w:rPr>
                <w:b/>
                <w:bCs/>
                <w:lang w:eastAsia="zh-CN"/>
              </w:rPr>
              <w:t>Resource URI</w:t>
            </w:r>
            <w:r w:rsidRPr="00976005">
              <w:rPr>
                <w:lang w:eastAsia="zh-CN"/>
              </w:rPr>
              <w:t xml:space="preserve"> </w:t>
            </w:r>
          </w:p>
          <w:p w14:paraId="6CBB0376" w14:textId="466745E2" w:rsidR="004974F6" w:rsidRPr="00976005" w:rsidRDefault="004974F6" w:rsidP="003260BA">
            <w:pPr>
              <w:pStyle w:val="TAL"/>
              <w:rPr>
                <w:lang w:eastAsia="zh-CN"/>
              </w:rPr>
            </w:pPr>
            <w:r w:rsidRPr="00976005">
              <w:rPr>
                <w:lang w:eastAsia="zh-CN"/>
              </w:rPr>
              <w:t xml:space="preserve">3GPP TS 29.222 </w:t>
            </w:r>
            <w:r w:rsidRPr="00976005">
              <w:rPr>
                <w:lang w:eastAsia="zh-CN"/>
              </w:rPr>
              <w:fldChar w:fldCharType="begin"/>
            </w:r>
            <w:r w:rsidRPr="00976005">
              <w:rPr>
                <w:lang w:eastAsia="zh-CN"/>
              </w:rPr>
              <w:instrText xml:space="preserve"> REF p29222 \h  \* MERGEFORMAT </w:instrText>
            </w:r>
            <w:r w:rsidRPr="00976005">
              <w:rPr>
                <w:lang w:eastAsia="zh-CN"/>
              </w:rPr>
            </w:r>
            <w:r w:rsidRPr="00976005">
              <w:rPr>
                <w:lang w:eastAsia="zh-CN"/>
              </w:rPr>
              <w:fldChar w:fldCharType="separate"/>
            </w:r>
            <w:r w:rsidR="00AC6549" w:rsidRPr="006E6F45">
              <w:rPr>
                <w:lang w:eastAsia="zh-CN"/>
              </w:rPr>
              <w:t>[9]</w:t>
            </w:r>
            <w:r w:rsidRPr="00976005">
              <w:rPr>
                <w:lang w:eastAsia="zh-CN"/>
              </w:rPr>
              <w:fldChar w:fldCharType="end"/>
            </w:r>
            <w:r w:rsidRPr="00976005" w:rsidDel="0008406C">
              <w:rPr>
                <w:lang w:eastAsia="zh-CN"/>
              </w:rPr>
              <w:t xml:space="preserve"> </w:t>
            </w:r>
          </w:p>
        </w:tc>
        <w:tc>
          <w:tcPr>
            <w:tcW w:w="1874" w:type="dxa"/>
            <w:shd w:val="clear" w:color="auto" w:fill="BFBFBF" w:themeFill="background1" w:themeFillShade="BF"/>
          </w:tcPr>
          <w:p w14:paraId="5D80BE93" w14:textId="3BA80C2D" w:rsidR="004974F6" w:rsidRPr="00132764" w:rsidRDefault="004974F6" w:rsidP="003260BA">
            <w:pPr>
              <w:pStyle w:val="TAL"/>
              <w:rPr>
                <w:b/>
                <w:lang w:eastAsia="zh-CN"/>
              </w:rPr>
            </w:pPr>
            <w:r w:rsidRPr="00132764">
              <w:rPr>
                <w:b/>
                <w:lang w:eastAsia="zh-CN"/>
              </w:rPr>
              <w:t>HTTP method</w:t>
            </w:r>
            <w:r>
              <w:rPr>
                <w:b/>
                <w:lang w:eastAsia="zh-CN"/>
              </w:rPr>
              <w:t xml:space="preserve"> </w:t>
            </w:r>
            <w:r w:rsidRPr="00976005">
              <w:rPr>
                <w:lang w:eastAsia="zh-CN"/>
              </w:rPr>
              <w:t xml:space="preserve">3GPP TS 29.222 </w:t>
            </w:r>
            <w:r w:rsidRPr="00976005">
              <w:rPr>
                <w:lang w:eastAsia="zh-CN"/>
              </w:rPr>
              <w:fldChar w:fldCharType="begin"/>
            </w:r>
            <w:r w:rsidRPr="00976005">
              <w:rPr>
                <w:lang w:eastAsia="zh-CN"/>
              </w:rPr>
              <w:instrText xml:space="preserve"> REF p29222 \h  \* MERGEFORMAT </w:instrText>
            </w:r>
            <w:r w:rsidRPr="00976005">
              <w:rPr>
                <w:lang w:eastAsia="zh-CN"/>
              </w:rPr>
            </w:r>
            <w:r w:rsidRPr="00976005">
              <w:rPr>
                <w:lang w:eastAsia="zh-CN"/>
              </w:rPr>
              <w:fldChar w:fldCharType="separate"/>
            </w:r>
            <w:r w:rsidR="00AC6549" w:rsidRPr="006E6F45">
              <w:t>[9]</w:t>
            </w:r>
            <w:r w:rsidRPr="00976005">
              <w:rPr>
                <w:lang w:eastAsia="zh-CN"/>
              </w:rPr>
              <w:fldChar w:fldCharType="end"/>
            </w:r>
            <w:r w:rsidRPr="00976005" w:rsidDel="0008406C">
              <w:rPr>
                <w:b/>
                <w:sz w:val="14"/>
                <w:szCs w:val="14"/>
                <w:lang w:eastAsia="zh-CN"/>
              </w:rPr>
              <w:t xml:space="preserve"> </w:t>
            </w:r>
          </w:p>
        </w:tc>
        <w:tc>
          <w:tcPr>
            <w:tcW w:w="1647" w:type="dxa"/>
            <w:shd w:val="clear" w:color="auto" w:fill="BFBFBF" w:themeFill="background1" w:themeFillShade="BF"/>
          </w:tcPr>
          <w:p w14:paraId="2F1BFF38" w14:textId="77777777" w:rsidR="004974F6" w:rsidRPr="00132764" w:rsidRDefault="004974F6" w:rsidP="003260BA">
            <w:pPr>
              <w:pStyle w:val="TAL"/>
              <w:rPr>
                <w:b/>
                <w:lang w:eastAsia="zh-CN"/>
              </w:rPr>
            </w:pPr>
            <w:r w:rsidRPr="00132764">
              <w:rPr>
                <w:b/>
                <w:lang w:eastAsia="zh-CN"/>
              </w:rPr>
              <w:t>Service Operation</w:t>
            </w:r>
          </w:p>
        </w:tc>
      </w:tr>
      <w:tr w:rsidR="004974F6" w:rsidRPr="007851D1" w14:paraId="5A07A719" w14:textId="77777777" w:rsidTr="00425B75">
        <w:trPr>
          <w:jc w:val="center"/>
        </w:trPr>
        <w:tc>
          <w:tcPr>
            <w:tcW w:w="1794" w:type="dxa"/>
          </w:tcPr>
          <w:p w14:paraId="01BC3F92" w14:textId="77777777" w:rsidR="004974F6" w:rsidRPr="00132764" w:rsidRDefault="004974F6" w:rsidP="003260BA">
            <w:pPr>
              <w:pStyle w:val="TAL"/>
            </w:pPr>
            <w:r>
              <w:t>CAPIF Events Subscriptions</w:t>
            </w:r>
          </w:p>
        </w:tc>
        <w:tc>
          <w:tcPr>
            <w:tcW w:w="2564" w:type="dxa"/>
          </w:tcPr>
          <w:p w14:paraId="2DDF70B3" w14:textId="77777777" w:rsidR="004974F6" w:rsidRPr="00132764" w:rsidRDefault="004974F6" w:rsidP="003260BA">
            <w:pPr>
              <w:pStyle w:val="TAL"/>
              <w:rPr>
                <w:lang w:eastAsia="zh-CN"/>
              </w:rPr>
            </w:pPr>
            <w:r>
              <w:t>/{subscriberId}/subscriptions</w:t>
            </w:r>
          </w:p>
        </w:tc>
        <w:tc>
          <w:tcPr>
            <w:tcW w:w="1874" w:type="dxa"/>
          </w:tcPr>
          <w:p w14:paraId="6FF34065" w14:textId="77777777" w:rsidR="004974F6" w:rsidRPr="00132764" w:rsidRDefault="004974F6" w:rsidP="003260BA">
            <w:pPr>
              <w:pStyle w:val="TAL"/>
              <w:rPr>
                <w:lang w:eastAsia="zh-CN"/>
              </w:rPr>
            </w:pPr>
            <w:r>
              <w:t>POST</w:t>
            </w:r>
          </w:p>
        </w:tc>
        <w:tc>
          <w:tcPr>
            <w:tcW w:w="1647" w:type="dxa"/>
          </w:tcPr>
          <w:p w14:paraId="61FA4A77" w14:textId="77777777" w:rsidR="004974F6" w:rsidRPr="00340313" w:rsidRDefault="004974F6" w:rsidP="003260BA">
            <w:pPr>
              <w:pStyle w:val="TAL"/>
              <w:rPr>
                <w:lang w:eastAsia="zh-CN"/>
              </w:rPr>
            </w:pPr>
            <w:r w:rsidRPr="00BA7AD6">
              <w:rPr>
                <w:rFonts w:cstheme="minorHAnsi"/>
                <w:lang w:val="en-GB"/>
              </w:rPr>
              <w:t xml:space="preserve">Subscribe service </w:t>
            </w:r>
            <w:r>
              <w:rPr>
                <w:rFonts w:cstheme="minorHAnsi"/>
              </w:rPr>
              <w:t>events</w:t>
            </w:r>
          </w:p>
        </w:tc>
      </w:tr>
      <w:tr w:rsidR="004974F6" w:rsidRPr="007851D1" w14:paraId="04D9BB0F" w14:textId="77777777" w:rsidTr="00425B75">
        <w:trPr>
          <w:jc w:val="center"/>
        </w:trPr>
        <w:tc>
          <w:tcPr>
            <w:tcW w:w="1794" w:type="dxa"/>
          </w:tcPr>
          <w:p w14:paraId="72A24B30" w14:textId="77777777" w:rsidR="004974F6" w:rsidRDefault="004974F6" w:rsidP="003260BA">
            <w:pPr>
              <w:pStyle w:val="TAL"/>
            </w:pPr>
            <w:r>
              <w:t>Individual CAPIF Events Subscription</w:t>
            </w:r>
          </w:p>
        </w:tc>
        <w:tc>
          <w:tcPr>
            <w:tcW w:w="2564" w:type="dxa"/>
          </w:tcPr>
          <w:p w14:paraId="572B59DC" w14:textId="77777777" w:rsidR="004974F6" w:rsidRDefault="004974F6" w:rsidP="003260BA">
            <w:pPr>
              <w:pStyle w:val="TAL"/>
            </w:pPr>
            <w:r>
              <w:t>/{subscriberId}/subscriptions/</w:t>
            </w:r>
            <w:r>
              <w:br/>
              <w:t>{subscriptionId}</w:t>
            </w:r>
          </w:p>
        </w:tc>
        <w:tc>
          <w:tcPr>
            <w:tcW w:w="1874" w:type="dxa"/>
          </w:tcPr>
          <w:p w14:paraId="35233CA4" w14:textId="77777777" w:rsidR="004974F6" w:rsidRDefault="004974F6" w:rsidP="003260BA">
            <w:pPr>
              <w:pStyle w:val="TAL"/>
            </w:pPr>
            <w:r>
              <w:t>DELETE</w:t>
            </w:r>
          </w:p>
        </w:tc>
        <w:tc>
          <w:tcPr>
            <w:tcW w:w="1647" w:type="dxa"/>
          </w:tcPr>
          <w:p w14:paraId="23DA32C0" w14:textId="77777777" w:rsidR="004974F6" w:rsidRPr="00340313" w:rsidRDefault="004974F6" w:rsidP="003260BA">
            <w:pPr>
              <w:pStyle w:val="TAL"/>
            </w:pPr>
            <w:r w:rsidRPr="00BA7AD6">
              <w:rPr>
                <w:rFonts w:cstheme="minorHAnsi"/>
                <w:lang w:val="en-GB"/>
              </w:rPr>
              <w:t>Unsubscribe service</w:t>
            </w:r>
            <w:r>
              <w:rPr>
                <w:rFonts w:cstheme="minorHAnsi"/>
                <w:lang w:val="en-GB"/>
              </w:rPr>
              <w:t xml:space="preserve"> </w:t>
            </w:r>
            <w:r>
              <w:rPr>
                <w:rFonts w:cstheme="minorHAnsi"/>
              </w:rPr>
              <w:t>events</w:t>
            </w:r>
          </w:p>
        </w:tc>
      </w:tr>
    </w:tbl>
    <w:p w14:paraId="2FE9D09E" w14:textId="77777777" w:rsidR="004974F6" w:rsidRDefault="004974F6" w:rsidP="004974F6">
      <w:pPr>
        <w:rPr>
          <w:rFonts w:cstheme="minorHAnsi"/>
        </w:rPr>
      </w:pPr>
    </w:p>
    <w:p w14:paraId="37F510A5" w14:textId="77777777" w:rsidR="004974F6" w:rsidRDefault="004974F6" w:rsidP="004974F6">
      <w:pPr>
        <w:pStyle w:val="Heading3"/>
        <w:ind w:left="0" w:firstLine="0"/>
      </w:pPr>
      <w:bookmarkStart w:id="422" w:name="_Toc136353256"/>
      <w:bookmarkStart w:id="423" w:name="_Toc136353352"/>
      <w:bookmarkStart w:id="424" w:name="_Toc151469587"/>
      <w:bookmarkStart w:id="425" w:name="_Toc160204924"/>
      <w:bookmarkStart w:id="426" w:name="_Toc170208956"/>
      <w:bookmarkStart w:id="427" w:name="_Toc172288745"/>
      <w:r>
        <w:t>6.3.4</w:t>
      </w:r>
      <w:r>
        <w:tab/>
        <w:t>Service operations</w:t>
      </w:r>
      <w:bookmarkEnd w:id="422"/>
      <w:bookmarkEnd w:id="423"/>
      <w:bookmarkEnd w:id="424"/>
      <w:bookmarkEnd w:id="425"/>
      <w:bookmarkEnd w:id="426"/>
      <w:bookmarkEnd w:id="427"/>
      <w:r>
        <w:t xml:space="preserve"> </w:t>
      </w:r>
    </w:p>
    <w:p w14:paraId="4F8C5C36" w14:textId="5D88DBA6" w:rsidR="004974F6" w:rsidRDefault="004974F6" w:rsidP="004974F6">
      <w:pPr>
        <w:pStyle w:val="Heading4"/>
        <w:ind w:left="0" w:firstLine="0"/>
        <w:rPr>
          <w:lang w:eastAsia="zh-CN"/>
        </w:rPr>
      </w:pPr>
      <w:r>
        <w:t>6.3.4.1</w:t>
      </w:r>
      <w:r>
        <w:tab/>
        <w:t>Subscribe s</w:t>
      </w:r>
      <w:r w:rsidRPr="00424696">
        <w:rPr>
          <w:rFonts w:cstheme="minorHAnsi"/>
        </w:rPr>
        <w:t>ervice</w:t>
      </w:r>
      <w:r>
        <w:rPr>
          <w:rFonts w:cstheme="minorHAnsi"/>
        </w:rPr>
        <w:t xml:space="preserve"> </w:t>
      </w:r>
      <w:r w:rsidR="00013014">
        <w:rPr>
          <w:rFonts w:cstheme="minorHAnsi"/>
        </w:rPr>
        <w:t>events.</w:t>
      </w:r>
      <w:r>
        <w:rPr>
          <w:rFonts w:cstheme="minorHAnsi"/>
        </w:rPr>
        <w:t xml:space="preserve"> </w:t>
      </w:r>
    </w:p>
    <w:p w14:paraId="56BA6E64" w14:textId="77777777" w:rsidR="004974F6" w:rsidRDefault="004974F6" w:rsidP="004974F6">
      <w:pPr>
        <w:pStyle w:val="Heading5"/>
        <w:ind w:left="0" w:firstLine="0"/>
        <w:rPr>
          <w:lang w:eastAsia="zh-CN"/>
        </w:rPr>
      </w:pPr>
      <w:r>
        <w:t>6.3.4.1.1</w:t>
      </w:r>
      <w:r>
        <w:tab/>
      </w:r>
      <w:r>
        <w:rPr>
          <w:lang w:eastAsia="zh-CN"/>
        </w:rPr>
        <w:t xml:space="preserve">Operation definition </w:t>
      </w:r>
    </w:p>
    <w:p w14:paraId="4929C5F3" w14:textId="77777777" w:rsidR="004974F6" w:rsidRPr="006E6F45" w:rsidRDefault="004974F6" w:rsidP="004974F6">
      <w:r w:rsidRPr="006E6F45">
        <w:t>The API Consumer uses the subscribe service events API</w:t>
      </w:r>
      <w:r w:rsidRPr="006E6F45">
        <w:rPr>
          <w:i/>
        </w:rPr>
        <w:t xml:space="preserve"> </w:t>
      </w:r>
      <w:r w:rsidRPr="006E6F45">
        <w:rPr>
          <w:lang w:eastAsia="zh-CN"/>
        </w:rPr>
        <w:t xml:space="preserve">operation to subscribe to </w:t>
      </w:r>
      <w:r w:rsidRPr="006E6F45">
        <w:rPr>
          <w:lang w:val="en-GB"/>
        </w:rPr>
        <w:t xml:space="preserve">service </w:t>
      </w:r>
      <w:r w:rsidRPr="006E6F45">
        <w:t xml:space="preserve">event </w:t>
      </w:r>
      <w:r w:rsidRPr="006E6F45">
        <w:rPr>
          <w:lang w:val="en-GB"/>
        </w:rPr>
        <w:t>notifications</w:t>
      </w:r>
      <w:r w:rsidRPr="006E6F45">
        <w:rPr>
          <w:lang w:eastAsia="zh-CN"/>
        </w:rPr>
        <w:t>.</w:t>
      </w:r>
    </w:p>
    <w:p w14:paraId="629BCA06" w14:textId="77777777" w:rsidR="004974F6" w:rsidRPr="006E6F45" w:rsidRDefault="004974F6" w:rsidP="004974F6">
      <w:r w:rsidRPr="006E6F45">
        <w:t>The operation is based on HTTP POST.</w:t>
      </w:r>
    </w:p>
    <w:p w14:paraId="0DA244B7" w14:textId="77777777" w:rsidR="004974F6" w:rsidRDefault="004974F6" w:rsidP="0037655D">
      <w:pPr>
        <w:pStyle w:val="PlantUML"/>
      </w:pPr>
      <w:r>
        <w:t>@startuml</w:t>
      </w:r>
    </w:p>
    <w:p w14:paraId="2953772E" w14:textId="77777777" w:rsidR="004974F6" w:rsidRDefault="004974F6" w:rsidP="0037655D">
      <w:pPr>
        <w:pStyle w:val="PlantUML"/>
      </w:pPr>
      <w:r>
        <w:t xml:space="preserve">autonumber </w:t>
      </w:r>
    </w:p>
    <w:p w14:paraId="020FDB95" w14:textId="6AC40410" w:rsidR="004974F6" w:rsidRDefault="004974F6" w:rsidP="0037655D">
      <w:pPr>
        <w:pStyle w:val="PlantUML"/>
      </w:pPr>
      <w:r>
        <w:t xml:space="preserve">participant </w:t>
      </w:r>
      <w:r w:rsidR="00E753D3">
        <w:t>“</w:t>
      </w:r>
      <w:r>
        <w:t>API Consumer</w:t>
      </w:r>
      <w:r w:rsidR="00E753D3">
        <w:t>“</w:t>
      </w:r>
      <w:r>
        <w:t xml:space="preserve"> as cons </w:t>
      </w:r>
    </w:p>
    <w:p w14:paraId="62CA2151" w14:textId="4A9B2294" w:rsidR="004974F6" w:rsidRDefault="004974F6" w:rsidP="0037655D">
      <w:pPr>
        <w:pStyle w:val="PlantUML"/>
      </w:pPr>
      <w:r>
        <w:t xml:space="preserve">participant </w:t>
      </w:r>
      <w:r w:rsidR="00E753D3">
        <w:t>“</w:t>
      </w:r>
      <w:r>
        <w:t>API Producer</w:t>
      </w:r>
      <w:r w:rsidR="00E753D3">
        <w:t>“</w:t>
      </w:r>
      <w:r>
        <w:t xml:space="preserve"> as prod</w:t>
      </w:r>
    </w:p>
    <w:p w14:paraId="1508BA83" w14:textId="4248AFAF" w:rsidR="004974F6" w:rsidRDefault="004974F6" w:rsidP="0037655D">
      <w:pPr>
        <w:pStyle w:val="PlantUML"/>
      </w:pPr>
      <w:r>
        <w:t>cons -&gt;&gt; prod : POST .../{subscriberId}/subscriptions/</w:t>
      </w:r>
      <w:r w:rsidR="001F6655">
        <w:t xml:space="preserve"> </w:t>
      </w:r>
      <w:r>
        <w:t>(EventSubscription)</w:t>
      </w:r>
    </w:p>
    <w:p w14:paraId="0083A73A" w14:textId="77777777" w:rsidR="004974F6" w:rsidRDefault="004974F6" w:rsidP="0037655D">
      <w:pPr>
        <w:pStyle w:val="PlantUML"/>
      </w:pPr>
      <w:r>
        <w:t>prod --&gt;&gt; cons : 201 Created (subscriptionId)</w:t>
      </w:r>
    </w:p>
    <w:p w14:paraId="55B311CB" w14:textId="77777777" w:rsidR="004974F6" w:rsidRDefault="004974F6" w:rsidP="0037655D">
      <w:pPr>
        <w:pStyle w:val="PlantUML"/>
      </w:pPr>
      <w:r>
        <w:t>@enduml</w:t>
      </w:r>
    </w:p>
    <w:p w14:paraId="6C7BE195" w14:textId="288BC6CA" w:rsidR="00B77FF2" w:rsidRDefault="00B77FF2" w:rsidP="00531F1A">
      <w:pPr>
        <w:pStyle w:val="FL"/>
      </w:pPr>
      <w:r>
        <w:rPr>
          <w:noProof/>
        </w:rPr>
        <w:drawing>
          <wp:inline distT="0" distB="0" distL="0" distR="0" wp14:anchorId="1555E9EF" wp14:editId="6070DAF1">
            <wp:extent cx="4562475" cy="1457325"/>
            <wp:effectExtent l="0" t="0" r="9525" b="9525"/>
            <wp:docPr id="47" name="Picture 4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Generated by PlantUML"/>
                    <pic:cNvPicPr/>
                  </pic:nvPicPr>
                  <pic:blipFill>
                    <a:blip r:embed="rId23">
                      <a:extLst>
                        <a:ext uri="{28A0092B-C50C-407E-A947-70E740481C1C}">
                          <a14:useLocalDpi xmlns:a14="http://schemas.microsoft.com/office/drawing/2010/main" val="0"/>
                        </a:ext>
                      </a:extLst>
                    </a:blip>
                    <a:stretch>
                      <a:fillRect/>
                    </a:stretch>
                  </pic:blipFill>
                  <pic:spPr>
                    <a:xfrm>
                      <a:off x="0" y="0"/>
                      <a:ext cx="4562475" cy="1457325"/>
                    </a:xfrm>
                    <a:prstGeom prst="rect">
                      <a:avLst/>
                    </a:prstGeom>
                  </pic:spPr>
                </pic:pic>
              </a:graphicData>
            </a:graphic>
          </wp:inline>
        </w:drawing>
      </w:r>
    </w:p>
    <w:p w14:paraId="7D25CC73" w14:textId="5B1BF6B4" w:rsidR="004974F6" w:rsidRDefault="004974F6" w:rsidP="004974F6">
      <w:pPr>
        <w:pStyle w:val="TF"/>
      </w:pPr>
      <w:r>
        <w:t xml:space="preserve">Figure </w:t>
      </w:r>
      <w:r>
        <w:rPr>
          <w:lang w:eastAsia="zh-CN"/>
        </w:rPr>
        <w:t>6.3.4.1.1</w:t>
      </w:r>
      <w:r>
        <w:rPr>
          <w:noProof/>
        </w:rPr>
        <w:t>-1</w:t>
      </w:r>
      <w:r>
        <w:t xml:space="preserve">: Subscribe service events </w:t>
      </w:r>
      <w:r>
        <w:rPr>
          <w:lang w:eastAsia="zh-CN"/>
        </w:rPr>
        <w:t xml:space="preserve">APIs </w:t>
      </w:r>
      <w:r>
        <w:t xml:space="preserve">operation. </w:t>
      </w:r>
    </w:p>
    <w:p w14:paraId="2E2164A5" w14:textId="77777777" w:rsidR="004974F6" w:rsidRPr="006E6F45" w:rsidRDefault="004974F6" w:rsidP="001645C5">
      <w:r w:rsidRPr="006E6F45">
        <w:t>This service operation is as follows:</w:t>
      </w:r>
    </w:p>
    <w:p w14:paraId="14076184" w14:textId="3164B059" w:rsidR="00AD0B6F" w:rsidRPr="006E6F45" w:rsidRDefault="004974F6" w:rsidP="00B4563D">
      <w:pPr>
        <w:pStyle w:val="ListParagraph"/>
        <w:numPr>
          <w:ilvl w:val="0"/>
          <w:numId w:val="63"/>
        </w:numPr>
      </w:pPr>
      <w:r w:rsidRPr="006E6F45">
        <w:t>The API Consumer shall send an HTTP POST request to the API Producer</w:t>
      </w:r>
      <w:r w:rsidR="00AD0B6F">
        <w:t xml:space="preserve">. </w:t>
      </w:r>
      <w:r w:rsidR="00AD0B6F" w:rsidRPr="00A915A1">
        <w:t xml:space="preserve">The target URI </w:t>
      </w:r>
      <w:r w:rsidR="00AD0B6F">
        <w:t xml:space="preserve">shall </w:t>
      </w:r>
      <w:r w:rsidR="00AD0B6F" w:rsidRPr="00A915A1">
        <w:t>identif</w:t>
      </w:r>
      <w:r w:rsidR="00AD0B6F">
        <w:t>y</w:t>
      </w:r>
      <w:r w:rsidR="00AD0B6F" w:rsidRPr="00A915A1">
        <w:t xml:space="preserve"> the resource </w:t>
      </w:r>
      <w:r w:rsidR="00AD0B6F">
        <w:t>(</w:t>
      </w:r>
      <w:r w:rsidR="00E753D3">
        <w:t>“</w:t>
      </w:r>
      <w:r w:rsidR="00AD0B6F">
        <w:t>.../{subscriberId}/subscriptions/</w:t>
      </w:r>
      <w:r w:rsidR="00E753D3">
        <w:t>“</w:t>
      </w:r>
      <w:r w:rsidR="00AD0B6F">
        <w:t>) under which the new subscription is requested to be created. T</w:t>
      </w:r>
      <w:r w:rsidR="00AD0B6F" w:rsidRPr="00A915A1">
        <w:t xml:space="preserve">he message </w:t>
      </w:r>
      <w:r w:rsidR="00AD0B6F">
        <w:t xml:space="preserve">content shall carry a EventSubscription structure. </w:t>
      </w:r>
      <w:r w:rsidR="00AD0B6F" w:rsidRPr="006E6F45">
        <w:t xml:space="preserve">The API Producer shall process the </w:t>
      </w:r>
      <w:r w:rsidR="00AD0B6F">
        <w:t xml:space="preserve">request received in the </w:t>
      </w:r>
      <w:r w:rsidR="00AD0B6F" w:rsidRPr="006E6F45">
        <w:t xml:space="preserve"> HTTP </w:t>
      </w:r>
      <w:r w:rsidR="00AD0B6F">
        <w:t xml:space="preserve">POST </w:t>
      </w:r>
      <w:r w:rsidR="00AD0B6F" w:rsidRPr="006E6F45">
        <w:t>message</w:t>
      </w:r>
      <w:r w:rsidR="00AD0B6F">
        <w:t xml:space="preserve"> </w:t>
      </w:r>
      <w:r w:rsidR="00AD0B6F" w:rsidRPr="00AD0B6F">
        <w:rPr>
          <w:lang w:val="en-GB"/>
        </w:rPr>
        <w:t>and determine if the request sent by the API Consumer is authorized or not.</w:t>
      </w:r>
    </w:p>
    <w:p w14:paraId="2F7320C3" w14:textId="6039DC0E" w:rsidR="00F46FB7" w:rsidRPr="006E6F45" w:rsidRDefault="00F46FB7" w:rsidP="00B4563D">
      <w:pPr>
        <w:pStyle w:val="ListParagraph"/>
        <w:numPr>
          <w:ilvl w:val="0"/>
          <w:numId w:val="63"/>
        </w:numPr>
        <w:rPr>
          <w:lang w:val="en-GB"/>
        </w:rPr>
      </w:pPr>
      <w:r>
        <w:rPr>
          <w:lang w:val="en-GB"/>
        </w:rPr>
        <w:t>T</w:t>
      </w:r>
      <w:r w:rsidRPr="006E6F45">
        <w:rPr>
          <w:lang w:val="en-GB"/>
        </w:rPr>
        <w:t xml:space="preserve">he API Producer shall return </w:t>
      </w:r>
      <w:r>
        <w:rPr>
          <w:lang w:val="en-GB"/>
        </w:rPr>
        <w:t xml:space="preserve">HTTP POST response. On success </w:t>
      </w:r>
      <w:r w:rsidR="00E753D3">
        <w:t>“</w:t>
      </w:r>
      <w:r w:rsidRPr="006E6F45">
        <w:t>201 Created</w:t>
      </w:r>
      <w:r w:rsidR="00E753D3">
        <w:t>“</w:t>
      </w:r>
      <w:r>
        <w:t xml:space="preserve"> shall be returned</w:t>
      </w:r>
      <w:r w:rsidRPr="006E6F45">
        <w:t xml:space="preserve">. The </w:t>
      </w:r>
      <w:r w:rsidR="00E753D3">
        <w:t>“</w:t>
      </w:r>
      <w:r w:rsidRPr="006E6F45">
        <w:t>Location</w:t>
      </w:r>
      <w:r w:rsidR="00E753D3">
        <w:t>“</w:t>
      </w:r>
      <w:r w:rsidRPr="006E6F45">
        <w:t xml:space="preserve"> HTTP header shall be present and shall carry the URI for the newly created resource i.e., subscription identifier. </w:t>
      </w:r>
      <w:r>
        <w:t>The message content shall carry a EventSubscription</w:t>
      </w:r>
      <w:r w:rsidRPr="006E6F45">
        <w:t xml:space="preserve"> </w:t>
      </w:r>
      <w:r>
        <w:t>structure that represents the new resource.</w:t>
      </w:r>
      <w:r w:rsidRPr="006E6F45">
        <w:t>On failure, the appropriate error code shall be returned, and the response message content may contain additional error information.</w:t>
      </w:r>
    </w:p>
    <w:p w14:paraId="3ED1FDC5" w14:textId="66BB5CD3" w:rsidR="004974F6" w:rsidRDefault="004974F6" w:rsidP="004974F6">
      <w:pPr>
        <w:pStyle w:val="Heading5"/>
        <w:ind w:left="0" w:firstLine="0"/>
      </w:pPr>
      <w:r w:rsidRPr="006D420F">
        <w:t>6.</w:t>
      </w:r>
      <w:r>
        <w:t>3</w:t>
      </w:r>
      <w:r w:rsidRPr="006D420F">
        <w:t>.</w:t>
      </w:r>
      <w:r w:rsidRPr="00E43A3F">
        <w:t>4</w:t>
      </w:r>
      <w:r w:rsidRPr="006D420F">
        <w:t>.</w:t>
      </w:r>
      <w:r>
        <w:t>1.2</w:t>
      </w:r>
      <w:r>
        <w:tab/>
        <w:t xml:space="preserve"> </w:t>
      </w:r>
      <w:r w:rsidRPr="006D420F">
        <w:t>Referenced procedures.</w:t>
      </w:r>
    </w:p>
    <w:p w14:paraId="19014CFB" w14:textId="0D278B5C" w:rsidR="004974F6" w:rsidRPr="00793F9B" w:rsidRDefault="004974F6" w:rsidP="004974F6">
      <w:pPr>
        <w:pStyle w:val="Heading6"/>
        <w:ind w:left="0" w:firstLine="0"/>
        <w:rPr>
          <w:rFonts w:cs="Arial"/>
          <w:sz w:val="22"/>
          <w:szCs w:val="22"/>
        </w:rPr>
      </w:pPr>
      <w:r w:rsidRPr="00793F9B">
        <w:t>6.</w:t>
      </w:r>
      <w:r>
        <w:t>3</w:t>
      </w:r>
      <w:r w:rsidRPr="00793F9B">
        <w:t>.4.1.2.1</w:t>
      </w:r>
      <w:r>
        <w:tab/>
      </w:r>
      <w:r w:rsidRPr="0082593F">
        <w:rPr>
          <w:rFonts w:cstheme="minorHAnsi"/>
        </w:rPr>
        <w:t>Subscribe service availability.</w:t>
      </w:r>
    </w:p>
    <w:p w14:paraId="61F2E790" w14:textId="738D849C" w:rsidR="004974F6" w:rsidRPr="006E6F45" w:rsidRDefault="004974F6" w:rsidP="004974F6">
      <w:r w:rsidRPr="006E6F45">
        <w:t xml:space="preserve">The Subscribe service events </w:t>
      </w:r>
      <w:r w:rsidRPr="006E6F45">
        <w:rPr>
          <w:lang w:eastAsia="zh-CN"/>
        </w:rPr>
        <w:t xml:space="preserve">operation </w:t>
      </w:r>
      <w:r w:rsidRPr="006E6F45">
        <w:t xml:space="preserve">illustrated in figure </w:t>
      </w:r>
      <w:r w:rsidRPr="006E6F45">
        <w:rPr>
          <w:lang w:eastAsia="zh-CN"/>
        </w:rPr>
        <w:t>6.3.4.1.1-1 is based on the Subscribe service availability procedure defined in O-RAN TS R1GAP</w:t>
      </w:r>
      <w:r>
        <w:rPr>
          <w:lang w:eastAsia="zh-CN"/>
        </w:rPr>
        <w:t xml:space="preserve"> </w:t>
      </w:r>
      <w:r>
        <w:rPr>
          <w:lang w:val="en-GB"/>
        </w:rPr>
        <w:fldChar w:fldCharType="begin"/>
      </w:r>
      <w:r>
        <w:rPr>
          <w:lang w:eastAsia="zh-CN"/>
        </w:rPr>
        <w:instrText xml:space="preserve"> REF R1GAP \h </w:instrText>
      </w:r>
      <w:r>
        <w:rPr>
          <w:lang w:val="en-GB"/>
        </w:rPr>
      </w:r>
      <w:r>
        <w:rPr>
          <w:lang w:val="en-GB"/>
        </w:rPr>
        <w:fldChar w:fldCharType="separate"/>
      </w:r>
      <w:r w:rsidR="00AC6549" w:rsidRPr="006E6F45">
        <w:t>[5]</w:t>
      </w:r>
      <w:r>
        <w:rPr>
          <w:lang w:val="en-GB"/>
        </w:rPr>
        <w:fldChar w:fldCharType="end"/>
      </w:r>
      <w:r w:rsidRPr="006E6F45">
        <w:t>.</w:t>
      </w:r>
      <w:r w:rsidRPr="006E6F45" w:rsidDel="008472D8">
        <w:t xml:space="preserve"> </w:t>
      </w:r>
    </w:p>
    <w:p w14:paraId="1E4D7C82" w14:textId="665F47F1" w:rsidR="004974F6" w:rsidRDefault="004974F6" w:rsidP="004974F6">
      <w:pPr>
        <w:pStyle w:val="Heading4"/>
        <w:ind w:left="0" w:firstLine="0"/>
        <w:rPr>
          <w:lang w:eastAsia="zh-CN"/>
        </w:rPr>
      </w:pPr>
      <w:r>
        <w:t>6.3.4.2</w:t>
      </w:r>
      <w:r>
        <w:tab/>
        <w:t>Un</w:t>
      </w:r>
      <w:r>
        <w:rPr>
          <w:lang w:eastAsia="zh-CN"/>
        </w:rPr>
        <w:t xml:space="preserve">subscribe service </w:t>
      </w:r>
      <w:r w:rsidR="00013014">
        <w:rPr>
          <w:lang w:eastAsia="zh-CN"/>
        </w:rPr>
        <w:t>events.</w:t>
      </w:r>
    </w:p>
    <w:p w14:paraId="1DAE4E09" w14:textId="77777777" w:rsidR="004974F6" w:rsidRDefault="004974F6" w:rsidP="004974F6">
      <w:pPr>
        <w:pStyle w:val="Heading5"/>
        <w:ind w:left="0" w:firstLine="0"/>
        <w:rPr>
          <w:lang w:eastAsia="zh-CN"/>
        </w:rPr>
      </w:pPr>
      <w:r>
        <w:t>6.3.4.2.1</w:t>
      </w:r>
      <w:r>
        <w:tab/>
      </w:r>
      <w:r>
        <w:rPr>
          <w:lang w:eastAsia="zh-CN"/>
        </w:rPr>
        <w:t xml:space="preserve">Operation definition </w:t>
      </w:r>
    </w:p>
    <w:p w14:paraId="42F47BB2" w14:textId="77777777" w:rsidR="004974F6" w:rsidRPr="006E6F45" w:rsidRDefault="004974F6" w:rsidP="004974F6">
      <w:r w:rsidRPr="006E6F45">
        <w:t>The API Consumer uses the un</w:t>
      </w:r>
      <w:r w:rsidRPr="006E6F45">
        <w:rPr>
          <w:lang w:eastAsia="zh-CN"/>
        </w:rPr>
        <w:t xml:space="preserve">subscribe service events operation to unsubscribe from service event </w:t>
      </w:r>
      <w:r w:rsidRPr="006E6F45">
        <w:rPr>
          <w:lang w:val="en-GB"/>
        </w:rPr>
        <w:t>notifications</w:t>
      </w:r>
      <w:r w:rsidRPr="006E6F45">
        <w:rPr>
          <w:lang w:eastAsia="zh-CN"/>
        </w:rPr>
        <w:t>.</w:t>
      </w:r>
    </w:p>
    <w:p w14:paraId="383A3FFE" w14:textId="77777777" w:rsidR="004974F6" w:rsidRPr="006E6F45" w:rsidRDefault="004974F6" w:rsidP="004974F6">
      <w:r w:rsidRPr="006E6F45">
        <w:t xml:space="preserve">The operation is based on HTTP DELETE. </w:t>
      </w:r>
    </w:p>
    <w:p w14:paraId="2DB5D56E" w14:textId="77777777" w:rsidR="004974F6" w:rsidRDefault="004974F6" w:rsidP="0037655D">
      <w:pPr>
        <w:pStyle w:val="PlantUML"/>
      </w:pPr>
      <w:r>
        <w:t>@startuml</w:t>
      </w:r>
    </w:p>
    <w:p w14:paraId="33C9B4DA" w14:textId="77777777" w:rsidR="004974F6" w:rsidRDefault="004974F6" w:rsidP="0037655D">
      <w:pPr>
        <w:pStyle w:val="PlantUML"/>
      </w:pPr>
    </w:p>
    <w:p w14:paraId="5C2BEB81" w14:textId="77777777" w:rsidR="004974F6" w:rsidRDefault="004974F6" w:rsidP="0037655D">
      <w:pPr>
        <w:pStyle w:val="PlantUML"/>
      </w:pPr>
      <w:r>
        <w:t xml:space="preserve">autonumber </w:t>
      </w:r>
    </w:p>
    <w:p w14:paraId="1BF6ABAD" w14:textId="64197896" w:rsidR="004974F6" w:rsidRDefault="004974F6" w:rsidP="0037655D">
      <w:pPr>
        <w:pStyle w:val="PlantUML"/>
      </w:pPr>
      <w:r>
        <w:t xml:space="preserve">participant </w:t>
      </w:r>
      <w:r w:rsidR="00E753D3">
        <w:t>“</w:t>
      </w:r>
      <w:r>
        <w:t>API Consumer</w:t>
      </w:r>
      <w:r w:rsidR="00E753D3">
        <w:t>“</w:t>
      </w:r>
      <w:r>
        <w:t xml:space="preserve"> as cons </w:t>
      </w:r>
    </w:p>
    <w:p w14:paraId="6124D055" w14:textId="0A9A69DB" w:rsidR="004974F6" w:rsidRDefault="004974F6" w:rsidP="0037655D">
      <w:pPr>
        <w:pStyle w:val="PlantUML"/>
      </w:pPr>
      <w:r>
        <w:t xml:space="preserve">participant </w:t>
      </w:r>
      <w:r w:rsidR="00E753D3">
        <w:t>“</w:t>
      </w:r>
      <w:r>
        <w:t>API Producer</w:t>
      </w:r>
      <w:r w:rsidR="00E753D3">
        <w:t>“</w:t>
      </w:r>
      <w:r>
        <w:t xml:space="preserve"> as prod</w:t>
      </w:r>
    </w:p>
    <w:p w14:paraId="5C592777" w14:textId="77777777" w:rsidR="004974F6" w:rsidRDefault="004974F6" w:rsidP="0037655D">
      <w:pPr>
        <w:pStyle w:val="PlantUML"/>
      </w:pPr>
      <w:r>
        <w:t>cons -&gt;&gt; prod :DELETE.../{subscriberId}/subscriptions/{subscriptionId}</w:t>
      </w:r>
    </w:p>
    <w:p w14:paraId="634BF138" w14:textId="77777777" w:rsidR="004974F6" w:rsidRDefault="004974F6" w:rsidP="0037655D">
      <w:pPr>
        <w:pStyle w:val="PlantUML"/>
      </w:pPr>
      <w:r>
        <w:t xml:space="preserve">prod --&gt;&gt; cons : 204 No Content </w:t>
      </w:r>
    </w:p>
    <w:p w14:paraId="7371EE3F" w14:textId="77777777" w:rsidR="004974F6" w:rsidRDefault="004974F6" w:rsidP="0037655D">
      <w:pPr>
        <w:pStyle w:val="PlantUML"/>
      </w:pPr>
      <w:r>
        <w:t>@enduml</w:t>
      </w:r>
    </w:p>
    <w:p w14:paraId="064CB191" w14:textId="5E7B42AE" w:rsidR="004974F6" w:rsidRDefault="004974F6" w:rsidP="004974F6">
      <w:pPr>
        <w:pStyle w:val="FL"/>
      </w:pPr>
      <w:r>
        <w:rPr>
          <w:noProof/>
        </w:rPr>
        <w:drawing>
          <wp:inline distT="0" distB="0" distL="0" distR="0" wp14:anchorId="39BA03F9" wp14:editId="1FE54F76">
            <wp:extent cx="4400550" cy="1457325"/>
            <wp:effectExtent l="0" t="0" r="0" b="9525"/>
            <wp:docPr id="10" name="Picture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enerated by PlantUML"/>
                    <pic:cNvPicPr/>
                  </pic:nvPicPr>
                  <pic:blipFill>
                    <a:blip r:embed="rId24">
                      <a:extLst>
                        <a:ext uri="{28A0092B-C50C-407E-A947-70E740481C1C}">
                          <a14:useLocalDpi xmlns:a14="http://schemas.microsoft.com/office/drawing/2010/main" val="0"/>
                        </a:ext>
                      </a:extLst>
                    </a:blip>
                    <a:stretch>
                      <a:fillRect/>
                    </a:stretch>
                  </pic:blipFill>
                  <pic:spPr>
                    <a:xfrm>
                      <a:off x="0" y="0"/>
                      <a:ext cx="4400550" cy="1457325"/>
                    </a:xfrm>
                    <a:prstGeom prst="rect">
                      <a:avLst/>
                    </a:prstGeom>
                  </pic:spPr>
                </pic:pic>
              </a:graphicData>
            </a:graphic>
          </wp:inline>
        </w:drawing>
      </w:r>
    </w:p>
    <w:p w14:paraId="57CC7FAF" w14:textId="7057E42E" w:rsidR="004974F6" w:rsidRDefault="004974F6" w:rsidP="004974F6">
      <w:pPr>
        <w:pStyle w:val="FL"/>
      </w:pPr>
      <w:r>
        <w:t xml:space="preserve">Figure </w:t>
      </w:r>
      <w:r>
        <w:rPr>
          <w:lang w:eastAsia="zh-CN"/>
        </w:rPr>
        <w:t>6.3.4.2.1</w:t>
      </w:r>
      <w:r>
        <w:rPr>
          <w:noProof/>
        </w:rPr>
        <w:t>-1</w:t>
      </w:r>
      <w:r>
        <w:t>: Un</w:t>
      </w:r>
      <w:r>
        <w:rPr>
          <w:lang w:eastAsia="zh-CN"/>
        </w:rPr>
        <w:t xml:space="preserve">subscribe service events </w:t>
      </w:r>
      <w:r w:rsidR="007B0637">
        <w:t>operation.</w:t>
      </w:r>
      <w:r>
        <w:t xml:space="preserve"> </w:t>
      </w:r>
    </w:p>
    <w:p w14:paraId="5B4B3F07" w14:textId="77777777" w:rsidR="004974F6" w:rsidRPr="006E6F45" w:rsidRDefault="004974F6" w:rsidP="001645C5">
      <w:r w:rsidRPr="006E6F45">
        <w:t>This service operation is as follows:</w:t>
      </w:r>
    </w:p>
    <w:p w14:paraId="2EE39F07" w14:textId="638C9DD9" w:rsidR="00413E75" w:rsidRPr="006E6F45" w:rsidRDefault="00413E75" w:rsidP="00B4563D">
      <w:pPr>
        <w:pStyle w:val="ListParagraph"/>
        <w:numPr>
          <w:ilvl w:val="0"/>
          <w:numId w:val="64"/>
        </w:numPr>
      </w:pPr>
      <w:r w:rsidRPr="006E6F45">
        <w:t>The API Consumer shall send an HTTP DELETE request to the API Producer</w:t>
      </w:r>
      <w:r>
        <w:t xml:space="preserve">. </w:t>
      </w:r>
      <w:r w:rsidRPr="00A915A1">
        <w:t xml:space="preserve">. The target URI </w:t>
      </w:r>
      <w:r>
        <w:t xml:space="preserve">shall </w:t>
      </w:r>
      <w:r w:rsidRPr="00A915A1">
        <w:t>identif</w:t>
      </w:r>
      <w:r>
        <w:t>y</w:t>
      </w:r>
      <w:r w:rsidRPr="00A915A1">
        <w:t xml:space="preserve"> the resource </w:t>
      </w:r>
      <w:r>
        <w:t>(</w:t>
      </w:r>
      <w:r w:rsidR="00E753D3">
        <w:t>“</w:t>
      </w:r>
      <w:r>
        <w:t>…/{subscriberId}/subscriptions/{subscriptionId}</w:t>
      </w:r>
      <w:r w:rsidR="00E753D3">
        <w:t>“</w:t>
      </w:r>
      <w:r>
        <w:t>). The message content shall be empty</w:t>
      </w:r>
      <w:r w:rsidRPr="006E6F45">
        <w:t xml:space="preserve">. </w:t>
      </w:r>
      <w:r w:rsidRPr="00413E75">
        <w:rPr>
          <w:lang w:val="en-GB"/>
        </w:rPr>
        <w:t xml:space="preserve">The API Producer shall </w:t>
      </w:r>
      <w:r>
        <w:t xml:space="preserve">process the request received in the HTTP DELETE message and </w:t>
      </w:r>
      <w:r w:rsidRPr="00413E75">
        <w:rPr>
          <w:lang w:val="en-GB"/>
        </w:rPr>
        <w:t>determine if the request sent by the API Consumer is authorized or not.</w:t>
      </w:r>
    </w:p>
    <w:p w14:paraId="6D588A70" w14:textId="46B47F84" w:rsidR="00413E75" w:rsidRPr="006E6F45" w:rsidRDefault="00413E75" w:rsidP="00B4563D">
      <w:pPr>
        <w:pStyle w:val="ListParagraph"/>
        <w:numPr>
          <w:ilvl w:val="0"/>
          <w:numId w:val="64"/>
        </w:numPr>
      </w:pPr>
      <w:r>
        <w:rPr>
          <w:lang w:val="en-GB"/>
        </w:rPr>
        <w:t>T</w:t>
      </w:r>
      <w:r w:rsidRPr="006E6F45">
        <w:rPr>
          <w:lang w:val="en-GB"/>
        </w:rPr>
        <w:t>he API Producer shall return</w:t>
      </w:r>
      <w:r>
        <w:rPr>
          <w:lang w:val="en-GB"/>
        </w:rPr>
        <w:t xml:space="preserve"> the HTTP DELETE response. On success</w:t>
      </w:r>
      <w:r w:rsidRPr="006E6F45">
        <w:rPr>
          <w:lang w:val="en-GB"/>
        </w:rPr>
        <w:t xml:space="preserve"> </w:t>
      </w:r>
      <w:r w:rsidR="00E753D3">
        <w:t>“</w:t>
      </w:r>
      <w:r w:rsidRPr="006E6F45">
        <w:t>204 No Content</w:t>
      </w:r>
      <w:r w:rsidR="00E753D3">
        <w:t>“</w:t>
      </w:r>
      <w:r w:rsidRPr="00A5089A">
        <w:t xml:space="preserve"> </w:t>
      </w:r>
      <w:r>
        <w:t>shall be returned</w:t>
      </w:r>
      <w:r w:rsidRPr="006E6F45">
        <w:t xml:space="preserve">. </w:t>
      </w:r>
      <w:r>
        <w:t>The message content shall be empty.</w:t>
      </w:r>
      <w:r w:rsidR="00126CD4">
        <w:t xml:space="preserve"> </w:t>
      </w:r>
      <w:r w:rsidRPr="006E6F45">
        <w:t xml:space="preserve">On failure, the appropriate error code shall be returned, and the response message </w:t>
      </w:r>
      <w:r>
        <w:t>content</w:t>
      </w:r>
      <w:r w:rsidRPr="006E6F45">
        <w:t xml:space="preserve"> may contain additional error information.</w:t>
      </w:r>
    </w:p>
    <w:p w14:paraId="2DCE22FD" w14:textId="0D738629" w:rsidR="004974F6" w:rsidRDefault="004974F6" w:rsidP="004974F6">
      <w:pPr>
        <w:pStyle w:val="Heading5"/>
        <w:ind w:left="0" w:firstLine="0"/>
      </w:pPr>
      <w:r w:rsidRPr="006D420F">
        <w:t>6.</w:t>
      </w:r>
      <w:r>
        <w:t>3</w:t>
      </w:r>
      <w:r w:rsidRPr="006D420F">
        <w:t>.</w:t>
      </w:r>
      <w:r w:rsidRPr="00E43A3F">
        <w:t>4</w:t>
      </w:r>
      <w:r w:rsidRPr="006D420F">
        <w:t>.</w:t>
      </w:r>
      <w:r>
        <w:t xml:space="preserve">2.2 </w:t>
      </w:r>
      <w:r>
        <w:tab/>
      </w:r>
      <w:r w:rsidRPr="006D420F">
        <w:t>Referenced procedures.</w:t>
      </w:r>
    </w:p>
    <w:p w14:paraId="582120AC" w14:textId="3746493F" w:rsidR="004974F6" w:rsidRPr="003964CA" w:rsidRDefault="004974F6" w:rsidP="004974F6">
      <w:pPr>
        <w:pStyle w:val="Heading6"/>
        <w:ind w:left="0" w:firstLine="0"/>
        <w:rPr>
          <w:rFonts w:cs="Arial"/>
          <w:sz w:val="22"/>
          <w:szCs w:val="22"/>
        </w:rPr>
      </w:pPr>
      <w:r w:rsidRPr="00793F9B">
        <w:t>6.</w:t>
      </w:r>
      <w:r>
        <w:t>3</w:t>
      </w:r>
      <w:r w:rsidRPr="00793F9B">
        <w:t>.4.</w:t>
      </w:r>
      <w:r>
        <w:t>2</w:t>
      </w:r>
      <w:r w:rsidRPr="00793F9B">
        <w:t>.2.1</w:t>
      </w:r>
      <w:r>
        <w:tab/>
      </w:r>
      <w:r w:rsidRPr="003964CA">
        <w:t>Un</w:t>
      </w:r>
      <w:r w:rsidRPr="0082593F">
        <w:rPr>
          <w:rFonts w:cstheme="minorHAnsi"/>
        </w:rPr>
        <w:t>subscribe service availability.</w:t>
      </w:r>
    </w:p>
    <w:p w14:paraId="09EF3B62" w14:textId="2BE5C8B1" w:rsidR="004974F6" w:rsidRPr="006E6F45" w:rsidRDefault="004974F6" w:rsidP="004974F6">
      <w:r w:rsidRPr="006E6F45">
        <w:t>The Un</w:t>
      </w:r>
      <w:r w:rsidRPr="006E6F45">
        <w:rPr>
          <w:lang w:eastAsia="zh-CN"/>
        </w:rPr>
        <w:t xml:space="preserve">subscribe service events operation </w:t>
      </w:r>
      <w:r w:rsidRPr="006E6F45">
        <w:t xml:space="preserve">illustrated in figure </w:t>
      </w:r>
      <w:r w:rsidRPr="006E6F45">
        <w:rPr>
          <w:lang w:eastAsia="zh-CN"/>
        </w:rPr>
        <w:t>6.3.4.3.1-1 is based on the Unsubscribe service availability procedure defined in O-RAN TS R1GAP</w:t>
      </w:r>
      <w:r>
        <w:rPr>
          <w:lang w:eastAsia="zh-CN"/>
        </w:rPr>
        <w:t xml:space="preserve"> </w:t>
      </w:r>
      <w:r>
        <w:rPr>
          <w:lang w:eastAsia="zh-CN"/>
        </w:rPr>
        <w:fldChar w:fldCharType="begin"/>
      </w:r>
      <w:r>
        <w:rPr>
          <w:lang w:eastAsia="zh-CN"/>
        </w:rPr>
        <w:instrText xml:space="preserve"> REF R1GAP \h </w:instrText>
      </w:r>
      <w:r w:rsidR="00B4563D">
        <w:rPr>
          <w:lang w:eastAsia="zh-CN"/>
        </w:rPr>
        <w:instrText xml:space="preserve"> \* MERGEFORMAT </w:instrText>
      </w:r>
      <w:r>
        <w:rPr>
          <w:lang w:eastAsia="zh-CN"/>
        </w:rPr>
      </w:r>
      <w:r>
        <w:rPr>
          <w:lang w:eastAsia="zh-CN"/>
        </w:rPr>
        <w:fldChar w:fldCharType="separate"/>
      </w:r>
      <w:r w:rsidR="00AC6549" w:rsidRPr="006E6F45">
        <w:rPr>
          <w:lang w:eastAsia="zh-CN"/>
        </w:rPr>
        <w:t>[5]</w:t>
      </w:r>
      <w:r>
        <w:rPr>
          <w:lang w:eastAsia="zh-CN"/>
        </w:rPr>
        <w:fldChar w:fldCharType="end"/>
      </w:r>
      <w:r w:rsidRPr="006E6F45">
        <w:t>.</w:t>
      </w:r>
      <w:r w:rsidRPr="006E6F45" w:rsidDel="008472D8">
        <w:t xml:space="preserve"> </w:t>
      </w:r>
    </w:p>
    <w:p w14:paraId="277AA6DA" w14:textId="77777777" w:rsidR="004974F6" w:rsidRDefault="004974F6" w:rsidP="004974F6">
      <w:pPr>
        <w:pStyle w:val="Heading4"/>
        <w:ind w:left="0" w:firstLine="0"/>
        <w:rPr>
          <w:lang w:eastAsia="zh-CN"/>
        </w:rPr>
      </w:pPr>
      <w:r>
        <w:t>6.3.4.3</w:t>
      </w:r>
      <w:r>
        <w:tab/>
        <w:t xml:space="preserve">Notification </w:t>
      </w:r>
      <w:r>
        <w:rPr>
          <w:lang w:eastAsia="zh-CN"/>
        </w:rPr>
        <w:t>service API</w:t>
      </w:r>
    </w:p>
    <w:p w14:paraId="275FC506" w14:textId="77777777" w:rsidR="004974F6" w:rsidRDefault="004974F6" w:rsidP="004974F6">
      <w:pPr>
        <w:pStyle w:val="Heading5"/>
        <w:ind w:left="0" w:firstLine="0"/>
        <w:rPr>
          <w:lang w:eastAsia="zh-CN"/>
        </w:rPr>
      </w:pPr>
      <w:r>
        <w:t>6.3.4.3.1</w:t>
      </w:r>
      <w:r>
        <w:tab/>
        <w:t xml:space="preserve"> </w:t>
      </w:r>
      <w:r>
        <w:rPr>
          <w:lang w:eastAsia="zh-CN"/>
        </w:rPr>
        <w:t xml:space="preserve">Operation definition </w:t>
      </w:r>
    </w:p>
    <w:p w14:paraId="20164A21" w14:textId="2C1F3572" w:rsidR="004974F6" w:rsidRPr="006E6F45" w:rsidRDefault="004974F6" w:rsidP="004974F6">
      <w:r w:rsidRPr="006E6F45">
        <w:t xml:space="preserve">The API </w:t>
      </w:r>
      <w:r w:rsidR="00D51C64">
        <w:t>P</w:t>
      </w:r>
      <w:r w:rsidRPr="006E6F45">
        <w:t xml:space="preserve">roducer sends notifications to all </w:t>
      </w:r>
      <w:r w:rsidRPr="006E6F45">
        <w:rPr>
          <w:lang w:eastAsia="zh-CN"/>
        </w:rPr>
        <w:t xml:space="preserve">subscribed API </w:t>
      </w:r>
      <w:r w:rsidR="00D51C64">
        <w:rPr>
          <w:lang w:eastAsia="zh-CN"/>
        </w:rPr>
        <w:t>C</w:t>
      </w:r>
      <w:r w:rsidRPr="006E6F45">
        <w:rPr>
          <w:lang w:eastAsia="zh-CN"/>
        </w:rPr>
        <w:t>onsumers.</w:t>
      </w:r>
    </w:p>
    <w:p w14:paraId="12268A64" w14:textId="77777777" w:rsidR="004974F6" w:rsidRPr="006E6F45" w:rsidRDefault="004974F6" w:rsidP="004974F6">
      <w:r w:rsidRPr="006E6F45">
        <w:t>The operation is based on HTTP POST.</w:t>
      </w:r>
    </w:p>
    <w:p w14:paraId="6B97CCDB" w14:textId="77777777" w:rsidR="004974F6" w:rsidRDefault="004974F6" w:rsidP="0037655D">
      <w:pPr>
        <w:pStyle w:val="PlantUML"/>
      </w:pPr>
      <w:r>
        <w:t>@startuml</w:t>
      </w:r>
    </w:p>
    <w:p w14:paraId="399AE60B" w14:textId="77777777" w:rsidR="004974F6" w:rsidRDefault="004974F6" w:rsidP="0037655D">
      <w:pPr>
        <w:pStyle w:val="PlantUML"/>
      </w:pPr>
    </w:p>
    <w:p w14:paraId="067810D6" w14:textId="77777777" w:rsidR="004974F6" w:rsidRDefault="004974F6" w:rsidP="0037655D">
      <w:pPr>
        <w:pStyle w:val="PlantUML"/>
      </w:pPr>
      <w:r>
        <w:t xml:space="preserve">autonumber </w:t>
      </w:r>
    </w:p>
    <w:p w14:paraId="472A973E" w14:textId="029FF01C" w:rsidR="004974F6" w:rsidRDefault="004974F6" w:rsidP="0037655D">
      <w:pPr>
        <w:pStyle w:val="PlantUML"/>
      </w:pPr>
      <w:r>
        <w:t xml:space="preserve">participant </w:t>
      </w:r>
      <w:r w:rsidR="00E753D3">
        <w:t>“</w:t>
      </w:r>
      <w:r>
        <w:t>API Consumer</w:t>
      </w:r>
      <w:r w:rsidR="00E753D3">
        <w:t>“</w:t>
      </w:r>
      <w:r>
        <w:t xml:space="preserve"> as cons </w:t>
      </w:r>
    </w:p>
    <w:p w14:paraId="47F8F386" w14:textId="77777777" w:rsidR="004974F6" w:rsidRDefault="004974F6" w:rsidP="0037655D">
      <w:pPr>
        <w:pStyle w:val="PlantUML"/>
      </w:pPr>
    </w:p>
    <w:p w14:paraId="34A338E4" w14:textId="6EF9755F" w:rsidR="004974F6" w:rsidRDefault="004974F6" w:rsidP="0037655D">
      <w:pPr>
        <w:pStyle w:val="PlantUML"/>
      </w:pPr>
      <w:r>
        <w:t xml:space="preserve">participant </w:t>
      </w:r>
      <w:r w:rsidR="00E753D3">
        <w:t>“</w:t>
      </w:r>
      <w:r>
        <w:t>API Producer</w:t>
      </w:r>
      <w:r w:rsidR="00E753D3">
        <w:t>“</w:t>
      </w:r>
      <w:r>
        <w:t xml:space="preserve"> as prod</w:t>
      </w:r>
    </w:p>
    <w:p w14:paraId="74CA5B2A" w14:textId="77777777" w:rsidR="004974F6" w:rsidRDefault="004974F6" w:rsidP="0037655D">
      <w:pPr>
        <w:pStyle w:val="PlantUML"/>
      </w:pPr>
      <w:r>
        <w:t xml:space="preserve">prod -&gt;&gt; cons : POST…/Event notification {callback URI} </w:t>
      </w:r>
    </w:p>
    <w:p w14:paraId="12186062" w14:textId="77777777" w:rsidR="004974F6" w:rsidRDefault="004974F6" w:rsidP="0037655D">
      <w:pPr>
        <w:pStyle w:val="PlantUML"/>
      </w:pPr>
    </w:p>
    <w:p w14:paraId="4C364879" w14:textId="77777777" w:rsidR="004974F6" w:rsidRDefault="004974F6" w:rsidP="0037655D">
      <w:pPr>
        <w:pStyle w:val="PlantUML"/>
      </w:pPr>
      <w:r>
        <w:t xml:space="preserve">@enduml </w:t>
      </w:r>
    </w:p>
    <w:p w14:paraId="4D2A40D1" w14:textId="674A3A3D" w:rsidR="004974F6" w:rsidRDefault="004974F6" w:rsidP="004974F6">
      <w:pPr>
        <w:pStyle w:val="FL"/>
      </w:pPr>
      <w:r>
        <w:rPr>
          <w:noProof/>
        </w:rPr>
        <w:drawing>
          <wp:inline distT="0" distB="0" distL="0" distR="0" wp14:anchorId="25A92B46" wp14:editId="0FF424A6">
            <wp:extent cx="3581400" cy="1171575"/>
            <wp:effectExtent l="0" t="0" r="0" b="9525"/>
            <wp:docPr id="11" name="Picture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enerated by PlantUML"/>
                    <pic:cNvPicPr/>
                  </pic:nvPicPr>
                  <pic:blipFill>
                    <a:blip r:embed="rId25">
                      <a:extLst>
                        <a:ext uri="{28A0092B-C50C-407E-A947-70E740481C1C}">
                          <a14:useLocalDpi xmlns:a14="http://schemas.microsoft.com/office/drawing/2010/main" val="0"/>
                        </a:ext>
                      </a:extLst>
                    </a:blip>
                    <a:stretch>
                      <a:fillRect/>
                    </a:stretch>
                  </pic:blipFill>
                  <pic:spPr>
                    <a:xfrm>
                      <a:off x="0" y="0"/>
                      <a:ext cx="3581400" cy="1171575"/>
                    </a:xfrm>
                    <a:prstGeom prst="rect">
                      <a:avLst/>
                    </a:prstGeom>
                  </pic:spPr>
                </pic:pic>
              </a:graphicData>
            </a:graphic>
          </wp:inline>
        </w:drawing>
      </w:r>
    </w:p>
    <w:p w14:paraId="5EB70C41" w14:textId="7318B4F2" w:rsidR="004974F6" w:rsidRDefault="004974F6" w:rsidP="004974F6">
      <w:pPr>
        <w:pStyle w:val="FL"/>
      </w:pPr>
      <w:r>
        <w:t xml:space="preserve">Figure </w:t>
      </w:r>
      <w:r>
        <w:rPr>
          <w:lang w:eastAsia="zh-CN"/>
        </w:rPr>
        <w:t>6.3.4.3.1</w:t>
      </w:r>
      <w:r>
        <w:rPr>
          <w:noProof/>
        </w:rPr>
        <w:t>-1</w:t>
      </w:r>
      <w:r>
        <w:t xml:space="preserve">: Notification </w:t>
      </w:r>
      <w:r>
        <w:rPr>
          <w:lang w:eastAsia="zh-CN"/>
        </w:rPr>
        <w:t xml:space="preserve">service API </w:t>
      </w:r>
      <w:r>
        <w:t xml:space="preserve">operation </w:t>
      </w:r>
    </w:p>
    <w:p w14:paraId="2F5DF6AD" w14:textId="77777777" w:rsidR="004974F6" w:rsidRPr="006E6F45" w:rsidRDefault="004974F6" w:rsidP="001645C5">
      <w:r w:rsidRPr="006E6F45">
        <w:t>This service operation is as follows:</w:t>
      </w:r>
    </w:p>
    <w:p w14:paraId="2ED037D2" w14:textId="79C9664E" w:rsidR="002527FC" w:rsidRPr="006E6F45" w:rsidRDefault="002527FC" w:rsidP="00B4563D">
      <w:pPr>
        <w:pStyle w:val="ListParagraph"/>
        <w:numPr>
          <w:ilvl w:val="0"/>
          <w:numId w:val="65"/>
        </w:numPr>
      </w:pPr>
      <w:r w:rsidRPr="006E6F45">
        <w:t>The API Producer shall send</w:t>
      </w:r>
      <w:r>
        <w:t xml:space="preserve"> </w:t>
      </w:r>
      <w:r w:rsidRPr="00A915A1">
        <w:t>a</w:t>
      </w:r>
      <w:r>
        <w:t>n</w:t>
      </w:r>
      <w:r w:rsidRPr="00A915A1">
        <w:t xml:space="preserve"> HTTP </w:t>
      </w:r>
      <w:r>
        <w:t xml:space="preserve">POST </w:t>
      </w:r>
      <w:r w:rsidRPr="00A915A1">
        <w:t>request to the A</w:t>
      </w:r>
      <w:r>
        <w:t>PI Consumer</w:t>
      </w:r>
      <w:r w:rsidRPr="00A915A1">
        <w:t xml:space="preserve">. </w:t>
      </w:r>
      <w:r w:rsidRPr="00E11228">
        <w:t>The target URI (</w:t>
      </w:r>
      <w:r w:rsidR="00E753D3">
        <w:t>“</w:t>
      </w:r>
      <w:r>
        <w:t>…/Eventnotification</w:t>
      </w:r>
      <w:r w:rsidR="00E753D3">
        <w:t>“</w:t>
      </w:r>
      <w:r>
        <w:t xml:space="preserve">) shall contain </w:t>
      </w:r>
      <w:r w:rsidRPr="006E6F45">
        <w:t>the call back URI received in the subscription request to notify the generated events to all the subscribed API Consumers.</w:t>
      </w:r>
    </w:p>
    <w:p w14:paraId="66806D50" w14:textId="6C2F6F7B" w:rsidR="004974F6" w:rsidRDefault="004974F6" w:rsidP="004974F6">
      <w:pPr>
        <w:pStyle w:val="Heading5"/>
        <w:ind w:left="0" w:firstLine="0"/>
      </w:pPr>
      <w:r w:rsidRPr="006D420F">
        <w:t>6.</w:t>
      </w:r>
      <w:r>
        <w:t>3</w:t>
      </w:r>
      <w:r w:rsidRPr="006D420F">
        <w:t>.</w:t>
      </w:r>
      <w:r w:rsidRPr="00E43A3F">
        <w:t>4</w:t>
      </w:r>
      <w:r w:rsidRPr="006D420F">
        <w:t>.</w:t>
      </w:r>
      <w:r>
        <w:t>3.2</w:t>
      </w:r>
      <w:r>
        <w:tab/>
        <w:t xml:space="preserve"> </w:t>
      </w:r>
      <w:r w:rsidRPr="006D420F">
        <w:t>Referenced procedures.</w:t>
      </w:r>
    </w:p>
    <w:p w14:paraId="67EE823D" w14:textId="7F725BA9" w:rsidR="004974F6" w:rsidRPr="00793F9B" w:rsidRDefault="004974F6" w:rsidP="004974F6">
      <w:pPr>
        <w:pStyle w:val="Heading6"/>
        <w:ind w:left="0" w:firstLine="0"/>
        <w:rPr>
          <w:rFonts w:cs="Arial"/>
          <w:sz w:val="22"/>
          <w:szCs w:val="22"/>
        </w:rPr>
      </w:pPr>
      <w:r w:rsidRPr="00793F9B">
        <w:t>6</w:t>
      </w:r>
      <w:r>
        <w:t>.3</w:t>
      </w:r>
      <w:r w:rsidRPr="00793F9B">
        <w:t>.4.</w:t>
      </w:r>
      <w:r>
        <w:t>3</w:t>
      </w:r>
      <w:r w:rsidRPr="00793F9B">
        <w:t>.2.1</w:t>
      </w:r>
      <w:r>
        <w:tab/>
      </w:r>
      <w:r w:rsidRPr="0082593F">
        <w:rPr>
          <w:rFonts w:cstheme="minorHAnsi"/>
        </w:rPr>
        <w:t>Notify service availability changes.</w:t>
      </w:r>
      <w:r>
        <w:rPr>
          <w:rFonts w:cstheme="minorHAnsi"/>
          <w:b/>
          <w:bCs/>
        </w:rPr>
        <w:t xml:space="preserve"> </w:t>
      </w:r>
    </w:p>
    <w:p w14:paraId="44074AF5" w14:textId="3A166128" w:rsidR="004974F6" w:rsidRPr="006E6F45" w:rsidRDefault="004974F6" w:rsidP="004974F6">
      <w:pPr>
        <w:spacing w:after="120"/>
      </w:pPr>
      <w:r w:rsidRPr="006E6F45">
        <w:t xml:space="preserve">The Notification service API </w:t>
      </w:r>
      <w:r w:rsidRPr="006E6F45">
        <w:rPr>
          <w:lang w:eastAsia="zh-CN"/>
        </w:rPr>
        <w:t xml:space="preserve">operation </w:t>
      </w:r>
      <w:r w:rsidRPr="006E6F45">
        <w:t xml:space="preserve">illustrated in figure </w:t>
      </w:r>
      <w:r w:rsidRPr="006E6F45">
        <w:rPr>
          <w:lang w:eastAsia="zh-CN"/>
        </w:rPr>
        <w:t xml:space="preserve">6.3.4.3.1-1 is based on the Notify service availability changes procedure defined in O-RAN TS R1GAP </w:t>
      </w:r>
      <w:r>
        <w:rPr>
          <w:lang w:val="en-GB"/>
        </w:rPr>
        <w:fldChar w:fldCharType="begin"/>
      </w:r>
      <w:r>
        <w:rPr>
          <w:lang w:eastAsia="zh-CN"/>
        </w:rPr>
        <w:instrText xml:space="preserve"> REF R1GAP \h </w:instrText>
      </w:r>
      <w:r>
        <w:rPr>
          <w:lang w:val="en-GB"/>
        </w:rPr>
      </w:r>
      <w:r>
        <w:rPr>
          <w:lang w:val="en-GB"/>
        </w:rPr>
        <w:fldChar w:fldCharType="separate"/>
      </w:r>
      <w:r w:rsidR="00AC6549" w:rsidRPr="006E6F45">
        <w:t>[5]</w:t>
      </w:r>
      <w:r>
        <w:rPr>
          <w:lang w:val="en-GB"/>
        </w:rPr>
        <w:fldChar w:fldCharType="end"/>
      </w:r>
      <w:r w:rsidRPr="006E6F45">
        <w:t>.</w:t>
      </w:r>
      <w:r w:rsidRPr="006E6F45" w:rsidDel="008472D8">
        <w:t xml:space="preserve"> </w:t>
      </w:r>
    </w:p>
    <w:p w14:paraId="798AC822" w14:textId="77777777" w:rsidR="004974F6" w:rsidRDefault="004974F6" w:rsidP="004974F6">
      <w:pPr>
        <w:pStyle w:val="Heading3"/>
        <w:ind w:left="0" w:firstLine="0"/>
      </w:pPr>
      <w:bookmarkStart w:id="428" w:name="_Toc151469588"/>
      <w:bookmarkStart w:id="429" w:name="_Toc160204925"/>
      <w:bookmarkStart w:id="430" w:name="_Toc170208957"/>
      <w:bookmarkStart w:id="431" w:name="_Toc172288746"/>
      <w:r>
        <w:t>6.3.5</w:t>
      </w:r>
      <w:r>
        <w:tab/>
        <w:t>Resources</w:t>
      </w:r>
      <w:bookmarkEnd w:id="428"/>
      <w:bookmarkEnd w:id="429"/>
      <w:bookmarkEnd w:id="430"/>
      <w:bookmarkEnd w:id="431"/>
    </w:p>
    <w:p w14:paraId="5C2CC5B9" w14:textId="77777777" w:rsidR="004974F6" w:rsidRDefault="004974F6" w:rsidP="004974F6">
      <w:pPr>
        <w:pStyle w:val="Heading4"/>
      </w:pPr>
      <w:r>
        <w:t>6.3.5.1</w:t>
      </w:r>
      <w:r>
        <w:tab/>
        <w:t xml:space="preserve">Overview </w:t>
      </w:r>
    </w:p>
    <w:p w14:paraId="3CAA3056" w14:textId="619DD58D" w:rsidR="004974F6" w:rsidRPr="006E6F45" w:rsidRDefault="004974F6" w:rsidP="004974F6">
      <w:r w:rsidRPr="006E6F45">
        <w:t xml:space="preserve">This clause defines the resource for the Service events subscription API based on 3GPP TS 29.222 </w:t>
      </w:r>
      <w:r w:rsidRPr="006E6F45">
        <w:fldChar w:fldCharType="begin"/>
      </w:r>
      <w:r w:rsidRPr="006E6F45">
        <w:instrText xml:space="preserve"> REF p29222 \h  \* MERGEFORMAT </w:instrText>
      </w:r>
      <w:r w:rsidRPr="006E6F45">
        <w:fldChar w:fldCharType="separate"/>
      </w:r>
      <w:r w:rsidR="00AC6549" w:rsidRPr="006E6F45">
        <w:t>[9]</w:t>
      </w:r>
      <w:r w:rsidRPr="006E6F45">
        <w:fldChar w:fldCharType="end"/>
      </w:r>
      <w:r w:rsidRPr="006E6F45">
        <w:t xml:space="preserve">. </w:t>
      </w:r>
    </w:p>
    <w:p w14:paraId="680D1CD2" w14:textId="28D3BBBA" w:rsidR="004974F6" w:rsidRPr="00653A3D" w:rsidRDefault="004974F6" w:rsidP="004974F6">
      <w:pPr>
        <w:pStyle w:val="Heading4"/>
      </w:pPr>
      <w:r>
        <w:t>6.3.5.2</w:t>
      </w:r>
      <w:r>
        <w:tab/>
        <w:t xml:space="preserve">Resource: </w:t>
      </w:r>
      <w:r w:rsidR="00553CF0">
        <w:t>"</w:t>
      </w:r>
      <w:r>
        <w:t>CAPIF Events Subscriptions</w:t>
      </w:r>
      <w:r w:rsidR="00553CF0">
        <w:t>"</w:t>
      </w:r>
    </w:p>
    <w:p w14:paraId="5A178C5D" w14:textId="3322F374" w:rsidR="004974F6" w:rsidRPr="006E6F45" w:rsidRDefault="004974F6" w:rsidP="004974F6">
      <w:r w:rsidRPr="006E6F45">
        <w:rPr>
          <w:lang w:val="en-GB"/>
        </w:rPr>
        <w:t xml:space="preserve">This resource is defined in </w:t>
      </w:r>
      <w:r w:rsidRPr="006E6F45">
        <w:rPr>
          <w:lang w:eastAsia="zh-CN"/>
        </w:rPr>
        <w:t xml:space="preserve">clause 8.3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with the following URI:</w:t>
      </w:r>
    </w:p>
    <w:p w14:paraId="5470B116" w14:textId="77777777" w:rsidR="004974F6" w:rsidRPr="006E6F45" w:rsidRDefault="004974F6" w:rsidP="004974F6">
      <w:pPr>
        <w:rPr>
          <w:b/>
        </w:rPr>
      </w:pPr>
      <w:r w:rsidRPr="006E6F45">
        <w:rPr>
          <w:b/>
        </w:rPr>
        <w:t>{apiRoot}/capif-events/&lt;apiVersion&gt;/{subscriberId}/subscriptions</w:t>
      </w:r>
    </w:p>
    <w:p w14:paraId="02468904" w14:textId="2B3517EC" w:rsidR="004974F6" w:rsidRPr="00A857A3" w:rsidRDefault="004974F6" w:rsidP="004974F6">
      <w:r w:rsidRPr="006E6F45">
        <w:t>This resource shall support the resource URI variables defined in table 8.3.2.2.2-1</w:t>
      </w:r>
      <w:r w:rsidRPr="00A857A3">
        <w:t xml:space="preserve"> 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Pr>
          <w:lang w:eastAsia="zh-CN"/>
        </w:rPr>
        <w:t>.</w:t>
      </w:r>
    </w:p>
    <w:p w14:paraId="670300C5" w14:textId="77777777" w:rsidR="004974F6" w:rsidRDefault="004974F6" w:rsidP="004974F6">
      <w:pPr>
        <w:pStyle w:val="Heading5"/>
      </w:pPr>
      <w:r>
        <w:t xml:space="preserve">6.3.5.2.1 </w:t>
      </w:r>
      <w:r>
        <w:tab/>
        <w:t>Resource Standard Methods</w:t>
      </w:r>
    </w:p>
    <w:p w14:paraId="794166BF" w14:textId="77777777" w:rsidR="004974F6" w:rsidRDefault="004974F6" w:rsidP="004974F6">
      <w:pPr>
        <w:pStyle w:val="Heading6"/>
      </w:pPr>
      <w:r>
        <w:t xml:space="preserve">6.3.5.2.1.1 </w:t>
      </w:r>
      <w:r>
        <w:tab/>
        <w:t>POST</w:t>
      </w:r>
    </w:p>
    <w:p w14:paraId="5D0FB4C8" w14:textId="26948739" w:rsidR="004974F6" w:rsidRPr="006E6F45" w:rsidRDefault="004974F6" w:rsidP="004974F6">
      <w:r w:rsidRPr="006E6F45">
        <w:t xml:space="preserve">This method shall support the URI query parameters, request data, response data structures and response codes specified in clause 8.3.2.2.3.1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p>
    <w:p w14:paraId="3E973F30" w14:textId="77777777" w:rsidR="004974F6" w:rsidRDefault="004974F6" w:rsidP="004974F6">
      <w:pPr>
        <w:pStyle w:val="Heading5"/>
      </w:pPr>
      <w:r>
        <w:t xml:space="preserve">6.3.5.2.2 </w:t>
      </w:r>
      <w:r>
        <w:tab/>
        <w:t>Resource Custom Operations</w:t>
      </w:r>
    </w:p>
    <w:p w14:paraId="4B5FE8CE" w14:textId="77777777" w:rsidR="004974F6" w:rsidRPr="006E6F45" w:rsidRDefault="004974F6" w:rsidP="004974F6">
      <w:r w:rsidRPr="006E6F45">
        <w:t>None</w:t>
      </w:r>
    </w:p>
    <w:p w14:paraId="397314E8" w14:textId="149DD83F" w:rsidR="004974F6" w:rsidRPr="00653A3D" w:rsidRDefault="004974F6" w:rsidP="004974F6">
      <w:pPr>
        <w:pStyle w:val="Heading4"/>
      </w:pPr>
      <w:r>
        <w:t>6.3.5.3</w:t>
      </w:r>
      <w:r>
        <w:tab/>
        <w:t xml:space="preserve">Resource: </w:t>
      </w:r>
      <w:r w:rsidR="00553CF0">
        <w:t>"</w:t>
      </w:r>
      <w:r>
        <w:t>Individual CAPIF Events Subscription</w:t>
      </w:r>
      <w:r w:rsidR="00553CF0">
        <w:t>"</w:t>
      </w:r>
    </w:p>
    <w:p w14:paraId="0EF5DB9B" w14:textId="4B26555F" w:rsidR="004974F6" w:rsidRPr="006E6F45" w:rsidRDefault="004974F6" w:rsidP="004974F6">
      <w:r w:rsidRPr="006E6F45">
        <w:rPr>
          <w:lang w:val="en-GB"/>
        </w:rPr>
        <w:t xml:space="preserve">This resource is defined in </w:t>
      </w:r>
      <w:r w:rsidRPr="006E6F45">
        <w:rPr>
          <w:lang w:eastAsia="zh-CN"/>
        </w:rPr>
        <w:t xml:space="preserve">clause 8.3 of 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sidRPr="006E6F45">
        <w:rPr>
          <w:lang w:eastAsia="zh-CN"/>
        </w:rPr>
        <w:t xml:space="preserve"> with the following URI:</w:t>
      </w:r>
    </w:p>
    <w:p w14:paraId="08F67C30" w14:textId="77777777" w:rsidR="004974F6" w:rsidRPr="006E6F45" w:rsidRDefault="004974F6" w:rsidP="004974F6">
      <w:pPr>
        <w:spacing w:after="120"/>
        <w:rPr>
          <w:b/>
        </w:rPr>
      </w:pPr>
      <w:r w:rsidRPr="006E6F45">
        <w:rPr>
          <w:b/>
        </w:rPr>
        <w:t>{apiRoot}/capif-events/&lt;apiVersion&gt;/{subscriberId}/subscriptions/{subscriptionId}</w:t>
      </w:r>
    </w:p>
    <w:p w14:paraId="7306FDB9" w14:textId="55D984CD" w:rsidR="004974F6" w:rsidRPr="006E6F45" w:rsidRDefault="004974F6" w:rsidP="004974F6">
      <w:pPr>
        <w:spacing w:after="120"/>
        <w:rPr>
          <w:lang w:eastAsia="zh-CN"/>
        </w:rPr>
      </w:pPr>
      <w:r w:rsidRPr="006E6F45">
        <w:t xml:space="preserve">This resource shall support the resource URI variables defined in table 8.3.2.3.2-1 </w:t>
      </w:r>
      <w:r w:rsidRPr="00A857A3">
        <w:t xml:space="preserve">of </w:t>
      </w:r>
      <w:r w:rsidRPr="006E6F45">
        <w:rPr>
          <w:lang w:eastAsia="zh-CN"/>
        </w:rPr>
        <w:t xml:space="preserve">3GPP TS 29.222 </w:t>
      </w:r>
      <w:r w:rsidRPr="006E6F45">
        <w:rPr>
          <w:lang w:eastAsia="zh-CN"/>
        </w:rPr>
        <w:fldChar w:fldCharType="begin"/>
      </w:r>
      <w:r w:rsidRPr="006E6F45">
        <w:rPr>
          <w:lang w:eastAsia="zh-CN"/>
        </w:rPr>
        <w:instrText xml:space="preserve"> REF p29222 \h  \* MERGEFORMAT </w:instrText>
      </w:r>
      <w:r w:rsidRPr="006E6F45">
        <w:rPr>
          <w:lang w:eastAsia="zh-CN"/>
        </w:rPr>
      </w:r>
      <w:r w:rsidRPr="006E6F45">
        <w:rPr>
          <w:lang w:eastAsia="zh-CN"/>
        </w:rPr>
        <w:fldChar w:fldCharType="separate"/>
      </w:r>
      <w:r w:rsidR="00AC6549" w:rsidRPr="006E6F45">
        <w:t>[9]</w:t>
      </w:r>
      <w:r w:rsidRPr="006E6F45">
        <w:rPr>
          <w:lang w:eastAsia="zh-CN"/>
        </w:rPr>
        <w:fldChar w:fldCharType="end"/>
      </w:r>
      <w:r>
        <w:rPr>
          <w:lang w:eastAsia="zh-CN"/>
        </w:rPr>
        <w:t>.</w:t>
      </w:r>
    </w:p>
    <w:p w14:paraId="6E409C90" w14:textId="77777777" w:rsidR="004974F6" w:rsidRDefault="004974F6" w:rsidP="004974F6">
      <w:pPr>
        <w:pStyle w:val="Heading5"/>
      </w:pPr>
      <w:r>
        <w:t xml:space="preserve">6.3.5.3.1 </w:t>
      </w:r>
      <w:r>
        <w:tab/>
        <w:t>Resource Standard Methods</w:t>
      </w:r>
    </w:p>
    <w:p w14:paraId="3FC331FB" w14:textId="77777777" w:rsidR="004974F6" w:rsidRDefault="004974F6" w:rsidP="004974F6">
      <w:pPr>
        <w:pStyle w:val="Heading6"/>
      </w:pPr>
      <w:r>
        <w:t xml:space="preserve">6.3.5.3.1.1 </w:t>
      </w:r>
      <w:r>
        <w:tab/>
        <w:t>DELETE</w:t>
      </w:r>
    </w:p>
    <w:p w14:paraId="3E6132CA" w14:textId="7AB10D72" w:rsidR="004974F6" w:rsidRPr="006E6F45" w:rsidRDefault="004974F6" w:rsidP="004974F6">
      <w:r w:rsidRPr="006E6F45">
        <w:t xml:space="preserve">This method shall support the URI query parameters, request data, response data structures and response codes specified in clause 8.3.2.3.3.1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p>
    <w:p w14:paraId="31E64999" w14:textId="77777777" w:rsidR="004974F6" w:rsidRDefault="004974F6" w:rsidP="004974F6">
      <w:pPr>
        <w:pStyle w:val="Heading5"/>
      </w:pPr>
      <w:r>
        <w:t xml:space="preserve">6.3.5.3.2 </w:t>
      </w:r>
      <w:r>
        <w:tab/>
        <w:t>Resource Custom Operations</w:t>
      </w:r>
    </w:p>
    <w:p w14:paraId="6AA240BB" w14:textId="77777777" w:rsidR="004974F6" w:rsidRPr="006E6F45" w:rsidRDefault="004974F6" w:rsidP="004974F6">
      <w:r w:rsidRPr="006E6F45">
        <w:t>None</w:t>
      </w:r>
      <w:r>
        <w:t>.</w:t>
      </w:r>
    </w:p>
    <w:p w14:paraId="6D9A3114" w14:textId="76D9ADAC" w:rsidR="004974F6" w:rsidRDefault="004974F6" w:rsidP="004974F6">
      <w:pPr>
        <w:pStyle w:val="Heading3"/>
      </w:pPr>
      <w:bookmarkStart w:id="432" w:name="_Toc151469589"/>
      <w:bookmarkStart w:id="433" w:name="_Toc160204926"/>
      <w:bookmarkStart w:id="434" w:name="_Toc170208958"/>
      <w:bookmarkStart w:id="435" w:name="_Toc172288747"/>
      <w:r>
        <w:t>6.3.6</w:t>
      </w:r>
      <w:r>
        <w:tab/>
        <w:t xml:space="preserve">Custom operations without associated </w:t>
      </w:r>
      <w:bookmarkEnd w:id="432"/>
      <w:bookmarkEnd w:id="433"/>
      <w:r w:rsidR="007B0637">
        <w:t>resources.</w:t>
      </w:r>
      <w:bookmarkEnd w:id="434"/>
      <w:bookmarkEnd w:id="435"/>
      <w:r>
        <w:t xml:space="preserve"> </w:t>
      </w:r>
    </w:p>
    <w:p w14:paraId="4F59C2BA" w14:textId="77777777" w:rsidR="004974F6" w:rsidRPr="006E6F45" w:rsidRDefault="004974F6" w:rsidP="004974F6">
      <w:r w:rsidRPr="006E6F45">
        <w:t>None</w:t>
      </w:r>
      <w:r>
        <w:t>.</w:t>
      </w:r>
    </w:p>
    <w:p w14:paraId="41903A27" w14:textId="77777777" w:rsidR="004974F6" w:rsidRDefault="004974F6" w:rsidP="004974F6">
      <w:pPr>
        <w:pStyle w:val="Heading3"/>
      </w:pPr>
      <w:bookmarkStart w:id="436" w:name="_Toc151469590"/>
      <w:bookmarkStart w:id="437" w:name="_Toc160204927"/>
      <w:bookmarkStart w:id="438" w:name="_Toc170208959"/>
      <w:bookmarkStart w:id="439" w:name="_Toc172288748"/>
      <w:r>
        <w:t>6.3.7</w:t>
      </w:r>
      <w:r>
        <w:tab/>
        <w:t>Notifications</w:t>
      </w:r>
      <w:bookmarkEnd w:id="436"/>
      <w:bookmarkEnd w:id="437"/>
      <w:bookmarkEnd w:id="438"/>
      <w:bookmarkEnd w:id="439"/>
    </w:p>
    <w:p w14:paraId="5513C92D" w14:textId="77777777" w:rsidR="004974F6" w:rsidRDefault="004974F6" w:rsidP="004974F6">
      <w:pPr>
        <w:pStyle w:val="Heading4"/>
        <w:ind w:left="0" w:firstLine="0"/>
      </w:pPr>
      <w:r>
        <w:t xml:space="preserve">6.3.7.1 General </w:t>
      </w:r>
    </w:p>
    <w:p w14:paraId="7319A979" w14:textId="7E4FAA6F" w:rsidR="004974F6" w:rsidRPr="006E6F45" w:rsidRDefault="004974F6" w:rsidP="004974F6">
      <w:pPr>
        <w:rPr>
          <w:lang w:eastAsia="zh-CN"/>
        </w:rPr>
      </w:pPr>
      <w:r w:rsidRPr="006E6F45">
        <w:rPr>
          <w:lang w:val="en-GB"/>
        </w:rPr>
        <w:t xml:space="preserve">The delivery of notification shall conform to clause 8.3.3.1 of </w:t>
      </w:r>
      <w:r w:rsidRPr="006E6F45">
        <w:rPr>
          <w:lang w:eastAsia="zh-CN"/>
        </w:rPr>
        <w:t xml:space="preserve">3GPP TS 29.222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eastAsia="zh-CN"/>
        </w:rPr>
        <w:t xml:space="preserve">. </w:t>
      </w:r>
    </w:p>
    <w:p w14:paraId="3A8776E7" w14:textId="77777777" w:rsidR="004974F6" w:rsidRDefault="004974F6" w:rsidP="004974F6">
      <w:pPr>
        <w:pStyle w:val="Heading4"/>
        <w:ind w:left="0" w:firstLine="0"/>
      </w:pPr>
      <w:r>
        <w:t>6.3.7.2 Event Notification</w:t>
      </w:r>
    </w:p>
    <w:p w14:paraId="79E93DC7" w14:textId="77777777" w:rsidR="004974F6" w:rsidRDefault="004974F6" w:rsidP="004974F6">
      <w:pPr>
        <w:pStyle w:val="Heading5"/>
        <w:ind w:left="1008" w:hanging="1008"/>
      </w:pPr>
      <w:r>
        <w:t xml:space="preserve">6.3.7.2.1 Description </w:t>
      </w:r>
    </w:p>
    <w:p w14:paraId="03F3EE89" w14:textId="6F903F8C" w:rsidR="004974F6" w:rsidRPr="006E6F45" w:rsidRDefault="004974F6" w:rsidP="004974F6">
      <w:pPr>
        <w:rPr>
          <w:lang w:val="en-GB"/>
        </w:rPr>
      </w:pPr>
      <w:r w:rsidRPr="006E6F45">
        <w:rPr>
          <w:lang w:val="en-GB"/>
        </w:rPr>
        <w:t>Event Notifications is used by the API Producer to notify all the subscribed</w:t>
      </w:r>
      <w:r w:rsidRPr="006E6F45">
        <w:t xml:space="preserve"> API Consumers</w:t>
      </w:r>
      <w:r w:rsidRPr="006E6F45">
        <w:rPr>
          <w:lang w:val="en-GB"/>
        </w:rPr>
        <w:t>. The API Consumers shall subscribe to Event Notifications via the Individual CAPIF Events Subscription resource.</w:t>
      </w:r>
    </w:p>
    <w:p w14:paraId="4012BF55" w14:textId="77777777" w:rsidR="004974F6" w:rsidRDefault="004974F6" w:rsidP="004974F6">
      <w:pPr>
        <w:pStyle w:val="Heading5"/>
        <w:ind w:left="1008" w:hanging="1008"/>
      </w:pPr>
      <w:r>
        <w:t xml:space="preserve">6.3.7.2.1 Notification definition </w:t>
      </w:r>
    </w:p>
    <w:p w14:paraId="2A42F73F" w14:textId="4870C657" w:rsidR="004974F6" w:rsidRPr="006E6F45" w:rsidRDefault="004974F6" w:rsidP="004974F6">
      <w:pPr>
        <w:rPr>
          <w:lang w:val="en-GB"/>
        </w:rPr>
      </w:pPr>
      <w:r w:rsidRPr="006E6F45">
        <w:rPr>
          <w:lang w:val="en-GB"/>
        </w:rPr>
        <w:t xml:space="preserve">This method shall support the request data </w:t>
      </w:r>
      <w:r w:rsidRPr="006E6F45">
        <w:t>structures</w:t>
      </w:r>
      <w:r w:rsidRPr="006E6F45">
        <w:rPr>
          <w:lang w:val="en-GB"/>
        </w:rPr>
        <w:t>, URI query parameters and the response data structures as specified in clause 8.3.3.2.2 of 3GPP TS 29.222</w:t>
      </w:r>
      <w:r>
        <w:rPr>
          <w:lang w:val="en-GB"/>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rPr>
          <w:lang w:val="en-GB"/>
        </w:rPr>
        <w:t xml:space="preserve">. </w:t>
      </w:r>
    </w:p>
    <w:p w14:paraId="6613FDC8" w14:textId="77777777" w:rsidR="004974F6" w:rsidRDefault="004974F6" w:rsidP="004974F6">
      <w:pPr>
        <w:pStyle w:val="Heading3"/>
        <w:ind w:left="0" w:firstLine="0"/>
      </w:pPr>
      <w:bookmarkStart w:id="440" w:name="_Toc151469591"/>
      <w:bookmarkStart w:id="441" w:name="_Toc160204928"/>
      <w:bookmarkStart w:id="442" w:name="_Toc170208960"/>
      <w:bookmarkStart w:id="443" w:name="_Toc172288749"/>
      <w:r>
        <w:t>6.3.8</w:t>
      </w:r>
      <w:r>
        <w:tab/>
        <w:t>Data Model</w:t>
      </w:r>
      <w:bookmarkEnd w:id="440"/>
      <w:bookmarkEnd w:id="441"/>
      <w:bookmarkEnd w:id="442"/>
      <w:bookmarkEnd w:id="443"/>
      <w:r>
        <w:t xml:space="preserve"> </w:t>
      </w:r>
    </w:p>
    <w:p w14:paraId="27FBCFF4" w14:textId="77777777" w:rsidR="004974F6" w:rsidRDefault="004974F6" w:rsidP="004974F6">
      <w:pPr>
        <w:pStyle w:val="Heading4"/>
        <w:ind w:left="0" w:firstLine="0"/>
      </w:pPr>
      <w:r>
        <w:t xml:space="preserve">6.3.8.1 General </w:t>
      </w:r>
    </w:p>
    <w:p w14:paraId="02658582" w14:textId="2588453B" w:rsidR="004974F6" w:rsidRPr="006E6F45" w:rsidRDefault="004974F6" w:rsidP="004974F6">
      <w:r w:rsidRPr="006E6F45">
        <w:t>The application data model is defined in clause 8.3.4 of 3GPP 29.222</w:t>
      </w:r>
      <w: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w:t>
      </w:r>
      <w:r w:rsidRPr="006E6F45">
        <w:rPr>
          <w:lang w:eastAsia="zh-CN"/>
        </w:rPr>
        <w:t xml:space="preserve"> In addition, the adaptations specified in clause </w:t>
      </w:r>
      <w:r w:rsidRPr="006E6F45">
        <w:rPr>
          <w:lang w:eastAsia="zh-CN"/>
        </w:rPr>
        <w:fldChar w:fldCharType="begin"/>
      </w:r>
      <w:r w:rsidRPr="006E6F45">
        <w:rPr>
          <w:lang w:eastAsia="zh-CN"/>
        </w:rPr>
        <w:instrText xml:space="preserve"> REF b3 \h  \* MERGEFORMAT </w:instrText>
      </w:r>
      <w:r w:rsidRPr="006E6F45">
        <w:rPr>
          <w:lang w:eastAsia="zh-CN"/>
        </w:rPr>
      </w:r>
      <w:r w:rsidRPr="006E6F45">
        <w:rPr>
          <w:lang w:eastAsia="zh-CN"/>
        </w:rPr>
        <w:fldChar w:fldCharType="separate"/>
      </w:r>
      <w:r w:rsidR="00AC6549">
        <w:t xml:space="preserve">B.3 </w:t>
      </w:r>
      <w:r w:rsidRPr="006E6F45">
        <w:rPr>
          <w:lang w:eastAsia="zh-CN"/>
        </w:rPr>
        <w:fldChar w:fldCharType="end"/>
      </w:r>
      <w:r w:rsidRPr="006E6F45">
        <w:rPr>
          <w:lang w:eastAsia="zh-CN"/>
        </w:rPr>
        <w:t>of the present document and the</w:t>
      </w:r>
      <w:r w:rsidRPr="006E6F45">
        <w:t xml:space="preserve"> data types listed in clause 7.2 of 3GPP TS 29.222</w:t>
      </w:r>
      <w: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Pr="006E6F45">
        <w:t xml:space="preserve"> also apply to this API.</w:t>
      </w:r>
    </w:p>
    <w:p w14:paraId="72A516DF" w14:textId="722B74F1" w:rsidR="003662A1" w:rsidRDefault="003662A1" w:rsidP="00D8165E">
      <w:pPr>
        <w:pStyle w:val="Heading4"/>
        <w:ind w:left="0" w:firstLine="0"/>
      </w:pPr>
      <w:r w:rsidRPr="0082593F">
        <w:t>6.3.8.</w:t>
      </w:r>
      <w:r>
        <w:t>2</w:t>
      </w:r>
      <w:r w:rsidRPr="0082593F">
        <w:t xml:space="preserve"> Structured data types</w:t>
      </w:r>
      <w:r>
        <w:t xml:space="preserve"> </w:t>
      </w:r>
    </w:p>
    <w:p w14:paraId="426B50A3" w14:textId="77777777" w:rsidR="003662A1" w:rsidRDefault="003662A1" w:rsidP="003662A1">
      <w:pPr>
        <w:pStyle w:val="EditorsNote"/>
        <w:ind w:left="0" w:firstLine="0"/>
        <w:rPr>
          <w:color w:val="auto"/>
        </w:rPr>
      </w:pPr>
      <w:r w:rsidRPr="00A857A3">
        <w:rPr>
          <w:color w:val="auto"/>
        </w:rPr>
        <w:t>None</w:t>
      </w:r>
      <w:r>
        <w:rPr>
          <w:color w:val="auto"/>
        </w:rPr>
        <w:t>.</w:t>
      </w:r>
    </w:p>
    <w:p w14:paraId="0BBF72BE" w14:textId="0832437B" w:rsidR="004974F6" w:rsidRDefault="004974F6" w:rsidP="004974F6">
      <w:pPr>
        <w:pStyle w:val="Heading4"/>
        <w:ind w:left="0" w:firstLine="0"/>
      </w:pPr>
      <w:r>
        <w:t>6.3.8.</w:t>
      </w:r>
      <w:r w:rsidR="003662A1">
        <w:t>3</w:t>
      </w:r>
      <w:r>
        <w:t xml:space="preserve"> Simple data types and enumerations</w:t>
      </w:r>
    </w:p>
    <w:p w14:paraId="2A828D10" w14:textId="2B11F434" w:rsidR="004974F6" w:rsidRPr="006E6F45" w:rsidRDefault="004974F6" w:rsidP="00BF4357">
      <w:r w:rsidRPr="006E6F45">
        <w:rPr>
          <w:lang w:val="en-GB"/>
        </w:rPr>
        <w:t>None</w:t>
      </w:r>
      <w:r>
        <w:rPr>
          <w:lang w:val="en-GB"/>
        </w:rPr>
        <w:t>.</w:t>
      </w:r>
    </w:p>
    <w:p w14:paraId="6D6A6458" w14:textId="36EF1BBF" w:rsidR="004974F6" w:rsidRDefault="004974F6" w:rsidP="00D8165E">
      <w:pPr>
        <w:pStyle w:val="Heading4"/>
      </w:pPr>
      <w:r w:rsidRPr="0082593F">
        <w:t>6.3.8.</w:t>
      </w:r>
      <w:r>
        <w:t>4</w:t>
      </w:r>
      <w:r w:rsidR="0023727F">
        <w:t xml:space="preserve"> </w:t>
      </w:r>
      <w:r>
        <w:t xml:space="preserve">Re-used </w:t>
      </w:r>
      <w:r w:rsidRPr="0082593F">
        <w:t>data types</w:t>
      </w:r>
      <w:r>
        <w:t xml:space="preserve"> </w:t>
      </w:r>
    </w:p>
    <w:p w14:paraId="60A6C6C9" w14:textId="77777777" w:rsidR="00F55362" w:rsidRPr="00001A12" w:rsidRDefault="00F55362" w:rsidP="00F55362">
      <w:pPr>
        <w:rPr>
          <w:lang w:val="en-GB"/>
        </w:rPr>
      </w:pPr>
      <w:r w:rsidRPr="006E6F45">
        <w:rPr>
          <w:lang w:val="en-GB"/>
        </w:rPr>
        <w:t xml:space="preserve">The re-used data types are defined in clause </w:t>
      </w:r>
      <w:r w:rsidRPr="006E6F45">
        <w:rPr>
          <w:lang w:val="en-GB"/>
        </w:rPr>
        <w:fldChar w:fldCharType="begin"/>
      </w:r>
      <w:r w:rsidRPr="006E6F45">
        <w:rPr>
          <w:lang w:val="en-GB"/>
        </w:rPr>
        <w:instrText xml:space="preserve"> REF b3 \h  \* MERGEFORMAT </w:instrText>
      </w:r>
      <w:r w:rsidRPr="006E6F45">
        <w:rPr>
          <w:lang w:val="en-GB"/>
        </w:rPr>
      </w:r>
      <w:r w:rsidRPr="006E6F45">
        <w:rPr>
          <w:lang w:val="en-GB"/>
        </w:rPr>
        <w:fldChar w:fldCharType="separate"/>
      </w:r>
      <w:r>
        <w:t>B.3</w:t>
      </w:r>
      <w:r w:rsidRPr="006E6F45">
        <w:rPr>
          <w:lang w:val="en-GB"/>
        </w:rPr>
        <w:fldChar w:fldCharType="end"/>
      </w:r>
      <w:r w:rsidRPr="006E6F45">
        <w:rPr>
          <w:lang w:val="en-GB"/>
        </w:rPr>
        <w:t>.</w:t>
      </w:r>
    </w:p>
    <w:p w14:paraId="6445D487" w14:textId="1BE68DA0" w:rsidR="000A2339" w:rsidRDefault="000A2339" w:rsidP="000A2339">
      <w:pPr>
        <w:pStyle w:val="Heading4"/>
      </w:pPr>
      <w:r>
        <w:t>6.3.8.5</w:t>
      </w:r>
      <w:r w:rsidR="0023727F">
        <w:t xml:space="preserve"> </w:t>
      </w:r>
      <w:r w:rsidRPr="00BB6650">
        <w:t>Service</w:t>
      </w:r>
      <w:r>
        <w:t>-specific registration information</w:t>
      </w:r>
    </w:p>
    <w:p w14:paraId="65F73953" w14:textId="77777777" w:rsidR="000A2339" w:rsidRPr="006E6F45" w:rsidRDefault="000A2339" w:rsidP="000A2339">
      <w:r>
        <w:t>None.</w:t>
      </w:r>
      <w:r w:rsidRPr="006E6F45" w:rsidDel="0072361C">
        <w:t xml:space="preserve"> </w:t>
      </w:r>
    </w:p>
    <w:p w14:paraId="648F7AB3" w14:textId="77777777" w:rsidR="004974F6" w:rsidRDefault="004974F6" w:rsidP="004974F6">
      <w:pPr>
        <w:pStyle w:val="Heading3"/>
        <w:ind w:left="0" w:firstLine="0"/>
      </w:pPr>
      <w:bookmarkStart w:id="444" w:name="_Toc151469592"/>
      <w:bookmarkStart w:id="445" w:name="_Toc160204929"/>
      <w:bookmarkStart w:id="446" w:name="_Toc170208961"/>
      <w:bookmarkStart w:id="447" w:name="_Toc172288750"/>
      <w:r>
        <w:t>6.3.9</w:t>
      </w:r>
      <w:r>
        <w:tab/>
        <w:t>Error Handling</w:t>
      </w:r>
      <w:bookmarkEnd w:id="444"/>
      <w:bookmarkEnd w:id="445"/>
      <w:bookmarkEnd w:id="446"/>
      <w:bookmarkEnd w:id="447"/>
    </w:p>
    <w:p w14:paraId="6F6307C8" w14:textId="2154F385" w:rsidR="004974F6" w:rsidRDefault="004974F6" w:rsidP="004974F6">
      <w:pPr>
        <w:rPr>
          <w:lang w:val="en-GB"/>
        </w:rPr>
      </w:pPr>
      <w:r w:rsidRPr="006E6F45">
        <w:rPr>
          <w:lang w:val="en-GB"/>
        </w:rPr>
        <w:t>General error responses are defined in clause 7.7 of 3GPP TS 29.222</w:t>
      </w:r>
      <w:r>
        <w:rPr>
          <w:lang w:val="en-GB"/>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00AC6549" w:rsidRPr="006E6F45">
        <w:t>[9]</w:t>
      </w:r>
      <w:r>
        <w:rPr>
          <w:lang w:eastAsia="zh-CN"/>
        </w:rPr>
        <w:fldChar w:fldCharType="end"/>
      </w:r>
      <w:r w:rsidR="00B944A8" w:rsidRPr="006E6F45">
        <w:rPr>
          <w:lang w:val="en-GB"/>
        </w:rPr>
        <w:t xml:space="preserve">. </w:t>
      </w:r>
    </w:p>
    <w:p w14:paraId="6F5B4898" w14:textId="66D3EED3" w:rsidR="00C00935" w:rsidRDefault="00C00935" w:rsidP="00C00935">
      <w:pPr>
        <w:pStyle w:val="Heading2"/>
        <w:keepNext w:val="0"/>
        <w:ind w:left="576" w:hanging="576"/>
      </w:pPr>
      <w:bookmarkStart w:id="448" w:name="_Toc161820949"/>
      <w:bookmarkStart w:id="449" w:name="_Toc170208962"/>
      <w:bookmarkStart w:id="450" w:name="_Toc172288751"/>
      <w:r>
        <w:t>6.4</w:t>
      </w:r>
      <w:r>
        <w:tab/>
        <w:t>Bootstrap API</w:t>
      </w:r>
      <w:bookmarkEnd w:id="448"/>
      <w:bookmarkEnd w:id="449"/>
      <w:bookmarkEnd w:id="450"/>
      <w:r>
        <w:t xml:space="preserve"> </w:t>
      </w:r>
    </w:p>
    <w:p w14:paraId="1BFCD3DA" w14:textId="2B0413D6" w:rsidR="00C00935" w:rsidRPr="007610DC" w:rsidRDefault="00C00935" w:rsidP="00C00935">
      <w:pPr>
        <w:pStyle w:val="Heading3"/>
        <w:ind w:left="720" w:hanging="720"/>
      </w:pPr>
      <w:bookmarkStart w:id="451" w:name="_Toc161820950"/>
      <w:bookmarkStart w:id="452" w:name="_Toc170208963"/>
      <w:bookmarkStart w:id="453" w:name="_Toc172288752"/>
      <w:r>
        <w:t>6</w:t>
      </w:r>
      <w:r w:rsidRPr="007610DC">
        <w:t>.</w:t>
      </w:r>
      <w:r>
        <w:t>4</w:t>
      </w:r>
      <w:r w:rsidRPr="007610DC">
        <w:t>.1</w:t>
      </w:r>
      <w:r>
        <w:tab/>
        <w:t>Introduction</w:t>
      </w:r>
      <w:bookmarkEnd w:id="451"/>
      <w:bookmarkEnd w:id="452"/>
      <w:bookmarkEnd w:id="453"/>
      <w:r w:rsidRPr="007610DC">
        <w:t xml:space="preserve"> </w:t>
      </w:r>
    </w:p>
    <w:p w14:paraId="4D580393" w14:textId="77777777" w:rsidR="00C00935" w:rsidRPr="006E6F45" w:rsidRDefault="00C00935" w:rsidP="00C00935">
      <w:pPr>
        <w:rPr>
          <w:lang w:eastAsia="zh-CN"/>
        </w:rPr>
      </w:pPr>
      <w:r w:rsidRPr="006E6F45">
        <w:rPr>
          <w:lang w:eastAsia="zh-CN"/>
        </w:rPr>
        <w:t>This API allows the API Consumer to</w:t>
      </w:r>
      <w:r>
        <w:rPr>
          <w:lang w:eastAsia="zh-CN"/>
        </w:rPr>
        <w:t xml:space="preserve"> discover the entry points into the Service management and exposure services and the related token endpoints as </w:t>
      </w:r>
      <w:r w:rsidRPr="006E6F45">
        <w:rPr>
          <w:lang w:eastAsia="zh-CN"/>
        </w:rPr>
        <w:t xml:space="preserve">defined in </w:t>
      </w:r>
      <w:r w:rsidRPr="006E6F45">
        <w:rPr>
          <w:lang w:val="en-GB"/>
        </w:rPr>
        <w:t xml:space="preserve">O-RAN TS </w:t>
      </w:r>
      <w:r w:rsidRPr="006E6F45">
        <w:rPr>
          <w:lang w:eastAsia="zh-CN"/>
        </w:rPr>
        <w:t xml:space="preserve">R1GAP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Pr="006E6F45">
        <w:t>[5]</w:t>
      </w:r>
      <w:r w:rsidRPr="006E6F45">
        <w:rPr>
          <w:lang w:eastAsia="zh-CN"/>
        </w:rPr>
        <w:fldChar w:fldCharType="end"/>
      </w:r>
      <w:r w:rsidRPr="006E6F45">
        <w:rPr>
          <w:lang w:eastAsia="zh-CN"/>
        </w:rPr>
        <w:t>.</w:t>
      </w:r>
    </w:p>
    <w:p w14:paraId="448DECC7" w14:textId="5D693285" w:rsidR="00C00935" w:rsidRDefault="00C00935" w:rsidP="00C00935">
      <w:pPr>
        <w:pStyle w:val="Heading3"/>
        <w:ind w:left="720" w:hanging="720"/>
      </w:pPr>
      <w:bookmarkStart w:id="454" w:name="_Toc161820982"/>
      <w:bookmarkStart w:id="455" w:name="_Toc170208964"/>
      <w:bookmarkStart w:id="456" w:name="_Toc172288753"/>
      <w:r>
        <w:t>6.4.2</w:t>
      </w:r>
      <w:r>
        <w:tab/>
        <w:t>API version</w:t>
      </w:r>
      <w:bookmarkEnd w:id="454"/>
      <w:bookmarkEnd w:id="455"/>
      <w:bookmarkEnd w:id="456"/>
    </w:p>
    <w:p w14:paraId="13C167FC" w14:textId="4157C7EF" w:rsidR="00C00935" w:rsidRPr="006E6F45" w:rsidRDefault="00C00935" w:rsidP="00C00935">
      <w:pPr>
        <w:rPr>
          <w:rFonts w:eastAsiaTheme="minorEastAsia"/>
          <w:lang w:eastAsia="ko-KR"/>
        </w:rPr>
      </w:pPr>
      <w:r w:rsidRPr="006E6F45">
        <w:t xml:space="preserve">For the </w:t>
      </w:r>
      <w:r>
        <w:t>Bootstrap</w:t>
      </w:r>
      <w:r w:rsidRPr="006E6F45">
        <w:t xml:space="preserve"> API</w:t>
      </w:r>
      <w:r w:rsidRPr="006E6F45">
        <w:rPr>
          <w:i/>
          <w:color w:val="0070C0"/>
        </w:rPr>
        <w:t xml:space="preserve"> </w:t>
      </w:r>
      <w:r w:rsidRPr="006E6F45">
        <w:t>as specified in the present document, the MAJOR version field shall be 1, the MINOR version field shall be 0 and the PATCH version field shall be 0</w:t>
      </w:r>
      <w:r w:rsidRPr="006E6F45">
        <w:rPr>
          <w:color w:val="0070C0"/>
        </w:rPr>
        <w:t xml:space="preserve"> </w:t>
      </w:r>
      <w:r w:rsidRPr="006E6F45">
        <w:t xml:space="preserve">(see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7DBEF247" w14:textId="3074329D" w:rsidR="00C00935" w:rsidRPr="006E6F45" w:rsidRDefault="00C00935" w:rsidP="00C00935">
      <w:pPr>
        <w:rPr>
          <w:rFonts w:eastAsiaTheme="minorEastAsia"/>
          <w:lang w:eastAsia="ko-KR"/>
        </w:rPr>
      </w:pPr>
      <w:r w:rsidRPr="006E6F45">
        <w:rPr>
          <w:rFonts w:eastAsiaTheme="minorEastAsia"/>
          <w:lang w:eastAsia="ko-KR"/>
        </w:rPr>
        <w:t xml:space="preserve">The </w:t>
      </w:r>
      <w:r>
        <w:t>Bootstrap</w:t>
      </w:r>
      <w:r w:rsidRPr="006E6F45">
        <w:t xml:space="preserve"> API</w:t>
      </w:r>
      <w:r w:rsidRPr="006E6F45">
        <w:rPr>
          <w:i/>
          <w:color w:val="0070C0"/>
        </w:rPr>
        <w:t xml:space="preserve"> </w:t>
      </w:r>
      <w:r w:rsidRPr="006E6F45">
        <w:rPr>
          <w:rFonts w:eastAsiaTheme="minorEastAsia"/>
          <w:lang w:eastAsia="ko-KR"/>
        </w:rPr>
        <w:t xml:space="preserve">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37BC33EF" w14:textId="33F149CD" w:rsidR="00C00935" w:rsidRDefault="00C00935" w:rsidP="00C00935">
      <w:pPr>
        <w:pStyle w:val="Heading3"/>
        <w:ind w:left="0" w:firstLine="0"/>
      </w:pPr>
      <w:bookmarkStart w:id="457" w:name="_Toc170208965"/>
      <w:bookmarkStart w:id="458" w:name="_Toc172288754"/>
      <w:r>
        <w:t>6.4.3</w:t>
      </w:r>
      <w:r w:rsidR="007D2613">
        <w:tab/>
      </w:r>
      <w:r>
        <w:t>Resource structure and methods</w:t>
      </w:r>
      <w:bookmarkEnd w:id="457"/>
      <w:bookmarkEnd w:id="458"/>
    </w:p>
    <w:p w14:paraId="4A213197" w14:textId="0C764052" w:rsidR="00C00935" w:rsidRPr="006E6F45" w:rsidRDefault="00C00935" w:rsidP="00C00935">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Pr>
          <w:lang w:eastAsia="zh-CN"/>
        </w:rPr>
        <w:t>bootstrap</w:t>
      </w:r>
      <w:r w:rsidR="00E753D3">
        <w:rPr>
          <w:lang w:eastAsia="zh-CN"/>
        </w:rPr>
        <w:t>“</w:t>
      </w:r>
      <w:r w:rsidRPr="006E6F45">
        <w:rPr>
          <w:lang w:eastAsia="zh-CN"/>
        </w:rPr>
        <w:t xml:space="preserve">. The &lt;apiSpecificResourceUriPart&gt; for each resource shall be set as described in clause </w:t>
      </w:r>
      <w:r>
        <w:rPr>
          <w:lang w:eastAsia="zh-CN"/>
        </w:rPr>
        <w:t>6</w:t>
      </w:r>
      <w:r w:rsidRPr="006E6F45">
        <w:rPr>
          <w:lang w:eastAsia="zh-CN"/>
        </w:rPr>
        <w:t>.</w:t>
      </w:r>
      <w:r>
        <w:rPr>
          <w:lang w:eastAsia="zh-CN"/>
        </w:rPr>
        <w:t>4</w:t>
      </w:r>
      <w:r w:rsidRPr="006E6F45">
        <w:rPr>
          <w:lang w:eastAsia="zh-CN"/>
        </w:rPr>
        <w:t>.5.</w:t>
      </w:r>
    </w:p>
    <w:p w14:paraId="7678388E" w14:textId="406E6307" w:rsidR="00C00935" w:rsidRPr="006E6F45" w:rsidRDefault="00C00935" w:rsidP="00C00935">
      <w:pPr>
        <w:rPr>
          <w:lang w:val="en-GB"/>
        </w:rPr>
      </w:pPr>
      <w:r w:rsidRPr="006E6F45">
        <w:t xml:space="preserve">Figure </w:t>
      </w:r>
      <w:r>
        <w:t>6</w:t>
      </w:r>
      <w:r w:rsidRPr="006E6F45">
        <w:t>.</w:t>
      </w:r>
      <w:r>
        <w:t>4</w:t>
      </w:r>
      <w:r w:rsidRPr="006E6F45">
        <w:t xml:space="preserve">.3-1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w:t>
      </w:r>
      <w:r>
        <w:rPr>
          <w:lang w:eastAsia="ko-KR"/>
        </w:rPr>
        <w:t xml:space="preserve"> bootstrap</w:t>
      </w:r>
      <w:r w:rsidRPr="006E6F45">
        <w:rPr>
          <w:color w:val="0070C0"/>
          <w:lang w:eastAsia="ko-KR"/>
        </w:rPr>
        <w:t xml:space="preserve"> </w:t>
      </w:r>
      <w:r w:rsidRPr="006E6F45">
        <w:t>API.</w:t>
      </w:r>
    </w:p>
    <w:p w14:paraId="7D1EA375" w14:textId="77777777" w:rsidR="00C00935" w:rsidRDefault="00C00935" w:rsidP="00C00935">
      <w:pPr>
        <w:spacing w:after="120"/>
        <w:jc w:val="center"/>
      </w:pPr>
      <w:r>
        <w:rPr>
          <w:noProof/>
        </w:rPr>
        <w:drawing>
          <wp:inline distT="0" distB="0" distL="0" distR="0" wp14:anchorId="4F5C8D38" wp14:editId="2CA26D25">
            <wp:extent cx="3693160" cy="857005"/>
            <wp:effectExtent l="0" t="0" r="0" b="635"/>
            <wp:docPr id="755769185" name="Picture 75576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2315" cy="861450"/>
                    </a:xfrm>
                    <a:prstGeom prst="rect">
                      <a:avLst/>
                    </a:prstGeom>
                    <a:noFill/>
                  </pic:spPr>
                </pic:pic>
              </a:graphicData>
            </a:graphic>
          </wp:inline>
        </w:drawing>
      </w:r>
    </w:p>
    <w:p w14:paraId="1B71B3B8" w14:textId="2F8E3D44" w:rsidR="00C00935" w:rsidRDefault="00C00935" w:rsidP="00C00935">
      <w:pPr>
        <w:spacing w:after="120"/>
        <w:ind w:left="1704" w:firstLine="284"/>
        <w:rPr>
          <w:b/>
          <w:bCs/>
          <w:lang w:val="en-GB"/>
        </w:rPr>
      </w:pPr>
      <w:r w:rsidRPr="00D617DB">
        <w:rPr>
          <w:b/>
          <w:bCs/>
          <w:lang w:val="en-GB"/>
        </w:rPr>
        <w:t xml:space="preserve">Figure </w:t>
      </w:r>
      <w:r>
        <w:rPr>
          <w:b/>
          <w:bCs/>
          <w:lang w:val="en-GB"/>
        </w:rPr>
        <w:t>6</w:t>
      </w:r>
      <w:r w:rsidRPr="00D617DB">
        <w:rPr>
          <w:b/>
          <w:bCs/>
          <w:lang w:val="en-GB"/>
        </w:rPr>
        <w:t>.</w:t>
      </w:r>
      <w:r>
        <w:rPr>
          <w:b/>
          <w:bCs/>
          <w:lang w:val="en-GB"/>
        </w:rPr>
        <w:t>4</w:t>
      </w:r>
      <w:r w:rsidRPr="00D617DB">
        <w:rPr>
          <w:b/>
          <w:bCs/>
          <w:lang w:val="en-GB"/>
        </w:rPr>
        <w:t xml:space="preserve">.3-1: Resource URI structure of the </w:t>
      </w:r>
      <w:r>
        <w:rPr>
          <w:b/>
          <w:bCs/>
          <w:lang w:val="en-GB"/>
        </w:rPr>
        <w:t>Bootstrap</w:t>
      </w:r>
      <w:r w:rsidRPr="00D617DB">
        <w:rPr>
          <w:b/>
          <w:bCs/>
          <w:lang w:val="en-GB"/>
        </w:rPr>
        <w:t xml:space="preserve"> API</w:t>
      </w:r>
    </w:p>
    <w:p w14:paraId="74086931" w14:textId="7578083F" w:rsidR="00C00935" w:rsidRPr="006E6F45" w:rsidRDefault="00C00935" w:rsidP="00C00935">
      <w:r w:rsidRPr="006E6F45">
        <w:rPr>
          <w:lang w:eastAsia="zh-CN"/>
        </w:rPr>
        <w:t xml:space="preserve">Table: </w:t>
      </w:r>
      <w:r>
        <w:rPr>
          <w:lang w:eastAsia="zh-CN"/>
        </w:rPr>
        <w:t>6</w:t>
      </w:r>
      <w:r w:rsidRPr="006E6F45">
        <w:rPr>
          <w:lang w:eastAsia="zh-CN"/>
        </w:rPr>
        <w:t>.</w:t>
      </w:r>
      <w:r>
        <w:rPr>
          <w:lang w:eastAsia="zh-CN"/>
        </w:rPr>
        <w:t>4</w:t>
      </w:r>
      <w:r w:rsidRPr="006E6F45">
        <w:rPr>
          <w:lang w:eastAsia="zh-CN"/>
        </w:rPr>
        <w:t xml:space="preserve">.3-1 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01B8645B" w14:textId="727DE582" w:rsidR="00C00935" w:rsidRDefault="00C00935" w:rsidP="00C00935">
      <w:pPr>
        <w:pStyle w:val="Caption"/>
        <w:keepNext/>
        <w:jc w:val="center"/>
      </w:pPr>
      <w:r>
        <w:t xml:space="preserve">Table </w:t>
      </w:r>
      <w:r w:rsidR="00000F23">
        <w:rPr>
          <w:lang w:val="en-GB"/>
        </w:rPr>
        <w:t>6</w:t>
      </w:r>
      <w:r>
        <w:rPr>
          <w:lang w:val="en-GB"/>
        </w:rPr>
        <w:t>.1.3-1</w:t>
      </w:r>
      <w:r>
        <w:t>: Resource and methods overview of the Bootstrap</w:t>
      </w:r>
      <w:r w:rsidRPr="00D617DB">
        <w:t xml:space="preserve"> API</w:t>
      </w:r>
      <w:r>
        <w:t xml:space="preserve"> </w:t>
      </w:r>
    </w:p>
    <w:tbl>
      <w:tblPr>
        <w:tblStyle w:val="TableGrid"/>
        <w:tblW w:w="9318" w:type="dxa"/>
        <w:tblLook w:val="04A0" w:firstRow="1" w:lastRow="0" w:firstColumn="1" w:lastColumn="0" w:noHBand="0" w:noVBand="1"/>
      </w:tblPr>
      <w:tblGrid>
        <w:gridCol w:w="2756"/>
        <w:gridCol w:w="3335"/>
        <w:gridCol w:w="1101"/>
        <w:gridCol w:w="2126"/>
      </w:tblGrid>
      <w:tr w:rsidR="00C00935" w14:paraId="68E919E1" w14:textId="77777777" w:rsidTr="006D780E">
        <w:tc>
          <w:tcPr>
            <w:tcW w:w="2756" w:type="dxa"/>
            <w:shd w:val="clear" w:color="auto" w:fill="BFBFBF" w:themeFill="background1" w:themeFillShade="BF"/>
          </w:tcPr>
          <w:p w14:paraId="19EEABBC" w14:textId="77777777" w:rsidR="00C00935" w:rsidRPr="00D4726F" w:rsidRDefault="00C00935" w:rsidP="002663E6">
            <w:pPr>
              <w:jc w:val="center"/>
              <w:rPr>
                <w:b/>
                <w:bCs/>
                <w:lang w:val="en-GB"/>
              </w:rPr>
            </w:pPr>
            <w:r w:rsidRPr="00D4726F">
              <w:rPr>
                <w:b/>
                <w:bCs/>
                <w:lang w:val="en-GB"/>
              </w:rPr>
              <w:t>Resource name</w:t>
            </w:r>
          </w:p>
        </w:tc>
        <w:tc>
          <w:tcPr>
            <w:tcW w:w="3335" w:type="dxa"/>
            <w:shd w:val="clear" w:color="auto" w:fill="BFBFBF" w:themeFill="background1" w:themeFillShade="BF"/>
          </w:tcPr>
          <w:p w14:paraId="743F195F" w14:textId="77777777" w:rsidR="00C00935" w:rsidRPr="00D4726F" w:rsidRDefault="00C00935" w:rsidP="002663E6">
            <w:pPr>
              <w:jc w:val="center"/>
              <w:rPr>
                <w:b/>
                <w:bCs/>
                <w:lang w:val="en-GB"/>
              </w:rPr>
            </w:pPr>
            <w:r w:rsidRPr="00D4726F">
              <w:rPr>
                <w:b/>
                <w:bCs/>
                <w:lang w:val="en-GB"/>
              </w:rPr>
              <w:t>Resource URI</w:t>
            </w:r>
          </w:p>
        </w:tc>
        <w:tc>
          <w:tcPr>
            <w:tcW w:w="1101" w:type="dxa"/>
            <w:shd w:val="clear" w:color="auto" w:fill="BFBFBF" w:themeFill="background1" w:themeFillShade="BF"/>
          </w:tcPr>
          <w:p w14:paraId="33BD4CB2" w14:textId="77777777" w:rsidR="00C00935" w:rsidRPr="00D4726F" w:rsidRDefault="00C00935" w:rsidP="002663E6">
            <w:pPr>
              <w:jc w:val="center"/>
              <w:rPr>
                <w:b/>
                <w:bCs/>
                <w:lang w:val="en-GB"/>
              </w:rPr>
            </w:pPr>
            <w:r w:rsidRPr="00D4726F">
              <w:rPr>
                <w:b/>
                <w:bCs/>
                <w:lang w:val="en-GB"/>
              </w:rPr>
              <w:t>HTTP method</w:t>
            </w:r>
          </w:p>
        </w:tc>
        <w:tc>
          <w:tcPr>
            <w:tcW w:w="2126" w:type="dxa"/>
            <w:shd w:val="clear" w:color="auto" w:fill="BFBFBF" w:themeFill="background1" w:themeFillShade="BF"/>
          </w:tcPr>
          <w:p w14:paraId="003413D2" w14:textId="77777777" w:rsidR="00C00935" w:rsidRPr="00D4726F" w:rsidRDefault="00C00935" w:rsidP="002663E6">
            <w:pPr>
              <w:jc w:val="center"/>
              <w:rPr>
                <w:b/>
                <w:bCs/>
                <w:lang w:val="en-GB"/>
              </w:rPr>
            </w:pPr>
            <w:r>
              <w:rPr>
                <w:b/>
                <w:bCs/>
                <w:lang w:val="en-GB"/>
              </w:rPr>
              <w:t>Service Operation</w:t>
            </w:r>
          </w:p>
        </w:tc>
      </w:tr>
      <w:tr w:rsidR="00C00935" w14:paraId="03513F81" w14:textId="77777777" w:rsidTr="002663E6">
        <w:tc>
          <w:tcPr>
            <w:tcW w:w="2756" w:type="dxa"/>
          </w:tcPr>
          <w:p w14:paraId="5192CE97" w14:textId="77777777" w:rsidR="00C00935" w:rsidRPr="004A673B" w:rsidRDefault="00C00935" w:rsidP="002663E6">
            <w:pPr>
              <w:spacing w:after="0"/>
              <w:rPr>
                <w:rFonts w:ascii="Arial" w:hAnsi="Arial" w:cs="Arial"/>
                <w:sz w:val="18"/>
                <w:szCs w:val="18"/>
                <w:lang w:val="en-GB"/>
              </w:rPr>
            </w:pPr>
            <w:r>
              <w:rPr>
                <w:rFonts w:ascii="Arial" w:hAnsi="Arial" w:cs="Arial"/>
                <w:sz w:val="18"/>
                <w:szCs w:val="18"/>
                <w:lang w:val="en-GB"/>
              </w:rPr>
              <w:t xml:space="preserve">Bootstrap info </w:t>
            </w:r>
          </w:p>
        </w:tc>
        <w:tc>
          <w:tcPr>
            <w:tcW w:w="3335" w:type="dxa"/>
          </w:tcPr>
          <w:p w14:paraId="080C56C4" w14:textId="77777777" w:rsidR="00C00935" w:rsidRPr="004A673B" w:rsidRDefault="00C00935" w:rsidP="002663E6">
            <w:pPr>
              <w:spacing w:after="0"/>
              <w:rPr>
                <w:rFonts w:ascii="Arial" w:hAnsi="Arial" w:cs="Arial"/>
                <w:sz w:val="18"/>
                <w:szCs w:val="18"/>
                <w:lang w:val="en-GB"/>
              </w:rPr>
            </w:pPr>
            <w:r w:rsidRPr="004A673B">
              <w:rPr>
                <w:rFonts w:ascii="Arial" w:hAnsi="Arial" w:cs="Arial"/>
                <w:sz w:val="18"/>
                <w:szCs w:val="18"/>
                <w:lang w:val="en-GB"/>
              </w:rPr>
              <w:t>…</w:t>
            </w:r>
            <w:r>
              <w:rPr>
                <w:rFonts w:ascii="Arial" w:hAnsi="Arial" w:cs="Arial"/>
                <w:sz w:val="18"/>
                <w:szCs w:val="18"/>
                <w:lang w:val="en-GB"/>
              </w:rPr>
              <w:t>/bootstrap-info/</w:t>
            </w:r>
          </w:p>
        </w:tc>
        <w:tc>
          <w:tcPr>
            <w:tcW w:w="1101" w:type="dxa"/>
          </w:tcPr>
          <w:p w14:paraId="5C6963DC" w14:textId="77777777" w:rsidR="00C00935" w:rsidRPr="004A673B" w:rsidRDefault="00C00935" w:rsidP="002663E6">
            <w:pPr>
              <w:rPr>
                <w:rFonts w:ascii="Arial" w:hAnsi="Arial" w:cs="Arial"/>
                <w:sz w:val="18"/>
                <w:szCs w:val="18"/>
                <w:lang w:val="en-GB"/>
              </w:rPr>
            </w:pPr>
            <w:r>
              <w:rPr>
                <w:rFonts w:ascii="Arial" w:hAnsi="Arial" w:cs="Arial"/>
                <w:sz w:val="18"/>
                <w:szCs w:val="18"/>
                <w:lang w:val="en-GB"/>
              </w:rPr>
              <w:t>GET</w:t>
            </w:r>
          </w:p>
        </w:tc>
        <w:tc>
          <w:tcPr>
            <w:tcW w:w="2126" w:type="dxa"/>
          </w:tcPr>
          <w:p w14:paraId="5228D3C6" w14:textId="77777777" w:rsidR="00C00935" w:rsidRPr="004A673B" w:rsidRDefault="00C00935" w:rsidP="002663E6">
            <w:pPr>
              <w:rPr>
                <w:rFonts w:ascii="Arial" w:hAnsi="Arial" w:cs="Arial"/>
                <w:sz w:val="18"/>
                <w:szCs w:val="18"/>
                <w:lang w:val="en-GB"/>
              </w:rPr>
            </w:pPr>
            <w:r>
              <w:rPr>
                <w:rFonts w:ascii="Arial" w:hAnsi="Arial" w:cs="Arial"/>
                <w:sz w:val="18"/>
                <w:szCs w:val="18"/>
              </w:rPr>
              <w:t>Query bootstrap information</w:t>
            </w:r>
          </w:p>
        </w:tc>
      </w:tr>
    </w:tbl>
    <w:p w14:paraId="5EFDF2E8" w14:textId="77777777" w:rsidR="00C00935" w:rsidRDefault="00C00935" w:rsidP="00C00935">
      <w:pPr>
        <w:spacing w:after="120"/>
      </w:pPr>
    </w:p>
    <w:p w14:paraId="324E60D2" w14:textId="646C9A6F" w:rsidR="00000F23" w:rsidRDefault="00000F23" w:rsidP="00000F23">
      <w:pPr>
        <w:pStyle w:val="Heading3"/>
        <w:ind w:left="720" w:hanging="720"/>
      </w:pPr>
      <w:bookmarkStart w:id="459" w:name="_Toc161820984"/>
      <w:bookmarkStart w:id="460" w:name="_Toc170208966"/>
      <w:bookmarkStart w:id="461" w:name="_Toc172288755"/>
      <w:r>
        <w:t>6.4.4</w:t>
      </w:r>
      <w:r>
        <w:tab/>
        <w:t>Service Operations</w:t>
      </w:r>
      <w:bookmarkEnd w:id="459"/>
      <w:bookmarkEnd w:id="460"/>
      <w:bookmarkEnd w:id="461"/>
    </w:p>
    <w:p w14:paraId="03E521F3" w14:textId="7733F49D" w:rsidR="00000F23" w:rsidRPr="00697ABD" w:rsidRDefault="00000F23" w:rsidP="00000F23">
      <w:pPr>
        <w:pStyle w:val="Heading4"/>
        <w:ind w:left="864" w:hanging="864"/>
      </w:pPr>
      <w:r>
        <w:t>6.4.4.1</w:t>
      </w:r>
      <w:r>
        <w:tab/>
        <w:t xml:space="preserve">Query bootstrap information </w:t>
      </w:r>
    </w:p>
    <w:p w14:paraId="08540999" w14:textId="6F0B01AC" w:rsidR="00000F23" w:rsidRPr="00697ABD" w:rsidRDefault="00000F23" w:rsidP="00000F23">
      <w:pPr>
        <w:pStyle w:val="Heading5"/>
        <w:ind w:left="1008" w:hanging="1008"/>
      </w:pPr>
      <w:r>
        <w:t>6.4.4.1.1</w:t>
      </w:r>
      <w:r>
        <w:tab/>
      </w:r>
      <w:r>
        <w:rPr>
          <w:lang w:eastAsia="zh-CN"/>
        </w:rPr>
        <w:t>Operation definition</w:t>
      </w:r>
    </w:p>
    <w:p w14:paraId="1B00ED67" w14:textId="77777777" w:rsidR="00000F23" w:rsidRPr="006E6F45" w:rsidRDefault="00000F23" w:rsidP="00000F23">
      <w:pPr>
        <w:jc w:val="both"/>
        <w:rPr>
          <w:lang w:val="en-GB"/>
        </w:rPr>
      </w:pPr>
      <w:r w:rsidRPr="006E6F45">
        <w:t xml:space="preserve">The </w:t>
      </w:r>
      <w:r w:rsidRPr="006E6F45">
        <w:rPr>
          <w:lang w:val="en-GB"/>
        </w:rPr>
        <w:t>API Consumer</w:t>
      </w:r>
      <w:r w:rsidRPr="006E6F45">
        <w:t xml:space="preserve"> uses this operation to </w:t>
      </w:r>
      <w:r>
        <w:t xml:space="preserve">retrieve bootstrap information </w:t>
      </w:r>
      <w:r>
        <w:rPr>
          <w:lang w:val="en-GB"/>
        </w:rPr>
        <w:t>.</w:t>
      </w:r>
    </w:p>
    <w:p w14:paraId="0DA05273" w14:textId="77777777" w:rsidR="00000F23" w:rsidRPr="006E6F45" w:rsidRDefault="00000F23" w:rsidP="00000F23">
      <w:pPr>
        <w:jc w:val="both"/>
        <w:rPr>
          <w:lang w:val="en-GB"/>
        </w:rPr>
      </w:pPr>
      <w:r w:rsidRPr="006E6F45">
        <w:rPr>
          <w:lang w:val="en-GB"/>
        </w:rPr>
        <w:t xml:space="preserve">The operation to </w:t>
      </w:r>
      <w:r>
        <w:rPr>
          <w:lang w:val="en-GB"/>
        </w:rPr>
        <w:t>query bootstrap information</w:t>
      </w:r>
      <w:r w:rsidRPr="006E6F45">
        <w:rPr>
          <w:lang w:val="en-GB"/>
        </w:rPr>
        <w:t xml:space="preserve"> based on HTTP </w:t>
      </w:r>
      <w:r>
        <w:rPr>
          <w:lang w:val="en-GB"/>
        </w:rPr>
        <w:t>GET</w:t>
      </w:r>
      <w:r w:rsidRPr="006E6F45">
        <w:rPr>
          <w:lang w:val="en-GB"/>
        </w:rPr>
        <w:t>.</w:t>
      </w:r>
    </w:p>
    <w:p w14:paraId="5A87CAEF" w14:textId="77777777" w:rsidR="00000F23" w:rsidRDefault="00000F23" w:rsidP="0037655D">
      <w:pPr>
        <w:pStyle w:val="PlantUML"/>
      </w:pPr>
      <w:r>
        <w:t>@startuml</w:t>
      </w:r>
    </w:p>
    <w:p w14:paraId="268125C4" w14:textId="77777777" w:rsidR="00000F23" w:rsidRDefault="00000F23" w:rsidP="0037655D">
      <w:pPr>
        <w:pStyle w:val="PlantUML"/>
      </w:pPr>
      <w:r>
        <w:t>autonumber</w:t>
      </w:r>
    </w:p>
    <w:p w14:paraId="43929C1B" w14:textId="589D8F15" w:rsidR="00000F23" w:rsidRDefault="00000F23" w:rsidP="0037655D">
      <w:pPr>
        <w:pStyle w:val="PlantUML"/>
      </w:pPr>
      <w:r>
        <w:t xml:space="preserve">Participant </w:t>
      </w:r>
      <w:r w:rsidR="00E753D3">
        <w:t>“</w:t>
      </w:r>
      <w:r>
        <w:t>API Consumer</w:t>
      </w:r>
      <w:r w:rsidR="00E753D3">
        <w:t>“</w:t>
      </w:r>
      <w:r>
        <w:t xml:space="preserve"> as Consumer</w:t>
      </w:r>
    </w:p>
    <w:p w14:paraId="6A7B91B8" w14:textId="2B3AEF19" w:rsidR="00000F23" w:rsidRDefault="00000F23" w:rsidP="0037655D">
      <w:pPr>
        <w:pStyle w:val="PlantUML"/>
      </w:pPr>
      <w:r>
        <w:t xml:space="preserve">Participant </w:t>
      </w:r>
      <w:r w:rsidR="00E753D3">
        <w:t>“</w:t>
      </w:r>
      <w:r>
        <w:t>API Producer</w:t>
      </w:r>
      <w:r w:rsidR="00E753D3">
        <w:t>“</w:t>
      </w:r>
      <w:r>
        <w:t xml:space="preserve"> as Producer</w:t>
      </w:r>
    </w:p>
    <w:p w14:paraId="21923ED9" w14:textId="77777777" w:rsidR="00000F23" w:rsidRDefault="00000F23" w:rsidP="0037655D">
      <w:pPr>
        <w:pStyle w:val="PlantUML"/>
      </w:pPr>
      <w:r>
        <w:t>Consumer -&gt;&gt; Producer: GET …/bootstrap-info</w:t>
      </w:r>
    </w:p>
    <w:p w14:paraId="0281E01B" w14:textId="77777777" w:rsidR="00000F23" w:rsidRDefault="00000F23" w:rsidP="0037655D">
      <w:pPr>
        <w:pStyle w:val="PlantUML"/>
      </w:pPr>
      <w:r>
        <w:t>Producer --&gt;&gt; Consumer: 200 OK (BootstrapInformation)</w:t>
      </w:r>
    </w:p>
    <w:p w14:paraId="4B7F140B" w14:textId="77777777" w:rsidR="00000F23" w:rsidRDefault="00000F23" w:rsidP="0037655D">
      <w:pPr>
        <w:pStyle w:val="PlantUML"/>
      </w:pPr>
      <w:r>
        <w:t>@enduml</w:t>
      </w:r>
    </w:p>
    <w:p w14:paraId="6530D897" w14:textId="77777777" w:rsidR="00000F23" w:rsidRDefault="00000F23" w:rsidP="00531F1A">
      <w:pPr>
        <w:pStyle w:val="FL"/>
      </w:pPr>
      <w:r>
        <w:rPr>
          <w:noProof/>
        </w:rPr>
        <w:drawing>
          <wp:inline distT="0" distB="0" distL="0" distR="0" wp14:anchorId="2A171C95" wp14:editId="53B05878">
            <wp:extent cx="3048000" cy="1457325"/>
            <wp:effectExtent l="0" t="0" r="0" b="9525"/>
            <wp:docPr id="624151931" name="Picture 6241519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4151931" name="Picture 2" descr="Generated by PlantUML"/>
                    <pic:cNvPicPr/>
                  </pic:nvPicPr>
                  <pic:blipFill>
                    <a:blip r:embed="rId27">
                      <a:extLst>
                        <a:ext uri="{28A0092B-C50C-407E-A947-70E740481C1C}">
                          <a14:useLocalDpi xmlns:a14="http://schemas.microsoft.com/office/drawing/2010/main" val="0"/>
                        </a:ext>
                      </a:extLst>
                    </a:blip>
                    <a:stretch>
                      <a:fillRect/>
                    </a:stretch>
                  </pic:blipFill>
                  <pic:spPr>
                    <a:xfrm>
                      <a:off x="0" y="0"/>
                      <a:ext cx="3048000" cy="1457325"/>
                    </a:xfrm>
                    <a:prstGeom prst="rect">
                      <a:avLst/>
                    </a:prstGeom>
                  </pic:spPr>
                </pic:pic>
              </a:graphicData>
            </a:graphic>
          </wp:inline>
        </w:drawing>
      </w:r>
    </w:p>
    <w:p w14:paraId="1DF20D99" w14:textId="42F65349" w:rsidR="00000F23" w:rsidRDefault="00000F23" w:rsidP="00000F23">
      <w:pPr>
        <w:pStyle w:val="TF"/>
      </w:pPr>
      <w:r>
        <w:t>Figure 6.4.4.1.1</w:t>
      </w:r>
      <w:r w:rsidRPr="003024F5">
        <w:t>-1</w:t>
      </w:r>
      <w:r>
        <w:t xml:space="preserve">: </w:t>
      </w:r>
      <w:r w:rsidRPr="00531F1A">
        <w:t>Query</w:t>
      </w:r>
      <w:r>
        <w:t xml:space="preserve"> bootstrap information operation</w:t>
      </w:r>
    </w:p>
    <w:p w14:paraId="6A0059E8" w14:textId="77777777" w:rsidR="00000F23" w:rsidRPr="001B3E42" w:rsidRDefault="00000F23" w:rsidP="001645C5">
      <w:r w:rsidRPr="001B3E42">
        <w:t>The service operation is as follows:</w:t>
      </w:r>
    </w:p>
    <w:p w14:paraId="2A860362" w14:textId="77777777" w:rsidR="00000F23" w:rsidRPr="006E6F45" w:rsidRDefault="00000F23" w:rsidP="001645C5">
      <w:pPr>
        <w:pStyle w:val="ListParagraph"/>
        <w:numPr>
          <w:ilvl w:val="0"/>
          <w:numId w:val="66"/>
        </w:numPr>
      </w:pPr>
      <w:r w:rsidRPr="006E6F45">
        <w:t xml:space="preserve">The API Consumer shall send an HTTP </w:t>
      </w:r>
      <w:r>
        <w:t>GET</w:t>
      </w:r>
      <w:r w:rsidRPr="006E6F45">
        <w:t xml:space="preserve"> request to the API Producer. The target URI shall identify the resource </w:t>
      </w:r>
      <w:r>
        <w:t>(…/bootstrap-info</w:t>
      </w:r>
      <w:r w:rsidRPr="006E6F45">
        <w:t>)</w:t>
      </w:r>
      <w:r>
        <w:t>.</w:t>
      </w:r>
      <w:r w:rsidRPr="006E6F45">
        <w:t xml:space="preserve"> The message content shall </w:t>
      </w:r>
      <w:r>
        <w:t>be empty.</w:t>
      </w:r>
    </w:p>
    <w:p w14:paraId="723C81DE" w14:textId="197CD456" w:rsidR="00000F23" w:rsidRPr="006E6F45" w:rsidRDefault="00000F23" w:rsidP="001645C5">
      <w:pPr>
        <w:pStyle w:val="ListParagraph"/>
        <w:numPr>
          <w:ilvl w:val="0"/>
          <w:numId w:val="66"/>
        </w:numPr>
      </w:pPr>
      <w:r w:rsidRPr="006E6F45">
        <w:t xml:space="preserve">The API Producer shall </w:t>
      </w:r>
      <w:r>
        <w:t xml:space="preserve">return the HTTP response. On success, </w:t>
      </w:r>
      <w:r w:rsidR="00E753D3">
        <w:t>“</w:t>
      </w:r>
      <w:r>
        <w:t>200 OK</w:t>
      </w:r>
      <w:r w:rsidR="00E753D3">
        <w:t>“</w:t>
      </w:r>
      <w:r>
        <w:t xml:space="preserve"> shall be returned. The message content shall carry the BootstrapInformation. </w:t>
      </w:r>
      <w:r w:rsidRPr="006E6F45">
        <w:t>On failure, the appropriate error code shall be returned, and the message content may contain additional error information.</w:t>
      </w:r>
    </w:p>
    <w:p w14:paraId="164F157E" w14:textId="21760DA1" w:rsidR="00000F23" w:rsidRDefault="00000F23" w:rsidP="00000F23">
      <w:pPr>
        <w:pStyle w:val="Heading5"/>
        <w:ind w:left="1008" w:hanging="1008"/>
      </w:pPr>
      <w:r>
        <w:rPr>
          <w:lang w:eastAsia="zh-CN"/>
        </w:rPr>
        <w:t xml:space="preserve">6.4.4.1.2 </w:t>
      </w:r>
      <w:r>
        <w:rPr>
          <w:lang w:eastAsia="zh-CN"/>
        </w:rPr>
        <w:tab/>
      </w:r>
      <w:r w:rsidRPr="002C53DD">
        <w:rPr>
          <w:lang w:eastAsia="zh-CN"/>
        </w:rPr>
        <w:t>Referenced procedures.</w:t>
      </w:r>
    </w:p>
    <w:p w14:paraId="72F82F5A" w14:textId="5DDB3A26" w:rsidR="00000F23" w:rsidRDefault="00000F23" w:rsidP="00000F23">
      <w:pPr>
        <w:pStyle w:val="Heading6"/>
        <w:ind w:left="1152" w:hanging="1152"/>
      </w:pPr>
      <w:r>
        <w:t>6.4.4.1.2.1</w:t>
      </w:r>
      <w:r>
        <w:tab/>
        <w:t xml:space="preserve">Discover bootstrap </w:t>
      </w:r>
      <w:r w:rsidRPr="00A6225A">
        <w:t>procedure</w:t>
      </w:r>
    </w:p>
    <w:p w14:paraId="363D92D2" w14:textId="21DCD9BD" w:rsidR="00000F23" w:rsidRPr="0079042E" w:rsidRDefault="00000F23" w:rsidP="00000F23">
      <w:r w:rsidRPr="006E6F45">
        <w:rPr>
          <w:lang w:val="en-GB"/>
        </w:rPr>
        <w:t xml:space="preserve">The </w:t>
      </w:r>
      <w:r>
        <w:t>Query</w:t>
      </w:r>
      <w:r>
        <w:rPr>
          <w:lang w:val="en-GB"/>
        </w:rPr>
        <w:t xml:space="preserve"> bootstrap </w:t>
      </w:r>
      <w:r w:rsidRPr="006E6F45">
        <w:rPr>
          <w:lang w:val="en-GB"/>
        </w:rPr>
        <w:t xml:space="preserve">operation illustrated in figure </w:t>
      </w:r>
      <w:r>
        <w:rPr>
          <w:lang w:val="en-GB"/>
        </w:rPr>
        <w:t>6</w:t>
      </w:r>
      <w:r w:rsidRPr="006E6F45">
        <w:rPr>
          <w:lang w:val="en-GB"/>
        </w:rPr>
        <w:t>.</w:t>
      </w:r>
      <w:r>
        <w:rPr>
          <w:lang w:val="en-GB"/>
        </w:rPr>
        <w:t>4</w:t>
      </w:r>
      <w:r w:rsidRPr="006E6F45">
        <w:rPr>
          <w:lang w:val="en-GB"/>
        </w:rPr>
        <w:t>.4.</w:t>
      </w:r>
      <w:r>
        <w:t>1</w:t>
      </w:r>
      <w:r w:rsidRPr="006E6F45">
        <w:rPr>
          <w:lang w:val="en-GB"/>
        </w:rPr>
        <w:t xml:space="preserve">.1-1. is based on the </w:t>
      </w:r>
      <w:r>
        <w:t>Discover bootstrap</w:t>
      </w:r>
      <w:r>
        <w:rPr>
          <w:lang w:val="en-GB"/>
        </w:rPr>
        <w:t xml:space="preserve"> </w:t>
      </w:r>
      <w:r w:rsidRPr="006E6F45">
        <w:rPr>
          <w:lang w:val="en-GB"/>
        </w:rPr>
        <w:t xml:space="preserve">procedure defined for the </w:t>
      </w:r>
      <w:r>
        <w:rPr>
          <w:lang w:val="en-GB"/>
        </w:rPr>
        <w:t xml:space="preserve">Service management and exposure services </w:t>
      </w:r>
      <w:r w:rsidRPr="006E6F45">
        <w:rPr>
          <w:lang w:val="en-GB"/>
        </w:rPr>
        <w:t xml:space="preserve">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73365754" w14:textId="4C1D51F6" w:rsidR="00000F23" w:rsidRDefault="009B5BA2" w:rsidP="00401972">
      <w:pPr>
        <w:pStyle w:val="Heading3"/>
        <w:ind w:left="0" w:firstLine="0"/>
      </w:pPr>
      <w:bookmarkStart w:id="462" w:name="_Toc161820985"/>
      <w:bookmarkStart w:id="463" w:name="_Toc170208967"/>
      <w:r>
        <w:t xml:space="preserve"> </w:t>
      </w:r>
      <w:bookmarkStart w:id="464" w:name="_Toc172288756"/>
      <w:r w:rsidR="00000F23">
        <w:t>6.4.5</w:t>
      </w:r>
      <w:r w:rsidR="00000F23">
        <w:tab/>
        <w:t>Resources</w:t>
      </w:r>
      <w:bookmarkEnd w:id="462"/>
      <w:bookmarkEnd w:id="463"/>
      <w:bookmarkEnd w:id="464"/>
    </w:p>
    <w:p w14:paraId="06C137F1" w14:textId="7C65A94A" w:rsidR="00000F23" w:rsidRDefault="00000F23" w:rsidP="00000F23">
      <w:pPr>
        <w:pStyle w:val="Heading4"/>
        <w:ind w:left="864" w:hanging="864"/>
      </w:pPr>
      <w:r>
        <w:t>6.4.5.1</w:t>
      </w:r>
      <w:r>
        <w:tab/>
        <w:t>Overview</w:t>
      </w:r>
    </w:p>
    <w:p w14:paraId="3D8BC6EF" w14:textId="77777777" w:rsidR="00000F23" w:rsidRPr="006E6F45" w:rsidRDefault="00000F23" w:rsidP="00000F23">
      <w:pPr>
        <w:rPr>
          <w:lang w:val="en-GB"/>
        </w:rPr>
      </w:pPr>
      <w:r w:rsidRPr="006E6F45">
        <w:rPr>
          <w:lang w:val="en-GB"/>
        </w:rPr>
        <w:t xml:space="preserve">The following clause defines the resources for the </w:t>
      </w:r>
      <w:r>
        <w:rPr>
          <w:lang w:val="en-GB"/>
        </w:rPr>
        <w:t>Bootstrap</w:t>
      </w:r>
      <w:r w:rsidRPr="006E6F45">
        <w:rPr>
          <w:lang w:val="en-GB"/>
        </w:rPr>
        <w:t xml:space="preserve"> API</w:t>
      </w:r>
      <w:r>
        <w:rPr>
          <w:lang w:val="en-GB"/>
        </w:rPr>
        <w:t>.</w:t>
      </w:r>
    </w:p>
    <w:p w14:paraId="365B8303" w14:textId="470FEB45" w:rsidR="00000F23" w:rsidRDefault="00000F23" w:rsidP="00000F23">
      <w:pPr>
        <w:pStyle w:val="Heading4"/>
        <w:ind w:left="864" w:hanging="864"/>
      </w:pPr>
      <w:r>
        <w:t>6.4.5.2</w:t>
      </w:r>
      <w:r>
        <w:tab/>
        <w:t xml:space="preserve">Resource: </w:t>
      </w:r>
      <w:r w:rsidR="00553CF0">
        <w:t>"</w:t>
      </w:r>
      <w:r>
        <w:rPr>
          <w:rFonts w:cs="Arial"/>
          <w:szCs w:val="24"/>
        </w:rPr>
        <w:t>Bootstrap info</w:t>
      </w:r>
      <w:r w:rsidR="00553CF0">
        <w:rPr>
          <w:rFonts w:cs="Arial"/>
          <w:szCs w:val="24"/>
        </w:rPr>
        <w:t>"</w:t>
      </w:r>
      <w:r>
        <w:rPr>
          <w:rFonts w:cs="Arial"/>
          <w:szCs w:val="24"/>
        </w:rPr>
        <w:t xml:space="preserve"> </w:t>
      </w:r>
    </w:p>
    <w:p w14:paraId="6FBDC8CD" w14:textId="6F54F327" w:rsidR="00000F23" w:rsidRDefault="00000F23" w:rsidP="00000F23">
      <w:pPr>
        <w:pStyle w:val="Heading5"/>
        <w:ind w:left="1008" w:hanging="1008"/>
      </w:pPr>
      <w:r>
        <w:t>6.4.5.2.1</w:t>
      </w:r>
      <w:r>
        <w:tab/>
        <w:t>Description</w:t>
      </w:r>
    </w:p>
    <w:p w14:paraId="5ECD61F2" w14:textId="77777777" w:rsidR="00000F23" w:rsidRPr="006E6F45" w:rsidRDefault="00000F23" w:rsidP="00000F23">
      <w:pPr>
        <w:jc w:val="both"/>
        <w:rPr>
          <w:lang w:val="en-GB"/>
        </w:rPr>
      </w:pPr>
      <w:r w:rsidRPr="006E6F45">
        <w:t xml:space="preserve">The resource represents the </w:t>
      </w:r>
      <w:r>
        <w:rPr>
          <w:lang w:val="en-GB"/>
        </w:rPr>
        <w:t>bootstrap information</w:t>
      </w:r>
      <w:r w:rsidRPr="006E6F45">
        <w:rPr>
          <w:lang w:val="en-GB"/>
        </w:rPr>
        <w:t xml:space="preserve"> </w:t>
      </w:r>
      <w:r>
        <w:rPr>
          <w:lang w:val="en-GB"/>
        </w:rPr>
        <w:t>for service management and exposure services</w:t>
      </w:r>
      <w:r w:rsidRPr="006E6F45">
        <w:rPr>
          <w:lang w:val="en-GB"/>
        </w:rPr>
        <w:t>.</w:t>
      </w:r>
    </w:p>
    <w:p w14:paraId="08337C53" w14:textId="690BECFF" w:rsidR="00000F23" w:rsidRPr="006E6F45" w:rsidRDefault="00000F23" w:rsidP="00000F23">
      <w:pPr>
        <w:jc w:val="both"/>
      </w:pPr>
      <w:r w:rsidRPr="006E6F45">
        <w:t xml:space="preserve">Only the methods defined in clause </w:t>
      </w:r>
      <w:r>
        <w:t>6</w:t>
      </w:r>
      <w:r w:rsidRPr="006E6F45">
        <w:t>.</w:t>
      </w:r>
      <w:r>
        <w:t>4</w:t>
      </w:r>
      <w:r w:rsidRPr="006E6F45">
        <w:t>.5.2.3 shall be supported by this resource.</w:t>
      </w:r>
    </w:p>
    <w:p w14:paraId="3A3535D9" w14:textId="2447DEFB" w:rsidR="00000F23" w:rsidRDefault="00000F23" w:rsidP="00000F23">
      <w:pPr>
        <w:pStyle w:val="Heading5"/>
        <w:ind w:left="1008" w:hanging="1008"/>
      </w:pPr>
      <w:r>
        <w:t>6.4.5.2.2</w:t>
      </w:r>
      <w:r>
        <w:tab/>
        <w:t>Resource Definition</w:t>
      </w:r>
    </w:p>
    <w:p w14:paraId="265F9A6E" w14:textId="77777777" w:rsidR="00000F23" w:rsidRPr="006E6F45" w:rsidRDefault="00000F23" w:rsidP="00000F23">
      <w:pPr>
        <w:jc w:val="both"/>
        <w:rPr>
          <w:b/>
          <w:noProof/>
        </w:rPr>
      </w:pPr>
      <w:r w:rsidRPr="006E6F45">
        <w:rPr>
          <w:lang w:val="en-GB"/>
        </w:rPr>
        <w:t xml:space="preserve">Resource URI: </w:t>
      </w:r>
      <w:r w:rsidRPr="006E6F45">
        <w:rPr>
          <w:b/>
          <w:noProof/>
        </w:rPr>
        <w:t>{apiRoot}/</w:t>
      </w:r>
      <w:r>
        <w:rPr>
          <w:b/>
          <w:noProof/>
        </w:rPr>
        <w:t>bootstrap</w:t>
      </w:r>
      <w:r w:rsidRPr="006E6F45">
        <w:rPr>
          <w:b/>
        </w:rPr>
        <w:t>/&lt;apiVersion&gt;/</w:t>
      </w:r>
      <w:r>
        <w:rPr>
          <w:b/>
        </w:rPr>
        <w:t>bootstrap-info</w:t>
      </w:r>
      <w:r w:rsidRPr="006E6F45" w:rsidDel="00F72A49">
        <w:rPr>
          <w:b/>
        </w:rPr>
        <w:t xml:space="preserve"> </w:t>
      </w:r>
      <w:r w:rsidRPr="006E6F45" w:rsidDel="008C5374">
        <w:rPr>
          <w:b/>
          <w:noProof/>
        </w:rPr>
        <w:t xml:space="preserve"> </w:t>
      </w:r>
    </w:p>
    <w:p w14:paraId="3CB42436" w14:textId="002D7656" w:rsidR="00000F23" w:rsidRPr="006E6F45" w:rsidRDefault="00000F23" w:rsidP="00000F23">
      <w:pPr>
        <w:jc w:val="both"/>
      </w:pPr>
      <w:r w:rsidRPr="006E6F45">
        <w:t xml:space="preserve">The resource URI variables supported by the resource is defined in Table </w:t>
      </w:r>
      <w:r>
        <w:t>6</w:t>
      </w:r>
      <w:r w:rsidRPr="006E6F45">
        <w:t>.</w:t>
      </w:r>
      <w:r>
        <w:t>4</w:t>
      </w:r>
      <w:r w:rsidRPr="006E6F45">
        <w:t>.5.2.2-1.</w:t>
      </w:r>
    </w:p>
    <w:p w14:paraId="65DDF293" w14:textId="11C401C4" w:rsidR="00000F23" w:rsidRDefault="00000F23" w:rsidP="00000F23">
      <w:pPr>
        <w:pStyle w:val="TH"/>
      </w:pPr>
      <w:r>
        <w:t>Table 6.4.5.2.2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000F23" w:rsidRPr="00B54FF5" w14:paraId="0416CBCB"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0EAFCBC5" w14:textId="77777777" w:rsidR="00000F23" w:rsidRPr="0016361A" w:rsidRDefault="00000F23" w:rsidP="002663E6">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28FA4B" w14:textId="77777777" w:rsidR="00000F23" w:rsidRPr="0016361A" w:rsidRDefault="00000F23" w:rsidP="002663E6">
            <w:pPr>
              <w:pStyle w:val="TAH"/>
            </w:pPr>
            <w:r w:rsidRPr="0016361A">
              <w:t>Definition</w:t>
            </w:r>
          </w:p>
        </w:tc>
      </w:tr>
      <w:tr w:rsidR="00000F23" w:rsidRPr="00B54FF5" w14:paraId="6C4C79E5"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994D53A" w14:textId="77777777" w:rsidR="00000F23" w:rsidRPr="0016361A" w:rsidRDefault="00000F23" w:rsidP="002663E6">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5DC511E6" w14:textId="77777777" w:rsidR="00000F23" w:rsidRPr="0016361A" w:rsidRDefault="00000F23" w:rsidP="002663E6">
            <w:pPr>
              <w:pStyle w:val="TAL"/>
            </w:pPr>
            <w:r w:rsidRPr="0016361A">
              <w:t>See clause</w:t>
            </w:r>
            <w:r w:rsidRPr="0016361A">
              <w:rPr>
                <w:lang w:eastAsia="zh-CN"/>
              </w:rPr>
              <w:t> </w:t>
            </w:r>
            <w:r>
              <w:t xml:space="preserve">5.2 </w:t>
            </w:r>
          </w:p>
        </w:tc>
      </w:tr>
      <w:tr w:rsidR="00000F23" w:rsidRPr="00B54FF5" w14:paraId="59CC8F26"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4CED421F" w14:textId="77777777" w:rsidR="00000F23" w:rsidRPr="00751C40" w:rsidDel="003E689F" w:rsidRDefault="00000F23" w:rsidP="002663E6">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450E89E2" w14:textId="2AEF60BA" w:rsidR="00000F23" w:rsidDel="003E689F" w:rsidRDefault="00000F23" w:rsidP="002663E6">
            <w:pPr>
              <w:pStyle w:val="TAL"/>
            </w:pPr>
            <w:r>
              <w:t>See clause 6.4.2</w:t>
            </w:r>
          </w:p>
        </w:tc>
      </w:tr>
    </w:tbl>
    <w:p w14:paraId="179C7BCD" w14:textId="77777777" w:rsidR="00000F23" w:rsidRDefault="00000F23" w:rsidP="00000F23">
      <w:pPr>
        <w:spacing w:after="120"/>
        <w:rPr>
          <w:b/>
          <w:bCs/>
          <w:lang w:val="en-GB"/>
        </w:rPr>
      </w:pPr>
    </w:p>
    <w:p w14:paraId="69461687" w14:textId="761196DE" w:rsidR="00000F23" w:rsidRPr="00C36AC7" w:rsidRDefault="00000F23" w:rsidP="00000F23">
      <w:pPr>
        <w:pStyle w:val="Heading5"/>
        <w:ind w:left="1008" w:hanging="1008"/>
        <w:rPr>
          <w:noProof/>
        </w:rPr>
      </w:pPr>
      <w:r>
        <w:t>6.4.5.2.3</w:t>
      </w:r>
      <w:r>
        <w:tab/>
      </w:r>
      <w:r w:rsidRPr="00C36AC7">
        <w:t>Resource Standard Methods</w:t>
      </w:r>
    </w:p>
    <w:p w14:paraId="40DB1594" w14:textId="5A367145" w:rsidR="00000F23" w:rsidRDefault="00000F23" w:rsidP="00000F23">
      <w:pPr>
        <w:pStyle w:val="Heading6"/>
        <w:ind w:left="1152" w:hanging="1152"/>
      </w:pPr>
      <w:r>
        <w:t>6.4.5.2.3.1</w:t>
      </w:r>
      <w:r>
        <w:tab/>
        <w:t xml:space="preserve"> GET</w:t>
      </w:r>
    </w:p>
    <w:p w14:paraId="2FD7B51E" w14:textId="2F0F9992" w:rsidR="00000F23" w:rsidRPr="006E6F45" w:rsidRDefault="00000F23" w:rsidP="00000F23">
      <w:pPr>
        <w:jc w:val="both"/>
        <w:rPr>
          <w:lang w:val="en-GB"/>
        </w:rPr>
      </w:pPr>
      <w:r w:rsidRPr="006E6F45">
        <w:rPr>
          <w:lang w:val="en-GB"/>
        </w:rPr>
        <w:t xml:space="preserve">This method shall support the URI query parameters specified in table </w:t>
      </w:r>
      <w:r>
        <w:t>6</w:t>
      </w:r>
      <w:r w:rsidRPr="006E6F45">
        <w:t>.</w:t>
      </w:r>
      <w:r>
        <w:t>4.</w:t>
      </w:r>
      <w:r w:rsidRPr="006E6F45">
        <w:t>5.</w:t>
      </w:r>
      <w:r>
        <w:t>2</w:t>
      </w:r>
      <w:r w:rsidRPr="006E6F45">
        <w:t>.3.</w:t>
      </w:r>
      <w:r>
        <w:t>1</w:t>
      </w:r>
      <w:r>
        <w:noBreakHyphen/>
        <w:t>1</w:t>
      </w:r>
      <w:r w:rsidRPr="006E6F45">
        <w:t xml:space="preserve">, the </w:t>
      </w:r>
      <w:r w:rsidRPr="006E6F45">
        <w:rPr>
          <w:lang w:val="en-GB"/>
        </w:rPr>
        <w:t xml:space="preserve">request data structure specified in table </w:t>
      </w:r>
      <w:r>
        <w:t>6</w:t>
      </w:r>
      <w:r w:rsidRPr="006E6F45">
        <w:t>.</w:t>
      </w:r>
      <w:r>
        <w:t>4.</w:t>
      </w:r>
      <w:r w:rsidRPr="006E6F45">
        <w:t>5.</w:t>
      </w:r>
      <w:r>
        <w:t>2</w:t>
      </w:r>
      <w:r w:rsidRPr="006E6F45">
        <w:t>.3.</w:t>
      </w:r>
      <w:r>
        <w:t xml:space="preserve">12 </w:t>
      </w:r>
      <w:r w:rsidRPr="006E6F45">
        <w:rPr>
          <w:lang w:val="en-GB"/>
        </w:rPr>
        <w:t xml:space="preserve">and the response data structure and response code specified in </w:t>
      </w:r>
      <w:r>
        <w:t>6</w:t>
      </w:r>
      <w:r w:rsidRPr="006E6F45">
        <w:t>.</w:t>
      </w:r>
      <w:r>
        <w:t>4.</w:t>
      </w:r>
      <w:r w:rsidRPr="006E6F45">
        <w:t>5.</w:t>
      </w:r>
      <w:r>
        <w:t>2</w:t>
      </w:r>
      <w:r w:rsidRPr="006E6F45">
        <w:t>.3.</w:t>
      </w:r>
      <w:r>
        <w:t>1</w:t>
      </w:r>
      <w:r>
        <w:noBreakHyphen/>
        <w:t>3</w:t>
      </w:r>
      <w:r w:rsidRPr="006E6F45">
        <w:rPr>
          <w:lang w:val="en-GB"/>
        </w:rPr>
        <w:t>.</w:t>
      </w:r>
    </w:p>
    <w:p w14:paraId="014C1E63" w14:textId="62F2A0EA" w:rsidR="00000F23" w:rsidRDefault="00000F23" w:rsidP="00000F23">
      <w:pPr>
        <w:pStyle w:val="TH"/>
      </w:pPr>
      <w:r>
        <w:t>Table 6</w:t>
      </w:r>
      <w:r w:rsidRPr="006E6F45">
        <w:t>.</w:t>
      </w:r>
      <w:r>
        <w:t>4.</w:t>
      </w:r>
      <w:r w:rsidRPr="006E6F45">
        <w:t>5.</w:t>
      </w:r>
      <w:r>
        <w:t>2</w:t>
      </w:r>
      <w:r w:rsidRPr="006E6F45">
        <w:t>.3.</w:t>
      </w:r>
      <w:r>
        <w:t>1</w:t>
      </w:r>
      <w:r>
        <w:noBreakHyphen/>
        <w:t>1: URI query parameters supported by the GET method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177"/>
        <w:gridCol w:w="1475"/>
      </w:tblGrid>
      <w:tr w:rsidR="00000F23" w14:paraId="388C3599"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367150" w14:textId="77777777" w:rsidR="00000F23" w:rsidRDefault="00000F23" w:rsidP="002663E6">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A5F07E" w14:textId="77777777" w:rsidR="00000F23" w:rsidRDefault="00000F23" w:rsidP="002663E6">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7DC54" w14:textId="77777777" w:rsidR="00000F23" w:rsidRDefault="00000F23" w:rsidP="002663E6">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9C5217" w14:textId="77777777" w:rsidR="00000F23" w:rsidRDefault="00000F23" w:rsidP="002663E6">
            <w:pPr>
              <w:pStyle w:val="TAH"/>
            </w:pPr>
            <w:r>
              <w:t>Cardinality</w:t>
            </w:r>
          </w:p>
        </w:tc>
        <w:tc>
          <w:tcPr>
            <w:tcW w:w="158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61272" w14:textId="77777777" w:rsidR="00000F23" w:rsidRDefault="00000F23" w:rsidP="002663E6">
            <w:pPr>
              <w:pStyle w:val="TAH"/>
            </w:pPr>
            <w:r>
              <w:t>Description</w:t>
            </w:r>
          </w:p>
        </w:tc>
        <w:tc>
          <w:tcPr>
            <w:tcW w:w="7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FE944D" w14:textId="77777777" w:rsidR="00000F23" w:rsidRDefault="00000F23" w:rsidP="002663E6">
            <w:pPr>
              <w:pStyle w:val="TAH"/>
            </w:pPr>
            <w:r>
              <w:t>Applicability</w:t>
            </w:r>
          </w:p>
        </w:tc>
      </w:tr>
      <w:tr w:rsidR="00000F23" w14:paraId="6F9DC2D6" w14:textId="77777777" w:rsidTr="002663E6">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75F1106F" w14:textId="77777777" w:rsidR="00000F23" w:rsidRDefault="00000F23" w:rsidP="002663E6">
            <w:pPr>
              <w:pStyle w:val="TAL"/>
            </w:pPr>
            <w:r>
              <w:t>N/A</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3C107B12" w14:textId="77777777" w:rsidR="00000F23" w:rsidRDefault="00000F23" w:rsidP="002663E6">
            <w:pPr>
              <w:pStyle w:val="TAH"/>
            </w:pP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5F4E280C" w14:textId="77777777" w:rsidR="00000F23" w:rsidRDefault="00000F23" w:rsidP="002663E6">
            <w:pPr>
              <w:pStyle w:val="TAH"/>
            </w:pP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54632B46" w14:textId="77777777" w:rsidR="00000F23" w:rsidRDefault="00000F23" w:rsidP="002663E6">
            <w:pPr>
              <w:pStyle w:val="TAH"/>
            </w:pPr>
          </w:p>
        </w:tc>
        <w:tc>
          <w:tcPr>
            <w:tcW w:w="1581" w:type="pct"/>
            <w:tcBorders>
              <w:top w:val="single" w:sz="4" w:space="0" w:color="auto"/>
              <w:left w:val="single" w:sz="4" w:space="0" w:color="auto"/>
              <w:bottom w:val="single" w:sz="4" w:space="0" w:color="auto"/>
              <w:right w:val="single" w:sz="4" w:space="0" w:color="auto"/>
            </w:tcBorders>
            <w:shd w:val="clear" w:color="auto" w:fill="auto"/>
            <w:vAlign w:val="center"/>
          </w:tcPr>
          <w:p w14:paraId="7B80113D" w14:textId="77777777" w:rsidR="00000F23" w:rsidRDefault="00000F23" w:rsidP="002663E6">
            <w:pPr>
              <w:pStyle w:val="TAH"/>
            </w:pPr>
          </w:p>
        </w:tc>
        <w:tc>
          <w:tcPr>
            <w:tcW w:w="734" w:type="pct"/>
            <w:tcBorders>
              <w:top w:val="single" w:sz="4" w:space="0" w:color="auto"/>
              <w:left w:val="single" w:sz="4" w:space="0" w:color="auto"/>
              <w:bottom w:val="single" w:sz="4" w:space="0" w:color="auto"/>
              <w:right w:val="single" w:sz="4" w:space="0" w:color="auto"/>
            </w:tcBorders>
            <w:shd w:val="clear" w:color="auto" w:fill="auto"/>
          </w:tcPr>
          <w:p w14:paraId="7B22582D" w14:textId="77777777" w:rsidR="00000F23" w:rsidRDefault="00000F23" w:rsidP="002663E6">
            <w:pPr>
              <w:pStyle w:val="TAH"/>
            </w:pPr>
          </w:p>
        </w:tc>
      </w:tr>
    </w:tbl>
    <w:p w14:paraId="12487BC3" w14:textId="77777777" w:rsidR="00000F23" w:rsidRDefault="00000F23" w:rsidP="00000F23">
      <w:pPr>
        <w:pStyle w:val="TH"/>
      </w:pPr>
    </w:p>
    <w:p w14:paraId="01C0B099" w14:textId="102B80DD" w:rsidR="00000F23" w:rsidRDefault="00000F23" w:rsidP="00000F23">
      <w:pPr>
        <w:pStyle w:val="TH"/>
        <w:rPr>
          <w:lang w:val="en-GB"/>
        </w:rPr>
      </w:pPr>
      <w:r>
        <w:t>Table 6</w:t>
      </w:r>
      <w:r w:rsidRPr="006E6F45">
        <w:t>.</w:t>
      </w:r>
      <w:r>
        <w:t>4.</w:t>
      </w:r>
      <w:r w:rsidRPr="006E6F45">
        <w:t>5.</w:t>
      </w:r>
      <w:r>
        <w:t>2</w:t>
      </w:r>
      <w:r w:rsidRPr="006E6F45">
        <w:t>.3.</w:t>
      </w:r>
      <w:r>
        <w:t>1</w:t>
      </w:r>
      <w:r>
        <w:noBreakHyphen/>
        <w:t>2: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00F23" w14:paraId="20AC70DC" w14:textId="77777777" w:rsidTr="006D780E">
        <w:tc>
          <w:tcPr>
            <w:tcW w:w="2407" w:type="dxa"/>
            <w:shd w:val="clear" w:color="auto" w:fill="BFBFBF" w:themeFill="background1" w:themeFillShade="BF"/>
          </w:tcPr>
          <w:p w14:paraId="58439F5E" w14:textId="77777777" w:rsidR="00000F23" w:rsidRDefault="00000F23" w:rsidP="002663E6">
            <w:pPr>
              <w:pStyle w:val="TAH"/>
              <w:rPr>
                <w:lang w:val="en-GB"/>
              </w:rPr>
            </w:pPr>
            <w:r>
              <w:rPr>
                <w:lang w:val="en-GB"/>
              </w:rPr>
              <w:t>Data Type</w:t>
            </w:r>
          </w:p>
        </w:tc>
        <w:tc>
          <w:tcPr>
            <w:tcW w:w="423" w:type="dxa"/>
            <w:shd w:val="clear" w:color="auto" w:fill="BFBFBF" w:themeFill="background1" w:themeFillShade="BF"/>
          </w:tcPr>
          <w:p w14:paraId="3545C56C" w14:textId="77777777" w:rsidR="00000F23" w:rsidRDefault="00000F23" w:rsidP="002663E6">
            <w:pPr>
              <w:pStyle w:val="TAH"/>
              <w:rPr>
                <w:lang w:val="en-GB"/>
              </w:rPr>
            </w:pPr>
            <w:r>
              <w:rPr>
                <w:lang w:val="en-GB"/>
              </w:rPr>
              <w:t>P</w:t>
            </w:r>
          </w:p>
        </w:tc>
        <w:tc>
          <w:tcPr>
            <w:tcW w:w="1134" w:type="dxa"/>
            <w:shd w:val="clear" w:color="auto" w:fill="BFBFBF" w:themeFill="background1" w:themeFillShade="BF"/>
          </w:tcPr>
          <w:p w14:paraId="50B39CC5" w14:textId="77777777" w:rsidR="00000F23" w:rsidRDefault="00000F23" w:rsidP="002663E6">
            <w:pPr>
              <w:pStyle w:val="TAH"/>
              <w:rPr>
                <w:lang w:val="en-GB"/>
              </w:rPr>
            </w:pPr>
            <w:r>
              <w:rPr>
                <w:lang w:val="en-GB"/>
              </w:rPr>
              <w:t>Cardinality</w:t>
            </w:r>
          </w:p>
        </w:tc>
        <w:tc>
          <w:tcPr>
            <w:tcW w:w="5667" w:type="dxa"/>
            <w:shd w:val="clear" w:color="auto" w:fill="BFBFBF" w:themeFill="background1" w:themeFillShade="BF"/>
          </w:tcPr>
          <w:p w14:paraId="159217EC" w14:textId="77777777" w:rsidR="00000F23" w:rsidRDefault="00000F23" w:rsidP="002663E6">
            <w:pPr>
              <w:pStyle w:val="TAH"/>
              <w:rPr>
                <w:lang w:val="en-GB"/>
              </w:rPr>
            </w:pPr>
            <w:r>
              <w:rPr>
                <w:lang w:val="en-GB"/>
              </w:rPr>
              <w:t>Description</w:t>
            </w:r>
          </w:p>
        </w:tc>
      </w:tr>
      <w:tr w:rsidR="00000F23" w14:paraId="07EBFF33" w14:textId="77777777" w:rsidTr="002663E6">
        <w:tc>
          <w:tcPr>
            <w:tcW w:w="2407" w:type="dxa"/>
          </w:tcPr>
          <w:p w14:paraId="12725D46" w14:textId="77777777" w:rsidR="00000F23" w:rsidRPr="00C74065" w:rsidRDefault="00000F23" w:rsidP="002663E6">
            <w:pPr>
              <w:pStyle w:val="TAL"/>
              <w:rPr>
                <w:lang w:val="en-GB"/>
              </w:rPr>
            </w:pPr>
            <w:r>
              <w:rPr>
                <w:lang w:val="en-GB"/>
              </w:rPr>
              <w:t>N/A</w:t>
            </w:r>
          </w:p>
        </w:tc>
        <w:tc>
          <w:tcPr>
            <w:tcW w:w="423" w:type="dxa"/>
          </w:tcPr>
          <w:p w14:paraId="4871067E" w14:textId="77777777" w:rsidR="00000F23" w:rsidRDefault="00000F23" w:rsidP="002663E6">
            <w:pPr>
              <w:pStyle w:val="TAL"/>
              <w:rPr>
                <w:lang w:val="en-GB"/>
              </w:rPr>
            </w:pPr>
          </w:p>
        </w:tc>
        <w:tc>
          <w:tcPr>
            <w:tcW w:w="1134" w:type="dxa"/>
          </w:tcPr>
          <w:p w14:paraId="3312F53A" w14:textId="77777777" w:rsidR="00000F23" w:rsidRDefault="00000F23" w:rsidP="002663E6">
            <w:pPr>
              <w:pStyle w:val="TAL"/>
              <w:rPr>
                <w:lang w:val="en-GB"/>
              </w:rPr>
            </w:pPr>
          </w:p>
        </w:tc>
        <w:tc>
          <w:tcPr>
            <w:tcW w:w="5667" w:type="dxa"/>
          </w:tcPr>
          <w:p w14:paraId="795689A9" w14:textId="77777777" w:rsidR="00000F23" w:rsidRDefault="00000F23" w:rsidP="002663E6">
            <w:pPr>
              <w:pStyle w:val="TAL"/>
              <w:rPr>
                <w:lang w:val="en-GB"/>
              </w:rPr>
            </w:pPr>
            <w:r>
              <w:rPr>
                <w:lang w:val="en-GB"/>
              </w:rPr>
              <w:t xml:space="preserve">A GET </w:t>
            </w:r>
            <w:r w:rsidRPr="00F565A5">
              <w:rPr>
                <w:lang w:val="en-GB"/>
              </w:rPr>
              <w:t>request has no message content</w:t>
            </w:r>
          </w:p>
        </w:tc>
      </w:tr>
    </w:tbl>
    <w:p w14:paraId="03AA0319" w14:textId="77777777" w:rsidR="00000F23" w:rsidRDefault="00000F23" w:rsidP="00000F23">
      <w:pPr>
        <w:pStyle w:val="Caption"/>
        <w:jc w:val="center"/>
      </w:pPr>
    </w:p>
    <w:p w14:paraId="2C459912" w14:textId="209A626B" w:rsidR="00000F23" w:rsidRDefault="00000F23" w:rsidP="00000F23">
      <w:pPr>
        <w:pStyle w:val="TH"/>
        <w:rPr>
          <w:lang w:val="en-GB"/>
        </w:rPr>
      </w:pPr>
      <w:r>
        <w:t>Table 6</w:t>
      </w:r>
      <w:r w:rsidRPr="006E6F45">
        <w:t>.</w:t>
      </w:r>
      <w:r>
        <w:t>4.</w:t>
      </w:r>
      <w:r w:rsidRPr="006E6F45">
        <w:t>5.</w:t>
      </w:r>
      <w:r>
        <w:t>2</w:t>
      </w:r>
      <w:r w:rsidRPr="006E6F45">
        <w:t>.3.</w:t>
      </w:r>
      <w:r>
        <w:t>1</w:t>
      </w:r>
      <w:r>
        <w:noBreakHyphen/>
        <w:t xml:space="preserve">3: Data structures supported by the GET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00F23" w14:paraId="6F740741" w14:textId="77777777" w:rsidTr="006D780E">
        <w:tc>
          <w:tcPr>
            <w:tcW w:w="2681" w:type="dxa"/>
            <w:shd w:val="clear" w:color="auto" w:fill="BFBFBF" w:themeFill="background1" w:themeFillShade="BF"/>
          </w:tcPr>
          <w:p w14:paraId="050E09DB" w14:textId="77777777" w:rsidR="00000F23" w:rsidRDefault="00000F23" w:rsidP="002663E6">
            <w:pPr>
              <w:pStyle w:val="TAH"/>
              <w:rPr>
                <w:lang w:val="en-GB"/>
              </w:rPr>
            </w:pPr>
            <w:r>
              <w:rPr>
                <w:lang w:val="en-GB"/>
              </w:rPr>
              <w:t>Data Type</w:t>
            </w:r>
          </w:p>
        </w:tc>
        <w:tc>
          <w:tcPr>
            <w:tcW w:w="559" w:type="dxa"/>
            <w:shd w:val="clear" w:color="auto" w:fill="BFBFBF" w:themeFill="background1" w:themeFillShade="BF"/>
          </w:tcPr>
          <w:p w14:paraId="069CC086" w14:textId="77777777" w:rsidR="00000F23" w:rsidRDefault="00000F23" w:rsidP="002663E6">
            <w:pPr>
              <w:pStyle w:val="TAH"/>
              <w:rPr>
                <w:lang w:val="en-GB"/>
              </w:rPr>
            </w:pPr>
            <w:r>
              <w:rPr>
                <w:lang w:val="en-GB"/>
              </w:rPr>
              <w:t>P</w:t>
            </w:r>
          </w:p>
        </w:tc>
        <w:tc>
          <w:tcPr>
            <w:tcW w:w="1147" w:type="dxa"/>
            <w:shd w:val="clear" w:color="auto" w:fill="BFBFBF" w:themeFill="background1" w:themeFillShade="BF"/>
          </w:tcPr>
          <w:p w14:paraId="46927D5E" w14:textId="77777777" w:rsidR="00000F23" w:rsidRDefault="00000F23" w:rsidP="002663E6">
            <w:pPr>
              <w:pStyle w:val="TAH"/>
              <w:rPr>
                <w:lang w:val="en-GB"/>
              </w:rPr>
            </w:pPr>
            <w:r>
              <w:rPr>
                <w:lang w:val="en-GB"/>
              </w:rPr>
              <w:t>Cardinality</w:t>
            </w:r>
          </w:p>
        </w:tc>
        <w:tc>
          <w:tcPr>
            <w:tcW w:w="1417" w:type="dxa"/>
            <w:shd w:val="clear" w:color="auto" w:fill="BFBFBF" w:themeFill="background1" w:themeFillShade="BF"/>
          </w:tcPr>
          <w:p w14:paraId="7CE04AD3" w14:textId="77777777" w:rsidR="00000F23" w:rsidRDefault="00000F23" w:rsidP="002663E6">
            <w:pPr>
              <w:pStyle w:val="TAH"/>
              <w:rPr>
                <w:lang w:val="en-GB"/>
              </w:rPr>
            </w:pPr>
            <w:r>
              <w:rPr>
                <w:lang w:val="en-GB"/>
              </w:rPr>
              <w:t>Response codes</w:t>
            </w:r>
          </w:p>
        </w:tc>
        <w:tc>
          <w:tcPr>
            <w:tcW w:w="3827" w:type="dxa"/>
            <w:shd w:val="clear" w:color="auto" w:fill="BFBFBF" w:themeFill="background1" w:themeFillShade="BF"/>
          </w:tcPr>
          <w:p w14:paraId="43A36C06" w14:textId="77777777" w:rsidR="00000F23" w:rsidRDefault="00000F23" w:rsidP="002663E6">
            <w:pPr>
              <w:pStyle w:val="TAH"/>
              <w:rPr>
                <w:lang w:val="en-GB"/>
              </w:rPr>
            </w:pPr>
            <w:r>
              <w:rPr>
                <w:lang w:val="en-GB"/>
              </w:rPr>
              <w:t>Description</w:t>
            </w:r>
          </w:p>
        </w:tc>
      </w:tr>
      <w:tr w:rsidR="00000F23" w14:paraId="53AC62E8" w14:textId="77777777" w:rsidTr="002663E6">
        <w:tc>
          <w:tcPr>
            <w:tcW w:w="2681" w:type="dxa"/>
          </w:tcPr>
          <w:p w14:paraId="51474A17" w14:textId="77777777" w:rsidR="00000F23" w:rsidRPr="004A673B" w:rsidRDefault="00000F23" w:rsidP="002663E6">
            <w:pPr>
              <w:pStyle w:val="TAL"/>
              <w:rPr>
                <w:lang w:val="en-GB"/>
              </w:rPr>
            </w:pPr>
            <w:r>
              <w:rPr>
                <w:lang w:val="en-GB"/>
              </w:rPr>
              <w:t>BootstrapInformation</w:t>
            </w:r>
          </w:p>
        </w:tc>
        <w:tc>
          <w:tcPr>
            <w:tcW w:w="559" w:type="dxa"/>
          </w:tcPr>
          <w:p w14:paraId="36F22966" w14:textId="77777777" w:rsidR="00000F23" w:rsidRPr="004A673B" w:rsidRDefault="00000F23" w:rsidP="002663E6">
            <w:pPr>
              <w:pStyle w:val="TAL"/>
              <w:rPr>
                <w:lang w:val="en-GB"/>
              </w:rPr>
            </w:pPr>
            <w:r w:rsidRPr="004A673B">
              <w:rPr>
                <w:lang w:val="en-GB"/>
              </w:rPr>
              <w:t>M</w:t>
            </w:r>
          </w:p>
        </w:tc>
        <w:tc>
          <w:tcPr>
            <w:tcW w:w="1147" w:type="dxa"/>
          </w:tcPr>
          <w:p w14:paraId="032B0E1E" w14:textId="77777777" w:rsidR="00000F23" w:rsidRPr="004A673B" w:rsidRDefault="00000F23" w:rsidP="002663E6">
            <w:pPr>
              <w:pStyle w:val="TAL"/>
              <w:rPr>
                <w:lang w:val="en-GB"/>
              </w:rPr>
            </w:pPr>
            <w:r w:rsidRPr="004A673B">
              <w:rPr>
                <w:lang w:val="en-GB"/>
              </w:rPr>
              <w:t>1</w:t>
            </w:r>
          </w:p>
        </w:tc>
        <w:tc>
          <w:tcPr>
            <w:tcW w:w="1417" w:type="dxa"/>
          </w:tcPr>
          <w:p w14:paraId="25C94322" w14:textId="77777777" w:rsidR="00000F23" w:rsidRPr="004A673B" w:rsidRDefault="00000F23" w:rsidP="002663E6">
            <w:pPr>
              <w:pStyle w:val="TAL"/>
              <w:rPr>
                <w:lang w:val="en-GB"/>
              </w:rPr>
            </w:pPr>
            <w:r w:rsidRPr="004A673B">
              <w:rPr>
                <w:lang w:val="en-GB"/>
              </w:rPr>
              <w:t>20</w:t>
            </w:r>
            <w:r>
              <w:rPr>
                <w:lang w:val="en-GB"/>
              </w:rPr>
              <w:t>0 OK</w:t>
            </w:r>
          </w:p>
        </w:tc>
        <w:tc>
          <w:tcPr>
            <w:tcW w:w="3827" w:type="dxa"/>
          </w:tcPr>
          <w:p w14:paraId="3521259A" w14:textId="77777777" w:rsidR="00000F23" w:rsidRPr="004A673B" w:rsidRDefault="00000F23" w:rsidP="002663E6">
            <w:pPr>
              <w:pStyle w:val="TAL"/>
              <w:rPr>
                <w:lang w:val="en-GB"/>
              </w:rPr>
            </w:pPr>
            <w:r>
              <w:rPr>
                <w:lang w:val="en-GB"/>
              </w:rPr>
              <w:t xml:space="preserve">The bootstrap information has been queried successfully by the rApp and the response contains a BootstrapInformation structure as a representation of the query resource. </w:t>
            </w:r>
          </w:p>
        </w:tc>
      </w:tr>
      <w:tr w:rsidR="00000F23" w14:paraId="1E3221AB" w14:textId="77777777" w:rsidTr="002663E6">
        <w:tc>
          <w:tcPr>
            <w:tcW w:w="2681" w:type="dxa"/>
          </w:tcPr>
          <w:p w14:paraId="175B2F95" w14:textId="77777777" w:rsidR="00000F23" w:rsidRPr="004A673B" w:rsidRDefault="00000F23" w:rsidP="002663E6">
            <w:pPr>
              <w:pStyle w:val="TAL"/>
              <w:rPr>
                <w:lang w:val="en-GB"/>
              </w:rPr>
            </w:pPr>
            <w:r w:rsidRPr="004A673B">
              <w:rPr>
                <w:lang w:val="en-GB"/>
              </w:rPr>
              <w:t>ProblemDetails</w:t>
            </w:r>
          </w:p>
        </w:tc>
        <w:tc>
          <w:tcPr>
            <w:tcW w:w="559" w:type="dxa"/>
          </w:tcPr>
          <w:p w14:paraId="203D1DAE" w14:textId="77777777" w:rsidR="00000F23" w:rsidRPr="004A673B" w:rsidRDefault="00000F23" w:rsidP="002663E6">
            <w:pPr>
              <w:pStyle w:val="TAL"/>
              <w:rPr>
                <w:lang w:val="en-GB"/>
              </w:rPr>
            </w:pPr>
            <w:r w:rsidRPr="004A673B">
              <w:rPr>
                <w:lang w:val="en-GB"/>
              </w:rPr>
              <w:t>O</w:t>
            </w:r>
          </w:p>
        </w:tc>
        <w:tc>
          <w:tcPr>
            <w:tcW w:w="1147" w:type="dxa"/>
          </w:tcPr>
          <w:p w14:paraId="63A858AD" w14:textId="77777777" w:rsidR="00000F23" w:rsidRPr="004A673B" w:rsidRDefault="00000F23" w:rsidP="002663E6">
            <w:pPr>
              <w:pStyle w:val="TAL"/>
              <w:rPr>
                <w:lang w:val="en-GB"/>
              </w:rPr>
            </w:pPr>
            <w:r w:rsidRPr="004A673B">
              <w:rPr>
                <w:lang w:val="en-GB"/>
              </w:rPr>
              <w:t>0..1</w:t>
            </w:r>
          </w:p>
        </w:tc>
        <w:tc>
          <w:tcPr>
            <w:tcW w:w="1417" w:type="dxa"/>
          </w:tcPr>
          <w:p w14:paraId="4C5ED517" w14:textId="77777777" w:rsidR="00000F23" w:rsidRPr="004A673B" w:rsidRDefault="00000F23" w:rsidP="002663E6">
            <w:pPr>
              <w:pStyle w:val="TAL"/>
              <w:rPr>
                <w:lang w:val="en-GB"/>
              </w:rPr>
            </w:pPr>
            <w:r w:rsidRPr="004A673B">
              <w:rPr>
                <w:lang w:val="en-GB"/>
              </w:rPr>
              <w:t>4xx/5xx</w:t>
            </w:r>
          </w:p>
        </w:tc>
        <w:tc>
          <w:tcPr>
            <w:tcW w:w="3827" w:type="dxa"/>
          </w:tcPr>
          <w:p w14:paraId="6D21B0F0" w14:textId="77777777" w:rsidR="00000F23" w:rsidRPr="004A673B" w:rsidRDefault="00000F23" w:rsidP="002663E6">
            <w:pPr>
              <w:pStyle w:val="TAL"/>
              <w:rPr>
                <w:lang w:val="en-GB"/>
              </w:rPr>
            </w:pPr>
            <w:r w:rsidRPr="004A673B">
              <w:rPr>
                <w:lang w:val="en-GB"/>
              </w:rPr>
              <w:t xml:space="preserve">The operation has failed, and the message content may contain Problem description details. </w:t>
            </w:r>
          </w:p>
          <w:p w14:paraId="408DE25F" w14:textId="77777777" w:rsidR="00000F23" w:rsidRPr="004A673B" w:rsidRDefault="00000F23" w:rsidP="002663E6">
            <w:pPr>
              <w:pStyle w:val="TAL"/>
              <w:rPr>
                <w:lang w:val="en-GB"/>
              </w:rPr>
            </w:pPr>
          </w:p>
        </w:tc>
      </w:tr>
    </w:tbl>
    <w:p w14:paraId="044257B8" w14:textId="0C523547" w:rsidR="00000F23" w:rsidRDefault="00000F23" w:rsidP="00000F23">
      <w:pPr>
        <w:pStyle w:val="Heading5"/>
        <w:ind w:left="1008" w:hanging="1008"/>
      </w:pPr>
      <w:r>
        <w:t>6.4.5.2.4</w:t>
      </w:r>
      <w:r>
        <w:tab/>
        <w:t>Resource Custom Operations</w:t>
      </w:r>
    </w:p>
    <w:p w14:paraId="002BE2F9" w14:textId="77777777" w:rsidR="00000F23" w:rsidRPr="006E6F45" w:rsidRDefault="00000F23" w:rsidP="00000F23">
      <w:pPr>
        <w:rPr>
          <w:lang w:val="en-GB"/>
        </w:rPr>
      </w:pPr>
      <w:r w:rsidRPr="006E6F45">
        <w:rPr>
          <w:lang w:val="en-GB"/>
        </w:rPr>
        <w:t>None</w:t>
      </w:r>
      <w:r>
        <w:rPr>
          <w:lang w:val="en-GB"/>
        </w:rPr>
        <w:t>.</w:t>
      </w:r>
    </w:p>
    <w:p w14:paraId="2EAF159E" w14:textId="4F08146C" w:rsidR="00000F23" w:rsidRDefault="00000F23" w:rsidP="00000F23">
      <w:pPr>
        <w:pStyle w:val="Heading3"/>
        <w:ind w:left="720" w:hanging="720"/>
      </w:pPr>
      <w:bookmarkStart w:id="465" w:name="_Toc161820986"/>
      <w:bookmarkStart w:id="466" w:name="_Toc170208968"/>
      <w:bookmarkStart w:id="467" w:name="_Toc172288757"/>
      <w:r>
        <w:t>6.4.6</w:t>
      </w:r>
      <w:r>
        <w:tab/>
        <w:t>Custom operation without associated resources.</w:t>
      </w:r>
      <w:bookmarkEnd w:id="465"/>
      <w:bookmarkEnd w:id="466"/>
      <w:bookmarkEnd w:id="467"/>
      <w:r>
        <w:t xml:space="preserve"> </w:t>
      </w:r>
    </w:p>
    <w:p w14:paraId="0DDD19DB" w14:textId="77777777" w:rsidR="00000F23" w:rsidRPr="006E6F45" w:rsidRDefault="00000F23" w:rsidP="00000F23">
      <w:r w:rsidRPr="006E6F45">
        <w:rPr>
          <w:lang w:val="en-GB"/>
        </w:rPr>
        <w:t>None.</w:t>
      </w:r>
    </w:p>
    <w:p w14:paraId="7635A50C" w14:textId="7530BC7E" w:rsidR="00000F23" w:rsidRDefault="00000F23" w:rsidP="00000F23">
      <w:pPr>
        <w:pStyle w:val="Heading3"/>
        <w:ind w:left="720" w:hanging="720"/>
      </w:pPr>
      <w:bookmarkStart w:id="468" w:name="_Toc161820987"/>
      <w:bookmarkStart w:id="469" w:name="_Toc170208969"/>
      <w:bookmarkStart w:id="470" w:name="_Toc172288758"/>
      <w:r>
        <w:t>6.4.7</w:t>
      </w:r>
      <w:r>
        <w:tab/>
        <w:t>Notifications</w:t>
      </w:r>
      <w:bookmarkEnd w:id="468"/>
      <w:bookmarkEnd w:id="469"/>
      <w:bookmarkEnd w:id="470"/>
    </w:p>
    <w:p w14:paraId="0309A9EF" w14:textId="77777777" w:rsidR="00000F23" w:rsidRPr="006E6F45" w:rsidRDefault="00000F23" w:rsidP="00000F23">
      <w:pPr>
        <w:jc w:val="both"/>
        <w:rPr>
          <w:lang w:val="en-GB"/>
        </w:rPr>
      </w:pPr>
      <w:r w:rsidRPr="006E6F45">
        <w:rPr>
          <w:lang w:val="en-GB"/>
        </w:rPr>
        <w:t>None</w:t>
      </w:r>
      <w:r>
        <w:rPr>
          <w:lang w:val="en-GB"/>
        </w:rPr>
        <w:t>.</w:t>
      </w:r>
    </w:p>
    <w:p w14:paraId="24C8F0F2" w14:textId="1F3CE2A0" w:rsidR="00000F23" w:rsidRDefault="00000F23" w:rsidP="00000F23">
      <w:pPr>
        <w:pStyle w:val="Heading3"/>
        <w:ind w:left="720" w:hanging="720"/>
      </w:pPr>
      <w:bookmarkStart w:id="471" w:name="_Toc161820988"/>
      <w:bookmarkStart w:id="472" w:name="_Toc170208970"/>
      <w:bookmarkStart w:id="473" w:name="_Toc172288759"/>
      <w:r>
        <w:t>6.4.8</w:t>
      </w:r>
      <w:r>
        <w:tab/>
        <w:t>Data Model</w:t>
      </w:r>
      <w:bookmarkEnd w:id="471"/>
      <w:bookmarkEnd w:id="472"/>
      <w:bookmarkEnd w:id="473"/>
    </w:p>
    <w:p w14:paraId="4BD03375" w14:textId="19DDCB93" w:rsidR="00000F23" w:rsidRDefault="00000F23" w:rsidP="00000F23">
      <w:pPr>
        <w:pStyle w:val="Heading4"/>
        <w:ind w:left="864" w:hanging="864"/>
      </w:pPr>
      <w:r>
        <w:t>6.4.8.1</w:t>
      </w:r>
      <w:r>
        <w:tab/>
        <w:t>Structured data types</w:t>
      </w:r>
    </w:p>
    <w:p w14:paraId="0D52DB2F" w14:textId="67C49BF4" w:rsidR="00000F23" w:rsidRDefault="00000F23" w:rsidP="00000F23">
      <w:pPr>
        <w:pStyle w:val="Heading5"/>
        <w:ind w:left="1008" w:hanging="1008"/>
      </w:pPr>
      <w:r>
        <w:t>6.4.8.1.1</w:t>
      </w:r>
      <w:r>
        <w:tab/>
        <w:t>Overview</w:t>
      </w:r>
    </w:p>
    <w:p w14:paraId="3EAF5F15" w14:textId="77777777" w:rsidR="00000F23" w:rsidRPr="006E6F45" w:rsidRDefault="00000F23" w:rsidP="00000F23">
      <w:pPr>
        <w:jc w:val="both"/>
        <w:rPr>
          <w:lang w:val="en-GB"/>
        </w:rPr>
      </w:pPr>
      <w:r w:rsidRPr="006E6F45">
        <w:rPr>
          <w:lang w:val="en-GB"/>
        </w:rPr>
        <w:t xml:space="preserve">The following clauses define the structured data types and their attributes to be used by the </w:t>
      </w:r>
      <w:r>
        <w:rPr>
          <w:lang w:val="en-GB"/>
        </w:rPr>
        <w:t>bootstrap</w:t>
      </w:r>
      <w:r w:rsidRPr="006E6F45">
        <w:rPr>
          <w:lang w:val="en-GB"/>
        </w:rPr>
        <w:t xml:space="preserve"> API. </w:t>
      </w:r>
    </w:p>
    <w:p w14:paraId="68DF8DA1" w14:textId="4F0C4C78" w:rsidR="00000F23" w:rsidRPr="00FB6AED" w:rsidRDefault="00000F23" w:rsidP="00000F23">
      <w:pPr>
        <w:pStyle w:val="Heading5"/>
        <w:ind w:left="0" w:firstLine="0"/>
      </w:pPr>
      <w:r w:rsidRPr="00FB6AED">
        <w:t>6.</w:t>
      </w:r>
      <w:r>
        <w:t>4</w:t>
      </w:r>
      <w:r w:rsidRPr="00FB6AED">
        <w:t>.8.1.2</w:t>
      </w:r>
      <w:r w:rsidRPr="00FB6AED">
        <w:tab/>
      </w:r>
      <w:r>
        <w:tab/>
      </w:r>
      <w:r w:rsidRPr="00FB6AED">
        <w:t>Data type: BootstrapInformation</w:t>
      </w:r>
    </w:p>
    <w:p w14:paraId="634953FF" w14:textId="60A15A17" w:rsidR="00000F23" w:rsidRDefault="00000F23" w:rsidP="00000F23">
      <w:pPr>
        <w:jc w:val="both"/>
        <w:rPr>
          <w:lang w:val="en-GB"/>
        </w:rPr>
      </w:pPr>
      <w:r w:rsidRPr="006E6F45">
        <w:rPr>
          <w:lang w:val="en-GB"/>
        </w:rPr>
        <w:t xml:space="preserve">The </w:t>
      </w:r>
      <w:r>
        <w:rPr>
          <w:lang w:val="en-GB"/>
        </w:rPr>
        <w:t>BootstrapInformation</w:t>
      </w:r>
      <w:r w:rsidRPr="006E6F45">
        <w:t xml:space="preserve"> data type</w:t>
      </w:r>
      <w:r w:rsidRPr="008155D3">
        <w:t xml:space="preserve"> </w:t>
      </w:r>
      <w:r>
        <w:t xml:space="preserve">represents entry point information for the Service management and exposure services. It </w:t>
      </w:r>
      <w:r w:rsidRPr="006E6F45">
        <w:t xml:space="preserve">contains the attributes defined in table </w:t>
      </w:r>
      <w:r>
        <w:t>6</w:t>
      </w:r>
      <w:r w:rsidRPr="006E6F45">
        <w:t>.</w:t>
      </w:r>
      <w:r>
        <w:t>4</w:t>
      </w:r>
      <w:r w:rsidRPr="006E6F45">
        <w:t>.8.1.2-1</w:t>
      </w:r>
      <w:r>
        <w:rPr>
          <w:lang w:val="en-GB"/>
        </w:rPr>
        <w:t>.</w:t>
      </w:r>
    </w:p>
    <w:p w14:paraId="0F2836CE" w14:textId="62B12686" w:rsidR="00000F23" w:rsidRDefault="00000F23" w:rsidP="00000F23">
      <w:pPr>
        <w:pStyle w:val="TH"/>
        <w:rPr>
          <w:lang w:val="en-GB"/>
        </w:rPr>
      </w:pPr>
      <w:r>
        <w:t xml:space="preserve">Table 6.4.8.1.2-1: </w:t>
      </w:r>
      <w:r>
        <w:rPr>
          <w:lang w:val="en-GB"/>
        </w:rPr>
        <w:t>Definition of type</w:t>
      </w:r>
      <w:r>
        <w:t xml:space="preserve"> BootstrapInformation</w:t>
      </w:r>
    </w:p>
    <w:tbl>
      <w:tblPr>
        <w:tblStyle w:val="TableGrid"/>
        <w:tblW w:w="0" w:type="auto"/>
        <w:tblLook w:val="04A0" w:firstRow="1" w:lastRow="0" w:firstColumn="1" w:lastColumn="0" w:noHBand="0" w:noVBand="1"/>
      </w:tblPr>
      <w:tblGrid>
        <w:gridCol w:w="2483"/>
        <w:gridCol w:w="2618"/>
        <w:gridCol w:w="578"/>
        <w:gridCol w:w="1222"/>
        <w:gridCol w:w="2730"/>
      </w:tblGrid>
      <w:tr w:rsidR="00000F23" w14:paraId="0A7AD1C6" w14:textId="77777777" w:rsidTr="006D780E">
        <w:tc>
          <w:tcPr>
            <w:tcW w:w="2483" w:type="dxa"/>
            <w:shd w:val="clear" w:color="auto" w:fill="BFBFBF" w:themeFill="background1" w:themeFillShade="BF"/>
          </w:tcPr>
          <w:p w14:paraId="14CB3629" w14:textId="77777777" w:rsidR="00000F23" w:rsidRDefault="00000F23" w:rsidP="002663E6">
            <w:pPr>
              <w:pStyle w:val="TAH"/>
              <w:rPr>
                <w:lang w:val="en-GB"/>
              </w:rPr>
            </w:pPr>
            <w:r>
              <w:rPr>
                <w:lang w:val="en-GB"/>
              </w:rPr>
              <w:t>Attribute Name</w:t>
            </w:r>
          </w:p>
        </w:tc>
        <w:tc>
          <w:tcPr>
            <w:tcW w:w="2618" w:type="dxa"/>
            <w:shd w:val="clear" w:color="auto" w:fill="BFBFBF" w:themeFill="background1" w:themeFillShade="BF"/>
          </w:tcPr>
          <w:p w14:paraId="52E974A5" w14:textId="77777777" w:rsidR="00000F23" w:rsidRDefault="00000F23" w:rsidP="002663E6">
            <w:pPr>
              <w:pStyle w:val="TAH"/>
              <w:rPr>
                <w:lang w:val="en-GB"/>
              </w:rPr>
            </w:pPr>
            <w:r>
              <w:rPr>
                <w:lang w:val="en-GB"/>
              </w:rPr>
              <w:t>Data type</w:t>
            </w:r>
          </w:p>
        </w:tc>
        <w:tc>
          <w:tcPr>
            <w:tcW w:w="578" w:type="dxa"/>
            <w:shd w:val="clear" w:color="auto" w:fill="BFBFBF" w:themeFill="background1" w:themeFillShade="BF"/>
          </w:tcPr>
          <w:p w14:paraId="612CCF28" w14:textId="77777777" w:rsidR="00000F23" w:rsidRDefault="00000F23" w:rsidP="002663E6">
            <w:pPr>
              <w:pStyle w:val="TAH"/>
              <w:rPr>
                <w:lang w:val="en-GB"/>
              </w:rPr>
            </w:pPr>
            <w:r>
              <w:rPr>
                <w:lang w:val="en-GB"/>
              </w:rPr>
              <w:t>P</w:t>
            </w:r>
          </w:p>
        </w:tc>
        <w:tc>
          <w:tcPr>
            <w:tcW w:w="1222" w:type="dxa"/>
            <w:shd w:val="clear" w:color="auto" w:fill="BFBFBF" w:themeFill="background1" w:themeFillShade="BF"/>
          </w:tcPr>
          <w:p w14:paraId="0F141CFB" w14:textId="77777777" w:rsidR="00000F23" w:rsidRDefault="00000F23" w:rsidP="002663E6">
            <w:pPr>
              <w:pStyle w:val="TAH"/>
              <w:rPr>
                <w:lang w:val="en-GB"/>
              </w:rPr>
            </w:pPr>
            <w:r>
              <w:rPr>
                <w:lang w:val="en-GB"/>
              </w:rPr>
              <w:t>Cardinality</w:t>
            </w:r>
          </w:p>
        </w:tc>
        <w:tc>
          <w:tcPr>
            <w:tcW w:w="2730" w:type="dxa"/>
            <w:shd w:val="clear" w:color="auto" w:fill="BFBFBF" w:themeFill="background1" w:themeFillShade="BF"/>
          </w:tcPr>
          <w:p w14:paraId="11A88ECC" w14:textId="77777777" w:rsidR="00000F23" w:rsidRDefault="00000F23" w:rsidP="002663E6">
            <w:pPr>
              <w:pStyle w:val="TAH"/>
              <w:rPr>
                <w:lang w:val="en-GB"/>
              </w:rPr>
            </w:pPr>
            <w:r>
              <w:rPr>
                <w:lang w:val="en-GB"/>
              </w:rPr>
              <w:t>Description</w:t>
            </w:r>
          </w:p>
        </w:tc>
      </w:tr>
      <w:tr w:rsidR="00000F23" w14:paraId="258C05A9" w14:textId="77777777" w:rsidTr="002663E6">
        <w:tc>
          <w:tcPr>
            <w:tcW w:w="2483" w:type="dxa"/>
          </w:tcPr>
          <w:p w14:paraId="24CE4C1C" w14:textId="77777777" w:rsidR="00000F23" w:rsidRDefault="00000F23" w:rsidP="002663E6">
            <w:pPr>
              <w:pStyle w:val="TAH"/>
              <w:jc w:val="left"/>
              <w:rPr>
                <w:b w:val="0"/>
                <w:bCs/>
                <w:lang w:val="en-GB"/>
              </w:rPr>
            </w:pPr>
            <w:r>
              <w:rPr>
                <w:b w:val="0"/>
                <w:bCs/>
                <w:lang w:val="en-GB"/>
              </w:rPr>
              <w:t>apiEndpoints</w:t>
            </w:r>
          </w:p>
        </w:tc>
        <w:tc>
          <w:tcPr>
            <w:tcW w:w="2618" w:type="dxa"/>
          </w:tcPr>
          <w:p w14:paraId="194A83F9" w14:textId="77777777" w:rsidR="00000F23" w:rsidRPr="009E43DE" w:rsidRDefault="00000F23" w:rsidP="002663E6">
            <w:pPr>
              <w:pStyle w:val="TAH"/>
              <w:rPr>
                <w:rFonts w:eastAsia="DengXian"/>
                <w:b w:val="0"/>
                <w:bCs/>
              </w:rPr>
            </w:pPr>
            <w:r>
              <w:rPr>
                <w:rFonts w:eastAsia="DengXian"/>
                <w:b w:val="0"/>
                <w:bCs/>
              </w:rPr>
              <w:t>array(ApiEndpointInformation)</w:t>
            </w:r>
          </w:p>
        </w:tc>
        <w:tc>
          <w:tcPr>
            <w:tcW w:w="578" w:type="dxa"/>
          </w:tcPr>
          <w:p w14:paraId="5AB5AAF7" w14:textId="77777777" w:rsidR="00000F23" w:rsidRPr="009E43DE" w:rsidRDefault="00000F23" w:rsidP="002663E6">
            <w:pPr>
              <w:pStyle w:val="TAH"/>
              <w:rPr>
                <w:b w:val="0"/>
                <w:bCs/>
                <w:lang w:val="en-GB"/>
              </w:rPr>
            </w:pPr>
            <w:r>
              <w:rPr>
                <w:b w:val="0"/>
                <w:bCs/>
                <w:lang w:val="en-GB"/>
              </w:rPr>
              <w:t>M</w:t>
            </w:r>
          </w:p>
        </w:tc>
        <w:tc>
          <w:tcPr>
            <w:tcW w:w="1222" w:type="dxa"/>
          </w:tcPr>
          <w:p w14:paraId="066CB8D3" w14:textId="77777777" w:rsidR="00000F23" w:rsidRPr="009E43DE" w:rsidRDefault="00000F23" w:rsidP="002663E6">
            <w:pPr>
              <w:pStyle w:val="TAH"/>
              <w:rPr>
                <w:b w:val="0"/>
                <w:bCs/>
                <w:lang w:val="en-GB"/>
              </w:rPr>
            </w:pPr>
            <w:r>
              <w:rPr>
                <w:b w:val="0"/>
                <w:bCs/>
                <w:lang w:val="en-GB"/>
              </w:rPr>
              <w:t>1..N</w:t>
            </w:r>
          </w:p>
        </w:tc>
        <w:tc>
          <w:tcPr>
            <w:tcW w:w="2730" w:type="dxa"/>
          </w:tcPr>
          <w:p w14:paraId="13FB2A22" w14:textId="77777777" w:rsidR="00000F23" w:rsidRPr="001253FE" w:rsidRDefault="00000F23" w:rsidP="002663E6">
            <w:pPr>
              <w:pStyle w:val="TAH"/>
              <w:jc w:val="left"/>
              <w:rPr>
                <w:b w:val="0"/>
                <w:bCs/>
                <w:szCs w:val="18"/>
                <w:lang w:val="en-GB"/>
              </w:rPr>
            </w:pPr>
            <w:r>
              <w:rPr>
                <w:b w:val="0"/>
                <w:bCs/>
                <w:szCs w:val="18"/>
                <w:lang w:val="en-GB"/>
              </w:rPr>
              <w:t xml:space="preserve">Information about the API. </w:t>
            </w:r>
          </w:p>
        </w:tc>
      </w:tr>
    </w:tbl>
    <w:p w14:paraId="07C1FDCA" w14:textId="77777777" w:rsidR="00000F23" w:rsidRDefault="00000F23" w:rsidP="00000F23">
      <w:pPr>
        <w:jc w:val="both"/>
      </w:pPr>
    </w:p>
    <w:p w14:paraId="3831D63F" w14:textId="58789687" w:rsidR="00000F23" w:rsidRPr="006D52D9" w:rsidRDefault="00000F23" w:rsidP="00000F23">
      <w:pPr>
        <w:pStyle w:val="Heading5"/>
        <w:ind w:left="1008" w:hanging="1008"/>
        <w:rPr>
          <w:b/>
          <w:bCs/>
        </w:rPr>
      </w:pPr>
      <w:r>
        <w:t>6.4.8.1.3</w:t>
      </w:r>
      <w:r>
        <w:tab/>
        <w:t>Data type: ApiEndpointInformation</w:t>
      </w:r>
    </w:p>
    <w:p w14:paraId="6AF4FAA3" w14:textId="62638536" w:rsidR="00000F23" w:rsidRDefault="00000F23" w:rsidP="00000F23">
      <w:pPr>
        <w:jc w:val="both"/>
        <w:rPr>
          <w:lang w:val="en-GB"/>
        </w:rPr>
      </w:pPr>
      <w:r w:rsidRPr="006E6F45">
        <w:rPr>
          <w:lang w:val="en-GB"/>
        </w:rPr>
        <w:t xml:space="preserve">The </w:t>
      </w:r>
      <w:r>
        <w:rPr>
          <w:lang w:val="en-GB"/>
        </w:rPr>
        <w:t>ApiEndpointInformatio</w:t>
      </w:r>
      <w:r w:rsidR="002D268F">
        <w:rPr>
          <w:lang w:val="en-GB"/>
        </w:rPr>
        <w:t>n</w:t>
      </w:r>
      <w:r w:rsidRPr="006E6F45">
        <w:t xml:space="preserve"> data type</w:t>
      </w:r>
      <w:r w:rsidRPr="008155D3">
        <w:t xml:space="preserve"> </w:t>
      </w:r>
      <w:r>
        <w:t xml:space="preserve">represents entry point information for a single API. It </w:t>
      </w:r>
      <w:r w:rsidRPr="006E6F45">
        <w:t xml:space="preserve">contains the attributes defined in table </w:t>
      </w:r>
      <w:r>
        <w:t>6</w:t>
      </w:r>
      <w:r w:rsidRPr="006E6F45">
        <w:t>.</w:t>
      </w:r>
      <w:r>
        <w:t>4</w:t>
      </w:r>
      <w:r w:rsidRPr="006E6F45">
        <w:t>.8.1.</w:t>
      </w:r>
      <w:r>
        <w:t>3</w:t>
      </w:r>
      <w:r w:rsidRPr="006E6F45">
        <w:t>-1</w:t>
      </w:r>
      <w:r>
        <w:rPr>
          <w:lang w:val="en-GB"/>
        </w:rPr>
        <w:t>.</w:t>
      </w:r>
    </w:p>
    <w:p w14:paraId="2330B2A8" w14:textId="54216E94" w:rsidR="00000F23" w:rsidRDefault="00000F23" w:rsidP="00D8165E">
      <w:pPr>
        <w:pStyle w:val="TH"/>
        <w:rPr>
          <w:lang w:val="en-GB"/>
        </w:rPr>
      </w:pPr>
      <w:r>
        <w:t xml:space="preserve">Table 6.4.8.1.3-1: </w:t>
      </w:r>
      <w:r>
        <w:rPr>
          <w:lang w:val="en-GB"/>
        </w:rPr>
        <w:t>Definition of type</w:t>
      </w:r>
      <w:r w:rsidR="003B40FC">
        <w:rPr>
          <w:lang w:val="en-GB"/>
        </w:rPr>
        <w:t xml:space="preserve"> </w:t>
      </w:r>
      <w:r w:rsidR="003B40FC">
        <w:t>ApiEndpointInformation</w:t>
      </w:r>
    </w:p>
    <w:tbl>
      <w:tblPr>
        <w:tblStyle w:val="TableGrid"/>
        <w:tblW w:w="0" w:type="auto"/>
        <w:tblLook w:val="04A0" w:firstRow="1" w:lastRow="0" w:firstColumn="1" w:lastColumn="0" w:noHBand="0" w:noVBand="1"/>
      </w:tblPr>
      <w:tblGrid>
        <w:gridCol w:w="3026"/>
        <w:gridCol w:w="2499"/>
        <w:gridCol w:w="589"/>
        <w:gridCol w:w="1226"/>
        <w:gridCol w:w="2777"/>
      </w:tblGrid>
      <w:tr w:rsidR="00000F23" w14:paraId="1F7E941D" w14:textId="77777777" w:rsidTr="006D780E">
        <w:tc>
          <w:tcPr>
            <w:tcW w:w="3026" w:type="dxa"/>
            <w:shd w:val="clear" w:color="auto" w:fill="BFBFBF" w:themeFill="background1" w:themeFillShade="BF"/>
          </w:tcPr>
          <w:p w14:paraId="5340318E" w14:textId="1803A331" w:rsidR="00000F23" w:rsidRDefault="00000F23" w:rsidP="003B40FC">
            <w:pPr>
              <w:pStyle w:val="TAH"/>
              <w:jc w:val="left"/>
            </w:pPr>
            <w:r w:rsidRPr="6EC981CA">
              <w:t>Attribute Name</w:t>
            </w:r>
          </w:p>
        </w:tc>
        <w:tc>
          <w:tcPr>
            <w:tcW w:w="2499" w:type="dxa"/>
            <w:shd w:val="clear" w:color="auto" w:fill="BFBFBF" w:themeFill="background1" w:themeFillShade="BF"/>
          </w:tcPr>
          <w:p w14:paraId="60B9F59E" w14:textId="77777777" w:rsidR="00000F23" w:rsidRDefault="00000F23" w:rsidP="002663E6">
            <w:pPr>
              <w:pStyle w:val="TAH"/>
              <w:rPr>
                <w:lang w:val="en-GB"/>
              </w:rPr>
            </w:pPr>
            <w:r>
              <w:rPr>
                <w:lang w:val="en-GB"/>
              </w:rPr>
              <w:t>Data type</w:t>
            </w:r>
          </w:p>
        </w:tc>
        <w:tc>
          <w:tcPr>
            <w:tcW w:w="589" w:type="dxa"/>
            <w:shd w:val="clear" w:color="auto" w:fill="BFBFBF" w:themeFill="background1" w:themeFillShade="BF"/>
          </w:tcPr>
          <w:p w14:paraId="591090DA" w14:textId="77777777" w:rsidR="00000F23" w:rsidRDefault="00000F23" w:rsidP="002663E6">
            <w:pPr>
              <w:pStyle w:val="TAH"/>
              <w:rPr>
                <w:lang w:val="en-GB"/>
              </w:rPr>
            </w:pPr>
            <w:r>
              <w:rPr>
                <w:lang w:val="en-GB"/>
              </w:rPr>
              <w:t>P</w:t>
            </w:r>
          </w:p>
        </w:tc>
        <w:tc>
          <w:tcPr>
            <w:tcW w:w="1226" w:type="dxa"/>
            <w:shd w:val="clear" w:color="auto" w:fill="BFBFBF" w:themeFill="background1" w:themeFillShade="BF"/>
          </w:tcPr>
          <w:p w14:paraId="6B91EEF5" w14:textId="77777777" w:rsidR="00000F23" w:rsidRDefault="00000F23" w:rsidP="002663E6">
            <w:pPr>
              <w:pStyle w:val="TAH"/>
              <w:rPr>
                <w:lang w:val="en-GB"/>
              </w:rPr>
            </w:pPr>
            <w:r>
              <w:rPr>
                <w:lang w:val="en-GB"/>
              </w:rPr>
              <w:t>Cardinality</w:t>
            </w:r>
          </w:p>
        </w:tc>
        <w:tc>
          <w:tcPr>
            <w:tcW w:w="2777" w:type="dxa"/>
            <w:shd w:val="clear" w:color="auto" w:fill="BFBFBF" w:themeFill="background1" w:themeFillShade="BF"/>
          </w:tcPr>
          <w:p w14:paraId="58891F32" w14:textId="77777777" w:rsidR="00000F23" w:rsidRDefault="00000F23" w:rsidP="002663E6">
            <w:pPr>
              <w:pStyle w:val="TAH"/>
              <w:rPr>
                <w:lang w:val="en-GB"/>
              </w:rPr>
            </w:pPr>
            <w:r>
              <w:rPr>
                <w:lang w:val="en-GB"/>
              </w:rPr>
              <w:t>Description</w:t>
            </w:r>
          </w:p>
        </w:tc>
      </w:tr>
      <w:tr w:rsidR="00000F23" w14:paraId="0166F7CD" w14:textId="77777777" w:rsidTr="00D8165E">
        <w:tc>
          <w:tcPr>
            <w:tcW w:w="3026" w:type="dxa"/>
          </w:tcPr>
          <w:p w14:paraId="5604D2EF" w14:textId="77777777" w:rsidR="00000F23" w:rsidRDefault="00000F23" w:rsidP="003B40FC">
            <w:pPr>
              <w:pStyle w:val="TAL"/>
              <w:rPr>
                <w:b/>
                <w:lang w:val="en-GB"/>
              </w:rPr>
            </w:pPr>
            <w:r>
              <w:rPr>
                <w:lang w:val="en-GB"/>
              </w:rPr>
              <w:t>apiName</w:t>
            </w:r>
          </w:p>
        </w:tc>
        <w:tc>
          <w:tcPr>
            <w:tcW w:w="2499" w:type="dxa"/>
          </w:tcPr>
          <w:p w14:paraId="121CEFB9" w14:textId="77777777" w:rsidR="00000F23" w:rsidRPr="009E43DE" w:rsidRDefault="00000F23" w:rsidP="003B40FC">
            <w:pPr>
              <w:pStyle w:val="TAL"/>
            </w:pPr>
            <w:r>
              <w:t>string</w:t>
            </w:r>
          </w:p>
        </w:tc>
        <w:tc>
          <w:tcPr>
            <w:tcW w:w="589" w:type="dxa"/>
          </w:tcPr>
          <w:p w14:paraId="7B2537F6" w14:textId="77777777" w:rsidR="00000F23" w:rsidRPr="009E43DE" w:rsidRDefault="00000F23" w:rsidP="003B40FC">
            <w:pPr>
              <w:pStyle w:val="TAL"/>
              <w:rPr>
                <w:b/>
                <w:lang w:val="en-GB"/>
              </w:rPr>
            </w:pPr>
            <w:r>
              <w:rPr>
                <w:lang w:val="en-GB"/>
              </w:rPr>
              <w:t>M</w:t>
            </w:r>
          </w:p>
        </w:tc>
        <w:tc>
          <w:tcPr>
            <w:tcW w:w="1226" w:type="dxa"/>
          </w:tcPr>
          <w:p w14:paraId="5DE0DB91" w14:textId="77777777" w:rsidR="00000F23" w:rsidRPr="009E43DE" w:rsidRDefault="00000F23" w:rsidP="003B40FC">
            <w:pPr>
              <w:pStyle w:val="TAL"/>
              <w:rPr>
                <w:b/>
                <w:lang w:val="en-GB"/>
              </w:rPr>
            </w:pPr>
            <w:r w:rsidRPr="009E43DE">
              <w:rPr>
                <w:lang w:val="en-GB"/>
              </w:rPr>
              <w:t>1</w:t>
            </w:r>
          </w:p>
        </w:tc>
        <w:tc>
          <w:tcPr>
            <w:tcW w:w="2777" w:type="dxa"/>
          </w:tcPr>
          <w:p w14:paraId="1654259E" w14:textId="77777777" w:rsidR="00000F23" w:rsidRDefault="00000F23" w:rsidP="003B40FC">
            <w:pPr>
              <w:pStyle w:val="TAL"/>
              <w:rPr>
                <w:b/>
                <w:szCs w:val="18"/>
                <w:lang w:val="en-GB"/>
              </w:rPr>
            </w:pPr>
            <w:r>
              <w:rPr>
                <w:szCs w:val="18"/>
                <w:lang w:val="en-GB"/>
              </w:rPr>
              <w:t xml:space="preserve">Name of API , as defined in the URI structure as &lt;apiName&gt;.  </w:t>
            </w:r>
          </w:p>
          <w:p w14:paraId="3533CD01" w14:textId="77777777" w:rsidR="00000F23" w:rsidRDefault="00000F23" w:rsidP="003B40FC">
            <w:pPr>
              <w:pStyle w:val="TAL"/>
              <w:rPr>
                <w:b/>
                <w:szCs w:val="18"/>
                <w:lang w:val="en-GB"/>
              </w:rPr>
            </w:pPr>
          </w:p>
          <w:p w14:paraId="1F4C7875" w14:textId="77777777" w:rsidR="00000F23" w:rsidRDefault="00000F23" w:rsidP="003B40FC">
            <w:pPr>
              <w:pStyle w:val="TAL"/>
              <w:rPr>
                <w:b/>
                <w:szCs w:val="18"/>
                <w:lang w:val="en-GB"/>
              </w:rPr>
            </w:pPr>
            <w:r>
              <w:rPr>
                <w:szCs w:val="18"/>
                <w:lang w:val="en-GB"/>
              </w:rPr>
              <w:t xml:space="preserve">The following values shall be supported </w:t>
            </w:r>
          </w:p>
          <w:p w14:paraId="53B5D2DB" w14:textId="3E8A68F4" w:rsidR="00000F23" w:rsidRPr="001253FE" w:rsidRDefault="00000F23" w:rsidP="003B40FC">
            <w:pPr>
              <w:pStyle w:val="TAL"/>
              <w:rPr>
                <w:b/>
                <w:szCs w:val="18"/>
                <w:lang w:val="en-GB"/>
              </w:rPr>
            </w:pPr>
            <w:r>
              <w:rPr>
                <w:szCs w:val="18"/>
                <w:lang w:val="en-GB"/>
              </w:rPr>
              <w:t xml:space="preserve"> </w:t>
            </w:r>
            <w:r w:rsidR="00E753D3">
              <w:rPr>
                <w:szCs w:val="18"/>
                <w:lang w:val="en-GB"/>
              </w:rPr>
              <w:t>“</w:t>
            </w:r>
            <w:r>
              <w:rPr>
                <w:szCs w:val="18"/>
                <w:lang w:val="en-GB"/>
              </w:rPr>
              <w:t>service-apis</w:t>
            </w:r>
            <w:r w:rsidR="00E753D3">
              <w:rPr>
                <w:szCs w:val="18"/>
                <w:lang w:val="en-GB"/>
              </w:rPr>
              <w:t>“</w:t>
            </w:r>
            <w:r>
              <w:rPr>
                <w:szCs w:val="18"/>
                <w:lang w:val="en-GB"/>
              </w:rPr>
              <w:t xml:space="preserve"> for discovery and </w:t>
            </w:r>
            <w:r w:rsidR="00E753D3">
              <w:rPr>
                <w:szCs w:val="18"/>
                <w:lang w:val="en-GB"/>
              </w:rPr>
              <w:t>“</w:t>
            </w:r>
            <w:r>
              <w:rPr>
                <w:szCs w:val="18"/>
                <w:lang w:val="en-GB"/>
              </w:rPr>
              <w:t>published-apis</w:t>
            </w:r>
            <w:r w:rsidR="00E753D3">
              <w:rPr>
                <w:szCs w:val="18"/>
                <w:lang w:val="en-GB"/>
              </w:rPr>
              <w:t>“</w:t>
            </w:r>
            <w:r>
              <w:rPr>
                <w:szCs w:val="18"/>
                <w:lang w:val="en-GB"/>
              </w:rPr>
              <w:t xml:space="preserve"> for service registration. </w:t>
            </w:r>
          </w:p>
        </w:tc>
      </w:tr>
      <w:tr w:rsidR="00000F23" w14:paraId="1775D340" w14:textId="77777777" w:rsidTr="00D8165E">
        <w:tc>
          <w:tcPr>
            <w:tcW w:w="3026" w:type="dxa"/>
          </w:tcPr>
          <w:p w14:paraId="663D1796" w14:textId="77777777" w:rsidR="00000F23" w:rsidRDefault="00000F23" w:rsidP="003B40FC">
            <w:pPr>
              <w:pStyle w:val="TAL"/>
              <w:rPr>
                <w:b/>
                <w:lang w:val="en-GB"/>
              </w:rPr>
            </w:pPr>
            <w:r>
              <w:rPr>
                <w:lang w:val="en-GB"/>
              </w:rPr>
              <w:t>tokenEndPoint</w:t>
            </w:r>
          </w:p>
        </w:tc>
        <w:tc>
          <w:tcPr>
            <w:tcW w:w="2499" w:type="dxa"/>
          </w:tcPr>
          <w:p w14:paraId="50BEC476" w14:textId="77777777" w:rsidR="00000F23" w:rsidRDefault="00000F23" w:rsidP="003B40FC">
            <w:pPr>
              <w:pStyle w:val="TAL"/>
            </w:pPr>
            <w:r w:rsidRPr="009E43DE">
              <w:t>InterfaceDescription</w:t>
            </w:r>
          </w:p>
        </w:tc>
        <w:tc>
          <w:tcPr>
            <w:tcW w:w="589" w:type="dxa"/>
          </w:tcPr>
          <w:p w14:paraId="4183C88C" w14:textId="77777777" w:rsidR="00000F23" w:rsidRDefault="00000F23" w:rsidP="003B40FC">
            <w:pPr>
              <w:pStyle w:val="TAL"/>
              <w:rPr>
                <w:b/>
                <w:lang w:val="en-GB"/>
              </w:rPr>
            </w:pPr>
            <w:r>
              <w:rPr>
                <w:lang w:val="en-GB"/>
              </w:rPr>
              <w:t>C</w:t>
            </w:r>
          </w:p>
        </w:tc>
        <w:tc>
          <w:tcPr>
            <w:tcW w:w="1226" w:type="dxa"/>
          </w:tcPr>
          <w:p w14:paraId="77B168FD" w14:textId="77777777" w:rsidR="00000F23" w:rsidRPr="009E43DE" w:rsidRDefault="00000F23" w:rsidP="003B40FC">
            <w:pPr>
              <w:pStyle w:val="TAL"/>
              <w:rPr>
                <w:b/>
                <w:lang w:val="en-GB"/>
              </w:rPr>
            </w:pPr>
            <w:r>
              <w:rPr>
                <w:lang w:val="en-GB"/>
              </w:rPr>
              <w:t>0..1</w:t>
            </w:r>
          </w:p>
        </w:tc>
        <w:tc>
          <w:tcPr>
            <w:tcW w:w="2777" w:type="dxa"/>
          </w:tcPr>
          <w:p w14:paraId="6C15B2B6" w14:textId="77777777" w:rsidR="00000F23" w:rsidRDefault="00000F23" w:rsidP="003B40FC">
            <w:pPr>
              <w:pStyle w:val="TAL"/>
              <w:rPr>
                <w:b/>
                <w:szCs w:val="18"/>
                <w:lang w:val="en-GB"/>
              </w:rPr>
            </w:pPr>
            <w:r>
              <w:rPr>
                <w:szCs w:val="18"/>
                <w:lang w:val="en-GB"/>
              </w:rPr>
              <w:t xml:space="preserve">InterfaceDescription as defined in clause </w:t>
            </w:r>
            <w:r>
              <w:t xml:space="preserve">B.3.5, </w:t>
            </w:r>
            <w:r>
              <w:rPr>
                <w:szCs w:val="18"/>
                <w:lang w:val="en-GB"/>
              </w:rPr>
              <w:t xml:space="preserve">Token endpoint shall be provided if the API requires authorization over OAuth2.0 </w:t>
            </w:r>
          </w:p>
        </w:tc>
      </w:tr>
      <w:tr w:rsidR="00000F23" w14:paraId="3927273B" w14:textId="77777777" w:rsidTr="00D8165E">
        <w:tc>
          <w:tcPr>
            <w:tcW w:w="3026" w:type="dxa"/>
          </w:tcPr>
          <w:p w14:paraId="1E35FDB7" w14:textId="77777777" w:rsidR="00000F23" w:rsidRDefault="00000F23" w:rsidP="003B40FC">
            <w:pPr>
              <w:pStyle w:val="TAL"/>
              <w:rPr>
                <w:b/>
                <w:lang w:val="en-GB"/>
              </w:rPr>
            </w:pPr>
            <w:r>
              <w:rPr>
                <w:lang w:val="en-GB"/>
              </w:rPr>
              <w:t>apiEndPoint</w:t>
            </w:r>
          </w:p>
        </w:tc>
        <w:tc>
          <w:tcPr>
            <w:tcW w:w="2499" w:type="dxa"/>
          </w:tcPr>
          <w:p w14:paraId="1853298E" w14:textId="77777777" w:rsidR="00000F23" w:rsidRPr="009E43DE" w:rsidRDefault="00000F23" w:rsidP="003B40FC">
            <w:pPr>
              <w:pStyle w:val="TAL"/>
            </w:pPr>
            <w:r>
              <w:t>InterfaceDescription</w:t>
            </w:r>
          </w:p>
        </w:tc>
        <w:tc>
          <w:tcPr>
            <w:tcW w:w="589" w:type="dxa"/>
          </w:tcPr>
          <w:p w14:paraId="496DD86B" w14:textId="77777777" w:rsidR="00000F23" w:rsidRDefault="00000F23" w:rsidP="003B40FC">
            <w:pPr>
              <w:pStyle w:val="TAL"/>
              <w:rPr>
                <w:b/>
                <w:lang w:val="en-GB"/>
              </w:rPr>
            </w:pPr>
            <w:r>
              <w:rPr>
                <w:lang w:val="en-GB"/>
              </w:rPr>
              <w:t>M</w:t>
            </w:r>
          </w:p>
        </w:tc>
        <w:tc>
          <w:tcPr>
            <w:tcW w:w="1226" w:type="dxa"/>
          </w:tcPr>
          <w:p w14:paraId="161464AE" w14:textId="77777777" w:rsidR="00000F23" w:rsidRPr="009E43DE" w:rsidRDefault="00000F23" w:rsidP="003B40FC">
            <w:pPr>
              <w:pStyle w:val="TAL"/>
              <w:rPr>
                <w:b/>
                <w:lang w:val="en-GB"/>
              </w:rPr>
            </w:pPr>
            <w:r>
              <w:rPr>
                <w:lang w:val="en-GB"/>
              </w:rPr>
              <w:t>1</w:t>
            </w:r>
          </w:p>
        </w:tc>
        <w:tc>
          <w:tcPr>
            <w:tcW w:w="2777" w:type="dxa"/>
          </w:tcPr>
          <w:p w14:paraId="27671897" w14:textId="77777777" w:rsidR="00000F23" w:rsidRDefault="00000F23" w:rsidP="003B40FC">
            <w:pPr>
              <w:pStyle w:val="TAL"/>
              <w:rPr>
                <w:b/>
                <w:szCs w:val="18"/>
                <w:lang w:val="en-GB"/>
              </w:rPr>
            </w:pPr>
            <w:r>
              <w:rPr>
                <w:szCs w:val="18"/>
                <w:lang w:val="en-GB"/>
              </w:rPr>
              <w:t xml:space="preserve">InterfaceDescription as defined in clause </w:t>
            </w:r>
            <w:r>
              <w:t xml:space="preserve">B.3.5, </w:t>
            </w:r>
            <w:r>
              <w:rPr>
                <w:szCs w:val="18"/>
                <w:lang w:val="en-GB"/>
              </w:rPr>
              <w:t xml:space="preserve">End point of the API </w:t>
            </w:r>
          </w:p>
        </w:tc>
      </w:tr>
    </w:tbl>
    <w:p w14:paraId="2E18DC20" w14:textId="77777777" w:rsidR="00000F23" w:rsidRDefault="00000F23" w:rsidP="00000F23">
      <w:pPr>
        <w:jc w:val="both"/>
      </w:pPr>
    </w:p>
    <w:p w14:paraId="0AC17B5D" w14:textId="305437ED" w:rsidR="00000F23" w:rsidRDefault="00000F23" w:rsidP="00000F23">
      <w:pPr>
        <w:pStyle w:val="Heading4"/>
        <w:ind w:left="864" w:hanging="864"/>
      </w:pPr>
      <w:r>
        <w:t>6.</w:t>
      </w:r>
      <w:r w:rsidR="00C44ACD">
        <w:t>4</w:t>
      </w:r>
      <w:r>
        <w:t>.8.2</w:t>
      </w:r>
      <w:r>
        <w:tab/>
        <w:t>Simple data types and enumerations</w:t>
      </w:r>
    </w:p>
    <w:p w14:paraId="3BA65A0E" w14:textId="77777777" w:rsidR="00000F23" w:rsidRDefault="00000F23" w:rsidP="00000F23">
      <w:pPr>
        <w:spacing w:after="120"/>
      </w:pPr>
      <w:r>
        <w:t xml:space="preserve">None </w:t>
      </w:r>
    </w:p>
    <w:p w14:paraId="77D9988F" w14:textId="29F25976" w:rsidR="00000F23" w:rsidRDefault="00000F23" w:rsidP="00000F23">
      <w:pPr>
        <w:pStyle w:val="Heading4"/>
        <w:ind w:left="0" w:firstLine="0"/>
      </w:pPr>
      <w:bookmarkStart w:id="474" w:name="_Toc161820989"/>
      <w:r>
        <w:t>6.</w:t>
      </w:r>
      <w:r w:rsidR="00C44ACD">
        <w:t>4</w:t>
      </w:r>
      <w:r>
        <w:t>.8.3</w:t>
      </w:r>
      <w:r>
        <w:tab/>
        <w:t xml:space="preserve">Re-used </w:t>
      </w:r>
      <w:r w:rsidRPr="0082593F">
        <w:t>data types</w:t>
      </w:r>
    </w:p>
    <w:p w14:paraId="71BE9F1B" w14:textId="77777777" w:rsidR="00000F23" w:rsidRDefault="00000F23" w:rsidP="00000F23">
      <w:pPr>
        <w:spacing w:after="120"/>
      </w:pPr>
      <w:r>
        <w:t xml:space="preserve">None </w:t>
      </w:r>
    </w:p>
    <w:p w14:paraId="38EAC412" w14:textId="515EDFF4" w:rsidR="00000F23" w:rsidRDefault="00000F23" w:rsidP="00000F23">
      <w:pPr>
        <w:pStyle w:val="Heading4"/>
        <w:ind w:left="0" w:firstLine="0"/>
      </w:pPr>
      <w:r>
        <w:t>6.</w:t>
      </w:r>
      <w:r w:rsidR="00C44ACD">
        <w:t>4</w:t>
      </w:r>
      <w:r>
        <w:t>.8.4</w:t>
      </w:r>
      <w:r>
        <w:tab/>
      </w:r>
      <w:r w:rsidRPr="00BB6650">
        <w:t>Service</w:t>
      </w:r>
      <w:r>
        <w:t>-specific registration information</w:t>
      </w:r>
    </w:p>
    <w:p w14:paraId="2170CAB8" w14:textId="77777777" w:rsidR="00000F23" w:rsidRPr="006E6F45" w:rsidRDefault="00000F23" w:rsidP="00000F23">
      <w:r>
        <w:t>None.</w:t>
      </w:r>
      <w:r w:rsidRPr="006E6F45" w:rsidDel="0072361C">
        <w:t xml:space="preserve"> </w:t>
      </w:r>
    </w:p>
    <w:p w14:paraId="7F1DC90F" w14:textId="3FC2768C" w:rsidR="00000F23" w:rsidRDefault="00000F23" w:rsidP="00000F23">
      <w:pPr>
        <w:pStyle w:val="Heading3"/>
        <w:ind w:left="720" w:hanging="720"/>
      </w:pPr>
      <w:bookmarkStart w:id="475" w:name="_Toc170208971"/>
      <w:bookmarkStart w:id="476" w:name="_Toc172288760"/>
      <w:r>
        <w:t>6.</w:t>
      </w:r>
      <w:r w:rsidR="00C44ACD">
        <w:t>4</w:t>
      </w:r>
      <w:r>
        <w:t>.9</w:t>
      </w:r>
      <w:r>
        <w:tab/>
        <w:t>Error Handling</w:t>
      </w:r>
      <w:bookmarkEnd w:id="474"/>
      <w:bookmarkEnd w:id="475"/>
      <w:bookmarkEnd w:id="476"/>
    </w:p>
    <w:p w14:paraId="34B74AF2" w14:textId="09F45F8A" w:rsidR="00000F23" w:rsidRPr="00606098" w:rsidRDefault="00000F23" w:rsidP="00000F23">
      <w:pPr>
        <w:pStyle w:val="Heading4"/>
        <w:ind w:left="864" w:hanging="864"/>
      </w:pPr>
      <w:r>
        <w:t>6.</w:t>
      </w:r>
      <w:r w:rsidR="00C44ACD">
        <w:t>4</w:t>
      </w:r>
      <w:r>
        <w:t>.9.1 General</w:t>
      </w:r>
    </w:p>
    <w:p w14:paraId="76C3018C" w14:textId="77777777" w:rsidR="00000F23" w:rsidRPr="006E6F45" w:rsidRDefault="00000F23" w:rsidP="00000F23">
      <w:pPr>
        <w:jc w:val="both"/>
      </w:pPr>
      <w:r w:rsidRPr="006E6F45">
        <w:t xml:space="preserve">In addition to the general provisions in clause 5.4.3, the requirements in the following clauses are applicable for </w:t>
      </w:r>
      <w:r>
        <w:t>Bootstrap</w:t>
      </w:r>
      <w:r w:rsidRPr="006E6F45">
        <w:t xml:space="preserve"> API.</w:t>
      </w:r>
    </w:p>
    <w:p w14:paraId="321F5DAF" w14:textId="7F01F8C3" w:rsidR="00000F23" w:rsidRDefault="00000F23" w:rsidP="00000F23">
      <w:pPr>
        <w:pStyle w:val="Heading4"/>
        <w:ind w:left="864" w:hanging="864"/>
      </w:pPr>
      <w:r>
        <w:t>6.</w:t>
      </w:r>
      <w:r w:rsidR="00C44ACD">
        <w:t>4</w:t>
      </w:r>
      <w:r>
        <w:t>.9.2 Protocol Errors</w:t>
      </w:r>
    </w:p>
    <w:p w14:paraId="7859C5EF" w14:textId="77777777" w:rsidR="00000F23" w:rsidRPr="006E6F45" w:rsidRDefault="00000F23" w:rsidP="00000F23">
      <w:pPr>
        <w:jc w:val="both"/>
      </w:pPr>
      <w:r w:rsidRPr="006E6F45">
        <w:t>No specific protocol errors are defined in the present document.</w:t>
      </w:r>
    </w:p>
    <w:p w14:paraId="270B46FB" w14:textId="09B1438F" w:rsidR="00000F23" w:rsidRDefault="00000F23" w:rsidP="00000F23">
      <w:pPr>
        <w:pStyle w:val="Heading4"/>
        <w:ind w:left="864" w:hanging="864"/>
      </w:pPr>
      <w:r>
        <w:t>6.</w:t>
      </w:r>
      <w:r w:rsidR="00C44ACD">
        <w:t>4</w:t>
      </w:r>
      <w:r>
        <w:t>.9.3 Application Errors</w:t>
      </w:r>
    </w:p>
    <w:p w14:paraId="76AEC70C" w14:textId="77777777" w:rsidR="00000F23" w:rsidRDefault="00000F23" w:rsidP="00000F23">
      <w:r w:rsidRPr="006E6F45">
        <w:t>No additional application errors defined in the present document.</w:t>
      </w:r>
    </w:p>
    <w:p w14:paraId="2F4E4A3D" w14:textId="77777777" w:rsidR="004974F6" w:rsidRDefault="004974F6" w:rsidP="004974F6">
      <w:pPr>
        <w:pStyle w:val="Heading1"/>
        <w:ind w:left="432" w:hanging="432"/>
      </w:pPr>
      <w:bookmarkStart w:id="477" w:name="_Toc136353257"/>
      <w:bookmarkStart w:id="478" w:name="_Toc136353353"/>
      <w:bookmarkStart w:id="479" w:name="_Toc151469593"/>
      <w:bookmarkStart w:id="480" w:name="_Toc160204930"/>
      <w:bookmarkStart w:id="481" w:name="_Toc170208972"/>
      <w:bookmarkStart w:id="482" w:name="_Toc172288761"/>
      <w:r>
        <w:t>7</w:t>
      </w:r>
      <w:r>
        <w:tab/>
        <w:t>Data management and exposure services</w:t>
      </w:r>
      <w:bookmarkEnd w:id="477"/>
      <w:bookmarkEnd w:id="478"/>
      <w:bookmarkEnd w:id="479"/>
      <w:bookmarkEnd w:id="480"/>
      <w:bookmarkEnd w:id="481"/>
      <w:bookmarkEnd w:id="482"/>
      <w:r>
        <w:t xml:space="preserve"> </w:t>
      </w:r>
    </w:p>
    <w:p w14:paraId="6982D55B" w14:textId="77777777" w:rsidR="004974F6" w:rsidRDefault="004974F6" w:rsidP="004974F6">
      <w:pPr>
        <w:pStyle w:val="Heading2"/>
      </w:pPr>
      <w:bookmarkStart w:id="483" w:name="_Toc136353258"/>
      <w:bookmarkStart w:id="484" w:name="_Toc136353354"/>
      <w:bookmarkStart w:id="485" w:name="_Toc151469594"/>
      <w:bookmarkStart w:id="486" w:name="_Toc160204931"/>
      <w:bookmarkStart w:id="487" w:name="_Toc170208973"/>
      <w:bookmarkStart w:id="488" w:name="_Toc172288762"/>
      <w:r>
        <w:t>7.1</w:t>
      </w:r>
      <w:r>
        <w:tab/>
        <w:t>Data registration API</w:t>
      </w:r>
      <w:bookmarkEnd w:id="483"/>
      <w:bookmarkEnd w:id="484"/>
      <w:bookmarkEnd w:id="485"/>
      <w:bookmarkEnd w:id="486"/>
      <w:bookmarkEnd w:id="487"/>
      <w:bookmarkEnd w:id="488"/>
      <w:r>
        <w:t xml:space="preserve"> </w:t>
      </w:r>
    </w:p>
    <w:p w14:paraId="5B400409" w14:textId="77777777" w:rsidR="004974F6" w:rsidRPr="00955991" w:rsidRDefault="004974F6" w:rsidP="004974F6">
      <w:pPr>
        <w:pStyle w:val="Heading3"/>
      </w:pPr>
      <w:bookmarkStart w:id="489" w:name="_Toc136353259"/>
      <w:bookmarkStart w:id="490" w:name="_Toc136353355"/>
      <w:bookmarkStart w:id="491" w:name="_Toc151469595"/>
      <w:bookmarkStart w:id="492" w:name="_Toc160204932"/>
      <w:bookmarkStart w:id="493" w:name="_Toc170208974"/>
      <w:bookmarkStart w:id="494" w:name="_Toc172288763"/>
      <w:r>
        <w:t>7.1.1</w:t>
      </w:r>
      <w:r>
        <w:tab/>
        <w:t>Introduction</w:t>
      </w:r>
      <w:bookmarkEnd w:id="489"/>
      <w:bookmarkEnd w:id="490"/>
      <w:bookmarkEnd w:id="491"/>
      <w:bookmarkEnd w:id="492"/>
      <w:bookmarkEnd w:id="493"/>
      <w:bookmarkEnd w:id="494"/>
    </w:p>
    <w:p w14:paraId="41E7B066" w14:textId="67CFFA90" w:rsidR="004974F6" w:rsidRPr="006E6F45" w:rsidRDefault="004974F6" w:rsidP="004974F6">
      <w:pPr>
        <w:jc w:val="both"/>
        <w:rPr>
          <w:lang w:val="en-GB"/>
        </w:rPr>
      </w:pPr>
      <w:r w:rsidRPr="006E6F45">
        <w:rPr>
          <w:lang w:val="en-GB"/>
        </w:rPr>
        <w:t xml:space="preserve">This API enables the API Consumer to register </w:t>
      </w:r>
      <w:r>
        <w:rPr>
          <w:lang w:val="en-GB"/>
        </w:rPr>
        <w:t xml:space="preserve">DME </w:t>
      </w:r>
      <w:r w:rsidRPr="006E6F45">
        <w:rPr>
          <w:lang w:val="en-GB"/>
        </w:rPr>
        <w:t>type production capabilities based on the data registration service procedure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00F52761">
        <w:rPr>
          <w:lang w:val="en-GB"/>
        </w:rPr>
        <w:t>.</w:t>
      </w:r>
    </w:p>
    <w:p w14:paraId="70671ECE" w14:textId="77777777" w:rsidR="004974F6" w:rsidRDefault="004974F6" w:rsidP="004974F6">
      <w:pPr>
        <w:pStyle w:val="Heading3"/>
        <w:ind w:left="720" w:hanging="720"/>
      </w:pPr>
      <w:bookmarkStart w:id="495" w:name="_Toc136353260"/>
      <w:bookmarkStart w:id="496" w:name="_Toc136353356"/>
      <w:bookmarkStart w:id="497" w:name="_Toc151469596"/>
      <w:bookmarkStart w:id="498" w:name="_Toc160204933"/>
      <w:bookmarkStart w:id="499" w:name="_Toc170208975"/>
      <w:bookmarkStart w:id="500" w:name="_Toc172288764"/>
      <w:r>
        <w:t>7.1.2</w:t>
      </w:r>
      <w:r>
        <w:tab/>
        <w:t>API version</w:t>
      </w:r>
      <w:bookmarkEnd w:id="495"/>
      <w:bookmarkEnd w:id="496"/>
      <w:bookmarkEnd w:id="497"/>
      <w:bookmarkEnd w:id="498"/>
      <w:bookmarkEnd w:id="499"/>
      <w:bookmarkEnd w:id="500"/>
    </w:p>
    <w:p w14:paraId="3F15B84D" w14:textId="3788071E" w:rsidR="004974F6" w:rsidRDefault="004974F6" w:rsidP="004974F6">
      <w:pPr>
        <w:rPr>
          <w:rFonts w:eastAsiaTheme="minorEastAsia"/>
          <w:lang w:eastAsia="ko-KR"/>
        </w:rPr>
      </w:pPr>
      <w:r w:rsidRPr="006E6F45">
        <w:t>For the data registration API</w:t>
      </w:r>
      <w:r w:rsidRPr="006E6F45">
        <w:rPr>
          <w:i/>
          <w:color w:val="0070C0"/>
        </w:rPr>
        <w:t xml:space="preserve"> </w:t>
      </w:r>
      <w:r w:rsidRPr="006E6F45">
        <w:t xml:space="preserve">as specified in the present document, the MAJOR version field shall be </w:t>
      </w:r>
      <w:r w:rsidR="000D6CBA">
        <w:t>2</w:t>
      </w:r>
      <w:r w:rsidRPr="006E6F45">
        <w:t>, the MINOR version field shall be 0 and the PATCH version field shall be 0</w:t>
      </w:r>
      <w:r w:rsidRPr="006E6F45">
        <w:rPr>
          <w:color w:val="0070C0"/>
        </w:rPr>
        <w:t xml:space="preserve"> </w:t>
      </w:r>
      <w:r w:rsidRPr="006E6F45">
        <w:t xml:space="preserve">(see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w:t>
      </w:r>
      <w:r w:rsidR="000D6CBA">
        <w:rPr>
          <w:rFonts w:eastAsiaTheme="minorEastAsia"/>
          <w:lang w:eastAsia="ko-KR"/>
        </w:rPr>
        <w:t>2</w:t>
      </w:r>
      <w:r w:rsidR="00E753D3">
        <w:rPr>
          <w:rFonts w:eastAsiaTheme="minorEastAsia"/>
          <w:lang w:eastAsia="ko-KR"/>
        </w:rPr>
        <w:t>“</w:t>
      </w:r>
      <w:r w:rsidRPr="006E6F45">
        <w:rPr>
          <w:rFonts w:eastAsiaTheme="minorEastAsia"/>
          <w:lang w:eastAsia="ko-KR"/>
        </w:rPr>
        <w:t>.</w:t>
      </w:r>
    </w:p>
    <w:p w14:paraId="6B9823F8" w14:textId="772047BA" w:rsidR="000D6CBA" w:rsidRPr="006E6F45" w:rsidRDefault="000D6CBA" w:rsidP="000D6CBA">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0E4CC88D" w14:textId="77777777" w:rsidR="008E7901" w:rsidRPr="006E6F45" w:rsidRDefault="008E7901" w:rsidP="004974F6">
      <w:pPr>
        <w:rPr>
          <w:rFonts w:eastAsiaTheme="minorEastAsia"/>
          <w:lang w:eastAsia="ko-KR"/>
        </w:rPr>
      </w:pPr>
    </w:p>
    <w:p w14:paraId="3F4C385E" w14:textId="77777777" w:rsidR="004974F6" w:rsidRDefault="004974F6" w:rsidP="004974F6">
      <w:pPr>
        <w:pStyle w:val="Heading3"/>
        <w:ind w:left="720" w:hanging="720"/>
      </w:pPr>
      <w:bookmarkStart w:id="501" w:name="_Toc136353261"/>
      <w:bookmarkStart w:id="502" w:name="_Toc136353357"/>
      <w:bookmarkStart w:id="503" w:name="_Toc151469597"/>
      <w:bookmarkStart w:id="504" w:name="_Toc160204934"/>
      <w:bookmarkStart w:id="505" w:name="_Toc170208976"/>
      <w:bookmarkStart w:id="506" w:name="_Toc172288765"/>
      <w:r>
        <w:t>7.1.3</w:t>
      </w:r>
      <w:r>
        <w:tab/>
        <w:t>Resource structure and methods</w:t>
      </w:r>
      <w:bookmarkEnd w:id="501"/>
      <w:bookmarkEnd w:id="502"/>
      <w:bookmarkEnd w:id="503"/>
      <w:bookmarkEnd w:id="504"/>
      <w:bookmarkEnd w:id="505"/>
      <w:bookmarkEnd w:id="506"/>
      <w:r>
        <w:t xml:space="preserve"> </w:t>
      </w:r>
    </w:p>
    <w:p w14:paraId="6A1B322E" w14:textId="2D3662B1" w:rsidR="004974F6" w:rsidRPr="006E6F45" w:rsidRDefault="004974F6" w:rsidP="004974F6">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126CD4">
        <w:rPr>
          <w:lang w:eastAsia="zh-CN"/>
        </w:rPr>
        <w:t>“</w:t>
      </w:r>
      <w:r w:rsidRPr="006E6F45">
        <w:rPr>
          <w:lang w:eastAsia="zh-CN"/>
        </w:rPr>
        <w:t>dataregistration</w:t>
      </w:r>
      <w:r w:rsidR="00E753D3">
        <w:rPr>
          <w:lang w:eastAsia="zh-CN"/>
        </w:rPr>
        <w:t>“</w:t>
      </w:r>
      <w:r w:rsidRPr="006E6F45">
        <w:rPr>
          <w:lang w:eastAsia="zh-CN"/>
        </w:rPr>
        <w:t>. The &lt;apiSpecificResourceUriPart&gt; for each resource shall be set as described in clause 7.1.5.</w:t>
      </w:r>
    </w:p>
    <w:p w14:paraId="30610C38" w14:textId="77777777" w:rsidR="004974F6" w:rsidRPr="006E6F45" w:rsidRDefault="004974F6" w:rsidP="004974F6">
      <w:pPr>
        <w:rPr>
          <w:lang w:val="en-GB"/>
        </w:rPr>
      </w:pPr>
      <w:r w:rsidRPr="006E6F45">
        <w:t xml:space="preserve">Figure 7.1.3-1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 registration</w:t>
      </w:r>
      <w:r w:rsidRPr="006E6F45">
        <w:rPr>
          <w:color w:val="0070C0"/>
          <w:lang w:eastAsia="ko-KR"/>
        </w:rPr>
        <w:t xml:space="preserve"> </w:t>
      </w:r>
      <w:r w:rsidRPr="006E6F45">
        <w:t>API.</w:t>
      </w:r>
    </w:p>
    <w:p w14:paraId="2ABB208A" w14:textId="4CCA19D9" w:rsidR="004974F6" w:rsidRDefault="00AB3855" w:rsidP="004974F6">
      <w:pPr>
        <w:pStyle w:val="FL"/>
        <w:rPr>
          <w:noProof/>
        </w:rPr>
      </w:pPr>
      <w:r w:rsidRPr="00AB3855">
        <w:t xml:space="preserve"> </w:t>
      </w:r>
      <w:r>
        <w:object w:dxaOrig="9235" w:dyaOrig="4158" w14:anchorId="3D871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1pt;height:207.95pt" o:ole="">
            <v:imagedata r:id="rId28" o:title=""/>
          </v:shape>
          <o:OLEObject Type="Embed" ProgID="Visio.Drawing.15" ShapeID="_x0000_i1025" DrawAspect="Content" ObjectID="_1782903882" r:id="rId29"/>
        </w:object>
      </w:r>
    </w:p>
    <w:p w14:paraId="67DC0EDE" w14:textId="77777777" w:rsidR="004974F6" w:rsidRDefault="004974F6" w:rsidP="004974F6">
      <w:pPr>
        <w:pStyle w:val="Caption"/>
        <w:keepNext/>
        <w:jc w:val="center"/>
        <w:rPr>
          <w:lang w:val="en-GB"/>
        </w:rPr>
      </w:pPr>
      <w:r w:rsidRPr="00E47021">
        <w:rPr>
          <w:noProof/>
        </w:rPr>
        <w:t xml:space="preserve"> </w:t>
      </w:r>
      <w:r w:rsidRPr="001439BF">
        <w:rPr>
          <w:lang w:val="en-GB"/>
        </w:rPr>
        <w:t>Figure 7.1.3-1: Resource URI structure of the Data registration API</w:t>
      </w:r>
    </w:p>
    <w:p w14:paraId="00335875" w14:textId="77777777" w:rsidR="004974F6" w:rsidRPr="001439BF" w:rsidRDefault="004974F6" w:rsidP="004974F6">
      <w:pPr>
        <w:rPr>
          <w:lang w:val="en-GB"/>
        </w:rPr>
      </w:pPr>
    </w:p>
    <w:p w14:paraId="4CD53301" w14:textId="70797C05" w:rsidR="004974F6" w:rsidRPr="006E6F45" w:rsidRDefault="004974F6" w:rsidP="004974F6">
      <w:r w:rsidRPr="006E6F45">
        <w:rPr>
          <w:lang w:eastAsia="zh-CN"/>
        </w:rPr>
        <w:t xml:space="preserve">Table: 7.1.3-1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2A12978A" w14:textId="77777777" w:rsidR="004974F6" w:rsidRDefault="004974F6" w:rsidP="004974F6">
      <w:pPr>
        <w:pStyle w:val="Caption"/>
        <w:keepNext/>
        <w:jc w:val="center"/>
      </w:pPr>
      <w:r>
        <w:t xml:space="preserve">Table </w:t>
      </w:r>
      <w:r>
        <w:rPr>
          <w:lang w:val="en-GB"/>
        </w:rPr>
        <w:t>7.1.3-1</w:t>
      </w:r>
      <w:r>
        <w:t xml:space="preserve">: Resource and methods overview of the </w:t>
      </w:r>
      <w:r>
        <w:rPr>
          <w:lang w:val="en-GB"/>
        </w:rPr>
        <w:t>Data registration API</w:t>
      </w:r>
      <w:r>
        <w:t xml:space="preserve"> </w:t>
      </w:r>
    </w:p>
    <w:tbl>
      <w:tblPr>
        <w:tblStyle w:val="TableGrid"/>
        <w:tblW w:w="9318" w:type="dxa"/>
        <w:tblLook w:val="04A0" w:firstRow="1" w:lastRow="0" w:firstColumn="1" w:lastColumn="0" w:noHBand="0" w:noVBand="1"/>
      </w:tblPr>
      <w:tblGrid>
        <w:gridCol w:w="2756"/>
        <w:gridCol w:w="3335"/>
        <w:gridCol w:w="1101"/>
        <w:gridCol w:w="2126"/>
      </w:tblGrid>
      <w:tr w:rsidR="00D954A2" w14:paraId="4E01DD74" w14:textId="77777777" w:rsidTr="006D780E">
        <w:tc>
          <w:tcPr>
            <w:tcW w:w="2756" w:type="dxa"/>
            <w:shd w:val="clear" w:color="auto" w:fill="BFBFBF" w:themeFill="background1" w:themeFillShade="BF"/>
          </w:tcPr>
          <w:p w14:paraId="1B75AF5E" w14:textId="77777777" w:rsidR="00D954A2" w:rsidRPr="00D4726F" w:rsidRDefault="00D954A2" w:rsidP="00915A9B">
            <w:pPr>
              <w:jc w:val="center"/>
              <w:rPr>
                <w:b/>
                <w:bCs/>
                <w:lang w:val="en-GB"/>
              </w:rPr>
            </w:pPr>
            <w:r w:rsidRPr="00D4726F">
              <w:rPr>
                <w:b/>
                <w:bCs/>
                <w:lang w:val="en-GB"/>
              </w:rPr>
              <w:t>Resource name</w:t>
            </w:r>
          </w:p>
        </w:tc>
        <w:tc>
          <w:tcPr>
            <w:tcW w:w="3335" w:type="dxa"/>
            <w:shd w:val="clear" w:color="auto" w:fill="BFBFBF" w:themeFill="background1" w:themeFillShade="BF"/>
          </w:tcPr>
          <w:p w14:paraId="0CD56385" w14:textId="77777777" w:rsidR="00D954A2" w:rsidRPr="00D4726F" w:rsidRDefault="00D954A2" w:rsidP="00915A9B">
            <w:pPr>
              <w:jc w:val="center"/>
              <w:rPr>
                <w:b/>
                <w:bCs/>
                <w:lang w:val="en-GB"/>
              </w:rPr>
            </w:pPr>
            <w:r w:rsidRPr="00D4726F">
              <w:rPr>
                <w:b/>
                <w:bCs/>
                <w:lang w:val="en-GB"/>
              </w:rPr>
              <w:t>Resource URI</w:t>
            </w:r>
          </w:p>
        </w:tc>
        <w:tc>
          <w:tcPr>
            <w:tcW w:w="1101" w:type="dxa"/>
            <w:shd w:val="clear" w:color="auto" w:fill="BFBFBF" w:themeFill="background1" w:themeFillShade="BF"/>
          </w:tcPr>
          <w:p w14:paraId="7157ABE5" w14:textId="77777777" w:rsidR="00D954A2" w:rsidRPr="00D4726F" w:rsidRDefault="00D954A2" w:rsidP="00915A9B">
            <w:pPr>
              <w:jc w:val="center"/>
              <w:rPr>
                <w:b/>
                <w:bCs/>
                <w:lang w:val="en-GB"/>
              </w:rPr>
            </w:pPr>
            <w:r w:rsidRPr="00D4726F">
              <w:rPr>
                <w:b/>
                <w:bCs/>
                <w:lang w:val="en-GB"/>
              </w:rPr>
              <w:t>HTTP method</w:t>
            </w:r>
          </w:p>
        </w:tc>
        <w:tc>
          <w:tcPr>
            <w:tcW w:w="2126" w:type="dxa"/>
            <w:shd w:val="clear" w:color="auto" w:fill="BFBFBF" w:themeFill="background1" w:themeFillShade="BF"/>
          </w:tcPr>
          <w:p w14:paraId="4B6A7471" w14:textId="77777777" w:rsidR="00D954A2" w:rsidRPr="00D4726F" w:rsidRDefault="00D954A2" w:rsidP="00915A9B">
            <w:pPr>
              <w:jc w:val="center"/>
              <w:rPr>
                <w:b/>
                <w:bCs/>
                <w:lang w:val="en-GB"/>
              </w:rPr>
            </w:pPr>
            <w:r>
              <w:rPr>
                <w:b/>
                <w:bCs/>
                <w:lang w:val="en-GB"/>
              </w:rPr>
              <w:t>Service Operation</w:t>
            </w:r>
          </w:p>
        </w:tc>
      </w:tr>
      <w:tr w:rsidR="00D954A2" w14:paraId="23CF9D19" w14:textId="77777777" w:rsidTr="00D954A2">
        <w:tc>
          <w:tcPr>
            <w:tcW w:w="2756" w:type="dxa"/>
          </w:tcPr>
          <w:p w14:paraId="38999324" w14:textId="77777777" w:rsidR="00D954A2" w:rsidRPr="004A673B" w:rsidRDefault="00D954A2" w:rsidP="00915A9B">
            <w:pPr>
              <w:spacing w:after="0"/>
              <w:rPr>
                <w:rFonts w:ascii="Arial" w:hAnsi="Arial" w:cs="Arial"/>
                <w:sz w:val="18"/>
                <w:szCs w:val="18"/>
                <w:lang w:val="en-GB"/>
              </w:rPr>
            </w:pPr>
            <w:r w:rsidRPr="004A673B">
              <w:rPr>
                <w:rFonts w:ascii="Arial" w:hAnsi="Arial" w:cs="Arial"/>
                <w:sz w:val="18"/>
                <w:szCs w:val="18"/>
              </w:rPr>
              <w:t xml:space="preserve">Registered </w:t>
            </w:r>
            <w:r>
              <w:rPr>
                <w:rFonts w:ascii="Arial" w:hAnsi="Arial" w:cs="Arial"/>
                <w:sz w:val="18"/>
                <w:szCs w:val="18"/>
              </w:rPr>
              <w:t xml:space="preserve">DME </w:t>
            </w:r>
            <w:r w:rsidRPr="004A673B">
              <w:rPr>
                <w:rFonts w:ascii="Arial" w:hAnsi="Arial" w:cs="Arial"/>
                <w:sz w:val="18"/>
                <w:szCs w:val="18"/>
              </w:rPr>
              <w:t>type production capabilities</w:t>
            </w:r>
          </w:p>
        </w:tc>
        <w:tc>
          <w:tcPr>
            <w:tcW w:w="3335" w:type="dxa"/>
          </w:tcPr>
          <w:p w14:paraId="76AEAA69" w14:textId="5D7BD65C" w:rsidR="00D954A2" w:rsidRPr="004A673B" w:rsidRDefault="00F70441" w:rsidP="00915A9B">
            <w:pPr>
              <w:spacing w:after="0"/>
              <w:rPr>
                <w:rFonts w:ascii="Arial" w:hAnsi="Arial" w:cs="Arial"/>
                <w:sz w:val="18"/>
                <w:szCs w:val="18"/>
                <w:lang w:val="en-GB"/>
              </w:rPr>
            </w:pPr>
            <w:r w:rsidRPr="004A673B">
              <w:rPr>
                <w:rFonts w:ascii="Arial" w:hAnsi="Arial" w:cs="Arial"/>
                <w:sz w:val="18"/>
                <w:szCs w:val="18"/>
                <w:lang w:val="en-GB"/>
              </w:rPr>
              <w:t>…/{</w:t>
            </w:r>
            <w:r>
              <w:rPr>
                <w:rFonts w:ascii="Arial" w:hAnsi="Arial" w:cs="Arial"/>
                <w:sz w:val="18"/>
                <w:szCs w:val="18"/>
                <w:lang w:val="en-GB"/>
              </w:rPr>
              <w:t>apiConsumerId</w:t>
            </w:r>
            <w:r w:rsidRPr="004A673B">
              <w:rPr>
                <w:rFonts w:ascii="Arial" w:hAnsi="Arial" w:cs="Arial"/>
                <w:sz w:val="18"/>
                <w:szCs w:val="18"/>
                <w:lang w:val="en-GB"/>
              </w:rPr>
              <w:t>}/</w:t>
            </w:r>
            <w:r>
              <w:rPr>
                <w:rFonts w:ascii="Arial" w:hAnsi="Arial" w:cs="Arial"/>
                <w:sz w:val="18"/>
                <w:szCs w:val="18"/>
                <w:lang w:val="en-GB"/>
              </w:rPr>
              <w:t>production-capabiities</w:t>
            </w:r>
          </w:p>
        </w:tc>
        <w:tc>
          <w:tcPr>
            <w:tcW w:w="1101" w:type="dxa"/>
          </w:tcPr>
          <w:p w14:paraId="25CC7249" w14:textId="77777777" w:rsidR="00D954A2" w:rsidRPr="004A673B" w:rsidRDefault="00D954A2" w:rsidP="00915A9B">
            <w:pPr>
              <w:rPr>
                <w:rFonts w:ascii="Arial" w:hAnsi="Arial" w:cs="Arial"/>
                <w:sz w:val="18"/>
                <w:szCs w:val="18"/>
                <w:lang w:val="en-GB"/>
              </w:rPr>
            </w:pPr>
            <w:r w:rsidRPr="004A673B">
              <w:rPr>
                <w:rFonts w:ascii="Arial" w:hAnsi="Arial" w:cs="Arial"/>
                <w:sz w:val="18"/>
                <w:szCs w:val="18"/>
                <w:lang w:val="en-GB"/>
              </w:rPr>
              <w:t>POST</w:t>
            </w:r>
          </w:p>
        </w:tc>
        <w:tc>
          <w:tcPr>
            <w:tcW w:w="2126" w:type="dxa"/>
          </w:tcPr>
          <w:p w14:paraId="2F4922FA" w14:textId="77777777" w:rsidR="00D954A2" w:rsidRPr="004A673B" w:rsidRDefault="00D954A2" w:rsidP="00915A9B">
            <w:pPr>
              <w:rPr>
                <w:rFonts w:ascii="Arial" w:hAnsi="Arial" w:cs="Arial"/>
                <w:sz w:val="18"/>
                <w:szCs w:val="18"/>
                <w:lang w:val="en-GB"/>
              </w:rPr>
            </w:pPr>
            <w:r w:rsidRPr="004A673B">
              <w:rPr>
                <w:rFonts w:ascii="Arial" w:hAnsi="Arial" w:cs="Arial"/>
                <w:sz w:val="18"/>
                <w:szCs w:val="18"/>
              </w:rPr>
              <w:t xml:space="preserve">Register </w:t>
            </w:r>
            <w:r>
              <w:rPr>
                <w:rFonts w:ascii="Arial" w:hAnsi="Arial" w:cs="Arial"/>
                <w:sz w:val="18"/>
                <w:szCs w:val="18"/>
              </w:rPr>
              <w:t>DME</w:t>
            </w:r>
            <w:r w:rsidRPr="004A673B">
              <w:rPr>
                <w:rFonts w:ascii="Arial" w:hAnsi="Arial" w:cs="Arial"/>
                <w:sz w:val="18"/>
                <w:szCs w:val="18"/>
              </w:rPr>
              <w:t xml:space="preserve"> type</w:t>
            </w:r>
          </w:p>
        </w:tc>
      </w:tr>
      <w:tr w:rsidR="00D954A2" w14:paraId="242B90AF" w14:textId="77777777" w:rsidTr="00D954A2">
        <w:trPr>
          <w:trHeight w:val="312"/>
        </w:trPr>
        <w:tc>
          <w:tcPr>
            <w:tcW w:w="2756" w:type="dxa"/>
            <w:vMerge w:val="restart"/>
          </w:tcPr>
          <w:p w14:paraId="6ECA9E79" w14:textId="77777777" w:rsidR="00D954A2" w:rsidRPr="004A673B" w:rsidRDefault="00D954A2" w:rsidP="00915A9B">
            <w:pPr>
              <w:spacing w:after="0"/>
              <w:rPr>
                <w:rFonts w:ascii="Arial" w:hAnsi="Arial" w:cs="Arial"/>
                <w:sz w:val="18"/>
                <w:szCs w:val="18"/>
                <w:lang w:val="en-GB"/>
              </w:rPr>
            </w:pPr>
            <w:r w:rsidRPr="004A673B">
              <w:rPr>
                <w:rFonts w:ascii="Arial" w:hAnsi="Arial" w:cs="Arial"/>
                <w:sz w:val="18"/>
                <w:szCs w:val="18"/>
              </w:rPr>
              <w:t xml:space="preserve">Individual registered </w:t>
            </w:r>
            <w:r>
              <w:rPr>
                <w:rFonts w:ascii="Arial" w:hAnsi="Arial" w:cs="Arial"/>
                <w:sz w:val="18"/>
                <w:szCs w:val="18"/>
              </w:rPr>
              <w:t>DME</w:t>
            </w:r>
            <w:r w:rsidRPr="004A673B">
              <w:rPr>
                <w:rFonts w:ascii="Arial" w:hAnsi="Arial" w:cs="Arial"/>
                <w:sz w:val="18"/>
                <w:szCs w:val="18"/>
              </w:rPr>
              <w:t xml:space="preserve"> type production capability</w:t>
            </w:r>
          </w:p>
        </w:tc>
        <w:tc>
          <w:tcPr>
            <w:tcW w:w="3335" w:type="dxa"/>
            <w:vMerge w:val="restart"/>
          </w:tcPr>
          <w:p w14:paraId="40A07C23" w14:textId="77777777" w:rsidR="000D3607" w:rsidRPr="004A673B" w:rsidRDefault="000D3607" w:rsidP="000D3607">
            <w:pPr>
              <w:spacing w:after="0"/>
              <w:rPr>
                <w:rFonts w:ascii="Arial" w:hAnsi="Arial" w:cs="Arial"/>
                <w:sz w:val="18"/>
                <w:szCs w:val="18"/>
                <w:lang w:val="en-GB"/>
              </w:rPr>
            </w:pPr>
            <w:r w:rsidRPr="004A673B">
              <w:rPr>
                <w:rFonts w:ascii="Arial" w:hAnsi="Arial" w:cs="Arial"/>
                <w:sz w:val="18"/>
                <w:szCs w:val="18"/>
                <w:lang w:val="en-GB"/>
              </w:rPr>
              <w:t>…/{</w:t>
            </w:r>
            <w:r>
              <w:rPr>
                <w:rFonts w:ascii="Arial" w:hAnsi="Arial" w:cs="Arial"/>
                <w:sz w:val="18"/>
                <w:szCs w:val="18"/>
                <w:lang w:val="en-GB"/>
              </w:rPr>
              <w:t>apiConsumerId</w:t>
            </w:r>
            <w:r w:rsidRPr="004A673B">
              <w:rPr>
                <w:rFonts w:ascii="Arial" w:hAnsi="Arial" w:cs="Arial"/>
                <w:sz w:val="18"/>
                <w:szCs w:val="18"/>
                <w:lang w:val="en-GB"/>
              </w:rPr>
              <w:t>}/</w:t>
            </w:r>
            <w:r>
              <w:rPr>
                <w:rFonts w:ascii="Arial" w:hAnsi="Arial" w:cs="Arial"/>
                <w:sz w:val="18"/>
                <w:szCs w:val="18"/>
                <w:lang w:val="en-GB"/>
              </w:rPr>
              <w:t>production-capabilities</w:t>
            </w:r>
            <w:r w:rsidRPr="004A673B">
              <w:rPr>
                <w:rFonts w:ascii="Arial" w:hAnsi="Arial" w:cs="Arial"/>
                <w:sz w:val="18"/>
                <w:szCs w:val="18"/>
                <w:lang w:val="en-GB"/>
              </w:rPr>
              <w:t>/</w:t>
            </w:r>
          </w:p>
          <w:p w14:paraId="06E5E434" w14:textId="2128BBC2" w:rsidR="00D954A2" w:rsidRPr="004A673B" w:rsidRDefault="000D3607" w:rsidP="00915A9B">
            <w:pPr>
              <w:spacing w:after="0"/>
              <w:rPr>
                <w:rFonts w:ascii="Arial" w:hAnsi="Arial" w:cs="Arial"/>
                <w:sz w:val="18"/>
                <w:szCs w:val="18"/>
                <w:lang w:val="en-GB"/>
              </w:rPr>
            </w:pPr>
            <w:r w:rsidRPr="004A673B">
              <w:rPr>
                <w:rFonts w:ascii="Arial" w:hAnsi="Arial" w:cs="Arial"/>
                <w:sz w:val="18"/>
                <w:szCs w:val="18"/>
                <w:lang w:val="en-GB"/>
              </w:rPr>
              <w:t>{registrationId}</w:t>
            </w:r>
          </w:p>
        </w:tc>
        <w:tc>
          <w:tcPr>
            <w:tcW w:w="1101" w:type="dxa"/>
          </w:tcPr>
          <w:p w14:paraId="3C705BF5" w14:textId="77777777" w:rsidR="00D954A2" w:rsidRPr="004A673B" w:rsidRDefault="00D954A2" w:rsidP="00915A9B">
            <w:pPr>
              <w:rPr>
                <w:rFonts w:ascii="Arial" w:hAnsi="Arial" w:cs="Arial"/>
                <w:sz w:val="18"/>
                <w:szCs w:val="18"/>
                <w:lang w:val="en-GB"/>
              </w:rPr>
            </w:pPr>
            <w:r w:rsidRPr="004A673B">
              <w:rPr>
                <w:rFonts w:ascii="Arial" w:hAnsi="Arial" w:cs="Arial"/>
                <w:sz w:val="18"/>
                <w:szCs w:val="18"/>
                <w:lang w:val="en-GB"/>
              </w:rPr>
              <w:t>DELETE</w:t>
            </w:r>
          </w:p>
        </w:tc>
        <w:tc>
          <w:tcPr>
            <w:tcW w:w="2126" w:type="dxa"/>
          </w:tcPr>
          <w:p w14:paraId="3D84A144" w14:textId="77777777" w:rsidR="00D954A2" w:rsidRPr="004A673B" w:rsidRDefault="00D954A2" w:rsidP="00915A9B">
            <w:pPr>
              <w:rPr>
                <w:rFonts w:ascii="Arial" w:hAnsi="Arial" w:cs="Arial"/>
                <w:sz w:val="18"/>
                <w:szCs w:val="18"/>
              </w:rPr>
            </w:pPr>
            <w:r w:rsidRPr="004A673B">
              <w:rPr>
                <w:rFonts w:ascii="Arial" w:hAnsi="Arial" w:cs="Arial"/>
                <w:sz w:val="18"/>
                <w:szCs w:val="18"/>
              </w:rPr>
              <w:t xml:space="preserve">Deregister </w:t>
            </w:r>
            <w:r>
              <w:rPr>
                <w:rFonts w:ascii="Arial" w:hAnsi="Arial" w:cs="Arial"/>
                <w:sz w:val="18"/>
                <w:szCs w:val="18"/>
              </w:rPr>
              <w:t>DME</w:t>
            </w:r>
            <w:r w:rsidRPr="004A673B">
              <w:rPr>
                <w:rFonts w:ascii="Arial" w:hAnsi="Arial" w:cs="Arial"/>
                <w:sz w:val="18"/>
                <w:szCs w:val="18"/>
              </w:rPr>
              <w:t xml:space="preserve"> type</w:t>
            </w:r>
          </w:p>
        </w:tc>
      </w:tr>
      <w:tr w:rsidR="00D954A2" w14:paraId="3D686746" w14:textId="77777777" w:rsidTr="00D954A2">
        <w:trPr>
          <w:trHeight w:val="324"/>
        </w:trPr>
        <w:tc>
          <w:tcPr>
            <w:tcW w:w="2756" w:type="dxa"/>
            <w:vMerge/>
          </w:tcPr>
          <w:p w14:paraId="365A6164" w14:textId="77777777" w:rsidR="00D954A2" w:rsidRPr="004A673B" w:rsidRDefault="00D954A2" w:rsidP="00915A9B">
            <w:pPr>
              <w:spacing w:after="0"/>
              <w:rPr>
                <w:rFonts w:ascii="Arial" w:hAnsi="Arial" w:cs="Arial"/>
                <w:sz w:val="18"/>
                <w:szCs w:val="18"/>
              </w:rPr>
            </w:pPr>
          </w:p>
        </w:tc>
        <w:tc>
          <w:tcPr>
            <w:tcW w:w="3335" w:type="dxa"/>
            <w:vMerge/>
          </w:tcPr>
          <w:p w14:paraId="44570EAC" w14:textId="77777777" w:rsidR="00D954A2" w:rsidRPr="004A673B" w:rsidRDefault="00D954A2" w:rsidP="00915A9B">
            <w:pPr>
              <w:spacing w:after="0"/>
              <w:rPr>
                <w:rFonts w:ascii="Arial" w:hAnsi="Arial" w:cs="Arial"/>
                <w:sz w:val="18"/>
                <w:szCs w:val="18"/>
                <w:lang w:val="en-GB"/>
              </w:rPr>
            </w:pPr>
          </w:p>
        </w:tc>
        <w:tc>
          <w:tcPr>
            <w:tcW w:w="1101" w:type="dxa"/>
          </w:tcPr>
          <w:p w14:paraId="5ADAB20D" w14:textId="77777777" w:rsidR="00D954A2" w:rsidRPr="004A673B" w:rsidRDefault="00D954A2" w:rsidP="00915A9B">
            <w:pPr>
              <w:rPr>
                <w:rFonts w:ascii="Arial" w:hAnsi="Arial" w:cs="Arial"/>
                <w:sz w:val="18"/>
                <w:szCs w:val="18"/>
                <w:lang w:val="en-GB"/>
              </w:rPr>
            </w:pPr>
            <w:r>
              <w:rPr>
                <w:rFonts w:ascii="Arial" w:hAnsi="Arial" w:cs="Arial"/>
                <w:sz w:val="18"/>
                <w:szCs w:val="18"/>
                <w:lang w:val="en-GB"/>
              </w:rPr>
              <w:t>PUT</w:t>
            </w:r>
          </w:p>
        </w:tc>
        <w:tc>
          <w:tcPr>
            <w:tcW w:w="2126" w:type="dxa"/>
          </w:tcPr>
          <w:p w14:paraId="12ED8733" w14:textId="77777777" w:rsidR="00D954A2" w:rsidRPr="004A673B" w:rsidRDefault="00D954A2" w:rsidP="00915A9B">
            <w:pPr>
              <w:rPr>
                <w:rFonts w:ascii="Arial" w:hAnsi="Arial" w:cs="Arial"/>
                <w:sz w:val="18"/>
                <w:szCs w:val="18"/>
              </w:rPr>
            </w:pPr>
            <w:r>
              <w:rPr>
                <w:rFonts w:ascii="Arial" w:hAnsi="Arial" w:cs="Arial"/>
                <w:sz w:val="18"/>
                <w:szCs w:val="18"/>
              </w:rPr>
              <w:t>Update DME type</w:t>
            </w:r>
          </w:p>
        </w:tc>
      </w:tr>
      <w:tr w:rsidR="00D954A2" w14:paraId="0A273E9A" w14:textId="77777777" w:rsidTr="00D954A2">
        <w:trPr>
          <w:trHeight w:val="233"/>
        </w:trPr>
        <w:tc>
          <w:tcPr>
            <w:tcW w:w="2756" w:type="dxa"/>
            <w:vMerge/>
          </w:tcPr>
          <w:p w14:paraId="694EC7A9" w14:textId="77777777" w:rsidR="00D954A2" w:rsidRPr="004A673B" w:rsidRDefault="00D954A2" w:rsidP="00915A9B">
            <w:pPr>
              <w:spacing w:after="0"/>
              <w:rPr>
                <w:rFonts w:ascii="Arial" w:hAnsi="Arial" w:cs="Arial"/>
                <w:sz w:val="18"/>
                <w:szCs w:val="18"/>
              </w:rPr>
            </w:pPr>
          </w:p>
        </w:tc>
        <w:tc>
          <w:tcPr>
            <w:tcW w:w="3335" w:type="dxa"/>
            <w:vMerge/>
          </w:tcPr>
          <w:p w14:paraId="0E4E996E" w14:textId="77777777" w:rsidR="00D954A2" w:rsidRPr="004A673B" w:rsidRDefault="00D954A2" w:rsidP="00915A9B">
            <w:pPr>
              <w:spacing w:after="0"/>
              <w:rPr>
                <w:rFonts w:ascii="Arial" w:hAnsi="Arial" w:cs="Arial"/>
                <w:sz w:val="18"/>
                <w:szCs w:val="18"/>
                <w:lang w:val="en-GB"/>
              </w:rPr>
            </w:pPr>
          </w:p>
        </w:tc>
        <w:tc>
          <w:tcPr>
            <w:tcW w:w="1101" w:type="dxa"/>
          </w:tcPr>
          <w:p w14:paraId="7860CE2D" w14:textId="77777777" w:rsidR="00D954A2" w:rsidRDefault="00D954A2" w:rsidP="00915A9B">
            <w:pPr>
              <w:rPr>
                <w:rFonts w:ascii="Arial" w:hAnsi="Arial" w:cs="Arial"/>
                <w:sz w:val="18"/>
                <w:szCs w:val="18"/>
                <w:lang w:val="en-GB"/>
              </w:rPr>
            </w:pPr>
            <w:r>
              <w:rPr>
                <w:rFonts w:ascii="Arial" w:hAnsi="Arial" w:cs="Arial"/>
                <w:sz w:val="18"/>
                <w:szCs w:val="18"/>
                <w:lang w:val="en-GB"/>
              </w:rPr>
              <w:t>GET</w:t>
            </w:r>
          </w:p>
        </w:tc>
        <w:tc>
          <w:tcPr>
            <w:tcW w:w="2126" w:type="dxa"/>
          </w:tcPr>
          <w:p w14:paraId="34D27D8C" w14:textId="77777777" w:rsidR="00D954A2" w:rsidRPr="004A673B" w:rsidRDefault="00D954A2" w:rsidP="00915A9B">
            <w:pPr>
              <w:rPr>
                <w:rFonts w:ascii="Arial" w:hAnsi="Arial" w:cs="Arial"/>
                <w:sz w:val="18"/>
                <w:szCs w:val="18"/>
              </w:rPr>
            </w:pPr>
            <w:r>
              <w:rPr>
                <w:rFonts w:ascii="Arial" w:hAnsi="Arial" w:cs="Arial"/>
                <w:sz w:val="18"/>
                <w:szCs w:val="18"/>
              </w:rPr>
              <w:t>Query DME type</w:t>
            </w:r>
          </w:p>
        </w:tc>
      </w:tr>
    </w:tbl>
    <w:p w14:paraId="6C98C671" w14:textId="77777777" w:rsidR="004974F6" w:rsidRDefault="004974F6" w:rsidP="004974F6">
      <w:pPr>
        <w:pStyle w:val="Heading3"/>
        <w:ind w:left="720" w:hanging="720"/>
      </w:pPr>
      <w:bookmarkStart w:id="507" w:name="_Toc136353262"/>
      <w:bookmarkStart w:id="508" w:name="_Toc136353358"/>
      <w:bookmarkStart w:id="509" w:name="_Toc151469598"/>
      <w:bookmarkStart w:id="510" w:name="_Toc160204935"/>
      <w:bookmarkStart w:id="511" w:name="_Toc170208977"/>
      <w:bookmarkStart w:id="512" w:name="_Toc172288766"/>
      <w:r>
        <w:t>7.1.4</w:t>
      </w:r>
      <w:r>
        <w:tab/>
        <w:t>Service Operations</w:t>
      </w:r>
      <w:bookmarkEnd w:id="507"/>
      <w:bookmarkEnd w:id="508"/>
      <w:bookmarkEnd w:id="509"/>
      <w:bookmarkEnd w:id="510"/>
      <w:bookmarkEnd w:id="511"/>
      <w:bookmarkEnd w:id="512"/>
    </w:p>
    <w:p w14:paraId="3C01BD7C" w14:textId="77777777" w:rsidR="004974F6" w:rsidRPr="00697ABD" w:rsidRDefault="004974F6" w:rsidP="004974F6">
      <w:pPr>
        <w:pStyle w:val="Heading4"/>
      </w:pPr>
      <w:r>
        <w:t>7.1.4.1</w:t>
      </w:r>
      <w:r>
        <w:tab/>
        <w:t xml:space="preserve">Register DME type </w:t>
      </w:r>
    </w:p>
    <w:p w14:paraId="29CF0F32" w14:textId="77777777" w:rsidR="004974F6" w:rsidRPr="00697ABD" w:rsidRDefault="004974F6" w:rsidP="004974F6">
      <w:pPr>
        <w:pStyle w:val="Heading5"/>
      </w:pPr>
      <w:r>
        <w:t>7.1.4.1.1</w:t>
      </w:r>
      <w:r>
        <w:tab/>
      </w:r>
      <w:r>
        <w:rPr>
          <w:lang w:eastAsia="zh-CN"/>
        </w:rPr>
        <w:t>Operation definition</w:t>
      </w:r>
    </w:p>
    <w:p w14:paraId="0786C024" w14:textId="77777777" w:rsidR="004974F6" w:rsidRPr="006E6F45" w:rsidRDefault="004974F6" w:rsidP="004974F6">
      <w:pPr>
        <w:jc w:val="both"/>
        <w:rPr>
          <w:lang w:val="en-GB"/>
        </w:rPr>
      </w:pPr>
      <w:r w:rsidRPr="006E6F45">
        <w:t xml:space="preserve">The </w:t>
      </w:r>
      <w:r w:rsidRPr="006E6F45">
        <w:rPr>
          <w:lang w:val="en-GB"/>
        </w:rPr>
        <w:t>API Consumer</w:t>
      </w:r>
      <w:r w:rsidRPr="006E6F45">
        <w:t xml:space="preserve"> uses this operation to register </w:t>
      </w:r>
      <w:r>
        <w:t>DME</w:t>
      </w:r>
      <w:r w:rsidRPr="006E6F45">
        <w:t xml:space="preserve"> type</w:t>
      </w:r>
      <w:r w:rsidRPr="006E6F45">
        <w:rPr>
          <w:lang w:val="en-GB"/>
        </w:rPr>
        <w:t xml:space="preserve"> production capabilities</w:t>
      </w:r>
      <w:r>
        <w:rPr>
          <w:lang w:val="en-GB"/>
        </w:rPr>
        <w:t>.</w:t>
      </w:r>
    </w:p>
    <w:p w14:paraId="5785E9C9" w14:textId="77777777" w:rsidR="004974F6" w:rsidRPr="006E6F45" w:rsidRDefault="004974F6" w:rsidP="004974F6">
      <w:pPr>
        <w:jc w:val="both"/>
        <w:rPr>
          <w:lang w:val="en-GB"/>
        </w:rPr>
      </w:pPr>
      <w:r w:rsidRPr="006E6F45">
        <w:rPr>
          <w:lang w:val="en-GB"/>
        </w:rPr>
        <w:t xml:space="preserve">The operation to register the capability to produce a </w:t>
      </w:r>
      <w:r>
        <w:rPr>
          <w:lang w:val="en-GB"/>
        </w:rPr>
        <w:t>DME</w:t>
      </w:r>
      <w:r w:rsidRPr="006E6F45">
        <w:rPr>
          <w:lang w:val="en-GB"/>
        </w:rPr>
        <w:t xml:space="preserve"> type is based on HTTP POST.</w:t>
      </w:r>
    </w:p>
    <w:p w14:paraId="4766B383" w14:textId="77777777" w:rsidR="004974F6" w:rsidRDefault="004974F6" w:rsidP="0037655D">
      <w:pPr>
        <w:pStyle w:val="PlantUML"/>
      </w:pPr>
      <w:r>
        <w:t>@startuml</w:t>
      </w:r>
    </w:p>
    <w:p w14:paraId="4A018D38" w14:textId="77777777" w:rsidR="004974F6" w:rsidRDefault="004974F6" w:rsidP="0037655D">
      <w:pPr>
        <w:pStyle w:val="PlantUML"/>
      </w:pPr>
      <w:r>
        <w:t>autonumber</w:t>
      </w:r>
    </w:p>
    <w:p w14:paraId="38937503" w14:textId="678CF6F4" w:rsidR="004974F6" w:rsidRDefault="004974F6" w:rsidP="0037655D">
      <w:pPr>
        <w:pStyle w:val="PlantUML"/>
      </w:pPr>
      <w:r>
        <w:t xml:space="preserve">Participant </w:t>
      </w:r>
      <w:r w:rsidR="00E753D3">
        <w:t>“</w:t>
      </w:r>
      <w:r>
        <w:t>API Consumer</w:t>
      </w:r>
      <w:r w:rsidR="00E753D3">
        <w:t>“</w:t>
      </w:r>
      <w:r>
        <w:t xml:space="preserve"> as Consumer</w:t>
      </w:r>
    </w:p>
    <w:p w14:paraId="0BFCBB80" w14:textId="0AB28561" w:rsidR="004974F6" w:rsidRDefault="004974F6" w:rsidP="0037655D">
      <w:pPr>
        <w:pStyle w:val="PlantUML"/>
      </w:pPr>
      <w:r>
        <w:t xml:space="preserve">Participant </w:t>
      </w:r>
      <w:r w:rsidR="00E753D3">
        <w:t>“</w:t>
      </w:r>
      <w:r>
        <w:t>API Producer</w:t>
      </w:r>
      <w:r w:rsidR="00E753D3">
        <w:t>“</w:t>
      </w:r>
      <w:r>
        <w:t xml:space="preserve"> as Producer</w:t>
      </w:r>
    </w:p>
    <w:p w14:paraId="79B1D4F2" w14:textId="148A7AD8" w:rsidR="004974F6" w:rsidRDefault="004974F6" w:rsidP="0037655D">
      <w:pPr>
        <w:pStyle w:val="PlantUML"/>
      </w:pPr>
      <w:r>
        <w:t xml:space="preserve">Consumer -&gt;&gt; Producer: </w:t>
      </w:r>
      <w:r w:rsidR="00994593">
        <w:t>POST …/{apiConsumerId}/production-capabilities (DmeTypeRelatedCapabilities)</w:t>
      </w:r>
    </w:p>
    <w:p w14:paraId="364331A4" w14:textId="7AA3BF17" w:rsidR="004974F6" w:rsidRDefault="004974F6" w:rsidP="0037655D">
      <w:pPr>
        <w:pStyle w:val="PlantUML"/>
      </w:pPr>
      <w:r>
        <w:t>Producer --&gt;&gt; Consumer: 201 Created (</w:t>
      </w:r>
      <w:r w:rsidR="0044034D">
        <w:t>DmeTypeRelatedCapabilities</w:t>
      </w:r>
      <w:r>
        <w:t>)</w:t>
      </w:r>
    </w:p>
    <w:p w14:paraId="4AD41F71" w14:textId="77777777" w:rsidR="004974F6" w:rsidRDefault="004974F6" w:rsidP="0037655D">
      <w:pPr>
        <w:pStyle w:val="PlantUML"/>
      </w:pPr>
      <w:r>
        <w:t>@enduml</w:t>
      </w:r>
    </w:p>
    <w:p w14:paraId="4E1A08C8" w14:textId="32B7C789" w:rsidR="004974F6" w:rsidRDefault="00182B12" w:rsidP="00182B12">
      <w:pPr>
        <w:pStyle w:val="FL"/>
      </w:pPr>
      <w:r>
        <w:rPr>
          <w:noProof/>
        </w:rPr>
        <w:drawing>
          <wp:inline distT="0" distB="0" distL="0" distR="0" wp14:anchorId="67915445" wp14:editId="77D400D4">
            <wp:extent cx="6329045" cy="1407160"/>
            <wp:effectExtent l="0" t="0" r="0" b="2540"/>
            <wp:docPr id="23" name="Picture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9045" cy="1407160"/>
                    </a:xfrm>
                    <a:prstGeom prst="rect">
                      <a:avLst/>
                    </a:prstGeom>
                    <a:noFill/>
                    <a:ln>
                      <a:noFill/>
                    </a:ln>
                  </pic:spPr>
                </pic:pic>
              </a:graphicData>
            </a:graphic>
          </wp:inline>
        </w:drawing>
      </w:r>
    </w:p>
    <w:p w14:paraId="4815AEFA" w14:textId="77777777" w:rsidR="004974F6" w:rsidRDefault="004974F6" w:rsidP="004974F6">
      <w:pPr>
        <w:pStyle w:val="TF"/>
      </w:pPr>
      <w:r>
        <w:t>Figure 7.1.4.1.1</w:t>
      </w:r>
      <w:r w:rsidRPr="00697ABD">
        <w:t xml:space="preserve"> </w:t>
      </w:r>
      <w:r w:rsidRPr="003024F5">
        <w:t>-1</w:t>
      </w:r>
      <w:r>
        <w:t>: Register DME type operation</w:t>
      </w:r>
    </w:p>
    <w:p w14:paraId="5A74174C" w14:textId="77777777" w:rsidR="00335443" w:rsidRPr="006E6F45" w:rsidRDefault="00335443" w:rsidP="001645C5">
      <w:r w:rsidRPr="006E6F45">
        <w:t>The service operation is as follows:</w:t>
      </w:r>
    </w:p>
    <w:p w14:paraId="02E68B4F" w14:textId="0AB69881" w:rsidR="004974F6" w:rsidRPr="006E6F45" w:rsidRDefault="004974F6" w:rsidP="001645C5">
      <w:pPr>
        <w:pStyle w:val="ListParagraph"/>
        <w:numPr>
          <w:ilvl w:val="0"/>
          <w:numId w:val="67"/>
        </w:numPr>
      </w:pPr>
      <w:r w:rsidRPr="006E6F45">
        <w:t xml:space="preserve">The API Consumer shall send an HTTP POST request to the API Producer. The target URI shall identify the resource </w:t>
      </w:r>
      <w:r w:rsidR="00535804">
        <w:t>(</w:t>
      </w:r>
      <w:r w:rsidR="00535804" w:rsidRPr="006E6F45">
        <w:t>…/{</w:t>
      </w:r>
      <w:r w:rsidR="00535804">
        <w:t>apiConsumerId</w:t>
      </w:r>
      <w:r w:rsidR="00535804" w:rsidRPr="006E6F45">
        <w:t>}/</w:t>
      </w:r>
      <w:r w:rsidR="00535804">
        <w:t>production-capabilities</w:t>
      </w:r>
      <w:r w:rsidRPr="006E6F45">
        <w:t xml:space="preserve">) under which the new registration is requested to be created. The message content shall carry a </w:t>
      </w:r>
      <w:r w:rsidR="001366DE" w:rsidRPr="006E6F45">
        <w:t>D</w:t>
      </w:r>
      <w:r w:rsidR="001366DE">
        <w:t>me</w:t>
      </w:r>
      <w:r w:rsidR="001366DE" w:rsidRPr="006E6F45">
        <w:t>Type</w:t>
      </w:r>
      <w:r w:rsidR="001366DE">
        <w:t xml:space="preserve">RelatedCapabilities </w:t>
      </w:r>
      <w:r w:rsidRPr="006E6F45">
        <w:t>structure.</w:t>
      </w:r>
    </w:p>
    <w:p w14:paraId="617B0B0C" w14:textId="6A5E6AFC" w:rsidR="004974F6" w:rsidRPr="006E6F45" w:rsidRDefault="004974F6" w:rsidP="001645C5">
      <w:pPr>
        <w:pStyle w:val="ListParagraph"/>
        <w:numPr>
          <w:ilvl w:val="0"/>
          <w:numId w:val="67"/>
        </w:numPr>
      </w:pPr>
      <w:r w:rsidRPr="006E6F45">
        <w:t xml:space="preserve">The API Producer shall generate the registration identifier and construct the URI for the created resource. The API Producer shall return the HTTP POST response. On success, </w:t>
      </w:r>
      <w:r w:rsidR="00E753D3">
        <w:t>“</w:t>
      </w:r>
      <w:r w:rsidRPr="006E6F45">
        <w:t>201 Created</w:t>
      </w:r>
      <w:r w:rsidR="00E753D3">
        <w:t>“</w:t>
      </w:r>
      <w:r w:rsidRPr="006E6F45">
        <w:t xml:space="preserve"> shall be returned. The </w:t>
      </w:r>
      <w:r w:rsidR="00E753D3">
        <w:t>“</w:t>
      </w:r>
      <w:r w:rsidRPr="006E6F45">
        <w:t>Location</w:t>
      </w:r>
      <w:r w:rsidR="00E753D3">
        <w:t>“</w:t>
      </w:r>
      <w:r w:rsidRPr="006E6F45">
        <w:t xml:space="preserve"> header shall be present and shall carry the URI of the new registration resource. The message content shall carry a </w:t>
      </w:r>
      <w:r w:rsidR="00F152A6" w:rsidRPr="006E6F45">
        <w:t>D</w:t>
      </w:r>
      <w:r w:rsidR="00F152A6">
        <w:t>me</w:t>
      </w:r>
      <w:r w:rsidR="00F152A6" w:rsidRPr="006E6F45">
        <w:t>Type</w:t>
      </w:r>
      <w:r w:rsidR="00F152A6">
        <w:t>RelatedCapabilities</w:t>
      </w:r>
      <w:r w:rsidR="00F152A6" w:rsidRPr="006E6F45" w:rsidDel="00BE46C4">
        <w:t xml:space="preserve"> </w:t>
      </w:r>
      <w:r w:rsidRPr="006E6F45">
        <w:t>structure that represents the new resource. On failure, the appropriate error code shall be returned, and the message content may contain additional error information.</w:t>
      </w:r>
    </w:p>
    <w:p w14:paraId="2F9EEA1F" w14:textId="530EF47B" w:rsidR="004974F6" w:rsidRDefault="004974F6" w:rsidP="004974F6">
      <w:pPr>
        <w:pStyle w:val="Heading5"/>
      </w:pPr>
      <w:r>
        <w:rPr>
          <w:lang w:eastAsia="zh-CN"/>
        </w:rPr>
        <w:t>7.1.4.1.2</w:t>
      </w:r>
      <w:r>
        <w:rPr>
          <w:lang w:eastAsia="zh-CN"/>
        </w:rPr>
        <w:tab/>
      </w:r>
      <w:r w:rsidRPr="002C53DD">
        <w:rPr>
          <w:lang w:eastAsia="zh-CN"/>
        </w:rPr>
        <w:t xml:space="preserve">Referenced </w:t>
      </w:r>
      <w:r w:rsidR="007B0637" w:rsidRPr="002C53DD">
        <w:rPr>
          <w:lang w:eastAsia="zh-CN"/>
        </w:rPr>
        <w:t>procedures.</w:t>
      </w:r>
    </w:p>
    <w:p w14:paraId="7E886706" w14:textId="77777777" w:rsidR="004974F6" w:rsidRDefault="004974F6" w:rsidP="004974F6">
      <w:pPr>
        <w:pStyle w:val="Heading6"/>
      </w:pPr>
      <w:r>
        <w:t>7.1.4.1.2.1</w:t>
      </w:r>
      <w:r>
        <w:tab/>
        <w:t>Register DME type</w:t>
      </w:r>
      <w:r w:rsidRPr="00A6225A">
        <w:t xml:space="preserve"> procedure</w:t>
      </w:r>
    </w:p>
    <w:p w14:paraId="51E5411F" w14:textId="67C4BA34" w:rsidR="004974F6" w:rsidRPr="006E6F45" w:rsidRDefault="004974F6" w:rsidP="004974F6">
      <w:r w:rsidRPr="006E6F45">
        <w:rPr>
          <w:lang w:val="en-GB"/>
        </w:rPr>
        <w:t xml:space="preserve">The Register </w:t>
      </w:r>
      <w:r>
        <w:rPr>
          <w:lang w:val="en-GB"/>
        </w:rPr>
        <w:t xml:space="preserve">DME </w:t>
      </w:r>
      <w:r w:rsidRPr="006E6F45">
        <w:rPr>
          <w:lang w:val="en-GB"/>
        </w:rPr>
        <w:t xml:space="preserve">type operation illustrated in figure 7.1.4.1.1-1. is based on the Register </w:t>
      </w:r>
      <w:r>
        <w:rPr>
          <w:lang w:val="en-GB"/>
        </w:rPr>
        <w:t>DME</w:t>
      </w:r>
      <w:r w:rsidRPr="006E6F45">
        <w:rPr>
          <w:lang w:val="en-GB"/>
        </w:rPr>
        <w:t xml:space="preserve"> type procedure defined for the Data registration service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00B944A8" w:rsidRPr="006E6F45">
        <w:rPr>
          <w:lang w:val="en-GB"/>
        </w:rPr>
        <w:t xml:space="preserve">. </w:t>
      </w:r>
    </w:p>
    <w:p w14:paraId="63002A7C" w14:textId="01283F47" w:rsidR="004974F6" w:rsidRDefault="004974F6" w:rsidP="004974F6">
      <w:pPr>
        <w:pStyle w:val="Heading4"/>
      </w:pPr>
      <w:r>
        <w:t>7.1.4.2</w:t>
      </w:r>
      <w:r>
        <w:tab/>
        <w:t xml:space="preserve">Deregister DME </w:t>
      </w:r>
      <w:r w:rsidR="007B0637">
        <w:t>type.</w:t>
      </w:r>
      <w:r>
        <w:t xml:space="preserve"> </w:t>
      </w:r>
    </w:p>
    <w:p w14:paraId="186ACA4A" w14:textId="77777777" w:rsidR="004974F6" w:rsidRPr="00697ABD" w:rsidRDefault="004974F6" w:rsidP="004974F6">
      <w:pPr>
        <w:pStyle w:val="Heading5"/>
      </w:pPr>
      <w:r>
        <w:t>7.1.4.2.1</w:t>
      </w:r>
      <w:r>
        <w:tab/>
      </w:r>
      <w:r>
        <w:rPr>
          <w:lang w:eastAsia="zh-CN"/>
        </w:rPr>
        <w:t>Operation definition</w:t>
      </w:r>
    </w:p>
    <w:p w14:paraId="53DF3A4B" w14:textId="77777777" w:rsidR="004974F6" w:rsidRPr="006E6F45" w:rsidRDefault="004974F6" w:rsidP="004974F6">
      <w:pPr>
        <w:pStyle w:val="CommentText"/>
      </w:pPr>
      <w:r w:rsidRPr="006E6F45">
        <w:t xml:space="preserve">The </w:t>
      </w:r>
      <w:r w:rsidRPr="006E6F45">
        <w:rPr>
          <w:lang w:val="en-GB"/>
        </w:rPr>
        <w:t>API Consumer</w:t>
      </w:r>
      <w:r w:rsidRPr="006E6F45">
        <w:t xml:space="preserve"> uses this operation to deregister </w:t>
      </w:r>
      <w:r>
        <w:t>DME</w:t>
      </w:r>
      <w:r w:rsidRPr="006E6F45">
        <w:t xml:space="preserve"> type production capabilities</w:t>
      </w:r>
      <w:r w:rsidRPr="006E6F45">
        <w:rPr>
          <w:lang w:val="en-GB"/>
        </w:rPr>
        <w:t>.</w:t>
      </w:r>
    </w:p>
    <w:p w14:paraId="35CC3F0A" w14:textId="77777777" w:rsidR="004974F6" w:rsidRPr="006E6F45" w:rsidRDefault="004974F6" w:rsidP="004974F6">
      <w:pPr>
        <w:jc w:val="both"/>
        <w:rPr>
          <w:lang w:val="en-GB"/>
        </w:rPr>
      </w:pPr>
      <w:r w:rsidRPr="006E6F45">
        <w:rPr>
          <w:lang w:val="en-GB"/>
        </w:rPr>
        <w:t xml:space="preserve">The operation to deregister the capability to produce a </w:t>
      </w:r>
      <w:r>
        <w:rPr>
          <w:lang w:val="en-GB"/>
        </w:rPr>
        <w:t>DME</w:t>
      </w:r>
      <w:r w:rsidRPr="006E6F45">
        <w:rPr>
          <w:lang w:val="en-GB"/>
        </w:rPr>
        <w:t xml:space="preserve"> type is based on HTTP DELETE. </w:t>
      </w:r>
    </w:p>
    <w:p w14:paraId="779B3CC5" w14:textId="77777777" w:rsidR="004974F6" w:rsidRDefault="004974F6" w:rsidP="0037655D">
      <w:pPr>
        <w:pStyle w:val="PlantUML"/>
      </w:pPr>
      <w:r>
        <w:t>@startuml</w:t>
      </w:r>
    </w:p>
    <w:p w14:paraId="19773F1D" w14:textId="77777777" w:rsidR="004974F6" w:rsidRDefault="004974F6" w:rsidP="0037655D">
      <w:pPr>
        <w:pStyle w:val="PlantUML"/>
      </w:pPr>
      <w:r>
        <w:t>autonumber</w:t>
      </w:r>
    </w:p>
    <w:p w14:paraId="0EBD0498" w14:textId="165B0A95" w:rsidR="004974F6" w:rsidRDefault="004974F6" w:rsidP="0037655D">
      <w:pPr>
        <w:pStyle w:val="PlantUML"/>
      </w:pPr>
      <w:r>
        <w:t xml:space="preserve">Participant </w:t>
      </w:r>
      <w:r w:rsidR="00E753D3">
        <w:t>“</w:t>
      </w:r>
      <w:r>
        <w:t>API Consumer</w:t>
      </w:r>
      <w:r w:rsidR="00E753D3">
        <w:t>“</w:t>
      </w:r>
      <w:r>
        <w:t xml:space="preserve"> as Consumer</w:t>
      </w:r>
    </w:p>
    <w:p w14:paraId="0465F285" w14:textId="01FF9450" w:rsidR="004974F6" w:rsidRDefault="004974F6" w:rsidP="0037655D">
      <w:pPr>
        <w:pStyle w:val="PlantUML"/>
      </w:pPr>
      <w:r>
        <w:t xml:space="preserve">Participant </w:t>
      </w:r>
      <w:r w:rsidR="00E753D3">
        <w:t>“</w:t>
      </w:r>
      <w:r>
        <w:t>API Producer</w:t>
      </w:r>
      <w:r w:rsidR="00E753D3">
        <w:t>“</w:t>
      </w:r>
      <w:r>
        <w:t xml:space="preserve"> as Producer</w:t>
      </w:r>
    </w:p>
    <w:p w14:paraId="56158DBD" w14:textId="28ED729B" w:rsidR="004974F6" w:rsidRDefault="004974F6" w:rsidP="0037655D">
      <w:pPr>
        <w:pStyle w:val="PlantUML"/>
      </w:pPr>
      <w:r>
        <w:t xml:space="preserve">Consumer -&gt;&gt; Producer: </w:t>
      </w:r>
      <w:r w:rsidR="00015FAE">
        <w:t>DELETE …/{apiConsumerId}/production-capabilities/{registrationId}</w:t>
      </w:r>
    </w:p>
    <w:p w14:paraId="13EB790F" w14:textId="77777777" w:rsidR="004974F6" w:rsidRDefault="004974F6" w:rsidP="0037655D">
      <w:pPr>
        <w:pStyle w:val="PlantUML"/>
      </w:pPr>
      <w:r>
        <w:t>Producer --&gt;&gt; Consumer: 204 No Content</w:t>
      </w:r>
    </w:p>
    <w:p w14:paraId="4B8FEF6B" w14:textId="77777777" w:rsidR="004974F6" w:rsidRDefault="004974F6" w:rsidP="0037655D">
      <w:pPr>
        <w:pStyle w:val="PlantUML"/>
      </w:pPr>
      <w:r>
        <w:t>@enduml</w:t>
      </w:r>
    </w:p>
    <w:p w14:paraId="7A12CB2D" w14:textId="6161384F" w:rsidR="004974F6" w:rsidRDefault="009949A2" w:rsidP="009949A2">
      <w:pPr>
        <w:pStyle w:val="FL"/>
      </w:pPr>
      <w:r>
        <w:rPr>
          <w:noProof/>
        </w:rPr>
        <w:drawing>
          <wp:inline distT="0" distB="0" distL="0" distR="0" wp14:anchorId="5C0D5C47" wp14:editId="6FFBB802">
            <wp:extent cx="5581650" cy="1407160"/>
            <wp:effectExtent l="0" t="0" r="0" b="2540"/>
            <wp:docPr id="50" name="Picture 5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1407160"/>
                    </a:xfrm>
                    <a:prstGeom prst="rect">
                      <a:avLst/>
                    </a:prstGeom>
                    <a:noFill/>
                    <a:ln>
                      <a:noFill/>
                    </a:ln>
                  </pic:spPr>
                </pic:pic>
              </a:graphicData>
            </a:graphic>
          </wp:inline>
        </w:drawing>
      </w:r>
    </w:p>
    <w:p w14:paraId="13DA3DB7" w14:textId="60BDC64F" w:rsidR="004974F6" w:rsidRDefault="004974F6" w:rsidP="004974F6">
      <w:pPr>
        <w:pStyle w:val="TF"/>
      </w:pPr>
      <w:r>
        <w:t>Figure 7.1.4.2.1-</w:t>
      </w:r>
      <w:fldSimple w:instr=" SEQ Table \* ARABIC \s 0 ">
        <w:r w:rsidR="00AC6549">
          <w:rPr>
            <w:noProof/>
          </w:rPr>
          <w:t>1</w:t>
        </w:r>
      </w:fldSimple>
      <w:r>
        <w:t>: Deregister DME type operation.</w:t>
      </w:r>
    </w:p>
    <w:p w14:paraId="62FC0FD0" w14:textId="77777777" w:rsidR="00335443" w:rsidRPr="006E6F45" w:rsidRDefault="00335443" w:rsidP="001645C5">
      <w:r w:rsidRPr="006E6F45">
        <w:t>The service operation is as follows:</w:t>
      </w:r>
    </w:p>
    <w:p w14:paraId="367E4955" w14:textId="5CB7F827" w:rsidR="004974F6" w:rsidRPr="00A857A3" w:rsidRDefault="004974F6" w:rsidP="001645C5">
      <w:pPr>
        <w:pStyle w:val="ListParagraph"/>
        <w:numPr>
          <w:ilvl w:val="0"/>
          <w:numId w:val="68"/>
        </w:numPr>
        <w:rPr>
          <w:rFonts w:cs="Times New Roman"/>
          <w:lang w:val="en-GB"/>
        </w:rPr>
      </w:pPr>
      <w:r w:rsidRPr="00A857A3">
        <w:rPr>
          <w:rFonts w:cs="Times New Roman"/>
          <w:lang w:val="en-GB"/>
        </w:rPr>
        <w:t xml:space="preserve">The API Consumer shall send an HTTP DELETE request to the API Producer. The target URI shall identify the resource to be deleted </w:t>
      </w:r>
      <w:r w:rsidR="00B91EEC">
        <w:rPr>
          <w:rFonts w:cs="Times New Roman"/>
          <w:lang w:val="en-GB"/>
        </w:rPr>
        <w:t>(</w:t>
      </w:r>
      <w:r w:rsidR="00B91EEC">
        <w:t>…/{apiConsumerId}/production-capabilities/{registrationId}</w:t>
      </w:r>
      <w:r w:rsidRPr="00A857A3">
        <w:rPr>
          <w:rFonts w:cs="Times New Roman"/>
          <w:lang w:val="en-GB"/>
        </w:rPr>
        <w:t>).</w:t>
      </w:r>
    </w:p>
    <w:p w14:paraId="25D01008" w14:textId="6CA12F17" w:rsidR="004974F6" w:rsidRPr="00A857A3" w:rsidRDefault="004974F6" w:rsidP="001645C5">
      <w:pPr>
        <w:pStyle w:val="ListParagraph"/>
        <w:numPr>
          <w:ilvl w:val="0"/>
          <w:numId w:val="68"/>
        </w:numPr>
        <w:rPr>
          <w:rFonts w:cs="Times New Roman"/>
          <w:lang w:val="en-GB"/>
        </w:rPr>
      </w:pPr>
      <w:r w:rsidRPr="00A857A3">
        <w:rPr>
          <w:rFonts w:cs="Times New Roman"/>
          <w:lang w:val="en-GB"/>
        </w:rPr>
        <w:t xml:space="preserve">The API Producer shall return the HTTP DELETE response. On success, </w:t>
      </w:r>
      <w:r w:rsidR="00E753D3">
        <w:rPr>
          <w:rFonts w:cs="Times New Roman"/>
          <w:lang w:val="en-GB"/>
        </w:rPr>
        <w:t>“</w:t>
      </w:r>
      <w:r w:rsidRPr="00A857A3">
        <w:rPr>
          <w:rFonts w:cs="Times New Roman"/>
          <w:lang w:val="en-GB"/>
        </w:rPr>
        <w:t>204 No Content</w:t>
      </w:r>
      <w:r w:rsidR="00E753D3">
        <w:rPr>
          <w:rFonts w:cs="Times New Roman"/>
          <w:lang w:val="en-GB"/>
        </w:rPr>
        <w:t>“</w:t>
      </w:r>
      <w:r w:rsidRPr="00A857A3">
        <w:rPr>
          <w:rFonts w:cs="Times New Roman"/>
          <w:lang w:val="en-GB"/>
        </w:rPr>
        <w:t xml:space="preserve"> shall be returned and the response message content shall be empty. On failure, the appropriate error code shall be returned, and the message response content may contain additional error information.</w:t>
      </w:r>
    </w:p>
    <w:p w14:paraId="59F633B7" w14:textId="001026DE" w:rsidR="004974F6" w:rsidRDefault="004974F6" w:rsidP="004974F6">
      <w:pPr>
        <w:pStyle w:val="Heading5"/>
      </w:pPr>
      <w:r>
        <w:rPr>
          <w:lang w:eastAsia="zh-CN"/>
        </w:rPr>
        <w:t>7.1.4.2.2</w:t>
      </w:r>
      <w:r>
        <w:rPr>
          <w:lang w:eastAsia="zh-CN"/>
        </w:rPr>
        <w:tab/>
      </w:r>
      <w:r w:rsidRPr="002C53DD">
        <w:rPr>
          <w:lang w:eastAsia="zh-CN"/>
        </w:rPr>
        <w:t xml:space="preserve">Referenced </w:t>
      </w:r>
      <w:r w:rsidR="007B0637" w:rsidRPr="002C53DD">
        <w:rPr>
          <w:lang w:eastAsia="zh-CN"/>
        </w:rPr>
        <w:t>procedures.</w:t>
      </w:r>
    </w:p>
    <w:p w14:paraId="552AE1B3" w14:textId="726749BD" w:rsidR="004974F6" w:rsidRPr="00926071" w:rsidRDefault="004974F6" w:rsidP="004974F6">
      <w:pPr>
        <w:pStyle w:val="Heading6"/>
      </w:pPr>
      <w:r>
        <w:t>7.1.4.2.2.1</w:t>
      </w:r>
      <w:r>
        <w:tab/>
        <w:t xml:space="preserve">Deregister DME type </w:t>
      </w:r>
      <w:r w:rsidR="007B0637">
        <w:t>procedure</w:t>
      </w:r>
      <w:r w:rsidR="00B944A8">
        <w:t>.</w:t>
      </w:r>
      <w:r w:rsidR="00B944A8" w:rsidRPr="00926071">
        <w:t xml:space="preserve"> </w:t>
      </w:r>
    </w:p>
    <w:p w14:paraId="69217148" w14:textId="647A2F18" w:rsidR="004974F6" w:rsidRDefault="004974F6" w:rsidP="004974F6">
      <w:pPr>
        <w:jc w:val="both"/>
        <w:rPr>
          <w:lang w:val="en-GB"/>
        </w:rPr>
      </w:pPr>
      <w:r w:rsidRPr="006E6F45">
        <w:rPr>
          <w:lang w:val="en-GB"/>
        </w:rPr>
        <w:t xml:space="preserve">The Deregister </w:t>
      </w:r>
      <w:r>
        <w:rPr>
          <w:lang w:val="en-GB"/>
        </w:rPr>
        <w:t>DME</w:t>
      </w:r>
      <w:r w:rsidRPr="006E6F45">
        <w:rPr>
          <w:lang w:val="en-GB"/>
        </w:rPr>
        <w:t xml:space="preserve"> type operation illustrated in figure 7.1.4.2.1-1 is based on the Deregister </w:t>
      </w:r>
      <w:r>
        <w:rPr>
          <w:lang w:val="en-GB"/>
        </w:rPr>
        <w:t>DME</w:t>
      </w:r>
      <w:r w:rsidRPr="006E6F45">
        <w:rPr>
          <w:lang w:val="en-GB"/>
        </w:rPr>
        <w:t xml:space="preserve"> type procedure defined for the Data registration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w:t>
      </w:r>
    </w:p>
    <w:p w14:paraId="51CD8A0C" w14:textId="77777777" w:rsidR="00122B6B" w:rsidRDefault="00122B6B" w:rsidP="004974F6">
      <w:pPr>
        <w:jc w:val="both"/>
        <w:rPr>
          <w:lang w:val="en-GB"/>
        </w:rPr>
      </w:pPr>
    </w:p>
    <w:p w14:paraId="264AA488" w14:textId="1CF50B6C" w:rsidR="00122B6B" w:rsidRPr="00697ABD" w:rsidRDefault="00122B6B" w:rsidP="00813341">
      <w:pPr>
        <w:pStyle w:val="Heading4"/>
      </w:pPr>
      <w:r>
        <w:t>7.1.4.</w:t>
      </w:r>
      <w:r w:rsidR="00813341">
        <w:t>3</w:t>
      </w:r>
      <w:r>
        <w:tab/>
        <w:t xml:space="preserve">Update DME type </w:t>
      </w:r>
    </w:p>
    <w:p w14:paraId="1896CF79" w14:textId="4D383934" w:rsidR="00122B6B" w:rsidRPr="00697ABD" w:rsidRDefault="00122B6B" w:rsidP="00122B6B">
      <w:pPr>
        <w:pStyle w:val="Heading5"/>
      </w:pPr>
      <w:r>
        <w:t>7.1.4.</w:t>
      </w:r>
      <w:r w:rsidR="00813341">
        <w:t>3</w:t>
      </w:r>
      <w:r>
        <w:t>.</w:t>
      </w:r>
      <w:r w:rsidR="00813341">
        <w:t>1</w:t>
      </w:r>
      <w:r w:rsidR="00292489">
        <w:tab/>
      </w:r>
      <w:r>
        <w:t>Operation definition</w:t>
      </w:r>
    </w:p>
    <w:p w14:paraId="6CA2152B" w14:textId="77777777" w:rsidR="00122B6B" w:rsidRPr="006E6F45" w:rsidRDefault="00122B6B" w:rsidP="00122B6B">
      <w:pPr>
        <w:jc w:val="both"/>
        <w:rPr>
          <w:lang w:val="en-GB"/>
        </w:rPr>
      </w:pPr>
      <w:r w:rsidRPr="006E6F45">
        <w:t xml:space="preserve">The </w:t>
      </w:r>
      <w:r w:rsidRPr="006E6F45">
        <w:rPr>
          <w:lang w:val="en-GB"/>
        </w:rPr>
        <w:t>API Consumer</w:t>
      </w:r>
      <w:r w:rsidRPr="006E6F45">
        <w:t xml:space="preserve"> uses this operation to </w:t>
      </w:r>
      <w:r>
        <w:t>update</w:t>
      </w:r>
      <w:r w:rsidRPr="006E6F45">
        <w:t xml:space="preserve"> </w:t>
      </w:r>
      <w:r>
        <w:t xml:space="preserve">the registration of </w:t>
      </w:r>
      <w:r w:rsidRPr="006E6F45">
        <w:rPr>
          <w:lang w:val="en-GB"/>
        </w:rPr>
        <w:t>production capabilities</w:t>
      </w:r>
      <w:r>
        <w:rPr>
          <w:lang w:val="en-GB"/>
        </w:rPr>
        <w:t xml:space="preserve"> related to a DME type.</w:t>
      </w:r>
    </w:p>
    <w:p w14:paraId="21130603" w14:textId="77777777" w:rsidR="00122B6B" w:rsidRPr="006E6F45" w:rsidRDefault="00122B6B" w:rsidP="00122B6B">
      <w:pPr>
        <w:jc w:val="both"/>
        <w:rPr>
          <w:lang w:val="en-GB"/>
        </w:rPr>
      </w:pPr>
      <w:r w:rsidRPr="006E6F45">
        <w:rPr>
          <w:lang w:val="en-GB"/>
        </w:rPr>
        <w:t xml:space="preserve">The operation to </w:t>
      </w:r>
      <w:r>
        <w:rPr>
          <w:lang w:val="en-GB"/>
        </w:rPr>
        <w:t>update</w:t>
      </w:r>
      <w:r w:rsidRPr="006E6F45">
        <w:rPr>
          <w:lang w:val="en-GB"/>
        </w:rPr>
        <w:t xml:space="preserve"> the </w:t>
      </w:r>
      <w:r>
        <w:rPr>
          <w:lang w:val="en-GB"/>
        </w:rPr>
        <w:t xml:space="preserve">registration of production </w:t>
      </w:r>
      <w:r w:rsidRPr="006E6F45">
        <w:rPr>
          <w:lang w:val="en-GB"/>
        </w:rPr>
        <w:t xml:space="preserve">capability </w:t>
      </w:r>
      <w:r>
        <w:rPr>
          <w:lang w:val="en-GB"/>
        </w:rPr>
        <w:t>related to</w:t>
      </w:r>
      <w:r w:rsidRPr="006E6F45">
        <w:rPr>
          <w:lang w:val="en-GB"/>
        </w:rPr>
        <w:t xml:space="preserve"> a </w:t>
      </w:r>
      <w:r>
        <w:rPr>
          <w:lang w:val="en-GB"/>
        </w:rPr>
        <w:t>DME</w:t>
      </w:r>
      <w:r w:rsidRPr="006E6F45">
        <w:rPr>
          <w:lang w:val="en-GB"/>
        </w:rPr>
        <w:t xml:space="preserve"> type is based on HTTP P</w:t>
      </w:r>
      <w:r>
        <w:rPr>
          <w:lang w:val="en-GB"/>
        </w:rPr>
        <w:t>UT</w:t>
      </w:r>
      <w:r w:rsidRPr="006E6F45">
        <w:rPr>
          <w:lang w:val="en-GB"/>
        </w:rPr>
        <w:t>.</w:t>
      </w:r>
    </w:p>
    <w:p w14:paraId="71DA7070" w14:textId="77777777" w:rsidR="00122B6B" w:rsidRDefault="00122B6B" w:rsidP="0037655D">
      <w:pPr>
        <w:pStyle w:val="PlantUML"/>
      </w:pPr>
      <w:r>
        <w:t>@startuml</w:t>
      </w:r>
    </w:p>
    <w:p w14:paraId="6418603D" w14:textId="77777777" w:rsidR="00122B6B" w:rsidRDefault="00122B6B" w:rsidP="0037655D">
      <w:pPr>
        <w:pStyle w:val="PlantUML"/>
      </w:pPr>
      <w:r>
        <w:t>autonumber</w:t>
      </w:r>
    </w:p>
    <w:p w14:paraId="1630DF33" w14:textId="764ABF20" w:rsidR="00122B6B" w:rsidRDefault="00122B6B" w:rsidP="0037655D">
      <w:pPr>
        <w:pStyle w:val="PlantUML"/>
      </w:pPr>
      <w:r>
        <w:t xml:space="preserve">Participant </w:t>
      </w:r>
      <w:r w:rsidR="00E753D3">
        <w:t>“</w:t>
      </w:r>
      <w:r>
        <w:t>API Consumer</w:t>
      </w:r>
      <w:r w:rsidR="00E753D3">
        <w:t>“</w:t>
      </w:r>
      <w:r>
        <w:t xml:space="preserve"> as Consumer</w:t>
      </w:r>
    </w:p>
    <w:p w14:paraId="6BEF759A" w14:textId="7EBBC63A" w:rsidR="00122B6B" w:rsidRDefault="00122B6B" w:rsidP="0037655D">
      <w:pPr>
        <w:pStyle w:val="PlantUML"/>
      </w:pPr>
      <w:r>
        <w:t xml:space="preserve">Participant </w:t>
      </w:r>
      <w:r w:rsidR="00E753D3">
        <w:t>“</w:t>
      </w:r>
      <w:r>
        <w:t>API Producer</w:t>
      </w:r>
      <w:r w:rsidR="00E753D3">
        <w:t>“</w:t>
      </w:r>
      <w:r>
        <w:t xml:space="preserve"> as Producer</w:t>
      </w:r>
    </w:p>
    <w:p w14:paraId="5C7F791F" w14:textId="59263F4D" w:rsidR="00122B6B" w:rsidRDefault="00122B6B" w:rsidP="0037655D">
      <w:pPr>
        <w:pStyle w:val="PlantUML"/>
      </w:pPr>
      <w:r>
        <w:t xml:space="preserve">Consumer -&gt;&gt; Producer: </w:t>
      </w:r>
      <w:r w:rsidR="004B2194">
        <w:t>PUT …/{apiConsumerId}/production-capabilities/{registrationId} (DmeTypeRelatedCapabilities)</w:t>
      </w:r>
    </w:p>
    <w:p w14:paraId="215694EC" w14:textId="12BEF0FC" w:rsidR="00122B6B" w:rsidRDefault="00122B6B" w:rsidP="0037655D">
      <w:pPr>
        <w:pStyle w:val="PlantUML"/>
      </w:pPr>
      <w:r>
        <w:t>Producer --&gt;&gt; Consumer: 200 OK (</w:t>
      </w:r>
      <w:r w:rsidR="004B2194">
        <w:t>DmeTypeRelatedCapabilities</w:t>
      </w:r>
      <w:r>
        <w:t>)</w:t>
      </w:r>
    </w:p>
    <w:p w14:paraId="119BE27A" w14:textId="77777777" w:rsidR="00122B6B" w:rsidRDefault="00122B6B" w:rsidP="0037655D">
      <w:pPr>
        <w:pStyle w:val="PlantUML"/>
      </w:pPr>
      <w:r>
        <w:t>@enduml</w:t>
      </w:r>
    </w:p>
    <w:p w14:paraId="79F88668" w14:textId="67E3891A" w:rsidR="00122B6B" w:rsidRDefault="004C6EE2" w:rsidP="009E7504">
      <w:pPr>
        <w:pStyle w:val="FL"/>
      </w:pPr>
      <w:r>
        <w:rPr>
          <w:noProof/>
        </w:rPr>
        <w:drawing>
          <wp:inline distT="0" distB="0" distL="0" distR="0" wp14:anchorId="04FA6BDE" wp14:editId="5A7EA579">
            <wp:extent cx="6480175" cy="1261745"/>
            <wp:effectExtent l="0" t="0" r="0" b="0"/>
            <wp:docPr id="51" name="Picture 5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0175" cy="1261745"/>
                    </a:xfrm>
                    <a:prstGeom prst="rect">
                      <a:avLst/>
                    </a:prstGeom>
                    <a:noFill/>
                    <a:ln>
                      <a:noFill/>
                    </a:ln>
                  </pic:spPr>
                </pic:pic>
              </a:graphicData>
            </a:graphic>
          </wp:inline>
        </w:drawing>
      </w:r>
    </w:p>
    <w:p w14:paraId="66DBD484" w14:textId="45D8416A" w:rsidR="00517F00" w:rsidRDefault="00517F00" w:rsidP="00517F00">
      <w:pPr>
        <w:pStyle w:val="TF"/>
      </w:pPr>
      <w:r>
        <w:t>Figure 7.1.4.3.1</w:t>
      </w:r>
      <w:r w:rsidRPr="00697ABD">
        <w:t xml:space="preserve"> </w:t>
      </w:r>
      <w:r w:rsidRPr="003024F5">
        <w:t>-1</w:t>
      </w:r>
      <w:r>
        <w:t>: Update DME type operation</w:t>
      </w:r>
    </w:p>
    <w:p w14:paraId="1A74A99E" w14:textId="77777777" w:rsidR="00517F00" w:rsidRPr="001B3E42" w:rsidRDefault="00517F00" w:rsidP="001645C5">
      <w:r w:rsidRPr="001B3E42">
        <w:t>The service operation is as follows:</w:t>
      </w:r>
    </w:p>
    <w:p w14:paraId="089BC7D3" w14:textId="1B6F3A5E" w:rsidR="00517F00" w:rsidRPr="00725BBD" w:rsidRDefault="00517F00" w:rsidP="001645C5">
      <w:pPr>
        <w:pStyle w:val="ListParagraph"/>
        <w:numPr>
          <w:ilvl w:val="0"/>
          <w:numId w:val="69"/>
        </w:numPr>
      </w:pPr>
      <w:r w:rsidRPr="00725BBD">
        <w:t>The API Consumer shall send an HTTP PUT request to the API Producer. The target URI shall identify the resource (</w:t>
      </w:r>
      <w:r w:rsidR="00432C33" w:rsidRPr="00725BBD">
        <w:t>…/{</w:t>
      </w:r>
      <w:r w:rsidR="00432C33">
        <w:t>apiConsumerId</w:t>
      </w:r>
      <w:r w:rsidR="00432C33" w:rsidRPr="00725BBD">
        <w:t>}/</w:t>
      </w:r>
      <w:r w:rsidR="00432C33">
        <w:t>production-capabilities</w:t>
      </w:r>
      <w:r w:rsidR="00432C33" w:rsidRPr="00725BBD">
        <w:t>/{registrationId}</w:t>
      </w:r>
      <w:r w:rsidRPr="00725BBD">
        <w:t>)</w:t>
      </w:r>
      <w:r>
        <w:t xml:space="preserve">. </w:t>
      </w:r>
      <w:r w:rsidRPr="00725BBD">
        <w:t xml:space="preserve">The message content shall carry an updated </w:t>
      </w:r>
      <w:r w:rsidR="00D46E62" w:rsidRPr="00725BBD">
        <w:t>DmeType</w:t>
      </w:r>
      <w:r w:rsidR="00D46E62">
        <w:t>RelatedCapabilities</w:t>
      </w:r>
      <w:r w:rsidR="00D46E62" w:rsidRPr="00725BBD" w:rsidDel="00BE46C4">
        <w:t xml:space="preserve"> </w:t>
      </w:r>
      <w:r w:rsidRPr="00725BBD">
        <w:t>structure. The API producer shall process the HTTP PUT message and determine if the request sent by the API Consumer is authorized or not.</w:t>
      </w:r>
    </w:p>
    <w:p w14:paraId="5B4DB0AF" w14:textId="7EED7E91" w:rsidR="00517F00" w:rsidRPr="006E6F45" w:rsidRDefault="00517F00" w:rsidP="001645C5">
      <w:pPr>
        <w:pStyle w:val="ListParagraph"/>
        <w:numPr>
          <w:ilvl w:val="0"/>
          <w:numId w:val="69"/>
        </w:numPr>
      </w:pPr>
      <w:r w:rsidRPr="00725BBD">
        <w:t xml:space="preserve">The API Producer shall return the HTTP response. On success, </w:t>
      </w:r>
      <w:r w:rsidR="00E753D3">
        <w:t>“</w:t>
      </w:r>
      <w:r w:rsidRPr="00725BBD">
        <w:t>200 OK</w:t>
      </w:r>
      <w:r w:rsidR="00E753D3">
        <w:t>“</w:t>
      </w:r>
      <w:r w:rsidRPr="00725BBD">
        <w:t xml:space="preserve"> shall be returned. On failure, the appropriate error code shall be returned, and the message content may contain additional error information.</w:t>
      </w:r>
    </w:p>
    <w:p w14:paraId="4E800AE8" w14:textId="7F84C5A7" w:rsidR="00517F00" w:rsidRDefault="00517F00" w:rsidP="00517F00">
      <w:pPr>
        <w:pStyle w:val="Heading5"/>
      </w:pPr>
      <w:r>
        <w:rPr>
          <w:lang w:eastAsia="zh-CN"/>
        </w:rPr>
        <w:t xml:space="preserve">7.1.4.3.2 </w:t>
      </w:r>
      <w:r>
        <w:rPr>
          <w:lang w:eastAsia="zh-CN"/>
        </w:rPr>
        <w:tab/>
      </w:r>
      <w:r w:rsidRPr="002C53DD">
        <w:rPr>
          <w:lang w:eastAsia="zh-CN"/>
        </w:rPr>
        <w:t xml:space="preserve">Referenced </w:t>
      </w:r>
      <w:r w:rsidR="007B0637" w:rsidRPr="002C53DD">
        <w:rPr>
          <w:lang w:eastAsia="zh-CN"/>
        </w:rPr>
        <w:t>procedures.</w:t>
      </w:r>
    </w:p>
    <w:p w14:paraId="212F3E40" w14:textId="2B11C877" w:rsidR="00517F00" w:rsidRDefault="00517F00" w:rsidP="00517F00">
      <w:pPr>
        <w:pStyle w:val="Heading6"/>
      </w:pPr>
      <w:r>
        <w:t>7.1.4.3.2.1</w:t>
      </w:r>
      <w:r>
        <w:tab/>
        <w:t>Update DME type</w:t>
      </w:r>
      <w:r w:rsidRPr="00A6225A">
        <w:t xml:space="preserve"> procedure</w:t>
      </w:r>
    </w:p>
    <w:p w14:paraId="7F786AE6" w14:textId="00F76E1D" w:rsidR="00517F00" w:rsidRPr="00517F00" w:rsidRDefault="00517F00" w:rsidP="00031AF8">
      <w:pPr>
        <w:jc w:val="both"/>
      </w:pPr>
      <w:r w:rsidRPr="00517F00">
        <w:t>The Update DME type operation illustrated in figure 7.1.4.</w:t>
      </w:r>
      <w:r w:rsidR="00051872">
        <w:t>4</w:t>
      </w:r>
      <w:r w:rsidRPr="00517F00">
        <w:t xml:space="preserve">.1-1. is based on the Update DME type procedure defined for the Data registration service in O-RAN TS R1GAP </w:t>
      </w:r>
      <w:r w:rsidRPr="00517F00">
        <w:fldChar w:fldCharType="begin"/>
      </w:r>
      <w:r w:rsidRPr="00517F00">
        <w:instrText xml:space="preserve"> REF R1GAP \h  \* MERGEFORMAT </w:instrText>
      </w:r>
      <w:r w:rsidRPr="00517F00">
        <w:fldChar w:fldCharType="separate"/>
      </w:r>
      <w:r w:rsidRPr="00517F00">
        <w:t>[5]</w:t>
      </w:r>
      <w:r w:rsidRPr="00517F00">
        <w:fldChar w:fldCharType="end"/>
      </w:r>
      <w:r w:rsidRPr="00517F00">
        <w:t>.</w:t>
      </w:r>
    </w:p>
    <w:p w14:paraId="5CA7B825" w14:textId="77652E93" w:rsidR="00244D47" w:rsidRPr="00697ABD" w:rsidRDefault="00244D47" w:rsidP="00244D47">
      <w:pPr>
        <w:pStyle w:val="Heading4"/>
      </w:pPr>
      <w:r>
        <w:t>7.1.4.4</w:t>
      </w:r>
      <w:r>
        <w:tab/>
        <w:t xml:space="preserve">Query DME type </w:t>
      </w:r>
    </w:p>
    <w:p w14:paraId="29503CFC" w14:textId="53D760BC" w:rsidR="00244D47" w:rsidRPr="00697ABD" w:rsidRDefault="00244D47" w:rsidP="00244D47">
      <w:pPr>
        <w:pStyle w:val="Heading5"/>
      </w:pPr>
      <w:r>
        <w:t>7.1.4.4.1</w:t>
      </w:r>
      <w:r>
        <w:tab/>
      </w:r>
      <w:r>
        <w:rPr>
          <w:lang w:eastAsia="zh-CN"/>
        </w:rPr>
        <w:t>Operation definition</w:t>
      </w:r>
    </w:p>
    <w:p w14:paraId="06404559" w14:textId="77777777" w:rsidR="00244D47" w:rsidRPr="006E6F45" w:rsidRDefault="00244D47" w:rsidP="00244D47">
      <w:pPr>
        <w:jc w:val="both"/>
        <w:rPr>
          <w:lang w:val="en-GB"/>
        </w:rPr>
      </w:pPr>
      <w:r w:rsidRPr="006E6F45">
        <w:t xml:space="preserve">The </w:t>
      </w:r>
      <w:r w:rsidRPr="006E6F45">
        <w:rPr>
          <w:lang w:val="en-GB"/>
        </w:rPr>
        <w:t>API Consumer</w:t>
      </w:r>
      <w:r w:rsidRPr="006E6F45">
        <w:t xml:space="preserve"> uses this operation to </w:t>
      </w:r>
      <w:r>
        <w:t>query</w:t>
      </w:r>
      <w:r w:rsidRPr="4D71B5D9">
        <w:t xml:space="preserve"> </w:t>
      </w:r>
      <w:r>
        <w:t>the registration of production capability information on a specific DME</w:t>
      </w:r>
      <w:r w:rsidRPr="4D71B5D9">
        <w:t xml:space="preserve"> type that it has previously registered</w:t>
      </w:r>
      <w:r>
        <w:t>.</w:t>
      </w:r>
    </w:p>
    <w:p w14:paraId="6AB12AD7" w14:textId="77777777" w:rsidR="00244D47" w:rsidRPr="006E6F45" w:rsidRDefault="00244D47" w:rsidP="00244D47">
      <w:pPr>
        <w:jc w:val="both"/>
        <w:rPr>
          <w:lang w:val="en-GB"/>
        </w:rPr>
      </w:pPr>
      <w:r w:rsidRPr="006E6F45">
        <w:rPr>
          <w:lang w:val="en-GB"/>
        </w:rPr>
        <w:t xml:space="preserve">The operation to </w:t>
      </w:r>
      <w:r>
        <w:rPr>
          <w:lang w:val="en-GB"/>
        </w:rPr>
        <w:t>query the</w:t>
      </w:r>
      <w:r w:rsidRPr="006E6F45">
        <w:rPr>
          <w:lang w:val="en-GB"/>
        </w:rPr>
        <w:t xml:space="preserve"> </w:t>
      </w:r>
      <w:r>
        <w:rPr>
          <w:lang w:val="en-GB"/>
        </w:rPr>
        <w:t xml:space="preserve">registration of production </w:t>
      </w:r>
      <w:r w:rsidRPr="006E6F45">
        <w:rPr>
          <w:lang w:val="en-GB"/>
        </w:rPr>
        <w:t>capability is based on HTTP</w:t>
      </w:r>
      <w:r>
        <w:rPr>
          <w:lang w:val="en-GB"/>
        </w:rPr>
        <w:t xml:space="preserve"> GET</w:t>
      </w:r>
      <w:r w:rsidRPr="006E6F45">
        <w:rPr>
          <w:lang w:val="en-GB"/>
        </w:rPr>
        <w:t>.</w:t>
      </w:r>
    </w:p>
    <w:p w14:paraId="29C56D32" w14:textId="77777777" w:rsidR="00244D47" w:rsidRDefault="00244D47" w:rsidP="0037655D">
      <w:pPr>
        <w:pStyle w:val="PlantUML"/>
      </w:pPr>
      <w:r>
        <w:t>@startuml</w:t>
      </w:r>
    </w:p>
    <w:p w14:paraId="15FAF102" w14:textId="77777777" w:rsidR="00244D47" w:rsidRDefault="00244D47" w:rsidP="0037655D">
      <w:pPr>
        <w:pStyle w:val="PlantUML"/>
      </w:pPr>
      <w:r>
        <w:t>autonumber</w:t>
      </w:r>
    </w:p>
    <w:p w14:paraId="56FC8509" w14:textId="7DC55053" w:rsidR="00244D47" w:rsidRDefault="00244D47" w:rsidP="0037655D">
      <w:pPr>
        <w:pStyle w:val="PlantUML"/>
      </w:pPr>
      <w:r>
        <w:t xml:space="preserve">Participant </w:t>
      </w:r>
      <w:r w:rsidR="00E753D3">
        <w:t>“</w:t>
      </w:r>
      <w:r>
        <w:t>API Consumer</w:t>
      </w:r>
      <w:r w:rsidR="00E753D3">
        <w:t>“</w:t>
      </w:r>
      <w:r>
        <w:t xml:space="preserve"> as Consumer</w:t>
      </w:r>
    </w:p>
    <w:p w14:paraId="308883A9" w14:textId="58F5C40F" w:rsidR="00244D47" w:rsidRDefault="00244D47" w:rsidP="0037655D">
      <w:pPr>
        <w:pStyle w:val="PlantUML"/>
      </w:pPr>
      <w:r>
        <w:t xml:space="preserve">Participant </w:t>
      </w:r>
      <w:r w:rsidR="00E753D3">
        <w:t>“</w:t>
      </w:r>
      <w:r>
        <w:t>API Producer</w:t>
      </w:r>
      <w:r w:rsidR="00E753D3">
        <w:t>“</w:t>
      </w:r>
      <w:r>
        <w:t xml:space="preserve"> as Producer</w:t>
      </w:r>
    </w:p>
    <w:p w14:paraId="56B19D56" w14:textId="77777777" w:rsidR="00957859" w:rsidRDefault="00244D47" w:rsidP="0037655D">
      <w:pPr>
        <w:pStyle w:val="PlantUML"/>
      </w:pPr>
      <w:r>
        <w:t xml:space="preserve">Consumer -&gt;&gt; Producer: </w:t>
      </w:r>
      <w:r w:rsidR="00957859">
        <w:t>GET …/{apiConsumerId}/production-capabilities/{registrationId}</w:t>
      </w:r>
    </w:p>
    <w:p w14:paraId="41CA7784" w14:textId="046FFFB3" w:rsidR="00244D47" w:rsidRDefault="00244D47" w:rsidP="0037655D">
      <w:pPr>
        <w:pStyle w:val="PlantUML"/>
      </w:pPr>
      <w:r>
        <w:t>Producer --&gt;&gt; Consumer: 200 OK (</w:t>
      </w:r>
      <w:r w:rsidR="00F96AE4">
        <w:t>DmeTypeRelatedCapabilities</w:t>
      </w:r>
      <w:r>
        <w:t>)</w:t>
      </w:r>
    </w:p>
    <w:p w14:paraId="277B4BCE" w14:textId="3409952F" w:rsidR="002D0EB5" w:rsidRPr="006E6F45" w:rsidRDefault="00244D47" w:rsidP="0037655D">
      <w:pPr>
        <w:pStyle w:val="PlantUML"/>
      </w:pPr>
      <w:r>
        <w:t>@enduml</w:t>
      </w:r>
    </w:p>
    <w:p w14:paraId="17AA2C15" w14:textId="1545FB50" w:rsidR="00DD6519" w:rsidRDefault="00F91C23" w:rsidP="00F91C23">
      <w:pPr>
        <w:pStyle w:val="FL"/>
      </w:pPr>
      <w:bookmarkStart w:id="513" w:name="_Toc136353263"/>
      <w:bookmarkStart w:id="514" w:name="_Toc136353359"/>
      <w:bookmarkStart w:id="515" w:name="_Toc151469599"/>
      <w:r>
        <w:rPr>
          <w:noProof/>
        </w:rPr>
        <w:drawing>
          <wp:inline distT="0" distB="0" distL="0" distR="0" wp14:anchorId="6AA9929A" wp14:editId="383E859B">
            <wp:extent cx="5359400" cy="1407160"/>
            <wp:effectExtent l="0" t="0" r="0" b="2540"/>
            <wp:docPr id="52" name="Picture 5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9400" cy="1407160"/>
                    </a:xfrm>
                    <a:prstGeom prst="rect">
                      <a:avLst/>
                    </a:prstGeom>
                    <a:noFill/>
                    <a:ln>
                      <a:noFill/>
                    </a:ln>
                  </pic:spPr>
                </pic:pic>
              </a:graphicData>
            </a:graphic>
          </wp:inline>
        </w:drawing>
      </w:r>
    </w:p>
    <w:p w14:paraId="041FE7F9" w14:textId="55BE5987" w:rsidR="0057451D" w:rsidRDefault="0057451D" w:rsidP="0057451D">
      <w:pPr>
        <w:pStyle w:val="TF"/>
      </w:pPr>
      <w:r>
        <w:t>Figure 7.1.4.</w:t>
      </w:r>
      <w:r w:rsidR="00D823C3">
        <w:t>4</w:t>
      </w:r>
      <w:r>
        <w:t>.1</w:t>
      </w:r>
      <w:r w:rsidRPr="00697ABD">
        <w:t xml:space="preserve"> </w:t>
      </w:r>
      <w:r w:rsidRPr="003024F5">
        <w:t>-1</w:t>
      </w:r>
      <w:r>
        <w:t xml:space="preserve">: </w:t>
      </w:r>
      <w:r w:rsidR="00D43F7A">
        <w:t xml:space="preserve">Query </w:t>
      </w:r>
      <w:r>
        <w:t>DME type operation</w:t>
      </w:r>
    </w:p>
    <w:p w14:paraId="5860A6FD" w14:textId="77777777" w:rsidR="0057451D" w:rsidRPr="001B3E42" w:rsidRDefault="0057451D" w:rsidP="001645C5">
      <w:r w:rsidRPr="001B3E42">
        <w:t>The service operation is as follows:</w:t>
      </w:r>
    </w:p>
    <w:p w14:paraId="5712FFA4" w14:textId="0648F20B" w:rsidR="0057451D" w:rsidRPr="006E6F45" w:rsidRDefault="0057451D" w:rsidP="001645C5">
      <w:pPr>
        <w:pStyle w:val="ListParagraph"/>
        <w:numPr>
          <w:ilvl w:val="0"/>
          <w:numId w:val="70"/>
        </w:numPr>
      </w:pPr>
      <w:r w:rsidRPr="006E6F45">
        <w:t xml:space="preserve">The API Consumer shall send an HTTP </w:t>
      </w:r>
      <w:r>
        <w:t>GET</w:t>
      </w:r>
      <w:r w:rsidRPr="006E6F45">
        <w:t xml:space="preserve"> request to the API Producer. The target URI shall identify the resource (</w:t>
      </w:r>
      <w:r w:rsidR="00CB6720" w:rsidRPr="006E6F45">
        <w:t>…/{</w:t>
      </w:r>
      <w:r w:rsidR="00CB6720">
        <w:t>apiConsumerId</w:t>
      </w:r>
      <w:r w:rsidR="00CB6720" w:rsidRPr="006E6F45">
        <w:t>}/</w:t>
      </w:r>
      <w:r w:rsidR="00CB6720">
        <w:t>production-capabilities/{registrationId}</w:t>
      </w:r>
      <w:r w:rsidRPr="006E6F45">
        <w:t>)</w:t>
      </w:r>
      <w:r>
        <w:t>.</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0EE61BA9" w14:textId="6EFD4C7A" w:rsidR="0057451D" w:rsidRPr="006E6F45" w:rsidRDefault="0057451D" w:rsidP="001645C5">
      <w:pPr>
        <w:pStyle w:val="ListParagraph"/>
        <w:numPr>
          <w:ilvl w:val="0"/>
          <w:numId w:val="70"/>
        </w:numPr>
      </w:pPr>
      <w:r w:rsidRPr="006E6F45">
        <w:t xml:space="preserve">The API Producer shall </w:t>
      </w:r>
      <w:r>
        <w:t xml:space="preserve">return the HTTP response. On success, </w:t>
      </w:r>
      <w:r w:rsidR="00E753D3">
        <w:t>“</w:t>
      </w:r>
      <w:r>
        <w:t>200 OK</w:t>
      </w:r>
      <w:r w:rsidR="00E753D3">
        <w:t>“</w:t>
      </w:r>
      <w:r>
        <w:t xml:space="preserve"> shall be returned. The message content shall carry the queried production capability information. </w:t>
      </w:r>
      <w:r w:rsidRPr="006E6F45">
        <w:t>On failure, the appropriate error code shall be returned, and the message content may contain additional error information.</w:t>
      </w:r>
    </w:p>
    <w:p w14:paraId="2CBFD725" w14:textId="239F8A63" w:rsidR="0057451D" w:rsidRDefault="0057451D" w:rsidP="0057451D">
      <w:pPr>
        <w:pStyle w:val="Heading5"/>
      </w:pPr>
      <w:r>
        <w:rPr>
          <w:lang w:eastAsia="zh-CN"/>
        </w:rPr>
        <w:t>7.1.4.</w:t>
      </w:r>
      <w:r w:rsidR="00D823C3">
        <w:rPr>
          <w:lang w:eastAsia="zh-CN"/>
        </w:rPr>
        <w:t>4</w:t>
      </w:r>
      <w:r>
        <w:rPr>
          <w:lang w:eastAsia="zh-CN"/>
        </w:rPr>
        <w:t xml:space="preserve">.2 </w:t>
      </w:r>
      <w:r>
        <w:rPr>
          <w:lang w:eastAsia="zh-CN"/>
        </w:rPr>
        <w:tab/>
      </w:r>
      <w:r w:rsidRPr="002C53DD">
        <w:rPr>
          <w:lang w:eastAsia="zh-CN"/>
        </w:rPr>
        <w:t xml:space="preserve">Referenced </w:t>
      </w:r>
      <w:r w:rsidR="007B0637" w:rsidRPr="002C53DD">
        <w:rPr>
          <w:lang w:eastAsia="zh-CN"/>
        </w:rPr>
        <w:t>procedures.</w:t>
      </w:r>
    </w:p>
    <w:p w14:paraId="56AD7B7C" w14:textId="535256E8" w:rsidR="0057451D" w:rsidRDefault="0057451D" w:rsidP="0057451D">
      <w:pPr>
        <w:pStyle w:val="Heading6"/>
      </w:pPr>
      <w:r>
        <w:t>7.1.4.</w:t>
      </w:r>
      <w:r w:rsidR="00D823C3">
        <w:t>4</w:t>
      </w:r>
      <w:r>
        <w:t>.2.1</w:t>
      </w:r>
      <w:r>
        <w:tab/>
        <w:t>Query DME type</w:t>
      </w:r>
      <w:r w:rsidRPr="00A6225A">
        <w:t xml:space="preserve"> procedure</w:t>
      </w:r>
    </w:p>
    <w:p w14:paraId="5867241B" w14:textId="18DCDDEC" w:rsidR="0057451D" w:rsidRPr="0079042E" w:rsidRDefault="0057451D" w:rsidP="0057451D">
      <w:r w:rsidRPr="006E6F45">
        <w:rPr>
          <w:lang w:val="en-GB"/>
        </w:rPr>
        <w:t xml:space="preserve">The </w:t>
      </w:r>
      <w:r>
        <w:t>Query</w:t>
      </w:r>
      <w:r w:rsidRPr="006E6F45">
        <w:rPr>
          <w:lang w:val="en-GB"/>
        </w:rPr>
        <w:t xml:space="preserve"> </w:t>
      </w:r>
      <w:r>
        <w:rPr>
          <w:lang w:val="en-GB"/>
        </w:rPr>
        <w:t xml:space="preserve">DME </w:t>
      </w:r>
      <w:r w:rsidRPr="006E6F45">
        <w:rPr>
          <w:lang w:val="en-GB"/>
        </w:rPr>
        <w:t>type operation illustrated in figure 7.1.4.</w:t>
      </w:r>
      <w:r w:rsidR="00D823C3">
        <w:t>4</w:t>
      </w:r>
      <w:r w:rsidRPr="006E6F45">
        <w:rPr>
          <w:lang w:val="en-GB"/>
        </w:rPr>
        <w:t xml:space="preserve">.1-1. is based on the </w:t>
      </w:r>
      <w:r>
        <w:t>Query</w:t>
      </w:r>
      <w:r w:rsidRPr="006E6F45">
        <w:rPr>
          <w:lang w:val="en-GB"/>
        </w:rPr>
        <w:t xml:space="preserve"> </w:t>
      </w:r>
      <w:r>
        <w:rPr>
          <w:lang w:val="en-GB"/>
        </w:rPr>
        <w:t>DME</w:t>
      </w:r>
      <w:r w:rsidRPr="006E6F45">
        <w:rPr>
          <w:lang w:val="en-GB"/>
        </w:rPr>
        <w:t xml:space="preserve"> type procedure defined for the Data registration service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0D565B7" w14:textId="77777777" w:rsidR="0057451D" w:rsidRDefault="0057451D" w:rsidP="00A133C7">
      <w:pPr>
        <w:pStyle w:val="PlantUMLImg"/>
      </w:pPr>
    </w:p>
    <w:p w14:paraId="4477EDB3" w14:textId="0A7A7A15" w:rsidR="004974F6" w:rsidRDefault="004974F6" w:rsidP="004974F6">
      <w:pPr>
        <w:pStyle w:val="Heading3"/>
        <w:ind w:left="720" w:hanging="720"/>
      </w:pPr>
      <w:bookmarkStart w:id="516" w:name="_Toc160204936"/>
      <w:bookmarkStart w:id="517" w:name="_Toc170208978"/>
      <w:bookmarkStart w:id="518" w:name="_Toc172288767"/>
      <w:r>
        <w:t>7.1.5</w:t>
      </w:r>
      <w:r>
        <w:tab/>
        <w:t>Resources</w:t>
      </w:r>
      <w:bookmarkEnd w:id="513"/>
      <w:bookmarkEnd w:id="514"/>
      <w:bookmarkEnd w:id="515"/>
      <w:bookmarkEnd w:id="516"/>
      <w:bookmarkEnd w:id="517"/>
      <w:bookmarkEnd w:id="518"/>
    </w:p>
    <w:p w14:paraId="47E6CFFB" w14:textId="77777777" w:rsidR="004974F6" w:rsidRDefault="004974F6" w:rsidP="004974F6">
      <w:pPr>
        <w:pStyle w:val="Heading4"/>
      </w:pPr>
      <w:r>
        <w:t>7.1.5.1</w:t>
      </w:r>
      <w:r>
        <w:tab/>
        <w:t>Overview</w:t>
      </w:r>
    </w:p>
    <w:p w14:paraId="7CC5B5DC" w14:textId="77777777" w:rsidR="004974F6" w:rsidRPr="006E6F45" w:rsidRDefault="004974F6" w:rsidP="004974F6">
      <w:pPr>
        <w:rPr>
          <w:lang w:val="en-GB"/>
        </w:rPr>
      </w:pPr>
      <w:r w:rsidRPr="006E6F45">
        <w:rPr>
          <w:lang w:val="en-GB"/>
        </w:rPr>
        <w:t>The following clause defines the resources for the Data registration API</w:t>
      </w:r>
      <w:r>
        <w:rPr>
          <w:lang w:val="en-GB"/>
        </w:rPr>
        <w:t>.</w:t>
      </w:r>
    </w:p>
    <w:p w14:paraId="47DEA56B" w14:textId="173DE70A" w:rsidR="004974F6" w:rsidRDefault="004974F6" w:rsidP="004974F6">
      <w:pPr>
        <w:pStyle w:val="Heading4"/>
      </w:pPr>
      <w:r>
        <w:t>7.1.5.2</w:t>
      </w:r>
      <w:r>
        <w:tab/>
        <w:t xml:space="preserve">Resource: </w:t>
      </w:r>
      <w:r w:rsidR="003130CE">
        <w:t>"</w:t>
      </w:r>
      <w:r>
        <w:t>Registered DME type production capabilities</w:t>
      </w:r>
      <w:r w:rsidR="003130CE">
        <w:t>"</w:t>
      </w:r>
    </w:p>
    <w:p w14:paraId="437CD44F" w14:textId="77777777" w:rsidR="004974F6" w:rsidRDefault="004974F6" w:rsidP="004974F6">
      <w:pPr>
        <w:pStyle w:val="Heading5"/>
      </w:pPr>
      <w:r>
        <w:t>7.1.5.2.1</w:t>
      </w:r>
      <w:r>
        <w:tab/>
        <w:t>Description</w:t>
      </w:r>
    </w:p>
    <w:p w14:paraId="26E9BDC2" w14:textId="6C25B48D" w:rsidR="004974F6" w:rsidRPr="006E6F45" w:rsidRDefault="004974F6" w:rsidP="004974F6">
      <w:pPr>
        <w:jc w:val="both"/>
        <w:rPr>
          <w:lang w:val="en-GB"/>
        </w:rPr>
      </w:pPr>
      <w:r w:rsidRPr="006E6F45">
        <w:t xml:space="preserve">The resource represents the </w:t>
      </w:r>
      <w:r w:rsidRPr="006E6F45">
        <w:rPr>
          <w:lang w:val="en-GB"/>
        </w:rPr>
        <w:t xml:space="preserve">registered capabilities of an </w:t>
      </w:r>
      <w:r w:rsidR="006228A5">
        <w:rPr>
          <w:lang w:val="en-GB"/>
        </w:rPr>
        <w:t xml:space="preserve">API </w:t>
      </w:r>
      <w:r w:rsidR="00385B77">
        <w:rPr>
          <w:lang w:val="en-GB"/>
        </w:rPr>
        <w:t xml:space="preserve">Consumer </w:t>
      </w:r>
      <w:r w:rsidRPr="006E6F45">
        <w:rPr>
          <w:lang w:val="en-GB"/>
        </w:rPr>
        <w:t xml:space="preserve">to produce </w:t>
      </w:r>
      <w:r>
        <w:rPr>
          <w:lang w:val="en-GB"/>
        </w:rPr>
        <w:t>DME</w:t>
      </w:r>
      <w:r w:rsidRPr="006E6F45">
        <w:rPr>
          <w:lang w:val="en-GB"/>
        </w:rPr>
        <w:t xml:space="preserve"> types.</w:t>
      </w:r>
    </w:p>
    <w:p w14:paraId="702173E5" w14:textId="77777777" w:rsidR="004974F6" w:rsidRPr="006E6F45" w:rsidRDefault="004974F6" w:rsidP="004974F6">
      <w:pPr>
        <w:jc w:val="both"/>
      </w:pPr>
      <w:r w:rsidRPr="006E6F45">
        <w:t>Only the methods defined in clause 7.1.5.2.3 shall be supported by this resource.</w:t>
      </w:r>
    </w:p>
    <w:p w14:paraId="4E680FC7" w14:textId="77777777" w:rsidR="004974F6" w:rsidRDefault="004974F6" w:rsidP="004974F6">
      <w:pPr>
        <w:pStyle w:val="Heading5"/>
      </w:pPr>
      <w:r>
        <w:t>7.1.5.2.2</w:t>
      </w:r>
      <w:r>
        <w:tab/>
        <w:t>Resource Definition</w:t>
      </w:r>
    </w:p>
    <w:p w14:paraId="09321B3D" w14:textId="36CC68EF" w:rsidR="004974F6" w:rsidRPr="006E6F45" w:rsidRDefault="004974F6" w:rsidP="004974F6">
      <w:pPr>
        <w:jc w:val="both"/>
        <w:rPr>
          <w:b/>
          <w:noProof/>
        </w:rPr>
      </w:pPr>
      <w:r w:rsidRPr="006E6F45">
        <w:rPr>
          <w:lang w:val="en-GB"/>
        </w:rPr>
        <w:t xml:space="preserve">Resource URI: </w:t>
      </w:r>
      <w:r w:rsidR="009B50E6" w:rsidRPr="006E6F45">
        <w:rPr>
          <w:b/>
          <w:noProof/>
        </w:rPr>
        <w:t>{apiRoot}/data</w:t>
      </w:r>
      <w:r w:rsidR="009B50E6">
        <w:rPr>
          <w:b/>
          <w:noProof/>
        </w:rPr>
        <w:t>-</w:t>
      </w:r>
      <w:r w:rsidR="009B50E6" w:rsidRPr="006E6F45">
        <w:rPr>
          <w:b/>
          <w:noProof/>
        </w:rPr>
        <w:t>registration</w:t>
      </w:r>
      <w:r w:rsidR="009B50E6" w:rsidRPr="006E6F45">
        <w:rPr>
          <w:b/>
        </w:rPr>
        <w:t>/&lt;apiVersion&gt;/{</w:t>
      </w:r>
      <w:r w:rsidR="009B50E6">
        <w:rPr>
          <w:b/>
        </w:rPr>
        <w:t>apiConsumerId</w:t>
      </w:r>
      <w:r w:rsidR="009B50E6" w:rsidRPr="006E6F45">
        <w:rPr>
          <w:b/>
        </w:rPr>
        <w:t>}/</w:t>
      </w:r>
      <w:r w:rsidR="009B50E6">
        <w:rPr>
          <w:b/>
        </w:rPr>
        <w:t>production-capabilities</w:t>
      </w:r>
      <w:r w:rsidR="009B50E6" w:rsidRPr="006E6F45" w:rsidDel="00F72A49">
        <w:rPr>
          <w:b/>
        </w:rPr>
        <w:t xml:space="preserve"> </w:t>
      </w:r>
      <w:r w:rsidR="009B50E6" w:rsidRPr="006E6F45" w:rsidDel="008C5374">
        <w:rPr>
          <w:b/>
          <w:noProof/>
        </w:rPr>
        <w:t xml:space="preserve"> </w:t>
      </w:r>
      <w:r w:rsidRPr="006E6F45" w:rsidDel="00F72A49">
        <w:rPr>
          <w:b/>
        </w:rPr>
        <w:t xml:space="preserve"> </w:t>
      </w:r>
      <w:r w:rsidRPr="006E6F45" w:rsidDel="008C5374">
        <w:rPr>
          <w:b/>
          <w:noProof/>
        </w:rPr>
        <w:t xml:space="preserve"> </w:t>
      </w:r>
    </w:p>
    <w:p w14:paraId="624BB3BF" w14:textId="7F97B90F" w:rsidR="004974F6" w:rsidRPr="006E6F45" w:rsidRDefault="004974F6" w:rsidP="004974F6">
      <w:pPr>
        <w:jc w:val="both"/>
      </w:pPr>
      <w:r w:rsidRPr="006E6F45">
        <w:t xml:space="preserve">The resource URI variables supported by the resource </w:t>
      </w:r>
      <w:r w:rsidR="0039039C">
        <w:t>are</w:t>
      </w:r>
      <w:r w:rsidRPr="006E6F45">
        <w:t xml:space="preserve"> defined in Table 7.1.5.2.2-1.</w:t>
      </w:r>
    </w:p>
    <w:p w14:paraId="0D3B9642" w14:textId="2683A954" w:rsidR="004974F6" w:rsidRDefault="004974F6" w:rsidP="004974F6">
      <w:pPr>
        <w:pStyle w:val="TH"/>
      </w:pPr>
      <w:r>
        <w:t>Table 7.1.5.2.2</w:t>
      </w:r>
      <w:r>
        <w:noBreakHyphen/>
        <w:t>1: Resource URI variable</w:t>
      </w:r>
      <w:r w:rsidR="00DD5A65">
        <w:t>s</w:t>
      </w:r>
      <w:r>
        <w:t xml:space="preserve"> for the resource</w:t>
      </w:r>
    </w:p>
    <w:tbl>
      <w:tblPr>
        <w:tblW w:w="472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53"/>
        <w:gridCol w:w="8078"/>
      </w:tblGrid>
      <w:tr w:rsidR="004974F6" w:rsidRPr="00B54FF5" w14:paraId="45F62859"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42001CB8" w14:textId="77777777" w:rsidR="004974F6" w:rsidRPr="0016361A" w:rsidRDefault="004974F6" w:rsidP="00884F7C">
            <w:pPr>
              <w:pStyle w:val="TAH"/>
            </w:pPr>
            <w:r w:rsidRPr="0016361A">
              <w:t>Name</w:t>
            </w:r>
          </w:p>
        </w:tc>
        <w:tc>
          <w:tcPr>
            <w:tcW w:w="419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95AA845" w14:textId="77777777" w:rsidR="004974F6" w:rsidRPr="0016361A" w:rsidRDefault="004974F6" w:rsidP="00884F7C">
            <w:pPr>
              <w:pStyle w:val="TAH"/>
            </w:pPr>
            <w:r w:rsidRPr="0016361A">
              <w:t>Definition</w:t>
            </w:r>
          </w:p>
        </w:tc>
      </w:tr>
      <w:tr w:rsidR="004974F6" w:rsidRPr="00B54FF5" w14:paraId="7EC85B51"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hideMark/>
          </w:tcPr>
          <w:p w14:paraId="0F76AA8A" w14:textId="77777777" w:rsidR="004974F6" w:rsidRPr="0016361A" w:rsidRDefault="004974F6" w:rsidP="00884F7C">
            <w:pPr>
              <w:pStyle w:val="TAL"/>
            </w:pPr>
            <w:r w:rsidRPr="0016361A">
              <w:t>apiRoot</w:t>
            </w:r>
          </w:p>
        </w:tc>
        <w:tc>
          <w:tcPr>
            <w:tcW w:w="4194" w:type="pct"/>
            <w:tcBorders>
              <w:top w:val="single" w:sz="6" w:space="0" w:color="000000"/>
              <w:left w:val="single" w:sz="6" w:space="0" w:color="000000"/>
              <w:bottom w:val="single" w:sz="6" w:space="0" w:color="000000"/>
              <w:right w:val="single" w:sz="6" w:space="0" w:color="000000"/>
            </w:tcBorders>
            <w:vAlign w:val="center"/>
            <w:hideMark/>
          </w:tcPr>
          <w:p w14:paraId="56791931" w14:textId="77777777" w:rsidR="004974F6" w:rsidRPr="0016361A" w:rsidRDefault="004974F6" w:rsidP="00884F7C">
            <w:pPr>
              <w:pStyle w:val="TAL"/>
            </w:pPr>
            <w:r w:rsidRPr="0016361A">
              <w:t>See clause</w:t>
            </w:r>
            <w:r w:rsidRPr="0016361A">
              <w:rPr>
                <w:lang w:eastAsia="zh-CN"/>
              </w:rPr>
              <w:t> </w:t>
            </w:r>
            <w:r>
              <w:t xml:space="preserve">5.2 </w:t>
            </w:r>
          </w:p>
        </w:tc>
      </w:tr>
      <w:tr w:rsidR="004974F6" w:rsidRPr="00B54FF5" w14:paraId="3EBEF482"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tcPr>
          <w:p w14:paraId="67642F8E" w14:textId="77777777" w:rsidR="004974F6" w:rsidRPr="00751C40" w:rsidDel="003E689F" w:rsidRDefault="004974F6" w:rsidP="00884F7C">
            <w:pPr>
              <w:pStyle w:val="TAL"/>
              <w:rPr>
                <w:bCs/>
                <w:noProof/>
              </w:rPr>
            </w:pPr>
            <w:r>
              <w:rPr>
                <w:bCs/>
                <w:noProof/>
              </w:rPr>
              <w:t>apiVersion</w:t>
            </w:r>
          </w:p>
        </w:tc>
        <w:tc>
          <w:tcPr>
            <w:tcW w:w="4194" w:type="pct"/>
            <w:tcBorders>
              <w:top w:val="single" w:sz="6" w:space="0" w:color="000000"/>
              <w:left w:val="single" w:sz="6" w:space="0" w:color="000000"/>
              <w:bottom w:val="single" w:sz="6" w:space="0" w:color="000000"/>
              <w:right w:val="single" w:sz="6" w:space="0" w:color="000000"/>
            </w:tcBorders>
            <w:vAlign w:val="center"/>
          </w:tcPr>
          <w:p w14:paraId="0981419E" w14:textId="77777777" w:rsidR="004974F6" w:rsidDel="003E689F" w:rsidRDefault="004974F6" w:rsidP="00884F7C">
            <w:pPr>
              <w:pStyle w:val="TAL"/>
            </w:pPr>
            <w:r>
              <w:t>See clause 7.1.2</w:t>
            </w:r>
          </w:p>
        </w:tc>
      </w:tr>
      <w:tr w:rsidR="004974F6" w:rsidRPr="00B54FF5" w14:paraId="699C07A1" w14:textId="77777777" w:rsidTr="001645C5">
        <w:trPr>
          <w:jc w:val="center"/>
        </w:trPr>
        <w:tc>
          <w:tcPr>
            <w:tcW w:w="806" w:type="pct"/>
            <w:tcBorders>
              <w:top w:val="single" w:sz="6" w:space="0" w:color="000000"/>
              <w:left w:val="single" w:sz="6" w:space="0" w:color="000000"/>
              <w:bottom w:val="single" w:sz="6" w:space="0" w:color="000000"/>
              <w:right w:val="single" w:sz="6" w:space="0" w:color="000000"/>
            </w:tcBorders>
          </w:tcPr>
          <w:p w14:paraId="3EB6FC37" w14:textId="1B1FADDD" w:rsidR="004974F6" w:rsidRDefault="001D3C80" w:rsidP="00884F7C">
            <w:pPr>
              <w:pStyle w:val="TAL"/>
              <w:rPr>
                <w:bCs/>
                <w:noProof/>
              </w:rPr>
            </w:pPr>
            <w:r>
              <w:rPr>
                <w:bCs/>
                <w:noProof/>
              </w:rPr>
              <w:t>apiConsumerId</w:t>
            </w:r>
          </w:p>
        </w:tc>
        <w:tc>
          <w:tcPr>
            <w:tcW w:w="4194" w:type="pct"/>
            <w:tcBorders>
              <w:top w:val="single" w:sz="6" w:space="0" w:color="000000"/>
              <w:left w:val="single" w:sz="6" w:space="0" w:color="000000"/>
              <w:bottom w:val="single" w:sz="6" w:space="0" w:color="000000"/>
              <w:right w:val="single" w:sz="6" w:space="0" w:color="000000"/>
            </w:tcBorders>
            <w:vAlign w:val="center"/>
          </w:tcPr>
          <w:p w14:paraId="0CF68D6B" w14:textId="10FECE55" w:rsidR="004974F6" w:rsidRDefault="00757A2E" w:rsidP="00884F7C">
            <w:pPr>
              <w:pStyle w:val="TAL"/>
            </w:pPr>
            <w:r>
              <w:t>Identifier of the API Consumer that registers its data production capabilities (see</w:t>
            </w:r>
            <w:r w:rsidR="00F571DE">
              <w:t xml:space="preserve"> </w:t>
            </w:r>
            <w:r w:rsidR="00FF6A18">
              <w:t>NOTE</w:t>
            </w:r>
            <w:r>
              <w:t>)</w:t>
            </w:r>
          </w:p>
        </w:tc>
      </w:tr>
      <w:tr w:rsidR="00FF6A18" w:rsidRPr="00B54FF5" w14:paraId="6BDB7AA6" w14:textId="77777777" w:rsidTr="009E7504">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0B663A69" w14:textId="75B5A1A1" w:rsidR="00FF6A18" w:rsidRDefault="00FF6A18" w:rsidP="009E7504">
            <w:pPr>
              <w:pStyle w:val="TAN"/>
            </w:pPr>
            <w:r>
              <w:rPr>
                <w:bCs/>
                <w:noProof/>
              </w:rPr>
              <w:t xml:space="preserve">NOTE: </w:t>
            </w:r>
            <w:r>
              <w:rPr>
                <w:bCs/>
                <w:noProof/>
              </w:rPr>
              <w:tab/>
            </w:r>
            <w:r>
              <w:t>If an rApp is the API Consumer, the apiConsumerId is equivalent to the rAppId.</w:t>
            </w:r>
          </w:p>
        </w:tc>
      </w:tr>
    </w:tbl>
    <w:p w14:paraId="21DD8973" w14:textId="77777777" w:rsidR="004974F6" w:rsidRPr="00C36AC7" w:rsidRDefault="004974F6" w:rsidP="004974F6">
      <w:pPr>
        <w:pStyle w:val="Heading5"/>
        <w:rPr>
          <w:noProof/>
        </w:rPr>
      </w:pPr>
      <w:r>
        <w:t>7.1.5.2.3</w:t>
      </w:r>
      <w:r>
        <w:tab/>
      </w:r>
      <w:r w:rsidRPr="00C36AC7">
        <w:t>Resource Standard Methods</w:t>
      </w:r>
    </w:p>
    <w:p w14:paraId="4AEED213" w14:textId="77777777" w:rsidR="004974F6" w:rsidRDefault="004974F6" w:rsidP="004974F6">
      <w:pPr>
        <w:pStyle w:val="Heading6"/>
      </w:pPr>
      <w:r>
        <w:t>7.1.5.2.3.1</w:t>
      </w:r>
      <w:r>
        <w:tab/>
        <w:t xml:space="preserve"> POST</w:t>
      </w:r>
    </w:p>
    <w:p w14:paraId="46FDFFD0" w14:textId="77777777" w:rsidR="004974F6" w:rsidRPr="006E6F45" w:rsidRDefault="004974F6" w:rsidP="004974F6">
      <w:pPr>
        <w:jc w:val="both"/>
        <w:rPr>
          <w:lang w:val="en-GB"/>
        </w:rPr>
      </w:pPr>
      <w:r w:rsidRPr="006E6F45">
        <w:rPr>
          <w:lang w:val="en-GB"/>
        </w:rPr>
        <w:t xml:space="preserve">This method shall support the request data structure specified in the table </w:t>
      </w:r>
      <w:r w:rsidRPr="006E6F45">
        <w:t>7.1.5.2.3.1</w:t>
      </w:r>
      <w:r w:rsidRPr="006E6F45">
        <w:rPr>
          <w:lang w:val="en-GB"/>
        </w:rPr>
        <w:t xml:space="preserve">-1 and the response data structure and response code specified in the table </w:t>
      </w:r>
      <w:r w:rsidRPr="006E6F45">
        <w:t>7.1.5.2.3.1</w:t>
      </w:r>
      <w:r w:rsidRPr="006E6F45">
        <w:rPr>
          <w:lang w:val="en-GB"/>
        </w:rPr>
        <w:t xml:space="preserve">-2, and the HTTP headers specified in table </w:t>
      </w:r>
      <w:r w:rsidRPr="006E6F45">
        <w:t>7.1.5.2.3.1</w:t>
      </w:r>
      <w:r w:rsidRPr="006E6F45">
        <w:rPr>
          <w:lang w:val="en-GB"/>
        </w:rPr>
        <w:t>-3.</w:t>
      </w:r>
    </w:p>
    <w:p w14:paraId="194BB165" w14:textId="77777777" w:rsidR="004974F6" w:rsidRDefault="004974F6" w:rsidP="004974F6">
      <w:pPr>
        <w:pStyle w:val="TH"/>
        <w:rPr>
          <w:lang w:val="en-GB"/>
        </w:rPr>
      </w:pPr>
      <w:r>
        <w:t>Table 7.1.5.2.3.1</w:t>
      </w:r>
      <w:r>
        <w:noBreakHyphen/>
        <w:t>1: Data structures supported by the POST request body on this resource.</w:t>
      </w:r>
    </w:p>
    <w:tbl>
      <w:tblPr>
        <w:tblStyle w:val="TableGrid"/>
        <w:tblW w:w="0" w:type="auto"/>
        <w:tblLook w:val="04A0" w:firstRow="1" w:lastRow="0" w:firstColumn="1" w:lastColumn="0" w:noHBand="0" w:noVBand="1"/>
      </w:tblPr>
      <w:tblGrid>
        <w:gridCol w:w="2548"/>
        <w:gridCol w:w="423"/>
        <w:gridCol w:w="1147"/>
        <w:gridCol w:w="5667"/>
      </w:tblGrid>
      <w:tr w:rsidR="004974F6" w14:paraId="6503DD22" w14:textId="77777777" w:rsidTr="006D780E">
        <w:tc>
          <w:tcPr>
            <w:tcW w:w="2407" w:type="dxa"/>
            <w:shd w:val="clear" w:color="auto" w:fill="BFBFBF" w:themeFill="background1" w:themeFillShade="BF"/>
          </w:tcPr>
          <w:p w14:paraId="07E13993" w14:textId="77777777" w:rsidR="004974F6" w:rsidRDefault="004974F6" w:rsidP="00884F7C">
            <w:pPr>
              <w:pStyle w:val="TAH"/>
              <w:rPr>
                <w:lang w:val="en-GB"/>
              </w:rPr>
            </w:pPr>
            <w:r>
              <w:rPr>
                <w:lang w:val="en-GB"/>
              </w:rPr>
              <w:t>Data Type</w:t>
            </w:r>
          </w:p>
        </w:tc>
        <w:tc>
          <w:tcPr>
            <w:tcW w:w="423" w:type="dxa"/>
            <w:shd w:val="clear" w:color="auto" w:fill="BFBFBF" w:themeFill="background1" w:themeFillShade="BF"/>
          </w:tcPr>
          <w:p w14:paraId="666A739F" w14:textId="77777777" w:rsidR="004974F6" w:rsidRDefault="004974F6" w:rsidP="00884F7C">
            <w:pPr>
              <w:pStyle w:val="TAH"/>
              <w:rPr>
                <w:lang w:val="en-GB"/>
              </w:rPr>
            </w:pPr>
            <w:r>
              <w:rPr>
                <w:lang w:val="en-GB"/>
              </w:rPr>
              <w:t>P</w:t>
            </w:r>
          </w:p>
        </w:tc>
        <w:tc>
          <w:tcPr>
            <w:tcW w:w="1134" w:type="dxa"/>
            <w:shd w:val="clear" w:color="auto" w:fill="BFBFBF" w:themeFill="background1" w:themeFillShade="BF"/>
          </w:tcPr>
          <w:p w14:paraId="1CE295F2" w14:textId="77777777" w:rsidR="004974F6" w:rsidRDefault="004974F6" w:rsidP="00884F7C">
            <w:pPr>
              <w:pStyle w:val="TAH"/>
              <w:rPr>
                <w:lang w:val="en-GB"/>
              </w:rPr>
            </w:pPr>
            <w:r>
              <w:rPr>
                <w:lang w:val="en-GB"/>
              </w:rPr>
              <w:t>Cardinality</w:t>
            </w:r>
          </w:p>
        </w:tc>
        <w:tc>
          <w:tcPr>
            <w:tcW w:w="5667" w:type="dxa"/>
            <w:shd w:val="clear" w:color="auto" w:fill="BFBFBF" w:themeFill="background1" w:themeFillShade="BF"/>
          </w:tcPr>
          <w:p w14:paraId="3B9F3011" w14:textId="77777777" w:rsidR="004974F6" w:rsidRDefault="004974F6" w:rsidP="00884F7C">
            <w:pPr>
              <w:pStyle w:val="TAH"/>
              <w:rPr>
                <w:lang w:val="en-GB"/>
              </w:rPr>
            </w:pPr>
            <w:r>
              <w:rPr>
                <w:lang w:val="en-GB"/>
              </w:rPr>
              <w:t>Description</w:t>
            </w:r>
          </w:p>
        </w:tc>
      </w:tr>
      <w:tr w:rsidR="004974F6" w14:paraId="0BBEDAD3" w14:textId="77777777" w:rsidTr="00884F7C">
        <w:tc>
          <w:tcPr>
            <w:tcW w:w="2407" w:type="dxa"/>
          </w:tcPr>
          <w:p w14:paraId="60473CD6" w14:textId="15C412C7" w:rsidR="004974F6" w:rsidRPr="00C74065" w:rsidRDefault="00114CA9" w:rsidP="00DC366C">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423" w:type="dxa"/>
          </w:tcPr>
          <w:p w14:paraId="27F5D5A1" w14:textId="77777777" w:rsidR="004974F6" w:rsidRDefault="004974F6" w:rsidP="00DC366C">
            <w:pPr>
              <w:pStyle w:val="TAL"/>
              <w:rPr>
                <w:lang w:val="en-GB"/>
              </w:rPr>
            </w:pPr>
            <w:r>
              <w:rPr>
                <w:lang w:val="en-GB"/>
              </w:rPr>
              <w:t>M</w:t>
            </w:r>
          </w:p>
        </w:tc>
        <w:tc>
          <w:tcPr>
            <w:tcW w:w="1134" w:type="dxa"/>
          </w:tcPr>
          <w:p w14:paraId="1D114CF2" w14:textId="77777777" w:rsidR="004974F6" w:rsidRDefault="004974F6" w:rsidP="00DC366C">
            <w:pPr>
              <w:pStyle w:val="TAL"/>
              <w:rPr>
                <w:lang w:val="en-GB"/>
              </w:rPr>
            </w:pPr>
            <w:r>
              <w:rPr>
                <w:lang w:val="en-GB"/>
              </w:rPr>
              <w:t>1</w:t>
            </w:r>
          </w:p>
        </w:tc>
        <w:tc>
          <w:tcPr>
            <w:tcW w:w="5667" w:type="dxa"/>
          </w:tcPr>
          <w:p w14:paraId="3BC19005" w14:textId="0E85B687" w:rsidR="004974F6" w:rsidRDefault="00354723" w:rsidP="00DC366C">
            <w:pPr>
              <w:pStyle w:val="TAL"/>
              <w:rPr>
                <w:lang w:val="en-GB"/>
              </w:rPr>
            </w:pPr>
            <w:r>
              <w:rPr>
                <w:lang w:val="en-GB"/>
              </w:rPr>
              <w:t>Registered capabilities of a Data Producer related to a DME type</w:t>
            </w:r>
          </w:p>
        </w:tc>
      </w:tr>
    </w:tbl>
    <w:p w14:paraId="33DD7D50" w14:textId="77777777" w:rsidR="004974F6" w:rsidRDefault="004974F6" w:rsidP="004974F6">
      <w:pPr>
        <w:pStyle w:val="Caption"/>
        <w:jc w:val="center"/>
      </w:pPr>
    </w:p>
    <w:p w14:paraId="531D236E" w14:textId="6AE95BA8" w:rsidR="004974F6" w:rsidRDefault="004974F6" w:rsidP="004974F6">
      <w:pPr>
        <w:pStyle w:val="TH"/>
        <w:rPr>
          <w:lang w:val="en-GB"/>
        </w:rPr>
      </w:pPr>
      <w:r>
        <w:t>Table 7.1.5.2.3.1</w:t>
      </w:r>
      <w:r>
        <w:noBreakHyphen/>
        <w:t xml:space="preserve">2: Data structures supported by the POST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4974F6" w14:paraId="21CFBB1D" w14:textId="77777777" w:rsidTr="006D780E">
        <w:tc>
          <w:tcPr>
            <w:tcW w:w="2681" w:type="dxa"/>
            <w:shd w:val="clear" w:color="auto" w:fill="BFBFBF" w:themeFill="background1" w:themeFillShade="BF"/>
          </w:tcPr>
          <w:p w14:paraId="1FE503BC" w14:textId="77777777" w:rsidR="004974F6" w:rsidRDefault="004974F6" w:rsidP="00884F7C">
            <w:pPr>
              <w:pStyle w:val="TAH"/>
              <w:rPr>
                <w:lang w:val="en-GB"/>
              </w:rPr>
            </w:pPr>
            <w:r>
              <w:rPr>
                <w:lang w:val="en-GB"/>
              </w:rPr>
              <w:t>Data Type</w:t>
            </w:r>
          </w:p>
        </w:tc>
        <w:tc>
          <w:tcPr>
            <w:tcW w:w="559" w:type="dxa"/>
            <w:shd w:val="clear" w:color="auto" w:fill="BFBFBF" w:themeFill="background1" w:themeFillShade="BF"/>
          </w:tcPr>
          <w:p w14:paraId="2FCD15CB" w14:textId="77777777" w:rsidR="004974F6" w:rsidRDefault="004974F6" w:rsidP="00884F7C">
            <w:pPr>
              <w:pStyle w:val="TAH"/>
              <w:rPr>
                <w:lang w:val="en-GB"/>
              </w:rPr>
            </w:pPr>
            <w:r>
              <w:rPr>
                <w:lang w:val="en-GB"/>
              </w:rPr>
              <w:t>P</w:t>
            </w:r>
          </w:p>
        </w:tc>
        <w:tc>
          <w:tcPr>
            <w:tcW w:w="1147" w:type="dxa"/>
            <w:shd w:val="clear" w:color="auto" w:fill="BFBFBF" w:themeFill="background1" w:themeFillShade="BF"/>
          </w:tcPr>
          <w:p w14:paraId="69C9E60F" w14:textId="77777777" w:rsidR="004974F6" w:rsidRDefault="004974F6" w:rsidP="00884F7C">
            <w:pPr>
              <w:pStyle w:val="TAH"/>
              <w:rPr>
                <w:lang w:val="en-GB"/>
              </w:rPr>
            </w:pPr>
            <w:r>
              <w:rPr>
                <w:lang w:val="en-GB"/>
              </w:rPr>
              <w:t>Cardinality</w:t>
            </w:r>
          </w:p>
        </w:tc>
        <w:tc>
          <w:tcPr>
            <w:tcW w:w="1417" w:type="dxa"/>
            <w:shd w:val="clear" w:color="auto" w:fill="BFBFBF" w:themeFill="background1" w:themeFillShade="BF"/>
          </w:tcPr>
          <w:p w14:paraId="018BBB13" w14:textId="77777777" w:rsidR="004974F6" w:rsidRDefault="004974F6" w:rsidP="00884F7C">
            <w:pPr>
              <w:pStyle w:val="TAH"/>
              <w:rPr>
                <w:lang w:val="en-GB"/>
              </w:rPr>
            </w:pPr>
            <w:r>
              <w:rPr>
                <w:lang w:val="en-GB"/>
              </w:rPr>
              <w:t>Response codes</w:t>
            </w:r>
          </w:p>
        </w:tc>
        <w:tc>
          <w:tcPr>
            <w:tcW w:w="3827" w:type="dxa"/>
            <w:shd w:val="clear" w:color="auto" w:fill="BFBFBF" w:themeFill="background1" w:themeFillShade="BF"/>
          </w:tcPr>
          <w:p w14:paraId="68947169" w14:textId="77777777" w:rsidR="004974F6" w:rsidRDefault="004974F6" w:rsidP="00884F7C">
            <w:pPr>
              <w:pStyle w:val="TAH"/>
              <w:rPr>
                <w:lang w:val="en-GB"/>
              </w:rPr>
            </w:pPr>
            <w:r>
              <w:rPr>
                <w:lang w:val="en-GB"/>
              </w:rPr>
              <w:t>Description</w:t>
            </w:r>
          </w:p>
        </w:tc>
      </w:tr>
      <w:tr w:rsidR="004974F6" w14:paraId="3FAA6147" w14:textId="77777777" w:rsidTr="00884F7C">
        <w:tc>
          <w:tcPr>
            <w:tcW w:w="2681" w:type="dxa"/>
          </w:tcPr>
          <w:p w14:paraId="394A110A" w14:textId="3AB813F0" w:rsidR="004974F6" w:rsidRPr="004A673B" w:rsidRDefault="004974F6" w:rsidP="00DC366C">
            <w:pPr>
              <w:pStyle w:val="TAL"/>
              <w:rPr>
                <w:lang w:val="en-GB"/>
              </w:rPr>
            </w:pPr>
            <w:r w:rsidRPr="004A673B">
              <w:rPr>
                <w:lang w:val="en-GB"/>
              </w:rPr>
              <w:t>D</w:t>
            </w:r>
            <w:r>
              <w:rPr>
                <w:lang w:val="en-GB"/>
              </w:rPr>
              <w:t>me</w:t>
            </w:r>
            <w:r w:rsidRPr="004A673B">
              <w:rPr>
                <w:lang w:val="en-GB"/>
              </w:rPr>
              <w:t>Type</w:t>
            </w:r>
            <w:r w:rsidR="006E5418">
              <w:rPr>
                <w:lang w:val="en-GB"/>
              </w:rPr>
              <w:t>RelatedCapabilities</w:t>
            </w:r>
          </w:p>
        </w:tc>
        <w:tc>
          <w:tcPr>
            <w:tcW w:w="559" w:type="dxa"/>
          </w:tcPr>
          <w:p w14:paraId="697C8DBD" w14:textId="77777777" w:rsidR="004974F6" w:rsidRPr="004A673B" w:rsidRDefault="004974F6" w:rsidP="00DC366C">
            <w:pPr>
              <w:pStyle w:val="TAL"/>
              <w:rPr>
                <w:lang w:val="en-GB"/>
              </w:rPr>
            </w:pPr>
            <w:r w:rsidRPr="004A673B">
              <w:rPr>
                <w:lang w:val="en-GB"/>
              </w:rPr>
              <w:t>M</w:t>
            </w:r>
          </w:p>
        </w:tc>
        <w:tc>
          <w:tcPr>
            <w:tcW w:w="1147" w:type="dxa"/>
          </w:tcPr>
          <w:p w14:paraId="6A567515" w14:textId="77777777" w:rsidR="004974F6" w:rsidRPr="004A673B" w:rsidRDefault="004974F6" w:rsidP="00DC366C">
            <w:pPr>
              <w:pStyle w:val="TAL"/>
              <w:rPr>
                <w:lang w:val="en-GB"/>
              </w:rPr>
            </w:pPr>
            <w:r w:rsidRPr="004A673B">
              <w:rPr>
                <w:lang w:val="en-GB"/>
              </w:rPr>
              <w:t>1</w:t>
            </w:r>
          </w:p>
        </w:tc>
        <w:tc>
          <w:tcPr>
            <w:tcW w:w="1417" w:type="dxa"/>
          </w:tcPr>
          <w:p w14:paraId="11D69646" w14:textId="77777777" w:rsidR="004974F6" w:rsidRPr="004A673B" w:rsidRDefault="004974F6" w:rsidP="00DC366C">
            <w:pPr>
              <w:pStyle w:val="TAL"/>
              <w:rPr>
                <w:lang w:val="en-GB"/>
              </w:rPr>
            </w:pPr>
            <w:r w:rsidRPr="004A673B">
              <w:rPr>
                <w:lang w:val="en-GB"/>
              </w:rPr>
              <w:t>201 Created</w:t>
            </w:r>
          </w:p>
        </w:tc>
        <w:tc>
          <w:tcPr>
            <w:tcW w:w="3827" w:type="dxa"/>
          </w:tcPr>
          <w:p w14:paraId="704FC7A1" w14:textId="77777777" w:rsidR="004974F6" w:rsidRPr="004A673B" w:rsidRDefault="004974F6" w:rsidP="00DC366C">
            <w:pPr>
              <w:pStyle w:val="TAL"/>
              <w:rPr>
                <w:lang w:val="en-GB"/>
              </w:rPr>
            </w:pPr>
            <w:r w:rsidRPr="004A673B">
              <w:rPr>
                <w:lang w:val="en-GB"/>
              </w:rPr>
              <w:t>The operation was successful, and the message content of the POST response contains a D</w:t>
            </w:r>
            <w:r>
              <w:rPr>
                <w:lang w:val="en-GB"/>
              </w:rPr>
              <w:t>me</w:t>
            </w:r>
            <w:r w:rsidRPr="004A673B">
              <w:rPr>
                <w:lang w:val="en-GB"/>
              </w:rPr>
              <w:t>TypeProdCapRegistration</w:t>
            </w:r>
            <w:r w:rsidRPr="004A673B" w:rsidDel="008C5374">
              <w:rPr>
                <w:lang w:val="en-GB"/>
              </w:rPr>
              <w:t xml:space="preserve"> </w:t>
            </w:r>
            <w:r w:rsidRPr="004A673B">
              <w:rPr>
                <w:lang w:val="en-GB"/>
              </w:rPr>
              <w:t>structure as a representation of the created resource.</w:t>
            </w:r>
          </w:p>
        </w:tc>
      </w:tr>
      <w:tr w:rsidR="004974F6" w14:paraId="1A269D7D" w14:textId="77777777" w:rsidTr="00884F7C">
        <w:tc>
          <w:tcPr>
            <w:tcW w:w="2681" w:type="dxa"/>
          </w:tcPr>
          <w:p w14:paraId="0662A8F4" w14:textId="77777777" w:rsidR="004974F6" w:rsidRPr="004A673B" w:rsidRDefault="004974F6" w:rsidP="00DC366C">
            <w:pPr>
              <w:pStyle w:val="TAL"/>
              <w:rPr>
                <w:lang w:val="en-GB"/>
              </w:rPr>
            </w:pPr>
            <w:r w:rsidRPr="004A673B">
              <w:rPr>
                <w:lang w:val="en-GB"/>
              </w:rPr>
              <w:t>ProblemDetails</w:t>
            </w:r>
          </w:p>
        </w:tc>
        <w:tc>
          <w:tcPr>
            <w:tcW w:w="559" w:type="dxa"/>
          </w:tcPr>
          <w:p w14:paraId="11F8490C" w14:textId="77777777" w:rsidR="004974F6" w:rsidRPr="004A673B" w:rsidRDefault="004974F6" w:rsidP="00DC366C">
            <w:pPr>
              <w:pStyle w:val="TAL"/>
              <w:rPr>
                <w:lang w:val="en-GB"/>
              </w:rPr>
            </w:pPr>
            <w:r w:rsidRPr="004A673B">
              <w:rPr>
                <w:lang w:val="en-GB"/>
              </w:rPr>
              <w:t>O</w:t>
            </w:r>
          </w:p>
        </w:tc>
        <w:tc>
          <w:tcPr>
            <w:tcW w:w="1147" w:type="dxa"/>
          </w:tcPr>
          <w:p w14:paraId="7D1711DF" w14:textId="77777777" w:rsidR="004974F6" w:rsidRPr="004A673B" w:rsidRDefault="004974F6" w:rsidP="00DC366C">
            <w:pPr>
              <w:pStyle w:val="TAL"/>
              <w:rPr>
                <w:lang w:val="en-GB"/>
              </w:rPr>
            </w:pPr>
            <w:r w:rsidRPr="004A673B">
              <w:rPr>
                <w:lang w:val="en-GB"/>
              </w:rPr>
              <w:t>0..1</w:t>
            </w:r>
          </w:p>
        </w:tc>
        <w:tc>
          <w:tcPr>
            <w:tcW w:w="1417" w:type="dxa"/>
          </w:tcPr>
          <w:p w14:paraId="791580E8" w14:textId="77777777" w:rsidR="004974F6" w:rsidRPr="004A673B" w:rsidRDefault="004974F6" w:rsidP="00DC366C">
            <w:pPr>
              <w:pStyle w:val="TAL"/>
              <w:rPr>
                <w:lang w:val="en-GB"/>
              </w:rPr>
            </w:pPr>
            <w:r w:rsidRPr="004A673B">
              <w:rPr>
                <w:lang w:val="en-GB"/>
              </w:rPr>
              <w:t>4xx/5xx</w:t>
            </w:r>
          </w:p>
        </w:tc>
        <w:tc>
          <w:tcPr>
            <w:tcW w:w="3827" w:type="dxa"/>
          </w:tcPr>
          <w:p w14:paraId="48FF4FDF" w14:textId="745C7058" w:rsidR="004974F6" w:rsidRPr="004A673B" w:rsidRDefault="004974F6" w:rsidP="00DC366C">
            <w:pPr>
              <w:pStyle w:val="TAL"/>
              <w:rPr>
                <w:lang w:val="en-GB"/>
              </w:rPr>
            </w:pPr>
            <w:r w:rsidRPr="004A673B">
              <w:rPr>
                <w:lang w:val="en-GB"/>
              </w:rPr>
              <w:t>The operation has failed, and the message content may contain Problem description details</w:t>
            </w:r>
            <w:r w:rsidR="00B944A8" w:rsidRPr="004A673B">
              <w:rPr>
                <w:lang w:val="en-GB"/>
              </w:rPr>
              <w:t xml:space="preserve">. </w:t>
            </w:r>
          </w:p>
          <w:p w14:paraId="05A80724" w14:textId="77777777" w:rsidR="004974F6" w:rsidRPr="004A673B" w:rsidRDefault="004974F6" w:rsidP="00DC366C">
            <w:pPr>
              <w:pStyle w:val="TAL"/>
              <w:rPr>
                <w:lang w:val="en-GB"/>
              </w:rPr>
            </w:pPr>
          </w:p>
        </w:tc>
      </w:tr>
    </w:tbl>
    <w:p w14:paraId="56747ABB" w14:textId="77777777" w:rsidR="004974F6" w:rsidRPr="00D412D7" w:rsidRDefault="004974F6" w:rsidP="004974F6"/>
    <w:p w14:paraId="4D954C39" w14:textId="77777777" w:rsidR="004974F6" w:rsidRDefault="004974F6" w:rsidP="004974F6">
      <w:pPr>
        <w:pStyle w:val="TH"/>
      </w:pPr>
      <w:r>
        <w:t>Table 7.1.5.2.3.1</w:t>
      </w:r>
      <w:r>
        <w:noBreakHyphen/>
        <w:t xml:space="preserve">3: </w:t>
      </w:r>
      <w:bookmarkStart w:id="519" w:name="_Hlk119941971"/>
      <w:r>
        <w:t xml:space="preserve">Headers supported by the </w:t>
      </w:r>
      <w:r w:rsidRPr="00153785">
        <w:t>201 Response Code</w:t>
      </w:r>
      <w:r>
        <w:t xml:space="preserve"> on this </w:t>
      </w:r>
      <w:bookmarkEnd w:id="519"/>
      <w:r>
        <w:t>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4974F6" w14:paraId="482FC567" w14:textId="77777777" w:rsidTr="006D780E">
        <w:trPr>
          <w:jc w:val="center"/>
        </w:trPr>
        <w:tc>
          <w:tcPr>
            <w:tcW w:w="2041" w:type="dxa"/>
            <w:shd w:val="clear" w:color="auto" w:fill="BFBFBF" w:themeFill="background1" w:themeFillShade="BF"/>
          </w:tcPr>
          <w:p w14:paraId="7399FCF2" w14:textId="77777777" w:rsidR="004974F6" w:rsidRPr="00F565A5" w:rsidRDefault="004974F6" w:rsidP="00884F7C">
            <w:pPr>
              <w:pStyle w:val="TAH"/>
              <w:rPr>
                <w:lang w:val="en-GB"/>
              </w:rPr>
            </w:pPr>
            <w:r w:rsidRPr="00F565A5">
              <w:rPr>
                <w:lang w:val="en-GB"/>
              </w:rPr>
              <w:t>Name</w:t>
            </w:r>
          </w:p>
        </w:tc>
        <w:tc>
          <w:tcPr>
            <w:tcW w:w="882" w:type="dxa"/>
            <w:shd w:val="clear" w:color="auto" w:fill="BFBFBF" w:themeFill="background1" w:themeFillShade="BF"/>
          </w:tcPr>
          <w:p w14:paraId="7589D2BC" w14:textId="77777777" w:rsidR="004974F6" w:rsidRPr="00F565A5" w:rsidRDefault="004974F6" w:rsidP="00884F7C">
            <w:pPr>
              <w:pStyle w:val="TAH"/>
              <w:rPr>
                <w:lang w:val="en-GB"/>
              </w:rPr>
            </w:pPr>
            <w:r w:rsidRPr="00F565A5">
              <w:rPr>
                <w:lang w:val="en-GB"/>
              </w:rPr>
              <w:t>Data type</w:t>
            </w:r>
          </w:p>
        </w:tc>
        <w:tc>
          <w:tcPr>
            <w:tcW w:w="460" w:type="dxa"/>
            <w:shd w:val="clear" w:color="auto" w:fill="BFBFBF" w:themeFill="background1" w:themeFillShade="BF"/>
          </w:tcPr>
          <w:p w14:paraId="43667C32" w14:textId="77777777" w:rsidR="004974F6" w:rsidRPr="00F565A5" w:rsidRDefault="004974F6" w:rsidP="00884F7C">
            <w:pPr>
              <w:pStyle w:val="TAH"/>
              <w:rPr>
                <w:lang w:val="en-GB"/>
              </w:rPr>
            </w:pPr>
            <w:r w:rsidRPr="00F565A5">
              <w:rPr>
                <w:lang w:val="en-GB"/>
              </w:rPr>
              <w:t>P</w:t>
            </w:r>
          </w:p>
        </w:tc>
        <w:tc>
          <w:tcPr>
            <w:tcW w:w="1147" w:type="dxa"/>
            <w:shd w:val="clear" w:color="auto" w:fill="BFBFBF" w:themeFill="background1" w:themeFillShade="BF"/>
          </w:tcPr>
          <w:p w14:paraId="4DB7546B" w14:textId="77777777" w:rsidR="004974F6" w:rsidRPr="00F565A5" w:rsidRDefault="004974F6" w:rsidP="00884F7C">
            <w:pPr>
              <w:pStyle w:val="TAH"/>
              <w:rPr>
                <w:lang w:val="en-GB"/>
              </w:rPr>
            </w:pPr>
            <w:r w:rsidRPr="00F565A5">
              <w:rPr>
                <w:lang w:val="en-GB"/>
              </w:rPr>
              <w:t>Cardinality</w:t>
            </w:r>
          </w:p>
        </w:tc>
        <w:tc>
          <w:tcPr>
            <w:tcW w:w="5251" w:type="dxa"/>
            <w:shd w:val="clear" w:color="auto" w:fill="BFBFBF" w:themeFill="background1" w:themeFillShade="BF"/>
          </w:tcPr>
          <w:p w14:paraId="0D2E66F0" w14:textId="77777777" w:rsidR="004974F6" w:rsidRPr="00F565A5" w:rsidRDefault="004974F6" w:rsidP="00884F7C">
            <w:pPr>
              <w:pStyle w:val="TAH"/>
              <w:rPr>
                <w:lang w:val="en-GB"/>
              </w:rPr>
            </w:pPr>
            <w:r w:rsidRPr="00F565A5">
              <w:rPr>
                <w:lang w:val="en-GB"/>
              </w:rPr>
              <w:t>Description</w:t>
            </w:r>
          </w:p>
        </w:tc>
      </w:tr>
      <w:tr w:rsidR="004974F6" w14:paraId="25EC1B4F" w14:textId="77777777" w:rsidTr="00884F7C">
        <w:trPr>
          <w:jc w:val="center"/>
        </w:trPr>
        <w:tc>
          <w:tcPr>
            <w:tcW w:w="2041" w:type="dxa"/>
          </w:tcPr>
          <w:p w14:paraId="6BB4CD71" w14:textId="77777777" w:rsidR="004974F6" w:rsidRPr="00B761BF" w:rsidRDefault="004974F6" w:rsidP="00DC366C">
            <w:pPr>
              <w:pStyle w:val="TAL"/>
              <w:rPr>
                <w:lang w:val="en-GB"/>
              </w:rPr>
            </w:pPr>
            <w:r w:rsidRPr="00B761BF">
              <w:rPr>
                <w:lang w:val="en-GB"/>
              </w:rPr>
              <w:t>Location</w:t>
            </w:r>
          </w:p>
        </w:tc>
        <w:tc>
          <w:tcPr>
            <w:tcW w:w="882" w:type="dxa"/>
          </w:tcPr>
          <w:p w14:paraId="123A5DC4" w14:textId="77777777" w:rsidR="004974F6" w:rsidRPr="00B761BF" w:rsidRDefault="004974F6" w:rsidP="00DC366C">
            <w:pPr>
              <w:pStyle w:val="TAL"/>
              <w:rPr>
                <w:lang w:val="en-GB"/>
              </w:rPr>
            </w:pPr>
            <w:r w:rsidRPr="00B761BF">
              <w:rPr>
                <w:lang w:val="en-GB"/>
              </w:rPr>
              <w:t>string</w:t>
            </w:r>
          </w:p>
        </w:tc>
        <w:tc>
          <w:tcPr>
            <w:tcW w:w="460" w:type="dxa"/>
          </w:tcPr>
          <w:p w14:paraId="642BE977" w14:textId="77777777" w:rsidR="004974F6" w:rsidRPr="00B761BF" w:rsidRDefault="004974F6" w:rsidP="00DC366C">
            <w:pPr>
              <w:pStyle w:val="TAL"/>
              <w:rPr>
                <w:lang w:val="en-GB"/>
              </w:rPr>
            </w:pPr>
            <w:r w:rsidRPr="00B761BF">
              <w:rPr>
                <w:lang w:val="en-GB"/>
              </w:rPr>
              <w:t>M</w:t>
            </w:r>
          </w:p>
        </w:tc>
        <w:tc>
          <w:tcPr>
            <w:tcW w:w="1147" w:type="dxa"/>
          </w:tcPr>
          <w:p w14:paraId="03A85C17" w14:textId="77777777" w:rsidR="004974F6" w:rsidRPr="00B761BF" w:rsidRDefault="004974F6" w:rsidP="00DC366C">
            <w:pPr>
              <w:pStyle w:val="TAL"/>
              <w:rPr>
                <w:lang w:val="en-GB"/>
              </w:rPr>
            </w:pPr>
            <w:r w:rsidRPr="00B761BF">
              <w:rPr>
                <w:lang w:val="en-GB"/>
              </w:rPr>
              <w:t>1</w:t>
            </w:r>
          </w:p>
        </w:tc>
        <w:tc>
          <w:tcPr>
            <w:tcW w:w="5251" w:type="dxa"/>
          </w:tcPr>
          <w:p w14:paraId="6CE19A5F" w14:textId="0EAF7090" w:rsidR="004974F6" w:rsidRPr="00B761BF" w:rsidRDefault="004974F6" w:rsidP="00DC366C">
            <w:pPr>
              <w:pStyle w:val="TAL"/>
              <w:rPr>
                <w:lang w:val="en-GB"/>
              </w:rPr>
            </w:pPr>
            <w:r w:rsidRPr="00B761BF">
              <w:rPr>
                <w:lang w:val="en-GB"/>
              </w:rPr>
              <w:t xml:space="preserve">Contains the URI of the newly created </w:t>
            </w:r>
            <w:r w:rsidR="00E753D3">
              <w:rPr>
                <w:lang w:val="en-GB"/>
              </w:rPr>
              <w:t>“</w:t>
            </w:r>
            <w:r w:rsidRPr="00B761BF">
              <w:rPr>
                <w:lang w:val="en-GB"/>
              </w:rPr>
              <w:t xml:space="preserve">Individual registered </w:t>
            </w:r>
            <w:r>
              <w:rPr>
                <w:lang w:val="en-GB"/>
              </w:rPr>
              <w:t>DME</w:t>
            </w:r>
            <w:r w:rsidRPr="00B761BF">
              <w:rPr>
                <w:lang w:val="en-GB"/>
              </w:rPr>
              <w:t xml:space="preserve"> type production capability</w:t>
            </w:r>
            <w:r w:rsidR="00E753D3">
              <w:rPr>
                <w:lang w:val="en-GB"/>
              </w:rPr>
              <w:t>“</w:t>
            </w:r>
            <w:r w:rsidRPr="00B761BF">
              <w:rPr>
                <w:lang w:val="en-GB"/>
              </w:rPr>
              <w:t xml:space="preserve"> resource</w:t>
            </w:r>
            <w:r>
              <w:rPr>
                <w:lang w:val="en-GB"/>
              </w:rPr>
              <w:t>, as defined in clause 7.1.5.3</w:t>
            </w:r>
            <w:r w:rsidRPr="00B761BF">
              <w:rPr>
                <w:lang w:val="en-GB"/>
              </w:rPr>
              <w:t xml:space="preserve">, with the </w:t>
            </w:r>
            <w:r>
              <w:rPr>
                <w:lang w:val="en-GB"/>
              </w:rPr>
              <w:t>registrationId</w:t>
            </w:r>
            <w:r w:rsidRPr="00B761BF">
              <w:rPr>
                <w:lang w:val="en-GB"/>
              </w:rPr>
              <w:t xml:space="preserve"> in the URI</w:t>
            </w:r>
            <w:r>
              <w:rPr>
                <w:lang w:val="en-GB"/>
              </w:rPr>
              <w:t xml:space="preserve">. </w:t>
            </w:r>
          </w:p>
        </w:tc>
      </w:tr>
    </w:tbl>
    <w:p w14:paraId="6DE075A5" w14:textId="77777777" w:rsidR="004974F6" w:rsidRDefault="004974F6" w:rsidP="004974F6">
      <w:pPr>
        <w:pStyle w:val="EditorsNote"/>
        <w:ind w:left="0" w:firstLine="0"/>
      </w:pPr>
    </w:p>
    <w:p w14:paraId="570E33E0" w14:textId="77777777" w:rsidR="004974F6" w:rsidRDefault="004974F6" w:rsidP="004974F6">
      <w:pPr>
        <w:pStyle w:val="Heading5"/>
      </w:pPr>
      <w:r>
        <w:t>7.1.5.2.4</w:t>
      </w:r>
      <w:r>
        <w:tab/>
        <w:t>Resource Custom Operations</w:t>
      </w:r>
    </w:p>
    <w:p w14:paraId="56E8F8CE" w14:textId="77777777" w:rsidR="004974F6" w:rsidRPr="006E6F45" w:rsidRDefault="004974F6" w:rsidP="004974F6">
      <w:pPr>
        <w:rPr>
          <w:lang w:val="en-GB"/>
        </w:rPr>
      </w:pPr>
      <w:r w:rsidRPr="006E6F45">
        <w:rPr>
          <w:lang w:val="en-GB"/>
        </w:rPr>
        <w:t>None</w:t>
      </w:r>
    </w:p>
    <w:p w14:paraId="429DEE46" w14:textId="2B2583B3" w:rsidR="004974F6" w:rsidRDefault="004974F6" w:rsidP="004974F6">
      <w:pPr>
        <w:pStyle w:val="Heading4"/>
      </w:pPr>
      <w:r>
        <w:t>7.1.5.3</w:t>
      </w:r>
      <w:r>
        <w:tab/>
        <w:t>Resource:</w:t>
      </w:r>
      <w:r w:rsidR="001841C1">
        <w:t xml:space="preserve"> </w:t>
      </w:r>
      <w:r w:rsidR="00E75E5F">
        <w:t>"</w:t>
      </w:r>
      <w:r>
        <w:t>Individual registered DME type production capability</w:t>
      </w:r>
      <w:r w:rsidR="00E75E5F">
        <w:t>"</w:t>
      </w:r>
    </w:p>
    <w:p w14:paraId="3FCABB70" w14:textId="77777777" w:rsidR="004974F6" w:rsidRDefault="004974F6" w:rsidP="004974F6">
      <w:pPr>
        <w:pStyle w:val="Heading5"/>
      </w:pPr>
      <w:r>
        <w:t>7.1.5.3.1</w:t>
      </w:r>
      <w:r>
        <w:tab/>
        <w:t>Description</w:t>
      </w:r>
    </w:p>
    <w:p w14:paraId="5F858084" w14:textId="77777777" w:rsidR="004974F6" w:rsidRPr="006E6F45" w:rsidRDefault="004974F6" w:rsidP="004974F6">
      <w:pPr>
        <w:jc w:val="both"/>
      </w:pPr>
      <w:r w:rsidRPr="006E6F45">
        <w:t xml:space="preserve">The resource represents an individual registered </w:t>
      </w:r>
      <w:r>
        <w:t>DME</w:t>
      </w:r>
      <w:r w:rsidRPr="006E6F45">
        <w:t xml:space="preserve"> type production capability.</w:t>
      </w:r>
    </w:p>
    <w:p w14:paraId="1FA03713" w14:textId="77777777" w:rsidR="004974F6" w:rsidRPr="00142FCF" w:rsidRDefault="004974F6" w:rsidP="004974F6">
      <w:pPr>
        <w:jc w:val="both"/>
      </w:pPr>
      <w:r w:rsidRPr="006E6F45">
        <w:t>Only the methods defined in clause 7.1.5.3.3 shall be supported by this resource.</w:t>
      </w:r>
      <w:r w:rsidRPr="00142FCF">
        <w:t xml:space="preserve"> </w:t>
      </w:r>
      <w:r w:rsidRPr="00142FCF" w:rsidDel="002D6018">
        <w:t xml:space="preserve"> </w:t>
      </w:r>
    </w:p>
    <w:p w14:paraId="606D95B0" w14:textId="77777777" w:rsidR="004974F6" w:rsidRDefault="004974F6" w:rsidP="004974F6">
      <w:pPr>
        <w:pStyle w:val="Heading5"/>
      </w:pPr>
      <w:r>
        <w:t>7.1.5.3.2</w:t>
      </w:r>
      <w:r>
        <w:tab/>
        <w:t>Resource Definition</w:t>
      </w:r>
    </w:p>
    <w:p w14:paraId="67146D35" w14:textId="77777777" w:rsidR="004974F6" w:rsidRPr="006E6F45" w:rsidRDefault="004974F6" w:rsidP="004974F6">
      <w:pPr>
        <w:spacing w:after="0"/>
        <w:rPr>
          <w:lang w:val="en-GB"/>
        </w:rPr>
      </w:pPr>
      <w:r w:rsidRPr="006E6F45">
        <w:rPr>
          <w:lang w:val="en-GB"/>
        </w:rPr>
        <w:t xml:space="preserve">Resource URI: </w:t>
      </w:r>
    </w:p>
    <w:p w14:paraId="5F355AC1" w14:textId="77777777" w:rsidR="00F613E9" w:rsidRPr="006E6F45" w:rsidRDefault="00F613E9" w:rsidP="00F613E9">
      <w:pPr>
        <w:rPr>
          <w:b/>
          <w:noProof/>
        </w:rPr>
      </w:pPr>
      <w:r w:rsidRPr="006E6F45">
        <w:rPr>
          <w:b/>
          <w:noProof/>
        </w:rPr>
        <w:t>{apiRoot}/data</w:t>
      </w:r>
      <w:r>
        <w:rPr>
          <w:b/>
          <w:noProof/>
        </w:rPr>
        <w:t>-</w:t>
      </w:r>
      <w:r w:rsidRPr="006E6F45">
        <w:rPr>
          <w:b/>
          <w:noProof/>
        </w:rPr>
        <w:t>registrations</w:t>
      </w:r>
      <w:r w:rsidRPr="006E6F45">
        <w:rPr>
          <w:b/>
        </w:rPr>
        <w:t>/&lt;apiVersion&gt;/{</w:t>
      </w:r>
      <w:r>
        <w:rPr>
          <w:b/>
        </w:rPr>
        <w:t>apiConsumer</w:t>
      </w:r>
      <w:r w:rsidRPr="006E6F45">
        <w:rPr>
          <w:b/>
        </w:rPr>
        <w:t>Id}/</w:t>
      </w:r>
      <w:r>
        <w:rPr>
          <w:b/>
        </w:rPr>
        <w:t>production-capabilities</w:t>
      </w:r>
      <w:r w:rsidRPr="006E6F45">
        <w:rPr>
          <w:b/>
        </w:rPr>
        <w:t>/{</w:t>
      </w:r>
      <w:r w:rsidRPr="006E6F45">
        <w:rPr>
          <w:b/>
          <w:noProof/>
        </w:rPr>
        <w:t>registrationId}</w:t>
      </w:r>
    </w:p>
    <w:p w14:paraId="60F77F39" w14:textId="7AA36E5B" w:rsidR="004974F6" w:rsidRPr="006E6F45" w:rsidRDefault="004974F6" w:rsidP="004974F6">
      <w:pPr>
        <w:jc w:val="both"/>
      </w:pPr>
      <w:r w:rsidRPr="006E6F45">
        <w:t xml:space="preserve">The resource URI variables supported by the resource </w:t>
      </w:r>
      <w:r w:rsidR="00536FD8">
        <w:t>are</w:t>
      </w:r>
      <w:r w:rsidR="00536FD8" w:rsidRPr="006E6F45">
        <w:t xml:space="preserve"> </w:t>
      </w:r>
      <w:r w:rsidRPr="006E6F45">
        <w:t>defined in Table 7.1.5.3.2-1.</w:t>
      </w:r>
    </w:p>
    <w:p w14:paraId="11D88B5F" w14:textId="5D8518CD" w:rsidR="004974F6" w:rsidRDefault="004974F6" w:rsidP="004974F6">
      <w:pPr>
        <w:pStyle w:val="TH"/>
        <w:rPr>
          <w:noProof/>
        </w:rPr>
      </w:pPr>
      <w:r>
        <w:t>Table 7.1.5.3.2</w:t>
      </w:r>
      <w:r>
        <w:noBreakHyphen/>
        <w:t>1: Resource URI variable</w:t>
      </w:r>
      <w:r w:rsidR="00536FD8">
        <w:t>s</w:t>
      </w:r>
      <w:r>
        <w:t xml:space="preserve"> for the resource.</w:t>
      </w:r>
    </w:p>
    <w:tbl>
      <w:tblPr>
        <w:tblW w:w="4866"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53"/>
        <w:gridCol w:w="8363"/>
      </w:tblGrid>
      <w:tr w:rsidR="004974F6" w:rsidRPr="00B54FF5" w14:paraId="49E53BAD"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shd w:val="clear" w:color="auto" w:fill="CCCCCC"/>
            <w:hideMark/>
          </w:tcPr>
          <w:p w14:paraId="3B6770F0" w14:textId="77777777" w:rsidR="004974F6" w:rsidRPr="0016361A" w:rsidRDefault="004974F6" w:rsidP="00884F7C">
            <w:pPr>
              <w:pStyle w:val="TAH"/>
            </w:pPr>
            <w:r w:rsidRPr="0016361A">
              <w:t>Name</w:t>
            </w:r>
          </w:p>
        </w:tc>
        <w:tc>
          <w:tcPr>
            <w:tcW w:w="421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A646E39" w14:textId="77777777" w:rsidR="004974F6" w:rsidRPr="0016361A" w:rsidRDefault="004974F6" w:rsidP="00884F7C">
            <w:pPr>
              <w:pStyle w:val="TAH"/>
            </w:pPr>
            <w:r w:rsidRPr="0016361A">
              <w:t>Definition</w:t>
            </w:r>
          </w:p>
        </w:tc>
      </w:tr>
      <w:tr w:rsidR="004974F6" w:rsidRPr="00B54FF5" w14:paraId="58F84CDE"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hideMark/>
          </w:tcPr>
          <w:p w14:paraId="7A2F33CF" w14:textId="77777777" w:rsidR="004974F6" w:rsidRPr="0016361A" w:rsidRDefault="004974F6" w:rsidP="00884F7C">
            <w:pPr>
              <w:pStyle w:val="TAL"/>
            </w:pPr>
            <w:r w:rsidRPr="0016361A">
              <w:t>apiRoot</w:t>
            </w:r>
          </w:p>
        </w:tc>
        <w:tc>
          <w:tcPr>
            <w:tcW w:w="4217" w:type="pct"/>
            <w:tcBorders>
              <w:top w:val="single" w:sz="6" w:space="0" w:color="000000"/>
              <w:left w:val="single" w:sz="6" w:space="0" w:color="000000"/>
              <w:bottom w:val="single" w:sz="6" w:space="0" w:color="000000"/>
              <w:right w:val="single" w:sz="6" w:space="0" w:color="000000"/>
            </w:tcBorders>
            <w:vAlign w:val="center"/>
            <w:hideMark/>
          </w:tcPr>
          <w:p w14:paraId="7FE395D7" w14:textId="77777777" w:rsidR="004974F6" w:rsidRPr="0016361A" w:rsidRDefault="004974F6" w:rsidP="00884F7C">
            <w:pPr>
              <w:pStyle w:val="TAL"/>
            </w:pPr>
            <w:r w:rsidRPr="0016361A">
              <w:t>See clause</w:t>
            </w:r>
            <w:r w:rsidRPr="0016361A">
              <w:rPr>
                <w:lang w:eastAsia="zh-CN"/>
              </w:rPr>
              <w:t> </w:t>
            </w:r>
            <w:r>
              <w:t xml:space="preserve">5.2 </w:t>
            </w:r>
          </w:p>
        </w:tc>
      </w:tr>
      <w:tr w:rsidR="004974F6" w:rsidRPr="00B54FF5" w14:paraId="33B41A60"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tcPr>
          <w:p w14:paraId="48A9D2EA" w14:textId="77777777" w:rsidR="004974F6" w:rsidRPr="005D5F0B" w:rsidRDefault="004974F6" w:rsidP="00884F7C">
            <w:pPr>
              <w:pStyle w:val="TAL"/>
            </w:pPr>
            <w:r>
              <w:t>apiVersion</w:t>
            </w:r>
          </w:p>
        </w:tc>
        <w:tc>
          <w:tcPr>
            <w:tcW w:w="4217" w:type="pct"/>
            <w:tcBorders>
              <w:top w:val="single" w:sz="6" w:space="0" w:color="000000"/>
              <w:left w:val="single" w:sz="6" w:space="0" w:color="000000"/>
              <w:bottom w:val="single" w:sz="6" w:space="0" w:color="000000"/>
              <w:right w:val="single" w:sz="6" w:space="0" w:color="000000"/>
            </w:tcBorders>
            <w:vAlign w:val="center"/>
          </w:tcPr>
          <w:p w14:paraId="360D34EC" w14:textId="77777777" w:rsidR="004974F6" w:rsidRPr="0016361A" w:rsidRDefault="004974F6" w:rsidP="00884F7C">
            <w:pPr>
              <w:pStyle w:val="TAL"/>
            </w:pPr>
            <w:r>
              <w:t>See clause 7.1.2</w:t>
            </w:r>
          </w:p>
        </w:tc>
      </w:tr>
      <w:tr w:rsidR="005444A3" w:rsidRPr="00B54FF5" w14:paraId="77A09A39"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tcPr>
          <w:p w14:paraId="1F64AA25" w14:textId="0817A09B" w:rsidR="005444A3" w:rsidRPr="0016361A" w:rsidRDefault="005444A3" w:rsidP="005444A3">
            <w:pPr>
              <w:pStyle w:val="TAL"/>
            </w:pPr>
            <w:r>
              <w:t>apiConsumerId</w:t>
            </w:r>
          </w:p>
        </w:tc>
        <w:tc>
          <w:tcPr>
            <w:tcW w:w="4217" w:type="pct"/>
            <w:tcBorders>
              <w:top w:val="single" w:sz="6" w:space="0" w:color="000000"/>
              <w:left w:val="single" w:sz="6" w:space="0" w:color="000000"/>
              <w:bottom w:val="single" w:sz="6" w:space="0" w:color="000000"/>
              <w:right w:val="single" w:sz="6" w:space="0" w:color="000000"/>
            </w:tcBorders>
            <w:vAlign w:val="center"/>
          </w:tcPr>
          <w:p w14:paraId="73E01C0A" w14:textId="0D78FE94" w:rsidR="005444A3" w:rsidRPr="0016361A" w:rsidRDefault="005444A3" w:rsidP="005444A3">
            <w:pPr>
              <w:pStyle w:val="TAL"/>
            </w:pPr>
            <w:r>
              <w:t>The identifier of the API Consumer that has registered the capabilities.</w:t>
            </w:r>
            <w:r w:rsidR="006119E8">
              <w:t xml:space="preserve"> (see NOTE) </w:t>
            </w:r>
          </w:p>
        </w:tc>
      </w:tr>
      <w:tr w:rsidR="005444A3" w:rsidRPr="00B54FF5" w14:paraId="54E70700" w14:textId="77777777" w:rsidTr="001645C5">
        <w:trPr>
          <w:jc w:val="center"/>
        </w:trPr>
        <w:tc>
          <w:tcPr>
            <w:tcW w:w="783" w:type="pct"/>
            <w:tcBorders>
              <w:top w:val="single" w:sz="6" w:space="0" w:color="000000"/>
              <w:left w:val="single" w:sz="6" w:space="0" w:color="000000"/>
              <w:bottom w:val="single" w:sz="6" w:space="0" w:color="000000"/>
              <w:right w:val="single" w:sz="6" w:space="0" w:color="000000"/>
            </w:tcBorders>
          </w:tcPr>
          <w:p w14:paraId="674980CE" w14:textId="77777777" w:rsidR="005444A3" w:rsidRDefault="005444A3" w:rsidP="005444A3">
            <w:pPr>
              <w:pStyle w:val="TAL"/>
            </w:pPr>
            <w:r>
              <w:rPr>
                <w:bCs/>
                <w:noProof/>
              </w:rPr>
              <w:t>r</w:t>
            </w:r>
            <w:r w:rsidRPr="00884C6A">
              <w:rPr>
                <w:bCs/>
                <w:noProof/>
              </w:rPr>
              <w:t>egistrationId</w:t>
            </w:r>
          </w:p>
        </w:tc>
        <w:tc>
          <w:tcPr>
            <w:tcW w:w="4217" w:type="pct"/>
            <w:tcBorders>
              <w:top w:val="single" w:sz="6" w:space="0" w:color="000000"/>
              <w:left w:val="single" w:sz="6" w:space="0" w:color="000000"/>
              <w:bottom w:val="single" w:sz="6" w:space="0" w:color="000000"/>
              <w:right w:val="single" w:sz="6" w:space="0" w:color="000000"/>
            </w:tcBorders>
            <w:vAlign w:val="center"/>
          </w:tcPr>
          <w:p w14:paraId="09DF41AC" w14:textId="77777777" w:rsidR="005444A3" w:rsidRPr="0016361A" w:rsidRDefault="005444A3" w:rsidP="005444A3">
            <w:pPr>
              <w:pStyle w:val="TAL"/>
            </w:pPr>
            <w:r>
              <w:t>The related DME type production capabilities registration identifier</w:t>
            </w:r>
          </w:p>
        </w:tc>
      </w:tr>
      <w:tr w:rsidR="006119E8" w:rsidRPr="00B54FF5" w14:paraId="2B5D8BE4" w14:textId="77777777" w:rsidTr="006119E8">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5E137432" w14:textId="5352DAE4" w:rsidR="006119E8" w:rsidRDefault="006119E8" w:rsidP="009E7504">
            <w:pPr>
              <w:pStyle w:val="TAN"/>
            </w:pPr>
            <w:r>
              <w:rPr>
                <w:bCs/>
                <w:noProof/>
              </w:rPr>
              <w:t xml:space="preserve">NOTE: </w:t>
            </w:r>
            <w:r>
              <w:rPr>
                <w:bCs/>
                <w:noProof/>
              </w:rPr>
              <w:tab/>
            </w:r>
            <w:r>
              <w:t>If an rApp is the API Consumer, the apiConsumerId is equivalent to the rAppId.</w:t>
            </w:r>
          </w:p>
        </w:tc>
      </w:tr>
    </w:tbl>
    <w:p w14:paraId="3E046896" w14:textId="77777777" w:rsidR="004974F6" w:rsidRPr="007D147B" w:rsidRDefault="004974F6" w:rsidP="004974F6">
      <w:pPr>
        <w:jc w:val="both"/>
        <w:rPr>
          <w:lang w:val="en-GB"/>
        </w:rPr>
      </w:pPr>
    </w:p>
    <w:p w14:paraId="4A2D1750" w14:textId="77777777" w:rsidR="004974F6" w:rsidRPr="00C36AC7" w:rsidRDefault="004974F6" w:rsidP="004974F6">
      <w:pPr>
        <w:pStyle w:val="Heading5"/>
        <w:rPr>
          <w:noProof/>
        </w:rPr>
      </w:pPr>
      <w:r>
        <w:t>7.1.5.3.3</w:t>
      </w:r>
      <w:r>
        <w:tab/>
      </w:r>
      <w:r w:rsidRPr="00C36AC7">
        <w:t>Resource Standard Methods</w:t>
      </w:r>
    </w:p>
    <w:p w14:paraId="3EE42337" w14:textId="77777777" w:rsidR="004974F6" w:rsidRDefault="004974F6" w:rsidP="004974F6">
      <w:pPr>
        <w:pStyle w:val="Heading6"/>
      </w:pPr>
      <w:r>
        <w:t>7.1.5.3.3.1</w:t>
      </w:r>
      <w:r>
        <w:tab/>
      </w:r>
      <w:r w:rsidRPr="002A784B">
        <w:t>DELETE</w:t>
      </w:r>
    </w:p>
    <w:p w14:paraId="5127D5F0" w14:textId="77777777" w:rsidR="004974F6" w:rsidRPr="006E6F45" w:rsidRDefault="004974F6" w:rsidP="004974F6">
      <w:pPr>
        <w:jc w:val="both"/>
        <w:rPr>
          <w:lang w:val="en-GB"/>
        </w:rPr>
      </w:pPr>
      <w:r w:rsidRPr="006E6F45">
        <w:rPr>
          <w:lang w:val="en-GB"/>
        </w:rPr>
        <w:t xml:space="preserve">This method shall support the request data structure specified in table </w:t>
      </w:r>
      <w:r w:rsidRPr="006E6F45">
        <w:t>7.1.5.3.3.1</w:t>
      </w:r>
      <w:r w:rsidRPr="006E6F45">
        <w:rPr>
          <w:lang w:val="en-GB"/>
        </w:rPr>
        <w:t xml:space="preserve">-1 and the response data structure and response code specified in </w:t>
      </w:r>
      <w:r w:rsidRPr="006E6F45">
        <w:t>7.1.5.3.3.1</w:t>
      </w:r>
      <w:r w:rsidRPr="006E6F45">
        <w:rPr>
          <w:lang w:val="en-GB"/>
        </w:rPr>
        <w:t>-2</w:t>
      </w:r>
      <w:r>
        <w:rPr>
          <w:lang w:val="en-GB"/>
        </w:rPr>
        <w:t>.</w:t>
      </w:r>
    </w:p>
    <w:p w14:paraId="004733AE" w14:textId="59537086" w:rsidR="004974F6" w:rsidRDefault="004974F6" w:rsidP="004974F6">
      <w:pPr>
        <w:pStyle w:val="TH"/>
        <w:rPr>
          <w:lang w:val="en-GB"/>
        </w:rPr>
      </w:pPr>
      <w:r>
        <w:t>Table 7.1.5.3.3.1</w:t>
      </w:r>
      <w:r>
        <w:rPr>
          <w:lang w:val="en-GB"/>
        </w:rPr>
        <w:t>-1: Data structure</w:t>
      </w:r>
      <w:r w:rsidR="00D92253">
        <w:rPr>
          <w:lang w:val="en-GB"/>
        </w:rPr>
        <w:t>s</w:t>
      </w:r>
      <w:r>
        <w:rPr>
          <w:lang w:val="en-GB"/>
        </w:rPr>
        <w:t xml:space="preserv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4974F6" w14:paraId="1D5D9470" w14:textId="77777777" w:rsidTr="006D780E">
        <w:tc>
          <w:tcPr>
            <w:tcW w:w="1483" w:type="dxa"/>
            <w:shd w:val="clear" w:color="auto" w:fill="BFBFBF" w:themeFill="background1" w:themeFillShade="BF"/>
          </w:tcPr>
          <w:p w14:paraId="4696455F" w14:textId="77777777" w:rsidR="004974F6" w:rsidRDefault="004974F6" w:rsidP="00884F7C">
            <w:pPr>
              <w:pStyle w:val="TAH"/>
              <w:rPr>
                <w:lang w:val="en-GB"/>
              </w:rPr>
            </w:pPr>
            <w:r>
              <w:rPr>
                <w:lang w:val="en-GB"/>
              </w:rPr>
              <w:t>Data type</w:t>
            </w:r>
          </w:p>
        </w:tc>
        <w:tc>
          <w:tcPr>
            <w:tcW w:w="422" w:type="dxa"/>
            <w:shd w:val="clear" w:color="auto" w:fill="BFBFBF" w:themeFill="background1" w:themeFillShade="BF"/>
          </w:tcPr>
          <w:p w14:paraId="0DF018F8" w14:textId="77777777" w:rsidR="004974F6" w:rsidRDefault="004974F6" w:rsidP="00884F7C">
            <w:pPr>
              <w:pStyle w:val="TAH"/>
              <w:rPr>
                <w:lang w:val="en-GB"/>
              </w:rPr>
            </w:pPr>
            <w:r>
              <w:rPr>
                <w:lang w:val="en-GB"/>
              </w:rPr>
              <w:t>P</w:t>
            </w:r>
          </w:p>
        </w:tc>
        <w:tc>
          <w:tcPr>
            <w:tcW w:w="1133" w:type="dxa"/>
            <w:shd w:val="clear" w:color="auto" w:fill="BFBFBF" w:themeFill="background1" w:themeFillShade="BF"/>
          </w:tcPr>
          <w:p w14:paraId="4EFAA095" w14:textId="77777777" w:rsidR="004974F6" w:rsidRDefault="004974F6" w:rsidP="00884F7C">
            <w:pPr>
              <w:pStyle w:val="TAH"/>
              <w:rPr>
                <w:lang w:val="en-GB"/>
              </w:rPr>
            </w:pPr>
            <w:r>
              <w:rPr>
                <w:lang w:val="en-GB"/>
              </w:rPr>
              <w:t>Cardinality</w:t>
            </w:r>
          </w:p>
        </w:tc>
        <w:tc>
          <w:tcPr>
            <w:tcW w:w="6593" w:type="dxa"/>
            <w:shd w:val="clear" w:color="auto" w:fill="BFBFBF" w:themeFill="background1" w:themeFillShade="BF"/>
          </w:tcPr>
          <w:p w14:paraId="7FEF60B2" w14:textId="77777777" w:rsidR="004974F6" w:rsidRDefault="004974F6" w:rsidP="00884F7C">
            <w:pPr>
              <w:pStyle w:val="TAH"/>
              <w:rPr>
                <w:lang w:val="en-GB"/>
              </w:rPr>
            </w:pPr>
            <w:r>
              <w:rPr>
                <w:lang w:val="en-GB"/>
              </w:rPr>
              <w:t>Description</w:t>
            </w:r>
          </w:p>
        </w:tc>
      </w:tr>
      <w:tr w:rsidR="004974F6" w14:paraId="6DA6CC13" w14:textId="77777777" w:rsidTr="00884F7C">
        <w:trPr>
          <w:trHeight w:val="335"/>
        </w:trPr>
        <w:tc>
          <w:tcPr>
            <w:tcW w:w="1483" w:type="dxa"/>
          </w:tcPr>
          <w:p w14:paraId="2A144543" w14:textId="77777777" w:rsidR="004974F6" w:rsidRDefault="004974F6" w:rsidP="00DC366C">
            <w:pPr>
              <w:pStyle w:val="TAL"/>
              <w:rPr>
                <w:lang w:val="en-GB"/>
              </w:rPr>
            </w:pPr>
            <w:r>
              <w:rPr>
                <w:lang w:val="en-GB"/>
              </w:rPr>
              <w:t>N/A</w:t>
            </w:r>
          </w:p>
        </w:tc>
        <w:tc>
          <w:tcPr>
            <w:tcW w:w="422" w:type="dxa"/>
          </w:tcPr>
          <w:p w14:paraId="66B1D422" w14:textId="77777777" w:rsidR="004974F6" w:rsidRDefault="004974F6" w:rsidP="00DC366C">
            <w:pPr>
              <w:pStyle w:val="TAL"/>
              <w:rPr>
                <w:lang w:val="en-GB"/>
              </w:rPr>
            </w:pPr>
          </w:p>
        </w:tc>
        <w:tc>
          <w:tcPr>
            <w:tcW w:w="1133" w:type="dxa"/>
          </w:tcPr>
          <w:p w14:paraId="4F24106A" w14:textId="77777777" w:rsidR="004974F6" w:rsidRDefault="004974F6" w:rsidP="00DC366C">
            <w:pPr>
              <w:pStyle w:val="TAL"/>
              <w:rPr>
                <w:lang w:val="en-GB"/>
              </w:rPr>
            </w:pPr>
          </w:p>
        </w:tc>
        <w:tc>
          <w:tcPr>
            <w:tcW w:w="6593" w:type="dxa"/>
          </w:tcPr>
          <w:p w14:paraId="35969A36" w14:textId="77777777" w:rsidR="004974F6" w:rsidRDefault="004974F6" w:rsidP="00DC366C">
            <w:pPr>
              <w:pStyle w:val="TAL"/>
              <w:rPr>
                <w:lang w:val="en-GB"/>
              </w:rPr>
            </w:pPr>
            <w:r w:rsidRPr="00F565A5">
              <w:rPr>
                <w:lang w:val="en-GB"/>
              </w:rPr>
              <w:t>A DELETE request has no message content</w:t>
            </w:r>
          </w:p>
        </w:tc>
      </w:tr>
    </w:tbl>
    <w:p w14:paraId="32EFF987" w14:textId="77777777" w:rsidR="004974F6" w:rsidRDefault="004974F6" w:rsidP="004974F6">
      <w:pPr>
        <w:pStyle w:val="Caption"/>
        <w:jc w:val="center"/>
      </w:pPr>
    </w:p>
    <w:p w14:paraId="3B447700" w14:textId="32B47526" w:rsidR="004974F6" w:rsidRDefault="004974F6" w:rsidP="004974F6">
      <w:pPr>
        <w:pStyle w:val="TH"/>
        <w:rPr>
          <w:lang w:val="en-GB"/>
        </w:rPr>
      </w:pPr>
      <w:r>
        <w:t>Table 7.1.5.3.3.1</w:t>
      </w:r>
      <w:r>
        <w:rPr>
          <w:lang w:val="en-GB"/>
        </w:rPr>
        <w:t>-2: Data structure</w:t>
      </w:r>
      <w:r w:rsidR="00AA1813">
        <w:rPr>
          <w:lang w:val="en-GB"/>
        </w:rPr>
        <w:t>s</w:t>
      </w:r>
      <w:r>
        <w:rPr>
          <w:lang w:val="en-GB"/>
        </w:rPr>
        <w:t xml:space="preserve"> supported by the DELETE response body on this resource.</w:t>
      </w:r>
    </w:p>
    <w:tbl>
      <w:tblPr>
        <w:tblStyle w:val="TableGrid"/>
        <w:tblW w:w="0" w:type="auto"/>
        <w:tblLook w:val="04A0" w:firstRow="1" w:lastRow="0" w:firstColumn="1" w:lastColumn="0" w:noHBand="0" w:noVBand="1"/>
      </w:tblPr>
      <w:tblGrid>
        <w:gridCol w:w="1437"/>
        <w:gridCol w:w="709"/>
        <w:gridCol w:w="1276"/>
        <w:gridCol w:w="1984"/>
        <w:gridCol w:w="4391"/>
      </w:tblGrid>
      <w:tr w:rsidR="004974F6" w14:paraId="3788F88B" w14:textId="77777777" w:rsidTr="006D780E">
        <w:tc>
          <w:tcPr>
            <w:tcW w:w="1437" w:type="dxa"/>
            <w:shd w:val="clear" w:color="auto" w:fill="BFBFBF" w:themeFill="background1" w:themeFillShade="BF"/>
          </w:tcPr>
          <w:p w14:paraId="4C96155D" w14:textId="77777777" w:rsidR="004974F6" w:rsidRDefault="004974F6" w:rsidP="00884F7C">
            <w:pPr>
              <w:pStyle w:val="TAH"/>
              <w:rPr>
                <w:lang w:val="en-GB"/>
              </w:rPr>
            </w:pPr>
            <w:r>
              <w:rPr>
                <w:lang w:val="en-GB"/>
              </w:rPr>
              <w:t>Data type</w:t>
            </w:r>
          </w:p>
        </w:tc>
        <w:tc>
          <w:tcPr>
            <w:tcW w:w="709" w:type="dxa"/>
            <w:shd w:val="clear" w:color="auto" w:fill="BFBFBF" w:themeFill="background1" w:themeFillShade="BF"/>
          </w:tcPr>
          <w:p w14:paraId="34BE6CDF" w14:textId="77777777" w:rsidR="004974F6" w:rsidRDefault="004974F6" w:rsidP="00884F7C">
            <w:pPr>
              <w:pStyle w:val="TAH"/>
              <w:rPr>
                <w:lang w:val="en-GB"/>
              </w:rPr>
            </w:pPr>
            <w:r>
              <w:rPr>
                <w:lang w:val="en-GB"/>
              </w:rPr>
              <w:t>P</w:t>
            </w:r>
          </w:p>
        </w:tc>
        <w:tc>
          <w:tcPr>
            <w:tcW w:w="1276" w:type="dxa"/>
            <w:shd w:val="clear" w:color="auto" w:fill="BFBFBF" w:themeFill="background1" w:themeFillShade="BF"/>
          </w:tcPr>
          <w:p w14:paraId="086389EC" w14:textId="77777777" w:rsidR="004974F6" w:rsidRDefault="004974F6" w:rsidP="00884F7C">
            <w:pPr>
              <w:pStyle w:val="TAH"/>
              <w:rPr>
                <w:lang w:val="en-GB"/>
              </w:rPr>
            </w:pPr>
            <w:r>
              <w:rPr>
                <w:lang w:val="en-GB"/>
              </w:rPr>
              <w:t>Cardinality</w:t>
            </w:r>
          </w:p>
        </w:tc>
        <w:tc>
          <w:tcPr>
            <w:tcW w:w="1984" w:type="dxa"/>
            <w:shd w:val="clear" w:color="auto" w:fill="BFBFBF" w:themeFill="background1" w:themeFillShade="BF"/>
          </w:tcPr>
          <w:p w14:paraId="6DAECD37" w14:textId="646C5F3A" w:rsidR="004974F6" w:rsidRDefault="004974F6" w:rsidP="00884F7C">
            <w:pPr>
              <w:pStyle w:val="TAH"/>
              <w:rPr>
                <w:lang w:val="en-GB"/>
              </w:rPr>
            </w:pPr>
            <w:r>
              <w:rPr>
                <w:lang w:val="en-GB"/>
              </w:rPr>
              <w:t>Response code</w:t>
            </w:r>
            <w:r w:rsidR="00C23BE1">
              <w:rPr>
                <w:lang w:val="en-GB"/>
              </w:rPr>
              <w:t>s</w:t>
            </w:r>
          </w:p>
        </w:tc>
        <w:tc>
          <w:tcPr>
            <w:tcW w:w="4391" w:type="dxa"/>
            <w:shd w:val="clear" w:color="auto" w:fill="BFBFBF" w:themeFill="background1" w:themeFillShade="BF"/>
          </w:tcPr>
          <w:p w14:paraId="6603B6CE" w14:textId="77777777" w:rsidR="004974F6" w:rsidRDefault="004974F6" w:rsidP="00884F7C">
            <w:pPr>
              <w:pStyle w:val="TAH"/>
              <w:rPr>
                <w:lang w:val="en-GB"/>
              </w:rPr>
            </w:pPr>
            <w:r>
              <w:rPr>
                <w:lang w:val="en-GB"/>
              </w:rPr>
              <w:t>Description</w:t>
            </w:r>
          </w:p>
        </w:tc>
      </w:tr>
      <w:tr w:rsidR="004974F6" w14:paraId="7B20D4F4" w14:textId="77777777" w:rsidTr="00BA4955">
        <w:tc>
          <w:tcPr>
            <w:tcW w:w="1437" w:type="dxa"/>
          </w:tcPr>
          <w:p w14:paraId="1CB3C211" w14:textId="77777777" w:rsidR="004974F6" w:rsidRDefault="004974F6" w:rsidP="00DC366C">
            <w:pPr>
              <w:pStyle w:val="TAL"/>
              <w:rPr>
                <w:lang w:val="en-GB"/>
              </w:rPr>
            </w:pPr>
            <w:r>
              <w:rPr>
                <w:lang w:val="en-GB"/>
              </w:rPr>
              <w:t>N/A</w:t>
            </w:r>
          </w:p>
        </w:tc>
        <w:tc>
          <w:tcPr>
            <w:tcW w:w="709" w:type="dxa"/>
          </w:tcPr>
          <w:p w14:paraId="3728CA49" w14:textId="77777777" w:rsidR="004974F6" w:rsidRDefault="004974F6" w:rsidP="00DC366C">
            <w:pPr>
              <w:pStyle w:val="TAL"/>
              <w:rPr>
                <w:lang w:val="en-GB"/>
              </w:rPr>
            </w:pPr>
          </w:p>
        </w:tc>
        <w:tc>
          <w:tcPr>
            <w:tcW w:w="1276" w:type="dxa"/>
          </w:tcPr>
          <w:p w14:paraId="32E530A1" w14:textId="77777777" w:rsidR="004974F6" w:rsidRDefault="004974F6" w:rsidP="00DC366C">
            <w:pPr>
              <w:pStyle w:val="TAL"/>
              <w:rPr>
                <w:lang w:val="en-GB"/>
              </w:rPr>
            </w:pPr>
          </w:p>
        </w:tc>
        <w:tc>
          <w:tcPr>
            <w:tcW w:w="1984" w:type="dxa"/>
          </w:tcPr>
          <w:p w14:paraId="1D876FB9" w14:textId="77777777" w:rsidR="004974F6" w:rsidRDefault="004974F6" w:rsidP="00DC366C">
            <w:pPr>
              <w:pStyle w:val="TAL"/>
              <w:rPr>
                <w:lang w:val="en-GB"/>
              </w:rPr>
            </w:pPr>
            <w:r>
              <w:rPr>
                <w:lang w:val="en-GB"/>
              </w:rPr>
              <w:t>204 No Content</w:t>
            </w:r>
          </w:p>
        </w:tc>
        <w:tc>
          <w:tcPr>
            <w:tcW w:w="4391" w:type="dxa"/>
          </w:tcPr>
          <w:p w14:paraId="6FD5E0E0" w14:textId="77777777" w:rsidR="004974F6" w:rsidRDefault="004974F6" w:rsidP="00DC366C">
            <w:pPr>
              <w:pStyle w:val="TAL"/>
              <w:rPr>
                <w:lang w:val="en-GB"/>
              </w:rPr>
            </w:pPr>
            <w:r>
              <w:rPr>
                <w:lang w:val="en-GB"/>
              </w:rPr>
              <w:t>The DME type production capability registration associated with the registrationId has been deleted successfully. The message content shall be empty.</w:t>
            </w:r>
          </w:p>
        </w:tc>
      </w:tr>
      <w:tr w:rsidR="004974F6" w14:paraId="0E473EFA" w14:textId="77777777" w:rsidTr="00BA4955">
        <w:tc>
          <w:tcPr>
            <w:tcW w:w="1437" w:type="dxa"/>
          </w:tcPr>
          <w:p w14:paraId="35967DEA" w14:textId="77777777" w:rsidR="004974F6" w:rsidRPr="002714B9" w:rsidRDefault="004974F6" w:rsidP="00DC366C">
            <w:pPr>
              <w:pStyle w:val="TAL"/>
              <w:rPr>
                <w:lang w:val="en-GB"/>
              </w:rPr>
            </w:pPr>
            <w:r w:rsidRPr="002714B9">
              <w:rPr>
                <w:lang w:val="en-GB"/>
              </w:rPr>
              <w:t>ProblemDetails</w:t>
            </w:r>
          </w:p>
        </w:tc>
        <w:tc>
          <w:tcPr>
            <w:tcW w:w="709" w:type="dxa"/>
          </w:tcPr>
          <w:p w14:paraId="69695BC9" w14:textId="77777777" w:rsidR="004974F6" w:rsidRPr="002714B9" w:rsidRDefault="004974F6" w:rsidP="00DC366C">
            <w:pPr>
              <w:pStyle w:val="TAL"/>
              <w:rPr>
                <w:lang w:val="en-GB"/>
              </w:rPr>
            </w:pPr>
            <w:r w:rsidRPr="002714B9">
              <w:rPr>
                <w:lang w:val="en-GB"/>
              </w:rPr>
              <w:t>O</w:t>
            </w:r>
          </w:p>
        </w:tc>
        <w:tc>
          <w:tcPr>
            <w:tcW w:w="1276" w:type="dxa"/>
          </w:tcPr>
          <w:p w14:paraId="09F32FCD" w14:textId="77777777" w:rsidR="004974F6" w:rsidRPr="002714B9" w:rsidRDefault="004974F6" w:rsidP="00DC366C">
            <w:pPr>
              <w:pStyle w:val="TAL"/>
              <w:rPr>
                <w:lang w:val="en-GB"/>
              </w:rPr>
            </w:pPr>
            <w:r w:rsidRPr="002714B9">
              <w:rPr>
                <w:lang w:val="en-GB"/>
              </w:rPr>
              <w:t>0..1</w:t>
            </w:r>
          </w:p>
        </w:tc>
        <w:tc>
          <w:tcPr>
            <w:tcW w:w="1984" w:type="dxa"/>
          </w:tcPr>
          <w:p w14:paraId="517D6FAA" w14:textId="77777777" w:rsidR="004974F6" w:rsidRPr="002714B9" w:rsidRDefault="004974F6" w:rsidP="00DC366C">
            <w:pPr>
              <w:pStyle w:val="TAL"/>
              <w:rPr>
                <w:lang w:val="en-GB"/>
              </w:rPr>
            </w:pPr>
            <w:r w:rsidRPr="002714B9">
              <w:rPr>
                <w:lang w:val="en-GB"/>
              </w:rPr>
              <w:t>4xx/5xx</w:t>
            </w:r>
          </w:p>
        </w:tc>
        <w:tc>
          <w:tcPr>
            <w:tcW w:w="4391" w:type="dxa"/>
          </w:tcPr>
          <w:p w14:paraId="54319C55" w14:textId="77777777" w:rsidR="004974F6" w:rsidRPr="002714B9" w:rsidRDefault="004974F6" w:rsidP="00DC366C">
            <w:pPr>
              <w:pStyle w:val="TAL"/>
              <w:rPr>
                <w:lang w:val="en-GB"/>
              </w:rPr>
            </w:pPr>
            <w:r>
              <w:rPr>
                <w:lang w:val="en-GB"/>
              </w:rPr>
              <w:t>The operation has failed, and the message content may contain Problem description details.</w:t>
            </w:r>
          </w:p>
        </w:tc>
      </w:tr>
    </w:tbl>
    <w:p w14:paraId="39BC0134" w14:textId="77777777" w:rsidR="00BA4955" w:rsidRDefault="00BA4955" w:rsidP="00BA4955">
      <w:pPr>
        <w:pStyle w:val="Heading6"/>
      </w:pPr>
      <w:r>
        <w:t>7.1.5.3.3.2</w:t>
      </w:r>
      <w:r>
        <w:tab/>
        <w:t xml:space="preserve"> PUT</w:t>
      </w:r>
    </w:p>
    <w:p w14:paraId="7C86E93A" w14:textId="77777777" w:rsidR="00BA4955" w:rsidRPr="006E6F45" w:rsidRDefault="00BA4955" w:rsidP="00BA4955">
      <w:pPr>
        <w:jc w:val="both"/>
        <w:rPr>
          <w:lang w:val="en-GB"/>
        </w:rPr>
      </w:pPr>
      <w:r w:rsidRPr="006E6F45">
        <w:rPr>
          <w:lang w:val="en-GB"/>
        </w:rPr>
        <w:t xml:space="preserve">This method shall support the request data structure specified in the table </w:t>
      </w:r>
      <w:r w:rsidRPr="006E6F45">
        <w:t>7.1.5.</w:t>
      </w:r>
      <w:r>
        <w:t>3</w:t>
      </w:r>
      <w:r w:rsidRPr="006E6F45">
        <w:t>.3.</w:t>
      </w:r>
      <w:r>
        <w:t>2</w:t>
      </w:r>
      <w:r w:rsidRPr="006E6F45">
        <w:rPr>
          <w:lang w:val="en-GB"/>
        </w:rPr>
        <w:t xml:space="preserve">-1 and the response data structure and response code specified in the table </w:t>
      </w:r>
      <w:r w:rsidRPr="006E6F45">
        <w:t>7.1.5.</w:t>
      </w:r>
      <w:r>
        <w:t>3</w:t>
      </w:r>
      <w:r w:rsidRPr="006E6F45">
        <w:t>.3.</w:t>
      </w:r>
      <w:r>
        <w:t>2</w:t>
      </w:r>
      <w:r w:rsidRPr="006E6F45">
        <w:rPr>
          <w:lang w:val="en-GB"/>
        </w:rPr>
        <w:t>-2.</w:t>
      </w:r>
    </w:p>
    <w:p w14:paraId="5EAE3EE5" w14:textId="77777777" w:rsidR="00BA4955" w:rsidRDefault="00BA4955" w:rsidP="00BA4955">
      <w:pPr>
        <w:pStyle w:val="TH"/>
        <w:rPr>
          <w:lang w:val="en-GB"/>
        </w:rPr>
      </w:pPr>
      <w:r>
        <w:t>Table 7.1.5.3.3.2</w:t>
      </w:r>
      <w:r>
        <w:noBreakHyphen/>
        <w:t>1: Data structures supported by the PUT request body on this resource.</w:t>
      </w:r>
    </w:p>
    <w:tbl>
      <w:tblPr>
        <w:tblStyle w:val="TableGrid"/>
        <w:tblW w:w="0" w:type="auto"/>
        <w:tblLook w:val="04A0" w:firstRow="1" w:lastRow="0" w:firstColumn="1" w:lastColumn="0" w:noHBand="0" w:noVBand="1"/>
      </w:tblPr>
      <w:tblGrid>
        <w:gridCol w:w="2548"/>
        <w:gridCol w:w="423"/>
        <w:gridCol w:w="1147"/>
        <w:gridCol w:w="5667"/>
      </w:tblGrid>
      <w:tr w:rsidR="00BA4955" w14:paraId="3FB0885F" w14:textId="77777777" w:rsidTr="006D780E">
        <w:tc>
          <w:tcPr>
            <w:tcW w:w="2407" w:type="dxa"/>
            <w:shd w:val="clear" w:color="auto" w:fill="BFBFBF" w:themeFill="background1" w:themeFillShade="BF"/>
          </w:tcPr>
          <w:p w14:paraId="5DAFB586" w14:textId="77777777" w:rsidR="00BA4955" w:rsidRDefault="00BA4955" w:rsidP="004D36B1">
            <w:pPr>
              <w:pStyle w:val="TAH"/>
              <w:rPr>
                <w:lang w:val="en-GB"/>
              </w:rPr>
            </w:pPr>
            <w:r>
              <w:rPr>
                <w:lang w:val="en-GB"/>
              </w:rPr>
              <w:t>Data Type</w:t>
            </w:r>
          </w:p>
        </w:tc>
        <w:tc>
          <w:tcPr>
            <w:tcW w:w="423" w:type="dxa"/>
            <w:shd w:val="clear" w:color="auto" w:fill="BFBFBF" w:themeFill="background1" w:themeFillShade="BF"/>
          </w:tcPr>
          <w:p w14:paraId="38D3C9D2" w14:textId="77777777" w:rsidR="00BA4955" w:rsidRDefault="00BA4955" w:rsidP="004D36B1">
            <w:pPr>
              <w:pStyle w:val="TAH"/>
              <w:rPr>
                <w:lang w:val="en-GB"/>
              </w:rPr>
            </w:pPr>
            <w:r>
              <w:rPr>
                <w:lang w:val="en-GB"/>
              </w:rPr>
              <w:t>P</w:t>
            </w:r>
          </w:p>
        </w:tc>
        <w:tc>
          <w:tcPr>
            <w:tcW w:w="1134" w:type="dxa"/>
            <w:shd w:val="clear" w:color="auto" w:fill="BFBFBF" w:themeFill="background1" w:themeFillShade="BF"/>
          </w:tcPr>
          <w:p w14:paraId="2FF24599" w14:textId="77777777" w:rsidR="00BA4955" w:rsidRDefault="00BA4955" w:rsidP="004D36B1">
            <w:pPr>
              <w:pStyle w:val="TAH"/>
              <w:rPr>
                <w:lang w:val="en-GB"/>
              </w:rPr>
            </w:pPr>
            <w:r>
              <w:rPr>
                <w:lang w:val="en-GB"/>
              </w:rPr>
              <w:t>Cardinality</w:t>
            </w:r>
          </w:p>
        </w:tc>
        <w:tc>
          <w:tcPr>
            <w:tcW w:w="5667" w:type="dxa"/>
            <w:shd w:val="clear" w:color="auto" w:fill="BFBFBF" w:themeFill="background1" w:themeFillShade="BF"/>
          </w:tcPr>
          <w:p w14:paraId="7C64BCEB" w14:textId="77777777" w:rsidR="00BA4955" w:rsidRDefault="00BA4955" w:rsidP="004D36B1">
            <w:pPr>
              <w:pStyle w:val="TAH"/>
              <w:rPr>
                <w:lang w:val="en-GB"/>
              </w:rPr>
            </w:pPr>
            <w:r>
              <w:rPr>
                <w:lang w:val="en-GB"/>
              </w:rPr>
              <w:t>Description</w:t>
            </w:r>
          </w:p>
        </w:tc>
      </w:tr>
      <w:tr w:rsidR="00BA4955" w14:paraId="320E1D42" w14:textId="77777777" w:rsidTr="004D36B1">
        <w:tc>
          <w:tcPr>
            <w:tcW w:w="2407" w:type="dxa"/>
          </w:tcPr>
          <w:p w14:paraId="726C67DF" w14:textId="58AAC3C5" w:rsidR="00BA4955" w:rsidRPr="00C74065" w:rsidRDefault="00AA5E7F" w:rsidP="004D36B1">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423" w:type="dxa"/>
          </w:tcPr>
          <w:p w14:paraId="43D9BB2A" w14:textId="77777777" w:rsidR="00BA4955" w:rsidRDefault="00BA4955" w:rsidP="004D36B1">
            <w:pPr>
              <w:pStyle w:val="TAL"/>
              <w:rPr>
                <w:lang w:val="en-GB"/>
              </w:rPr>
            </w:pPr>
            <w:r>
              <w:rPr>
                <w:lang w:val="en-GB"/>
              </w:rPr>
              <w:t>M</w:t>
            </w:r>
          </w:p>
        </w:tc>
        <w:tc>
          <w:tcPr>
            <w:tcW w:w="1134" w:type="dxa"/>
          </w:tcPr>
          <w:p w14:paraId="12EE1C7E" w14:textId="77777777" w:rsidR="00BA4955" w:rsidRDefault="00BA4955" w:rsidP="004D36B1">
            <w:pPr>
              <w:pStyle w:val="TAL"/>
              <w:rPr>
                <w:lang w:val="en-GB"/>
              </w:rPr>
            </w:pPr>
            <w:r>
              <w:rPr>
                <w:lang w:val="en-GB"/>
              </w:rPr>
              <w:t>1</w:t>
            </w:r>
          </w:p>
        </w:tc>
        <w:tc>
          <w:tcPr>
            <w:tcW w:w="5667" w:type="dxa"/>
          </w:tcPr>
          <w:p w14:paraId="53C7C645" w14:textId="77777777" w:rsidR="00BA4955" w:rsidRDefault="00BA4955" w:rsidP="004D36B1">
            <w:pPr>
              <w:pStyle w:val="TAL"/>
              <w:rPr>
                <w:lang w:val="en-GB"/>
              </w:rPr>
            </w:pPr>
            <w:r>
              <w:rPr>
                <w:lang w:val="en-GB"/>
              </w:rPr>
              <w:t>Updated DME type production capability information</w:t>
            </w:r>
          </w:p>
        </w:tc>
      </w:tr>
    </w:tbl>
    <w:p w14:paraId="62853ECC" w14:textId="77777777" w:rsidR="00BA4955" w:rsidRDefault="00BA4955" w:rsidP="00BA4955">
      <w:pPr>
        <w:pStyle w:val="Caption"/>
        <w:jc w:val="center"/>
      </w:pPr>
    </w:p>
    <w:p w14:paraId="2CC6FF70" w14:textId="45B493CE" w:rsidR="00BA4955" w:rsidRDefault="00BA4955" w:rsidP="00BA4955">
      <w:pPr>
        <w:pStyle w:val="TH"/>
        <w:rPr>
          <w:lang w:val="en-GB"/>
        </w:rPr>
      </w:pPr>
      <w:r>
        <w:t>Table 7.1.5.2.3.2</w:t>
      </w:r>
      <w:r>
        <w:noBreakHyphen/>
        <w:t xml:space="preserve">2: Data structures supported by the PUT </w:t>
      </w:r>
      <w:r w:rsidR="00197475">
        <w:t>response</w:t>
      </w:r>
      <w:r>
        <w:t xml:space="preserve"> </w:t>
      </w:r>
      <w:r w:rsidR="00197475">
        <w:t>b</w:t>
      </w:r>
      <w:r>
        <w:t>ody on this resource.</w:t>
      </w:r>
    </w:p>
    <w:tbl>
      <w:tblPr>
        <w:tblStyle w:val="TableGrid"/>
        <w:tblW w:w="10485" w:type="dxa"/>
        <w:tblLook w:val="04A0" w:firstRow="1" w:lastRow="0" w:firstColumn="1" w:lastColumn="0" w:noHBand="0" w:noVBand="1"/>
      </w:tblPr>
      <w:tblGrid>
        <w:gridCol w:w="2972"/>
        <w:gridCol w:w="709"/>
        <w:gridCol w:w="1417"/>
        <w:gridCol w:w="1701"/>
        <w:gridCol w:w="3686"/>
      </w:tblGrid>
      <w:tr w:rsidR="00BA4955" w14:paraId="11AC34C8" w14:textId="77777777" w:rsidTr="001645C5">
        <w:tc>
          <w:tcPr>
            <w:tcW w:w="2972" w:type="dxa"/>
            <w:shd w:val="clear" w:color="auto" w:fill="BFBFBF" w:themeFill="background1" w:themeFillShade="BF"/>
          </w:tcPr>
          <w:p w14:paraId="694231AB" w14:textId="77777777" w:rsidR="00BA4955" w:rsidRDefault="00BA4955" w:rsidP="004D36B1">
            <w:pPr>
              <w:pStyle w:val="TAH"/>
              <w:rPr>
                <w:lang w:val="en-GB"/>
              </w:rPr>
            </w:pPr>
            <w:r>
              <w:rPr>
                <w:lang w:val="en-GB"/>
              </w:rPr>
              <w:t>Data Type</w:t>
            </w:r>
          </w:p>
        </w:tc>
        <w:tc>
          <w:tcPr>
            <w:tcW w:w="709" w:type="dxa"/>
            <w:shd w:val="clear" w:color="auto" w:fill="BFBFBF" w:themeFill="background1" w:themeFillShade="BF"/>
          </w:tcPr>
          <w:p w14:paraId="2B785FFD" w14:textId="77777777" w:rsidR="00BA4955" w:rsidRDefault="00BA4955" w:rsidP="004D36B1">
            <w:pPr>
              <w:pStyle w:val="TAH"/>
              <w:rPr>
                <w:lang w:val="en-GB"/>
              </w:rPr>
            </w:pPr>
            <w:r>
              <w:rPr>
                <w:lang w:val="en-GB"/>
              </w:rPr>
              <w:t>P</w:t>
            </w:r>
          </w:p>
        </w:tc>
        <w:tc>
          <w:tcPr>
            <w:tcW w:w="1417" w:type="dxa"/>
            <w:shd w:val="clear" w:color="auto" w:fill="BFBFBF" w:themeFill="background1" w:themeFillShade="BF"/>
          </w:tcPr>
          <w:p w14:paraId="440731D8" w14:textId="77777777" w:rsidR="00BA4955" w:rsidRDefault="00BA4955" w:rsidP="004D36B1">
            <w:pPr>
              <w:pStyle w:val="TAH"/>
              <w:rPr>
                <w:lang w:val="en-GB"/>
              </w:rPr>
            </w:pPr>
            <w:r>
              <w:rPr>
                <w:lang w:val="en-GB"/>
              </w:rPr>
              <w:t>Cardinality</w:t>
            </w:r>
          </w:p>
        </w:tc>
        <w:tc>
          <w:tcPr>
            <w:tcW w:w="1701" w:type="dxa"/>
            <w:shd w:val="clear" w:color="auto" w:fill="BFBFBF" w:themeFill="background1" w:themeFillShade="BF"/>
          </w:tcPr>
          <w:p w14:paraId="63100980" w14:textId="77777777" w:rsidR="00BA4955" w:rsidRDefault="00BA4955" w:rsidP="004D36B1">
            <w:pPr>
              <w:pStyle w:val="TAH"/>
              <w:rPr>
                <w:lang w:val="en-GB"/>
              </w:rPr>
            </w:pPr>
            <w:r>
              <w:rPr>
                <w:lang w:val="en-GB"/>
              </w:rPr>
              <w:t>Response codes</w:t>
            </w:r>
          </w:p>
        </w:tc>
        <w:tc>
          <w:tcPr>
            <w:tcW w:w="3686" w:type="dxa"/>
            <w:shd w:val="clear" w:color="auto" w:fill="BFBFBF" w:themeFill="background1" w:themeFillShade="BF"/>
          </w:tcPr>
          <w:p w14:paraId="79497220" w14:textId="77777777" w:rsidR="00BA4955" w:rsidRDefault="00BA4955" w:rsidP="004D36B1">
            <w:pPr>
              <w:pStyle w:val="TAH"/>
              <w:rPr>
                <w:lang w:val="en-GB"/>
              </w:rPr>
            </w:pPr>
            <w:r>
              <w:rPr>
                <w:lang w:val="en-GB"/>
              </w:rPr>
              <w:t>Description</w:t>
            </w:r>
          </w:p>
        </w:tc>
      </w:tr>
      <w:tr w:rsidR="00BA4955" w14:paraId="45C84AB2" w14:textId="77777777" w:rsidTr="001645C5">
        <w:tc>
          <w:tcPr>
            <w:tcW w:w="2972" w:type="dxa"/>
          </w:tcPr>
          <w:p w14:paraId="16719993" w14:textId="2AEAE29A" w:rsidR="00BA4955" w:rsidRPr="004A673B" w:rsidRDefault="00AA5E7F" w:rsidP="004D36B1">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709" w:type="dxa"/>
          </w:tcPr>
          <w:p w14:paraId="1F1D69BB" w14:textId="77777777" w:rsidR="00BA4955" w:rsidRPr="004A673B" w:rsidRDefault="00BA4955" w:rsidP="004D36B1">
            <w:pPr>
              <w:pStyle w:val="TAL"/>
              <w:rPr>
                <w:lang w:val="en-GB"/>
              </w:rPr>
            </w:pPr>
            <w:r w:rsidRPr="004A673B">
              <w:rPr>
                <w:lang w:val="en-GB"/>
              </w:rPr>
              <w:t>M</w:t>
            </w:r>
          </w:p>
        </w:tc>
        <w:tc>
          <w:tcPr>
            <w:tcW w:w="1417" w:type="dxa"/>
          </w:tcPr>
          <w:p w14:paraId="466DEFCB" w14:textId="77777777" w:rsidR="00BA4955" w:rsidRPr="004A673B" w:rsidRDefault="00BA4955" w:rsidP="004D36B1">
            <w:pPr>
              <w:pStyle w:val="TAL"/>
              <w:rPr>
                <w:lang w:val="en-GB"/>
              </w:rPr>
            </w:pPr>
            <w:r w:rsidRPr="004A673B">
              <w:rPr>
                <w:lang w:val="en-GB"/>
              </w:rPr>
              <w:t>1</w:t>
            </w:r>
          </w:p>
        </w:tc>
        <w:tc>
          <w:tcPr>
            <w:tcW w:w="1701" w:type="dxa"/>
          </w:tcPr>
          <w:p w14:paraId="029515D1" w14:textId="77777777" w:rsidR="00BA4955" w:rsidRPr="004A673B" w:rsidRDefault="00BA4955" w:rsidP="004D36B1">
            <w:pPr>
              <w:pStyle w:val="TAL"/>
              <w:rPr>
                <w:lang w:val="en-GB"/>
              </w:rPr>
            </w:pPr>
            <w:r w:rsidRPr="004A673B">
              <w:rPr>
                <w:lang w:val="en-GB"/>
              </w:rPr>
              <w:t>20</w:t>
            </w:r>
            <w:r>
              <w:rPr>
                <w:lang w:val="en-GB"/>
              </w:rPr>
              <w:t>0 OK</w:t>
            </w:r>
          </w:p>
        </w:tc>
        <w:tc>
          <w:tcPr>
            <w:tcW w:w="3686" w:type="dxa"/>
          </w:tcPr>
          <w:p w14:paraId="2C72A8F3" w14:textId="77777777" w:rsidR="00BA4955" w:rsidRPr="004A673B" w:rsidRDefault="00BA4955" w:rsidP="004D36B1">
            <w:pPr>
              <w:pStyle w:val="TAL"/>
              <w:rPr>
                <w:lang w:val="en-GB"/>
              </w:rPr>
            </w:pPr>
            <w:r>
              <w:rPr>
                <w:lang w:val="en-GB"/>
              </w:rPr>
              <w:t xml:space="preserve">The DME type production capability registration associated with the registrationId has been updated successfully and the response contain the </w:t>
            </w:r>
            <w:r w:rsidRPr="004A673B">
              <w:rPr>
                <w:lang w:val="en-GB"/>
              </w:rPr>
              <w:t>D</w:t>
            </w:r>
            <w:r>
              <w:rPr>
                <w:lang w:val="en-GB"/>
              </w:rPr>
              <w:t>me</w:t>
            </w:r>
            <w:r w:rsidRPr="004A673B">
              <w:rPr>
                <w:lang w:val="en-GB"/>
              </w:rPr>
              <w:t>TypeProdCapRegistration</w:t>
            </w:r>
            <w:r>
              <w:rPr>
                <w:lang w:val="en-GB"/>
              </w:rPr>
              <w:t xml:space="preserve"> as a representation of the updated resource. </w:t>
            </w:r>
          </w:p>
        </w:tc>
      </w:tr>
      <w:tr w:rsidR="00BA4955" w14:paraId="479447D2" w14:textId="77777777" w:rsidTr="001645C5">
        <w:tc>
          <w:tcPr>
            <w:tcW w:w="2972" w:type="dxa"/>
          </w:tcPr>
          <w:p w14:paraId="2FE66608" w14:textId="77777777" w:rsidR="00BA4955" w:rsidRPr="004A673B" w:rsidRDefault="00BA4955" w:rsidP="004D36B1">
            <w:pPr>
              <w:pStyle w:val="TAL"/>
              <w:rPr>
                <w:lang w:val="en-GB"/>
              </w:rPr>
            </w:pPr>
            <w:r w:rsidRPr="004A673B">
              <w:rPr>
                <w:lang w:val="en-GB"/>
              </w:rPr>
              <w:t>ProblemDetails</w:t>
            </w:r>
          </w:p>
        </w:tc>
        <w:tc>
          <w:tcPr>
            <w:tcW w:w="709" w:type="dxa"/>
          </w:tcPr>
          <w:p w14:paraId="34E512CE" w14:textId="77777777" w:rsidR="00BA4955" w:rsidRPr="004A673B" w:rsidRDefault="00BA4955" w:rsidP="004D36B1">
            <w:pPr>
              <w:pStyle w:val="TAL"/>
              <w:rPr>
                <w:lang w:val="en-GB"/>
              </w:rPr>
            </w:pPr>
            <w:r w:rsidRPr="004A673B">
              <w:rPr>
                <w:lang w:val="en-GB"/>
              </w:rPr>
              <w:t>O</w:t>
            </w:r>
          </w:p>
        </w:tc>
        <w:tc>
          <w:tcPr>
            <w:tcW w:w="1417" w:type="dxa"/>
          </w:tcPr>
          <w:p w14:paraId="530F30C4" w14:textId="77777777" w:rsidR="00BA4955" w:rsidRPr="004A673B" w:rsidRDefault="00BA4955" w:rsidP="004D36B1">
            <w:pPr>
              <w:pStyle w:val="TAL"/>
              <w:rPr>
                <w:lang w:val="en-GB"/>
              </w:rPr>
            </w:pPr>
            <w:r w:rsidRPr="004A673B">
              <w:rPr>
                <w:lang w:val="en-GB"/>
              </w:rPr>
              <w:t>0..1</w:t>
            </w:r>
          </w:p>
        </w:tc>
        <w:tc>
          <w:tcPr>
            <w:tcW w:w="1701" w:type="dxa"/>
          </w:tcPr>
          <w:p w14:paraId="08CEB76F" w14:textId="77777777" w:rsidR="00BA4955" w:rsidRPr="004A673B" w:rsidRDefault="00BA4955" w:rsidP="004D36B1">
            <w:pPr>
              <w:pStyle w:val="TAL"/>
              <w:rPr>
                <w:lang w:val="en-GB"/>
              </w:rPr>
            </w:pPr>
            <w:r w:rsidRPr="004A673B">
              <w:rPr>
                <w:lang w:val="en-GB"/>
              </w:rPr>
              <w:t>4xx/5xx</w:t>
            </w:r>
          </w:p>
        </w:tc>
        <w:tc>
          <w:tcPr>
            <w:tcW w:w="3686" w:type="dxa"/>
          </w:tcPr>
          <w:p w14:paraId="5DE8D084" w14:textId="693AE4F3" w:rsidR="00BA4955" w:rsidRPr="004A673B" w:rsidRDefault="00BA4955" w:rsidP="00EE6424">
            <w:pPr>
              <w:pStyle w:val="TAL"/>
              <w:rPr>
                <w:lang w:val="en-GB"/>
              </w:rPr>
            </w:pPr>
            <w:r w:rsidRPr="004A673B">
              <w:rPr>
                <w:lang w:val="en-GB"/>
              </w:rPr>
              <w:t>The operation has failed, and the message content may contain Problem description details</w:t>
            </w:r>
            <w:r w:rsidR="00B944A8" w:rsidRPr="004A673B">
              <w:rPr>
                <w:lang w:val="en-GB"/>
              </w:rPr>
              <w:t xml:space="preserve">. </w:t>
            </w:r>
          </w:p>
        </w:tc>
      </w:tr>
    </w:tbl>
    <w:p w14:paraId="1E942466" w14:textId="77777777" w:rsidR="00BA4955" w:rsidRDefault="00BA4955" w:rsidP="00BA4955"/>
    <w:p w14:paraId="3445201E" w14:textId="77777777" w:rsidR="00BA4955" w:rsidRDefault="00BA4955" w:rsidP="00BA4955">
      <w:pPr>
        <w:pStyle w:val="Heading6"/>
      </w:pPr>
      <w:r>
        <w:t>7.1.5.3.3.3</w:t>
      </w:r>
      <w:r>
        <w:tab/>
        <w:t xml:space="preserve"> GET</w:t>
      </w:r>
    </w:p>
    <w:p w14:paraId="5AEDE82D" w14:textId="77777777" w:rsidR="00BA4955" w:rsidRPr="006E6F45" w:rsidRDefault="00BA4955" w:rsidP="00BA4955">
      <w:pPr>
        <w:jc w:val="both"/>
        <w:rPr>
          <w:lang w:val="en-GB"/>
        </w:rPr>
      </w:pPr>
      <w:r w:rsidRPr="006E6F45">
        <w:rPr>
          <w:lang w:val="en-GB"/>
        </w:rPr>
        <w:t xml:space="preserve">This method shall support the request data structure specified in the table </w:t>
      </w:r>
      <w:r w:rsidRPr="006E6F45">
        <w:t>7.1.5.</w:t>
      </w:r>
      <w:r>
        <w:t>3</w:t>
      </w:r>
      <w:r w:rsidRPr="006E6F45">
        <w:t>.3.</w:t>
      </w:r>
      <w:r>
        <w:t>3</w:t>
      </w:r>
      <w:r w:rsidRPr="006E6F45">
        <w:rPr>
          <w:lang w:val="en-GB"/>
        </w:rPr>
        <w:t xml:space="preserve">-1 and the response data structure and response code specified in the table </w:t>
      </w:r>
      <w:r w:rsidRPr="006E6F45">
        <w:t>7.1.5.</w:t>
      </w:r>
      <w:r>
        <w:t>3</w:t>
      </w:r>
      <w:r w:rsidRPr="006E6F45">
        <w:t>.3.</w:t>
      </w:r>
      <w:r>
        <w:t>3</w:t>
      </w:r>
      <w:r w:rsidRPr="006E6F45">
        <w:rPr>
          <w:lang w:val="en-GB"/>
        </w:rPr>
        <w:t>-2.</w:t>
      </w:r>
    </w:p>
    <w:p w14:paraId="73F0F8E9" w14:textId="77777777" w:rsidR="00BA4955" w:rsidRDefault="00BA4955" w:rsidP="00BA4955">
      <w:pPr>
        <w:pStyle w:val="TH"/>
        <w:rPr>
          <w:lang w:val="en-GB"/>
        </w:rPr>
      </w:pPr>
      <w:r>
        <w:t>Table 7.1.5.3.3.3</w:t>
      </w:r>
      <w:r>
        <w:noBreakHyphen/>
        <w:t>1: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BA4955" w14:paraId="6AB76A75" w14:textId="77777777" w:rsidTr="006D780E">
        <w:tc>
          <w:tcPr>
            <w:tcW w:w="2407" w:type="dxa"/>
            <w:shd w:val="clear" w:color="auto" w:fill="BFBFBF" w:themeFill="background1" w:themeFillShade="BF"/>
          </w:tcPr>
          <w:p w14:paraId="7E89F86E" w14:textId="77777777" w:rsidR="00BA4955" w:rsidRDefault="00BA4955" w:rsidP="004D36B1">
            <w:pPr>
              <w:pStyle w:val="TAH"/>
              <w:rPr>
                <w:lang w:val="en-GB"/>
              </w:rPr>
            </w:pPr>
            <w:r>
              <w:rPr>
                <w:lang w:val="en-GB"/>
              </w:rPr>
              <w:t>Data Type</w:t>
            </w:r>
          </w:p>
        </w:tc>
        <w:tc>
          <w:tcPr>
            <w:tcW w:w="423" w:type="dxa"/>
            <w:shd w:val="clear" w:color="auto" w:fill="BFBFBF" w:themeFill="background1" w:themeFillShade="BF"/>
          </w:tcPr>
          <w:p w14:paraId="0E0C827C" w14:textId="77777777" w:rsidR="00BA4955" w:rsidRDefault="00BA4955" w:rsidP="004D36B1">
            <w:pPr>
              <w:pStyle w:val="TAH"/>
              <w:rPr>
                <w:lang w:val="en-GB"/>
              </w:rPr>
            </w:pPr>
            <w:r>
              <w:rPr>
                <w:lang w:val="en-GB"/>
              </w:rPr>
              <w:t>P</w:t>
            </w:r>
          </w:p>
        </w:tc>
        <w:tc>
          <w:tcPr>
            <w:tcW w:w="1134" w:type="dxa"/>
            <w:shd w:val="clear" w:color="auto" w:fill="BFBFBF" w:themeFill="background1" w:themeFillShade="BF"/>
          </w:tcPr>
          <w:p w14:paraId="10F67F87" w14:textId="77777777" w:rsidR="00BA4955" w:rsidRDefault="00BA4955" w:rsidP="004D36B1">
            <w:pPr>
              <w:pStyle w:val="TAH"/>
              <w:rPr>
                <w:lang w:val="en-GB"/>
              </w:rPr>
            </w:pPr>
            <w:r>
              <w:rPr>
                <w:lang w:val="en-GB"/>
              </w:rPr>
              <w:t>Cardinality</w:t>
            </w:r>
          </w:p>
        </w:tc>
        <w:tc>
          <w:tcPr>
            <w:tcW w:w="5667" w:type="dxa"/>
            <w:shd w:val="clear" w:color="auto" w:fill="BFBFBF" w:themeFill="background1" w:themeFillShade="BF"/>
          </w:tcPr>
          <w:p w14:paraId="5B872586" w14:textId="77777777" w:rsidR="00BA4955" w:rsidRDefault="00BA4955" w:rsidP="004D36B1">
            <w:pPr>
              <w:pStyle w:val="TAH"/>
              <w:rPr>
                <w:lang w:val="en-GB"/>
              </w:rPr>
            </w:pPr>
            <w:r>
              <w:rPr>
                <w:lang w:val="en-GB"/>
              </w:rPr>
              <w:t>Description</w:t>
            </w:r>
          </w:p>
        </w:tc>
      </w:tr>
      <w:tr w:rsidR="00BA4955" w14:paraId="4EFD3779" w14:textId="77777777" w:rsidTr="004D36B1">
        <w:tc>
          <w:tcPr>
            <w:tcW w:w="2407" w:type="dxa"/>
          </w:tcPr>
          <w:p w14:paraId="197BF01C" w14:textId="77777777" w:rsidR="00BA4955" w:rsidRPr="00C74065" w:rsidRDefault="00BA4955" w:rsidP="004D36B1">
            <w:pPr>
              <w:pStyle w:val="TAL"/>
              <w:rPr>
                <w:lang w:val="en-GB"/>
              </w:rPr>
            </w:pPr>
            <w:r>
              <w:rPr>
                <w:lang w:val="en-GB"/>
              </w:rPr>
              <w:t>N/A</w:t>
            </w:r>
          </w:p>
        </w:tc>
        <w:tc>
          <w:tcPr>
            <w:tcW w:w="423" w:type="dxa"/>
          </w:tcPr>
          <w:p w14:paraId="42B72156" w14:textId="77777777" w:rsidR="00BA4955" w:rsidRDefault="00BA4955" w:rsidP="004D36B1">
            <w:pPr>
              <w:pStyle w:val="TAL"/>
              <w:rPr>
                <w:lang w:val="en-GB"/>
              </w:rPr>
            </w:pPr>
          </w:p>
        </w:tc>
        <w:tc>
          <w:tcPr>
            <w:tcW w:w="1134" w:type="dxa"/>
          </w:tcPr>
          <w:p w14:paraId="0686BECE" w14:textId="77777777" w:rsidR="00BA4955" w:rsidRDefault="00BA4955" w:rsidP="004D36B1">
            <w:pPr>
              <w:pStyle w:val="TAL"/>
              <w:rPr>
                <w:lang w:val="en-GB"/>
              </w:rPr>
            </w:pPr>
          </w:p>
        </w:tc>
        <w:tc>
          <w:tcPr>
            <w:tcW w:w="5667" w:type="dxa"/>
          </w:tcPr>
          <w:p w14:paraId="7A52A126" w14:textId="77777777" w:rsidR="00BA4955" w:rsidRDefault="00BA4955" w:rsidP="004D36B1">
            <w:pPr>
              <w:pStyle w:val="TAL"/>
              <w:rPr>
                <w:lang w:val="en-GB"/>
              </w:rPr>
            </w:pPr>
            <w:r>
              <w:rPr>
                <w:lang w:val="en-GB"/>
              </w:rPr>
              <w:t xml:space="preserve">A GET </w:t>
            </w:r>
            <w:r w:rsidRPr="00F565A5">
              <w:rPr>
                <w:lang w:val="en-GB"/>
              </w:rPr>
              <w:t>request has no message content</w:t>
            </w:r>
          </w:p>
        </w:tc>
      </w:tr>
    </w:tbl>
    <w:p w14:paraId="634602C8" w14:textId="77777777" w:rsidR="00BA4955" w:rsidRDefault="00BA4955" w:rsidP="00BA4955">
      <w:pPr>
        <w:pStyle w:val="Caption"/>
        <w:jc w:val="center"/>
      </w:pPr>
    </w:p>
    <w:p w14:paraId="0FE5AD18" w14:textId="30399AED" w:rsidR="00BA4955" w:rsidRDefault="00BA4955" w:rsidP="00BA4955">
      <w:pPr>
        <w:pStyle w:val="TH"/>
        <w:rPr>
          <w:lang w:val="en-GB"/>
        </w:rPr>
      </w:pPr>
      <w:r>
        <w:t>Table 7.1.5.2.3.3</w:t>
      </w:r>
      <w:r>
        <w:noBreakHyphen/>
        <w:t xml:space="preserve">2: Data structures supported by the GET </w:t>
      </w:r>
      <w:r w:rsidR="00197475">
        <w:t>response</w:t>
      </w:r>
      <w:r>
        <w:t xml:space="preserve"> </w:t>
      </w:r>
      <w:r w:rsidR="00D239DC">
        <w:t>b</w:t>
      </w:r>
      <w:r>
        <w:t>ody on this resource.</w:t>
      </w:r>
    </w:p>
    <w:tbl>
      <w:tblPr>
        <w:tblStyle w:val="TableGrid"/>
        <w:tblW w:w="10485" w:type="dxa"/>
        <w:tblLook w:val="04A0" w:firstRow="1" w:lastRow="0" w:firstColumn="1" w:lastColumn="0" w:noHBand="0" w:noVBand="1"/>
      </w:tblPr>
      <w:tblGrid>
        <w:gridCol w:w="2689"/>
        <w:gridCol w:w="992"/>
        <w:gridCol w:w="1417"/>
        <w:gridCol w:w="1701"/>
        <w:gridCol w:w="3686"/>
      </w:tblGrid>
      <w:tr w:rsidR="00BA4955" w14:paraId="7FE8DDE0" w14:textId="77777777" w:rsidTr="001645C5">
        <w:tc>
          <w:tcPr>
            <w:tcW w:w="2689" w:type="dxa"/>
            <w:shd w:val="clear" w:color="auto" w:fill="BFBFBF" w:themeFill="background1" w:themeFillShade="BF"/>
          </w:tcPr>
          <w:p w14:paraId="792E1D8C" w14:textId="77777777" w:rsidR="00BA4955" w:rsidRDefault="00BA4955" w:rsidP="004D36B1">
            <w:pPr>
              <w:pStyle w:val="TAH"/>
              <w:rPr>
                <w:lang w:val="en-GB"/>
              </w:rPr>
            </w:pPr>
            <w:r>
              <w:rPr>
                <w:lang w:val="en-GB"/>
              </w:rPr>
              <w:t>Data Type</w:t>
            </w:r>
          </w:p>
        </w:tc>
        <w:tc>
          <w:tcPr>
            <w:tcW w:w="992" w:type="dxa"/>
            <w:shd w:val="clear" w:color="auto" w:fill="BFBFBF" w:themeFill="background1" w:themeFillShade="BF"/>
          </w:tcPr>
          <w:p w14:paraId="79308E06" w14:textId="77777777" w:rsidR="00BA4955" w:rsidRDefault="00BA4955" w:rsidP="004D36B1">
            <w:pPr>
              <w:pStyle w:val="TAH"/>
              <w:rPr>
                <w:lang w:val="en-GB"/>
              </w:rPr>
            </w:pPr>
            <w:r>
              <w:rPr>
                <w:lang w:val="en-GB"/>
              </w:rPr>
              <w:t>P</w:t>
            </w:r>
          </w:p>
        </w:tc>
        <w:tc>
          <w:tcPr>
            <w:tcW w:w="1417" w:type="dxa"/>
            <w:shd w:val="clear" w:color="auto" w:fill="BFBFBF" w:themeFill="background1" w:themeFillShade="BF"/>
          </w:tcPr>
          <w:p w14:paraId="56C57A48" w14:textId="77777777" w:rsidR="00BA4955" w:rsidRDefault="00BA4955" w:rsidP="004D36B1">
            <w:pPr>
              <w:pStyle w:val="TAH"/>
              <w:rPr>
                <w:lang w:val="en-GB"/>
              </w:rPr>
            </w:pPr>
            <w:r>
              <w:rPr>
                <w:lang w:val="en-GB"/>
              </w:rPr>
              <w:t>Cardinality</w:t>
            </w:r>
          </w:p>
        </w:tc>
        <w:tc>
          <w:tcPr>
            <w:tcW w:w="1701" w:type="dxa"/>
            <w:shd w:val="clear" w:color="auto" w:fill="BFBFBF" w:themeFill="background1" w:themeFillShade="BF"/>
          </w:tcPr>
          <w:p w14:paraId="70F110F7" w14:textId="77777777" w:rsidR="00BA4955" w:rsidRDefault="00BA4955" w:rsidP="004D36B1">
            <w:pPr>
              <w:pStyle w:val="TAH"/>
              <w:rPr>
                <w:lang w:val="en-GB"/>
              </w:rPr>
            </w:pPr>
            <w:r>
              <w:rPr>
                <w:lang w:val="en-GB"/>
              </w:rPr>
              <w:t>Response codes</w:t>
            </w:r>
          </w:p>
        </w:tc>
        <w:tc>
          <w:tcPr>
            <w:tcW w:w="3686" w:type="dxa"/>
            <w:shd w:val="clear" w:color="auto" w:fill="BFBFBF" w:themeFill="background1" w:themeFillShade="BF"/>
          </w:tcPr>
          <w:p w14:paraId="6B24DAC0" w14:textId="77777777" w:rsidR="00BA4955" w:rsidRDefault="00BA4955" w:rsidP="004D36B1">
            <w:pPr>
              <w:pStyle w:val="TAH"/>
              <w:rPr>
                <w:lang w:val="en-GB"/>
              </w:rPr>
            </w:pPr>
            <w:r>
              <w:rPr>
                <w:lang w:val="en-GB"/>
              </w:rPr>
              <w:t>Description</w:t>
            </w:r>
          </w:p>
        </w:tc>
      </w:tr>
      <w:tr w:rsidR="00BA4955" w14:paraId="339F6399" w14:textId="77777777" w:rsidTr="001645C5">
        <w:tc>
          <w:tcPr>
            <w:tcW w:w="2689" w:type="dxa"/>
          </w:tcPr>
          <w:p w14:paraId="2394CA65" w14:textId="43736629" w:rsidR="00BA4955" w:rsidRPr="004A673B" w:rsidRDefault="00D4462E" w:rsidP="004D36B1">
            <w:pPr>
              <w:pStyle w:val="TAL"/>
              <w:rPr>
                <w:lang w:val="en-GB"/>
              </w:rPr>
            </w:pPr>
            <w:r w:rsidRPr="00B761BF">
              <w:rPr>
                <w:lang w:val="en-GB"/>
              </w:rPr>
              <w:t>D</w:t>
            </w:r>
            <w:r>
              <w:rPr>
                <w:lang w:val="en-GB"/>
              </w:rPr>
              <w:t>me</w:t>
            </w:r>
            <w:r w:rsidRPr="00B761BF">
              <w:rPr>
                <w:lang w:val="en-GB"/>
              </w:rPr>
              <w:t>Type</w:t>
            </w:r>
            <w:r>
              <w:rPr>
                <w:lang w:val="en-GB"/>
              </w:rPr>
              <w:t>RelatedCapabilities</w:t>
            </w:r>
          </w:p>
        </w:tc>
        <w:tc>
          <w:tcPr>
            <w:tcW w:w="992" w:type="dxa"/>
          </w:tcPr>
          <w:p w14:paraId="1E254D73" w14:textId="77777777" w:rsidR="00BA4955" w:rsidRPr="004A673B" w:rsidRDefault="00BA4955" w:rsidP="004D36B1">
            <w:pPr>
              <w:pStyle w:val="TAL"/>
              <w:rPr>
                <w:lang w:val="en-GB"/>
              </w:rPr>
            </w:pPr>
            <w:r w:rsidRPr="004A673B">
              <w:rPr>
                <w:lang w:val="en-GB"/>
              </w:rPr>
              <w:t>M</w:t>
            </w:r>
          </w:p>
        </w:tc>
        <w:tc>
          <w:tcPr>
            <w:tcW w:w="1417" w:type="dxa"/>
          </w:tcPr>
          <w:p w14:paraId="1818F691" w14:textId="77777777" w:rsidR="00BA4955" w:rsidRPr="004A673B" w:rsidRDefault="00BA4955" w:rsidP="004D36B1">
            <w:pPr>
              <w:pStyle w:val="TAL"/>
              <w:rPr>
                <w:lang w:val="en-GB"/>
              </w:rPr>
            </w:pPr>
            <w:r w:rsidRPr="004A673B">
              <w:rPr>
                <w:lang w:val="en-GB"/>
              </w:rPr>
              <w:t>1</w:t>
            </w:r>
          </w:p>
        </w:tc>
        <w:tc>
          <w:tcPr>
            <w:tcW w:w="1701" w:type="dxa"/>
          </w:tcPr>
          <w:p w14:paraId="10B7DE96" w14:textId="77777777" w:rsidR="00BA4955" w:rsidRPr="004A673B" w:rsidRDefault="00BA4955" w:rsidP="004D36B1">
            <w:pPr>
              <w:pStyle w:val="TAL"/>
              <w:rPr>
                <w:lang w:val="en-GB"/>
              </w:rPr>
            </w:pPr>
            <w:r w:rsidRPr="004A673B">
              <w:rPr>
                <w:lang w:val="en-GB"/>
              </w:rPr>
              <w:t>20</w:t>
            </w:r>
            <w:r>
              <w:rPr>
                <w:lang w:val="en-GB"/>
              </w:rPr>
              <w:t>0 OK</w:t>
            </w:r>
          </w:p>
        </w:tc>
        <w:tc>
          <w:tcPr>
            <w:tcW w:w="3686" w:type="dxa"/>
          </w:tcPr>
          <w:p w14:paraId="78E2E606" w14:textId="77777777" w:rsidR="00BA4955" w:rsidRPr="004A673B" w:rsidRDefault="00BA4955" w:rsidP="004D36B1">
            <w:pPr>
              <w:pStyle w:val="TAL"/>
              <w:rPr>
                <w:lang w:val="en-GB"/>
              </w:rPr>
            </w:pPr>
            <w:r>
              <w:rPr>
                <w:lang w:val="en-GB"/>
              </w:rPr>
              <w:t xml:space="preserve">The DME type production capability registration associated with the registrationId has been queried successfully and the response contain the </w:t>
            </w:r>
            <w:r w:rsidRPr="004A673B">
              <w:rPr>
                <w:lang w:val="en-GB"/>
              </w:rPr>
              <w:t>D</w:t>
            </w:r>
            <w:r>
              <w:rPr>
                <w:lang w:val="en-GB"/>
              </w:rPr>
              <w:t>me</w:t>
            </w:r>
            <w:r w:rsidRPr="004A673B">
              <w:rPr>
                <w:lang w:val="en-GB"/>
              </w:rPr>
              <w:t>TypeProdCapRegistration</w:t>
            </w:r>
            <w:r>
              <w:rPr>
                <w:lang w:val="en-GB"/>
              </w:rPr>
              <w:t xml:space="preserve"> as a representation of the query resource. </w:t>
            </w:r>
          </w:p>
        </w:tc>
      </w:tr>
      <w:tr w:rsidR="00BA4955" w14:paraId="7B4C68F9" w14:textId="77777777" w:rsidTr="001645C5">
        <w:tc>
          <w:tcPr>
            <w:tcW w:w="2689" w:type="dxa"/>
          </w:tcPr>
          <w:p w14:paraId="04BCC252" w14:textId="77777777" w:rsidR="00BA4955" w:rsidRPr="004A673B" w:rsidRDefault="00BA4955" w:rsidP="004D36B1">
            <w:pPr>
              <w:pStyle w:val="TAL"/>
              <w:rPr>
                <w:lang w:val="en-GB"/>
              </w:rPr>
            </w:pPr>
            <w:r w:rsidRPr="004A673B">
              <w:rPr>
                <w:lang w:val="en-GB"/>
              </w:rPr>
              <w:t>ProblemDetails</w:t>
            </w:r>
          </w:p>
        </w:tc>
        <w:tc>
          <w:tcPr>
            <w:tcW w:w="992" w:type="dxa"/>
          </w:tcPr>
          <w:p w14:paraId="5877802E" w14:textId="77777777" w:rsidR="00BA4955" w:rsidRPr="004A673B" w:rsidRDefault="00BA4955" w:rsidP="004D36B1">
            <w:pPr>
              <w:pStyle w:val="TAL"/>
              <w:rPr>
                <w:lang w:val="en-GB"/>
              </w:rPr>
            </w:pPr>
            <w:r w:rsidRPr="004A673B">
              <w:rPr>
                <w:lang w:val="en-GB"/>
              </w:rPr>
              <w:t>O</w:t>
            </w:r>
          </w:p>
        </w:tc>
        <w:tc>
          <w:tcPr>
            <w:tcW w:w="1417" w:type="dxa"/>
          </w:tcPr>
          <w:p w14:paraId="7B7D4DFB" w14:textId="77777777" w:rsidR="00BA4955" w:rsidRPr="004A673B" w:rsidRDefault="00BA4955" w:rsidP="004D36B1">
            <w:pPr>
              <w:pStyle w:val="TAL"/>
              <w:rPr>
                <w:lang w:val="en-GB"/>
              </w:rPr>
            </w:pPr>
            <w:r w:rsidRPr="004A673B">
              <w:rPr>
                <w:lang w:val="en-GB"/>
              </w:rPr>
              <w:t>0..1</w:t>
            </w:r>
          </w:p>
        </w:tc>
        <w:tc>
          <w:tcPr>
            <w:tcW w:w="1701" w:type="dxa"/>
          </w:tcPr>
          <w:p w14:paraId="11259E42" w14:textId="77777777" w:rsidR="00BA4955" w:rsidRPr="004A673B" w:rsidRDefault="00BA4955" w:rsidP="004D36B1">
            <w:pPr>
              <w:pStyle w:val="TAL"/>
              <w:rPr>
                <w:lang w:val="en-GB"/>
              </w:rPr>
            </w:pPr>
            <w:r w:rsidRPr="004A673B">
              <w:rPr>
                <w:lang w:val="en-GB"/>
              </w:rPr>
              <w:t>4xx/5xx</w:t>
            </w:r>
          </w:p>
        </w:tc>
        <w:tc>
          <w:tcPr>
            <w:tcW w:w="3686" w:type="dxa"/>
          </w:tcPr>
          <w:p w14:paraId="6B34F80E" w14:textId="02EF1EAB" w:rsidR="00BA4955" w:rsidRPr="004A673B" w:rsidRDefault="00BA4955" w:rsidP="004D36B1">
            <w:pPr>
              <w:pStyle w:val="TAL"/>
              <w:rPr>
                <w:lang w:val="en-GB"/>
              </w:rPr>
            </w:pPr>
            <w:r w:rsidRPr="004A673B">
              <w:rPr>
                <w:lang w:val="en-GB"/>
              </w:rPr>
              <w:t>The operation has failed, and the message content may contain Problem description details</w:t>
            </w:r>
            <w:r w:rsidR="00B944A8" w:rsidRPr="004A673B">
              <w:rPr>
                <w:lang w:val="en-GB"/>
              </w:rPr>
              <w:t xml:space="preserve">. </w:t>
            </w:r>
          </w:p>
          <w:p w14:paraId="6A1D261F" w14:textId="77777777" w:rsidR="00BA4955" w:rsidRPr="004A673B" w:rsidRDefault="00BA4955" w:rsidP="004D36B1">
            <w:pPr>
              <w:pStyle w:val="TAL"/>
              <w:rPr>
                <w:lang w:val="en-GB"/>
              </w:rPr>
            </w:pPr>
          </w:p>
        </w:tc>
      </w:tr>
    </w:tbl>
    <w:p w14:paraId="5E47A4FB" w14:textId="71A7B69A" w:rsidR="004974F6" w:rsidRDefault="004974F6" w:rsidP="004974F6">
      <w:pPr>
        <w:pStyle w:val="Heading5"/>
      </w:pPr>
      <w:r>
        <w:t>7.1.5.3.4</w:t>
      </w:r>
      <w:r>
        <w:tab/>
        <w:t>Resource Custom Operations</w:t>
      </w:r>
    </w:p>
    <w:p w14:paraId="7D9118CE" w14:textId="77777777" w:rsidR="004974F6" w:rsidRPr="006E6F45" w:rsidRDefault="004974F6" w:rsidP="004974F6">
      <w:pPr>
        <w:rPr>
          <w:lang w:val="en-GB"/>
        </w:rPr>
      </w:pPr>
      <w:r w:rsidRPr="006E6F45">
        <w:rPr>
          <w:lang w:val="en-GB"/>
        </w:rPr>
        <w:t>None</w:t>
      </w:r>
      <w:r>
        <w:rPr>
          <w:lang w:val="en-GB"/>
        </w:rPr>
        <w:t>.</w:t>
      </w:r>
    </w:p>
    <w:p w14:paraId="42719F0E" w14:textId="2A783421" w:rsidR="004974F6" w:rsidRDefault="004974F6" w:rsidP="004974F6">
      <w:pPr>
        <w:pStyle w:val="Heading3"/>
      </w:pPr>
      <w:bookmarkStart w:id="520" w:name="_Toc126674193"/>
      <w:bookmarkStart w:id="521" w:name="_Toc136353264"/>
      <w:bookmarkStart w:id="522" w:name="_Toc136353360"/>
      <w:bookmarkStart w:id="523" w:name="_Toc151469600"/>
      <w:bookmarkStart w:id="524" w:name="_Toc160204937"/>
      <w:bookmarkStart w:id="525" w:name="_Toc170208979"/>
      <w:bookmarkStart w:id="526" w:name="_Toc172288768"/>
      <w:r>
        <w:t>7.1.6</w:t>
      </w:r>
      <w:r>
        <w:tab/>
        <w:t xml:space="preserve">Custom operation without associated </w:t>
      </w:r>
      <w:bookmarkEnd w:id="520"/>
      <w:bookmarkEnd w:id="521"/>
      <w:bookmarkEnd w:id="522"/>
      <w:bookmarkEnd w:id="523"/>
      <w:bookmarkEnd w:id="524"/>
      <w:r w:rsidR="007B0637">
        <w:t>resources.</w:t>
      </w:r>
      <w:bookmarkEnd w:id="525"/>
      <w:bookmarkEnd w:id="526"/>
      <w:r>
        <w:t xml:space="preserve"> </w:t>
      </w:r>
    </w:p>
    <w:p w14:paraId="1BEFBE9F" w14:textId="77777777" w:rsidR="004974F6" w:rsidRPr="006E6F45" w:rsidRDefault="004974F6" w:rsidP="004974F6">
      <w:r w:rsidRPr="006E6F45">
        <w:rPr>
          <w:lang w:val="en-GB"/>
        </w:rPr>
        <w:t>None.</w:t>
      </w:r>
    </w:p>
    <w:p w14:paraId="577087C4" w14:textId="77777777" w:rsidR="004974F6" w:rsidRDefault="004974F6" w:rsidP="004974F6">
      <w:pPr>
        <w:pStyle w:val="Heading3"/>
      </w:pPr>
      <w:bookmarkStart w:id="527" w:name="_Toc126674194"/>
      <w:bookmarkStart w:id="528" w:name="_Toc136353265"/>
      <w:bookmarkStart w:id="529" w:name="_Toc136353361"/>
      <w:bookmarkStart w:id="530" w:name="_Toc151469601"/>
      <w:bookmarkStart w:id="531" w:name="_Toc160204938"/>
      <w:bookmarkStart w:id="532" w:name="_Toc170208980"/>
      <w:bookmarkStart w:id="533" w:name="_Toc172288769"/>
      <w:r>
        <w:t>7.1.7</w:t>
      </w:r>
      <w:r>
        <w:tab/>
        <w:t>Notifications</w:t>
      </w:r>
      <w:bookmarkEnd w:id="527"/>
      <w:bookmarkEnd w:id="528"/>
      <w:bookmarkEnd w:id="529"/>
      <w:bookmarkEnd w:id="530"/>
      <w:bookmarkEnd w:id="531"/>
      <w:bookmarkEnd w:id="532"/>
      <w:bookmarkEnd w:id="533"/>
    </w:p>
    <w:p w14:paraId="13155847" w14:textId="77777777" w:rsidR="004974F6" w:rsidRPr="006E6F45" w:rsidRDefault="004974F6" w:rsidP="004974F6">
      <w:pPr>
        <w:jc w:val="both"/>
        <w:rPr>
          <w:lang w:val="en-GB"/>
        </w:rPr>
      </w:pPr>
      <w:r w:rsidRPr="006E6F45">
        <w:rPr>
          <w:lang w:val="en-GB"/>
        </w:rPr>
        <w:t>None</w:t>
      </w:r>
      <w:r>
        <w:rPr>
          <w:lang w:val="en-GB"/>
        </w:rPr>
        <w:t>.</w:t>
      </w:r>
    </w:p>
    <w:p w14:paraId="34E848C0" w14:textId="77777777" w:rsidR="004974F6" w:rsidRDefault="004974F6" w:rsidP="004974F6">
      <w:pPr>
        <w:pStyle w:val="Heading3"/>
        <w:ind w:left="720" w:hanging="720"/>
      </w:pPr>
      <w:bookmarkStart w:id="534" w:name="_Toc136353266"/>
      <w:bookmarkStart w:id="535" w:name="_Toc136353362"/>
      <w:bookmarkStart w:id="536" w:name="_Toc151469602"/>
      <w:bookmarkStart w:id="537" w:name="_Toc160204939"/>
      <w:bookmarkStart w:id="538" w:name="_Toc170208981"/>
      <w:bookmarkStart w:id="539" w:name="_Toc172288770"/>
      <w:r>
        <w:t>7.1.8</w:t>
      </w:r>
      <w:r>
        <w:tab/>
        <w:t>Data Model</w:t>
      </w:r>
      <w:bookmarkEnd w:id="534"/>
      <w:bookmarkEnd w:id="535"/>
      <w:bookmarkEnd w:id="536"/>
      <w:bookmarkEnd w:id="537"/>
      <w:bookmarkEnd w:id="538"/>
      <w:bookmarkEnd w:id="539"/>
    </w:p>
    <w:p w14:paraId="4E3BC6FD" w14:textId="77777777" w:rsidR="004974F6" w:rsidRDefault="004974F6" w:rsidP="004974F6">
      <w:pPr>
        <w:pStyle w:val="Heading4"/>
      </w:pPr>
      <w:r>
        <w:t>7.1.8.1</w:t>
      </w:r>
      <w:r>
        <w:tab/>
        <w:t>Structured data types</w:t>
      </w:r>
    </w:p>
    <w:p w14:paraId="664DBE8F" w14:textId="77777777" w:rsidR="004974F6" w:rsidRDefault="004974F6" w:rsidP="004974F6">
      <w:pPr>
        <w:pStyle w:val="Heading5"/>
      </w:pPr>
      <w:r>
        <w:t>7.1.8.1.1</w:t>
      </w:r>
      <w:r>
        <w:tab/>
        <w:t>Overview</w:t>
      </w:r>
    </w:p>
    <w:p w14:paraId="4F946E4E" w14:textId="77777777" w:rsidR="004974F6" w:rsidRPr="006E6F45" w:rsidRDefault="004974F6" w:rsidP="004974F6">
      <w:pPr>
        <w:jc w:val="both"/>
        <w:rPr>
          <w:lang w:val="en-GB"/>
        </w:rPr>
      </w:pPr>
      <w:r w:rsidRPr="006E6F45">
        <w:rPr>
          <w:lang w:val="en-GB"/>
        </w:rPr>
        <w:t xml:space="preserve">The following clauses define the structured data types and their attributes to be used by the service API. </w:t>
      </w:r>
    </w:p>
    <w:p w14:paraId="0C5897EE" w14:textId="7EDBF471" w:rsidR="004974F6" w:rsidRDefault="004974F6" w:rsidP="004974F6">
      <w:pPr>
        <w:pStyle w:val="Heading5"/>
      </w:pPr>
      <w:r>
        <w:t>7.1.8.1.2</w:t>
      </w:r>
      <w:r>
        <w:tab/>
        <w:t xml:space="preserve">Data type: </w:t>
      </w:r>
      <w:r w:rsidR="004B66F8" w:rsidRPr="00B761BF">
        <w:t>D</w:t>
      </w:r>
      <w:r w:rsidR="004B66F8">
        <w:t>me</w:t>
      </w:r>
      <w:r w:rsidR="004B66F8" w:rsidRPr="00B761BF">
        <w:t>Type</w:t>
      </w:r>
      <w:r w:rsidR="004B66F8">
        <w:t>RelatedCapabilities</w:t>
      </w:r>
    </w:p>
    <w:p w14:paraId="3DC94706" w14:textId="35B77A1E" w:rsidR="004974F6" w:rsidRPr="006E6F45" w:rsidRDefault="004974F6" w:rsidP="004974F6">
      <w:pPr>
        <w:jc w:val="both"/>
      </w:pPr>
      <w:r w:rsidRPr="006E6F45">
        <w:rPr>
          <w:lang w:val="en-GB"/>
        </w:rPr>
        <w:t xml:space="preserve">The </w:t>
      </w:r>
      <w:r w:rsidR="00E12C4F" w:rsidRPr="00B761BF">
        <w:rPr>
          <w:lang w:val="en-GB"/>
        </w:rPr>
        <w:t>D</w:t>
      </w:r>
      <w:r w:rsidR="00E12C4F">
        <w:rPr>
          <w:lang w:val="en-GB"/>
        </w:rPr>
        <w:t>me</w:t>
      </w:r>
      <w:r w:rsidR="00E12C4F" w:rsidRPr="00B761BF">
        <w:rPr>
          <w:lang w:val="en-GB"/>
        </w:rPr>
        <w:t>Type</w:t>
      </w:r>
      <w:r w:rsidR="00E12C4F">
        <w:rPr>
          <w:lang w:val="en-GB"/>
        </w:rPr>
        <w:t xml:space="preserve">RelatedCapabilities </w:t>
      </w:r>
      <w:r w:rsidRPr="006E6F45">
        <w:t>data type</w:t>
      </w:r>
      <w:r w:rsidRPr="008155D3">
        <w:t xml:space="preserve"> </w:t>
      </w:r>
      <w:r>
        <w:t xml:space="preserve">represents </w:t>
      </w:r>
      <w:r w:rsidR="000427F2">
        <w:t xml:space="preserve">capabilities </w:t>
      </w:r>
      <w:r w:rsidR="006257FE">
        <w:t>of a</w:t>
      </w:r>
      <w:r w:rsidR="00F83938">
        <w:t xml:space="preserve"> data provider entity </w:t>
      </w:r>
      <w:r w:rsidR="00B36F3C">
        <w:t>(such as Data Producer</w:t>
      </w:r>
      <w:r w:rsidR="00482D25">
        <w:t xml:space="preserve">, SME functions) </w:t>
      </w:r>
      <w:r w:rsidR="002C5A02">
        <w:t xml:space="preserve">related to </w:t>
      </w:r>
      <w:r w:rsidR="00F92B7F">
        <w:t xml:space="preserve">providing </w:t>
      </w:r>
      <w:r w:rsidR="000E7A39">
        <w:t xml:space="preserve">data instances of </w:t>
      </w:r>
      <w:r w:rsidR="0091065C">
        <w:t>a</w:t>
      </w:r>
      <w:r>
        <w:t xml:space="preserve"> DME type </w:t>
      </w:r>
      <w:r w:rsidR="005D3E33">
        <w:t>for collection or consumption</w:t>
      </w:r>
      <w:r w:rsidR="00B944A8">
        <w:t xml:space="preserve">. </w:t>
      </w:r>
      <w:r>
        <w:t xml:space="preserve">It </w:t>
      </w:r>
      <w:r w:rsidRPr="006E6F45">
        <w:t>contains the attributes defined in table 7.1.8.1.2-1</w:t>
      </w:r>
      <w:r>
        <w:rPr>
          <w:lang w:val="en-GB"/>
        </w:rPr>
        <w:t>.</w:t>
      </w:r>
    </w:p>
    <w:p w14:paraId="6DB6888B" w14:textId="5113FEE1" w:rsidR="004974F6" w:rsidRPr="008C30A5" w:rsidRDefault="004974F6" w:rsidP="004974F6">
      <w:pPr>
        <w:pStyle w:val="TH"/>
        <w:rPr>
          <w:lang w:val="en-GB"/>
        </w:rPr>
      </w:pPr>
      <w:r>
        <w:t xml:space="preserve">Table 7.1.8.1.2-1: </w:t>
      </w:r>
      <w:r>
        <w:rPr>
          <w:lang w:val="en-GB"/>
        </w:rPr>
        <w:t>Definition of type</w:t>
      </w:r>
      <w:r>
        <w:t xml:space="preserve"> </w:t>
      </w:r>
      <w:bookmarkStart w:id="540" w:name="_Hlk119942623"/>
      <w:r w:rsidR="00C13B28" w:rsidRPr="002667D3">
        <w:rPr>
          <w:lang w:val="en-GB"/>
        </w:rPr>
        <w:t>DmeTypeRelatedCapabilities</w:t>
      </w:r>
      <w:bookmarkEnd w:id="540"/>
      <w:r>
        <w:rPr>
          <w:rStyle w:val="CommentReference"/>
          <w:b w:val="0"/>
        </w:rPr>
        <w:t>.</w:t>
      </w:r>
    </w:p>
    <w:tbl>
      <w:tblPr>
        <w:tblStyle w:val="TableGrid"/>
        <w:tblW w:w="0" w:type="auto"/>
        <w:tblLook w:val="04A0" w:firstRow="1" w:lastRow="0" w:firstColumn="1" w:lastColumn="0" w:noHBand="0" w:noVBand="1"/>
      </w:tblPr>
      <w:tblGrid>
        <w:gridCol w:w="2120"/>
        <w:gridCol w:w="2268"/>
        <w:gridCol w:w="566"/>
        <w:gridCol w:w="1147"/>
        <w:gridCol w:w="4094"/>
      </w:tblGrid>
      <w:tr w:rsidR="004974F6" w14:paraId="122A9DE1" w14:textId="77777777" w:rsidTr="001645C5">
        <w:tc>
          <w:tcPr>
            <w:tcW w:w="2122" w:type="dxa"/>
            <w:shd w:val="clear" w:color="auto" w:fill="BFBFBF" w:themeFill="background1" w:themeFillShade="BF"/>
          </w:tcPr>
          <w:p w14:paraId="0EA134C2" w14:textId="77777777" w:rsidR="004974F6" w:rsidRDefault="004974F6" w:rsidP="00884F7C">
            <w:pPr>
              <w:pStyle w:val="TAH"/>
              <w:rPr>
                <w:lang w:val="en-GB"/>
              </w:rPr>
            </w:pPr>
            <w:r>
              <w:rPr>
                <w:lang w:val="en-GB"/>
              </w:rPr>
              <w:t>Attribute Name</w:t>
            </w:r>
          </w:p>
        </w:tc>
        <w:tc>
          <w:tcPr>
            <w:tcW w:w="2268" w:type="dxa"/>
            <w:shd w:val="clear" w:color="auto" w:fill="BFBFBF" w:themeFill="background1" w:themeFillShade="BF"/>
          </w:tcPr>
          <w:p w14:paraId="5971BE7B" w14:textId="77777777" w:rsidR="004974F6" w:rsidRDefault="004974F6" w:rsidP="00884F7C">
            <w:pPr>
              <w:pStyle w:val="TAH"/>
              <w:rPr>
                <w:lang w:val="en-GB"/>
              </w:rPr>
            </w:pPr>
            <w:r>
              <w:rPr>
                <w:lang w:val="en-GB"/>
              </w:rPr>
              <w:t>Data type</w:t>
            </w:r>
          </w:p>
        </w:tc>
        <w:tc>
          <w:tcPr>
            <w:tcW w:w="567" w:type="dxa"/>
            <w:shd w:val="clear" w:color="auto" w:fill="BFBFBF" w:themeFill="background1" w:themeFillShade="BF"/>
          </w:tcPr>
          <w:p w14:paraId="7BA563E0" w14:textId="77777777" w:rsidR="004974F6" w:rsidRDefault="004974F6" w:rsidP="00884F7C">
            <w:pPr>
              <w:pStyle w:val="TAH"/>
              <w:rPr>
                <w:lang w:val="en-GB"/>
              </w:rPr>
            </w:pPr>
            <w:r>
              <w:rPr>
                <w:lang w:val="en-GB"/>
              </w:rPr>
              <w:t>P</w:t>
            </w:r>
          </w:p>
        </w:tc>
        <w:tc>
          <w:tcPr>
            <w:tcW w:w="1134" w:type="dxa"/>
            <w:shd w:val="clear" w:color="auto" w:fill="BFBFBF" w:themeFill="background1" w:themeFillShade="BF"/>
          </w:tcPr>
          <w:p w14:paraId="12F5777F" w14:textId="77777777" w:rsidR="004974F6" w:rsidRDefault="004974F6" w:rsidP="00884F7C">
            <w:pPr>
              <w:pStyle w:val="TAH"/>
              <w:rPr>
                <w:lang w:val="en-GB"/>
              </w:rPr>
            </w:pPr>
            <w:r>
              <w:rPr>
                <w:lang w:val="en-GB"/>
              </w:rPr>
              <w:t>Cardinality</w:t>
            </w:r>
          </w:p>
        </w:tc>
        <w:tc>
          <w:tcPr>
            <w:tcW w:w="4104" w:type="dxa"/>
            <w:shd w:val="clear" w:color="auto" w:fill="BFBFBF" w:themeFill="background1" w:themeFillShade="BF"/>
          </w:tcPr>
          <w:p w14:paraId="6DF604FF" w14:textId="77777777" w:rsidR="004974F6" w:rsidRDefault="004974F6" w:rsidP="00884F7C">
            <w:pPr>
              <w:pStyle w:val="TAH"/>
              <w:rPr>
                <w:lang w:val="en-GB"/>
              </w:rPr>
            </w:pPr>
            <w:r>
              <w:rPr>
                <w:lang w:val="en-GB"/>
              </w:rPr>
              <w:t>Description</w:t>
            </w:r>
          </w:p>
        </w:tc>
      </w:tr>
      <w:tr w:rsidR="004974F6" w14:paraId="16461256" w14:textId="77777777" w:rsidTr="001645C5">
        <w:tc>
          <w:tcPr>
            <w:tcW w:w="2122" w:type="dxa"/>
          </w:tcPr>
          <w:p w14:paraId="07F7824E" w14:textId="39B875D4" w:rsidR="004974F6" w:rsidRPr="008C316B" w:rsidRDefault="0019112D" w:rsidP="00DC366C">
            <w:pPr>
              <w:pStyle w:val="TAL"/>
              <w:rPr>
                <w:lang w:val="en-GB"/>
              </w:rPr>
            </w:pPr>
            <w:r w:rsidRPr="00012694">
              <w:rPr>
                <w:lang w:val="en-GB"/>
              </w:rPr>
              <w:t>d</w:t>
            </w:r>
            <w:r>
              <w:rPr>
                <w:lang w:val="en-GB"/>
              </w:rPr>
              <w:t>me</w:t>
            </w:r>
            <w:r w:rsidRPr="00012694">
              <w:rPr>
                <w:lang w:val="en-GB"/>
              </w:rPr>
              <w:t>Type</w:t>
            </w:r>
            <w:r>
              <w:rPr>
                <w:lang w:val="en-GB"/>
              </w:rPr>
              <w:t>Definition</w:t>
            </w:r>
          </w:p>
        </w:tc>
        <w:tc>
          <w:tcPr>
            <w:tcW w:w="2268" w:type="dxa"/>
          </w:tcPr>
          <w:p w14:paraId="3D4E9B57" w14:textId="59E90A97" w:rsidR="004974F6" w:rsidRDefault="00731006" w:rsidP="00DC366C">
            <w:pPr>
              <w:pStyle w:val="TAL"/>
              <w:rPr>
                <w:lang w:val="en-GB"/>
              </w:rPr>
            </w:pPr>
            <w:r w:rsidRPr="008C316B">
              <w:rPr>
                <w:lang w:val="en-GB"/>
              </w:rPr>
              <w:t>D</w:t>
            </w:r>
            <w:r>
              <w:rPr>
                <w:lang w:val="en-GB"/>
              </w:rPr>
              <w:t>me</w:t>
            </w:r>
            <w:r w:rsidRPr="008C316B">
              <w:rPr>
                <w:lang w:val="en-GB"/>
              </w:rPr>
              <w:t>Type</w:t>
            </w:r>
            <w:r>
              <w:rPr>
                <w:lang w:val="en-GB"/>
              </w:rPr>
              <w:t>Definition</w:t>
            </w:r>
          </w:p>
        </w:tc>
        <w:tc>
          <w:tcPr>
            <w:tcW w:w="567" w:type="dxa"/>
          </w:tcPr>
          <w:p w14:paraId="0BAA2A81" w14:textId="77777777" w:rsidR="004974F6" w:rsidRDefault="004974F6" w:rsidP="00DC366C">
            <w:pPr>
              <w:pStyle w:val="TAL"/>
              <w:rPr>
                <w:lang w:val="en-GB"/>
              </w:rPr>
            </w:pPr>
            <w:r>
              <w:rPr>
                <w:lang w:val="en-GB"/>
              </w:rPr>
              <w:t>M</w:t>
            </w:r>
          </w:p>
        </w:tc>
        <w:tc>
          <w:tcPr>
            <w:tcW w:w="1134" w:type="dxa"/>
          </w:tcPr>
          <w:p w14:paraId="1A2D5ECC" w14:textId="77777777" w:rsidR="004974F6" w:rsidRDefault="004974F6" w:rsidP="00DC366C">
            <w:pPr>
              <w:pStyle w:val="TAL"/>
              <w:rPr>
                <w:lang w:val="en-GB"/>
              </w:rPr>
            </w:pPr>
            <w:r>
              <w:rPr>
                <w:lang w:val="en-GB"/>
              </w:rPr>
              <w:t>1</w:t>
            </w:r>
          </w:p>
        </w:tc>
        <w:tc>
          <w:tcPr>
            <w:tcW w:w="4104" w:type="dxa"/>
          </w:tcPr>
          <w:p w14:paraId="599A79F8" w14:textId="77777777" w:rsidR="004974F6" w:rsidRDefault="004974F6" w:rsidP="00DC366C">
            <w:pPr>
              <w:pStyle w:val="TAL"/>
              <w:rPr>
                <w:lang w:val="en-GB"/>
              </w:rPr>
            </w:pPr>
            <w:r>
              <w:t>Information of the DME type.</w:t>
            </w:r>
          </w:p>
        </w:tc>
      </w:tr>
      <w:tr w:rsidR="004974F6" w14:paraId="778FFBF1" w14:textId="77777777" w:rsidTr="001645C5">
        <w:tc>
          <w:tcPr>
            <w:tcW w:w="2122" w:type="dxa"/>
          </w:tcPr>
          <w:p w14:paraId="193A2EA8" w14:textId="5C483319" w:rsidR="004974F6" w:rsidRDefault="00110E7D" w:rsidP="00DC366C">
            <w:pPr>
              <w:pStyle w:val="TAL"/>
              <w:rPr>
                <w:lang w:val="en-GB"/>
              </w:rPr>
            </w:pPr>
            <w:r w:rsidRPr="0034041C">
              <w:rPr>
                <w:lang w:val="en-GB"/>
              </w:rPr>
              <w:t>data</w:t>
            </w:r>
            <w:r>
              <w:rPr>
                <w:lang w:val="en-GB"/>
              </w:rPr>
              <w:t>Access</w:t>
            </w:r>
            <w:r w:rsidRPr="0034041C">
              <w:rPr>
                <w:lang w:val="en-GB"/>
              </w:rPr>
              <w:t>Endpoint</w:t>
            </w:r>
          </w:p>
        </w:tc>
        <w:tc>
          <w:tcPr>
            <w:tcW w:w="2268" w:type="dxa"/>
          </w:tcPr>
          <w:p w14:paraId="681CAC75" w14:textId="0F2A4526" w:rsidR="004974F6" w:rsidRDefault="004974F6" w:rsidP="00DC366C">
            <w:pPr>
              <w:pStyle w:val="TAL"/>
              <w:rPr>
                <w:lang w:val="en-GB"/>
              </w:rPr>
            </w:pPr>
            <w:r w:rsidRPr="0034041C">
              <w:rPr>
                <w:lang w:val="en-GB"/>
              </w:rPr>
              <w:t>Interface</w:t>
            </w:r>
            <w:r w:rsidR="008917BB">
              <w:rPr>
                <w:lang w:val="en-GB"/>
              </w:rPr>
              <w:t xml:space="preserve"> Description</w:t>
            </w:r>
          </w:p>
        </w:tc>
        <w:tc>
          <w:tcPr>
            <w:tcW w:w="567" w:type="dxa"/>
          </w:tcPr>
          <w:p w14:paraId="2F110502" w14:textId="58DD23AB" w:rsidR="004974F6" w:rsidRPr="0034041C" w:rsidRDefault="005652EF" w:rsidP="00DC366C">
            <w:pPr>
              <w:pStyle w:val="TAL"/>
              <w:rPr>
                <w:rFonts w:cs="Arial"/>
                <w:szCs w:val="18"/>
                <w:lang w:val="en-GB"/>
              </w:rPr>
            </w:pPr>
            <w:r>
              <w:rPr>
                <w:rFonts w:cs="Arial"/>
                <w:szCs w:val="18"/>
                <w:lang w:val="en-GB"/>
              </w:rPr>
              <w:t>O</w:t>
            </w:r>
          </w:p>
        </w:tc>
        <w:tc>
          <w:tcPr>
            <w:tcW w:w="1134" w:type="dxa"/>
          </w:tcPr>
          <w:p w14:paraId="3AF9E4E9" w14:textId="77777777" w:rsidR="004974F6" w:rsidRPr="0034041C" w:rsidRDefault="004974F6" w:rsidP="00DC366C">
            <w:pPr>
              <w:pStyle w:val="TAL"/>
              <w:rPr>
                <w:rFonts w:cs="Arial"/>
                <w:szCs w:val="18"/>
                <w:lang w:val="en-GB"/>
              </w:rPr>
            </w:pPr>
            <w:r w:rsidRPr="0034041C">
              <w:rPr>
                <w:rFonts w:cs="Arial"/>
                <w:szCs w:val="18"/>
                <w:lang w:val="en-GB"/>
              </w:rPr>
              <w:t>0..1</w:t>
            </w:r>
          </w:p>
        </w:tc>
        <w:tc>
          <w:tcPr>
            <w:tcW w:w="4104" w:type="dxa"/>
          </w:tcPr>
          <w:p w14:paraId="6B2EB68B" w14:textId="77777777" w:rsidR="00681655" w:rsidRDefault="00681655" w:rsidP="00681655">
            <w:pPr>
              <w:pStyle w:val="TAL"/>
              <w:rPr>
                <w:rFonts w:cs="Arial"/>
                <w:szCs w:val="18"/>
              </w:rPr>
            </w:pPr>
            <w:r w:rsidRPr="0034041C">
              <w:rPr>
                <w:rFonts w:cs="Arial"/>
                <w:szCs w:val="18"/>
              </w:rPr>
              <w:t xml:space="preserve">Endpoint </w:t>
            </w:r>
            <w:r>
              <w:rPr>
                <w:rFonts w:cs="Arial"/>
                <w:szCs w:val="18"/>
              </w:rPr>
              <w:t>to which to send</w:t>
            </w:r>
            <w:r w:rsidRPr="0034041C">
              <w:rPr>
                <w:rFonts w:cs="Arial"/>
                <w:szCs w:val="18"/>
              </w:rPr>
              <w:t xml:space="preserve"> the data request</w:t>
            </w:r>
            <w:r>
              <w:rPr>
                <w:rFonts w:cs="Arial"/>
                <w:szCs w:val="18"/>
              </w:rPr>
              <w:t xml:space="preserve"> or data subscription for data instances of this DME type.</w:t>
            </w:r>
            <w:r w:rsidRPr="0034041C">
              <w:rPr>
                <w:rFonts w:cs="Arial"/>
                <w:szCs w:val="18"/>
              </w:rPr>
              <w:t xml:space="preserve"> </w:t>
            </w:r>
          </w:p>
          <w:p w14:paraId="7A1DD480" w14:textId="77777777" w:rsidR="00681655" w:rsidRDefault="00681655" w:rsidP="00681655">
            <w:pPr>
              <w:pStyle w:val="TAL"/>
              <w:rPr>
                <w:rFonts w:cs="Arial"/>
                <w:szCs w:val="18"/>
              </w:rPr>
            </w:pPr>
          </w:p>
          <w:p w14:paraId="656E22D1" w14:textId="77777777" w:rsidR="00681655" w:rsidRDefault="00681655" w:rsidP="00681655">
            <w:pPr>
              <w:pStyle w:val="TAL"/>
            </w:pPr>
            <w:r>
              <w:t xml:space="preserve">This attribute shall be provided in data registration requests and responses related to data registration. </w:t>
            </w:r>
          </w:p>
          <w:p w14:paraId="4D3A908E" w14:textId="77777777" w:rsidR="00681655" w:rsidRDefault="00681655" w:rsidP="00681655">
            <w:pPr>
              <w:pStyle w:val="TAL"/>
            </w:pPr>
          </w:p>
          <w:p w14:paraId="5AC86F40" w14:textId="77777777" w:rsidR="00681655" w:rsidRDefault="00681655" w:rsidP="00681655">
            <w:pPr>
              <w:pStyle w:val="TAL"/>
              <w:rPr>
                <w:rFonts w:cs="Arial"/>
                <w:szCs w:val="18"/>
              </w:rPr>
            </w:pPr>
            <w:r>
              <w:t xml:space="preserve">It may be provided in data discovery responses. </w:t>
            </w:r>
            <w:r>
              <w:rPr>
                <w:rFonts w:cs="Arial"/>
                <w:szCs w:val="18"/>
              </w:rPr>
              <w:t>If this information is not provided, the data access endpoint can be discovered by means outside the scope of the of the DME services.</w:t>
            </w:r>
          </w:p>
          <w:p w14:paraId="1FCF878D" w14:textId="57DAE559" w:rsidR="004974F6" w:rsidRPr="0034041C" w:rsidRDefault="004974F6" w:rsidP="00DC366C">
            <w:pPr>
              <w:pStyle w:val="TAL"/>
              <w:rPr>
                <w:rFonts w:cs="Arial"/>
                <w:szCs w:val="18"/>
                <w:lang w:val="en-GB"/>
              </w:rPr>
            </w:pPr>
          </w:p>
        </w:tc>
      </w:tr>
      <w:tr w:rsidR="004974F6" w14:paraId="62D02253" w14:textId="77777777" w:rsidTr="001645C5">
        <w:tc>
          <w:tcPr>
            <w:tcW w:w="2122" w:type="dxa"/>
          </w:tcPr>
          <w:p w14:paraId="69C156F1" w14:textId="039D62D3" w:rsidR="004974F6" w:rsidRDefault="00802956" w:rsidP="00DC366C">
            <w:pPr>
              <w:pStyle w:val="TAL"/>
              <w:rPr>
                <w:lang w:val="en-GB"/>
              </w:rPr>
            </w:pPr>
            <w:r>
              <w:rPr>
                <w:lang w:val="en-GB"/>
              </w:rPr>
              <w:t>dataDeliveryMode</w:t>
            </w:r>
          </w:p>
        </w:tc>
        <w:tc>
          <w:tcPr>
            <w:tcW w:w="2268" w:type="dxa"/>
          </w:tcPr>
          <w:p w14:paraId="39314846" w14:textId="33046E04" w:rsidR="004974F6" w:rsidRPr="0034041C" w:rsidRDefault="00FF2956" w:rsidP="00DC366C">
            <w:pPr>
              <w:pStyle w:val="TAL"/>
              <w:rPr>
                <w:lang w:val="en-GB"/>
              </w:rPr>
            </w:pPr>
            <w:r>
              <w:rPr>
                <w:lang w:val="en-GB"/>
              </w:rPr>
              <w:t>array(</w:t>
            </w:r>
            <w:r>
              <w:t>D</w:t>
            </w:r>
            <w:r w:rsidRPr="00B07649">
              <w:t>ata</w:t>
            </w:r>
            <w:r>
              <w:t>DeliveryMode)</w:t>
            </w:r>
          </w:p>
        </w:tc>
        <w:tc>
          <w:tcPr>
            <w:tcW w:w="567" w:type="dxa"/>
          </w:tcPr>
          <w:p w14:paraId="32AE6E69" w14:textId="4BFD65EC" w:rsidR="004974F6" w:rsidRPr="0034041C" w:rsidRDefault="00D07D2C" w:rsidP="00DC366C">
            <w:pPr>
              <w:pStyle w:val="TAL"/>
              <w:rPr>
                <w:rFonts w:cs="Arial"/>
                <w:szCs w:val="18"/>
                <w:lang w:val="en-GB"/>
              </w:rPr>
            </w:pPr>
            <w:r>
              <w:rPr>
                <w:rFonts w:cs="Arial"/>
                <w:szCs w:val="18"/>
                <w:lang w:val="en-GB"/>
              </w:rPr>
              <w:t>M</w:t>
            </w:r>
          </w:p>
        </w:tc>
        <w:tc>
          <w:tcPr>
            <w:tcW w:w="1134" w:type="dxa"/>
          </w:tcPr>
          <w:p w14:paraId="68CE88D6" w14:textId="3A1CFAAE" w:rsidR="004974F6" w:rsidRPr="0034041C" w:rsidRDefault="00D07D2C" w:rsidP="00DC366C">
            <w:pPr>
              <w:pStyle w:val="TAL"/>
              <w:rPr>
                <w:rFonts w:cs="Arial"/>
                <w:szCs w:val="18"/>
                <w:lang w:val="en-GB"/>
              </w:rPr>
            </w:pPr>
            <w:r>
              <w:rPr>
                <w:rFonts w:cs="Arial"/>
                <w:szCs w:val="18"/>
                <w:lang w:val="en-GB"/>
              </w:rPr>
              <w:t>1</w:t>
            </w:r>
            <w:r w:rsidR="004974F6" w:rsidRPr="0034041C">
              <w:rPr>
                <w:rFonts w:cs="Arial"/>
                <w:szCs w:val="18"/>
                <w:lang w:val="en-GB"/>
              </w:rPr>
              <w:t>..</w:t>
            </w:r>
            <w:r>
              <w:rPr>
                <w:rFonts w:cs="Arial"/>
                <w:szCs w:val="18"/>
                <w:lang w:val="en-GB"/>
              </w:rPr>
              <w:t>N</w:t>
            </w:r>
          </w:p>
        </w:tc>
        <w:tc>
          <w:tcPr>
            <w:tcW w:w="4104" w:type="dxa"/>
          </w:tcPr>
          <w:p w14:paraId="566459A6" w14:textId="3249C0A6" w:rsidR="004974F6" w:rsidRPr="0034041C" w:rsidRDefault="00850829" w:rsidP="00DC366C">
            <w:pPr>
              <w:pStyle w:val="TAL"/>
              <w:rPr>
                <w:rFonts w:cs="Arial"/>
                <w:szCs w:val="18"/>
              </w:rPr>
            </w:pPr>
            <w:r>
              <w:rPr>
                <w:rFonts w:cs="Arial"/>
                <w:szCs w:val="18"/>
              </w:rPr>
              <w:t>Supported modes for data delivery for this DME type, i.e. one time (data request) or continuous (data subscription) or both.</w:t>
            </w:r>
          </w:p>
        </w:tc>
      </w:tr>
      <w:tr w:rsidR="004974F6" w14:paraId="4D6BBA66" w14:textId="77777777" w:rsidTr="001645C5">
        <w:tc>
          <w:tcPr>
            <w:tcW w:w="2122" w:type="dxa"/>
          </w:tcPr>
          <w:p w14:paraId="65C1AF01" w14:textId="70FFDFB0" w:rsidR="004974F6" w:rsidRDefault="00C632DC" w:rsidP="00DC366C">
            <w:pPr>
              <w:pStyle w:val="TAL"/>
              <w:rPr>
                <w:lang w:val="en-GB"/>
              </w:rPr>
            </w:pPr>
            <w:r>
              <w:rPr>
                <w:lang w:val="en-GB"/>
              </w:rPr>
              <w:t>c</w:t>
            </w:r>
            <w:r w:rsidR="004974F6" w:rsidRPr="008C316B">
              <w:rPr>
                <w:lang w:val="en-GB"/>
              </w:rPr>
              <w:t>onstraints</w:t>
            </w:r>
          </w:p>
        </w:tc>
        <w:tc>
          <w:tcPr>
            <w:tcW w:w="2268" w:type="dxa"/>
          </w:tcPr>
          <w:p w14:paraId="5263A5EF" w14:textId="77777777" w:rsidR="004974F6" w:rsidRDefault="004974F6" w:rsidP="00DC366C">
            <w:pPr>
              <w:pStyle w:val="TAL"/>
              <w:rPr>
                <w:lang w:val="en-GB"/>
              </w:rPr>
            </w:pPr>
            <w:r>
              <w:rPr>
                <w:lang w:val="en-GB"/>
              </w:rPr>
              <w:t>object</w:t>
            </w:r>
          </w:p>
        </w:tc>
        <w:tc>
          <w:tcPr>
            <w:tcW w:w="567" w:type="dxa"/>
          </w:tcPr>
          <w:p w14:paraId="53E1A33B" w14:textId="77777777" w:rsidR="004974F6" w:rsidRDefault="004974F6" w:rsidP="00DC366C">
            <w:pPr>
              <w:pStyle w:val="TAL"/>
              <w:rPr>
                <w:lang w:val="en-GB"/>
              </w:rPr>
            </w:pPr>
            <w:r>
              <w:rPr>
                <w:lang w:val="en-GB"/>
              </w:rPr>
              <w:t>O</w:t>
            </w:r>
          </w:p>
        </w:tc>
        <w:tc>
          <w:tcPr>
            <w:tcW w:w="1134" w:type="dxa"/>
          </w:tcPr>
          <w:p w14:paraId="123FED5F" w14:textId="77777777" w:rsidR="004974F6" w:rsidRDefault="004974F6" w:rsidP="00DC366C">
            <w:pPr>
              <w:pStyle w:val="TAL"/>
              <w:rPr>
                <w:lang w:val="en-GB"/>
              </w:rPr>
            </w:pPr>
            <w:r>
              <w:rPr>
                <w:lang w:val="en-GB"/>
              </w:rPr>
              <w:t>0..1</w:t>
            </w:r>
          </w:p>
        </w:tc>
        <w:tc>
          <w:tcPr>
            <w:tcW w:w="4104" w:type="dxa"/>
          </w:tcPr>
          <w:p w14:paraId="628715B5" w14:textId="77777777" w:rsidR="00207948" w:rsidRDefault="00207948" w:rsidP="00207948">
            <w:pPr>
              <w:pStyle w:val="TAL"/>
              <w:rPr>
                <w:lang w:val="en-GB"/>
              </w:rPr>
            </w:pPr>
            <w:r>
              <w:rPr>
                <w:lang w:val="en-GB"/>
              </w:rPr>
              <w:t>When this data structure is used for registration, this attribute represents producer constraints related to the DME type based on the dataProductionSchema.</w:t>
            </w:r>
          </w:p>
          <w:p w14:paraId="7358BACF" w14:textId="77777777" w:rsidR="00207948" w:rsidRDefault="00207948" w:rsidP="00207948">
            <w:pPr>
              <w:pStyle w:val="TAL"/>
              <w:rPr>
                <w:lang w:val="en-GB"/>
              </w:rPr>
            </w:pPr>
          </w:p>
          <w:p w14:paraId="39820E4F" w14:textId="50070665" w:rsidR="004974F6" w:rsidRDefault="00207948" w:rsidP="00207948">
            <w:pPr>
              <w:pStyle w:val="TAL"/>
              <w:rPr>
                <w:lang w:val="en-GB"/>
              </w:rPr>
            </w:pPr>
            <w:r>
              <w:rPr>
                <w:lang w:val="en-GB"/>
              </w:rPr>
              <w:t>When this data structure is used for discovery, this attribute represents constraints applicable to the consumption of data instances of this DME type based on the dataProductionSchema</w:t>
            </w:r>
          </w:p>
        </w:tc>
      </w:tr>
    </w:tbl>
    <w:p w14:paraId="11D72B73" w14:textId="27E59D67" w:rsidR="004974F6" w:rsidRDefault="004974F6" w:rsidP="004974F6">
      <w:pPr>
        <w:pStyle w:val="Heading5"/>
      </w:pPr>
      <w:r>
        <w:t>7.1.8.1</w:t>
      </w:r>
      <w:r w:rsidRPr="000156AD">
        <w:t>.</w:t>
      </w:r>
      <w:r>
        <w:t>3</w:t>
      </w:r>
      <w:r w:rsidRPr="0078782A">
        <w:tab/>
        <w:t xml:space="preserve">Data type: </w:t>
      </w:r>
      <w:r w:rsidR="00E64319" w:rsidRPr="0078782A">
        <w:t>D</w:t>
      </w:r>
      <w:r w:rsidR="00E64319">
        <w:t>me</w:t>
      </w:r>
      <w:r w:rsidR="00E64319" w:rsidRPr="0078782A">
        <w:t>Type</w:t>
      </w:r>
      <w:r w:rsidR="00E64319">
        <w:t>Definition</w:t>
      </w:r>
    </w:p>
    <w:p w14:paraId="06AAA197" w14:textId="38251248" w:rsidR="004974F6" w:rsidRPr="006E6F45" w:rsidRDefault="004974F6" w:rsidP="004974F6">
      <w:pPr>
        <w:jc w:val="both"/>
      </w:pPr>
      <w:r w:rsidRPr="006E6F45">
        <w:t xml:space="preserve">The </w:t>
      </w:r>
      <w:r w:rsidR="00E64319" w:rsidRPr="0078782A">
        <w:t>D</w:t>
      </w:r>
      <w:r w:rsidR="00E64319">
        <w:t>me</w:t>
      </w:r>
      <w:r w:rsidR="00E64319" w:rsidRPr="0078782A">
        <w:t>Type</w:t>
      </w:r>
      <w:r w:rsidR="00E64319">
        <w:t xml:space="preserve">Definition </w:t>
      </w:r>
      <w:r w:rsidRPr="006E6F45">
        <w:t xml:space="preserve">data type </w:t>
      </w:r>
      <w:r>
        <w:t>represents information about a DME type. It</w:t>
      </w:r>
      <w:r w:rsidRPr="006E6F45">
        <w:t xml:space="preserve"> contains the attributes defined in table 7.1.8.1.3-1.</w:t>
      </w:r>
    </w:p>
    <w:p w14:paraId="5B05C3EB" w14:textId="21B76C01" w:rsidR="004974F6" w:rsidRDefault="004974F6" w:rsidP="004974F6">
      <w:pPr>
        <w:pStyle w:val="TH"/>
      </w:pPr>
      <w:r>
        <w:t xml:space="preserve">Table 7.1.8.1.3-1: </w:t>
      </w:r>
      <w:r>
        <w:rPr>
          <w:lang w:val="en-GB"/>
        </w:rPr>
        <w:t xml:space="preserve">Definition of type </w:t>
      </w:r>
      <w:r w:rsidR="00F73DCA" w:rsidRPr="0078782A">
        <w:t>D</w:t>
      </w:r>
      <w:r w:rsidR="00F73DCA">
        <w:t>me</w:t>
      </w:r>
      <w:r w:rsidR="00F73DCA" w:rsidRPr="0078782A">
        <w:t>Type</w:t>
      </w:r>
      <w:r w:rsidR="00F73DCA">
        <w:t>Definition</w:t>
      </w:r>
      <w:r>
        <w:t>.</w:t>
      </w:r>
    </w:p>
    <w:tbl>
      <w:tblPr>
        <w:tblStyle w:val="TableGrid"/>
        <w:tblW w:w="0" w:type="auto"/>
        <w:tblLook w:val="04A0" w:firstRow="1" w:lastRow="0" w:firstColumn="1" w:lastColumn="0" w:noHBand="0" w:noVBand="1"/>
      </w:tblPr>
      <w:tblGrid>
        <w:gridCol w:w="2227"/>
        <w:gridCol w:w="2435"/>
        <w:gridCol w:w="395"/>
        <w:gridCol w:w="1147"/>
        <w:gridCol w:w="3514"/>
      </w:tblGrid>
      <w:tr w:rsidR="004974F6" w14:paraId="37202DF9" w14:textId="77777777" w:rsidTr="006D780E">
        <w:tc>
          <w:tcPr>
            <w:tcW w:w="2140" w:type="dxa"/>
            <w:shd w:val="clear" w:color="auto" w:fill="BFBFBF" w:themeFill="background1" w:themeFillShade="BF"/>
          </w:tcPr>
          <w:p w14:paraId="0739F2B4" w14:textId="77777777" w:rsidR="004974F6" w:rsidRDefault="004974F6" w:rsidP="00884F7C">
            <w:pPr>
              <w:pStyle w:val="TAH"/>
              <w:rPr>
                <w:lang w:val="en-GB"/>
              </w:rPr>
            </w:pPr>
            <w:r>
              <w:rPr>
                <w:lang w:val="en-GB"/>
              </w:rPr>
              <w:t>Attribute Name</w:t>
            </w:r>
          </w:p>
        </w:tc>
        <w:tc>
          <w:tcPr>
            <w:tcW w:w="2435" w:type="dxa"/>
            <w:shd w:val="clear" w:color="auto" w:fill="BFBFBF" w:themeFill="background1" w:themeFillShade="BF"/>
          </w:tcPr>
          <w:p w14:paraId="55209F2F" w14:textId="77777777" w:rsidR="004974F6" w:rsidRDefault="004974F6" w:rsidP="00884F7C">
            <w:pPr>
              <w:pStyle w:val="TAH"/>
              <w:rPr>
                <w:lang w:val="en-GB"/>
              </w:rPr>
            </w:pPr>
            <w:r>
              <w:rPr>
                <w:lang w:val="en-GB"/>
              </w:rPr>
              <w:t>Data type</w:t>
            </w:r>
          </w:p>
        </w:tc>
        <w:tc>
          <w:tcPr>
            <w:tcW w:w="395" w:type="dxa"/>
            <w:shd w:val="clear" w:color="auto" w:fill="BFBFBF" w:themeFill="background1" w:themeFillShade="BF"/>
          </w:tcPr>
          <w:p w14:paraId="5F87A5F7" w14:textId="77777777" w:rsidR="004974F6" w:rsidRDefault="004974F6" w:rsidP="00884F7C">
            <w:pPr>
              <w:pStyle w:val="TAH"/>
              <w:rPr>
                <w:lang w:val="en-GB"/>
              </w:rPr>
            </w:pPr>
            <w:r>
              <w:rPr>
                <w:lang w:val="en-GB"/>
              </w:rPr>
              <w:t>P</w:t>
            </w:r>
          </w:p>
        </w:tc>
        <w:tc>
          <w:tcPr>
            <w:tcW w:w="1147" w:type="dxa"/>
            <w:shd w:val="clear" w:color="auto" w:fill="BFBFBF" w:themeFill="background1" w:themeFillShade="BF"/>
          </w:tcPr>
          <w:p w14:paraId="71F6D10A" w14:textId="77777777" w:rsidR="004974F6" w:rsidRDefault="004974F6" w:rsidP="00884F7C">
            <w:pPr>
              <w:pStyle w:val="TAH"/>
              <w:rPr>
                <w:lang w:val="en-GB"/>
              </w:rPr>
            </w:pPr>
            <w:r>
              <w:rPr>
                <w:lang w:val="en-GB"/>
              </w:rPr>
              <w:t>Cardinality</w:t>
            </w:r>
          </w:p>
        </w:tc>
        <w:tc>
          <w:tcPr>
            <w:tcW w:w="3514" w:type="dxa"/>
            <w:shd w:val="clear" w:color="auto" w:fill="BFBFBF" w:themeFill="background1" w:themeFillShade="BF"/>
          </w:tcPr>
          <w:p w14:paraId="24BE6472" w14:textId="77777777" w:rsidR="004974F6" w:rsidRDefault="004974F6" w:rsidP="00884F7C">
            <w:pPr>
              <w:pStyle w:val="TAH"/>
              <w:rPr>
                <w:lang w:val="en-GB"/>
              </w:rPr>
            </w:pPr>
            <w:r>
              <w:rPr>
                <w:lang w:val="en-GB"/>
              </w:rPr>
              <w:t>Description</w:t>
            </w:r>
          </w:p>
        </w:tc>
      </w:tr>
      <w:tr w:rsidR="004974F6" w14:paraId="76611D98" w14:textId="77777777" w:rsidTr="00884F7C">
        <w:tc>
          <w:tcPr>
            <w:tcW w:w="2140" w:type="dxa"/>
          </w:tcPr>
          <w:p w14:paraId="68908B03" w14:textId="14B71804" w:rsidR="004974F6" w:rsidRDefault="004974F6" w:rsidP="000D0CAB">
            <w:pPr>
              <w:pStyle w:val="TAL"/>
              <w:rPr>
                <w:lang w:val="en-GB"/>
              </w:rPr>
            </w:pPr>
            <w:r>
              <w:t>d</w:t>
            </w:r>
            <w:r w:rsidR="005D71F1">
              <w:t>me</w:t>
            </w:r>
            <w:r>
              <w:t>TypeId</w:t>
            </w:r>
          </w:p>
        </w:tc>
        <w:tc>
          <w:tcPr>
            <w:tcW w:w="2435" w:type="dxa"/>
          </w:tcPr>
          <w:p w14:paraId="0C31DEF7" w14:textId="77777777" w:rsidR="004974F6" w:rsidRDefault="004974F6" w:rsidP="000D0CAB">
            <w:pPr>
              <w:pStyle w:val="TAL"/>
              <w:rPr>
                <w:lang w:val="en-GB"/>
              </w:rPr>
            </w:pPr>
            <w:r>
              <w:t>DmeTypeIdStruct</w:t>
            </w:r>
          </w:p>
        </w:tc>
        <w:tc>
          <w:tcPr>
            <w:tcW w:w="395" w:type="dxa"/>
          </w:tcPr>
          <w:p w14:paraId="70435A48" w14:textId="77777777" w:rsidR="004974F6" w:rsidRDefault="004974F6" w:rsidP="000D0CAB">
            <w:pPr>
              <w:pStyle w:val="TAL"/>
              <w:rPr>
                <w:lang w:val="en-GB"/>
              </w:rPr>
            </w:pPr>
            <w:r w:rsidRPr="00356027">
              <w:t>M</w:t>
            </w:r>
          </w:p>
        </w:tc>
        <w:tc>
          <w:tcPr>
            <w:tcW w:w="1147" w:type="dxa"/>
          </w:tcPr>
          <w:p w14:paraId="62EB70F8" w14:textId="77777777" w:rsidR="004974F6" w:rsidRDefault="004974F6" w:rsidP="000D0CAB">
            <w:pPr>
              <w:pStyle w:val="TAL"/>
              <w:rPr>
                <w:lang w:val="en-GB"/>
              </w:rPr>
            </w:pPr>
            <w:r w:rsidRPr="00356027">
              <w:t>1</w:t>
            </w:r>
          </w:p>
        </w:tc>
        <w:tc>
          <w:tcPr>
            <w:tcW w:w="3514" w:type="dxa"/>
          </w:tcPr>
          <w:p w14:paraId="7D59BAD3" w14:textId="77777777" w:rsidR="004974F6" w:rsidRPr="00550EA8" w:rsidRDefault="004974F6" w:rsidP="000D0CAB">
            <w:pPr>
              <w:pStyle w:val="TAL"/>
            </w:pPr>
            <w:r>
              <w:t>The identifier of the DME type being registered.</w:t>
            </w:r>
          </w:p>
        </w:tc>
      </w:tr>
      <w:tr w:rsidR="004974F6" w14:paraId="2062331F" w14:textId="77777777" w:rsidTr="00884F7C">
        <w:tc>
          <w:tcPr>
            <w:tcW w:w="2140" w:type="dxa"/>
          </w:tcPr>
          <w:p w14:paraId="06B9549F" w14:textId="77777777" w:rsidR="004974F6" w:rsidRDefault="004974F6" w:rsidP="000D0CAB">
            <w:pPr>
              <w:pStyle w:val="TAL"/>
            </w:pPr>
            <w:r>
              <w:rPr>
                <w:lang w:val="en-GB"/>
              </w:rPr>
              <w:t>metadata</w:t>
            </w:r>
          </w:p>
        </w:tc>
        <w:tc>
          <w:tcPr>
            <w:tcW w:w="2435" w:type="dxa"/>
          </w:tcPr>
          <w:p w14:paraId="0EF009BE" w14:textId="77777777" w:rsidR="004974F6" w:rsidRDefault="004974F6" w:rsidP="000D0CAB">
            <w:pPr>
              <w:pStyle w:val="TAL"/>
            </w:pPr>
            <w:r w:rsidDel="00144739">
              <w:rPr>
                <w:lang w:val="en-GB"/>
              </w:rPr>
              <w:t xml:space="preserve"> </w:t>
            </w:r>
            <w:r>
              <w:rPr>
                <w:lang w:val="en-GB"/>
              </w:rPr>
              <w:t>Metadata</w:t>
            </w:r>
          </w:p>
        </w:tc>
        <w:tc>
          <w:tcPr>
            <w:tcW w:w="395" w:type="dxa"/>
          </w:tcPr>
          <w:p w14:paraId="29B2776C" w14:textId="77777777" w:rsidR="004974F6" w:rsidRPr="00356027" w:rsidRDefault="004974F6" w:rsidP="000D0CAB">
            <w:pPr>
              <w:pStyle w:val="TAL"/>
            </w:pPr>
            <w:r>
              <w:rPr>
                <w:lang w:val="en-GB"/>
              </w:rPr>
              <w:t>M</w:t>
            </w:r>
          </w:p>
        </w:tc>
        <w:tc>
          <w:tcPr>
            <w:tcW w:w="1147" w:type="dxa"/>
          </w:tcPr>
          <w:p w14:paraId="3E9C22F5" w14:textId="77777777" w:rsidR="004974F6" w:rsidRPr="00356027" w:rsidRDefault="004974F6" w:rsidP="000D0CAB">
            <w:pPr>
              <w:pStyle w:val="TAL"/>
            </w:pPr>
            <w:r>
              <w:rPr>
                <w:lang w:val="en-GB"/>
              </w:rPr>
              <w:t>1</w:t>
            </w:r>
          </w:p>
        </w:tc>
        <w:tc>
          <w:tcPr>
            <w:tcW w:w="3514" w:type="dxa"/>
          </w:tcPr>
          <w:p w14:paraId="06F5D7BD" w14:textId="77777777" w:rsidR="004974F6" w:rsidRDefault="004974F6" w:rsidP="000D0CAB">
            <w:pPr>
              <w:pStyle w:val="TAL"/>
            </w:pPr>
            <w:r>
              <w:rPr>
                <w:lang w:val="en-GB"/>
              </w:rPr>
              <w:t>Metadata that can be used in discovering the DME type.</w:t>
            </w:r>
          </w:p>
        </w:tc>
      </w:tr>
      <w:tr w:rsidR="004974F6" w14:paraId="008A93D5" w14:textId="77777777" w:rsidTr="00884F7C">
        <w:tc>
          <w:tcPr>
            <w:tcW w:w="2140" w:type="dxa"/>
          </w:tcPr>
          <w:p w14:paraId="724FEE59" w14:textId="77777777" w:rsidR="004974F6" w:rsidRPr="00340B64" w:rsidRDefault="004974F6" w:rsidP="000D0CAB">
            <w:pPr>
              <w:pStyle w:val="TAL"/>
              <w:rPr>
                <w:lang w:val="en-GB"/>
              </w:rPr>
            </w:pPr>
            <w:r>
              <w:rPr>
                <w:lang w:val="en-GB"/>
              </w:rPr>
              <w:t>dataProductionSchema</w:t>
            </w:r>
          </w:p>
        </w:tc>
        <w:tc>
          <w:tcPr>
            <w:tcW w:w="2435" w:type="dxa"/>
          </w:tcPr>
          <w:p w14:paraId="7F77AE1C" w14:textId="77777777" w:rsidR="004974F6" w:rsidRDefault="004974F6" w:rsidP="000D0CAB">
            <w:pPr>
              <w:pStyle w:val="TAL"/>
              <w:rPr>
                <w:lang w:val="en-GB"/>
              </w:rPr>
            </w:pPr>
            <w:r>
              <w:rPr>
                <w:lang w:val="en-GB"/>
              </w:rPr>
              <w:t>object</w:t>
            </w:r>
          </w:p>
        </w:tc>
        <w:tc>
          <w:tcPr>
            <w:tcW w:w="395" w:type="dxa"/>
          </w:tcPr>
          <w:p w14:paraId="2D5F6A06" w14:textId="77777777" w:rsidR="004974F6" w:rsidRDefault="004974F6" w:rsidP="000D0CAB">
            <w:pPr>
              <w:pStyle w:val="TAL"/>
              <w:rPr>
                <w:lang w:val="en-GB"/>
              </w:rPr>
            </w:pPr>
            <w:r>
              <w:rPr>
                <w:lang w:val="en-GB"/>
              </w:rPr>
              <w:t>O</w:t>
            </w:r>
          </w:p>
        </w:tc>
        <w:tc>
          <w:tcPr>
            <w:tcW w:w="1147" w:type="dxa"/>
          </w:tcPr>
          <w:p w14:paraId="407339C7" w14:textId="77777777" w:rsidR="004974F6" w:rsidRDefault="004974F6" w:rsidP="000D0CAB">
            <w:pPr>
              <w:pStyle w:val="TAL"/>
              <w:rPr>
                <w:lang w:val="en-GB"/>
              </w:rPr>
            </w:pPr>
            <w:r>
              <w:rPr>
                <w:lang w:val="en-GB"/>
              </w:rPr>
              <w:t>0..1</w:t>
            </w:r>
          </w:p>
        </w:tc>
        <w:tc>
          <w:tcPr>
            <w:tcW w:w="3514" w:type="dxa"/>
          </w:tcPr>
          <w:p w14:paraId="1F7C59B7" w14:textId="4F210707" w:rsidR="004974F6" w:rsidRDefault="004974F6" w:rsidP="000D0CAB">
            <w:pPr>
              <w:pStyle w:val="TAL"/>
              <w:rPr>
                <w:lang w:val="en-GB"/>
              </w:rPr>
            </w:pPr>
            <w:r>
              <w:rPr>
                <w:lang w:val="en-GB"/>
              </w:rPr>
              <w:t>Schema that defines the information necessary to formulate a data request or data subscription. If this attribute is not present, the schema is assumed to be known from the DME type definition that is referenced by d</w:t>
            </w:r>
            <w:r w:rsidR="00DF62E6">
              <w:rPr>
                <w:lang w:val="en-GB"/>
              </w:rPr>
              <w:t>me</w:t>
            </w:r>
            <w:r>
              <w:rPr>
                <w:lang w:val="en-GB"/>
              </w:rPr>
              <w:t xml:space="preserve">TypeId </w:t>
            </w:r>
            <w:r w:rsidRPr="00B2241A">
              <w:rPr>
                <w:lang w:val="en-GB"/>
              </w:rPr>
              <w:t>(see note)</w:t>
            </w:r>
            <w:r>
              <w:rPr>
                <w:lang w:val="en-GB"/>
              </w:rPr>
              <w:t>.</w:t>
            </w:r>
          </w:p>
        </w:tc>
      </w:tr>
      <w:tr w:rsidR="004974F6" w14:paraId="47BA9B09" w14:textId="77777777" w:rsidTr="00884F7C">
        <w:tc>
          <w:tcPr>
            <w:tcW w:w="2140" w:type="dxa"/>
          </w:tcPr>
          <w:p w14:paraId="5F55F764" w14:textId="77777777" w:rsidR="004974F6" w:rsidRPr="00340B64" w:rsidRDefault="004974F6" w:rsidP="000D0CAB">
            <w:pPr>
              <w:pStyle w:val="TAL"/>
              <w:rPr>
                <w:lang w:val="en-GB"/>
              </w:rPr>
            </w:pPr>
            <w:r>
              <w:t>dataDeliverySchemas</w:t>
            </w:r>
          </w:p>
        </w:tc>
        <w:tc>
          <w:tcPr>
            <w:tcW w:w="2435" w:type="dxa"/>
          </w:tcPr>
          <w:p w14:paraId="0000AD32" w14:textId="77777777" w:rsidR="004974F6" w:rsidRDefault="004974F6" w:rsidP="000D0CAB">
            <w:pPr>
              <w:pStyle w:val="TAL"/>
              <w:rPr>
                <w:lang w:val="en-GB"/>
              </w:rPr>
            </w:pPr>
            <w:r>
              <w:rPr>
                <w:lang w:val="en-GB"/>
              </w:rPr>
              <w:t>array (DeliverySchema)</w:t>
            </w:r>
          </w:p>
        </w:tc>
        <w:tc>
          <w:tcPr>
            <w:tcW w:w="395" w:type="dxa"/>
          </w:tcPr>
          <w:p w14:paraId="35010B64" w14:textId="77777777" w:rsidR="004974F6" w:rsidRPr="008B0CEE" w:rsidRDefault="004974F6" w:rsidP="000D0CAB">
            <w:pPr>
              <w:pStyle w:val="TAL"/>
              <w:rPr>
                <w:lang w:val="en-GB"/>
              </w:rPr>
            </w:pPr>
            <w:r w:rsidRPr="008B0CEE">
              <w:rPr>
                <w:lang w:val="en-GB"/>
              </w:rPr>
              <w:t>M</w:t>
            </w:r>
          </w:p>
        </w:tc>
        <w:tc>
          <w:tcPr>
            <w:tcW w:w="1147" w:type="dxa"/>
          </w:tcPr>
          <w:p w14:paraId="041EC5F6" w14:textId="41176C83" w:rsidR="004974F6" w:rsidRPr="008B0CEE" w:rsidRDefault="004974F6" w:rsidP="000D0CAB">
            <w:pPr>
              <w:pStyle w:val="TAL"/>
              <w:rPr>
                <w:lang w:val="en-GB"/>
              </w:rPr>
            </w:pPr>
            <w:r w:rsidRPr="008B0CEE">
              <w:rPr>
                <w:lang w:val="en-GB"/>
              </w:rPr>
              <w:t xml:space="preserve">1.. </w:t>
            </w:r>
            <w:r w:rsidR="008B0CEE" w:rsidRPr="008B0CEE">
              <w:rPr>
                <w:lang w:val="en-GB"/>
              </w:rPr>
              <w:t>N</w:t>
            </w:r>
          </w:p>
        </w:tc>
        <w:tc>
          <w:tcPr>
            <w:tcW w:w="3514" w:type="dxa"/>
          </w:tcPr>
          <w:p w14:paraId="2B9D2C56" w14:textId="77777777" w:rsidR="004974F6" w:rsidRDefault="004974F6" w:rsidP="000D0CAB">
            <w:pPr>
              <w:pStyle w:val="TAL"/>
              <w:rPr>
                <w:lang w:val="en-GB"/>
              </w:rPr>
            </w:pPr>
            <w:r>
              <w:t>List of delivery schemas supported by the producer for the DME type</w:t>
            </w:r>
            <w:r>
              <w:rPr>
                <w:lang w:val="en-GB"/>
              </w:rPr>
              <w:t xml:space="preserve"> being registered </w:t>
            </w:r>
            <w:r w:rsidRPr="00B2241A">
              <w:rPr>
                <w:lang w:val="en-GB"/>
              </w:rPr>
              <w:t>(see note)</w:t>
            </w:r>
            <w:r>
              <w:rPr>
                <w:lang w:val="en-GB"/>
              </w:rPr>
              <w:t>.</w:t>
            </w:r>
          </w:p>
        </w:tc>
      </w:tr>
      <w:tr w:rsidR="004974F6" w14:paraId="7BDDED19" w14:textId="77777777" w:rsidTr="00884F7C">
        <w:tc>
          <w:tcPr>
            <w:tcW w:w="2140" w:type="dxa"/>
          </w:tcPr>
          <w:p w14:paraId="5CDA8029" w14:textId="77777777" w:rsidR="004974F6" w:rsidRDefault="004974F6" w:rsidP="000D0CAB">
            <w:pPr>
              <w:pStyle w:val="TAL"/>
            </w:pPr>
            <w:r>
              <w:t>dataDeliveryMechanisms</w:t>
            </w:r>
          </w:p>
        </w:tc>
        <w:tc>
          <w:tcPr>
            <w:tcW w:w="2435" w:type="dxa"/>
          </w:tcPr>
          <w:p w14:paraId="45738135" w14:textId="77777777" w:rsidR="004974F6" w:rsidRDefault="004974F6" w:rsidP="000D0CAB">
            <w:pPr>
              <w:pStyle w:val="TAL"/>
              <w:rPr>
                <w:lang w:val="en-GB"/>
              </w:rPr>
            </w:pPr>
            <w:r>
              <w:t>array (DataDeliveryMechanism)</w:t>
            </w:r>
          </w:p>
        </w:tc>
        <w:tc>
          <w:tcPr>
            <w:tcW w:w="395" w:type="dxa"/>
          </w:tcPr>
          <w:p w14:paraId="7B309FB3" w14:textId="77777777" w:rsidR="004974F6" w:rsidRDefault="004974F6" w:rsidP="000D0CAB">
            <w:pPr>
              <w:pStyle w:val="TAL"/>
              <w:rPr>
                <w:lang w:val="en-GB"/>
              </w:rPr>
            </w:pPr>
            <w:r>
              <w:rPr>
                <w:lang w:val="en-GB"/>
              </w:rPr>
              <w:t>M</w:t>
            </w:r>
          </w:p>
        </w:tc>
        <w:tc>
          <w:tcPr>
            <w:tcW w:w="1147" w:type="dxa"/>
          </w:tcPr>
          <w:p w14:paraId="136B80E1" w14:textId="3AAAB6AE" w:rsidR="004974F6" w:rsidRDefault="004974F6" w:rsidP="000D0CAB">
            <w:pPr>
              <w:pStyle w:val="TAL"/>
              <w:rPr>
                <w:lang w:val="en-GB"/>
              </w:rPr>
            </w:pPr>
            <w:r w:rsidRPr="008B0CEE">
              <w:rPr>
                <w:lang w:val="en-GB"/>
              </w:rPr>
              <w:t xml:space="preserve">1.. </w:t>
            </w:r>
            <w:r w:rsidR="008B0CEE" w:rsidRPr="008B0CEE">
              <w:rPr>
                <w:lang w:val="en-GB"/>
              </w:rPr>
              <w:t>N</w:t>
            </w:r>
          </w:p>
        </w:tc>
        <w:tc>
          <w:tcPr>
            <w:tcW w:w="3514" w:type="dxa"/>
          </w:tcPr>
          <w:p w14:paraId="1E3BEC1E" w14:textId="58E4AB01" w:rsidR="004974F6" w:rsidRDefault="004974F6" w:rsidP="000D0CAB">
            <w:pPr>
              <w:pStyle w:val="TAL"/>
            </w:pPr>
            <w:r>
              <w:t>see clause B.</w:t>
            </w:r>
            <w:r w:rsidR="00352EC0">
              <w:t>4</w:t>
            </w:r>
            <w:r>
              <w:t>.4.</w:t>
            </w:r>
            <w:r w:rsidR="00352EC0">
              <w:t>2</w:t>
            </w:r>
          </w:p>
        </w:tc>
      </w:tr>
      <w:tr w:rsidR="004974F6" w14:paraId="57048E2E" w14:textId="77777777" w:rsidTr="00884F7C">
        <w:tc>
          <w:tcPr>
            <w:tcW w:w="9631" w:type="dxa"/>
            <w:gridSpan w:val="5"/>
          </w:tcPr>
          <w:p w14:paraId="0BDDCCC0" w14:textId="77777777" w:rsidR="004974F6" w:rsidRPr="00A857A3" w:rsidRDefault="004974F6" w:rsidP="000D0CAB">
            <w:pPr>
              <w:pStyle w:val="TAN"/>
              <w:rPr>
                <w:lang w:val="en-GB"/>
              </w:rPr>
            </w:pPr>
            <w:r w:rsidRPr="00A857A3">
              <w:t xml:space="preserve">NOTE: </w:t>
            </w:r>
            <w:r>
              <w:t xml:space="preserve">    The schemas for data production and data delivery are</w:t>
            </w:r>
            <w:r w:rsidRPr="00A857A3">
              <w:t xml:space="preserve"> </w:t>
            </w:r>
            <w:r>
              <w:t xml:space="preserve">DME type specific and are </w:t>
            </w:r>
            <w:r w:rsidRPr="00A857A3">
              <w:t>not defined in the present version of the document.</w:t>
            </w:r>
          </w:p>
        </w:tc>
      </w:tr>
    </w:tbl>
    <w:p w14:paraId="64CF6FE6" w14:textId="77777777" w:rsidR="004974F6" w:rsidRDefault="004974F6" w:rsidP="004974F6">
      <w:pPr>
        <w:jc w:val="both"/>
        <w:rPr>
          <w:lang w:val="en-GB"/>
        </w:rPr>
      </w:pPr>
    </w:p>
    <w:p w14:paraId="0504A7B2" w14:textId="77777777" w:rsidR="004974F6" w:rsidRDefault="004974F6" w:rsidP="004974F6">
      <w:pPr>
        <w:pStyle w:val="Heading5"/>
        <w:spacing w:before="0"/>
      </w:pPr>
      <w:r>
        <w:t>7.1.8.1.4</w:t>
      </w:r>
      <w:r>
        <w:tab/>
        <w:t>Data type: Metadata</w:t>
      </w:r>
    </w:p>
    <w:p w14:paraId="1EA202AD" w14:textId="77777777" w:rsidR="004974F6" w:rsidRPr="006E6F45" w:rsidRDefault="004974F6" w:rsidP="004974F6">
      <w:pPr>
        <w:jc w:val="both"/>
      </w:pPr>
      <w:r w:rsidRPr="006E6F45">
        <w:t xml:space="preserve">The Metadata data type contains the attributes defined in table 7.1.8.1.4-1 and the set of metadata attributes may be extended by deployments. </w:t>
      </w:r>
    </w:p>
    <w:p w14:paraId="484D645D" w14:textId="77777777" w:rsidR="004974F6" w:rsidRDefault="004974F6" w:rsidP="004974F6">
      <w:pPr>
        <w:pStyle w:val="TH"/>
      </w:pPr>
      <w:r>
        <w:t xml:space="preserve">Table 7.1.8.1.4-1: </w:t>
      </w:r>
      <w:r>
        <w:rPr>
          <w:lang w:val="en-GB"/>
        </w:rPr>
        <w:t xml:space="preserve">Definition of type </w:t>
      </w:r>
      <w:r>
        <w:t>Metadata.</w:t>
      </w:r>
    </w:p>
    <w:tbl>
      <w:tblPr>
        <w:tblStyle w:val="TableGrid"/>
        <w:tblW w:w="0" w:type="auto"/>
        <w:tblLook w:val="04A0" w:firstRow="1" w:lastRow="0" w:firstColumn="1" w:lastColumn="0" w:noHBand="0" w:noVBand="1"/>
      </w:tblPr>
      <w:tblGrid>
        <w:gridCol w:w="2083"/>
        <w:gridCol w:w="2121"/>
        <w:gridCol w:w="408"/>
        <w:gridCol w:w="1583"/>
        <w:gridCol w:w="3436"/>
      </w:tblGrid>
      <w:tr w:rsidR="004974F6" w14:paraId="6F4CB2FA" w14:textId="77777777" w:rsidTr="006D780E">
        <w:tc>
          <w:tcPr>
            <w:tcW w:w="2083" w:type="dxa"/>
            <w:shd w:val="clear" w:color="auto" w:fill="BFBFBF" w:themeFill="background1" w:themeFillShade="BF"/>
          </w:tcPr>
          <w:p w14:paraId="5C10227E" w14:textId="77777777" w:rsidR="004974F6" w:rsidRDefault="004974F6" w:rsidP="00884F7C">
            <w:pPr>
              <w:pStyle w:val="TAH"/>
              <w:rPr>
                <w:lang w:val="en-GB"/>
              </w:rPr>
            </w:pPr>
            <w:r>
              <w:rPr>
                <w:lang w:val="en-GB"/>
              </w:rPr>
              <w:t>Attribute Name</w:t>
            </w:r>
          </w:p>
        </w:tc>
        <w:tc>
          <w:tcPr>
            <w:tcW w:w="2121" w:type="dxa"/>
            <w:shd w:val="clear" w:color="auto" w:fill="BFBFBF" w:themeFill="background1" w:themeFillShade="BF"/>
          </w:tcPr>
          <w:p w14:paraId="72082C63" w14:textId="77777777" w:rsidR="004974F6" w:rsidRDefault="004974F6" w:rsidP="00884F7C">
            <w:pPr>
              <w:pStyle w:val="TAH"/>
              <w:rPr>
                <w:lang w:val="en-GB"/>
              </w:rPr>
            </w:pPr>
            <w:r>
              <w:rPr>
                <w:lang w:val="en-GB"/>
              </w:rPr>
              <w:t>Data type</w:t>
            </w:r>
          </w:p>
        </w:tc>
        <w:tc>
          <w:tcPr>
            <w:tcW w:w="408" w:type="dxa"/>
            <w:shd w:val="clear" w:color="auto" w:fill="BFBFBF" w:themeFill="background1" w:themeFillShade="BF"/>
          </w:tcPr>
          <w:p w14:paraId="3E9BD264" w14:textId="77777777" w:rsidR="004974F6" w:rsidRDefault="004974F6" w:rsidP="00884F7C">
            <w:pPr>
              <w:pStyle w:val="TAH"/>
              <w:rPr>
                <w:lang w:val="en-GB"/>
              </w:rPr>
            </w:pPr>
            <w:r>
              <w:rPr>
                <w:lang w:val="en-GB"/>
              </w:rPr>
              <w:t>P</w:t>
            </w:r>
          </w:p>
        </w:tc>
        <w:tc>
          <w:tcPr>
            <w:tcW w:w="1583" w:type="dxa"/>
            <w:shd w:val="clear" w:color="auto" w:fill="BFBFBF" w:themeFill="background1" w:themeFillShade="BF"/>
          </w:tcPr>
          <w:p w14:paraId="7AE32D0D" w14:textId="77777777" w:rsidR="004974F6" w:rsidRDefault="004974F6" w:rsidP="00884F7C">
            <w:pPr>
              <w:pStyle w:val="TAH"/>
              <w:rPr>
                <w:lang w:val="en-GB"/>
              </w:rPr>
            </w:pPr>
            <w:r>
              <w:rPr>
                <w:lang w:val="en-GB"/>
              </w:rPr>
              <w:t>Cardinality</w:t>
            </w:r>
          </w:p>
        </w:tc>
        <w:tc>
          <w:tcPr>
            <w:tcW w:w="3436" w:type="dxa"/>
            <w:shd w:val="clear" w:color="auto" w:fill="BFBFBF" w:themeFill="background1" w:themeFillShade="BF"/>
          </w:tcPr>
          <w:p w14:paraId="78444D0C" w14:textId="77777777" w:rsidR="004974F6" w:rsidRDefault="004974F6" w:rsidP="00884F7C">
            <w:pPr>
              <w:pStyle w:val="TAH"/>
              <w:rPr>
                <w:lang w:val="en-GB"/>
              </w:rPr>
            </w:pPr>
            <w:r>
              <w:rPr>
                <w:lang w:val="en-GB"/>
              </w:rPr>
              <w:t>Description</w:t>
            </w:r>
          </w:p>
        </w:tc>
      </w:tr>
      <w:tr w:rsidR="004974F6" w14:paraId="64E0977B" w14:textId="77777777" w:rsidTr="00884F7C">
        <w:tc>
          <w:tcPr>
            <w:tcW w:w="2083" w:type="dxa"/>
          </w:tcPr>
          <w:p w14:paraId="6C7B1721" w14:textId="77777777" w:rsidR="004974F6" w:rsidRDefault="004974F6" w:rsidP="000D0CAB">
            <w:pPr>
              <w:pStyle w:val="TAL"/>
              <w:rPr>
                <w:lang w:val="en-GB"/>
              </w:rPr>
            </w:pPr>
            <w:r>
              <w:rPr>
                <w:lang w:val="en-GB"/>
              </w:rPr>
              <w:t>dataCategory</w:t>
            </w:r>
          </w:p>
        </w:tc>
        <w:tc>
          <w:tcPr>
            <w:tcW w:w="2121" w:type="dxa"/>
          </w:tcPr>
          <w:p w14:paraId="493345FF" w14:textId="77777777" w:rsidR="004974F6" w:rsidRDefault="004974F6" w:rsidP="000D0CAB">
            <w:pPr>
              <w:pStyle w:val="TAL"/>
              <w:rPr>
                <w:lang w:val="en-GB"/>
              </w:rPr>
            </w:pPr>
            <w:r>
              <w:rPr>
                <w:lang w:val="en-GB"/>
              </w:rPr>
              <w:t>array(string)</w:t>
            </w:r>
          </w:p>
        </w:tc>
        <w:tc>
          <w:tcPr>
            <w:tcW w:w="408" w:type="dxa"/>
          </w:tcPr>
          <w:p w14:paraId="4F112EF6" w14:textId="77777777" w:rsidR="004974F6" w:rsidRDefault="004974F6" w:rsidP="000D0CAB">
            <w:pPr>
              <w:pStyle w:val="TAL"/>
              <w:rPr>
                <w:lang w:val="en-GB"/>
              </w:rPr>
            </w:pPr>
            <w:r>
              <w:rPr>
                <w:lang w:val="en-GB"/>
              </w:rPr>
              <w:t>M</w:t>
            </w:r>
          </w:p>
        </w:tc>
        <w:tc>
          <w:tcPr>
            <w:tcW w:w="1583" w:type="dxa"/>
          </w:tcPr>
          <w:p w14:paraId="61437FB6" w14:textId="422F09ED" w:rsidR="004974F6" w:rsidRDefault="004974F6" w:rsidP="000D0CAB">
            <w:pPr>
              <w:pStyle w:val="TAL"/>
              <w:rPr>
                <w:lang w:val="en-GB"/>
              </w:rPr>
            </w:pPr>
            <w:r>
              <w:rPr>
                <w:lang w:val="en-GB"/>
              </w:rPr>
              <w:t xml:space="preserve">1.. </w:t>
            </w:r>
            <w:r w:rsidR="008B0CEE">
              <w:rPr>
                <w:lang w:val="en-GB"/>
              </w:rPr>
              <w:t>N</w:t>
            </w:r>
          </w:p>
        </w:tc>
        <w:tc>
          <w:tcPr>
            <w:tcW w:w="3436" w:type="dxa"/>
          </w:tcPr>
          <w:p w14:paraId="75875BFB" w14:textId="77777777" w:rsidR="004974F6" w:rsidRDefault="004974F6" w:rsidP="000D0CAB">
            <w:pPr>
              <w:pStyle w:val="TAL"/>
              <w:rPr>
                <w:lang w:val="en-GB"/>
              </w:rPr>
            </w:pPr>
            <w:r>
              <w:rPr>
                <w:lang w:val="en-GB"/>
              </w:rPr>
              <w:t>Defines the category of the DME type e.g., PM counters</w:t>
            </w:r>
          </w:p>
        </w:tc>
      </w:tr>
      <w:tr w:rsidR="004974F6" w14:paraId="61A5E2D1" w14:textId="77777777" w:rsidTr="00884F7C">
        <w:tc>
          <w:tcPr>
            <w:tcW w:w="2083" w:type="dxa"/>
          </w:tcPr>
          <w:p w14:paraId="172027B9" w14:textId="77777777" w:rsidR="004974F6" w:rsidRDefault="004974F6" w:rsidP="000D0CAB">
            <w:pPr>
              <w:pStyle w:val="TAL"/>
              <w:rPr>
                <w:lang w:val="en-GB"/>
              </w:rPr>
            </w:pPr>
            <w:r>
              <w:rPr>
                <w:lang w:val="en-GB"/>
              </w:rPr>
              <w:t>rat</w:t>
            </w:r>
          </w:p>
        </w:tc>
        <w:tc>
          <w:tcPr>
            <w:tcW w:w="2121" w:type="dxa"/>
          </w:tcPr>
          <w:p w14:paraId="47A0961C" w14:textId="77777777" w:rsidR="004974F6" w:rsidRDefault="004974F6" w:rsidP="000D0CAB">
            <w:pPr>
              <w:pStyle w:val="TAL"/>
              <w:rPr>
                <w:lang w:val="en-GB"/>
              </w:rPr>
            </w:pPr>
            <w:r>
              <w:rPr>
                <w:lang w:val="en-GB"/>
              </w:rPr>
              <w:t>array(string)</w:t>
            </w:r>
          </w:p>
        </w:tc>
        <w:tc>
          <w:tcPr>
            <w:tcW w:w="408" w:type="dxa"/>
          </w:tcPr>
          <w:p w14:paraId="76AB88F5" w14:textId="77777777" w:rsidR="004974F6" w:rsidRDefault="004974F6" w:rsidP="000D0CAB">
            <w:pPr>
              <w:pStyle w:val="TAL"/>
              <w:rPr>
                <w:lang w:val="en-GB"/>
              </w:rPr>
            </w:pPr>
            <w:r>
              <w:rPr>
                <w:lang w:val="en-GB"/>
              </w:rPr>
              <w:t>O</w:t>
            </w:r>
          </w:p>
        </w:tc>
        <w:tc>
          <w:tcPr>
            <w:tcW w:w="1583" w:type="dxa"/>
          </w:tcPr>
          <w:p w14:paraId="2DB22893" w14:textId="219CA556" w:rsidR="004974F6" w:rsidRDefault="004974F6" w:rsidP="000D0CAB">
            <w:pPr>
              <w:pStyle w:val="TAL"/>
              <w:rPr>
                <w:lang w:val="en-GB"/>
              </w:rPr>
            </w:pPr>
            <w:r>
              <w:rPr>
                <w:lang w:val="en-GB"/>
              </w:rPr>
              <w:t xml:space="preserve">0.. </w:t>
            </w:r>
            <w:r w:rsidR="008B0CEE">
              <w:rPr>
                <w:lang w:val="en-GB"/>
              </w:rPr>
              <w:t>N</w:t>
            </w:r>
          </w:p>
        </w:tc>
        <w:tc>
          <w:tcPr>
            <w:tcW w:w="3436" w:type="dxa"/>
          </w:tcPr>
          <w:p w14:paraId="26CB55C3" w14:textId="77777777" w:rsidR="004974F6" w:rsidRDefault="004974F6" w:rsidP="000D0CAB">
            <w:pPr>
              <w:pStyle w:val="TAL"/>
              <w:rPr>
                <w:lang w:val="en-GB"/>
              </w:rPr>
            </w:pPr>
            <w:r>
              <w:rPr>
                <w:lang w:val="en-GB"/>
              </w:rPr>
              <w:t>Defines the radio access technology e.g., 5G</w:t>
            </w:r>
          </w:p>
        </w:tc>
      </w:tr>
    </w:tbl>
    <w:p w14:paraId="33FB68FB" w14:textId="77777777" w:rsidR="004974F6" w:rsidRDefault="004974F6" w:rsidP="004974F6">
      <w:pPr>
        <w:pStyle w:val="NO"/>
        <w:ind w:left="0" w:firstLine="0"/>
      </w:pPr>
    </w:p>
    <w:p w14:paraId="4EF74517" w14:textId="677598AE" w:rsidR="004974F6" w:rsidRDefault="004974F6" w:rsidP="004974F6">
      <w:pPr>
        <w:pStyle w:val="Heading5"/>
        <w:spacing w:before="0"/>
      </w:pPr>
      <w:r>
        <w:t>7.1.8.1.5</w:t>
      </w:r>
      <w:r>
        <w:tab/>
        <w:t>Data type: DeliverySchema</w:t>
      </w:r>
    </w:p>
    <w:p w14:paraId="7F22705F" w14:textId="12D87A10" w:rsidR="004974F6" w:rsidRPr="006E6F45" w:rsidRDefault="004974F6" w:rsidP="004974F6">
      <w:pPr>
        <w:jc w:val="both"/>
      </w:pPr>
      <w:r w:rsidRPr="006E6F45">
        <w:t xml:space="preserve">The </w:t>
      </w:r>
      <w:r>
        <w:t>DeliverySchema</w:t>
      </w:r>
      <w:r w:rsidRPr="006E6F45">
        <w:t xml:space="preserve"> data type contains the attributes defined in table 7.1.8.1.5-1.</w:t>
      </w:r>
    </w:p>
    <w:p w14:paraId="673DF7BA" w14:textId="15CF64FF" w:rsidR="004974F6" w:rsidRDefault="004974F6" w:rsidP="004974F6">
      <w:pPr>
        <w:pStyle w:val="TH"/>
      </w:pPr>
      <w:r>
        <w:t xml:space="preserve">Table 7.1.8.1.5-1: </w:t>
      </w:r>
      <w:r>
        <w:rPr>
          <w:lang w:val="en-GB"/>
        </w:rPr>
        <w:t>Definition of type DeliverySchema.</w:t>
      </w:r>
    </w:p>
    <w:tbl>
      <w:tblPr>
        <w:tblStyle w:val="TableGrid"/>
        <w:tblW w:w="0" w:type="auto"/>
        <w:tblLook w:val="04A0" w:firstRow="1" w:lastRow="0" w:firstColumn="1" w:lastColumn="0" w:noHBand="0" w:noVBand="1"/>
      </w:tblPr>
      <w:tblGrid>
        <w:gridCol w:w="2160"/>
        <w:gridCol w:w="2167"/>
        <w:gridCol w:w="497"/>
        <w:gridCol w:w="1147"/>
        <w:gridCol w:w="3660"/>
      </w:tblGrid>
      <w:tr w:rsidR="004974F6" w14:paraId="1DFDB2A3" w14:textId="77777777" w:rsidTr="006D780E">
        <w:tc>
          <w:tcPr>
            <w:tcW w:w="2160" w:type="dxa"/>
            <w:shd w:val="clear" w:color="auto" w:fill="BFBFBF" w:themeFill="background1" w:themeFillShade="BF"/>
          </w:tcPr>
          <w:p w14:paraId="4F55874A" w14:textId="77777777" w:rsidR="004974F6" w:rsidRDefault="004974F6" w:rsidP="00884F7C">
            <w:pPr>
              <w:pStyle w:val="TAH"/>
              <w:rPr>
                <w:lang w:val="en-GB"/>
              </w:rPr>
            </w:pPr>
            <w:r>
              <w:rPr>
                <w:lang w:val="en-GB"/>
              </w:rPr>
              <w:t>Attribute Name</w:t>
            </w:r>
          </w:p>
        </w:tc>
        <w:tc>
          <w:tcPr>
            <w:tcW w:w="2167" w:type="dxa"/>
            <w:shd w:val="clear" w:color="auto" w:fill="BFBFBF" w:themeFill="background1" w:themeFillShade="BF"/>
          </w:tcPr>
          <w:p w14:paraId="1F34113B" w14:textId="77777777" w:rsidR="004974F6" w:rsidRDefault="004974F6" w:rsidP="00884F7C">
            <w:pPr>
              <w:pStyle w:val="TAH"/>
              <w:rPr>
                <w:lang w:val="en-GB"/>
              </w:rPr>
            </w:pPr>
            <w:r>
              <w:rPr>
                <w:lang w:val="en-GB"/>
              </w:rPr>
              <w:t>Data type</w:t>
            </w:r>
          </w:p>
        </w:tc>
        <w:tc>
          <w:tcPr>
            <w:tcW w:w="497" w:type="dxa"/>
            <w:shd w:val="clear" w:color="auto" w:fill="BFBFBF" w:themeFill="background1" w:themeFillShade="BF"/>
          </w:tcPr>
          <w:p w14:paraId="2B85B4C4" w14:textId="77777777" w:rsidR="004974F6" w:rsidRDefault="004974F6" w:rsidP="00884F7C">
            <w:pPr>
              <w:pStyle w:val="TAH"/>
              <w:rPr>
                <w:lang w:val="en-GB"/>
              </w:rPr>
            </w:pPr>
            <w:r>
              <w:rPr>
                <w:lang w:val="en-GB"/>
              </w:rPr>
              <w:t>P</w:t>
            </w:r>
          </w:p>
        </w:tc>
        <w:tc>
          <w:tcPr>
            <w:tcW w:w="1147" w:type="dxa"/>
            <w:shd w:val="clear" w:color="auto" w:fill="BFBFBF" w:themeFill="background1" w:themeFillShade="BF"/>
          </w:tcPr>
          <w:p w14:paraId="43747CC0" w14:textId="77777777" w:rsidR="004974F6" w:rsidRDefault="004974F6" w:rsidP="00884F7C">
            <w:pPr>
              <w:pStyle w:val="TAH"/>
              <w:rPr>
                <w:lang w:val="en-GB"/>
              </w:rPr>
            </w:pPr>
            <w:r>
              <w:rPr>
                <w:lang w:val="en-GB"/>
              </w:rPr>
              <w:t>Cardinality</w:t>
            </w:r>
          </w:p>
        </w:tc>
        <w:tc>
          <w:tcPr>
            <w:tcW w:w="3660" w:type="dxa"/>
            <w:shd w:val="clear" w:color="auto" w:fill="BFBFBF" w:themeFill="background1" w:themeFillShade="BF"/>
          </w:tcPr>
          <w:p w14:paraId="66E29868" w14:textId="77777777" w:rsidR="004974F6" w:rsidRDefault="004974F6" w:rsidP="00884F7C">
            <w:pPr>
              <w:pStyle w:val="TAH"/>
              <w:rPr>
                <w:lang w:val="en-GB"/>
              </w:rPr>
            </w:pPr>
            <w:r>
              <w:rPr>
                <w:lang w:val="en-GB"/>
              </w:rPr>
              <w:t>Description</w:t>
            </w:r>
          </w:p>
        </w:tc>
      </w:tr>
      <w:tr w:rsidR="004974F6" w14:paraId="284EED7B" w14:textId="77777777" w:rsidTr="00884F7C">
        <w:tc>
          <w:tcPr>
            <w:tcW w:w="2160" w:type="dxa"/>
          </w:tcPr>
          <w:p w14:paraId="28BADD6D" w14:textId="77777777" w:rsidR="004974F6" w:rsidRDefault="004974F6" w:rsidP="000D0CAB">
            <w:pPr>
              <w:pStyle w:val="TAL"/>
              <w:rPr>
                <w:lang w:val="en-GB"/>
              </w:rPr>
            </w:pPr>
            <w:r>
              <w:rPr>
                <w:lang w:val="en-GB"/>
              </w:rPr>
              <w:t>type</w:t>
            </w:r>
          </w:p>
        </w:tc>
        <w:tc>
          <w:tcPr>
            <w:tcW w:w="2167" w:type="dxa"/>
          </w:tcPr>
          <w:p w14:paraId="23CD59A5" w14:textId="77777777" w:rsidR="004974F6" w:rsidRDefault="004974F6" w:rsidP="000D0CAB">
            <w:pPr>
              <w:pStyle w:val="TAL"/>
              <w:rPr>
                <w:lang w:val="en-GB"/>
              </w:rPr>
            </w:pPr>
            <w:r>
              <w:rPr>
                <w:lang w:val="en-GB"/>
              </w:rPr>
              <w:t>SchemaTypes</w:t>
            </w:r>
          </w:p>
        </w:tc>
        <w:tc>
          <w:tcPr>
            <w:tcW w:w="497" w:type="dxa"/>
          </w:tcPr>
          <w:p w14:paraId="17F4C784" w14:textId="77777777" w:rsidR="004974F6" w:rsidRDefault="004974F6" w:rsidP="000D0CAB">
            <w:pPr>
              <w:pStyle w:val="TAL"/>
              <w:rPr>
                <w:lang w:val="en-GB"/>
              </w:rPr>
            </w:pPr>
            <w:r>
              <w:rPr>
                <w:lang w:val="en-GB"/>
              </w:rPr>
              <w:t>M</w:t>
            </w:r>
          </w:p>
        </w:tc>
        <w:tc>
          <w:tcPr>
            <w:tcW w:w="1147" w:type="dxa"/>
          </w:tcPr>
          <w:p w14:paraId="2496CBC0" w14:textId="77777777" w:rsidR="004974F6" w:rsidRDefault="004974F6" w:rsidP="000D0CAB">
            <w:pPr>
              <w:pStyle w:val="TAL"/>
              <w:rPr>
                <w:lang w:val="en-GB"/>
              </w:rPr>
            </w:pPr>
            <w:r>
              <w:rPr>
                <w:lang w:val="en-GB"/>
              </w:rPr>
              <w:t>1</w:t>
            </w:r>
          </w:p>
        </w:tc>
        <w:tc>
          <w:tcPr>
            <w:tcW w:w="3660" w:type="dxa"/>
          </w:tcPr>
          <w:p w14:paraId="48135273" w14:textId="77777777" w:rsidR="004974F6" w:rsidRDefault="004974F6" w:rsidP="000D0CAB">
            <w:pPr>
              <w:pStyle w:val="TAL"/>
              <w:rPr>
                <w:lang w:val="en-GB"/>
              </w:rPr>
            </w:pPr>
            <w:r>
              <w:rPr>
                <w:lang w:val="en-GB"/>
              </w:rPr>
              <w:t xml:space="preserve">Type of the schema  </w:t>
            </w:r>
          </w:p>
        </w:tc>
      </w:tr>
      <w:tr w:rsidR="004974F6" w14:paraId="3EE4BBA8" w14:textId="77777777" w:rsidTr="00884F7C">
        <w:tc>
          <w:tcPr>
            <w:tcW w:w="2160" w:type="dxa"/>
          </w:tcPr>
          <w:p w14:paraId="76F94A24" w14:textId="77777777" w:rsidR="004974F6" w:rsidRDefault="004974F6" w:rsidP="000D0CAB">
            <w:pPr>
              <w:pStyle w:val="TAL"/>
              <w:rPr>
                <w:lang w:val="en-GB"/>
              </w:rPr>
            </w:pPr>
            <w:r>
              <w:rPr>
                <w:lang w:val="en-GB"/>
              </w:rPr>
              <w:t>deliverySchemaId</w:t>
            </w:r>
          </w:p>
        </w:tc>
        <w:tc>
          <w:tcPr>
            <w:tcW w:w="2167" w:type="dxa"/>
          </w:tcPr>
          <w:p w14:paraId="549E4BB3" w14:textId="77777777" w:rsidR="004974F6" w:rsidRDefault="004974F6" w:rsidP="000D0CAB">
            <w:pPr>
              <w:pStyle w:val="TAL"/>
              <w:rPr>
                <w:lang w:val="en-GB"/>
              </w:rPr>
            </w:pPr>
            <w:r>
              <w:rPr>
                <w:lang w:val="en-GB"/>
              </w:rPr>
              <w:t>string</w:t>
            </w:r>
          </w:p>
        </w:tc>
        <w:tc>
          <w:tcPr>
            <w:tcW w:w="497" w:type="dxa"/>
          </w:tcPr>
          <w:p w14:paraId="57CAFF59" w14:textId="77777777" w:rsidR="004974F6" w:rsidRDefault="004974F6" w:rsidP="000D0CAB">
            <w:pPr>
              <w:pStyle w:val="TAL"/>
              <w:rPr>
                <w:lang w:val="en-GB"/>
              </w:rPr>
            </w:pPr>
            <w:r>
              <w:rPr>
                <w:lang w:val="en-GB"/>
              </w:rPr>
              <w:t>M</w:t>
            </w:r>
          </w:p>
        </w:tc>
        <w:tc>
          <w:tcPr>
            <w:tcW w:w="1147" w:type="dxa"/>
          </w:tcPr>
          <w:p w14:paraId="21B2D3B3" w14:textId="77777777" w:rsidR="004974F6" w:rsidRDefault="004974F6" w:rsidP="000D0CAB">
            <w:pPr>
              <w:pStyle w:val="TAL"/>
              <w:rPr>
                <w:lang w:val="en-GB"/>
              </w:rPr>
            </w:pPr>
            <w:r>
              <w:rPr>
                <w:lang w:val="en-GB"/>
              </w:rPr>
              <w:t>1</w:t>
            </w:r>
          </w:p>
        </w:tc>
        <w:tc>
          <w:tcPr>
            <w:tcW w:w="3660" w:type="dxa"/>
          </w:tcPr>
          <w:p w14:paraId="64702FC0" w14:textId="438E29FA" w:rsidR="004974F6" w:rsidRDefault="004974F6" w:rsidP="000D0CAB">
            <w:pPr>
              <w:pStyle w:val="TAL"/>
              <w:rPr>
                <w:lang w:val="en-GB"/>
              </w:rPr>
            </w:pPr>
            <w:r>
              <w:rPr>
                <w:lang w:val="en-GB"/>
              </w:rPr>
              <w:t xml:space="preserve">A </w:t>
            </w:r>
            <w:r w:rsidR="00D51C64">
              <w:rPr>
                <w:lang w:val="en-GB"/>
              </w:rPr>
              <w:t>D</w:t>
            </w:r>
            <w:r>
              <w:rPr>
                <w:lang w:val="en-GB"/>
              </w:rPr>
              <w:t xml:space="preserve">ata </w:t>
            </w:r>
            <w:r w:rsidR="00D51C64">
              <w:rPr>
                <w:lang w:val="en-GB"/>
              </w:rPr>
              <w:t>P</w:t>
            </w:r>
            <w:r>
              <w:rPr>
                <w:lang w:val="en-GB"/>
              </w:rPr>
              <w:t xml:space="preserve">roducer may support one or more delivery schemas and for each supported schema type a delivery schema identifier is assigned. A </w:t>
            </w:r>
            <w:r w:rsidR="007B02AE">
              <w:rPr>
                <w:lang w:val="en-GB"/>
              </w:rPr>
              <w:t>D</w:t>
            </w:r>
            <w:r>
              <w:rPr>
                <w:lang w:val="en-GB"/>
              </w:rPr>
              <w:t xml:space="preserve">ata </w:t>
            </w:r>
            <w:r w:rsidR="007B02AE">
              <w:rPr>
                <w:lang w:val="en-GB"/>
              </w:rPr>
              <w:t>C</w:t>
            </w:r>
            <w:r>
              <w:rPr>
                <w:lang w:val="en-GB"/>
              </w:rPr>
              <w:t>onsumer uses this attribute while creating a data job and request to deliver the data using specific schema type which is identified by this attribute.</w:t>
            </w:r>
          </w:p>
        </w:tc>
      </w:tr>
      <w:tr w:rsidR="004974F6" w14:paraId="6A84FBAE" w14:textId="77777777" w:rsidTr="00884F7C">
        <w:tc>
          <w:tcPr>
            <w:tcW w:w="2160" w:type="dxa"/>
          </w:tcPr>
          <w:p w14:paraId="67FFECE0" w14:textId="77777777" w:rsidR="004974F6" w:rsidRDefault="004974F6" w:rsidP="000D0CAB">
            <w:pPr>
              <w:pStyle w:val="TAL"/>
              <w:rPr>
                <w:lang w:val="en-GB"/>
              </w:rPr>
            </w:pPr>
            <w:r>
              <w:rPr>
                <w:lang w:val="en-GB"/>
              </w:rPr>
              <w:t>schema</w:t>
            </w:r>
          </w:p>
        </w:tc>
        <w:tc>
          <w:tcPr>
            <w:tcW w:w="2167" w:type="dxa"/>
          </w:tcPr>
          <w:p w14:paraId="602F4D33" w14:textId="77777777" w:rsidR="004974F6" w:rsidRDefault="004974F6" w:rsidP="000D0CAB">
            <w:pPr>
              <w:pStyle w:val="TAL"/>
              <w:rPr>
                <w:lang w:val="en-GB"/>
              </w:rPr>
            </w:pPr>
            <w:r>
              <w:rPr>
                <w:lang w:val="en-GB"/>
              </w:rPr>
              <w:t>string</w:t>
            </w:r>
          </w:p>
        </w:tc>
        <w:tc>
          <w:tcPr>
            <w:tcW w:w="497" w:type="dxa"/>
          </w:tcPr>
          <w:p w14:paraId="11B19916" w14:textId="77777777" w:rsidR="004974F6" w:rsidRDefault="004974F6" w:rsidP="000D0CAB">
            <w:pPr>
              <w:pStyle w:val="TAL"/>
              <w:rPr>
                <w:lang w:val="en-GB"/>
              </w:rPr>
            </w:pPr>
            <w:r>
              <w:rPr>
                <w:lang w:val="en-GB"/>
              </w:rPr>
              <w:t>O</w:t>
            </w:r>
          </w:p>
        </w:tc>
        <w:tc>
          <w:tcPr>
            <w:tcW w:w="1147" w:type="dxa"/>
          </w:tcPr>
          <w:p w14:paraId="654AA89F" w14:textId="77777777" w:rsidR="004974F6" w:rsidRDefault="004974F6" w:rsidP="000D0CAB">
            <w:pPr>
              <w:pStyle w:val="TAL"/>
              <w:rPr>
                <w:lang w:val="en-GB"/>
              </w:rPr>
            </w:pPr>
            <w:r>
              <w:rPr>
                <w:lang w:val="en-GB"/>
              </w:rPr>
              <w:t>0..1</w:t>
            </w:r>
          </w:p>
        </w:tc>
        <w:tc>
          <w:tcPr>
            <w:tcW w:w="3660" w:type="dxa"/>
          </w:tcPr>
          <w:p w14:paraId="7C33CE79" w14:textId="117F9EB9" w:rsidR="004974F6" w:rsidRDefault="004974F6" w:rsidP="000D0CAB">
            <w:pPr>
              <w:pStyle w:val="TAL"/>
              <w:rPr>
                <w:rFonts w:ascii="Arial Narrow" w:hAnsi="Arial Narrow"/>
                <w:sz w:val="20"/>
              </w:rPr>
            </w:pPr>
            <w:r>
              <w:rPr>
                <w:rFonts w:ascii="Arial Narrow" w:hAnsi="Arial Narrow"/>
                <w:sz w:val="20"/>
              </w:rPr>
              <w:t xml:space="preserve">The schema serialized to string. </w:t>
            </w:r>
            <w:r>
              <w:rPr>
                <w:lang w:val="en-GB"/>
              </w:rPr>
              <w:t xml:space="preserve">If this attribute is not present, the schema is assumed to be known from the DME type definition that is referenced by </w:t>
            </w:r>
            <w:r w:rsidR="00E65FBF">
              <w:rPr>
                <w:lang w:val="en-GB"/>
              </w:rPr>
              <w:t>the DME type identifier.</w:t>
            </w:r>
          </w:p>
        </w:tc>
      </w:tr>
    </w:tbl>
    <w:p w14:paraId="0AB828A4" w14:textId="77777777" w:rsidR="004974F6" w:rsidRDefault="004974F6" w:rsidP="004974F6"/>
    <w:p w14:paraId="55FBDAAB" w14:textId="77777777" w:rsidR="004974F6" w:rsidRDefault="004974F6" w:rsidP="004974F6">
      <w:pPr>
        <w:pStyle w:val="Heading4"/>
      </w:pPr>
      <w:r>
        <w:t>7.1.8.2</w:t>
      </w:r>
      <w:r>
        <w:tab/>
        <w:t>Simple data types and enumerations</w:t>
      </w:r>
    </w:p>
    <w:p w14:paraId="3A00A9B7" w14:textId="77777777" w:rsidR="004974F6" w:rsidRPr="00384E92" w:rsidRDefault="004974F6" w:rsidP="004974F6">
      <w:pPr>
        <w:pStyle w:val="Heading5"/>
      </w:pPr>
      <w:bookmarkStart w:id="541" w:name="_Toc510696639"/>
      <w:bookmarkStart w:id="542" w:name="_Toc35971434"/>
      <w:bookmarkStart w:id="543" w:name="_Toc67903550"/>
      <w:r>
        <w:t>7.1.8.2.1</w:t>
      </w:r>
      <w:r w:rsidRPr="00384E92">
        <w:tab/>
        <w:t>Introduction</w:t>
      </w:r>
      <w:bookmarkEnd w:id="541"/>
      <w:bookmarkEnd w:id="542"/>
      <w:bookmarkEnd w:id="543"/>
    </w:p>
    <w:p w14:paraId="467B91EB" w14:textId="77777777" w:rsidR="004974F6" w:rsidRPr="006E6F45" w:rsidRDefault="004974F6" w:rsidP="004974F6">
      <w:pPr>
        <w:jc w:val="both"/>
      </w:pPr>
      <w:r w:rsidRPr="006E6F45">
        <w:t>This clause defines simple data types and enumerations that can be referenced from data structures defined in the previous clauses.</w:t>
      </w:r>
    </w:p>
    <w:p w14:paraId="0D99C64E" w14:textId="77777777" w:rsidR="004974F6" w:rsidRPr="00384E92" w:rsidRDefault="004974F6" w:rsidP="004974F6">
      <w:pPr>
        <w:pStyle w:val="Heading5"/>
      </w:pPr>
      <w:r>
        <w:t>7.1.8.2.2</w:t>
      </w:r>
      <w:r w:rsidRPr="00384E92">
        <w:tab/>
      </w:r>
      <w:r>
        <w:t>Simple data types</w:t>
      </w:r>
    </w:p>
    <w:p w14:paraId="5F596152" w14:textId="77777777" w:rsidR="004974F6" w:rsidRPr="006E6F45" w:rsidRDefault="004974F6" w:rsidP="004974F6">
      <w:pPr>
        <w:jc w:val="both"/>
      </w:pPr>
      <w:r w:rsidRPr="006E6F45">
        <w:t xml:space="preserve">No simple data types are defined in </w:t>
      </w:r>
      <w:r w:rsidRPr="006E6F45">
        <w:rPr>
          <w:lang w:val="en-GB"/>
        </w:rPr>
        <w:t>this version of the specification</w:t>
      </w:r>
      <w:r w:rsidRPr="006E6F45">
        <w:t>.</w:t>
      </w:r>
    </w:p>
    <w:p w14:paraId="02F76F78" w14:textId="256F2CC5" w:rsidR="004974F6" w:rsidRDefault="004974F6" w:rsidP="004974F6">
      <w:pPr>
        <w:pStyle w:val="Heading5"/>
      </w:pPr>
      <w:r>
        <w:t>7.1.8.</w:t>
      </w:r>
      <w:r w:rsidR="006162BD">
        <w:t>2</w:t>
      </w:r>
      <w:r>
        <w:t>.3</w:t>
      </w:r>
      <w:r w:rsidRPr="00384E92">
        <w:tab/>
      </w:r>
      <w:r>
        <w:t>Enumeration</w:t>
      </w:r>
    </w:p>
    <w:p w14:paraId="697BF88D" w14:textId="35154813" w:rsidR="004974F6" w:rsidRDefault="004974F6" w:rsidP="001645C5">
      <w:pPr>
        <w:pStyle w:val="Heading6"/>
      </w:pPr>
      <w:r>
        <w:t>7.1.8.</w:t>
      </w:r>
      <w:r w:rsidR="006162BD">
        <w:t>2</w:t>
      </w:r>
      <w:r>
        <w:t>.3.1</w:t>
      </w:r>
      <w:r w:rsidRPr="00384E92">
        <w:tab/>
      </w:r>
      <w:r>
        <w:t>Enumeration:</w:t>
      </w:r>
      <w:r w:rsidDel="00D36C5E">
        <w:t xml:space="preserve"> </w:t>
      </w:r>
      <w:r>
        <w:t>SchemaTypes</w:t>
      </w:r>
    </w:p>
    <w:p w14:paraId="53FB2EA3" w14:textId="77777777" w:rsidR="004974F6" w:rsidRDefault="004974F6" w:rsidP="004974F6">
      <w:pPr>
        <w:pStyle w:val="TH"/>
      </w:pPr>
      <w:r>
        <w:t>Table 7.1.8.3.3.1-1: Enumeration SchemaTypes.</w:t>
      </w:r>
    </w:p>
    <w:tbl>
      <w:tblPr>
        <w:tblW w:w="4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20"/>
        <w:gridCol w:w="5828"/>
      </w:tblGrid>
      <w:tr w:rsidR="004974F6" w14:paraId="134D61F8" w14:textId="77777777" w:rsidTr="00884F7C">
        <w:trPr>
          <w:jc w:val="center"/>
        </w:trPr>
        <w:tc>
          <w:tcPr>
            <w:tcW w:w="2100" w:type="pct"/>
            <w:shd w:val="clear" w:color="auto" w:fill="C0C0C0"/>
            <w:tcMar>
              <w:top w:w="0" w:type="dxa"/>
              <w:left w:w="108" w:type="dxa"/>
              <w:bottom w:w="0" w:type="dxa"/>
              <w:right w:w="108" w:type="dxa"/>
            </w:tcMar>
            <w:hideMark/>
          </w:tcPr>
          <w:p w14:paraId="663905E5" w14:textId="77777777" w:rsidR="004974F6" w:rsidRDefault="004974F6" w:rsidP="00884F7C">
            <w:pPr>
              <w:pStyle w:val="TAH"/>
            </w:pPr>
            <w:r>
              <w:t>Enumeration value</w:t>
            </w:r>
          </w:p>
        </w:tc>
        <w:tc>
          <w:tcPr>
            <w:tcW w:w="2900" w:type="pct"/>
            <w:shd w:val="clear" w:color="auto" w:fill="C0C0C0"/>
            <w:tcMar>
              <w:top w:w="0" w:type="dxa"/>
              <w:left w:w="108" w:type="dxa"/>
              <w:bottom w:w="0" w:type="dxa"/>
              <w:right w:w="108" w:type="dxa"/>
            </w:tcMar>
            <w:hideMark/>
          </w:tcPr>
          <w:p w14:paraId="34A40480" w14:textId="77777777" w:rsidR="004974F6" w:rsidRDefault="004974F6" w:rsidP="00884F7C">
            <w:pPr>
              <w:pStyle w:val="TAH"/>
            </w:pPr>
            <w:r>
              <w:t>Description</w:t>
            </w:r>
          </w:p>
        </w:tc>
      </w:tr>
      <w:tr w:rsidR="004974F6" w14:paraId="469B59ED" w14:textId="77777777" w:rsidTr="00884F7C">
        <w:trPr>
          <w:jc w:val="center"/>
        </w:trPr>
        <w:tc>
          <w:tcPr>
            <w:tcW w:w="2100" w:type="pct"/>
            <w:tcMar>
              <w:top w:w="0" w:type="dxa"/>
              <w:left w:w="108" w:type="dxa"/>
              <w:bottom w:w="0" w:type="dxa"/>
              <w:right w:w="108" w:type="dxa"/>
            </w:tcMar>
          </w:tcPr>
          <w:p w14:paraId="1AB414CD" w14:textId="77777777" w:rsidR="004974F6" w:rsidRDefault="004974F6" w:rsidP="00884F7C">
            <w:pPr>
              <w:pStyle w:val="TAL"/>
            </w:pPr>
            <w:r w:rsidRPr="00C461E0">
              <w:t>JSON</w:t>
            </w:r>
            <w:r>
              <w:t>_SCHEMA</w:t>
            </w:r>
          </w:p>
        </w:tc>
        <w:tc>
          <w:tcPr>
            <w:tcW w:w="2900" w:type="pct"/>
            <w:tcMar>
              <w:top w:w="0" w:type="dxa"/>
              <w:left w:w="108" w:type="dxa"/>
              <w:bottom w:w="0" w:type="dxa"/>
              <w:right w:w="108" w:type="dxa"/>
            </w:tcMar>
          </w:tcPr>
          <w:p w14:paraId="098ECEAC" w14:textId="50B9248E" w:rsidR="004974F6" w:rsidRDefault="004974F6" w:rsidP="00884F7C">
            <w:pPr>
              <w:pStyle w:val="TAL"/>
            </w:pPr>
            <w:r>
              <w:t>F</w:t>
            </w:r>
            <w:r w:rsidRPr="0084741C">
              <w:t xml:space="preserve">ollowing JSON Schema 2020-12 </w:t>
            </w:r>
            <w:r>
              <w:fldChar w:fldCharType="begin"/>
            </w:r>
            <w:r>
              <w:instrText xml:space="preserve"> REF jsonref \h </w:instrText>
            </w:r>
            <w:r>
              <w:fldChar w:fldCharType="separate"/>
            </w:r>
            <w:r w:rsidR="00AC6549" w:rsidRPr="006E6F45">
              <w:rPr>
                <w:lang w:val="en-GB"/>
              </w:rPr>
              <w:t xml:space="preserve">[14] </w:t>
            </w:r>
            <w:r>
              <w:fldChar w:fldCharType="end"/>
            </w:r>
          </w:p>
        </w:tc>
      </w:tr>
      <w:tr w:rsidR="004974F6" w14:paraId="3415A660" w14:textId="77777777" w:rsidTr="00884F7C">
        <w:trPr>
          <w:jc w:val="center"/>
        </w:trPr>
        <w:tc>
          <w:tcPr>
            <w:tcW w:w="2100" w:type="pct"/>
            <w:tcMar>
              <w:top w:w="0" w:type="dxa"/>
              <w:left w:w="108" w:type="dxa"/>
              <w:bottom w:w="0" w:type="dxa"/>
              <w:right w:w="108" w:type="dxa"/>
            </w:tcMar>
          </w:tcPr>
          <w:p w14:paraId="50D5B0D7" w14:textId="77777777" w:rsidR="004974F6" w:rsidRPr="00C461E0" w:rsidRDefault="004974F6" w:rsidP="00884F7C">
            <w:pPr>
              <w:pStyle w:val="TAL"/>
            </w:pPr>
            <w:r>
              <w:t>XML_SCHEMA</w:t>
            </w:r>
          </w:p>
        </w:tc>
        <w:tc>
          <w:tcPr>
            <w:tcW w:w="2900" w:type="pct"/>
            <w:tcMar>
              <w:top w:w="0" w:type="dxa"/>
              <w:left w:w="108" w:type="dxa"/>
              <w:bottom w:w="0" w:type="dxa"/>
              <w:right w:w="108" w:type="dxa"/>
            </w:tcMar>
          </w:tcPr>
          <w:p w14:paraId="30EDF67B" w14:textId="2957A627" w:rsidR="004974F6" w:rsidRDefault="004974F6" w:rsidP="00884F7C">
            <w:pPr>
              <w:pStyle w:val="TAL"/>
            </w:pPr>
            <w:r>
              <w:t xml:space="preserve">Following XML Schema </w:t>
            </w:r>
            <w:r>
              <w:fldChar w:fldCharType="begin"/>
            </w:r>
            <w:r>
              <w:instrText xml:space="preserve"> REF w3cschemapart1 \h </w:instrText>
            </w:r>
            <w:r>
              <w:fldChar w:fldCharType="separate"/>
            </w:r>
            <w:r w:rsidR="00AC6549" w:rsidRPr="00AF3470">
              <w:rPr>
                <w:lang w:val="en-GB"/>
              </w:rPr>
              <w:t>[16]</w:t>
            </w:r>
            <w:r>
              <w:fldChar w:fldCharType="end"/>
            </w:r>
            <w:r>
              <w:t xml:space="preserve">, </w:t>
            </w:r>
            <w:r>
              <w:fldChar w:fldCharType="begin"/>
            </w:r>
            <w:r>
              <w:instrText xml:space="preserve"> REF w3cschemapart2 \h </w:instrText>
            </w:r>
            <w:r>
              <w:fldChar w:fldCharType="separate"/>
            </w:r>
            <w:r w:rsidR="00AC6549" w:rsidRPr="00D709F6">
              <w:rPr>
                <w:rStyle w:val="Hyperlink"/>
                <w:color w:val="auto"/>
                <w:u w:val="none"/>
              </w:rPr>
              <w:t>[17]</w:t>
            </w:r>
            <w:r>
              <w:fldChar w:fldCharType="end"/>
            </w:r>
            <w:r>
              <w:t xml:space="preserve">, </w:t>
            </w:r>
            <w:r>
              <w:fldChar w:fldCharType="begin"/>
            </w:r>
            <w:r>
              <w:instrText xml:space="preserve"> REF w3cnamespace \h </w:instrText>
            </w:r>
            <w:r>
              <w:fldChar w:fldCharType="separate"/>
            </w:r>
            <w:r w:rsidR="00AC6549" w:rsidRPr="00D709F6">
              <w:rPr>
                <w:rStyle w:val="Hyperlink"/>
                <w:color w:val="auto"/>
                <w:u w:val="none"/>
              </w:rPr>
              <w:t>[18]</w:t>
            </w:r>
            <w:r>
              <w:fldChar w:fldCharType="end"/>
            </w:r>
            <w:r>
              <w:t xml:space="preserve"> and </w:t>
            </w:r>
            <w:r>
              <w:fldChar w:fldCharType="begin"/>
            </w:r>
            <w:r>
              <w:instrText xml:space="preserve"> REF w3sprimer \h </w:instrText>
            </w:r>
            <w:r>
              <w:fldChar w:fldCharType="separate"/>
            </w:r>
            <w:r w:rsidR="00AC6549">
              <w:rPr>
                <w:bCs/>
                <w:kern w:val="36"/>
                <w:lang w:val="en"/>
              </w:rPr>
              <w:t>[i.1]</w:t>
            </w:r>
            <w:r>
              <w:fldChar w:fldCharType="end"/>
            </w:r>
          </w:p>
        </w:tc>
      </w:tr>
    </w:tbl>
    <w:p w14:paraId="3D9C749C" w14:textId="77777777" w:rsidR="004974F6" w:rsidRDefault="004974F6" w:rsidP="004974F6">
      <w:pPr>
        <w:rPr>
          <w:lang w:val="en-GB"/>
        </w:rPr>
      </w:pPr>
    </w:p>
    <w:p w14:paraId="3F1839E6" w14:textId="77777777" w:rsidR="00A07C13" w:rsidRDefault="00A07C13" w:rsidP="00A07C13">
      <w:pPr>
        <w:pStyle w:val="Heading4"/>
      </w:pPr>
      <w:r>
        <w:t>7.1.8.3</w:t>
      </w:r>
      <w:r>
        <w:tab/>
        <w:t xml:space="preserve">Re-used </w:t>
      </w:r>
      <w:r w:rsidRPr="00C6314A">
        <w:t xml:space="preserve">data types </w:t>
      </w:r>
    </w:p>
    <w:p w14:paraId="1F7208DE" w14:textId="77777777" w:rsidR="00A07C13" w:rsidRDefault="00A07C13" w:rsidP="00A07C13">
      <w:pPr>
        <w:rPr>
          <w:lang w:val="en-GB"/>
        </w:rPr>
      </w:pPr>
      <w:r>
        <w:rPr>
          <w:lang w:val="en-GB"/>
        </w:rPr>
        <w:t>None.</w:t>
      </w:r>
    </w:p>
    <w:p w14:paraId="74CAFE18" w14:textId="77777777" w:rsidR="00A07C13" w:rsidRDefault="00A07C13" w:rsidP="00A07C13">
      <w:pPr>
        <w:pStyle w:val="Heading4"/>
      </w:pPr>
      <w:r>
        <w:t>7.1.8.4</w:t>
      </w:r>
      <w:r>
        <w:tab/>
        <w:t>Service-specific registration information</w:t>
      </w:r>
    </w:p>
    <w:p w14:paraId="2A82C991" w14:textId="77777777" w:rsidR="00A07C13" w:rsidRDefault="00A07C13" w:rsidP="00A07C13">
      <w:pPr>
        <w:rPr>
          <w:sz w:val="36"/>
          <w:szCs w:val="36"/>
        </w:rPr>
      </w:pPr>
      <w:r>
        <w:t>None.</w:t>
      </w:r>
      <w:r w:rsidRPr="006E6F45" w:rsidDel="0072361C">
        <w:t xml:space="preserve"> </w:t>
      </w:r>
    </w:p>
    <w:p w14:paraId="3632664E" w14:textId="77777777" w:rsidR="004974F6" w:rsidRDefault="004974F6" w:rsidP="004974F6">
      <w:pPr>
        <w:pStyle w:val="Heading3"/>
        <w:ind w:left="720" w:hanging="720"/>
      </w:pPr>
      <w:bookmarkStart w:id="544" w:name="_Toc136353267"/>
      <w:bookmarkStart w:id="545" w:name="_Toc136353363"/>
      <w:bookmarkStart w:id="546" w:name="_Toc151469603"/>
      <w:bookmarkStart w:id="547" w:name="_Toc160204940"/>
      <w:bookmarkStart w:id="548" w:name="_Toc170208982"/>
      <w:bookmarkStart w:id="549" w:name="_Toc172288771"/>
      <w:r>
        <w:t>7.1.9</w:t>
      </w:r>
      <w:r>
        <w:tab/>
        <w:t>Error Handling</w:t>
      </w:r>
      <w:bookmarkEnd w:id="544"/>
      <w:bookmarkEnd w:id="545"/>
      <w:bookmarkEnd w:id="546"/>
      <w:bookmarkEnd w:id="547"/>
      <w:bookmarkEnd w:id="548"/>
      <w:bookmarkEnd w:id="549"/>
    </w:p>
    <w:p w14:paraId="468B8BD0" w14:textId="77777777" w:rsidR="004974F6" w:rsidRPr="00606098" w:rsidRDefault="004974F6" w:rsidP="004974F6">
      <w:pPr>
        <w:pStyle w:val="Heading4"/>
      </w:pPr>
      <w:r>
        <w:t>7.1.9.1 General</w:t>
      </w:r>
    </w:p>
    <w:p w14:paraId="727F7D5B" w14:textId="77777777" w:rsidR="004974F6" w:rsidRPr="006E6F45" w:rsidRDefault="004974F6" w:rsidP="004974F6">
      <w:pPr>
        <w:jc w:val="both"/>
      </w:pPr>
      <w:r w:rsidRPr="006E6F45">
        <w:t xml:space="preserve">In addition to the general provisions in clause 5.4.3, the requirements in the following clauses are applicable for the </w:t>
      </w:r>
      <w:r w:rsidRPr="006E6F45">
        <w:rPr>
          <w:lang w:eastAsia="ja-JP"/>
        </w:rPr>
        <w:t>Data Registration</w:t>
      </w:r>
      <w:r w:rsidRPr="006E6F45">
        <w:t xml:space="preserve"> API.</w:t>
      </w:r>
    </w:p>
    <w:p w14:paraId="1FF90140" w14:textId="77777777" w:rsidR="004974F6" w:rsidRDefault="004974F6" w:rsidP="004974F6">
      <w:pPr>
        <w:pStyle w:val="Heading4"/>
      </w:pPr>
      <w:r>
        <w:t>7.1.9.2 Protocol Errors</w:t>
      </w:r>
    </w:p>
    <w:p w14:paraId="2EB1AB06" w14:textId="77777777" w:rsidR="004974F6" w:rsidRPr="006E6F45" w:rsidRDefault="004974F6" w:rsidP="004974F6">
      <w:pPr>
        <w:jc w:val="both"/>
      </w:pPr>
      <w:r w:rsidRPr="006E6F45">
        <w:t>No specific protocol errors are defined in the present document.</w:t>
      </w:r>
    </w:p>
    <w:p w14:paraId="70FAD68D" w14:textId="77777777" w:rsidR="004974F6" w:rsidRDefault="004974F6" w:rsidP="004974F6">
      <w:pPr>
        <w:pStyle w:val="Heading4"/>
      </w:pPr>
      <w:r>
        <w:t>7.1.9.3 Application Errors</w:t>
      </w:r>
    </w:p>
    <w:p w14:paraId="6205C31A" w14:textId="4BB2F7A4" w:rsidR="00F110FB" w:rsidRDefault="004974F6" w:rsidP="004974F6">
      <w:r w:rsidRPr="006E6F45">
        <w:t>No additional application errors defined in the present document.</w:t>
      </w:r>
    </w:p>
    <w:p w14:paraId="2BD32F63" w14:textId="77777777" w:rsidR="00F110FB" w:rsidRDefault="00F110FB">
      <w:pPr>
        <w:spacing w:after="0" w:line="240" w:lineRule="auto"/>
      </w:pPr>
      <w:r>
        <w:br w:type="page"/>
      </w:r>
    </w:p>
    <w:p w14:paraId="2FA29B82" w14:textId="77777777" w:rsidR="004974F6" w:rsidRDefault="004974F6" w:rsidP="004974F6">
      <w:pPr>
        <w:pStyle w:val="Heading2"/>
        <w:keepNext w:val="0"/>
        <w:ind w:left="576" w:hanging="576"/>
      </w:pPr>
      <w:bookmarkStart w:id="550" w:name="_Toc136353268"/>
      <w:bookmarkStart w:id="551" w:name="_Toc136353364"/>
      <w:bookmarkStart w:id="552" w:name="_Toc151469604"/>
      <w:bookmarkStart w:id="553" w:name="_Toc160204941"/>
      <w:bookmarkStart w:id="554" w:name="_Toc170208983"/>
      <w:bookmarkStart w:id="555" w:name="_Toc172288772"/>
      <w:r>
        <w:t>7.2</w:t>
      </w:r>
      <w:r>
        <w:tab/>
        <w:t>Data discovery API</w:t>
      </w:r>
      <w:bookmarkEnd w:id="550"/>
      <w:bookmarkEnd w:id="551"/>
      <w:bookmarkEnd w:id="552"/>
      <w:bookmarkEnd w:id="553"/>
      <w:bookmarkEnd w:id="554"/>
      <w:bookmarkEnd w:id="555"/>
      <w:r>
        <w:t xml:space="preserve"> </w:t>
      </w:r>
    </w:p>
    <w:p w14:paraId="0C34887F" w14:textId="77777777" w:rsidR="004974F6" w:rsidRDefault="004974F6" w:rsidP="004974F6">
      <w:pPr>
        <w:pStyle w:val="Heading3"/>
      </w:pPr>
      <w:bookmarkStart w:id="556" w:name="_Toc136353269"/>
      <w:bookmarkStart w:id="557" w:name="_Toc136353365"/>
      <w:bookmarkStart w:id="558" w:name="_Toc151469605"/>
      <w:bookmarkStart w:id="559" w:name="_Toc160204942"/>
      <w:bookmarkStart w:id="560" w:name="_Toc170208984"/>
      <w:bookmarkStart w:id="561" w:name="_Toc172288773"/>
      <w:r>
        <w:t>7.2.1</w:t>
      </w:r>
      <w:r>
        <w:tab/>
        <w:t>Introduction</w:t>
      </w:r>
      <w:bookmarkEnd w:id="556"/>
      <w:bookmarkEnd w:id="557"/>
      <w:bookmarkEnd w:id="558"/>
      <w:bookmarkEnd w:id="559"/>
      <w:bookmarkEnd w:id="560"/>
      <w:bookmarkEnd w:id="561"/>
    </w:p>
    <w:p w14:paraId="56652170" w14:textId="65070934" w:rsidR="004974F6" w:rsidRPr="00142FCF" w:rsidRDefault="004974F6" w:rsidP="004974F6">
      <w:pPr>
        <w:jc w:val="both"/>
        <w:rPr>
          <w:lang w:val="en-GB"/>
        </w:rPr>
      </w:pPr>
      <w:r w:rsidRPr="006E6F45">
        <w:rPr>
          <w:lang w:val="en-GB"/>
        </w:rPr>
        <w:t xml:space="preserve">This API enables the API Consumer to discover the available </w:t>
      </w:r>
      <w:r>
        <w:rPr>
          <w:lang w:val="en-GB"/>
        </w:rPr>
        <w:t>DME</w:t>
      </w:r>
      <w:r w:rsidRPr="006E6F45">
        <w:rPr>
          <w:lang w:val="en-GB"/>
        </w:rPr>
        <w:t xml:space="preserve"> types based on the data discovery service procedures defined in O-RAN TS R1GAP </w:t>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142FCF">
        <w:rPr>
          <w:lang w:val="en-GB"/>
        </w:rPr>
        <w:t>.</w:t>
      </w:r>
    </w:p>
    <w:p w14:paraId="00C0B376" w14:textId="77777777" w:rsidR="004974F6" w:rsidRDefault="004974F6" w:rsidP="004974F6">
      <w:pPr>
        <w:pStyle w:val="Heading3"/>
      </w:pPr>
      <w:bookmarkStart w:id="562" w:name="_Toc136353270"/>
      <w:bookmarkStart w:id="563" w:name="_Toc136353366"/>
      <w:bookmarkStart w:id="564" w:name="_Toc151469606"/>
      <w:bookmarkStart w:id="565" w:name="_Toc160204943"/>
      <w:bookmarkStart w:id="566" w:name="_Toc170208985"/>
      <w:bookmarkStart w:id="567" w:name="_Toc172288774"/>
      <w:r>
        <w:t>7.2.2</w:t>
      </w:r>
      <w:r>
        <w:tab/>
        <w:t>API version</w:t>
      </w:r>
      <w:bookmarkEnd w:id="562"/>
      <w:bookmarkEnd w:id="563"/>
      <w:bookmarkEnd w:id="564"/>
      <w:bookmarkEnd w:id="565"/>
      <w:bookmarkEnd w:id="566"/>
      <w:bookmarkEnd w:id="567"/>
    </w:p>
    <w:p w14:paraId="7BB16D50" w14:textId="2A6DB932" w:rsidR="004974F6" w:rsidRDefault="004974F6" w:rsidP="004974F6">
      <w:pPr>
        <w:keepNext/>
        <w:rPr>
          <w:noProof/>
          <w:color w:val="000000" w:themeColor="text1"/>
        </w:rPr>
      </w:pPr>
      <w:r w:rsidRPr="006E6F45">
        <w:t>For the data discovery API</w:t>
      </w:r>
      <w:r w:rsidRPr="006E6F45">
        <w:rPr>
          <w:i/>
          <w:color w:val="0070C0"/>
        </w:rPr>
        <w:t xml:space="preserve"> </w:t>
      </w:r>
      <w:r w:rsidRPr="006E6F45">
        <w:t>as specified in the present document, the MAJOR version field shall be</w:t>
      </w:r>
      <w:r w:rsidRPr="006E6F45">
        <w:rPr>
          <w:color w:val="000000" w:themeColor="text1"/>
        </w:rPr>
        <w:t xml:space="preserve"> </w:t>
      </w:r>
      <w:r w:rsidR="00BF67EC">
        <w:rPr>
          <w:color w:val="000000" w:themeColor="text1"/>
        </w:rPr>
        <w:t>2</w:t>
      </w:r>
      <w:r w:rsidRPr="006E6F45">
        <w:t xml:space="preserve">, the MINOR version field shall be 0 and the PATCH version field shall </w:t>
      </w:r>
      <w:r w:rsidRPr="006E6F45">
        <w:rPr>
          <w:color w:val="000000" w:themeColor="text1"/>
        </w:rPr>
        <w:t xml:space="preserve">be 0 </w:t>
      </w:r>
      <w:r w:rsidRPr="006E6F45">
        <w:t>(see clause 4.3.1.1 of 3GPP TS 29.501</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rPr>
          <w:color w:val="000000" w:themeColor="text1"/>
        </w:rPr>
        <w:t xml:space="preserve">for a definition of the version fields). Consequently, </w:t>
      </w:r>
      <w:r w:rsidRPr="006E6F45">
        <w:rPr>
          <w:rFonts w:eastAsiaTheme="minorEastAsia"/>
          <w:color w:val="000000" w:themeColor="text1"/>
          <w:lang w:eastAsia="ko-KR"/>
        </w:rPr>
        <w:t xml:space="preserve">the &lt;apiVersion&gt; URI </w:t>
      </w:r>
      <w:r>
        <w:rPr>
          <w:rFonts w:eastAsiaTheme="minorEastAsia"/>
          <w:color w:val="000000" w:themeColor="text1"/>
          <w:lang w:eastAsia="ko-KR"/>
        </w:rPr>
        <w:t xml:space="preserve">path segment </w:t>
      </w:r>
      <w:r w:rsidRPr="006E6F45">
        <w:rPr>
          <w:rFonts w:eastAsiaTheme="minorEastAsia"/>
          <w:color w:val="000000" w:themeColor="text1"/>
          <w:lang w:eastAsia="ko-KR"/>
        </w:rPr>
        <w:t xml:space="preserve">shall be set to </w:t>
      </w:r>
      <w:r w:rsidR="00E753D3">
        <w:rPr>
          <w:rFonts w:eastAsiaTheme="minorEastAsia"/>
          <w:color w:val="000000" w:themeColor="text1"/>
          <w:lang w:eastAsia="ko-KR"/>
        </w:rPr>
        <w:t>“</w:t>
      </w:r>
      <w:r w:rsidRPr="006E6F45">
        <w:rPr>
          <w:rFonts w:eastAsiaTheme="minorEastAsia"/>
          <w:color w:val="000000" w:themeColor="text1"/>
          <w:lang w:eastAsia="ko-KR"/>
        </w:rPr>
        <w:t>v</w:t>
      </w:r>
      <w:r w:rsidR="00BF67EC">
        <w:rPr>
          <w:color w:val="000000" w:themeColor="text1"/>
        </w:rPr>
        <w:t>2</w:t>
      </w:r>
      <w:r w:rsidR="00E753D3">
        <w:rPr>
          <w:rFonts w:eastAsiaTheme="minorEastAsia"/>
          <w:color w:val="000000" w:themeColor="text1"/>
          <w:lang w:eastAsia="ko-KR"/>
        </w:rPr>
        <w:t>“</w:t>
      </w:r>
      <w:r w:rsidRPr="006E6F45">
        <w:rPr>
          <w:rFonts w:eastAsiaTheme="minorEastAsia"/>
          <w:color w:val="000000" w:themeColor="text1"/>
          <w:lang w:eastAsia="ko-KR"/>
        </w:rPr>
        <w:t>.</w:t>
      </w:r>
      <w:r w:rsidRPr="006E6F45">
        <w:rPr>
          <w:noProof/>
          <w:color w:val="000000" w:themeColor="text1"/>
        </w:rPr>
        <w:t xml:space="preserve">  </w:t>
      </w:r>
    </w:p>
    <w:p w14:paraId="589E28ED" w14:textId="35CFD4C5" w:rsidR="00BF67EC" w:rsidRPr="00D05D9B" w:rsidRDefault="00BF67EC" w:rsidP="00BF67EC">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76B485E4" w14:textId="77777777" w:rsidR="00BF67EC" w:rsidRPr="006E6F45" w:rsidRDefault="00BF67EC" w:rsidP="004974F6">
      <w:pPr>
        <w:keepNext/>
        <w:rPr>
          <w:noProof/>
          <w:color w:val="000000" w:themeColor="text1"/>
        </w:rPr>
      </w:pPr>
    </w:p>
    <w:p w14:paraId="60BB7FC9" w14:textId="77777777" w:rsidR="004974F6" w:rsidRDefault="004974F6" w:rsidP="004974F6">
      <w:pPr>
        <w:pStyle w:val="Heading3"/>
      </w:pPr>
      <w:bookmarkStart w:id="568" w:name="_Toc136353271"/>
      <w:bookmarkStart w:id="569" w:name="_Toc136353367"/>
      <w:bookmarkStart w:id="570" w:name="_Toc151469607"/>
      <w:bookmarkStart w:id="571" w:name="_Toc160204944"/>
      <w:bookmarkStart w:id="572" w:name="_Toc170208986"/>
      <w:bookmarkStart w:id="573" w:name="_Toc172288775"/>
      <w:r>
        <w:t>7.2.3</w:t>
      </w:r>
      <w:r>
        <w:tab/>
        <w:t>Resource structure and methods</w:t>
      </w:r>
      <w:bookmarkEnd w:id="568"/>
      <w:bookmarkEnd w:id="569"/>
      <w:bookmarkEnd w:id="570"/>
      <w:bookmarkEnd w:id="571"/>
      <w:bookmarkEnd w:id="572"/>
      <w:bookmarkEnd w:id="573"/>
      <w:r>
        <w:t xml:space="preserve"> </w:t>
      </w:r>
    </w:p>
    <w:p w14:paraId="142232CA" w14:textId="64E9AF23" w:rsidR="004974F6" w:rsidRPr="006E6F45" w:rsidRDefault="004974F6" w:rsidP="004974F6">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Pr="006E6F45">
        <w:rPr>
          <w:lang w:eastAsia="zh-CN"/>
        </w:rPr>
        <w:t>datadiscovery</w:t>
      </w:r>
      <w:r w:rsidR="00E753D3">
        <w:rPr>
          <w:lang w:eastAsia="zh-CN"/>
        </w:rPr>
        <w:t>“</w:t>
      </w:r>
      <w:r w:rsidRPr="006E6F45">
        <w:rPr>
          <w:lang w:eastAsia="zh-CN"/>
        </w:rPr>
        <w:t>. The &lt;apiSpecificResourceUriPart&gt; for each resource shall be set as described in clause 7.2.5.</w:t>
      </w:r>
    </w:p>
    <w:p w14:paraId="7F033104" w14:textId="77777777" w:rsidR="004974F6" w:rsidRPr="006E6F45" w:rsidRDefault="004974F6" w:rsidP="004974F6">
      <w:r w:rsidRPr="006E6F45">
        <w:t xml:space="preserve">Figure 7.2.3-1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 discovery</w:t>
      </w:r>
      <w:r w:rsidRPr="006E6F45">
        <w:rPr>
          <w:color w:val="0070C0"/>
          <w:lang w:eastAsia="ko-KR"/>
        </w:rPr>
        <w:t xml:space="preserve"> </w:t>
      </w:r>
      <w:r w:rsidRPr="006E6F45">
        <w:t>API.</w:t>
      </w:r>
      <w:r w:rsidRPr="006E6F45">
        <w:rPr>
          <w:noProof/>
        </w:rPr>
        <w:t xml:space="preserve"> </w:t>
      </w:r>
    </w:p>
    <w:p w14:paraId="387C6B27" w14:textId="40DED072" w:rsidR="004974F6" w:rsidRPr="009F3785" w:rsidRDefault="008D23B0" w:rsidP="004974F6">
      <w:pPr>
        <w:pStyle w:val="FL"/>
      </w:pPr>
      <w:r w:rsidRPr="008D23B0">
        <w:t xml:space="preserve"> </w:t>
      </w:r>
      <w:r>
        <w:object w:dxaOrig="6523" w:dyaOrig="2431" w14:anchorId="3F34C3A9">
          <v:shape id="_x0000_i1026" type="#_x0000_t75" style="width:326.15pt;height:121.45pt" o:ole="">
            <v:imagedata r:id="rId34" o:title=""/>
          </v:shape>
          <o:OLEObject Type="Embed" ProgID="Visio.Drawing.15" ShapeID="_x0000_i1026" DrawAspect="Content" ObjectID="_1782903883" r:id="rId35"/>
        </w:object>
      </w:r>
    </w:p>
    <w:p w14:paraId="18278505" w14:textId="77777777" w:rsidR="004974F6" w:rsidRDefault="004974F6" w:rsidP="004974F6">
      <w:pPr>
        <w:pStyle w:val="TF"/>
      </w:pPr>
      <w:r>
        <w:t>Figure 7.2.3-1: Resource URI structure of the Data discovery API</w:t>
      </w:r>
    </w:p>
    <w:p w14:paraId="3F26E017" w14:textId="5062526B" w:rsidR="004974F6" w:rsidRPr="006E6F45" w:rsidRDefault="004974F6" w:rsidP="004974F6">
      <w:r w:rsidRPr="006E6F45">
        <w:rPr>
          <w:lang w:eastAsia="zh-CN"/>
        </w:rPr>
        <w:t xml:space="preserve">Table 7.2.3-1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516FB2F0" w14:textId="1C2E8A0D" w:rsidR="004974F6" w:rsidRDefault="004974F6" w:rsidP="004974F6">
      <w:pPr>
        <w:pStyle w:val="TH"/>
      </w:pPr>
      <w:r>
        <w:t xml:space="preserve">Table </w:t>
      </w:r>
      <w:r>
        <w:rPr>
          <w:lang w:val="en-GB"/>
        </w:rPr>
        <w:t>7.2.3-1</w:t>
      </w:r>
      <w:r>
        <w:t>: Resource</w:t>
      </w:r>
      <w:r w:rsidR="0042267D">
        <w:t>s</w:t>
      </w:r>
      <w:r>
        <w:t xml:space="preserve"> and methods overview of the </w:t>
      </w:r>
      <w:r>
        <w:rPr>
          <w:lang w:val="en-GB"/>
        </w:rPr>
        <w:t>Data discovery API</w:t>
      </w:r>
      <w:r>
        <w:t xml:space="preserve"> </w:t>
      </w:r>
    </w:p>
    <w:tbl>
      <w:tblPr>
        <w:tblStyle w:val="TableGrid"/>
        <w:tblW w:w="9318" w:type="dxa"/>
        <w:tblLayout w:type="fixed"/>
        <w:tblLook w:val="04A0" w:firstRow="1" w:lastRow="0" w:firstColumn="1" w:lastColumn="0" w:noHBand="0" w:noVBand="1"/>
      </w:tblPr>
      <w:tblGrid>
        <w:gridCol w:w="1980"/>
        <w:gridCol w:w="2977"/>
        <w:gridCol w:w="1701"/>
        <w:gridCol w:w="2660"/>
      </w:tblGrid>
      <w:tr w:rsidR="004974F6" w14:paraId="74285C9D" w14:textId="77777777" w:rsidTr="006D780E">
        <w:tc>
          <w:tcPr>
            <w:tcW w:w="1980" w:type="dxa"/>
            <w:shd w:val="clear" w:color="auto" w:fill="BFBFBF" w:themeFill="background1" w:themeFillShade="BF"/>
          </w:tcPr>
          <w:p w14:paraId="45308032" w14:textId="77777777" w:rsidR="004974F6" w:rsidRPr="00D4726F" w:rsidRDefault="004974F6" w:rsidP="00884F7C">
            <w:pPr>
              <w:pStyle w:val="TAH"/>
              <w:rPr>
                <w:lang w:val="en-GB"/>
              </w:rPr>
            </w:pPr>
            <w:r w:rsidRPr="00D4726F">
              <w:rPr>
                <w:lang w:val="en-GB"/>
              </w:rPr>
              <w:t>Resource name</w:t>
            </w:r>
          </w:p>
        </w:tc>
        <w:tc>
          <w:tcPr>
            <w:tcW w:w="2977" w:type="dxa"/>
            <w:shd w:val="clear" w:color="auto" w:fill="BFBFBF" w:themeFill="background1" w:themeFillShade="BF"/>
          </w:tcPr>
          <w:p w14:paraId="70B2E44A" w14:textId="77777777" w:rsidR="004974F6" w:rsidRPr="00D4726F" w:rsidRDefault="004974F6" w:rsidP="00884F7C">
            <w:pPr>
              <w:pStyle w:val="TAH"/>
              <w:rPr>
                <w:lang w:val="en-GB"/>
              </w:rPr>
            </w:pPr>
            <w:r w:rsidRPr="00D4726F">
              <w:rPr>
                <w:lang w:val="en-GB"/>
              </w:rPr>
              <w:t>Resource URI</w:t>
            </w:r>
          </w:p>
        </w:tc>
        <w:tc>
          <w:tcPr>
            <w:tcW w:w="1701" w:type="dxa"/>
            <w:shd w:val="clear" w:color="auto" w:fill="BFBFBF" w:themeFill="background1" w:themeFillShade="BF"/>
          </w:tcPr>
          <w:p w14:paraId="19ECDAD4" w14:textId="77777777" w:rsidR="004974F6" w:rsidRPr="00D4726F" w:rsidRDefault="004974F6" w:rsidP="00884F7C">
            <w:pPr>
              <w:pStyle w:val="TAH"/>
              <w:rPr>
                <w:lang w:val="en-GB"/>
              </w:rPr>
            </w:pPr>
            <w:r w:rsidRPr="00D4726F">
              <w:rPr>
                <w:lang w:val="en-GB"/>
              </w:rPr>
              <w:t>HTTP method</w:t>
            </w:r>
          </w:p>
        </w:tc>
        <w:tc>
          <w:tcPr>
            <w:tcW w:w="2660" w:type="dxa"/>
            <w:shd w:val="clear" w:color="auto" w:fill="BFBFBF" w:themeFill="background1" w:themeFillShade="BF"/>
          </w:tcPr>
          <w:p w14:paraId="2E93B8E1" w14:textId="77777777" w:rsidR="004974F6" w:rsidRPr="00D4726F" w:rsidRDefault="004974F6" w:rsidP="00884F7C">
            <w:pPr>
              <w:pStyle w:val="TAH"/>
              <w:rPr>
                <w:lang w:val="en-GB"/>
              </w:rPr>
            </w:pPr>
            <w:r>
              <w:rPr>
                <w:lang w:val="en-GB"/>
              </w:rPr>
              <w:t>Service Operation</w:t>
            </w:r>
          </w:p>
        </w:tc>
      </w:tr>
      <w:tr w:rsidR="004974F6" w14:paraId="01177C6A" w14:textId="77777777" w:rsidTr="00884F7C">
        <w:tc>
          <w:tcPr>
            <w:tcW w:w="1980" w:type="dxa"/>
          </w:tcPr>
          <w:p w14:paraId="4B75DACF" w14:textId="77777777" w:rsidR="004974F6" w:rsidRDefault="004974F6" w:rsidP="00F110FB">
            <w:pPr>
              <w:pStyle w:val="TAL"/>
              <w:rPr>
                <w:lang w:val="en-GB"/>
              </w:rPr>
            </w:pPr>
            <w:r>
              <w:t>All DME types</w:t>
            </w:r>
          </w:p>
        </w:tc>
        <w:tc>
          <w:tcPr>
            <w:tcW w:w="2977" w:type="dxa"/>
          </w:tcPr>
          <w:p w14:paraId="03582712" w14:textId="01C9F6A1" w:rsidR="004974F6" w:rsidRDefault="0070082F" w:rsidP="00F110FB">
            <w:pPr>
              <w:pStyle w:val="TAL"/>
              <w:rPr>
                <w:lang w:val="en-GB"/>
              </w:rPr>
            </w:pPr>
            <w:r>
              <w:rPr>
                <w:lang w:val="en-GB"/>
              </w:rPr>
              <w:t>…/</w:t>
            </w:r>
            <w:r>
              <w:t>dme-types</w:t>
            </w:r>
          </w:p>
        </w:tc>
        <w:tc>
          <w:tcPr>
            <w:tcW w:w="1701" w:type="dxa"/>
          </w:tcPr>
          <w:p w14:paraId="67DF9848" w14:textId="77777777" w:rsidR="004974F6" w:rsidRDefault="004974F6" w:rsidP="00F110FB">
            <w:pPr>
              <w:pStyle w:val="TAL"/>
              <w:rPr>
                <w:lang w:val="en-GB"/>
              </w:rPr>
            </w:pPr>
            <w:r>
              <w:rPr>
                <w:lang w:val="en-GB"/>
              </w:rPr>
              <w:t>GET</w:t>
            </w:r>
          </w:p>
        </w:tc>
        <w:tc>
          <w:tcPr>
            <w:tcW w:w="2660" w:type="dxa"/>
          </w:tcPr>
          <w:p w14:paraId="07E1EB96" w14:textId="77777777" w:rsidR="004974F6" w:rsidRDefault="004974F6" w:rsidP="00F110FB">
            <w:pPr>
              <w:pStyle w:val="TAL"/>
              <w:rPr>
                <w:lang w:val="en-GB"/>
              </w:rPr>
            </w:pPr>
            <w:r>
              <w:t>Discover DME types</w:t>
            </w:r>
          </w:p>
        </w:tc>
      </w:tr>
      <w:tr w:rsidR="004974F6" w14:paraId="4A538770" w14:textId="77777777" w:rsidTr="00884F7C">
        <w:tc>
          <w:tcPr>
            <w:tcW w:w="1980" w:type="dxa"/>
          </w:tcPr>
          <w:p w14:paraId="7D0C9458" w14:textId="77777777" w:rsidR="004974F6" w:rsidRDefault="004974F6" w:rsidP="00F110FB">
            <w:pPr>
              <w:pStyle w:val="TAL"/>
            </w:pPr>
            <w:r>
              <w:rPr>
                <w:lang w:val="en-GB"/>
              </w:rPr>
              <w:t xml:space="preserve">Individual DME types </w:t>
            </w:r>
          </w:p>
        </w:tc>
        <w:tc>
          <w:tcPr>
            <w:tcW w:w="2977" w:type="dxa"/>
          </w:tcPr>
          <w:p w14:paraId="66A3E9C1" w14:textId="38220A15" w:rsidR="004974F6" w:rsidRDefault="002E245C" w:rsidP="00F110FB">
            <w:pPr>
              <w:pStyle w:val="TAL"/>
              <w:rPr>
                <w:lang w:val="en-GB"/>
              </w:rPr>
            </w:pPr>
            <w:r>
              <w:rPr>
                <w:lang w:val="en-GB"/>
              </w:rPr>
              <w:t>…/</w:t>
            </w:r>
            <w:r>
              <w:t>dme-types/{</w:t>
            </w:r>
            <w:r>
              <w:rPr>
                <w:lang w:val="en-GB"/>
              </w:rPr>
              <w:t>dmeTypeId}</w:t>
            </w:r>
          </w:p>
        </w:tc>
        <w:tc>
          <w:tcPr>
            <w:tcW w:w="1701" w:type="dxa"/>
          </w:tcPr>
          <w:p w14:paraId="394B8B2C" w14:textId="77777777" w:rsidR="004974F6" w:rsidRDefault="004974F6" w:rsidP="00F110FB">
            <w:pPr>
              <w:pStyle w:val="TAL"/>
              <w:rPr>
                <w:lang w:val="en-GB"/>
              </w:rPr>
            </w:pPr>
            <w:r>
              <w:rPr>
                <w:lang w:val="en-GB"/>
              </w:rPr>
              <w:t>GET</w:t>
            </w:r>
          </w:p>
        </w:tc>
        <w:tc>
          <w:tcPr>
            <w:tcW w:w="2660" w:type="dxa"/>
          </w:tcPr>
          <w:p w14:paraId="2226ECB4" w14:textId="0CE987D9" w:rsidR="004974F6" w:rsidRDefault="00662BC3" w:rsidP="00F110FB">
            <w:pPr>
              <w:pStyle w:val="TAL"/>
            </w:pPr>
            <w:r>
              <w:t>Query capabilities related to a DME type</w:t>
            </w:r>
          </w:p>
        </w:tc>
      </w:tr>
    </w:tbl>
    <w:p w14:paraId="017FA98F" w14:textId="77777777" w:rsidR="004974F6" w:rsidRDefault="004974F6" w:rsidP="004974F6">
      <w:pPr>
        <w:keepNext/>
        <w:rPr>
          <w:noProof/>
        </w:rPr>
      </w:pPr>
    </w:p>
    <w:p w14:paraId="19988C92" w14:textId="77777777" w:rsidR="004974F6" w:rsidRDefault="004974F6" w:rsidP="004974F6">
      <w:pPr>
        <w:pStyle w:val="Heading3"/>
        <w:ind w:left="720" w:hanging="720"/>
      </w:pPr>
      <w:bookmarkStart w:id="574" w:name="_Toc136353272"/>
      <w:bookmarkStart w:id="575" w:name="_Toc136353368"/>
      <w:bookmarkStart w:id="576" w:name="_Toc151469608"/>
      <w:bookmarkStart w:id="577" w:name="_Toc160204945"/>
      <w:bookmarkStart w:id="578" w:name="_Toc170208987"/>
      <w:bookmarkStart w:id="579" w:name="_Toc172288776"/>
      <w:r>
        <w:t>7.2.4</w:t>
      </w:r>
      <w:r>
        <w:tab/>
        <w:t>Service operations</w:t>
      </w:r>
      <w:bookmarkEnd w:id="574"/>
      <w:bookmarkEnd w:id="575"/>
      <w:bookmarkEnd w:id="576"/>
      <w:bookmarkEnd w:id="577"/>
      <w:bookmarkEnd w:id="578"/>
      <w:bookmarkEnd w:id="579"/>
      <w:r>
        <w:t xml:space="preserve"> </w:t>
      </w:r>
    </w:p>
    <w:p w14:paraId="0C558AAB" w14:textId="6FF72596" w:rsidR="004974F6" w:rsidRPr="00697ABD" w:rsidRDefault="004974F6" w:rsidP="004974F6">
      <w:pPr>
        <w:pStyle w:val="Heading4"/>
      </w:pPr>
      <w:r>
        <w:t>7.2.4.1</w:t>
      </w:r>
      <w:r>
        <w:tab/>
        <w:t xml:space="preserve">Discover DME types. </w:t>
      </w:r>
    </w:p>
    <w:p w14:paraId="48B587FE" w14:textId="77777777" w:rsidR="004974F6" w:rsidRPr="00587332" w:rsidRDefault="004974F6" w:rsidP="004974F6">
      <w:pPr>
        <w:pStyle w:val="Heading5"/>
      </w:pPr>
      <w:r>
        <w:t>7</w:t>
      </w:r>
      <w:r w:rsidRPr="00587332">
        <w:t>.</w:t>
      </w:r>
      <w:r>
        <w:t>2</w:t>
      </w:r>
      <w:r w:rsidRPr="00587332">
        <w:t>.4.1.1</w:t>
      </w:r>
      <w:r>
        <w:tab/>
      </w:r>
      <w:r w:rsidRPr="00132764">
        <w:t xml:space="preserve">Operation definition </w:t>
      </w:r>
    </w:p>
    <w:p w14:paraId="772EF080" w14:textId="77777777" w:rsidR="004974F6" w:rsidRPr="006E6F45" w:rsidRDefault="004974F6" w:rsidP="004974F6">
      <w:pPr>
        <w:jc w:val="both"/>
        <w:rPr>
          <w:lang w:val="en-GB"/>
        </w:rPr>
      </w:pPr>
      <w:r w:rsidRPr="006E6F45">
        <w:t xml:space="preserve">The </w:t>
      </w:r>
      <w:r w:rsidRPr="006E6F45">
        <w:rPr>
          <w:lang w:val="en-GB"/>
        </w:rPr>
        <w:t>API Consumer</w:t>
      </w:r>
      <w:r w:rsidRPr="006E6F45">
        <w:t xml:space="preserve"> uses this operation to discover the available </w:t>
      </w:r>
      <w:r>
        <w:t>DME</w:t>
      </w:r>
      <w:r w:rsidRPr="006E6F45">
        <w:t xml:space="preserve"> types</w:t>
      </w:r>
      <w:r w:rsidRPr="006E6F45">
        <w:rPr>
          <w:lang w:val="en-GB"/>
        </w:rPr>
        <w:t>.</w:t>
      </w:r>
    </w:p>
    <w:p w14:paraId="5ECD631F" w14:textId="77777777" w:rsidR="004974F6" w:rsidRPr="006E6F45" w:rsidRDefault="004974F6" w:rsidP="004974F6">
      <w:pPr>
        <w:jc w:val="both"/>
        <w:rPr>
          <w:lang w:val="en-GB"/>
        </w:rPr>
      </w:pPr>
      <w:r w:rsidRPr="006E6F45">
        <w:rPr>
          <w:lang w:val="en-GB"/>
        </w:rPr>
        <w:t xml:space="preserve">The operation to discover the </w:t>
      </w:r>
      <w:r>
        <w:rPr>
          <w:lang w:val="en-GB"/>
        </w:rPr>
        <w:t>DME</w:t>
      </w:r>
      <w:r w:rsidRPr="006E6F45">
        <w:rPr>
          <w:lang w:val="en-GB"/>
        </w:rPr>
        <w:t xml:space="preserve"> types is based on HTTP GET.</w:t>
      </w:r>
    </w:p>
    <w:p w14:paraId="08608996" w14:textId="77777777" w:rsidR="004974F6" w:rsidRDefault="004974F6" w:rsidP="0037655D">
      <w:pPr>
        <w:pStyle w:val="PlantUML"/>
      </w:pPr>
      <w:r>
        <w:t>@startuml</w:t>
      </w:r>
    </w:p>
    <w:p w14:paraId="7A8AF37D" w14:textId="77777777" w:rsidR="004974F6" w:rsidRDefault="004974F6" w:rsidP="0037655D">
      <w:pPr>
        <w:pStyle w:val="PlantUML"/>
      </w:pPr>
      <w:r>
        <w:t>autonumber</w:t>
      </w:r>
    </w:p>
    <w:p w14:paraId="3FAC04DC" w14:textId="14321B9C" w:rsidR="004974F6" w:rsidRDefault="004974F6" w:rsidP="0037655D">
      <w:pPr>
        <w:pStyle w:val="PlantUML"/>
      </w:pPr>
      <w:r>
        <w:t xml:space="preserve">Participant </w:t>
      </w:r>
      <w:r w:rsidR="00E753D3">
        <w:t>“</w:t>
      </w:r>
      <w:r>
        <w:t>API Consumer</w:t>
      </w:r>
      <w:r w:rsidR="00E753D3">
        <w:t>“</w:t>
      </w:r>
      <w:r>
        <w:t xml:space="preserve"> as Consumer</w:t>
      </w:r>
    </w:p>
    <w:p w14:paraId="45434EE7" w14:textId="0C8C1CF3" w:rsidR="004974F6" w:rsidRDefault="004974F6" w:rsidP="0037655D">
      <w:pPr>
        <w:pStyle w:val="PlantUML"/>
      </w:pPr>
      <w:r>
        <w:t xml:space="preserve">Participant </w:t>
      </w:r>
      <w:r w:rsidR="00E753D3">
        <w:t>“</w:t>
      </w:r>
      <w:r>
        <w:t>API Producer</w:t>
      </w:r>
      <w:r w:rsidR="00E753D3">
        <w:t>“</w:t>
      </w:r>
      <w:r>
        <w:t xml:space="preserve"> as Producer</w:t>
      </w:r>
    </w:p>
    <w:p w14:paraId="4236CBBC" w14:textId="0DCBA4AD" w:rsidR="004974F6" w:rsidRDefault="004974F6" w:rsidP="0037655D">
      <w:pPr>
        <w:pStyle w:val="PlantUML"/>
      </w:pPr>
      <w:r>
        <w:t xml:space="preserve">Consumer -&gt;&gt; Producer: GET </w:t>
      </w:r>
      <w:r w:rsidR="0036325F" w:rsidRPr="003049FE">
        <w:t>…/dme-types</w:t>
      </w:r>
      <w:r w:rsidR="0036325F" w:rsidDel="0036325F">
        <w:t xml:space="preserve"> </w:t>
      </w:r>
    </w:p>
    <w:p w14:paraId="4B32C0A4" w14:textId="417FEC3D" w:rsidR="004974F6" w:rsidRDefault="004974F6" w:rsidP="0037655D">
      <w:pPr>
        <w:pStyle w:val="PlantUML"/>
      </w:pPr>
      <w:r>
        <w:t>Producer --&gt;&gt; Consumer: 200 OK (array(</w:t>
      </w:r>
      <w:r w:rsidR="00133D99" w:rsidRPr="003049FE">
        <w:t>DmeType</w:t>
      </w:r>
      <w:r w:rsidR="00133D99">
        <w:t>R</w:t>
      </w:r>
      <w:r w:rsidR="00133D99" w:rsidRPr="002667D3">
        <w:t>elated</w:t>
      </w:r>
      <w:r w:rsidR="00133D99">
        <w:t>C</w:t>
      </w:r>
      <w:r w:rsidR="00133D99" w:rsidRPr="002667D3">
        <w:t>apabilities</w:t>
      </w:r>
      <w:r>
        <w:t>))</w:t>
      </w:r>
    </w:p>
    <w:p w14:paraId="75152925" w14:textId="77777777" w:rsidR="004974F6" w:rsidRDefault="004974F6" w:rsidP="0037655D">
      <w:pPr>
        <w:pStyle w:val="PlantUML"/>
      </w:pPr>
      <w:r>
        <w:t>@enduml</w:t>
      </w:r>
    </w:p>
    <w:p w14:paraId="01D4E2DB" w14:textId="760D367E" w:rsidR="004974F6" w:rsidRDefault="007C3F5A" w:rsidP="004974F6">
      <w:pPr>
        <w:pStyle w:val="FL"/>
      </w:pPr>
      <w:r>
        <w:rPr>
          <w:noProof/>
        </w:rPr>
        <w:drawing>
          <wp:inline distT="0" distB="0" distL="0" distR="0" wp14:anchorId="1A6C9954" wp14:editId="199E1DD0">
            <wp:extent cx="4174490" cy="1407160"/>
            <wp:effectExtent l="0" t="0" r="0" b="2540"/>
            <wp:docPr id="53" name="Picture 5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lantUML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4490" cy="1407160"/>
                    </a:xfrm>
                    <a:prstGeom prst="rect">
                      <a:avLst/>
                    </a:prstGeom>
                    <a:noFill/>
                    <a:ln>
                      <a:noFill/>
                    </a:ln>
                  </pic:spPr>
                </pic:pic>
              </a:graphicData>
            </a:graphic>
          </wp:inline>
        </w:drawing>
      </w:r>
    </w:p>
    <w:p w14:paraId="6586A661" w14:textId="6C50B09F" w:rsidR="004974F6" w:rsidRDefault="004974F6" w:rsidP="004974F6">
      <w:pPr>
        <w:pStyle w:val="TF"/>
      </w:pPr>
      <w:r>
        <w:t>Figure 7.2.4.1.1</w:t>
      </w:r>
      <w:r w:rsidRPr="00697ABD">
        <w:t xml:space="preserve"> </w:t>
      </w:r>
      <w:r w:rsidRPr="003024F5">
        <w:t>-1</w:t>
      </w:r>
      <w:r>
        <w:t>: Discover DME types operation.</w:t>
      </w:r>
    </w:p>
    <w:p w14:paraId="6202F19B" w14:textId="77777777" w:rsidR="00F5486D" w:rsidRPr="006E6F45" w:rsidRDefault="00F5486D" w:rsidP="001645C5">
      <w:r w:rsidRPr="006E6F45">
        <w:t>The service operation is as follows:</w:t>
      </w:r>
    </w:p>
    <w:p w14:paraId="79A9CE72" w14:textId="490A322E" w:rsidR="004974F6" w:rsidRPr="0022682A" w:rsidRDefault="004974F6" w:rsidP="001645C5">
      <w:pPr>
        <w:pStyle w:val="ListParagraph"/>
        <w:numPr>
          <w:ilvl w:val="0"/>
          <w:numId w:val="71"/>
        </w:numPr>
        <w:rPr>
          <w:rFonts w:eastAsia="Yu Mincho" w:cs="Times New Roman"/>
          <w:lang w:eastAsia="x-none"/>
        </w:rPr>
      </w:pPr>
      <w:r w:rsidRPr="00504CCA">
        <w:rPr>
          <w:rFonts w:eastAsia="Yu Mincho" w:cs="Times New Roman"/>
          <w:lang w:eastAsia="x-none"/>
        </w:rPr>
        <w:t>The API Consumer shall send an HTTP GET request to the API Producer. The target URI shall identify the resource (…/d</w:t>
      </w:r>
      <w:r w:rsidR="00133D99" w:rsidRPr="002112C3">
        <w:rPr>
          <w:rFonts w:eastAsia="Yu Mincho" w:cs="Times New Roman"/>
          <w:lang w:eastAsia="x-none"/>
        </w:rPr>
        <w:t>me-types</w:t>
      </w:r>
      <w:r w:rsidRPr="002112C3">
        <w:rPr>
          <w:rFonts w:eastAsia="Yu Mincho" w:cs="Times New Roman"/>
          <w:lang w:eastAsia="x-none"/>
        </w:rPr>
        <w:t>) and may also contain query parameters to discover the available DME</w:t>
      </w:r>
      <w:r w:rsidRPr="0022682A">
        <w:rPr>
          <w:rFonts w:eastAsia="Yu Mincho" w:cs="Times New Roman"/>
          <w:lang w:eastAsia="x-none"/>
        </w:rPr>
        <w:t xml:space="preserve"> types.</w:t>
      </w:r>
    </w:p>
    <w:p w14:paraId="0261EB3F" w14:textId="77777777" w:rsidR="004974F6" w:rsidRPr="00A857A3" w:rsidRDefault="004974F6" w:rsidP="001645C5">
      <w:pPr>
        <w:rPr>
          <w:rFonts w:eastAsia="Yu Mincho" w:cs="Times New Roman"/>
          <w:lang w:eastAsia="x-none"/>
        </w:rPr>
      </w:pPr>
    </w:p>
    <w:p w14:paraId="018A7EDF" w14:textId="6B1273ED" w:rsidR="004974F6" w:rsidRPr="00A857A3" w:rsidRDefault="004974F6" w:rsidP="001645C5">
      <w:pPr>
        <w:pStyle w:val="ListParagraph"/>
        <w:numPr>
          <w:ilvl w:val="0"/>
          <w:numId w:val="71"/>
        </w:numPr>
        <w:rPr>
          <w:rFonts w:cs="Times New Roman"/>
          <w:lang w:val="en-GB"/>
        </w:rPr>
      </w:pPr>
      <w:r w:rsidRPr="00A857A3">
        <w:rPr>
          <w:rFonts w:eastAsia="Yu Mincho" w:cs="Times New Roman"/>
          <w:lang w:eastAsia="x-none"/>
        </w:rPr>
        <w:t xml:space="preserve">The API Producer shall return the HTTP GET response. On success, </w:t>
      </w:r>
      <w:r w:rsidR="00E753D3">
        <w:rPr>
          <w:rFonts w:eastAsia="Yu Mincho" w:cs="Times New Roman"/>
          <w:lang w:eastAsia="x-none"/>
        </w:rPr>
        <w:t>“</w:t>
      </w:r>
      <w:r w:rsidRPr="00A857A3">
        <w:rPr>
          <w:rFonts w:eastAsia="Yu Mincho" w:cs="Times New Roman"/>
          <w:lang w:eastAsia="x-none"/>
        </w:rPr>
        <w:t>200 OK</w:t>
      </w:r>
      <w:r w:rsidR="00E753D3">
        <w:rPr>
          <w:rFonts w:eastAsia="Yu Mincho" w:cs="Times New Roman"/>
          <w:lang w:eastAsia="x-none"/>
        </w:rPr>
        <w:t>“</w:t>
      </w:r>
      <w:r w:rsidRPr="00A857A3">
        <w:rPr>
          <w:rFonts w:eastAsia="Yu Mincho" w:cs="Times New Roman"/>
          <w:lang w:eastAsia="x-none"/>
        </w:rPr>
        <w:t xml:space="preserve"> shall be returned </w:t>
      </w:r>
      <w:r w:rsidRPr="00A857A3">
        <w:rPr>
          <w:rFonts w:cs="Times New Roman"/>
        </w:rPr>
        <w:t>and the message content shall carry an array of</w:t>
      </w:r>
      <w:r w:rsidR="00133D99">
        <w:rPr>
          <w:rFonts w:cs="Times New Roman"/>
        </w:rPr>
        <w:t xml:space="preserve"> </w:t>
      </w:r>
      <w:r w:rsidR="00133D99" w:rsidRPr="003049FE">
        <w:t>Dme</w:t>
      </w:r>
      <w:r w:rsidR="00237261">
        <w:t xml:space="preserve"> t</w:t>
      </w:r>
      <w:r w:rsidR="00133D99" w:rsidRPr="003049FE">
        <w:t>ype</w:t>
      </w:r>
      <w:r w:rsidR="00237261">
        <w:t xml:space="preserve"> r</w:t>
      </w:r>
      <w:r w:rsidR="00133D99" w:rsidRPr="002667D3">
        <w:t>elated</w:t>
      </w:r>
      <w:r w:rsidR="00237261">
        <w:t xml:space="preserve"> c</w:t>
      </w:r>
      <w:r w:rsidR="00133D99" w:rsidRPr="002667D3">
        <w:t>apabilities</w:t>
      </w:r>
      <w:r w:rsidRPr="00A857A3">
        <w:rPr>
          <w:rFonts w:cs="Times New Roman"/>
        </w:rPr>
        <w:t>. On failure, the appropriate error code shall be returned, and the response message content may contain additional error information.</w:t>
      </w:r>
    </w:p>
    <w:p w14:paraId="37A54CA7" w14:textId="357BA8D9" w:rsidR="004974F6" w:rsidRDefault="004974F6" w:rsidP="004974F6">
      <w:pPr>
        <w:pStyle w:val="Heading5"/>
      </w:pPr>
      <w:r>
        <w:t>7</w:t>
      </w:r>
      <w:r w:rsidRPr="006D420F">
        <w:t>.</w:t>
      </w:r>
      <w:r>
        <w:t>2</w:t>
      </w:r>
      <w:r w:rsidRPr="006D420F">
        <w:t>.</w:t>
      </w:r>
      <w:r w:rsidRPr="00E43A3F">
        <w:t>4</w:t>
      </w:r>
      <w:r w:rsidRPr="006D420F">
        <w:t>.</w:t>
      </w:r>
      <w:r>
        <w:t>1.</w:t>
      </w:r>
      <w:r w:rsidRPr="006D420F">
        <w:t>2</w:t>
      </w:r>
      <w:r>
        <w:tab/>
      </w:r>
      <w:r w:rsidRPr="006D420F">
        <w:t>Referenced procedures.</w:t>
      </w:r>
    </w:p>
    <w:p w14:paraId="5B7A8473" w14:textId="1301D330" w:rsidR="004974F6" w:rsidRPr="00433A5A" w:rsidRDefault="004974F6" w:rsidP="004974F6">
      <w:pPr>
        <w:pStyle w:val="H6"/>
        <w:rPr>
          <w:rFonts w:cs="Arial"/>
          <w:sz w:val="22"/>
          <w:szCs w:val="22"/>
        </w:rPr>
      </w:pPr>
      <w:r>
        <w:t>7</w:t>
      </w:r>
      <w:r w:rsidRPr="00793F9B">
        <w:t>.</w:t>
      </w:r>
      <w:r>
        <w:t>2</w:t>
      </w:r>
      <w:r w:rsidRPr="00793F9B">
        <w:t>.4.1.2.1</w:t>
      </w:r>
      <w:r>
        <w:tab/>
        <w:t>Discover DME types procedure.</w:t>
      </w:r>
    </w:p>
    <w:p w14:paraId="06380B32" w14:textId="56A53BAB" w:rsidR="004974F6" w:rsidRPr="006E6F45" w:rsidRDefault="004974F6" w:rsidP="004974F6">
      <w:r w:rsidRPr="006E6F45">
        <w:rPr>
          <w:lang w:val="en-GB"/>
        </w:rPr>
        <w:t xml:space="preserve">The Discover </w:t>
      </w:r>
      <w:r>
        <w:rPr>
          <w:lang w:val="en-GB"/>
        </w:rPr>
        <w:t>DME</w:t>
      </w:r>
      <w:r w:rsidRPr="006E6F45">
        <w:rPr>
          <w:lang w:val="en-GB"/>
        </w:rPr>
        <w:t xml:space="preserve"> types operation illustrated in figure 7.2.4.1.1-1 is based on the Discover </w:t>
      </w:r>
      <w:r>
        <w:rPr>
          <w:lang w:val="en-GB"/>
        </w:rPr>
        <w:t>DME</w:t>
      </w:r>
      <w:r w:rsidRPr="006E6F45">
        <w:rPr>
          <w:lang w:val="en-GB"/>
        </w:rPr>
        <w:t xml:space="preserve"> types procedure defined for the Data discovery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w:t>
      </w:r>
      <w:r w:rsidRPr="006E6F45">
        <w:rPr>
          <w:lang w:val="en-GB"/>
        </w:rPr>
        <w:fldChar w:fldCharType="begin"/>
      </w:r>
      <w:r w:rsidRPr="006E6F45">
        <w:rPr>
          <w:lang w:val="en-GB"/>
        </w:rPr>
        <w:instrText xml:space="preserve"> REF R1GAP \h  \* MERGEFORMAT </w:instrText>
      </w:r>
      <w:r w:rsidRPr="006E6F45">
        <w:rPr>
          <w:lang w:val="en-GB"/>
        </w:rPr>
      </w:r>
      <w:r w:rsidRPr="006E6F45">
        <w:rPr>
          <w:lang w:val="en-GB"/>
        </w:rPr>
        <w:fldChar w:fldCharType="separate"/>
      </w:r>
      <w:r w:rsidR="00AC6549" w:rsidRPr="006E6F45">
        <w:t>[5]</w:t>
      </w:r>
      <w:r w:rsidRPr="006E6F45">
        <w:rPr>
          <w:lang w:val="en-GB"/>
        </w:rPr>
        <w:fldChar w:fldCharType="end"/>
      </w:r>
      <w:r w:rsidRPr="006E6F45">
        <w:rPr>
          <w:lang w:val="en-GB"/>
        </w:rPr>
        <w:t>.</w:t>
      </w:r>
    </w:p>
    <w:p w14:paraId="2F12215B" w14:textId="77777777" w:rsidR="004974F6" w:rsidRPr="00697ABD" w:rsidRDefault="004974F6" w:rsidP="004974F6">
      <w:pPr>
        <w:pStyle w:val="Heading4"/>
      </w:pPr>
      <w:r>
        <w:t>7.2.4.2</w:t>
      </w:r>
      <w:r>
        <w:tab/>
        <w:t xml:space="preserve">Query DME type information </w:t>
      </w:r>
    </w:p>
    <w:p w14:paraId="65966FA1" w14:textId="77777777" w:rsidR="004974F6" w:rsidRPr="00587332" w:rsidRDefault="004974F6" w:rsidP="004974F6">
      <w:pPr>
        <w:pStyle w:val="Heading5"/>
      </w:pPr>
      <w:r>
        <w:t>7</w:t>
      </w:r>
      <w:r w:rsidRPr="00587332">
        <w:t>.</w:t>
      </w:r>
      <w:r>
        <w:t>2</w:t>
      </w:r>
      <w:r w:rsidRPr="00587332">
        <w:t>.4.</w:t>
      </w:r>
      <w:r>
        <w:t>2</w:t>
      </w:r>
      <w:r w:rsidRPr="00587332">
        <w:t>.1</w:t>
      </w:r>
      <w:r>
        <w:tab/>
      </w:r>
      <w:r w:rsidRPr="00132764">
        <w:t xml:space="preserve">Operation definition </w:t>
      </w:r>
    </w:p>
    <w:p w14:paraId="57456FF1" w14:textId="0FE18046" w:rsidR="004974F6" w:rsidRPr="006E6F45" w:rsidRDefault="004974F6" w:rsidP="004974F6">
      <w:pPr>
        <w:jc w:val="both"/>
        <w:rPr>
          <w:lang w:val="en-GB"/>
        </w:rPr>
      </w:pPr>
      <w:r w:rsidRPr="006E6F45">
        <w:t xml:space="preserve">The </w:t>
      </w:r>
      <w:r w:rsidRPr="006E6F45">
        <w:rPr>
          <w:lang w:val="en-GB"/>
        </w:rPr>
        <w:t>API Consumer</w:t>
      </w:r>
      <w:r w:rsidRPr="006E6F45">
        <w:t xml:space="preserve"> uses this operation to query for information about a specific </w:t>
      </w:r>
      <w:r>
        <w:t>DME</w:t>
      </w:r>
      <w:r w:rsidRPr="006E6F45">
        <w:t xml:space="preserve"> type identified by a </w:t>
      </w:r>
      <w:r w:rsidR="00C62C66">
        <w:t>DME</w:t>
      </w:r>
      <w:r w:rsidR="005D403A">
        <w:t xml:space="preserve"> type</w:t>
      </w:r>
      <w:r w:rsidRPr="006E6F45">
        <w:t xml:space="preserve"> identifier</w:t>
      </w:r>
      <w:r w:rsidRPr="006E6F45">
        <w:rPr>
          <w:lang w:val="en-GB"/>
        </w:rPr>
        <w:t>.</w:t>
      </w:r>
    </w:p>
    <w:p w14:paraId="1DE46571" w14:textId="77777777" w:rsidR="004974F6" w:rsidRPr="006E6F45" w:rsidRDefault="004974F6" w:rsidP="004974F6">
      <w:pPr>
        <w:jc w:val="both"/>
        <w:rPr>
          <w:lang w:val="en-GB"/>
        </w:rPr>
      </w:pPr>
      <w:r w:rsidRPr="006E6F45">
        <w:rPr>
          <w:lang w:val="en-GB"/>
        </w:rPr>
        <w:t xml:space="preserve">The operation to query for information about a specific </w:t>
      </w:r>
      <w:r>
        <w:rPr>
          <w:lang w:val="en-GB"/>
        </w:rPr>
        <w:t>DME</w:t>
      </w:r>
      <w:r w:rsidRPr="006E6F45">
        <w:rPr>
          <w:lang w:val="en-GB"/>
        </w:rPr>
        <w:t xml:space="preserve"> type is based on HTTP GET. </w:t>
      </w:r>
    </w:p>
    <w:p w14:paraId="5E146150" w14:textId="77777777" w:rsidR="004974F6" w:rsidRDefault="004974F6" w:rsidP="0037655D">
      <w:pPr>
        <w:pStyle w:val="PlantUML"/>
      </w:pPr>
      <w:r>
        <w:t>@startuml</w:t>
      </w:r>
    </w:p>
    <w:p w14:paraId="4EE61BEB" w14:textId="77777777" w:rsidR="004974F6" w:rsidRDefault="004974F6" w:rsidP="0037655D">
      <w:pPr>
        <w:pStyle w:val="PlantUML"/>
      </w:pPr>
      <w:r>
        <w:t>autonumber</w:t>
      </w:r>
    </w:p>
    <w:p w14:paraId="6CC9E8C0" w14:textId="1DAEBA60" w:rsidR="004974F6" w:rsidRDefault="004974F6" w:rsidP="0037655D">
      <w:pPr>
        <w:pStyle w:val="PlantUML"/>
      </w:pPr>
      <w:r>
        <w:t xml:space="preserve">Participant </w:t>
      </w:r>
      <w:r w:rsidR="00E753D3">
        <w:t>“</w:t>
      </w:r>
      <w:r>
        <w:t>API Consumer</w:t>
      </w:r>
      <w:r w:rsidR="00E753D3">
        <w:t>“</w:t>
      </w:r>
      <w:r>
        <w:t xml:space="preserve"> as Consumer</w:t>
      </w:r>
    </w:p>
    <w:p w14:paraId="18F2FA8C" w14:textId="23B6A742" w:rsidR="004974F6" w:rsidRDefault="004974F6" w:rsidP="0037655D">
      <w:pPr>
        <w:pStyle w:val="PlantUML"/>
      </w:pPr>
      <w:r>
        <w:t xml:space="preserve">Participant </w:t>
      </w:r>
      <w:r w:rsidR="00E753D3">
        <w:t>“</w:t>
      </w:r>
      <w:r>
        <w:t>API Producer</w:t>
      </w:r>
      <w:r w:rsidR="00E753D3">
        <w:t>“</w:t>
      </w:r>
      <w:r>
        <w:t xml:space="preserve"> as Producer</w:t>
      </w:r>
    </w:p>
    <w:p w14:paraId="3C829CCF" w14:textId="59205817" w:rsidR="004974F6" w:rsidRDefault="004974F6" w:rsidP="0037655D">
      <w:pPr>
        <w:pStyle w:val="PlantUML"/>
      </w:pPr>
      <w:r>
        <w:t>Consumer -&gt;&gt; Producer: GET …/d</w:t>
      </w:r>
      <w:r w:rsidR="00153671">
        <w:t>me-</w:t>
      </w:r>
      <w:r>
        <w:t>types/{d</w:t>
      </w:r>
      <w:r w:rsidR="00153671">
        <w:t>me</w:t>
      </w:r>
      <w:r>
        <w:t>TypeId}</w:t>
      </w:r>
    </w:p>
    <w:p w14:paraId="79C683C4" w14:textId="03A655CD" w:rsidR="004974F6" w:rsidRDefault="004974F6" w:rsidP="0037655D">
      <w:pPr>
        <w:pStyle w:val="PlantUML"/>
      </w:pPr>
      <w:r>
        <w:t>Producer --&gt;&gt; Consumer: 200 OK (</w:t>
      </w:r>
      <w:r w:rsidR="0060005F" w:rsidRPr="003049FE">
        <w:t>DmeType</w:t>
      </w:r>
      <w:r w:rsidR="0060005F">
        <w:t>R</w:t>
      </w:r>
      <w:r w:rsidR="0060005F" w:rsidRPr="002667D3">
        <w:t>elated</w:t>
      </w:r>
      <w:r w:rsidR="0060005F">
        <w:t>C</w:t>
      </w:r>
      <w:r w:rsidR="0060005F" w:rsidRPr="002667D3">
        <w:t>apabilities</w:t>
      </w:r>
      <w:r>
        <w:t>)</w:t>
      </w:r>
    </w:p>
    <w:p w14:paraId="4FB9FCD9" w14:textId="77777777" w:rsidR="004974F6" w:rsidRDefault="004974F6" w:rsidP="0037655D">
      <w:pPr>
        <w:pStyle w:val="PlantUML"/>
      </w:pPr>
      <w:r>
        <w:t>@enduml</w:t>
      </w:r>
    </w:p>
    <w:p w14:paraId="5614F2A1" w14:textId="5902A5D1" w:rsidR="004974F6" w:rsidRDefault="006A26D2" w:rsidP="006A26D2">
      <w:pPr>
        <w:pStyle w:val="FL"/>
      </w:pPr>
      <w:r>
        <w:rPr>
          <w:noProof/>
        </w:rPr>
        <w:drawing>
          <wp:inline distT="0" distB="0" distL="0" distR="0" wp14:anchorId="6976DFE1" wp14:editId="0913CF91">
            <wp:extent cx="3761105" cy="1407160"/>
            <wp:effectExtent l="0" t="0" r="0" b="2540"/>
            <wp:docPr id="54" name="Picture 5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1105" cy="1407160"/>
                    </a:xfrm>
                    <a:prstGeom prst="rect">
                      <a:avLst/>
                    </a:prstGeom>
                    <a:noFill/>
                    <a:ln>
                      <a:noFill/>
                    </a:ln>
                  </pic:spPr>
                </pic:pic>
              </a:graphicData>
            </a:graphic>
          </wp:inline>
        </w:drawing>
      </w:r>
    </w:p>
    <w:p w14:paraId="0CB32F2A" w14:textId="12438715" w:rsidR="004974F6" w:rsidRDefault="004974F6" w:rsidP="004974F6">
      <w:pPr>
        <w:pStyle w:val="TF"/>
      </w:pPr>
      <w:r>
        <w:t>Figure 7.2.4.2.1-</w:t>
      </w:r>
      <w:fldSimple w:instr=" SEQ Table \* ARABIC \s 1 ">
        <w:r w:rsidR="00AC6549">
          <w:rPr>
            <w:noProof/>
          </w:rPr>
          <w:t>2</w:t>
        </w:r>
      </w:fldSimple>
      <w:r>
        <w:t>: Query DME type information operation</w:t>
      </w:r>
    </w:p>
    <w:p w14:paraId="39657DF9" w14:textId="77777777" w:rsidR="00F5486D" w:rsidRPr="006E6F45" w:rsidRDefault="00F5486D" w:rsidP="001645C5">
      <w:r w:rsidRPr="006E6F45">
        <w:t>The service operation is as follows:</w:t>
      </w:r>
    </w:p>
    <w:p w14:paraId="51250EE3" w14:textId="2D5E97EA" w:rsidR="004974F6" w:rsidRPr="006E6F45" w:rsidRDefault="004974F6" w:rsidP="00ED365C">
      <w:pPr>
        <w:pStyle w:val="B1"/>
        <w:numPr>
          <w:ilvl w:val="0"/>
          <w:numId w:val="15"/>
        </w:numPr>
        <w:spacing w:line="240" w:lineRule="auto"/>
        <w:jc w:val="both"/>
        <w:rPr>
          <w:lang w:val="en-GB"/>
        </w:rPr>
      </w:pPr>
      <w:r w:rsidRPr="006E6F45">
        <w:t>The API Consumer shall send an HTTP GET request to the API Producer. The target URI shall identify the resource (…/d</w:t>
      </w:r>
      <w:r w:rsidR="00BD3B19">
        <w:t>me-</w:t>
      </w:r>
      <w:r w:rsidRPr="006E6F45">
        <w:t>types/{d</w:t>
      </w:r>
      <w:r w:rsidR="00BD3B19">
        <w:t>me</w:t>
      </w:r>
      <w:r w:rsidRPr="006E6F45">
        <w:t>TypeId}) and the message content shall be empty.</w:t>
      </w:r>
    </w:p>
    <w:p w14:paraId="15B8EFE3" w14:textId="16149B01" w:rsidR="004974F6" w:rsidRPr="006E6F45" w:rsidRDefault="004974F6" w:rsidP="00ED365C">
      <w:pPr>
        <w:pStyle w:val="B1"/>
        <w:numPr>
          <w:ilvl w:val="0"/>
          <w:numId w:val="15"/>
        </w:numPr>
        <w:spacing w:line="240" w:lineRule="auto"/>
        <w:jc w:val="both"/>
        <w:rPr>
          <w:lang w:val="en-GB"/>
        </w:rPr>
      </w:pPr>
      <w:r w:rsidRPr="006E6F45">
        <w:t xml:space="preserve">The API Producer shall return the HTTP GET response. On success, </w:t>
      </w:r>
      <w:r w:rsidR="00E753D3">
        <w:t>“</w:t>
      </w:r>
      <w:r w:rsidRPr="006E6F45">
        <w:t>200 OK</w:t>
      </w:r>
      <w:r w:rsidR="00E753D3">
        <w:t>“</w:t>
      </w:r>
      <w:r w:rsidRPr="006E6F45">
        <w:t xml:space="preserve"> shall be returned and the message content shall carry </w:t>
      </w:r>
      <w:r w:rsidR="00435175">
        <w:t>capability</w:t>
      </w:r>
      <w:r w:rsidRPr="006E6F45">
        <w:t xml:space="preserve"> information related to the </w:t>
      </w:r>
      <w:r w:rsidR="00435175">
        <w:t xml:space="preserve">DME </w:t>
      </w:r>
      <w:r w:rsidRPr="006E6F45">
        <w:t>type identifie</w:t>
      </w:r>
      <w:r w:rsidR="0023684D">
        <w:t>d by {</w:t>
      </w:r>
      <w:r w:rsidR="00E33ED4">
        <w:t>dmeTypeId}</w:t>
      </w:r>
      <w:r w:rsidRPr="006E6F45">
        <w:t>. On failure, the appropriate error code shall be returned, and the response message content may contain additional error information</w:t>
      </w:r>
      <w:r w:rsidRPr="006E6F45">
        <w:rPr>
          <w:lang w:val="en-GB"/>
        </w:rPr>
        <w:t>.</w:t>
      </w:r>
    </w:p>
    <w:p w14:paraId="12D4BCEA" w14:textId="0F5E46FA" w:rsidR="004974F6" w:rsidRDefault="004974F6" w:rsidP="004974F6">
      <w:pPr>
        <w:pStyle w:val="Heading5"/>
      </w:pPr>
      <w:r>
        <w:t>7.2.4.2.2</w:t>
      </w:r>
      <w:r>
        <w:tab/>
      </w:r>
      <w:r>
        <w:tab/>
      </w:r>
      <w:r w:rsidRPr="002C53DD">
        <w:t xml:space="preserve">Referenced </w:t>
      </w:r>
      <w:r w:rsidR="007B0637" w:rsidRPr="002C53DD">
        <w:t>procedures.</w:t>
      </w:r>
    </w:p>
    <w:p w14:paraId="06600566" w14:textId="77777777" w:rsidR="004974F6" w:rsidRPr="00926071" w:rsidRDefault="004974F6" w:rsidP="004974F6">
      <w:pPr>
        <w:pStyle w:val="Heading6"/>
      </w:pPr>
      <w:r>
        <w:t>7.2.4.2.2.1</w:t>
      </w:r>
      <w:r>
        <w:tab/>
        <w:t>Query DME type information procedure</w:t>
      </w:r>
      <w:r w:rsidRPr="00926071">
        <w:t xml:space="preserve">  </w:t>
      </w:r>
    </w:p>
    <w:p w14:paraId="2CBBC9DC" w14:textId="032F49C1" w:rsidR="004974F6" w:rsidRPr="006E6F45" w:rsidRDefault="004974F6" w:rsidP="004974F6">
      <w:pPr>
        <w:jc w:val="both"/>
        <w:rPr>
          <w:lang w:val="en-GB"/>
        </w:rPr>
      </w:pPr>
      <w:r w:rsidRPr="006E6F45">
        <w:rPr>
          <w:lang w:val="en-GB"/>
        </w:rPr>
        <w:t xml:space="preserve">The Query </w:t>
      </w:r>
      <w:r>
        <w:rPr>
          <w:lang w:val="en-GB"/>
        </w:rPr>
        <w:t>DME</w:t>
      </w:r>
      <w:r w:rsidRPr="006E6F45">
        <w:rPr>
          <w:lang w:val="en-GB"/>
        </w:rPr>
        <w:t xml:space="preserve"> type operation illustrated in figure 7.2.4.2.1-1 is based on the Query </w:t>
      </w:r>
      <w:r>
        <w:rPr>
          <w:lang w:val="en-GB"/>
        </w:rPr>
        <w:t>DME</w:t>
      </w:r>
      <w:r w:rsidRPr="006E6F45">
        <w:rPr>
          <w:lang w:val="en-GB"/>
        </w:rPr>
        <w:t xml:space="preserve"> type information procedure defined for the Data discovery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w:t>
      </w:r>
    </w:p>
    <w:p w14:paraId="3B3BD26A" w14:textId="77777777" w:rsidR="004974F6" w:rsidRDefault="004974F6" w:rsidP="004974F6">
      <w:pPr>
        <w:pStyle w:val="Heading3"/>
      </w:pPr>
      <w:bookmarkStart w:id="580" w:name="_Toc136353273"/>
      <w:bookmarkStart w:id="581" w:name="_Toc136353369"/>
      <w:bookmarkStart w:id="582" w:name="_Toc151469609"/>
      <w:bookmarkStart w:id="583" w:name="_Toc160204946"/>
      <w:bookmarkStart w:id="584" w:name="_Toc170208988"/>
      <w:bookmarkStart w:id="585" w:name="_Toc172288777"/>
      <w:r>
        <w:t>7.2.5</w:t>
      </w:r>
      <w:r>
        <w:tab/>
        <w:t>Resources</w:t>
      </w:r>
      <w:bookmarkEnd w:id="580"/>
      <w:bookmarkEnd w:id="581"/>
      <w:bookmarkEnd w:id="582"/>
      <w:bookmarkEnd w:id="583"/>
      <w:bookmarkEnd w:id="584"/>
      <w:bookmarkEnd w:id="585"/>
    </w:p>
    <w:p w14:paraId="01041004" w14:textId="77777777" w:rsidR="004974F6" w:rsidRPr="00321508" w:rsidRDefault="004974F6" w:rsidP="004974F6">
      <w:pPr>
        <w:pStyle w:val="Heading4"/>
      </w:pPr>
      <w:r w:rsidRPr="007F28F2">
        <w:t>7.</w:t>
      </w:r>
      <w:r w:rsidRPr="00961914">
        <w:t>2</w:t>
      </w:r>
      <w:r w:rsidRPr="00321508">
        <w:t>.5.1</w:t>
      </w:r>
      <w:r w:rsidRPr="00321508">
        <w:tab/>
        <w:t>Overview</w:t>
      </w:r>
    </w:p>
    <w:p w14:paraId="13E72553" w14:textId="77777777" w:rsidR="004974F6" w:rsidRPr="006E6F45" w:rsidRDefault="004974F6" w:rsidP="004974F6">
      <w:pPr>
        <w:rPr>
          <w:lang w:val="en-GB"/>
        </w:rPr>
      </w:pPr>
      <w:r w:rsidRPr="006E6F45">
        <w:rPr>
          <w:lang w:val="en-GB"/>
        </w:rPr>
        <w:t>The following clause defines the resources for the Data discovery API.</w:t>
      </w:r>
    </w:p>
    <w:p w14:paraId="258F99A7" w14:textId="2864CB4D" w:rsidR="004974F6" w:rsidRDefault="004974F6" w:rsidP="004974F6">
      <w:pPr>
        <w:pStyle w:val="Heading4"/>
      </w:pPr>
      <w:r>
        <w:t>7.2.5.2</w:t>
      </w:r>
      <w:r>
        <w:tab/>
        <w:t xml:space="preserve">Resource: </w:t>
      </w:r>
      <w:r w:rsidR="00E75E5F">
        <w:t>"</w:t>
      </w:r>
      <w:r>
        <w:t>All DME types</w:t>
      </w:r>
      <w:r w:rsidR="00E75E5F">
        <w:t>"</w:t>
      </w:r>
    </w:p>
    <w:p w14:paraId="11065900" w14:textId="77777777" w:rsidR="004974F6" w:rsidRDefault="004974F6" w:rsidP="004974F6">
      <w:pPr>
        <w:pStyle w:val="Heading5"/>
      </w:pPr>
      <w:r>
        <w:t>7.2.5.2.1</w:t>
      </w:r>
      <w:r>
        <w:tab/>
      </w:r>
      <w:r>
        <w:tab/>
        <w:t>Description</w:t>
      </w:r>
    </w:p>
    <w:p w14:paraId="3B910F1C" w14:textId="77777777" w:rsidR="004974F6" w:rsidRPr="006E6F45" w:rsidRDefault="004974F6" w:rsidP="004974F6">
      <w:pPr>
        <w:jc w:val="both"/>
      </w:pPr>
      <w:r w:rsidRPr="006E6F45">
        <w:t xml:space="preserve">The resource represents the available </w:t>
      </w:r>
      <w:r>
        <w:t>DME</w:t>
      </w:r>
      <w:r w:rsidRPr="006E6F45">
        <w:t xml:space="preserve"> types</w:t>
      </w:r>
      <w:r w:rsidRPr="006E6F45">
        <w:rPr>
          <w:lang w:val="en-GB"/>
        </w:rPr>
        <w:t>.</w:t>
      </w:r>
      <w:r w:rsidRPr="006E6F45">
        <w:t xml:space="preserve"> Only the methods defined in clause 7.2.5.2.3 shall be supported by this resource. </w:t>
      </w:r>
    </w:p>
    <w:p w14:paraId="46FD668C" w14:textId="77777777" w:rsidR="004974F6" w:rsidRDefault="004974F6" w:rsidP="004974F6">
      <w:pPr>
        <w:pStyle w:val="Heading5"/>
      </w:pPr>
      <w:r>
        <w:t>7.2.5.2.2</w:t>
      </w:r>
      <w:r>
        <w:tab/>
      </w:r>
      <w:r>
        <w:tab/>
        <w:t>Resource Definition</w:t>
      </w:r>
    </w:p>
    <w:p w14:paraId="0253E207" w14:textId="213DDA3C" w:rsidR="004974F6" w:rsidRPr="006E6F45" w:rsidRDefault="004974F6" w:rsidP="004974F6">
      <w:pPr>
        <w:jc w:val="both"/>
        <w:rPr>
          <w:b/>
          <w:noProof/>
        </w:rPr>
      </w:pPr>
      <w:r w:rsidRPr="006E6F45">
        <w:rPr>
          <w:lang w:val="en-GB"/>
        </w:rPr>
        <w:t xml:space="preserve">Resource URI: </w:t>
      </w:r>
      <w:r w:rsidRPr="006E6F45">
        <w:rPr>
          <w:b/>
          <w:noProof/>
        </w:rPr>
        <w:t>{apiRoot}/datadiscovery</w:t>
      </w:r>
      <w:r w:rsidRPr="006E6F45">
        <w:rPr>
          <w:b/>
        </w:rPr>
        <w:t>/&lt;apiVersion&gt;/</w:t>
      </w:r>
      <w:r w:rsidRPr="006E6F45">
        <w:rPr>
          <w:b/>
          <w:bCs/>
        </w:rPr>
        <w:t>d</w:t>
      </w:r>
      <w:r w:rsidR="006D4761">
        <w:rPr>
          <w:b/>
          <w:bCs/>
        </w:rPr>
        <w:t>me-</w:t>
      </w:r>
      <w:r w:rsidRPr="006E6F45">
        <w:rPr>
          <w:b/>
          <w:bCs/>
        </w:rPr>
        <w:t>types</w:t>
      </w:r>
      <w:r w:rsidRPr="006E6F45">
        <w:rPr>
          <w:b/>
        </w:rPr>
        <w:t xml:space="preserve"> </w:t>
      </w:r>
    </w:p>
    <w:p w14:paraId="6712DFDC" w14:textId="6700AD28" w:rsidR="004974F6" w:rsidRPr="006E6F45" w:rsidRDefault="004974F6" w:rsidP="004974F6">
      <w:pPr>
        <w:jc w:val="both"/>
      </w:pPr>
      <w:r w:rsidRPr="006E6F45">
        <w:t xml:space="preserve">The resource URI variables supported by the resource </w:t>
      </w:r>
      <w:r w:rsidR="00650B4D">
        <w:t>are</w:t>
      </w:r>
      <w:r w:rsidR="009D0050">
        <w:t xml:space="preserve"> </w:t>
      </w:r>
      <w:r w:rsidRPr="006E6F45">
        <w:t>defined in Table 7.2.5.2.2-1.</w:t>
      </w:r>
    </w:p>
    <w:p w14:paraId="5A22F967" w14:textId="07227023" w:rsidR="004974F6" w:rsidRDefault="004974F6" w:rsidP="004974F6">
      <w:pPr>
        <w:pStyle w:val="TH"/>
      </w:pPr>
      <w:r>
        <w:t>Table 7.2.5.2.2</w:t>
      </w:r>
      <w:r>
        <w:noBreakHyphen/>
        <w:t>1: Resource URI variable</w:t>
      </w:r>
      <w:r w:rsidR="009D0050">
        <w:t>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4974F6" w:rsidRPr="00B54FF5" w14:paraId="5B02EAFE"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0AC6C647" w14:textId="77777777" w:rsidR="004974F6" w:rsidRPr="0016361A" w:rsidRDefault="004974F6" w:rsidP="008D2C8C">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6B14DD0" w14:textId="77777777" w:rsidR="004974F6" w:rsidRPr="0016361A" w:rsidRDefault="004974F6" w:rsidP="008D2C8C">
            <w:pPr>
              <w:pStyle w:val="TAH"/>
            </w:pPr>
            <w:r w:rsidRPr="0016361A">
              <w:t>Definition</w:t>
            </w:r>
          </w:p>
        </w:tc>
      </w:tr>
      <w:tr w:rsidR="004974F6" w:rsidRPr="00B54FF5" w14:paraId="20AC8719" w14:textId="77777777" w:rsidTr="00884F7C">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19FE0896" w14:textId="77777777" w:rsidR="004974F6" w:rsidRPr="0016361A" w:rsidRDefault="004974F6" w:rsidP="008D2C8C">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419C3510" w14:textId="7B426F28" w:rsidR="004974F6" w:rsidRPr="0016361A" w:rsidRDefault="004974F6" w:rsidP="008D2C8C">
            <w:pPr>
              <w:pStyle w:val="TAL"/>
            </w:pPr>
            <w:r w:rsidRPr="0016361A">
              <w:t>See clause</w:t>
            </w:r>
            <w:r w:rsidRPr="0016361A">
              <w:rPr>
                <w:lang w:eastAsia="zh-CN"/>
              </w:rPr>
              <w:t> </w:t>
            </w:r>
            <w:r>
              <w:t xml:space="preserve">5.2 </w:t>
            </w:r>
            <w:r w:rsidR="00E75E5F">
              <w:t>.</w:t>
            </w:r>
          </w:p>
        </w:tc>
      </w:tr>
      <w:tr w:rsidR="004974F6" w:rsidRPr="00B54FF5" w14:paraId="3756284D" w14:textId="77777777" w:rsidTr="00884F7C">
        <w:trPr>
          <w:jc w:val="center"/>
        </w:trPr>
        <w:tc>
          <w:tcPr>
            <w:tcW w:w="1282" w:type="pct"/>
            <w:tcBorders>
              <w:top w:val="single" w:sz="6" w:space="0" w:color="000000"/>
              <w:left w:val="single" w:sz="6" w:space="0" w:color="000000"/>
              <w:bottom w:val="single" w:sz="6" w:space="0" w:color="000000"/>
              <w:right w:val="single" w:sz="6" w:space="0" w:color="000000"/>
            </w:tcBorders>
          </w:tcPr>
          <w:p w14:paraId="15C78D38" w14:textId="77777777" w:rsidR="004974F6" w:rsidRPr="00751C40" w:rsidDel="003E689F" w:rsidRDefault="004974F6" w:rsidP="008D2C8C">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23816D98" w14:textId="127E295C" w:rsidR="004974F6" w:rsidDel="003E689F" w:rsidRDefault="004974F6" w:rsidP="008D2C8C">
            <w:pPr>
              <w:pStyle w:val="TAL"/>
            </w:pPr>
            <w:r>
              <w:t>See clause 7.2.2</w:t>
            </w:r>
            <w:r w:rsidR="00E75E5F">
              <w:t>.</w:t>
            </w:r>
          </w:p>
        </w:tc>
      </w:tr>
    </w:tbl>
    <w:p w14:paraId="7F54E1C5" w14:textId="77777777" w:rsidR="004974F6" w:rsidRDefault="004974F6" w:rsidP="004974F6"/>
    <w:p w14:paraId="76662D90" w14:textId="77777777" w:rsidR="004974F6" w:rsidRPr="00C36AC7" w:rsidRDefault="004974F6" w:rsidP="004974F6">
      <w:pPr>
        <w:pStyle w:val="Heading5"/>
        <w:rPr>
          <w:noProof/>
        </w:rPr>
      </w:pPr>
      <w:r>
        <w:t>7.2.5.2.3</w:t>
      </w:r>
      <w:r>
        <w:tab/>
      </w:r>
      <w:r>
        <w:tab/>
      </w:r>
      <w:r w:rsidRPr="00C36AC7">
        <w:t>Resource Standard Methods</w:t>
      </w:r>
    </w:p>
    <w:p w14:paraId="48EED5D6" w14:textId="77777777" w:rsidR="004974F6" w:rsidRDefault="004974F6" w:rsidP="004974F6">
      <w:pPr>
        <w:pStyle w:val="Heading6"/>
      </w:pPr>
      <w:r>
        <w:t>7.2.5.2.3.1</w:t>
      </w:r>
      <w:r>
        <w:tab/>
        <w:t>GET</w:t>
      </w:r>
    </w:p>
    <w:p w14:paraId="0D8E5B92" w14:textId="77777777" w:rsidR="004974F6" w:rsidRPr="006E6F45" w:rsidRDefault="004974F6" w:rsidP="004974F6">
      <w:pPr>
        <w:jc w:val="both"/>
        <w:rPr>
          <w:lang w:val="en-GB"/>
        </w:rPr>
      </w:pPr>
      <w:r w:rsidRPr="006E6F45">
        <w:rPr>
          <w:lang w:val="en-GB"/>
        </w:rPr>
        <w:t xml:space="preserve">This method shall support the URI query parameters specified in table </w:t>
      </w:r>
      <w:r w:rsidRPr="006E6F45">
        <w:t>7.2.5.2.3.1</w:t>
      </w:r>
      <w:r w:rsidRPr="006E6F45">
        <w:noBreakHyphen/>
        <w:t xml:space="preserve">1, the </w:t>
      </w:r>
      <w:r w:rsidRPr="006E6F45">
        <w:rPr>
          <w:lang w:val="en-GB"/>
        </w:rPr>
        <w:t xml:space="preserve">request data structure specified in the table </w:t>
      </w:r>
      <w:r w:rsidRPr="006E6F45">
        <w:t>7.2.5.2.3.1</w:t>
      </w:r>
      <w:r w:rsidRPr="006E6F45">
        <w:rPr>
          <w:lang w:val="en-GB"/>
        </w:rPr>
        <w:t xml:space="preserve">-2 and the response data structure and response code specified in the table </w:t>
      </w:r>
      <w:r w:rsidRPr="006E6F45">
        <w:t>7.2.5.2.3.1</w:t>
      </w:r>
      <w:r w:rsidRPr="006E6F45">
        <w:rPr>
          <w:lang w:val="en-GB"/>
        </w:rPr>
        <w:t>-3.</w:t>
      </w:r>
    </w:p>
    <w:p w14:paraId="295BA7F0" w14:textId="2ED5AB41" w:rsidR="004974F6" w:rsidRDefault="004974F6" w:rsidP="004974F6">
      <w:pPr>
        <w:pStyle w:val="TH"/>
      </w:pPr>
      <w:r>
        <w:t>Table 7.2.5.2.3.1</w:t>
      </w:r>
      <w:r>
        <w:noBreakHyphen/>
        <w:t xml:space="preserve">1: URI query parameters supported by the GET method on this </w:t>
      </w:r>
      <w:r w:rsidR="007B0637">
        <w:t>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177"/>
        <w:gridCol w:w="1475"/>
      </w:tblGrid>
      <w:tr w:rsidR="004974F6" w14:paraId="2A19E7CB"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4668FF" w14:textId="77777777" w:rsidR="004974F6" w:rsidRDefault="004974F6" w:rsidP="00884F7C">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36CB10" w14:textId="77777777" w:rsidR="004974F6" w:rsidRDefault="004974F6" w:rsidP="00884F7C">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190923" w14:textId="77777777" w:rsidR="004974F6" w:rsidRDefault="004974F6" w:rsidP="00884F7C">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808C4F" w14:textId="77777777" w:rsidR="004974F6" w:rsidRDefault="004974F6" w:rsidP="00884F7C">
            <w:pPr>
              <w:pStyle w:val="TAH"/>
            </w:pPr>
            <w:r>
              <w:t>Cardinality</w:t>
            </w:r>
          </w:p>
        </w:tc>
        <w:tc>
          <w:tcPr>
            <w:tcW w:w="158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9391A2" w14:textId="77777777" w:rsidR="004974F6" w:rsidRDefault="004974F6" w:rsidP="00884F7C">
            <w:pPr>
              <w:pStyle w:val="TAH"/>
            </w:pPr>
            <w:r>
              <w:t>Description</w:t>
            </w:r>
          </w:p>
        </w:tc>
        <w:tc>
          <w:tcPr>
            <w:tcW w:w="7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46D303" w14:textId="77777777" w:rsidR="004974F6" w:rsidRDefault="004974F6" w:rsidP="00884F7C">
            <w:pPr>
              <w:pStyle w:val="TAH"/>
            </w:pPr>
            <w:r>
              <w:t>Applicability</w:t>
            </w:r>
          </w:p>
        </w:tc>
      </w:tr>
      <w:tr w:rsidR="004974F6" w14:paraId="656C3462" w14:textId="77777777" w:rsidTr="00884F7C">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3EDE1815" w14:textId="77777777" w:rsidR="004974F6" w:rsidRPr="005816EA" w:rsidRDefault="004974F6" w:rsidP="00884F7C">
            <w:pPr>
              <w:pStyle w:val="TAL"/>
            </w:pPr>
            <w:r>
              <w:t>identity-namespace</w:t>
            </w:r>
          </w:p>
        </w:tc>
        <w:tc>
          <w:tcPr>
            <w:tcW w:w="896" w:type="pct"/>
            <w:tcBorders>
              <w:top w:val="single" w:sz="4" w:space="0" w:color="auto"/>
              <w:left w:val="single" w:sz="6" w:space="0" w:color="000000"/>
              <w:bottom w:val="single" w:sz="4" w:space="0" w:color="auto"/>
              <w:right w:val="single" w:sz="6" w:space="0" w:color="000000"/>
            </w:tcBorders>
          </w:tcPr>
          <w:p w14:paraId="694EC674" w14:textId="77777777" w:rsidR="004974F6" w:rsidRPr="005816EA" w:rsidRDefault="004974F6" w:rsidP="00884F7C">
            <w:pPr>
              <w:pStyle w:val="TAL"/>
            </w:pPr>
            <w:r>
              <w:t>string</w:t>
            </w:r>
          </w:p>
        </w:tc>
        <w:tc>
          <w:tcPr>
            <w:tcW w:w="224" w:type="pct"/>
            <w:tcBorders>
              <w:top w:val="single" w:sz="4" w:space="0" w:color="auto"/>
              <w:left w:val="single" w:sz="6" w:space="0" w:color="000000"/>
              <w:bottom w:val="single" w:sz="4" w:space="0" w:color="auto"/>
              <w:right w:val="single" w:sz="6" w:space="0" w:color="000000"/>
            </w:tcBorders>
          </w:tcPr>
          <w:p w14:paraId="0E202E67" w14:textId="77777777" w:rsidR="004974F6" w:rsidRPr="00196E78" w:rsidRDefault="004974F6" w:rsidP="00884F7C">
            <w:pPr>
              <w:pStyle w:val="TAL"/>
            </w:pPr>
            <w:r>
              <w:t>O</w:t>
            </w:r>
          </w:p>
        </w:tc>
        <w:tc>
          <w:tcPr>
            <w:tcW w:w="672" w:type="pct"/>
            <w:tcBorders>
              <w:top w:val="single" w:sz="4" w:space="0" w:color="auto"/>
              <w:left w:val="single" w:sz="6" w:space="0" w:color="000000"/>
              <w:bottom w:val="single" w:sz="4" w:space="0" w:color="auto"/>
              <w:right w:val="single" w:sz="6" w:space="0" w:color="000000"/>
            </w:tcBorders>
          </w:tcPr>
          <w:p w14:paraId="03A0EC3B" w14:textId="77777777" w:rsidR="004974F6" w:rsidRPr="000A6BC2" w:rsidRDefault="004974F6" w:rsidP="00884F7C">
            <w:pPr>
              <w:pStyle w:val="TAL"/>
            </w:pPr>
            <w:r>
              <w:t>0..1</w:t>
            </w:r>
          </w:p>
        </w:tc>
        <w:tc>
          <w:tcPr>
            <w:tcW w:w="1581" w:type="pct"/>
            <w:tcBorders>
              <w:top w:val="single" w:sz="4" w:space="0" w:color="auto"/>
              <w:left w:val="single" w:sz="6" w:space="0" w:color="000000"/>
              <w:bottom w:val="single" w:sz="4" w:space="0" w:color="auto"/>
              <w:right w:val="single" w:sz="6" w:space="0" w:color="000000"/>
            </w:tcBorders>
            <w:shd w:val="clear" w:color="auto" w:fill="auto"/>
          </w:tcPr>
          <w:p w14:paraId="4F93397F" w14:textId="743E5639" w:rsidR="004974F6" w:rsidRPr="00994404" w:rsidRDefault="004974F6" w:rsidP="00884F7C">
            <w:pPr>
              <w:pStyle w:val="TAL"/>
            </w:pPr>
            <w:r>
              <w:t>Identity namespace</w:t>
            </w:r>
            <w:r>
              <w:rPr>
                <w:rFonts w:cs="Arial"/>
                <w:szCs w:val="18"/>
              </w:rPr>
              <w:t xml:space="preserve">, which shall match the </w:t>
            </w:r>
            <w:r w:rsidR="00E753D3">
              <w:rPr>
                <w:rFonts w:cs="Arial"/>
                <w:szCs w:val="18"/>
              </w:rPr>
              <w:t>“</w:t>
            </w:r>
            <w:r>
              <w:rPr>
                <w:rFonts w:cs="Arial"/>
                <w:szCs w:val="18"/>
              </w:rPr>
              <w:t>namespace</w:t>
            </w:r>
            <w:r w:rsidR="00E753D3">
              <w:rPr>
                <w:rFonts w:cs="Arial"/>
                <w:szCs w:val="18"/>
              </w:rPr>
              <w:t>“</w:t>
            </w:r>
            <w:r>
              <w:rPr>
                <w:rFonts w:cs="Arial"/>
                <w:szCs w:val="18"/>
              </w:rPr>
              <w:t xml:space="preserve"> </w:t>
            </w:r>
            <w:r>
              <w:t xml:space="preserve">part of the </w:t>
            </w:r>
            <w:r w:rsidR="00E753D3">
              <w:t>“</w:t>
            </w:r>
            <w:r>
              <w:t>d</w:t>
            </w:r>
            <w:r w:rsidR="00E157E7">
              <w:t>me</w:t>
            </w:r>
            <w:r>
              <w:t>TypeId</w:t>
            </w:r>
            <w:r w:rsidR="00E753D3">
              <w:t>“</w:t>
            </w:r>
            <w:r>
              <w:t xml:space="preserve"> attribute</w:t>
            </w:r>
            <w:r>
              <w:rPr>
                <w:rFonts w:cs="Arial"/>
                <w:szCs w:val="18"/>
              </w:rPr>
              <w:t>. (See NOTE1)</w:t>
            </w:r>
          </w:p>
        </w:tc>
        <w:tc>
          <w:tcPr>
            <w:tcW w:w="734" w:type="pct"/>
            <w:tcBorders>
              <w:top w:val="single" w:sz="4" w:space="0" w:color="auto"/>
              <w:left w:val="single" w:sz="6" w:space="0" w:color="000000"/>
              <w:bottom w:val="single" w:sz="4" w:space="0" w:color="auto"/>
              <w:right w:val="single" w:sz="6" w:space="0" w:color="000000"/>
            </w:tcBorders>
          </w:tcPr>
          <w:p w14:paraId="5E11A177" w14:textId="77777777" w:rsidR="004974F6" w:rsidRPr="005816EA" w:rsidRDefault="004974F6" w:rsidP="00884F7C">
            <w:pPr>
              <w:pStyle w:val="TAL"/>
            </w:pPr>
          </w:p>
        </w:tc>
      </w:tr>
      <w:tr w:rsidR="004974F6" w14:paraId="66FFEB7C" w14:textId="77777777" w:rsidTr="00884F7C">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032291DC" w14:textId="77777777" w:rsidR="004974F6" w:rsidRDefault="004974F6" w:rsidP="00884F7C">
            <w:pPr>
              <w:pStyle w:val="TAL"/>
            </w:pPr>
            <w:r>
              <w:t>identity-name</w:t>
            </w:r>
          </w:p>
        </w:tc>
        <w:tc>
          <w:tcPr>
            <w:tcW w:w="896" w:type="pct"/>
            <w:tcBorders>
              <w:top w:val="single" w:sz="4" w:space="0" w:color="auto"/>
              <w:left w:val="single" w:sz="6" w:space="0" w:color="000000"/>
              <w:bottom w:val="single" w:sz="4" w:space="0" w:color="auto"/>
              <w:right w:val="single" w:sz="6" w:space="0" w:color="000000"/>
            </w:tcBorders>
          </w:tcPr>
          <w:p w14:paraId="60425ADE" w14:textId="77777777" w:rsidR="004974F6" w:rsidRDefault="004974F6" w:rsidP="00884F7C">
            <w:pPr>
              <w:pStyle w:val="TAL"/>
            </w:pPr>
            <w:r>
              <w:t>string</w:t>
            </w:r>
          </w:p>
        </w:tc>
        <w:tc>
          <w:tcPr>
            <w:tcW w:w="224" w:type="pct"/>
            <w:tcBorders>
              <w:top w:val="single" w:sz="4" w:space="0" w:color="auto"/>
              <w:left w:val="single" w:sz="6" w:space="0" w:color="000000"/>
              <w:bottom w:val="single" w:sz="4" w:space="0" w:color="auto"/>
              <w:right w:val="single" w:sz="6" w:space="0" w:color="000000"/>
            </w:tcBorders>
          </w:tcPr>
          <w:p w14:paraId="6CA4EE75" w14:textId="77777777" w:rsidR="004974F6" w:rsidRDefault="004974F6" w:rsidP="00884F7C">
            <w:pPr>
              <w:pStyle w:val="TAL"/>
            </w:pPr>
            <w:r>
              <w:t>O</w:t>
            </w:r>
          </w:p>
        </w:tc>
        <w:tc>
          <w:tcPr>
            <w:tcW w:w="672" w:type="pct"/>
            <w:tcBorders>
              <w:top w:val="single" w:sz="4" w:space="0" w:color="auto"/>
              <w:left w:val="single" w:sz="6" w:space="0" w:color="000000"/>
              <w:bottom w:val="single" w:sz="4" w:space="0" w:color="auto"/>
              <w:right w:val="single" w:sz="6" w:space="0" w:color="000000"/>
            </w:tcBorders>
          </w:tcPr>
          <w:p w14:paraId="0E5D005C" w14:textId="77777777" w:rsidR="004974F6" w:rsidRDefault="004974F6" w:rsidP="00884F7C">
            <w:pPr>
              <w:pStyle w:val="TAL"/>
            </w:pPr>
            <w:r>
              <w:t>0..1</w:t>
            </w:r>
          </w:p>
        </w:tc>
        <w:tc>
          <w:tcPr>
            <w:tcW w:w="1581" w:type="pct"/>
            <w:tcBorders>
              <w:top w:val="single" w:sz="4" w:space="0" w:color="auto"/>
              <w:left w:val="single" w:sz="6" w:space="0" w:color="000000"/>
              <w:bottom w:val="single" w:sz="4" w:space="0" w:color="auto"/>
              <w:right w:val="single" w:sz="6" w:space="0" w:color="000000"/>
            </w:tcBorders>
            <w:shd w:val="clear" w:color="auto" w:fill="auto"/>
          </w:tcPr>
          <w:p w14:paraId="20E374A8" w14:textId="11498FD4" w:rsidR="004974F6" w:rsidRDefault="004974F6" w:rsidP="00884F7C">
            <w:pPr>
              <w:pStyle w:val="TAL"/>
            </w:pPr>
            <w:r>
              <w:t xml:space="preserve">Identity name, </w:t>
            </w:r>
            <w:r>
              <w:rPr>
                <w:rFonts w:cs="Arial"/>
                <w:szCs w:val="18"/>
              </w:rPr>
              <w:t>which shall match the</w:t>
            </w:r>
            <w:r>
              <w:t xml:space="preserve">  </w:t>
            </w:r>
            <w:r w:rsidR="00E753D3">
              <w:t>“</w:t>
            </w:r>
            <w:r>
              <w:t>name</w:t>
            </w:r>
            <w:r w:rsidR="00E753D3">
              <w:t>“</w:t>
            </w:r>
            <w:r>
              <w:t xml:space="preserve"> part of the </w:t>
            </w:r>
            <w:r w:rsidR="00E753D3">
              <w:t>“</w:t>
            </w:r>
            <w:r>
              <w:t>d</w:t>
            </w:r>
            <w:r w:rsidR="003E4041">
              <w:t>me</w:t>
            </w:r>
            <w:r>
              <w:t>TypeId</w:t>
            </w:r>
            <w:r w:rsidR="00E753D3">
              <w:t>“</w:t>
            </w:r>
            <w:r w:rsidR="00F96747">
              <w:t xml:space="preserve"> attribute</w:t>
            </w:r>
            <w:r>
              <w:t>.</w:t>
            </w:r>
            <w:r>
              <w:rPr>
                <w:rFonts w:cs="Arial"/>
                <w:szCs w:val="18"/>
              </w:rPr>
              <w:t xml:space="preserve"> (See NOTE1)</w:t>
            </w:r>
            <w:r>
              <w:t>.</w:t>
            </w:r>
          </w:p>
        </w:tc>
        <w:tc>
          <w:tcPr>
            <w:tcW w:w="734" w:type="pct"/>
            <w:tcBorders>
              <w:top w:val="single" w:sz="4" w:space="0" w:color="auto"/>
              <w:left w:val="single" w:sz="6" w:space="0" w:color="000000"/>
              <w:bottom w:val="single" w:sz="4" w:space="0" w:color="auto"/>
              <w:right w:val="single" w:sz="6" w:space="0" w:color="000000"/>
            </w:tcBorders>
          </w:tcPr>
          <w:p w14:paraId="50FF2374" w14:textId="77777777" w:rsidR="004974F6" w:rsidRPr="005816EA" w:rsidRDefault="004974F6" w:rsidP="00884F7C">
            <w:pPr>
              <w:pStyle w:val="TAL"/>
            </w:pPr>
          </w:p>
        </w:tc>
      </w:tr>
      <w:tr w:rsidR="004974F6" w14:paraId="1BCF4093" w14:textId="77777777" w:rsidTr="00884F7C">
        <w:trPr>
          <w:jc w:val="center"/>
        </w:trPr>
        <w:tc>
          <w:tcPr>
            <w:tcW w:w="893" w:type="pct"/>
            <w:tcBorders>
              <w:top w:val="single" w:sz="4" w:space="0" w:color="auto"/>
              <w:left w:val="single" w:sz="6" w:space="0" w:color="000000"/>
              <w:bottom w:val="single" w:sz="4" w:space="0" w:color="auto"/>
              <w:right w:val="single" w:sz="6" w:space="0" w:color="000000"/>
            </w:tcBorders>
            <w:shd w:val="clear" w:color="auto" w:fill="auto"/>
          </w:tcPr>
          <w:p w14:paraId="02F9E5CB" w14:textId="77777777" w:rsidR="004974F6" w:rsidRDefault="004974F6" w:rsidP="00884F7C">
            <w:pPr>
              <w:pStyle w:val="TAL"/>
            </w:pPr>
            <w:r>
              <w:t>data-category</w:t>
            </w:r>
          </w:p>
        </w:tc>
        <w:tc>
          <w:tcPr>
            <w:tcW w:w="896" w:type="pct"/>
            <w:tcBorders>
              <w:top w:val="single" w:sz="4" w:space="0" w:color="auto"/>
              <w:left w:val="single" w:sz="6" w:space="0" w:color="000000"/>
              <w:bottom w:val="single" w:sz="4" w:space="0" w:color="auto"/>
              <w:right w:val="single" w:sz="6" w:space="0" w:color="000000"/>
            </w:tcBorders>
          </w:tcPr>
          <w:p w14:paraId="47F145E2" w14:textId="4AC975C2" w:rsidR="004974F6" w:rsidRDefault="00AE064F" w:rsidP="00884F7C">
            <w:pPr>
              <w:pStyle w:val="TAL"/>
            </w:pPr>
            <w:r>
              <w:t>array(</w:t>
            </w:r>
            <w:r w:rsidR="004974F6">
              <w:t>string</w:t>
            </w:r>
            <w:r>
              <w:t>)</w:t>
            </w:r>
          </w:p>
        </w:tc>
        <w:tc>
          <w:tcPr>
            <w:tcW w:w="224" w:type="pct"/>
            <w:tcBorders>
              <w:top w:val="single" w:sz="4" w:space="0" w:color="auto"/>
              <w:left w:val="single" w:sz="6" w:space="0" w:color="000000"/>
              <w:bottom w:val="single" w:sz="4" w:space="0" w:color="auto"/>
              <w:right w:val="single" w:sz="6" w:space="0" w:color="000000"/>
            </w:tcBorders>
          </w:tcPr>
          <w:p w14:paraId="0E12BE3B" w14:textId="77777777" w:rsidR="004974F6" w:rsidRDefault="004974F6" w:rsidP="00884F7C">
            <w:pPr>
              <w:pStyle w:val="TAL"/>
            </w:pPr>
            <w:r>
              <w:t>O</w:t>
            </w:r>
          </w:p>
        </w:tc>
        <w:tc>
          <w:tcPr>
            <w:tcW w:w="672" w:type="pct"/>
            <w:tcBorders>
              <w:top w:val="single" w:sz="4" w:space="0" w:color="auto"/>
              <w:left w:val="single" w:sz="6" w:space="0" w:color="000000"/>
              <w:bottom w:val="single" w:sz="4" w:space="0" w:color="auto"/>
              <w:right w:val="single" w:sz="6" w:space="0" w:color="000000"/>
            </w:tcBorders>
          </w:tcPr>
          <w:p w14:paraId="0018A0B9" w14:textId="02D0378C" w:rsidR="004974F6" w:rsidRDefault="004974F6" w:rsidP="00884F7C">
            <w:pPr>
              <w:pStyle w:val="TAL"/>
            </w:pPr>
            <w:r>
              <w:t>0..</w:t>
            </w:r>
            <w:r w:rsidR="00543ECA">
              <w:t>N</w:t>
            </w:r>
          </w:p>
        </w:tc>
        <w:tc>
          <w:tcPr>
            <w:tcW w:w="1581" w:type="pct"/>
            <w:tcBorders>
              <w:top w:val="single" w:sz="4" w:space="0" w:color="auto"/>
              <w:left w:val="single" w:sz="6" w:space="0" w:color="000000"/>
              <w:bottom w:val="single" w:sz="4" w:space="0" w:color="auto"/>
              <w:right w:val="single" w:sz="6" w:space="0" w:color="000000"/>
            </w:tcBorders>
            <w:shd w:val="clear" w:color="auto" w:fill="auto"/>
          </w:tcPr>
          <w:p w14:paraId="4BDA9107" w14:textId="32A2A8C5" w:rsidR="004974F6" w:rsidRDefault="004974F6" w:rsidP="00884F7C">
            <w:pPr>
              <w:pStyle w:val="TAL"/>
            </w:pPr>
            <w:r>
              <w:t xml:space="preserve">Set of </w:t>
            </w:r>
            <w:r w:rsidR="00AE064F">
              <w:t>d</w:t>
            </w:r>
            <w:r>
              <w:t xml:space="preserve">ata category entries, all of </w:t>
            </w:r>
            <w:r>
              <w:rPr>
                <w:rFonts w:cs="Arial"/>
                <w:szCs w:val="18"/>
              </w:rPr>
              <w:t xml:space="preserve">which shall match entries of the </w:t>
            </w:r>
            <w:r w:rsidR="00E753D3">
              <w:t>“</w:t>
            </w:r>
            <w:r>
              <w:t>dataCategory</w:t>
            </w:r>
            <w:r w:rsidR="00E753D3">
              <w:t>“</w:t>
            </w:r>
            <w:r>
              <w:t xml:space="preserve"> attribute. </w:t>
            </w:r>
            <w:r>
              <w:rPr>
                <w:rFonts w:cs="Arial"/>
                <w:szCs w:val="18"/>
              </w:rPr>
              <w:t>(See NOTE1 and NOTE 2)</w:t>
            </w:r>
            <w:r>
              <w:t>.</w:t>
            </w:r>
          </w:p>
        </w:tc>
        <w:tc>
          <w:tcPr>
            <w:tcW w:w="734" w:type="pct"/>
            <w:tcBorders>
              <w:top w:val="single" w:sz="4" w:space="0" w:color="auto"/>
              <w:left w:val="single" w:sz="6" w:space="0" w:color="000000"/>
              <w:bottom w:val="single" w:sz="4" w:space="0" w:color="auto"/>
              <w:right w:val="single" w:sz="6" w:space="0" w:color="000000"/>
            </w:tcBorders>
          </w:tcPr>
          <w:p w14:paraId="1AFA9FC0" w14:textId="77777777" w:rsidR="004974F6" w:rsidRPr="005816EA" w:rsidRDefault="004974F6" w:rsidP="00884F7C">
            <w:pPr>
              <w:pStyle w:val="TAL"/>
            </w:pPr>
          </w:p>
        </w:tc>
      </w:tr>
      <w:tr w:rsidR="004974F6" w14:paraId="635EE491" w14:textId="77777777" w:rsidTr="00884F7C">
        <w:trPr>
          <w:jc w:val="center"/>
        </w:trPr>
        <w:tc>
          <w:tcPr>
            <w:tcW w:w="5000" w:type="pct"/>
            <w:gridSpan w:val="6"/>
            <w:tcBorders>
              <w:top w:val="single" w:sz="4" w:space="0" w:color="auto"/>
              <w:left w:val="single" w:sz="6" w:space="0" w:color="000000"/>
              <w:bottom w:val="single" w:sz="4" w:space="0" w:color="auto"/>
              <w:right w:val="single" w:sz="6" w:space="0" w:color="000000"/>
            </w:tcBorders>
            <w:shd w:val="clear" w:color="auto" w:fill="auto"/>
          </w:tcPr>
          <w:p w14:paraId="78ED073D" w14:textId="77777777" w:rsidR="004974F6" w:rsidRPr="007D5D1A" w:rsidRDefault="004974F6" w:rsidP="008D2C8C">
            <w:pPr>
              <w:pStyle w:val="TAN"/>
            </w:pPr>
            <w:r>
              <w:t xml:space="preserve">NOTE 1: </w:t>
            </w:r>
            <w:r w:rsidRPr="007D5D1A">
              <w:t>If multiple query parameters are provided these shall be combined with AND when evaluating the query.</w:t>
            </w:r>
          </w:p>
          <w:p w14:paraId="383BA612" w14:textId="77777777" w:rsidR="004974F6" w:rsidRPr="005816EA" w:rsidRDefault="004974F6" w:rsidP="008D2C8C">
            <w:pPr>
              <w:pStyle w:val="TAN"/>
            </w:pPr>
            <w:r w:rsidRPr="007D5D1A">
              <w:t>NOTE</w:t>
            </w:r>
            <w:r>
              <w:t xml:space="preserve"> </w:t>
            </w:r>
            <w:r w:rsidRPr="007D5D1A">
              <w:t xml:space="preserve">2: </w:t>
            </w:r>
            <w:r w:rsidRPr="007D5D1A">
              <w:tab/>
              <w:t>The encoding of query parameter for array of string shall follow the guideline defined in 3GPP TS 29.501 [1] clause 5.3.13.</w:t>
            </w:r>
          </w:p>
        </w:tc>
      </w:tr>
    </w:tbl>
    <w:p w14:paraId="4A737B52" w14:textId="77777777" w:rsidR="004974F6" w:rsidRDefault="004974F6" w:rsidP="004974F6">
      <w:pPr>
        <w:pStyle w:val="Caption"/>
        <w:jc w:val="center"/>
      </w:pPr>
    </w:p>
    <w:p w14:paraId="4B4EE12A" w14:textId="77777777" w:rsidR="004974F6" w:rsidRDefault="004974F6" w:rsidP="004974F6">
      <w:pPr>
        <w:pStyle w:val="Caption"/>
        <w:jc w:val="center"/>
      </w:pPr>
    </w:p>
    <w:p w14:paraId="2C20E313" w14:textId="6543E2E2" w:rsidR="004974F6" w:rsidRDefault="004974F6" w:rsidP="004974F6">
      <w:pPr>
        <w:pStyle w:val="TH"/>
        <w:rPr>
          <w:lang w:val="en-GB"/>
        </w:rPr>
      </w:pPr>
      <w:r>
        <w:t>Table 7.2.5.2.3.1</w:t>
      </w:r>
      <w:r>
        <w:noBreakHyphen/>
        <w:t xml:space="preserve">2: Data structures supported by the GET request body on this </w:t>
      </w:r>
      <w:r w:rsidR="00F96747">
        <w:t>resource.</w:t>
      </w:r>
    </w:p>
    <w:tbl>
      <w:tblPr>
        <w:tblStyle w:val="TableGrid"/>
        <w:tblW w:w="0" w:type="auto"/>
        <w:tblLook w:val="04A0" w:firstRow="1" w:lastRow="0" w:firstColumn="1" w:lastColumn="0" w:noHBand="0" w:noVBand="1"/>
      </w:tblPr>
      <w:tblGrid>
        <w:gridCol w:w="2407"/>
        <w:gridCol w:w="423"/>
        <w:gridCol w:w="1147"/>
        <w:gridCol w:w="5667"/>
      </w:tblGrid>
      <w:tr w:rsidR="004974F6" w14:paraId="110707F0" w14:textId="77777777" w:rsidTr="006D780E">
        <w:tc>
          <w:tcPr>
            <w:tcW w:w="2407" w:type="dxa"/>
            <w:shd w:val="clear" w:color="auto" w:fill="BFBFBF" w:themeFill="background1" w:themeFillShade="BF"/>
          </w:tcPr>
          <w:p w14:paraId="04B40914" w14:textId="77777777" w:rsidR="004974F6" w:rsidRDefault="004974F6" w:rsidP="00884F7C">
            <w:pPr>
              <w:pStyle w:val="TAH"/>
              <w:rPr>
                <w:lang w:val="en-GB"/>
              </w:rPr>
            </w:pPr>
            <w:r>
              <w:rPr>
                <w:lang w:val="en-GB"/>
              </w:rPr>
              <w:t>Data Type</w:t>
            </w:r>
          </w:p>
        </w:tc>
        <w:tc>
          <w:tcPr>
            <w:tcW w:w="423" w:type="dxa"/>
            <w:shd w:val="clear" w:color="auto" w:fill="BFBFBF" w:themeFill="background1" w:themeFillShade="BF"/>
          </w:tcPr>
          <w:p w14:paraId="09CCE816" w14:textId="77777777" w:rsidR="004974F6" w:rsidRDefault="004974F6" w:rsidP="00884F7C">
            <w:pPr>
              <w:pStyle w:val="TAH"/>
              <w:rPr>
                <w:lang w:val="en-GB"/>
              </w:rPr>
            </w:pPr>
            <w:r>
              <w:rPr>
                <w:lang w:val="en-GB"/>
              </w:rPr>
              <w:t>P</w:t>
            </w:r>
          </w:p>
        </w:tc>
        <w:tc>
          <w:tcPr>
            <w:tcW w:w="1134" w:type="dxa"/>
            <w:shd w:val="clear" w:color="auto" w:fill="BFBFBF" w:themeFill="background1" w:themeFillShade="BF"/>
          </w:tcPr>
          <w:p w14:paraId="14F040BA" w14:textId="77777777" w:rsidR="004974F6" w:rsidRDefault="004974F6" w:rsidP="00884F7C">
            <w:pPr>
              <w:pStyle w:val="TAH"/>
              <w:rPr>
                <w:lang w:val="en-GB"/>
              </w:rPr>
            </w:pPr>
            <w:r>
              <w:rPr>
                <w:lang w:val="en-GB"/>
              </w:rPr>
              <w:t>Cardinality</w:t>
            </w:r>
          </w:p>
        </w:tc>
        <w:tc>
          <w:tcPr>
            <w:tcW w:w="5667" w:type="dxa"/>
            <w:shd w:val="clear" w:color="auto" w:fill="BFBFBF" w:themeFill="background1" w:themeFillShade="BF"/>
          </w:tcPr>
          <w:p w14:paraId="5FEFE3E7" w14:textId="77777777" w:rsidR="004974F6" w:rsidRDefault="004974F6" w:rsidP="00884F7C">
            <w:pPr>
              <w:pStyle w:val="TAH"/>
              <w:rPr>
                <w:lang w:val="en-GB"/>
              </w:rPr>
            </w:pPr>
            <w:r>
              <w:rPr>
                <w:lang w:val="en-GB"/>
              </w:rPr>
              <w:t>Description</w:t>
            </w:r>
          </w:p>
        </w:tc>
      </w:tr>
      <w:tr w:rsidR="004974F6" w14:paraId="4831472C" w14:textId="77777777" w:rsidTr="00884F7C">
        <w:tc>
          <w:tcPr>
            <w:tcW w:w="2407" w:type="dxa"/>
          </w:tcPr>
          <w:p w14:paraId="55C82EB2" w14:textId="77777777" w:rsidR="004974F6" w:rsidDel="00120E17" w:rsidRDefault="004974F6" w:rsidP="00884F7C">
            <w:pPr>
              <w:pStyle w:val="TAL"/>
              <w:rPr>
                <w:lang w:val="en-GB"/>
              </w:rPr>
            </w:pPr>
            <w:r>
              <w:rPr>
                <w:lang w:val="en-GB"/>
              </w:rPr>
              <w:t>N/A</w:t>
            </w:r>
          </w:p>
        </w:tc>
        <w:tc>
          <w:tcPr>
            <w:tcW w:w="423" w:type="dxa"/>
          </w:tcPr>
          <w:p w14:paraId="7BB43874" w14:textId="77777777" w:rsidR="004974F6" w:rsidDel="00120E17" w:rsidRDefault="004974F6" w:rsidP="00884F7C">
            <w:pPr>
              <w:pStyle w:val="TAL"/>
              <w:rPr>
                <w:lang w:val="en-GB"/>
              </w:rPr>
            </w:pPr>
          </w:p>
        </w:tc>
        <w:tc>
          <w:tcPr>
            <w:tcW w:w="1134" w:type="dxa"/>
          </w:tcPr>
          <w:p w14:paraId="4BE6B985" w14:textId="77777777" w:rsidR="004974F6" w:rsidDel="00120E17" w:rsidRDefault="004974F6" w:rsidP="00884F7C">
            <w:pPr>
              <w:pStyle w:val="TAL"/>
              <w:rPr>
                <w:lang w:val="en-GB"/>
              </w:rPr>
            </w:pPr>
          </w:p>
        </w:tc>
        <w:tc>
          <w:tcPr>
            <w:tcW w:w="5667" w:type="dxa"/>
          </w:tcPr>
          <w:p w14:paraId="6D67F510" w14:textId="77777777" w:rsidR="004974F6" w:rsidDel="00120E17" w:rsidRDefault="004974F6" w:rsidP="00884F7C">
            <w:pPr>
              <w:pStyle w:val="TAL"/>
              <w:rPr>
                <w:lang w:val="en-GB"/>
              </w:rPr>
            </w:pPr>
            <w:r>
              <w:rPr>
                <w:lang w:val="en-GB"/>
              </w:rPr>
              <w:t>There is no object in the message content of the GET request</w:t>
            </w:r>
          </w:p>
        </w:tc>
      </w:tr>
    </w:tbl>
    <w:p w14:paraId="25842D3E" w14:textId="77777777" w:rsidR="004974F6" w:rsidRDefault="004974F6" w:rsidP="004974F6">
      <w:pPr>
        <w:pStyle w:val="Caption"/>
        <w:jc w:val="center"/>
      </w:pPr>
    </w:p>
    <w:p w14:paraId="5AC85739" w14:textId="77777777" w:rsidR="004974F6" w:rsidRDefault="004974F6" w:rsidP="004974F6">
      <w:pPr>
        <w:pStyle w:val="Caption"/>
        <w:jc w:val="center"/>
      </w:pPr>
    </w:p>
    <w:p w14:paraId="52C70C48" w14:textId="7863D862" w:rsidR="004974F6" w:rsidRDefault="004974F6" w:rsidP="004974F6">
      <w:pPr>
        <w:pStyle w:val="TH"/>
        <w:rPr>
          <w:lang w:val="en-GB"/>
        </w:rPr>
      </w:pPr>
      <w:r>
        <w:t>Table 7.2.5.2.3.1</w:t>
      </w:r>
      <w:r>
        <w:noBreakHyphen/>
        <w:t xml:space="preserve">3: Data structures supported by the GET response body on this </w:t>
      </w:r>
      <w:r w:rsidR="00F96747">
        <w:t>resource.</w:t>
      </w:r>
    </w:p>
    <w:tbl>
      <w:tblPr>
        <w:tblStyle w:val="TableGrid"/>
        <w:tblW w:w="10485" w:type="dxa"/>
        <w:tblLook w:val="04A0" w:firstRow="1" w:lastRow="0" w:firstColumn="1" w:lastColumn="0" w:noHBand="0" w:noVBand="1"/>
      </w:tblPr>
      <w:tblGrid>
        <w:gridCol w:w="3617"/>
        <w:gridCol w:w="549"/>
        <w:gridCol w:w="1147"/>
        <w:gridCol w:w="1077"/>
        <w:gridCol w:w="4095"/>
      </w:tblGrid>
      <w:tr w:rsidR="004974F6" w14:paraId="0067572E" w14:textId="77777777" w:rsidTr="001645C5">
        <w:tc>
          <w:tcPr>
            <w:tcW w:w="3617" w:type="dxa"/>
            <w:shd w:val="clear" w:color="auto" w:fill="BFBFBF" w:themeFill="background1" w:themeFillShade="BF"/>
          </w:tcPr>
          <w:p w14:paraId="392F198C" w14:textId="77777777" w:rsidR="004974F6" w:rsidRDefault="004974F6" w:rsidP="00884F7C">
            <w:pPr>
              <w:pStyle w:val="TAH"/>
              <w:rPr>
                <w:lang w:val="en-GB"/>
              </w:rPr>
            </w:pPr>
            <w:r>
              <w:rPr>
                <w:lang w:val="en-GB"/>
              </w:rPr>
              <w:t>Data Type</w:t>
            </w:r>
          </w:p>
        </w:tc>
        <w:tc>
          <w:tcPr>
            <w:tcW w:w="549" w:type="dxa"/>
            <w:shd w:val="clear" w:color="auto" w:fill="BFBFBF" w:themeFill="background1" w:themeFillShade="BF"/>
          </w:tcPr>
          <w:p w14:paraId="5EF3DF35" w14:textId="77777777" w:rsidR="004974F6" w:rsidRDefault="004974F6" w:rsidP="00884F7C">
            <w:pPr>
              <w:pStyle w:val="TAH"/>
              <w:rPr>
                <w:lang w:val="en-GB"/>
              </w:rPr>
            </w:pPr>
            <w:r>
              <w:rPr>
                <w:lang w:val="en-GB"/>
              </w:rPr>
              <w:t>P</w:t>
            </w:r>
          </w:p>
        </w:tc>
        <w:tc>
          <w:tcPr>
            <w:tcW w:w="1147" w:type="dxa"/>
            <w:shd w:val="clear" w:color="auto" w:fill="BFBFBF" w:themeFill="background1" w:themeFillShade="BF"/>
          </w:tcPr>
          <w:p w14:paraId="4CC6DBCE" w14:textId="77777777" w:rsidR="004974F6" w:rsidRDefault="004974F6" w:rsidP="00884F7C">
            <w:pPr>
              <w:pStyle w:val="TAH"/>
              <w:rPr>
                <w:lang w:val="en-GB"/>
              </w:rPr>
            </w:pPr>
            <w:r>
              <w:rPr>
                <w:lang w:val="en-GB"/>
              </w:rPr>
              <w:t>Cardinality</w:t>
            </w:r>
          </w:p>
        </w:tc>
        <w:tc>
          <w:tcPr>
            <w:tcW w:w="1077" w:type="dxa"/>
            <w:shd w:val="clear" w:color="auto" w:fill="BFBFBF" w:themeFill="background1" w:themeFillShade="BF"/>
          </w:tcPr>
          <w:p w14:paraId="03EB48BA" w14:textId="77777777" w:rsidR="004974F6" w:rsidRDefault="004974F6" w:rsidP="00884F7C">
            <w:pPr>
              <w:pStyle w:val="TAH"/>
              <w:rPr>
                <w:lang w:val="en-GB"/>
              </w:rPr>
            </w:pPr>
            <w:r>
              <w:rPr>
                <w:lang w:val="en-GB"/>
              </w:rPr>
              <w:t>Response codes</w:t>
            </w:r>
          </w:p>
        </w:tc>
        <w:tc>
          <w:tcPr>
            <w:tcW w:w="4095" w:type="dxa"/>
            <w:shd w:val="clear" w:color="auto" w:fill="BFBFBF" w:themeFill="background1" w:themeFillShade="BF"/>
          </w:tcPr>
          <w:p w14:paraId="7451C7B5" w14:textId="77777777" w:rsidR="004974F6" w:rsidRDefault="004974F6" w:rsidP="00884F7C">
            <w:pPr>
              <w:pStyle w:val="TAH"/>
              <w:rPr>
                <w:lang w:val="en-GB"/>
              </w:rPr>
            </w:pPr>
            <w:r>
              <w:rPr>
                <w:lang w:val="en-GB"/>
              </w:rPr>
              <w:t>Description</w:t>
            </w:r>
          </w:p>
        </w:tc>
      </w:tr>
      <w:tr w:rsidR="004974F6" w14:paraId="330445F5" w14:textId="77777777" w:rsidTr="001645C5">
        <w:tc>
          <w:tcPr>
            <w:tcW w:w="3617" w:type="dxa"/>
          </w:tcPr>
          <w:p w14:paraId="17882CE5" w14:textId="57AFFBF5" w:rsidR="004974F6" w:rsidRPr="00C74065" w:rsidRDefault="004974F6" w:rsidP="00884F7C">
            <w:pPr>
              <w:pStyle w:val="TAL"/>
              <w:rPr>
                <w:lang w:val="en-GB"/>
              </w:rPr>
            </w:pPr>
            <w:r>
              <w:t>array (DmeType</w:t>
            </w:r>
            <w:r w:rsidR="00554F25">
              <w:t>RelatedCapabilities</w:t>
            </w:r>
            <w:r>
              <w:t>)</w:t>
            </w:r>
            <w:r w:rsidDel="008C5374">
              <w:rPr>
                <w:lang w:val="en-GB"/>
              </w:rPr>
              <w:t xml:space="preserve"> </w:t>
            </w:r>
          </w:p>
        </w:tc>
        <w:tc>
          <w:tcPr>
            <w:tcW w:w="549" w:type="dxa"/>
          </w:tcPr>
          <w:p w14:paraId="5E2F14F9" w14:textId="77777777" w:rsidR="004974F6" w:rsidRDefault="004974F6" w:rsidP="00884F7C">
            <w:pPr>
              <w:pStyle w:val="TAL"/>
              <w:rPr>
                <w:lang w:val="en-GB"/>
              </w:rPr>
            </w:pPr>
            <w:r>
              <w:rPr>
                <w:lang w:val="en-GB"/>
              </w:rPr>
              <w:t>M</w:t>
            </w:r>
          </w:p>
        </w:tc>
        <w:tc>
          <w:tcPr>
            <w:tcW w:w="1147" w:type="dxa"/>
          </w:tcPr>
          <w:p w14:paraId="4F447D1D" w14:textId="77777777" w:rsidR="004974F6" w:rsidRDefault="004974F6" w:rsidP="00884F7C">
            <w:pPr>
              <w:pStyle w:val="TAL"/>
              <w:rPr>
                <w:lang w:val="en-GB"/>
              </w:rPr>
            </w:pPr>
            <w:r>
              <w:rPr>
                <w:lang w:val="en-GB"/>
              </w:rPr>
              <w:t>0.. N</w:t>
            </w:r>
          </w:p>
        </w:tc>
        <w:tc>
          <w:tcPr>
            <w:tcW w:w="1077" w:type="dxa"/>
          </w:tcPr>
          <w:p w14:paraId="118099BB" w14:textId="77777777" w:rsidR="004974F6" w:rsidRDefault="004974F6" w:rsidP="00884F7C">
            <w:pPr>
              <w:pStyle w:val="TAL"/>
              <w:rPr>
                <w:lang w:val="en-GB"/>
              </w:rPr>
            </w:pPr>
            <w:r>
              <w:rPr>
                <w:lang w:val="en-GB"/>
              </w:rPr>
              <w:t>200 OK</w:t>
            </w:r>
          </w:p>
        </w:tc>
        <w:tc>
          <w:tcPr>
            <w:tcW w:w="4095" w:type="dxa"/>
          </w:tcPr>
          <w:p w14:paraId="0D964665" w14:textId="77777777" w:rsidR="004974F6" w:rsidRDefault="004974F6" w:rsidP="00884F7C">
            <w:pPr>
              <w:pStyle w:val="TAL"/>
              <w:rPr>
                <w:lang w:val="en-GB"/>
              </w:rPr>
            </w:pPr>
            <w:r>
              <w:rPr>
                <w:lang w:val="en-GB"/>
              </w:rPr>
              <w:t>The operation was successful.</w:t>
            </w:r>
          </w:p>
          <w:p w14:paraId="591751A7" w14:textId="77777777" w:rsidR="004974F6" w:rsidRDefault="004974F6" w:rsidP="00884F7C">
            <w:pPr>
              <w:pStyle w:val="TAL"/>
              <w:rPr>
                <w:lang w:val="en-GB"/>
              </w:rPr>
            </w:pPr>
          </w:p>
          <w:p w14:paraId="6EA46003" w14:textId="2E5C4EF0" w:rsidR="004974F6" w:rsidRDefault="004974F6" w:rsidP="0035008E">
            <w:pPr>
              <w:pStyle w:val="TAL"/>
              <w:rPr>
                <w:lang w:val="en-GB"/>
              </w:rPr>
            </w:pPr>
            <w:r>
              <w:rPr>
                <w:lang w:val="en-GB"/>
              </w:rPr>
              <w:t xml:space="preserve">The message content of the GET response </w:t>
            </w:r>
            <w:r>
              <w:t>carries an array of</w:t>
            </w:r>
            <w:r w:rsidR="0035008E">
              <w:t xml:space="preserve"> </w:t>
            </w:r>
            <w:r w:rsidR="00EA2278">
              <w:t xml:space="preserve">DmeTypeRelatedCapabilities </w:t>
            </w:r>
            <w:r w:rsidR="004E1368">
              <w:t>structures.</w:t>
            </w:r>
          </w:p>
        </w:tc>
      </w:tr>
      <w:tr w:rsidR="004974F6" w14:paraId="68DBC1FC" w14:textId="77777777" w:rsidTr="001645C5">
        <w:tc>
          <w:tcPr>
            <w:tcW w:w="3617" w:type="dxa"/>
          </w:tcPr>
          <w:p w14:paraId="45FC8D03" w14:textId="77777777" w:rsidR="004974F6" w:rsidDel="006765C4" w:rsidRDefault="004974F6" w:rsidP="00884F7C">
            <w:pPr>
              <w:pStyle w:val="TAL"/>
            </w:pPr>
            <w:r>
              <w:t>ProblemDetails</w:t>
            </w:r>
          </w:p>
        </w:tc>
        <w:tc>
          <w:tcPr>
            <w:tcW w:w="549" w:type="dxa"/>
          </w:tcPr>
          <w:p w14:paraId="04BA9119" w14:textId="77777777" w:rsidR="004974F6" w:rsidRDefault="004974F6" w:rsidP="00884F7C">
            <w:pPr>
              <w:pStyle w:val="TAL"/>
              <w:rPr>
                <w:lang w:val="en-GB"/>
              </w:rPr>
            </w:pPr>
            <w:r>
              <w:rPr>
                <w:lang w:val="en-GB"/>
              </w:rPr>
              <w:t>O</w:t>
            </w:r>
          </w:p>
        </w:tc>
        <w:tc>
          <w:tcPr>
            <w:tcW w:w="1147" w:type="dxa"/>
          </w:tcPr>
          <w:p w14:paraId="045D19DE" w14:textId="77777777" w:rsidR="004974F6" w:rsidRDefault="004974F6" w:rsidP="00884F7C">
            <w:pPr>
              <w:pStyle w:val="TAL"/>
              <w:rPr>
                <w:lang w:val="en-GB"/>
              </w:rPr>
            </w:pPr>
            <w:r>
              <w:rPr>
                <w:lang w:val="en-GB"/>
              </w:rPr>
              <w:t>0..1</w:t>
            </w:r>
          </w:p>
        </w:tc>
        <w:tc>
          <w:tcPr>
            <w:tcW w:w="1077" w:type="dxa"/>
          </w:tcPr>
          <w:p w14:paraId="02B60C74" w14:textId="77777777" w:rsidR="004974F6" w:rsidRDefault="004974F6" w:rsidP="00884F7C">
            <w:pPr>
              <w:pStyle w:val="TAL"/>
              <w:rPr>
                <w:lang w:val="en-GB"/>
              </w:rPr>
            </w:pPr>
            <w:r>
              <w:rPr>
                <w:lang w:val="en-GB"/>
              </w:rPr>
              <w:t>4xx/5xx</w:t>
            </w:r>
          </w:p>
        </w:tc>
        <w:tc>
          <w:tcPr>
            <w:tcW w:w="4095" w:type="dxa"/>
          </w:tcPr>
          <w:p w14:paraId="1D087777" w14:textId="77777777" w:rsidR="004974F6" w:rsidRDefault="004974F6" w:rsidP="00884F7C">
            <w:pPr>
              <w:pStyle w:val="TAL"/>
              <w:rPr>
                <w:rFonts w:cs="Arial"/>
                <w:szCs w:val="18"/>
              </w:rPr>
            </w:pPr>
            <w:r>
              <w:rPr>
                <w:lang w:val="en-GB"/>
              </w:rPr>
              <w:t xml:space="preserve">The operation has failed, and the message content may contain Problem description details. </w:t>
            </w:r>
          </w:p>
        </w:tc>
      </w:tr>
    </w:tbl>
    <w:p w14:paraId="51ADC267" w14:textId="77777777" w:rsidR="004974F6" w:rsidRDefault="004974F6" w:rsidP="004974F6">
      <w:pPr>
        <w:pStyle w:val="Heading5"/>
      </w:pPr>
      <w:r>
        <w:t>7.2.5.2.4</w:t>
      </w:r>
      <w:r>
        <w:tab/>
      </w:r>
      <w:r>
        <w:tab/>
        <w:t>Resource Custom Operations</w:t>
      </w:r>
    </w:p>
    <w:p w14:paraId="1207CBCD" w14:textId="77777777" w:rsidR="004974F6" w:rsidRPr="006E6F45" w:rsidRDefault="004974F6" w:rsidP="004974F6">
      <w:pPr>
        <w:rPr>
          <w:lang w:val="en-GB"/>
        </w:rPr>
      </w:pPr>
      <w:r w:rsidRPr="006E6F45">
        <w:rPr>
          <w:lang w:val="en-GB"/>
        </w:rPr>
        <w:t>None.</w:t>
      </w:r>
    </w:p>
    <w:p w14:paraId="50223DE8" w14:textId="7C1CE894" w:rsidR="004974F6" w:rsidRDefault="004974F6" w:rsidP="004974F6">
      <w:pPr>
        <w:pStyle w:val="Heading4"/>
      </w:pPr>
      <w:r>
        <w:t>7.2.5.3</w:t>
      </w:r>
      <w:r>
        <w:tab/>
        <w:t xml:space="preserve">Resource: </w:t>
      </w:r>
      <w:r w:rsidR="00BA1567">
        <w:t>"</w:t>
      </w:r>
      <w:r>
        <w:t>Individual DME type</w:t>
      </w:r>
      <w:r w:rsidR="00BA1567">
        <w:t>"</w:t>
      </w:r>
    </w:p>
    <w:p w14:paraId="4CADBD3B" w14:textId="77777777" w:rsidR="004974F6" w:rsidRDefault="004974F6" w:rsidP="004974F6">
      <w:pPr>
        <w:pStyle w:val="Heading5"/>
      </w:pPr>
      <w:r>
        <w:t>7.2.5.3.1</w:t>
      </w:r>
      <w:r>
        <w:tab/>
      </w:r>
      <w:r>
        <w:tab/>
        <w:t>Description</w:t>
      </w:r>
    </w:p>
    <w:p w14:paraId="40415301" w14:textId="77777777" w:rsidR="004974F6" w:rsidRPr="006E6F45" w:rsidRDefault="004974F6" w:rsidP="004974F6">
      <w:pPr>
        <w:jc w:val="both"/>
      </w:pPr>
      <w:r w:rsidRPr="006E6F45">
        <w:t xml:space="preserve">The resource represents a </w:t>
      </w:r>
      <w:r>
        <w:t>DME</w:t>
      </w:r>
      <w:r w:rsidRPr="006E6F45">
        <w:t xml:space="preserve"> type.</w:t>
      </w:r>
    </w:p>
    <w:p w14:paraId="251A2DA6" w14:textId="77777777" w:rsidR="004974F6" w:rsidRDefault="004974F6" w:rsidP="004974F6">
      <w:pPr>
        <w:pStyle w:val="Heading5"/>
      </w:pPr>
      <w:r>
        <w:t>7.2.5.3.2 Resource Definition</w:t>
      </w:r>
    </w:p>
    <w:p w14:paraId="7855FC70" w14:textId="2790DC10" w:rsidR="004974F6" w:rsidRPr="006E6F45" w:rsidRDefault="004974F6" w:rsidP="004974F6">
      <w:pPr>
        <w:rPr>
          <w:b/>
          <w:noProof/>
        </w:rPr>
      </w:pPr>
      <w:r w:rsidRPr="006E6F45">
        <w:rPr>
          <w:lang w:val="en-GB"/>
        </w:rPr>
        <w:t xml:space="preserve">Resource URI: </w:t>
      </w:r>
      <w:r w:rsidRPr="006E6F45">
        <w:rPr>
          <w:b/>
          <w:noProof/>
        </w:rPr>
        <w:t>{apiRoot}/datadiscovery</w:t>
      </w:r>
      <w:r w:rsidRPr="006E6F45">
        <w:rPr>
          <w:b/>
        </w:rPr>
        <w:t>/&lt;apiVersion&gt;/</w:t>
      </w:r>
      <w:r w:rsidRPr="006E6F45">
        <w:rPr>
          <w:b/>
          <w:bCs/>
        </w:rPr>
        <w:t>d</w:t>
      </w:r>
      <w:r w:rsidR="00680C54">
        <w:rPr>
          <w:b/>
          <w:bCs/>
        </w:rPr>
        <w:t>me-</w:t>
      </w:r>
      <w:r w:rsidRPr="006E6F45">
        <w:rPr>
          <w:b/>
          <w:bCs/>
        </w:rPr>
        <w:t>types</w:t>
      </w:r>
      <w:r w:rsidRPr="006E6F45">
        <w:rPr>
          <w:b/>
        </w:rPr>
        <w:t>/{d</w:t>
      </w:r>
      <w:r w:rsidR="00680C54">
        <w:rPr>
          <w:b/>
        </w:rPr>
        <w:t>me</w:t>
      </w:r>
      <w:r w:rsidRPr="006E6F45">
        <w:rPr>
          <w:b/>
        </w:rPr>
        <w:t>TypeId}</w:t>
      </w:r>
    </w:p>
    <w:p w14:paraId="15C24B4D" w14:textId="317D4423" w:rsidR="004974F6" w:rsidRPr="006E6F45" w:rsidRDefault="004974F6" w:rsidP="004974F6">
      <w:pPr>
        <w:jc w:val="both"/>
      </w:pPr>
      <w:r w:rsidRPr="006E6F45">
        <w:t xml:space="preserve">The resource URI variables supported by the resource </w:t>
      </w:r>
      <w:r w:rsidR="00C5168F">
        <w:t>are</w:t>
      </w:r>
      <w:r w:rsidR="00C5168F" w:rsidRPr="006E6F45">
        <w:t xml:space="preserve"> </w:t>
      </w:r>
      <w:r w:rsidRPr="006E6F45">
        <w:t>defined in Table 7.2.5.3.2-1.</w:t>
      </w:r>
    </w:p>
    <w:p w14:paraId="59CF9121" w14:textId="65F5B1F4" w:rsidR="004974F6" w:rsidRDefault="004974F6" w:rsidP="004974F6">
      <w:pPr>
        <w:pStyle w:val="TH"/>
        <w:rPr>
          <w:noProof/>
        </w:rPr>
      </w:pPr>
      <w:r>
        <w:t>Table 7.2.5.3.2</w:t>
      </w:r>
      <w:r>
        <w:noBreakHyphen/>
        <w:t>1: Resource URI variable</w:t>
      </w:r>
      <w:r w:rsidR="00C5168F">
        <w:t>s</w:t>
      </w:r>
      <w:r>
        <w:t xml:space="preserve">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4974F6" w:rsidRPr="00B54FF5" w14:paraId="3583F9D0"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0AFF75C2" w14:textId="77777777" w:rsidR="004974F6" w:rsidRPr="0016361A" w:rsidRDefault="004974F6" w:rsidP="00884F7C">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55553FE" w14:textId="77777777" w:rsidR="004974F6" w:rsidRPr="0016361A" w:rsidRDefault="004974F6" w:rsidP="00884F7C">
            <w:pPr>
              <w:pStyle w:val="TAH"/>
            </w:pPr>
            <w:r w:rsidRPr="0016361A">
              <w:t>Definition</w:t>
            </w:r>
          </w:p>
        </w:tc>
      </w:tr>
      <w:tr w:rsidR="004974F6" w:rsidRPr="00B54FF5" w14:paraId="0451CA1C"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23135F6E" w14:textId="77777777" w:rsidR="004974F6" w:rsidRPr="0016361A" w:rsidRDefault="004974F6" w:rsidP="00884F7C">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3940C1A6" w14:textId="77777777" w:rsidR="004974F6" w:rsidRPr="0016361A" w:rsidRDefault="004974F6" w:rsidP="00884F7C">
            <w:pPr>
              <w:pStyle w:val="TAL"/>
            </w:pPr>
            <w:r w:rsidRPr="0016361A">
              <w:t>See clause</w:t>
            </w:r>
            <w:r w:rsidRPr="0016361A">
              <w:rPr>
                <w:lang w:eastAsia="zh-CN"/>
              </w:rPr>
              <w:t> </w:t>
            </w:r>
            <w:r>
              <w:t xml:space="preserve">5.2 </w:t>
            </w:r>
          </w:p>
        </w:tc>
      </w:tr>
      <w:tr w:rsidR="004974F6" w:rsidRPr="00B54FF5" w14:paraId="2D7BD40B"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tcPr>
          <w:p w14:paraId="50C34E9E" w14:textId="77777777" w:rsidR="004974F6" w:rsidRPr="005D5F0B" w:rsidRDefault="004974F6" w:rsidP="00884F7C">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6FABD0F2" w14:textId="77777777" w:rsidR="004974F6" w:rsidRPr="0016361A" w:rsidRDefault="004974F6" w:rsidP="00884F7C">
            <w:pPr>
              <w:pStyle w:val="TAL"/>
            </w:pPr>
            <w:r>
              <w:t>See clause 7.2.2</w:t>
            </w:r>
          </w:p>
        </w:tc>
      </w:tr>
      <w:tr w:rsidR="004974F6" w:rsidRPr="00B54FF5" w14:paraId="0D4A53C5"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tcPr>
          <w:p w14:paraId="028274DB" w14:textId="7B571B50" w:rsidR="004974F6" w:rsidRDefault="004974F6" w:rsidP="00884F7C">
            <w:pPr>
              <w:pStyle w:val="TAL"/>
            </w:pPr>
            <w:r>
              <w:rPr>
                <w:bCs/>
                <w:noProof/>
              </w:rPr>
              <w:t>d</w:t>
            </w:r>
            <w:r w:rsidR="00680C54">
              <w:rPr>
                <w:bCs/>
                <w:noProof/>
              </w:rPr>
              <w:t>me</w:t>
            </w:r>
            <w:r>
              <w:rPr>
                <w:bCs/>
                <w:noProof/>
              </w:rPr>
              <w:t>Type</w:t>
            </w:r>
            <w:r w:rsidRPr="00884C6A">
              <w:rPr>
                <w:bCs/>
                <w:noProof/>
              </w:rPr>
              <w:t>Id</w:t>
            </w:r>
          </w:p>
        </w:tc>
        <w:tc>
          <w:tcPr>
            <w:tcW w:w="3428" w:type="pct"/>
            <w:tcBorders>
              <w:top w:val="single" w:sz="6" w:space="0" w:color="000000"/>
              <w:left w:val="single" w:sz="6" w:space="0" w:color="000000"/>
              <w:bottom w:val="single" w:sz="6" w:space="0" w:color="000000"/>
              <w:right w:val="single" w:sz="6" w:space="0" w:color="000000"/>
            </w:tcBorders>
            <w:vAlign w:val="center"/>
          </w:tcPr>
          <w:p w14:paraId="61C99447" w14:textId="57BFD388" w:rsidR="004974F6" w:rsidRPr="0016361A" w:rsidRDefault="004974F6" w:rsidP="00884F7C">
            <w:pPr>
              <w:pStyle w:val="TAL"/>
            </w:pPr>
            <w:r>
              <w:t>D</w:t>
            </w:r>
            <w:r w:rsidR="002B2FE4">
              <w:t>ME</w:t>
            </w:r>
            <w:r>
              <w:t xml:space="preserve"> type identifier identifying a DME type</w:t>
            </w:r>
          </w:p>
        </w:tc>
      </w:tr>
    </w:tbl>
    <w:p w14:paraId="777C6D3A" w14:textId="77777777" w:rsidR="004974F6" w:rsidRPr="007D147B" w:rsidRDefault="004974F6" w:rsidP="004974F6">
      <w:pPr>
        <w:jc w:val="both"/>
        <w:rPr>
          <w:lang w:val="en-GB"/>
        </w:rPr>
      </w:pPr>
    </w:p>
    <w:p w14:paraId="7B7740E7" w14:textId="77777777" w:rsidR="004974F6" w:rsidRPr="00C36AC7" w:rsidRDefault="004974F6" w:rsidP="004974F6">
      <w:pPr>
        <w:pStyle w:val="Heading5"/>
        <w:rPr>
          <w:noProof/>
        </w:rPr>
      </w:pPr>
      <w:r>
        <w:t>7.2.5.3.3</w:t>
      </w:r>
      <w:r>
        <w:tab/>
      </w:r>
      <w:r>
        <w:tab/>
      </w:r>
      <w:r w:rsidRPr="00C36AC7">
        <w:t>Resource Standard Methods</w:t>
      </w:r>
    </w:p>
    <w:p w14:paraId="2901E16B" w14:textId="77777777" w:rsidR="004974F6" w:rsidRDefault="004974F6" w:rsidP="004974F6">
      <w:pPr>
        <w:pStyle w:val="Heading6"/>
      </w:pPr>
      <w:r>
        <w:t>7.2.5.3.3.1</w:t>
      </w:r>
      <w:r>
        <w:tab/>
        <w:t>GET</w:t>
      </w:r>
    </w:p>
    <w:p w14:paraId="48319751" w14:textId="77777777" w:rsidR="004974F6" w:rsidRPr="006E6F45" w:rsidRDefault="004974F6" w:rsidP="004974F6">
      <w:pPr>
        <w:jc w:val="both"/>
        <w:rPr>
          <w:lang w:val="en-GB"/>
        </w:rPr>
      </w:pPr>
      <w:r w:rsidRPr="006E6F45">
        <w:rPr>
          <w:lang w:val="en-GB"/>
        </w:rPr>
        <w:t xml:space="preserve">This method shall support the URI query parameters specified in table </w:t>
      </w:r>
      <w:r w:rsidRPr="006E6F45">
        <w:t>7.2.5.3.3.1</w:t>
      </w:r>
      <w:r w:rsidRPr="006E6F45">
        <w:noBreakHyphen/>
        <w:t xml:space="preserve">1, the </w:t>
      </w:r>
      <w:r w:rsidRPr="006E6F45">
        <w:rPr>
          <w:lang w:val="en-GB"/>
        </w:rPr>
        <w:t xml:space="preserve">request data structure specified in table </w:t>
      </w:r>
      <w:r w:rsidRPr="006E6F45">
        <w:t>7.2.5.3.3.1</w:t>
      </w:r>
      <w:r w:rsidRPr="006E6F45">
        <w:rPr>
          <w:lang w:val="en-GB"/>
        </w:rPr>
        <w:t xml:space="preserve">-2 and the response data structure and response code specified in </w:t>
      </w:r>
      <w:r w:rsidRPr="006E6F45">
        <w:t>7.2.5.3.3.1</w:t>
      </w:r>
      <w:r w:rsidRPr="006E6F45">
        <w:rPr>
          <w:lang w:val="en-GB"/>
        </w:rPr>
        <w:t>-3.</w:t>
      </w:r>
    </w:p>
    <w:p w14:paraId="3186E946" w14:textId="2971111A" w:rsidR="004974F6" w:rsidRDefault="004974F6" w:rsidP="004974F6">
      <w:pPr>
        <w:pStyle w:val="TH"/>
      </w:pPr>
      <w:r>
        <w:t>Table 7.2.5.2.3.1</w:t>
      </w:r>
      <w:r>
        <w:noBreakHyphen/>
        <w:t xml:space="preserve">1: URI query parameters supported by the GET method on this </w:t>
      </w:r>
      <w:r w:rsidR="00F96747">
        <w:t>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177"/>
        <w:gridCol w:w="1475"/>
      </w:tblGrid>
      <w:tr w:rsidR="004974F6" w14:paraId="1BA33C88"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FFD05" w14:textId="77777777" w:rsidR="004974F6" w:rsidRDefault="004974F6" w:rsidP="00884F7C">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8A7372" w14:textId="77777777" w:rsidR="004974F6" w:rsidRDefault="004974F6" w:rsidP="00884F7C">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7BB2F6" w14:textId="77777777" w:rsidR="004974F6" w:rsidRDefault="004974F6" w:rsidP="00884F7C">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D32FA" w14:textId="77777777" w:rsidR="004974F6" w:rsidRDefault="004974F6" w:rsidP="00884F7C">
            <w:pPr>
              <w:pStyle w:val="TAH"/>
            </w:pPr>
            <w:r>
              <w:t>Cardinality</w:t>
            </w:r>
          </w:p>
        </w:tc>
        <w:tc>
          <w:tcPr>
            <w:tcW w:w="158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E96FB9" w14:textId="77777777" w:rsidR="004974F6" w:rsidRDefault="004974F6" w:rsidP="00884F7C">
            <w:pPr>
              <w:pStyle w:val="TAH"/>
            </w:pPr>
            <w:r>
              <w:t>Description</w:t>
            </w:r>
          </w:p>
        </w:tc>
        <w:tc>
          <w:tcPr>
            <w:tcW w:w="7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6FC9F3" w14:textId="77777777" w:rsidR="004974F6" w:rsidRDefault="004974F6" w:rsidP="00884F7C">
            <w:pPr>
              <w:pStyle w:val="TAH"/>
            </w:pPr>
            <w:r>
              <w:t>Applicability</w:t>
            </w:r>
          </w:p>
        </w:tc>
      </w:tr>
      <w:tr w:rsidR="004974F6" w14:paraId="0AE25DAE" w14:textId="77777777" w:rsidTr="00884F7C">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6055EB4C" w14:textId="77777777" w:rsidR="004974F6" w:rsidRDefault="004974F6" w:rsidP="00884F7C">
            <w:pPr>
              <w:pStyle w:val="TAL"/>
            </w:pPr>
            <w:r>
              <w:t>N/A</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5B309DCC" w14:textId="77777777" w:rsidR="004974F6" w:rsidRDefault="004974F6" w:rsidP="00884F7C">
            <w:pPr>
              <w:pStyle w:val="TAH"/>
            </w:pP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7322771E" w14:textId="77777777" w:rsidR="004974F6" w:rsidRDefault="004974F6" w:rsidP="00884F7C">
            <w:pPr>
              <w:pStyle w:val="TAH"/>
            </w:pP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C40BC34" w14:textId="77777777" w:rsidR="004974F6" w:rsidRDefault="004974F6" w:rsidP="00884F7C">
            <w:pPr>
              <w:pStyle w:val="TAH"/>
            </w:pPr>
          </w:p>
        </w:tc>
        <w:tc>
          <w:tcPr>
            <w:tcW w:w="1581" w:type="pct"/>
            <w:tcBorders>
              <w:top w:val="single" w:sz="4" w:space="0" w:color="auto"/>
              <w:left w:val="single" w:sz="4" w:space="0" w:color="auto"/>
              <w:bottom w:val="single" w:sz="4" w:space="0" w:color="auto"/>
              <w:right w:val="single" w:sz="4" w:space="0" w:color="auto"/>
            </w:tcBorders>
            <w:shd w:val="clear" w:color="auto" w:fill="auto"/>
            <w:vAlign w:val="center"/>
          </w:tcPr>
          <w:p w14:paraId="2A80C593" w14:textId="77777777" w:rsidR="004974F6" w:rsidRDefault="004974F6" w:rsidP="00884F7C">
            <w:pPr>
              <w:pStyle w:val="TAH"/>
            </w:pPr>
          </w:p>
        </w:tc>
        <w:tc>
          <w:tcPr>
            <w:tcW w:w="734" w:type="pct"/>
            <w:tcBorders>
              <w:top w:val="single" w:sz="4" w:space="0" w:color="auto"/>
              <w:left w:val="single" w:sz="4" w:space="0" w:color="auto"/>
              <w:bottom w:val="single" w:sz="4" w:space="0" w:color="auto"/>
              <w:right w:val="single" w:sz="4" w:space="0" w:color="auto"/>
            </w:tcBorders>
            <w:shd w:val="clear" w:color="auto" w:fill="auto"/>
          </w:tcPr>
          <w:p w14:paraId="29285219" w14:textId="77777777" w:rsidR="004974F6" w:rsidRDefault="004974F6" w:rsidP="00884F7C">
            <w:pPr>
              <w:pStyle w:val="TAH"/>
            </w:pPr>
          </w:p>
        </w:tc>
      </w:tr>
    </w:tbl>
    <w:p w14:paraId="29309276" w14:textId="77777777" w:rsidR="004974F6" w:rsidRDefault="004974F6" w:rsidP="004974F6">
      <w:pPr>
        <w:pStyle w:val="Caption"/>
        <w:jc w:val="center"/>
      </w:pPr>
    </w:p>
    <w:p w14:paraId="476F7FD3" w14:textId="71A9E2B1" w:rsidR="004974F6" w:rsidRDefault="004974F6" w:rsidP="004974F6">
      <w:pPr>
        <w:pStyle w:val="TH"/>
        <w:rPr>
          <w:lang w:val="en-GB"/>
        </w:rPr>
      </w:pPr>
      <w:r>
        <w:t>Table 7.2.5.3.3.1</w:t>
      </w:r>
      <w:r>
        <w:rPr>
          <w:lang w:val="en-GB"/>
        </w:rPr>
        <w:t xml:space="preserve">-2: Data structures supported by the GET request body on this </w:t>
      </w:r>
      <w:r w:rsidR="00F96747">
        <w:rPr>
          <w:lang w:val="en-GB"/>
        </w:rPr>
        <w:t>resource.</w:t>
      </w:r>
    </w:p>
    <w:tbl>
      <w:tblPr>
        <w:tblStyle w:val="TableGrid"/>
        <w:tblW w:w="0" w:type="auto"/>
        <w:tblLook w:val="04A0" w:firstRow="1" w:lastRow="0" w:firstColumn="1" w:lastColumn="0" w:noHBand="0" w:noVBand="1"/>
      </w:tblPr>
      <w:tblGrid>
        <w:gridCol w:w="1483"/>
        <w:gridCol w:w="422"/>
        <w:gridCol w:w="1147"/>
        <w:gridCol w:w="6593"/>
      </w:tblGrid>
      <w:tr w:rsidR="004974F6" w14:paraId="56BFD626" w14:textId="77777777" w:rsidTr="006D780E">
        <w:tc>
          <w:tcPr>
            <w:tcW w:w="1483" w:type="dxa"/>
            <w:shd w:val="clear" w:color="auto" w:fill="BFBFBF" w:themeFill="background1" w:themeFillShade="BF"/>
          </w:tcPr>
          <w:p w14:paraId="1B879C05" w14:textId="77777777" w:rsidR="004974F6" w:rsidRDefault="004974F6" w:rsidP="00884F7C">
            <w:pPr>
              <w:pStyle w:val="TAH"/>
              <w:rPr>
                <w:lang w:val="en-GB"/>
              </w:rPr>
            </w:pPr>
            <w:r>
              <w:rPr>
                <w:lang w:val="en-GB"/>
              </w:rPr>
              <w:t>Data type</w:t>
            </w:r>
          </w:p>
        </w:tc>
        <w:tc>
          <w:tcPr>
            <w:tcW w:w="422" w:type="dxa"/>
            <w:shd w:val="clear" w:color="auto" w:fill="BFBFBF" w:themeFill="background1" w:themeFillShade="BF"/>
          </w:tcPr>
          <w:p w14:paraId="3C79218A" w14:textId="77777777" w:rsidR="004974F6" w:rsidRDefault="004974F6" w:rsidP="00884F7C">
            <w:pPr>
              <w:pStyle w:val="TAH"/>
              <w:rPr>
                <w:lang w:val="en-GB"/>
              </w:rPr>
            </w:pPr>
            <w:r>
              <w:rPr>
                <w:lang w:val="en-GB"/>
              </w:rPr>
              <w:t>P</w:t>
            </w:r>
          </w:p>
        </w:tc>
        <w:tc>
          <w:tcPr>
            <w:tcW w:w="1133" w:type="dxa"/>
            <w:shd w:val="clear" w:color="auto" w:fill="BFBFBF" w:themeFill="background1" w:themeFillShade="BF"/>
          </w:tcPr>
          <w:p w14:paraId="0E088E0B" w14:textId="77777777" w:rsidR="004974F6" w:rsidRDefault="004974F6" w:rsidP="00884F7C">
            <w:pPr>
              <w:pStyle w:val="TAH"/>
              <w:rPr>
                <w:lang w:val="en-GB"/>
              </w:rPr>
            </w:pPr>
            <w:r>
              <w:rPr>
                <w:lang w:val="en-GB"/>
              </w:rPr>
              <w:t>Cardinality</w:t>
            </w:r>
          </w:p>
        </w:tc>
        <w:tc>
          <w:tcPr>
            <w:tcW w:w="6593" w:type="dxa"/>
            <w:shd w:val="clear" w:color="auto" w:fill="BFBFBF" w:themeFill="background1" w:themeFillShade="BF"/>
          </w:tcPr>
          <w:p w14:paraId="793DE67A" w14:textId="77777777" w:rsidR="004974F6" w:rsidRDefault="004974F6" w:rsidP="00884F7C">
            <w:pPr>
              <w:pStyle w:val="TAH"/>
              <w:rPr>
                <w:lang w:val="en-GB"/>
              </w:rPr>
            </w:pPr>
            <w:r>
              <w:rPr>
                <w:lang w:val="en-GB"/>
              </w:rPr>
              <w:t>Description</w:t>
            </w:r>
          </w:p>
        </w:tc>
      </w:tr>
      <w:tr w:rsidR="004974F6" w14:paraId="06D65745" w14:textId="77777777" w:rsidTr="00884F7C">
        <w:trPr>
          <w:trHeight w:val="335"/>
        </w:trPr>
        <w:tc>
          <w:tcPr>
            <w:tcW w:w="1483" w:type="dxa"/>
          </w:tcPr>
          <w:p w14:paraId="18874527" w14:textId="77777777" w:rsidR="004974F6" w:rsidRDefault="004974F6" w:rsidP="00884F7C">
            <w:pPr>
              <w:pStyle w:val="TAL"/>
              <w:rPr>
                <w:lang w:val="en-GB"/>
              </w:rPr>
            </w:pPr>
            <w:r>
              <w:rPr>
                <w:lang w:val="en-GB"/>
              </w:rPr>
              <w:t>N/A</w:t>
            </w:r>
          </w:p>
        </w:tc>
        <w:tc>
          <w:tcPr>
            <w:tcW w:w="422" w:type="dxa"/>
          </w:tcPr>
          <w:p w14:paraId="18749860" w14:textId="77777777" w:rsidR="004974F6" w:rsidRDefault="004974F6" w:rsidP="00884F7C">
            <w:pPr>
              <w:pStyle w:val="TAL"/>
              <w:rPr>
                <w:lang w:val="en-GB"/>
              </w:rPr>
            </w:pPr>
          </w:p>
        </w:tc>
        <w:tc>
          <w:tcPr>
            <w:tcW w:w="1133" w:type="dxa"/>
          </w:tcPr>
          <w:p w14:paraId="4C065EFC" w14:textId="77777777" w:rsidR="004974F6" w:rsidRDefault="004974F6" w:rsidP="00884F7C">
            <w:pPr>
              <w:pStyle w:val="TAL"/>
              <w:rPr>
                <w:lang w:val="en-GB"/>
              </w:rPr>
            </w:pPr>
          </w:p>
        </w:tc>
        <w:tc>
          <w:tcPr>
            <w:tcW w:w="6593" w:type="dxa"/>
          </w:tcPr>
          <w:p w14:paraId="2B76C7A9" w14:textId="77777777" w:rsidR="004974F6" w:rsidRDefault="004974F6" w:rsidP="00884F7C">
            <w:pPr>
              <w:pStyle w:val="TAL"/>
              <w:rPr>
                <w:lang w:val="en-GB"/>
              </w:rPr>
            </w:pPr>
            <w:r>
              <w:rPr>
                <w:lang w:bidi="ar-KW"/>
              </w:rPr>
              <w:t>The message content of a GET request is empty.</w:t>
            </w:r>
          </w:p>
        </w:tc>
      </w:tr>
    </w:tbl>
    <w:p w14:paraId="67DEA05F" w14:textId="77777777" w:rsidR="004974F6" w:rsidRDefault="004974F6" w:rsidP="004974F6">
      <w:pPr>
        <w:pStyle w:val="Caption"/>
        <w:jc w:val="center"/>
      </w:pPr>
    </w:p>
    <w:p w14:paraId="62BB4017" w14:textId="1D6A8EBF" w:rsidR="004974F6" w:rsidRDefault="004974F6" w:rsidP="004974F6">
      <w:pPr>
        <w:pStyle w:val="TH"/>
        <w:rPr>
          <w:lang w:val="en-GB"/>
        </w:rPr>
      </w:pPr>
      <w:r>
        <w:t>Table 7.2.5.3.3.1</w:t>
      </w:r>
      <w:r>
        <w:rPr>
          <w:lang w:val="en-GB"/>
        </w:rPr>
        <w:t xml:space="preserve">-3: Data structures supported by the GET response body on this </w:t>
      </w:r>
      <w:r w:rsidR="00F96747">
        <w:rPr>
          <w:lang w:val="en-GB"/>
        </w:rPr>
        <w:t>resource.</w:t>
      </w:r>
    </w:p>
    <w:tbl>
      <w:tblPr>
        <w:tblStyle w:val="TableGrid"/>
        <w:tblW w:w="0" w:type="auto"/>
        <w:tblLook w:val="04A0" w:firstRow="1" w:lastRow="0" w:firstColumn="1" w:lastColumn="0" w:noHBand="0" w:noVBand="1"/>
      </w:tblPr>
      <w:tblGrid>
        <w:gridCol w:w="2548"/>
        <w:gridCol w:w="569"/>
        <w:gridCol w:w="1147"/>
        <w:gridCol w:w="1641"/>
        <w:gridCol w:w="4290"/>
      </w:tblGrid>
      <w:tr w:rsidR="004974F6" w14:paraId="61900B1D" w14:textId="77777777" w:rsidTr="006D780E">
        <w:tc>
          <w:tcPr>
            <w:tcW w:w="1959" w:type="dxa"/>
            <w:shd w:val="clear" w:color="auto" w:fill="BFBFBF" w:themeFill="background1" w:themeFillShade="BF"/>
          </w:tcPr>
          <w:p w14:paraId="44969B8E" w14:textId="77777777" w:rsidR="004974F6" w:rsidRDefault="004974F6" w:rsidP="00884F7C">
            <w:pPr>
              <w:pStyle w:val="TAH"/>
              <w:rPr>
                <w:lang w:val="en-GB"/>
              </w:rPr>
            </w:pPr>
            <w:r>
              <w:rPr>
                <w:lang w:val="en-GB"/>
              </w:rPr>
              <w:t>Data type</w:t>
            </w:r>
          </w:p>
        </w:tc>
        <w:tc>
          <w:tcPr>
            <w:tcW w:w="571" w:type="dxa"/>
            <w:shd w:val="clear" w:color="auto" w:fill="BFBFBF" w:themeFill="background1" w:themeFillShade="BF"/>
          </w:tcPr>
          <w:p w14:paraId="60DA7153" w14:textId="77777777" w:rsidR="004974F6" w:rsidRDefault="004974F6" w:rsidP="00884F7C">
            <w:pPr>
              <w:pStyle w:val="TAH"/>
              <w:rPr>
                <w:lang w:val="en-GB"/>
              </w:rPr>
            </w:pPr>
            <w:r>
              <w:rPr>
                <w:lang w:val="en-GB"/>
              </w:rPr>
              <w:t>P</w:t>
            </w:r>
          </w:p>
        </w:tc>
        <w:tc>
          <w:tcPr>
            <w:tcW w:w="1147" w:type="dxa"/>
            <w:shd w:val="clear" w:color="auto" w:fill="BFBFBF" w:themeFill="background1" w:themeFillShade="BF"/>
          </w:tcPr>
          <w:p w14:paraId="373A55B8" w14:textId="77777777" w:rsidR="004974F6" w:rsidRDefault="004974F6" w:rsidP="00884F7C">
            <w:pPr>
              <w:pStyle w:val="TAH"/>
              <w:rPr>
                <w:lang w:val="en-GB"/>
              </w:rPr>
            </w:pPr>
            <w:r>
              <w:rPr>
                <w:lang w:val="en-GB"/>
              </w:rPr>
              <w:t>Cardinality</w:t>
            </w:r>
          </w:p>
        </w:tc>
        <w:tc>
          <w:tcPr>
            <w:tcW w:w="1647" w:type="dxa"/>
            <w:shd w:val="clear" w:color="auto" w:fill="BFBFBF" w:themeFill="background1" w:themeFillShade="BF"/>
          </w:tcPr>
          <w:p w14:paraId="53F74225" w14:textId="2CF93D22" w:rsidR="004974F6" w:rsidRDefault="001D4551" w:rsidP="00884F7C">
            <w:pPr>
              <w:pStyle w:val="TAH"/>
              <w:rPr>
                <w:lang w:val="en-GB"/>
              </w:rPr>
            </w:pPr>
            <w:r>
              <w:rPr>
                <w:lang w:val="en-GB"/>
              </w:rPr>
              <w:t>Response codes</w:t>
            </w:r>
          </w:p>
        </w:tc>
        <w:tc>
          <w:tcPr>
            <w:tcW w:w="4307" w:type="dxa"/>
            <w:shd w:val="clear" w:color="auto" w:fill="BFBFBF" w:themeFill="background1" w:themeFillShade="BF"/>
          </w:tcPr>
          <w:p w14:paraId="4FB15829" w14:textId="77777777" w:rsidR="004974F6" w:rsidRDefault="004974F6" w:rsidP="00884F7C">
            <w:pPr>
              <w:pStyle w:val="TAH"/>
              <w:rPr>
                <w:lang w:val="en-GB"/>
              </w:rPr>
            </w:pPr>
            <w:r>
              <w:rPr>
                <w:lang w:val="en-GB"/>
              </w:rPr>
              <w:t>Description</w:t>
            </w:r>
          </w:p>
        </w:tc>
      </w:tr>
      <w:tr w:rsidR="004974F6" w14:paraId="7839FCA5" w14:textId="77777777" w:rsidTr="00884F7C">
        <w:tc>
          <w:tcPr>
            <w:tcW w:w="1959" w:type="dxa"/>
          </w:tcPr>
          <w:p w14:paraId="6E0738CA" w14:textId="58A441A8" w:rsidR="004974F6" w:rsidRDefault="004974F6" w:rsidP="00884F7C">
            <w:pPr>
              <w:pStyle w:val="TAL"/>
              <w:rPr>
                <w:lang w:val="en-GB"/>
              </w:rPr>
            </w:pPr>
            <w:r>
              <w:t>DmeType</w:t>
            </w:r>
            <w:r w:rsidR="00930D33">
              <w:t>RelatedCapabilities</w:t>
            </w:r>
          </w:p>
        </w:tc>
        <w:tc>
          <w:tcPr>
            <w:tcW w:w="571" w:type="dxa"/>
          </w:tcPr>
          <w:p w14:paraId="261A94BF" w14:textId="77777777" w:rsidR="004974F6" w:rsidRDefault="004974F6" w:rsidP="00884F7C">
            <w:pPr>
              <w:pStyle w:val="TAL"/>
              <w:rPr>
                <w:lang w:val="en-GB"/>
              </w:rPr>
            </w:pPr>
            <w:r>
              <w:rPr>
                <w:lang w:val="en-GB"/>
              </w:rPr>
              <w:t>M</w:t>
            </w:r>
          </w:p>
        </w:tc>
        <w:tc>
          <w:tcPr>
            <w:tcW w:w="1147" w:type="dxa"/>
          </w:tcPr>
          <w:p w14:paraId="64C9247F" w14:textId="77777777" w:rsidR="004974F6" w:rsidRDefault="004974F6" w:rsidP="00884F7C">
            <w:pPr>
              <w:pStyle w:val="TAL"/>
              <w:rPr>
                <w:lang w:val="en-GB"/>
              </w:rPr>
            </w:pPr>
            <w:r>
              <w:rPr>
                <w:lang w:val="en-GB"/>
              </w:rPr>
              <w:t>1</w:t>
            </w:r>
          </w:p>
        </w:tc>
        <w:tc>
          <w:tcPr>
            <w:tcW w:w="1647" w:type="dxa"/>
          </w:tcPr>
          <w:p w14:paraId="138A166C" w14:textId="77777777" w:rsidR="004974F6" w:rsidRDefault="004974F6" w:rsidP="00884F7C">
            <w:pPr>
              <w:pStyle w:val="TAL"/>
              <w:rPr>
                <w:lang w:val="en-GB"/>
              </w:rPr>
            </w:pPr>
            <w:r>
              <w:rPr>
                <w:lang w:val="en-GB"/>
              </w:rPr>
              <w:t>200 OK</w:t>
            </w:r>
          </w:p>
        </w:tc>
        <w:tc>
          <w:tcPr>
            <w:tcW w:w="4307" w:type="dxa"/>
          </w:tcPr>
          <w:p w14:paraId="338AF17F" w14:textId="77777777" w:rsidR="004974F6" w:rsidRDefault="004974F6" w:rsidP="00884F7C">
            <w:pPr>
              <w:pStyle w:val="TAL"/>
              <w:rPr>
                <w:rFonts w:cs="Arial"/>
                <w:szCs w:val="18"/>
              </w:rPr>
            </w:pPr>
            <w:r>
              <w:rPr>
                <w:rFonts w:cs="Arial"/>
                <w:szCs w:val="18"/>
              </w:rPr>
              <w:t>The operation was successful.</w:t>
            </w:r>
          </w:p>
          <w:p w14:paraId="745F5AD1" w14:textId="77777777" w:rsidR="004974F6" w:rsidRDefault="004974F6" w:rsidP="00884F7C">
            <w:pPr>
              <w:pStyle w:val="TAL"/>
              <w:rPr>
                <w:rFonts w:cs="Arial"/>
                <w:szCs w:val="18"/>
              </w:rPr>
            </w:pPr>
          </w:p>
          <w:p w14:paraId="092C0149" w14:textId="3077BCBF" w:rsidR="004974F6" w:rsidRDefault="009B6EC2" w:rsidP="00884F7C">
            <w:pPr>
              <w:pStyle w:val="TAL"/>
              <w:rPr>
                <w:lang w:val="en-GB"/>
              </w:rPr>
            </w:pPr>
            <w:r>
              <w:rPr>
                <w:rFonts w:cs="Arial"/>
                <w:szCs w:val="18"/>
              </w:rPr>
              <w:t xml:space="preserve">The message content  a </w:t>
            </w:r>
            <w:r w:rsidRPr="009B6EC2">
              <w:rPr>
                <w:rFonts w:cs="Arial"/>
                <w:szCs w:val="18"/>
              </w:rPr>
              <w:t>DmeTypeRelatedCapabilities structure</w:t>
            </w:r>
            <w:r>
              <w:rPr>
                <w:rFonts w:cs="Arial"/>
                <w:szCs w:val="18"/>
              </w:rPr>
              <w:t>.</w:t>
            </w:r>
          </w:p>
        </w:tc>
      </w:tr>
      <w:tr w:rsidR="004974F6" w14:paraId="6013C830" w14:textId="77777777" w:rsidTr="00884F7C">
        <w:tc>
          <w:tcPr>
            <w:tcW w:w="1959" w:type="dxa"/>
          </w:tcPr>
          <w:p w14:paraId="639E4FCF" w14:textId="77777777" w:rsidR="004974F6" w:rsidRDefault="004974F6" w:rsidP="00884F7C">
            <w:pPr>
              <w:pStyle w:val="TAL"/>
            </w:pPr>
            <w:r>
              <w:t>ProblemDetails</w:t>
            </w:r>
          </w:p>
        </w:tc>
        <w:tc>
          <w:tcPr>
            <w:tcW w:w="571" w:type="dxa"/>
          </w:tcPr>
          <w:p w14:paraId="4B689A6E" w14:textId="77777777" w:rsidR="004974F6" w:rsidRDefault="004974F6" w:rsidP="00884F7C">
            <w:pPr>
              <w:pStyle w:val="TAL"/>
              <w:rPr>
                <w:lang w:val="en-GB"/>
              </w:rPr>
            </w:pPr>
            <w:r>
              <w:rPr>
                <w:lang w:val="en-GB"/>
              </w:rPr>
              <w:t>O</w:t>
            </w:r>
          </w:p>
        </w:tc>
        <w:tc>
          <w:tcPr>
            <w:tcW w:w="1147" w:type="dxa"/>
          </w:tcPr>
          <w:p w14:paraId="06F94CD3" w14:textId="77777777" w:rsidR="004974F6" w:rsidRDefault="004974F6" w:rsidP="00884F7C">
            <w:pPr>
              <w:pStyle w:val="TAL"/>
              <w:rPr>
                <w:lang w:val="en-GB"/>
              </w:rPr>
            </w:pPr>
            <w:r>
              <w:rPr>
                <w:lang w:val="en-GB"/>
              </w:rPr>
              <w:t>0..1</w:t>
            </w:r>
          </w:p>
        </w:tc>
        <w:tc>
          <w:tcPr>
            <w:tcW w:w="1647" w:type="dxa"/>
          </w:tcPr>
          <w:p w14:paraId="2504EC7B" w14:textId="77777777" w:rsidR="004974F6" w:rsidRDefault="004974F6" w:rsidP="00884F7C">
            <w:pPr>
              <w:pStyle w:val="TAL"/>
              <w:rPr>
                <w:lang w:val="en-GB"/>
              </w:rPr>
            </w:pPr>
            <w:r>
              <w:rPr>
                <w:lang w:val="en-GB"/>
              </w:rPr>
              <w:t>4xx/5xx</w:t>
            </w:r>
          </w:p>
        </w:tc>
        <w:tc>
          <w:tcPr>
            <w:tcW w:w="4307" w:type="dxa"/>
          </w:tcPr>
          <w:p w14:paraId="48F0FC81" w14:textId="77777777" w:rsidR="004974F6" w:rsidRDefault="004974F6" w:rsidP="00884F7C">
            <w:pPr>
              <w:pStyle w:val="TAL"/>
              <w:rPr>
                <w:rFonts w:cs="Arial"/>
                <w:szCs w:val="18"/>
              </w:rPr>
            </w:pPr>
            <w:r>
              <w:rPr>
                <w:lang w:val="en-GB"/>
              </w:rPr>
              <w:t xml:space="preserve">The operation has failed, and the message content may contain Problem description details. </w:t>
            </w:r>
          </w:p>
        </w:tc>
      </w:tr>
    </w:tbl>
    <w:p w14:paraId="71F3C5C8" w14:textId="77777777" w:rsidR="004974F6" w:rsidRDefault="004974F6" w:rsidP="004974F6">
      <w:pPr>
        <w:pStyle w:val="Heading5"/>
      </w:pPr>
      <w:r>
        <w:t>7.2.5.3.4</w:t>
      </w:r>
      <w:r>
        <w:tab/>
      </w:r>
      <w:r>
        <w:tab/>
        <w:t>Resource Custom Operations</w:t>
      </w:r>
    </w:p>
    <w:p w14:paraId="2FF77C86" w14:textId="77777777" w:rsidR="004974F6" w:rsidRPr="006E6F45" w:rsidRDefault="004974F6" w:rsidP="004974F6">
      <w:pPr>
        <w:rPr>
          <w:lang w:val="en-GB"/>
        </w:rPr>
      </w:pPr>
      <w:r w:rsidRPr="006E6F45">
        <w:rPr>
          <w:lang w:val="en-GB"/>
        </w:rPr>
        <w:t>None.</w:t>
      </w:r>
    </w:p>
    <w:p w14:paraId="4470E5B0" w14:textId="1BF30556" w:rsidR="004974F6" w:rsidRDefault="004974F6" w:rsidP="004974F6">
      <w:pPr>
        <w:pStyle w:val="Heading3"/>
      </w:pPr>
      <w:bookmarkStart w:id="586" w:name="_Toc136353274"/>
      <w:bookmarkStart w:id="587" w:name="_Toc136353370"/>
      <w:bookmarkStart w:id="588" w:name="_Toc151469610"/>
      <w:bookmarkStart w:id="589" w:name="_Toc160204947"/>
      <w:bookmarkStart w:id="590" w:name="_Toc170208989"/>
      <w:bookmarkStart w:id="591" w:name="_Toc172288778"/>
      <w:r>
        <w:t>7.2.6</w:t>
      </w:r>
      <w:r>
        <w:tab/>
        <w:t xml:space="preserve">Custom operation without associated </w:t>
      </w:r>
      <w:bookmarkEnd w:id="586"/>
      <w:bookmarkEnd w:id="587"/>
      <w:bookmarkEnd w:id="588"/>
      <w:bookmarkEnd w:id="589"/>
      <w:r w:rsidR="00F96747">
        <w:t>resources.</w:t>
      </w:r>
      <w:bookmarkEnd w:id="590"/>
      <w:bookmarkEnd w:id="591"/>
      <w:r>
        <w:t xml:space="preserve"> </w:t>
      </w:r>
    </w:p>
    <w:p w14:paraId="3A2875F1" w14:textId="77777777" w:rsidR="004974F6" w:rsidRPr="006E6F45" w:rsidRDefault="004974F6" w:rsidP="004974F6">
      <w:r w:rsidRPr="006E6F45">
        <w:rPr>
          <w:lang w:val="en-GB"/>
        </w:rPr>
        <w:t xml:space="preserve">None. </w:t>
      </w:r>
    </w:p>
    <w:p w14:paraId="3D4172B2" w14:textId="77777777" w:rsidR="004974F6" w:rsidRDefault="004974F6" w:rsidP="004974F6">
      <w:pPr>
        <w:pStyle w:val="Heading3"/>
      </w:pPr>
      <w:bookmarkStart w:id="592" w:name="_Toc136353275"/>
      <w:bookmarkStart w:id="593" w:name="_Toc136353371"/>
      <w:bookmarkStart w:id="594" w:name="_Toc151469611"/>
      <w:bookmarkStart w:id="595" w:name="_Toc160204948"/>
      <w:bookmarkStart w:id="596" w:name="_Toc170208990"/>
      <w:bookmarkStart w:id="597" w:name="_Toc172288779"/>
      <w:r>
        <w:t>7.2.7</w:t>
      </w:r>
      <w:r>
        <w:tab/>
        <w:t>Notifications</w:t>
      </w:r>
      <w:bookmarkEnd w:id="592"/>
      <w:bookmarkEnd w:id="593"/>
      <w:bookmarkEnd w:id="594"/>
      <w:bookmarkEnd w:id="595"/>
      <w:bookmarkEnd w:id="596"/>
      <w:bookmarkEnd w:id="597"/>
    </w:p>
    <w:p w14:paraId="12D9EFD5" w14:textId="77777777" w:rsidR="004974F6" w:rsidRPr="006E6F45" w:rsidRDefault="004974F6" w:rsidP="004974F6">
      <w:pPr>
        <w:jc w:val="both"/>
        <w:rPr>
          <w:lang w:val="en-GB"/>
        </w:rPr>
      </w:pPr>
      <w:r w:rsidRPr="006E6F45">
        <w:rPr>
          <w:lang w:val="en-GB"/>
        </w:rPr>
        <w:t>None.</w:t>
      </w:r>
    </w:p>
    <w:p w14:paraId="4DD277B3" w14:textId="77777777" w:rsidR="004974F6" w:rsidRPr="00C00A4F" w:rsidRDefault="004974F6" w:rsidP="004974F6">
      <w:pPr>
        <w:pStyle w:val="Heading3"/>
      </w:pPr>
      <w:bookmarkStart w:id="598" w:name="_Toc136353276"/>
      <w:bookmarkStart w:id="599" w:name="_Toc136353372"/>
      <w:bookmarkStart w:id="600" w:name="_Toc151469612"/>
      <w:bookmarkStart w:id="601" w:name="_Toc160204949"/>
      <w:bookmarkStart w:id="602" w:name="_Toc170208991"/>
      <w:bookmarkStart w:id="603" w:name="_Toc172288780"/>
      <w:r w:rsidRPr="00C00A4F">
        <w:t xml:space="preserve">7.2.8 </w:t>
      </w:r>
      <w:r>
        <w:tab/>
      </w:r>
      <w:r w:rsidRPr="00C00A4F">
        <w:t>Data Model</w:t>
      </w:r>
      <w:bookmarkEnd w:id="598"/>
      <w:bookmarkEnd w:id="599"/>
      <w:bookmarkEnd w:id="600"/>
      <w:bookmarkEnd w:id="601"/>
      <w:bookmarkEnd w:id="602"/>
      <w:bookmarkEnd w:id="603"/>
    </w:p>
    <w:p w14:paraId="1E46E625" w14:textId="77777777" w:rsidR="004974F6" w:rsidRDefault="004974F6" w:rsidP="004974F6">
      <w:pPr>
        <w:pStyle w:val="Heading4"/>
        <w:jc w:val="both"/>
      </w:pPr>
      <w:r>
        <w:t>7.2.8.1</w:t>
      </w:r>
      <w:r>
        <w:tab/>
        <w:t>Structured data types</w:t>
      </w:r>
    </w:p>
    <w:p w14:paraId="20F7E44C" w14:textId="77777777" w:rsidR="004974F6" w:rsidRDefault="004974F6" w:rsidP="004974F6">
      <w:pPr>
        <w:pStyle w:val="Heading5"/>
        <w:jc w:val="both"/>
      </w:pPr>
      <w:r>
        <w:t>7.2.8.1.1</w:t>
      </w:r>
      <w:r>
        <w:tab/>
        <w:t>Overview</w:t>
      </w:r>
    </w:p>
    <w:p w14:paraId="60FDFCB1" w14:textId="77777777" w:rsidR="004974F6" w:rsidRPr="006E6F45" w:rsidRDefault="004974F6" w:rsidP="004974F6">
      <w:pPr>
        <w:jc w:val="both"/>
        <w:rPr>
          <w:lang w:val="en-GB"/>
        </w:rPr>
      </w:pPr>
      <w:r w:rsidRPr="006E6F45">
        <w:rPr>
          <w:lang w:val="en-GB"/>
        </w:rPr>
        <w:t xml:space="preserve">The following clause defines the structured data types and their attributes to be used by the service API. </w:t>
      </w:r>
    </w:p>
    <w:p w14:paraId="0AD3FE47" w14:textId="77777777" w:rsidR="004974F6" w:rsidRPr="006E6F45" w:rsidRDefault="004974F6" w:rsidP="004974F6">
      <w:pPr>
        <w:jc w:val="both"/>
        <w:rPr>
          <w:lang w:val="en-GB"/>
        </w:rPr>
      </w:pPr>
      <w:r w:rsidRPr="006E6F45">
        <w:t>For this service API, no structured data types are defined in the present document</w:t>
      </w:r>
      <w:r>
        <w:t>.</w:t>
      </w:r>
    </w:p>
    <w:p w14:paraId="01CE9375" w14:textId="77777777" w:rsidR="004974F6" w:rsidRDefault="004974F6" w:rsidP="004974F6">
      <w:pPr>
        <w:pStyle w:val="Heading4"/>
        <w:jc w:val="both"/>
      </w:pPr>
      <w:r>
        <w:t>7.2.8.2</w:t>
      </w:r>
      <w:r>
        <w:tab/>
        <w:t>Simple data types and enumerations</w:t>
      </w:r>
    </w:p>
    <w:p w14:paraId="6CFBA2AD" w14:textId="77777777" w:rsidR="004974F6" w:rsidRPr="00384E92" w:rsidRDefault="004974F6" w:rsidP="004974F6">
      <w:pPr>
        <w:pStyle w:val="Heading5"/>
        <w:jc w:val="both"/>
      </w:pPr>
      <w:r>
        <w:t>7.2.8.2.1</w:t>
      </w:r>
      <w:r w:rsidRPr="00384E92">
        <w:tab/>
        <w:t>Introduction</w:t>
      </w:r>
    </w:p>
    <w:p w14:paraId="0C9CC961" w14:textId="77777777" w:rsidR="004974F6" w:rsidRPr="006E6F45" w:rsidRDefault="004974F6" w:rsidP="004974F6">
      <w:pPr>
        <w:jc w:val="both"/>
      </w:pPr>
      <w:r w:rsidRPr="006E6F45">
        <w:t>The following clause defines simple data types and enumerations that can be referenced from data structures defined in the previous clauses.</w:t>
      </w:r>
    </w:p>
    <w:p w14:paraId="75E64276" w14:textId="77777777" w:rsidR="004974F6" w:rsidRPr="00384E92" w:rsidRDefault="004974F6" w:rsidP="004974F6">
      <w:pPr>
        <w:pStyle w:val="Heading5"/>
        <w:jc w:val="both"/>
      </w:pPr>
      <w:r>
        <w:t>7.2.8.2.2</w:t>
      </w:r>
      <w:r w:rsidRPr="00384E92">
        <w:tab/>
      </w:r>
      <w:r>
        <w:t>Simple data types</w:t>
      </w:r>
    </w:p>
    <w:p w14:paraId="1D9099DD" w14:textId="77777777" w:rsidR="004974F6" w:rsidRPr="006E6F45" w:rsidRDefault="004974F6" w:rsidP="004974F6">
      <w:pPr>
        <w:jc w:val="both"/>
      </w:pPr>
      <w:r w:rsidRPr="006E6F45">
        <w:t xml:space="preserve">For this service API, no simple data types are defined in </w:t>
      </w:r>
      <w:r w:rsidRPr="006E6F45">
        <w:rPr>
          <w:lang w:val="en-GB"/>
        </w:rPr>
        <w:t>the present document</w:t>
      </w:r>
      <w:r w:rsidRPr="006E6F45">
        <w:t>.</w:t>
      </w:r>
    </w:p>
    <w:p w14:paraId="4F6B6377" w14:textId="2DABCD74" w:rsidR="004974F6" w:rsidRDefault="004974F6" w:rsidP="004974F6">
      <w:pPr>
        <w:pStyle w:val="Heading5"/>
        <w:jc w:val="both"/>
      </w:pPr>
      <w:r>
        <w:t>7.2.8.</w:t>
      </w:r>
      <w:r w:rsidR="0000251E">
        <w:t>2</w:t>
      </w:r>
      <w:r>
        <w:t>.3</w:t>
      </w:r>
      <w:r w:rsidRPr="00384E92">
        <w:tab/>
      </w:r>
      <w:r>
        <w:t>Enumerations</w:t>
      </w:r>
    </w:p>
    <w:p w14:paraId="65D39E33" w14:textId="77777777" w:rsidR="004974F6" w:rsidRDefault="004974F6" w:rsidP="004974F6">
      <w:pPr>
        <w:jc w:val="both"/>
      </w:pPr>
      <w:r w:rsidRPr="006E6F45">
        <w:t xml:space="preserve">For this service API, no enumerations are defined in </w:t>
      </w:r>
      <w:r w:rsidRPr="006E6F45">
        <w:rPr>
          <w:lang w:val="en-GB"/>
        </w:rPr>
        <w:t>the present document</w:t>
      </w:r>
      <w:r w:rsidRPr="006E6F45">
        <w:t>.</w:t>
      </w:r>
    </w:p>
    <w:p w14:paraId="43DCCC42" w14:textId="77777777" w:rsidR="0067335A" w:rsidRDefault="0067335A" w:rsidP="0067335A">
      <w:pPr>
        <w:pStyle w:val="Heading4"/>
      </w:pPr>
      <w:r>
        <w:t>7.2.8.3</w:t>
      </w:r>
      <w:r>
        <w:tab/>
        <w:t xml:space="preserve">Re-used </w:t>
      </w:r>
      <w:r w:rsidRPr="00C6314A">
        <w:t xml:space="preserve">data types </w:t>
      </w:r>
    </w:p>
    <w:p w14:paraId="0894CBA8" w14:textId="77777777" w:rsidR="0067335A" w:rsidRDefault="0067335A" w:rsidP="0067335A">
      <w:pPr>
        <w:rPr>
          <w:lang w:val="en-GB"/>
        </w:rPr>
      </w:pPr>
      <w:r>
        <w:rPr>
          <w:lang w:val="en-GB"/>
        </w:rPr>
        <w:t>None.</w:t>
      </w:r>
    </w:p>
    <w:p w14:paraId="4F55B10A" w14:textId="77777777" w:rsidR="0067335A" w:rsidRDefault="0067335A" w:rsidP="0067335A">
      <w:pPr>
        <w:pStyle w:val="Heading4"/>
      </w:pPr>
      <w:r>
        <w:t>7.2.8.4</w:t>
      </w:r>
      <w:r>
        <w:tab/>
        <w:t>Service-specific registration information</w:t>
      </w:r>
    </w:p>
    <w:p w14:paraId="2575B1A3" w14:textId="77777777" w:rsidR="0067335A" w:rsidRPr="006B7A48" w:rsidRDefault="0067335A" w:rsidP="0067335A">
      <w:pPr>
        <w:rPr>
          <w:sz w:val="36"/>
          <w:szCs w:val="36"/>
          <w:highlight w:val="yellow"/>
        </w:rPr>
      </w:pPr>
      <w:r>
        <w:t>None.</w:t>
      </w:r>
      <w:r w:rsidRPr="006E6F45" w:rsidDel="0072361C">
        <w:t xml:space="preserve"> </w:t>
      </w:r>
    </w:p>
    <w:p w14:paraId="0268FFCB" w14:textId="77777777" w:rsidR="004974F6" w:rsidRDefault="004974F6" w:rsidP="004974F6">
      <w:pPr>
        <w:pStyle w:val="Heading3"/>
      </w:pPr>
      <w:bookmarkStart w:id="604" w:name="_Toc136353277"/>
      <w:bookmarkStart w:id="605" w:name="_Toc136353373"/>
      <w:bookmarkStart w:id="606" w:name="_Toc151469613"/>
      <w:bookmarkStart w:id="607" w:name="_Toc160204950"/>
      <w:bookmarkStart w:id="608" w:name="_Toc170208992"/>
      <w:bookmarkStart w:id="609" w:name="_Toc172288781"/>
      <w:r>
        <w:t xml:space="preserve">7.2.9 </w:t>
      </w:r>
      <w:r>
        <w:tab/>
        <w:t>Error Handling</w:t>
      </w:r>
      <w:bookmarkEnd w:id="604"/>
      <w:bookmarkEnd w:id="605"/>
      <w:bookmarkEnd w:id="606"/>
      <w:bookmarkEnd w:id="607"/>
      <w:bookmarkEnd w:id="608"/>
      <w:bookmarkEnd w:id="609"/>
    </w:p>
    <w:p w14:paraId="1129CC7D" w14:textId="77777777" w:rsidR="004974F6" w:rsidRPr="00606098" w:rsidRDefault="004974F6" w:rsidP="004974F6">
      <w:pPr>
        <w:pStyle w:val="Heading4"/>
      </w:pPr>
      <w:r>
        <w:t>7.2.9.1 General</w:t>
      </w:r>
    </w:p>
    <w:p w14:paraId="0B96A4AB" w14:textId="77777777" w:rsidR="004974F6" w:rsidRPr="006E6F45" w:rsidRDefault="004974F6" w:rsidP="004974F6">
      <w:r w:rsidRPr="006E6F45">
        <w:t xml:space="preserve">In addition to the general provisions in clause 5.4.3, the requirements in the following clauses are applicable for the </w:t>
      </w:r>
      <w:r w:rsidRPr="006E6F45">
        <w:rPr>
          <w:lang w:eastAsia="ja-JP"/>
        </w:rPr>
        <w:t>Data Discovery</w:t>
      </w:r>
      <w:r w:rsidRPr="006E6F45">
        <w:t xml:space="preserve"> API.</w:t>
      </w:r>
    </w:p>
    <w:p w14:paraId="2D37E2A7" w14:textId="77777777" w:rsidR="004974F6" w:rsidRDefault="004974F6" w:rsidP="004974F6">
      <w:pPr>
        <w:pStyle w:val="Heading4"/>
      </w:pPr>
      <w:r>
        <w:t>7.2.9.2 Protocol Errors</w:t>
      </w:r>
    </w:p>
    <w:p w14:paraId="53FEF2CA" w14:textId="77777777" w:rsidR="004974F6" w:rsidRPr="006E6F45" w:rsidRDefault="004974F6" w:rsidP="004974F6">
      <w:pPr>
        <w:jc w:val="both"/>
      </w:pPr>
      <w:r w:rsidRPr="006E6F45">
        <w:t xml:space="preserve">No specific protocol errors are defined in the present document. </w:t>
      </w:r>
    </w:p>
    <w:p w14:paraId="76B50C37" w14:textId="77777777" w:rsidR="004974F6" w:rsidRDefault="004974F6" w:rsidP="004974F6">
      <w:pPr>
        <w:pStyle w:val="Heading4"/>
      </w:pPr>
      <w:r>
        <w:t>7.2.9.3 Application Errors</w:t>
      </w:r>
    </w:p>
    <w:p w14:paraId="1AA29C35" w14:textId="56C86CA2" w:rsidR="00815A6D" w:rsidRDefault="004974F6" w:rsidP="004974F6">
      <w:pPr>
        <w:jc w:val="both"/>
      </w:pPr>
      <w:r w:rsidRPr="006E6F45">
        <w:t xml:space="preserve">No additional application errors defined in the present document. </w:t>
      </w:r>
    </w:p>
    <w:p w14:paraId="61FC59EB" w14:textId="77777777" w:rsidR="00815A6D" w:rsidRDefault="00815A6D">
      <w:pPr>
        <w:spacing w:after="0" w:line="240" w:lineRule="auto"/>
      </w:pPr>
      <w:r>
        <w:br w:type="page"/>
      </w:r>
    </w:p>
    <w:p w14:paraId="2D42F845" w14:textId="77777777" w:rsidR="004974F6" w:rsidRPr="00056877" w:rsidRDefault="004974F6" w:rsidP="004974F6">
      <w:pPr>
        <w:pStyle w:val="Heading2"/>
        <w:keepNext w:val="0"/>
        <w:ind w:left="576" w:hanging="576"/>
      </w:pPr>
      <w:bookmarkStart w:id="610" w:name="_Toc151469614"/>
      <w:bookmarkStart w:id="611" w:name="_Toc160204951"/>
      <w:bookmarkStart w:id="612" w:name="_Toc170208993"/>
      <w:bookmarkStart w:id="613" w:name="_Toc172288782"/>
      <w:r>
        <w:t>7.3</w:t>
      </w:r>
      <w:r>
        <w:tab/>
        <w:t>Data access API</w:t>
      </w:r>
      <w:bookmarkEnd w:id="610"/>
      <w:bookmarkEnd w:id="611"/>
      <w:bookmarkEnd w:id="612"/>
      <w:bookmarkEnd w:id="613"/>
      <w:r>
        <w:t xml:space="preserve"> </w:t>
      </w:r>
    </w:p>
    <w:p w14:paraId="7D3B4934" w14:textId="77777777" w:rsidR="004974F6" w:rsidRPr="00955991" w:rsidRDefault="004974F6" w:rsidP="004974F6">
      <w:pPr>
        <w:pStyle w:val="Heading3"/>
      </w:pPr>
      <w:bookmarkStart w:id="614" w:name="_Toc151469615"/>
      <w:bookmarkStart w:id="615" w:name="_Toc160204952"/>
      <w:bookmarkStart w:id="616" w:name="_Toc170208994"/>
      <w:bookmarkStart w:id="617" w:name="_Toc172288783"/>
      <w:r>
        <w:t>7.3.1</w:t>
      </w:r>
      <w:r>
        <w:tab/>
        <w:t>Introduction</w:t>
      </w:r>
      <w:bookmarkEnd w:id="614"/>
      <w:bookmarkEnd w:id="615"/>
      <w:bookmarkEnd w:id="616"/>
      <w:bookmarkEnd w:id="617"/>
    </w:p>
    <w:p w14:paraId="66743D6F" w14:textId="46350658" w:rsidR="004974F6" w:rsidRPr="006E6F45" w:rsidRDefault="004974F6" w:rsidP="004974F6">
      <w:pPr>
        <w:jc w:val="both"/>
        <w:rPr>
          <w:lang w:val="en-GB"/>
        </w:rPr>
      </w:pPr>
      <w:r w:rsidRPr="006E6F45">
        <w:rPr>
          <w:lang w:val="en-GB"/>
        </w:rPr>
        <w:t xml:space="preserve">This API enables the API </w:t>
      </w:r>
      <w:r w:rsidR="00032827">
        <w:rPr>
          <w:lang w:val="en-GB"/>
        </w:rPr>
        <w:t>C</w:t>
      </w:r>
      <w:r w:rsidRPr="006E6F45">
        <w:rPr>
          <w:lang w:val="en-GB"/>
        </w:rPr>
        <w:t xml:space="preserve">onsumer to </w:t>
      </w:r>
      <w:r w:rsidRPr="006E6F45">
        <w:rPr>
          <w:lang w:val="en-GB" w:eastAsia="zh-CN"/>
        </w:rPr>
        <w:t>request or subscribe data instances</w:t>
      </w:r>
      <w:r w:rsidRPr="006E6F45">
        <w:rPr>
          <w:lang w:val="en-GB"/>
        </w:rPr>
        <w:t xml:space="preserve"> based on the Data request service and Data subscription service procedures defined in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The API definition applies to both scenarios when rApp is the </w:t>
      </w:r>
      <w:r w:rsidR="00032827">
        <w:rPr>
          <w:lang w:val="en-GB"/>
        </w:rPr>
        <w:t>S</w:t>
      </w:r>
      <w:r w:rsidRPr="006E6F45">
        <w:rPr>
          <w:lang w:val="en-GB"/>
        </w:rPr>
        <w:t xml:space="preserve">ervice </w:t>
      </w:r>
      <w:r w:rsidR="00032827">
        <w:rPr>
          <w:lang w:val="en-GB"/>
        </w:rPr>
        <w:t>C</w:t>
      </w:r>
      <w:r w:rsidRPr="006E6F45">
        <w:rPr>
          <w:lang w:val="en-GB"/>
        </w:rPr>
        <w:t xml:space="preserve">onsumer and when DME is the </w:t>
      </w:r>
      <w:r w:rsidR="00032827">
        <w:rPr>
          <w:lang w:val="en-GB"/>
        </w:rPr>
        <w:t>S</w:t>
      </w:r>
      <w:r w:rsidRPr="006E6F45">
        <w:rPr>
          <w:lang w:val="en-GB"/>
        </w:rPr>
        <w:t xml:space="preserve">ervice </w:t>
      </w:r>
      <w:r w:rsidR="00B944A8">
        <w:rPr>
          <w:lang w:val="en-GB"/>
        </w:rPr>
        <w:t>C</w:t>
      </w:r>
      <w:r w:rsidR="00B944A8" w:rsidRPr="006E6F45">
        <w:rPr>
          <w:lang w:val="en-GB"/>
        </w:rPr>
        <w:t>onsumer,</w:t>
      </w:r>
      <w:r w:rsidRPr="006E6F45">
        <w:rPr>
          <w:lang w:val="en-GB"/>
        </w:rPr>
        <w:t xml:space="preserve"> respectively. </w:t>
      </w:r>
    </w:p>
    <w:p w14:paraId="1465BABF" w14:textId="77777777" w:rsidR="004974F6" w:rsidRDefault="004974F6" w:rsidP="004974F6">
      <w:pPr>
        <w:pStyle w:val="Heading3"/>
        <w:ind w:left="720" w:hanging="720"/>
      </w:pPr>
      <w:bookmarkStart w:id="618" w:name="_Toc151469616"/>
      <w:bookmarkStart w:id="619" w:name="_Toc160204953"/>
      <w:bookmarkStart w:id="620" w:name="_Toc170208995"/>
      <w:bookmarkStart w:id="621" w:name="_Toc172288784"/>
      <w:r>
        <w:t>7.3.2</w:t>
      </w:r>
      <w:r>
        <w:tab/>
        <w:t>API version</w:t>
      </w:r>
      <w:bookmarkEnd w:id="618"/>
      <w:bookmarkEnd w:id="619"/>
      <w:bookmarkEnd w:id="620"/>
      <w:bookmarkEnd w:id="621"/>
    </w:p>
    <w:p w14:paraId="1DB9E8B0" w14:textId="73AB6D40" w:rsidR="004974F6" w:rsidRDefault="004974F6" w:rsidP="004974F6">
      <w:pPr>
        <w:rPr>
          <w:rFonts w:eastAsiaTheme="minorEastAsia"/>
          <w:lang w:eastAsia="ko-KR"/>
        </w:rPr>
      </w:pPr>
      <w:r w:rsidRPr="006E6F45">
        <w:t>For the Data access API</w:t>
      </w:r>
      <w:r w:rsidRPr="006E6F45">
        <w:rPr>
          <w:i/>
        </w:rPr>
        <w:t xml:space="preserve"> </w:t>
      </w:r>
      <w:r w:rsidRPr="006E6F45">
        <w:t xml:space="preserve">as specified in the present document, the MAJOR version field shall be </w:t>
      </w:r>
      <w:r w:rsidR="00CB3708">
        <w:t>2</w:t>
      </w:r>
      <w:r w:rsidRPr="006E6F45">
        <w:t xml:space="preserve">,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w:t>
      </w:r>
      <w:r w:rsidR="00CB3708">
        <w:t>2</w:t>
      </w:r>
      <w:r w:rsidR="00E753D3">
        <w:rPr>
          <w:rFonts w:eastAsiaTheme="minorEastAsia"/>
          <w:lang w:eastAsia="ko-KR"/>
        </w:rPr>
        <w:t>“</w:t>
      </w:r>
      <w:r w:rsidRPr="006E6F45">
        <w:rPr>
          <w:rFonts w:eastAsiaTheme="minorEastAsia"/>
          <w:lang w:eastAsia="ko-KR"/>
        </w:rPr>
        <w:t xml:space="preserve">. </w:t>
      </w:r>
    </w:p>
    <w:p w14:paraId="50491E60" w14:textId="1B55D9A2" w:rsidR="0026147D" w:rsidRPr="006E6F45" w:rsidRDefault="0026147D" w:rsidP="0026147D">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17A48916" w14:textId="77777777" w:rsidR="0026147D" w:rsidRPr="006E6F45" w:rsidRDefault="0026147D" w:rsidP="004974F6">
      <w:pPr>
        <w:rPr>
          <w:rFonts w:eastAsiaTheme="minorEastAsia"/>
          <w:lang w:eastAsia="ko-KR"/>
        </w:rPr>
      </w:pPr>
    </w:p>
    <w:p w14:paraId="00205D5E" w14:textId="77777777" w:rsidR="004974F6" w:rsidRDefault="004974F6" w:rsidP="004974F6">
      <w:pPr>
        <w:pStyle w:val="Heading3"/>
      </w:pPr>
      <w:bookmarkStart w:id="622" w:name="_Toc151469617"/>
      <w:bookmarkStart w:id="623" w:name="_Toc160204954"/>
      <w:bookmarkStart w:id="624" w:name="_Toc170208996"/>
      <w:bookmarkStart w:id="625" w:name="_Toc172288785"/>
      <w:r>
        <w:t xml:space="preserve">7.3.3 </w:t>
      </w:r>
      <w:r>
        <w:tab/>
        <w:t>Resource structure and methods</w:t>
      </w:r>
      <w:bookmarkEnd w:id="622"/>
      <w:bookmarkEnd w:id="623"/>
      <w:bookmarkEnd w:id="624"/>
      <w:bookmarkEnd w:id="625"/>
      <w:r>
        <w:t xml:space="preserve"> </w:t>
      </w:r>
    </w:p>
    <w:p w14:paraId="74AA7FD0" w14:textId="6CC40644" w:rsidR="004974F6" w:rsidRPr="006E6F45" w:rsidRDefault="004974F6" w:rsidP="004974F6">
      <w:pPr>
        <w:jc w:val="both"/>
      </w:pPr>
      <w:r w:rsidRPr="006E6F45">
        <w:rPr>
          <w:lang w:eastAsia="zh-CN"/>
        </w:rPr>
        <w:t xml:space="preserve">The request URIs used in HTTP requests from the </w:t>
      </w:r>
      <w:r w:rsidRPr="006E6F45">
        <w:rPr>
          <w:lang w:val="en-GB"/>
        </w:rPr>
        <w:t xml:space="preserve">API </w:t>
      </w:r>
      <w:r w:rsidR="006C19D0">
        <w:rPr>
          <w:lang w:val="en-GB"/>
        </w:rPr>
        <w:t>C</w:t>
      </w:r>
      <w:r w:rsidRPr="006E6F45">
        <w:rPr>
          <w:lang w:val="en-GB"/>
        </w:rPr>
        <w:t>onsumer</w:t>
      </w:r>
      <w:r w:rsidRPr="006E6F45">
        <w:rPr>
          <w:lang w:eastAsia="zh-CN"/>
        </w:rPr>
        <w:t xml:space="preserve"> towards the </w:t>
      </w:r>
      <w:r w:rsidRPr="006E6F45">
        <w:rPr>
          <w:lang w:val="en-GB"/>
        </w:rPr>
        <w:t xml:space="preserve">API </w:t>
      </w:r>
      <w:r w:rsidR="006C19D0">
        <w:rPr>
          <w:lang w:val="en-GB"/>
        </w:rPr>
        <w:t>P</w:t>
      </w:r>
      <w:r w:rsidRPr="006E6F45">
        <w:rPr>
          <w:lang w:val="en-GB"/>
        </w:rPr>
        <w:t>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Pr="006E6F45">
        <w:rPr>
          <w:lang w:eastAsia="zh-CN"/>
        </w:rPr>
        <w:t>data-access</w:t>
      </w:r>
      <w:r w:rsidR="00E753D3">
        <w:rPr>
          <w:lang w:eastAsia="zh-CN"/>
        </w:rPr>
        <w:t>“</w:t>
      </w:r>
      <w:r w:rsidRPr="006E6F45">
        <w:rPr>
          <w:lang w:eastAsia="zh-CN"/>
        </w:rPr>
        <w:t>. The &lt;apiSpecificResourceUriPart&gt; for each resource shall be set as described in clause 7.3.5.</w:t>
      </w:r>
      <w:r w:rsidRPr="006E6F45">
        <w:t xml:space="preserve"> </w:t>
      </w:r>
    </w:p>
    <w:p w14:paraId="4BF65642" w14:textId="77777777" w:rsidR="004974F6" w:rsidRPr="006E6F45" w:rsidRDefault="004974F6" w:rsidP="004974F6">
      <w:r w:rsidRPr="006E6F45">
        <w:t xml:space="preserve">Figure 7.3.3-1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w:t>
      </w:r>
      <w:r w:rsidRPr="006E6F45">
        <w:rPr>
          <w:color w:val="0070C0"/>
          <w:lang w:eastAsia="ko-KR"/>
        </w:rPr>
        <w:t xml:space="preserve"> </w:t>
      </w:r>
      <w:r w:rsidRPr="006E6F45">
        <w:rPr>
          <w:lang w:eastAsia="ko-KR"/>
        </w:rPr>
        <w:t xml:space="preserve">access </w:t>
      </w:r>
      <w:r w:rsidRPr="006E6F45">
        <w:t>API.</w:t>
      </w:r>
    </w:p>
    <w:p w14:paraId="44580867" w14:textId="40E9FF22" w:rsidR="004974F6" w:rsidRDefault="00FB299C" w:rsidP="004974F6">
      <w:pPr>
        <w:pStyle w:val="TAC"/>
      </w:pPr>
      <w:r w:rsidRPr="00FB299C">
        <w:t xml:space="preserve"> </w:t>
      </w:r>
      <w:r w:rsidR="00D60BFC" w:rsidRPr="00D60BFC">
        <w:t xml:space="preserve"> </w:t>
      </w:r>
      <w:r w:rsidR="00D60BFC">
        <w:object w:dxaOrig="3120" w:dyaOrig="1422" w14:anchorId="36DCFA99">
          <v:shape id="_x0000_i1027" type="#_x0000_t75" style="width:288.55pt;height:132.2pt" o:ole="">
            <v:imagedata r:id="rId38" o:title=""/>
          </v:shape>
          <o:OLEObject Type="Embed" ProgID="Visio.Drawing.15" ShapeID="_x0000_i1027" DrawAspect="Content" ObjectID="_1782903884" r:id="rId39"/>
        </w:object>
      </w:r>
    </w:p>
    <w:p w14:paraId="00473CE0" w14:textId="77777777" w:rsidR="004974F6" w:rsidRPr="0058541E" w:rsidRDefault="004974F6" w:rsidP="004974F6">
      <w:pPr>
        <w:pStyle w:val="TF"/>
        <w:rPr>
          <w:lang w:val="en-GB"/>
        </w:rPr>
      </w:pPr>
      <w:r w:rsidRPr="0058541E">
        <w:t>Figure 7.</w:t>
      </w:r>
      <w:r>
        <w:t>3</w:t>
      </w:r>
      <w:r w:rsidRPr="0058541E">
        <w:t xml:space="preserve">.3-1: Resource URI structure of the Data </w:t>
      </w:r>
      <w:r>
        <w:t>access</w:t>
      </w:r>
      <w:r w:rsidRPr="0058541E">
        <w:t xml:space="preserve"> API</w:t>
      </w:r>
    </w:p>
    <w:p w14:paraId="47F70E9A" w14:textId="6A8C63F7" w:rsidR="004974F6" w:rsidRPr="006E6F45" w:rsidRDefault="004974F6" w:rsidP="004974F6">
      <w:r w:rsidRPr="006E6F45">
        <w:rPr>
          <w:lang w:eastAsia="zh-CN"/>
        </w:rPr>
        <w:t xml:space="preserve">Table 7.3.3-1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r w:rsidRPr="006E6F45">
        <w:t xml:space="preserve"> </w:t>
      </w:r>
    </w:p>
    <w:p w14:paraId="6BF810BF" w14:textId="70AAFC51" w:rsidR="004974F6" w:rsidRPr="006717E3" w:rsidRDefault="004974F6" w:rsidP="004974F6">
      <w:pPr>
        <w:pStyle w:val="TH"/>
      </w:pPr>
      <w:r w:rsidRPr="006717E3">
        <w:t xml:space="preserve">Table </w:t>
      </w:r>
      <w:r w:rsidRPr="006717E3">
        <w:rPr>
          <w:lang w:val="en-GB"/>
        </w:rPr>
        <w:t>7.</w:t>
      </w:r>
      <w:r>
        <w:rPr>
          <w:lang w:val="en-GB"/>
        </w:rPr>
        <w:t>3</w:t>
      </w:r>
      <w:r w:rsidRPr="006717E3">
        <w:rPr>
          <w:lang w:val="en-GB"/>
        </w:rPr>
        <w:t>.3-1</w:t>
      </w:r>
      <w:r w:rsidRPr="006717E3">
        <w:t>: Resource</w:t>
      </w:r>
      <w:r w:rsidR="001B0829">
        <w:t>s</w:t>
      </w:r>
      <w:r w:rsidRPr="006717E3">
        <w:t xml:space="preserve"> and methods overview of the </w:t>
      </w:r>
      <w:r w:rsidR="00D239DC">
        <w:rPr>
          <w:lang w:val="en-GB"/>
        </w:rPr>
        <w:t>d</w:t>
      </w:r>
      <w:r w:rsidRPr="006717E3">
        <w:rPr>
          <w:lang w:val="en-GB"/>
        </w:rPr>
        <w:t xml:space="preserve">ata </w:t>
      </w:r>
      <w:r>
        <w:rPr>
          <w:lang w:val="en-GB"/>
        </w:rPr>
        <w:t>access</w:t>
      </w:r>
      <w:r w:rsidRPr="006717E3">
        <w:rPr>
          <w:lang w:val="en-GB"/>
        </w:rPr>
        <w:t xml:space="preserve"> API</w:t>
      </w:r>
    </w:p>
    <w:tbl>
      <w:tblPr>
        <w:tblStyle w:val="TableGrid"/>
        <w:tblW w:w="9980" w:type="dxa"/>
        <w:tblLook w:val="04A0" w:firstRow="1" w:lastRow="0" w:firstColumn="1" w:lastColumn="0" w:noHBand="0" w:noVBand="1"/>
      </w:tblPr>
      <w:tblGrid>
        <w:gridCol w:w="2344"/>
        <w:gridCol w:w="4639"/>
        <w:gridCol w:w="1039"/>
        <w:gridCol w:w="1958"/>
      </w:tblGrid>
      <w:tr w:rsidR="004974F6" w14:paraId="796BDFB0" w14:textId="77777777" w:rsidTr="009E7504">
        <w:tc>
          <w:tcPr>
            <w:tcW w:w="2344" w:type="dxa"/>
            <w:shd w:val="clear" w:color="auto" w:fill="BFBFBF" w:themeFill="background1" w:themeFillShade="BF"/>
          </w:tcPr>
          <w:p w14:paraId="26A75FB5" w14:textId="77777777" w:rsidR="004974F6" w:rsidRPr="00D4726F" w:rsidRDefault="004974F6" w:rsidP="00884F7C">
            <w:pPr>
              <w:pStyle w:val="TAH"/>
              <w:rPr>
                <w:lang w:val="en-GB"/>
              </w:rPr>
            </w:pPr>
            <w:r w:rsidRPr="00D4726F">
              <w:rPr>
                <w:lang w:val="en-GB"/>
              </w:rPr>
              <w:t>Resource name</w:t>
            </w:r>
          </w:p>
        </w:tc>
        <w:tc>
          <w:tcPr>
            <w:tcW w:w="4639" w:type="dxa"/>
            <w:shd w:val="clear" w:color="auto" w:fill="BFBFBF" w:themeFill="background1" w:themeFillShade="BF"/>
          </w:tcPr>
          <w:p w14:paraId="7E0F6104" w14:textId="77777777" w:rsidR="004974F6" w:rsidRPr="00D4726F" w:rsidRDefault="004974F6" w:rsidP="00884F7C">
            <w:pPr>
              <w:pStyle w:val="TAH"/>
              <w:rPr>
                <w:lang w:val="en-GB"/>
              </w:rPr>
            </w:pPr>
            <w:r w:rsidRPr="00D4726F">
              <w:rPr>
                <w:lang w:val="en-GB"/>
              </w:rPr>
              <w:t>Resource URI</w:t>
            </w:r>
          </w:p>
        </w:tc>
        <w:tc>
          <w:tcPr>
            <w:tcW w:w="1039" w:type="dxa"/>
            <w:shd w:val="clear" w:color="auto" w:fill="BFBFBF" w:themeFill="background1" w:themeFillShade="BF"/>
          </w:tcPr>
          <w:p w14:paraId="2F09D47C" w14:textId="77777777" w:rsidR="004974F6" w:rsidRPr="00D4726F" w:rsidRDefault="004974F6" w:rsidP="00884F7C">
            <w:pPr>
              <w:pStyle w:val="TAH"/>
              <w:rPr>
                <w:lang w:val="en-GB"/>
              </w:rPr>
            </w:pPr>
            <w:r w:rsidRPr="00D4726F">
              <w:rPr>
                <w:lang w:val="en-GB"/>
              </w:rPr>
              <w:t>HTTP method</w:t>
            </w:r>
          </w:p>
        </w:tc>
        <w:tc>
          <w:tcPr>
            <w:tcW w:w="1958" w:type="dxa"/>
            <w:shd w:val="clear" w:color="auto" w:fill="BFBFBF" w:themeFill="background1" w:themeFillShade="BF"/>
          </w:tcPr>
          <w:p w14:paraId="2729609B" w14:textId="77777777" w:rsidR="004974F6" w:rsidRPr="00D4726F" w:rsidRDefault="004974F6" w:rsidP="00884F7C">
            <w:pPr>
              <w:pStyle w:val="TAH"/>
              <w:rPr>
                <w:lang w:val="en-GB"/>
              </w:rPr>
            </w:pPr>
            <w:r>
              <w:rPr>
                <w:lang w:val="en-GB"/>
              </w:rPr>
              <w:t>Service Operation</w:t>
            </w:r>
          </w:p>
        </w:tc>
      </w:tr>
      <w:tr w:rsidR="004974F6" w14:paraId="73ABDAED" w14:textId="77777777" w:rsidTr="009E7504">
        <w:tc>
          <w:tcPr>
            <w:tcW w:w="2344" w:type="dxa"/>
          </w:tcPr>
          <w:p w14:paraId="3A716AC8" w14:textId="26E3ED99" w:rsidR="004974F6" w:rsidRDefault="004974F6" w:rsidP="00884F7C">
            <w:pPr>
              <w:pStyle w:val="TAL"/>
              <w:rPr>
                <w:lang w:val="en-GB"/>
              </w:rPr>
            </w:pPr>
            <w:r>
              <w:rPr>
                <w:lang w:val="en-GB"/>
              </w:rPr>
              <w:t xml:space="preserve">All data jobs </w:t>
            </w:r>
          </w:p>
        </w:tc>
        <w:tc>
          <w:tcPr>
            <w:tcW w:w="4639" w:type="dxa"/>
          </w:tcPr>
          <w:p w14:paraId="2C1A60A3" w14:textId="15B7BC82" w:rsidR="004974F6" w:rsidRDefault="004974F6" w:rsidP="00884F7C">
            <w:pPr>
              <w:pStyle w:val="TAL"/>
              <w:rPr>
                <w:lang w:val="en-GB"/>
              </w:rPr>
            </w:pPr>
            <w:r>
              <w:rPr>
                <w:lang w:val="en-GB"/>
              </w:rPr>
              <w:t>…/{</w:t>
            </w:r>
            <w:r w:rsidR="005D1558">
              <w:rPr>
                <w:lang w:val="en-GB"/>
              </w:rPr>
              <w:t>apiC</w:t>
            </w:r>
            <w:r>
              <w:rPr>
                <w:lang w:val="en-GB"/>
              </w:rPr>
              <w:t>onsumerId}/</w:t>
            </w:r>
            <w:r>
              <w:t>data</w:t>
            </w:r>
            <w:r w:rsidR="005D1558">
              <w:t>-j</w:t>
            </w:r>
            <w:r>
              <w:t>obs</w:t>
            </w:r>
          </w:p>
        </w:tc>
        <w:tc>
          <w:tcPr>
            <w:tcW w:w="1039" w:type="dxa"/>
          </w:tcPr>
          <w:p w14:paraId="0AFA08DD" w14:textId="77777777" w:rsidR="004974F6" w:rsidRDefault="004974F6" w:rsidP="00884F7C">
            <w:pPr>
              <w:pStyle w:val="TAL"/>
              <w:rPr>
                <w:lang w:val="en-GB"/>
              </w:rPr>
            </w:pPr>
            <w:r>
              <w:rPr>
                <w:lang w:val="en-GB"/>
              </w:rPr>
              <w:t>POST</w:t>
            </w:r>
          </w:p>
        </w:tc>
        <w:tc>
          <w:tcPr>
            <w:tcW w:w="1958" w:type="dxa"/>
          </w:tcPr>
          <w:p w14:paraId="3532A9E1" w14:textId="77777777" w:rsidR="004974F6" w:rsidRDefault="004974F6" w:rsidP="00884F7C">
            <w:pPr>
              <w:pStyle w:val="TAL"/>
              <w:rPr>
                <w:lang w:val="en-GB"/>
              </w:rPr>
            </w:pPr>
            <w:r>
              <w:t>Create an individual data job</w:t>
            </w:r>
          </w:p>
        </w:tc>
      </w:tr>
      <w:tr w:rsidR="002A60DD" w14:paraId="1121CBC0" w14:textId="77777777" w:rsidTr="007831DE">
        <w:tc>
          <w:tcPr>
            <w:tcW w:w="2344" w:type="dxa"/>
            <w:vMerge w:val="restart"/>
          </w:tcPr>
          <w:p w14:paraId="22FAAD29" w14:textId="77777777" w:rsidR="002A60DD" w:rsidRDefault="002A60DD" w:rsidP="00884F7C">
            <w:pPr>
              <w:pStyle w:val="TAL"/>
            </w:pPr>
            <w:r>
              <w:t>Individual data job</w:t>
            </w:r>
          </w:p>
        </w:tc>
        <w:tc>
          <w:tcPr>
            <w:tcW w:w="4639" w:type="dxa"/>
            <w:vMerge w:val="restart"/>
          </w:tcPr>
          <w:p w14:paraId="05D1C980" w14:textId="35FA0333" w:rsidR="002A60DD" w:rsidRDefault="002A60DD" w:rsidP="00884F7C">
            <w:pPr>
              <w:pStyle w:val="TAL"/>
              <w:rPr>
                <w:lang w:val="en-GB"/>
              </w:rPr>
            </w:pPr>
            <w:r>
              <w:rPr>
                <w:lang w:val="en-GB"/>
              </w:rPr>
              <w:t>…/{apiConsumerId}/</w:t>
            </w:r>
            <w:r>
              <w:t>data-jobs/{dataJobId}</w:t>
            </w:r>
          </w:p>
        </w:tc>
        <w:tc>
          <w:tcPr>
            <w:tcW w:w="1039" w:type="dxa"/>
          </w:tcPr>
          <w:p w14:paraId="5C2BF18A" w14:textId="77777777" w:rsidR="002A60DD" w:rsidRDefault="002A60DD" w:rsidP="00884F7C">
            <w:pPr>
              <w:pStyle w:val="TAL"/>
              <w:rPr>
                <w:lang w:val="en-GB"/>
              </w:rPr>
            </w:pPr>
            <w:r w:rsidRPr="008C18E3">
              <w:t>DELETE</w:t>
            </w:r>
          </w:p>
        </w:tc>
        <w:tc>
          <w:tcPr>
            <w:tcW w:w="1958" w:type="dxa"/>
          </w:tcPr>
          <w:p w14:paraId="1CDE2442" w14:textId="77777777" w:rsidR="002A60DD" w:rsidRDefault="002A60DD" w:rsidP="00884F7C">
            <w:pPr>
              <w:pStyle w:val="TAL"/>
            </w:pPr>
            <w:r>
              <w:t>Cancel data job</w:t>
            </w:r>
          </w:p>
        </w:tc>
      </w:tr>
      <w:tr w:rsidR="002A60DD" w14:paraId="5A0BA589" w14:textId="77777777" w:rsidTr="007831DE">
        <w:tc>
          <w:tcPr>
            <w:tcW w:w="2344" w:type="dxa"/>
            <w:vMerge/>
          </w:tcPr>
          <w:p w14:paraId="42627B51" w14:textId="77777777" w:rsidR="002A60DD" w:rsidRDefault="002A60DD" w:rsidP="002A60DD">
            <w:pPr>
              <w:pStyle w:val="TAL"/>
            </w:pPr>
          </w:p>
        </w:tc>
        <w:tc>
          <w:tcPr>
            <w:tcW w:w="4639" w:type="dxa"/>
            <w:vMerge/>
          </w:tcPr>
          <w:p w14:paraId="5721BCBF" w14:textId="77777777" w:rsidR="002A60DD" w:rsidRDefault="002A60DD" w:rsidP="002A60DD">
            <w:pPr>
              <w:pStyle w:val="TAL"/>
              <w:rPr>
                <w:lang w:val="en-GB"/>
              </w:rPr>
            </w:pPr>
          </w:p>
        </w:tc>
        <w:tc>
          <w:tcPr>
            <w:tcW w:w="1039" w:type="dxa"/>
          </w:tcPr>
          <w:p w14:paraId="4452E1EC" w14:textId="687546B0" w:rsidR="002A60DD" w:rsidRPr="008C18E3" w:rsidRDefault="002A60DD" w:rsidP="002A60DD">
            <w:pPr>
              <w:pStyle w:val="TAL"/>
            </w:pPr>
            <w:r>
              <w:t>PUT</w:t>
            </w:r>
          </w:p>
        </w:tc>
        <w:tc>
          <w:tcPr>
            <w:tcW w:w="1958" w:type="dxa"/>
          </w:tcPr>
          <w:p w14:paraId="3AB20236" w14:textId="7625BF4D" w:rsidR="002A60DD" w:rsidRDefault="002A60DD" w:rsidP="002A60DD">
            <w:pPr>
              <w:pStyle w:val="TAL"/>
            </w:pPr>
            <w:r>
              <w:t>Update data job</w:t>
            </w:r>
          </w:p>
        </w:tc>
      </w:tr>
      <w:tr w:rsidR="002A60DD" w14:paraId="569FBC1C" w14:textId="77777777" w:rsidTr="007831DE">
        <w:tc>
          <w:tcPr>
            <w:tcW w:w="2344" w:type="dxa"/>
            <w:vMerge/>
          </w:tcPr>
          <w:p w14:paraId="51A57B94" w14:textId="77777777" w:rsidR="002A60DD" w:rsidRDefault="002A60DD" w:rsidP="002A60DD">
            <w:pPr>
              <w:pStyle w:val="TAL"/>
            </w:pPr>
          </w:p>
        </w:tc>
        <w:tc>
          <w:tcPr>
            <w:tcW w:w="4639" w:type="dxa"/>
            <w:vMerge/>
          </w:tcPr>
          <w:p w14:paraId="5482B375" w14:textId="77777777" w:rsidR="002A60DD" w:rsidRDefault="002A60DD" w:rsidP="002A60DD">
            <w:pPr>
              <w:pStyle w:val="TAL"/>
              <w:rPr>
                <w:lang w:val="en-GB"/>
              </w:rPr>
            </w:pPr>
          </w:p>
        </w:tc>
        <w:tc>
          <w:tcPr>
            <w:tcW w:w="1039" w:type="dxa"/>
          </w:tcPr>
          <w:p w14:paraId="352B6F6A" w14:textId="2128E65C" w:rsidR="002A60DD" w:rsidRPr="008C18E3" w:rsidRDefault="002A60DD" w:rsidP="002A60DD">
            <w:pPr>
              <w:pStyle w:val="TAL"/>
            </w:pPr>
            <w:r>
              <w:t>GET</w:t>
            </w:r>
          </w:p>
        </w:tc>
        <w:tc>
          <w:tcPr>
            <w:tcW w:w="1958" w:type="dxa"/>
          </w:tcPr>
          <w:p w14:paraId="5E5DFC2A" w14:textId="391A14CA" w:rsidR="002A60DD" w:rsidRDefault="002A60DD" w:rsidP="002A60DD">
            <w:pPr>
              <w:pStyle w:val="TAL"/>
            </w:pPr>
            <w:r>
              <w:t>Query data job</w:t>
            </w:r>
          </w:p>
        </w:tc>
      </w:tr>
    </w:tbl>
    <w:p w14:paraId="58923B12" w14:textId="77777777" w:rsidR="004974F6" w:rsidRDefault="004974F6" w:rsidP="004974F6"/>
    <w:p w14:paraId="7CF115D3" w14:textId="77777777" w:rsidR="004974F6" w:rsidRDefault="004974F6" w:rsidP="004974F6">
      <w:pPr>
        <w:pStyle w:val="Heading3"/>
        <w:ind w:left="720" w:hanging="720"/>
      </w:pPr>
      <w:bookmarkStart w:id="626" w:name="_Toc151469618"/>
      <w:bookmarkStart w:id="627" w:name="_Toc160204955"/>
      <w:bookmarkStart w:id="628" w:name="_Toc170208997"/>
      <w:bookmarkStart w:id="629" w:name="_Toc172288786"/>
      <w:r>
        <w:t xml:space="preserve">7.3.4 </w:t>
      </w:r>
      <w:r>
        <w:tab/>
        <w:t>Service Operations</w:t>
      </w:r>
      <w:bookmarkEnd w:id="626"/>
      <w:bookmarkEnd w:id="627"/>
      <w:bookmarkEnd w:id="628"/>
      <w:bookmarkEnd w:id="629"/>
    </w:p>
    <w:p w14:paraId="47DF3C42" w14:textId="3731570A" w:rsidR="004974F6" w:rsidRPr="00697ABD" w:rsidRDefault="004974F6" w:rsidP="004974F6">
      <w:pPr>
        <w:pStyle w:val="Heading4"/>
      </w:pPr>
      <w:r>
        <w:t>7.3.4.1</w:t>
      </w:r>
      <w:r w:rsidRPr="00697ABD">
        <w:t xml:space="preserve"> </w:t>
      </w:r>
      <w:r>
        <w:t xml:space="preserve">Create data </w:t>
      </w:r>
      <w:r w:rsidR="00F96747">
        <w:t>job</w:t>
      </w:r>
    </w:p>
    <w:p w14:paraId="5A178C83" w14:textId="77777777" w:rsidR="004974F6" w:rsidRPr="00697ABD" w:rsidRDefault="004974F6" w:rsidP="004974F6">
      <w:pPr>
        <w:pStyle w:val="Heading5"/>
      </w:pPr>
      <w:r>
        <w:t>7.3.4.1.1</w:t>
      </w:r>
      <w:r w:rsidRPr="00697ABD">
        <w:t xml:space="preserve"> </w:t>
      </w:r>
      <w:r>
        <w:rPr>
          <w:lang w:eastAsia="zh-CN"/>
        </w:rPr>
        <w:t>Operation definition</w:t>
      </w:r>
    </w:p>
    <w:p w14:paraId="547663F1" w14:textId="2683EA09" w:rsidR="004974F6" w:rsidRPr="006E6F45" w:rsidRDefault="004974F6" w:rsidP="004974F6">
      <w:r w:rsidRPr="006E6F45">
        <w:t xml:space="preserve">The </w:t>
      </w:r>
      <w:r w:rsidRPr="006E6F45">
        <w:rPr>
          <w:lang w:val="en-GB"/>
        </w:rPr>
        <w:t xml:space="preserve">API </w:t>
      </w:r>
      <w:r w:rsidR="000F48B3">
        <w:rPr>
          <w:lang w:val="en-GB"/>
        </w:rPr>
        <w:t>C</w:t>
      </w:r>
      <w:r w:rsidRPr="006E6F45">
        <w:rPr>
          <w:lang w:val="en-GB"/>
        </w:rPr>
        <w:t>onsumer</w:t>
      </w:r>
      <w:r w:rsidRPr="006E6F45">
        <w:t xml:space="preserve"> uses Create data job operation to create the job for </w:t>
      </w:r>
      <w:r w:rsidRPr="006E6F45">
        <w:rPr>
          <w:lang w:val="en-GB" w:eastAsia="zh-CN"/>
        </w:rPr>
        <w:t>data request or subscription.</w:t>
      </w:r>
      <w:r w:rsidRPr="006E6F45">
        <w:t xml:space="preserve"> A data job can be either for data request or data subscription. </w:t>
      </w:r>
    </w:p>
    <w:p w14:paraId="5CE4F309" w14:textId="53598255" w:rsidR="004974F6" w:rsidRPr="006E6F45" w:rsidRDefault="004974F6" w:rsidP="004974F6">
      <w:r w:rsidRPr="006E6F45">
        <w:t xml:space="preserve">NOTE: An API </w:t>
      </w:r>
      <w:r w:rsidR="000F48B3">
        <w:t>P</w:t>
      </w:r>
      <w:r w:rsidRPr="006E6F45">
        <w:t xml:space="preserve">roducer supporting the Data access API shall support at least one type of the services, data request </w:t>
      </w:r>
      <w:r w:rsidR="00D6085E">
        <w:t xml:space="preserve">(one time delivery mode) </w:t>
      </w:r>
      <w:r w:rsidRPr="006E6F45">
        <w:t>or data subscription</w:t>
      </w:r>
      <w:r w:rsidR="00CB1541">
        <w:t xml:space="preserve"> (continuous delivery mode)</w:t>
      </w:r>
      <w:r w:rsidRPr="006E6F45">
        <w:t xml:space="preserve">. The mean for communicating the service support capabilities with API </w:t>
      </w:r>
      <w:r w:rsidR="000F48B3">
        <w:t>C</w:t>
      </w:r>
      <w:r w:rsidRPr="006E6F45">
        <w:t xml:space="preserve">onsumers is not specified in this version of the specification.  </w:t>
      </w:r>
    </w:p>
    <w:p w14:paraId="564C7BFB" w14:textId="77777777" w:rsidR="004974F6" w:rsidRPr="006E6F45" w:rsidRDefault="004974F6" w:rsidP="004974F6">
      <w:pPr>
        <w:jc w:val="both"/>
        <w:rPr>
          <w:lang w:val="en-GB"/>
        </w:rPr>
      </w:pPr>
      <w:r w:rsidRPr="006E6F45">
        <w:rPr>
          <w:lang w:val="en-GB"/>
        </w:rPr>
        <w:t xml:space="preserve">The operations are based on HTTP POST. </w:t>
      </w:r>
    </w:p>
    <w:p w14:paraId="4F3D329C" w14:textId="77777777" w:rsidR="004974F6" w:rsidRDefault="004974F6" w:rsidP="0037655D">
      <w:pPr>
        <w:pStyle w:val="PlantUML"/>
      </w:pPr>
      <w:r>
        <w:t>@startuml</w:t>
      </w:r>
    </w:p>
    <w:p w14:paraId="79CB701F" w14:textId="77777777" w:rsidR="004974F6" w:rsidRDefault="004974F6" w:rsidP="0037655D">
      <w:pPr>
        <w:pStyle w:val="PlantUML"/>
      </w:pPr>
      <w:r>
        <w:t>autonumber</w:t>
      </w:r>
    </w:p>
    <w:p w14:paraId="0C995338" w14:textId="6C782C81" w:rsidR="004974F6" w:rsidRDefault="004974F6" w:rsidP="0037655D">
      <w:pPr>
        <w:pStyle w:val="PlantUML"/>
      </w:pPr>
      <w:r>
        <w:t xml:space="preserve">Participant </w:t>
      </w:r>
      <w:r w:rsidR="00E753D3">
        <w:t>“</w:t>
      </w:r>
      <w:r>
        <w:t xml:space="preserve">API </w:t>
      </w:r>
      <w:r w:rsidR="00067041">
        <w:t>C</w:t>
      </w:r>
      <w:r>
        <w:t>onsumer</w:t>
      </w:r>
      <w:r w:rsidR="00E753D3">
        <w:t>“</w:t>
      </w:r>
      <w:r>
        <w:t xml:space="preserve"> as Consumer</w:t>
      </w:r>
    </w:p>
    <w:p w14:paraId="711A4BDB" w14:textId="79EB3D1B" w:rsidR="004974F6" w:rsidRDefault="004974F6" w:rsidP="0037655D">
      <w:pPr>
        <w:pStyle w:val="PlantUML"/>
      </w:pPr>
      <w:r>
        <w:t xml:space="preserve">Participant </w:t>
      </w:r>
      <w:r w:rsidR="00E753D3">
        <w:t>“</w:t>
      </w:r>
      <w:r>
        <w:t xml:space="preserve">API </w:t>
      </w:r>
      <w:r w:rsidR="00067041">
        <w:t>P</w:t>
      </w:r>
      <w:r>
        <w:t>roducer</w:t>
      </w:r>
      <w:r w:rsidR="00E753D3">
        <w:t>“</w:t>
      </w:r>
      <w:r>
        <w:t xml:space="preserve"> as Producer</w:t>
      </w:r>
    </w:p>
    <w:p w14:paraId="18DCF976" w14:textId="79CFC41A" w:rsidR="004974F6" w:rsidRDefault="004974F6" w:rsidP="0037655D">
      <w:pPr>
        <w:pStyle w:val="PlantUML"/>
      </w:pPr>
      <w:r>
        <w:t>Consumer -&gt;&gt; Producer: POST …/{</w:t>
      </w:r>
      <w:r w:rsidR="00367001">
        <w:t>apiC</w:t>
      </w:r>
      <w:r>
        <w:t>onsumerId}/data</w:t>
      </w:r>
      <w:r w:rsidR="00367001">
        <w:t>-j</w:t>
      </w:r>
      <w:r>
        <w:t>obs</w:t>
      </w:r>
      <w:r w:rsidR="00B83B5B">
        <w:t xml:space="preserve"> </w:t>
      </w:r>
      <w:r>
        <w:t>(DataJobInfo)</w:t>
      </w:r>
    </w:p>
    <w:p w14:paraId="705AE2BB" w14:textId="77777777" w:rsidR="004974F6" w:rsidRDefault="004974F6" w:rsidP="0037655D">
      <w:pPr>
        <w:pStyle w:val="PlantUML"/>
      </w:pPr>
      <w:r>
        <w:t>Producer --&gt;&gt; Consumer: 201 Created (DataJobInfo)</w:t>
      </w:r>
    </w:p>
    <w:p w14:paraId="69B908FB" w14:textId="77777777" w:rsidR="004974F6" w:rsidRDefault="004974F6" w:rsidP="0037655D">
      <w:pPr>
        <w:pStyle w:val="PlantUML"/>
      </w:pPr>
      <w:r>
        <w:t>@enduml</w:t>
      </w:r>
    </w:p>
    <w:p w14:paraId="7FD423C7" w14:textId="2BE9E9AC" w:rsidR="00551383" w:rsidRDefault="00EF3F25" w:rsidP="00031AF8">
      <w:pPr>
        <w:pStyle w:val="FL"/>
      </w:pPr>
      <w:r>
        <w:rPr>
          <w:noProof/>
        </w:rPr>
        <w:drawing>
          <wp:inline distT="0" distB="0" distL="0" distR="0" wp14:anchorId="43808B1E" wp14:editId="05617DD2">
            <wp:extent cx="4484370" cy="1407160"/>
            <wp:effectExtent l="0" t="0" r="0" b="2540"/>
            <wp:docPr id="55" name="Picture 5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4370" cy="1407160"/>
                    </a:xfrm>
                    <a:prstGeom prst="rect">
                      <a:avLst/>
                    </a:prstGeom>
                    <a:noFill/>
                    <a:ln>
                      <a:noFill/>
                    </a:ln>
                  </pic:spPr>
                </pic:pic>
              </a:graphicData>
            </a:graphic>
          </wp:inline>
        </w:drawing>
      </w:r>
    </w:p>
    <w:p w14:paraId="180F5E34" w14:textId="57A65E92" w:rsidR="004974F6" w:rsidRDefault="004974F6" w:rsidP="004974F6">
      <w:pPr>
        <w:pStyle w:val="TF"/>
      </w:pPr>
      <w:r>
        <w:t>Figure 7.3.4.1.1</w:t>
      </w:r>
      <w:r w:rsidRPr="003024F5">
        <w:t>-1</w:t>
      </w:r>
      <w:r>
        <w:t xml:space="preserve">: Create data job </w:t>
      </w:r>
      <w:r w:rsidR="00597A03">
        <w:t>operation.</w:t>
      </w:r>
    </w:p>
    <w:p w14:paraId="6F748667" w14:textId="77777777" w:rsidR="00F5486D" w:rsidRPr="006E6F45" w:rsidRDefault="00F5486D" w:rsidP="001645C5">
      <w:r w:rsidRPr="006E6F45">
        <w:t>The service operation is as follows:</w:t>
      </w:r>
    </w:p>
    <w:p w14:paraId="209DB78D" w14:textId="5D06F28F" w:rsidR="004974F6" w:rsidRPr="006E6F45" w:rsidRDefault="004974F6" w:rsidP="001645C5">
      <w:pPr>
        <w:pStyle w:val="ListParagraph"/>
        <w:numPr>
          <w:ilvl w:val="0"/>
          <w:numId w:val="72"/>
        </w:numPr>
      </w:pPr>
      <w:r w:rsidRPr="006E6F45">
        <w:t xml:space="preserve">The API </w:t>
      </w:r>
      <w:r w:rsidR="00253EAF">
        <w:t>C</w:t>
      </w:r>
      <w:r w:rsidRPr="006E6F45">
        <w:t xml:space="preserve">onsumer shall send an HTTP POST request to the API </w:t>
      </w:r>
      <w:r w:rsidR="00B37699">
        <w:t>P</w:t>
      </w:r>
      <w:r w:rsidRPr="006E6F45">
        <w:t>roducer. The target URI shall identify the resource (…/{</w:t>
      </w:r>
      <w:r w:rsidR="00B83B5B">
        <w:t>apiC</w:t>
      </w:r>
      <w:r w:rsidRPr="006E6F45">
        <w:t>onsumerId}/data</w:t>
      </w:r>
      <w:r w:rsidR="00B83B5B">
        <w:t>-j</w:t>
      </w:r>
      <w:r w:rsidRPr="006E6F45">
        <w:t xml:space="preserve">obs) under which the new data job is to be created. The message content shall carry a DataJobInfo. </w:t>
      </w:r>
    </w:p>
    <w:p w14:paraId="5D975AB6" w14:textId="1B4EE95B" w:rsidR="004974F6" w:rsidRPr="006E6F45" w:rsidRDefault="004974F6" w:rsidP="001645C5">
      <w:pPr>
        <w:pStyle w:val="ListParagraph"/>
        <w:numPr>
          <w:ilvl w:val="0"/>
          <w:numId w:val="72"/>
        </w:numPr>
      </w:pPr>
      <w:r w:rsidRPr="006E6F45">
        <w:t xml:space="preserve">The API </w:t>
      </w:r>
      <w:r w:rsidR="00B37699">
        <w:t>P</w:t>
      </w:r>
      <w:r w:rsidRPr="006E6F45">
        <w:t xml:space="preserve">roducer shall return the HTTP POST response. On success, </w:t>
      </w:r>
      <w:r w:rsidR="00E753D3">
        <w:t>“</w:t>
      </w:r>
      <w:r w:rsidRPr="006E6F45">
        <w:t>201 Created</w:t>
      </w:r>
      <w:r w:rsidR="00E753D3">
        <w:t>“</w:t>
      </w:r>
      <w:r w:rsidRPr="006E6F45">
        <w:t xml:space="preserve"> shall be returned. The Location header shall be present and shall carry the URI of the new data job resource with dataJobId assigned by the service producer. The message content shall carry a DataJobInfo representing the created data job. On failure, the appropriate error code shall be returned, and the message content may contain additional error information.</w:t>
      </w:r>
    </w:p>
    <w:p w14:paraId="127FE4B1" w14:textId="3D5AF637" w:rsidR="004974F6" w:rsidRDefault="004974F6" w:rsidP="004974F6">
      <w:pPr>
        <w:pStyle w:val="Heading5"/>
      </w:pPr>
      <w:r>
        <w:rPr>
          <w:lang w:eastAsia="zh-CN"/>
        </w:rPr>
        <w:t xml:space="preserve">7.3.4.1.2 </w:t>
      </w:r>
      <w:r w:rsidRPr="002C53DD">
        <w:rPr>
          <w:lang w:eastAsia="zh-CN"/>
        </w:rPr>
        <w:t xml:space="preserve">Referenced </w:t>
      </w:r>
      <w:r w:rsidR="00597A03" w:rsidRPr="002C53DD">
        <w:rPr>
          <w:lang w:eastAsia="zh-CN"/>
        </w:rPr>
        <w:t>procedures</w:t>
      </w:r>
    </w:p>
    <w:p w14:paraId="4F751558" w14:textId="77777777" w:rsidR="004974F6" w:rsidRDefault="004974F6" w:rsidP="004974F6">
      <w:pPr>
        <w:pStyle w:val="Heading6"/>
      </w:pPr>
      <w:r>
        <w:t xml:space="preserve">7.3.4.1.2.1 Request data </w:t>
      </w:r>
      <w:r w:rsidRPr="00A6225A">
        <w:t>procedure</w:t>
      </w:r>
    </w:p>
    <w:p w14:paraId="59C0AFE7" w14:textId="340193A1" w:rsidR="004974F6" w:rsidRPr="006E6F45" w:rsidRDefault="004974F6" w:rsidP="004974F6">
      <w:r w:rsidRPr="006E6F45">
        <w:rPr>
          <w:lang w:val="en-GB"/>
        </w:rPr>
        <w:t>The Create data job operation illustrated in figure 7.3.4.1.1-1 is based on the Request data procedure defined for the Data request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50291014" w14:textId="65A4719F" w:rsidR="004974F6" w:rsidRDefault="004974F6" w:rsidP="004974F6">
      <w:pPr>
        <w:pStyle w:val="Heading6"/>
      </w:pPr>
      <w:r>
        <w:t xml:space="preserve">7.3.4.1.2.2 Subscribe data </w:t>
      </w:r>
      <w:r w:rsidR="00597A03" w:rsidRPr="00A6225A">
        <w:t>procedure</w:t>
      </w:r>
    </w:p>
    <w:p w14:paraId="525A9CF7" w14:textId="5FDE98E5" w:rsidR="004974F6" w:rsidRPr="006E6F45" w:rsidRDefault="004974F6" w:rsidP="004974F6">
      <w:r w:rsidRPr="006E6F45">
        <w:rPr>
          <w:lang w:val="en-GB"/>
        </w:rPr>
        <w:t>The Create data job operation illustrated in figure 7.3.4.1.1-1 is based on the Subscribe data procedure defined for the Data subscription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254E48B6" w14:textId="77777777" w:rsidR="002D4A99" w:rsidRDefault="002D4A99" w:rsidP="002D4A99">
      <w:pPr>
        <w:pStyle w:val="Heading4"/>
      </w:pPr>
      <w:r>
        <w:t>7.3.4.2 Cancel data job</w:t>
      </w:r>
    </w:p>
    <w:p w14:paraId="474842B6" w14:textId="77777777" w:rsidR="002D4A99" w:rsidRPr="00697ABD" w:rsidRDefault="002D4A99" w:rsidP="002D4A99">
      <w:pPr>
        <w:pStyle w:val="Heading5"/>
      </w:pPr>
      <w:r>
        <w:t>7.3.4.2.1</w:t>
      </w:r>
      <w:r w:rsidRPr="00697ABD">
        <w:t xml:space="preserve"> </w:t>
      </w:r>
      <w:r>
        <w:rPr>
          <w:lang w:eastAsia="zh-CN"/>
        </w:rPr>
        <w:t>Operation definition</w:t>
      </w:r>
    </w:p>
    <w:p w14:paraId="3A341CBB" w14:textId="666A6D58" w:rsidR="002D4A99" w:rsidRPr="006E6F45" w:rsidRDefault="002D4A99" w:rsidP="002D4A99">
      <w:pPr>
        <w:jc w:val="both"/>
        <w:rPr>
          <w:lang w:val="en-GB"/>
        </w:rPr>
      </w:pPr>
      <w:r w:rsidRPr="006E6F45">
        <w:t xml:space="preserve">The </w:t>
      </w:r>
      <w:r w:rsidRPr="006E6F45">
        <w:rPr>
          <w:lang w:val="en-GB"/>
        </w:rPr>
        <w:t xml:space="preserve">API </w:t>
      </w:r>
      <w:r w:rsidR="00B37699">
        <w:rPr>
          <w:lang w:val="en-GB"/>
        </w:rPr>
        <w:t>C</w:t>
      </w:r>
      <w:r w:rsidRPr="006E6F45">
        <w:rPr>
          <w:lang w:val="en-GB"/>
        </w:rPr>
        <w:t>onsumer</w:t>
      </w:r>
      <w:r w:rsidRPr="006E6F45">
        <w:t xml:space="preserve"> uses Cancel data job operation to cancel a data job. </w:t>
      </w:r>
    </w:p>
    <w:p w14:paraId="7C3EF8E3" w14:textId="77777777" w:rsidR="002D4A99" w:rsidRPr="006E6F45" w:rsidRDefault="002D4A99" w:rsidP="002D4A99">
      <w:pPr>
        <w:jc w:val="both"/>
        <w:rPr>
          <w:lang w:val="en-GB"/>
        </w:rPr>
      </w:pPr>
      <w:r w:rsidRPr="006E6F45">
        <w:rPr>
          <w:lang w:val="en-GB"/>
        </w:rPr>
        <w:t xml:space="preserve">The operations are based on HTTP DELETE. </w:t>
      </w:r>
    </w:p>
    <w:p w14:paraId="16DF1D32" w14:textId="77777777" w:rsidR="002D4A99" w:rsidRDefault="002D4A99" w:rsidP="0037655D">
      <w:pPr>
        <w:pStyle w:val="PlantUML"/>
      </w:pPr>
      <w:r>
        <w:t>@startuml</w:t>
      </w:r>
    </w:p>
    <w:p w14:paraId="086FBD0B" w14:textId="77777777" w:rsidR="002D4A99" w:rsidRDefault="002D4A99" w:rsidP="0037655D">
      <w:pPr>
        <w:pStyle w:val="PlantUML"/>
      </w:pPr>
      <w:r>
        <w:t>autonumber</w:t>
      </w:r>
    </w:p>
    <w:p w14:paraId="41B3F31D" w14:textId="2713C06D"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Consumer</w:t>
      </w:r>
    </w:p>
    <w:p w14:paraId="2F826824" w14:textId="7C98E317"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Producer</w:t>
      </w:r>
    </w:p>
    <w:p w14:paraId="38E2074B" w14:textId="565AF45A" w:rsidR="002D4A99" w:rsidRDefault="002D4A99" w:rsidP="0037655D">
      <w:pPr>
        <w:pStyle w:val="PlantUML"/>
      </w:pPr>
      <w:r>
        <w:t>Consumer -&gt;&gt; Producer: DELETE …/{</w:t>
      </w:r>
      <w:r w:rsidR="00530D80">
        <w:t>apiC</w:t>
      </w:r>
      <w:r>
        <w:t>onsumerId}/data</w:t>
      </w:r>
      <w:r w:rsidR="00530D80">
        <w:t>-j</w:t>
      </w:r>
      <w:r>
        <w:t>obs/{dataJobId}</w:t>
      </w:r>
    </w:p>
    <w:p w14:paraId="523E9665" w14:textId="77777777" w:rsidR="002D4A99" w:rsidRDefault="002D4A99" w:rsidP="0037655D">
      <w:pPr>
        <w:pStyle w:val="PlantUML"/>
      </w:pPr>
      <w:r>
        <w:t xml:space="preserve">Producer --&gt;&gt; Consumer: 204 No Content </w:t>
      </w:r>
    </w:p>
    <w:p w14:paraId="461C8BD7" w14:textId="77777777" w:rsidR="002D4A99" w:rsidRDefault="002D4A99" w:rsidP="0037655D">
      <w:pPr>
        <w:pStyle w:val="PlantUML"/>
      </w:pPr>
      <w:r>
        <w:t>@enduml</w:t>
      </w:r>
    </w:p>
    <w:p w14:paraId="40A57A77" w14:textId="6E944C9C" w:rsidR="009E084B" w:rsidRDefault="00B35F0F" w:rsidP="00B35F0F">
      <w:pPr>
        <w:pStyle w:val="FL"/>
      </w:pPr>
      <w:r>
        <w:rPr>
          <w:noProof/>
        </w:rPr>
        <w:drawing>
          <wp:inline distT="0" distB="0" distL="0" distR="0" wp14:anchorId="3AF25F8D" wp14:editId="4B9EECEB">
            <wp:extent cx="4540250" cy="1407160"/>
            <wp:effectExtent l="0" t="0" r="0" b="2540"/>
            <wp:docPr id="56" name="Picture 5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PlantUML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0250" cy="1407160"/>
                    </a:xfrm>
                    <a:prstGeom prst="rect">
                      <a:avLst/>
                    </a:prstGeom>
                    <a:noFill/>
                    <a:ln>
                      <a:noFill/>
                    </a:ln>
                  </pic:spPr>
                </pic:pic>
              </a:graphicData>
            </a:graphic>
          </wp:inline>
        </w:drawing>
      </w:r>
    </w:p>
    <w:p w14:paraId="48D30F1B" w14:textId="0D5D9086" w:rsidR="002D4A99" w:rsidRDefault="002D4A99" w:rsidP="002D4A99">
      <w:pPr>
        <w:pStyle w:val="TH"/>
      </w:pPr>
      <w:r>
        <w:t>Figure 7.3.4.2.1-</w:t>
      </w:r>
      <w:fldSimple w:instr=" SEQ Table \* ARABIC \s 0 ">
        <w:r w:rsidR="00AC6549">
          <w:rPr>
            <w:noProof/>
          </w:rPr>
          <w:t>3</w:t>
        </w:r>
      </w:fldSimple>
      <w:r>
        <w:t xml:space="preserve">: Cancel data job </w:t>
      </w:r>
      <w:r w:rsidR="00F96747">
        <w:t>operation.</w:t>
      </w:r>
    </w:p>
    <w:p w14:paraId="4CE19549" w14:textId="77777777" w:rsidR="00F5486D" w:rsidRPr="006E6F45" w:rsidRDefault="00F5486D" w:rsidP="001645C5">
      <w:r w:rsidRPr="006E6F45">
        <w:t>The service operation is as follows:</w:t>
      </w:r>
    </w:p>
    <w:p w14:paraId="63F75D24" w14:textId="5A66BFF5" w:rsidR="002D4A99" w:rsidRPr="00A857A3" w:rsidRDefault="002D4A99" w:rsidP="001645C5">
      <w:pPr>
        <w:pStyle w:val="ListParagraph"/>
        <w:numPr>
          <w:ilvl w:val="0"/>
          <w:numId w:val="73"/>
        </w:numPr>
        <w:rPr>
          <w:rFonts w:cs="Times New Roman"/>
          <w:lang w:val="en-GB"/>
        </w:rPr>
      </w:pPr>
      <w:r w:rsidRPr="00A857A3">
        <w:rPr>
          <w:rFonts w:cs="Times New Roman"/>
          <w:lang w:val="en-GB"/>
        </w:rPr>
        <w:t xml:space="preserve">The API </w:t>
      </w:r>
      <w:r w:rsidR="009E084B">
        <w:rPr>
          <w:rFonts w:cs="Times New Roman"/>
          <w:lang w:val="en-GB"/>
        </w:rPr>
        <w:t>C</w:t>
      </w:r>
      <w:r w:rsidRPr="00A857A3">
        <w:rPr>
          <w:rFonts w:cs="Times New Roman"/>
          <w:lang w:val="en-GB"/>
        </w:rPr>
        <w:t xml:space="preserve">onsumer shall send an HTTP DELETE request to API </w:t>
      </w:r>
      <w:r w:rsidR="009E084B">
        <w:rPr>
          <w:rFonts w:cs="Times New Roman"/>
          <w:lang w:val="en-GB"/>
        </w:rPr>
        <w:t>P</w:t>
      </w:r>
      <w:r w:rsidRPr="00A857A3">
        <w:rPr>
          <w:rFonts w:cs="Times New Roman"/>
          <w:lang w:val="en-GB"/>
        </w:rPr>
        <w:t>roducer. The target URI shall identify the resource (…/{</w:t>
      </w:r>
      <w:r w:rsidR="00530D80">
        <w:rPr>
          <w:rFonts w:cs="Times New Roman"/>
          <w:lang w:val="en-GB"/>
        </w:rPr>
        <w:t>apiC</w:t>
      </w:r>
      <w:r w:rsidRPr="00A857A3">
        <w:rPr>
          <w:rFonts w:cs="Times New Roman"/>
          <w:lang w:val="en-GB"/>
        </w:rPr>
        <w:t>onsumerId}/data</w:t>
      </w:r>
      <w:r w:rsidR="00530D80">
        <w:rPr>
          <w:rFonts w:cs="Times New Roman"/>
          <w:lang w:val="en-GB"/>
        </w:rPr>
        <w:t>-j</w:t>
      </w:r>
      <w:r w:rsidRPr="00A857A3">
        <w:rPr>
          <w:rFonts w:cs="Times New Roman"/>
          <w:lang w:val="en-GB"/>
        </w:rPr>
        <w:t>obs/{dataJobId}).</w:t>
      </w:r>
    </w:p>
    <w:p w14:paraId="23BD2238" w14:textId="5AD71AF8" w:rsidR="002D4A99" w:rsidRPr="00A857A3" w:rsidRDefault="002D4A99" w:rsidP="001645C5">
      <w:pPr>
        <w:pStyle w:val="ListParagraph"/>
        <w:numPr>
          <w:ilvl w:val="0"/>
          <w:numId w:val="73"/>
        </w:numPr>
        <w:rPr>
          <w:rFonts w:cs="Times New Roman"/>
          <w:lang w:val="en-GB"/>
        </w:rPr>
      </w:pPr>
      <w:r w:rsidRPr="00A857A3">
        <w:rPr>
          <w:rFonts w:cs="Times New Roman"/>
          <w:lang w:val="en-GB"/>
        </w:rPr>
        <w:t xml:space="preserve">The API </w:t>
      </w:r>
      <w:r w:rsidR="009E084B">
        <w:rPr>
          <w:rFonts w:cs="Times New Roman"/>
          <w:lang w:val="en-GB"/>
        </w:rPr>
        <w:t>P</w:t>
      </w:r>
      <w:r w:rsidRPr="00A857A3">
        <w:rPr>
          <w:rFonts w:cs="Times New Roman"/>
          <w:lang w:val="en-GB"/>
        </w:rPr>
        <w:t xml:space="preserve">roducer shall return the HTTP DELETE response. On success, </w:t>
      </w:r>
      <w:r w:rsidR="00E753D3">
        <w:rPr>
          <w:rFonts w:cs="Times New Roman"/>
          <w:lang w:val="en-GB"/>
        </w:rPr>
        <w:t>“</w:t>
      </w:r>
      <w:r w:rsidRPr="00A857A3">
        <w:rPr>
          <w:rFonts w:cs="Times New Roman"/>
          <w:lang w:val="en-GB"/>
        </w:rPr>
        <w:t>204 No Content</w:t>
      </w:r>
      <w:r w:rsidR="00E753D3">
        <w:rPr>
          <w:rFonts w:cs="Times New Roman"/>
          <w:lang w:val="en-GB"/>
        </w:rPr>
        <w:t>“</w:t>
      </w:r>
      <w:r w:rsidRPr="00A857A3">
        <w:rPr>
          <w:rFonts w:cs="Times New Roman"/>
          <w:lang w:val="en-GB"/>
        </w:rPr>
        <w:t xml:space="preserve"> shall be returned. On failure, the appropriate error code shall be returned, and the message content may contain additional error information.</w:t>
      </w:r>
    </w:p>
    <w:p w14:paraId="29D686A7" w14:textId="09328D3D" w:rsidR="002D4A99" w:rsidRDefault="002D4A99" w:rsidP="002D4A99">
      <w:pPr>
        <w:pStyle w:val="Heading5"/>
      </w:pPr>
      <w:r>
        <w:rPr>
          <w:lang w:eastAsia="zh-CN"/>
        </w:rPr>
        <w:t xml:space="preserve">7.3.4.2.2 </w:t>
      </w:r>
      <w:r w:rsidRPr="002C53DD">
        <w:rPr>
          <w:lang w:eastAsia="zh-CN"/>
        </w:rPr>
        <w:t>Referenced procedures</w:t>
      </w:r>
    </w:p>
    <w:p w14:paraId="25F87303" w14:textId="6F603C85" w:rsidR="002D4A99" w:rsidRDefault="002D4A99" w:rsidP="002D4A99">
      <w:pPr>
        <w:pStyle w:val="Heading6"/>
      </w:pPr>
      <w:r>
        <w:t>7.3.4.2.2.1 Cancel data request procedure</w:t>
      </w:r>
    </w:p>
    <w:p w14:paraId="4760F25C" w14:textId="57CA4580" w:rsidR="002D4A99" w:rsidRPr="006E6F45" w:rsidRDefault="002D4A99" w:rsidP="002D4A99">
      <w:r w:rsidRPr="006E6F45">
        <w:rPr>
          <w:lang w:val="en-GB"/>
        </w:rPr>
        <w:t>The Cancel data job operation illustrated in figure 7.3.4.2.1-1 is based on the cancel data request procedure defined for the Data request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5CB4E899" w14:textId="59FEB054" w:rsidR="002D4A99" w:rsidRPr="00926071" w:rsidRDefault="002D4A99" w:rsidP="002D4A99">
      <w:pPr>
        <w:pStyle w:val="Heading6"/>
      </w:pPr>
      <w:r>
        <w:t>7.3.4.2.2.2 Unsubscribe data procedure</w:t>
      </w:r>
      <w:r w:rsidR="00B944A8" w:rsidRPr="00926071">
        <w:t xml:space="preserve"> </w:t>
      </w:r>
    </w:p>
    <w:p w14:paraId="234C0D2D" w14:textId="4C437DDC" w:rsidR="002D4A99" w:rsidRPr="006E6F45" w:rsidRDefault="002D4A99" w:rsidP="002D4A99">
      <w:r w:rsidRPr="006E6F45">
        <w:rPr>
          <w:lang w:val="en-GB"/>
        </w:rPr>
        <w:t xml:space="preserve">The Cancel data job operation illustrated in figure 7.3.4.2.1-1 is based on the Unsubscribe data procedure defined for the Data subscription service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37A237C9" w14:textId="1ABF63A7" w:rsidR="002D4A99" w:rsidRDefault="002D4A99" w:rsidP="002D4A99">
      <w:pPr>
        <w:pStyle w:val="Heading4"/>
      </w:pPr>
      <w:r>
        <w:t xml:space="preserve">7.3.4.3 Notify data availability </w:t>
      </w:r>
    </w:p>
    <w:p w14:paraId="6542FBF3" w14:textId="77777777" w:rsidR="002D4A99" w:rsidRPr="00697ABD" w:rsidRDefault="002D4A99" w:rsidP="002D4A99">
      <w:pPr>
        <w:pStyle w:val="Heading5"/>
      </w:pPr>
      <w:r>
        <w:t>7.3.4.3.1</w:t>
      </w:r>
      <w:r w:rsidRPr="00697ABD">
        <w:t xml:space="preserve"> </w:t>
      </w:r>
      <w:r>
        <w:rPr>
          <w:lang w:eastAsia="zh-CN"/>
        </w:rPr>
        <w:t>Operation definition</w:t>
      </w:r>
    </w:p>
    <w:p w14:paraId="55C882A0" w14:textId="5D29E9BC" w:rsidR="002D4A99" w:rsidRPr="006E6F45" w:rsidRDefault="002D4A99" w:rsidP="002D4A99">
      <w:pPr>
        <w:jc w:val="both"/>
        <w:rPr>
          <w:lang w:val="en-GB"/>
        </w:rPr>
      </w:pPr>
      <w:r w:rsidRPr="006E6F45">
        <w:t xml:space="preserve">The </w:t>
      </w:r>
      <w:r w:rsidRPr="006E6F45">
        <w:rPr>
          <w:lang w:val="en-GB"/>
        </w:rPr>
        <w:t xml:space="preserve">API </w:t>
      </w:r>
      <w:r w:rsidR="009E084B">
        <w:rPr>
          <w:lang w:val="en-GB"/>
        </w:rPr>
        <w:t>P</w:t>
      </w:r>
      <w:r w:rsidRPr="006E6F45">
        <w:rPr>
          <w:lang w:val="en-GB"/>
        </w:rPr>
        <w:t>roducer</w:t>
      </w:r>
      <w:r w:rsidRPr="006E6F45">
        <w:t xml:space="preserve"> uses this operation to notify data availability related to a data subscription.</w:t>
      </w:r>
    </w:p>
    <w:p w14:paraId="08481CCE" w14:textId="77777777" w:rsidR="002D4A99" w:rsidRPr="006E6F45" w:rsidRDefault="002D4A99" w:rsidP="002D4A99">
      <w:pPr>
        <w:jc w:val="both"/>
        <w:rPr>
          <w:lang w:val="en-GB"/>
        </w:rPr>
      </w:pPr>
      <w:r w:rsidRPr="006E6F45">
        <w:rPr>
          <w:lang w:val="en-GB"/>
        </w:rPr>
        <w:t xml:space="preserve">The operation is based on HTTP POST. </w:t>
      </w:r>
    </w:p>
    <w:p w14:paraId="5185B4CC" w14:textId="77777777" w:rsidR="002D4A99" w:rsidRDefault="002D4A99" w:rsidP="0037655D">
      <w:pPr>
        <w:pStyle w:val="PlantUML"/>
      </w:pPr>
      <w:r>
        <w:t>@startuml</w:t>
      </w:r>
    </w:p>
    <w:p w14:paraId="1175C529" w14:textId="77777777" w:rsidR="002D4A99" w:rsidRDefault="002D4A99" w:rsidP="0037655D">
      <w:pPr>
        <w:pStyle w:val="PlantUML"/>
      </w:pPr>
      <w:r>
        <w:t>autonumber</w:t>
      </w:r>
    </w:p>
    <w:p w14:paraId="6E198192" w14:textId="5ADB9A3A"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Consumer</w:t>
      </w:r>
    </w:p>
    <w:p w14:paraId="638CA969" w14:textId="6E4DA4C2"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Producer</w:t>
      </w:r>
    </w:p>
    <w:p w14:paraId="264C063A" w14:textId="77777777" w:rsidR="002D4A99" w:rsidRDefault="002D4A99" w:rsidP="0037655D">
      <w:pPr>
        <w:pStyle w:val="PlantUML"/>
      </w:pPr>
      <w:r>
        <w:t>Producer -&gt;&gt; Consumer: POST {dataAvailabilityNotficationUri} (DataAvailabilityNotification)</w:t>
      </w:r>
    </w:p>
    <w:p w14:paraId="4D9793D2" w14:textId="77777777" w:rsidR="002D4A99" w:rsidRDefault="002D4A99" w:rsidP="0037655D">
      <w:pPr>
        <w:pStyle w:val="PlantUML"/>
      </w:pPr>
      <w:r>
        <w:t>Consumer --&gt;&gt; Producer : 204 No Content</w:t>
      </w:r>
    </w:p>
    <w:p w14:paraId="4B0EB455" w14:textId="77777777" w:rsidR="002D4A99" w:rsidRDefault="002D4A99" w:rsidP="0037655D">
      <w:pPr>
        <w:pStyle w:val="PlantUML"/>
      </w:pPr>
      <w:r>
        <w:t>@enduml</w:t>
      </w:r>
    </w:p>
    <w:p w14:paraId="764FF988" w14:textId="389552E4" w:rsidR="000A40BD" w:rsidRDefault="000A40BD" w:rsidP="00031AF8">
      <w:pPr>
        <w:pStyle w:val="FL"/>
      </w:pPr>
      <w:r>
        <w:rPr>
          <w:noProof/>
        </w:rPr>
        <w:drawing>
          <wp:inline distT="0" distB="0" distL="0" distR="0" wp14:anchorId="5399CB12" wp14:editId="6272B0D9">
            <wp:extent cx="4943475" cy="1457325"/>
            <wp:effectExtent l="0" t="0" r="9525" b="9525"/>
            <wp:docPr id="31" name="Picture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descr="Generated by PlantUML"/>
                    <pic:cNvPicPr/>
                  </pic:nvPicPr>
                  <pic:blipFill>
                    <a:blip r:embed="rId42">
                      <a:extLst>
                        <a:ext uri="{28A0092B-C50C-407E-A947-70E740481C1C}">
                          <a14:useLocalDpi xmlns:a14="http://schemas.microsoft.com/office/drawing/2010/main" val="0"/>
                        </a:ext>
                      </a:extLst>
                    </a:blip>
                    <a:stretch>
                      <a:fillRect/>
                    </a:stretch>
                  </pic:blipFill>
                  <pic:spPr>
                    <a:xfrm>
                      <a:off x="0" y="0"/>
                      <a:ext cx="4943475" cy="1457325"/>
                    </a:xfrm>
                    <a:prstGeom prst="rect">
                      <a:avLst/>
                    </a:prstGeom>
                  </pic:spPr>
                </pic:pic>
              </a:graphicData>
            </a:graphic>
          </wp:inline>
        </w:drawing>
      </w:r>
    </w:p>
    <w:p w14:paraId="166436A3" w14:textId="2BF8B8C6" w:rsidR="002D4A99" w:rsidRDefault="002D4A99" w:rsidP="002D4A99">
      <w:pPr>
        <w:pStyle w:val="FL"/>
      </w:pPr>
    </w:p>
    <w:p w14:paraId="56DE646A" w14:textId="6443B3BF" w:rsidR="002D4A99" w:rsidRDefault="002D4A99" w:rsidP="002D4A99">
      <w:pPr>
        <w:pStyle w:val="TF"/>
      </w:pPr>
      <w:r>
        <w:t>Figure 7.3.4.3.1-</w:t>
      </w:r>
      <w:fldSimple w:instr=" SEQ Table \* ARABIC \s 0 ">
        <w:r w:rsidR="00AC6549">
          <w:rPr>
            <w:noProof/>
          </w:rPr>
          <w:t>4</w:t>
        </w:r>
      </w:fldSimple>
      <w:r>
        <w:t xml:space="preserve">: </w:t>
      </w:r>
      <w:r>
        <w:rPr>
          <w:lang w:val="en-GB"/>
        </w:rPr>
        <w:t xml:space="preserve">Notify data availability </w:t>
      </w:r>
      <w:r>
        <w:t>operation.</w:t>
      </w:r>
    </w:p>
    <w:p w14:paraId="47715475" w14:textId="77777777" w:rsidR="00F5486D" w:rsidRPr="006E6F45" w:rsidRDefault="00F5486D" w:rsidP="001645C5">
      <w:r w:rsidRPr="006E6F45">
        <w:t>The service operation is as follows:</w:t>
      </w:r>
    </w:p>
    <w:p w14:paraId="2CBF2C85" w14:textId="076F184E" w:rsidR="002D4A99" w:rsidRPr="006E6F45" w:rsidRDefault="002D4A99" w:rsidP="001645C5">
      <w:pPr>
        <w:pStyle w:val="ListParagraph"/>
        <w:numPr>
          <w:ilvl w:val="0"/>
          <w:numId w:val="74"/>
        </w:numPr>
      </w:pPr>
      <w:r w:rsidRPr="006E6F45">
        <w:rPr>
          <w:lang w:val="en-GB"/>
        </w:rPr>
        <w:t xml:space="preserve">The API </w:t>
      </w:r>
      <w:r w:rsidR="000A40BD">
        <w:rPr>
          <w:lang w:val="en-GB"/>
        </w:rPr>
        <w:t>P</w:t>
      </w:r>
      <w:r w:rsidRPr="006E6F45">
        <w:rPr>
          <w:lang w:val="en-GB"/>
        </w:rPr>
        <w:t xml:space="preserve">roducer shall send an HTTP POST request to API </w:t>
      </w:r>
      <w:r w:rsidR="000A40BD">
        <w:rPr>
          <w:lang w:val="en-GB"/>
        </w:rPr>
        <w:t>C</w:t>
      </w:r>
      <w:r w:rsidRPr="006E6F45">
        <w:rPr>
          <w:lang w:val="en-GB"/>
        </w:rPr>
        <w:t xml:space="preserve">onsumer. The target URI (dataAvailabilityNotificationUri) identifies the address where to send the notifications. </w:t>
      </w:r>
      <w:r w:rsidRPr="006E6F45">
        <w:t xml:space="preserve">The message content shall carry a DataAvailabilityNotification. </w:t>
      </w:r>
    </w:p>
    <w:p w14:paraId="3D1BC761" w14:textId="3E2FB35A" w:rsidR="002D4A99" w:rsidRPr="006E6F45" w:rsidRDefault="002D4A99" w:rsidP="001645C5">
      <w:pPr>
        <w:pStyle w:val="ListParagraph"/>
        <w:numPr>
          <w:ilvl w:val="0"/>
          <w:numId w:val="74"/>
        </w:numPr>
      </w:pPr>
      <w:r w:rsidRPr="006E6F45">
        <w:rPr>
          <w:lang w:val="en-GB"/>
        </w:rPr>
        <w:t xml:space="preserve">The API </w:t>
      </w:r>
      <w:r w:rsidR="000A40BD">
        <w:rPr>
          <w:lang w:val="en-GB"/>
        </w:rPr>
        <w:t>C</w:t>
      </w:r>
      <w:r w:rsidRPr="006E6F45">
        <w:rPr>
          <w:lang w:val="en-GB"/>
        </w:rPr>
        <w:t xml:space="preserve">onsumer shall return the HTTP POST response. On success, </w:t>
      </w:r>
      <w:r w:rsidR="00E753D3">
        <w:rPr>
          <w:lang w:val="en-GB"/>
        </w:rPr>
        <w:t>“</w:t>
      </w:r>
      <w:r w:rsidRPr="006E6F45">
        <w:rPr>
          <w:lang w:val="en-GB"/>
        </w:rPr>
        <w:t>204 No Content</w:t>
      </w:r>
      <w:r w:rsidR="00E753D3">
        <w:rPr>
          <w:lang w:val="en-GB"/>
        </w:rPr>
        <w:t>“</w:t>
      </w:r>
      <w:r w:rsidRPr="006E6F45">
        <w:rPr>
          <w:lang w:val="en-GB"/>
        </w:rPr>
        <w:t xml:space="preserve"> shall be returned. On failure, the appropriate error code shall be returned, and the message content may contain additional error information.</w:t>
      </w:r>
    </w:p>
    <w:p w14:paraId="363A6B92" w14:textId="470063C1" w:rsidR="002D4A99" w:rsidRDefault="002D4A99" w:rsidP="002D4A99">
      <w:pPr>
        <w:pStyle w:val="Heading5"/>
      </w:pPr>
      <w:r>
        <w:rPr>
          <w:lang w:eastAsia="zh-CN"/>
        </w:rPr>
        <w:t xml:space="preserve">7.3.4.3.2 </w:t>
      </w:r>
      <w:r w:rsidRPr="002C53DD">
        <w:rPr>
          <w:lang w:eastAsia="zh-CN"/>
        </w:rPr>
        <w:t xml:space="preserve">Referenced </w:t>
      </w:r>
      <w:r w:rsidR="00F96747" w:rsidRPr="002C53DD">
        <w:rPr>
          <w:lang w:eastAsia="zh-CN"/>
        </w:rPr>
        <w:t>procedures</w:t>
      </w:r>
    </w:p>
    <w:p w14:paraId="7A3D8917" w14:textId="1137775E" w:rsidR="002D4A99" w:rsidRDefault="002D4A99" w:rsidP="002D4A99">
      <w:pPr>
        <w:pStyle w:val="Heading6"/>
      </w:pPr>
      <w:r>
        <w:t xml:space="preserve">7.3.4.3.2.1 Notify data availability </w:t>
      </w:r>
      <w:r w:rsidR="00F96747">
        <w:t>procedur</w:t>
      </w:r>
      <w:r w:rsidR="00C2691D">
        <w:t>e</w:t>
      </w:r>
      <w:r w:rsidR="00B944A8" w:rsidRPr="00926071">
        <w:t xml:space="preserve"> </w:t>
      </w:r>
    </w:p>
    <w:p w14:paraId="25C13B62" w14:textId="32DEF066" w:rsidR="002D4A99" w:rsidRDefault="002D4A99" w:rsidP="002D4A99">
      <w:pPr>
        <w:rPr>
          <w:lang w:val="en-GB"/>
        </w:rPr>
      </w:pPr>
      <w:r w:rsidRPr="006E6F45">
        <w:rPr>
          <w:lang w:val="en-GB"/>
        </w:rPr>
        <w:t>The Notify data job availability operation illustrated in figure 7.3.4.3.1-1 is based on the Notify data availability procedure defined for the Data subscription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6A4B982C" w14:textId="77777777" w:rsidR="00732F4E" w:rsidRPr="00697ABD" w:rsidRDefault="00732F4E" w:rsidP="00732F4E">
      <w:pPr>
        <w:pStyle w:val="Heading4"/>
      </w:pPr>
      <w:r>
        <w:t>7.3.4.4</w:t>
      </w:r>
      <w:r>
        <w:tab/>
        <w:t xml:space="preserve">Update data job </w:t>
      </w:r>
    </w:p>
    <w:p w14:paraId="7119CE3C" w14:textId="77777777" w:rsidR="00732F4E" w:rsidRPr="00697ABD" w:rsidRDefault="00732F4E" w:rsidP="00732F4E">
      <w:pPr>
        <w:pStyle w:val="Heading5"/>
      </w:pPr>
      <w:r>
        <w:t>7.3.4.4.1</w:t>
      </w:r>
      <w:r>
        <w:tab/>
        <w:t>Operation definition</w:t>
      </w:r>
    </w:p>
    <w:p w14:paraId="0609D67A" w14:textId="77777777" w:rsidR="00732F4E" w:rsidRPr="006E6F45" w:rsidRDefault="00732F4E" w:rsidP="00732F4E">
      <w:pPr>
        <w:jc w:val="both"/>
        <w:rPr>
          <w:lang w:val="en-GB"/>
        </w:rPr>
      </w:pPr>
      <w:r w:rsidRPr="006E6F45">
        <w:t xml:space="preserve">The </w:t>
      </w:r>
      <w:r w:rsidRPr="006E6F45">
        <w:rPr>
          <w:lang w:val="en-GB"/>
        </w:rPr>
        <w:t>API Consumer</w:t>
      </w:r>
      <w:r w:rsidRPr="006E6F45">
        <w:t xml:space="preserve"> uses this operation to </w:t>
      </w:r>
      <w:r>
        <w:t>update</w:t>
      </w:r>
      <w:r w:rsidRPr="006E6F45">
        <w:t xml:space="preserve"> </w:t>
      </w:r>
      <w:r>
        <w:t xml:space="preserve">the </w:t>
      </w:r>
      <w:r w:rsidRPr="006E6F45">
        <w:t>create</w:t>
      </w:r>
      <w:r>
        <w:t xml:space="preserve">d </w:t>
      </w:r>
      <w:r w:rsidRPr="006E6F45">
        <w:t xml:space="preserve">job for </w:t>
      </w:r>
      <w:r w:rsidRPr="006E6F45">
        <w:rPr>
          <w:lang w:val="en-GB" w:eastAsia="zh-CN"/>
        </w:rPr>
        <w:t>data subscription.</w:t>
      </w:r>
    </w:p>
    <w:p w14:paraId="4275B167" w14:textId="77777777" w:rsidR="00732F4E" w:rsidRPr="006E6F45" w:rsidRDefault="00732F4E" w:rsidP="00732F4E">
      <w:pPr>
        <w:jc w:val="both"/>
        <w:rPr>
          <w:lang w:val="en-GB"/>
        </w:rPr>
      </w:pPr>
      <w:r w:rsidRPr="006E6F45">
        <w:rPr>
          <w:lang w:val="en-GB"/>
        </w:rPr>
        <w:t xml:space="preserve">The operation to </w:t>
      </w:r>
      <w:r>
        <w:rPr>
          <w:lang w:val="en-GB"/>
        </w:rPr>
        <w:t>update</w:t>
      </w:r>
      <w:r w:rsidRPr="006E6F45">
        <w:rPr>
          <w:lang w:val="en-GB"/>
        </w:rPr>
        <w:t xml:space="preserve"> </w:t>
      </w:r>
      <w:r>
        <w:rPr>
          <w:lang w:val="en-GB"/>
        </w:rPr>
        <w:t>a data job</w:t>
      </w:r>
      <w:r w:rsidRPr="006E6F45">
        <w:rPr>
          <w:lang w:val="en-GB"/>
        </w:rPr>
        <w:t xml:space="preserve"> is based on HTTP P</w:t>
      </w:r>
      <w:r>
        <w:rPr>
          <w:lang w:val="en-GB"/>
        </w:rPr>
        <w:t>UT</w:t>
      </w:r>
      <w:r w:rsidRPr="006E6F45">
        <w:rPr>
          <w:lang w:val="en-GB"/>
        </w:rPr>
        <w:t>.</w:t>
      </w:r>
    </w:p>
    <w:p w14:paraId="3823A744" w14:textId="77777777" w:rsidR="00732F4E" w:rsidRDefault="00732F4E" w:rsidP="0037655D">
      <w:pPr>
        <w:pStyle w:val="PlantUML"/>
      </w:pPr>
      <w:r>
        <w:t>@startuml</w:t>
      </w:r>
    </w:p>
    <w:p w14:paraId="4AD4B64B" w14:textId="77777777" w:rsidR="00732F4E" w:rsidRDefault="00732F4E" w:rsidP="0037655D">
      <w:pPr>
        <w:pStyle w:val="PlantUML"/>
      </w:pPr>
      <w:r>
        <w:t>autonumber</w:t>
      </w:r>
    </w:p>
    <w:p w14:paraId="5D6225E0" w14:textId="12C2C773" w:rsidR="00732F4E" w:rsidRDefault="00732F4E" w:rsidP="0037655D">
      <w:pPr>
        <w:pStyle w:val="PlantUML"/>
      </w:pPr>
      <w:r>
        <w:t xml:space="preserve">Participant </w:t>
      </w:r>
      <w:r w:rsidR="00E753D3">
        <w:t>“</w:t>
      </w:r>
      <w:r>
        <w:t>API Consumer</w:t>
      </w:r>
      <w:r w:rsidR="00E753D3">
        <w:t>“</w:t>
      </w:r>
      <w:r>
        <w:t xml:space="preserve"> as Consumer</w:t>
      </w:r>
    </w:p>
    <w:p w14:paraId="1953D8EB" w14:textId="02908E8B" w:rsidR="00732F4E" w:rsidRDefault="00732F4E" w:rsidP="0037655D">
      <w:pPr>
        <w:pStyle w:val="PlantUML"/>
      </w:pPr>
      <w:r>
        <w:t xml:space="preserve">Participant </w:t>
      </w:r>
      <w:r w:rsidR="00E753D3">
        <w:t>“</w:t>
      </w:r>
      <w:r>
        <w:t>API Producer</w:t>
      </w:r>
      <w:r w:rsidR="00E753D3">
        <w:t>“</w:t>
      </w:r>
      <w:r>
        <w:t xml:space="preserve"> as Producer</w:t>
      </w:r>
    </w:p>
    <w:p w14:paraId="40B58158" w14:textId="41D926E5" w:rsidR="00732F4E" w:rsidRDefault="00732F4E" w:rsidP="0037655D">
      <w:pPr>
        <w:pStyle w:val="PlantUML"/>
      </w:pPr>
      <w:r>
        <w:t>Consumer -&gt;&gt; Producer: PUT ……/{apiConsumerId}/data-jobs/{dataJobId} (DataJobInfo)</w:t>
      </w:r>
    </w:p>
    <w:p w14:paraId="0E2FDBDF" w14:textId="77777777" w:rsidR="00732F4E" w:rsidRDefault="00732F4E" w:rsidP="0037655D">
      <w:pPr>
        <w:pStyle w:val="PlantUML"/>
      </w:pPr>
      <w:r>
        <w:t>Producer --&gt;&gt; Consumer: 200 OK (DataJobInfo)</w:t>
      </w:r>
    </w:p>
    <w:p w14:paraId="5D12B7C0" w14:textId="77777777" w:rsidR="00732F4E" w:rsidRDefault="00732F4E" w:rsidP="0037655D">
      <w:pPr>
        <w:pStyle w:val="PlantUML"/>
      </w:pPr>
      <w:r>
        <w:t>@enduml</w:t>
      </w:r>
    </w:p>
    <w:p w14:paraId="3220345E" w14:textId="2DB93D17" w:rsidR="00732F4E" w:rsidRDefault="00071BC2" w:rsidP="009E7504">
      <w:pPr>
        <w:pStyle w:val="FL"/>
      </w:pPr>
      <w:r>
        <w:rPr>
          <w:noProof/>
        </w:rPr>
        <w:drawing>
          <wp:inline distT="0" distB="0" distL="0" distR="0" wp14:anchorId="34E9B6C2" wp14:editId="7DD083E7">
            <wp:extent cx="5279390" cy="1407160"/>
            <wp:effectExtent l="0" t="0" r="0" b="2540"/>
            <wp:docPr id="57" name="Picture 5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PlantUML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9390" cy="1407160"/>
                    </a:xfrm>
                    <a:prstGeom prst="rect">
                      <a:avLst/>
                    </a:prstGeom>
                    <a:noFill/>
                    <a:ln>
                      <a:noFill/>
                    </a:ln>
                  </pic:spPr>
                </pic:pic>
              </a:graphicData>
            </a:graphic>
          </wp:inline>
        </w:drawing>
      </w:r>
    </w:p>
    <w:p w14:paraId="1885B80B" w14:textId="77777777" w:rsidR="00732F4E" w:rsidRDefault="00732F4E" w:rsidP="00732F4E">
      <w:pPr>
        <w:pStyle w:val="TF"/>
      </w:pPr>
      <w:r>
        <w:t>Figure 7.3.4.4.1</w:t>
      </w:r>
      <w:r w:rsidRPr="00697ABD">
        <w:t xml:space="preserve"> </w:t>
      </w:r>
      <w:r w:rsidRPr="003024F5">
        <w:t>-1</w:t>
      </w:r>
      <w:r>
        <w:t>: Update data job operation</w:t>
      </w:r>
    </w:p>
    <w:p w14:paraId="5CF232D2" w14:textId="77777777" w:rsidR="00732F4E" w:rsidRPr="001B3E42" w:rsidRDefault="00732F4E" w:rsidP="001645C5">
      <w:r w:rsidRPr="001B3E42">
        <w:t>The service operation is as follows:</w:t>
      </w:r>
    </w:p>
    <w:p w14:paraId="52947E4D" w14:textId="1781002A" w:rsidR="00732F4E" w:rsidRPr="00725BBD" w:rsidRDefault="00732F4E" w:rsidP="001645C5">
      <w:pPr>
        <w:pStyle w:val="ListParagraph"/>
        <w:numPr>
          <w:ilvl w:val="0"/>
          <w:numId w:val="75"/>
        </w:numPr>
      </w:pPr>
      <w:r w:rsidRPr="00725BBD">
        <w:t xml:space="preserve">The API Consumer shall send an HTTP PUT request to the API Producer. The target URI shall identify the resource </w:t>
      </w:r>
      <w:r w:rsidRPr="00A857A3">
        <w:rPr>
          <w:lang w:val="en-GB"/>
        </w:rPr>
        <w:t>(…/{</w:t>
      </w:r>
      <w:r>
        <w:rPr>
          <w:lang w:val="en-GB"/>
        </w:rPr>
        <w:t>apiC</w:t>
      </w:r>
      <w:r w:rsidRPr="00A857A3">
        <w:rPr>
          <w:lang w:val="en-GB"/>
        </w:rPr>
        <w:t>onsumerId}/data</w:t>
      </w:r>
      <w:r>
        <w:rPr>
          <w:lang w:val="en-GB"/>
        </w:rPr>
        <w:t>-j</w:t>
      </w:r>
      <w:r w:rsidRPr="00A857A3">
        <w:rPr>
          <w:lang w:val="en-GB"/>
        </w:rPr>
        <w:t>obs/{dataJobId})</w:t>
      </w:r>
      <w:r>
        <w:t xml:space="preserve">. </w:t>
      </w:r>
      <w:r w:rsidRPr="00725BBD">
        <w:t xml:space="preserve">The message content shall carry an update </w:t>
      </w:r>
      <w:r>
        <w:t>DataJobInfo</w:t>
      </w:r>
      <w:r w:rsidRPr="00725BBD" w:rsidDel="00BE46C4">
        <w:t xml:space="preserve"> </w:t>
      </w:r>
      <w:r w:rsidRPr="00725BBD">
        <w:t xml:space="preserve">structure. The API </w:t>
      </w:r>
      <w:r>
        <w:t>P</w:t>
      </w:r>
      <w:r w:rsidRPr="00725BBD">
        <w:t>roducer shall process the HTTP PUT message and determine if the request sent by the API Consumer is authorized or not.</w:t>
      </w:r>
    </w:p>
    <w:p w14:paraId="25BE2BE9" w14:textId="013D4D23" w:rsidR="00732F4E" w:rsidRDefault="00732F4E" w:rsidP="001645C5">
      <w:pPr>
        <w:pStyle w:val="ListParagraph"/>
        <w:numPr>
          <w:ilvl w:val="0"/>
          <w:numId w:val="75"/>
        </w:numPr>
      </w:pPr>
      <w:r w:rsidRPr="00725BBD">
        <w:t xml:space="preserve">The API Producer shall return the HTTP response. On success, </w:t>
      </w:r>
      <w:r w:rsidR="00E753D3">
        <w:t>“</w:t>
      </w:r>
      <w:r w:rsidRPr="00725BBD">
        <w:t>200 OK</w:t>
      </w:r>
      <w:r w:rsidR="00E753D3">
        <w:t>“</w:t>
      </w:r>
      <w:r w:rsidRPr="00725BBD">
        <w:t xml:space="preserve"> shall be returned. On failure, the appropriate error code shall be returned, and the message content may contain additional error information.</w:t>
      </w:r>
      <w:r>
        <w:t xml:space="preserve"> </w:t>
      </w:r>
    </w:p>
    <w:p w14:paraId="0BA75E9E" w14:textId="4E073239" w:rsidR="00732F4E" w:rsidRDefault="00732F4E" w:rsidP="001645C5">
      <w:pPr>
        <w:pStyle w:val="B1"/>
        <w:numPr>
          <w:ilvl w:val="0"/>
          <w:numId w:val="75"/>
        </w:numPr>
        <w:jc w:val="both"/>
      </w:pPr>
      <w:r>
        <w:t xml:space="preserve">The API Producer shall reject the update data job with </w:t>
      </w:r>
      <w:r w:rsidR="00E753D3">
        <w:t>“</w:t>
      </w:r>
      <w:r>
        <w:t>405 Method Not Allowed</w:t>
      </w:r>
      <w:r w:rsidR="00E753D3">
        <w:t>“</w:t>
      </w:r>
      <w:r>
        <w:t xml:space="preserve"> if the dataJobId in the target URI is associated with delivery mode </w:t>
      </w:r>
      <w:r w:rsidR="00E753D3">
        <w:t>“</w:t>
      </w:r>
      <w:r>
        <w:t>ONE_TIME</w:t>
      </w:r>
      <w:r w:rsidR="00E753D3">
        <w:t>“</w:t>
      </w:r>
      <w:r>
        <w:t>.</w:t>
      </w:r>
    </w:p>
    <w:p w14:paraId="2EE58620" w14:textId="7EB734E4" w:rsidR="00732F4E" w:rsidRPr="005C141A" w:rsidRDefault="00732F4E" w:rsidP="00732F4E">
      <w:pPr>
        <w:pStyle w:val="NO"/>
      </w:pPr>
      <w:r w:rsidRPr="005C141A">
        <w:t xml:space="preserve">NOTE: Updating the Data Job </w:t>
      </w:r>
      <w:r w:rsidR="004E1558">
        <w:t>can</w:t>
      </w:r>
      <w:r w:rsidR="004E1558" w:rsidRPr="005C141A">
        <w:t xml:space="preserve"> </w:t>
      </w:r>
      <w:r w:rsidRPr="005C141A">
        <w:t>introduce discontinuities in the produced data that are specific to the DME type and/or Data Producer.</w:t>
      </w:r>
    </w:p>
    <w:p w14:paraId="36575257" w14:textId="77777777" w:rsidR="00732F4E" w:rsidRDefault="00732F4E" w:rsidP="00732F4E">
      <w:pPr>
        <w:pStyle w:val="Heading5"/>
      </w:pPr>
      <w:r>
        <w:rPr>
          <w:lang w:eastAsia="zh-CN"/>
        </w:rPr>
        <w:t xml:space="preserve">7.3.4.4.2 </w:t>
      </w:r>
      <w:r>
        <w:rPr>
          <w:lang w:eastAsia="zh-CN"/>
        </w:rPr>
        <w:tab/>
      </w:r>
      <w:r w:rsidRPr="002C53DD">
        <w:rPr>
          <w:lang w:eastAsia="zh-CN"/>
        </w:rPr>
        <w:t>Referenced procedures</w:t>
      </w:r>
    </w:p>
    <w:p w14:paraId="4EFEAFD7" w14:textId="77777777" w:rsidR="00732F4E" w:rsidRPr="00761D28" w:rsidRDefault="00732F4E" w:rsidP="00732F4E">
      <w:pPr>
        <w:pStyle w:val="Heading6"/>
      </w:pPr>
      <w:r w:rsidRPr="00761D28">
        <w:t>7.3.4.</w:t>
      </w:r>
      <w:r>
        <w:t>3</w:t>
      </w:r>
      <w:r w:rsidRPr="00761D28">
        <w:t>.</w:t>
      </w:r>
      <w:r>
        <w:t>2</w:t>
      </w:r>
      <w:r w:rsidRPr="00761D28">
        <w:t>.1</w:t>
      </w:r>
      <w:r w:rsidRPr="00761D28">
        <w:tab/>
        <w:t xml:space="preserve">Update data </w:t>
      </w:r>
      <w:r>
        <w:t>job</w:t>
      </w:r>
      <w:r w:rsidRPr="00761D28">
        <w:t xml:space="preserve"> procedure</w:t>
      </w:r>
    </w:p>
    <w:p w14:paraId="1BACBBF3" w14:textId="77777777" w:rsidR="00732F4E" w:rsidRPr="00517F00" w:rsidRDefault="00732F4E" w:rsidP="00732F4E">
      <w:pPr>
        <w:jc w:val="both"/>
      </w:pPr>
      <w:r w:rsidRPr="00517F00">
        <w:t xml:space="preserve">The Update </w:t>
      </w:r>
      <w:r>
        <w:t>data job</w:t>
      </w:r>
      <w:r w:rsidRPr="00517F00">
        <w:t xml:space="preserve"> operation illustrated in figure 7.</w:t>
      </w:r>
      <w:r>
        <w:t>3</w:t>
      </w:r>
      <w:r w:rsidRPr="00517F00">
        <w:t>.4.</w:t>
      </w:r>
      <w:r>
        <w:t>4</w:t>
      </w:r>
      <w:r w:rsidRPr="00517F00">
        <w:t xml:space="preserve">.1-1. is based on the </w:t>
      </w:r>
      <w:r w:rsidRPr="008105DD">
        <w:t>Update data subscription</w:t>
      </w:r>
      <w:r w:rsidRPr="00517F00">
        <w:t xml:space="preserve"> procedure defined for the Data </w:t>
      </w:r>
      <w:r>
        <w:t>subscription</w:t>
      </w:r>
      <w:r w:rsidRPr="00517F00">
        <w:t xml:space="preserve"> service in O-RAN TS R1GAP </w:t>
      </w:r>
      <w:r w:rsidRPr="00517F00">
        <w:fldChar w:fldCharType="begin"/>
      </w:r>
      <w:r w:rsidRPr="00517F00">
        <w:instrText xml:space="preserve"> REF R1GAP \h  \* MERGEFORMAT </w:instrText>
      </w:r>
      <w:r w:rsidRPr="00517F00">
        <w:fldChar w:fldCharType="separate"/>
      </w:r>
      <w:r w:rsidRPr="00517F00">
        <w:t>[5]</w:t>
      </w:r>
      <w:r w:rsidRPr="00517F00">
        <w:fldChar w:fldCharType="end"/>
      </w:r>
      <w:r w:rsidRPr="00517F00">
        <w:t>.</w:t>
      </w:r>
    </w:p>
    <w:p w14:paraId="4CB321E2" w14:textId="77777777" w:rsidR="00732F4E" w:rsidRPr="00697ABD" w:rsidRDefault="00732F4E" w:rsidP="00732F4E">
      <w:pPr>
        <w:pStyle w:val="Heading4"/>
      </w:pPr>
      <w:r>
        <w:t>7.3.4.5</w:t>
      </w:r>
      <w:r>
        <w:tab/>
        <w:t xml:space="preserve">Query data job </w:t>
      </w:r>
    </w:p>
    <w:p w14:paraId="0F27B552" w14:textId="77777777" w:rsidR="00732F4E" w:rsidRPr="00697ABD" w:rsidRDefault="00732F4E" w:rsidP="00732F4E">
      <w:pPr>
        <w:pStyle w:val="Heading5"/>
      </w:pPr>
      <w:r>
        <w:t>7.3.4.5.1</w:t>
      </w:r>
      <w:r>
        <w:tab/>
      </w:r>
      <w:r>
        <w:rPr>
          <w:lang w:eastAsia="zh-CN"/>
        </w:rPr>
        <w:t>Operation definition</w:t>
      </w:r>
    </w:p>
    <w:p w14:paraId="0163B295" w14:textId="77777777" w:rsidR="00732F4E" w:rsidRPr="006E6F45" w:rsidRDefault="00732F4E" w:rsidP="00732F4E">
      <w:pPr>
        <w:jc w:val="both"/>
        <w:rPr>
          <w:lang w:val="en-GB"/>
        </w:rPr>
      </w:pPr>
      <w:r w:rsidRPr="006E6F45">
        <w:t xml:space="preserve">The </w:t>
      </w:r>
      <w:r w:rsidRPr="006E6F45">
        <w:rPr>
          <w:lang w:val="en-GB"/>
        </w:rPr>
        <w:t>API Consumer</w:t>
      </w:r>
      <w:r w:rsidRPr="006E6F45">
        <w:t xml:space="preserve"> uses this operation to </w:t>
      </w:r>
      <w:r>
        <w:t>query</w:t>
      </w:r>
      <w:r w:rsidRPr="4D71B5D9">
        <w:t xml:space="preserve"> </w:t>
      </w:r>
      <w:r>
        <w:t xml:space="preserve">the </w:t>
      </w:r>
      <w:r w:rsidRPr="006E6F45">
        <w:t>create</w:t>
      </w:r>
      <w:r>
        <w:t xml:space="preserve">d </w:t>
      </w:r>
      <w:r w:rsidRPr="006E6F45">
        <w:t>job</w:t>
      </w:r>
      <w:r>
        <w:t>.</w:t>
      </w:r>
    </w:p>
    <w:p w14:paraId="68C69C8C" w14:textId="77777777" w:rsidR="00732F4E" w:rsidRPr="006E6F45" w:rsidRDefault="00732F4E" w:rsidP="00732F4E">
      <w:pPr>
        <w:jc w:val="both"/>
        <w:rPr>
          <w:lang w:val="en-GB"/>
        </w:rPr>
      </w:pPr>
      <w:r w:rsidRPr="006E6F45">
        <w:rPr>
          <w:lang w:val="en-GB"/>
        </w:rPr>
        <w:t xml:space="preserve">The operation to </w:t>
      </w:r>
      <w:r>
        <w:rPr>
          <w:lang w:val="en-GB"/>
        </w:rPr>
        <w:t>query the</w:t>
      </w:r>
      <w:r w:rsidRPr="006E6F45">
        <w:rPr>
          <w:lang w:val="en-GB"/>
        </w:rPr>
        <w:t xml:space="preserve"> </w:t>
      </w:r>
      <w:r>
        <w:rPr>
          <w:lang w:val="en-GB"/>
        </w:rPr>
        <w:t>data job</w:t>
      </w:r>
      <w:r w:rsidRPr="006E6F45">
        <w:rPr>
          <w:lang w:val="en-GB"/>
        </w:rPr>
        <w:t xml:space="preserve"> is based on HTTP</w:t>
      </w:r>
      <w:r>
        <w:rPr>
          <w:lang w:val="en-GB"/>
        </w:rPr>
        <w:t xml:space="preserve"> GET</w:t>
      </w:r>
      <w:r w:rsidRPr="006E6F45">
        <w:rPr>
          <w:lang w:val="en-GB"/>
        </w:rPr>
        <w:t>.</w:t>
      </w:r>
    </w:p>
    <w:p w14:paraId="26709D53" w14:textId="77777777" w:rsidR="00732F4E" w:rsidRDefault="00732F4E" w:rsidP="0037655D">
      <w:pPr>
        <w:pStyle w:val="PlantUML"/>
      </w:pPr>
      <w:r>
        <w:t>@startuml</w:t>
      </w:r>
    </w:p>
    <w:p w14:paraId="49503EC3" w14:textId="77777777" w:rsidR="00732F4E" w:rsidRDefault="00732F4E" w:rsidP="0037655D">
      <w:pPr>
        <w:pStyle w:val="PlantUML"/>
      </w:pPr>
      <w:r>
        <w:t>autonumber</w:t>
      </w:r>
    </w:p>
    <w:p w14:paraId="26848EDD" w14:textId="400A09CA" w:rsidR="00732F4E" w:rsidRDefault="00732F4E" w:rsidP="0037655D">
      <w:pPr>
        <w:pStyle w:val="PlantUML"/>
      </w:pPr>
      <w:r>
        <w:t xml:space="preserve">Participant </w:t>
      </w:r>
      <w:r w:rsidR="00E753D3">
        <w:t>“</w:t>
      </w:r>
      <w:r>
        <w:t>API Consumer</w:t>
      </w:r>
      <w:r w:rsidR="00E753D3">
        <w:t>“</w:t>
      </w:r>
      <w:r>
        <w:t xml:space="preserve"> as Consumer</w:t>
      </w:r>
    </w:p>
    <w:p w14:paraId="46698DD3" w14:textId="1EDA63AF" w:rsidR="00732F4E" w:rsidRDefault="00732F4E" w:rsidP="0037655D">
      <w:pPr>
        <w:pStyle w:val="PlantUML"/>
      </w:pPr>
      <w:r>
        <w:t xml:space="preserve">Participant </w:t>
      </w:r>
      <w:r w:rsidR="00E753D3">
        <w:t>“</w:t>
      </w:r>
      <w:r>
        <w:t>API Producer</w:t>
      </w:r>
      <w:r w:rsidR="00E753D3">
        <w:t>“</w:t>
      </w:r>
      <w:r>
        <w:t xml:space="preserve"> as Producer</w:t>
      </w:r>
    </w:p>
    <w:p w14:paraId="5A72B3D0" w14:textId="2E1EFF3D" w:rsidR="00732F4E" w:rsidRDefault="00732F4E" w:rsidP="0037655D">
      <w:pPr>
        <w:pStyle w:val="PlantUML"/>
      </w:pPr>
      <w:r>
        <w:t>Consumer -&gt;&gt; Producer: GET ……/{apiConsumerId}/data-jobs/{dataJobId}</w:t>
      </w:r>
    </w:p>
    <w:p w14:paraId="7D691C6F" w14:textId="77777777" w:rsidR="00732F4E" w:rsidRDefault="00732F4E" w:rsidP="0037655D">
      <w:pPr>
        <w:pStyle w:val="PlantUML"/>
      </w:pPr>
      <w:r>
        <w:t>Producer --&gt;&gt; Consumer: 200 OK (DataJobInfo)</w:t>
      </w:r>
    </w:p>
    <w:p w14:paraId="4474C16A" w14:textId="77777777" w:rsidR="00732F4E" w:rsidRPr="006E6F45" w:rsidRDefault="00732F4E" w:rsidP="0037655D">
      <w:pPr>
        <w:pStyle w:val="PlantUML"/>
      </w:pPr>
      <w:r>
        <w:t>@enduml</w:t>
      </w:r>
    </w:p>
    <w:p w14:paraId="4E2CD959" w14:textId="7B35D13B" w:rsidR="00732F4E" w:rsidRDefault="00FC3CE7" w:rsidP="009E7504">
      <w:pPr>
        <w:pStyle w:val="FL"/>
      </w:pPr>
      <w:r>
        <w:rPr>
          <w:noProof/>
        </w:rPr>
        <w:drawing>
          <wp:inline distT="0" distB="0" distL="0" distR="0" wp14:anchorId="2369F176" wp14:editId="79F683F6">
            <wp:extent cx="4452620" cy="1407160"/>
            <wp:effectExtent l="0" t="0" r="5080" b="2540"/>
            <wp:docPr id="58" name="Picture 5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PlantUML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2620" cy="1407160"/>
                    </a:xfrm>
                    <a:prstGeom prst="rect">
                      <a:avLst/>
                    </a:prstGeom>
                    <a:noFill/>
                    <a:ln>
                      <a:noFill/>
                    </a:ln>
                  </pic:spPr>
                </pic:pic>
              </a:graphicData>
            </a:graphic>
          </wp:inline>
        </w:drawing>
      </w:r>
    </w:p>
    <w:p w14:paraId="299AFD01" w14:textId="77777777" w:rsidR="00732F4E" w:rsidRDefault="00732F4E" w:rsidP="00732F4E">
      <w:pPr>
        <w:pStyle w:val="TF"/>
      </w:pPr>
      <w:r>
        <w:t>Figure 7.3.4.5.1</w:t>
      </w:r>
      <w:r w:rsidRPr="00697ABD">
        <w:t xml:space="preserve"> </w:t>
      </w:r>
      <w:r w:rsidRPr="003024F5">
        <w:t>-1</w:t>
      </w:r>
      <w:r>
        <w:t>: Query data job operation</w:t>
      </w:r>
    </w:p>
    <w:p w14:paraId="39E8E8C1" w14:textId="77777777" w:rsidR="00732F4E" w:rsidRPr="001B3E42" w:rsidRDefault="00732F4E" w:rsidP="00732F4E">
      <w:pPr>
        <w:pStyle w:val="TF"/>
        <w:jc w:val="left"/>
        <w:rPr>
          <w:rFonts w:ascii="Times New Roman" w:hAnsi="Times New Roman"/>
          <w:b w:val="0"/>
          <w:bCs/>
        </w:rPr>
      </w:pPr>
      <w:r w:rsidRPr="001B3E42">
        <w:rPr>
          <w:rFonts w:ascii="Times New Roman" w:hAnsi="Times New Roman"/>
          <w:b w:val="0"/>
          <w:bCs/>
        </w:rPr>
        <w:t>The service operation is as follows:</w:t>
      </w:r>
    </w:p>
    <w:p w14:paraId="37360257" w14:textId="25DBFCDD" w:rsidR="00732F4E" w:rsidRPr="006E6F45" w:rsidRDefault="00732F4E" w:rsidP="001645C5">
      <w:pPr>
        <w:pStyle w:val="ListParagraph"/>
        <w:numPr>
          <w:ilvl w:val="0"/>
          <w:numId w:val="76"/>
        </w:numPr>
      </w:pPr>
      <w:r w:rsidRPr="006E6F45">
        <w:t xml:space="preserve">The API Consumer shall send an HTTP </w:t>
      </w:r>
      <w:r>
        <w:t>GET</w:t>
      </w:r>
      <w:r w:rsidRPr="006E6F45">
        <w:t xml:space="preserve"> request to the API Producer. The target URI shall identify the resource </w:t>
      </w:r>
      <w:r>
        <w:t>(……/{</w:t>
      </w:r>
      <w:r w:rsidR="00472F4C">
        <w:t>apiC</w:t>
      </w:r>
      <w:r>
        <w:t>onsumerId}/data</w:t>
      </w:r>
      <w:r w:rsidR="00472F4C">
        <w:t>-j</w:t>
      </w:r>
      <w:r>
        <w:t>obs/{dataJobId}).</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2E048F5C" w14:textId="7EA8D3DA" w:rsidR="00732F4E" w:rsidRDefault="00732F4E" w:rsidP="001645C5">
      <w:pPr>
        <w:pStyle w:val="ListParagraph"/>
        <w:numPr>
          <w:ilvl w:val="0"/>
          <w:numId w:val="76"/>
        </w:numPr>
      </w:pPr>
      <w:r w:rsidRPr="006E6F45">
        <w:t xml:space="preserve">The API Producer shall </w:t>
      </w:r>
      <w:r>
        <w:t xml:space="preserve">return the HTTP response. On success, </w:t>
      </w:r>
      <w:r w:rsidR="00E753D3">
        <w:t>“</w:t>
      </w:r>
      <w:r>
        <w:t>200 OK</w:t>
      </w:r>
      <w:r w:rsidR="00E753D3">
        <w:t>“</w:t>
      </w:r>
      <w:r>
        <w:t xml:space="preserve"> shall be returned. The message content shall carry the queried data job information. </w:t>
      </w:r>
      <w:r w:rsidRPr="006E6F45">
        <w:t>On failure, the appropriate error code shall be returned, and the message content may contain additional error information.</w:t>
      </w:r>
    </w:p>
    <w:p w14:paraId="7FFC8865" w14:textId="77777777" w:rsidR="00732F4E" w:rsidRDefault="00732F4E" w:rsidP="00732F4E">
      <w:pPr>
        <w:pStyle w:val="Heading5"/>
      </w:pPr>
      <w:r>
        <w:rPr>
          <w:lang w:eastAsia="zh-CN"/>
        </w:rPr>
        <w:t xml:space="preserve">7.3.4.5.2 </w:t>
      </w:r>
      <w:r>
        <w:rPr>
          <w:lang w:eastAsia="zh-CN"/>
        </w:rPr>
        <w:tab/>
      </w:r>
      <w:r w:rsidRPr="002C53DD">
        <w:rPr>
          <w:lang w:eastAsia="zh-CN"/>
        </w:rPr>
        <w:t>Referenced procedures.</w:t>
      </w:r>
    </w:p>
    <w:p w14:paraId="160991F1" w14:textId="77777777" w:rsidR="00732F4E" w:rsidRDefault="00732F4E" w:rsidP="00732F4E">
      <w:pPr>
        <w:pStyle w:val="Heading6"/>
      </w:pPr>
      <w:r>
        <w:t>7.3.4.5.2.1</w:t>
      </w:r>
      <w:r>
        <w:tab/>
        <w:t xml:space="preserve">Query data job </w:t>
      </w:r>
      <w:r w:rsidRPr="00A6225A">
        <w:t>procedure</w:t>
      </w:r>
    </w:p>
    <w:p w14:paraId="083078C9" w14:textId="77777777" w:rsidR="00732F4E" w:rsidRPr="0079042E" w:rsidRDefault="00732F4E" w:rsidP="00732F4E">
      <w:r w:rsidRPr="006E6F45">
        <w:rPr>
          <w:lang w:val="en-GB"/>
        </w:rPr>
        <w:t xml:space="preserve">The </w:t>
      </w:r>
      <w:r>
        <w:t>Query</w:t>
      </w:r>
      <w:r w:rsidRPr="006E6F45">
        <w:rPr>
          <w:lang w:val="en-GB"/>
        </w:rPr>
        <w:t xml:space="preserve"> </w:t>
      </w:r>
      <w:r>
        <w:rPr>
          <w:lang w:val="en-GB"/>
        </w:rPr>
        <w:t>data job</w:t>
      </w:r>
      <w:r w:rsidRPr="006E6F45">
        <w:rPr>
          <w:lang w:val="en-GB"/>
        </w:rPr>
        <w:t xml:space="preserve"> operation illustrated in figure 7.</w:t>
      </w:r>
      <w:r>
        <w:rPr>
          <w:lang w:val="en-GB"/>
        </w:rPr>
        <w:t>3</w:t>
      </w:r>
      <w:r w:rsidRPr="006E6F45">
        <w:rPr>
          <w:lang w:val="en-GB"/>
        </w:rPr>
        <w:t>.4.</w:t>
      </w:r>
      <w:r>
        <w:t>4</w:t>
      </w:r>
      <w:r w:rsidRPr="006E6F45">
        <w:rPr>
          <w:lang w:val="en-GB"/>
        </w:rPr>
        <w:t xml:space="preserve">.1-1. is based on the </w:t>
      </w:r>
      <w:r>
        <w:t>Query</w:t>
      </w:r>
      <w:r w:rsidRPr="006E6F45">
        <w:rPr>
          <w:lang w:val="en-GB"/>
        </w:rPr>
        <w:t xml:space="preserve"> </w:t>
      </w:r>
      <w:r>
        <w:rPr>
          <w:lang w:val="en-GB"/>
        </w:rPr>
        <w:t>data subscription</w:t>
      </w:r>
      <w:r w:rsidRPr="006E6F45">
        <w:rPr>
          <w:lang w:val="en-GB"/>
        </w:rPr>
        <w:t xml:space="preserve"> procedure defined for the Data </w:t>
      </w:r>
      <w:r>
        <w:rPr>
          <w:lang w:val="en-GB"/>
        </w:rPr>
        <w:t>subscription</w:t>
      </w:r>
      <w:r w:rsidRPr="006E6F45">
        <w:rPr>
          <w:lang w:val="en-GB"/>
        </w:rPr>
        <w:t xml:space="preserve"> service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010FD42E" w14:textId="77777777" w:rsidR="002D4A99" w:rsidRDefault="002D4A99" w:rsidP="002D4A99">
      <w:pPr>
        <w:pStyle w:val="Heading3"/>
        <w:ind w:left="720" w:hanging="720"/>
      </w:pPr>
      <w:bookmarkStart w:id="630" w:name="_Toc151469619"/>
      <w:bookmarkStart w:id="631" w:name="_Toc160204956"/>
      <w:bookmarkStart w:id="632" w:name="_Toc170208998"/>
      <w:bookmarkStart w:id="633" w:name="_Toc172288787"/>
      <w:r>
        <w:t>7.3.5</w:t>
      </w:r>
      <w:r w:rsidRPr="00B21C74">
        <w:t xml:space="preserve"> </w:t>
      </w:r>
      <w:r>
        <w:tab/>
        <w:t>Resources</w:t>
      </w:r>
      <w:bookmarkEnd w:id="630"/>
      <w:bookmarkEnd w:id="631"/>
      <w:bookmarkEnd w:id="632"/>
      <w:bookmarkEnd w:id="633"/>
    </w:p>
    <w:p w14:paraId="574B9751" w14:textId="77777777" w:rsidR="002D4A99" w:rsidRDefault="002D4A99" w:rsidP="002D4A99">
      <w:pPr>
        <w:pStyle w:val="Heading4"/>
      </w:pPr>
      <w:r>
        <w:t>7.3.5.1 Overview</w:t>
      </w:r>
    </w:p>
    <w:p w14:paraId="09F8D785" w14:textId="77777777" w:rsidR="002D4A99" w:rsidRPr="006E6F45" w:rsidRDefault="002D4A99" w:rsidP="002D4A99">
      <w:pPr>
        <w:rPr>
          <w:lang w:val="en-GB"/>
        </w:rPr>
      </w:pPr>
      <w:r w:rsidRPr="006E6F45">
        <w:rPr>
          <w:lang w:val="en-GB"/>
        </w:rPr>
        <w:t>This clause defines the resources for the Data access API.</w:t>
      </w:r>
    </w:p>
    <w:p w14:paraId="2A70C722" w14:textId="1F75DE86" w:rsidR="002D4A99" w:rsidRDefault="002D4A99" w:rsidP="002D4A99">
      <w:pPr>
        <w:pStyle w:val="Heading4"/>
      </w:pPr>
      <w:r>
        <w:t xml:space="preserve">7.3.5.2 Resource: </w:t>
      </w:r>
      <w:r w:rsidR="00BA1567">
        <w:t>"</w:t>
      </w:r>
      <w:r>
        <w:t>All data jobs</w:t>
      </w:r>
      <w:r w:rsidR="00BA1567">
        <w:t>"</w:t>
      </w:r>
    </w:p>
    <w:p w14:paraId="43943792" w14:textId="77777777" w:rsidR="002D4A99" w:rsidRDefault="002D4A99" w:rsidP="002D4A99">
      <w:pPr>
        <w:pStyle w:val="Heading5"/>
      </w:pPr>
      <w:r>
        <w:t>7.3.5.2.1 Description</w:t>
      </w:r>
    </w:p>
    <w:p w14:paraId="2824BC2D" w14:textId="77777777" w:rsidR="002D4A99" w:rsidRPr="006E6F45" w:rsidRDefault="002D4A99" w:rsidP="002D4A99">
      <w:pPr>
        <w:jc w:val="both"/>
      </w:pPr>
      <w:r w:rsidRPr="006E6F45">
        <w:t xml:space="preserve">The resource All data jobs represents all </w:t>
      </w:r>
      <w:r w:rsidRPr="006E6F45">
        <w:rPr>
          <w:lang w:val="en-GB"/>
        </w:rPr>
        <w:t xml:space="preserve">data jobs created by a particular consumer. </w:t>
      </w:r>
    </w:p>
    <w:p w14:paraId="2453BF8C" w14:textId="77777777" w:rsidR="002D4A99" w:rsidRPr="006E6F45" w:rsidRDefault="002D4A99" w:rsidP="002D4A99">
      <w:pPr>
        <w:jc w:val="both"/>
      </w:pPr>
      <w:r w:rsidRPr="006E6F45">
        <w:t>Only the methods defined in clause 7.3.5.2.3 shall be supported by these resources.</w:t>
      </w:r>
    </w:p>
    <w:p w14:paraId="3BE8365A" w14:textId="77777777" w:rsidR="002D4A99" w:rsidRDefault="002D4A99" w:rsidP="002D4A99">
      <w:pPr>
        <w:pStyle w:val="Heading5"/>
      </w:pPr>
      <w:r>
        <w:t>7.3.5.2.2 Resource Definition</w:t>
      </w:r>
    </w:p>
    <w:p w14:paraId="5679E207" w14:textId="71545415" w:rsidR="002D4A99" w:rsidRPr="006E6F45" w:rsidRDefault="002D4A99" w:rsidP="002D4A99">
      <w:pPr>
        <w:jc w:val="both"/>
        <w:rPr>
          <w:b/>
          <w:noProof/>
        </w:rPr>
      </w:pPr>
      <w:r w:rsidRPr="006E6F45">
        <w:rPr>
          <w:lang w:val="en-GB"/>
        </w:rPr>
        <w:t xml:space="preserve">Resource URI: </w:t>
      </w:r>
      <w:r w:rsidRPr="006E6F45">
        <w:rPr>
          <w:b/>
          <w:noProof/>
        </w:rPr>
        <w:t>{apiRoot}/data-access</w:t>
      </w:r>
      <w:r w:rsidRPr="006E6F45">
        <w:rPr>
          <w:b/>
        </w:rPr>
        <w:t>/&lt;apiVersion&gt;/{</w:t>
      </w:r>
      <w:r w:rsidR="00AB6E8F">
        <w:rPr>
          <w:b/>
        </w:rPr>
        <w:t>apiC</w:t>
      </w:r>
      <w:r w:rsidRPr="006E6F45">
        <w:rPr>
          <w:b/>
        </w:rPr>
        <w:t>onsumerId}/data</w:t>
      </w:r>
      <w:r w:rsidR="00AB6E8F">
        <w:rPr>
          <w:b/>
        </w:rPr>
        <w:t>-j</w:t>
      </w:r>
      <w:r w:rsidRPr="006E6F45">
        <w:rPr>
          <w:b/>
        </w:rPr>
        <w:t>obs</w:t>
      </w:r>
      <w:r w:rsidRPr="006E6F45" w:rsidDel="00F72A49">
        <w:rPr>
          <w:b/>
        </w:rPr>
        <w:t xml:space="preserve"> </w:t>
      </w:r>
      <w:r w:rsidRPr="006E6F45" w:rsidDel="008C5374">
        <w:rPr>
          <w:b/>
          <w:noProof/>
        </w:rPr>
        <w:t xml:space="preserve"> </w:t>
      </w:r>
    </w:p>
    <w:p w14:paraId="1CE0FD63" w14:textId="77777777" w:rsidR="002D4A99" w:rsidRPr="006E6F45" w:rsidRDefault="002D4A99" w:rsidP="002D4A99">
      <w:pPr>
        <w:jc w:val="both"/>
      </w:pPr>
      <w:r w:rsidRPr="006E6F45">
        <w:t>The resource URI variables supported by the resource are defined in Table 7.3.5.2.2-1.</w:t>
      </w:r>
    </w:p>
    <w:p w14:paraId="7E658671" w14:textId="77777777" w:rsidR="002D4A99" w:rsidRDefault="002D4A99" w:rsidP="002D4A99">
      <w:pPr>
        <w:pStyle w:val="TH"/>
      </w:pPr>
      <w:r>
        <w:t>Table 7.3.5.2.2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2D4A99" w:rsidRPr="00B54FF5" w14:paraId="1F4E45D2" w14:textId="77777777" w:rsidTr="00884F7C">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17E3A832" w14:textId="77777777" w:rsidR="002D4A99" w:rsidRPr="0016361A" w:rsidRDefault="002D4A99" w:rsidP="00884F7C">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3B8457B" w14:textId="77777777" w:rsidR="002D4A99" w:rsidRPr="0016361A" w:rsidRDefault="002D4A99" w:rsidP="00884F7C">
            <w:pPr>
              <w:pStyle w:val="TAH"/>
            </w:pPr>
            <w:r w:rsidRPr="0016361A">
              <w:t>Definition</w:t>
            </w:r>
          </w:p>
        </w:tc>
      </w:tr>
      <w:tr w:rsidR="002D4A99" w:rsidRPr="00B54FF5" w14:paraId="56B145E4" w14:textId="77777777" w:rsidTr="00884F7C">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18D93D5E" w14:textId="77777777" w:rsidR="002D4A99" w:rsidRPr="0016361A" w:rsidRDefault="002D4A99" w:rsidP="00884F7C">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6113FBD7" w14:textId="7B754ABF" w:rsidR="002D4A99" w:rsidRPr="0016361A" w:rsidRDefault="002D4A99" w:rsidP="00884F7C">
            <w:pPr>
              <w:pStyle w:val="TAL"/>
            </w:pPr>
            <w:r w:rsidRPr="0016361A">
              <w:t>See clause</w:t>
            </w:r>
            <w:r w:rsidRPr="0016361A">
              <w:rPr>
                <w:lang w:eastAsia="zh-CN"/>
              </w:rPr>
              <w:t> </w:t>
            </w:r>
            <w:r>
              <w:t>5.2</w:t>
            </w:r>
            <w:r w:rsidR="00BA1567">
              <w:t>.</w:t>
            </w:r>
            <w:r>
              <w:t xml:space="preserve"> </w:t>
            </w:r>
          </w:p>
        </w:tc>
      </w:tr>
      <w:tr w:rsidR="002D4A99" w:rsidRPr="00B54FF5" w14:paraId="3B833DB6" w14:textId="77777777" w:rsidTr="00884F7C">
        <w:trPr>
          <w:jc w:val="center"/>
        </w:trPr>
        <w:tc>
          <w:tcPr>
            <w:tcW w:w="1282" w:type="pct"/>
            <w:tcBorders>
              <w:top w:val="single" w:sz="6" w:space="0" w:color="000000"/>
              <w:left w:val="single" w:sz="6" w:space="0" w:color="000000"/>
              <w:bottom w:val="single" w:sz="6" w:space="0" w:color="000000"/>
              <w:right w:val="single" w:sz="6" w:space="0" w:color="000000"/>
            </w:tcBorders>
          </w:tcPr>
          <w:p w14:paraId="69D30D0C" w14:textId="77777777" w:rsidR="002D4A99" w:rsidRPr="00751C40" w:rsidDel="003E689F" w:rsidRDefault="002D4A99" w:rsidP="00884F7C">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60A881AA" w14:textId="796FC670" w:rsidR="002D4A99" w:rsidDel="003E689F" w:rsidRDefault="002D4A99" w:rsidP="00884F7C">
            <w:pPr>
              <w:pStyle w:val="TAL"/>
            </w:pPr>
            <w:r>
              <w:t>See clause 7.3.2</w:t>
            </w:r>
            <w:r w:rsidR="00BA1567">
              <w:t>.</w:t>
            </w:r>
          </w:p>
        </w:tc>
      </w:tr>
      <w:tr w:rsidR="002D4A99" w:rsidRPr="00B54FF5" w14:paraId="78FA8A12" w14:textId="77777777" w:rsidTr="00884F7C">
        <w:trPr>
          <w:jc w:val="center"/>
        </w:trPr>
        <w:tc>
          <w:tcPr>
            <w:tcW w:w="1282" w:type="pct"/>
            <w:tcBorders>
              <w:top w:val="single" w:sz="6" w:space="0" w:color="000000"/>
              <w:left w:val="single" w:sz="6" w:space="0" w:color="000000"/>
              <w:bottom w:val="single" w:sz="6" w:space="0" w:color="000000"/>
              <w:right w:val="single" w:sz="6" w:space="0" w:color="000000"/>
            </w:tcBorders>
          </w:tcPr>
          <w:p w14:paraId="34E3389F" w14:textId="4B2AA569" w:rsidR="002D4A99" w:rsidRDefault="00AB6E8F" w:rsidP="00884F7C">
            <w:pPr>
              <w:pStyle w:val="TAL"/>
              <w:rPr>
                <w:bCs/>
                <w:noProof/>
              </w:rPr>
            </w:pPr>
            <w:r>
              <w:rPr>
                <w:bCs/>
                <w:noProof/>
              </w:rPr>
              <w:t>apiC</w:t>
            </w:r>
            <w:r w:rsidR="002D4A99">
              <w:rPr>
                <w:bCs/>
                <w:noProof/>
              </w:rPr>
              <w:t>onsumerId</w:t>
            </w:r>
          </w:p>
        </w:tc>
        <w:tc>
          <w:tcPr>
            <w:tcW w:w="3718" w:type="pct"/>
            <w:tcBorders>
              <w:top w:val="single" w:sz="6" w:space="0" w:color="000000"/>
              <w:left w:val="single" w:sz="6" w:space="0" w:color="000000"/>
              <w:bottom w:val="single" w:sz="6" w:space="0" w:color="000000"/>
              <w:right w:val="single" w:sz="6" w:space="0" w:color="000000"/>
            </w:tcBorders>
            <w:vAlign w:val="center"/>
          </w:tcPr>
          <w:p w14:paraId="0C000CDF" w14:textId="0A3B0A20" w:rsidR="002D4A99" w:rsidRDefault="002D4A99" w:rsidP="00884F7C">
            <w:pPr>
              <w:pStyle w:val="TAL"/>
            </w:pPr>
            <w:r>
              <w:t xml:space="preserve">Identifier of </w:t>
            </w:r>
            <w:r w:rsidR="00AB6E8F">
              <w:t xml:space="preserve">API </w:t>
            </w:r>
            <w:r w:rsidR="000A40BD">
              <w:t>C</w:t>
            </w:r>
            <w:r>
              <w:t>onsumer (See NOTE)</w:t>
            </w:r>
            <w:r w:rsidR="00BA1567">
              <w:t>.</w:t>
            </w:r>
          </w:p>
        </w:tc>
      </w:tr>
      <w:tr w:rsidR="002D4A99" w:rsidRPr="00B54FF5" w14:paraId="2C660B6D" w14:textId="77777777" w:rsidTr="00884F7C">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3E8FC42F" w14:textId="03422317" w:rsidR="002D4A99" w:rsidRDefault="002D4A99" w:rsidP="00884F7C">
            <w:pPr>
              <w:pStyle w:val="TAN"/>
            </w:pPr>
            <w:r>
              <w:rPr>
                <w:bCs/>
                <w:noProof/>
              </w:rPr>
              <w:t xml:space="preserve">NOTE: </w:t>
            </w:r>
            <w:r w:rsidR="0083755D">
              <w:t>If an rApp is the API Consumer, the apiConsumerId is equivalent to the rAppId. If a DME function is the API Consumer, the apiConsumerId is an identifier associated with the DME functions.</w:t>
            </w:r>
          </w:p>
        </w:tc>
      </w:tr>
    </w:tbl>
    <w:p w14:paraId="61D131F5" w14:textId="77777777" w:rsidR="002D4A99" w:rsidRPr="00C36AC7" w:rsidRDefault="002D4A99" w:rsidP="002D4A99">
      <w:pPr>
        <w:pStyle w:val="Heading5"/>
        <w:rPr>
          <w:noProof/>
        </w:rPr>
      </w:pPr>
      <w:r>
        <w:t xml:space="preserve">7.3.5.2.3 </w:t>
      </w:r>
      <w:r w:rsidRPr="00C36AC7">
        <w:t>Resource Standard Methods</w:t>
      </w:r>
    </w:p>
    <w:p w14:paraId="31766A48" w14:textId="31956D4C" w:rsidR="002D4A99" w:rsidRPr="00103126" w:rsidRDefault="0013058E" w:rsidP="002D4A99">
      <w:pPr>
        <w:pStyle w:val="Heading6"/>
        <w:rPr>
          <w:lang w:val="en-US"/>
        </w:rPr>
      </w:pPr>
      <w:r>
        <w:t>7.3.5.2.3.1 POST</w:t>
      </w:r>
    </w:p>
    <w:p w14:paraId="26D823AD" w14:textId="77777777" w:rsidR="002D4A99" w:rsidRPr="006E6F45" w:rsidRDefault="002D4A99" w:rsidP="002D4A99">
      <w:pPr>
        <w:jc w:val="both"/>
        <w:rPr>
          <w:lang w:val="en-GB"/>
        </w:rPr>
      </w:pPr>
      <w:r w:rsidRPr="006E6F45">
        <w:rPr>
          <w:lang w:val="en-GB"/>
        </w:rPr>
        <w:t xml:space="preserve">This method shall support the request data structure specified in the table </w:t>
      </w:r>
      <w:r w:rsidRPr="006E6F45">
        <w:t>7.3.5.2.3.1</w:t>
      </w:r>
      <w:r w:rsidRPr="006E6F45">
        <w:rPr>
          <w:lang w:val="en-GB"/>
        </w:rPr>
        <w:t xml:space="preserve">-1, and the response data structure and response code specified in the table </w:t>
      </w:r>
      <w:r w:rsidRPr="006E6F45">
        <w:t>7.3.5.2.3.1</w:t>
      </w:r>
      <w:r w:rsidRPr="006E6F45">
        <w:rPr>
          <w:lang w:val="en-GB"/>
        </w:rPr>
        <w:t>-2.</w:t>
      </w:r>
    </w:p>
    <w:p w14:paraId="4CDD5D51" w14:textId="6A9EADC1" w:rsidR="002D4A99" w:rsidRDefault="002D4A99" w:rsidP="002D4A99">
      <w:pPr>
        <w:pStyle w:val="TH"/>
        <w:rPr>
          <w:lang w:val="en-GB"/>
        </w:rPr>
      </w:pPr>
      <w:r>
        <w:t>Table 7.3.5.2.3.1</w:t>
      </w:r>
      <w:r>
        <w:noBreakHyphen/>
        <w:t xml:space="preserve">1: Data structures supported by the POST request body on </w:t>
      </w:r>
      <w:r w:rsidR="00F85713">
        <w:t>a</w:t>
      </w:r>
      <w:r>
        <w:t xml:space="preserve">ll data </w:t>
      </w:r>
      <w:r w:rsidR="00F96747">
        <w:t>jobs.</w:t>
      </w:r>
    </w:p>
    <w:tbl>
      <w:tblPr>
        <w:tblStyle w:val="TableGrid"/>
        <w:tblW w:w="0" w:type="auto"/>
        <w:tblLook w:val="04A0" w:firstRow="1" w:lastRow="0" w:firstColumn="1" w:lastColumn="0" w:noHBand="0" w:noVBand="1"/>
      </w:tblPr>
      <w:tblGrid>
        <w:gridCol w:w="2407"/>
        <w:gridCol w:w="423"/>
        <w:gridCol w:w="1147"/>
        <w:gridCol w:w="5667"/>
      </w:tblGrid>
      <w:tr w:rsidR="002D4A99" w14:paraId="1FC5A95D" w14:textId="77777777" w:rsidTr="006D780E">
        <w:tc>
          <w:tcPr>
            <w:tcW w:w="2407" w:type="dxa"/>
            <w:shd w:val="clear" w:color="auto" w:fill="BFBFBF" w:themeFill="background1" w:themeFillShade="BF"/>
          </w:tcPr>
          <w:p w14:paraId="6351D27A" w14:textId="77777777" w:rsidR="002D4A99" w:rsidRDefault="002D4A99" w:rsidP="00884F7C">
            <w:pPr>
              <w:pStyle w:val="TAH"/>
              <w:rPr>
                <w:lang w:val="en-GB"/>
              </w:rPr>
            </w:pPr>
            <w:r>
              <w:rPr>
                <w:lang w:val="en-GB"/>
              </w:rPr>
              <w:t>Data Type</w:t>
            </w:r>
          </w:p>
        </w:tc>
        <w:tc>
          <w:tcPr>
            <w:tcW w:w="423" w:type="dxa"/>
            <w:shd w:val="clear" w:color="auto" w:fill="BFBFBF" w:themeFill="background1" w:themeFillShade="BF"/>
          </w:tcPr>
          <w:p w14:paraId="55047B4B" w14:textId="77777777" w:rsidR="002D4A99" w:rsidRDefault="002D4A99" w:rsidP="00884F7C">
            <w:pPr>
              <w:pStyle w:val="TAH"/>
              <w:rPr>
                <w:lang w:val="en-GB"/>
              </w:rPr>
            </w:pPr>
            <w:r>
              <w:rPr>
                <w:lang w:val="en-GB"/>
              </w:rPr>
              <w:t>P</w:t>
            </w:r>
          </w:p>
        </w:tc>
        <w:tc>
          <w:tcPr>
            <w:tcW w:w="1147" w:type="dxa"/>
            <w:shd w:val="clear" w:color="auto" w:fill="BFBFBF" w:themeFill="background1" w:themeFillShade="BF"/>
          </w:tcPr>
          <w:p w14:paraId="27FAD872" w14:textId="77777777" w:rsidR="002D4A99" w:rsidRDefault="002D4A99" w:rsidP="00884F7C">
            <w:pPr>
              <w:pStyle w:val="TAH"/>
              <w:rPr>
                <w:lang w:val="en-GB"/>
              </w:rPr>
            </w:pPr>
            <w:r>
              <w:rPr>
                <w:lang w:val="en-GB"/>
              </w:rPr>
              <w:t>Cardinality</w:t>
            </w:r>
          </w:p>
        </w:tc>
        <w:tc>
          <w:tcPr>
            <w:tcW w:w="5667" w:type="dxa"/>
            <w:shd w:val="clear" w:color="auto" w:fill="BFBFBF" w:themeFill="background1" w:themeFillShade="BF"/>
          </w:tcPr>
          <w:p w14:paraId="5D4E4BFA" w14:textId="77777777" w:rsidR="002D4A99" w:rsidRDefault="002D4A99" w:rsidP="00884F7C">
            <w:pPr>
              <w:pStyle w:val="TAH"/>
              <w:rPr>
                <w:lang w:val="en-GB"/>
              </w:rPr>
            </w:pPr>
            <w:r>
              <w:rPr>
                <w:lang w:val="en-GB"/>
              </w:rPr>
              <w:t>Description</w:t>
            </w:r>
          </w:p>
        </w:tc>
      </w:tr>
      <w:tr w:rsidR="002D4A99" w14:paraId="6BA3B55E" w14:textId="77777777" w:rsidTr="00884F7C">
        <w:tc>
          <w:tcPr>
            <w:tcW w:w="2407" w:type="dxa"/>
          </w:tcPr>
          <w:p w14:paraId="7CFF0BB4" w14:textId="77777777" w:rsidR="002D4A99" w:rsidRPr="00C74065" w:rsidRDefault="002D4A99" w:rsidP="00884F7C">
            <w:pPr>
              <w:pStyle w:val="TAL"/>
              <w:rPr>
                <w:lang w:val="en-GB"/>
              </w:rPr>
            </w:pPr>
            <w:r>
              <w:t>DataJobInfo</w:t>
            </w:r>
          </w:p>
        </w:tc>
        <w:tc>
          <w:tcPr>
            <w:tcW w:w="423" w:type="dxa"/>
          </w:tcPr>
          <w:p w14:paraId="5F70FE10" w14:textId="77777777" w:rsidR="002D4A99" w:rsidRDefault="002D4A99" w:rsidP="00884F7C">
            <w:pPr>
              <w:pStyle w:val="TAL"/>
              <w:rPr>
                <w:lang w:val="en-GB"/>
              </w:rPr>
            </w:pPr>
            <w:r>
              <w:rPr>
                <w:lang w:val="en-GB"/>
              </w:rPr>
              <w:t>M</w:t>
            </w:r>
          </w:p>
        </w:tc>
        <w:tc>
          <w:tcPr>
            <w:tcW w:w="1147" w:type="dxa"/>
          </w:tcPr>
          <w:p w14:paraId="0CCF8774" w14:textId="77777777" w:rsidR="002D4A99" w:rsidRDefault="002D4A99" w:rsidP="00884F7C">
            <w:pPr>
              <w:pStyle w:val="TAL"/>
              <w:rPr>
                <w:lang w:val="en-GB"/>
              </w:rPr>
            </w:pPr>
            <w:r>
              <w:rPr>
                <w:lang w:val="en-GB"/>
              </w:rPr>
              <w:t>1</w:t>
            </w:r>
          </w:p>
        </w:tc>
        <w:tc>
          <w:tcPr>
            <w:tcW w:w="5667" w:type="dxa"/>
          </w:tcPr>
          <w:p w14:paraId="108C263D" w14:textId="77777777" w:rsidR="002D4A99" w:rsidRPr="00EE3599" w:rsidRDefault="002D4A99" w:rsidP="00884F7C">
            <w:pPr>
              <w:pStyle w:val="TAL"/>
              <w:rPr>
                <w:rFonts w:cstheme="minorHAnsi"/>
              </w:rPr>
            </w:pPr>
            <w:r>
              <w:rPr>
                <w:rFonts w:cstheme="minorHAnsi"/>
              </w:rPr>
              <w:t xml:space="preserve">Provides </w:t>
            </w:r>
            <w:r w:rsidRPr="00422A18">
              <w:rPr>
                <w:rFonts w:cstheme="minorHAnsi"/>
              </w:rPr>
              <w:t>information</w:t>
            </w:r>
            <w:r>
              <w:rPr>
                <w:rFonts w:cstheme="minorHAnsi"/>
              </w:rPr>
              <w:t xml:space="preserve"> for the data job to be created</w:t>
            </w:r>
          </w:p>
        </w:tc>
      </w:tr>
    </w:tbl>
    <w:p w14:paraId="0271D4BB" w14:textId="77777777" w:rsidR="002D4A99" w:rsidRDefault="002D4A99" w:rsidP="002D4A99">
      <w:pPr>
        <w:pStyle w:val="TH"/>
        <w:spacing w:before="180"/>
      </w:pPr>
    </w:p>
    <w:p w14:paraId="63FACDE4" w14:textId="647CA88B" w:rsidR="002D4A99" w:rsidRDefault="002D4A99" w:rsidP="002D4A99">
      <w:pPr>
        <w:pStyle w:val="TH"/>
        <w:rPr>
          <w:lang w:val="en-GB"/>
        </w:rPr>
      </w:pPr>
      <w:r>
        <w:t>Table 7.3.5.2.3.1</w:t>
      </w:r>
      <w:r>
        <w:noBreakHyphen/>
        <w:t xml:space="preserve">2: Data structures supported by the POST response body on </w:t>
      </w:r>
      <w:r w:rsidR="00F85713">
        <w:t>a</w:t>
      </w:r>
      <w:r>
        <w:t xml:space="preserve">ll data </w:t>
      </w:r>
      <w:r w:rsidR="00F96747">
        <w:t>jobs.</w:t>
      </w:r>
    </w:p>
    <w:tbl>
      <w:tblPr>
        <w:tblStyle w:val="TableGrid"/>
        <w:tblW w:w="0" w:type="auto"/>
        <w:tblLook w:val="04A0" w:firstRow="1" w:lastRow="0" w:firstColumn="1" w:lastColumn="0" w:noHBand="0" w:noVBand="1"/>
      </w:tblPr>
      <w:tblGrid>
        <w:gridCol w:w="2683"/>
        <w:gridCol w:w="572"/>
        <w:gridCol w:w="1147"/>
        <w:gridCol w:w="1350"/>
        <w:gridCol w:w="3904"/>
      </w:tblGrid>
      <w:tr w:rsidR="002D4A99" w14:paraId="75793FC2" w14:textId="77777777" w:rsidTr="006D780E">
        <w:tc>
          <w:tcPr>
            <w:tcW w:w="2683" w:type="dxa"/>
            <w:shd w:val="clear" w:color="auto" w:fill="BFBFBF" w:themeFill="background1" w:themeFillShade="BF"/>
          </w:tcPr>
          <w:p w14:paraId="27B99A5E" w14:textId="77777777" w:rsidR="002D4A99" w:rsidRDefault="002D4A99" w:rsidP="00884F7C">
            <w:pPr>
              <w:pStyle w:val="TAH"/>
              <w:rPr>
                <w:lang w:val="en-GB"/>
              </w:rPr>
            </w:pPr>
            <w:r>
              <w:rPr>
                <w:lang w:val="en-GB"/>
              </w:rPr>
              <w:t>Data Type</w:t>
            </w:r>
          </w:p>
        </w:tc>
        <w:tc>
          <w:tcPr>
            <w:tcW w:w="572" w:type="dxa"/>
            <w:shd w:val="clear" w:color="auto" w:fill="BFBFBF" w:themeFill="background1" w:themeFillShade="BF"/>
          </w:tcPr>
          <w:p w14:paraId="1663E044" w14:textId="77777777" w:rsidR="002D4A99" w:rsidRDefault="002D4A99" w:rsidP="00884F7C">
            <w:pPr>
              <w:pStyle w:val="TAH"/>
              <w:rPr>
                <w:lang w:val="en-GB"/>
              </w:rPr>
            </w:pPr>
            <w:r>
              <w:rPr>
                <w:lang w:val="en-GB"/>
              </w:rPr>
              <w:t>P</w:t>
            </w:r>
          </w:p>
        </w:tc>
        <w:tc>
          <w:tcPr>
            <w:tcW w:w="1122" w:type="dxa"/>
            <w:shd w:val="clear" w:color="auto" w:fill="BFBFBF" w:themeFill="background1" w:themeFillShade="BF"/>
          </w:tcPr>
          <w:p w14:paraId="109F5B8F" w14:textId="77777777" w:rsidR="002D4A99" w:rsidRDefault="002D4A99" w:rsidP="00884F7C">
            <w:pPr>
              <w:pStyle w:val="TAH"/>
              <w:rPr>
                <w:lang w:val="en-GB"/>
              </w:rPr>
            </w:pPr>
            <w:r>
              <w:rPr>
                <w:lang w:val="en-GB"/>
              </w:rPr>
              <w:t>Cardinality</w:t>
            </w:r>
          </w:p>
        </w:tc>
        <w:tc>
          <w:tcPr>
            <w:tcW w:w="1350" w:type="dxa"/>
            <w:shd w:val="clear" w:color="auto" w:fill="BFBFBF" w:themeFill="background1" w:themeFillShade="BF"/>
          </w:tcPr>
          <w:p w14:paraId="4C884208" w14:textId="77777777" w:rsidR="002D4A99" w:rsidRDefault="002D4A99" w:rsidP="00884F7C">
            <w:pPr>
              <w:pStyle w:val="TAH"/>
              <w:rPr>
                <w:lang w:val="en-GB"/>
              </w:rPr>
            </w:pPr>
            <w:r>
              <w:rPr>
                <w:lang w:val="en-GB"/>
              </w:rPr>
              <w:t>Response codes</w:t>
            </w:r>
          </w:p>
        </w:tc>
        <w:tc>
          <w:tcPr>
            <w:tcW w:w="3904" w:type="dxa"/>
            <w:shd w:val="clear" w:color="auto" w:fill="BFBFBF" w:themeFill="background1" w:themeFillShade="BF"/>
          </w:tcPr>
          <w:p w14:paraId="225A18E1" w14:textId="77777777" w:rsidR="002D4A99" w:rsidRDefault="002D4A99" w:rsidP="00884F7C">
            <w:pPr>
              <w:pStyle w:val="TAH"/>
              <w:rPr>
                <w:lang w:val="en-GB"/>
              </w:rPr>
            </w:pPr>
            <w:r>
              <w:rPr>
                <w:lang w:val="en-GB"/>
              </w:rPr>
              <w:t>Description</w:t>
            </w:r>
          </w:p>
        </w:tc>
      </w:tr>
      <w:tr w:rsidR="002D4A99" w14:paraId="5CC5B266" w14:textId="77777777" w:rsidTr="00884F7C">
        <w:tc>
          <w:tcPr>
            <w:tcW w:w="2683" w:type="dxa"/>
          </w:tcPr>
          <w:p w14:paraId="478FF561" w14:textId="77777777" w:rsidR="002D4A99" w:rsidRPr="00C74065" w:rsidRDefault="002D4A99" w:rsidP="00884F7C">
            <w:pPr>
              <w:pStyle w:val="TAL"/>
              <w:rPr>
                <w:lang w:val="en-GB"/>
              </w:rPr>
            </w:pPr>
            <w:r>
              <w:t>DataJobInfo</w:t>
            </w:r>
          </w:p>
        </w:tc>
        <w:tc>
          <w:tcPr>
            <w:tcW w:w="572" w:type="dxa"/>
          </w:tcPr>
          <w:p w14:paraId="78C56679" w14:textId="77777777" w:rsidR="002D4A99" w:rsidRDefault="002D4A99" w:rsidP="00884F7C">
            <w:pPr>
              <w:pStyle w:val="TAL"/>
              <w:rPr>
                <w:lang w:val="en-GB"/>
              </w:rPr>
            </w:pPr>
            <w:r>
              <w:rPr>
                <w:lang w:val="en-GB"/>
              </w:rPr>
              <w:t>M</w:t>
            </w:r>
          </w:p>
        </w:tc>
        <w:tc>
          <w:tcPr>
            <w:tcW w:w="1122" w:type="dxa"/>
          </w:tcPr>
          <w:p w14:paraId="47F920CD" w14:textId="77777777" w:rsidR="002D4A99" w:rsidRDefault="002D4A99" w:rsidP="00884F7C">
            <w:pPr>
              <w:pStyle w:val="TAL"/>
              <w:rPr>
                <w:lang w:val="en-GB"/>
              </w:rPr>
            </w:pPr>
            <w:r>
              <w:rPr>
                <w:lang w:val="en-GB"/>
              </w:rPr>
              <w:t>1</w:t>
            </w:r>
          </w:p>
        </w:tc>
        <w:tc>
          <w:tcPr>
            <w:tcW w:w="1350" w:type="dxa"/>
          </w:tcPr>
          <w:p w14:paraId="3B6C213B" w14:textId="77777777" w:rsidR="002D4A99" w:rsidRDefault="002D4A99" w:rsidP="00884F7C">
            <w:pPr>
              <w:pStyle w:val="TAL"/>
              <w:rPr>
                <w:lang w:val="en-GB"/>
              </w:rPr>
            </w:pPr>
            <w:r>
              <w:rPr>
                <w:lang w:val="en-GB"/>
              </w:rPr>
              <w:t xml:space="preserve">201 Created </w:t>
            </w:r>
          </w:p>
          <w:p w14:paraId="3E439639" w14:textId="77777777" w:rsidR="002D4A99" w:rsidRDefault="002D4A99" w:rsidP="00884F7C">
            <w:pPr>
              <w:pStyle w:val="TAL"/>
              <w:rPr>
                <w:lang w:val="en-GB"/>
              </w:rPr>
            </w:pPr>
          </w:p>
        </w:tc>
        <w:tc>
          <w:tcPr>
            <w:tcW w:w="3904" w:type="dxa"/>
          </w:tcPr>
          <w:p w14:paraId="41E6CE9E" w14:textId="77777777" w:rsidR="002D4A99" w:rsidRDefault="002D4A99" w:rsidP="00884F7C">
            <w:pPr>
              <w:pStyle w:val="TAL"/>
              <w:rPr>
                <w:rFonts w:cs="Arial"/>
                <w:szCs w:val="18"/>
              </w:rPr>
            </w:pPr>
            <w:r>
              <w:rPr>
                <w:rFonts w:cs="Arial"/>
                <w:szCs w:val="18"/>
              </w:rPr>
              <w:t xml:space="preserve">The operation was successful. </w:t>
            </w:r>
          </w:p>
          <w:p w14:paraId="4E9148EE" w14:textId="77777777" w:rsidR="002D4A99" w:rsidRDefault="002D4A99" w:rsidP="00884F7C">
            <w:pPr>
              <w:pStyle w:val="TAL"/>
            </w:pPr>
          </w:p>
          <w:p w14:paraId="36A7C1E1" w14:textId="77777777" w:rsidR="002D4A99" w:rsidRPr="001500D5" w:rsidRDefault="002D4A99" w:rsidP="00884F7C">
            <w:pPr>
              <w:pStyle w:val="TAL"/>
            </w:pPr>
            <w:r>
              <w:t>T</w:t>
            </w:r>
            <w:r w:rsidRPr="00DA446D">
              <w:t xml:space="preserve">he </w:t>
            </w:r>
            <w:r>
              <w:t>message content</w:t>
            </w:r>
            <w:r w:rsidRPr="00DA446D">
              <w:t xml:space="preserve"> of the POST response contain</w:t>
            </w:r>
            <w:r>
              <w:t>s</w:t>
            </w:r>
            <w:r w:rsidRPr="00DA446D">
              <w:t xml:space="preserve"> a </w:t>
            </w:r>
            <w:r>
              <w:t>DataJobInfo</w:t>
            </w:r>
            <w:r w:rsidRPr="00DA446D">
              <w:t xml:space="preserve"> represent</w:t>
            </w:r>
            <w:r>
              <w:t>ing</w:t>
            </w:r>
            <w:r w:rsidRPr="00DA446D">
              <w:t xml:space="preserve"> the created resource</w:t>
            </w:r>
            <w:r>
              <w:t>.</w:t>
            </w:r>
          </w:p>
        </w:tc>
      </w:tr>
      <w:tr w:rsidR="002D4A99" w14:paraId="09A03732" w14:textId="77777777" w:rsidTr="00884F7C">
        <w:tc>
          <w:tcPr>
            <w:tcW w:w="2683" w:type="dxa"/>
          </w:tcPr>
          <w:p w14:paraId="2759CED8" w14:textId="77777777" w:rsidR="002D4A99" w:rsidRDefault="002D4A99" w:rsidP="00884F7C">
            <w:pPr>
              <w:pStyle w:val="TAL"/>
            </w:pPr>
            <w:r>
              <w:t>ProblemDetails</w:t>
            </w:r>
          </w:p>
        </w:tc>
        <w:tc>
          <w:tcPr>
            <w:tcW w:w="572" w:type="dxa"/>
          </w:tcPr>
          <w:p w14:paraId="3B60FB80" w14:textId="77777777" w:rsidR="002D4A99" w:rsidRDefault="002D4A99" w:rsidP="00884F7C">
            <w:pPr>
              <w:pStyle w:val="TAL"/>
              <w:rPr>
                <w:lang w:val="en-GB"/>
              </w:rPr>
            </w:pPr>
            <w:r>
              <w:rPr>
                <w:lang w:val="en-GB"/>
              </w:rPr>
              <w:t>O</w:t>
            </w:r>
          </w:p>
        </w:tc>
        <w:tc>
          <w:tcPr>
            <w:tcW w:w="1122" w:type="dxa"/>
          </w:tcPr>
          <w:p w14:paraId="129D3ED6" w14:textId="77777777" w:rsidR="002D4A99" w:rsidRDefault="002D4A99" w:rsidP="00884F7C">
            <w:pPr>
              <w:pStyle w:val="TAL"/>
              <w:rPr>
                <w:lang w:val="en-GB"/>
              </w:rPr>
            </w:pPr>
            <w:r>
              <w:rPr>
                <w:lang w:val="en-GB"/>
              </w:rPr>
              <w:t>0..1</w:t>
            </w:r>
          </w:p>
        </w:tc>
        <w:tc>
          <w:tcPr>
            <w:tcW w:w="1350" w:type="dxa"/>
          </w:tcPr>
          <w:p w14:paraId="35804958" w14:textId="77777777" w:rsidR="002D4A99" w:rsidRDefault="002D4A99" w:rsidP="00884F7C">
            <w:pPr>
              <w:pStyle w:val="TAL"/>
              <w:rPr>
                <w:lang w:val="en-GB"/>
              </w:rPr>
            </w:pPr>
            <w:r>
              <w:rPr>
                <w:lang w:val="en-GB"/>
              </w:rPr>
              <w:t>4xx/5xx</w:t>
            </w:r>
          </w:p>
        </w:tc>
        <w:tc>
          <w:tcPr>
            <w:tcW w:w="3904" w:type="dxa"/>
          </w:tcPr>
          <w:p w14:paraId="158A9840" w14:textId="77777777" w:rsidR="002D4A99" w:rsidRDefault="002D4A99" w:rsidP="00884F7C">
            <w:pPr>
              <w:pStyle w:val="TAL"/>
              <w:rPr>
                <w:rFonts w:cs="Arial"/>
                <w:szCs w:val="18"/>
              </w:rPr>
            </w:pPr>
            <w:r>
              <w:rPr>
                <w:rFonts w:cs="Arial"/>
                <w:szCs w:val="18"/>
              </w:rPr>
              <w:t xml:space="preserve">The operation was unsuccessful. </w:t>
            </w:r>
          </w:p>
          <w:p w14:paraId="00FF9C95" w14:textId="77777777" w:rsidR="002D4A99" w:rsidRDefault="002D4A99" w:rsidP="00884F7C">
            <w:pPr>
              <w:pStyle w:val="TAL"/>
              <w:rPr>
                <w:rFonts w:cs="Arial"/>
                <w:szCs w:val="18"/>
              </w:rPr>
            </w:pPr>
          </w:p>
          <w:p w14:paraId="69269E9F" w14:textId="77777777" w:rsidR="002D4A99" w:rsidRDefault="002D4A99" w:rsidP="00884F7C">
            <w:pPr>
              <w:pStyle w:val="TAL"/>
            </w:pPr>
            <w:r>
              <w:rPr>
                <w:rFonts w:cs="Arial"/>
                <w:szCs w:val="18"/>
              </w:rPr>
              <w:t>Detailed problem description may be carried in the response message content.</w:t>
            </w:r>
          </w:p>
        </w:tc>
      </w:tr>
    </w:tbl>
    <w:p w14:paraId="62723AA6" w14:textId="77777777" w:rsidR="002D4A99" w:rsidRDefault="002D4A99" w:rsidP="002D4A99">
      <w:pPr>
        <w:pStyle w:val="TH"/>
        <w:spacing w:before="180"/>
      </w:pPr>
    </w:p>
    <w:p w14:paraId="5340E911" w14:textId="6D7772DB" w:rsidR="002D4A99" w:rsidRDefault="002D4A99" w:rsidP="002D4A99">
      <w:pPr>
        <w:pStyle w:val="TH"/>
      </w:pPr>
      <w:r>
        <w:t>Table 7.3.5.2.3.1</w:t>
      </w:r>
      <w:r>
        <w:noBreakHyphen/>
        <w:t xml:space="preserve">3: Headers supported by the 201-response code on the </w:t>
      </w:r>
      <w:r w:rsidR="00F96747">
        <w:t>resource.</w:t>
      </w:r>
    </w:p>
    <w:tbl>
      <w:tblPr>
        <w:tblStyle w:val="TableGrid"/>
        <w:tblW w:w="9757" w:type="dxa"/>
        <w:tblLook w:val="04A0" w:firstRow="1" w:lastRow="0" w:firstColumn="1" w:lastColumn="0" w:noHBand="0" w:noVBand="1"/>
      </w:tblPr>
      <w:tblGrid>
        <w:gridCol w:w="1025"/>
        <w:gridCol w:w="687"/>
        <w:gridCol w:w="557"/>
        <w:gridCol w:w="1147"/>
        <w:gridCol w:w="6341"/>
      </w:tblGrid>
      <w:tr w:rsidR="002D4A99" w14:paraId="16D413AF" w14:textId="77777777" w:rsidTr="006D780E">
        <w:tc>
          <w:tcPr>
            <w:tcW w:w="1025" w:type="dxa"/>
            <w:shd w:val="clear" w:color="auto" w:fill="BFBFBF" w:themeFill="background1" w:themeFillShade="BF"/>
          </w:tcPr>
          <w:p w14:paraId="7C3A0731" w14:textId="77777777" w:rsidR="002D4A99" w:rsidRDefault="002D4A99" w:rsidP="00884F7C">
            <w:pPr>
              <w:pStyle w:val="TAH"/>
            </w:pPr>
            <w:r>
              <w:t>Name</w:t>
            </w:r>
          </w:p>
        </w:tc>
        <w:tc>
          <w:tcPr>
            <w:tcW w:w="687" w:type="dxa"/>
            <w:shd w:val="clear" w:color="auto" w:fill="BFBFBF" w:themeFill="background1" w:themeFillShade="BF"/>
          </w:tcPr>
          <w:p w14:paraId="5932D0B8" w14:textId="77777777" w:rsidR="002D4A99" w:rsidRDefault="002D4A99" w:rsidP="00884F7C">
            <w:pPr>
              <w:pStyle w:val="TAH"/>
            </w:pPr>
            <w:r>
              <w:t>Data type</w:t>
            </w:r>
          </w:p>
        </w:tc>
        <w:tc>
          <w:tcPr>
            <w:tcW w:w="557" w:type="dxa"/>
            <w:shd w:val="clear" w:color="auto" w:fill="BFBFBF" w:themeFill="background1" w:themeFillShade="BF"/>
          </w:tcPr>
          <w:p w14:paraId="0D7E0EAB" w14:textId="77777777" w:rsidR="002D4A99" w:rsidRDefault="002D4A99" w:rsidP="00884F7C">
            <w:pPr>
              <w:pStyle w:val="TAH"/>
            </w:pPr>
            <w:r>
              <w:t>P</w:t>
            </w:r>
          </w:p>
        </w:tc>
        <w:tc>
          <w:tcPr>
            <w:tcW w:w="1147" w:type="dxa"/>
            <w:shd w:val="clear" w:color="auto" w:fill="BFBFBF" w:themeFill="background1" w:themeFillShade="BF"/>
          </w:tcPr>
          <w:p w14:paraId="38057835" w14:textId="77777777" w:rsidR="002D4A99" w:rsidRDefault="002D4A99" w:rsidP="00884F7C">
            <w:pPr>
              <w:pStyle w:val="TAH"/>
            </w:pPr>
            <w:r>
              <w:t>Cardinality</w:t>
            </w:r>
          </w:p>
        </w:tc>
        <w:tc>
          <w:tcPr>
            <w:tcW w:w="6341" w:type="dxa"/>
            <w:shd w:val="clear" w:color="auto" w:fill="BFBFBF" w:themeFill="background1" w:themeFillShade="BF"/>
          </w:tcPr>
          <w:p w14:paraId="44E16B09" w14:textId="77777777" w:rsidR="002D4A99" w:rsidRDefault="002D4A99" w:rsidP="00884F7C">
            <w:pPr>
              <w:pStyle w:val="TAH"/>
            </w:pPr>
            <w:r>
              <w:t>Description</w:t>
            </w:r>
          </w:p>
        </w:tc>
      </w:tr>
      <w:tr w:rsidR="002D4A99" w14:paraId="74C899FB" w14:textId="77777777" w:rsidTr="00884F7C">
        <w:tc>
          <w:tcPr>
            <w:tcW w:w="1025" w:type="dxa"/>
          </w:tcPr>
          <w:p w14:paraId="6103EB20" w14:textId="77777777" w:rsidR="002D4A99" w:rsidRDefault="002D4A99" w:rsidP="00884F7C">
            <w:pPr>
              <w:pStyle w:val="TAL"/>
            </w:pPr>
            <w:r>
              <w:t>Location</w:t>
            </w:r>
          </w:p>
        </w:tc>
        <w:tc>
          <w:tcPr>
            <w:tcW w:w="687" w:type="dxa"/>
          </w:tcPr>
          <w:p w14:paraId="6E60208F" w14:textId="77777777" w:rsidR="002D4A99" w:rsidRDefault="002D4A99" w:rsidP="00884F7C">
            <w:pPr>
              <w:pStyle w:val="TAL"/>
            </w:pPr>
            <w:r>
              <w:t>String</w:t>
            </w:r>
          </w:p>
        </w:tc>
        <w:tc>
          <w:tcPr>
            <w:tcW w:w="557" w:type="dxa"/>
          </w:tcPr>
          <w:p w14:paraId="78CE0A67" w14:textId="77777777" w:rsidR="002D4A99" w:rsidRDefault="002D4A99" w:rsidP="00884F7C">
            <w:pPr>
              <w:pStyle w:val="TAL"/>
            </w:pPr>
            <w:r>
              <w:t>M</w:t>
            </w:r>
          </w:p>
        </w:tc>
        <w:tc>
          <w:tcPr>
            <w:tcW w:w="1147" w:type="dxa"/>
          </w:tcPr>
          <w:p w14:paraId="13720662" w14:textId="77777777" w:rsidR="002D4A99" w:rsidRDefault="002D4A99" w:rsidP="00884F7C">
            <w:pPr>
              <w:pStyle w:val="TAL"/>
            </w:pPr>
            <w:r>
              <w:t>1</w:t>
            </w:r>
          </w:p>
        </w:tc>
        <w:tc>
          <w:tcPr>
            <w:tcW w:w="6341" w:type="dxa"/>
          </w:tcPr>
          <w:p w14:paraId="186BA5E9" w14:textId="77777777" w:rsidR="002D4A99" w:rsidRPr="00834E68" w:rsidRDefault="002D4A99" w:rsidP="00884F7C">
            <w:pPr>
              <w:pStyle w:val="TAL"/>
              <w:rPr>
                <w:bCs/>
                <w:noProof/>
              </w:rPr>
            </w:pPr>
            <w:r>
              <w:t>Contains the URI of the newly created resource as defined in clause 7.3.5.2.2.</w:t>
            </w:r>
          </w:p>
        </w:tc>
      </w:tr>
    </w:tbl>
    <w:p w14:paraId="4EC8372E" w14:textId="77777777" w:rsidR="002D4A99" w:rsidRPr="00C36AC7" w:rsidRDefault="002D4A99" w:rsidP="002D4A99">
      <w:pPr>
        <w:pStyle w:val="Heading5"/>
        <w:rPr>
          <w:noProof/>
        </w:rPr>
      </w:pPr>
      <w:r>
        <w:t xml:space="preserve">7.3.5.2.4 </w:t>
      </w:r>
      <w:r w:rsidRPr="00C36AC7">
        <w:t>Resource</w:t>
      </w:r>
      <w:r>
        <w:t xml:space="preserve"> Custom Operations</w:t>
      </w:r>
    </w:p>
    <w:p w14:paraId="71F9C96F" w14:textId="77777777" w:rsidR="002D4A99" w:rsidRPr="006E6F45" w:rsidRDefault="002D4A99" w:rsidP="002D4A99">
      <w:pPr>
        <w:rPr>
          <w:lang w:val="en-GB"/>
        </w:rPr>
      </w:pPr>
      <w:r w:rsidRPr="006E6F45">
        <w:rPr>
          <w:lang w:val="en-GB"/>
        </w:rPr>
        <w:t>None</w:t>
      </w:r>
      <w:r>
        <w:rPr>
          <w:lang w:val="en-GB"/>
        </w:rPr>
        <w:t>.</w:t>
      </w:r>
    </w:p>
    <w:p w14:paraId="16B18C7B" w14:textId="0621E830" w:rsidR="002D4A99" w:rsidRDefault="002D4A99" w:rsidP="002D4A99">
      <w:pPr>
        <w:pStyle w:val="Heading4"/>
      </w:pPr>
      <w:r>
        <w:t xml:space="preserve">7.3.5.3 Resource: </w:t>
      </w:r>
      <w:r w:rsidR="00BA1567">
        <w:t>"</w:t>
      </w:r>
      <w:r>
        <w:t>Individual data job</w:t>
      </w:r>
      <w:r w:rsidR="00BA1567">
        <w:t>"</w:t>
      </w:r>
    </w:p>
    <w:p w14:paraId="3467068D" w14:textId="77777777" w:rsidR="002D4A99" w:rsidRDefault="002D4A99" w:rsidP="002D4A99">
      <w:pPr>
        <w:pStyle w:val="Heading5"/>
      </w:pPr>
      <w:r>
        <w:t>7.3.5.3.1 Description</w:t>
      </w:r>
    </w:p>
    <w:p w14:paraId="6F732E14" w14:textId="77777777" w:rsidR="002D4A99" w:rsidRPr="006E6F45" w:rsidRDefault="002D4A99" w:rsidP="002D4A99">
      <w:pPr>
        <w:jc w:val="both"/>
      </w:pPr>
      <w:r w:rsidRPr="006E6F45">
        <w:t xml:space="preserve">The resource Individual data job represents an individual data job for a data request or data subscription. </w:t>
      </w:r>
    </w:p>
    <w:p w14:paraId="30BBB3D2" w14:textId="77777777" w:rsidR="002D4A99" w:rsidRPr="006E6F45" w:rsidRDefault="002D4A99" w:rsidP="002D4A99">
      <w:pPr>
        <w:jc w:val="both"/>
      </w:pPr>
      <w:r w:rsidRPr="006E6F45">
        <w:t>Only the methods defined in clause 7.3.5.3.3 shall be supported by these resources.</w:t>
      </w:r>
    </w:p>
    <w:p w14:paraId="2BEE5130" w14:textId="77777777" w:rsidR="002D4A99" w:rsidRDefault="002D4A99" w:rsidP="002D4A99">
      <w:pPr>
        <w:pStyle w:val="Heading5"/>
      </w:pPr>
      <w:r>
        <w:t>7.3.5.3.2 Resource Definition</w:t>
      </w:r>
    </w:p>
    <w:p w14:paraId="70AD665E" w14:textId="53BD1B07" w:rsidR="002D4A99" w:rsidRPr="006E6F45" w:rsidRDefault="002D4A99" w:rsidP="002D4A99">
      <w:pPr>
        <w:rPr>
          <w:b/>
          <w:noProof/>
        </w:rPr>
      </w:pPr>
      <w:r w:rsidRPr="006E6F45">
        <w:rPr>
          <w:lang w:val="en-GB"/>
        </w:rPr>
        <w:t xml:space="preserve">Resource URI: </w:t>
      </w:r>
      <w:r w:rsidRPr="006E6F45">
        <w:rPr>
          <w:b/>
          <w:noProof/>
        </w:rPr>
        <w:t>{apiRoot}/data-access</w:t>
      </w:r>
      <w:r w:rsidRPr="006E6F45">
        <w:rPr>
          <w:b/>
        </w:rPr>
        <w:t>/&lt;apiVersion&gt;/{</w:t>
      </w:r>
      <w:r w:rsidR="00CE4FFC">
        <w:rPr>
          <w:b/>
        </w:rPr>
        <w:t>apiC</w:t>
      </w:r>
      <w:r w:rsidRPr="006E6F45">
        <w:rPr>
          <w:b/>
        </w:rPr>
        <w:t>onsumerId}/data</w:t>
      </w:r>
      <w:r w:rsidR="00CE4FFC">
        <w:rPr>
          <w:b/>
        </w:rPr>
        <w:t>-j</w:t>
      </w:r>
      <w:r w:rsidRPr="006E6F45">
        <w:rPr>
          <w:b/>
        </w:rPr>
        <w:t>obs/{</w:t>
      </w:r>
      <w:r w:rsidRPr="006E6F45">
        <w:rPr>
          <w:b/>
          <w:noProof/>
        </w:rPr>
        <w:t>dataJobId}</w:t>
      </w:r>
    </w:p>
    <w:p w14:paraId="473D0C60" w14:textId="111ECB85" w:rsidR="002D4A99" w:rsidRPr="006E6F45" w:rsidRDefault="002D4A99" w:rsidP="002D4A99">
      <w:pPr>
        <w:jc w:val="both"/>
      </w:pPr>
      <w:r w:rsidRPr="006E6F45">
        <w:t xml:space="preserve">The resource URI variables supported by the resource </w:t>
      </w:r>
      <w:r w:rsidR="001F0E4E">
        <w:t xml:space="preserve">are </w:t>
      </w:r>
      <w:r w:rsidRPr="006E6F45">
        <w:t>defined in Table 7.3.5.3.2-1.</w:t>
      </w:r>
    </w:p>
    <w:p w14:paraId="0C108BD4" w14:textId="77777777" w:rsidR="002D4A99" w:rsidRDefault="002D4A99" w:rsidP="002D4A99">
      <w:pPr>
        <w:pStyle w:val="TH"/>
        <w:rPr>
          <w:noProof/>
        </w:rPr>
      </w:pPr>
      <w:r>
        <w:t>Table 7.3.5.3.2</w:t>
      </w:r>
      <w:r>
        <w:noBreakHyphen/>
        <w:t>1: Resource URI variables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2D4A99" w:rsidRPr="00B54FF5" w14:paraId="455E4C60"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71D10C65" w14:textId="77777777" w:rsidR="002D4A99" w:rsidRPr="0016361A" w:rsidRDefault="002D4A99" w:rsidP="00884F7C">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BD56A5C" w14:textId="77777777" w:rsidR="002D4A99" w:rsidRPr="0016361A" w:rsidRDefault="002D4A99" w:rsidP="00884F7C">
            <w:pPr>
              <w:pStyle w:val="TAH"/>
            </w:pPr>
            <w:r w:rsidRPr="0016361A">
              <w:t>Definition</w:t>
            </w:r>
          </w:p>
        </w:tc>
      </w:tr>
      <w:tr w:rsidR="002D4A99" w:rsidRPr="00B54FF5" w14:paraId="403B41A5"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4DA4C994" w14:textId="77777777" w:rsidR="002D4A99" w:rsidRPr="0016361A" w:rsidRDefault="002D4A99" w:rsidP="0013058E">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45D61047" w14:textId="3FEB72EB" w:rsidR="002D4A99" w:rsidRPr="0016361A" w:rsidRDefault="002D4A99" w:rsidP="0013058E">
            <w:pPr>
              <w:pStyle w:val="TAL"/>
            </w:pPr>
            <w:r w:rsidRPr="0016361A">
              <w:t>See clause</w:t>
            </w:r>
            <w:r w:rsidRPr="0016361A">
              <w:rPr>
                <w:lang w:eastAsia="zh-CN"/>
              </w:rPr>
              <w:t> </w:t>
            </w:r>
            <w:r>
              <w:t>5.2</w:t>
            </w:r>
            <w:r w:rsidR="00BA1567">
              <w:t>.</w:t>
            </w:r>
            <w:r>
              <w:t xml:space="preserve"> </w:t>
            </w:r>
          </w:p>
        </w:tc>
      </w:tr>
      <w:tr w:rsidR="002D4A99" w:rsidRPr="00B54FF5" w14:paraId="70D02F52"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tcPr>
          <w:p w14:paraId="3C522637" w14:textId="77777777" w:rsidR="002D4A99" w:rsidRPr="005D5F0B" w:rsidRDefault="002D4A99" w:rsidP="0013058E">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3690EC90" w14:textId="596F654E" w:rsidR="002D4A99" w:rsidRPr="0016361A" w:rsidRDefault="002D4A99" w:rsidP="0013058E">
            <w:pPr>
              <w:pStyle w:val="TAL"/>
            </w:pPr>
            <w:r>
              <w:t>See clause 7.3.2</w:t>
            </w:r>
            <w:r w:rsidR="00BA1567">
              <w:t>.</w:t>
            </w:r>
          </w:p>
        </w:tc>
      </w:tr>
      <w:tr w:rsidR="002D4A99" w:rsidRPr="00B54FF5" w14:paraId="20E6044D"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tcPr>
          <w:p w14:paraId="7DB442EA" w14:textId="18C2C951" w:rsidR="002D4A99" w:rsidRPr="0016361A" w:rsidRDefault="0058779A" w:rsidP="0013058E">
            <w:pPr>
              <w:pStyle w:val="TAL"/>
            </w:pPr>
            <w:r>
              <w:t>apiC</w:t>
            </w:r>
            <w:r w:rsidR="002D4A99">
              <w:t>onsumerId</w:t>
            </w:r>
          </w:p>
        </w:tc>
        <w:tc>
          <w:tcPr>
            <w:tcW w:w="3428" w:type="pct"/>
            <w:tcBorders>
              <w:top w:val="single" w:sz="6" w:space="0" w:color="000000"/>
              <w:left w:val="single" w:sz="6" w:space="0" w:color="000000"/>
              <w:bottom w:val="single" w:sz="6" w:space="0" w:color="000000"/>
              <w:right w:val="single" w:sz="6" w:space="0" w:color="000000"/>
            </w:tcBorders>
            <w:vAlign w:val="center"/>
          </w:tcPr>
          <w:p w14:paraId="0777FB08" w14:textId="2E3DD1C2" w:rsidR="002D4A99" w:rsidRPr="0016361A" w:rsidRDefault="002D4A99" w:rsidP="0013058E">
            <w:pPr>
              <w:pStyle w:val="TAL"/>
            </w:pPr>
            <w:r>
              <w:t>A</w:t>
            </w:r>
            <w:r w:rsidR="0058779A">
              <w:t>PI</w:t>
            </w:r>
            <w:r>
              <w:t xml:space="preserve"> consumer identifier (See NOTE)</w:t>
            </w:r>
            <w:r w:rsidR="00BA1567">
              <w:t>.</w:t>
            </w:r>
          </w:p>
        </w:tc>
      </w:tr>
      <w:tr w:rsidR="002D4A99" w:rsidRPr="00B54FF5" w14:paraId="032EC84A" w14:textId="77777777" w:rsidTr="00884F7C">
        <w:trPr>
          <w:jc w:val="center"/>
        </w:trPr>
        <w:tc>
          <w:tcPr>
            <w:tcW w:w="1572" w:type="pct"/>
            <w:tcBorders>
              <w:top w:val="single" w:sz="6" w:space="0" w:color="000000"/>
              <w:left w:val="single" w:sz="6" w:space="0" w:color="000000"/>
              <w:bottom w:val="single" w:sz="6" w:space="0" w:color="000000"/>
              <w:right w:val="single" w:sz="6" w:space="0" w:color="000000"/>
            </w:tcBorders>
          </w:tcPr>
          <w:p w14:paraId="333FBFC3" w14:textId="77777777" w:rsidR="002D4A99" w:rsidRDefault="002D4A99" w:rsidP="0013058E">
            <w:pPr>
              <w:pStyle w:val="TAL"/>
            </w:pPr>
            <w:r>
              <w:rPr>
                <w:bCs/>
                <w:noProof/>
              </w:rPr>
              <w:t>dataJobId</w:t>
            </w:r>
          </w:p>
        </w:tc>
        <w:tc>
          <w:tcPr>
            <w:tcW w:w="3428" w:type="pct"/>
            <w:tcBorders>
              <w:top w:val="single" w:sz="6" w:space="0" w:color="000000"/>
              <w:left w:val="single" w:sz="6" w:space="0" w:color="000000"/>
              <w:bottom w:val="single" w:sz="6" w:space="0" w:color="000000"/>
              <w:right w:val="single" w:sz="6" w:space="0" w:color="000000"/>
            </w:tcBorders>
            <w:vAlign w:val="center"/>
          </w:tcPr>
          <w:p w14:paraId="2FAC61C0" w14:textId="3FC2F563" w:rsidR="002D4A99" w:rsidRPr="0016361A" w:rsidRDefault="002D4A99" w:rsidP="0013058E">
            <w:pPr>
              <w:pStyle w:val="TAL"/>
            </w:pPr>
            <w:r>
              <w:t xml:space="preserve">The data job identifier assigned by the </w:t>
            </w:r>
            <w:r w:rsidR="000A40BD">
              <w:t>S</w:t>
            </w:r>
            <w:r>
              <w:t xml:space="preserve">ervice </w:t>
            </w:r>
            <w:r w:rsidR="000A40BD">
              <w:t>P</w:t>
            </w:r>
            <w:r>
              <w:t>roducer</w:t>
            </w:r>
            <w:r w:rsidR="00BA1567">
              <w:t>.</w:t>
            </w:r>
          </w:p>
        </w:tc>
      </w:tr>
      <w:tr w:rsidR="002D4A99" w:rsidRPr="00B54FF5" w14:paraId="399A2211" w14:textId="77777777" w:rsidTr="00884F7C">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34C66193" w14:textId="3DA1EB7F" w:rsidR="002D4A99" w:rsidRPr="00A857A3" w:rsidRDefault="002D4A99" w:rsidP="0013058E">
            <w:pPr>
              <w:pStyle w:val="TAN"/>
            </w:pPr>
            <w:r w:rsidRPr="00A857A3">
              <w:rPr>
                <w:bCs/>
                <w:noProof/>
              </w:rPr>
              <w:t>NOTE</w:t>
            </w:r>
            <w:r w:rsidR="005C411E" w:rsidRPr="00A857A3">
              <w:rPr>
                <w:bCs/>
                <w:noProof/>
              </w:rPr>
              <w:t xml:space="preserve">:     </w:t>
            </w:r>
            <w:r w:rsidR="005C411E" w:rsidRPr="00A857A3">
              <w:t xml:space="preserve">If rApp is the </w:t>
            </w:r>
            <w:r w:rsidR="005C411E">
              <w:t>API</w:t>
            </w:r>
            <w:r w:rsidR="005C411E" w:rsidRPr="00A857A3">
              <w:t xml:space="preserve"> </w:t>
            </w:r>
            <w:r w:rsidR="005C411E">
              <w:t>C</w:t>
            </w:r>
            <w:r w:rsidR="005C411E" w:rsidRPr="00A857A3">
              <w:t xml:space="preserve">onsumer, the </w:t>
            </w:r>
            <w:r w:rsidR="005C411E">
              <w:t>apiC</w:t>
            </w:r>
            <w:r w:rsidR="005C411E" w:rsidRPr="00A857A3">
              <w:t xml:space="preserve">onsumerId is equivalent to rAppId. If DME is the </w:t>
            </w:r>
            <w:r w:rsidR="005C411E">
              <w:t>API</w:t>
            </w:r>
            <w:r w:rsidR="005C411E" w:rsidRPr="00A857A3">
              <w:t xml:space="preserve"> </w:t>
            </w:r>
            <w:r w:rsidR="005C411E">
              <w:t>C</w:t>
            </w:r>
            <w:r w:rsidR="005C411E" w:rsidRPr="00A857A3">
              <w:t xml:space="preserve">onsumer, the </w:t>
            </w:r>
            <w:r w:rsidR="005C411E">
              <w:t>apiC</w:t>
            </w:r>
            <w:r w:rsidR="005C411E" w:rsidRPr="00A857A3">
              <w:t>onsumerId is an identifier associated with the DME.</w:t>
            </w:r>
          </w:p>
        </w:tc>
      </w:tr>
    </w:tbl>
    <w:p w14:paraId="6919B29A" w14:textId="77777777" w:rsidR="002D4A99" w:rsidRPr="00FD0012" w:rsidRDefault="002D4A99" w:rsidP="002D4A99">
      <w:pPr>
        <w:tabs>
          <w:tab w:val="left" w:pos="7276"/>
        </w:tabs>
        <w:jc w:val="both"/>
        <w:rPr>
          <w:b/>
          <w:noProof/>
        </w:rPr>
      </w:pPr>
      <w:r>
        <w:rPr>
          <w:b/>
          <w:noProof/>
        </w:rPr>
        <w:tab/>
      </w:r>
    </w:p>
    <w:p w14:paraId="19E5A247" w14:textId="77777777" w:rsidR="002D4A99" w:rsidRDefault="002D4A99" w:rsidP="002D4A99">
      <w:pPr>
        <w:pStyle w:val="Heading5"/>
      </w:pPr>
      <w:r>
        <w:t xml:space="preserve">7.3.5.3.3 </w:t>
      </w:r>
      <w:r w:rsidRPr="00C36AC7">
        <w:t>Resource Standard Methods</w:t>
      </w:r>
    </w:p>
    <w:p w14:paraId="198F3997" w14:textId="550798AA" w:rsidR="002D4A99" w:rsidRDefault="0013058E" w:rsidP="002D4A99">
      <w:pPr>
        <w:pStyle w:val="Heading6"/>
      </w:pPr>
      <w:r>
        <w:t xml:space="preserve">7.3.5.3.3.1 </w:t>
      </w:r>
      <w:r w:rsidRPr="002A784B">
        <w:t>DELETE</w:t>
      </w:r>
    </w:p>
    <w:p w14:paraId="26A10763" w14:textId="77777777" w:rsidR="002D4A99" w:rsidRPr="006E6F45" w:rsidRDefault="002D4A99" w:rsidP="002D4A99">
      <w:pPr>
        <w:jc w:val="both"/>
        <w:rPr>
          <w:lang w:val="en-GB"/>
        </w:rPr>
      </w:pPr>
      <w:r w:rsidRPr="006E6F45">
        <w:rPr>
          <w:lang w:val="en-GB"/>
        </w:rPr>
        <w:t xml:space="preserve">This method shall support the request data structure specified in table </w:t>
      </w:r>
      <w:r w:rsidRPr="006E6F45">
        <w:t>7.3.5.3.3.1</w:t>
      </w:r>
      <w:r w:rsidRPr="006E6F45">
        <w:rPr>
          <w:lang w:val="en-GB"/>
        </w:rPr>
        <w:t xml:space="preserve">-1 and the response data structure and response code specified in </w:t>
      </w:r>
      <w:r w:rsidRPr="006E6F45">
        <w:t>7.3.5.3.3.1</w:t>
      </w:r>
      <w:r w:rsidRPr="006E6F45">
        <w:rPr>
          <w:lang w:val="en-GB"/>
        </w:rPr>
        <w:t>-2.</w:t>
      </w:r>
    </w:p>
    <w:p w14:paraId="0AA516EB" w14:textId="5636FDA0" w:rsidR="002D4A99" w:rsidRDefault="002D4A99" w:rsidP="002D4A99">
      <w:pPr>
        <w:pStyle w:val="TH"/>
        <w:rPr>
          <w:lang w:val="en-GB"/>
        </w:rPr>
      </w:pPr>
      <w:r>
        <w:t>Table 7.3.5.3.3.1</w:t>
      </w:r>
      <w:r>
        <w:rPr>
          <w:lang w:val="en-GB"/>
        </w:rPr>
        <w:t>-1: Data structure</w:t>
      </w:r>
      <w:r w:rsidR="002757E9">
        <w:rPr>
          <w:lang w:val="en-GB"/>
        </w:rPr>
        <w:t>s</w:t>
      </w:r>
      <w:r>
        <w:rPr>
          <w:lang w:val="en-GB"/>
        </w:rPr>
        <w:t xml:space="preserv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2D4A99" w14:paraId="3ABC5150" w14:textId="77777777" w:rsidTr="006D780E">
        <w:tc>
          <w:tcPr>
            <w:tcW w:w="1483" w:type="dxa"/>
            <w:shd w:val="clear" w:color="auto" w:fill="BFBFBF" w:themeFill="background1" w:themeFillShade="BF"/>
          </w:tcPr>
          <w:p w14:paraId="7A6CE074" w14:textId="77777777" w:rsidR="002D4A99" w:rsidRDefault="002D4A99" w:rsidP="00884F7C">
            <w:pPr>
              <w:pStyle w:val="TAH"/>
              <w:rPr>
                <w:lang w:val="en-GB"/>
              </w:rPr>
            </w:pPr>
            <w:r>
              <w:rPr>
                <w:lang w:val="en-GB"/>
              </w:rPr>
              <w:t>Data type</w:t>
            </w:r>
          </w:p>
        </w:tc>
        <w:tc>
          <w:tcPr>
            <w:tcW w:w="422" w:type="dxa"/>
            <w:shd w:val="clear" w:color="auto" w:fill="BFBFBF" w:themeFill="background1" w:themeFillShade="BF"/>
          </w:tcPr>
          <w:p w14:paraId="3DEBACFD" w14:textId="77777777" w:rsidR="002D4A99" w:rsidRDefault="002D4A99" w:rsidP="00884F7C">
            <w:pPr>
              <w:pStyle w:val="TAH"/>
              <w:rPr>
                <w:lang w:val="en-GB"/>
              </w:rPr>
            </w:pPr>
            <w:r>
              <w:rPr>
                <w:lang w:val="en-GB"/>
              </w:rPr>
              <w:t>P</w:t>
            </w:r>
          </w:p>
        </w:tc>
        <w:tc>
          <w:tcPr>
            <w:tcW w:w="1133" w:type="dxa"/>
            <w:shd w:val="clear" w:color="auto" w:fill="BFBFBF" w:themeFill="background1" w:themeFillShade="BF"/>
          </w:tcPr>
          <w:p w14:paraId="155840A7" w14:textId="77777777" w:rsidR="002D4A99" w:rsidRDefault="002D4A99" w:rsidP="00884F7C">
            <w:pPr>
              <w:pStyle w:val="TAH"/>
              <w:rPr>
                <w:lang w:val="en-GB"/>
              </w:rPr>
            </w:pPr>
            <w:r>
              <w:rPr>
                <w:lang w:val="en-GB"/>
              </w:rPr>
              <w:t>Cardinality</w:t>
            </w:r>
          </w:p>
        </w:tc>
        <w:tc>
          <w:tcPr>
            <w:tcW w:w="6593" w:type="dxa"/>
            <w:shd w:val="clear" w:color="auto" w:fill="BFBFBF" w:themeFill="background1" w:themeFillShade="BF"/>
          </w:tcPr>
          <w:p w14:paraId="75B4F8DE" w14:textId="77777777" w:rsidR="002D4A99" w:rsidRDefault="002D4A99" w:rsidP="00884F7C">
            <w:pPr>
              <w:pStyle w:val="TAH"/>
              <w:rPr>
                <w:lang w:val="en-GB"/>
              </w:rPr>
            </w:pPr>
            <w:r>
              <w:rPr>
                <w:lang w:val="en-GB"/>
              </w:rPr>
              <w:t>Description</w:t>
            </w:r>
          </w:p>
        </w:tc>
      </w:tr>
      <w:tr w:rsidR="002D4A99" w14:paraId="01369A9B" w14:textId="77777777" w:rsidTr="00884F7C">
        <w:trPr>
          <w:trHeight w:val="335"/>
        </w:trPr>
        <w:tc>
          <w:tcPr>
            <w:tcW w:w="1483" w:type="dxa"/>
          </w:tcPr>
          <w:p w14:paraId="65883CDB" w14:textId="77777777" w:rsidR="002D4A99" w:rsidRDefault="002D4A99" w:rsidP="00884F7C">
            <w:pPr>
              <w:pStyle w:val="TAL"/>
              <w:rPr>
                <w:lang w:val="en-GB"/>
              </w:rPr>
            </w:pPr>
            <w:r>
              <w:rPr>
                <w:lang w:val="en-GB"/>
              </w:rPr>
              <w:t>N/A</w:t>
            </w:r>
          </w:p>
        </w:tc>
        <w:tc>
          <w:tcPr>
            <w:tcW w:w="422" w:type="dxa"/>
          </w:tcPr>
          <w:p w14:paraId="369392BF" w14:textId="77777777" w:rsidR="002D4A99" w:rsidRDefault="002D4A99" w:rsidP="00884F7C">
            <w:pPr>
              <w:pStyle w:val="TAL"/>
              <w:rPr>
                <w:lang w:val="en-GB"/>
              </w:rPr>
            </w:pPr>
          </w:p>
        </w:tc>
        <w:tc>
          <w:tcPr>
            <w:tcW w:w="1133" w:type="dxa"/>
          </w:tcPr>
          <w:p w14:paraId="56718686" w14:textId="77777777" w:rsidR="002D4A99" w:rsidRDefault="002D4A99" w:rsidP="00884F7C">
            <w:pPr>
              <w:pStyle w:val="TAL"/>
              <w:rPr>
                <w:lang w:val="en-GB"/>
              </w:rPr>
            </w:pPr>
          </w:p>
        </w:tc>
        <w:tc>
          <w:tcPr>
            <w:tcW w:w="6593" w:type="dxa"/>
          </w:tcPr>
          <w:p w14:paraId="5C42940D" w14:textId="77777777" w:rsidR="002D4A99" w:rsidRDefault="002D4A99" w:rsidP="00884F7C">
            <w:pPr>
              <w:pStyle w:val="TAL"/>
              <w:rPr>
                <w:lang w:val="en-GB"/>
              </w:rPr>
            </w:pPr>
            <w:r>
              <w:rPr>
                <w:lang w:bidi="ar-KW"/>
              </w:rPr>
              <w:t>There is no object in the message content of a DELETE request.</w:t>
            </w:r>
          </w:p>
        </w:tc>
      </w:tr>
    </w:tbl>
    <w:p w14:paraId="26D5E4A8" w14:textId="0F90CA3F" w:rsidR="002D4A99" w:rsidRDefault="002D4A99" w:rsidP="002D4A99">
      <w:pPr>
        <w:pStyle w:val="TH"/>
        <w:rPr>
          <w:lang w:val="en-GB"/>
        </w:rPr>
      </w:pPr>
      <w:r>
        <w:t>Table 7.3.5.3.3.1</w:t>
      </w:r>
      <w:r>
        <w:rPr>
          <w:lang w:val="en-GB"/>
        </w:rPr>
        <w:t>-2: Data structure</w:t>
      </w:r>
      <w:r w:rsidR="00F74585">
        <w:rPr>
          <w:lang w:val="en-GB"/>
        </w:rPr>
        <w:t>s</w:t>
      </w:r>
      <w:r>
        <w:rPr>
          <w:lang w:val="en-GB"/>
        </w:rPr>
        <w:t xml:space="preserve"> supported by the DELETE response body on this resource.</w:t>
      </w:r>
    </w:p>
    <w:tbl>
      <w:tblPr>
        <w:tblStyle w:val="TableGrid"/>
        <w:tblW w:w="0" w:type="auto"/>
        <w:tblLook w:val="04A0" w:firstRow="1" w:lastRow="0" w:firstColumn="1" w:lastColumn="0" w:noHBand="0" w:noVBand="1"/>
      </w:tblPr>
      <w:tblGrid>
        <w:gridCol w:w="1437"/>
        <w:gridCol w:w="425"/>
        <w:gridCol w:w="1147"/>
        <w:gridCol w:w="1843"/>
        <w:gridCol w:w="5241"/>
      </w:tblGrid>
      <w:tr w:rsidR="002D4A99" w14:paraId="27524829" w14:textId="77777777" w:rsidTr="006D780E">
        <w:tc>
          <w:tcPr>
            <w:tcW w:w="988" w:type="dxa"/>
            <w:shd w:val="clear" w:color="auto" w:fill="BFBFBF" w:themeFill="background1" w:themeFillShade="BF"/>
          </w:tcPr>
          <w:p w14:paraId="76B1CB49" w14:textId="77777777" w:rsidR="002D4A99" w:rsidRDefault="002D4A99" w:rsidP="00884F7C">
            <w:pPr>
              <w:pStyle w:val="TAH"/>
              <w:rPr>
                <w:lang w:val="en-GB"/>
              </w:rPr>
            </w:pPr>
            <w:r>
              <w:rPr>
                <w:lang w:val="en-GB"/>
              </w:rPr>
              <w:t>Data type</w:t>
            </w:r>
          </w:p>
        </w:tc>
        <w:tc>
          <w:tcPr>
            <w:tcW w:w="425" w:type="dxa"/>
            <w:shd w:val="clear" w:color="auto" w:fill="BFBFBF" w:themeFill="background1" w:themeFillShade="BF"/>
          </w:tcPr>
          <w:p w14:paraId="1DD09516" w14:textId="77777777" w:rsidR="002D4A99" w:rsidRDefault="002D4A99" w:rsidP="00884F7C">
            <w:pPr>
              <w:pStyle w:val="TAH"/>
              <w:rPr>
                <w:lang w:val="en-GB"/>
              </w:rPr>
            </w:pPr>
            <w:r>
              <w:rPr>
                <w:lang w:val="en-GB"/>
              </w:rPr>
              <w:t>P</w:t>
            </w:r>
          </w:p>
        </w:tc>
        <w:tc>
          <w:tcPr>
            <w:tcW w:w="1134" w:type="dxa"/>
            <w:shd w:val="clear" w:color="auto" w:fill="BFBFBF" w:themeFill="background1" w:themeFillShade="BF"/>
          </w:tcPr>
          <w:p w14:paraId="65F43BE4" w14:textId="77777777" w:rsidR="002D4A99" w:rsidRDefault="002D4A99" w:rsidP="00884F7C">
            <w:pPr>
              <w:pStyle w:val="TAH"/>
              <w:rPr>
                <w:lang w:val="en-GB"/>
              </w:rPr>
            </w:pPr>
            <w:r>
              <w:rPr>
                <w:lang w:val="en-GB"/>
              </w:rPr>
              <w:t>Cardinality</w:t>
            </w:r>
          </w:p>
        </w:tc>
        <w:tc>
          <w:tcPr>
            <w:tcW w:w="1843" w:type="dxa"/>
            <w:shd w:val="clear" w:color="auto" w:fill="BFBFBF" w:themeFill="background1" w:themeFillShade="BF"/>
          </w:tcPr>
          <w:p w14:paraId="65AA7DEE" w14:textId="1D5AB7C3" w:rsidR="002D4A99" w:rsidRDefault="001D4551" w:rsidP="00884F7C">
            <w:pPr>
              <w:pStyle w:val="TAH"/>
              <w:rPr>
                <w:lang w:val="en-GB"/>
              </w:rPr>
            </w:pPr>
            <w:r>
              <w:rPr>
                <w:lang w:val="en-GB"/>
              </w:rPr>
              <w:t>Response codes</w:t>
            </w:r>
          </w:p>
        </w:tc>
        <w:tc>
          <w:tcPr>
            <w:tcW w:w="5241" w:type="dxa"/>
            <w:shd w:val="clear" w:color="auto" w:fill="BFBFBF" w:themeFill="background1" w:themeFillShade="BF"/>
          </w:tcPr>
          <w:p w14:paraId="58AE0713" w14:textId="77777777" w:rsidR="002D4A99" w:rsidRDefault="002D4A99" w:rsidP="00884F7C">
            <w:pPr>
              <w:pStyle w:val="TAH"/>
              <w:rPr>
                <w:lang w:val="en-GB"/>
              </w:rPr>
            </w:pPr>
            <w:r>
              <w:rPr>
                <w:lang w:val="en-GB"/>
              </w:rPr>
              <w:t>Description</w:t>
            </w:r>
          </w:p>
        </w:tc>
      </w:tr>
      <w:tr w:rsidR="002D4A99" w14:paraId="46F34F38" w14:textId="77777777" w:rsidTr="00884F7C">
        <w:tc>
          <w:tcPr>
            <w:tcW w:w="988" w:type="dxa"/>
          </w:tcPr>
          <w:p w14:paraId="1AA701B9" w14:textId="77777777" w:rsidR="002D4A99" w:rsidRDefault="002D4A99" w:rsidP="00884F7C">
            <w:pPr>
              <w:pStyle w:val="TAL"/>
              <w:rPr>
                <w:lang w:val="en-GB"/>
              </w:rPr>
            </w:pPr>
            <w:r>
              <w:rPr>
                <w:lang w:val="en-GB"/>
              </w:rPr>
              <w:t>N/A</w:t>
            </w:r>
          </w:p>
        </w:tc>
        <w:tc>
          <w:tcPr>
            <w:tcW w:w="425" w:type="dxa"/>
          </w:tcPr>
          <w:p w14:paraId="13F9CBDC" w14:textId="77777777" w:rsidR="002D4A99" w:rsidRDefault="002D4A99" w:rsidP="00884F7C">
            <w:pPr>
              <w:pStyle w:val="TAL"/>
              <w:rPr>
                <w:lang w:val="en-GB"/>
              </w:rPr>
            </w:pPr>
          </w:p>
        </w:tc>
        <w:tc>
          <w:tcPr>
            <w:tcW w:w="1134" w:type="dxa"/>
          </w:tcPr>
          <w:p w14:paraId="710E6C7E" w14:textId="77777777" w:rsidR="002D4A99" w:rsidRDefault="002D4A99" w:rsidP="00884F7C">
            <w:pPr>
              <w:pStyle w:val="TAL"/>
              <w:rPr>
                <w:lang w:val="en-GB"/>
              </w:rPr>
            </w:pPr>
          </w:p>
        </w:tc>
        <w:tc>
          <w:tcPr>
            <w:tcW w:w="1843" w:type="dxa"/>
          </w:tcPr>
          <w:p w14:paraId="5165191B" w14:textId="77777777" w:rsidR="002D4A99" w:rsidRDefault="002D4A99" w:rsidP="00884F7C">
            <w:pPr>
              <w:pStyle w:val="TAL"/>
              <w:rPr>
                <w:lang w:val="en-GB"/>
              </w:rPr>
            </w:pPr>
            <w:r>
              <w:t>204 No content</w:t>
            </w:r>
          </w:p>
        </w:tc>
        <w:tc>
          <w:tcPr>
            <w:tcW w:w="5241" w:type="dxa"/>
          </w:tcPr>
          <w:p w14:paraId="2E80FA0D" w14:textId="77777777" w:rsidR="002D4A99" w:rsidRPr="00FD0E56" w:rsidRDefault="002D4A99" w:rsidP="00884F7C">
            <w:pPr>
              <w:pStyle w:val="TAL"/>
              <w:rPr>
                <w:rFonts w:cs="Arial"/>
                <w:szCs w:val="18"/>
              </w:rPr>
            </w:pPr>
            <w:r w:rsidRPr="00FD0E56">
              <w:rPr>
                <w:rFonts w:cs="Arial"/>
                <w:szCs w:val="18"/>
              </w:rPr>
              <w:t xml:space="preserve">The operation was successful. </w:t>
            </w:r>
          </w:p>
          <w:p w14:paraId="25058503" w14:textId="77777777" w:rsidR="002D4A99" w:rsidRDefault="002D4A99" w:rsidP="00884F7C">
            <w:pPr>
              <w:pStyle w:val="TAL"/>
              <w:rPr>
                <w:lang w:val="en-GB"/>
              </w:rPr>
            </w:pPr>
          </w:p>
          <w:p w14:paraId="5FCC9815" w14:textId="77777777" w:rsidR="002D4A99" w:rsidRDefault="002D4A99" w:rsidP="00884F7C">
            <w:pPr>
              <w:pStyle w:val="TAL"/>
              <w:rPr>
                <w:lang w:val="en-GB"/>
              </w:rPr>
            </w:pPr>
            <w:r>
              <w:rPr>
                <w:lang w:val="en-GB"/>
              </w:rPr>
              <w:t>The data request has been cancelled.</w:t>
            </w:r>
          </w:p>
        </w:tc>
      </w:tr>
      <w:tr w:rsidR="002D4A99" w14:paraId="505AFA9E" w14:textId="77777777" w:rsidTr="00884F7C">
        <w:tc>
          <w:tcPr>
            <w:tcW w:w="988" w:type="dxa"/>
          </w:tcPr>
          <w:p w14:paraId="7F32FF44" w14:textId="77777777" w:rsidR="002D4A99" w:rsidRPr="00FD0E56" w:rsidRDefault="002D4A99" w:rsidP="00884F7C">
            <w:pPr>
              <w:pStyle w:val="TAL"/>
              <w:rPr>
                <w:lang w:val="en-GB"/>
              </w:rPr>
            </w:pPr>
            <w:r w:rsidRPr="00FD0E56">
              <w:t>ProblemDetails</w:t>
            </w:r>
          </w:p>
        </w:tc>
        <w:tc>
          <w:tcPr>
            <w:tcW w:w="425" w:type="dxa"/>
          </w:tcPr>
          <w:p w14:paraId="6277D16E" w14:textId="77777777" w:rsidR="002D4A99" w:rsidRPr="00FD0E56" w:rsidRDefault="002D4A99" w:rsidP="00884F7C">
            <w:pPr>
              <w:pStyle w:val="TAL"/>
              <w:rPr>
                <w:lang w:val="en-GB"/>
              </w:rPr>
            </w:pPr>
            <w:r w:rsidRPr="00FD0E56">
              <w:rPr>
                <w:lang w:val="en-GB"/>
              </w:rPr>
              <w:t>O</w:t>
            </w:r>
          </w:p>
        </w:tc>
        <w:tc>
          <w:tcPr>
            <w:tcW w:w="1134" w:type="dxa"/>
            <w:shd w:val="clear" w:color="auto" w:fill="FFFFFF" w:themeFill="background1"/>
          </w:tcPr>
          <w:p w14:paraId="29AA615F" w14:textId="77777777" w:rsidR="002D4A99" w:rsidRPr="00FD0E56" w:rsidRDefault="002D4A99" w:rsidP="00884F7C">
            <w:pPr>
              <w:pStyle w:val="TAL"/>
              <w:rPr>
                <w:lang w:val="en-GB"/>
              </w:rPr>
            </w:pPr>
            <w:r w:rsidRPr="00FD0E56">
              <w:rPr>
                <w:lang w:val="en-GB"/>
              </w:rPr>
              <w:t>0..1</w:t>
            </w:r>
          </w:p>
        </w:tc>
        <w:tc>
          <w:tcPr>
            <w:tcW w:w="1843" w:type="dxa"/>
            <w:shd w:val="clear" w:color="auto" w:fill="FFFFFF" w:themeFill="background1"/>
          </w:tcPr>
          <w:p w14:paraId="08664F62" w14:textId="77777777" w:rsidR="002D4A99" w:rsidRPr="00FD0E56" w:rsidRDefault="002D4A99" w:rsidP="00884F7C">
            <w:pPr>
              <w:pStyle w:val="TAL"/>
            </w:pPr>
            <w:r w:rsidRPr="00FD0E56">
              <w:rPr>
                <w:lang w:val="en-GB"/>
              </w:rPr>
              <w:t>4xx/5xx</w:t>
            </w:r>
          </w:p>
        </w:tc>
        <w:tc>
          <w:tcPr>
            <w:tcW w:w="5241" w:type="dxa"/>
            <w:shd w:val="clear" w:color="auto" w:fill="FFFFFF" w:themeFill="background1"/>
          </w:tcPr>
          <w:p w14:paraId="58001C38" w14:textId="77777777" w:rsidR="002D4A99" w:rsidRPr="00FD0E56" w:rsidRDefault="002D4A99" w:rsidP="00884F7C">
            <w:pPr>
              <w:pStyle w:val="TAL"/>
              <w:rPr>
                <w:rFonts w:cs="Arial"/>
                <w:szCs w:val="18"/>
              </w:rPr>
            </w:pPr>
            <w:r w:rsidRPr="00FD0E56">
              <w:rPr>
                <w:rFonts w:cs="Arial"/>
                <w:szCs w:val="18"/>
              </w:rPr>
              <w:t xml:space="preserve">The operation was unsuccessful. </w:t>
            </w:r>
          </w:p>
          <w:p w14:paraId="17478456" w14:textId="77777777" w:rsidR="002D4A99" w:rsidRPr="00FD0E56" w:rsidRDefault="002D4A99" w:rsidP="00884F7C">
            <w:pPr>
              <w:pStyle w:val="TAL"/>
              <w:rPr>
                <w:rFonts w:cs="Arial"/>
                <w:szCs w:val="18"/>
              </w:rPr>
            </w:pPr>
          </w:p>
          <w:p w14:paraId="2DAC919D" w14:textId="77777777" w:rsidR="002D4A99" w:rsidRPr="00FD0E56" w:rsidRDefault="002D4A99" w:rsidP="00884F7C">
            <w:pPr>
              <w:pStyle w:val="TAL"/>
              <w:rPr>
                <w:lang w:val="en-GB"/>
              </w:rPr>
            </w:pPr>
            <w:r w:rsidRPr="00FD0E56">
              <w:rPr>
                <w:rFonts w:cs="Arial"/>
                <w:szCs w:val="18"/>
              </w:rPr>
              <w:t>Detailed problem description may be carried in the response message content.</w:t>
            </w:r>
          </w:p>
        </w:tc>
      </w:tr>
    </w:tbl>
    <w:p w14:paraId="42C8CB57" w14:textId="77777777" w:rsidR="001F1916" w:rsidRPr="007D6AAF" w:rsidRDefault="001F1916" w:rsidP="001F1916">
      <w:pPr>
        <w:pStyle w:val="Heading6"/>
      </w:pPr>
      <w:r w:rsidRPr="007D6AAF">
        <w:t>7.3.5.3.3.</w:t>
      </w:r>
      <w:r>
        <w:t>2</w:t>
      </w:r>
      <w:r w:rsidRPr="007D6AAF">
        <w:t xml:space="preserve"> </w:t>
      </w:r>
      <w:r>
        <w:t>PUT</w:t>
      </w:r>
    </w:p>
    <w:p w14:paraId="2C2DA97D" w14:textId="77777777" w:rsidR="001F1916" w:rsidRPr="006E6F45" w:rsidRDefault="001F1916" w:rsidP="001F1916">
      <w:pPr>
        <w:jc w:val="both"/>
        <w:rPr>
          <w:lang w:val="en-GB"/>
        </w:rPr>
      </w:pPr>
      <w:r w:rsidRPr="006E6F45">
        <w:rPr>
          <w:lang w:val="en-GB"/>
        </w:rPr>
        <w:t xml:space="preserve">This method shall support the request data structure specified in table </w:t>
      </w:r>
      <w:r w:rsidRPr="006E6F45">
        <w:t>7.3.5.3.3.</w:t>
      </w:r>
      <w:r>
        <w:t>2</w:t>
      </w:r>
      <w:r w:rsidRPr="006E6F45">
        <w:rPr>
          <w:lang w:val="en-GB"/>
        </w:rPr>
        <w:t xml:space="preserve">-1 and the response data structure and response code specified in </w:t>
      </w:r>
      <w:r w:rsidRPr="006E6F45">
        <w:t>7.3.5.3.3.</w:t>
      </w:r>
      <w:r>
        <w:t>2</w:t>
      </w:r>
      <w:r w:rsidRPr="006E6F45">
        <w:rPr>
          <w:lang w:val="en-GB"/>
        </w:rPr>
        <w:t>-2.</w:t>
      </w:r>
    </w:p>
    <w:p w14:paraId="6ECBF4ED" w14:textId="77777777" w:rsidR="001F1916" w:rsidRDefault="001F1916" w:rsidP="001F1916">
      <w:pPr>
        <w:pStyle w:val="TH"/>
        <w:rPr>
          <w:lang w:val="en-GB"/>
        </w:rPr>
      </w:pPr>
      <w:r>
        <w:t>Table 7.3.5.3.3.2</w:t>
      </w:r>
      <w:r>
        <w:rPr>
          <w:lang w:val="en-GB"/>
        </w:rPr>
        <w:t>-1: Data structure supported by the PUT request body on this resource.</w:t>
      </w:r>
    </w:p>
    <w:tbl>
      <w:tblPr>
        <w:tblStyle w:val="TableGrid"/>
        <w:tblW w:w="0" w:type="auto"/>
        <w:tblLook w:val="04A0" w:firstRow="1" w:lastRow="0" w:firstColumn="1" w:lastColumn="0" w:noHBand="0" w:noVBand="1"/>
      </w:tblPr>
      <w:tblGrid>
        <w:gridCol w:w="1481"/>
        <w:gridCol w:w="422"/>
        <w:gridCol w:w="1147"/>
        <w:gridCol w:w="6581"/>
      </w:tblGrid>
      <w:tr w:rsidR="001F1916" w14:paraId="0269641B" w14:textId="77777777" w:rsidTr="00C965CC">
        <w:tc>
          <w:tcPr>
            <w:tcW w:w="1481" w:type="dxa"/>
          </w:tcPr>
          <w:p w14:paraId="2180241B" w14:textId="77777777" w:rsidR="001F1916" w:rsidRDefault="001F1916" w:rsidP="00C965CC">
            <w:pPr>
              <w:pStyle w:val="TAH"/>
              <w:rPr>
                <w:lang w:val="en-GB"/>
              </w:rPr>
            </w:pPr>
            <w:r>
              <w:rPr>
                <w:lang w:val="en-GB"/>
              </w:rPr>
              <w:t>Data type</w:t>
            </w:r>
          </w:p>
        </w:tc>
        <w:tc>
          <w:tcPr>
            <w:tcW w:w="422" w:type="dxa"/>
          </w:tcPr>
          <w:p w14:paraId="4BF5EAF6" w14:textId="77777777" w:rsidR="001F1916" w:rsidRDefault="001F1916" w:rsidP="00C965CC">
            <w:pPr>
              <w:pStyle w:val="TAH"/>
              <w:rPr>
                <w:lang w:val="en-GB"/>
              </w:rPr>
            </w:pPr>
            <w:r>
              <w:rPr>
                <w:lang w:val="en-GB"/>
              </w:rPr>
              <w:t>P</w:t>
            </w:r>
          </w:p>
        </w:tc>
        <w:tc>
          <w:tcPr>
            <w:tcW w:w="1147" w:type="dxa"/>
          </w:tcPr>
          <w:p w14:paraId="3443C053" w14:textId="77777777" w:rsidR="001F1916" w:rsidRDefault="001F1916" w:rsidP="00C965CC">
            <w:pPr>
              <w:pStyle w:val="TAH"/>
              <w:rPr>
                <w:lang w:val="en-GB"/>
              </w:rPr>
            </w:pPr>
            <w:r>
              <w:rPr>
                <w:lang w:val="en-GB"/>
              </w:rPr>
              <w:t>Cardinality</w:t>
            </w:r>
          </w:p>
        </w:tc>
        <w:tc>
          <w:tcPr>
            <w:tcW w:w="6581" w:type="dxa"/>
          </w:tcPr>
          <w:p w14:paraId="26360BA4" w14:textId="77777777" w:rsidR="001F1916" w:rsidRDefault="001F1916" w:rsidP="00C965CC">
            <w:pPr>
              <w:pStyle w:val="TAH"/>
              <w:rPr>
                <w:lang w:val="en-GB"/>
              </w:rPr>
            </w:pPr>
            <w:r>
              <w:rPr>
                <w:lang w:val="en-GB"/>
              </w:rPr>
              <w:t>Description</w:t>
            </w:r>
          </w:p>
        </w:tc>
      </w:tr>
      <w:tr w:rsidR="001F1916" w14:paraId="3A67E1E2" w14:textId="77777777" w:rsidTr="00C965CC">
        <w:trPr>
          <w:trHeight w:val="335"/>
        </w:trPr>
        <w:tc>
          <w:tcPr>
            <w:tcW w:w="1481" w:type="dxa"/>
          </w:tcPr>
          <w:p w14:paraId="203204E6" w14:textId="77777777" w:rsidR="001F1916" w:rsidRDefault="001F1916" w:rsidP="00C965CC">
            <w:pPr>
              <w:pStyle w:val="TAL"/>
              <w:rPr>
                <w:lang w:val="en-GB"/>
              </w:rPr>
            </w:pPr>
            <w:r>
              <w:t>DataJobInfo</w:t>
            </w:r>
          </w:p>
        </w:tc>
        <w:tc>
          <w:tcPr>
            <w:tcW w:w="422" w:type="dxa"/>
          </w:tcPr>
          <w:p w14:paraId="39F2C206" w14:textId="77777777" w:rsidR="001F1916" w:rsidRDefault="001F1916" w:rsidP="00C965CC">
            <w:pPr>
              <w:pStyle w:val="TAL"/>
              <w:rPr>
                <w:lang w:val="en-GB"/>
              </w:rPr>
            </w:pPr>
            <w:r>
              <w:rPr>
                <w:lang w:val="en-GB"/>
              </w:rPr>
              <w:t>M</w:t>
            </w:r>
          </w:p>
        </w:tc>
        <w:tc>
          <w:tcPr>
            <w:tcW w:w="1147" w:type="dxa"/>
          </w:tcPr>
          <w:p w14:paraId="310A4230" w14:textId="77777777" w:rsidR="001F1916" w:rsidRDefault="001F1916" w:rsidP="00C965CC">
            <w:pPr>
              <w:pStyle w:val="TAL"/>
              <w:rPr>
                <w:lang w:val="en-GB"/>
              </w:rPr>
            </w:pPr>
            <w:r>
              <w:rPr>
                <w:lang w:val="en-GB"/>
              </w:rPr>
              <w:t>1</w:t>
            </w:r>
          </w:p>
        </w:tc>
        <w:tc>
          <w:tcPr>
            <w:tcW w:w="6581" w:type="dxa"/>
          </w:tcPr>
          <w:p w14:paraId="7199F564" w14:textId="77777777" w:rsidR="001F1916" w:rsidRDefault="001F1916" w:rsidP="00C965CC">
            <w:pPr>
              <w:pStyle w:val="TAL"/>
              <w:rPr>
                <w:lang w:val="en-GB"/>
              </w:rPr>
            </w:pPr>
            <w:r>
              <w:rPr>
                <w:rFonts w:cstheme="minorHAnsi"/>
              </w:rPr>
              <w:t>Provides update data job information</w:t>
            </w:r>
          </w:p>
        </w:tc>
      </w:tr>
    </w:tbl>
    <w:p w14:paraId="3E516BF3" w14:textId="77777777" w:rsidR="001F1916" w:rsidRDefault="001F1916" w:rsidP="001F1916">
      <w:pPr>
        <w:pStyle w:val="TH"/>
        <w:rPr>
          <w:lang w:val="en-GB"/>
        </w:rPr>
      </w:pPr>
      <w:r>
        <w:t>Table 7.3.5.3.3.2</w:t>
      </w:r>
      <w:r>
        <w:rPr>
          <w:lang w:val="en-GB"/>
        </w:rPr>
        <w:t>-2: Data structure supported by the PUT response body on this resource.</w:t>
      </w:r>
    </w:p>
    <w:tbl>
      <w:tblPr>
        <w:tblStyle w:val="TableGrid"/>
        <w:tblW w:w="0" w:type="auto"/>
        <w:tblLook w:val="04A0" w:firstRow="1" w:lastRow="0" w:firstColumn="1" w:lastColumn="0" w:noHBand="0" w:noVBand="1"/>
      </w:tblPr>
      <w:tblGrid>
        <w:gridCol w:w="1437"/>
        <w:gridCol w:w="418"/>
        <w:gridCol w:w="1147"/>
        <w:gridCol w:w="1769"/>
        <w:gridCol w:w="4860"/>
      </w:tblGrid>
      <w:tr w:rsidR="001F1916" w14:paraId="0C463140" w14:textId="77777777" w:rsidTr="00C965CC">
        <w:tc>
          <w:tcPr>
            <w:tcW w:w="1437" w:type="dxa"/>
          </w:tcPr>
          <w:p w14:paraId="54A722BE" w14:textId="77777777" w:rsidR="001F1916" w:rsidRDefault="001F1916" w:rsidP="00C965CC">
            <w:pPr>
              <w:pStyle w:val="TAH"/>
              <w:rPr>
                <w:lang w:val="en-GB"/>
              </w:rPr>
            </w:pPr>
            <w:r>
              <w:rPr>
                <w:lang w:val="en-GB"/>
              </w:rPr>
              <w:t>Data type</w:t>
            </w:r>
          </w:p>
        </w:tc>
        <w:tc>
          <w:tcPr>
            <w:tcW w:w="418" w:type="dxa"/>
          </w:tcPr>
          <w:p w14:paraId="2AECA838" w14:textId="77777777" w:rsidR="001F1916" w:rsidRDefault="001F1916" w:rsidP="00C965CC">
            <w:pPr>
              <w:pStyle w:val="TAH"/>
              <w:rPr>
                <w:lang w:val="en-GB"/>
              </w:rPr>
            </w:pPr>
            <w:r>
              <w:rPr>
                <w:lang w:val="en-GB"/>
              </w:rPr>
              <w:t>P</w:t>
            </w:r>
          </w:p>
        </w:tc>
        <w:tc>
          <w:tcPr>
            <w:tcW w:w="1147" w:type="dxa"/>
          </w:tcPr>
          <w:p w14:paraId="53FE33F9" w14:textId="77777777" w:rsidR="001F1916" w:rsidRDefault="001F1916" w:rsidP="00C965CC">
            <w:pPr>
              <w:pStyle w:val="TAH"/>
              <w:rPr>
                <w:lang w:val="en-GB"/>
              </w:rPr>
            </w:pPr>
            <w:r>
              <w:rPr>
                <w:lang w:val="en-GB"/>
              </w:rPr>
              <w:t>Cardinality</w:t>
            </w:r>
          </w:p>
        </w:tc>
        <w:tc>
          <w:tcPr>
            <w:tcW w:w="1769" w:type="dxa"/>
          </w:tcPr>
          <w:p w14:paraId="5A1CCA2C" w14:textId="77777777" w:rsidR="001F1916" w:rsidRDefault="001F1916" w:rsidP="00C965CC">
            <w:pPr>
              <w:pStyle w:val="TAH"/>
              <w:rPr>
                <w:lang w:val="en-GB"/>
              </w:rPr>
            </w:pPr>
            <w:r>
              <w:rPr>
                <w:lang w:val="en-GB"/>
              </w:rPr>
              <w:t>Response code</w:t>
            </w:r>
          </w:p>
        </w:tc>
        <w:tc>
          <w:tcPr>
            <w:tcW w:w="4860" w:type="dxa"/>
          </w:tcPr>
          <w:p w14:paraId="1D84D759" w14:textId="77777777" w:rsidR="001F1916" w:rsidRDefault="001F1916" w:rsidP="00C965CC">
            <w:pPr>
              <w:pStyle w:val="TAH"/>
              <w:rPr>
                <w:lang w:val="en-GB"/>
              </w:rPr>
            </w:pPr>
            <w:r>
              <w:rPr>
                <w:lang w:val="en-GB"/>
              </w:rPr>
              <w:t>Description</w:t>
            </w:r>
          </w:p>
        </w:tc>
      </w:tr>
      <w:tr w:rsidR="001F1916" w14:paraId="46D0D7F4" w14:textId="77777777" w:rsidTr="00C965CC">
        <w:tc>
          <w:tcPr>
            <w:tcW w:w="1437" w:type="dxa"/>
          </w:tcPr>
          <w:p w14:paraId="7BDC1566" w14:textId="77777777" w:rsidR="001F1916" w:rsidRDefault="001F1916" w:rsidP="00C965CC">
            <w:pPr>
              <w:pStyle w:val="TAL"/>
              <w:rPr>
                <w:lang w:val="en-GB"/>
              </w:rPr>
            </w:pPr>
            <w:r>
              <w:t>DataJobInfo</w:t>
            </w:r>
          </w:p>
        </w:tc>
        <w:tc>
          <w:tcPr>
            <w:tcW w:w="418" w:type="dxa"/>
          </w:tcPr>
          <w:p w14:paraId="452DF040" w14:textId="77777777" w:rsidR="001F1916" w:rsidRDefault="001F1916" w:rsidP="00C965CC">
            <w:pPr>
              <w:pStyle w:val="TAL"/>
              <w:rPr>
                <w:lang w:val="en-GB"/>
              </w:rPr>
            </w:pPr>
            <w:r>
              <w:rPr>
                <w:lang w:val="en-GB"/>
              </w:rPr>
              <w:t>M</w:t>
            </w:r>
          </w:p>
        </w:tc>
        <w:tc>
          <w:tcPr>
            <w:tcW w:w="1147" w:type="dxa"/>
          </w:tcPr>
          <w:p w14:paraId="0E66AD61" w14:textId="77777777" w:rsidR="001F1916" w:rsidRDefault="001F1916" w:rsidP="00C965CC">
            <w:pPr>
              <w:pStyle w:val="TAL"/>
              <w:rPr>
                <w:lang w:val="en-GB"/>
              </w:rPr>
            </w:pPr>
            <w:r>
              <w:rPr>
                <w:lang w:val="en-GB"/>
              </w:rPr>
              <w:t>1</w:t>
            </w:r>
          </w:p>
        </w:tc>
        <w:tc>
          <w:tcPr>
            <w:tcW w:w="1769" w:type="dxa"/>
          </w:tcPr>
          <w:p w14:paraId="14162BD2" w14:textId="77777777" w:rsidR="001F1916" w:rsidRDefault="001F1916" w:rsidP="00C965CC">
            <w:pPr>
              <w:pStyle w:val="TAL"/>
              <w:rPr>
                <w:lang w:val="en-GB"/>
              </w:rPr>
            </w:pPr>
            <w:r>
              <w:t>200 OK</w:t>
            </w:r>
          </w:p>
        </w:tc>
        <w:tc>
          <w:tcPr>
            <w:tcW w:w="4860" w:type="dxa"/>
          </w:tcPr>
          <w:p w14:paraId="319BD901" w14:textId="77777777" w:rsidR="001F1916" w:rsidRDefault="001F1916" w:rsidP="00C965CC">
            <w:pPr>
              <w:pStyle w:val="TAL"/>
              <w:rPr>
                <w:rFonts w:cs="Arial"/>
                <w:szCs w:val="18"/>
              </w:rPr>
            </w:pPr>
            <w:r w:rsidRPr="00FD0E56">
              <w:rPr>
                <w:rFonts w:cs="Arial"/>
                <w:szCs w:val="18"/>
              </w:rPr>
              <w:t xml:space="preserve">The operation was successful. </w:t>
            </w:r>
          </w:p>
          <w:p w14:paraId="42E0BA4E" w14:textId="77777777" w:rsidR="001F1916" w:rsidRDefault="001F1916" w:rsidP="00C965CC">
            <w:pPr>
              <w:pStyle w:val="TAL"/>
              <w:rPr>
                <w:rFonts w:cs="Arial"/>
                <w:szCs w:val="18"/>
              </w:rPr>
            </w:pPr>
          </w:p>
          <w:p w14:paraId="42580BFE" w14:textId="77777777" w:rsidR="001F1916" w:rsidRPr="00F812E6" w:rsidRDefault="001F1916" w:rsidP="00C965CC">
            <w:pPr>
              <w:pStyle w:val="TAL"/>
              <w:rPr>
                <w:rFonts w:cs="Arial"/>
                <w:szCs w:val="18"/>
              </w:rPr>
            </w:pPr>
            <w:r>
              <w:rPr>
                <w:rFonts w:cs="Arial"/>
                <w:szCs w:val="18"/>
              </w:rPr>
              <w:t xml:space="preserve">Data job information updated successfully. </w:t>
            </w:r>
          </w:p>
        </w:tc>
      </w:tr>
      <w:tr w:rsidR="001F1916" w14:paraId="73F85267" w14:textId="77777777" w:rsidTr="00C965CC">
        <w:tc>
          <w:tcPr>
            <w:tcW w:w="1437" w:type="dxa"/>
          </w:tcPr>
          <w:p w14:paraId="54F98CD2" w14:textId="77777777" w:rsidR="001F1916" w:rsidRPr="00FD0E56" w:rsidRDefault="001F1916" w:rsidP="00C965CC">
            <w:pPr>
              <w:pStyle w:val="TAL"/>
              <w:rPr>
                <w:lang w:val="en-GB"/>
              </w:rPr>
            </w:pPr>
            <w:r w:rsidRPr="00FD0E56">
              <w:t>ProblemDetails</w:t>
            </w:r>
          </w:p>
        </w:tc>
        <w:tc>
          <w:tcPr>
            <w:tcW w:w="418" w:type="dxa"/>
          </w:tcPr>
          <w:p w14:paraId="049C44AF" w14:textId="77777777" w:rsidR="001F1916" w:rsidRPr="00FD0E56" w:rsidRDefault="001F1916" w:rsidP="00C965CC">
            <w:pPr>
              <w:pStyle w:val="TAL"/>
              <w:rPr>
                <w:lang w:val="en-GB"/>
              </w:rPr>
            </w:pPr>
            <w:r w:rsidRPr="00FD0E56">
              <w:rPr>
                <w:lang w:val="en-GB"/>
              </w:rPr>
              <w:t>O</w:t>
            </w:r>
          </w:p>
        </w:tc>
        <w:tc>
          <w:tcPr>
            <w:tcW w:w="1147" w:type="dxa"/>
            <w:shd w:val="clear" w:color="auto" w:fill="FFFFFF" w:themeFill="background1"/>
          </w:tcPr>
          <w:p w14:paraId="7A03B2BB" w14:textId="77777777" w:rsidR="001F1916" w:rsidRPr="00FD0E56" w:rsidRDefault="001F1916" w:rsidP="00C965CC">
            <w:pPr>
              <w:pStyle w:val="TAL"/>
              <w:rPr>
                <w:lang w:val="en-GB"/>
              </w:rPr>
            </w:pPr>
            <w:r w:rsidRPr="00FD0E56">
              <w:rPr>
                <w:lang w:val="en-GB"/>
              </w:rPr>
              <w:t>0..1</w:t>
            </w:r>
          </w:p>
        </w:tc>
        <w:tc>
          <w:tcPr>
            <w:tcW w:w="1769" w:type="dxa"/>
            <w:shd w:val="clear" w:color="auto" w:fill="FFFFFF" w:themeFill="background1"/>
          </w:tcPr>
          <w:p w14:paraId="7AECA2DF" w14:textId="77777777" w:rsidR="001F1916" w:rsidRPr="00FD0E56" w:rsidRDefault="001F1916" w:rsidP="00C965CC">
            <w:pPr>
              <w:pStyle w:val="TAL"/>
            </w:pPr>
            <w:r w:rsidRPr="00FD0E56">
              <w:rPr>
                <w:lang w:val="en-GB"/>
              </w:rPr>
              <w:t>4xx/5xx</w:t>
            </w:r>
          </w:p>
        </w:tc>
        <w:tc>
          <w:tcPr>
            <w:tcW w:w="4860" w:type="dxa"/>
            <w:shd w:val="clear" w:color="auto" w:fill="FFFFFF" w:themeFill="background1"/>
          </w:tcPr>
          <w:p w14:paraId="6331376D" w14:textId="77777777" w:rsidR="001F1916" w:rsidRPr="00FD0E56" w:rsidRDefault="001F1916" w:rsidP="00C965CC">
            <w:pPr>
              <w:pStyle w:val="TAL"/>
              <w:rPr>
                <w:rFonts w:cs="Arial"/>
                <w:szCs w:val="18"/>
              </w:rPr>
            </w:pPr>
            <w:r w:rsidRPr="00FD0E56">
              <w:rPr>
                <w:rFonts w:cs="Arial"/>
                <w:szCs w:val="18"/>
              </w:rPr>
              <w:t xml:space="preserve">The operation was unsuccessful. </w:t>
            </w:r>
          </w:p>
          <w:p w14:paraId="72283885" w14:textId="77777777" w:rsidR="001F1916" w:rsidRPr="00FD0E56" w:rsidRDefault="001F1916" w:rsidP="00C965CC">
            <w:pPr>
              <w:pStyle w:val="TAL"/>
              <w:rPr>
                <w:rFonts w:cs="Arial"/>
                <w:szCs w:val="18"/>
              </w:rPr>
            </w:pPr>
          </w:p>
          <w:p w14:paraId="0C0D440D" w14:textId="77777777" w:rsidR="001F1916" w:rsidRPr="00FD0E56" w:rsidRDefault="001F1916" w:rsidP="00C965CC">
            <w:pPr>
              <w:pStyle w:val="TAL"/>
              <w:rPr>
                <w:lang w:val="en-GB"/>
              </w:rPr>
            </w:pPr>
            <w:r w:rsidRPr="00FD0E56">
              <w:rPr>
                <w:rFonts w:cs="Arial"/>
                <w:szCs w:val="18"/>
              </w:rPr>
              <w:t>Detailed problem description may be carried in the response message content.</w:t>
            </w:r>
          </w:p>
        </w:tc>
      </w:tr>
    </w:tbl>
    <w:p w14:paraId="187E35A7" w14:textId="77777777" w:rsidR="001F1916" w:rsidRDefault="001F1916" w:rsidP="001F1916">
      <w:pPr>
        <w:pStyle w:val="Heading6"/>
      </w:pPr>
      <w:r>
        <w:t>7.3.5.3.3.3 GET</w:t>
      </w:r>
    </w:p>
    <w:p w14:paraId="3CDD0170" w14:textId="77777777" w:rsidR="001F1916" w:rsidRPr="006E6F45" w:rsidRDefault="001F1916" w:rsidP="001F1916">
      <w:pPr>
        <w:jc w:val="both"/>
        <w:rPr>
          <w:lang w:val="en-GB"/>
        </w:rPr>
      </w:pPr>
      <w:r w:rsidRPr="006E6F45">
        <w:rPr>
          <w:lang w:val="en-GB"/>
        </w:rPr>
        <w:t xml:space="preserve">This method shall support the request data structure specified in table </w:t>
      </w:r>
      <w:r w:rsidRPr="006E6F45">
        <w:t>7.3.5.3.3.</w:t>
      </w:r>
      <w:r>
        <w:t>3</w:t>
      </w:r>
      <w:r w:rsidRPr="006E6F45">
        <w:rPr>
          <w:lang w:val="en-GB"/>
        </w:rPr>
        <w:t xml:space="preserve">-1 and the response data structure and response code specified in </w:t>
      </w:r>
      <w:r w:rsidRPr="006E6F45">
        <w:t>7.3.5.3.3.</w:t>
      </w:r>
      <w:r>
        <w:t>3</w:t>
      </w:r>
      <w:r w:rsidRPr="006E6F45">
        <w:rPr>
          <w:lang w:val="en-GB"/>
        </w:rPr>
        <w:t>-2.</w:t>
      </w:r>
    </w:p>
    <w:p w14:paraId="058D0141" w14:textId="77777777" w:rsidR="001F1916" w:rsidRDefault="001F1916" w:rsidP="001F1916">
      <w:pPr>
        <w:pStyle w:val="TH"/>
        <w:rPr>
          <w:lang w:val="en-GB"/>
        </w:rPr>
      </w:pPr>
      <w:r>
        <w:t>Table 7.3.5.3.3.3</w:t>
      </w:r>
      <w:r>
        <w:rPr>
          <w:lang w:val="en-GB"/>
        </w:rPr>
        <w:t>-1: Data structure supported by the GET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1F1916" w14:paraId="02808BB5" w14:textId="77777777" w:rsidTr="00C965CC">
        <w:tc>
          <w:tcPr>
            <w:tcW w:w="1483" w:type="dxa"/>
          </w:tcPr>
          <w:p w14:paraId="0D75CCBE" w14:textId="77777777" w:rsidR="001F1916" w:rsidRDefault="001F1916" w:rsidP="00C965CC">
            <w:pPr>
              <w:pStyle w:val="TAH"/>
              <w:rPr>
                <w:lang w:val="en-GB"/>
              </w:rPr>
            </w:pPr>
            <w:r>
              <w:rPr>
                <w:lang w:val="en-GB"/>
              </w:rPr>
              <w:t>Data type</w:t>
            </w:r>
          </w:p>
        </w:tc>
        <w:tc>
          <w:tcPr>
            <w:tcW w:w="422" w:type="dxa"/>
          </w:tcPr>
          <w:p w14:paraId="7B3C5C5A" w14:textId="77777777" w:rsidR="001F1916" w:rsidRDefault="001F1916" w:rsidP="00C965CC">
            <w:pPr>
              <w:pStyle w:val="TAH"/>
              <w:rPr>
                <w:lang w:val="en-GB"/>
              </w:rPr>
            </w:pPr>
            <w:r>
              <w:rPr>
                <w:lang w:val="en-GB"/>
              </w:rPr>
              <w:t>P</w:t>
            </w:r>
          </w:p>
        </w:tc>
        <w:tc>
          <w:tcPr>
            <w:tcW w:w="1133" w:type="dxa"/>
          </w:tcPr>
          <w:p w14:paraId="55AFE5E6" w14:textId="77777777" w:rsidR="001F1916" w:rsidRDefault="001F1916" w:rsidP="00C965CC">
            <w:pPr>
              <w:pStyle w:val="TAH"/>
              <w:rPr>
                <w:lang w:val="en-GB"/>
              </w:rPr>
            </w:pPr>
            <w:r>
              <w:rPr>
                <w:lang w:val="en-GB"/>
              </w:rPr>
              <w:t>Cardinality</w:t>
            </w:r>
          </w:p>
        </w:tc>
        <w:tc>
          <w:tcPr>
            <w:tcW w:w="6593" w:type="dxa"/>
          </w:tcPr>
          <w:p w14:paraId="58139679" w14:textId="77777777" w:rsidR="001F1916" w:rsidRDefault="001F1916" w:rsidP="00C965CC">
            <w:pPr>
              <w:pStyle w:val="TAH"/>
              <w:rPr>
                <w:lang w:val="en-GB"/>
              </w:rPr>
            </w:pPr>
            <w:r>
              <w:rPr>
                <w:lang w:val="en-GB"/>
              </w:rPr>
              <w:t>Description</w:t>
            </w:r>
          </w:p>
        </w:tc>
      </w:tr>
      <w:tr w:rsidR="001F1916" w14:paraId="7255B9AD" w14:textId="77777777" w:rsidTr="00C965CC">
        <w:trPr>
          <w:trHeight w:val="335"/>
        </w:trPr>
        <w:tc>
          <w:tcPr>
            <w:tcW w:w="1483" w:type="dxa"/>
          </w:tcPr>
          <w:p w14:paraId="187C59E0" w14:textId="77777777" w:rsidR="001F1916" w:rsidRDefault="001F1916" w:rsidP="00C965CC">
            <w:pPr>
              <w:pStyle w:val="TAL"/>
              <w:rPr>
                <w:lang w:val="en-GB"/>
              </w:rPr>
            </w:pPr>
            <w:r>
              <w:rPr>
                <w:lang w:val="en-GB"/>
              </w:rPr>
              <w:t>N/A</w:t>
            </w:r>
          </w:p>
        </w:tc>
        <w:tc>
          <w:tcPr>
            <w:tcW w:w="422" w:type="dxa"/>
          </w:tcPr>
          <w:p w14:paraId="7590A5EA" w14:textId="77777777" w:rsidR="001F1916" w:rsidRDefault="001F1916" w:rsidP="00C965CC">
            <w:pPr>
              <w:pStyle w:val="TAL"/>
              <w:rPr>
                <w:lang w:val="en-GB"/>
              </w:rPr>
            </w:pPr>
          </w:p>
        </w:tc>
        <w:tc>
          <w:tcPr>
            <w:tcW w:w="1133" w:type="dxa"/>
          </w:tcPr>
          <w:p w14:paraId="4939F40C" w14:textId="77777777" w:rsidR="001F1916" w:rsidRDefault="001F1916" w:rsidP="00C965CC">
            <w:pPr>
              <w:pStyle w:val="TAL"/>
              <w:rPr>
                <w:lang w:val="en-GB"/>
              </w:rPr>
            </w:pPr>
          </w:p>
        </w:tc>
        <w:tc>
          <w:tcPr>
            <w:tcW w:w="6593" w:type="dxa"/>
          </w:tcPr>
          <w:p w14:paraId="4F545BE2" w14:textId="77777777" w:rsidR="001F1916" w:rsidRDefault="001F1916" w:rsidP="00C965CC">
            <w:pPr>
              <w:pStyle w:val="TAL"/>
              <w:rPr>
                <w:lang w:val="en-GB"/>
              </w:rPr>
            </w:pPr>
            <w:r>
              <w:rPr>
                <w:lang w:bidi="ar-KW"/>
              </w:rPr>
              <w:t>There is no object in the message content of a GET request.</w:t>
            </w:r>
          </w:p>
        </w:tc>
      </w:tr>
    </w:tbl>
    <w:p w14:paraId="5DC1141D" w14:textId="77777777" w:rsidR="001F1916" w:rsidRDefault="001F1916" w:rsidP="001F1916">
      <w:pPr>
        <w:pStyle w:val="TH"/>
        <w:rPr>
          <w:lang w:val="en-GB"/>
        </w:rPr>
      </w:pPr>
      <w:r>
        <w:t>Table 7.3.5.3.3.3</w:t>
      </w:r>
      <w:r>
        <w:rPr>
          <w:lang w:val="en-GB"/>
        </w:rPr>
        <w:t>-2: Data structure supported by the GET response body on this resource.</w:t>
      </w:r>
    </w:p>
    <w:tbl>
      <w:tblPr>
        <w:tblStyle w:val="TableGrid"/>
        <w:tblW w:w="0" w:type="auto"/>
        <w:tblLook w:val="04A0" w:firstRow="1" w:lastRow="0" w:firstColumn="1" w:lastColumn="0" w:noHBand="0" w:noVBand="1"/>
      </w:tblPr>
      <w:tblGrid>
        <w:gridCol w:w="1437"/>
        <w:gridCol w:w="425"/>
        <w:gridCol w:w="1147"/>
        <w:gridCol w:w="1843"/>
        <w:gridCol w:w="5241"/>
      </w:tblGrid>
      <w:tr w:rsidR="001F1916" w14:paraId="276D91B2" w14:textId="77777777" w:rsidTr="00C965CC">
        <w:tc>
          <w:tcPr>
            <w:tcW w:w="988" w:type="dxa"/>
          </w:tcPr>
          <w:p w14:paraId="532D7686" w14:textId="77777777" w:rsidR="001F1916" w:rsidRDefault="001F1916" w:rsidP="00C965CC">
            <w:pPr>
              <w:pStyle w:val="TAH"/>
              <w:rPr>
                <w:lang w:val="en-GB"/>
              </w:rPr>
            </w:pPr>
            <w:r>
              <w:rPr>
                <w:lang w:val="en-GB"/>
              </w:rPr>
              <w:t>Data type</w:t>
            </w:r>
          </w:p>
        </w:tc>
        <w:tc>
          <w:tcPr>
            <w:tcW w:w="425" w:type="dxa"/>
          </w:tcPr>
          <w:p w14:paraId="1228D24B" w14:textId="77777777" w:rsidR="001F1916" w:rsidRDefault="001F1916" w:rsidP="00C965CC">
            <w:pPr>
              <w:pStyle w:val="TAH"/>
              <w:rPr>
                <w:lang w:val="en-GB"/>
              </w:rPr>
            </w:pPr>
            <w:r>
              <w:rPr>
                <w:lang w:val="en-GB"/>
              </w:rPr>
              <w:t>P</w:t>
            </w:r>
          </w:p>
        </w:tc>
        <w:tc>
          <w:tcPr>
            <w:tcW w:w="1134" w:type="dxa"/>
          </w:tcPr>
          <w:p w14:paraId="43183208" w14:textId="77777777" w:rsidR="001F1916" w:rsidRDefault="001F1916" w:rsidP="00C965CC">
            <w:pPr>
              <w:pStyle w:val="TAH"/>
              <w:rPr>
                <w:lang w:val="en-GB"/>
              </w:rPr>
            </w:pPr>
            <w:r>
              <w:rPr>
                <w:lang w:val="en-GB"/>
              </w:rPr>
              <w:t>Cardinality</w:t>
            </w:r>
          </w:p>
        </w:tc>
        <w:tc>
          <w:tcPr>
            <w:tcW w:w="1843" w:type="dxa"/>
          </w:tcPr>
          <w:p w14:paraId="12442BE2" w14:textId="77777777" w:rsidR="001F1916" w:rsidRDefault="001F1916" w:rsidP="00C965CC">
            <w:pPr>
              <w:pStyle w:val="TAH"/>
              <w:rPr>
                <w:lang w:val="en-GB"/>
              </w:rPr>
            </w:pPr>
            <w:r>
              <w:rPr>
                <w:lang w:val="en-GB"/>
              </w:rPr>
              <w:t>Response code</w:t>
            </w:r>
          </w:p>
        </w:tc>
        <w:tc>
          <w:tcPr>
            <w:tcW w:w="5241" w:type="dxa"/>
          </w:tcPr>
          <w:p w14:paraId="5C5441CF" w14:textId="77777777" w:rsidR="001F1916" w:rsidRDefault="001F1916" w:rsidP="00C965CC">
            <w:pPr>
              <w:pStyle w:val="TAH"/>
              <w:rPr>
                <w:lang w:val="en-GB"/>
              </w:rPr>
            </w:pPr>
            <w:r>
              <w:rPr>
                <w:lang w:val="en-GB"/>
              </w:rPr>
              <w:t>Description</w:t>
            </w:r>
          </w:p>
        </w:tc>
      </w:tr>
      <w:tr w:rsidR="001F1916" w14:paraId="55EB31DC" w14:textId="77777777" w:rsidTr="00C965CC">
        <w:tc>
          <w:tcPr>
            <w:tcW w:w="988" w:type="dxa"/>
          </w:tcPr>
          <w:p w14:paraId="317B17EE" w14:textId="77777777" w:rsidR="001F1916" w:rsidRDefault="001F1916" w:rsidP="00C965CC">
            <w:pPr>
              <w:pStyle w:val="TAL"/>
              <w:rPr>
                <w:lang w:val="en-GB"/>
              </w:rPr>
            </w:pPr>
            <w:r>
              <w:t>DataJobInfo</w:t>
            </w:r>
          </w:p>
        </w:tc>
        <w:tc>
          <w:tcPr>
            <w:tcW w:w="425" w:type="dxa"/>
          </w:tcPr>
          <w:p w14:paraId="5A51DD20" w14:textId="77777777" w:rsidR="001F1916" w:rsidRDefault="001F1916" w:rsidP="00C965CC">
            <w:pPr>
              <w:pStyle w:val="TAL"/>
              <w:rPr>
                <w:lang w:val="en-GB"/>
              </w:rPr>
            </w:pPr>
            <w:r>
              <w:rPr>
                <w:lang w:val="en-GB"/>
              </w:rPr>
              <w:t>M</w:t>
            </w:r>
          </w:p>
        </w:tc>
        <w:tc>
          <w:tcPr>
            <w:tcW w:w="1134" w:type="dxa"/>
          </w:tcPr>
          <w:p w14:paraId="119D0266" w14:textId="77777777" w:rsidR="001F1916" w:rsidRDefault="001F1916" w:rsidP="00C965CC">
            <w:pPr>
              <w:pStyle w:val="TAL"/>
              <w:rPr>
                <w:lang w:val="en-GB"/>
              </w:rPr>
            </w:pPr>
            <w:r>
              <w:rPr>
                <w:lang w:val="en-GB"/>
              </w:rPr>
              <w:t>1</w:t>
            </w:r>
          </w:p>
        </w:tc>
        <w:tc>
          <w:tcPr>
            <w:tcW w:w="1843" w:type="dxa"/>
          </w:tcPr>
          <w:p w14:paraId="4F71BA80" w14:textId="77777777" w:rsidR="001F1916" w:rsidRDefault="001F1916" w:rsidP="00C965CC">
            <w:pPr>
              <w:pStyle w:val="TAL"/>
              <w:rPr>
                <w:lang w:val="en-GB"/>
              </w:rPr>
            </w:pPr>
            <w:r>
              <w:t>200 OK</w:t>
            </w:r>
          </w:p>
        </w:tc>
        <w:tc>
          <w:tcPr>
            <w:tcW w:w="5241" w:type="dxa"/>
          </w:tcPr>
          <w:p w14:paraId="590CAA39" w14:textId="77777777" w:rsidR="001F1916" w:rsidRPr="005D21A5" w:rsidRDefault="001F1916" w:rsidP="00C965CC">
            <w:pPr>
              <w:pStyle w:val="TAL"/>
              <w:rPr>
                <w:rFonts w:cs="Arial"/>
                <w:szCs w:val="18"/>
              </w:rPr>
            </w:pPr>
            <w:r w:rsidRPr="00FD0E56">
              <w:rPr>
                <w:rFonts w:cs="Arial"/>
                <w:szCs w:val="18"/>
              </w:rPr>
              <w:t xml:space="preserve">The operation was successful. </w:t>
            </w:r>
          </w:p>
        </w:tc>
      </w:tr>
      <w:tr w:rsidR="001F1916" w14:paraId="3B52E735" w14:textId="77777777" w:rsidTr="00C965CC">
        <w:tc>
          <w:tcPr>
            <w:tcW w:w="988" w:type="dxa"/>
          </w:tcPr>
          <w:p w14:paraId="3AE4A701" w14:textId="77777777" w:rsidR="001F1916" w:rsidRPr="00FD0E56" w:rsidRDefault="001F1916" w:rsidP="00C965CC">
            <w:pPr>
              <w:pStyle w:val="TAL"/>
              <w:rPr>
                <w:lang w:val="en-GB"/>
              </w:rPr>
            </w:pPr>
            <w:r w:rsidRPr="00FD0E56">
              <w:t>ProblemDetails</w:t>
            </w:r>
          </w:p>
        </w:tc>
        <w:tc>
          <w:tcPr>
            <w:tcW w:w="425" w:type="dxa"/>
          </w:tcPr>
          <w:p w14:paraId="70E7A248" w14:textId="77777777" w:rsidR="001F1916" w:rsidRPr="00FD0E56" w:rsidRDefault="001F1916" w:rsidP="00C965CC">
            <w:pPr>
              <w:pStyle w:val="TAL"/>
              <w:rPr>
                <w:lang w:val="en-GB"/>
              </w:rPr>
            </w:pPr>
            <w:r w:rsidRPr="00FD0E56">
              <w:rPr>
                <w:lang w:val="en-GB"/>
              </w:rPr>
              <w:t>O</w:t>
            </w:r>
          </w:p>
        </w:tc>
        <w:tc>
          <w:tcPr>
            <w:tcW w:w="1134" w:type="dxa"/>
            <w:shd w:val="clear" w:color="auto" w:fill="FFFFFF" w:themeFill="background1"/>
          </w:tcPr>
          <w:p w14:paraId="0149AAF5" w14:textId="77777777" w:rsidR="001F1916" w:rsidRPr="00FD0E56" w:rsidRDefault="001F1916" w:rsidP="00C965CC">
            <w:pPr>
              <w:pStyle w:val="TAL"/>
              <w:rPr>
                <w:lang w:val="en-GB"/>
              </w:rPr>
            </w:pPr>
            <w:r w:rsidRPr="00FD0E56">
              <w:rPr>
                <w:lang w:val="en-GB"/>
              </w:rPr>
              <w:t>0..1</w:t>
            </w:r>
          </w:p>
        </w:tc>
        <w:tc>
          <w:tcPr>
            <w:tcW w:w="1843" w:type="dxa"/>
            <w:shd w:val="clear" w:color="auto" w:fill="FFFFFF" w:themeFill="background1"/>
          </w:tcPr>
          <w:p w14:paraId="023023CB" w14:textId="77777777" w:rsidR="001F1916" w:rsidRPr="00FD0E56" w:rsidRDefault="001F1916" w:rsidP="00C965CC">
            <w:pPr>
              <w:pStyle w:val="TAL"/>
            </w:pPr>
            <w:r w:rsidRPr="00FD0E56">
              <w:rPr>
                <w:lang w:val="en-GB"/>
              </w:rPr>
              <w:t>4xx/5xx</w:t>
            </w:r>
          </w:p>
        </w:tc>
        <w:tc>
          <w:tcPr>
            <w:tcW w:w="5241" w:type="dxa"/>
            <w:shd w:val="clear" w:color="auto" w:fill="FFFFFF" w:themeFill="background1"/>
          </w:tcPr>
          <w:p w14:paraId="0BD9CB5D" w14:textId="77777777" w:rsidR="001F1916" w:rsidRPr="00FD0E56" w:rsidRDefault="001F1916" w:rsidP="00C965CC">
            <w:pPr>
              <w:pStyle w:val="TAL"/>
              <w:rPr>
                <w:rFonts w:cs="Arial"/>
                <w:szCs w:val="18"/>
              </w:rPr>
            </w:pPr>
            <w:r w:rsidRPr="00FD0E56">
              <w:rPr>
                <w:rFonts w:cs="Arial"/>
                <w:szCs w:val="18"/>
              </w:rPr>
              <w:t xml:space="preserve">The operation was unsuccessful. </w:t>
            </w:r>
          </w:p>
          <w:p w14:paraId="3D5B58A1" w14:textId="77777777" w:rsidR="001F1916" w:rsidRPr="00FD0E56" w:rsidRDefault="001F1916" w:rsidP="00C965CC">
            <w:pPr>
              <w:pStyle w:val="TAL"/>
              <w:rPr>
                <w:rFonts w:cs="Arial"/>
                <w:szCs w:val="18"/>
              </w:rPr>
            </w:pPr>
          </w:p>
          <w:p w14:paraId="7463FFA2" w14:textId="77777777" w:rsidR="001F1916" w:rsidRPr="00FD0E56" w:rsidRDefault="001F1916" w:rsidP="00C965CC">
            <w:pPr>
              <w:pStyle w:val="TAL"/>
              <w:rPr>
                <w:lang w:val="en-GB"/>
              </w:rPr>
            </w:pPr>
            <w:r w:rsidRPr="00FD0E56">
              <w:rPr>
                <w:rFonts w:cs="Arial"/>
                <w:szCs w:val="18"/>
              </w:rPr>
              <w:t>Detailed problem description may be carried in the response message content.</w:t>
            </w:r>
          </w:p>
        </w:tc>
      </w:tr>
    </w:tbl>
    <w:p w14:paraId="767CB1BE" w14:textId="77777777" w:rsidR="001F1916" w:rsidRDefault="001F1916" w:rsidP="001F1916"/>
    <w:p w14:paraId="486D8A00" w14:textId="77777777" w:rsidR="001F1916" w:rsidRPr="00440AF5" w:rsidRDefault="001F1916" w:rsidP="009E7504"/>
    <w:p w14:paraId="4D4D5D48" w14:textId="570CE4BB" w:rsidR="002D4A99" w:rsidRPr="002D2839" w:rsidRDefault="002D4A99" w:rsidP="002D4A99">
      <w:pPr>
        <w:pStyle w:val="Heading5"/>
      </w:pPr>
      <w:r>
        <w:t xml:space="preserve">7.3.5.3.4 </w:t>
      </w:r>
      <w:r w:rsidRPr="00C36AC7">
        <w:t xml:space="preserve">Resource </w:t>
      </w:r>
      <w:r w:rsidRPr="00136558">
        <w:rPr>
          <w:szCs w:val="22"/>
        </w:rPr>
        <w:t>Custom Operations</w:t>
      </w:r>
    </w:p>
    <w:p w14:paraId="2C0083DA" w14:textId="77777777" w:rsidR="002D4A99" w:rsidRPr="00A857A3" w:rsidRDefault="002D4A99" w:rsidP="002D4A99">
      <w:pPr>
        <w:rPr>
          <w:rFonts w:ascii="Arial" w:eastAsia="Times New Roman" w:hAnsi="Arial"/>
          <w:sz w:val="28"/>
          <w:lang w:val="en-GB"/>
        </w:rPr>
      </w:pPr>
      <w:r w:rsidRPr="006E6F45">
        <w:rPr>
          <w:lang w:val="en-GB"/>
        </w:rPr>
        <w:t>None</w:t>
      </w:r>
      <w:r>
        <w:rPr>
          <w:rFonts w:ascii="Arial" w:eastAsia="Times New Roman" w:hAnsi="Arial"/>
          <w:sz w:val="28"/>
          <w:lang w:val="en-GB"/>
        </w:rPr>
        <w:t>.</w:t>
      </w:r>
      <w:r w:rsidRPr="00A857A3">
        <w:rPr>
          <w:rFonts w:ascii="Arial" w:eastAsia="Times New Roman" w:hAnsi="Arial"/>
          <w:sz w:val="28"/>
          <w:lang w:val="en-GB"/>
        </w:rPr>
        <w:t xml:space="preserve"> </w:t>
      </w:r>
    </w:p>
    <w:p w14:paraId="2ACEFCDE" w14:textId="1A7E2F7A" w:rsidR="002D4A99" w:rsidRDefault="002D4A99" w:rsidP="002D4A99">
      <w:pPr>
        <w:pStyle w:val="Heading3"/>
        <w:ind w:left="720" w:hanging="720"/>
      </w:pPr>
      <w:bookmarkStart w:id="634" w:name="_Toc151469620"/>
      <w:bookmarkStart w:id="635" w:name="_Toc160204957"/>
      <w:bookmarkStart w:id="636" w:name="_Toc170208999"/>
      <w:bookmarkStart w:id="637" w:name="_Toc172288788"/>
      <w:r>
        <w:t>7.3.6</w:t>
      </w:r>
      <w:r w:rsidRPr="00B21C74">
        <w:t xml:space="preserve"> </w:t>
      </w:r>
      <w:r>
        <w:tab/>
        <w:t xml:space="preserve">Custom operation without associated </w:t>
      </w:r>
      <w:bookmarkEnd w:id="634"/>
      <w:bookmarkEnd w:id="635"/>
      <w:r w:rsidR="00F96747">
        <w:t>resources.</w:t>
      </w:r>
      <w:bookmarkEnd w:id="636"/>
      <w:bookmarkEnd w:id="637"/>
    </w:p>
    <w:p w14:paraId="61C78CBD" w14:textId="77777777" w:rsidR="002D4A99" w:rsidRPr="006E6F45" w:rsidRDefault="002D4A99" w:rsidP="002D4A99">
      <w:pPr>
        <w:rPr>
          <w:lang w:val="en-GB"/>
        </w:rPr>
      </w:pPr>
      <w:r w:rsidRPr="006E6F45">
        <w:rPr>
          <w:lang w:val="en-GB"/>
        </w:rPr>
        <w:t>None</w:t>
      </w:r>
      <w:r>
        <w:rPr>
          <w:lang w:val="en-GB"/>
        </w:rPr>
        <w:t>.</w:t>
      </w:r>
    </w:p>
    <w:p w14:paraId="3F6F226D" w14:textId="77777777" w:rsidR="002D4A99" w:rsidRDefault="002D4A99" w:rsidP="002D4A99">
      <w:pPr>
        <w:pStyle w:val="Heading3"/>
        <w:ind w:left="720" w:hanging="720"/>
      </w:pPr>
      <w:bookmarkStart w:id="638" w:name="_Toc151469621"/>
      <w:bookmarkStart w:id="639" w:name="_Toc160204958"/>
      <w:bookmarkStart w:id="640" w:name="_Toc170209000"/>
      <w:bookmarkStart w:id="641" w:name="_Toc172288789"/>
      <w:r>
        <w:t>7.3.7</w:t>
      </w:r>
      <w:r w:rsidRPr="00B21C74">
        <w:t xml:space="preserve"> </w:t>
      </w:r>
      <w:r>
        <w:tab/>
        <w:t>Notifications</w:t>
      </w:r>
      <w:bookmarkEnd w:id="638"/>
      <w:bookmarkEnd w:id="639"/>
      <w:bookmarkEnd w:id="640"/>
      <w:bookmarkEnd w:id="641"/>
    </w:p>
    <w:p w14:paraId="25887B6D" w14:textId="3070C732" w:rsidR="002D4A99" w:rsidRDefault="002D4A99" w:rsidP="002D4A99">
      <w:pPr>
        <w:pStyle w:val="Heading4"/>
      </w:pPr>
      <w:r>
        <w:t xml:space="preserve">7.3.7.1 Notify data </w:t>
      </w:r>
      <w:r w:rsidR="00F96747">
        <w:t>availability.</w:t>
      </w:r>
    </w:p>
    <w:p w14:paraId="7FF3D78A" w14:textId="77777777" w:rsidR="002D4A99" w:rsidRPr="00660509" w:rsidRDefault="002D4A99" w:rsidP="002D4A99">
      <w:pPr>
        <w:pStyle w:val="Heading5"/>
      </w:pPr>
      <w:r>
        <w:t>7.3.7.1.1 Description</w:t>
      </w:r>
    </w:p>
    <w:p w14:paraId="48A0CC42" w14:textId="77777777" w:rsidR="002D4A99" w:rsidRPr="006E6F45" w:rsidRDefault="002D4A99" w:rsidP="002D4A99">
      <w:pPr>
        <w:rPr>
          <w:i/>
        </w:rPr>
      </w:pPr>
      <w:r w:rsidRPr="006E6F45">
        <w:t>The notification informs the receiver about the availability of data for a data subscription and provides details about how to access them.</w:t>
      </w:r>
    </w:p>
    <w:p w14:paraId="5BC8D505" w14:textId="77777777" w:rsidR="002D4A99" w:rsidRPr="00660509" w:rsidRDefault="002D4A99" w:rsidP="002D4A99">
      <w:pPr>
        <w:pStyle w:val="Heading5"/>
        <w:rPr>
          <w:szCs w:val="22"/>
        </w:rPr>
      </w:pPr>
      <w:r w:rsidRPr="00660509">
        <w:rPr>
          <w:szCs w:val="22"/>
        </w:rPr>
        <w:t>7.</w:t>
      </w:r>
      <w:r>
        <w:rPr>
          <w:szCs w:val="22"/>
        </w:rPr>
        <w:t>3</w:t>
      </w:r>
      <w:r w:rsidRPr="00660509">
        <w:rPr>
          <w:szCs w:val="22"/>
        </w:rPr>
        <w:t>.7.1.2</w:t>
      </w:r>
      <w:r>
        <w:rPr>
          <w:szCs w:val="22"/>
        </w:rPr>
        <w:t xml:space="preserve"> </w:t>
      </w:r>
      <w:r w:rsidRPr="00660509">
        <w:rPr>
          <w:szCs w:val="22"/>
        </w:rPr>
        <w:t>Resource Definition</w:t>
      </w:r>
    </w:p>
    <w:p w14:paraId="42A100E0" w14:textId="77777777" w:rsidR="002D4A99" w:rsidRPr="006E6F45" w:rsidRDefault="002D4A99" w:rsidP="002D4A99">
      <w:pPr>
        <w:rPr>
          <w:i/>
        </w:rPr>
      </w:pPr>
      <w:r w:rsidRPr="006E6F45">
        <w:t>The Resource URI is a callback URI provided when creating a data job for data subscription.</w:t>
      </w:r>
    </w:p>
    <w:p w14:paraId="35AB65F8" w14:textId="77777777" w:rsidR="002D4A99" w:rsidRPr="00B87665" w:rsidRDefault="002D4A99" w:rsidP="002D4A99">
      <w:pPr>
        <w:pStyle w:val="Heading5"/>
        <w:rPr>
          <w:szCs w:val="22"/>
        </w:rPr>
      </w:pPr>
      <w:r w:rsidRPr="00BB0FAC">
        <w:rPr>
          <w:szCs w:val="22"/>
        </w:rPr>
        <w:t>7.</w:t>
      </w:r>
      <w:r>
        <w:rPr>
          <w:szCs w:val="22"/>
        </w:rPr>
        <w:t>3</w:t>
      </w:r>
      <w:r w:rsidRPr="00BB0FAC">
        <w:rPr>
          <w:szCs w:val="22"/>
        </w:rPr>
        <w:t>.7.1.</w:t>
      </w:r>
      <w:r>
        <w:rPr>
          <w:szCs w:val="22"/>
        </w:rPr>
        <w:t xml:space="preserve">3 </w:t>
      </w:r>
      <w:r w:rsidRPr="00BB0FAC">
        <w:rPr>
          <w:szCs w:val="22"/>
        </w:rPr>
        <w:t xml:space="preserve">Resource </w:t>
      </w:r>
      <w:r>
        <w:rPr>
          <w:szCs w:val="22"/>
        </w:rPr>
        <w:t>Standard Methods</w:t>
      </w:r>
    </w:p>
    <w:p w14:paraId="0B73B7B5" w14:textId="77777777" w:rsidR="002D4A99" w:rsidRPr="00660509" w:rsidRDefault="002D4A99" w:rsidP="002D4A99">
      <w:pPr>
        <w:pStyle w:val="Heading6"/>
        <w:rPr>
          <w:sz w:val="21"/>
          <w:szCs w:val="21"/>
        </w:rPr>
      </w:pPr>
      <w:r w:rsidRPr="00660509">
        <w:rPr>
          <w:sz w:val="21"/>
          <w:szCs w:val="21"/>
        </w:rPr>
        <w:t>7.</w:t>
      </w:r>
      <w:r>
        <w:rPr>
          <w:sz w:val="21"/>
          <w:szCs w:val="21"/>
        </w:rPr>
        <w:t>3</w:t>
      </w:r>
      <w:r w:rsidRPr="00660509">
        <w:rPr>
          <w:sz w:val="21"/>
          <w:szCs w:val="21"/>
        </w:rPr>
        <w:t>.7.1.3.1</w:t>
      </w:r>
      <w:r w:rsidRPr="00660509">
        <w:rPr>
          <w:sz w:val="21"/>
          <w:szCs w:val="21"/>
        </w:rPr>
        <w:tab/>
        <w:t xml:space="preserve"> POST</w:t>
      </w:r>
    </w:p>
    <w:p w14:paraId="715B61B5" w14:textId="77777777" w:rsidR="002D4A99" w:rsidRPr="006E6F45" w:rsidRDefault="002D4A99" w:rsidP="002D4A99">
      <w:r w:rsidRPr="006E6F45">
        <w:t>This method shall support the request data structures specified in table 7.3.7.1.3.1-1 and the response data structure and response codes specified in table 7.3.7.1.3.1-2.</w:t>
      </w:r>
    </w:p>
    <w:p w14:paraId="59C05D7B" w14:textId="420F1052" w:rsidR="002D4A99" w:rsidRPr="001769FF" w:rsidRDefault="002D4A99" w:rsidP="002D4A99">
      <w:pPr>
        <w:pStyle w:val="TH"/>
      </w:pPr>
      <w:r w:rsidRPr="001769FF">
        <w:t xml:space="preserve">Table </w:t>
      </w:r>
      <w:r>
        <w:t>7.3.7.1.</w:t>
      </w:r>
      <w:r w:rsidRPr="001C3873">
        <w:t>3</w:t>
      </w:r>
      <w:r w:rsidRPr="00384E92">
        <w:t>.</w:t>
      </w:r>
      <w:r>
        <w:t>1</w:t>
      </w:r>
      <w:r w:rsidRPr="001769FF">
        <w:t>-</w:t>
      </w:r>
      <w:r>
        <w:t>1</w:t>
      </w:r>
      <w:r w:rsidRPr="001769FF">
        <w:t xml:space="preserve">: Data structures supported by the </w:t>
      </w:r>
      <w:r>
        <w:t>HTTP POST</w:t>
      </w:r>
      <w:r w:rsidRPr="00384E92">
        <w:t xml:space="preserve"> </w:t>
      </w:r>
      <w:r w:rsidR="00197475">
        <w:t>request</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377"/>
        <w:gridCol w:w="573"/>
        <w:gridCol w:w="1146"/>
        <w:gridCol w:w="6099"/>
      </w:tblGrid>
      <w:tr w:rsidR="002D4A99" w:rsidRPr="001769FF" w14:paraId="244C52DA" w14:textId="77777777" w:rsidTr="00884F7C">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43CF13EC" w14:textId="77777777" w:rsidR="002D4A99" w:rsidRPr="001769FF" w:rsidRDefault="002D4A99" w:rsidP="00884F7C">
            <w:pPr>
              <w:pStyle w:val="TAH"/>
            </w:pPr>
            <w:r w:rsidRPr="001769FF">
              <w:t>Data type</w:t>
            </w:r>
          </w:p>
        </w:tc>
        <w:tc>
          <w:tcPr>
            <w:tcW w:w="281" w:type="pct"/>
            <w:tcBorders>
              <w:top w:val="single" w:sz="4" w:space="0" w:color="auto"/>
              <w:left w:val="single" w:sz="4" w:space="0" w:color="auto"/>
              <w:bottom w:val="single" w:sz="4" w:space="0" w:color="auto"/>
              <w:right w:val="single" w:sz="4" w:space="0" w:color="auto"/>
            </w:tcBorders>
            <w:shd w:val="clear" w:color="auto" w:fill="C0C0C0"/>
          </w:tcPr>
          <w:p w14:paraId="7A3C0F36" w14:textId="77777777" w:rsidR="002D4A99" w:rsidRPr="001769FF" w:rsidRDefault="002D4A99" w:rsidP="00884F7C">
            <w:pPr>
              <w:pStyle w:val="TAH"/>
            </w:pPr>
            <w:r>
              <w:t>P</w:t>
            </w:r>
          </w:p>
        </w:tc>
        <w:tc>
          <w:tcPr>
            <w:tcW w:w="562" w:type="pct"/>
            <w:tcBorders>
              <w:top w:val="single" w:sz="4" w:space="0" w:color="auto"/>
              <w:left w:val="single" w:sz="4" w:space="0" w:color="auto"/>
              <w:bottom w:val="single" w:sz="4" w:space="0" w:color="auto"/>
              <w:right w:val="single" w:sz="4" w:space="0" w:color="auto"/>
            </w:tcBorders>
            <w:shd w:val="clear" w:color="auto" w:fill="C0C0C0"/>
          </w:tcPr>
          <w:p w14:paraId="6D207995" w14:textId="77777777" w:rsidR="002D4A99" w:rsidRPr="001769FF" w:rsidRDefault="002D4A99" w:rsidP="00884F7C">
            <w:pPr>
              <w:pStyle w:val="TAH"/>
            </w:pPr>
            <w:r w:rsidRPr="001769FF">
              <w:t>Cardinality</w:t>
            </w:r>
          </w:p>
        </w:tc>
        <w:tc>
          <w:tcPr>
            <w:tcW w:w="2992" w:type="pct"/>
            <w:tcBorders>
              <w:top w:val="single" w:sz="4" w:space="0" w:color="auto"/>
              <w:left w:val="single" w:sz="4" w:space="0" w:color="auto"/>
              <w:bottom w:val="single" w:sz="4" w:space="0" w:color="auto"/>
              <w:right w:val="single" w:sz="4" w:space="0" w:color="auto"/>
            </w:tcBorders>
            <w:shd w:val="clear" w:color="auto" w:fill="C0C0C0"/>
            <w:vAlign w:val="center"/>
          </w:tcPr>
          <w:p w14:paraId="11E549C9" w14:textId="77777777" w:rsidR="002D4A99" w:rsidRPr="001769FF" w:rsidRDefault="002D4A99" w:rsidP="00884F7C">
            <w:pPr>
              <w:pStyle w:val="TAH"/>
            </w:pPr>
            <w:r>
              <w:t>Description</w:t>
            </w:r>
          </w:p>
        </w:tc>
      </w:tr>
      <w:tr w:rsidR="002D4A99" w:rsidRPr="001769FF" w14:paraId="36D80575" w14:textId="77777777" w:rsidTr="00884F7C">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1F133CD4" w14:textId="77777777" w:rsidR="002D4A99" w:rsidRDefault="002D4A99" w:rsidP="00884F7C">
            <w:pPr>
              <w:pStyle w:val="TAL"/>
            </w:pPr>
            <w:r>
              <w:t>DataAvailabilityNotification</w:t>
            </w:r>
          </w:p>
        </w:tc>
        <w:tc>
          <w:tcPr>
            <w:tcW w:w="281" w:type="pct"/>
            <w:tcBorders>
              <w:top w:val="single" w:sz="4" w:space="0" w:color="auto"/>
              <w:left w:val="single" w:sz="6" w:space="0" w:color="000000"/>
              <w:bottom w:val="single" w:sz="6" w:space="0" w:color="000000"/>
              <w:right w:val="single" w:sz="6" w:space="0" w:color="000000"/>
            </w:tcBorders>
          </w:tcPr>
          <w:p w14:paraId="40115D5E" w14:textId="77777777" w:rsidR="002D4A99" w:rsidRPr="001769FF" w:rsidRDefault="002D4A99" w:rsidP="00884F7C">
            <w:pPr>
              <w:pStyle w:val="TAC"/>
            </w:pPr>
            <w:r>
              <w:t>M</w:t>
            </w:r>
          </w:p>
        </w:tc>
        <w:tc>
          <w:tcPr>
            <w:tcW w:w="562" w:type="pct"/>
            <w:tcBorders>
              <w:top w:val="single" w:sz="4" w:space="0" w:color="auto"/>
              <w:left w:val="single" w:sz="6" w:space="0" w:color="000000"/>
              <w:bottom w:val="single" w:sz="6" w:space="0" w:color="000000"/>
              <w:right w:val="single" w:sz="6" w:space="0" w:color="000000"/>
            </w:tcBorders>
          </w:tcPr>
          <w:p w14:paraId="7537BC82" w14:textId="77777777" w:rsidR="002D4A99" w:rsidRPr="001769FF" w:rsidRDefault="002D4A99" w:rsidP="00884F7C">
            <w:pPr>
              <w:pStyle w:val="TAL"/>
            </w:pPr>
            <w:r>
              <w:t>1</w:t>
            </w:r>
          </w:p>
        </w:tc>
        <w:tc>
          <w:tcPr>
            <w:tcW w:w="2992" w:type="pct"/>
            <w:tcBorders>
              <w:top w:val="single" w:sz="4" w:space="0" w:color="auto"/>
              <w:left w:val="single" w:sz="6" w:space="0" w:color="000000"/>
              <w:bottom w:val="single" w:sz="6" w:space="0" w:color="000000"/>
              <w:right w:val="single" w:sz="6" w:space="0" w:color="000000"/>
            </w:tcBorders>
            <w:shd w:val="clear" w:color="auto" w:fill="auto"/>
          </w:tcPr>
          <w:p w14:paraId="7647AD80" w14:textId="77777777" w:rsidR="002D4A99" w:rsidRPr="001769FF" w:rsidRDefault="002D4A99" w:rsidP="00884F7C">
            <w:pPr>
              <w:pStyle w:val="TAL"/>
            </w:pPr>
            <w:r>
              <w:t>Notify data availability</w:t>
            </w:r>
          </w:p>
        </w:tc>
      </w:tr>
    </w:tbl>
    <w:p w14:paraId="18561A05" w14:textId="77777777" w:rsidR="002D4A99" w:rsidRDefault="002D4A99" w:rsidP="002D4A99"/>
    <w:p w14:paraId="3A30F45A" w14:textId="1A6FC0EC" w:rsidR="002D4A99" w:rsidRDefault="002D4A99" w:rsidP="002D4A99">
      <w:pPr>
        <w:pStyle w:val="TH"/>
      </w:pPr>
      <w:r w:rsidRPr="001769FF">
        <w:t xml:space="preserve">Table </w:t>
      </w:r>
      <w:r>
        <w:t>7.3.7.1.</w:t>
      </w:r>
      <w:r w:rsidRPr="001C3873">
        <w:t>3</w:t>
      </w:r>
      <w:r w:rsidRPr="00384E92">
        <w:t>.</w:t>
      </w:r>
      <w:r>
        <w:t>1</w:t>
      </w:r>
      <w:r w:rsidRPr="001769FF">
        <w:t>-</w:t>
      </w:r>
      <w:r>
        <w:t>2</w:t>
      </w:r>
      <w:r w:rsidRPr="001769FF">
        <w:t>: Data structures</w:t>
      </w:r>
      <w:r>
        <w:t xml:space="preserve"> supported by the HTTP POST </w:t>
      </w:r>
      <w:r w:rsidR="00197475">
        <w:t>response</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2D4A99" w:rsidRPr="001769FF" w14:paraId="5A99380C" w14:textId="77777777" w:rsidTr="00884F7C">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031B05ED" w14:textId="77777777" w:rsidR="002D4A99" w:rsidRPr="001769FF" w:rsidRDefault="002D4A99" w:rsidP="00884F7C">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3EBF17C9" w14:textId="77777777" w:rsidR="002D4A99" w:rsidRPr="001769FF" w:rsidRDefault="002D4A99" w:rsidP="00884F7C">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40046D3" w14:textId="77777777" w:rsidR="002D4A99" w:rsidRPr="001769FF" w:rsidRDefault="002D4A99" w:rsidP="00884F7C">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59A9DE19" w14:textId="77777777" w:rsidR="002D4A99" w:rsidRPr="001769FF" w:rsidRDefault="002D4A99" w:rsidP="00884F7C">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64BA4FEE" w14:textId="77777777" w:rsidR="002D4A99" w:rsidRPr="001769FF" w:rsidRDefault="002D4A99" w:rsidP="00884F7C">
            <w:pPr>
              <w:pStyle w:val="TAH"/>
            </w:pPr>
            <w:r>
              <w:t>Description</w:t>
            </w:r>
          </w:p>
        </w:tc>
      </w:tr>
      <w:tr w:rsidR="002D4A99" w:rsidRPr="001769FF" w14:paraId="6788804F" w14:textId="77777777" w:rsidTr="00884F7C">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4308155A" w14:textId="77777777" w:rsidR="002D4A99" w:rsidRPr="001769FF" w:rsidRDefault="002D4A99" w:rsidP="00884F7C">
            <w:pPr>
              <w:pStyle w:val="TAL"/>
            </w:pPr>
            <w:r>
              <w:t>N/A</w:t>
            </w:r>
          </w:p>
        </w:tc>
        <w:tc>
          <w:tcPr>
            <w:tcW w:w="234" w:type="pct"/>
            <w:tcBorders>
              <w:top w:val="single" w:sz="4" w:space="0" w:color="auto"/>
              <w:left w:val="single" w:sz="6" w:space="0" w:color="000000"/>
              <w:bottom w:val="single" w:sz="4" w:space="0" w:color="auto"/>
              <w:right w:val="single" w:sz="6" w:space="0" w:color="000000"/>
            </w:tcBorders>
          </w:tcPr>
          <w:p w14:paraId="2827F43D" w14:textId="77777777" w:rsidR="002D4A99" w:rsidRPr="001769FF" w:rsidRDefault="002D4A99" w:rsidP="00884F7C">
            <w:pPr>
              <w:pStyle w:val="TAC"/>
            </w:pPr>
          </w:p>
        </w:tc>
        <w:tc>
          <w:tcPr>
            <w:tcW w:w="607" w:type="pct"/>
            <w:tcBorders>
              <w:top w:val="single" w:sz="4" w:space="0" w:color="auto"/>
              <w:left w:val="single" w:sz="6" w:space="0" w:color="000000"/>
              <w:bottom w:val="single" w:sz="4" w:space="0" w:color="auto"/>
              <w:right w:val="single" w:sz="6" w:space="0" w:color="000000"/>
            </w:tcBorders>
          </w:tcPr>
          <w:p w14:paraId="1FD19A22" w14:textId="77777777" w:rsidR="002D4A99" w:rsidRPr="001769FF" w:rsidRDefault="002D4A99" w:rsidP="00884F7C">
            <w:pPr>
              <w:pStyle w:val="TAL"/>
            </w:pPr>
          </w:p>
        </w:tc>
        <w:tc>
          <w:tcPr>
            <w:tcW w:w="1028" w:type="pct"/>
            <w:tcBorders>
              <w:top w:val="single" w:sz="4" w:space="0" w:color="auto"/>
              <w:left w:val="single" w:sz="6" w:space="0" w:color="000000"/>
              <w:bottom w:val="single" w:sz="4" w:space="0" w:color="auto"/>
              <w:right w:val="single" w:sz="6" w:space="0" w:color="000000"/>
            </w:tcBorders>
          </w:tcPr>
          <w:p w14:paraId="4712D940" w14:textId="77777777" w:rsidR="002D4A99" w:rsidRPr="001769FF" w:rsidRDefault="002D4A99" w:rsidP="00884F7C">
            <w:pPr>
              <w:pStyle w:val="TAL"/>
            </w:pPr>
            <w:r>
              <w:t>204 No content</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3925505B" w14:textId="77777777" w:rsidR="002D4A99" w:rsidRPr="001769FF" w:rsidRDefault="002D4A99" w:rsidP="00884F7C">
            <w:pPr>
              <w:pStyle w:val="TAL"/>
            </w:pPr>
            <w:r>
              <w:t>Confirmation of received notification</w:t>
            </w:r>
          </w:p>
        </w:tc>
      </w:tr>
      <w:tr w:rsidR="002D4A99" w:rsidRPr="001769FF" w14:paraId="6332E604" w14:textId="77777777" w:rsidTr="00884F7C">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AAF3AF3" w14:textId="77777777" w:rsidR="002D4A99" w:rsidRDefault="002D4A99" w:rsidP="00884F7C">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2F757DD4" w14:textId="77777777" w:rsidR="002D4A99" w:rsidRPr="001769FF" w:rsidRDefault="002D4A99" w:rsidP="00884F7C">
            <w:pPr>
              <w:pStyle w:val="TAC"/>
            </w:pPr>
            <w:r>
              <w:rPr>
                <w:lang w:val="en-GB"/>
              </w:rPr>
              <w:t>O</w:t>
            </w:r>
          </w:p>
        </w:tc>
        <w:tc>
          <w:tcPr>
            <w:tcW w:w="607" w:type="pct"/>
            <w:tcBorders>
              <w:top w:val="single" w:sz="4" w:space="0" w:color="auto"/>
              <w:left w:val="single" w:sz="6" w:space="0" w:color="000000"/>
              <w:bottom w:val="single" w:sz="6" w:space="0" w:color="000000"/>
              <w:right w:val="single" w:sz="6" w:space="0" w:color="000000"/>
            </w:tcBorders>
          </w:tcPr>
          <w:p w14:paraId="49690A1A" w14:textId="77777777" w:rsidR="002D4A99" w:rsidRPr="001769FF" w:rsidRDefault="002D4A99" w:rsidP="00884F7C">
            <w:pPr>
              <w:pStyle w:val="TAL"/>
            </w:pPr>
            <w:r>
              <w:rPr>
                <w:lang w:val="en-GB"/>
              </w:rPr>
              <w:t>0..1</w:t>
            </w:r>
          </w:p>
        </w:tc>
        <w:tc>
          <w:tcPr>
            <w:tcW w:w="1028" w:type="pct"/>
            <w:tcBorders>
              <w:top w:val="single" w:sz="4" w:space="0" w:color="auto"/>
              <w:left w:val="single" w:sz="6" w:space="0" w:color="000000"/>
              <w:bottom w:val="single" w:sz="6" w:space="0" w:color="000000"/>
              <w:right w:val="single" w:sz="6" w:space="0" w:color="000000"/>
            </w:tcBorders>
          </w:tcPr>
          <w:p w14:paraId="5DB56A59" w14:textId="77777777" w:rsidR="002D4A99" w:rsidRDefault="002D4A99" w:rsidP="00884F7C">
            <w:pPr>
              <w:pStyle w:val="TAL"/>
            </w:pPr>
            <w:r>
              <w:rPr>
                <w:lang w:val="en-GB"/>
              </w:rP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13BDCF8C" w14:textId="77777777" w:rsidR="002D4A99" w:rsidRDefault="002D4A99" w:rsidP="00884F7C">
            <w:pPr>
              <w:pStyle w:val="TAL"/>
              <w:rPr>
                <w:rFonts w:cs="Arial"/>
                <w:szCs w:val="18"/>
              </w:rPr>
            </w:pPr>
            <w:r>
              <w:rPr>
                <w:rFonts w:cs="Arial"/>
                <w:szCs w:val="18"/>
              </w:rPr>
              <w:t xml:space="preserve">The operation was unsuccessful. </w:t>
            </w:r>
          </w:p>
          <w:p w14:paraId="73CFE0F5" w14:textId="77777777" w:rsidR="002D4A99" w:rsidRDefault="002D4A99" w:rsidP="00884F7C">
            <w:pPr>
              <w:pStyle w:val="TAL"/>
              <w:rPr>
                <w:rFonts w:cs="Arial"/>
                <w:szCs w:val="18"/>
              </w:rPr>
            </w:pPr>
          </w:p>
          <w:p w14:paraId="08F61290" w14:textId="77777777" w:rsidR="002D4A99" w:rsidRDefault="002D4A99" w:rsidP="00884F7C">
            <w:pPr>
              <w:pStyle w:val="TAL"/>
            </w:pPr>
            <w:r>
              <w:rPr>
                <w:rFonts w:cs="Arial"/>
                <w:szCs w:val="18"/>
              </w:rPr>
              <w:t>Detailed problem description may be carried in the response message content.</w:t>
            </w:r>
          </w:p>
        </w:tc>
      </w:tr>
    </w:tbl>
    <w:p w14:paraId="32AF2123" w14:textId="77777777" w:rsidR="002D4A99" w:rsidRPr="00C00A4F" w:rsidRDefault="002D4A99" w:rsidP="002D4A99">
      <w:pPr>
        <w:pStyle w:val="Heading3"/>
      </w:pPr>
      <w:bookmarkStart w:id="642" w:name="_Toc151469622"/>
      <w:bookmarkStart w:id="643" w:name="_Toc160204959"/>
      <w:bookmarkStart w:id="644" w:name="_Toc170209001"/>
      <w:bookmarkStart w:id="645" w:name="_Toc172288790"/>
      <w:bookmarkStart w:id="646" w:name="_Toc132122887"/>
      <w:r w:rsidRPr="00C00A4F">
        <w:t>7.</w:t>
      </w:r>
      <w:r>
        <w:t>3</w:t>
      </w:r>
      <w:r w:rsidRPr="00C00A4F">
        <w:t xml:space="preserve">.8 </w:t>
      </w:r>
      <w:r>
        <w:tab/>
      </w:r>
      <w:r w:rsidRPr="00C00A4F">
        <w:t>Data Model</w:t>
      </w:r>
      <w:bookmarkEnd w:id="642"/>
      <w:bookmarkEnd w:id="643"/>
      <w:bookmarkEnd w:id="644"/>
      <w:bookmarkEnd w:id="645"/>
    </w:p>
    <w:p w14:paraId="039714F5" w14:textId="77777777" w:rsidR="002D4A99" w:rsidRPr="00B87665" w:rsidRDefault="002D4A99" w:rsidP="002D4A99">
      <w:pPr>
        <w:pStyle w:val="Heading4"/>
      </w:pPr>
      <w:r>
        <w:t>7.3.8.1 Structured data types</w:t>
      </w:r>
    </w:p>
    <w:p w14:paraId="560BBB4B" w14:textId="77777777" w:rsidR="002D4A99" w:rsidRDefault="002D4A99" w:rsidP="002D4A99">
      <w:pPr>
        <w:pStyle w:val="Heading5"/>
      </w:pPr>
      <w:r>
        <w:t>7.3.8.1.1 Overview</w:t>
      </w:r>
    </w:p>
    <w:p w14:paraId="1B1D003E" w14:textId="77777777" w:rsidR="002D4A99" w:rsidRDefault="002D4A99" w:rsidP="002D4A99">
      <w:pPr>
        <w:jc w:val="both"/>
        <w:rPr>
          <w:lang w:val="en-GB"/>
        </w:rPr>
      </w:pPr>
      <w:r>
        <w:rPr>
          <w:lang w:val="en-GB"/>
        </w:rPr>
        <w:t>The following clauses define the data type and attributes to be used in the resource representation.</w:t>
      </w:r>
    </w:p>
    <w:p w14:paraId="429F15C0" w14:textId="77777777" w:rsidR="002D4A99" w:rsidRDefault="002D4A99" w:rsidP="002D4A99">
      <w:pPr>
        <w:pStyle w:val="Heading5"/>
      </w:pPr>
      <w:r>
        <w:t xml:space="preserve">7.3.8.1.2 </w:t>
      </w:r>
      <w:r w:rsidRPr="00433E75">
        <w:t>Data</w:t>
      </w:r>
      <w:r>
        <w:t xml:space="preserve"> type: DataJobInfo</w:t>
      </w:r>
    </w:p>
    <w:p w14:paraId="6C124EAC" w14:textId="77777777" w:rsidR="002D4A99" w:rsidRDefault="002D4A99" w:rsidP="002D4A99">
      <w:pPr>
        <w:jc w:val="both"/>
      </w:pPr>
      <w:r>
        <w:t xml:space="preserve">The </w:t>
      </w:r>
      <w:r>
        <w:rPr>
          <w:lang w:val="en-GB"/>
        </w:rPr>
        <w:t>DataJobInfo</w:t>
      </w:r>
      <w:r w:rsidDel="00A81D63">
        <w:rPr>
          <w:rStyle w:val="CommentReference"/>
        </w:rPr>
        <w:t xml:space="preserve"> </w:t>
      </w:r>
      <w:r>
        <w:t>contains the attributes defined in table 7.3.8.1.2-1.</w:t>
      </w:r>
    </w:p>
    <w:p w14:paraId="15611A38" w14:textId="77777777" w:rsidR="002D4A99" w:rsidRPr="00256616" w:rsidRDefault="002D4A99" w:rsidP="002D4A99">
      <w:pPr>
        <w:pStyle w:val="TH"/>
        <w:rPr>
          <w:lang w:val="en-GB"/>
        </w:rPr>
      </w:pPr>
      <w:r w:rsidRPr="00256616">
        <w:t xml:space="preserve">Table </w:t>
      </w:r>
      <w:r>
        <w:t>7.3.8.1.2</w:t>
      </w:r>
      <w:r w:rsidRPr="00256616">
        <w:t xml:space="preserve">-1: </w:t>
      </w:r>
      <w:r w:rsidRPr="00256616">
        <w:rPr>
          <w:lang w:val="en-GB"/>
        </w:rPr>
        <w:t xml:space="preserve">Definition of type </w:t>
      </w:r>
      <w:r>
        <w:rPr>
          <w:lang w:val="en-GB"/>
        </w:rPr>
        <w:t>DataJobInfo</w:t>
      </w:r>
      <w:r w:rsidRPr="00256616" w:rsidDel="00A81D63">
        <w:rPr>
          <w:rStyle w:val="CommentReference"/>
          <w:b w:val="0"/>
          <w:bCs/>
        </w:rPr>
        <w:t xml:space="preserve"> </w:t>
      </w:r>
    </w:p>
    <w:tbl>
      <w:tblPr>
        <w:tblStyle w:val="TableGrid"/>
        <w:tblW w:w="0" w:type="auto"/>
        <w:tblLook w:val="04A0" w:firstRow="1" w:lastRow="0" w:firstColumn="1" w:lastColumn="0" w:noHBand="0" w:noVBand="1"/>
      </w:tblPr>
      <w:tblGrid>
        <w:gridCol w:w="2696"/>
        <w:gridCol w:w="2568"/>
        <w:gridCol w:w="418"/>
        <w:gridCol w:w="1178"/>
        <w:gridCol w:w="3200"/>
      </w:tblGrid>
      <w:tr w:rsidR="002D4A99" w:rsidRPr="00256616" w14:paraId="7276DFE8" w14:textId="77777777" w:rsidTr="001645C5">
        <w:tc>
          <w:tcPr>
            <w:tcW w:w="2696" w:type="dxa"/>
            <w:shd w:val="clear" w:color="auto" w:fill="BFBFBF" w:themeFill="background1" w:themeFillShade="BF"/>
          </w:tcPr>
          <w:p w14:paraId="49378207" w14:textId="77777777" w:rsidR="002D4A99" w:rsidRPr="00256616" w:rsidRDefault="002D4A99" w:rsidP="00884F7C">
            <w:pPr>
              <w:pStyle w:val="TAH"/>
              <w:rPr>
                <w:lang w:val="en-GB"/>
              </w:rPr>
            </w:pPr>
            <w:r w:rsidRPr="00256616">
              <w:rPr>
                <w:lang w:val="en-GB"/>
              </w:rPr>
              <w:t>Attribute Name</w:t>
            </w:r>
          </w:p>
        </w:tc>
        <w:tc>
          <w:tcPr>
            <w:tcW w:w="2568" w:type="dxa"/>
            <w:shd w:val="clear" w:color="auto" w:fill="BFBFBF" w:themeFill="background1" w:themeFillShade="BF"/>
          </w:tcPr>
          <w:p w14:paraId="71841C68" w14:textId="77777777" w:rsidR="002D4A99" w:rsidRPr="00256616" w:rsidRDefault="002D4A99" w:rsidP="00884F7C">
            <w:pPr>
              <w:pStyle w:val="TAH"/>
              <w:rPr>
                <w:lang w:val="en-GB"/>
              </w:rPr>
            </w:pPr>
            <w:r w:rsidRPr="00256616">
              <w:rPr>
                <w:lang w:val="en-GB"/>
              </w:rPr>
              <w:t>Data type</w:t>
            </w:r>
          </w:p>
        </w:tc>
        <w:tc>
          <w:tcPr>
            <w:tcW w:w="418" w:type="dxa"/>
            <w:shd w:val="clear" w:color="auto" w:fill="BFBFBF" w:themeFill="background1" w:themeFillShade="BF"/>
          </w:tcPr>
          <w:p w14:paraId="7442C820" w14:textId="77777777" w:rsidR="002D4A99" w:rsidRPr="00256616" w:rsidRDefault="002D4A99" w:rsidP="00884F7C">
            <w:pPr>
              <w:pStyle w:val="TAH"/>
              <w:rPr>
                <w:lang w:val="en-GB"/>
              </w:rPr>
            </w:pPr>
            <w:r w:rsidRPr="00256616">
              <w:rPr>
                <w:lang w:val="en-GB"/>
              </w:rPr>
              <w:t>P</w:t>
            </w:r>
          </w:p>
        </w:tc>
        <w:tc>
          <w:tcPr>
            <w:tcW w:w="1178" w:type="dxa"/>
            <w:shd w:val="clear" w:color="auto" w:fill="BFBFBF" w:themeFill="background1" w:themeFillShade="BF"/>
          </w:tcPr>
          <w:p w14:paraId="410467B0" w14:textId="77777777" w:rsidR="002D4A99" w:rsidRPr="00256616" w:rsidRDefault="002D4A99" w:rsidP="00884F7C">
            <w:pPr>
              <w:pStyle w:val="TAH"/>
              <w:rPr>
                <w:lang w:val="en-GB"/>
              </w:rPr>
            </w:pPr>
            <w:r w:rsidRPr="00256616">
              <w:rPr>
                <w:lang w:val="en-GB"/>
              </w:rPr>
              <w:t>Cardinality</w:t>
            </w:r>
          </w:p>
        </w:tc>
        <w:tc>
          <w:tcPr>
            <w:tcW w:w="3200" w:type="dxa"/>
            <w:shd w:val="clear" w:color="auto" w:fill="BFBFBF" w:themeFill="background1" w:themeFillShade="BF"/>
          </w:tcPr>
          <w:p w14:paraId="610AB2B6" w14:textId="77777777" w:rsidR="002D4A99" w:rsidRPr="00256616" w:rsidRDefault="002D4A99" w:rsidP="00884F7C">
            <w:pPr>
              <w:pStyle w:val="TAH"/>
              <w:rPr>
                <w:lang w:val="en-GB"/>
              </w:rPr>
            </w:pPr>
            <w:r w:rsidRPr="00256616">
              <w:rPr>
                <w:lang w:val="en-GB"/>
              </w:rPr>
              <w:t>Description</w:t>
            </w:r>
          </w:p>
        </w:tc>
      </w:tr>
      <w:tr w:rsidR="002D4A99" w:rsidRPr="00256616" w14:paraId="6B2D95CB" w14:textId="77777777" w:rsidTr="001645C5">
        <w:tc>
          <w:tcPr>
            <w:tcW w:w="2696" w:type="dxa"/>
          </w:tcPr>
          <w:p w14:paraId="5578C7C8" w14:textId="06A738AA" w:rsidR="002D4A99" w:rsidRPr="00B07649" w:rsidRDefault="002D4A99" w:rsidP="00C17D7F">
            <w:pPr>
              <w:pStyle w:val="TAL"/>
              <w:rPr>
                <w:lang w:val="en-GB"/>
              </w:rPr>
            </w:pPr>
            <w:r w:rsidRPr="00B07649">
              <w:t>data</w:t>
            </w:r>
            <w:r>
              <w:t>Delivery</w:t>
            </w:r>
            <w:r w:rsidR="006F0977">
              <w:t>Mode</w:t>
            </w:r>
          </w:p>
        </w:tc>
        <w:tc>
          <w:tcPr>
            <w:tcW w:w="2568" w:type="dxa"/>
          </w:tcPr>
          <w:p w14:paraId="15953147" w14:textId="23E6C185" w:rsidR="002D4A99" w:rsidRDefault="002D4A99" w:rsidP="00C17D7F">
            <w:pPr>
              <w:pStyle w:val="TAL"/>
              <w:rPr>
                <w:lang w:val="en-GB"/>
              </w:rPr>
            </w:pPr>
            <w:r>
              <w:t>D</w:t>
            </w:r>
            <w:r w:rsidRPr="00B07649">
              <w:t>ata</w:t>
            </w:r>
            <w:r>
              <w:t>Delivery</w:t>
            </w:r>
            <w:r w:rsidR="006F0977">
              <w:t>Mode</w:t>
            </w:r>
          </w:p>
        </w:tc>
        <w:tc>
          <w:tcPr>
            <w:tcW w:w="418" w:type="dxa"/>
          </w:tcPr>
          <w:p w14:paraId="179040AB" w14:textId="77777777" w:rsidR="002D4A99" w:rsidRDefault="002D4A99" w:rsidP="00C17D7F">
            <w:pPr>
              <w:pStyle w:val="TAL"/>
              <w:rPr>
                <w:lang w:val="en-GB"/>
              </w:rPr>
            </w:pPr>
            <w:r>
              <w:rPr>
                <w:lang w:val="en-GB"/>
              </w:rPr>
              <w:t>M</w:t>
            </w:r>
          </w:p>
        </w:tc>
        <w:tc>
          <w:tcPr>
            <w:tcW w:w="1178" w:type="dxa"/>
          </w:tcPr>
          <w:p w14:paraId="140DABBA" w14:textId="77777777" w:rsidR="002D4A99" w:rsidRDefault="002D4A99" w:rsidP="00C17D7F">
            <w:pPr>
              <w:pStyle w:val="TAL"/>
              <w:rPr>
                <w:lang w:val="en-GB"/>
              </w:rPr>
            </w:pPr>
            <w:r>
              <w:rPr>
                <w:lang w:val="en-GB"/>
              </w:rPr>
              <w:t>1</w:t>
            </w:r>
          </w:p>
        </w:tc>
        <w:tc>
          <w:tcPr>
            <w:tcW w:w="3200" w:type="dxa"/>
          </w:tcPr>
          <w:p w14:paraId="6B81BC9C" w14:textId="50B5C030" w:rsidR="002D4A99" w:rsidRDefault="002D4A99" w:rsidP="00C17D7F">
            <w:pPr>
              <w:pStyle w:val="TAL"/>
              <w:rPr>
                <w:lang w:val="en-GB"/>
              </w:rPr>
            </w:pPr>
            <w:r>
              <w:rPr>
                <w:lang w:val="en-GB"/>
              </w:rPr>
              <w:t xml:space="preserve">See clause </w:t>
            </w:r>
            <w:r>
              <w:t>7.3.8.2.3.1</w:t>
            </w:r>
            <w:r w:rsidR="00915B0B">
              <w:t>.</w:t>
            </w:r>
          </w:p>
        </w:tc>
      </w:tr>
      <w:tr w:rsidR="002D4A99" w:rsidRPr="00256616" w14:paraId="4A2ED4D3" w14:textId="77777777" w:rsidTr="001645C5">
        <w:tc>
          <w:tcPr>
            <w:tcW w:w="2696" w:type="dxa"/>
          </w:tcPr>
          <w:p w14:paraId="4ED886F4" w14:textId="07D441BB" w:rsidR="002D4A99" w:rsidRDefault="002D4A99" w:rsidP="00C17D7F">
            <w:pPr>
              <w:pStyle w:val="TAL"/>
              <w:rPr>
                <w:lang w:val="en-GB"/>
              </w:rPr>
            </w:pPr>
            <w:r>
              <w:rPr>
                <w:lang w:val="en-GB"/>
              </w:rPr>
              <w:t>d</w:t>
            </w:r>
            <w:r w:rsidR="006F0977">
              <w:rPr>
                <w:lang w:val="en-GB"/>
              </w:rPr>
              <w:t>me</w:t>
            </w:r>
            <w:r>
              <w:rPr>
                <w:lang w:val="en-GB"/>
              </w:rPr>
              <w:t>TypeId</w:t>
            </w:r>
          </w:p>
        </w:tc>
        <w:tc>
          <w:tcPr>
            <w:tcW w:w="2568" w:type="dxa"/>
          </w:tcPr>
          <w:p w14:paraId="63BE225E" w14:textId="77777777" w:rsidR="002D4A99" w:rsidRDefault="002D4A99" w:rsidP="00C17D7F">
            <w:pPr>
              <w:pStyle w:val="TAL"/>
              <w:rPr>
                <w:lang w:val="en-GB"/>
              </w:rPr>
            </w:pPr>
            <w:r>
              <w:rPr>
                <w:lang w:val="en-GB"/>
              </w:rPr>
              <w:t>DmeTypeId</w:t>
            </w:r>
          </w:p>
        </w:tc>
        <w:tc>
          <w:tcPr>
            <w:tcW w:w="418" w:type="dxa"/>
          </w:tcPr>
          <w:p w14:paraId="1039674A" w14:textId="77777777" w:rsidR="002D4A99" w:rsidRDefault="002D4A99" w:rsidP="00C17D7F">
            <w:pPr>
              <w:pStyle w:val="TAL"/>
              <w:rPr>
                <w:lang w:val="en-GB"/>
              </w:rPr>
            </w:pPr>
            <w:r>
              <w:rPr>
                <w:lang w:val="en-GB"/>
              </w:rPr>
              <w:t>M</w:t>
            </w:r>
          </w:p>
        </w:tc>
        <w:tc>
          <w:tcPr>
            <w:tcW w:w="1178" w:type="dxa"/>
          </w:tcPr>
          <w:p w14:paraId="053C2E05" w14:textId="77777777" w:rsidR="002D4A99" w:rsidRDefault="002D4A99" w:rsidP="00C17D7F">
            <w:pPr>
              <w:pStyle w:val="TAL"/>
              <w:rPr>
                <w:lang w:val="en-GB"/>
              </w:rPr>
            </w:pPr>
            <w:r>
              <w:rPr>
                <w:lang w:val="en-GB"/>
              </w:rPr>
              <w:t>1</w:t>
            </w:r>
          </w:p>
        </w:tc>
        <w:tc>
          <w:tcPr>
            <w:tcW w:w="3200" w:type="dxa"/>
          </w:tcPr>
          <w:p w14:paraId="70BE28C4" w14:textId="172F9D1E" w:rsidR="002D4A99" w:rsidRDefault="002D4A99" w:rsidP="00C17D7F">
            <w:pPr>
              <w:pStyle w:val="TAL"/>
              <w:rPr>
                <w:lang w:val="en-GB"/>
              </w:rPr>
            </w:pPr>
            <w:r>
              <w:rPr>
                <w:lang w:val="en-GB"/>
              </w:rPr>
              <w:t>See clause B.4.2</w:t>
            </w:r>
            <w:r w:rsidR="00915B0B">
              <w:rPr>
                <w:lang w:val="en-GB"/>
              </w:rPr>
              <w:t>.</w:t>
            </w:r>
          </w:p>
        </w:tc>
      </w:tr>
      <w:tr w:rsidR="002D4A99" w:rsidRPr="00256616" w14:paraId="4AF74C49" w14:textId="77777777" w:rsidTr="001645C5">
        <w:tc>
          <w:tcPr>
            <w:tcW w:w="2696" w:type="dxa"/>
          </w:tcPr>
          <w:p w14:paraId="01A7729B" w14:textId="77777777" w:rsidR="002D4A99" w:rsidRDefault="002D4A99" w:rsidP="00C17D7F">
            <w:pPr>
              <w:pStyle w:val="TAL"/>
              <w:rPr>
                <w:lang w:val="en-GB"/>
              </w:rPr>
            </w:pPr>
            <w:r>
              <w:rPr>
                <w:lang w:val="en-GB"/>
              </w:rPr>
              <w:t>productionJobDefinition</w:t>
            </w:r>
          </w:p>
        </w:tc>
        <w:tc>
          <w:tcPr>
            <w:tcW w:w="2568" w:type="dxa"/>
          </w:tcPr>
          <w:p w14:paraId="0FE45085" w14:textId="77777777" w:rsidR="002D4A99" w:rsidRDefault="002D4A99" w:rsidP="00C17D7F">
            <w:pPr>
              <w:pStyle w:val="TAL"/>
              <w:rPr>
                <w:lang w:val="en-GB"/>
              </w:rPr>
            </w:pPr>
            <w:r>
              <w:rPr>
                <w:lang w:val="en-GB"/>
              </w:rPr>
              <w:t>object</w:t>
            </w:r>
          </w:p>
        </w:tc>
        <w:tc>
          <w:tcPr>
            <w:tcW w:w="418" w:type="dxa"/>
          </w:tcPr>
          <w:p w14:paraId="44F1B83D" w14:textId="77777777" w:rsidR="002D4A99" w:rsidRDefault="002D4A99" w:rsidP="00C17D7F">
            <w:pPr>
              <w:pStyle w:val="TAL"/>
              <w:rPr>
                <w:lang w:val="en-GB"/>
              </w:rPr>
            </w:pPr>
            <w:r>
              <w:rPr>
                <w:lang w:val="en-GB"/>
              </w:rPr>
              <w:t>M</w:t>
            </w:r>
          </w:p>
        </w:tc>
        <w:tc>
          <w:tcPr>
            <w:tcW w:w="1178" w:type="dxa"/>
          </w:tcPr>
          <w:p w14:paraId="0835CACD" w14:textId="77777777" w:rsidR="002D4A99" w:rsidRDefault="002D4A99" w:rsidP="00C17D7F">
            <w:pPr>
              <w:pStyle w:val="TAL"/>
              <w:rPr>
                <w:lang w:val="en-GB"/>
              </w:rPr>
            </w:pPr>
            <w:r>
              <w:rPr>
                <w:lang w:val="en-GB"/>
              </w:rPr>
              <w:t>1</w:t>
            </w:r>
          </w:p>
        </w:tc>
        <w:tc>
          <w:tcPr>
            <w:tcW w:w="3200" w:type="dxa"/>
          </w:tcPr>
          <w:p w14:paraId="12B1D2F9" w14:textId="53F914EB" w:rsidR="002D4A99" w:rsidRDefault="002D4A99" w:rsidP="00C17D7F">
            <w:pPr>
              <w:pStyle w:val="TAL"/>
              <w:rPr>
                <w:lang w:val="en-GB"/>
              </w:rPr>
            </w:pPr>
            <w:r>
              <w:rPr>
                <w:lang w:val="en-GB"/>
              </w:rPr>
              <w:t>Job description based on the DME type specific dataProductionSchema</w:t>
            </w:r>
            <w:r w:rsidR="00915B0B">
              <w:rPr>
                <w:lang w:val="en-GB"/>
              </w:rPr>
              <w:t>.</w:t>
            </w:r>
          </w:p>
        </w:tc>
      </w:tr>
      <w:tr w:rsidR="002D4A99" w:rsidRPr="00256616" w14:paraId="4AAE5130" w14:textId="77777777" w:rsidTr="001645C5">
        <w:tc>
          <w:tcPr>
            <w:tcW w:w="2696" w:type="dxa"/>
          </w:tcPr>
          <w:p w14:paraId="0C365E58" w14:textId="74EA4732" w:rsidR="002D4A99" w:rsidRDefault="002D4A99" w:rsidP="00C17D7F">
            <w:pPr>
              <w:pStyle w:val="TAL"/>
              <w:rPr>
                <w:lang w:val="en-GB"/>
              </w:rPr>
            </w:pPr>
            <w:r>
              <w:rPr>
                <w:lang w:val="en-GB"/>
              </w:rPr>
              <w:t>dataDeliveryMe</w:t>
            </w:r>
            <w:r w:rsidR="006F0977">
              <w:rPr>
                <w:lang w:val="en-GB"/>
              </w:rPr>
              <w:t>thod</w:t>
            </w:r>
          </w:p>
        </w:tc>
        <w:tc>
          <w:tcPr>
            <w:tcW w:w="2568" w:type="dxa"/>
          </w:tcPr>
          <w:p w14:paraId="1CCE16EF" w14:textId="49D3F402" w:rsidR="002D4A99" w:rsidRDefault="006F0977" w:rsidP="00C17D7F">
            <w:pPr>
              <w:pStyle w:val="TAL"/>
              <w:rPr>
                <w:lang w:val="en-GB"/>
              </w:rPr>
            </w:pPr>
            <w:r>
              <w:rPr>
                <w:lang w:val="en-GB"/>
              </w:rPr>
              <w:t>Data</w:t>
            </w:r>
            <w:r w:rsidR="006A548D">
              <w:rPr>
                <w:lang w:val="en-GB"/>
              </w:rPr>
              <w:t>DeliveryMethod</w:t>
            </w:r>
            <w:r w:rsidR="006A548D" w:rsidDel="006A548D">
              <w:rPr>
                <w:lang w:val="en-GB"/>
              </w:rPr>
              <w:t xml:space="preserve"> </w:t>
            </w:r>
            <w:r w:rsidR="002D4A99">
              <w:rPr>
                <w:lang w:val="en-GB"/>
              </w:rPr>
              <w:t xml:space="preserve"> </w:t>
            </w:r>
          </w:p>
        </w:tc>
        <w:tc>
          <w:tcPr>
            <w:tcW w:w="418" w:type="dxa"/>
          </w:tcPr>
          <w:p w14:paraId="295294CF" w14:textId="77777777" w:rsidR="002D4A99" w:rsidRDefault="002D4A99" w:rsidP="00C17D7F">
            <w:pPr>
              <w:pStyle w:val="TAL"/>
              <w:rPr>
                <w:lang w:val="en-GB"/>
              </w:rPr>
            </w:pPr>
            <w:r>
              <w:rPr>
                <w:lang w:val="en-GB"/>
              </w:rPr>
              <w:t>M</w:t>
            </w:r>
          </w:p>
        </w:tc>
        <w:tc>
          <w:tcPr>
            <w:tcW w:w="1178" w:type="dxa"/>
          </w:tcPr>
          <w:p w14:paraId="602395B3" w14:textId="77777777" w:rsidR="002D4A99" w:rsidRDefault="002D4A99" w:rsidP="00C17D7F">
            <w:pPr>
              <w:pStyle w:val="TAL"/>
              <w:rPr>
                <w:lang w:val="en-GB"/>
              </w:rPr>
            </w:pPr>
            <w:r>
              <w:rPr>
                <w:lang w:val="en-GB"/>
              </w:rPr>
              <w:t>1</w:t>
            </w:r>
          </w:p>
        </w:tc>
        <w:tc>
          <w:tcPr>
            <w:tcW w:w="3200" w:type="dxa"/>
          </w:tcPr>
          <w:p w14:paraId="5032DF53" w14:textId="47EDDB01" w:rsidR="002D4A99" w:rsidRDefault="002D4A99" w:rsidP="00C17D7F">
            <w:pPr>
              <w:pStyle w:val="TAL"/>
              <w:rPr>
                <w:lang w:val="en-GB"/>
              </w:rPr>
            </w:pPr>
            <w:r>
              <w:rPr>
                <w:lang w:val="en-GB"/>
              </w:rPr>
              <w:t xml:space="preserve">See clause </w:t>
            </w:r>
            <w:r w:rsidR="00FD2DBF">
              <w:t>B.</w:t>
            </w:r>
            <w:r w:rsidR="001C32FE">
              <w:t>4</w:t>
            </w:r>
            <w:r w:rsidR="00FD2DBF">
              <w:t>.3.1</w:t>
            </w:r>
            <w:r w:rsidR="00915B0B">
              <w:t>.</w:t>
            </w:r>
          </w:p>
        </w:tc>
      </w:tr>
      <w:tr w:rsidR="002D4A99" w:rsidRPr="00256616" w14:paraId="69E6F5B3" w14:textId="77777777" w:rsidTr="001645C5">
        <w:tc>
          <w:tcPr>
            <w:tcW w:w="2696" w:type="dxa"/>
          </w:tcPr>
          <w:p w14:paraId="1C6D76B5" w14:textId="77777777" w:rsidR="002D4A99" w:rsidRDefault="002D4A99" w:rsidP="00C17D7F">
            <w:pPr>
              <w:pStyle w:val="TAL"/>
              <w:rPr>
                <w:lang w:val="en-GB"/>
              </w:rPr>
            </w:pPr>
            <w:r>
              <w:rPr>
                <w:lang w:val="en-GB"/>
              </w:rPr>
              <w:t>dataDeliverySchemaId</w:t>
            </w:r>
          </w:p>
        </w:tc>
        <w:tc>
          <w:tcPr>
            <w:tcW w:w="2568" w:type="dxa"/>
          </w:tcPr>
          <w:p w14:paraId="2E6FB02F" w14:textId="77777777" w:rsidR="002D4A99" w:rsidRDefault="002D4A99" w:rsidP="00C17D7F">
            <w:pPr>
              <w:pStyle w:val="TAL"/>
              <w:rPr>
                <w:lang w:val="en-GB"/>
              </w:rPr>
            </w:pPr>
            <w:r>
              <w:rPr>
                <w:lang w:val="en-GB"/>
              </w:rPr>
              <w:t>string</w:t>
            </w:r>
          </w:p>
        </w:tc>
        <w:tc>
          <w:tcPr>
            <w:tcW w:w="418" w:type="dxa"/>
          </w:tcPr>
          <w:p w14:paraId="0DC6B7EB" w14:textId="77777777" w:rsidR="002D4A99" w:rsidRDefault="002D4A99" w:rsidP="00C17D7F">
            <w:pPr>
              <w:pStyle w:val="TAL"/>
              <w:rPr>
                <w:lang w:val="en-GB"/>
              </w:rPr>
            </w:pPr>
            <w:r>
              <w:rPr>
                <w:lang w:val="en-GB"/>
              </w:rPr>
              <w:t>M</w:t>
            </w:r>
          </w:p>
        </w:tc>
        <w:tc>
          <w:tcPr>
            <w:tcW w:w="1178" w:type="dxa"/>
          </w:tcPr>
          <w:p w14:paraId="1B8A78BB" w14:textId="77777777" w:rsidR="002D4A99" w:rsidRDefault="002D4A99" w:rsidP="00C17D7F">
            <w:pPr>
              <w:pStyle w:val="TAL"/>
              <w:rPr>
                <w:lang w:val="en-GB"/>
              </w:rPr>
            </w:pPr>
            <w:r>
              <w:rPr>
                <w:lang w:val="en-GB"/>
              </w:rPr>
              <w:t>1</w:t>
            </w:r>
          </w:p>
        </w:tc>
        <w:tc>
          <w:tcPr>
            <w:tcW w:w="3200" w:type="dxa"/>
          </w:tcPr>
          <w:p w14:paraId="2A4666EA" w14:textId="0D9CCD1E" w:rsidR="002D4A99" w:rsidRDefault="002D4A99" w:rsidP="00C17D7F">
            <w:pPr>
              <w:pStyle w:val="TAL"/>
              <w:rPr>
                <w:lang w:val="en-GB"/>
              </w:rPr>
            </w:pPr>
            <w:r w:rsidRPr="00CE7CD3">
              <w:rPr>
                <w:lang w:val="en-GB"/>
              </w:rPr>
              <w:t xml:space="preserve">A delivery schema identifier provided by a </w:t>
            </w:r>
            <w:r w:rsidR="00E94795">
              <w:rPr>
                <w:lang w:val="en-GB"/>
              </w:rPr>
              <w:t>D</w:t>
            </w:r>
            <w:r w:rsidRPr="00CE7CD3">
              <w:rPr>
                <w:lang w:val="en-GB"/>
              </w:rPr>
              <w:t xml:space="preserve">ata </w:t>
            </w:r>
            <w:r w:rsidR="00E94795">
              <w:rPr>
                <w:lang w:val="en-GB"/>
              </w:rPr>
              <w:t>P</w:t>
            </w:r>
            <w:r w:rsidRPr="00CE7CD3">
              <w:rPr>
                <w:lang w:val="en-GB"/>
              </w:rPr>
              <w:t>roducer during the data registration procedure</w:t>
            </w:r>
            <w:r w:rsidR="00C92F41">
              <w:rPr>
                <w:lang w:val="en-GB"/>
              </w:rPr>
              <w:t>.</w:t>
            </w:r>
          </w:p>
        </w:tc>
      </w:tr>
      <w:tr w:rsidR="002D4A99" w:rsidRPr="00256616" w14:paraId="2D9B2F70" w14:textId="77777777" w:rsidTr="001645C5">
        <w:tc>
          <w:tcPr>
            <w:tcW w:w="2696" w:type="dxa"/>
          </w:tcPr>
          <w:p w14:paraId="5C6CB3EF" w14:textId="77777777" w:rsidR="002D4A99" w:rsidRDefault="002D4A99" w:rsidP="00C17D7F">
            <w:pPr>
              <w:pStyle w:val="TAL"/>
              <w:rPr>
                <w:lang w:val="en-GB"/>
              </w:rPr>
            </w:pPr>
            <w:r>
              <w:rPr>
                <w:lang w:val="en-GB"/>
              </w:rPr>
              <w:t>pullDeliveryDetailsHttp</w:t>
            </w:r>
          </w:p>
        </w:tc>
        <w:tc>
          <w:tcPr>
            <w:tcW w:w="2568" w:type="dxa"/>
          </w:tcPr>
          <w:p w14:paraId="513FC4D8" w14:textId="77777777" w:rsidR="002D4A99" w:rsidRDefault="002D4A99" w:rsidP="00C17D7F">
            <w:pPr>
              <w:pStyle w:val="TAL"/>
              <w:rPr>
                <w:lang w:val="en-GB"/>
              </w:rPr>
            </w:pPr>
            <w:r>
              <w:rPr>
                <w:lang w:val="en-GB"/>
              </w:rPr>
              <w:t>PullDeliveryDetailsHttp</w:t>
            </w:r>
          </w:p>
        </w:tc>
        <w:tc>
          <w:tcPr>
            <w:tcW w:w="418" w:type="dxa"/>
          </w:tcPr>
          <w:p w14:paraId="166F7753" w14:textId="77777777" w:rsidR="002D4A99" w:rsidRDefault="002D4A99" w:rsidP="00C17D7F">
            <w:pPr>
              <w:pStyle w:val="TAL"/>
              <w:rPr>
                <w:lang w:val="en-GB"/>
              </w:rPr>
            </w:pPr>
            <w:r>
              <w:rPr>
                <w:lang w:val="en-GB"/>
              </w:rPr>
              <w:t>C</w:t>
            </w:r>
          </w:p>
        </w:tc>
        <w:tc>
          <w:tcPr>
            <w:tcW w:w="1178" w:type="dxa"/>
          </w:tcPr>
          <w:p w14:paraId="4D41715C" w14:textId="77777777" w:rsidR="002D4A99" w:rsidRDefault="002D4A99" w:rsidP="00C17D7F">
            <w:pPr>
              <w:pStyle w:val="TAL"/>
              <w:rPr>
                <w:lang w:val="en-GB"/>
              </w:rPr>
            </w:pPr>
            <w:r>
              <w:rPr>
                <w:lang w:val="en-GB"/>
              </w:rPr>
              <w:t>0..1</w:t>
            </w:r>
          </w:p>
        </w:tc>
        <w:tc>
          <w:tcPr>
            <w:tcW w:w="3200" w:type="dxa"/>
          </w:tcPr>
          <w:p w14:paraId="62A6B7D4" w14:textId="2FDBFECB" w:rsidR="002D4A99" w:rsidRDefault="002D4A99" w:rsidP="00C17D7F">
            <w:pPr>
              <w:pStyle w:val="TAL"/>
              <w:rPr>
                <w:lang w:val="en-GB"/>
              </w:rPr>
            </w:pPr>
            <w:r>
              <w:rPr>
                <w:lang w:val="en-GB"/>
              </w:rPr>
              <w:t>See clause 7.3.8.1.3 (</w:t>
            </w:r>
            <w:r w:rsidR="000643A2">
              <w:rPr>
                <w:lang w:val="en-GB"/>
              </w:rPr>
              <w:t xml:space="preserve">See </w:t>
            </w:r>
            <w:r>
              <w:rPr>
                <w:lang w:val="en-GB"/>
              </w:rPr>
              <w:t>NOTE 1)</w:t>
            </w:r>
            <w:r w:rsidR="00C92F41">
              <w:rPr>
                <w:lang w:val="en-GB"/>
              </w:rPr>
              <w:t>.</w:t>
            </w:r>
          </w:p>
          <w:p w14:paraId="30E71EF3" w14:textId="77777777" w:rsidR="002D4A99" w:rsidRDefault="002D4A99" w:rsidP="00C17D7F">
            <w:pPr>
              <w:pStyle w:val="TAL"/>
              <w:rPr>
                <w:lang w:val="en-GB"/>
              </w:rPr>
            </w:pPr>
          </w:p>
        </w:tc>
      </w:tr>
      <w:tr w:rsidR="002D4A99" w:rsidRPr="00256616" w14:paraId="1E8F8FE3" w14:textId="77777777" w:rsidTr="001645C5">
        <w:tc>
          <w:tcPr>
            <w:tcW w:w="2696" w:type="dxa"/>
          </w:tcPr>
          <w:p w14:paraId="3577A964" w14:textId="77777777" w:rsidR="002D4A99" w:rsidRDefault="002D4A99" w:rsidP="00C17D7F">
            <w:pPr>
              <w:pStyle w:val="TAL"/>
              <w:rPr>
                <w:lang w:val="en-GB"/>
              </w:rPr>
            </w:pPr>
            <w:r>
              <w:rPr>
                <w:lang w:val="en-GB"/>
              </w:rPr>
              <w:t>dataAvailabilityNotificationUri</w:t>
            </w:r>
          </w:p>
        </w:tc>
        <w:tc>
          <w:tcPr>
            <w:tcW w:w="2568" w:type="dxa"/>
          </w:tcPr>
          <w:p w14:paraId="4AAA22AA" w14:textId="77777777" w:rsidR="002D4A99" w:rsidRDefault="002D4A99" w:rsidP="00C17D7F">
            <w:pPr>
              <w:pStyle w:val="TAL"/>
              <w:rPr>
                <w:lang w:val="en-GB"/>
              </w:rPr>
            </w:pPr>
            <w:r w:rsidRPr="0049485A">
              <w:rPr>
                <w:lang w:val="en-GB"/>
              </w:rPr>
              <w:t>Uri</w:t>
            </w:r>
          </w:p>
        </w:tc>
        <w:tc>
          <w:tcPr>
            <w:tcW w:w="418" w:type="dxa"/>
          </w:tcPr>
          <w:p w14:paraId="7C00BC94" w14:textId="77777777" w:rsidR="002D4A99" w:rsidRDefault="002D4A99" w:rsidP="00C17D7F">
            <w:pPr>
              <w:pStyle w:val="TAL"/>
              <w:rPr>
                <w:lang w:val="en-GB"/>
              </w:rPr>
            </w:pPr>
            <w:r>
              <w:rPr>
                <w:lang w:val="en-GB"/>
              </w:rPr>
              <w:t>C</w:t>
            </w:r>
          </w:p>
        </w:tc>
        <w:tc>
          <w:tcPr>
            <w:tcW w:w="1178" w:type="dxa"/>
          </w:tcPr>
          <w:p w14:paraId="434F7E64" w14:textId="77777777" w:rsidR="002D4A99" w:rsidRDefault="002D4A99" w:rsidP="00C17D7F">
            <w:pPr>
              <w:pStyle w:val="TAL"/>
              <w:rPr>
                <w:lang w:val="en-GB"/>
              </w:rPr>
            </w:pPr>
            <w:r>
              <w:rPr>
                <w:lang w:val="en-GB"/>
              </w:rPr>
              <w:t>0..1</w:t>
            </w:r>
          </w:p>
        </w:tc>
        <w:tc>
          <w:tcPr>
            <w:tcW w:w="3200" w:type="dxa"/>
          </w:tcPr>
          <w:p w14:paraId="5BB08949" w14:textId="2DB07782" w:rsidR="002D4A99" w:rsidRDefault="002D4A99" w:rsidP="00C17D7F">
            <w:pPr>
              <w:pStyle w:val="TAL"/>
              <w:rPr>
                <w:lang w:val="en-GB"/>
              </w:rPr>
            </w:pPr>
            <w:r>
              <w:rPr>
                <w:lang w:val="en-GB"/>
              </w:rPr>
              <w:t>Callback URI for data availability notifications (</w:t>
            </w:r>
            <w:r w:rsidR="000643A2">
              <w:rPr>
                <w:lang w:val="en-GB"/>
              </w:rPr>
              <w:t xml:space="preserve">See </w:t>
            </w:r>
            <w:r>
              <w:rPr>
                <w:lang w:val="en-GB"/>
              </w:rPr>
              <w:t>NOTE 2)</w:t>
            </w:r>
            <w:r w:rsidR="00C92F41">
              <w:rPr>
                <w:lang w:val="en-GB"/>
              </w:rPr>
              <w:t>.</w:t>
            </w:r>
          </w:p>
        </w:tc>
      </w:tr>
      <w:tr w:rsidR="002D4A99" w:rsidRPr="00256616" w14:paraId="74B0094F" w14:textId="77777777" w:rsidTr="001645C5">
        <w:tc>
          <w:tcPr>
            <w:tcW w:w="2696" w:type="dxa"/>
          </w:tcPr>
          <w:p w14:paraId="048FAD31" w14:textId="77777777" w:rsidR="002D4A99" w:rsidRDefault="002D4A99" w:rsidP="00C17D7F">
            <w:pPr>
              <w:pStyle w:val="TAL"/>
              <w:rPr>
                <w:lang w:val="en-GB"/>
              </w:rPr>
            </w:pPr>
            <w:r>
              <w:rPr>
                <w:lang w:val="en-GB"/>
              </w:rPr>
              <w:t>pushDeliveryDetailsHttp</w:t>
            </w:r>
          </w:p>
        </w:tc>
        <w:tc>
          <w:tcPr>
            <w:tcW w:w="2568" w:type="dxa"/>
          </w:tcPr>
          <w:p w14:paraId="16F3ED58" w14:textId="77777777" w:rsidR="002D4A99" w:rsidRDefault="002D4A99" w:rsidP="00C17D7F">
            <w:pPr>
              <w:pStyle w:val="TAL"/>
              <w:rPr>
                <w:lang w:val="en-GB"/>
              </w:rPr>
            </w:pPr>
            <w:r>
              <w:rPr>
                <w:lang w:val="en-GB"/>
              </w:rPr>
              <w:t>PushDeliveryDetailsHttp</w:t>
            </w:r>
          </w:p>
        </w:tc>
        <w:tc>
          <w:tcPr>
            <w:tcW w:w="418" w:type="dxa"/>
          </w:tcPr>
          <w:p w14:paraId="26E519D1" w14:textId="77777777" w:rsidR="002D4A99" w:rsidRDefault="002D4A99" w:rsidP="00C17D7F">
            <w:pPr>
              <w:pStyle w:val="TAL"/>
              <w:rPr>
                <w:lang w:val="en-GB"/>
              </w:rPr>
            </w:pPr>
            <w:r>
              <w:rPr>
                <w:lang w:val="en-GB"/>
              </w:rPr>
              <w:t>C</w:t>
            </w:r>
          </w:p>
        </w:tc>
        <w:tc>
          <w:tcPr>
            <w:tcW w:w="1178" w:type="dxa"/>
          </w:tcPr>
          <w:p w14:paraId="3E1C4064" w14:textId="77777777" w:rsidR="002D4A99" w:rsidRDefault="002D4A99" w:rsidP="00C17D7F">
            <w:pPr>
              <w:pStyle w:val="TAL"/>
              <w:rPr>
                <w:lang w:val="en-GB"/>
              </w:rPr>
            </w:pPr>
            <w:r>
              <w:rPr>
                <w:lang w:val="en-GB"/>
              </w:rPr>
              <w:t>0..1</w:t>
            </w:r>
          </w:p>
        </w:tc>
        <w:tc>
          <w:tcPr>
            <w:tcW w:w="3200" w:type="dxa"/>
          </w:tcPr>
          <w:p w14:paraId="5CDF1185" w14:textId="2498AC19" w:rsidR="002D4A99" w:rsidRDefault="002D4A99" w:rsidP="00C17D7F">
            <w:pPr>
              <w:pStyle w:val="TAL"/>
              <w:rPr>
                <w:lang w:val="en-GB"/>
              </w:rPr>
            </w:pPr>
            <w:r>
              <w:rPr>
                <w:lang w:val="en-GB"/>
              </w:rPr>
              <w:t>See clause 7.3.8.1.4 (</w:t>
            </w:r>
            <w:r w:rsidR="000643A2">
              <w:rPr>
                <w:lang w:val="en-GB"/>
              </w:rPr>
              <w:t xml:space="preserve">See </w:t>
            </w:r>
            <w:r>
              <w:rPr>
                <w:lang w:val="en-GB"/>
              </w:rPr>
              <w:t>NOTE 3)</w:t>
            </w:r>
            <w:r w:rsidR="00C92F41">
              <w:rPr>
                <w:lang w:val="en-GB"/>
              </w:rPr>
              <w:t>.</w:t>
            </w:r>
          </w:p>
        </w:tc>
      </w:tr>
      <w:tr w:rsidR="002D4A99" w:rsidRPr="00256616" w14:paraId="7DF8EDB8" w14:textId="77777777" w:rsidTr="001645C5">
        <w:tc>
          <w:tcPr>
            <w:tcW w:w="2696" w:type="dxa"/>
          </w:tcPr>
          <w:p w14:paraId="20620E6B" w14:textId="77777777" w:rsidR="002D4A99" w:rsidRPr="00C4312B" w:rsidRDefault="002D4A99" w:rsidP="00C17D7F">
            <w:pPr>
              <w:pStyle w:val="TAL"/>
              <w:rPr>
                <w:lang w:val="en-GB"/>
              </w:rPr>
            </w:pPr>
            <w:r>
              <w:rPr>
                <w:lang w:val="en-GB"/>
              </w:rPr>
              <w:t>streamingConfigurationKafka</w:t>
            </w:r>
          </w:p>
        </w:tc>
        <w:tc>
          <w:tcPr>
            <w:tcW w:w="2568" w:type="dxa"/>
          </w:tcPr>
          <w:p w14:paraId="6CCFD5F1" w14:textId="77777777" w:rsidR="002D4A99" w:rsidRDefault="002D4A99" w:rsidP="00C17D7F">
            <w:pPr>
              <w:pStyle w:val="TAL"/>
              <w:rPr>
                <w:lang w:val="en-GB"/>
              </w:rPr>
            </w:pPr>
            <w:r>
              <w:rPr>
                <w:lang w:val="en-GB"/>
              </w:rPr>
              <w:t xml:space="preserve">StreamingConfigurationKafka </w:t>
            </w:r>
          </w:p>
        </w:tc>
        <w:tc>
          <w:tcPr>
            <w:tcW w:w="418" w:type="dxa"/>
          </w:tcPr>
          <w:p w14:paraId="7C4F6BCB" w14:textId="77777777" w:rsidR="002D4A99" w:rsidRDefault="002D4A99" w:rsidP="00C17D7F">
            <w:pPr>
              <w:pStyle w:val="TAL"/>
              <w:rPr>
                <w:lang w:val="en-GB"/>
              </w:rPr>
            </w:pPr>
            <w:r>
              <w:rPr>
                <w:lang w:val="en-GB"/>
              </w:rPr>
              <w:t>C</w:t>
            </w:r>
          </w:p>
        </w:tc>
        <w:tc>
          <w:tcPr>
            <w:tcW w:w="1178" w:type="dxa"/>
          </w:tcPr>
          <w:p w14:paraId="0DE744A8" w14:textId="77777777" w:rsidR="002D4A99" w:rsidRDefault="002D4A99" w:rsidP="00C17D7F">
            <w:pPr>
              <w:pStyle w:val="TAL"/>
              <w:rPr>
                <w:lang w:val="en-GB"/>
              </w:rPr>
            </w:pPr>
            <w:r>
              <w:rPr>
                <w:lang w:val="en-GB"/>
              </w:rPr>
              <w:t>0..1</w:t>
            </w:r>
          </w:p>
        </w:tc>
        <w:tc>
          <w:tcPr>
            <w:tcW w:w="3200" w:type="dxa"/>
          </w:tcPr>
          <w:p w14:paraId="7C41A8E2" w14:textId="0935C847" w:rsidR="002D4A99" w:rsidRDefault="002D4A99" w:rsidP="00C17D7F">
            <w:pPr>
              <w:pStyle w:val="TAL"/>
              <w:rPr>
                <w:lang w:val="en-GB"/>
              </w:rPr>
            </w:pPr>
            <w:r>
              <w:rPr>
                <w:lang w:val="en-GB"/>
              </w:rPr>
              <w:t>See clause 7.3.8.1.6 (</w:t>
            </w:r>
            <w:r w:rsidR="000643A2">
              <w:rPr>
                <w:lang w:val="en-GB"/>
              </w:rPr>
              <w:t xml:space="preserve">See </w:t>
            </w:r>
            <w:r>
              <w:rPr>
                <w:lang w:val="en-GB"/>
              </w:rPr>
              <w:t>NOTE 4)</w:t>
            </w:r>
            <w:r w:rsidR="00C92F41">
              <w:rPr>
                <w:lang w:val="en-GB"/>
              </w:rPr>
              <w:t>.</w:t>
            </w:r>
          </w:p>
        </w:tc>
      </w:tr>
      <w:tr w:rsidR="002D4A99" w:rsidRPr="00256616" w14:paraId="2D0E11A3" w14:textId="77777777" w:rsidTr="001645C5">
        <w:tc>
          <w:tcPr>
            <w:tcW w:w="10060" w:type="dxa"/>
            <w:gridSpan w:val="5"/>
          </w:tcPr>
          <w:p w14:paraId="24409F44" w14:textId="77777777" w:rsidR="0059185E" w:rsidRPr="00D14007" w:rsidRDefault="0059185E" w:rsidP="0059185E">
            <w:pPr>
              <w:pStyle w:val="TAN"/>
              <w:rPr>
                <w:lang w:val="en-GB"/>
              </w:rPr>
            </w:pPr>
            <w:r w:rsidRPr="00D14007">
              <w:rPr>
                <w:lang w:val="en-GB"/>
              </w:rPr>
              <w:t xml:space="preserve">NOTE 1: </w:t>
            </w:r>
            <w:r>
              <w:rPr>
                <w:lang w:val="en-GB"/>
              </w:rPr>
              <w:tab/>
              <w:t xml:space="preserve">If </w:t>
            </w:r>
            <w:r w:rsidRPr="00D14007">
              <w:rPr>
                <w:lang w:val="en-GB"/>
              </w:rPr>
              <w:t>dataDeliveryMe</w:t>
            </w:r>
            <w:r>
              <w:rPr>
                <w:lang w:val="en-GB"/>
              </w:rPr>
              <w:t>thod</w:t>
            </w:r>
            <w:r w:rsidRPr="00D14007">
              <w:rPr>
                <w:lang w:val="en-GB"/>
              </w:rPr>
              <w:t xml:space="preserve"> is PULL</w:t>
            </w:r>
            <w:r>
              <w:rPr>
                <w:lang w:val="en-GB"/>
              </w:rPr>
              <w:t>_HTTP</w:t>
            </w:r>
            <w:r w:rsidRPr="00D14007">
              <w:rPr>
                <w:lang w:val="en-GB"/>
              </w:rPr>
              <w:t xml:space="preserve"> and data</w:t>
            </w:r>
            <w:r>
              <w:rPr>
                <w:lang w:val="en-GB"/>
              </w:rPr>
              <w:t>DeliveryMode</w:t>
            </w:r>
            <w:r w:rsidRPr="00D14007">
              <w:rPr>
                <w:lang w:val="en-GB"/>
              </w:rPr>
              <w:t xml:space="preserve"> is ONE_TIME</w:t>
            </w:r>
            <w:r>
              <w:rPr>
                <w:lang w:val="en-GB"/>
              </w:rPr>
              <w:t>, t</w:t>
            </w:r>
            <w:r w:rsidRPr="00D14007">
              <w:rPr>
                <w:lang w:val="en-GB"/>
              </w:rPr>
              <w:t>he</w:t>
            </w:r>
            <w:r>
              <w:rPr>
                <w:lang w:val="en-GB"/>
              </w:rPr>
              <w:t xml:space="preserve"> pullDeliveryDetailsHttp</w:t>
            </w:r>
            <w:r w:rsidRPr="00D14007">
              <w:rPr>
                <w:lang w:val="en-GB"/>
              </w:rPr>
              <w:t xml:space="preserve"> attribute shall be </w:t>
            </w:r>
            <w:r>
              <w:rPr>
                <w:lang w:val="en-GB"/>
              </w:rPr>
              <w:t xml:space="preserve">present in the </w:t>
            </w:r>
            <w:r w:rsidRPr="00D14007">
              <w:rPr>
                <w:lang w:val="en-GB"/>
              </w:rPr>
              <w:t>Create data jo</w:t>
            </w:r>
            <w:r>
              <w:rPr>
                <w:lang w:val="en-GB"/>
              </w:rPr>
              <w:t>b</w:t>
            </w:r>
            <w:r w:rsidRPr="00D14007">
              <w:rPr>
                <w:lang w:val="en-GB"/>
              </w:rPr>
              <w:t xml:space="preserve"> response. </w:t>
            </w:r>
          </w:p>
          <w:p w14:paraId="5E2AC35A" w14:textId="77777777" w:rsidR="0059185E" w:rsidRPr="00783414" w:rsidRDefault="0059185E" w:rsidP="0059185E">
            <w:pPr>
              <w:pStyle w:val="TAN"/>
            </w:pPr>
            <w:r w:rsidRPr="00783414">
              <w:t xml:space="preserve">NOTE 2: </w:t>
            </w:r>
            <w:r w:rsidRPr="00783414">
              <w:tab/>
              <w:t>if dataDeliveryMe</w:t>
            </w:r>
            <w:r>
              <w:t>thod</w:t>
            </w:r>
            <w:r w:rsidRPr="00783414">
              <w:t xml:space="preserve"> is PULL_HTTP, and </w:t>
            </w:r>
            <w:r w:rsidRPr="00783414">
              <w:rPr>
                <w:lang w:val="en-GB"/>
              </w:rPr>
              <w:t>dataDelivery</w:t>
            </w:r>
            <w:r>
              <w:rPr>
                <w:lang w:val="en-GB"/>
              </w:rPr>
              <w:t>Mode</w:t>
            </w:r>
            <w:r w:rsidRPr="00783414">
              <w:rPr>
                <w:lang w:val="en-GB"/>
              </w:rPr>
              <w:t xml:space="preserve"> </w:t>
            </w:r>
            <w:r w:rsidRPr="00783414">
              <w:t>is CONTINOUS</w:t>
            </w:r>
            <w:r w:rsidRPr="00783414">
              <w:rPr>
                <w:lang w:val="en-GB"/>
              </w:rPr>
              <w:t>, t</w:t>
            </w:r>
            <w:r w:rsidRPr="00783414">
              <w:t xml:space="preserve">he </w:t>
            </w:r>
            <w:r w:rsidRPr="00783414">
              <w:rPr>
                <w:lang w:val="en-GB"/>
              </w:rPr>
              <w:t>dataAvailabilityNotificationUri</w:t>
            </w:r>
            <w:r w:rsidRPr="00783414">
              <w:t xml:space="preserve"> attribute shall be present in the Create data job request and Create data job response.</w:t>
            </w:r>
          </w:p>
          <w:p w14:paraId="299530C2" w14:textId="77777777" w:rsidR="0059185E" w:rsidRPr="00D14007" w:rsidRDefault="0059185E" w:rsidP="0059185E">
            <w:pPr>
              <w:pStyle w:val="TAN"/>
            </w:pPr>
            <w:r w:rsidRPr="00783414">
              <w:t xml:space="preserve">NOTE 3: </w:t>
            </w:r>
            <w:r w:rsidRPr="00783414">
              <w:tab/>
              <w:t>If dataDeliveryMe</w:t>
            </w:r>
            <w:r>
              <w:t>thod</w:t>
            </w:r>
            <w:r w:rsidRPr="00783414">
              <w:t xml:space="preserve"> is PUSH_HTTP, the </w:t>
            </w:r>
            <w:r w:rsidRPr="00783414">
              <w:rPr>
                <w:lang w:val="en-GB"/>
              </w:rPr>
              <w:t>pushDeliveryDetailsHttp</w:t>
            </w:r>
            <w:r w:rsidRPr="00783414">
              <w:t xml:space="preserve"> attribute shall be present in the Create data job request and Create data job response.</w:t>
            </w:r>
          </w:p>
          <w:p w14:paraId="63040A5A" w14:textId="0875EB59" w:rsidR="002D4A99" w:rsidRPr="00CE7CD3" w:rsidRDefault="0059185E" w:rsidP="00C17D7F">
            <w:pPr>
              <w:pStyle w:val="TAN"/>
            </w:pPr>
            <w:r w:rsidRPr="00D14007">
              <w:t xml:space="preserve">NOTE 4: </w:t>
            </w:r>
            <w:r>
              <w:tab/>
              <w:t xml:space="preserve">If </w:t>
            </w:r>
            <w:r w:rsidRPr="00D14007">
              <w:t>dataDeliveryMe</w:t>
            </w:r>
            <w:r>
              <w:t>thod</w:t>
            </w:r>
            <w:r w:rsidRPr="00D14007">
              <w:t xml:space="preserve"> is</w:t>
            </w:r>
            <w:r w:rsidRPr="00D14007" w:rsidDel="00081F06">
              <w:t xml:space="preserve"> </w:t>
            </w:r>
            <w:r w:rsidRPr="00D14007">
              <w:t>STREAM</w:t>
            </w:r>
            <w:r>
              <w:t xml:space="preserve">ING_KAFKA, the </w:t>
            </w:r>
            <w:r>
              <w:rPr>
                <w:lang w:val="en-GB"/>
              </w:rPr>
              <w:t xml:space="preserve">streamingConfigurationKafka attribute shall be present </w:t>
            </w:r>
            <w:r w:rsidRPr="00D14007">
              <w:t>in the</w:t>
            </w:r>
            <w:r w:rsidRPr="00330463">
              <w:t xml:space="preserve"> Create data job request sent by the DME as API Consumer</w:t>
            </w:r>
            <w:r>
              <w:t xml:space="preserve"> and </w:t>
            </w:r>
            <w:r w:rsidRPr="00330463">
              <w:t>in the Create data job response sent by the DME as API Producer</w:t>
            </w:r>
            <w:r w:rsidRPr="00D14007">
              <w:t>.</w:t>
            </w:r>
            <w:r>
              <w:t xml:space="preserve"> If the </w:t>
            </w:r>
            <w:r>
              <w:rPr>
                <w:lang w:val="en-GB"/>
              </w:rPr>
              <w:t>streamingConfigurationKafka attribute</w:t>
            </w:r>
            <w:r>
              <w:t xml:space="preserve"> is present in the Create data job request, it shall be present in the corresponding Create data job response.</w:t>
            </w:r>
            <w:r w:rsidR="002D4A99">
              <w:t xml:space="preserve"> </w:t>
            </w:r>
          </w:p>
        </w:tc>
      </w:tr>
    </w:tbl>
    <w:p w14:paraId="0FC7661F" w14:textId="77777777" w:rsidR="002D4A99" w:rsidRDefault="002D4A99" w:rsidP="002D4A99">
      <w:pPr>
        <w:jc w:val="both"/>
      </w:pPr>
    </w:p>
    <w:p w14:paraId="6FA566CF" w14:textId="77777777" w:rsidR="002D4A99" w:rsidRDefault="002D4A99" w:rsidP="002D4A99">
      <w:pPr>
        <w:pStyle w:val="Heading5"/>
      </w:pPr>
      <w:r>
        <w:t xml:space="preserve">7.3.8.1.3 </w:t>
      </w:r>
      <w:r w:rsidRPr="00433E75">
        <w:t>Data</w:t>
      </w:r>
      <w:r>
        <w:t xml:space="preserve"> type: PullDeliveryDetailsHttp</w:t>
      </w:r>
    </w:p>
    <w:p w14:paraId="37661234" w14:textId="77777777" w:rsidR="002D4A99" w:rsidRDefault="002D4A99" w:rsidP="002D4A99">
      <w:pPr>
        <w:jc w:val="both"/>
      </w:pPr>
      <w:r>
        <w:t xml:space="preserve">The </w:t>
      </w:r>
      <w:r>
        <w:rPr>
          <w:lang w:val="en-GB"/>
        </w:rPr>
        <w:t>PullDeliveryDetailsHttp</w:t>
      </w:r>
      <w:r>
        <w:t xml:space="preserve"> data type signals how to pull data using the HTTP protocol. It contains the attributes defined in table 7.3.8.1.3-1.</w:t>
      </w:r>
    </w:p>
    <w:p w14:paraId="61D52A3B" w14:textId="2193C0A4" w:rsidR="002D4A99" w:rsidRPr="00563F56" w:rsidRDefault="002D4A99" w:rsidP="002D4A99">
      <w:pPr>
        <w:pStyle w:val="TH"/>
      </w:pPr>
      <w:r w:rsidRPr="00256616">
        <w:t xml:space="preserve">Table </w:t>
      </w:r>
      <w:r>
        <w:t>7.</w:t>
      </w:r>
      <w:r w:rsidR="00686566">
        <w:t>3</w:t>
      </w:r>
      <w:r>
        <w:t>.8.1.3</w:t>
      </w:r>
      <w:r w:rsidRPr="00256616">
        <w:t>-</w:t>
      </w:r>
      <w:r>
        <w:t>1</w:t>
      </w:r>
      <w:r w:rsidRPr="00256616">
        <w:t xml:space="preserve">: </w:t>
      </w:r>
      <w:r w:rsidRPr="00256616">
        <w:rPr>
          <w:lang w:val="en-GB"/>
        </w:rPr>
        <w:t xml:space="preserve">Definition of type </w:t>
      </w:r>
      <w:r>
        <w:rPr>
          <w:lang w:val="en-GB"/>
        </w:rPr>
        <w:t>PullDeliveryDetailsHttp</w:t>
      </w:r>
    </w:p>
    <w:tbl>
      <w:tblPr>
        <w:tblStyle w:val="TableGrid"/>
        <w:tblW w:w="0" w:type="auto"/>
        <w:tblLook w:val="04A0" w:firstRow="1" w:lastRow="0" w:firstColumn="1" w:lastColumn="0" w:noHBand="0" w:noVBand="1"/>
      </w:tblPr>
      <w:tblGrid>
        <w:gridCol w:w="3573"/>
        <w:gridCol w:w="2730"/>
        <w:gridCol w:w="366"/>
        <w:gridCol w:w="1147"/>
        <w:gridCol w:w="1815"/>
      </w:tblGrid>
      <w:tr w:rsidR="002D4A99" w:rsidRPr="00256616" w14:paraId="61E67F63" w14:textId="77777777" w:rsidTr="006D780E">
        <w:tc>
          <w:tcPr>
            <w:tcW w:w="3573" w:type="dxa"/>
            <w:shd w:val="clear" w:color="auto" w:fill="BFBFBF" w:themeFill="background1" w:themeFillShade="BF"/>
          </w:tcPr>
          <w:p w14:paraId="49C2155D" w14:textId="77777777" w:rsidR="002D4A99" w:rsidRPr="00256616" w:rsidRDefault="002D4A99" w:rsidP="00884F7C">
            <w:pPr>
              <w:pStyle w:val="TAH"/>
              <w:rPr>
                <w:lang w:val="en-GB"/>
              </w:rPr>
            </w:pPr>
            <w:r w:rsidRPr="00256616">
              <w:rPr>
                <w:lang w:val="en-GB"/>
              </w:rPr>
              <w:t>Attribute Name</w:t>
            </w:r>
          </w:p>
        </w:tc>
        <w:tc>
          <w:tcPr>
            <w:tcW w:w="2730" w:type="dxa"/>
            <w:shd w:val="clear" w:color="auto" w:fill="BFBFBF" w:themeFill="background1" w:themeFillShade="BF"/>
          </w:tcPr>
          <w:p w14:paraId="35BA7B42" w14:textId="77777777" w:rsidR="002D4A99" w:rsidRPr="00256616" w:rsidRDefault="002D4A99" w:rsidP="00884F7C">
            <w:pPr>
              <w:pStyle w:val="TAH"/>
              <w:rPr>
                <w:lang w:val="en-GB"/>
              </w:rPr>
            </w:pPr>
            <w:r w:rsidRPr="00256616">
              <w:rPr>
                <w:lang w:val="en-GB"/>
              </w:rPr>
              <w:t>Data type</w:t>
            </w:r>
          </w:p>
        </w:tc>
        <w:tc>
          <w:tcPr>
            <w:tcW w:w="366" w:type="dxa"/>
            <w:shd w:val="clear" w:color="auto" w:fill="BFBFBF" w:themeFill="background1" w:themeFillShade="BF"/>
          </w:tcPr>
          <w:p w14:paraId="4E177116" w14:textId="77777777" w:rsidR="002D4A99" w:rsidRPr="00256616" w:rsidRDefault="002D4A99" w:rsidP="00884F7C">
            <w:pPr>
              <w:pStyle w:val="TAH"/>
              <w:rPr>
                <w:lang w:val="en-GB"/>
              </w:rPr>
            </w:pPr>
            <w:r w:rsidRPr="00256616">
              <w:rPr>
                <w:lang w:val="en-GB"/>
              </w:rPr>
              <w:t>P</w:t>
            </w:r>
          </w:p>
        </w:tc>
        <w:tc>
          <w:tcPr>
            <w:tcW w:w="1147" w:type="dxa"/>
            <w:shd w:val="clear" w:color="auto" w:fill="BFBFBF" w:themeFill="background1" w:themeFillShade="BF"/>
          </w:tcPr>
          <w:p w14:paraId="745A3839" w14:textId="77777777" w:rsidR="002D4A99" w:rsidRPr="00256616" w:rsidRDefault="002D4A99" w:rsidP="00884F7C">
            <w:pPr>
              <w:pStyle w:val="TAH"/>
              <w:rPr>
                <w:lang w:val="en-GB"/>
              </w:rPr>
            </w:pPr>
            <w:r w:rsidRPr="00256616">
              <w:rPr>
                <w:lang w:val="en-GB"/>
              </w:rPr>
              <w:t>Cardinality</w:t>
            </w:r>
          </w:p>
        </w:tc>
        <w:tc>
          <w:tcPr>
            <w:tcW w:w="1815" w:type="dxa"/>
            <w:shd w:val="clear" w:color="auto" w:fill="BFBFBF" w:themeFill="background1" w:themeFillShade="BF"/>
          </w:tcPr>
          <w:p w14:paraId="442BDDBD" w14:textId="77777777" w:rsidR="002D4A99" w:rsidRPr="00256616" w:rsidRDefault="002D4A99" w:rsidP="00884F7C">
            <w:pPr>
              <w:pStyle w:val="TAH"/>
              <w:rPr>
                <w:lang w:val="en-GB"/>
              </w:rPr>
            </w:pPr>
            <w:r w:rsidRPr="00256616">
              <w:rPr>
                <w:lang w:val="en-GB"/>
              </w:rPr>
              <w:t>Description</w:t>
            </w:r>
          </w:p>
        </w:tc>
      </w:tr>
      <w:tr w:rsidR="002D4A99" w14:paraId="7CFF9621" w14:textId="77777777" w:rsidTr="00884F7C">
        <w:trPr>
          <w:trHeight w:val="412"/>
        </w:trPr>
        <w:tc>
          <w:tcPr>
            <w:tcW w:w="3573" w:type="dxa"/>
          </w:tcPr>
          <w:p w14:paraId="62B1F019" w14:textId="77777777" w:rsidR="002D4A99" w:rsidRPr="00B07649" w:rsidRDefault="002D4A99" w:rsidP="00884F7C">
            <w:pPr>
              <w:pStyle w:val="TAL"/>
              <w:rPr>
                <w:lang w:val="en-GB"/>
              </w:rPr>
            </w:pPr>
            <w:r>
              <w:rPr>
                <w:lang w:val="en-GB"/>
              </w:rPr>
              <w:t>dataPullUri</w:t>
            </w:r>
          </w:p>
        </w:tc>
        <w:tc>
          <w:tcPr>
            <w:tcW w:w="2730" w:type="dxa"/>
          </w:tcPr>
          <w:p w14:paraId="5F54E7F1" w14:textId="77777777" w:rsidR="002D4A99" w:rsidRDefault="002D4A99" w:rsidP="00884F7C">
            <w:pPr>
              <w:pStyle w:val="TAL"/>
              <w:rPr>
                <w:lang w:val="en-GB"/>
              </w:rPr>
            </w:pPr>
            <w:r>
              <w:t>Uri</w:t>
            </w:r>
          </w:p>
        </w:tc>
        <w:tc>
          <w:tcPr>
            <w:tcW w:w="366" w:type="dxa"/>
          </w:tcPr>
          <w:p w14:paraId="5752E1DD" w14:textId="77777777" w:rsidR="002D4A99" w:rsidRDefault="002D4A99" w:rsidP="00884F7C">
            <w:pPr>
              <w:pStyle w:val="TAL"/>
              <w:rPr>
                <w:lang w:val="en-GB"/>
              </w:rPr>
            </w:pPr>
            <w:r>
              <w:rPr>
                <w:lang w:val="en-GB"/>
              </w:rPr>
              <w:t>M</w:t>
            </w:r>
          </w:p>
        </w:tc>
        <w:tc>
          <w:tcPr>
            <w:tcW w:w="1147" w:type="dxa"/>
          </w:tcPr>
          <w:p w14:paraId="21AFC8E8" w14:textId="77777777" w:rsidR="002D4A99" w:rsidRDefault="002D4A99" w:rsidP="00884F7C">
            <w:pPr>
              <w:pStyle w:val="TAL"/>
              <w:rPr>
                <w:lang w:val="en-GB"/>
              </w:rPr>
            </w:pPr>
            <w:r>
              <w:rPr>
                <w:lang w:val="en-GB"/>
              </w:rPr>
              <w:t>1</w:t>
            </w:r>
          </w:p>
        </w:tc>
        <w:tc>
          <w:tcPr>
            <w:tcW w:w="1815" w:type="dxa"/>
          </w:tcPr>
          <w:p w14:paraId="6FBB3C27" w14:textId="77777777" w:rsidR="002D4A99" w:rsidRDefault="002D4A99" w:rsidP="00884F7C">
            <w:pPr>
              <w:pStyle w:val="TAL"/>
              <w:rPr>
                <w:lang w:val="en-GB"/>
              </w:rPr>
            </w:pPr>
            <w:r>
              <w:rPr>
                <w:lang w:val="en-GB"/>
              </w:rPr>
              <w:t>URI which data can be pulled from</w:t>
            </w:r>
          </w:p>
        </w:tc>
      </w:tr>
    </w:tbl>
    <w:p w14:paraId="742F7AD4" w14:textId="77777777" w:rsidR="002D4A99" w:rsidRDefault="002D4A99" w:rsidP="002D4A99">
      <w:pPr>
        <w:pStyle w:val="Heading5"/>
      </w:pPr>
      <w:r>
        <w:t xml:space="preserve">7.3.8.1.4 </w:t>
      </w:r>
      <w:r w:rsidRPr="00433E75">
        <w:t>Data</w:t>
      </w:r>
      <w:r>
        <w:t xml:space="preserve"> type: PushDeliveryDetailsHttp</w:t>
      </w:r>
    </w:p>
    <w:p w14:paraId="5C88072F" w14:textId="0BF10AEE" w:rsidR="002D4A99" w:rsidRDefault="002D4A99" w:rsidP="002D4A99">
      <w:pPr>
        <w:jc w:val="both"/>
      </w:pPr>
      <w:r>
        <w:t xml:space="preserve">The </w:t>
      </w:r>
      <w:r w:rsidR="00931BEB">
        <w:t>P</w:t>
      </w:r>
      <w:r>
        <w:t>ush</w:t>
      </w:r>
      <w:r>
        <w:rPr>
          <w:lang w:val="en-GB"/>
        </w:rPr>
        <w:t xml:space="preserve">DeliveryDetailsHttp </w:t>
      </w:r>
      <w:r>
        <w:t>data type signals how to push data using the HTTP protocol. It contains the attributes defined in table 7.3.8.1.4-1.</w:t>
      </w:r>
    </w:p>
    <w:p w14:paraId="69886CC4" w14:textId="77777777" w:rsidR="002D4A99" w:rsidRPr="00256616" w:rsidRDefault="002D4A99" w:rsidP="002D4A99">
      <w:pPr>
        <w:pStyle w:val="TH"/>
        <w:rPr>
          <w:lang w:val="en-GB"/>
        </w:rPr>
      </w:pPr>
      <w:r w:rsidRPr="00256616">
        <w:t xml:space="preserve">Table </w:t>
      </w:r>
      <w:r>
        <w:t>7.3.8.1.4</w:t>
      </w:r>
      <w:r w:rsidRPr="00256616">
        <w:t>-</w:t>
      </w:r>
      <w:r>
        <w:t>1</w:t>
      </w:r>
      <w:r w:rsidRPr="00256616">
        <w:t xml:space="preserve">: </w:t>
      </w:r>
      <w:r w:rsidRPr="00256616">
        <w:rPr>
          <w:lang w:val="en-GB"/>
        </w:rPr>
        <w:t xml:space="preserve">Definition of type </w:t>
      </w:r>
      <w:r>
        <w:t>Push</w:t>
      </w:r>
      <w:r>
        <w:rPr>
          <w:lang w:val="en-GB"/>
        </w:rPr>
        <w:t>DeliveryDetailsHttp</w:t>
      </w:r>
    </w:p>
    <w:tbl>
      <w:tblPr>
        <w:tblStyle w:val="TableGrid"/>
        <w:tblW w:w="0" w:type="auto"/>
        <w:tblLook w:val="04A0" w:firstRow="1" w:lastRow="0" w:firstColumn="1" w:lastColumn="0" w:noHBand="0" w:noVBand="1"/>
      </w:tblPr>
      <w:tblGrid>
        <w:gridCol w:w="3576"/>
        <w:gridCol w:w="2728"/>
        <w:gridCol w:w="366"/>
        <w:gridCol w:w="1147"/>
        <w:gridCol w:w="1814"/>
      </w:tblGrid>
      <w:tr w:rsidR="002D4A99" w:rsidRPr="00256616" w14:paraId="403E8F9C" w14:textId="77777777" w:rsidTr="006D780E">
        <w:tc>
          <w:tcPr>
            <w:tcW w:w="3576" w:type="dxa"/>
            <w:shd w:val="clear" w:color="auto" w:fill="BFBFBF" w:themeFill="background1" w:themeFillShade="BF"/>
          </w:tcPr>
          <w:p w14:paraId="31C17B1D" w14:textId="77777777" w:rsidR="002D4A99" w:rsidRPr="00256616" w:rsidRDefault="002D4A99" w:rsidP="00884F7C">
            <w:pPr>
              <w:pStyle w:val="TAH"/>
              <w:rPr>
                <w:lang w:val="en-GB"/>
              </w:rPr>
            </w:pPr>
            <w:r w:rsidRPr="00256616">
              <w:rPr>
                <w:lang w:val="en-GB"/>
              </w:rPr>
              <w:t>Attribute Name</w:t>
            </w:r>
          </w:p>
        </w:tc>
        <w:tc>
          <w:tcPr>
            <w:tcW w:w="2728" w:type="dxa"/>
            <w:shd w:val="clear" w:color="auto" w:fill="BFBFBF" w:themeFill="background1" w:themeFillShade="BF"/>
          </w:tcPr>
          <w:p w14:paraId="669CCE31" w14:textId="77777777" w:rsidR="002D4A99" w:rsidRPr="00256616" w:rsidRDefault="002D4A99" w:rsidP="00884F7C">
            <w:pPr>
              <w:pStyle w:val="TAH"/>
              <w:rPr>
                <w:lang w:val="en-GB"/>
              </w:rPr>
            </w:pPr>
            <w:r w:rsidRPr="00256616">
              <w:rPr>
                <w:lang w:val="en-GB"/>
              </w:rPr>
              <w:t>Data type</w:t>
            </w:r>
          </w:p>
        </w:tc>
        <w:tc>
          <w:tcPr>
            <w:tcW w:w="366" w:type="dxa"/>
            <w:shd w:val="clear" w:color="auto" w:fill="BFBFBF" w:themeFill="background1" w:themeFillShade="BF"/>
          </w:tcPr>
          <w:p w14:paraId="289F12A8" w14:textId="77777777" w:rsidR="002D4A99" w:rsidRPr="00256616" w:rsidRDefault="002D4A99" w:rsidP="00884F7C">
            <w:pPr>
              <w:pStyle w:val="TAH"/>
              <w:rPr>
                <w:lang w:val="en-GB"/>
              </w:rPr>
            </w:pPr>
            <w:r w:rsidRPr="00256616">
              <w:rPr>
                <w:lang w:val="en-GB"/>
              </w:rPr>
              <w:t>P</w:t>
            </w:r>
          </w:p>
        </w:tc>
        <w:tc>
          <w:tcPr>
            <w:tcW w:w="1147" w:type="dxa"/>
            <w:shd w:val="clear" w:color="auto" w:fill="BFBFBF" w:themeFill="background1" w:themeFillShade="BF"/>
          </w:tcPr>
          <w:p w14:paraId="799B7D3C" w14:textId="77777777" w:rsidR="002D4A99" w:rsidRPr="00256616" w:rsidRDefault="002D4A99" w:rsidP="00884F7C">
            <w:pPr>
              <w:pStyle w:val="TAH"/>
              <w:rPr>
                <w:lang w:val="en-GB"/>
              </w:rPr>
            </w:pPr>
            <w:r w:rsidRPr="00256616">
              <w:rPr>
                <w:lang w:val="en-GB"/>
              </w:rPr>
              <w:t>Cardinality</w:t>
            </w:r>
          </w:p>
        </w:tc>
        <w:tc>
          <w:tcPr>
            <w:tcW w:w="1814" w:type="dxa"/>
            <w:shd w:val="clear" w:color="auto" w:fill="BFBFBF" w:themeFill="background1" w:themeFillShade="BF"/>
          </w:tcPr>
          <w:p w14:paraId="5D206E91" w14:textId="77777777" w:rsidR="002D4A99" w:rsidRPr="00256616" w:rsidRDefault="002D4A99" w:rsidP="00884F7C">
            <w:pPr>
              <w:pStyle w:val="TAH"/>
              <w:rPr>
                <w:lang w:val="en-GB"/>
              </w:rPr>
            </w:pPr>
            <w:r w:rsidRPr="00256616">
              <w:rPr>
                <w:lang w:val="en-GB"/>
              </w:rPr>
              <w:t>Description</w:t>
            </w:r>
          </w:p>
        </w:tc>
      </w:tr>
      <w:tr w:rsidR="002D4A99" w14:paraId="1A90D9CB" w14:textId="77777777" w:rsidTr="00884F7C">
        <w:tc>
          <w:tcPr>
            <w:tcW w:w="3576" w:type="dxa"/>
          </w:tcPr>
          <w:p w14:paraId="3B1832D5" w14:textId="77777777" w:rsidR="002D4A99" w:rsidRPr="00B07649" w:rsidRDefault="002D4A99" w:rsidP="00884F7C">
            <w:pPr>
              <w:pStyle w:val="TAL"/>
              <w:rPr>
                <w:lang w:val="en-GB"/>
              </w:rPr>
            </w:pPr>
            <w:r>
              <w:rPr>
                <w:lang w:val="en-GB"/>
              </w:rPr>
              <w:t>dataPushUri</w:t>
            </w:r>
          </w:p>
        </w:tc>
        <w:tc>
          <w:tcPr>
            <w:tcW w:w="2728" w:type="dxa"/>
          </w:tcPr>
          <w:p w14:paraId="2A62E315" w14:textId="77777777" w:rsidR="002D4A99" w:rsidRDefault="002D4A99" w:rsidP="00884F7C">
            <w:pPr>
              <w:pStyle w:val="TAL"/>
              <w:rPr>
                <w:lang w:val="en-GB"/>
              </w:rPr>
            </w:pPr>
            <w:r>
              <w:t>Uri</w:t>
            </w:r>
          </w:p>
        </w:tc>
        <w:tc>
          <w:tcPr>
            <w:tcW w:w="366" w:type="dxa"/>
          </w:tcPr>
          <w:p w14:paraId="2EAE5DF8" w14:textId="77777777" w:rsidR="002D4A99" w:rsidRDefault="002D4A99" w:rsidP="00884F7C">
            <w:pPr>
              <w:pStyle w:val="TAL"/>
              <w:rPr>
                <w:lang w:val="en-GB"/>
              </w:rPr>
            </w:pPr>
            <w:r>
              <w:rPr>
                <w:lang w:val="en-GB"/>
              </w:rPr>
              <w:t>M</w:t>
            </w:r>
          </w:p>
        </w:tc>
        <w:tc>
          <w:tcPr>
            <w:tcW w:w="1147" w:type="dxa"/>
          </w:tcPr>
          <w:p w14:paraId="7257B58D" w14:textId="77777777" w:rsidR="002D4A99" w:rsidRDefault="002D4A99" w:rsidP="00884F7C">
            <w:pPr>
              <w:pStyle w:val="TAL"/>
              <w:rPr>
                <w:lang w:val="en-GB"/>
              </w:rPr>
            </w:pPr>
            <w:r>
              <w:rPr>
                <w:lang w:val="en-GB"/>
              </w:rPr>
              <w:t>1</w:t>
            </w:r>
          </w:p>
        </w:tc>
        <w:tc>
          <w:tcPr>
            <w:tcW w:w="1814" w:type="dxa"/>
          </w:tcPr>
          <w:p w14:paraId="29DCE6D9" w14:textId="77777777" w:rsidR="002D4A99" w:rsidRDefault="002D4A99" w:rsidP="00884F7C">
            <w:pPr>
              <w:pStyle w:val="TAL"/>
              <w:rPr>
                <w:lang w:val="en-GB"/>
              </w:rPr>
            </w:pPr>
            <w:r>
              <w:rPr>
                <w:lang w:val="en-GB"/>
              </w:rPr>
              <w:t>URI to which data can be pushed</w:t>
            </w:r>
          </w:p>
        </w:tc>
      </w:tr>
    </w:tbl>
    <w:p w14:paraId="41FFF4BF" w14:textId="77777777" w:rsidR="002D4A99" w:rsidRDefault="002D4A99" w:rsidP="002D4A99">
      <w:pPr>
        <w:pStyle w:val="Heading5"/>
      </w:pPr>
      <w:r>
        <w:t>7.3.8.1.5</w:t>
      </w:r>
      <w:r>
        <w:tab/>
        <w:t>Data type: DataAvailabilityNotification</w:t>
      </w:r>
    </w:p>
    <w:p w14:paraId="135D1F7A" w14:textId="77777777" w:rsidR="002D4A99" w:rsidRDefault="002D4A99" w:rsidP="002D4A99">
      <w:pPr>
        <w:jc w:val="both"/>
      </w:pPr>
      <w:r>
        <w:t>The DataAvailabilityNotification contains the attributes defined in table 7.3.8.1.5-1.</w:t>
      </w:r>
    </w:p>
    <w:p w14:paraId="768D47DC" w14:textId="77777777" w:rsidR="002D4A99" w:rsidRPr="008C30A5" w:rsidRDefault="002D4A99" w:rsidP="002D4A99">
      <w:pPr>
        <w:pStyle w:val="TH"/>
        <w:rPr>
          <w:lang w:val="en-GB"/>
        </w:rPr>
      </w:pPr>
      <w:r>
        <w:t xml:space="preserve">Table 7.3.8.1.5-1: </w:t>
      </w:r>
      <w:r>
        <w:rPr>
          <w:lang w:val="en-GB"/>
        </w:rPr>
        <w:t xml:space="preserve">Definition of type </w:t>
      </w:r>
      <w:r>
        <w:t>DataAvailabilityNotification</w:t>
      </w:r>
    </w:p>
    <w:tbl>
      <w:tblPr>
        <w:tblStyle w:val="TableGrid"/>
        <w:tblW w:w="0" w:type="auto"/>
        <w:tblLook w:val="04A0" w:firstRow="1" w:lastRow="0" w:firstColumn="1" w:lastColumn="0" w:noHBand="0" w:noVBand="1"/>
      </w:tblPr>
      <w:tblGrid>
        <w:gridCol w:w="2395"/>
        <w:gridCol w:w="2541"/>
        <w:gridCol w:w="496"/>
        <w:gridCol w:w="1272"/>
        <w:gridCol w:w="2927"/>
      </w:tblGrid>
      <w:tr w:rsidR="002D4A99" w14:paraId="660F9439" w14:textId="77777777" w:rsidTr="006D780E">
        <w:tc>
          <w:tcPr>
            <w:tcW w:w="2395" w:type="dxa"/>
            <w:shd w:val="clear" w:color="auto" w:fill="BFBFBF" w:themeFill="background1" w:themeFillShade="BF"/>
          </w:tcPr>
          <w:p w14:paraId="250ABA22" w14:textId="77777777" w:rsidR="002D4A99" w:rsidRDefault="002D4A99" w:rsidP="00884F7C">
            <w:pPr>
              <w:pStyle w:val="TAH"/>
              <w:rPr>
                <w:lang w:val="en-GB"/>
              </w:rPr>
            </w:pPr>
            <w:r>
              <w:rPr>
                <w:lang w:val="en-GB"/>
              </w:rPr>
              <w:t>Attribute Name</w:t>
            </w:r>
          </w:p>
        </w:tc>
        <w:tc>
          <w:tcPr>
            <w:tcW w:w="2541" w:type="dxa"/>
            <w:shd w:val="clear" w:color="auto" w:fill="BFBFBF" w:themeFill="background1" w:themeFillShade="BF"/>
          </w:tcPr>
          <w:p w14:paraId="279383E5" w14:textId="77777777" w:rsidR="002D4A99" w:rsidRDefault="002D4A99" w:rsidP="00884F7C">
            <w:pPr>
              <w:pStyle w:val="TAH"/>
              <w:rPr>
                <w:lang w:val="en-GB"/>
              </w:rPr>
            </w:pPr>
            <w:r>
              <w:rPr>
                <w:lang w:val="en-GB"/>
              </w:rPr>
              <w:t>Data type</w:t>
            </w:r>
          </w:p>
        </w:tc>
        <w:tc>
          <w:tcPr>
            <w:tcW w:w="496" w:type="dxa"/>
            <w:shd w:val="clear" w:color="auto" w:fill="BFBFBF" w:themeFill="background1" w:themeFillShade="BF"/>
          </w:tcPr>
          <w:p w14:paraId="61379DFD" w14:textId="77777777" w:rsidR="002D4A99" w:rsidRDefault="002D4A99" w:rsidP="00884F7C">
            <w:pPr>
              <w:pStyle w:val="TAH"/>
              <w:rPr>
                <w:lang w:val="en-GB"/>
              </w:rPr>
            </w:pPr>
            <w:r>
              <w:rPr>
                <w:lang w:val="en-GB"/>
              </w:rPr>
              <w:t>P</w:t>
            </w:r>
          </w:p>
        </w:tc>
        <w:tc>
          <w:tcPr>
            <w:tcW w:w="1272" w:type="dxa"/>
            <w:shd w:val="clear" w:color="auto" w:fill="BFBFBF" w:themeFill="background1" w:themeFillShade="BF"/>
          </w:tcPr>
          <w:p w14:paraId="2DB4DCC9" w14:textId="77777777" w:rsidR="002D4A99" w:rsidRDefault="002D4A99" w:rsidP="00884F7C">
            <w:pPr>
              <w:pStyle w:val="TAH"/>
              <w:rPr>
                <w:lang w:val="en-GB"/>
              </w:rPr>
            </w:pPr>
            <w:r>
              <w:rPr>
                <w:lang w:val="en-GB"/>
              </w:rPr>
              <w:t>Cardinality</w:t>
            </w:r>
          </w:p>
        </w:tc>
        <w:tc>
          <w:tcPr>
            <w:tcW w:w="2927" w:type="dxa"/>
            <w:shd w:val="clear" w:color="auto" w:fill="BFBFBF" w:themeFill="background1" w:themeFillShade="BF"/>
          </w:tcPr>
          <w:p w14:paraId="0E86D7C0" w14:textId="77777777" w:rsidR="002D4A99" w:rsidRDefault="002D4A99" w:rsidP="00884F7C">
            <w:pPr>
              <w:pStyle w:val="TAH"/>
              <w:rPr>
                <w:lang w:val="en-GB"/>
              </w:rPr>
            </w:pPr>
            <w:r>
              <w:rPr>
                <w:lang w:val="en-GB"/>
              </w:rPr>
              <w:t>Description</w:t>
            </w:r>
          </w:p>
        </w:tc>
      </w:tr>
      <w:tr w:rsidR="002D4A99" w:rsidRPr="0023503A" w14:paraId="0935F21E" w14:textId="77777777" w:rsidTr="00884F7C">
        <w:trPr>
          <w:trHeight w:val="515"/>
        </w:trPr>
        <w:tc>
          <w:tcPr>
            <w:tcW w:w="2395" w:type="dxa"/>
          </w:tcPr>
          <w:p w14:paraId="7EB646BD" w14:textId="77777777" w:rsidR="002D4A99" w:rsidRDefault="002D4A99" w:rsidP="00884F7C">
            <w:pPr>
              <w:pStyle w:val="TAL"/>
              <w:rPr>
                <w:lang w:val="en-GB"/>
              </w:rPr>
            </w:pPr>
            <w:r>
              <w:rPr>
                <w:lang w:val="en-GB"/>
              </w:rPr>
              <w:t>dataJobId</w:t>
            </w:r>
          </w:p>
        </w:tc>
        <w:tc>
          <w:tcPr>
            <w:tcW w:w="2541" w:type="dxa"/>
          </w:tcPr>
          <w:p w14:paraId="31C4C06A" w14:textId="77777777" w:rsidR="002D4A99" w:rsidRDefault="002D4A99" w:rsidP="00884F7C">
            <w:pPr>
              <w:pStyle w:val="TAL"/>
              <w:rPr>
                <w:lang w:val="en-GB"/>
              </w:rPr>
            </w:pPr>
            <w:r>
              <w:rPr>
                <w:lang w:val="en-GB"/>
              </w:rPr>
              <w:t>string</w:t>
            </w:r>
          </w:p>
        </w:tc>
        <w:tc>
          <w:tcPr>
            <w:tcW w:w="496" w:type="dxa"/>
          </w:tcPr>
          <w:p w14:paraId="641670CE" w14:textId="77777777" w:rsidR="002D4A99" w:rsidRDefault="002D4A99" w:rsidP="00884F7C">
            <w:pPr>
              <w:pStyle w:val="TAL"/>
              <w:rPr>
                <w:lang w:val="en-GB"/>
              </w:rPr>
            </w:pPr>
            <w:r>
              <w:rPr>
                <w:lang w:val="en-GB"/>
              </w:rPr>
              <w:t>M</w:t>
            </w:r>
          </w:p>
        </w:tc>
        <w:tc>
          <w:tcPr>
            <w:tcW w:w="1272" w:type="dxa"/>
          </w:tcPr>
          <w:p w14:paraId="4BF287EB" w14:textId="77777777" w:rsidR="002D4A99" w:rsidRDefault="002D4A99" w:rsidP="00884F7C">
            <w:pPr>
              <w:pStyle w:val="TAL"/>
              <w:rPr>
                <w:lang w:val="en-GB"/>
              </w:rPr>
            </w:pPr>
            <w:r>
              <w:rPr>
                <w:lang w:val="en-GB"/>
              </w:rPr>
              <w:t>1</w:t>
            </w:r>
          </w:p>
        </w:tc>
        <w:tc>
          <w:tcPr>
            <w:tcW w:w="2927" w:type="dxa"/>
          </w:tcPr>
          <w:p w14:paraId="32553097" w14:textId="77777777" w:rsidR="002D4A99" w:rsidRDefault="002D4A99" w:rsidP="00884F7C">
            <w:pPr>
              <w:pStyle w:val="TAL"/>
              <w:rPr>
                <w:lang w:val="en-GB"/>
              </w:rPr>
            </w:pPr>
            <w:r>
              <w:rPr>
                <w:lang w:val="en-GB"/>
              </w:rPr>
              <w:t>Data job identifier</w:t>
            </w:r>
          </w:p>
        </w:tc>
      </w:tr>
      <w:tr w:rsidR="002D4A99" w:rsidRPr="00423C3A" w14:paraId="4047E2EC" w14:textId="77777777" w:rsidTr="00884F7C">
        <w:tc>
          <w:tcPr>
            <w:tcW w:w="2395" w:type="dxa"/>
          </w:tcPr>
          <w:p w14:paraId="75961388" w14:textId="77777777" w:rsidR="002D4A99" w:rsidRPr="00340B64" w:rsidRDefault="002D4A99" w:rsidP="00884F7C">
            <w:pPr>
              <w:pStyle w:val="TAL"/>
              <w:rPr>
                <w:lang w:val="en-GB"/>
              </w:rPr>
            </w:pPr>
            <w:r>
              <w:rPr>
                <w:lang w:val="en-GB"/>
              </w:rPr>
              <w:t>pullDeliveryDetailsHttp</w:t>
            </w:r>
          </w:p>
        </w:tc>
        <w:tc>
          <w:tcPr>
            <w:tcW w:w="2541" w:type="dxa"/>
          </w:tcPr>
          <w:p w14:paraId="19782FCF" w14:textId="77777777" w:rsidR="002D4A99" w:rsidRDefault="002D4A99" w:rsidP="00884F7C">
            <w:pPr>
              <w:pStyle w:val="TAL"/>
              <w:rPr>
                <w:lang w:val="en-GB"/>
              </w:rPr>
            </w:pPr>
            <w:r>
              <w:rPr>
                <w:lang w:val="en-GB"/>
              </w:rPr>
              <w:t>PullDeliveryDetailsHttp</w:t>
            </w:r>
          </w:p>
        </w:tc>
        <w:tc>
          <w:tcPr>
            <w:tcW w:w="496" w:type="dxa"/>
          </w:tcPr>
          <w:p w14:paraId="32CEE527" w14:textId="77777777" w:rsidR="002D4A99" w:rsidRDefault="002D4A99" w:rsidP="00884F7C">
            <w:pPr>
              <w:pStyle w:val="TAL"/>
              <w:rPr>
                <w:lang w:val="en-GB"/>
              </w:rPr>
            </w:pPr>
            <w:r>
              <w:rPr>
                <w:lang w:val="en-GB"/>
              </w:rPr>
              <w:t>C</w:t>
            </w:r>
          </w:p>
        </w:tc>
        <w:tc>
          <w:tcPr>
            <w:tcW w:w="1272" w:type="dxa"/>
          </w:tcPr>
          <w:p w14:paraId="4639D18C" w14:textId="77777777" w:rsidR="002D4A99" w:rsidRDefault="002D4A99" w:rsidP="00884F7C">
            <w:pPr>
              <w:pStyle w:val="TAL"/>
              <w:rPr>
                <w:lang w:val="en-GB"/>
              </w:rPr>
            </w:pPr>
            <w:r>
              <w:rPr>
                <w:lang w:val="en-GB"/>
              </w:rPr>
              <w:t>0..1</w:t>
            </w:r>
          </w:p>
        </w:tc>
        <w:tc>
          <w:tcPr>
            <w:tcW w:w="2927" w:type="dxa"/>
          </w:tcPr>
          <w:p w14:paraId="3328D388" w14:textId="77777777" w:rsidR="002D4A99" w:rsidRDefault="002D4A99" w:rsidP="00884F7C">
            <w:pPr>
              <w:pStyle w:val="TAL"/>
              <w:rPr>
                <w:lang w:val="en-GB"/>
              </w:rPr>
            </w:pPr>
            <w:r>
              <w:rPr>
                <w:lang w:val="en-GB"/>
              </w:rPr>
              <w:t xml:space="preserve">See clause </w:t>
            </w:r>
            <w:r>
              <w:t>7.3.8.2.3.2</w:t>
            </w:r>
            <w:r>
              <w:rPr>
                <w:lang w:val="en-GB"/>
              </w:rPr>
              <w:t>. If the dataDeliveryMechanism attribute of the data job identified by the dataJobId attribute is PULL_HTTP, this attribute shall be included. Otherwise, it shall be absent.</w:t>
            </w:r>
          </w:p>
        </w:tc>
      </w:tr>
    </w:tbl>
    <w:p w14:paraId="20D93B66" w14:textId="77777777" w:rsidR="002D4A99" w:rsidRDefault="002D4A99" w:rsidP="002D4A99">
      <w:pPr>
        <w:pStyle w:val="Heading5"/>
      </w:pPr>
      <w:r>
        <w:t xml:space="preserve">7.3.8.1.6 </w:t>
      </w:r>
      <w:r w:rsidRPr="00433E75">
        <w:t>Data</w:t>
      </w:r>
      <w:r>
        <w:t xml:space="preserve"> type: StreamingConfigurationKafka</w:t>
      </w:r>
    </w:p>
    <w:p w14:paraId="48C86C5B" w14:textId="77777777" w:rsidR="002D4A99" w:rsidRDefault="002D4A99" w:rsidP="002D4A99">
      <w:pPr>
        <w:jc w:val="both"/>
      </w:pPr>
      <w:r>
        <w:t>The StreamingConfigurationKafka data type signals a data streaming configuration for the Kafka protocol. It contains the attributes defined in table 7.3.8.1.6-1.</w:t>
      </w:r>
    </w:p>
    <w:p w14:paraId="4BF1B0A8" w14:textId="77777777" w:rsidR="002D4A99" w:rsidRPr="00563F56" w:rsidRDefault="002D4A99" w:rsidP="002D4A99">
      <w:pPr>
        <w:pStyle w:val="TH"/>
      </w:pPr>
      <w:r w:rsidRPr="00256616">
        <w:t xml:space="preserve">Table </w:t>
      </w:r>
      <w:r>
        <w:t>7.3.8.1.6</w:t>
      </w:r>
      <w:r w:rsidRPr="00256616">
        <w:t>-</w:t>
      </w:r>
      <w:r>
        <w:t>1</w:t>
      </w:r>
      <w:r w:rsidRPr="00256616">
        <w:t xml:space="preserve">: </w:t>
      </w:r>
      <w:r w:rsidRPr="00256616">
        <w:rPr>
          <w:lang w:val="en-GB"/>
        </w:rPr>
        <w:t xml:space="preserve">Definition of type </w:t>
      </w:r>
      <w:r>
        <w:rPr>
          <w:lang w:val="en-GB"/>
        </w:rPr>
        <w:t>StreamingConfigurationKafka</w:t>
      </w:r>
    </w:p>
    <w:tbl>
      <w:tblPr>
        <w:tblStyle w:val="TableGrid"/>
        <w:tblW w:w="0" w:type="auto"/>
        <w:jc w:val="center"/>
        <w:tblLook w:val="04A0" w:firstRow="1" w:lastRow="0" w:firstColumn="1" w:lastColumn="0" w:noHBand="0" w:noVBand="1"/>
      </w:tblPr>
      <w:tblGrid>
        <w:gridCol w:w="2122"/>
        <w:gridCol w:w="2217"/>
        <w:gridCol w:w="425"/>
        <w:gridCol w:w="1276"/>
        <w:gridCol w:w="4107"/>
      </w:tblGrid>
      <w:tr w:rsidR="002D4A99" w:rsidRPr="00256616" w14:paraId="4DCC195E" w14:textId="77777777" w:rsidTr="006D780E">
        <w:trPr>
          <w:jc w:val="center"/>
        </w:trPr>
        <w:tc>
          <w:tcPr>
            <w:tcW w:w="2122" w:type="dxa"/>
            <w:shd w:val="clear" w:color="auto" w:fill="BFBFBF" w:themeFill="background1" w:themeFillShade="BF"/>
          </w:tcPr>
          <w:p w14:paraId="1212EF75" w14:textId="77777777" w:rsidR="002D4A99" w:rsidRPr="00256616" w:rsidRDefault="002D4A99" w:rsidP="00884F7C">
            <w:pPr>
              <w:pStyle w:val="TAH"/>
              <w:rPr>
                <w:lang w:val="en-GB"/>
              </w:rPr>
            </w:pPr>
            <w:r w:rsidRPr="00256616">
              <w:rPr>
                <w:lang w:val="en-GB"/>
              </w:rPr>
              <w:t>Attribute Name</w:t>
            </w:r>
          </w:p>
        </w:tc>
        <w:tc>
          <w:tcPr>
            <w:tcW w:w="1701" w:type="dxa"/>
            <w:shd w:val="clear" w:color="auto" w:fill="BFBFBF" w:themeFill="background1" w:themeFillShade="BF"/>
          </w:tcPr>
          <w:p w14:paraId="7B79077C" w14:textId="77777777" w:rsidR="002D4A99" w:rsidRPr="00256616" w:rsidRDefault="002D4A99" w:rsidP="00884F7C">
            <w:pPr>
              <w:pStyle w:val="TAH"/>
              <w:rPr>
                <w:lang w:val="en-GB"/>
              </w:rPr>
            </w:pPr>
            <w:r w:rsidRPr="00256616">
              <w:rPr>
                <w:lang w:val="en-GB"/>
              </w:rPr>
              <w:t>Data type</w:t>
            </w:r>
          </w:p>
        </w:tc>
        <w:tc>
          <w:tcPr>
            <w:tcW w:w="425" w:type="dxa"/>
            <w:shd w:val="clear" w:color="auto" w:fill="BFBFBF" w:themeFill="background1" w:themeFillShade="BF"/>
          </w:tcPr>
          <w:p w14:paraId="6D2111C9" w14:textId="77777777" w:rsidR="002D4A99" w:rsidRPr="00256616" w:rsidRDefault="002D4A99" w:rsidP="00884F7C">
            <w:pPr>
              <w:pStyle w:val="TAH"/>
              <w:rPr>
                <w:lang w:val="en-GB"/>
              </w:rPr>
            </w:pPr>
            <w:r w:rsidRPr="00256616">
              <w:rPr>
                <w:lang w:val="en-GB"/>
              </w:rPr>
              <w:t>P</w:t>
            </w:r>
          </w:p>
        </w:tc>
        <w:tc>
          <w:tcPr>
            <w:tcW w:w="1276" w:type="dxa"/>
            <w:shd w:val="clear" w:color="auto" w:fill="BFBFBF" w:themeFill="background1" w:themeFillShade="BF"/>
          </w:tcPr>
          <w:p w14:paraId="28B44209" w14:textId="77777777" w:rsidR="002D4A99" w:rsidRPr="00256616" w:rsidRDefault="002D4A99" w:rsidP="00884F7C">
            <w:pPr>
              <w:pStyle w:val="TAH"/>
              <w:rPr>
                <w:lang w:val="en-GB"/>
              </w:rPr>
            </w:pPr>
            <w:r w:rsidRPr="00256616">
              <w:rPr>
                <w:lang w:val="en-GB"/>
              </w:rPr>
              <w:t>Cardinality</w:t>
            </w:r>
          </w:p>
        </w:tc>
        <w:tc>
          <w:tcPr>
            <w:tcW w:w="4107" w:type="dxa"/>
            <w:shd w:val="clear" w:color="auto" w:fill="BFBFBF" w:themeFill="background1" w:themeFillShade="BF"/>
          </w:tcPr>
          <w:p w14:paraId="26560A0B" w14:textId="77777777" w:rsidR="002D4A99" w:rsidRPr="00256616" w:rsidRDefault="002D4A99" w:rsidP="00884F7C">
            <w:pPr>
              <w:pStyle w:val="TAH"/>
              <w:rPr>
                <w:lang w:val="en-GB"/>
              </w:rPr>
            </w:pPr>
            <w:r w:rsidRPr="00256616">
              <w:rPr>
                <w:lang w:val="en-GB"/>
              </w:rPr>
              <w:t>Description</w:t>
            </w:r>
          </w:p>
        </w:tc>
      </w:tr>
      <w:tr w:rsidR="002D4A99" w14:paraId="684564B0" w14:textId="77777777" w:rsidTr="00884F7C">
        <w:trPr>
          <w:trHeight w:val="412"/>
          <w:jc w:val="center"/>
        </w:trPr>
        <w:tc>
          <w:tcPr>
            <w:tcW w:w="2122" w:type="dxa"/>
          </w:tcPr>
          <w:p w14:paraId="29F60F08" w14:textId="77777777" w:rsidR="002D4A99" w:rsidRPr="00B07649" w:rsidRDefault="002D4A99" w:rsidP="00884F7C">
            <w:pPr>
              <w:pStyle w:val="TAL"/>
              <w:rPr>
                <w:lang w:val="en-GB"/>
              </w:rPr>
            </w:pPr>
            <w:r>
              <w:rPr>
                <w:lang w:val="en-GB"/>
              </w:rPr>
              <w:t>topicName</w:t>
            </w:r>
          </w:p>
        </w:tc>
        <w:tc>
          <w:tcPr>
            <w:tcW w:w="1701" w:type="dxa"/>
          </w:tcPr>
          <w:p w14:paraId="5FAB5E40" w14:textId="77777777" w:rsidR="002D4A99" w:rsidRDefault="002D4A99" w:rsidP="00884F7C">
            <w:pPr>
              <w:pStyle w:val="TAL"/>
              <w:rPr>
                <w:lang w:val="en-GB"/>
              </w:rPr>
            </w:pPr>
            <w:r>
              <w:rPr>
                <w:lang w:val="en-GB"/>
              </w:rPr>
              <w:t>string</w:t>
            </w:r>
          </w:p>
        </w:tc>
        <w:tc>
          <w:tcPr>
            <w:tcW w:w="425" w:type="dxa"/>
          </w:tcPr>
          <w:p w14:paraId="4C4BADDE" w14:textId="77777777" w:rsidR="002D4A99" w:rsidRDefault="002D4A99" w:rsidP="00884F7C">
            <w:pPr>
              <w:pStyle w:val="TAL"/>
              <w:rPr>
                <w:lang w:val="en-GB"/>
              </w:rPr>
            </w:pPr>
            <w:r>
              <w:rPr>
                <w:lang w:val="en-GB"/>
              </w:rPr>
              <w:t>M</w:t>
            </w:r>
          </w:p>
        </w:tc>
        <w:tc>
          <w:tcPr>
            <w:tcW w:w="1276" w:type="dxa"/>
          </w:tcPr>
          <w:p w14:paraId="0E59F7B7" w14:textId="77777777" w:rsidR="002D4A99" w:rsidRDefault="002D4A99" w:rsidP="00884F7C">
            <w:pPr>
              <w:pStyle w:val="TAL"/>
              <w:rPr>
                <w:lang w:val="en-GB"/>
              </w:rPr>
            </w:pPr>
            <w:r>
              <w:rPr>
                <w:lang w:val="en-GB"/>
              </w:rPr>
              <w:t>1</w:t>
            </w:r>
          </w:p>
        </w:tc>
        <w:tc>
          <w:tcPr>
            <w:tcW w:w="4107" w:type="dxa"/>
          </w:tcPr>
          <w:p w14:paraId="2C80E7B2" w14:textId="77777777" w:rsidR="002D4A99" w:rsidRDefault="002D4A99" w:rsidP="00884F7C">
            <w:pPr>
              <w:pStyle w:val="TAL"/>
              <w:rPr>
                <w:lang w:val="en-GB"/>
              </w:rPr>
            </w:pPr>
            <w:r>
              <w:rPr>
                <w:lang w:val="en-GB"/>
              </w:rPr>
              <w:t>Name of the Kafka topic</w:t>
            </w:r>
          </w:p>
        </w:tc>
      </w:tr>
      <w:tr w:rsidR="002D4A99" w14:paraId="1BB0CA4A" w14:textId="77777777" w:rsidTr="00884F7C">
        <w:trPr>
          <w:trHeight w:val="412"/>
          <w:jc w:val="center"/>
        </w:trPr>
        <w:tc>
          <w:tcPr>
            <w:tcW w:w="2122" w:type="dxa"/>
          </w:tcPr>
          <w:p w14:paraId="4934A9A6" w14:textId="77777777" w:rsidR="002D4A99" w:rsidRDefault="002D4A99" w:rsidP="00884F7C">
            <w:pPr>
              <w:pStyle w:val="TAL"/>
              <w:rPr>
                <w:lang w:val="en-GB"/>
              </w:rPr>
            </w:pPr>
            <w:r>
              <w:rPr>
                <w:lang w:val="en-GB"/>
              </w:rPr>
              <w:t>kafkaBootstrapServers</w:t>
            </w:r>
          </w:p>
        </w:tc>
        <w:tc>
          <w:tcPr>
            <w:tcW w:w="1701" w:type="dxa"/>
          </w:tcPr>
          <w:p w14:paraId="045D2CDC" w14:textId="38B81858" w:rsidR="002D4A99" w:rsidRDefault="00F96747" w:rsidP="00884F7C">
            <w:pPr>
              <w:pStyle w:val="TAL"/>
              <w:rPr>
                <w:lang w:val="en-GB"/>
              </w:rPr>
            </w:pPr>
            <w:r>
              <w:rPr>
                <w:lang w:val="en-GB"/>
              </w:rPr>
              <w:t>array (</w:t>
            </w:r>
            <w:r w:rsidR="002D4A99">
              <w:rPr>
                <w:lang w:val="en-GB"/>
              </w:rPr>
              <w:t>ServerAddressWithPort)</w:t>
            </w:r>
          </w:p>
        </w:tc>
        <w:tc>
          <w:tcPr>
            <w:tcW w:w="425" w:type="dxa"/>
          </w:tcPr>
          <w:p w14:paraId="058EA873" w14:textId="77777777" w:rsidR="002D4A99" w:rsidRDefault="002D4A99" w:rsidP="00884F7C">
            <w:pPr>
              <w:pStyle w:val="TAL"/>
              <w:rPr>
                <w:lang w:val="en-GB"/>
              </w:rPr>
            </w:pPr>
            <w:r>
              <w:rPr>
                <w:lang w:val="en-GB"/>
              </w:rPr>
              <w:t>M</w:t>
            </w:r>
          </w:p>
        </w:tc>
        <w:tc>
          <w:tcPr>
            <w:tcW w:w="1276" w:type="dxa"/>
          </w:tcPr>
          <w:p w14:paraId="4CE103EA" w14:textId="098AC8C8" w:rsidR="002D4A99" w:rsidRDefault="00F96747" w:rsidP="00884F7C">
            <w:pPr>
              <w:pStyle w:val="TAL"/>
              <w:rPr>
                <w:lang w:val="en-GB"/>
              </w:rPr>
            </w:pPr>
            <w:r>
              <w:rPr>
                <w:lang w:val="en-GB"/>
              </w:rPr>
              <w:t>1.. N</w:t>
            </w:r>
          </w:p>
        </w:tc>
        <w:tc>
          <w:tcPr>
            <w:tcW w:w="4107" w:type="dxa"/>
          </w:tcPr>
          <w:p w14:paraId="6F60146D" w14:textId="77777777" w:rsidR="002D4A99" w:rsidRDefault="002D4A99" w:rsidP="00884F7C">
            <w:pPr>
              <w:pStyle w:val="TAL"/>
            </w:pPr>
            <w:r>
              <w:rPr>
                <w:lang w:val="en-GB"/>
              </w:rPr>
              <w:t xml:space="preserve">See clause </w:t>
            </w:r>
            <w:r>
              <w:t>7.3.8.1.7</w:t>
            </w:r>
          </w:p>
          <w:p w14:paraId="53FC936E" w14:textId="77777777" w:rsidR="002D4A99" w:rsidRDefault="002D4A99" w:rsidP="00884F7C">
            <w:pPr>
              <w:pStyle w:val="TAL"/>
              <w:rPr>
                <w:lang w:val="en-GB"/>
              </w:rPr>
            </w:pPr>
          </w:p>
        </w:tc>
      </w:tr>
    </w:tbl>
    <w:p w14:paraId="684D3EDD" w14:textId="77777777" w:rsidR="002D4A99" w:rsidRDefault="002D4A99" w:rsidP="002D4A99">
      <w:pPr>
        <w:pStyle w:val="Heading5"/>
      </w:pPr>
      <w:r>
        <w:t xml:space="preserve">7.3.8.1.7 </w:t>
      </w:r>
      <w:r w:rsidRPr="00433E75">
        <w:t>Data</w:t>
      </w:r>
      <w:r>
        <w:t xml:space="preserve"> type: ServerAddressWithPort</w:t>
      </w:r>
    </w:p>
    <w:p w14:paraId="76719726" w14:textId="77777777" w:rsidR="002D4A99" w:rsidRDefault="002D4A99" w:rsidP="002D4A99">
      <w:pPr>
        <w:jc w:val="both"/>
      </w:pPr>
      <w:r>
        <w:t xml:space="preserve">The </w:t>
      </w:r>
      <w:r>
        <w:rPr>
          <w:lang w:val="en-GB"/>
        </w:rPr>
        <w:t xml:space="preserve">ServerAddressWithPort </w:t>
      </w:r>
      <w:r>
        <w:t>contains the attributes defined in table 7.3.8.1.7-1.</w:t>
      </w:r>
    </w:p>
    <w:p w14:paraId="7EC07819" w14:textId="657264FC" w:rsidR="002D4A99" w:rsidRPr="00563F56" w:rsidRDefault="002D4A99" w:rsidP="002D4A99">
      <w:pPr>
        <w:pStyle w:val="TH"/>
      </w:pPr>
      <w:r w:rsidRPr="00256616">
        <w:t xml:space="preserve">Table </w:t>
      </w:r>
      <w:r>
        <w:t>7.3.8.1.</w:t>
      </w:r>
      <w:r w:rsidR="00E82C2C">
        <w:t>7</w:t>
      </w:r>
      <w:r w:rsidRPr="00256616">
        <w:t>-</w:t>
      </w:r>
      <w:r>
        <w:t>1</w:t>
      </w:r>
      <w:r w:rsidRPr="00256616">
        <w:t xml:space="preserve">: </w:t>
      </w:r>
      <w:r w:rsidRPr="00256616">
        <w:rPr>
          <w:lang w:val="en-GB"/>
        </w:rPr>
        <w:t xml:space="preserve">Definition of type </w:t>
      </w:r>
      <w:r>
        <w:t>ServerAddressWithPort</w:t>
      </w:r>
    </w:p>
    <w:tbl>
      <w:tblPr>
        <w:tblStyle w:val="TableGrid"/>
        <w:tblW w:w="0" w:type="auto"/>
        <w:jc w:val="center"/>
        <w:tblLook w:val="04A0" w:firstRow="1" w:lastRow="0" w:firstColumn="1" w:lastColumn="0" w:noHBand="0" w:noVBand="1"/>
      </w:tblPr>
      <w:tblGrid>
        <w:gridCol w:w="2122"/>
        <w:gridCol w:w="1701"/>
        <w:gridCol w:w="425"/>
        <w:gridCol w:w="1276"/>
        <w:gridCol w:w="4107"/>
      </w:tblGrid>
      <w:tr w:rsidR="002D4A99" w:rsidRPr="00256616" w14:paraId="3C42B996" w14:textId="77777777" w:rsidTr="006D780E">
        <w:trPr>
          <w:jc w:val="center"/>
        </w:trPr>
        <w:tc>
          <w:tcPr>
            <w:tcW w:w="2122" w:type="dxa"/>
            <w:shd w:val="clear" w:color="auto" w:fill="BFBFBF" w:themeFill="background1" w:themeFillShade="BF"/>
          </w:tcPr>
          <w:p w14:paraId="38CC5B7B" w14:textId="77777777" w:rsidR="002D4A99" w:rsidRPr="00256616" w:rsidRDefault="002D4A99" w:rsidP="00884F7C">
            <w:pPr>
              <w:pStyle w:val="TAH"/>
              <w:rPr>
                <w:lang w:val="en-GB"/>
              </w:rPr>
            </w:pPr>
            <w:r w:rsidRPr="00256616">
              <w:rPr>
                <w:lang w:val="en-GB"/>
              </w:rPr>
              <w:t>Attribute Name</w:t>
            </w:r>
          </w:p>
        </w:tc>
        <w:tc>
          <w:tcPr>
            <w:tcW w:w="1701" w:type="dxa"/>
            <w:shd w:val="clear" w:color="auto" w:fill="BFBFBF" w:themeFill="background1" w:themeFillShade="BF"/>
          </w:tcPr>
          <w:p w14:paraId="12DE5607" w14:textId="77777777" w:rsidR="002D4A99" w:rsidRPr="00256616" w:rsidRDefault="002D4A99" w:rsidP="00884F7C">
            <w:pPr>
              <w:pStyle w:val="TAH"/>
              <w:rPr>
                <w:lang w:val="en-GB"/>
              </w:rPr>
            </w:pPr>
            <w:r w:rsidRPr="00256616">
              <w:rPr>
                <w:lang w:val="en-GB"/>
              </w:rPr>
              <w:t>Data type</w:t>
            </w:r>
          </w:p>
        </w:tc>
        <w:tc>
          <w:tcPr>
            <w:tcW w:w="425" w:type="dxa"/>
            <w:shd w:val="clear" w:color="auto" w:fill="BFBFBF" w:themeFill="background1" w:themeFillShade="BF"/>
          </w:tcPr>
          <w:p w14:paraId="769703EF" w14:textId="77777777" w:rsidR="002D4A99" w:rsidRPr="00256616" w:rsidRDefault="002D4A99" w:rsidP="00884F7C">
            <w:pPr>
              <w:pStyle w:val="TAH"/>
              <w:rPr>
                <w:lang w:val="en-GB"/>
              </w:rPr>
            </w:pPr>
            <w:r w:rsidRPr="00256616">
              <w:rPr>
                <w:lang w:val="en-GB"/>
              </w:rPr>
              <w:t>P</w:t>
            </w:r>
          </w:p>
        </w:tc>
        <w:tc>
          <w:tcPr>
            <w:tcW w:w="1276" w:type="dxa"/>
            <w:shd w:val="clear" w:color="auto" w:fill="BFBFBF" w:themeFill="background1" w:themeFillShade="BF"/>
          </w:tcPr>
          <w:p w14:paraId="1A7EED46" w14:textId="77777777" w:rsidR="002D4A99" w:rsidRPr="00256616" w:rsidRDefault="002D4A99" w:rsidP="00884F7C">
            <w:pPr>
              <w:pStyle w:val="TAH"/>
              <w:rPr>
                <w:lang w:val="en-GB"/>
              </w:rPr>
            </w:pPr>
            <w:r w:rsidRPr="00256616">
              <w:rPr>
                <w:lang w:val="en-GB"/>
              </w:rPr>
              <w:t>Cardinality</w:t>
            </w:r>
          </w:p>
        </w:tc>
        <w:tc>
          <w:tcPr>
            <w:tcW w:w="4107" w:type="dxa"/>
            <w:shd w:val="clear" w:color="auto" w:fill="BFBFBF" w:themeFill="background1" w:themeFillShade="BF"/>
          </w:tcPr>
          <w:p w14:paraId="12615D3D" w14:textId="77777777" w:rsidR="002D4A99" w:rsidRPr="00256616" w:rsidRDefault="002D4A99" w:rsidP="00884F7C">
            <w:pPr>
              <w:pStyle w:val="TAH"/>
              <w:rPr>
                <w:lang w:val="en-GB"/>
              </w:rPr>
            </w:pPr>
            <w:r w:rsidRPr="00256616">
              <w:rPr>
                <w:lang w:val="en-GB"/>
              </w:rPr>
              <w:t>Description</w:t>
            </w:r>
          </w:p>
        </w:tc>
      </w:tr>
      <w:tr w:rsidR="002D4A99" w14:paraId="23861BAD" w14:textId="77777777" w:rsidTr="00884F7C">
        <w:trPr>
          <w:trHeight w:val="412"/>
          <w:jc w:val="center"/>
        </w:trPr>
        <w:tc>
          <w:tcPr>
            <w:tcW w:w="2122" w:type="dxa"/>
          </w:tcPr>
          <w:p w14:paraId="66D693D2" w14:textId="77777777" w:rsidR="002D4A99" w:rsidRPr="00B07649" w:rsidRDefault="002D4A99" w:rsidP="002D4A99">
            <w:pPr>
              <w:pStyle w:val="TAL"/>
              <w:rPr>
                <w:lang w:val="en-GB"/>
              </w:rPr>
            </w:pPr>
            <w:r>
              <w:t>hostname</w:t>
            </w:r>
          </w:p>
        </w:tc>
        <w:tc>
          <w:tcPr>
            <w:tcW w:w="1701" w:type="dxa"/>
          </w:tcPr>
          <w:p w14:paraId="50F1C172" w14:textId="77777777" w:rsidR="002D4A99" w:rsidRDefault="002D4A99" w:rsidP="002D4A99">
            <w:pPr>
              <w:pStyle w:val="TAL"/>
              <w:rPr>
                <w:lang w:val="en-GB"/>
              </w:rPr>
            </w:pPr>
            <w:r>
              <w:rPr>
                <w:lang w:val="en-GB"/>
              </w:rPr>
              <w:t>string</w:t>
            </w:r>
          </w:p>
        </w:tc>
        <w:tc>
          <w:tcPr>
            <w:tcW w:w="425" w:type="dxa"/>
          </w:tcPr>
          <w:p w14:paraId="65970A4E" w14:textId="77777777" w:rsidR="002D4A99" w:rsidRDefault="002D4A99" w:rsidP="002D4A99">
            <w:pPr>
              <w:pStyle w:val="TAL"/>
              <w:rPr>
                <w:lang w:val="en-GB"/>
              </w:rPr>
            </w:pPr>
            <w:r>
              <w:rPr>
                <w:lang w:val="en-GB"/>
              </w:rPr>
              <w:t>M</w:t>
            </w:r>
          </w:p>
        </w:tc>
        <w:tc>
          <w:tcPr>
            <w:tcW w:w="1276" w:type="dxa"/>
          </w:tcPr>
          <w:p w14:paraId="6E732EA5" w14:textId="77777777" w:rsidR="002D4A99" w:rsidRDefault="002D4A99" w:rsidP="002D4A99">
            <w:pPr>
              <w:pStyle w:val="TAL"/>
              <w:rPr>
                <w:lang w:val="en-GB"/>
              </w:rPr>
            </w:pPr>
            <w:r>
              <w:rPr>
                <w:lang w:val="en-GB"/>
              </w:rPr>
              <w:t>1</w:t>
            </w:r>
          </w:p>
        </w:tc>
        <w:tc>
          <w:tcPr>
            <w:tcW w:w="4107" w:type="dxa"/>
          </w:tcPr>
          <w:p w14:paraId="53D167C0" w14:textId="77777777" w:rsidR="002D4A99" w:rsidRDefault="002D4A99" w:rsidP="002D4A99">
            <w:pPr>
              <w:pStyle w:val="TAL"/>
              <w:rPr>
                <w:lang w:val="en-GB"/>
              </w:rPr>
            </w:pPr>
            <w:r>
              <w:t>hostname shall follow DNS naming convention as defined in IETF RFC 1035</w:t>
            </w:r>
          </w:p>
        </w:tc>
      </w:tr>
      <w:tr w:rsidR="002D4A99" w14:paraId="02BF346A" w14:textId="77777777" w:rsidTr="00884F7C">
        <w:trPr>
          <w:trHeight w:val="412"/>
          <w:jc w:val="center"/>
        </w:trPr>
        <w:tc>
          <w:tcPr>
            <w:tcW w:w="2122" w:type="dxa"/>
          </w:tcPr>
          <w:p w14:paraId="6AE0770A" w14:textId="77777777" w:rsidR="002D4A99" w:rsidRDefault="002D4A99" w:rsidP="002D4A99">
            <w:pPr>
              <w:pStyle w:val="TAL"/>
              <w:rPr>
                <w:lang w:val="en-GB"/>
              </w:rPr>
            </w:pPr>
            <w:r>
              <w:rPr>
                <w:lang w:val="en-GB"/>
              </w:rPr>
              <w:t>portAddress</w:t>
            </w:r>
          </w:p>
        </w:tc>
        <w:tc>
          <w:tcPr>
            <w:tcW w:w="1701" w:type="dxa"/>
          </w:tcPr>
          <w:p w14:paraId="4043A781" w14:textId="77777777" w:rsidR="002D4A99" w:rsidRDefault="002D4A99" w:rsidP="002D4A99">
            <w:pPr>
              <w:pStyle w:val="TAL"/>
              <w:rPr>
                <w:lang w:val="en-GB"/>
              </w:rPr>
            </w:pPr>
            <w:r>
              <w:rPr>
                <w:lang w:val="en-GB"/>
              </w:rPr>
              <w:t>integer</w:t>
            </w:r>
          </w:p>
        </w:tc>
        <w:tc>
          <w:tcPr>
            <w:tcW w:w="425" w:type="dxa"/>
          </w:tcPr>
          <w:p w14:paraId="7E7DD6DA" w14:textId="77777777" w:rsidR="002D4A99" w:rsidRDefault="002D4A99" w:rsidP="002D4A99">
            <w:pPr>
              <w:pStyle w:val="TAL"/>
              <w:rPr>
                <w:lang w:val="en-GB"/>
              </w:rPr>
            </w:pPr>
            <w:r>
              <w:rPr>
                <w:lang w:val="en-GB"/>
              </w:rPr>
              <w:t>M</w:t>
            </w:r>
          </w:p>
        </w:tc>
        <w:tc>
          <w:tcPr>
            <w:tcW w:w="1276" w:type="dxa"/>
          </w:tcPr>
          <w:p w14:paraId="3CA864FA" w14:textId="77777777" w:rsidR="002D4A99" w:rsidRDefault="002D4A99" w:rsidP="002D4A99">
            <w:pPr>
              <w:pStyle w:val="TAL"/>
              <w:rPr>
                <w:lang w:val="en-GB"/>
              </w:rPr>
            </w:pPr>
            <w:r>
              <w:rPr>
                <w:lang w:val="en-GB"/>
              </w:rPr>
              <w:t>1</w:t>
            </w:r>
          </w:p>
        </w:tc>
        <w:tc>
          <w:tcPr>
            <w:tcW w:w="4107" w:type="dxa"/>
          </w:tcPr>
          <w:p w14:paraId="2336A75C" w14:textId="77777777" w:rsidR="002D4A99" w:rsidRPr="00B03438" w:rsidRDefault="002D4A99" w:rsidP="002D4A99">
            <w:pPr>
              <w:pStyle w:val="TAL"/>
            </w:pPr>
            <w:r>
              <w:rPr>
                <w:lang w:val="en-GB"/>
              </w:rPr>
              <w:t>Port address, e.g., 9092</w:t>
            </w:r>
          </w:p>
        </w:tc>
      </w:tr>
    </w:tbl>
    <w:p w14:paraId="7C4A7EA0" w14:textId="77777777" w:rsidR="002D4A99" w:rsidRPr="00D938A6" w:rsidRDefault="002D4A99" w:rsidP="002D4A99">
      <w:pPr>
        <w:pStyle w:val="Heading4"/>
      </w:pPr>
      <w:r>
        <w:t>7.3.8.2 Simple data types and enumerations</w:t>
      </w:r>
    </w:p>
    <w:p w14:paraId="50E8C234" w14:textId="77777777" w:rsidR="002D4A99" w:rsidRPr="00384E92" w:rsidRDefault="002D4A99" w:rsidP="002D4A99">
      <w:pPr>
        <w:pStyle w:val="Heading5"/>
      </w:pPr>
      <w:r>
        <w:t xml:space="preserve">7.3.8.2.1 </w:t>
      </w:r>
      <w:r w:rsidRPr="00384E92">
        <w:t>Introduction</w:t>
      </w:r>
    </w:p>
    <w:p w14:paraId="0C6F1C09" w14:textId="77777777" w:rsidR="002D4A99" w:rsidRDefault="002D4A99" w:rsidP="002D4A99">
      <w:pPr>
        <w:jc w:val="both"/>
      </w:pPr>
      <w:r w:rsidRPr="00384E92">
        <w:t xml:space="preserve">This </w:t>
      </w:r>
      <w:r>
        <w:t>clause</w:t>
      </w:r>
      <w:r w:rsidRPr="00384E92">
        <w:t xml:space="preserve"> defines simple data types and enumerations that can be referenced from data structures defined in the previous </w:t>
      </w:r>
      <w:r>
        <w:t>clause</w:t>
      </w:r>
      <w:r w:rsidRPr="00384E92">
        <w:t>s.</w:t>
      </w:r>
    </w:p>
    <w:p w14:paraId="1D934243" w14:textId="77777777" w:rsidR="002D4A99" w:rsidRDefault="002D4A99" w:rsidP="002D4A99">
      <w:pPr>
        <w:pStyle w:val="Heading5"/>
      </w:pPr>
      <w:r>
        <w:t>7.3.8.2.2</w:t>
      </w:r>
      <w:r w:rsidRPr="00384E92">
        <w:tab/>
      </w:r>
      <w:r>
        <w:t xml:space="preserve"> Simple data types</w:t>
      </w:r>
    </w:p>
    <w:p w14:paraId="3561D8A3" w14:textId="77777777" w:rsidR="002D4A99" w:rsidRPr="004246E0" w:rsidRDefault="002D4A99" w:rsidP="002D4A99">
      <w:r>
        <w:rPr>
          <w:lang w:val="en-GB"/>
        </w:rPr>
        <w:t>None.</w:t>
      </w:r>
    </w:p>
    <w:p w14:paraId="05C0A5F5" w14:textId="77777777" w:rsidR="002D4A99" w:rsidRDefault="002D4A99" w:rsidP="00D8165E">
      <w:pPr>
        <w:pStyle w:val="Heading5"/>
      </w:pPr>
      <w:r>
        <w:t>7.3.8.2.3 Enumerations</w:t>
      </w:r>
    </w:p>
    <w:p w14:paraId="4AAB5915" w14:textId="0054581D" w:rsidR="002D4A99" w:rsidRDefault="002D4A99" w:rsidP="002D4A99">
      <w:pPr>
        <w:pStyle w:val="Heading6"/>
      </w:pPr>
      <w:r>
        <w:t xml:space="preserve">7.3.8.2.3.1 Enumeration: </w:t>
      </w:r>
      <w:r>
        <w:rPr>
          <w:rFonts w:cs="Arial"/>
          <w:sz w:val="18"/>
          <w:szCs w:val="18"/>
        </w:rPr>
        <w:t>D</w:t>
      </w:r>
      <w:r w:rsidRPr="00D14007">
        <w:rPr>
          <w:rFonts w:cs="Arial"/>
          <w:sz w:val="18"/>
          <w:szCs w:val="18"/>
        </w:rPr>
        <w:t>ata</w:t>
      </w:r>
      <w:r>
        <w:rPr>
          <w:rFonts w:cs="Arial"/>
          <w:sz w:val="18"/>
          <w:szCs w:val="18"/>
        </w:rPr>
        <w:t>Delivery</w:t>
      </w:r>
      <w:r w:rsidR="00226F15">
        <w:rPr>
          <w:rFonts w:cs="Arial"/>
          <w:sz w:val="18"/>
          <w:szCs w:val="18"/>
        </w:rPr>
        <w:t>Mode</w:t>
      </w:r>
    </w:p>
    <w:p w14:paraId="2A85537F" w14:textId="33026279" w:rsidR="002D4A99" w:rsidRPr="00E64BE9" w:rsidRDefault="004E3354" w:rsidP="002D4A99">
      <w:pPr>
        <w:rPr>
          <w:lang w:val="en-GB"/>
        </w:rPr>
      </w:pPr>
      <w:r w:rsidRPr="007C495D">
        <w:t xml:space="preserve">This indicates whether the data </w:t>
      </w:r>
      <w:r>
        <w:t xml:space="preserve">instance is created in </w:t>
      </w:r>
      <w:r w:rsidRPr="007C495D">
        <w:t xml:space="preserve">a one-time </w:t>
      </w:r>
      <w:r>
        <w:t xml:space="preserve">data delivery (data request) </w:t>
      </w:r>
      <w:r w:rsidRPr="007C495D">
        <w:t>or continuous</w:t>
      </w:r>
      <w:r>
        <w:t>ly (data subscription)</w:t>
      </w:r>
      <w:r w:rsidR="002D4A99">
        <w:t>.</w:t>
      </w:r>
    </w:p>
    <w:p w14:paraId="57E0F2F2" w14:textId="6F64D29C" w:rsidR="002D4A99" w:rsidRPr="001B119C" w:rsidRDefault="002D4A99" w:rsidP="002D4A99">
      <w:pPr>
        <w:pStyle w:val="TH"/>
      </w:pPr>
      <w:r>
        <w:t xml:space="preserve">Table 7.3.8.2.3.1-1: </w:t>
      </w:r>
      <w:r w:rsidRPr="001B119C">
        <w:rPr>
          <w:bCs/>
        </w:rPr>
        <w:t>Enumeration type of Data</w:t>
      </w:r>
      <w:r>
        <w:rPr>
          <w:bCs/>
        </w:rPr>
        <w:t>Delivery</w:t>
      </w:r>
      <w:r w:rsidR="00263190">
        <w:rPr>
          <w:bCs/>
        </w:rPr>
        <w:t>Mode</w:t>
      </w:r>
      <w:r w:rsidRPr="001B119C">
        <w:t xml:space="preserve"> </w:t>
      </w:r>
    </w:p>
    <w:tbl>
      <w:tblPr>
        <w:tblStyle w:val="TableGrid"/>
        <w:tblW w:w="0" w:type="auto"/>
        <w:jc w:val="center"/>
        <w:tblLook w:val="04A0" w:firstRow="1" w:lastRow="0" w:firstColumn="1" w:lastColumn="0" w:noHBand="0" w:noVBand="1"/>
      </w:tblPr>
      <w:tblGrid>
        <w:gridCol w:w="1947"/>
        <w:gridCol w:w="7421"/>
      </w:tblGrid>
      <w:tr w:rsidR="002D4A99" w14:paraId="30FF9CF2" w14:textId="77777777" w:rsidTr="006D780E">
        <w:trPr>
          <w:jc w:val="center"/>
        </w:trPr>
        <w:tc>
          <w:tcPr>
            <w:tcW w:w="0" w:type="auto"/>
            <w:shd w:val="clear" w:color="auto" w:fill="BFBFBF" w:themeFill="background1" w:themeFillShade="BF"/>
          </w:tcPr>
          <w:p w14:paraId="6BD51683" w14:textId="77777777" w:rsidR="002D4A99" w:rsidRDefault="002D4A99" w:rsidP="00884F7C">
            <w:pPr>
              <w:pStyle w:val="TAH"/>
              <w:jc w:val="left"/>
              <w:rPr>
                <w:lang w:val="en-GB"/>
              </w:rPr>
            </w:pPr>
            <w:r w:rsidRPr="00384E92">
              <w:t>Enumerations</w:t>
            </w:r>
            <w:r>
              <w:t xml:space="preserve"> Value</w:t>
            </w:r>
          </w:p>
        </w:tc>
        <w:tc>
          <w:tcPr>
            <w:tcW w:w="0" w:type="auto"/>
            <w:shd w:val="clear" w:color="auto" w:fill="BFBFBF" w:themeFill="background1" w:themeFillShade="BF"/>
          </w:tcPr>
          <w:p w14:paraId="68CD8F4E" w14:textId="77777777" w:rsidR="002D4A99" w:rsidRDefault="002D4A99" w:rsidP="00884F7C">
            <w:pPr>
              <w:pStyle w:val="TAH"/>
              <w:rPr>
                <w:lang w:val="en-GB"/>
              </w:rPr>
            </w:pPr>
            <w:r>
              <w:rPr>
                <w:lang w:val="en-GB"/>
              </w:rPr>
              <w:t>Description</w:t>
            </w:r>
          </w:p>
        </w:tc>
      </w:tr>
      <w:tr w:rsidR="002D4A99" w14:paraId="2371AB74" w14:textId="77777777" w:rsidTr="00884F7C">
        <w:trPr>
          <w:trHeight w:val="169"/>
          <w:jc w:val="center"/>
        </w:trPr>
        <w:tc>
          <w:tcPr>
            <w:tcW w:w="0" w:type="auto"/>
          </w:tcPr>
          <w:p w14:paraId="5934C22F" w14:textId="77777777" w:rsidR="002D4A99" w:rsidRPr="00CA52C9" w:rsidRDefault="002D4A99" w:rsidP="00884F7C">
            <w:pPr>
              <w:pStyle w:val="TAL"/>
              <w:rPr>
                <w:lang w:val="en-GB"/>
              </w:rPr>
            </w:pPr>
            <w:r w:rsidRPr="002A6876">
              <w:t>ONE_TIME</w:t>
            </w:r>
          </w:p>
        </w:tc>
        <w:tc>
          <w:tcPr>
            <w:tcW w:w="0" w:type="auto"/>
          </w:tcPr>
          <w:p w14:paraId="580A6FD9" w14:textId="77777777" w:rsidR="002D4A99" w:rsidRDefault="002D4A99" w:rsidP="00884F7C">
            <w:pPr>
              <w:pStyle w:val="TAL"/>
              <w:rPr>
                <w:lang w:val="en-GB"/>
              </w:rPr>
            </w:pPr>
            <w:r>
              <w:t>indicate the data job to be created is for on-time data delivery, i.e., for d</w:t>
            </w:r>
            <w:r w:rsidRPr="00CA52C9">
              <w:t>ata request</w:t>
            </w:r>
          </w:p>
        </w:tc>
      </w:tr>
      <w:tr w:rsidR="002D4A99" w14:paraId="493A1321" w14:textId="77777777" w:rsidTr="00884F7C">
        <w:trPr>
          <w:jc w:val="center"/>
        </w:trPr>
        <w:tc>
          <w:tcPr>
            <w:tcW w:w="0" w:type="auto"/>
          </w:tcPr>
          <w:p w14:paraId="5ACB4FE4" w14:textId="77777777" w:rsidR="002D4A99" w:rsidRPr="00CA52C9" w:rsidRDefault="002D4A99" w:rsidP="00884F7C">
            <w:pPr>
              <w:pStyle w:val="TAL"/>
              <w:rPr>
                <w:lang w:val="en-GB"/>
              </w:rPr>
            </w:pPr>
            <w:r w:rsidRPr="00CA52C9">
              <w:t>CONTIN</w:t>
            </w:r>
            <w:r>
              <w:t>U</w:t>
            </w:r>
            <w:r w:rsidRPr="00CA52C9">
              <w:t>OUS</w:t>
            </w:r>
          </w:p>
        </w:tc>
        <w:tc>
          <w:tcPr>
            <w:tcW w:w="0" w:type="auto"/>
          </w:tcPr>
          <w:p w14:paraId="44C4B3FF" w14:textId="77777777" w:rsidR="002D4A99" w:rsidRDefault="002D4A99" w:rsidP="00884F7C">
            <w:pPr>
              <w:pStyle w:val="TAL"/>
              <w:rPr>
                <w:lang w:val="en-GB"/>
              </w:rPr>
            </w:pPr>
            <w:r>
              <w:t>indicate the data job to be created is for continuous data delivery, i.e., for d</w:t>
            </w:r>
            <w:r w:rsidRPr="00CA52C9">
              <w:t xml:space="preserve">ata </w:t>
            </w:r>
            <w:r>
              <w:t>subscription</w:t>
            </w:r>
            <w:r w:rsidRPr="00CA52C9">
              <w:t xml:space="preserve"> </w:t>
            </w:r>
          </w:p>
        </w:tc>
      </w:tr>
    </w:tbl>
    <w:p w14:paraId="53FCBC7E" w14:textId="02DDADB0" w:rsidR="002D4A99" w:rsidRDefault="002D4A99" w:rsidP="002D4A99">
      <w:pPr>
        <w:pStyle w:val="Heading6"/>
      </w:pPr>
      <w:r>
        <w:t xml:space="preserve">7.3.8.2.3.2 </w:t>
      </w:r>
      <w:r w:rsidR="00D445F5">
        <w:t>Void</w:t>
      </w:r>
    </w:p>
    <w:p w14:paraId="7E82CE41" w14:textId="77777777" w:rsidR="008877E6" w:rsidRDefault="008877E6" w:rsidP="008877E6">
      <w:pPr>
        <w:pStyle w:val="Heading4"/>
      </w:pPr>
      <w:r>
        <w:t>7.3.8.3</w:t>
      </w:r>
      <w:r>
        <w:tab/>
        <w:t xml:space="preserve">Re-used </w:t>
      </w:r>
      <w:r w:rsidRPr="00C6314A">
        <w:t xml:space="preserve">data types </w:t>
      </w:r>
    </w:p>
    <w:p w14:paraId="7B2FA220" w14:textId="77777777" w:rsidR="008877E6" w:rsidRDefault="008877E6" w:rsidP="008877E6">
      <w:pPr>
        <w:rPr>
          <w:lang w:val="en-GB"/>
        </w:rPr>
      </w:pPr>
      <w:r>
        <w:rPr>
          <w:lang w:val="en-GB"/>
        </w:rPr>
        <w:t>None.</w:t>
      </w:r>
    </w:p>
    <w:p w14:paraId="6D6B920B" w14:textId="77777777" w:rsidR="008877E6" w:rsidRDefault="008877E6" w:rsidP="008877E6">
      <w:pPr>
        <w:pStyle w:val="Heading4"/>
      </w:pPr>
      <w:r>
        <w:t>7.3.8.4</w:t>
      </w:r>
      <w:r>
        <w:tab/>
        <w:t>Service-specific registration information</w:t>
      </w:r>
    </w:p>
    <w:p w14:paraId="52CEA9E7" w14:textId="3603AE7C" w:rsidR="008877E6" w:rsidRDefault="008877E6" w:rsidP="008877E6">
      <w:pPr>
        <w:jc w:val="both"/>
      </w:pPr>
      <w:r>
        <w:t xml:space="preserve">The following structure defines the content of the </w:t>
      </w:r>
      <w:r w:rsidR="00E753D3">
        <w:t>“</w:t>
      </w:r>
      <w:r>
        <w:t>serviceCapabilities</w:t>
      </w:r>
      <w:r w:rsidR="00E753D3">
        <w:t>“</w:t>
      </w:r>
      <w:r>
        <w:t xml:space="preserve"> attribute in the </w:t>
      </w:r>
      <w:r w:rsidR="00E753D3">
        <w:t>“</w:t>
      </w:r>
      <w:r>
        <w:t>ServiceProperties</w:t>
      </w:r>
      <w:r w:rsidR="00E753D3">
        <w:t>“</w:t>
      </w:r>
      <w:r>
        <w:t xml:space="preserve"> data type (see clause B.3.4.2) for registration and discovery of this service. </w:t>
      </w:r>
    </w:p>
    <w:p w14:paraId="5D58F123" w14:textId="77777777" w:rsidR="008877E6" w:rsidRPr="00563F56" w:rsidRDefault="008877E6" w:rsidP="008877E6">
      <w:pPr>
        <w:pStyle w:val="TH"/>
      </w:pPr>
      <w:r w:rsidRPr="00256616">
        <w:t xml:space="preserve">Table </w:t>
      </w:r>
      <w:r>
        <w:t>7.3.8.4</w:t>
      </w:r>
      <w:r w:rsidRPr="00256616">
        <w:t>-</w:t>
      </w:r>
      <w:r>
        <w:t>1</w:t>
      </w:r>
      <w:r w:rsidRPr="00256616">
        <w:t xml:space="preserve">: </w:t>
      </w:r>
      <w:r w:rsidRPr="00256616">
        <w:rPr>
          <w:lang w:val="en-GB"/>
        </w:rPr>
        <w:t xml:space="preserve">Definition of </w:t>
      </w:r>
      <w:r>
        <w:rPr>
          <w:lang w:val="en-GB"/>
        </w:rPr>
        <w:t>the service-specific registration information</w:t>
      </w:r>
    </w:p>
    <w:tbl>
      <w:tblPr>
        <w:tblStyle w:val="TableGrid"/>
        <w:tblW w:w="0" w:type="auto"/>
        <w:jc w:val="center"/>
        <w:tblLook w:val="04A0" w:firstRow="1" w:lastRow="0" w:firstColumn="1" w:lastColumn="0" w:noHBand="0" w:noVBand="1"/>
      </w:tblPr>
      <w:tblGrid>
        <w:gridCol w:w="2588"/>
        <w:gridCol w:w="2227"/>
        <w:gridCol w:w="417"/>
        <w:gridCol w:w="1258"/>
        <w:gridCol w:w="3705"/>
      </w:tblGrid>
      <w:tr w:rsidR="008877E6" w:rsidRPr="00256616" w14:paraId="0BB46135" w14:textId="77777777" w:rsidTr="006D780E">
        <w:trPr>
          <w:jc w:val="center"/>
        </w:trPr>
        <w:tc>
          <w:tcPr>
            <w:tcW w:w="2122" w:type="dxa"/>
            <w:shd w:val="clear" w:color="auto" w:fill="BFBFBF" w:themeFill="background1" w:themeFillShade="BF"/>
          </w:tcPr>
          <w:p w14:paraId="3827ACF9" w14:textId="77777777" w:rsidR="008877E6" w:rsidRPr="00256616" w:rsidRDefault="008877E6" w:rsidP="002663E6">
            <w:pPr>
              <w:pStyle w:val="TAH"/>
              <w:rPr>
                <w:lang w:val="en-GB"/>
              </w:rPr>
            </w:pPr>
            <w:r w:rsidRPr="00256616">
              <w:rPr>
                <w:lang w:val="en-GB"/>
              </w:rPr>
              <w:t>Attribute Name</w:t>
            </w:r>
          </w:p>
        </w:tc>
        <w:tc>
          <w:tcPr>
            <w:tcW w:w="1797" w:type="dxa"/>
            <w:shd w:val="clear" w:color="auto" w:fill="BFBFBF" w:themeFill="background1" w:themeFillShade="BF"/>
          </w:tcPr>
          <w:p w14:paraId="65239D74" w14:textId="77777777" w:rsidR="008877E6" w:rsidRPr="00256616" w:rsidRDefault="008877E6" w:rsidP="002663E6">
            <w:pPr>
              <w:pStyle w:val="TAH"/>
              <w:rPr>
                <w:lang w:val="en-GB"/>
              </w:rPr>
            </w:pPr>
            <w:r w:rsidRPr="00256616">
              <w:rPr>
                <w:lang w:val="en-GB"/>
              </w:rPr>
              <w:t>Data type</w:t>
            </w:r>
          </w:p>
        </w:tc>
        <w:tc>
          <w:tcPr>
            <w:tcW w:w="425" w:type="dxa"/>
            <w:shd w:val="clear" w:color="auto" w:fill="BFBFBF" w:themeFill="background1" w:themeFillShade="BF"/>
          </w:tcPr>
          <w:p w14:paraId="225C528B" w14:textId="77777777" w:rsidR="008877E6" w:rsidRPr="00256616" w:rsidRDefault="008877E6" w:rsidP="002663E6">
            <w:pPr>
              <w:pStyle w:val="TAH"/>
              <w:rPr>
                <w:lang w:val="en-GB"/>
              </w:rPr>
            </w:pPr>
            <w:r w:rsidRPr="00256616">
              <w:rPr>
                <w:lang w:val="en-GB"/>
              </w:rPr>
              <w:t>P</w:t>
            </w:r>
          </w:p>
        </w:tc>
        <w:tc>
          <w:tcPr>
            <w:tcW w:w="1276" w:type="dxa"/>
            <w:shd w:val="clear" w:color="auto" w:fill="BFBFBF" w:themeFill="background1" w:themeFillShade="BF"/>
          </w:tcPr>
          <w:p w14:paraId="4AD76B72" w14:textId="77777777" w:rsidR="008877E6" w:rsidRPr="00256616" w:rsidRDefault="008877E6" w:rsidP="002663E6">
            <w:pPr>
              <w:pStyle w:val="TAH"/>
              <w:rPr>
                <w:lang w:val="en-GB"/>
              </w:rPr>
            </w:pPr>
            <w:r w:rsidRPr="00256616">
              <w:rPr>
                <w:lang w:val="en-GB"/>
              </w:rPr>
              <w:t>Cardinality</w:t>
            </w:r>
          </w:p>
        </w:tc>
        <w:tc>
          <w:tcPr>
            <w:tcW w:w="4107" w:type="dxa"/>
            <w:shd w:val="clear" w:color="auto" w:fill="BFBFBF" w:themeFill="background1" w:themeFillShade="BF"/>
          </w:tcPr>
          <w:p w14:paraId="4541E328" w14:textId="77777777" w:rsidR="008877E6" w:rsidRPr="00256616" w:rsidRDefault="008877E6" w:rsidP="002663E6">
            <w:pPr>
              <w:pStyle w:val="TAH"/>
              <w:rPr>
                <w:lang w:val="en-GB"/>
              </w:rPr>
            </w:pPr>
            <w:r w:rsidRPr="00256616">
              <w:rPr>
                <w:lang w:val="en-GB"/>
              </w:rPr>
              <w:t>Description</w:t>
            </w:r>
          </w:p>
        </w:tc>
      </w:tr>
      <w:tr w:rsidR="008877E6" w14:paraId="2E919D49" w14:textId="77777777" w:rsidTr="002663E6">
        <w:trPr>
          <w:trHeight w:val="412"/>
          <w:jc w:val="center"/>
        </w:trPr>
        <w:tc>
          <w:tcPr>
            <w:tcW w:w="2122" w:type="dxa"/>
          </w:tcPr>
          <w:p w14:paraId="2201E268" w14:textId="77777777" w:rsidR="008877E6" w:rsidRPr="00B07649" w:rsidRDefault="008877E6" w:rsidP="002663E6">
            <w:pPr>
              <w:pStyle w:val="TAL"/>
              <w:rPr>
                <w:lang w:val="en-GB"/>
              </w:rPr>
            </w:pPr>
            <w:r>
              <w:t>supportedDataDeliveryModes</w:t>
            </w:r>
          </w:p>
        </w:tc>
        <w:tc>
          <w:tcPr>
            <w:tcW w:w="1797" w:type="dxa"/>
          </w:tcPr>
          <w:p w14:paraId="3D577371" w14:textId="77777777" w:rsidR="008877E6" w:rsidRPr="008877E6" w:rsidRDefault="008877E6" w:rsidP="002663E6">
            <w:pPr>
              <w:pStyle w:val="TAL"/>
              <w:rPr>
                <w:lang w:val="en-GB"/>
              </w:rPr>
            </w:pPr>
            <w:r w:rsidRPr="008877E6">
              <w:rPr>
                <w:lang w:val="en-GB"/>
              </w:rPr>
              <w:t>array(DataDeliveryMode)</w:t>
            </w:r>
          </w:p>
        </w:tc>
        <w:tc>
          <w:tcPr>
            <w:tcW w:w="425" w:type="dxa"/>
          </w:tcPr>
          <w:p w14:paraId="5EF490B6" w14:textId="77777777" w:rsidR="008877E6" w:rsidRDefault="008877E6" w:rsidP="002663E6">
            <w:pPr>
              <w:pStyle w:val="TAL"/>
              <w:rPr>
                <w:lang w:val="en-GB"/>
              </w:rPr>
            </w:pPr>
            <w:r>
              <w:rPr>
                <w:lang w:val="en-GB"/>
              </w:rPr>
              <w:t>M</w:t>
            </w:r>
          </w:p>
        </w:tc>
        <w:tc>
          <w:tcPr>
            <w:tcW w:w="1276" w:type="dxa"/>
          </w:tcPr>
          <w:p w14:paraId="67608E13" w14:textId="77777777" w:rsidR="008877E6" w:rsidRDefault="008877E6" w:rsidP="002663E6">
            <w:pPr>
              <w:pStyle w:val="TAL"/>
              <w:rPr>
                <w:lang w:val="en-GB"/>
              </w:rPr>
            </w:pPr>
            <w:r>
              <w:rPr>
                <w:lang w:val="en-GB"/>
              </w:rPr>
              <w:t>1..N</w:t>
            </w:r>
          </w:p>
        </w:tc>
        <w:tc>
          <w:tcPr>
            <w:tcW w:w="4107" w:type="dxa"/>
          </w:tcPr>
          <w:p w14:paraId="7E3767AF" w14:textId="77777777" w:rsidR="008877E6" w:rsidRDefault="008877E6" w:rsidP="002663E6">
            <w:pPr>
              <w:pStyle w:val="TAL"/>
              <w:rPr>
                <w:lang w:val="en-GB"/>
              </w:rPr>
            </w:pPr>
            <w:r>
              <w:t xml:space="preserve">Indicates whether one-time or continuous data delivery, or both, are supported by the service </w:t>
            </w:r>
          </w:p>
        </w:tc>
      </w:tr>
    </w:tbl>
    <w:p w14:paraId="234BC4F9" w14:textId="77777777" w:rsidR="008877E6" w:rsidRDefault="008877E6" w:rsidP="008877E6">
      <w:pPr>
        <w:pStyle w:val="EditorsNote"/>
        <w:rPr>
          <w:highlight w:val="yellow"/>
        </w:rPr>
      </w:pPr>
    </w:p>
    <w:p w14:paraId="2B26816A" w14:textId="77777777" w:rsidR="002D4A99" w:rsidRDefault="002D4A99" w:rsidP="002D4A99">
      <w:pPr>
        <w:pStyle w:val="Heading3"/>
        <w:ind w:left="720" w:hanging="720"/>
      </w:pPr>
      <w:bookmarkStart w:id="647" w:name="_Toc151469623"/>
      <w:bookmarkStart w:id="648" w:name="_Toc160204960"/>
      <w:bookmarkStart w:id="649" w:name="_Toc170209002"/>
      <w:bookmarkStart w:id="650" w:name="_Toc172288791"/>
      <w:r>
        <w:t>7.3.9</w:t>
      </w:r>
      <w:r>
        <w:tab/>
      </w:r>
      <w:r>
        <w:tab/>
        <w:t>Error Handling</w:t>
      </w:r>
      <w:bookmarkEnd w:id="646"/>
      <w:bookmarkEnd w:id="647"/>
      <w:bookmarkEnd w:id="648"/>
      <w:bookmarkEnd w:id="649"/>
      <w:bookmarkEnd w:id="650"/>
    </w:p>
    <w:p w14:paraId="7F3F84F6" w14:textId="77777777" w:rsidR="002D4A99" w:rsidRPr="00606098" w:rsidRDefault="002D4A99" w:rsidP="002D4A99">
      <w:pPr>
        <w:pStyle w:val="Heading4"/>
      </w:pPr>
      <w:r>
        <w:t>7.3.9.1 General</w:t>
      </w:r>
    </w:p>
    <w:p w14:paraId="42DCE02E" w14:textId="70F9AE68" w:rsidR="002D4A99" w:rsidRPr="006E6F45" w:rsidRDefault="002D4A99" w:rsidP="002D4A99">
      <w:pPr>
        <w:jc w:val="both"/>
      </w:pPr>
      <w:r w:rsidRPr="006E6F45">
        <w:t xml:space="preserve">For the </w:t>
      </w:r>
      <w:r w:rsidRPr="006E6F45">
        <w:rPr>
          <w:lang w:eastAsia="ja-JP"/>
        </w:rPr>
        <w:t xml:space="preserve">Data access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2E9126A5" w14:textId="77777777" w:rsidR="002D4A99" w:rsidRPr="006E6F45" w:rsidRDefault="002D4A99" w:rsidP="002D4A99">
      <w:pPr>
        <w:jc w:val="both"/>
      </w:pPr>
      <w:r w:rsidRPr="006E6F45">
        <w:t xml:space="preserve">In addition, the requirements in the following clauses are applicable for the </w:t>
      </w:r>
      <w:r w:rsidRPr="006E6F45">
        <w:rPr>
          <w:lang w:eastAsia="ja-JP"/>
        </w:rPr>
        <w:t>Data access</w:t>
      </w:r>
      <w:r w:rsidRPr="006E6F45">
        <w:t xml:space="preserve"> API.</w:t>
      </w:r>
    </w:p>
    <w:p w14:paraId="11844AEE" w14:textId="77777777" w:rsidR="002D4A99" w:rsidRDefault="002D4A99" w:rsidP="002D4A99">
      <w:pPr>
        <w:pStyle w:val="Heading4"/>
      </w:pPr>
      <w:r>
        <w:t>7.3.9.2 Protocol Errors</w:t>
      </w:r>
    </w:p>
    <w:p w14:paraId="1B3B4EC6" w14:textId="77777777" w:rsidR="002D4A99" w:rsidRPr="006E6F45" w:rsidRDefault="002D4A99" w:rsidP="002D4A99">
      <w:pPr>
        <w:jc w:val="both"/>
      </w:pPr>
      <w:r w:rsidRPr="006E6F45">
        <w:t>No specific protocol errors are defined in the present document.</w:t>
      </w:r>
    </w:p>
    <w:p w14:paraId="4D49D241" w14:textId="77777777" w:rsidR="002D4A99" w:rsidRDefault="002D4A99" w:rsidP="002D4A99">
      <w:pPr>
        <w:pStyle w:val="Heading4"/>
      </w:pPr>
      <w:r>
        <w:t>7.3.9.3 Application Errors</w:t>
      </w:r>
    </w:p>
    <w:p w14:paraId="2413D6AA" w14:textId="43A706D1" w:rsidR="00207F95" w:rsidRDefault="002D4A99" w:rsidP="002D4A99">
      <w:r w:rsidRPr="006E6F45">
        <w:t>No additional application errors defined in the present document.</w:t>
      </w:r>
    </w:p>
    <w:p w14:paraId="79BD45E8" w14:textId="77777777" w:rsidR="00207F95" w:rsidRDefault="00207F95">
      <w:pPr>
        <w:spacing w:after="0" w:line="240" w:lineRule="auto"/>
      </w:pPr>
      <w:r>
        <w:br w:type="page"/>
      </w:r>
    </w:p>
    <w:p w14:paraId="598CBBDA" w14:textId="77777777" w:rsidR="002D4A99" w:rsidRDefault="002D4A99" w:rsidP="002D4A99">
      <w:pPr>
        <w:pStyle w:val="Heading2"/>
        <w:keepNext w:val="0"/>
        <w:ind w:left="576" w:hanging="576"/>
      </w:pPr>
      <w:bookmarkStart w:id="651" w:name="_Toc151469624"/>
      <w:bookmarkStart w:id="652" w:name="_Toc160204961"/>
      <w:bookmarkStart w:id="653" w:name="_Toc170209003"/>
      <w:bookmarkStart w:id="654" w:name="_Toc172288792"/>
      <w:r>
        <w:t>7.4</w:t>
      </w:r>
      <w:r>
        <w:tab/>
        <w:t>HTTP based Push data API</w:t>
      </w:r>
      <w:bookmarkEnd w:id="651"/>
      <w:bookmarkEnd w:id="652"/>
      <w:bookmarkEnd w:id="653"/>
      <w:bookmarkEnd w:id="654"/>
    </w:p>
    <w:p w14:paraId="070F7982" w14:textId="77777777" w:rsidR="002D4A99" w:rsidRPr="009238D2" w:rsidRDefault="002D4A99" w:rsidP="002D4A99">
      <w:pPr>
        <w:pStyle w:val="Heading3"/>
      </w:pPr>
      <w:bookmarkStart w:id="655" w:name="_Toc151469625"/>
      <w:bookmarkStart w:id="656" w:name="_Toc160204962"/>
      <w:bookmarkStart w:id="657" w:name="_Toc170209004"/>
      <w:bookmarkStart w:id="658" w:name="_Toc172288793"/>
      <w:r w:rsidRPr="009238D2">
        <w:t>7.4.1</w:t>
      </w:r>
      <w:r>
        <w:tab/>
      </w:r>
      <w:r w:rsidRPr="009238D2">
        <w:t>Introduction</w:t>
      </w:r>
      <w:bookmarkEnd w:id="655"/>
      <w:bookmarkEnd w:id="656"/>
      <w:bookmarkEnd w:id="657"/>
      <w:bookmarkEnd w:id="658"/>
    </w:p>
    <w:p w14:paraId="77B5257F" w14:textId="30650F16" w:rsidR="002D4A99" w:rsidRPr="006E6F45" w:rsidRDefault="002D4A99" w:rsidP="002D4A99">
      <w:pPr>
        <w:jc w:val="both"/>
        <w:rPr>
          <w:lang w:val="en-GB"/>
        </w:rPr>
      </w:pPr>
      <w:r w:rsidRPr="006E6F45">
        <w:rPr>
          <w:lang w:val="en-GB"/>
        </w:rPr>
        <w:t xml:space="preserve">This API enables the API </w:t>
      </w:r>
      <w:r w:rsidR="00E94795">
        <w:rPr>
          <w:lang w:val="en-GB" w:eastAsia="zh-CN"/>
        </w:rPr>
        <w:t>P</w:t>
      </w:r>
      <w:r w:rsidRPr="006E6F45">
        <w:rPr>
          <w:lang w:val="en-GB" w:eastAsia="zh-CN"/>
        </w:rPr>
        <w:t>roducer</w:t>
      </w:r>
      <w:r w:rsidRPr="006E6F45">
        <w:rPr>
          <w:lang w:val="en-GB"/>
        </w:rPr>
        <w:t xml:space="preserve"> to </w:t>
      </w:r>
      <w:r w:rsidRPr="006E6F45">
        <w:rPr>
          <w:lang w:val="en-GB" w:eastAsia="zh-CN"/>
        </w:rPr>
        <w:t xml:space="preserve">push data to the API </w:t>
      </w:r>
      <w:r w:rsidR="00E94795">
        <w:rPr>
          <w:lang w:val="en-GB" w:eastAsia="zh-CN"/>
        </w:rPr>
        <w:t>C</w:t>
      </w:r>
      <w:r w:rsidRPr="006E6F45">
        <w:rPr>
          <w:lang w:val="en-GB" w:eastAsia="zh-CN"/>
        </w:rPr>
        <w:t>onsumer</w:t>
      </w:r>
      <w:r w:rsidRPr="006E6F45">
        <w:rPr>
          <w:lang w:val="en-GB"/>
        </w:rPr>
        <w:t xml:space="preserve"> based on the Push data service procedures defined in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The API definition applies to both scenarios when rApp is the </w:t>
      </w:r>
      <w:r w:rsidR="00C73D86">
        <w:rPr>
          <w:lang w:val="en-GB"/>
        </w:rPr>
        <w:t>S</w:t>
      </w:r>
      <w:r w:rsidRPr="006E6F45">
        <w:rPr>
          <w:lang w:val="en-GB"/>
        </w:rPr>
        <w:t xml:space="preserve">ervice </w:t>
      </w:r>
      <w:r w:rsidR="00C73D86">
        <w:rPr>
          <w:lang w:val="en-GB"/>
        </w:rPr>
        <w:t>C</w:t>
      </w:r>
      <w:r w:rsidRPr="006E6F45">
        <w:rPr>
          <w:lang w:val="en-GB"/>
        </w:rPr>
        <w:t xml:space="preserve">onsumer and when DME is the </w:t>
      </w:r>
      <w:r w:rsidR="00C73D86">
        <w:rPr>
          <w:lang w:val="en-GB"/>
        </w:rPr>
        <w:t>S</w:t>
      </w:r>
      <w:r w:rsidRPr="006E6F45">
        <w:rPr>
          <w:lang w:val="en-GB"/>
        </w:rPr>
        <w:t xml:space="preserve">ervice </w:t>
      </w:r>
      <w:r w:rsidR="00B944A8">
        <w:rPr>
          <w:lang w:val="en-GB"/>
        </w:rPr>
        <w:t>C</w:t>
      </w:r>
      <w:r w:rsidR="00B944A8" w:rsidRPr="006E6F45">
        <w:rPr>
          <w:lang w:val="en-GB"/>
        </w:rPr>
        <w:t>onsumer,</w:t>
      </w:r>
      <w:r w:rsidRPr="006E6F45">
        <w:rPr>
          <w:lang w:val="en-GB"/>
        </w:rPr>
        <w:t xml:space="preserve"> respectively. </w:t>
      </w:r>
    </w:p>
    <w:p w14:paraId="7B6C7EF5" w14:textId="77777777" w:rsidR="002D4A99" w:rsidRPr="009238D2" w:rsidRDefault="002D4A99" w:rsidP="002D4A99">
      <w:pPr>
        <w:pStyle w:val="Heading3"/>
      </w:pPr>
      <w:bookmarkStart w:id="659" w:name="_Toc151469626"/>
      <w:bookmarkStart w:id="660" w:name="_Toc160204963"/>
      <w:bookmarkStart w:id="661" w:name="_Toc170209005"/>
      <w:bookmarkStart w:id="662" w:name="_Toc172288794"/>
      <w:r w:rsidRPr="009238D2">
        <w:t>7.4.2</w:t>
      </w:r>
      <w:r w:rsidRPr="009238D2">
        <w:tab/>
        <w:t>API version</w:t>
      </w:r>
      <w:bookmarkEnd w:id="659"/>
      <w:bookmarkEnd w:id="660"/>
      <w:bookmarkEnd w:id="661"/>
      <w:bookmarkEnd w:id="662"/>
    </w:p>
    <w:p w14:paraId="0C4F66BB" w14:textId="05E0AD72" w:rsidR="002D4A99" w:rsidRPr="006E6F45" w:rsidRDefault="002D4A99" w:rsidP="002D4A99">
      <w:pPr>
        <w:rPr>
          <w:rFonts w:eastAsiaTheme="minorEastAsia"/>
          <w:lang w:eastAsia="ko-KR"/>
        </w:rPr>
      </w:pPr>
      <w:r w:rsidRPr="006E6F45">
        <w:t>For the Push data API</w:t>
      </w:r>
      <w:r w:rsidRPr="006E6F45">
        <w:rPr>
          <w:i/>
        </w:rPr>
        <w:t xml:space="preserve"> </w:t>
      </w:r>
      <w:r w:rsidRPr="006E6F45">
        <w:t xml:space="preserve">as specified in the present document, the MAJOR version field shall be 1,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w:t>
      </w:r>
    </w:p>
    <w:p w14:paraId="68B7C528" w14:textId="77777777" w:rsidR="002D4A99" w:rsidRPr="009238D2" w:rsidRDefault="002D4A99" w:rsidP="002D4A99">
      <w:pPr>
        <w:pStyle w:val="Heading3"/>
      </w:pPr>
      <w:bookmarkStart w:id="663" w:name="_Toc151469627"/>
      <w:bookmarkStart w:id="664" w:name="_Toc160204964"/>
      <w:bookmarkStart w:id="665" w:name="_Toc170209006"/>
      <w:bookmarkStart w:id="666" w:name="_Toc172288795"/>
      <w:r w:rsidRPr="009238D2">
        <w:t>7.4.3</w:t>
      </w:r>
      <w:r>
        <w:tab/>
      </w:r>
      <w:r w:rsidRPr="009238D2">
        <w:t>Resource structure and methods</w:t>
      </w:r>
      <w:bookmarkEnd w:id="663"/>
      <w:bookmarkEnd w:id="664"/>
      <w:bookmarkEnd w:id="665"/>
      <w:bookmarkEnd w:id="666"/>
      <w:r w:rsidRPr="009238D2">
        <w:t xml:space="preserve"> </w:t>
      </w:r>
    </w:p>
    <w:p w14:paraId="6D1382B2" w14:textId="671EDB91" w:rsidR="002D4A99" w:rsidRPr="006E6F45" w:rsidRDefault="002D4A99" w:rsidP="002D4A99">
      <w:pPr>
        <w:rPr>
          <w:i/>
        </w:rPr>
      </w:pPr>
      <w:r w:rsidRPr="006E6F45">
        <w:t>The resource URI is a callback URI provided when creating a data job</w:t>
      </w:r>
      <w:r w:rsidR="00102F75">
        <w:t xml:space="preserve"> or data offer</w:t>
      </w:r>
      <w:r w:rsidRPr="006E6F45">
        <w:t>.</w:t>
      </w:r>
    </w:p>
    <w:p w14:paraId="2089C779" w14:textId="77777777" w:rsidR="002D4A99" w:rsidRPr="009238D2" w:rsidRDefault="002D4A99" w:rsidP="002D4A99">
      <w:pPr>
        <w:pStyle w:val="Heading3"/>
      </w:pPr>
      <w:bookmarkStart w:id="667" w:name="_Toc151469628"/>
      <w:bookmarkStart w:id="668" w:name="_Toc160204965"/>
      <w:bookmarkStart w:id="669" w:name="_Toc170209007"/>
      <w:bookmarkStart w:id="670" w:name="_Toc172288796"/>
      <w:r w:rsidRPr="009238D2">
        <w:t>7.4.4</w:t>
      </w:r>
      <w:r>
        <w:tab/>
      </w:r>
      <w:r w:rsidRPr="009238D2">
        <w:t>Service Operations</w:t>
      </w:r>
      <w:bookmarkEnd w:id="667"/>
      <w:bookmarkEnd w:id="668"/>
      <w:bookmarkEnd w:id="669"/>
      <w:bookmarkEnd w:id="670"/>
    </w:p>
    <w:p w14:paraId="60B63A82" w14:textId="77777777" w:rsidR="002D4A99" w:rsidRPr="009238D2" w:rsidRDefault="002D4A99" w:rsidP="002D4A99">
      <w:pPr>
        <w:pStyle w:val="Heading4"/>
      </w:pPr>
      <w:r w:rsidRPr="009238D2">
        <w:t>7.4.4.1</w:t>
      </w:r>
      <w:r>
        <w:tab/>
      </w:r>
      <w:r w:rsidRPr="009238D2">
        <w:t>Push data</w:t>
      </w:r>
    </w:p>
    <w:p w14:paraId="49EF66FE" w14:textId="77777777" w:rsidR="002D4A99" w:rsidRPr="009238D2" w:rsidRDefault="002D4A99" w:rsidP="002D4A99">
      <w:pPr>
        <w:pStyle w:val="Heading5"/>
      </w:pPr>
      <w:r w:rsidRPr="009238D2">
        <w:t>7.4.4.1.1</w:t>
      </w:r>
      <w:r>
        <w:tab/>
      </w:r>
      <w:r w:rsidRPr="00A857A3">
        <w:t>Operation definition</w:t>
      </w:r>
    </w:p>
    <w:p w14:paraId="004EE8FB" w14:textId="56B58988" w:rsidR="002D4A99" w:rsidRPr="006E6F45" w:rsidRDefault="002D4A99" w:rsidP="002D4A99">
      <w:pPr>
        <w:jc w:val="both"/>
        <w:rPr>
          <w:lang w:val="en-GB"/>
        </w:rPr>
      </w:pPr>
      <w:r w:rsidRPr="006E6F45">
        <w:t xml:space="preserve">The </w:t>
      </w:r>
      <w:r w:rsidRPr="006E6F45">
        <w:rPr>
          <w:lang w:val="en-GB"/>
        </w:rPr>
        <w:t xml:space="preserve">API </w:t>
      </w:r>
      <w:r w:rsidR="00E247C7">
        <w:rPr>
          <w:lang w:val="en-GB"/>
        </w:rPr>
        <w:t>P</w:t>
      </w:r>
      <w:r w:rsidRPr="006E6F45">
        <w:rPr>
          <w:lang w:val="en-GB"/>
        </w:rPr>
        <w:t>roducer</w:t>
      </w:r>
      <w:r w:rsidRPr="006E6F45">
        <w:t xml:space="preserve"> uses Push data operation to push data payload to the API </w:t>
      </w:r>
      <w:r w:rsidR="00B1288A">
        <w:t>C</w:t>
      </w:r>
      <w:r w:rsidRPr="006E6F45">
        <w:t xml:space="preserve">onsumer. </w:t>
      </w:r>
    </w:p>
    <w:p w14:paraId="6E4C9C54" w14:textId="77777777" w:rsidR="002D4A99" w:rsidRPr="006E6F45" w:rsidRDefault="002D4A99" w:rsidP="002D4A99">
      <w:pPr>
        <w:jc w:val="both"/>
        <w:rPr>
          <w:lang w:val="en-GB"/>
        </w:rPr>
      </w:pPr>
      <w:r w:rsidRPr="006E6F45">
        <w:rPr>
          <w:lang w:val="en-GB"/>
        </w:rPr>
        <w:t xml:space="preserve">The operation is based on HTTP POST. </w:t>
      </w:r>
    </w:p>
    <w:p w14:paraId="0C1636BC" w14:textId="77777777" w:rsidR="002D4A99" w:rsidRDefault="002D4A99" w:rsidP="0037655D">
      <w:pPr>
        <w:pStyle w:val="PlantUML"/>
      </w:pPr>
      <w:r>
        <w:t>@startuml</w:t>
      </w:r>
    </w:p>
    <w:p w14:paraId="4B3E81AB" w14:textId="77777777" w:rsidR="002D4A99" w:rsidRDefault="002D4A99" w:rsidP="0037655D">
      <w:pPr>
        <w:pStyle w:val="PlantUML"/>
      </w:pPr>
      <w:r>
        <w:t>autonumber</w:t>
      </w:r>
    </w:p>
    <w:p w14:paraId="38015FE1" w14:textId="5856D3A9"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Producer </w:t>
      </w:r>
    </w:p>
    <w:p w14:paraId="27C7FDA7" w14:textId="78A91441"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Consumer</w:t>
      </w:r>
    </w:p>
    <w:p w14:paraId="3E5AAB03" w14:textId="04FD9617" w:rsidR="002D4A99" w:rsidRDefault="002D4A99" w:rsidP="0037655D">
      <w:pPr>
        <w:pStyle w:val="PlantUML"/>
      </w:pPr>
      <w:r>
        <w:t>Producer -&gt;&gt; Consumer: POST {dataPushUri}(data payload)</w:t>
      </w:r>
    </w:p>
    <w:p w14:paraId="375F6689" w14:textId="77777777" w:rsidR="002D4A99" w:rsidRDefault="002D4A99" w:rsidP="0037655D">
      <w:pPr>
        <w:pStyle w:val="PlantUML"/>
      </w:pPr>
      <w:r>
        <w:t>Consumer --&gt;&gt; Producer: 204 No Content</w:t>
      </w:r>
    </w:p>
    <w:p w14:paraId="61ED6471" w14:textId="77777777" w:rsidR="002D4A99" w:rsidRDefault="002D4A99" w:rsidP="0037655D">
      <w:pPr>
        <w:pStyle w:val="PlantUML"/>
      </w:pPr>
      <w:r>
        <w:t>@enduml</w:t>
      </w:r>
    </w:p>
    <w:p w14:paraId="7C664261" w14:textId="69FE153F" w:rsidR="00884F8D" w:rsidRDefault="00884F8D" w:rsidP="00DE1B16">
      <w:pPr>
        <w:pStyle w:val="FL"/>
      </w:pPr>
      <w:r>
        <w:rPr>
          <w:noProof/>
        </w:rPr>
        <w:drawing>
          <wp:inline distT="0" distB="0" distL="0" distR="0" wp14:anchorId="5381F6F7" wp14:editId="7C0E8547">
            <wp:extent cx="3286125" cy="1457325"/>
            <wp:effectExtent l="0" t="0" r="9525" b="9525"/>
            <wp:docPr id="33" name="Picture 3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Generated by PlantUML"/>
                    <pic:cNvPicPr/>
                  </pic:nvPicPr>
                  <pic:blipFill>
                    <a:blip r:embed="rId45">
                      <a:extLst>
                        <a:ext uri="{28A0092B-C50C-407E-A947-70E740481C1C}">
                          <a14:useLocalDpi xmlns:a14="http://schemas.microsoft.com/office/drawing/2010/main" val="0"/>
                        </a:ext>
                      </a:extLst>
                    </a:blip>
                    <a:stretch>
                      <a:fillRect/>
                    </a:stretch>
                  </pic:blipFill>
                  <pic:spPr>
                    <a:xfrm>
                      <a:off x="0" y="0"/>
                      <a:ext cx="3286125" cy="1457325"/>
                    </a:xfrm>
                    <a:prstGeom prst="rect">
                      <a:avLst/>
                    </a:prstGeom>
                  </pic:spPr>
                </pic:pic>
              </a:graphicData>
            </a:graphic>
          </wp:inline>
        </w:drawing>
      </w:r>
    </w:p>
    <w:p w14:paraId="5DD7C208" w14:textId="097AF143" w:rsidR="002D4A99" w:rsidRDefault="002D4A99" w:rsidP="002D4A99">
      <w:pPr>
        <w:pStyle w:val="TF"/>
      </w:pPr>
      <w:r>
        <w:t>Figure 7.4.4.1.1-</w:t>
      </w:r>
      <w:r w:rsidR="00F548E7">
        <w:t>1</w:t>
      </w:r>
      <w:r>
        <w:t xml:space="preserve">: </w:t>
      </w:r>
      <w:r>
        <w:rPr>
          <w:lang w:val="en-GB"/>
        </w:rPr>
        <w:t xml:space="preserve">Push data </w:t>
      </w:r>
      <w:r>
        <w:t>operation</w:t>
      </w:r>
    </w:p>
    <w:p w14:paraId="024F43CC" w14:textId="77777777" w:rsidR="00F5486D" w:rsidRPr="006E6F45" w:rsidRDefault="00F5486D" w:rsidP="001645C5">
      <w:r w:rsidRPr="006E6F45">
        <w:t>The service operation is as follows:</w:t>
      </w:r>
    </w:p>
    <w:p w14:paraId="393B9F66" w14:textId="5925C42F" w:rsidR="002D4A99" w:rsidRPr="006E6F45" w:rsidRDefault="002D4A99" w:rsidP="001645C5">
      <w:pPr>
        <w:pStyle w:val="ListParagraph"/>
        <w:numPr>
          <w:ilvl w:val="0"/>
          <w:numId w:val="77"/>
        </w:numPr>
      </w:pPr>
      <w:r w:rsidRPr="006E6F45">
        <w:rPr>
          <w:lang w:val="en-GB"/>
        </w:rPr>
        <w:t xml:space="preserve">The API </w:t>
      </w:r>
      <w:r w:rsidR="000B4E2D">
        <w:rPr>
          <w:lang w:val="en-GB"/>
        </w:rPr>
        <w:t>P</w:t>
      </w:r>
      <w:r w:rsidRPr="006E6F45">
        <w:rPr>
          <w:lang w:val="en-GB"/>
        </w:rPr>
        <w:t xml:space="preserve">roducer shall send an HTTP POST request to the API </w:t>
      </w:r>
      <w:r w:rsidR="000B4E2D">
        <w:rPr>
          <w:lang w:val="en-GB"/>
        </w:rPr>
        <w:t>C</w:t>
      </w:r>
      <w:r w:rsidRPr="006E6F45">
        <w:rPr>
          <w:lang w:val="en-GB"/>
        </w:rPr>
        <w:t xml:space="preserve">onsumer. The target URI (dataPushUri) identifies the </w:t>
      </w:r>
      <w:r w:rsidRPr="006E6F45">
        <w:t xml:space="preserve">destination </w:t>
      </w:r>
      <w:r w:rsidRPr="006E6F45">
        <w:rPr>
          <w:lang w:val="en-GB"/>
        </w:rPr>
        <w:t xml:space="preserve">for pushing data to. </w:t>
      </w:r>
      <w:r w:rsidRPr="006E6F45">
        <w:t xml:space="preserve">The message content shall carry the data payload. </w:t>
      </w:r>
      <w:r w:rsidRPr="006E6F45">
        <w:rPr>
          <w:rFonts w:eastAsiaTheme="minorEastAsia"/>
          <w:color w:val="000000" w:themeColor="text1"/>
          <w:lang w:val="en-GB" w:eastAsia="zh-CN"/>
        </w:rPr>
        <w:t xml:space="preserve">The </w:t>
      </w:r>
      <w:r w:rsidRPr="006E6F45">
        <w:rPr>
          <w:color w:val="000000" w:themeColor="text1"/>
          <w:lang w:val="en-GB"/>
        </w:rPr>
        <w:t xml:space="preserve">Content-Type header shall be </w:t>
      </w:r>
      <w:r w:rsidRPr="006E6F45">
        <w:rPr>
          <w:color w:val="000000" w:themeColor="text1"/>
        </w:rPr>
        <w:t xml:space="preserve">present and </w:t>
      </w:r>
      <w:r w:rsidRPr="006E6F45">
        <w:rPr>
          <w:color w:val="000000" w:themeColor="text1"/>
          <w:lang w:val="en-GB"/>
        </w:rPr>
        <w:t>set to the exact media type of the data payload.</w:t>
      </w:r>
    </w:p>
    <w:p w14:paraId="3F5ED483" w14:textId="63DA952F" w:rsidR="002D4A99" w:rsidRPr="006E6F45" w:rsidRDefault="002D4A99" w:rsidP="001645C5">
      <w:pPr>
        <w:pStyle w:val="ListParagraph"/>
        <w:numPr>
          <w:ilvl w:val="0"/>
          <w:numId w:val="77"/>
        </w:numPr>
      </w:pPr>
      <w:r w:rsidRPr="006E6F45">
        <w:rPr>
          <w:lang w:val="en-GB"/>
        </w:rPr>
        <w:t xml:space="preserve">The API </w:t>
      </w:r>
      <w:r w:rsidR="000B4E2D">
        <w:rPr>
          <w:lang w:val="en-GB"/>
        </w:rPr>
        <w:t>C</w:t>
      </w:r>
      <w:r w:rsidRPr="006E6F45">
        <w:rPr>
          <w:lang w:val="en-GB"/>
        </w:rPr>
        <w:t>onsumer shall return the HTTP POST response. On success</w:t>
      </w:r>
      <w:r w:rsidRPr="00114C5B">
        <w:rPr>
          <w:lang w:val="en-GB"/>
        </w:rPr>
        <w:t>,</w:t>
      </w:r>
      <w:r w:rsidR="00E753D3">
        <w:rPr>
          <w:lang w:val="en-GB"/>
        </w:rPr>
        <w:t>“</w:t>
      </w:r>
      <w:r w:rsidRPr="006E6F45">
        <w:rPr>
          <w:lang w:val="en-GB"/>
        </w:rPr>
        <w:t>204 No Content</w:t>
      </w:r>
      <w:r w:rsidR="00E753D3">
        <w:rPr>
          <w:lang w:val="en-GB"/>
        </w:rPr>
        <w:t>“</w:t>
      </w:r>
      <w:r w:rsidRPr="006E6F45">
        <w:rPr>
          <w:lang w:val="en-GB"/>
        </w:rPr>
        <w:t xml:space="preserve"> shall be returned. On failure, the appropriate error code shall be returned, and the message content may contain additional error information.</w:t>
      </w:r>
    </w:p>
    <w:p w14:paraId="57DEF341" w14:textId="50DBE27E" w:rsidR="002D4A99" w:rsidRPr="009238D2" w:rsidRDefault="002D4A99" w:rsidP="002D4A99">
      <w:pPr>
        <w:pStyle w:val="Heading5"/>
      </w:pPr>
      <w:r w:rsidRPr="00A857A3">
        <w:t>7.4.4.1.2</w:t>
      </w:r>
      <w:r>
        <w:tab/>
      </w:r>
      <w:r w:rsidRPr="00A857A3">
        <w:t>Referenced procedures.</w:t>
      </w:r>
    </w:p>
    <w:p w14:paraId="1F26F35C" w14:textId="77777777" w:rsidR="002D4A99" w:rsidRPr="009238D2" w:rsidRDefault="002D4A99" w:rsidP="002D4A99">
      <w:pPr>
        <w:pStyle w:val="Heading6"/>
      </w:pPr>
      <w:r w:rsidRPr="009238D2">
        <w:t>7.4.4.1.2.1</w:t>
      </w:r>
      <w:r>
        <w:tab/>
      </w:r>
      <w:r w:rsidRPr="009238D2">
        <w:t xml:space="preserve">Push data procedure  </w:t>
      </w:r>
    </w:p>
    <w:p w14:paraId="3452D5BB" w14:textId="7B7F11ED" w:rsidR="002D4A99" w:rsidRPr="006E6F45" w:rsidRDefault="002D4A99" w:rsidP="002D4A99">
      <w:r w:rsidRPr="006E6F45">
        <w:rPr>
          <w:lang w:val="en-GB"/>
        </w:rPr>
        <w:t xml:space="preserve">The Push data operation illustrated in figure 7.4.4.1.1-1 is based on the Push data procedure defined for the Push data service in O-RAN TS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68DE4172" w14:textId="77777777" w:rsidR="002D4A99" w:rsidRPr="009238D2" w:rsidRDefault="002D4A99" w:rsidP="002D4A99">
      <w:pPr>
        <w:pStyle w:val="Heading3"/>
      </w:pPr>
      <w:bookmarkStart w:id="671" w:name="_Toc151469629"/>
      <w:bookmarkStart w:id="672" w:name="_Toc160204966"/>
      <w:bookmarkStart w:id="673" w:name="_Toc170209008"/>
      <w:bookmarkStart w:id="674" w:name="_Toc172288797"/>
      <w:r w:rsidRPr="009238D2">
        <w:t>7.4.5</w:t>
      </w:r>
      <w:r>
        <w:tab/>
      </w:r>
      <w:r w:rsidRPr="009238D2">
        <w:t>Resources</w:t>
      </w:r>
      <w:bookmarkEnd w:id="671"/>
      <w:bookmarkEnd w:id="672"/>
      <w:bookmarkEnd w:id="673"/>
      <w:bookmarkEnd w:id="674"/>
    </w:p>
    <w:p w14:paraId="31819C70" w14:textId="77777777" w:rsidR="002D4A99" w:rsidRPr="009238D2" w:rsidRDefault="002D4A99" w:rsidP="002D4A99">
      <w:pPr>
        <w:pStyle w:val="Heading4"/>
      </w:pPr>
      <w:r w:rsidRPr="009238D2">
        <w:t>7.4.5.1</w:t>
      </w:r>
      <w:r>
        <w:tab/>
      </w:r>
      <w:r w:rsidRPr="009238D2">
        <w:t>Overview</w:t>
      </w:r>
    </w:p>
    <w:p w14:paraId="545B4F5A" w14:textId="77777777" w:rsidR="002D4A99" w:rsidRPr="006E6F45" w:rsidRDefault="002D4A99" w:rsidP="002D4A99">
      <w:pPr>
        <w:rPr>
          <w:lang w:val="en-GB"/>
        </w:rPr>
      </w:pPr>
      <w:r w:rsidRPr="006E6F45">
        <w:rPr>
          <w:lang w:val="en-GB"/>
        </w:rPr>
        <w:t>This clause defines the resources for the Push data API.</w:t>
      </w:r>
    </w:p>
    <w:p w14:paraId="4E00014B" w14:textId="19F9B4F8" w:rsidR="002D4A99" w:rsidRDefault="002D4A99" w:rsidP="002D4A99">
      <w:pPr>
        <w:pStyle w:val="Heading4"/>
      </w:pPr>
      <w:r>
        <w:t>7.4.5.2</w:t>
      </w:r>
      <w:r>
        <w:tab/>
        <w:t xml:space="preserve">Resource: </w:t>
      </w:r>
      <w:r w:rsidR="00BA1567">
        <w:t>"</w:t>
      </w:r>
      <w:r>
        <w:t>Push delivery URI</w:t>
      </w:r>
      <w:r w:rsidR="00BA1567">
        <w:t>"</w:t>
      </w:r>
    </w:p>
    <w:p w14:paraId="713E6CAA" w14:textId="77777777" w:rsidR="002D4A99" w:rsidRDefault="002D4A99" w:rsidP="002D4A99">
      <w:pPr>
        <w:pStyle w:val="Heading5"/>
      </w:pPr>
      <w:r>
        <w:t>7.4.5.2.1</w:t>
      </w:r>
      <w:r>
        <w:tab/>
        <w:t>Description</w:t>
      </w:r>
    </w:p>
    <w:p w14:paraId="02DBAE79" w14:textId="77777777" w:rsidR="002D4A99" w:rsidRDefault="002D4A99" w:rsidP="002D4A99">
      <w:r w:rsidRPr="00904789">
        <w:t xml:space="preserve">The resource represents the destination for pushing data to. </w:t>
      </w:r>
    </w:p>
    <w:p w14:paraId="40C0FD0C" w14:textId="77777777" w:rsidR="002D4A99" w:rsidRDefault="002D4A99" w:rsidP="002D4A99">
      <w:pPr>
        <w:pStyle w:val="Heading5"/>
      </w:pPr>
      <w:r>
        <w:t xml:space="preserve">7.4.5.2.2 </w:t>
      </w:r>
      <w:r>
        <w:tab/>
        <w:t>Resource Definition</w:t>
      </w:r>
    </w:p>
    <w:p w14:paraId="46B88BD4" w14:textId="615D57BA" w:rsidR="002D4A99" w:rsidRPr="002C5D7C" w:rsidRDefault="002D4A99" w:rsidP="002D4A99">
      <w:pPr>
        <w:rPr>
          <w:i/>
        </w:rPr>
      </w:pPr>
      <w:r w:rsidRPr="00EB52EB">
        <w:t xml:space="preserve">The </w:t>
      </w:r>
      <w:r w:rsidR="00113B2A">
        <w:t>r</w:t>
      </w:r>
      <w:r w:rsidRPr="00EB52EB">
        <w:t xml:space="preserve">esource URI </w:t>
      </w:r>
      <w:r>
        <w:t xml:space="preserve">is a callback URI provided </w:t>
      </w:r>
      <w:r w:rsidR="00D22BA2" w:rsidRPr="006E6F45">
        <w:t xml:space="preserve">in the </w:t>
      </w:r>
      <w:r w:rsidR="00E753D3">
        <w:t>“</w:t>
      </w:r>
      <w:r w:rsidR="00D22BA2">
        <w:t>P</w:t>
      </w:r>
      <w:r w:rsidR="00D22BA2" w:rsidRPr="006E6F45">
        <w:t>u</w:t>
      </w:r>
      <w:r w:rsidR="00D22BA2">
        <w:t>sh</w:t>
      </w:r>
      <w:r w:rsidR="00D22BA2" w:rsidRPr="006E6F45">
        <w:t>DeliveryDetails</w:t>
      </w:r>
      <w:r w:rsidR="00D22BA2">
        <w:t>Http</w:t>
      </w:r>
      <w:r w:rsidR="00E753D3">
        <w:t>“</w:t>
      </w:r>
      <w:r w:rsidR="00D22BA2">
        <w:t xml:space="preserve"> data structure </w:t>
      </w:r>
      <w:r>
        <w:t>when creating a data job for data subscription</w:t>
      </w:r>
      <w:r w:rsidR="00113B2A">
        <w:t xml:space="preserve"> or a data offer</w:t>
      </w:r>
      <w:r>
        <w:t>.</w:t>
      </w:r>
    </w:p>
    <w:p w14:paraId="30D92606" w14:textId="77777777" w:rsidR="002D4A99" w:rsidRPr="00C36AC7" w:rsidRDefault="002D4A99" w:rsidP="002D4A99">
      <w:pPr>
        <w:pStyle w:val="Heading5"/>
        <w:rPr>
          <w:noProof/>
        </w:rPr>
      </w:pPr>
      <w:r>
        <w:t>7.4.5.2.3</w:t>
      </w:r>
      <w:r>
        <w:tab/>
      </w:r>
      <w:r w:rsidRPr="00C36AC7">
        <w:t>Resource Standard Methods</w:t>
      </w:r>
    </w:p>
    <w:p w14:paraId="15947E23" w14:textId="77777777" w:rsidR="002D4A99" w:rsidRDefault="002D4A99" w:rsidP="002D4A99">
      <w:pPr>
        <w:pStyle w:val="Heading6"/>
      </w:pPr>
      <w:r>
        <w:t>7.4.5.2.3.1</w:t>
      </w:r>
      <w:r>
        <w:tab/>
        <w:t xml:space="preserve"> POST</w:t>
      </w:r>
    </w:p>
    <w:p w14:paraId="7CB7C2E7" w14:textId="77777777" w:rsidR="002D4A99" w:rsidRPr="006E6F45" w:rsidRDefault="002D4A99" w:rsidP="002D4A99">
      <w:r w:rsidRPr="006E6F45">
        <w:t xml:space="preserve">The method shall support </w:t>
      </w:r>
      <w:r w:rsidRPr="006E6F45">
        <w:rPr>
          <w:color w:val="4D4D4D"/>
          <w:shd w:val="clear" w:color="auto" w:fill="FFFFFF"/>
        </w:rPr>
        <w:t>carrying the data payload in the request body. The format of the data payload and Content-Type header are determined by the data message schema.</w:t>
      </w:r>
      <w:r w:rsidRPr="006E6F45">
        <w:t xml:space="preserve"> </w:t>
      </w:r>
    </w:p>
    <w:p w14:paraId="30BD0EFB" w14:textId="77777777" w:rsidR="002D4A99" w:rsidRPr="006E6F45" w:rsidRDefault="002D4A99" w:rsidP="002D4A99">
      <w:r w:rsidRPr="006E6F45">
        <w:t>The method shall support the response data structures and response codes specified in table 7.4.5.2.3.1-1.</w:t>
      </w:r>
    </w:p>
    <w:p w14:paraId="5FF47EC9" w14:textId="0ABB0EAC" w:rsidR="002D4A99" w:rsidRPr="00480212" w:rsidRDefault="002D4A99" w:rsidP="002D4A99">
      <w:pPr>
        <w:pStyle w:val="TH"/>
      </w:pPr>
      <w:r w:rsidRPr="001769FF">
        <w:t xml:space="preserve">Table </w:t>
      </w:r>
      <w:r w:rsidRPr="001C3873">
        <w:t>7.</w:t>
      </w:r>
      <w:r>
        <w:t>4</w:t>
      </w:r>
      <w:r w:rsidRPr="001C3873">
        <w:t>.5.</w:t>
      </w:r>
      <w:r>
        <w:t>2</w:t>
      </w:r>
      <w:r w:rsidRPr="001C3873">
        <w:t>.3</w:t>
      </w:r>
      <w:r w:rsidRPr="00384E92">
        <w:t>.</w:t>
      </w:r>
      <w:r>
        <w:t>1</w:t>
      </w:r>
      <w:r w:rsidRPr="001769FF">
        <w:t>-</w:t>
      </w:r>
      <w:r>
        <w:t>1</w:t>
      </w:r>
      <w:r w:rsidRPr="001769FF">
        <w:t>: Data structures</w:t>
      </w:r>
      <w:r>
        <w:t xml:space="preserve"> supported by the HTTP POST </w:t>
      </w:r>
      <w:r w:rsidR="00197475">
        <w:t>response</w:t>
      </w:r>
      <w:r>
        <w:t xml:space="preserve"> </w:t>
      </w:r>
      <w:r w:rsidR="00F85713">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2D4A99" w:rsidRPr="001769FF" w14:paraId="7001107B" w14:textId="77777777" w:rsidTr="00884F7C">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41B0C96C" w14:textId="77777777" w:rsidR="002D4A99" w:rsidRPr="001769FF" w:rsidRDefault="002D4A99" w:rsidP="00884F7C">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362C1D5C" w14:textId="77777777" w:rsidR="002D4A99" w:rsidRPr="001769FF" w:rsidRDefault="002D4A99" w:rsidP="00884F7C">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556F2631" w14:textId="77777777" w:rsidR="002D4A99" w:rsidRPr="001769FF" w:rsidRDefault="002D4A99" w:rsidP="00884F7C">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2419027D" w14:textId="77777777" w:rsidR="002D4A99" w:rsidRPr="001769FF" w:rsidRDefault="002D4A99" w:rsidP="00884F7C">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6E814355" w14:textId="77777777" w:rsidR="002D4A99" w:rsidRPr="001769FF" w:rsidRDefault="002D4A99" w:rsidP="00884F7C">
            <w:pPr>
              <w:pStyle w:val="TAH"/>
            </w:pPr>
            <w:r>
              <w:t>Description</w:t>
            </w:r>
          </w:p>
        </w:tc>
      </w:tr>
      <w:tr w:rsidR="002D4A99" w:rsidRPr="001769FF" w14:paraId="6597715C" w14:textId="77777777" w:rsidTr="00884F7C">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3E24195" w14:textId="77777777" w:rsidR="002D4A99" w:rsidRPr="001769FF" w:rsidRDefault="002D4A99" w:rsidP="00884F7C">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49FAD78E" w14:textId="77777777" w:rsidR="002D4A99" w:rsidRPr="001769FF" w:rsidRDefault="002D4A99" w:rsidP="00884F7C">
            <w:pPr>
              <w:pStyle w:val="TAC"/>
              <w:jc w:val="left"/>
            </w:pPr>
          </w:p>
        </w:tc>
        <w:tc>
          <w:tcPr>
            <w:tcW w:w="607" w:type="pct"/>
            <w:tcBorders>
              <w:top w:val="single" w:sz="4" w:space="0" w:color="auto"/>
              <w:left w:val="single" w:sz="6" w:space="0" w:color="000000"/>
              <w:bottom w:val="single" w:sz="6" w:space="0" w:color="000000"/>
              <w:right w:val="single" w:sz="6" w:space="0" w:color="000000"/>
            </w:tcBorders>
          </w:tcPr>
          <w:p w14:paraId="372C481D" w14:textId="77777777" w:rsidR="002D4A99" w:rsidRPr="001769FF" w:rsidRDefault="002D4A99" w:rsidP="00884F7C">
            <w:pPr>
              <w:pStyle w:val="TAL"/>
            </w:pPr>
          </w:p>
        </w:tc>
        <w:tc>
          <w:tcPr>
            <w:tcW w:w="1028" w:type="pct"/>
            <w:tcBorders>
              <w:top w:val="single" w:sz="4" w:space="0" w:color="auto"/>
              <w:left w:val="single" w:sz="6" w:space="0" w:color="000000"/>
              <w:bottom w:val="single" w:sz="6" w:space="0" w:color="000000"/>
              <w:right w:val="single" w:sz="6" w:space="0" w:color="000000"/>
            </w:tcBorders>
          </w:tcPr>
          <w:p w14:paraId="38D75F18" w14:textId="77777777" w:rsidR="002D4A99" w:rsidRPr="001769FF" w:rsidRDefault="002D4A99" w:rsidP="00884F7C">
            <w:pPr>
              <w:pStyle w:val="TAL"/>
            </w:pPr>
            <w:r>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3967FE66" w14:textId="77777777" w:rsidR="002D4A99" w:rsidRPr="001769FF" w:rsidRDefault="002D4A99" w:rsidP="00884F7C">
            <w:pPr>
              <w:pStyle w:val="TAL"/>
            </w:pPr>
            <w:r>
              <w:t>Confirmation of received data delivery</w:t>
            </w:r>
          </w:p>
        </w:tc>
      </w:tr>
      <w:tr w:rsidR="002D4A99" w:rsidRPr="001769FF" w14:paraId="0576534E" w14:textId="77777777" w:rsidTr="00884F7C">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DE4BC3F" w14:textId="77777777" w:rsidR="002D4A99" w:rsidRPr="001769FF" w:rsidRDefault="002D4A99" w:rsidP="00884F7C">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4B16B752" w14:textId="77777777" w:rsidR="002D4A99" w:rsidRPr="001769FF" w:rsidRDefault="002D4A99" w:rsidP="00884F7C">
            <w:pPr>
              <w:pStyle w:val="TAC"/>
              <w:jc w:val="left"/>
            </w:pPr>
            <w:r>
              <w:t>O</w:t>
            </w:r>
          </w:p>
        </w:tc>
        <w:tc>
          <w:tcPr>
            <w:tcW w:w="607" w:type="pct"/>
            <w:tcBorders>
              <w:top w:val="single" w:sz="4" w:space="0" w:color="auto"/>
              <w:left w:val="single" w:sz="6" w:space="0" w:color="000000"/>
              <w:bottom w:val="single" w:sz="6" w:space="0" w:color="000000"/>
              <w:right w:val="single" w:sz="6" w:space="0" w:color="000000"/>
            </w:tcBorders>
          </w:tcPr>
          <w:p w14:paraId="41839723" w14:textId="77777777" w:rsidR="002D4A99" w:rsidRPr="001769FF" w:rsidRDefault="002D4A99" w:rsidP="00884F7C">
            <w:pPr>
              <w:pStyle w:val="TAL"/>
            </w:pPr>
            <w:r w:rsidRPr="00A5657B">
              <w:t>0..1</w:t>
            </w:r>
          </w:p>
        </w:tc>
        <w:tc>
          <w:tcPr>
            <w:tcW w:w="1028" w:type="pct"/>
            <w:tcBorders>
              <w:top w:val="single" w:sz="4" w:space="0" w:color="auto"/>
              <w:left w:val="single" w:sz="6" w:space="0" w:color="000000"/>
              <w:bottom w:val="single" w:sz="6" w:space="0" w:color="000000"/>
              <w:right w:val="single" w:sz="6" w:space="0" w:color="000000"/>
            </w:tcBorders>
          </w:tcPr>
          <w:p w14:paraId="7049E517" w14:textId="77777777" w:rsidR="002D4A99" w:rsidRPr="001769FF" w:rsidRDefault="002D4A99" w:rsidP="00884F7C">
            <w:pPr>
              <w:pStyle w:val="TAL"/>
            </w:pPr>
            <w: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5DE69937" w14:textId="77777777" w:rsidR="002D4A99" w:rsidRDefault="002D4A99" w:rsidP="00884F7C">
            <w:pPr>
              <w:pStyle w:val="TAL"/>
              <w:rPr>
                <w:rFonts w:cs="Arial"/>
                <w:szCs w:val="18"/>
              </w:rPr>
            </w:pPr>
            <w:r>
              <w:rPr>
                <w:rFonts w:cs="Arial"/>
                <w:szCs w:val="18"/>
              </w:rPr>
              <w:t xml:space="preserve">The operation was unsuccessful. </w:t>
            </w:r>
          </w:p>
          <w:p w14:paraId="7290C88A" w14:textId="77777777" w:rsidR="002D4A99" w:rsidRDefault="002D4A99" w:rsidP="00884F7C">
            <w:pPr>
              <w:pStyle w:val="TAL"/>
              <w:rPr>
                <w:rFonts w:cs="Arial"/>
                <w:szCs w:val="18"/>
              </w:rPr>
            </w:pPr>
          </w:p>
          <w:p w14:paraId="376A561C" w14:textId="77777777" w:rsidR="002D4A99" w:rsidRPr="001769FF" w:rsidRDefault="002D4A99" w:rsidP="00884F7C">
            <w:pPr>
              <w:pStyle w:val="TAL"/>
            </w:pPr>
            <w:r>
              <w:rPr>
                <w:rFonts w:cs="Arial"/>
                <w:szCs w:val="18"/>
              </w:rPr>
              <w:t>Detailed problem description may be carried in the response message content.</w:t>
            </w:r>
          </w:p>
        </w:tc>
      </w:tr>
    </w:tbl>
    <w:p w14:paraId="276696BA" w14:textId="77777777" w:rsidR="002D4A99" w:rsidRPr="00A857A3" w:rsidRDefault="002D4A99" w:rsidP="002D4A99">
      <w:pPr>
        <w:rPr>
          <w:rFonts w:eastAsiaTheme="minorEastAsia"/>
          <w:lang w:eastAsia="ko-KR"/>
        </w:rPr>
      </w:pPr>
    </w:p>
    <w:p w14:paraId="25B12AAC" w14:textId="77777777" w:rsidR="002D4A99" w:rsidRPr="00C36AC7" w:rsidRDefault="002D4A99" w:rsidP="002D4A99">
      <w:pPr>
        <w:pStyle w:val="Heading5"/>
        <w:rPr>
          <w:noProof/>
        </w:rPr>
      </w:pPr>
      <w:r>
        <w:t>7.4.5.2.4</w:t>
      </w:r>
      <w:r>
        <w:tab/>
      </w:r>
      <w:r w:rsidRPr="00C36AC7">
        <w:t>Resource</w:t>
      </w:r>
      <w:r>
        <w:t xml:space="preserve"> Custom Operations</w:t>
      </w:r>
    </w:p>
    <w:p w14:paraId="18BEDECE" w14:textId="77777777" w:rsidR="002D4A99" w:rsidRPr="006E6F45" w:rsidRDefault="002D4A99" w:rsidP="002D4A99">
      <w:pPr>
        <w:rPr>
          <w:lang w:val="en-GB"/>
        </w:rPr>
      </w:pPr>
      <w:r w:rsidRPr="006E6F45">
        <w:rPr>
          <w:lang w:val="en-GB"/>
        </w:rPr>
        <w:t>None</w:t>
      </w:r>
      <w:r>
        <w:rPr>
          <w:lang w:val="en-GB"/>
        </w:rPr>
        <w:t>.</w:t>
      </w:r>
    </w:p>
    <w:p w14:paraId="6D7641E6" w14:textId="300093D0" w:rsidR="002D4A99" w:rsidRDefault="002D4A99" w:rsidP="002D4A99">
      <w:pPr>
        <w:pStyle w:val="Heading3"/>
        <w:ind w:left="720" w:hanging="720"/>
      </w:pPr>
      <w:bookmarkStart w:id="675" w:name="_Toc151469630"/>
      <w:bookmarkStart w:id="676" w:name="_Toc160204967"/>
      <w:bookmarkStart w:id="677" w:name="_Toc170209009"/>
      <w:bookmarkStart w:id="678" w:name="_Toc172288798"/>
      <w:r>
        <w:t>7.4.6</w:t>
      </w:r>
      <w:r>
        <w:tab/>
        <w:t xml:space="preserve">Custom operation without associated </w:t>
      </w:r>
      <w:bookmarkEnd w:id="675"/>
      <w:bookmarkEnd w:id="676"/>
      <w:r w:rsidR="00F96747">
        <w:t>resources.</w:t>
      </w:r>
      <w:bookmarkEnd w:id="677"/>
      <w:bookmarkEnd w:id="678"/>
    </w:p>
    <w:p w14:paraId="6CCB162E" w14:textId="77777777" w:rsidR="002D4A99" w:rsidRPr="006E6F45" w:rsidRDefault="002D4A99" w:rsidP="002D4A99">
      <w:pPr>
        <w:rPr>
          <w:lang w:val="en-GB"/>
        </w:rPr>
      </w:pPr>
      <w:r w:rsidRPr="006E6F45">
        <w:rPr>
          <w:lang w:val="en-GB"/>
        </w:rPr>
        <w:t>None</w:t>
      </w:r>
      <w:r>
        <w:rPr>
          <w:lang w:val="en-GB"/>
        </w:rPr>
        <w:t>.</w:t>
      </w:r>
    </w:p>
    <w:p w14:paraId="461EC5D7" w14:textId="77777777" w:rsidR="002D4A99" w:rsidRDefault="002D4A99" w:rsidP="002D4A99">
      <w:pPr>
        <w:pStyle w:val="Heading3"/>
        <w:ind w:left="720" w:hanging="720"/>
      </w:pPr>
      <w:bookmarkStart w:id="679" w:name="_Toc151469631"/>
      <w:bookmarkStart w:id="680" w:name="_Toc160204968"/>
      <w:bookmarkStart w:id="681" w:name="_Toc170209010"/>
      <w:bookmarkStart w:id="682" w:name="_Toc172288799"/>
      <w:r>
        <w:t>7.4.7</w:t>
      </w:r>
      <w:r>
        <w:tab/>
        <w:t>Notifications</w:t>
      </w:r>
      <w:bookmarkEnd w:id="679"/>
      <w:bookmarkEnd w:id="680"/>
      <w:bookmarkEnd w:id="681"/>
      <w:bookmarkEnd w:id="682"/>
    </w:p>
    <w:p w14:paraId="2598AEEF" w14:textId="77777777" w:rsidR="002D4A99" w:rsidRPr="006E6F45" w:rsidRDefault="002D4A99" w:rsidP="002D4A99">
      <w:pPr>
        <w:rPr>
          <w:iCs/>
        </w:rPr>
      </w:pPr>
      <w:r w:rsidRPr="006E6F45">
        <w:rPr>
          <w:iCs/>
        </w:rPr>
        <w:t>None</w:t>
      </w:r>
      <w:r>
        <w:rPr>
          <w:iCs/>
        </w:rPr>
        <w:t>.</w:t>
      </w:r>
    </w:p>
    <w:p w14:paraId="6D7BDAE4" w14:textId="77777777" w:rsidR="002D4A99" w:rsidRDefault="002D4A99" w:rsidP="002D4A99">
      <w:pPr>
        <w:pStyle w:val="Heading3"/>
        <w:ind w:left="720" w:hanging="720"/>
      </w:pPr>
      <w:bookmarkStart w:id="683" w:name="_Toc151469632"/>
      <w:bookmarkStart w:id="684" w:name="_Toc160204969"/>
      <w:bookmarkStart w:id="685" w:name="_Toc170209011"/>
      <w:bookmarkStart w:id="686" w:name="_Toc172288800"/>
      <w:r>
        <w:t>7.4.8</w:t>
      </w:r>
      <w:r>
        <w:tab/>
        <w:t>Data Model</w:t>
      </w:r>
      <w:bookmarkEnd w:id="683"/>
      <w:bookmarkEnd w:id="684"/>
      <w:bookmarkEnd w:id="685"/>
      <w:bookmarkEnd w:id="686"/>
    </w:p>
    <w:p w14:paraId="6C29BEA5" w14:textId="77777777" w:rsidR="00F6358F" w:rsidRDefault="00F6358F" w:rsidP="00F6358F">
      <w:pPr>
        <w:pStyle w:val="Heading4"/>
      </w:pPr>
      <w:r>
        <w:t>7.4.</w:t>
      </w:r>
      <w:r w:rsidRPr="0082593F">
        <w:t>8.</w:t>
      </w:r>
      <w:r>
        <w:t>1</w:t>
      </w:r>
      <w:r>
        <w:tab/>
      </w:r>
      <w:r w:rsidRPr="0082593F">
        <w:t>Structured data types</w:t>
      </w:r>
      <w:r>
        <w:t xml:space="preserve"> </w:t>
      </w:r>
    </w:p>
    <w:p w14:paraId="1883B7AE" w14:textId="77777777" w:rsidR="00F6358F" w:rsidRDefault="00F6358F" w:rsidP="00F6358F">
      <w:pPr>
        <w:pStyle w:val="EditorsNote"/>
        <w:ind w:left="0" w:firstLine="0"/>
        <w:rPr>
          <w:color w:val="auto"/>
        </w:rPr>
      </w:pPr>
      <w:r w:rsidRPr="00A857A3">
        <w:rPr>
          <w:color w:val="auto"/>
        </w:rPr>
        <w:t>None</w:t>
      </w:r>
      <w:r>
        <w:rPr>
          <w:color w:val="auto"/>
        </w:rPr>
        <w:t>.</w:t>
      </w:r>
    </w:p>
    <w:p w14:paraId="102A4BE1" w14:textId="77777777" w:rsidR="00F6358F" w:rsidRDefault="00F6358F" w:rsidP="00F6358F">
      <w:pPr>
        <w:pStyle w:val="Heading4"/>
      </w:pPr>
      <w:r>
        <w:t>7.4.8.2</w:t>
      </w:r>
      <w:r>
        <w:tab/>
        <w:t>Simple data types and enumerations</w:t>
      </w:r>
    </w:p>
    <w:p w14:paraId="41ADBD05" w14:textId="77777777" w:rsidR="00F6358F" w:rsidRPr="006E6F45" w:rsidRDefault="00F6358F" w:rsidP="00F6358F">
      <w:r w:rsidRPr="006E6F45">
        <w:rPr>
          <w:lang w:val="en-GB"/>
        </w:rPr>
        <w:t>None</w:t>
      </w:r>
      <w:r>
        <w:rPr>
          <w:lang w:val="en-GB"/>
        </w:rPr>
        <w:t>.</w:t>
      </w:r>
    </w:p>
    <w:p w14:paraId="41395131" w14:textId="77777777" w:rsidR="00F6358F" w:rsidRDefault="00F6358F" w:rsidP="00F6358F">
      <w:pPr>
        <w:pStyle w:val="Heading4"/>
      </w:pPr>
      <w:r>
        <w:t>7.4.8</w:t>
      </w:r>
      <w:r w:rsidRPr="0082593F">
        <w:t>.</w:t>
      </w:r>
      <w:r>
        <w:t>3</w:t>
      </w:r>
      <w:r>
        <w:tab/>
        <w:t xml:space="preserve">Re-used </w:t>
      </w:r>
      <w:r w:rsidRPr="0082593F">
        <w:t>data types</w:t>
      </w:r>
      <w:r>
        <w:t xml:space="preserve"> </w:t>
      </w:r>
    </w:p>
    <w:p w14:paraId="4EEC9F9D" w14:textId="77777777" w:rsidR="00F6358F" w:rsidRDefault="00F6358F" w:rsidP="00F6358F">
      <w:pPr>
        <w:pStyle w:val="EditorsNote"/>
        <w:ind w:left="0" w:firstLine="0"/>
        <w:rPr>
          <w:color w:val="auto"/>
        </w:rPr>
      </w:pPr>
      <w:r w:rsidRPr="006E6F45">
        <w:rPr>
          <w:color w:val="auto"/>
        </w:rPr>
        <w:t>None</w:t>
      </w:r>
      <w:r>
        <w:rPr>
          <w:color w:val="auto"/>
        </w:rPr>
        <w:t>.</w:t>
      </w:r>
    </w:p>
    <w:p w14:paraId="66B42991" w14:textId="77777777" w:rsidR="00F6358F" w:rsidRDefault="00F6358F" w:rsidP="00F6358F">
      <w:pPr>
        <w:pStyle w:val="Heading4"/>
      </w:pPr>
      <w:r>
        <w:t>7.4.8.4</w:t>
      </w:r>
      <w:r>
        <w:tab/>
      </w:r>
      <w:r w:rsidRPr="00BB6650">
        <w:t>Service</w:t>
      </w:r>
      <w:r>
        <w:t>-specific registration information</w:t>
      </w:r>
    </w:p>
    <w:p w14:paraId="28AB9038" w14:textId="77777777" w:rsidR="00F6358F" w:rsidRPr="005A04CF" w:rsidRDefault="00F6358F" w:rsidP="00F6358F">
      <w:r>
        <w:t>None.</w:t>
      </w:r>
      <w:r w:rsidRPr="006E6F45" w:rsidDel="0072361C">
        <w:t xml:space="preserve"> </w:t>
      </w:r>
    </w:p>
    <w:p w14:paraId="22126FF2" w14:textId="77777777" w:rsidR="00F6358F" w:rsidRPr="006E6F45" w:rsidRDefault="00F6358F" w:rsidP="002D4A99">
      <w:pPr>
        <w:rPr>
          <w:iCs/>
        </w:rPr>
      </w:pPr>
    </w:p>
    <w:p w14:paraId="069D9AD9" w14:textId="77777777" w:rsidR="002D4A99" w:rsidRDefault="002D4A99" w:rsidP="002D4A99">
      <w:pPr>
        <w:pStyle w:val="Heading3"/>
        <w:ind w:left="720" w:hanging="720"/>
      </w:pPr>
      <w:bookmarkStart w:id="687" w:name="_Toc151469633"/>
      <w:bookmarkStart w:id="688" w:name="_Toc160204970"/>
      <w:bookmarkStart w:id="689" w:name="_Toc170209012"/>
      <w:bookmarkStart w:id="690" w:name="_Toc172288801"/>
      <w:r>
        <w:t>7.4.9</w:t>
      </w:r>
      <w:r>
        <w:tab/>
        <w:t>Error Handling</w:t>
      </w:r>
      <w:bookmarkEnd w:id="687"/>
      <w:bookmarkEnd w:id="688"/>
      <w:bookmarkEnd w:id="689"/>
      <w:bookmarkEnd w:id="690"/>
    </w:p>
    <w:p w14:paraId="674A2F2D" w14:textId="77777777" w:rsidR="002D4A99" w:rsidRPr="00606098" w:rsidRDefault="002D4A99" w:rsidP="002D4A99">
      <w:pPr>
        <w:pStyle w:val="Heading4"/>
      </w:pPr>
      <w:r>
        <w:t>7.4.9.1</w:t>
      </w:r>
      <w:r>
        <w:tab/>
        <w:t>General</w:t>
      </w:r>
    </w:p>
    <w:p w14:paraId="2400C1F8" w14:textId="7F10E6C2" w:rsidR="002D4A99" w:rsidRPr="006E6F45" w:rsidRDefault="002D4A99" w:rsidP="002D4A99">
      <w:pPr>
        <w:jc w:val="both"/>
      </w:pPr>
      <w:r w:rsidRPr="006E6F45">
        <w:t xml:space="preserve">For the </w:t>
      </w:r>
      <w:r w:rsidRPr="006E6F45">
        <w:rPr>
          <w:lang w:eastAsia="ja-JP"/>
        </w:rPr>
        <w:t xml:space="preserve">Push data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4C1DFACB" w14:textId="77777777" w:rsidR="002D4A99" w:rsidRPr="006E6F45" w:rsidRDefault="002D4A99" w:rsidP="002D4A99">
      <w:pPr>
        <w:jc w:val="both"/>
      </w:pPr>
      <w:r w:rsidRPr="006E6F45">
        <w:t xml:space="preserve">In addition, the requirements in the following clauses are applicable for the </w:t>
      </w:r>
      <w:r w:rsidRPr="006E6F45">
        <w:rPr>
          <w:lang w:eastAsia="ja-JP"/>
        </w:rPr>
        <w:t xml:space="preserve">Push data </w:t>
      </w:r>
      <w:r w:rsidRPr="006E6F45">
        <w:t>API.</w:t>
      </w:r>
    </w:p>
    <w:p w14:paraId="352B2453" w14:textId="77777777" w:rsidR="002D4A99" w:rsidRDefault="002D4A99" w:rsidP="002D4A99">
      <w:pPr>
        <w:pStyle w:val="Heading4"/>
      </w:pPr>
      <w:r>
        <w:t>7.4.9.2</w:t>
      </w:r>
      <w:r>
        <w:tab/>
        <w:t>Protocol Errors</w:t>
      </w:r>
    </w:p>
    <w:p w14:paraId="531D512E" w14:textId="77777777" w:rsidR="002D4A99" w:rsidRPr="006E6F45" w:rsidRDefault="002D4A99" w:rsidP="002D4A99">
      <w:pPr>
        <w:jc w:val="both"/>
      </w:pPr>
      <w:r w:rsidRPr="006E6F45">
        <w:t>No specific protocol errors are defined in the present document.</w:t>
      </w:r>
    </w:p>
    <w:p w14:paraId="26C02110" w14:textId="77777777" w:rsidR="002D4A99" w:rsidRDefault="002D4A99" w:rsidP="002D4A99">
      <w:pPr>
        <w:pStyle w:val="Heading4"/>
      </w:pPr>
      <w:r>
        <w:t>7.4.9.3</w:t>
      </w:r>
      <w:r>
        <w:tab/>
        <w:t>Application Errors</w:t>
      </w:r>
    </w:p>
    <w:p w14:paraId="33C12400" w14:textId="3A877543" w:rsidR="00207F95" w:rsidRDefault="002D4A99" w:rsidP="002D4A99">
      <w:r w:rsidRPr="006E6F45">
        <w:t>No additional application errors defined in the present document.</w:t>
      </w:r>
    </w:p>
    <w:p w14:paraId="79AA4F5F" w14:textId="77777777" w:rsidR="00207F95" w:rsidRDefault="00207F95">
      <w:pPr>
        <w:spacing w:after="0" w:line="240" w:lineRule="auto"/>
      </w:pPr>
      <w:r>
        <w:br w:type="page"/>
      </w:r>
    </w:p>
    <w:p w14:paraId="0241A8AA" w14:textId="77777777" w:rsidR="002D4A99" w:rsidRDefault="002D4A99" w:rsidP="002D4A99">
      <w:pPr>
        <w:pStyle w:val="Heading2"/>
      </w:pPr>
      <w:bookmarkStart w:id="691" w:name="_Toc151469634"/>
      <w:bookmarkStart w:id="692" w:name="_Toc160204971"/>
      <w:bookmarkStart w:id="693" w:name="_Toc170209013"/>
      <w:bookmarkStart w:id="694" w:name="_Toc172288802"/>
      <w:r>
        <w:t>7.5</w:t>
      </w:r>
      <w:r>
        <w:tab/>
        <w:t>HTTP based Pull data API</w:t>
      </w:r>
      <w:bookmarkEnd w:id="691"/>
      <w:bookmarkEnd w:id="692"/>
      <w:bookmarkEnd w:id="693"/>
      <w:bookmarkEnd w:id="694"/>
      <w:r>
        <w:t xml:space="preserve"> </w:t>
      </w:r>
    </w:p>
    <w:p w14:paraId="2BF0298C" w14:textId="77777777" w:rsidR="002D4A99" w:rsidRPr="00955991" w:rsidRDefault="002D4A99" w:rsidP="002D4A99">
      <w:pPr>
        <w:pStyle w:val="Heading3"/>
      </w:pPr>
      <w:bookmarkStart w:id="695" w:name="_Toc151469635"/>
      <w:bookmarkStart w:id="696" w:name="_Toc160204972"/>
      <w:bookmarkStart w:id="697" w:name="_Toc170209014"/>
      <w:bookmarkStart w:id="698" w:name="_Toc172288803"/>
      <w:r>
        <w:t>7.5.1</w:t>
      </w:r>
      <w:r>
        <w:tab/>
        <w:t>Introduction</w:t>
      </w:r>
      <w:bookmarkEnd w:id="695"/>
      <w:bookmarkEnd w:id="696"/>
      <w:bookmarkEnd w:id="697"/>
      <w:bookmarkEnd w:id="698"/>
    </w:p>
    <w:p w14:paraId="3776A4A6" w14:textId="4F5669DE" w:rsidR="002D4A99" w:rsidRPr="006E6F45" w:rsidRDefault="002D4A99" w:rsidP="002D4A99">
      <w:pPr>
        <w:jc w:val="both"/>
        <w:rPr>
          <w:lang w:val="en-GB"/>
        </w:rPr>
      </w:pPr>
      <w:r w:rsidRPr="006E6F45">
        <w:rPr>
          <w:lang w:val="en-GB"/>
        </w:rPr>
        <w:t xml:space="preserve">This API enables the API </w:t>
      </w:r>
      <w:r w:rsidR="002400A4">
        <w:rPr>
          <w:lang w:val="en-GB" w:eastAsia="zh-CN"/>
        </w:rPr>
        <w:t>C</w:t>
      </w:r>
      <w:r w:rsidRPr="006E6F45">
        <w:rPr>
          <w:lang w:val="en-GB" w:eastAsia="zh-CN"/>
        </w:rPr>
        <w:t>onsumer</w:t>
      </w:r>
      <w:r w:rsidRPr="006E6F45">
        <w:rPr>
          <w:lang w:val="en-GB"/>
        </w:rPr>
        <w:t xml:space="preserve"> to </w:t>
      </w:r>
      <w:r w:rsidRPr="006E6F45">
        <w:rPr>
          <w:lang w:val="en-GB" w:eastAsia="zh-CN"/>
        </w:rPr>
        <w:t xml:space="preserve">pull data from the API </w:t>
      </w:r>
      <w:r w:rsidR="002400A4">
        <w:rPr>
          <w:lang w:val="en-GB" w:eastAsia="zh-CN"/>
        </w:rPr>
        <w:t>P</w:t>
      </w:r>
      <w:r w:rsidRPr="006E6F45">
        <w:rPr>
          <w:lang w:val="en-GB" w:eastAsia="zh-CN"/>
        </w:rPr>
        <w:t>roducer</w:t>
      </w:r>
      <w:r w:rsidRPr="006E6F45">
        <w:rPr>
          <w:lang w:val="en-GB"/>
        </w:rPr>
        <w:t xml:space="preserve"> based on the Pull data service procedures defined in 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 xml:space="preserve">. The API definition applies to both scenarios when rApp is the </w:t>
      </w:r>
      <w:r w:rsidR="002400A4">
        <w:rPr>
          <w:lang w:val="en-GB"/>
        </w:rPr>
        <w:t>S</w:t>
      </w:r>
      <w:r w:rsidRPr="006E6F45">
        <w:rPr>
          <w:lang w:val="en-GB"/>
        </w:rPr>
        <w:t xml:space="preserve">ervice </w:t>
      </w:r>
      <w:r w:rsidR="002400A4">
        <w:rPr>
          <w:lang w:val="en-GB"/>
        </w:rPr>
        <w:t>C</w:t>
      </w:r>
      <w:r w:rsidRPr="006E6F45">
        <w:rPr>
          <w:lang w:val="en-GB"/>
        </w:rPr>
        <w:t xml:space="preserve">onsumer and when DME is the </w:t>
      </w:r>
      <w:r w:rsidR="002400A4">
        <w:rPr>
          <w:lang w:val="en-GB"/>
        </w:rPr>
        <w:t>S</w:t>
      </w:r>
      <w:r w:rsidRPr="006E6F45">
        <w:rPr>
          <w:lang w:val="en-GB"/>
        </w:rPr>
        <w:t xml:space="preserve">ervice </w:t>
      </w:r>
      <w:r w:rsidR="00B944A8">
        <w:rPr>
          <w:lang w:val="en-GB"/>
        </w:rPr>
        <w:t>C</w:t>
      </w:r>
      <w:r w:rsidR="00B944A8" w:rsidRPr="006E6F45">
        <w:rPr>
          <w:lang w:val="en-GB"/>
        </w:rPr>
        <w:t>onsumer,</w:t>
      </w:r>
      <w:r w:rsidRPr="006E6F45">
        <w:rPr>
          <w:lang w:val="en-GB"/>
        </w:rPr>
        <w:t xml:space="preserve"> respectively. </w:t>
      </w:r>
    </w:p>
    <w:p w14:paraId="5D97350B" w14:textId="77777777" w:rsidR="002D4A99" w:rsidRDefault="002D4A99" w:rsidP="002D4A99">
      <w:pPr>
        <w:pStyle w:val="Heading3"/>
        <w:ind w:left="720" w:hanging="720"/>
      </w:pPr>
      <w:bookmarkStart w:id="699" w:name="_Toc151469636"/>
      <w:bookmarkStart w:id="700" w:name="_Toc160204973"/>
      <w:bookmarkStart w:id="701" w:name="_Toc170209015"/>
      <w:bookmarkStart w:id="702" w:name="_Toc172288804"/>
      <w:r>
        <w:t>7.5.2</w:t>
      </w:r>
      <w:r>
        <w:tab/>
        <w:t>API version</w:t>
      </w:r>
      <w:bookmarkEnd w:id="699"/>
      <w:bookmarkEnd w:id="700"/>
      <w:bookmarkEnd w:id="701"/>
      <w:bookmarkEnd w:id="702"/>
    </w:p>
    <w:p w14:paraId="0CDABE71" w14:textId="13DF960D" w:rsidR="002D4A99" w:rsidRPr="006E6F45" w:rsidRDefault="002D4A99" w:rsidP="002D4A99">
      <w:pPr>
        <w:rPr>
          <w:rFonts w:eastAsiaTheme="minorEastAsia"/>
          <w:lang w:eastAsia="ko-KR"/>
        </w:rPr>
      </w:pPr>
      <w:r w:rsidRPr="006E6F45">
        <w:t>For the Pull data API</w:t>
      </w:r>
      <w:r w:rsidRPr="006E6F45">
        <w:rPr>
          <w:i/>
        </w:rPr>
        <w:t xml:space="preserve"> </w:t>
      </w:r>
      <w:r w:rsidRPr="006E6F45">
        <w:t xml:space="preserve">as specified in the present document, the MAJOR version field shall be 1,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xml:space="preserve">for a definition of the version fields). </w:t>
      </w:r>
    </w:p>
    <w:p w14:paraId="32D0B666" w14:textId="77777777" w:rsidR="002D4A99" w:rsidRDefault="002D4A99" w:rsidP="002D4A99">
      <w:pPr>
        <w:pStyle w:val="Heading3"/>
        <w:ind w:left="720" w:hanging="720"/>
      </w:pPr>
      <w:bookmarkStart w:id="703" w:name="_Toc151469637"/>
      <w:bookmarkStart w:id="704" w:name="_Toc160204974"/>
      <w:bookmarkStart w:id="705" w:name="_Toc170209016"/>
      <w:bookmarkStart w:id="706" w:name="_Toc172288805"/>
      <w:r>
        <w:t>7.5.3</w:t>
      </w:r>
      <w:r>
        <w:tab/>
        <w:t>Resource structure and methods</w:t>
      </w:r>
      <w:bookmarkEnd w:id="703"/>
      <w:bookmarkEnd w:id="704"/>
      <w:bookmarkEnd w:id="705"/>
      <w:bookmarkEnd w:id="706"/>
      <w:r>
        <w:t xml:space="preserve"> </w:t>
      </w:r>
    </w:p>
    <w:p w14:paraId="0BF2294B" w14:textId="2F310277" w:rsidR="002D4A99" w:rsidRPr="006E6F45" w:rsidRDefault="002D4A99" w:rsidP="002D4A99">
      <w:pPr>
        <w:rPr>
          <w:i/>
        </w:rPr>
      </w:pPr>
      <w:r w:rsidRPr="006E6F45">
        <w:t xml:space="preserve">The resource URI is a target URI provided when creating </w:t>
      </w:r>
      <w:r w:rsidR="004E217A">
        <w:t xml:space="preserve">a </w:t>
      </w:r>
      <w:r w:rsidRPr="006E6F45">
        <w:t xml:space="preserve"> data job for data request </w:t>
      </w:r>
      <w:r w:rsidR="004E217A">
        <w:t xml:space="preserve">or a data offer, </w:t>
      </w:r>
      <w:r w:rsidRPr="006E6F45">
        <w:t>or when notifying the data availability for data subscription.</w:t>
      </w:r>
    </w:p>
    <w:p w14:paraId="6426EB99" w14:textId="77777777" w:rsidR="002D4A99" w:rsidRDefault="002D4A99" w:rsidP="002D4A99">
      <w:pPr>
        <w:pStyle w:val="Heading3"/>
        <w:ind w:left="720" w:hanging="720"/>
      </w:pPr>
      <w:bookmarkStart w:id="707" w:name="_Toc151469638"/>
      <w:bookmarkStart w:id="708" w:name="_Toc160204975"/>
      <w:bookmarkStart w:id="709" w:name="_Toc170209017"/>
      <w:bookmarkStart w:id="710" w:name="_Toc172288806"/>
      <w:r>
        <w:t>7.5.4</w:t>
      </w:r>
      <w:r>
        <w:tab/>
        <w:t>Service Operations</w:t>
      </w:r>
      <w:bookmarkEnd w:id="707"/>
      <w:bookmarkEnd w:id="708"/>
      <w:bookmarkEnd w:id="709"/>
      <w:bookmarkEnd w:id="710"/>
    </w:p>
    <w:p w14:paraId="4429461E" w14:textId="7E07615D" w:rsidR="002D4A99" w:rsidRDefault="002D4A99" w:rsidP="002D4A99">
      <w:pPr>
        <w:pStyle w:val="Heading4"/>
      </w:pPr>
      <w:r>
        <w:t>7.5.4.1</w:t>
      </w:r>
      <w:r>
        <w:tab/>
        <w:t>Pull data.</w:t>
      </w:r>
    </w:p>
    <w:p w14:paraId="7E73B833" w14:textId="77777777" w:rsidR="002D4A99" w:rsidRPr="00697ABD" w:rsidRDefault="002D4A99" w:rsidP="002D4A99">
      <w:pPr>
        <w:pStyle w:val="Heading5"/>
      </w:pPr>
      <w:r>
        <w:t>7.5.4.1.1</w:t>
      </w:r>
      <w:r>
        <w:tab/>
      </w:r>
      <w:r>
        <w:rPr>
          <w:lang w:eastAsia="zh-CN"/>
        </w:rPr>
        <w:t>Operation definition</w:t>
      </w:r>
    </w:p>
    <w:p w14:paraId="386E6B6C" w14:textId="006C5B05" w:rsidR="002D4A99" w:rsidRPr="006E6F45" w:rsidRDefault="002D4A99" w:rsidP="002D4A99">
      <w:pPr>
        <w:jc w:val="both"/>
        <w:rPr>
          <w:lang w:val="en-GB"/>
        </w:rPr>
      </w:pPr>
      <w:r w:rsidRPr="006E6F45">
        <w:t xml:space="preserve">The </w:t>
      </w:r>
      <w:r w:rsidRPr="006E6F45">
        <w:rPr>
          <w:lang w:val="en-GB"/>
        </w:rPr>
        <w:t xml:space="preserve">API </w:t>
      </w:r>
      <w:r w:rsidR="00082AA7">
        <w:rPr>
          <w:lang w:val="en-GB"/>
        </w:rPr>
        <w:t>C</w:t>
      </w:r>
      <w:r w:rsidRPr="006E6F45">
        <w:rPr>
          <w:lang w:val="en-GB"/>
        </w:rPr>
        <w:t>onsumer</w:t>
      </w:r>
      <w:r w:rsidRPr="006E6F45">
        <w:t xml:space="preserve"> uses Pull data operation to pull data payload from the API </w:t>
      </w:r>
      <w:r w:rsidR="00082AA7">
        <w:t>P</w:t>
      </w:r>
      <w:r w:rsidRPr="006E6F45">
        <w:t xml:space="preserve">roducer. </w:t>
      </w:r>
    </w:p>
    <w:p w14:paraId="7F1BE17A" w14:textId="77777777" w:rsidR="002D4A99" w:rsidRPr="006E6F45" w:rsidRDefault="002D4A99" w:rsidP="002D4A99">
      <w:pPr>
        <w:jc w:val="both"/>
        <w:rPr>
          <w:lang w:val="en-GB"/>
        </w:rPr>
      </w:pPr>
      <w:r w:rsidRPr="006E6F45">
        <w:rPr>
          <w:lang w:val="en-GB"/>
        </w:rPr>
        <w:t xml:space="preserve">The operation is based on HTTP GET. </w:t>
      </w:r>
    </w:p>
    <w:p w14:paraId="272B8C40"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@startuml</w:t>
      </w:r>
    </w:p>
    <w:p w14:paraId="4CB033FD"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autonumber</w:t>
      </w:r>
    </w:p>
    <w:p w14:paraId="1EC7485B" w14:textId="50E694B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 xml:space="preserve">Participant </w:t>
      </w:r>
      <w:r w:rsidR="00E753D3">
        <w:rPr>
          <w:rFonts w:ascii="Courier New" w:hAnsi="Courier New" w:cs="Courier New"/>
        </w:rPr>
        <w:t>“</w:t>
      </w:r>
      <w:r w:rsidRPr="00F82E8E">
        <w:rPr>
          <w:rFonts w:ascii="Courier New" w:hAnsi="Courier New" w:cs="Courier New"/>
        </w:rPr>
        <w:t>API Consumer</w:t>
      </w:r>
      <w:r w:rsidR="00E753D3">
        <w:rPr>
          <w:rFonts w:ascii="Courier New" w:hAnsi="Courier New" w:cs="Courier New"/>
        </w:rPr>
        <w:t>“</w:t>
      </w:r>
      <w:r w:rsidRPr="00F82E8E">
        <w:rPr>
          <w:rFonts w:ascii="Courier New" w:hAnsi="Courier New" w:cs="Courier New"/>
        </w:rPr>
        <w:t xml:space="preserve"> as Consumer</w:t>
      </w:r>
    </w:p>
    <w:p w14:paraId="5E2F7D8F" w14:textId="4B48144A"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 xml:space="preserve">Participant </w:t>
      </w:r>
      <w:r w:rsidR="00E753D3">
        <w:rPr>
          <w:rFonts w:ascii="Courier New" w:hAnsi="Courier New" w:cs="Courier New"/>
        </w:rPr>
        <w:t>“</w:t>
      </w:r>
      <w:r w:rsidRPr="00F82E8E">
        <w:rPr>
          <w:rFonts w:ascii="Courier New" w:hAnsi="Courier New" w:cs="Courier New"/>
        </w:rPr>
        <w:t>API Producer</w:t>
      </w:r>
      <w:r w:rsidR="00E753D3">
        <w:rPr>
          <w:rFonts w:ascii="Courier New" w:hAnsi="Courier New" w:cs="Courier New"/>
        </w:rPr>
        <w:t>“</w:t>
      </w:r>
      <w:r w:rsidRPr="00F82E8E">
        <w:rPr>
          <w:rFonts w:ascii="Courier New" w:hAnsi="Courier New" w:cs="Courier New"/>
        </w:rPr>
        <w:t xml:space="preserve"> as Producer</w:t>
      </w:r>
    </w:p>
    <w:p w14:paraId="5EF0C11F"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Consumer -&gt;&gt; Producer: GET {dataPullUri}</w:t>
      </w:r>
    </w:p>
    <w:p w14:paraId="552DAADC"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alt data ready</w:t>
      </w:r>
    </w:p>
    <w:p w14:paraId="5400A9A4"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Producer --&gt;&gt; Consumer: 200 OK (data payload)</w:t>
      </w:r>
    </w:p>
    <w:p w14:paraId="3878CBC0"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else data not ready</w:t>
      </w:r>
    </w:p>
    <w:p w14:paraId="0D2D500E"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Producer --&gt;&gt; Consumer: 202 Accepted</w:t>
      </w:r>
    </w:p>
    <w:p w14:paraId="1E64F19E"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end</w:t>
      </w:r>
    </w:p>
    <w:p w14:paraId="21960DA5" w14:textId="77777777" w:rsidR="00A273C5" w:rsidRPr="00F82E8E" w:rsidRDefault="00A273C5" w:rsidP="00A273C5">
      <w:pPr>
        <w:pStyle w:val="ListBullet5"/>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ind w:left="0" w:firstLine="0"/>
        <w:rPr>
          <w:rFonts w:ascii="Courier New" w:hAnsi="Courier New" w:cs="Courier New"/>
        </w:rPr>
      </w:pPr>
      <w:r w:rsidRPr="00F82E8E">
        <w:rPr>
          <w:rFonts w:ascii="Courier New" w:hAnsi="Courier New" w:cs="Courier New"/>
        </w:rPr>
        <w:t>@enduml</w:t>
      </w:r>
    </w:p>
    <w:p w14:paraId="4261FFEA" w14:textId="0050F3F9" w:rsidR="002D4A99" w:rsidRDefault="002D4A99" w:rsidP="0037655D">
      <w:pPr>
        <w:pStyle w:val="PlantUML"/>
      </w:pPr>
    </w:p>
    <w:p w14:paraId="262800D0" w14:textId="3CAC3AF9" w:rsidR="00192861" w:rsidRDefault="00172EFD" w:rsidP="00DE1B16">
      <w:pPr>
        <w:pStyle w:val="FL"/>
      </w:pPr>
      <w:r>
        <w:rPr>
          <w:noProof/>
        </w:rPr>
        <w:drawing>
          <wp:inline distT="0" distB="0" distL="0" distR="0" wp14:anchorId="6997257C" wp14:editId="6CF533BD">
            <wp:extent cx="3068955" cy="2122805"/>
            <wp:effectExtent l="0" t="0" r="0" b="0"/>
            <wp:docPr id="59" name="Picture 5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PlantUML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8955" cy="2122805"/>
                    </a:xfrm>
                    <a:prstGeom prst="rect">
                      <a:avLst/>
                    </a:prstGeom>
                    <a:noFill/>
                    <a:ln>
                      <a:noFill/>
                    </a:ln>
                  </pic:spPr>
                </pic:pic>
              </a:graphicData>
            </a:graphic>
          </wp:inline>
        </w:drawing>
      </w:r>
    </w:p>
    <w:p w14:paraId="43167DB8" w14:textId="273F3805" w:rsidR="00F5486D" w:rsidRDefault="002D4A99" w:rsidP="00F5486D">
      <w:pPr>
        <w:pStyle w:val="Caption"/>
        <w:jc w:val="center"/>
      </w:pPr>
      <w:r>
        <w:t>Figure 7.5.4.1.1-</w:t>
      </w:r>
      <w:r w:rsidR="00207F95">
        <w:t>1</w:t>
      </w:r>
      <w:r>
        <w:t xml:space="preserve">: </w:t>
      </w:r>
      <w:r>
        <w:rPr>
          <w:lang w:val="en-GB"/>
        </w:rPr>
        <w:t xml:space="preserve">Pull data </w:t>
      </w:r>
      <w:r>
        <w:t>operation.</w:t>
      </w:r>
    </w:p>
    <w:p w14:paraId="32DD85A0" w14:textId="77777777" w:rsidR="00F5486D" w:rsidRPr="006E6F45" w:rsidRDefault="00F5486D" w:rsidP="001645C5">
      <w:r w:rsidRPr="006E6F45">
        <w:t>The service operation is as follows:</w:t>
      </w:r>
    </w:p>
    <w:p w14:paraId="512D6549" w14:textId="4EF4C5BC" w:rsidR="002D4A99" w:rsidRPr="006E6F45" w:rsidRDefault="002D4A99" w:rsidP="001645C5">
      <w:pPr>
        <w:pStyle w:val="ListParagraph"/>
        <w:numPr>
          <w:ilvl w:val="0"/>
          <w:numId w:val="78"/>
        </w:numPr>
        <w:rPr>
          <w:color w:val="000000" w:themeColor="text1"/>
        </w:rPr>
      </w:pPr>
      <w:r w:rsidRPr="006E6F45">
        <w:rPr>
          <w:lang w:val="en-GB"/>
        </w:rPr>
        <w:t xml:space="preserve">The API </w:t>
      </w:r>
      <w:r w:rsidR="00192861">
        <w:rPr>
          <w:lang w:val="en-GB"/>
        </w:rPr>
        <w:t>C</w:t>
      </w:r>
      <w:r w:rsidRPr="006E6F45">
        <w:rPr>
          <w:lang w:val="en-GB"/>
        </w:rPr>
        <w:t xml:space="preserve">onsumer shall send an HTTP GET request to the API </w:t>
      </w:r>
      <w:r w:rsidR="00192861">
        <w:rPr>
          <w:lang w:val="en-GB"/>
        </w:rPr>
        <w:t>P</w:t>
      </w:r>
      <w:r w:rsidRPr="006E6F45">
        <w:rPr>
          <w:lang w:val="en-GB"/>
        </w:rPr>
        <w:t xml:space="preserve">roducer. The target URI (dataPullUri) identifies the </w:t>
      </w:r>
      <w:r w:rsidRPr="006E6F45">
        <w:rPr>
          <w:color w:val="000000" w:themeColor="text1"/>
          <w:lang w:val="en-GB"/>
        </w:rPr>
        <w:t xml:space="preserve">destination for pulling data from. </w:t>
      </w:r>
    </w:p>
    <w:p w14:paraId="629F2A3F" w14:textId="0869CCF9" w:rsidR="008A358B" w:rsidRPr="00D43F7A" w:rsidRDefault="002D4A99" w:rsidP="001645C5">
      <w:pPr>
        <w:pStyle w:val="ListParagraph"/>
        <w:numPr>
          <w:ilvl w:val="0"/>
          <w:numId w:val="78"/>
        </w:numPr>
        <w:rPr>
          <w:color w:val="000000" w:themeColor="text1"/>
        </w:rPr>
      </w:pPr>
      <w:r w:rsidRPr="00504CCA">
        <w:rPr>
          <w:color w:val="000000" w:themeColor="text1"/>
          <w:lang w:val="en-GB"/>
        </w:rPr>
        <w:t xml:space="preserve">The API </w:t>
      </w:r>
      <w:r w:rsidR="00192861" w:rsidRPr="00504CCA">
        <w:rPr>
          <w:color w:val="000000" w:themeColor="text1"/>
          <w:lang w:val="en-GB"/>
        </w:rPr>
        <w:t>P</w:t>
      </w:r>
      <w:r w:rsidRPr="002112C3">
        <w:rPr>
          <w:color w:val="000000" w:themeColor="text1"/>
          <w:lang w:val="en-GB"/>
        </w:rPr>
        <w:t xml:space="preserve">roducer shall return the HTTP GET response. On success, </w:t>
      </w:r>
      <w:r w:rsidR="00E753D3">
        <w:rPr>
          <w:color w:val="000000" w:themeColor="text1"/>
          <w:lang w:val="en-GB"/>
        </w:rPr>
        <w:t>“</w:t>
      </w:r>
      <w:r w:rsidRPr="002112C3">
        <w:rPr>
          <w:color w:val="000000" w:themeColor="text1"/>
          <w:lang w:val="en-GB"/>
        </w:rPr>
        <w:t>200 OK</w:t>
      </w:r>
      <w:r w:rsidR="00E753D3">
        <w:rPr>
          <w:color w:val="000000" w:themeColor="text1"/>
          <w:lang w:val="en-GB"/>
        </w:rPr>
        <w:t>“</w:t>
      </w:r>
      <w:r w:rsidRPr="002112C3">
        <w:rPr>
          <w:color w:val="000000" w:themeColor="text1"/>
          <w:lang w:val="en-GB"/>
        </w:rPr>
        <w:t xml:space="preserve"> shall be returned, the message content shall carry the data payload</w:t>
      </w:r>
      <w:r w:rsidRPr="0022682A">
        <w:rPr>
          <w:rFonts w:eastAsiaTheme="minorEastAsia"/>
          <w:color w:val="000000" w:themeColor="text1"/>
          <w:lang w:val="en-GB" w:eastAsia="zh-CN"/>
        </w:rPr>
        <w:t xml:space="preserve">. The </w:t>
      </w:r>
      <w:r w:rsidRPr="002F49AF">
        <w:rPr>
          <w:color w:val="000000" w:themeColor="text1"/>
          <w:lang w:val="en-GB"/>
        </w:rPr>
        <w:t>Content-Type header shall be</w:t>
      </w:r>
      <w:r w:rsidRPr="00B4563D">
        <w:rPr>
          <w:color w:val="000000" w:themeColor="text1"/>
          <w:lang w:val="en-GB"/>
        </w:rPr>
        <w:t xml:space="preserve"> </w:t>
      </w:r>
      <w:r w:rsidRPr="00D43F7A">
        <w:rPr>
          <w:color w:val="000000" w:themeColor="text1"/>
        </w:rPr>
        <w:t xml:space="preserve">present and </w:t>
      </w:r>
      <w:r w:rsidRPr="00D43F7A">
        <w:rPr>
          <w:color w:val="000000" w:themeColor="text1"/>
          <w:lang w:val="en-GB"/>
        </w:rPr>
        <w:t xml:space="preserve">set to the exact media type of the data payload. </w:t>
      </w:r>
    </w:p>
    <w:p w14:paraId="55937583" w14:textId="5C8F83E0" w:rsidR="002D4A99" w:rsidRPr="002112C3" w:rsidRDefault="002D4A99" w:rsidP="001645C5">
      <w:pPr>
        <w:pStyle w:val="ListParagraph"/>
        <w:numPr>
          <w:ilvl w:val="0"/>
          <w:numId w:val="78"/>
        </w:numPr>
        <w:rPr>
          <w:color w:val="000000" w:themeColor="text1"/>
        </w:rPr>
      </w:pPr>
      <w:r w:rsidRPr="00D43F7A">
        <w:rPr>
          <w:color w:val="000000" w:themeColor="text1"/>
          <w:lang w:val="en-GB"/>
        </w:rPr>
        <w:t xml:space="preserve">If the data payload is not ready yet, </w:t>
      </w:r>
      <w:r w:rsidR="00E753D3">
        <w:rPr>
          <w:color w:val="000000" w:themeColor="text1"/>
          <w:lang w:val="en-GB"/>
        </w:rPr>
        <w:t>“</w:t>
      </w:r>
      <w:r w:rsidRPr="00D43F7A">
        <w:rPr>
          <w:color w:val="000000" w:themeColor="text1"/>
          <w:lang w:val="en-GB"/>
        </w:rPr>
        <w:t>202 Accepted</w:t>
      </w:r>
      <w:r w:rsidR="00E753D3">
        <w:rPr>
          <w:color w:val="000000" w:themeColor="text1"/>
          <w:lang w:val="en-GB"/>
        </w:rPr>
        <w:t>“</w:t>
      </w:r>
      <w:r w:rsidRPr="00D43F7A">
        <w:rPr>
          <w:color w:val="000000" w:themeColor="text1"/>
          <w:lang w:val="en-GB"/>
        </w:rPr>
        <w:t xml:space="preserve"> shall be returned, with the Retry-After header optionally </w:t>
      </w:r>
      <w:r w:rsidR="00BD3FBA" w:rsidRPr="00D43F7A">
        <w:rPr>
          <w:color w:val="000000" w:themeColor="text1"/>
          <w:lang w:val="en-GB"/>
        </w:rPr>
        <w:t xml:space="preserve">provided </w:t>
      </w:r>
      <w:r w:rsidRPr="00D43F7A">
        <w:rPr>
          <w:color w:val="000000" w:themeColor="text1"/>
          <w:lang w:val="en-GB"/>
        </w:rPr>
        <w:t xml:space="preserve">to </w:t>
      </w:r>
      <w:r w:rsidRPr="00D43F7A">
        <w:rPr>
          <w:color w:val="000000" w:themeColor="text1"/>
          <w:shd w:val="clear" w:color="auto" w:fill="FFFFFF"/>
        </w:rPr>
        <w:t>indicat</w:t>
      </w:r>
      <w:r w:rsidR="00BD3FBA" w:rsidRPr="00D43F7A">
        <w:rPr>
          <w:color w:val="000000" w:themeColor="text1"/>
          <w:shd w:val="clear" w:color="auto" w:fill="FFFFFF"/>
        </w:rPr>
        <w:t>e</w:t>
      </w:r>
      <w:r w:rsidRPr="00D43F7A">
        <w:rPr>
          <w:color w:val="000000" w:themeColor="text1"/>
          <w:shd w:val="clear" w:color="auto" w:fill="FFFFFF"/>
        </w:rPr>
        <w:t> </w:t>
      </w:r>
      <w:r w:rsidRPr="00A857A3">
        <w:rPr>
          <w:lang w:val="en-GB"/>
        </w:rPr>
        <w:t xml:space="preserve">how long the API </w:t>
      </w:r>
      <w:r w:rsidR="00192861">
        <w:rPr>
          <w:lang w:val="en-GB"/>
        </w:rPr>
        <w:t>C</w:t>
      </w:r>
      <w:r w:rsidRPr="00A857A3">
        <w:rPr>
          <w:lang w:val="en-GB"/>
        </w:rPr>
        <w:t>onsumer should wait before making a follow-up request</w:t>
      </w:r>
      <w:r w:rsidRPr="006E6F45">
        <w:rPr>
          <w:rStyle w:val="Emphasis"/>
          <w:color w:val="000000" w:themeColor="text1"/>
          <w:shd w:val="clear" w:color="auto" w:fill="FFFFFF"/>
        </w:rPr>
        <w:t>.</w:t>
      </w:r>
      <w:r w:rsidRPr="00504CCA">
        <w:rPr>
          <w:color w:val="000000" w:themeColor="text1"/>
          <w:lang w:val="en-GB"/>
        </w:rPr>
        <w:t xml:space="preserve"> On failure, the appropriate error code shall be returned, and the message content may contain additional error information.</w:t>
      </w:r>
    </w:p>
    <w:p w14:paraId="0B16C406" w14:textId="41285B77" w:rsidR="002D4A99" w:rsidRDefault="002D4A99" w:rsidP="002D4A99">
      <w:pPr>
        <w:pStyle w:val="Heading5"/>
      </w:pPr>
      <w:r>
        <w:rPr>
          <w:lang w:eastAsia="zh-CN"/>
        </w:rPr>
        <w:t>7.5.4.1.2</w:t>
      </w:r>
      <w:r>
        <w:rPr>
          <w:lang w:eastAsia="zh-CN"/>
        </w:rPr>
        <w:tab/>
      </w:r>
      <w:r w:rsidRPr="002C53DD">
        <w:rPr>
          <w:lang w:eastAsia="zh-CN"/>
        </w:rPr>
        <w:t xml:space="preserve">Referenced </w:t>
      </w:r>
      <w:r w:rsidR="00F96747" w:rsidRPr="002C53DD">
        <w:rPr>
          <w:lang w:eastAsia="zh-CN"/>
        </w:rPr>
        <w:t>procedures.</w:t>
      </w:r>
    </w:p>
    <w:p w14:paraId="036AE1BD" w14:textId="77777777" w:rsidR="002D4A99" w:rsidRPr="00926071" w:rsidRDefault="002D4A99" w:rsidP="002D4A99">
      <w:pPr>
        <w:pStyle w:val="Heading6"/>
      </w:pPr>
      <w:r>
        <w:t>7.5.4.1.2.1</w:t>
      </w:r>
      <w:r>
        <w:tab/>
        <w:t>Pull data procedure</w:t>
      </w:r>
      <w:r w:rsidRPr="00926071">
        <w:t xml:space="preserve">  </w:t>
      </w:r>
    </w:p>
    <w:p w14:paraId="3662D50B" w14:textId="7C2CC7C6" w:rsidR="002D4A99" w:rsidRPr="006E6F45" w:rsidRDefault="002D4A99" w:rsidP="002D4A99">
      <w:pPr>
        <w:rPr>
          <w:lang w:val="en-GB"/>
        </w:rPr>
      </w:pPr>
      <w:r w:rsidRPr="006E6F45">
        <w:rPr>
          <w:lang w:val="en-GB"/>
        </w:rPr>
        <w:t>The Pull data operation illustrated in figure 7.5.4.1.1-1 is based on the Retrieve data procedure defined for the Pull data service in O-RAN TS R1GAP</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sidRPr="006E6F45">
        <w:rPr>
          <w:lang w:val="en-GB"/>
        </w:rPr>
        <w:t>.</w:t>
      </w:r>
    </w:p>
    <w:p w14:paraId="0893E87B" w14:textId="77777777" w:rsidR="002D4A99" w:rsidRDefault="002D4A99" w:rsidP="002D4A99">
      <w:pPr>
        <w:pStyle w:val="Heading3"/>
        <w:ind w:left="720" w:hanging="720"/>
      </w:pPr>
      <w:bookmarkStart w:id="711" w:name="_Toc151469639"/>
      <w:bookmarkStart w:id="712" w:name="_Toc160204976"/>
      <w:bookmarkStart w:id="713" w:name="_Toc170209018"/>
      <w:bookmarkStart w:id="714" w:name="_Toc172288807"/>
      <w:r>
        <w:t>7.5.5</w:t>
      </w:r>
      <w:r>
        <w:tab/>
        <w:t>Resources</w:t>
      </w:r>
      <w:bookmarkEnd w:id="711"/>
      <w:bookmarkEnd w:id="712"/>
      <w:bookmarkEnd w:id="713"/>
      <w:bookmarkEnd w:id="714"/>
    </w:p>
    <w:p w14:paraId="2D4A7639" w14:textId="77777777" w:rsidR="002D4A99" w:rsidRDefault="002D4A99" w:rsidP="002D4A99">
      <w:pPr>
        <w:pStyle w:val="Heading4"/>
      </w:pPr>
      <w:r>
        <w:t>7.5.5.1</w:t>
      </w:r>
      <w:r>
        <w:tab/>
        <w:t>Overview</w:t>
      </w:r>
    </w:p>
    <w:p w14:paraId="1CA643BF" w14:textId="77777777" w:rsidR="002D4A99" w:rsidRPr="006E6F45" w:rsidRDefault="002D4A99" w:rsidP="002D4A99">
      <w:pPr>
        <w:rPr>
          <w:lang w:val="en-GB"/>
        </w:rPr>
      </w:pPr>
      <w:r w:rsidRPr="006E6F45">
        <w:rPr>
          <w:lang w:val="en-GB"/>
        </w:rPr>
        <w:t>This clause defines the resources for the Pull data API.</w:t>
      </w:r>
    </w:p>
    <w:p w14:paraId="3181C477" w14:textId="01E80D6F" w:rsidR="002D4A99" w:rsidRDefault="002D4A99" w:rsidP="002D4A99">
      <w:pPr>
        <w:pStyle w:val="Heading4"/>
      </w:pPr>
      <w:r>
        <w:t>7.5.5.2</w:t>
      </w:r>
      <w:r>
        <w:tab/>
        <w:t xml:space="preserve">Resource: </w:t>
      </w:r>
      <w:r w:rsidR="00BA1567">
        <w:t>"</w:t>
      </w:r>
      <w:r>
        <w:t xml:space="preserve">Pull delivery </w:t>
      </w:r>
      <w:r w:rsidR="00F96747">
        <w:t>URI</w:t>
      </w:r>
      <w:r w:rsidR="00BA1567">
        <w:t>"</w:t>
      </w:r>
    </w:p>
    <w:p w14:paraId="5A5AC70C" w14:textId="77777777" w:rsidR="002D4A99" w:rsidRDefault="002D4A99" w:rsidP="002D4A99">
      <w:pPr>
        <w:pStyle w:val="Heading5"/>
      </w:pPr>
      <w:r>
        <w:t>7.5.5.2.1</w:t>
      </w:r>
      <w:r>
        <w:tab/>
        <w:t>Description</w:t>
      </w:r>
    </w:p>
    <w:p w14:paraId="6792EB94" w14:textId="77777777" w:rsidR="002D4A99" w:rsidRPr="002C5D7C" w:rsidRDefault="002D4A99" w:rsidP="002D4A99">
      <w:pPr>
        <w:pStyle w:val="Heading5"/>
        <w:rPr>
          <w:rFonts w:ascii="Times New Roman" w:hAnsi="Times New Roman"/>
          <w:sz w:val="20"/>
        </w:rPr>
      </w:pPr>
      <w:r w:rsidRPr="002C5D7C">
        <w:rPr>
          <w:rFonts w:ascii="Times New Roman" w:hAnsi="Times New Roman"/>
          <w:sz w:val="20"/>
        </w:rPr>
        <w:t xml:space="preserve">The resource represents the destination for </w:t>
      </w:r>
      <w:r>
        <w:rPr>
          <w:rFonts w:ascii="Times New Roman" w:hAnsi="Times New Roman"/>
          <w:sz w:val="20"/>
        </w:rPr>
        <w:t>pulling data from</w:t>
      </w:r>
      <w:r w:rsidRPr="002C5D7C">
        <w:rPr>
          <w:rFonts w:ascii="Times New Roman" w:hAnsi="Times New Roman"/>
          <w:sz w:val="20"/>
        </w:rPr>
        <w:t xml:space="preserve">. </w:t>
      </w:r>
    </w:p>
    <w:p w14:paraId="0A646CE7" w14:textId="77777777" w:rsidR="002D4A99" w:rsidRDefault="002D4A99" w:rsidP="002D4A99">
      <w:pPr>
        <w:pStyle w:val="Heading5"/>
      </w:pPr>
      <w:r>
        <w:t>7.5.5.2.2</w:t>
      </w:r>
      <w:r>
        <w:tab/>
        <w:t>Resource Definition</w:t>
      </w:r>
    </w:p>
    <w:p w14:paraId="49B28F1E" w14:textId="5E4961AC" w:rsidR="002D4A99" w:rsidRPr="006E6F45" w:rsidRDefault="002D4A99" w:rsidP="002D4A99">
      <w:pPr>
        <w:rPr>
          <w:i/>
        </w:rPr>
      </w:pPr>
      <w:r w:rsidRPr="006E6F45">
        <w:t xml:space="preserve">The </w:t>
      </w:r>
      <w:r w:rsidR="00005ADC">
        <w:t>r</w:t>
      </w:r>
      <w:r w:rsidRPr="006E6F45">
        <w:t xml:space="preserve">esource URI is a target URI provided in the </w:t>
      </w:r>
      <w:r w:rsidR="00E753D3">
        <w:t>“</w:t>
      </w:r>
      <w:r w:rsidR="00367FA4" w:rsidRPr="006E6F45">
        <w:t>PullDeliveryDetails</w:t>
      </w:r>
      <w:r w:rsidR="00367FA4">
        <w:t>Http</w:t>
      </w:r>
      <w:r w:rsidR="00E753D3">
        <w:t>“</w:t>
      </w:r>
      <w:r w:rsidR="00367FA4" w:rsidRPr="006E6F45">
        <w:t xml:space="preserve"> </w:t>
      </w:r>
      <w:r w:rsidR="00367FA4">
        <w:t>data structure</w:t>
      </w:r>
      <w:r w:rsidRPr="006E6F45">
        <w:t xml:space="preserve"> when creating a data job for data request</w:t>
      </w:r>
      <w:r w:rsidR="00367FA4">
        <w:t xml:space="preserve"> or a data offer,</w:t>
      </w:r>
      <w:r w:rsidRPr="006E6F45">
        <w:t xml:space="preserve"> or when notifying the data availability for data subscription.</w:t>
      </w:r>
    </w:p>
    <w:p w14:paraId="62294A63" w14:textId="77777777" w:rsidR="002D4A99" w:rsidRPr="00C36AC7" w:rsidRDefault="002D4A99" w:rsidP="002D4A99">
      <w:pPr>
        <w:pStyle w:val="Heading5"/>
        <w:rPr>
          <w:noProof/>
        </w:rPr>
      </w:pPr>
      <w:r>
        <w:t>7.5.5.2.3</w:t>
      </w:r>
      <w:r>
        <w:tab/>
      </w:r>
      <w:r w:rsidRPr="00C36AC7">
        <w:t>Resource Standard Methods</w:t>
      </w:r>
    </w:p>
    <w:p w14:paraId="6517A5A8" w14:textId="77777777" w:rsidR="002D4A99" w:rsidRDefault="002D4A99" w:rsidP="002D4A99">
      <w:pPr>
        <w:pStyle w:val="Heading6"/>
      </w:pPr>
      <w:r>
        <w:t>7.5.5.2.3.1</w:t>
      </w:r>
      <w:r>
        <w:tab/>
        <w:t>GET</w:t>
      </w:r>
    </w:p>
    <w:p w14:paraId="573B1B3C" w14:textId="6D10F5C3" w:rsidR="002D4A99" w:rsidRPr="006E6F45" w:rsidRDefault="002D4A99" w:rsidP="002D4A99">
      <w:r w:rsidRPr="006E6F45">
        <w:t>This method shall support the request data structures specified in table 7.5.5.2.3.1-1 the response data structures and response codes specified in table 7.5.5.2.3.1-2</w:t>
      </w:r>
      <w:r w:rsidR="00620341">
        <w:t xml:space="preserve"> and the HTTP response headers as defined in table </w:t>
      </w:r>
      <w:r w:rsidR="00620341" w:rsidRPr="001C3873">
        <w:t>7.</w:t>
      </w:r>
      <w:r w:rsidR="00620341">
        <w:t>5</w:t>
      </w:r>
      <w:r w:rsidR="00620341" w:rsidRPr="001C3873">
        <w:t>.5.</w:t>
      </w:r>
      <w:r w:rsidR="00620341">
        <w:t>2</w:t>
      </w:r>
      <w:r w:rsidR="00620341" w:rsidRPr="001C3873">
        <w:t>.3</w:t>
      </w:r>
      <w:r w:rsidR="00620341" w:rsidRPr="00384E92">
        <w:t>.</w:t>
      </w:r>
      <w:r w:rsidR="00620341">
        <w:t>1</w:t>
      </w:r>
      <w:r w:rsidR="00620341" w:rsidRPr="001769FF">
        <w:t>-</w:t>
      </w:r>
      <w:r w:rsidR="00620341">
        <w:t>3</w:t>
      </w:r>
      <w:r w:rsidR="00620341" w:rsidRPr="006E6F45">
        <w:t>.</w:t>
      </w:r>
    </w:p>
    <w:p w14:paraId="1190BAA5" w14:textId="2E51DDA9" w:rsidR="002D4A99" w:rsidRPr="001769FF" w:rsidRDefault="002D4A99" w:rsidP="002D4A99">
      <w:pPr>
        <w:pStyle w:val="TH"/>
      </w:pPr>
      <w:r w:rsidRPr="001769FF">
        <w:t xml:space="preserve">Table </w:t>
      </w:r>
      <w:r w:rsidRPr="001C3873">
        <w:t>7.</w:t>
      </w:r>
      <w:r>
        <w:t>5</w:t>
      </w:r>
      <w:r w:rsidRPr="001C3873">
        <w:t>.5.</w:t>
      </w:r>
      <w:r>
        <w:t>2.</w:t>
      </w:r>
      <w:r w:rsidRPr="001C3873">
        <w:t>3</w:t>
      </w:r>
      <w:r w:rsidRPr="00384E92">
        <w:t>.</w:t>
      </w:r>
      <w:r>
        <w:t>1</w:t>
      </w:r>
      <w:r w:rsidRPr="001769FF">
        <w:t>-</w:t>
      </w:r>
      <w:r>
        <w:t>1</w:t>
      </w:r>
      <w:r w:rsidRPr="001769FF">
        <w:t xml:space="preserve">: Data structures supported by the </w:t>
      </w:r>
      <w:r>
        <w:t>HTTP GET</w:t>
      </w:r>
      <w:r w:rsidRPr="00384E92">
        <w:t xml:space="preserve"> </w:t>
      </w:r>
      <w:r w:rsidR="00197475">
        <w:t>request</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12"/>
        <w:gridCol w:w="472"/>
        <w:gridCol w:w="1224"/>
        <w:gridCol w:w="6487"/>
      </w:tblGrid>
      <w:tr w:rsidR="002D4A99" w:rsidRPr="001769FF" w14:paraId="031A95CD" w14:textId="77777777" w:rsidTr="00884F7C">
        <w:trPr>
          <w:trHeight w:val="285"/>
          <w:jc w:val="center"/>
        </w:trPr>
        <w:tc>
          <w:tcPr>
            <w:tcW w:w="1901" w:type="dxa"/>
            <w:tcBorders>
              <w:top w:val="single" w:sz="4" w:space="0" w:color="auto"/>
              <w:left w:val="single" w:sz="4" w:space="0" w:color="auto"/>
              <w:bottom w:val="single" w:sz="4" w:space="0" w:color="auto"/>
              <w:right w:val="single" w:sz="4" w:space="0" w:color="auto"/>
            </w:tcBorders>
            <w:shd w:val="clear" w:color="auto" w:fill="C0C0C0"/>
          </w:tcPr>
          <w:p w14:paraId="78550A5B" w14:textId="77777777" w:rsidR="002D4A99" w:rsidRPr="001769FF" w:rsidRDefault="002D4A99" w:rsidP="00884F7C">
            <w:pPr>
              <w:pStyle w:val="TAH"/>
            </w:pPr>
            <w:r w:rsidRPr="001769FF">
              <w:t>Data type</w:t>
            </w:r>
          </w:p>
        </w:tc>
        <w:tc>
          <w:tcPr>
            <w:tcW w:w="446" w:type="dxa"/>
            <w:tcBorders>
              <w:top w:val="single" w:sz="4" w:space="0" w:color="auto"/>
              <w:left w:val="single" w:sz="4" w:space="0" w:color="auto"/>
              <w:bottom w:val="single" w:sz="4" w:space="0" w:color="auto"/>
              <w:right w:val="single" w:sz="4" w:space="0" w:color="auto"/>
            </w:tcBorders>
            <w:shd w:val="clear" w:color="auto" w:fill="C0C0C0"/>
          </w:tcPr>
          <w:p w14:paraId="717B2AA9" w14:textId="77777777" w:rsidR="002D4A99" w:rsidRPr="001769FF" w:rsidRDefault="002D4A99" w:rsidP="00884F7C">
            <w:pPr>
              <w:pStyle w:val="TAH"/>
            </w:pPr>
            <w:r>
              <w:t>P</w:t>
            </w:r>
          </w:p>
        </w:tc>
        <w:tc>
          <w:tcPr>
            <w:tcW w:w="1156" w:type="dxa"/>
            <w:tcBorders>
              <w:top w:val="single" w:sz="4" w:space="0" w:color="auto"/>
              <w:left w:val="single" w:sz="4" w:space="0" w:color="auto"/>
              <w:bottom w:val="single" w:sz="4" w:space="0" w:color="auto"/>
              <w:right w:val="single" w:sz="4" w:space="0" w:color="auto"/>
            </w:tcBorders>
            <w:shd w:val="clear" w:color="auto" w:fill="C0C0C0"/>
          </w:tcPr>
          <w:p w14:paraId="1D207AED" w14:textId="77777777" w:rsidR="002D4A99" w:rsidRPr="001769FF" w:rsidRDefault="002D4A99" w:rsidP="00884F7C">
            <w:pPr>
              <w:pStyle w:val="TAH"/>
            </w:pPr>
            <w:r w:rsidRPr="001769FF">
              <w:t>Cardinality</w:t>
            </w:r>
          </w:p>
        </w:tc>
        <w:tc>
          <w:tcPr>
            <w:tcW w:w="6128" w:type="dxa"/>
            <w:tcBorders>
              <w:top w:val="single" w:sz="4" w:space="0" w:color="auto"/>
              <w:left w:val="single" w:sz="4" w:space="0" w:color="auto"/>
              <w:bottom w:val="single" w:sz="4" w:space="0" w:color="auto"/>
              <w:right w:val="single" w:sz="4" w:space="0" w:color="auto"/>
            </w:tcBorders>
            <w:shd w:val="clear" w:color="auto" w:fill="C0C0C0"/>
            <w:vAlign w:val="center"/>
          </w:tcPr>
          <w:p w14:paraId="02188E5F" w14:textId="77777777" w:rsidR="002D4A99" w:rsidRPr="001769FF" w:rsidRDefault="002D4A99" w:rsidP="00884F7C">
            <w:pPr>
              <w:pStyle w:val="TAH"/>
            </w:pPr>
            <w:r>
              <w:t>Description</w:t>
            </w:r>
          </w:p>
        </w:tc>
      </w:tr>
      <w:tr w:rsidR="002D4A99" w:rsidRPr="001769FF" w14:paraId="2A3126DF" w14:textId="77777777" w:rsidTr="00884F7C">
        <w:trPr>
          <w:jc w:val="center"/>
        </w:trPr>
        <w:tc>
          <w:tcPr>
            <w:tcW w:w="1901" w:type="dxa"/>
            <w:tcBorders>
              <w:top w:val="single" w:sz="4" w:space="0" w:color="auto"/>
              <w:left w:val="single" w:sz="6" w:space="0" w:color="000000"/>
              <w:bottom w:val="single" w:sz="6" w:space="0" w:color="000000"/>
              <w:right w:val="single" w:sz="6" w:space="0" w:color="000000"/>
            </w:tcBorders>
            <w:shd w:val="clear" w:color="auto" w:fill="auto"/>
          </w:tcPr>
          <w:p w14:paraId="2DF1914C" w14:textId="77777777" w:rsidR="002D4A99" w:rsidRDefault="002D4A99" w:rsidP="00884F7C">
            <w:pPr>
              <w:pStyle w:val="TAL"/>
            </w:pPr>
            <w:r>
              <w:t>NA</w:t>
            </w:r>
          </w:p>
        </w:tc>
        <w:tc>
          <w:tcPr>
            <w:tcW w:w="446" w:type="dxa"/>
            <w:tcBorders>
              <w:top w:val="single" w:sz="4" w:space="0" w:color="auto"/>
              <w:left w:val="single" w:sz="6" w:space="0" w:color="000000"/>
              <w:bottom w:val="single" w:sz="6" w:space="0" w:color="000000"/>
              <w:right w:val="single" w:sz="6" w:space="0" w:color="000000"/>
            </w:tcBorders>
          </w:tcPr>
          <w:p w14:paraId="275FE773" w14:textId="77777777" w:rsidR="002D4A99" w:rsidRPr="001769FF" w:rsidRDefault="002D4A99" w:rsidP="00884F7C">
            <w:pPr>
              <w:pStyle w:val="TAC"/>
            </w:pPr>
          </w:p>
        </w:tc>
        <w:tc>
          <w:tcPr>
            <w:tcW w:w="1156" w:type="dxa"/>
            <w:tcBorders>
              <w:top w:val="single" w:sz="4" w:space="0" w:color="auto"/>
              <w:left w:val="single" w:sz="6" w:space="0" w:color="000000"/>
              <w:bottom w:val="single" w:sz="6" w:space="0" w:color="000000"/>
              <w:right w:val="single" w:sz="6" w:space="0" w:color="000000"/>
            </w:tcBorders>
          </w:tcPr>
          <w:p w14:paraId="253EE69E" w14:textId="77777777" w:rsidR="002D4A99" w:rsidRPr="001769FF" w:rsidRDefault="002D4A99" w:rsidP="00884F7C">
            <w:pPr>
              <w:pStyle w:val="TAL"/>
            </w:pPr>
          </w:p>
        </w:tc>
        <w:tc>
          <w:tcPr>
            <w:tcW w:w="6128" w:type="dxa"/>
            <w:tcBorders>
              <w:top w:val="single" w:sz="4" w:space="0" w:color="auto"/>
              <w:left w:val="single" w:sz="6" w:space="0" w:color="000000"/>
              <w:bottom w:val="single" w:sz="6" w:space="0" w:color="000000"/>
              <w:right w:val="single" w:sz="6" w:space="0" w:color="000000"/>
            </w:tcBorders>
            <w:shd w:val="clear" w:color="auto" w:fill="auto"/>
          </w:tcPr>
          <w:p w14:paraId="79220BF1" w14:textId="77777777" w:rsidR="002D4A99" w:rsidRPr="001769FF" w:rsidRDefault="002D4A99" w:rsidP="00884F7C">
            <w:pPr>
              <w:pStyle w:val="TAL"/>
            </w:pPr>
            <w:r>
              <w:t>There is no object in the message content of a GET request.</w:t>
            </w:r>
          </w:p>
        </w:tc>
      </w:tr>
    </w:tbl>
    <w:p w14:paraId="3AACF87A" w14:textId="77777777" w:rsidR="002D4A99" w:rsidRDefault="002D4A99" w:rsidP="002D4A99"/>
    <w:p w14:paraId="18C53464" w14:textId="526B207B" w:rsidR="002D4A99" w:rsidRPr="00480212" w:rsidRDefault="002D4A99" w:rsidP="002D4A99">
      <w:pPr>
        <w:pStyle w:val="TH"/>
      </w:pPr>
      <w:r w:rsidRPr="001769FF">
        <w:t xml:space="preserve">Table </w:t>
      </w:r>
      <w:r w:rsidRPr="001C3873">
        <w:t>7.</w:t>
      </w:r>
      <w:r>
        <w:t>5</w:t>
      </w:r>
      <w:r w:rsidRPr="001C3873">
        <w:t>.5.</w:t>
      </w:r>
      <w:r>
        <w:t>2</w:t>
      </w:r>
      <w:r w:rsidRPr="001C3873">
        <w:t>.3</w:t>
      </w:r>
      <w:r w:rsidRPr="00384E92">
        <w:t>.</w:t>
      </w:r>
      <w:r>
        <w:t>1</w:t>
      </w:r>
      <w:r w:rsidRPr="001769FF">
        <w:t>-</w:t>
      </w:r>
      <w:r>
        <w:t>2</w:t>
      </w:r>
      <w:r w:rsidRPr="001769FF">
        <w:t>: Data structures</w:t>
      </w:r>
      <w:r>
        <w:t xml:space="preserve"> supported by the HTTP GET</w:t>
      </w:r>
      <w:r w:rsidRPr="00384E92">
        <w:t xml:space="preserve"> </w:t>
      </w:r>
      <w:r w:rsidR="00197475">
        <w:t>response</w:t>
      </w:r>
      <w:r>
        <w:t xml:space="preserve"> </w:t>
      </w:r>
      <w:r w:rsidR="00F85713">
        <w:t>b</w:t>
      </w:r>
      <w:r>
        <w:t xml:space="preserve">ody </w:t>
      </w:r>
      <w:r w:rsidRPr="001769FF">
        <w:t xml:space="preserve">on this </w:t>
      </w:r>
      <w:r w:rsidR="00F96747"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2D4A99" w:rsidRPr="001769FF" w14:paraId="22ACA440" w14:textId="77777777" w:rsidTr="00884F7C">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6077B286" w14:textId="77777777" w:rsidR="002D4A99" w:rsidRPr="001769FF" w:rsidRDefault="002D4A99" w:rsidP="00884F7C">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B08A27B" w14:textId="77777777" w:rsidR="002D4A99" w:rsidRPr="001769FF" w:rsidRDefault="002D4A99" w:rsidP="00884F7C">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54E46CA" w14:textId="77777777" w:rsidR="002D4A99" w:rsidRPr="001769FF" w:rsidRDefault="002D4A99" w:rsidP="00884F7C">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66FE81D5" w14:textId="77777777" w:rsidR="002D4A99" w:rsidRPr="001769FF" w:rsidRDefault="002D4A99" w:rsidP="00884F7C">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4CC7A909" w14:textId="77777777" w:rsidR="002D4A99" w:rsidRPr="001769FF" w:rsidRDefault="002D4A99" w:rsidP="00884F7C">
            <w:pPr>
              <w:pStyle w:val="TAH"/>
            </w:pPr>
            <w:r>
              <w:t>Description</w:t>
            </w:r>
          </w:p>
        </w:tc>
      </w:tr>
      <w:tr w:rsidR="002D4A99" w:rsidRPr="001769FF" w14:paraId="03F23C02" w14:textId="77777777" w:rsidTr="00884F7C">
        <w:trPr>
          <w:trHeight w:val="64"/>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5425E6E4" w14:textId="77777777" w:rsidR="002D4A99" w:rsidRPr="001769FF" w:rsidRDefault="002D4A99" w:rsidP="00884F7C">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4D17A925" w14:textId="77777777" w:rsidR="002D4A99" w:rsidRPr="001769FF" w:rsidRDefault="002D4A99" w:rsidP="00884F7C">
            <w:pPr>
              <w:pStyle w:val="TAC"/>
            </w:pPr>
          </w:p>
        </w:tc>
        <w:tc>
          <w:tcPr>
            <w:tcW w:w="607" w:type="pct"/>
            <w:tcBorders>
              <w:top w:val="single" w:sz="4" w:space="0" w:color="auto"/>
              <w:left w:val="single" w:sz="6" w:space="0" w:color="000000"/>
              <w:bottom w:val="single" w:sz="6" w:space="0" w:color="000000"/>
              <w:right w:val="single" w:sz="6" w:space="0" w:color="000000"/>
            </w:tcBorders>
          </w:tcPr>
          <w:p w14:paraId="1FC0D4FF" w14:textId="77777777" w:rsidR="002D4A99" w:rsidRPr="001769FF" w:rsidRDefault="002D4A99" w:rsidP="00884F7C">
            <w:pPr>
              <w:pStyle w:val="TAL"/>
            </w:pPr>
          </w:p>
        </w:tc>
        <w:tc>
          <w:tcPr>
            <w:tcW w:w="1028" w:type="pct"/>
            <w:tcBorders>
              <w:top w:val="single" w:sz="4" w:space="0" w:color="auto"/>
              <w:left w:val="single" w:sz="6" w:space="0" w:color="000000"/>
              <w:bottom w:val="single" w:sz="6" w:space="0" w:color="000000"/>
              <w:right w:val="single" w:sz="6" w:space="0" w:color="000000"/>
            </w:tcBorders>
          </w:tcPr>
          <w:p w14:paraId="43B80B56" w14:textId="77777777" w:rsidR="002D4A99" w:rsidRPr="001769FF" w:rsidRDefault="002D4A99" w:rsidP="00884F7C">
            <w:pPr>
              <w:pStyle w:val="TAL"/>
            </w:pPr>
            <w:r>
              <w:t>200 OK</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0697ADC6" w14:textId="77777777" w:rsidR="002D4A99" w:rsidRPr="001769FF" w:rsidRDefault="002D4A99" w:rsidP="00884F7C">
            <w:pPr>
              <w:pStyle w:val="TAL"/>
            </w:pPr>
            <w:r>
              <w:t>Carry data payload in the response body.</w:t>
            </w:r>
          </w:p>
        </w:tc>
      </w:tr>
      <w:tr w:rsidR="002D4A99" w:rsidRPr="001769FF" w14:paraId="21876205" w14:textId="77777777" w:rsidTr="00884F7C">
        <w:trPr>
          <w:trHeight w:val="64"/>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EF4B93E" w14:textId="77777777" w:rsidR="002D4A99" w:rsidRDefault="002D4A99" w:rsidP="00884F7C">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0D737949" w14:textId="77777777" w:rsidR="002D4A99" w:rsidRDefault="002D4A99" w:rsidP="00884F7C">
            <w:pPr>
              <w:pStyle w:val="TAC"/>
            </w:pPr>
          </w:p>
        </w:tc>
        <w:tc>
          <w:tcPr>
            <w:tcW w:w="607" w:type="pct"/>
            <w:tcBorders>
              <w:top w:val="single" w:sz="4" w:space="0" w:color="auto"/>
              <w:left w:val="single" w:sz="6" w:space="0" w:color="000000"/>
              <w:bottom w:val="single" w:sz="6" w:space="0" w:color="000000"/>
              <w:right w:val="single" w:sz="6" w:space="0" w:color="000000"/>
            </w:tcBorders>
          </w:tcPr>
          <w:p w14:paraId="22009F71" w14:textId="77777777" w:rsidR="002D4A99" w:rsidRDefault="002D4A99" w:rsidP="00884F7C">
            <w:pPr>
              <w:pStyle w:val="TAL"/>
            </w:pPr>
          </w:p>
        </w:tc>
        <w:tc>
          <w:tcPr>
            <w:tcW w:w="1028" w:type="pct"/>
            <w:tcBorders>
              <w:top w:val="single" w:sz="4" w:space="0" w:color="auto"/>
              <w:left w:val="single" w:sz="6" w:space="0" w:color="000000"/>
              <w:bottom w:val="single" w:sz="6" w:space="0" w:color="000000"/>
              <w:right w:val="single" w:sz="6" w:space="0" w:color="000000"/>
            </w:tcBorders>
          </w:tcPr>
          <w:p w14:paraId="0CF17531" w14:textId="77777777" w:rsidR="002D4A99" w:rsidRDefault="002D4A99" w:rsidP="00884F7C">
            <w:pPr>
              <w:pStyle w:val="TAL"/>
            </w:pPr>
            <w:r>
              <w:t>202 Accepted</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262982B0" w14:textId="77777777" w:rsidR="002D4A99" w:rsidRDefault="002D4A99" w:rsidP="00884F7C">
            <w:pPr>
              <w:pStyle w:val="TAL"/>
            </w:pPr>
            <w:r>
              <w:t>Data payload is not ready, retry later and the response body shall be empty.</w:t>
            </w:r>
          </w:p>
        </w:tc>
      </w:tr>
      <w:tr w:rsidR="002D4A99" w:rsidRPr="001769FF" w14:paraId="1918BE7E" w14:textId="77777777" w:rsidTr="00884F7C">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61C8299D" w14:textId="77777777" w:rsidR="002D4A99" w:rsidRPr="001769FF" w:rsidRDefault="002D4A99" w:rsidP="00884F7C">
            <w:pPr>
              <w:pStyle w:val="TAL"/>
            </w:pPr>
            <w:r>
              <w:t>ProblemDetails</w:t>
            </w:r>
          </w:p>
        </w:tc>
        <w:tc>
          <w:tcPr>
            <w:tcW w:w="234" w:type="pct"/>
            <w:tcBorders>
              <w:top w:val="single" w:sz="4" w:space="0" w:color="auto"/>
              <w:left w:val="single" w:sz="6" w:space="0" w:color="000000"/>
              <w:bottom w:val="single" w:sz="4" w:space="0" w:color="auto"/>
              <w:right w:val="single" w:sz="6" w:space="0" w:color="000000"/>
            </w:tcBorders>
          </w:tcPr>
          <w:p w14:paraId="56F15708" w14:textId="77777777" w:rsidR="002D4A99" w:rsidRPr="001769FF" w:rsidRDefault="002D4A99" w:rsidP="00884F7C">
            <w:pPr>
              <w:pStyle w:val="TAC"/>
            </w:pPr>
            <w:r>
              <w:t>O</w:t>
            </w:r>
          </w:p>
        </w:tc>
        <w:tc>
          <w:tcPr>
            <w:tcW w:w="607" w:type="pct"/>
            <w:tcBorders>
              <w:top w:val="single" w:sz="4" w:space="0" w:color="auto"/>
              <w:left w:val="single" w:sz="6" w:space="0" w:color="000000"/>
              <w:bottom w:val="single" w:sz="4" w:space="0" w:color="auto"/>
              <w:right w:val="single" w:sz="6" w:space="0" w:color="000000"/>
            </w:tcBorders>
          </w:tcPr>
          <w:p w14:paraId="03A4B66F" w14:textId="77777777" w:rsidR="002D4A99" w:rsidRPr="001769FF" w:rsidRDefault="002D4A99" w:rsidP="00884F7C">
            <w:pPr>
              <w:pStyle w:val="TAL"/>
            </w:pPr>
            <w:r w:rsidRPr="00A5657B">
              <w:t>0..1</w:t>
            </w:r>
          </w:p>
        </w:tc>
        <w:tc>
          <w:tcPr>
            <w:tcW w:w="1028" w:type="pct"/>
            <w:tcBorders>
              <w:top w:val="single" w:sz="4" w:space="0" w:color="auto"/>
              <w:left w:val="single" w:sz="6" w:space="0" w:color="000000"/>
              <w:bottom w:val="single" w:sz="4" w:space="0" w:color="auto"/>
              <w:right w:val="single" w:sz="6" w:space="0" w:color="000000"/>
            </w:tcBorders>
          </w:tcPr>
          <w:p w14:paraId="60F782B6" w14:textId="77777777" w:rsidR="002D4A99" w:rsidRPr="001769FF" w:rsidRDefault="002D4A99" w:rsidP="00884F7C">
            <w:pPr>
              <w:pStyle w:val="TAL"/>
            </w:pPr>
            <w:r>
              <w:t>4xx/5xx</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125E5769" w14:textId="77777777" w:rsidR="002D4A99" w:rsidRDefault="002D4A99" w:rsidP="00884F7C">
            <w:pPr>
              <w:pStyle w:val="TAL"/>
              <w:rPr>
                <w:rFonts w:cs="Arial"/>
                <w:szCs w:val="18"/>
              </w:rPr>
            </w:pPr>
            <w:r>
              <w:rPr>
                <w:rFonts w:cs="Arial"/>
                <w:szCs w:val="18"/>
              </w:rPr>
              <w:t xml:space="preserve">The operation was unsuccessful. </w:t>
            </w:r>
          </w:p>
          <w:p w14:paraId="484C2213" w14:textId="77777777" w:rsidR="002D4A99" w:rsidRDefault="002D4A99" w:rsidP="00884F7C">
            <w:pPr>
              <w:pStyle w:val="TAL"/>
              <w:rPr>
                <w:rFonts w:cs="Arial"/>
                <w:szCs w:val="18"/>
              </w:rPr>
            </w:pPr>
          </w:p>
          <w:p w14:paraId="2BC3FEF5" w14:textId="77777777" w:rsidR="002D4A99" w:rsidRPr="001769FF" w:rsidRDefault="002D4A99" w:rsidP="00884F7C">
            <w:pPr>
              <w:pStyle w:val="TAL"/>
            </w:pPr>
            <w:r>
              <w:rPr>
                <w:rFonts w:cs="Arial"/>
                <w:szCs w:val="18"/>
              </w:rPr>
              <w:t>Detailed problem description may be carried in the response message content.</w:t>
            </w:r>
          </w:p>
        </w:tc>
      </w:tr>
    </w:tbl>
    <w:p w14:paraId="4755BC2F" w14:textId="77777777" w:rsidR="00CE2401" w:rsidRDefault="00CE2401" w:rsidP="002D4A99"/>
    <w:p w14:paraId="6550B82B" w14:textId="0C3D6A5F" w:rsidR="002D4A99" w:rsidRDefault="002D4A99" w:rsidP="002D4A99">
      <w:pPr>
        <w:rPr>
          <w:shd w:val="clear" w:color="auto" w:fill="FFFFFF"/>
        </w:rPr>
      </w:pPr>
      <w:r w:rsidRPr="006E6F45">
        <w:t xml:space="preserve">The method shall support </w:t>
      </w:r>
      <w:r w:rsidRPr="00A857A3">
        <w:rPr>
          <w:shd w:val="clear" w:color="auto" w:fill="FFFFFF"/>
        </w:rPr>
        <w:t xml:space="preserve">carrying the data payload in the response body of </w:t>
      </w:r>
      <w:r>
        <w:rPr>
          <w:shd w:val="clear" w:color="auto" w:fill="FFFFFF"/>
        </w:rPr>
        <w:t xml:space="preserve">the </w:t>
      </w:r>
      <w:r w:rsidR="00E753D3">
        <w:rPr>
          <w:shd w:val="clear" w:color="auto" w:fill="FFFFFF"/>
        </w:rPr>
        <w:t>“</w:t>
      </w:r>
      <w:r w:rsidRPr="00A857A3">
        <w:rPr>
          <w:shd w:val="clear" w:color="auto" w:fill="FFFFFF"/>
        </w:rPr>
        <w:t>200OK</w:t>
      </w:r>
      <w:r w:rsidR="00E753D3">
        <w:rPr>
          <w:shd w:val="clear" w:color="auto" w:fill="FFFFFF"/>
        </w:rPr>
        <w:t>“</w:t>
      </w:r>
      <w:r w:rsidRPr="00A857A3">
        <w:rPr>
          <w:shd w:val="clear" w:color="auto" w:fill="FFFFFF"/>
        </w:rPr>
        <w:t xml:space="preserve"> response. The format of the data payload and Content-Type header are determined by the data message schema.</w:t>
      </w:r>
    </w:p>
    <w:p w14:paraId="31199669" w14:textId="177D9BBF" w:rsidR="00EF6DC9" w:rsidRDefault="00CE2401" w:rsidP="00EF6DC9">
      <w:pPr>
        <w:pStyle w:val="TH"/>
      </w:pPr>
      <w:r w:rsidRPr="001769FF">
        <w:t xml:space="preserve">Table </w:t>
      </w:r>
      <w:r w:rsidR="00EF6DC9" w:rsidRPr="001C3873">
        <w:t>7.</w:t>
      </w:r>
      <w:r w:rsidR="00EF6DC9">
        <w:t>5</w:t>
      </w:r>
      <w:r w:rsidR="00EF6DC9" w:rsidRPr="001C3873">
        <w:t>.5.</w:t>
      </w:r>
      <w:r w:rsidR="00EF6DC9">
        <w:t>2</w:t>
      </w:r>
      <w:r w:rsidR="00EF6DC9" w:rsidRPr="001C3873">
        <w:t>.3</w:t>
      </w:r>
      <w:r w:rsidR="00EF6DC9" w:rsidRPr="00384E92">
        <w:t>.</w:t>
      </w:r>
      <w:r w:rsidR="00EF6DC9">
        <w:t>1</w:t>
      </w:r>
      <w:r w:rsidR="00EF6DC9" w:rsidRPr="001769FF">
        <w:t>-</w:t>
      </w:r>
      <w:r w:rsidR="00EF6DC9">
        <w:t xml:space="preserve">3: Headers supported by the </w:t>
      </w:r>
      <w:r w:rsidR="00EF6DC9" w:rsidRPr="00153785">
        <w:t>20</w:t>
      </w:r>
      <w:r w:rsidR="00EF6DC9">
        <w:t>2</w:t>
      </w:r>
      <w:r w:rsidR="00EF6DC9" w:rsidRPr="00153785">
        <w:t xml:space="preserve"> Response </w:t>
      </w:r>
      <w:r w:rsidR="00EF6DC9">
        <w:t>c</w:t>
      </w:r>
      <w:r w:rsidR="00EF6DC9" w:rsidRPr="00153785">
        <w:t>ode</w:t>
      </w:r>
      <w:r w:rsidR="00EF6DC9">
        <w:t xml:space="preserve"> on this 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EF6DC9" w14:paraId="522B3778" w14:textId="77777777" w:rsidTr="006D780E">
        <w:trPr>
          <w:jc w:val="center"/>
        </w:trPr>
        <w:tc>
          <w:tcPr>
            <w:tcW w:w="2041" w:type="dxa"/>
            <w:shd w:val="clear" w:color="auto" w:fill="BFBFBF" w:themeFill="background1" w:themeFillShade="BF"/>
          </w:tcPr>
          <w:p w14:paraId="3DABFFD4" w14:textId="77777777" w:rsidR="00EF6DC9" w:rsidRPr="00F565A5" w:rsidRDefault="00EF6DC9" w:rsidP="00AB35C2">
            <w:pPr>
              <w:pStyle w:val="TAH"/>
              <w:rPr>
                <w:lang w:val="en-GB"/>
              </w:rPr>
            </w:pPr>
            <w:r w:rsidRPr="00F565A5">
              <w:rPr>
                <w:lang w:val="en-GB"/>
              </w:rPr>
              <w:t>Name</w:t>
            </w:r>
          </w:p>
        </w:tc>
        <w:tc>
          <w:tcPr>
            <w:tcW w:w="882" w:type="dxa"/>
            <w:shd w:val="clear" w:color="auto" w:fill="BFBFBF" w:themeFill="background1" w:themeFillShade="BF"/>
          </w:tcPr>
          <w:p w14:paraId="0A823F03" w14:textId="77777777" w:rsidR="00EF6DC9" w:rsidRPr="00F565A5" w:rsidRDefault="00EF6DC9" w:rsidP="00AB35C2">
            <w:pPr>
              <w:pStyle w:val="TAH"/>
              <w:rPr>
                <w:lang w:val="en-GB"/>
              </w:rPr>
            </w:pPr>
            <w:r w:rsidRPr="00F565A5">
              <w:rPr>
                <w:lang w:val="en-GB"/>
              </w:rPr>
              <w:t>Data type</w:t>
            </w:r>
          </w:p>
        </w:tc>
        <w:tc>
          <w:tcPr>
            <w:tcW w:w="460" w:type="dxa"/>
            <w:shd w:val="clear" w:color="auto" w:fill="BFBFBF" w:themeFill="background1" w:themeFillShade="BF"/>
          </w:tcPr>
          <w:p w14:paraId="41B80525" w14:textId="77777777" w:rsidR="00EF6DC9" w:rsidRPr="00F565A5" w:rsidRDefault="00EF6DC9" w:rsidP="00AB35C2">
            <w:pPr>
              <w:pStyle w:val="TAH"/>
              <w:rPr>
                <w:lang w:val="en-GB"/>
              </w:rPr>
            </w:pPr>
            <w:r w:rsidRPr="00F565A5">
              <w:rPr>
                <w:lang w:val="en-GB"/>
              </w:rPr>
              <w:t>P</w:t>
            </w:r>
          </w:p>
        </w:tc>
        <w:tc>
          <w:tcPr>
            <w:tcW w:w="1147" w:type="dxa"/>
            <w:shd w:val="clear" w:color="auto" w:fill="BFBFBF" w:themeFill="background1" w:themeFillShade="BF"/>
          </w:tcPr>
          <w:p w14:paraId="4BAA38FA" w14:textId="77777777" w:rsidR="00EF6DC9" w:rsidRPr="00F565A5" w:rsidRDefault="00EF6DC9" w:rsidP="00AB35C2">
            <w:pPr>
              <w:pStyle w:val="TAH"/>
              <w:rPr>
                <w:lang w:val="en-GB"/>
              </w:rPr>
            </w:pPr>
            <w:r w:rsidRPr="00F565A5">
              <w:rPr>
                <w:lang w:val="en-GB"/>
              </w:rPr>
              <w:t>Cardinality</w:t>
            </w:r>
          </w:p>
        </w:tc>
        <w:tc>
          <w:tcPr>
            <w:tcW w:w="5251" w:type="dxa"/>
            <w:shd w:val="clear" w:color="auto" w:fill="BFBFBF" w:themeFill="background1" w:themeFillShade="BF"/>
          </w:tcPr>
          <w:p w14:paraId="5C58B52C" w14:textId="77777777" w:rsidR="00EF6DC9" w:rsidRPr="00F565A5" w:rsidRDefault="00EF6DC9" w:rsidP="00AB35C2">
            <w:pPr>
              <w:pStyle w:val="TAH"/>
              <w:rPr>
                <w:lang w:val="en-GB"/>
              </w:rPr>
            </w:pPr>
            <w:r w:rsidRPr="00F565A5">
              <w:rPr>
                <w:lang w:val="en-GB"/>
              </w:rPr>
              <w:t>Description</w:t>
            </w:r>
          </w:p>
        </w:tc>
      </w:tr>
      <w:tr w:rsidR="00EF6DC9" w14:paraId="0288CC36" w14:textId="77777777" w:rsidTr="00AB35C2">
        <w:trPr>
          <w:jc w:val="center"/>
        </w:trPr>
        <w:tc>
          <w:tcPr>
            <w:tcW w:w="2041" w:type="dxa"/>
          </w:tcPr>
          <w:p w14:paraId="5EFBD24E" w14:textId="77777777" w:rsidR="00EF6DC9" w:rsidRPr="00B761BF" w:rsidRDefault="00EF6DC9" w:rsidP="00AB35C2">
            <w:pPr>
              <w:pStyle w:val="TAL"/>
              <w:rPr>
                <w:lang w:val="en-GB"/>
              </w:rPr>
            </w:pPr>
            <w:r>
              <w:rPr>
                <w:lang w:val="en-GB"/>
              </w:rPr>
              <w:t>Retry-After</w:t>
            </w:r>
          </w:p>
        </w:tc>
        <w:tc>
          <w:tcPr>
            <w:tcW w:w="882" w:type="dxa"/>
          </w:tcPr>
          <w:p w14:paraId="7DBFE0C2" w14:textId="77777777" w:rsidR="00EF6DC9" w:rsidRPr="00B761BF" w:rsidRDefault="00EF6DC9" w:rsidP="00AB35C2">
            <w:pPr>
              <w:pStyle w:val="TAL"/>
              <w:rPr>
                <w:lang w:val="en-GB"/>
              </w:rPr>
            </w:pPr>
            <w:r w:rsidRPr="00B761BF">
              <w:rPr>
                <w:lang w:val="en-GB"/>
              </w:rPr>
              <w:t>string</w:t>
            </w:r>
          </w:p>
        </w:tc>
        <w:tc>
          <w:tcPr>
            <w:tcW w:w="460" w:type="dxa"/>
          </w:tcPr>
          <w:p w14:paraId="451E7E4B" w14:textId="77777777" w:rsidR="00EF6DC9" w:rsidRPr="00B761BF" w:rsidRDefault="00EF6DC9" w:rsidP="00AB35C2">
            <w:pPr>
              <w:pStyle w:val="TAL"/>
              <w:rPr>
                <w:lang w:val="en-GB"/>
              </w:rPr>
            </w:pPr>
            <w:r>
              <w:rPr>
                <w:lang w:val="en-GB"/>
              </w:rPr>
              <w:t>O</w:t>
            </w:r>
          </w:p>
        </w:tc>
        <w:tc>
          <w:tcPr>
            <w:tcW w:w="1147" w:type="dxa"/>
          </w:tcPr>
          <w:p w14:paraId="3DDFDAFD" w14:textId="77777777" w:rsidR="00EF6DC9" w:rsidRPr="00B761BF" w:rsidRDefault="00EF6DC9" w:rsidP="00AB35C2">
            <w:pPr>
              <w:pStyle w:val="TAL"/>
              <w:rPr>
                <w:lang w:val="en-GB"/>
              </w:rPr>
            </w:pPr>
            <w:r>
              <w:rPr>
                <w:lang w:val="en-GB"/>
              </w:rPr>
              <w:t>0..</w:t>
            </w:r>
            <w:r w:rsidRPr="00B761BF">
              <w:rPr>
                <w:lang w:val="en-GB"/>
              </w:rPr>
              <w:t>1</w:t>
            </w:r>
          </w:p>
        </w:tc>
        <w:tc>
          <w:tcPr>
            <w:tcW w:w="5251" w:type="dxa"/>
          </w:tcPr>
          <w:p w14:paraId="4FE0EA49" w14:textId="1C37200F" w:rsidR="00EF6DC9" w:rsidRPr="00B761BF" w:rsidRDefault="00EF6DC9" w:rsidP="00AB35C2">
            <w:pPr>
              <w:pStyle w:val="TAL"/>
              <w:rPr>
                <w:lang w:val="en-GB"/>
              </w:rPr>
            </w:pPr>
            <w:r>
              <w:rPr>
                <w:lang w:val="en-GB"/>
              </w:rPr>
              <w:t>Indicates to the API Consumer the length of the time interval to wait until sending the next request, or the point in time when such request should earliest be sent. The format is defined in IETF RFC 9110 [25].</w:t>
            </w:r>
          </w:p>
        </w:tc>
      </w:tr>
    </w:tbl>
    <w:p w14:paraId="550EF75A" w14:textId="77777777" w:rsidR="00EF6DC9" w:rsidRPr="006E6F45" w:rsidRDefault="00EF6DC9" w:rsidP="00EF6DC9"/>
    <w:p w14:paraId="2CBEC1D0" w14:textId="77777777" w:rsidR="00620341" w:rsidRPr="006E6F45" w:rsidRDefault="00620341" w:rsidP="002D4A99"/>
    <w:p w14:paraId="64B64600" w14:textId="77777777" w:rsidR="002D4A99" w:rsidRPr="00C36AC7" w:rsidRDefault="002D4A99" w:rsidP="002D4A99">
      <w:pPr>
        <w:pStyle w:val="Heading5"/>
        <w:rPr>
          <w:noProof/>
        </w:rPr>
      </w:pPr>
      <w:r>
        <w:t>7.5.5.2.4</w:t>
      </w:r>
      <w:r>
        <w:tab/>
      </w:r>
      <w:r w:rsidRPr="00C36AC7">
        <w:t>Resource</w:t>
      </w:r>
      <w:r>
        <w:t xml:space="preserve"> Custom Operations</w:t>
      </w:r>
    </w:p>
    <w:p w14:paraId="3FA85BEC" w14:textId="77777777" w:rsidR="002D4A99" w:rsidRPr="006E6F45" w:rsidRDefault="002D4A99" w:rsidP="002D4A99">
      <w:pPr>
        <w:rPr>
          <w:lang w:val="en-GB"/>
        </w:rPr>
      </w:pPr>
      <w:r w:rsidRPr="006E6F45">
        <w:rPr>
          <w:lang w:val="en-GB"/>
        </w:rPr>
        <w:t>None</w:t>
      </w:r>
      <w:r>
        <w:rPr>
          <w:lang w:val="en-GB"/>
        </w:rPr>
        <w:t>.</w:t>
      </w:r>
    </w:p>
    <w:p w14:paraId="38DB321E" w14:textId="3487E8D4" w:rsidR="002D4A99" w:rsidRDefault="002D4A99" w:rsidP="002D4A99">
      <w:pPr>
        <w:pStyle w:val="Heading3"/>
        <w:ind w:left="720" w:hanging="720"/>
      </w:pPr>
      <w:bookmarkStart w:id="715" w:name="_Toc151469640"/>
      <w:bookmarkStart w:id="716" w:name="_Toc160204977"/>
      <w:bookmarkStart w:id="717" w:name="_Toc170209019"/>
      <w:bookmarkStart w:id="718" w:name="_Toc172288808"/>
      <w:r>
        <w:t>7.5.6</w:t>
      </w:r>
      <w:r>
        <w:tab/>
        <w:t xml:space="preserve">Custom operation without associated </w:t>
      </w:r>
      <w:bookmarkEnd w:id="715"/>
      <w:bookmarkEnd w:id="716"/>
      <w:r w:rsidR="00F96747">
        <w:t>resources.</w:t>
      </w:r>
      <w:bookmarkEnd w:id="717"/>
      <w:bookmarkEnd w:id="718"/>
    </w:p>
    <w:p w14:paraId="4C1E8A61" w14:textId="77777777" w:rsidR="002D4A99" w:rsidRPr="006E6F45" w:rsidRDefault="002D4A99" w:rsidP="002D4A99">
      <w:pPr>
        <w:rPr>
          <w:lang w:val="en-GB"/>
        </w:rPr>
      </w:pPr>
      <w:r w:rsidRPr="006E6F45">
        <w:rPr>
          <w:lang w:val="en-GB"/>
        </w:rPr>
        <w:t>None</w:t>
      </w:r>
      <w:r>
        <w:rPr>
          <w:lang w:val="en-GB"/>
        </w:rPr>
        <w:t>.</w:t>
      </w:r>
    </w:p>
    <w:p w14:paraId="4AAF9124" w14:textId="77777777" w:rsidR="002D4A99" w:rsidRDefault="002D4A99" w:rsidP="002D4A99">
      <w:pPr>
        <w:pStyle w:val="Heading3"/>
        <w:ind w:left="720" w:hanging="720"/>
      </w:pPr>
      <w:bookmarkStart w:id="719" w:name="_Toc151469641"/>
      <w:bookmarkStart w:id="720" w:name="_Toc160204978"/>
      <w:bookmarkStart w:id="721" w:name="_Toc170209020"/>
      <w:bookmarkStart w:id="722" w:name="_Toc172288809"/>
      <w:r>
        <w:t>7.5.7</w:t>
      </w:r>
      <w:r>
        <w:tab/>
        <w:t>Notifications</w:t>
      </w:r>
      <w:bookmarkEnd w:id="719"/>
      <w:bookmarkEnd w:id="720"/>
      <w:bookmarkEnd w:id="721"/>
      <w:bookmarkEnd w:id="722"/>
    </w:p>
    <w:p w14:paraId="4C5FED1E" w14:textId="77777777" w:rsidR="002D4A99" w:rsidRPr="006E6F45" w:rsidRDefault="002D4A99" w:rsidP="002D4A99">
      <w:pPr>
        <w:rPr>
          <w:iCs/>
        </w:rPr>
      </w:pPr>
      <w:r w:rsidRPr="006E6F45">
        <w:rPr>
          <w:iCs/>
        </w:rPr>
        <w:t>None</w:t>
      </w:r>
      <w:r>
        <w:rPr>
          <w:iCs/>
        </w:rPr>
        <w:t>.</w:t>
      </w:r>
    </w:p>
    <w:p w14:paraId="171865FA" w14:textId="77777777" w:rsidR="002D4A99" w:rsidRDefault="002D4A99" w:rsidP="002D4A99">
      <w:pPr>
        <w:pStyle w:val="Heading3"/>
        <w:ind w:left="720" w:hanging="720"/>
      </w:pPr>
      <w:bookmarkStart w:id="723" w:name="_Toc151469642"/>
      <w:bookmarkStart w:id="724" w:name="_Toc160204979"/>
      <w:bookmarkStart w:id="725" w:name="_Toc170209021"/>
      <w:bookmarkStart w:id="726" w:name="_Toc172288810"/>
      <w:r>
        <w:t>7.5.8</w:t>
      </w:r>
      <w:r>
        <w:tab/>
        <w:t>Data Model</w:t>
      </w:r>
      <w:bookmarkEnd w:id="723"/>
      <w:bookmarkEnd w:id="724"/>
      <w:bookmarkEnd w:id="725"/>
      <w:bookmarkEnd w:id="726"/>
    </w:p>
    <w:p w14:paraId="7E3E1C51" w14:textId="77777777" w:rsidR="000335B6" w:rsidRDefault="000335B6" w:rsidP="000335B6">
      <w:pPr>
        <w:pStyle w:val="Heading4"/>
      </w:pPr>
      <w:r>
        <w:t>7.5.</w:t>
      </w:r>
      <w:r w:rsidRPr="0082593F">
        <w:t>8.</w:t>
      </w:r>
      <w:r>
        <w:t>1</w:t>
      </w:r>
      <w:r>
        <w:tab/>
      </w:r>
      <w:r w:rsidRPr="0082593F">
        <w:t>Structured data types</w:t>
      </w:r>
      <w:r>
        <w:t xml:space="preserve"> </w:t>
      </w:r>
    </w:p>
    <w:p w14:paraId="2FD144C4" w14:textId="77777777" w:rsidR="000335B6" w:rsidRDefault="000335B6" w:rsidP="000335B6">
      <w:pPr>
        <w:pStyle w:val="EditorsNote"/>
        <w:ind w:left="0" w:firstLine="0"/>
        <w:rPr>
          <w:color w:val="auto"/>
        </w:rPr>
      </w:pPr>
      <w:r w:rsidRPr="00A857A3">
        <w:rPr>
          <w:color w:val="auto"/>
        </w:rPr>
        <w:t>None</w:t>
      </w:r>
      <w:r>
        <w:rPr>
          <w:color w:val="auto"/>
        </w:rPr>
        <w:t>.</w:t>
      </w:r>
    </w:p>
    <w:p w14:paraId="0A47D811" w14:textId="77777777" w:rsidR="000335B6" w:rsidRDefault="000335B6" w:rsidP="000335B6">
      <w:pPr>
        <w:pStyle w:val="Heading4"/>
      </w:pPr>
      <w:r>
        <w:t>7.5.8.2</w:t>
      </w:r>
      <w:r>
        <w:tab/>
        <w:t>Simple data types and enumerations</w:t>
      </w:r>
    </w:p>
    <w:p w14:paraId="0138B4E2" w14:textId="77777777" w:rsidR="000335B6" w:rsidRPr="006E6F45" w:rsidRDefault="000335B6" w:rsidP="000335B6">
      <w:r w:rsidRPr="006E6F45">
        <w:rPr>
          <w:lang w:val="en-GB"/>
        </w:rPr>
        <w:t>None</w:t>
      </w:r>
      <w:r>
        <w:rPr>
          <w:lang w:val="en-GB"/>
        </w:rPr>
        <w:t>.</w:t>
      </w:r>
    </w:p>
    <w:p w14:paraId="777FF81F" w14:textId="77777777" w:rsidR="000335B6" w:rsidRDefault="000335B6" w:rsidP="000335B6">
      <w:pPr>
        <w:pStyle w:val="Heading4"/>
      </w:pPr>
      <w:r>
        <w:t>7.5.8</w:t>
      </w:r>
      <w:r w:rsidRPr="0082593F">
        <w:t>.</w:t>
      </w:r>
      <w:r>
        <w:t>3</w:t>
      </w:r>
      <w:r>
        <w:tab/>
        <w:t xml:space="preserve">Re-used </w:t>
      </w:r>
      <w:r w:rsidRPr="0082593F">
        <w:t>data types</w:t>
      </w:r>
      <w:r>
        <w:t xml:space="preserve"> </w:t>
      </w:r>
    </w:p>
    <w:p w14:paraId="035EBC0C" w14:textId="77777777" w:rsidR="000335B6" w:rsidRDefault="000335B6" w:rsidP="000335B6">
      <w:pPr>
        <w:pStyle w:val="EditorsNote"/>
        <w:ind w:left="0" w:firstLine="0"/>
        <w:rPr>
          <w:color w:val="auto"/>
        </w:rPr>
      </w:pPr>
      <w:r w:rsidRPr="006E6F45">
        <w:rPr>
          <w:color w:val="auto"/>
        </w:rPr>
        <w:t>None</w:t>
      </w:r>
      <w:r>
        <w:rPr>
          <w:color w:val="auto"/>
        </w:rPr>
        <w:t>.</w:t>
      </w:r>
    </w:p>
    <w:p w14:paraId="6460BDE6" w14:textId="77777777" w:rsidR="000335B6" w:rsidRDefault="000335B6" w:rsidP="000335B6">
      <w:pPr>
        <w:pStyle w:val="Heading4"/>
      </w:pPr>
      <w:r>
        <w:t>7.5.8.4</w:t>
      </w:r>
      <w:r>
        <w:tab/>
      </w:r>
      <w:r w:rsidRPr="00BB6650">
        <w:t>Service</w:t>
      </w:r>
      <w:r>
        <w:t>-specific registration information</w:t>
      </w:r>
    </w:p>
    <w:p w14:paraId="6E61FA77" w14:textId="77777777" w:rsidR="000335B6" w:rsidRPr="006B7A48" w:rsidRDefault="000335B6" w:rsidP="000335B6">
      <w:pPr>
        <w:rPr>
          <w:sz w:val="36"/>
          <w:szCs w:val="36"/>
          <w:highlight w:val="yellow"/>
        </w:rPr>
      </w:pPr>
      <w:r>
        <w:t>None.</w:t>
      </w:r>
      <w:r w:rsidRPr="006E6F45" w:rsidDel="0072361C">
        <w:t xml:space="preserve"> </w:t>
      </w:r>
    </w:p>
    <w:p w14:paraId="6FD2726F" w14:textId="77777777" w:rsidR="002D4A99" w:rsidRDefault="002D4A99" w:rsidP="002D4A99">
      <w:pPr>
        <w:pStyle w:val="Heading3"/>
        <w:ind w:left="720" w:hanging="720"/>
      </w:pPr>
      <w:bookmarkStart w:id="727" w:name="_Toc151469643"/>
      <w:bookmarkStart w:id="728" w:name="_Toc160204980"/>
      <w:bookmarkStart w:id="729" w:name="_Toc170209022"/>
      <w:bookmarkStart w:id="730" w:name="_Toc172288811"/>
      <w:r>
        <w:t>7.5.9</w:t>
      </w:r>
      <w:r>
        <w:tab/>
        <w:t>Error Handling</w:t>
      </w:r>
      <w:bookmarkEnd w:id="727"/>
      <w:bookmarkEnd w:id="728"/>
      <w:bookmarkEnd w:id="729"/>
      <w:bookmarkEnd w:id="730"/>
    </w:p>
    <w:p w14:paraId="777CEC74" w14:textId="77777777" w:rsidR="002D4A99" w:rsidRPr="00606098" w:rsidRDefault="002D4A99" w:rsidP="002D4A99">
      <w:pPr>
        <w:pStyle w:val="Heading4"/>
      </w:pPr>
      <w:r>
        <w:t>7.5.9.1</w:t>
      </w:r>
      <w:r>
        <w:tab/>
        <w:t>General</w:t>
      </w:r>
    </w:p>
    <w:p w14:paraId="0E882025" w14:textId="6223FE2F" w:rsidR="002D4A99" w:rsidRPr="006E6F45" w:rsidRDefault="002D4A99" w:rsidP="002D4A99">
      <w:pPr>
        <w:jc w:val="both"/>
      </w:pPr>
      <w:r w:rsidRPr="006E6F45">
        <w:t xml:space="preserve">For the </w:t>
      </w:r>
      <w:r w:rsidRPr="006E6F45">
        <w:rPr>
          <w:lang w:eastAsia="ja-JP"/>
        </w:rPr>
        <w:t xml:space="preserve">Pull data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00AC6549"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00AC6549" w:rsidRPr="006E6F45">
        <w:t>[2]</w:t>
      </w:r>
      <w:r w:rsidRPr="006E6F45">
        <w:fldChar w:fldCharType="end"/>
      </w:r>
      <w:r w:rsidRPr="006E6F45">
        <w:t>.</w:t>
      </w:r>
    </w:p>
    <w:p w14:paraId="1745E49D" w14:textId="77777777" w:rsidR="002D4A99" w:rsidRPr="006E6F45" w:rsidRDefault="002D4A99" w:rsidP="002D4A99">
      <w:pPr>
        <w:jc w:val="both"/>
      </w:pPr>
      <w:r w:rsidRPr="006E6F45">
        <w:t xml:space="preserve">In addition, the requirements in the following clauses are applicable for the </w:t>
      </w:r>
      <w:r w:rsidRPr="006E6F45">
        <w:rPr>
          <w:lang w:eastAsia="ja-JP"/>
        </w:rPr>
        <w:t xml:space="preserve">Pull data </w:t>
      </w:r>
      <w:r w:rsidRPr="006E6F45">
        <w:t>API.</w:t>
      </w:r>
    </w:p>
    <w:p w14:paraId="6F602536" w14:textId="77777777" w:rsidR="002D4A99" w:rsidRDefault="002D4A99" w:rsidP="002D4A99">
      <w:pPr>
        <w:pStyle w:val="Heading4"/>
      </w:pPr>
      <w:r>
        <w:t>7.5.9.2</w:t>
      </w:r>
      <w:r>
        <w:tab/>
        <w:t>Protocol Errors</w:t>
      </w:r>
    </w:p>
    <w:p w14:paraId="56808213" w14:textId="77777777" w:rsidR="002D4A99" w:rsidRPr="006E6F45" w:rsidRDefault="002D4A99" w:rsidP="002D4A99">
      <w:pPr>
        <w:jc w:val="both"/>
      </w:pPr>
      <w:r w:rsidRPr="006E6F45">
        <w:t>No specific protocol errors are defined in the present document.</w:t>
      </w:r>
    </w:p>
    <w:p w14:paraId="1B0AFDAE" w14:textId="77777777" w:rsidR="002D4A99" w:rsidRDefault="002D4A99" w:rsidP="002D4A99">
      <w:pPr>
        <w:pStyle w:val="Heading4"/>
      </w:pPr>
      <w:r>
        <w:t>7.5.9.3</w:t>
      </w:r>
      <w:r>
        <w:tab/>
        <w:t>Application Errors</w:t>
      </w:r>
    </w:p>
    <w:p w14:paraId="0FB2A979" w14:textId="2134F828" w:rsidR="00595CA5" w:rsidRDefault="002D4A99" w:rsidP="002D4A99">
      <w:r w:rsidRPr="006E6F45">
        <w:t>No additional application errors defined in the present document.</w:t>
      </w:r>
    </w:p>
    <w:p w14:paraId="0820CD28" w14:textId="77777777" w:rsidR="00595CA5" w:rsidRDefault="00595CA5">
      <w:pPr>
        <w:spacing w:after="0" w:line="240" w:lineRule="auto"/>
      </w:pPr>
      <w:r>
        <w:br w:type="page"/>
      </w:r>
    </w:p>
    <w:p w14:paraId="77059EF7" w14:textId="71EE2958" w:rsidR="00AE7EDA" w:rsidRPr="00056877" w:rsidRDefault="00AE7EDA" w:rsidP="00AE7EDA">
      <w:pPr>
        <w:pStyle w:val="Heading2"/>
        <w:keepNext w:val="0"/>
        <w:ind w:left="576" w:hanging="576"/>
      </w:pPr>
      <w:bookmarkStart w:id="731" w:name="_Toc170209023"/>
      <w:bookmarkStart w:id="732" w:name="_Toc172288812"/>
      <w:r>
        <w:t>7.6</w:t>
      </w:r>
      <w:r>
        <w:tab/>
        <w:t>Data offer API</w:t>
      </w:r>
      <w:bookmarkEnd w:id="731"/>
      <w:bookmarkEnd w:id="732"/>
      <w:r>
        <w:t xml:space="preserve"> </w:t>
      </w:r>
    </w:p>
    <w:p w14:paraId="2DB0715A" w14:textId="4FF23732" w:rsidR="00AE7EDA" w:rsidRPr="00955991" w:rsidRDefault="00AE7EDA" w:rsidP="00AE7EDA">
      <w:pPr>
        <w:pStyle w:val="Heading3"/>
      </w:pPr>
      <w:bookmarkStart w:id="733" w:name="_Toc161821001"/>
      <w:bookmarkStart w:id="734" w:name="_Toc170209024"/>
      <w:bookmarkStart w:id="735" w:name="_Toc172288813"/>
      <w:r>
        <w:t>7.6.1</w:t>
      </w:r>
      <w:r>
        <w:tab/>
        <w:t>Introduction</w:t>
      </w:r>
      <w:bookmarkEnd w:id="733"/>
      <w:bookmarkEnd w:id="734"/>
      <w:bookmarkEnd w:id="735"/>
    </w:p>
    <w:p w14:paraId="64F95AD7" w14:textId="77777777" w:rsidR="00AE7EDA" w:rsidRPr="006E6F45" w:rsidRDefault="00AE7EDA" w:rsidP="00AE7EDA">
      <w:pPr>
        <w:jc w:val="both"/>
        <w:rPr>
          <w:lang w:val="en-GB"/>
        </w:rPr>
      </w:pPr>
      <w:r w:rsidRPr="006E6F45">
        <w:rPr>
          <w:lang w:val="en-GB"/>
        </w:rPr>
        <w:t xml:space="preserve">This API enables </w:t>
      </w:r>
      <w:r>
        <w:rPr>
          <w:lang w:val="en-GB"/>
        </w:rPr>
        <w:t xml:space="preserve">an </w:t>
      </w:r>
      <w:r w:rsidRPr="006E6F45">
        <w:rPr>
          <w:lang w:val="en-GB"/>
        </w:rPr>
        <w:t xml:space="preserve">API </w:t>
      </w:r>
      <w:r>
        <w:rPr>
          <w:lang w:val="en-GB"/>
        </w:rPr>
        <w:t>C</w:t>
      </w:r>
      <w:r w:rsidRPr="006E6F45">
        <w:rPr>
          <w:lang w:val="en-GB"/>
        </w:rPr>
        <w:t xml:space="preserve">onsumer </w:t>
      </w:r>
      <w:r>
        <w:t xml:space="preserve">to trigger the API Producer to collect a data instance produced by the API Consumer and to store it for later consumption, based on the procedures for managing a data offer </w:t>
      </w:r>
      <w:r w:rsidRPr="006E6F45">
        <w:rPr>
          <w:lang w:val="en-GB"/>
        </w:rPr>
        <w:t xml:space="preserve">defined in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t xml:space="preserve">. </w:t>
      </w:r>
      <w:r w:rsidRPr="006E6F45">
        <w:rPr>
          <w:lang w:val="en-GB"/>
        </w:rPr>
        <w:t xml:space="preserve">The API definition applies to </w:t>
      </w:r>
      <w:r>
        <w:rPr>
          <w:lang w:val="en-GB"/>
        </w:rPr>
        <w:t xml:space="preserve">the </w:t>
      </w:r>
      <w:r w:rsidRPr="006E6F45">
        <w:rPr>
          <w:lang w:val="en-GB"/>
        </w:rPr>
        <w:t xml:space="preserve">scenario when </w:t>
      </w:r>
      <w:r>
        <w:rPr>
          <w:lang w:val="en-GB"/>
        </w:rPr>
        <w:t xml:space="preserve">a Data Producer </w:t>
      </w:r>
      <w:r w:rsidRPr="006E6F45">
        <w:rPr>
          <w:lang w:val="en-GB"/>
        </w:rPr>
        <w:t xml:space="preserve">is the </w:t>
      </w:r>
      <w:r>
        <w:rPr>
          <w:lang w:val="en-GB"/>
        </w:rPr>
        <w:t>S</w:t>
      </w:r>
      <w:r w:rsidRPr="006E6F45">
        <w:rPr>
          <w:lang w:val="en-GB"/>
        </w:rPr>
        <w:t xml:space="preserve">ervice </w:t>
      </w:r>
      <w:r>
        <w:rPr>
          <w:lang w:val="en-GB"/>
        </w:rPr>
        <w:t>C</w:t>
      </w:r>
      <w:r w:rsidRPr="006E6F45">
        <w:rPr>
          <w:lang w:val="en-GB"/>
        </w:rPr>
        <w:t xml:space="preserve">onsumer and </w:t>
      </w:r>
      <w:r>
        <w:rPr>
          <w:lang w:val="en-GB"/>
        </w:rPr>
        <w:t xml:space="preserve">the </w:t>
      </w:r>
      <w:r w:rsidRPr="006E6F45">
        <w:rPr>
          <w:lang w:val="en-GB"/>
        </w:rPr>
        <w:t xml:space="preserve">DME </w:t>
      </w:r>
      <w:r>
        <w:rPr>
          <w:lang w:val="en-GB"/>
        </w:rPr>
        <w:t xml:space="preserve">framework </w:t>
      </w:r>
      <w:r w:rsidRPr="006E6F45">
        <w:rPr>
          <w:lang w:val="en-GB"/>
        </w:rPr>
        <w:t xml:space="preserve">is the </w:t>
      </w:r>
      <w:r>
        <w:rPr>
          <w:lang w:val="en-GB"/>
        </w:rPr>
        <w:t>S</w:t>
      </w:r>
      <w:r w:rsidRPr="006E6F45">
        <w:rPr>
          <w:lang w:val="en-GB"/>
        </w:rPr>
        <w:t xml:space="preserve">ervice </w:t>
      </w:r>
      <w:r>
        <w:rPr>
          <w:lang w:val="en-GB"/>
        </w:rPr>
        <w:t>Producer</w:t>
      </w:r>
      <w:r w:rsidRPr="006E6F45">
        <w:rPr>
          <w:lang w:val="en-GB"/>
        </w:rPr>
        <w:t xml:space="preserve">. </w:t>
      </w:r>
    </w:p>
    <w:p w14:paraId="4D1EDF71" w14:textId="28CD1DB4" w:rsidR="00AE7EDA" w:rsidRDefault="00AE7EDA" w:rsidP="00AE7EDA">
      <w:pPr>
        <w:pStyle w:val="Heading3"/>
        <w:ind w:left="720" w:hanging="720"/>
      </w:pPr>
      <w:bookmarkStart w:id="736" w:name="_Toc161821002"/>
      <w:bookmarkStart w:id="737" w:name="_Toc170209025"/>
      <w:bookmarkStart w:id="738" w:name="_Toc172288814"/>
      <w:r>
        <w:t>7.6.2</w:t>
      </w:r>
      <w:r>
        <w:tab/>
        <w:t>API version</w:t>
      </w:r>
      <w:bookmarkEnd w:id="736"/>
      <w:bookmarkEnd w:id="737"/>
      <w:bookmarkEnd w:id="738"/>
    </w:p>
    <w:p w14:paraId="346EDD20" w14:textId="7B47E998" w:rsidR="00AE7EDA" w:rsidRDefault="00AE7EDA" w:rsidP="00AE7EDA">
      <w:pPr>
        <w:rPr>
          <w:rFonts w:eastAsiaTheme="minorEastAsia"/>
          <w:lang w:eastAsia="ko-KR"/>
        </w:rPr>
      </w:pPr>
      <w:r w:rsidRPr="006E6F45">
        <w:t xml:space="preserve">For the Data </w:t>
      </w:r>
      <w:r>
        <w:t>offer</w:t>
      </w:r>
      <w:r w:rsidRPr="006E6F45">
        <w:t xml:space="preserve"> API</w:t>
      </w:r>
      <w:r w:rsidRPr="006E6F45">
        <w:rPr>
          <w:i/>
        </w:rPr>
        <w:t xml:space="preserve"> </w:t>
      </w:r>
      <w:r w:rsidRPr="006E6F45">
        <w:t xml:space="preserve">as specified in the present document, the MAJOR version field shall be 1, the MINOR version field shall be 0 and the PATCH version field shall be 0 (see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w:t>
      </w:r>
      <w:r w:rsidRPr="006E6F45">
        <w:t>1</w:t>
      </w:r>
      <w:r w:rsidR="00E753D3">
        <w:rPr>
          <w:rFonts w:eastAsiaTheme="minorEastAsia"/>
          <w:lang w:eastAsia="ko-KR"/>
        </w:rPr>
        <w:t>“</w:t>
      </w:r>
      <w:r w:rsidRPr="006E6F45">
        <w:rPr>
          <w:rFonts w:eastAsiaTheme="minorEastAsia"/>
          <w:lang w:eastAsia="ko-KR"/>
        </w:rPr>
        <w:t xml:space="preserve">. </w:t>
      </w:r>
    </w:p>
    <w:p w14:paraId="1C25DDC2" w14:textId="48043768" w:rsidR="00AE7EDA" w:rsidRDefault="00AE7EDA" w:rsidP="00AE7EDA">
      <w:pPr>
        <w:rPr>
          <w:rFonts w:eastAsiaTheme="minorEastAsia"/>
          <w:lang w:eastAsia="ko-KR"/>
        </w:rPr>
      </w:pPr>
      <w:r w:rsidRPr="006E6F45">
        <w:rPr>
          <w:rFonts w:eastAsiaTheme="minorEastAsia"/>
          <w:lang w:eastAsia="ko-KR"/>
        </w:rPr>
        <w:t xml:space="preserve">The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0C043D05" w14:textId="31563F1F" w:rsidR="00806827" w:rsidRDefault="00806827" w:rsidP="00806827">
      <w:pPr>
        <w:pStyle w:val="Heading3"/>
      </w:pPr>
      <w:bookmarkStart w:id="739" w:name="_Toc161821003"/>
      <w:bookmarkStart w:id="740" w:name="_Toc170209026"/>
      <w:bookmarkStart w:id="741" w:name="_Toc172288815"/>
      <w:r>
        <w:t>7.</w:t>
      </w:r>
      <w:r w:rsidR="00C451A4">
        <w:t>6</w:t>
      </w:r>
      <w:r>
        <w:t xml:space="preserve">.3 </w:t>
      </w:r>
      <w:r>
        <w:tab/>
        <w:t>Resource structure and methods</w:t>
      </w:r>
      <w:bookmarkEnd w:id="739"/>
      <w:bookmarkEnd w:id="740"/>
      <w:bookmarkEnd w:id="741"/>
      <w:r>
        <w:t xml:space="preserve"> </w:t>
      </w:r>
    </w:p>
    <w:p w14:paraId="19A593C1" w14:textId="143BE6B0" w:rsidR="00806827" w:rsidRPr="006E6F45" w:rsidRDefault="00806827" w:rsidP="00806827">
      <w:pPr>
        <w:jc w:val="both"/>
      </w:pPr>
      <w:r w:rsidRPr="006E6F45">
        <w:rPr>
          <w:lang w:eastAsia="zh-CN"/>
        </w:rPr>
        <w:t xml:space="preserve">The request URIs used in HTTP requests from the </w:t>
      </w:r>
      <w:r w:rsidRPr="006E6F45">
        <w:rPr>
          <w:lang w:val="en-GB"/>
        </w:rPr>
        <w:t xml:space="preserve">API </w:t>
      </w:r>
      <w:r>
        <w:rPr>
          <w:lang w:val="en-GB"/>
        </w:rPr>
        <w:t>C</w:t>
      </w:r>
      <w:r w:rsidRPr="006E6F45">
        <w:rPr>
          <w:lang w:val="en-GB"/>
        </w:rPr>
        <w:t>onsumer</w:t>
      </w:r>
      <w:r w:rsidRPr="006E6F45">
        <w:rPr>
          <w:lang w:eastAsia="zh-CN"/>
        </w:rPr>
        <w:t xml:space="preserve"> towards the </w:t>
      </w:r>
      <w:r w:rsidRPr="006E6F45">
        <w:rPr>
          <w:lang w:val="en-GB"/>
        </w:rPr>
        <w:t xml:space="preserve">API </w:t>
      </w:r>
      <w:r>
        <w:rPr>
          <w:lang w:val="en-GB"/>
        </w:rPr>
        <w:t>P</w:t>
      </w:r>
      <w:r w:rsidRPr="006E6F45">
        <w:rPr>
          <w:lang w:val="en-GB"/>
        </w:rPr>
        <w:t>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Pr="006E6F45">
        <w:rPr>
          <w:lang w:eastAsia="zh-CN"/>
        </w:rPr>
        <w:t>data-</w:t>
      </w:r>
      <w:r>
        <w:rPr>
          <w:lang w:eastAsia="zh-CN"/>
        </w:rPr>
        <w:t>offer</w:t>
      </w:r>
      <w:r w:rsidR="00E753D3">
        <w:rPr>
          <w:lang w:eastAsia="zh-CN"/>
        </w:rPr>
        <w:t>“</w:t>
      </w:r>
      <w:r w:rsidRPr="006E6F45">
        <w:rPr>
          <w:lang w:eastAsia="zh-CN"/>
        </w:rPr>
        <w:t xml:space="preserve">. The &lt;apiSpecificResourceUriPart&gt; for each resource shall be set as described in clause </w:t>
      </w:r>
      <w:r>
        <w:rPr>
          <w:lang w:eastAsia="zh-CN"/>
        </w:rPr>
        <w:t>7.</w:t>
      </w:r>
      <w:r w:rsidR="00C451A4">
        <w:rPr>
          <w:lang w:eastAsia="zh-CN"/>
        </w:rPr>
        <w:t>6</w:t>
      </w:r>
      <w:r w:rsidRPr="006E6F45">
        <w:rPr>
          <w:lang w:eastAsia="zh-CN"/>
        </w:rPr>
        <w:t>.5.</w:t>
      </w:r>
      <w:r w:rsidRPr="006E6F45">
        <w:t xml:space="preserve"> </w:t>
      </w:r>
    </w:p>
    <w:p w14:paraId="002209AA" w14:textId="4BCE761C" w:rsidR="00806827" w:rsidRPr="006E6F45" w:rsidRDefault="00806827" w:rsidP="00806827">
      <w:r w:rsidRPr="006E6F45">
        <w:t xml:space="preserve">Figure </w:t>
      </w:r>
      <w:r>
        <w:t>7.</w:t>
      </w:r>
      <w:r w:rsidR="00C451A4">
        <w:t>6</w:t>
      </w:r>
      <w:r w:rsidRPr="006E6F45">
        <w:t xml:space="preserve">.3-1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Data</w:t>
      </w:r>
      <w:r w:rsidRPr="006E6F45">
        <w:rPr>
          <w:color w:val="0070C0"/>
          <w:lang w:eastAsia="ko-KR"/>
        </w:rPr>
        <w:t xml:space="preserve"> </w:t>
      </w:r>
      <w:r>
        <w:rPr>
          <w:lang w:eastAsia="ko-KR"/>
        </w:rPr>
        <w:t>offer</w:t>
      </w:r>
      <w:r w:rsidRPr="006E6F45">
        <w:rPr>
          <w:lang w:eastAsia="ko-KR"/>
        </w:rPr>
        <w:t xml:space="preserve"> </w:t>
      </w:r>
      <w:r w:rsidRPr="006E6F45">
        <w:t>API.</w:t>
      </w:r>
    </w:p>
    <w:p w14:paraId="7E12829F" w14:textId="04D12F28" w:rsidR="00595CA5" w:rsidRDefault="00595CA5" w:rsidP="00531F1A">
      <w:pPr>
        <w:pStyle w:val="FL"/>
      </w:pPr>
      <w:r>
        <w:object w:dxaOrig="3048" w:dyaOrig="1092" w14:anchorId="65997509">
          <v:shape id="_x0000_i1028" type="#_x0000_t75" style="width:314.35pt;height:112.3pt" o:ole="">
            <v:imagedata r:id="rId47" o:title=""/>
          </v:shape>
          <o:OLEObject Type="Embed" ProgID="Visio.Drawing.15" ShapeID="_x0000_i1028" DrawAspect="Content" ObjectID="_1782903885" r:id="rId48"/>
        </w:object>
      </w:r>
    </w:p>
    <w:p w14:paraId="6B62B185" w14:textId="23EAB445" w:rsidR="000A6B0F" w:rsidRPr="0058541E" w:rsidRDefault="000A6B0F" w:rsidP="00531F1A">
      <w:pPr>
        <w:pStyle w:val="FL"/>
        <w:rPr>
          <w:lang w:val="en-GB"/>
        </w:rPr>
      </w:pPr>
      <w:r w:rsidRPr="0058541E">
        <w:t xml:space="preserve">Figure </w:t>
      </w:r>
      <w:r>
        <w:t>7.6</w:t>
      </w:r>
      <w:r w:rsidRPr="0058541E">
        <w:t xml:space="preserve">.3-1: Resource URI structure of the Data </w:t>
      </w:r>
      <w:r>
        <w:t>offer</w:t>
      </w:r>
      <w:r w:rsidRPr="0058541E">
        <w:t xml:space="preserve"> API</w:t>
      </w:r>
    </w:p>
    <w:p w14:paraId="444138F9" w14:textId="1867586E" w:rsidR="000A6B0F" w:rsidRPr="006E6F45" w:rsidRDefault="000A6B0F" w:rsidP="000A6B0F">
      <w:r w:rsidRPr="006E6F45">
        <w:rPr>
          <w:lang w:eastAsia="zh-CN"/>
        </w:rPr>
        <w:t xml:space="preserve">Table </w:t>
      </w:r>
      <w:r>
        <w:rPr>
          <w:lang w:eastAsia="zh-CN"/>
        </w:rPr>
        <w:t>7.6</w:t>
      </w:r>
      <w:r w:rsidRPr="006E6F45">
        <w:rPr>
          <w:lang w:eastAsia="zh-CN"/>
        </w:rPr>
        <w:t xml:space="preserve">.3-1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r w:rsidRPr="006E6F45">
        <w:t xml:space="preserve"> </w:t>
      </w:r>
    </w:p>
    <w:p w14:paraId="15337377" w14:textId="009D3FCA" w:rsidR="000A6B0F" w:rsidRPr="006717E3" w:rsidRDefault="000A6B0F" w:rsidP="000A6B0F">
      <w:pPr>
        <w:pStyle w:val="TH"/>
      </w:pPr>
      <w:r w:rsidRPr="006717E3">
        <w:t xml:space="preserve">Table </w:t>
      </w:r>
      <w:r>
        <w:rPr>
          <w:lang w:val="en-GB"/>
        </w:rPr>
        <w:t>7.6</w:t>
      </w:r>
      <w:r w:rsidRPr="006717E3">
        <w:rPr>
          <w:lang w:val="en-GB"/>
        </w:rPr>
        <w:t>.3-1</w:t>
      </w:r>
      <w:r w:rsidRPr="006717E3">
        <w:t xml:space="preserve">: Resource and methods overview of the </w:t>
      </w:r>
      <w:r w:rsidRPr="006717E3">
        <w:rPr>
          <w:lang w:val="en-GB"/>
        </w:rPr>
        <w:t xml:space="preserve">Data </w:t>
      </w:r>
      <w:r>
        <w:rPr>
          <w:lang w:val="en-GB"/>
        </w:rPr>
        <w:t>offer</w:t>
      </w:r>
      <w:r w:rsidRPr="006717E3">
        <w:rPr>
          <w:lang w:val="en-GB"/>
        </w:rPr>
        <w:t xml:space="preserve"> API</w:t>
      </w:r>
    </w:p>
    <w:tbl>
      <w:tblPr>
        <w:tblStyle w:val="TableGrid"/>
        <w:tblW w:w="9980" w:type="dxa"/>
        <w:tblLook w:val="04A0" w:firstRow="1" w:lastRow="0" w:firstColumn="1" w:lastColumn="0" w:noHBand="0" w:noVBand="1"/>
      </w:tblPr>
      <w:tblGrid>
        <w:gridCol w:w="2344"/>
        <w:gridCol w:w="4639"/>
        <w:gridCol w:w="1039"/>
        <w:gridCol w:w="1958"/>
      </w:tblGrid>
      <w:tr w:rsidR="000A6B0F" w14:paraId="1C920FC8" w14:textId="77777777" w:rsidTr="006D780E">
        <w:tc>
          <w:tcPr>
            <w:tcW w:w="2344" w:type="dxa"/>
            <w:shd w:val="clear" w:color="auto" w:fill="BFBFBF" w:themeFill="background1" w:themeFillShade="BF"/>
          </w:tcPr>
          <w:p w14:paraId="71E148E3" w14:textId="77777777" w:rsidR="000A6B0F" w:rsidRPr="00D4726F" w:rsidRDefault="000A6B0F" w:rsidP="002663E6">
            <w:pPr>
              <w:pStyle w:val="TAH"/>
              <w:rPr>
                <w:lang w:val="en-GB"/>
              </w:rPr>
            </w:pPr>
            <w:r w:rsidRPr="00D4726F">
              <w:rPr>
                <w:lang w:val="en-GB"/>
              </w:rPr>
              <w:t>Resource name</w:t>
            </w:r>
          </w:p>
        </w:tc>
        <w:tc>
          <w:tcPr>
            <w:tcW w:w="4639" w:type="dxa"/>
            <w:shd w:val="clear" w:color="auto" w:fill="BFBFBF" w:themeFill="background1" w:themeFillShade="BF"/>
          </w:tcPr>
          <w:p w14:paraId="6AB61031" w14:textId="77777777" w:rsidR="000A6B0F" w:rsidRPr="00D4726F" w:rsidRDefault="000A6B0F" w:rsidP="002663E6">
            <w:pPr>
              <w:pStyle w:val="TAH"/>
              <w:rPr>
                <w:lang w:val="en-GB"/>
              </w:rPr>
            </w:pPr>
            <w:r w:rsidRPr="00D4726F">
              <w:rPr>
                <w:lang w:val="en-GB"/>
              </w:rPr>
              <w:t>Resource URI</w:t>
            </w:r>
          </w:p>
        </w:tc>
        <w:tc>
          <w:tcPr>
            <w:tcW w:w="1039" w:type="dxa"/>
            <w:shd w:val="clear" w:color="auto" w:fill="BFBFBF" w:themeFill="background1" w:themeFillShade="BF"/>
          </w:tcPr>
          <w:p w14:paraId="65981F02" w14:textId="77777777" w:rsidR="000A6B0F" w:rsidRPr="00D4726F" w:rsidRDefault="000A6B0F" w:rsidP="002663E6">
            <w:pPr>
              <w:pStyle w:val="TAH"/>
              <w:rPr>
                <w:lang w:val="en-GB"/>
              </w:rPr>
            </w:pPr>
            <w:r w:rsidRPr="00D4726F">
              <w:rPr>
                <w:lang w:val="en-GB"/>
              </w:rPr>
              <w:t>HTTP method</w:t>
            </w:r>
          </w:p>
        </w:tc>
        <w:tc>
          <w:tcPr>
            <w:tcW w:w="1958" w:type="dxa"/>
            <w:shd w:val="clear" w:color="auto" w:fill="BFBFBF" w:themeFill="background1" w:themeFillShade="BF"/>
          </w:tcPr>
          <w:p w14:paraId="17EA8F8F" w14:textId="77777777" w:rsidR="000A6B0F" w:rsidRPr="00D4726F" w:rsidRDefault="000A6B0F" w:rsidP="002663E6">
            <w:pPr>
              <w:pStyle w:val="TAH"/>
              <w:rPr>
                <w:lang w:val="en-GB"/>
              </w:rPr>
            </w:pPr>
            <w:r>
              <w:rPr>
                <w:lang w:val="en-GB"/>
              </w:rPr>
              <w:t>Service Operation</w:t>
            </w:r>
          </w:p>
        </w:tc>
      </w:tr>
      <w:tr w:rsidR="000A6B0F" w14:paraId="1DEAB5B8" w14:textId="77777777" w:rsidTr="002663E6">
        <w:tc>
          <w:tcPr>
            <w:tcW w:w="2344" w:type="dxa"/>
          </w:tcPr>
          <w:p w14:paraId="2A74334A" w14:textId="77777777" w:rsidR="000A6B0F" w:rsidRDefault="000A6B0F" w:rsidP="002663E6">
            <w:pPr>
              <w:pStyle w:val="TAL"/>
              <w:rPr>
                <w:lang w:val="en-GB"/>
              </w:rPr>
            </w:pPr>
            <w:r>
              <w:rPr>
                <w:lang w:val="en-GB"/>
              </w:rPr>
              <w:t xml:space="preserve">All data offers </w:t>
            </w:r>
          </w:p>
        </w:tc>
        <w:tc>
          <w:tcPr>
            <w:tcW w:w="4639" w:type="dxa"/>
          </w:tcPr>
          <w:p w14:paraId="46E06A3C" w14:textId="77777777" w:rsidR="000A6B0F" w:rsidRDefault="000A6B0F" w:rsidP="002663E6">
            <w:pPr>
              <w:pStyle w:val="TAL"/>
              <w:rPr>
                <w:lang w:val="en-GB"/>
              </w:rPr>
            </w:pPr>
            <w:r>
              <w:rPr>
                <w:lang w:val="en-GB"/>
              </w:rPr>
              <w:t>…/{apiConsumerId}/</w:t>
            </w:r>
            <w:r>
              <w:t>offers</w:t>
            </w:r>
          </w:p>
        </w:tc>
        <w:tc>
          <w:tcPr>
            <w:tcW w:w="1039" w:type="dxa"/>
          </w:tcPr>
          <w:p w14:paraId="2A585D29" w14:textId="77777777" w:rsidR="000A6B0F" w:rsidRDefault="000A6B0F" w:rsidP="002663E6">
            <w:pPr>
              <w:pStyle w:val="TAL"/>
              <w:rPr>
                <w:lang w:val="en-GB"/>
              </w:rPr>
            </w:pPr>
            <w:r>
              <w:rPr>
                <w:lang w:val="en-GB"/>
              </w:rPr>
              <w:t>POST</w:t>
            </w:r>
          </w:p>
        </w:tc>
        <w:tc>
          <w:tcPr>
            <w:tcW w:w="1958" w:type="dxa"/>
          </w:tcPr>
          <w:p w14:paraId="1AFAADD0" w14:textId="77777777" w:rsidR="000A6B0F" w:rsidRDefault="000A6B0F" w:rsidP="002663E6">
            <w:pPr>
              <w:pStyle w:val="TAL"/>
              <w:rPr>
                <w:lang w:val="en-GB"/>
              </w:rPr>
            </w:pPr>
            <w:r>
              <w:t>Create an individual data offer</w:t>
            </w:r>
          </w:p>
        </w:tc>
      </w:tr>
      <w:tr w:rsidR="000A6B0F" w14:paraId="4B39942A" w14:textId="77777777" w:rsidTr="002663E6">
        <w:tc>
          <w:tcPr>
            <w:tcW w:w="2344" w:type="dxa"/>
          </w:tcPr>
          <w:p w14:paraId="504A0D50" w14:textId="77777777" w:rsidR="000A6B0F" w:rsidRDefault="000A6B0F" w:rsidP="002663E6">
            <w:pPr>
              <w:pStyle w:val="TAL"/>
            </w:pPr>
            <w:r>
              <w:t>Individual data offer</w:t>
            </w:r>
          </w:p>
        </w:tc>
        <w:tc>
          <w:tcPr>
            <w:tcW w:w="4639" w:type="dxa"/>
          </w:tcPr>
          <w:p w14:paraId="43ED9C1D" w14:textId="77777777" w:rsidR="000A6B0F" w:rsidRDefault="000A6B0F" w:rsidP="002663E6">
            <w:pPr>
              <w:pStyle w:val="TAL"/>
              <w:rPr>
                <w:lang w:val="en-GB"/>
              </w:rPr>
            </w:pPr>
            <w:r>
              <w:rPr>
                <w:lang w:val="en-GB"/>
              </w:rPr>
              <w:t>…/{apiConsumerId}/</w:t>
            </w:r>
            <w:r>
              <w:t>offers/{</w:t>
            </w:r>
            <w:r w:rsidRPr="00283B44">
              <w:t>dataOfferId</w:t>
            </w:r>
            <w:r>
              <w:t>}</w:t>
            </w:r>
          </w:p>
        </w:tc>
        <w:tc>
          <w:tcPr>
            <w:tcW w:w="1039" w:type="dxa"/>
          </w:tcPr>
          <w:p w14:paraId="0D8AED83" w14:textId="77777777" w:rsidR="000A6B0F" w:rsidRDefault="000A6B0F" w:rsidP="002663E6">
            <w:pPr>
              <w:pStyle w:val="TAL"/>
              <w:rPr>
                <w:lang w:val="en-GB"/>
              </w:rPr>
            </w:pPr>
            <w:r w:rsidRPr="008C18E3">
              <w:t>DELETE</w:t>
            </w:r>
          </w:p>
        </w:tc>
        <w:tc>
          <w:tcPr>
            <w:tcW w:w="1958" w:type="dxa"/>
          </w:tcPr>
          <w:p w14:paraId="25C6806D" w14:textId="77777777" w:rsidR="000A6B0F" w:rsidRDefault="000A6B0F" w:rsidP="002663E6">
            <w:pPr>
              <w:pStyle w:val="TAL"/>
            </w:pPr>
            <w:r>
              <w:t>Cancel data offer</w:t>
            </w:r>
          </w:p>
        </w:tc>
      </w:tr>
    </w:tbl>
    <w:p w14:paraId="7F9C983D" w14:textId="7AF5DC6E" w:rsidR="002D4A99" w:rsidRDefault="002D4A99">
      <w:pPr>
        <w:spacing w:after="0" w:line="240" w:lineRule="auto"/>
      </w:pPr>
    </w:p>
    <w:p w14:paraId="0BFC37FB" w14:textId="5BEAD765" w:rsidR="00AD75A6" w:rsidRDefault="00AD75A6" w:rsidP="00AD75A6">
      <w:pPr>
        <w:pStyle w:val="Heading3"/>
        <w:ind w:left="720" w:hanging="720"/>
      </w:pPr>
      <w:bookmarkStart w:id="742" w:name="_Toc161821004"/>
      <w:bookmarkStart w:id="743" w:name="_Toc170209027"/>
      <w:bookmarkStart w:id="744" w:name="_Toc172288816"/>
      <w:r>
        <w:t xml:space="preserve">7.6.4 </w:t>
      </w:r>
      <w:r>
        <w:tab/>
        <w:t>Service Operations</w:t>
      </w:r>
      <w:bookmarkEnd w:id="742"/>
      <w:bookmarkEnd w:id="743"/>
      <w:bookmarkEnd w:id="744"/>
    </w:p>
    <w:p w14:paraId="65FC57B9" w14:textId="3DEEB1B6" w:rsidR="00AD75A6" w:rsidRPr="00697ABD" w:rsidRDefault="00AD75A6" w:rsidP="00AD75A6">
      <w:pPr>
        <w:pStyle w:val="Heading4"/>
      </w:pPr>
      <w:r>
        <w:t>7.6.4.1</w:t>
      </w:r>
      <w:r w:rsidRPr="00697ABD">
        <w:t xml:space="preserve"> </w:t>
      </w:r>
      <w:r>
        <w:t>Create data offer</w:t>
      </w:r>
    </w:p>
    <w:p w14:paraId="1CBE2F3F" w14:textId="227F2064" w:rsidR="00AD75A6" w:rsidRPr="00697ABD" w:rsidRDefault="00AD75A6" w:rsidP="00AD75A6">
      <w:pPr>
        <w:pStyle w:val="Heading5"/>
      </w:pPr>
      <w:r>
        <w:t>7.6.4.1.1</w:t>
      </w:r>
      <w:r w:rsidRPr="00697ABD">
        <w:t xml:space="preserve"> </w:t>
      </w:r>
      <w:r>
        <w:rPr>
          <w:lang w:eastAsia="zh-CN"/>
        </w:rPr>
        <w:t>Operation definition</w:t>
      </w:r>
    </w:p>
    <w:p w14:paraId="472751F6" w14:textId="77777777" w:rsidR="00AD75A6" w:rsidRPr="006E6F45" w:rsidRDefault="00AD75A6" w:rsidP="00AD75A6">
      <w:r w:rsidRPr="006E6F45">
        <w:t xml:space="preserve">The </w:t>
      </w:r>
      <w:r w:rsidRPr="006E6F45">
        <w:rPr>
          <w:lang w:val="en-GB"/>
        </w:rPr>
        <w:t xml:space="preserve">API </w:t>
      </w:r>
      <w:r>
        <w:rPr>
          <w:lang w:val="en-GB"/>
        </w:rPr>
        <w:t>C</w:t>
      </w:r>
      <w:r w:rsidRPr="006E6F45">
        <w:rPr>
          <w:lang w:val="en-GB"/>
        </w:rPr>
        <w:t>onsumer</w:t>
      </w:r>
      <w:r w:rsidRPr="006E6F45">
        <w:t xml:space="preserve"> uses </w:t>
      </w:r>
      <w:r>
        <w:t xml:space="preserve">the </w:t>
      </w:r>
      <w:r w:rsidRPr="006E6F45">
        <w:t xml:space="preserve">Create data </w:t>
      </w:r>
      <w:r>
        <w:t xml:space="preserve">offer </w:t>
      </w:r>
      <w:r w:rsidRPr="006E6F45">
        <w:t xml:space="preserve">operation to create </w:t>
      </w:r>
      <w:r>
        <w:t>a data offer</w:t>
      </w:r>
      <w:r w:rsidRPr="006E6F45">
        <w:rPr>
          <w:lang w:val="en-GB" w:eastAsia="zh-CN"/>
        </w:rPr>
        <w:t>.</w:t>
      </w:r>
      <w:r w:rsidRPr="006E6F45">
        <w:t xml:space="preserve"> </w:t>
      </w:r>
    </w:p>
    <w:p w14:paraId="4A802E8C" w14:textId="77777777" w:rsidR="00AD75A6" w:rsidRPr="006E6F45" w:rsidRDefault="00AD75A6" w:rsidP="00AD75A6">
      <w:pPr>
        <w:jc w:val="both"/>
        <w:rPr>
          <w:lang w:val="en-GB"/>
        </w:rPr>
      </w:pPr>
      <w:r w:rsidRPr="006E6F45">
        <w:rPr>
          <w:lang w:val="en-GB"/>
        </w:rPr>
        <w:t xml:space="preserve">The operation </w:t>
      </w:r>
      <w:r>
        <w:rPr>
          <w:lang w:val="en-GB"/>
        </w:rPr>
        <w:t xml:space="preserve">is </w:t>
      </w:r>
      <w:r w:rsidRPr="006E6F45">
        <w:rPr>
          <w:lang w:val="en-GB"/>
        </w:rPr>
        <w:t xml:space="preserve">based on HTTP POST. </w:t>
      </w:r>
    </w:p>
    <w:p w14:paraId="32868514" w14:textId="77777777" w:rsidR="00AD75A6" w:rsidRDefault="00AD75A6" w:rsidP="0037655D">
      <w:pPr>
        <w:pStyle w:val="PlantUML"/>
      </w:pPr>
      <w:r>
        <w:t>@startuml</w:t>
      </w:r>
    </w:p>
    <w:p w14:paraId="6DAC3065" w14:textId="77777777" w:rsidR="00AD75A6" w:rsidRDefault="00AD75A6" w:rsidP="0037655D">
      <w:pPr>
        <w:pStyle w:val="PlantUML"/>
      </w:pPr>
      <w:r>
        <w:t>autonumber</w:t>
      </w:r>
    </w:p>
    <w:p w14:paraId="01C9949F" w14:textId="05C039BB" w:rsidR="00AD75A6" w:rsidRDefault="00AD75A6" w:rsidP="0037655D">
      <w:pPr>
        <w:pStyle w:val="PlantUML"/>
      </w:pPr>
      <w:r>
        <w:t xml:space="preserve">Participant </w:t>
      </w:r>
      <w:r w:rsidR="00E753D3">
        <w:t>“</w:t>
      </w:r>
      <w:r>
        <w:t>API Consumer</w:t>
      </w:r>
      <w:r w:rsidR="00E753D3">
        <w:t>“</w:t>
      </w:r>
      <w:r>
        <w:t xml:space="preserve"> as Consumer</w:t>
      </w:r>
    </w:p>
    <w:p w14:paraId="2D574A0A" w14:textId="66439864" w:rsidR="00AD75A6" w:rsidRDefault="00AD75A6" w:rsidP="0037655D">
      <w:pPr>
        <w:pStyle w:val="PlantUML"/>
      </w:pPr>
      <w:r>
        <w:t xml:space="preserve">Participant </w:t>
      </w:r>
      <w:r w:rsidR="00E753D3">
        <w:t>“</w:t>
      </w:r>
      <w:r>
        <w:t>API Producer</w:t>
      </w:r>
      <w:r w:rsidR="00E753D3">
        <w:t>“</w:t>
      </w:r>
      <w:r>
        <w:t xml:space="preserve"> as Producer</w:t>
      </w:r>
    </w:p>
    <w:p w14:paraId="08C036E8" w14:textId="77777777" w:rsidR="00AD75A6" w:rsidRDefault="00AD75A6" w:rsidP="0037655D">
      <w:pPr>
        <w:pStyle w:val="PlantUML"/>
      </w:pPr>
      <w:r>
        <w:t>Consumer -&gt;&gt; Producer: POST …/{apiConsumerId}/offers (DataOfferInfo)</w:t>
      </w:r>
    </w:p>
    <w:p w14:paraId="51072185" w14:textId="77777777" w:rsidR="00AD75A6" w:rsidRDefault="00AD75A6" w:rsidP="0037655D">
      <w:pPr>
        <w:pStyle w:val="PlantUML"/>
      </w:pPr>
      <w:r>
        <w:t>Producer --&gt;&gt; Consumer: 201 Created (DataOfferInfo)</w:t>
      </w:r>
    </w:p>
    <w:p w14:paraId="199DD0D9" w14:textId="77777777" w:rsidR="00AD75A6" w:rsidRDefault="00AD75A6" w:rsidP="0037655D">
      <w:pPr>
        <w:pStyle w:val="PlantUML"/>
      </w:pPr>
      <w:r>
        <w:t>@enduml</w:t>
      </w:r>
    </w:p>
    <w:p w14:paraId="5661CD07" w14:textId="77777777" w:rsidR="00AD75A6" w:rsidRDefault="00AD75A6" w:rsidP="001645C5">
      <w:pPr>
        <w:pStyle w:val="FL"/>
      </w:pPr>
      <w:r w:rsidRPr="00437DA1">
        <w:t xml:space="preserve">  </w:t>
      </w:r>
      <w:r>
        <w:rPr>
          <w:noProof/>
        </w:rPr>
        <w:drawing>
          <wp:inline distT="0" distB="0" distL="0" distR="0" wp14:anchorId="7AC23502" wp14:editId="077899EC">
            <wp:extent cx="3924300" cy="1457325"/>
            <wp:effectExtent l="0" t="0" r="0" b="9525"/>
            <wp:docPr id="772934022" name="Picture 7729340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7453024" name="Picture 2" descr="Generated by PlantUML"/>
                    <pic:cNvPicPr/>
                  </pic:nvPicPr>
                  <pic:blipFill>
                    <a:blip r:embed="rId49">
                      <a:extLst>
                        <a:ext uri="{28A0092B-C50C-407E-A947-70E740481C1C}">
                          <a14:useLocalDpi xmlns:a14="http://schemas.microsoft.com/office/drawing/2010/main" val="0"/>
                        </a:ext>
                      </a:extLst>
                    </a:blip>
                    <a:stretch>
                      <a:fillRect/>
                    </a:stretch>
                  </pic:blipFill>
                  <pic:spPr>
                    <a:xfrm>
                      <a:off x="0" y="0"/>
                      <a:ext cx="3924300" cy="1457325"/>
                    </a:xfrm>
                    <a:prstGeom prst="rect">
                      <a:avLst/>
                    </a:prstGeom>
                  </pic:spPr>
                </pic:pic>
              </a:graphicData>
            </a:graphic>
          </wp:inline>
        </w:drawing>
      </w:r>
    </w:p>
    <w:p w14:paraId="0103683A" w14:textId="51E9F0A9" w:rsidR="00AD75A6" w:rsidRDefault="00AD75A6" w:rsidP="00AD75A6">
      <w:pPr>
        <w:pStyle w:val="TF"/>
      </w:pPr>
      <w:r>
        <w:t>Figure 7.6.4.1.1</w:t>
      </w:r>
      <w:r w:rsidRPr="003024F5">
        <w:t>-1</w:t>
      </w:r>
      <w:r>
        <w:t>: Create data offer operation</w:t>
      </w:r>
    </w:p>
    <w:p w14:paraId="2AA36E4B" w14:textId="77777777" w:rsidR="009E7898" w:rsidRPr="006E6F45" w:rsidRDefault="009E7898" w:rsidP="001645C5">
      <w:r w:rsidRPr="006E6F45">
        <w:t>The service operation is as follows:</w:t>
      </w:r>
    </w:p>
    <w:p w14:paraId="5ACB0A76" w14:textId="77777777" w:rsidR="009E7898" w:rsidRPr="006E6F45" w:rsidRDefault="009E7898" w:rsidP="001645C5">
      <w:pPr>
        <w:pStyle w:val="ListParagraph"/>
        <w:numPr>
          <w:ilvl w:val="0"/>
          <w:numId w:val="79"/>
        </w:numPr>
      </w:pPr>
      <w:r w:rsidRPr="006E6F45">
        <w:t xml:space="preserve">The API </w:t>
      </w:r>
      <w:r>
        <w:t>C</w:t>
      </w:r>
      <w:r w:rsidRPr="006E6F45">
        <w:t xml:space="preserve">onsumer shall send an HTTP POST request to the API </w:t>
      </w:r>
      <w:r>
        <w:t>P</w:t>
      </w:r>
      <w:r w:rsidRPr="006E6F45">
        <w:t>roducer. The target URI shall identify the resource (…/{</w:t>
      </w:r>
      <w:r>
        <w:t>apiC</w:t>
      </w:r>
      <w:r w:rsidRPr="006E6F45">
        <w:t>onsumerId}/</w:t>
      </w:r>
      <w:r>
        <w:t>offers</w:t>
      </w:r>
      <w:r w:rsidRPr="006E6F45">
        <w:t xml:space="preserve">) under which the new data </w:t>
      </w:r>
      <w:r>
        <w:t xml:space="preserve">offer </w:t>
      </w:r>
      <w:r w:rsidRPr="006E6F45">
        <w:t>is to be created. The message content shall carry a Data</w:t>
      </w:r>
      <w:r>
        <w:t>Offer</w:t>
      </w:r>
      <w:r w:rsidRPr="006E6F45">
        <w:t>Info</w:t>
      </w:r>
      <w:r>
        <w:t xml:space="preserve"> structure</w:t>
      </w:r>
      <w:r w:rsidRPr="006E6F45">
        <w:t xml:space="preserve">. </w:t>
      </w:r>
    </w:p>
    <w:p w14:paraId="3A5D3B31" w14:textId="2EDE8FEB" w:rsidR="009E7898" w:rsidRPr="006E6F45" w:rsidRDefault="009E7898" w:rsidP="001645C5">
      <w:pPr>
        <w:pStyle w:val="ListParagraph"/>
        <w:numPr>
          <w:ilvl w:val="0"/>
          <w:numId w:val="79"/>
        </w:numPr>
      </w:pPr>
      <w:r w:rsidRPr="006E6F45">
        <w:t xml:space="preserve">The API </w:t>
      </w:r>
      <w:r>
        <w:t>P</w:t>
      </w:r>
      <w:r w:rsidRPr="006E6F45">
        <w:t xml:space="preserve">roducer shall return the HTTP POST response. On success, </w:t>
      </w:r>
      <w:r w:rsidR="00E753D3">
        <w:t>“</w:t>
      </w:r>
      <w:r w:rsidRPr="006E6F45">
        <w:t>201 Created</w:t>
      </w:r>
      <w:r w:rsidR="00E753D3">
        <w:t>“</w:t>
      </w:r>
      <w:r w:rsidRPr="006E6F45">
        <w:t xml:space="preserve"> shall be returned. The Location header shall be present and shall carry the URI of the new data </w:t>
      </w:r>
      <w:r>
        <w:t xml:space="preserve">offer </w:t>
      </w:r>
      <w:r w:rsidRPr="006E6F45">
        <w:t>resource with data</w:t>
      </w:r>
      <w:r>
        <w:t>Offer</w:t>
      </w:r>
      <w:r w:rsidRPr="006E6F45">
        <w:t xml:space="preserve">Id assigned by the </w:t>
      </w:r>
      <w:r>
        <w:t xml:space="preserve">API </w:t>
      </w:r>
      <w:r w:rsidRPr="006E6F45">
        <w:t>producer. The message content shall carry a Data</w:t>
      </w:r>
      <w:r>
        <w:t>Offer</w:t>
      </w:r>
      <w:r w:rsidRPr="006E6F45">
        <w:t xml:space="preserve">Info representing the created data </w:t>
      </w:r>
      <w:r>
        <w:t>offer</w:t>
      </w:r>
      <w:r w:rsidRPr="006E6F45">
        <w:t>. On failure, the appropriate error code shall be returned, and the message content may contain additional error information.</w:t>
      </w:r>
    </w:p>
    <w:p w14:paraId="25B496FA" w14:textId="4857C535" w:rsidR="009E7898" w:rsidRDefault="009E7898" w:rsidP="009E7898">
      <w:pPr>
        <w:pStyle w:val="Heading5"/>
      </w:pPr>
      <w:r>
        <w:rPr>
          <w:lang w:eastAsia="zh-CN"/>
        </w:rPr>
        <w:t xml:space="preserve">7.6.4.1.2 </w:t>
      </w:r>
      <w:r w:rsidRPr="002C53DD">
        <w:rPr>
          <w:lang w:eastAsia="zh-CN"/>
        </w:rPr>
        <w:t>Referenced procedures.</w:t>
      </w:r>
    </w:p>
    <w:p w14:paraId="1C10B5EF" w14:textId="0EF7F638" w:rsidR="009E7898" w:rsidRDefault="009E7898" w:rsidP="009E7898">
      <w:pPr>
        <w:pStyle w:val="Heading6"/>
      </w:pPr>
      <w:r>
        <w:t xml:space="preserve">7.6.4.1.2.1 Create data offer </w:t>
      </w:r>
      <w:r w:rsidRPr="00A6225A">
        <w:t>procedure</w:t>
      </w:r>
    </w:p>
    <w:p w14:paraId="482065BE" w14:textId="4A4D5D38" w:rsidR="009E7898" w:rsidRPr="006E6F45" w:rsidRDefault="009E7898" w:rsidP="009E7898">
      <w:r w:rsidRPr="006E6F45">
        <w:rPr>
          <w:lang w:val="en-GB"/>
        </w:rPr>
        <w:t xml:space="preserve">The Create data </w:t>
      </w:r>
      <w:r>
        <w:rPr>
          <w:lang w:val="en-GB"/>
        </w:rPr>
        <w:t>offer</w:t>
      </w:r>
      <w:r w:rsidRPr="006E6F45">
        <w:rPr>
          <w:lang w:val="en-GB"/>
        </w:rPr>
        <w:t xml:space="preserve"> operation illustrated in figure </w:t>
      </w:r>
      <w:r>
        <w:rPr>
          <w:lang w:val="en-GB"/>
        </w:rPr>
        <w:t>7.6</w:t>
      </w:r>
      <w:r w:rsidRPr="006E6F45">
        <w:rPr>
          <w:lang w:val="en-GB"/>
        </w:rPr>
        <w:t xml:space="preserve">.4.1.1-1 is based on the </w:t>
      </w:r>
      <w:r>
        <w:rPr>
          <w:lang w:val="en-GB"/>
        </w:rPr>
        <w:t xml:space="preserve">Create data offer </w:t>
      </w:r>
      <w:r w:rsidRPr="006E6F45">
        <w:rPr>
          <w:lang w:val="en-GB"/>
        </w:rPr>
        <w:t xml:space="preserve">procedure defined for the Data </w:t>
      </w:r>
      <w:r>
        <w:rPr>
          <w:lang w:val="en-GB"/>
        </w:rPr>
        <w:t xml:space="preserve">offer </w:t>
      </w:r>
      <w:r w:rsidRPr="006E6F45">
        <w:rPr>
          <w:lang w:val="en-GB"/>
        </w:rPr>
        <w:t>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DCBD83A" w14:textId="3FEA444E" w:rsidR="0072117E" w:rsidRDefault="0072117E" w:rsidP="0072117E">
      <w:pPr>
        <w:pStyle w:val="Heading4"/>
      </w:pPr>
      <w:r>
        <w:t>7.6.4.2 Cancel data offer</w:t>
      </w:r>
    </w:p>
    <w:p w14:paraId="50330C0D" w14:textId="0C95E82B" w:rsidR="0072117E" w:rsidRPr="00697ABD" w:rsidRDefault="0072117E" w:rsidP="0072117E">
      <w:pPr>
        <w:pStyle w:val="Heading5"/>
      </w:pPr>
      <w:r>
        <w:t>7.6.4.2.1</w:t>
      </w:r>
      <w:r w:rsidRPr="00697ABD">
        <w:t xml:space="preserve"> </w:t>
      </w:r>
      <w:r>
        <w:rPr>
          <w:lang w:eastAsia="zh-CN"/>
        </w:rPr>
        <w:t>Operation definition</w:t>
      </w:r>
    </w:p>
    <w:p w14:paraId="5162268A" w14:textId="77777777" w:rsidR="0072117E" w:rsidRPr="006E6F45" w:rsidRDefault="0072117E" w:rsidP="0072117E">
      <w:pPr>
        <w:jc w:val="both"/>
        <w:rPr>
          <w:lang w:val="en-GB"/>
        </w:rPr>
      </w:pPr>
      <w:r w:rsidRPr="006E6F45">
        <w:t xml:space="preserve">The </w:t>
      </w:r>
      <w:r w:rsidRPr="006E6F45">
        <w:rPr>
          <w:lang w:val="en-GB"/>
        </w:rPr>
        <w:t xml:space="preserve">API </w:t>
      </w:r>
      <w:r>
        <w:rPr>
          <w:lang w:val="en-GB"/>
        </w:rPr>
        <w:t>C</w:t>
      </w:r>
      <w:r w:rsidRPr="006E6F45">
        <w:rPr>
          <w:lang w:val="en-GB"/>
        </w:rPr>
        <w:t>onsumer</w:t>
      </w:r>
      <w:r w:rsidRPr="006E6F45">
        <w:t xml:space="preserve"> uses </w:t>
      </w:r>
      <w:r>
        <w:t xml:space="preserve">the </w:t>
      </w:r>
      <w:r w:rsidRPr="006E6F45">
        <w:t xml:space="preserve">Cancel data </w:t>
      </w:r>
      <w:r>
        <w:t xml:space="preserve">offer </w:t>
      </w:r>
      <w:r w:rsidRPr="006E6F45">
        <w:t xml:space="preserve">operation to cancel a data </w:t>
      </w:r>
      <w:r>
        <w:t>offer, i.e. to indicate to the API Producer that it has stopped the delivery of data for the data offer</w:t>
      </w:r>
      <w:r w:rsidRPr="006E6F45">
        <w:t xml:space="preserve">. </w:t>
      </w:r>
    </w:p>
    <w:p w14:paraId="3D6D517A" w14:textId="77777777" w:rsidR="0072117E" w:rsidRPr="006E6F45" w:rsidRDefault="0072117E" w:rsidP="0072117E">
      <w:pPr>
        <w:jc w:val="both"/>
        <w:rPr>
          <w:lang w:val="en-GB"/>
        </w:rPr>
      </w:pPr>
      <w:r w:rsidRPr="006E6F45">
        <w:rPr>
          <w:lang w:val="en-GB"/>
        </w:rPr>
        <w:t xml:space="preserve">The operation </w:t>
      </w:r>
      <w:r>
        <w:rPr>
          <w:lang w:val="en-GB"/>
        </w:rPr>
        <w:t xml:space="preserve">is </w:t>
      </w:r>
      <w:r w:rsidRPr="006E6F45">
        <w:rPr>
          <w:lang w:val="en-GB"/>
        </w:rPr>
        <w:t xml:space="preserve">based on HTTP DELETE. </w:t>
      </w:r>
    </w:p>
    <w:p w14:paraId="25DB8AE4" w14:textId="77777777" w:rsidR="0072117E" w:rsidRDefault="0072117E" w:rsidP="0037655D">
      <w:pPr>
        <w:pStyle w:val="PlantUML"/>
      </w:pPr>
      <w:r>
        <w:t>@startuml</w:t>
      </w:r>
    </w:p>
    <w:p w14:paraId="726C10EF" w14:textId="77777777" w:rsidR="0072117E" w:rsidRDefault="0072117E" w:rsidP="0037655D">
      <w:pPr>
        <w:pStyle w:val="PlantUML"/>
      </w:pPr>
      <w:r>
        <w:t>autonumber</w:t>
      </w:r>
    </w:p>
    <w:p w14:paraId="36D2A54C" w14:textId="3E39D8DB" w:rsidR="0072117E" w:rsidRDefault="0072117E" w:rsidP="0037655D">
      <w:pPr>
        <w:pStyle w:val="PlantUML"/>
      </w:pPr>
      <w:r>
        <w:t xml:space="preserve">Participant </w:t>
      </w:r>
      <w:r w:rsidR="00E753D3">
        <w:t>“</w:t>
      </w:r>
      <w:r>
        <w:t>API Consumer</w:t>
      </w:r>
      <w:r w:rsidR="00E753D3">
        <w:t>“</w:t>
      </w:r>
      <w:r>
        <w:t xml:space="preserve"> as Consumer</w:t>
      </w:r>
    </w:p>
    <w:p w14:paraId="4A1C33D8" w14:textId="2F4DB422" w:rsidR="0072117E" w:rsidRDefault="0072117E" w:rsidP="0037655D">
      <w:pPr>
        <w:pStyle w:val="PlantUML"/>
      </w:pPr>
      <w:r>
        <w:t xml:space="preserve">Participant </w:t>
      </w:r>
      <w:r w:rsidR="00E753D3">
        <w:t>“</w:t>
      </w:r>
      <w:r>
        <w:t>API Producer</w:t>
      </w:r>
      <w:r w:rsidR="00E753D3">
        <w:t>“</w:t>
      </w:r>
      <w:r>
        <w:t xml:space="preserve"> as Producer</w:t>
      </w:r>
    </w:p>
    <w:p w14:paraId="36FDBA23" w14:textId="77777777" w:rsidR="0072117E" w:rsidRDefault="0072117E" w:rsidP="0037655D">
      <w:pPr>
        <w:pStyle w:val="PlantUML"/>
      </w:pPr>
      <w:r>
        <w:t>Consumer -&gt;&gt; Producer: DELETE …/{apiConsumerId}/offers/{dataOfferId}</w:t>
      </w:r>
    </w:p>
    <w:p w14:paraId="3EDAB44C" w14:textId="77777777" w:rsidR="0072117E" w:rsidRDefault="0072117E" w:rsidP="0037655D">
      <w:pPr>
        <w:pStyle w:val="PlantUML"/>
      </w:pPr>
      <w:r>
        <w:t xml:space="preserve">Producer --&gt;&gt; Consumer: 204 No Content </w:t>
      </w:r>
    </w:p>
    <w:p w14:paraId="67438A71" w14:textId="77777777" w:rsidR="0072117E" w:rsidRDefault="0072117E" w:rsidP="0037655D">
      <w:pPr>
        <w:pStyle w:val="PlantUML"/>
      </w:pPr>
      <w:r>
        <w:t>@enduml</w:t>
      </w:r>
    </w:p>
    <w:p w14:paraId="25231227" w14:textId="77777777" w:rsidR="0072117E" w:rsidRDefault="0072117E" w:rsidP="00531F1A">
      <w:pPr>
        <w:pStyle w:val="FL"/>
      </w:pPr>
      <w:r>
        <w:rPr>
          <w:noProof/>
        </w:rPr>
        <w:drawing>
          <wp:inline distT="0" distB="0" distL="0" distR="0" wp14:anchorId="6D663D91" wp14:editId="0654E4A2">
            <wp:extent cx="3952875" cy="1457325"/>
            <wp:effectExtent l="0" t="0" r="9525" b="9525"/>
            <wp:docPr id="26095891" name="Picture 2609589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95891" name="Picture 3" descr="Generated by PlantUML"/>
                    <pic:cNvPicPr/>
                  </pic:nvPicPr>
                  <pic:blipFill>
                    <a:blip r:embed="rId50">
                      <a:extLst>
                        <a:ext uri="{28A0092B-C50C-407E-A947-70E740481C1C}">
                          <a14:useLocalDpi xmlns:a14="http://schemas.microsoft.com/office/drawing/2010/main" val="0"/>
                        </a:ext>
                      </a:extLst>
                    </a:blip>
                    <a:stretch>
                      <a:fillRect/>
                    </a:stretch>
                  </pic:blipFill>
                  <pic:spPr>
                    <a:xfrm>
                      <a:off x="0" y="0"/>
                      <a:ext cx="3952875" cy="1457325"/>
                    </a:xfrm>
                    <a:prstGeom prst="rect">
                      <a:avLst/>
                    </a:prstGeom>
                  </pic:spPr>
                </pic:pic>
              </a:graphicData>
            </a:graphic>
          </wp:inline>
        </w:drawing>
      </w:r>
    </w:p>
    <w:p w14:paraId="4D7C3ABC" w14:textId="021CB7BA" w:rsidR="0072117E" w:rsidRDefault="0072117E" w:rsidP="0072117E">
      <w:pPr>
        <w:pStyle w:val="TH"/>
      </w:pPr>
      <w:r>
        <w:t>Figure 7.6.4.2.1-1: Cancel data offer operation.</w:t>
      </w:r>
    </w:p>
    <w:p w14:paraId="31E60C99" w14:textId="77777777" w:rsidR="0072117E" w:rsidRPr="006E6F45" w:rsidRDefault="0072117E" w:rsidP="001645C5">
      <w:r w:rsidRPr="006E6F45">
        <w:t>The service operation is as follows:</w:t>
      </w:r>
    </w:p>
    <w:p w14:paraId="617E1C4D" w14:textId="77777777" w:rsidR="0072117E" w:rsidRPr="00340F72" w:rsidRDefault="0072117E" w:rsidP="001645C5">
      <w:pPr>
        <w:pStyle w:val="ListParagraph"/>
        <w:numPr>
          <w:ilvl w:val="0"/>
          <w:numId w:val="80"/>
        </w:numPr>
        <w:rPr>
          <w:lang w:val="en-GB"/>
        </w:rPr>
      </w:pPr>
      <w:r w:rsidRPr="00340F72">
        <w:rPr>
          <w:lang w:val="en-GB"/>
        </w:rPr>
        <w:t>The API Consumer shall send an HTTP DELETE request to</w:t>
      </w:r>
      <w:r>
        <w:rPr>
          <w:lang w:val="en-GB"/>
        </w:rPr>
        <w:t xml:space="preserve"> the</w:t>
      </w:r>
      <w:r w:rsidRPr="00340F72">
        <w:rPr>
          <w:lang w:val="en-GB"/>
        </w:rPr>
        <w:t xml:space="preserve"> API Producer. The target URI shall identify the resource (…/{</w:t>
      </w:r>
      <w:r>
        <w:rPr>
          <w:lang w:val="en-GB"/>
        </w:rPr>
        <w:t>apiC</w:t>
      </w:r>
      <w:r w:rsidRPr="00340F72">
        <w:rPr>
          <w:lang w:val="en-GB"/>
        </w:rPr>
        <w:t>onsumerId}/</w:t>
      </w:r>
      <w:r>
        <w:rPr>
          <w:lang w:val="en-GB"/>
        </w:rPr>
        <w:t>offers</w:t>
      </w:r>
      <w:r w:rsidRPr="00340F72">
        <w:rPr>
          <w:lang w:val="en-GB"/>
        </w:rPr>
        <w:t>/{data</w:t>
      </w:r>
      <w:r>
        <w:rPr>
          <w:lang w:val="en-GB"/>
        </w:rPr>
        <w:t>Offer</w:t>
      </w:r>
      <w:r w:rsidRPr="00340F72">
        <w:rPr>
          <w:lang w:val="en-GB"/>
        </w:rPr>
        <w:t>Id}).</w:t>
      </w:r>
    </w:p>
    <w:p w14:paraId="3E10A431" w14:textId="6B2546C7" w:rsidR="0072117E" w:rsidRDefault="0072117E" w:rsidP="001645C5">
      <w:pPr>
        <w:pStyle w:val="ListParagraph"/>
        <w:numPr>
          <w:ilvl w:val="0"/>
          <w:numId w:val="80"/>
        </w:numPr>
        <w:rPr>
          <w:lang w:val="en-GB"/>
        </w:rPr>
      </w:pPr>
      <w:r w:rsidRPr="00340F72">
        <w:rPr>
          <w:lang w:val="en-GB"/>
        </w:rPr>
        <w:t xml:space="preserve">The API Producer shall return the HTTP DELETE response. On success, </w:t>
      </w:r>
      <w:r w:rsidR="00E753D3">
        <w:rPr>
          <w:lang w:val="en-GB"/>
        </w:rPr>
        <w:t>“</w:t>
      </w:r>
      <w:r w:rsidRPr="00340F72">
        <w:rPr>
          <w:lang w:val="en-GB"/>
        </w:rPr>
        <w:t>204 No Content</w:t>
      </w:r>
      <w:r w:rsidR="00E753D3">
        <w:rPr>
          <w:lang w:val="en-GB"/>
        </w:rPr>
        <w:t>“</w:t>
      </w:r>
      <w:r w:rsidRPr="00340F72">
        <w:rPr>
          <w:lang w:val="en-GB"/>
        </w:rPr>
        <w:t xml:space="preserve"> shall be returned. On failure, the appropriate error code shall be returned, and the message content may contain additional error information.</w:t>
      </w:r>
    </w:p>
    <w:p w14:paraId="1F77CD0F" w14:textId="77777777" w:rsidR="0072117E" w:rsidRPr="006E6F45" w:rsidRDefault="0072117E" w:rsidP="0072117E">
      <w:pPr>
        <w:pStyle w:val="NO"/>
      </w:pPr>
      <w:r>
        <w:rPr>
          <w:lang w:val="en-GB"/>
        </w:rPr>
        <w:t xml:space="preserve">NOTE: </w:t>
      </w:r>
      <w:r>
        <w:rPr>
          <w:lang w:val="en-GB"/>
        </w:rPr>
        <w:tab/>
        <w:t>For some data delivery methods, due to race conditions, residual produced data can arrive at the API Producer even after having received the HTTP DELETE request. The API Producer should be robust against this situation.</w:t>
      </w:r>
    </w:p>
    <w:p w14:paraId="52028972" w14:textId="77777777" w:rsidR="0072117E" w:rsidRPr="00340F72" w:rsidRDefault="0072117E" w:rsidP="0072117E">
      <w:pPr>
        <w:pStyle w:val="B1"/>
        <w:rPr>
          <w:lang w:val="en-GB"/>
        </w:rPr>
      </w:pPr>
    </w:p>
    <w:p w14:paraId="465FC1D1" w14:textId="0FAA4C53" w:rsidR="0072117E" w:rsidRDefault="0072117E" w:rsidP="0072117E">
      <w:pPr>
        <w:pStyle w:val="Heading5"/>
      </w:pPr>
      <w:r>
        <w:rPr>
          <w:lang w:eastAsia="zh-CN"/>
        </w:rPr>
        <w:t xml:space="preserve">7.6.4.2.2 </w:t>
      </w:r>
      <w:r w:rsidRPr="002C53DD">
        <w:rPr>
          <w:lang w:eastAsia="zh-CN"/>
        </w:rPr>
        <w:t>Referenced procedures.</w:t>
      </w:r>
    </w:p>
    <w:p w14:paraId="629B3BE0" w14:textId="63161B3B" w:rsidR="0072117E" w:rsidRDefault="0072117E" w:rsidP="0072117E">
      <w:pPr>
        <w:pStyle w:val="Heading6"/>
      </w:pPr>
      <w:r>
        <w:t>7.6.4.2.2.1 Cancel data offer procedure.</w:t>
      </w:r>
      <w:r w:rsidRPr="00926071">
        <w:t xml:space="preserve"> </w:t>
      </w:r>
    </w:p>
    <w:p w14:paraId="7854EF1E" w14:textId="65FB9DE4" w:rsidR="0072117E" w:rsidRDefault="0072117E" w:rsidP="0072117E">
      <w:pPr>
        <w:rPr>
          <w:lang w:val="en-GB"/>
        </w:rPr>
      </w:pPr>
      <w:r w:rsidRPr="006E6F45">
        <w:rPr>
          <w:lang w:val="en-GB"/>
        </w:rPr>
        <w:t xml:space="preserve">The Cancel data </w:t>
      </w:r>
      <w:r>
        <w:rPr>
          <w:lang w:val="en-GB"/>
        </w:rPr>
        <w:t>offer</w:t>
      </w:r>
      <w:r w:rsidRPr="006E6F45">
        <w:rPr>
          <w:lang w:val="en-GB"/>
        </w:rPr>
        <w:t xml:space="preserve"> operation illustrated in figure </w:t>
      </w:r>
      <w:r>
        <w:rPr>
          <w:lang w:val="en-GB"/>
        </w:rPr>
        <w:t>7.6</w:t>
      </w:r>
      <w:r w:rsidRPr="006E6F45">
        <w:rPr>
          <w:lang w:val="en-GB"/>
        </w:rPr>
        <w:t xml:space="preserve">.4.2.1-1 is based on the cancel data </w:t>
      </w:r>
      <w:r>
        <w:rPr>
          <w:lang w:val="en-GB"/>
        </w:rPr>
        <w:t>offer</w:t>
      </w:r>
      <w:r w:rsidRPr="006E6F45">
        <w:rPr>
          <w:lang w:val="en-GB"/>
        </w:rPr>
        <w:t xml:space="preserve"> procedure defined for the Data </w:t>
      </w:r>
      <w:r>
        <w:rPr>
          <w:lang w:val="en-GB"/>
        </w:rPr>
        <w:t>offer</w:t>
      </w:r>
      <w:r w:rsidRPr="006E6F45">
        <w:rPr>
          <w:lang w:val="en-GB"/>
        </w:rPr>
        <w:t xml:space="preserve"> 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95D6790" w14:textId="519508AB" w:rsidR="00A8715F" w:rsidRDefault="00A8715F" w:rsidP="00A8715F">
      <w:pPr>
        <w:pStyle w:val="Heading4"/>
      </w:pPr>
      <w:r>
        <w:t xml:space="preserve">7.6.4.3 Notify data offer termination </w:t>
      </w:r>
    </w:p>
    <w:p w14:paraId="4F5AE07E" w14:textId="4E91DC24" w:rsidR="00A8715F" w:rsidRPr="00697ABD" w:rsidRDefault="00A8715F" w:rsidP="00A8715F">
      <w:pPr>
        <w:pStyle w:val="Heading5"/>
      </w:pPr>
      <w:r>
        <w:t>7.6.4.3.1</w:t>
      </w:r>
      <w:r w:rsidRPr="00697ABD">
        <w:t xml:space="preserve"> </w:t>
      </w:r>
      <w:r>
        <w:rPr>
          <w:lang w:eastAsia="zh-CN"/>
        </w:rPr>
        <w:t>Operation definition</w:t>
      </w:r>
    </w:p>
    <w:p w14:paraId="6C63322A" w14:textId="77777777" w:rsidR="00A8715F" w:rsidRPr="006E6F45" w:rsidRDefault="00A8715F" w:rsidP="00A8715F">
      <w:pPr>
        <w:jc w:val="both"/>
        <w:rPr>
          <w:lang w:val="en-GB"/>
        </w:rPr>
      </w:pPr>
      <w:r w:rsidRPr="006E6F45">
        <w:t xml:space="preserve">The </w:t>
      </w:r>
      <w:r w:rsidRPr="006E6F45">
        <w:rPr>
          <w:lang w:val="en-GB"/>
        </w:rPr>
        <w:t xml:space="preserve">API </w:t>
      </w:r>
      <w:r>
        <w:rPr>
          <w:lang w:val="en-GB"/>
        </w:rPr>
        <w:t>P</w:t>
      </w:r>
      <w:r w:rsidRPr="006E6F45">
        <w:rPr>
          <w:lang w:val="en-GB"/>
        </w:rPr>
        <w:t>roducer</w:t>
      </w:r>
      <w:r w:rsidRPr="006E6F45">
        <w:t xml:space="preserve"> uses this operation to notify </w:t>
      </w:r>
      <w:r>
        <w:t>the API Consumer that it has stopped collecting the offered data. The API Consumer stops producing data</w:t>
      </w:r>
      <w:r w:rsidRPr="006E6F45">
        <w:t>.</w:t>
      </w:r>
    </w:p>
    <w:p w14:paraId="348860C8" w14:textId="77777777" w:rsidR="00A8715F" w:rsidRPr="006E6F45" w:rsidRDefault="00A8715F" w:rsidP="00A8715F">
      <w:pPr>
        <w:jc w:val="both"/>
        <w:rPr>
          <w:lang w:val="en-GB"/>
        </w:rPr>
      </w:pPr>
      <w:r w:rsidRPr="006E6F45">
        <w:rPr>
          <w:lang w:val="en-GB"/>
        </w:rPr>
        <w:t xml:space="preserve">The operation is based on HTTP POST. </w:t>
      </w:r>
    </w:p>
    <w:p w14:paraId="6EF5A54E" w14:textId="77777777" w:rsidR="00A8715F" w:rsidRDefault="00A8715F" w:rsidP="0037655D">
      <w:pPr>
        <w:pStyle w:val="PlantUML"/>
      </w:pPr>
      <w:r>
        <w:t>@startuml</w:t>
      </w:r>
    </w:p>
    <w:p w14:paraId="60D39A91" w14:textId="77777777" w:rsidR="00A8715F" w:rsidRDefault="00A8715F" w:rsidP="0037655D">
      <w:pPr>
        <w:pStyle w:val="PlantUML"/>
      </w:pPr>
      <w:r>
        <w:t>autonumber</w:t>
      </w:r>
    </w:p>
    <w:p w14:paraId="30DDA8FC" w14:textId="37938E0E" w:rsidR="00A8715F" w:rsidRDefault="00A8715F" w:rsidP="0037655D">
      <w:pPr>
        <w:pStyle w:val="PlantUML"/>
      </w:pPr>
      <w:r>
        <w:t xml:space="preserve">Participant </w:t>
      </w:r>
      <w:r w:rsidR="00E753D3">
        <w:t>“</w:t>
      </w:r>
      <w:r>
        <w:t>API Consumer</w:t>
      </w:r>
      <w:r w:rsidR="00E753D3">
        <w:t>“</w:t>
      </w:r>
      <w:r>
        <w:t xml:space="preserve"> as Consumer</w:t>
      </w:r>
    </w:p>
    <w:p w14:paraId="42A88C23" w14:textId="13C1840C" w:rsidR="00A8715F" w:rsidRDefault="00A8715F" w:rsidP="0037655D">
      <w:pPr>
        <w:pStyle w:val="PlantUML"/>
      </w:pPr>
      <w:r>
        <w:t xml:space="preserve">Participant </w:t>
      </w:r>
      <w:r w:rsidR="00E753D3">
        <w:t>“</w:t>
      </w:r>
      <w:r>
        <w:t>API Producer</w:t>
      </w:r>
      <w:r w:rsidR="00E753D3">
        <w:t>“</w:t>
      </w:r>
      <w:r>
        <w:t xml:space="preserve"> as Producer</w:t>
      </w:r>
    </w:p>
    <w:p w14:paraId="5714E438" w14:textId="77777777" w:rsidR="00A8715F" w:rsidRDefault="00A8715F" w:rsidP="0037655D">
      <w:pPr>
        <w:pStyle w:val="PlantUML"/>
      </w:pPr>
      <w:r>
        <w:t>Producer -&gt;&gt; Consumer: POST {dataOfferTerminationNotficationUri} (DataOfferTerminationNotification)</w:t>
      </w:r>
    </w:p>
    <w:p w14:paraId="57841973" w14:textId="77777777" w:rsidR="00A8715F" w:rsidRDefault="00A8715F" w:rsidP="0037655D">
      <w:pPr>
        <w:pStyle w:val="PlantUML"/>
      </w:pPr>
      <w:r>
        <w:t xml:space="preserve">Consumer --&gt;&gt; Consumer: Stop producing data </w:t>
      </w:r>
    </w:p>
    <w:p w14:paraId="01D13A35" w14:textId="77777777" w:rsidR="00A8715F" w:rsidRDefault="00A8715F" w:rsidP="0037655D">
      <w:pPr>
        <w:pStyle w:val="PlantUML"/>
      </w:pPr>
      <w:r>
        <w:t>Consumer --&gt;&gt; Producer: 204 No Content</w:t>
      </w:r>
    </w:p>
    <w:p w14:paraId="52B2A62B" w14:textId="77777777" w:rsidR="00A8715F" w:rsidRDefault="00A8715F" w:rsidP="0037655D">
      <w:pPr>
        <w:pStyle w:val="PlantUML"/>
      </w:pPr>
      <w:r>
        <w:t>@enduml</w:t>
      </w:r>
    </w:p>
    <w:p w14:paraId="2A9DB231" w14:textId="77777777" w:rsidR="00A8715F" w:rsidRDefault="00A8715F" w:rsidP="00531F1A">
      <w:pPr>
        <w:pStyle w:val="FL"/>
      </w:pPr>
      <w:r>
        <w:rPr>
          <w:noProof/>
        </w:rPr>
        <w:drawing>
          <wp:inline distT="0" distB="0" distL="0" distR="0" wp14:anchorId="059234DF" wp14:editId="5502F620">
            <wp:extent cx="5572125" cy="1876425"/>
            <wp:effectExtent l="0" t="0" r="9525" b="9525"/>
            <wp:docPr id="2083384981" name="Picture 208338498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384981" name="Picture 9" descr="Generated by PlantUML"/>
                    <pic:cNvPicPr/>
                  </pic:nvPicPr>
                  <pic:blipFill>
                    <a:blip r:embed="rId51">
                      <a:extLst>
                        <a:ext uri="{28A0092B-C50C-407E-A947-70E740481C1C}">
                          <a14:useLocalDpi xmlns:a14="http://schemas.microsoft.com/office/drawing/2010/main" val="0"/>
                        </a:ext>
                      </a:extLst>
                    </a:blip>
                    <a:stretch>
                      <a:fillRect/>
                    </a:stretch>
                  </pic:blipFill>
                  <pic:spPr>
                    <a:xfrm>
                      <a:off x="0" y="0"/>
                      <a:ext cx="5572125" cy="1876425"/>
                    </a:xfrm>
                    <a:prstGeom prst="rect">
                      <a:avLst/>
                    </a:prstGeom>
                  </pic:spPr>
                </pic:pic>
              </a:graphicData>
            </a:graphic>
          </wp:inline>
        </w:drawing>
      </w:r>
    </w:p>
    <w:p w14:paraId="7EC9C1DC" w14:textId="649AF952" w:rsidR="00A8715F" w:rsidRDefault="00A8715F" w:rsidP="00A8715F">
      <w:pPr>
        <w:pStyle w:val="TF"/>
      </w:pPr>
      <w:r>
        <w:t>Figure 7.6.4.3.1-</w:t>
      </w:r>
      <w:r w:rsidR="0048311C">
        <w:t>1</w:t>
      </w:r>
      <w:r>
        <w:t xml:space="preserve">: </w:t>
      </w:r>
      <w:r>
        <w:rPr>
          <w:lang w:val="en-GB"/>
        </w:rPr>
        <w:t>Notify data offer termination</w:t>
      </w:r>
    </w:p>
    <w:p w14:paraId="1D1F20BE" w14:textId="77777777" w:rsidR="00A8715F" w:rsidRPr="006E6F45" w:rsidRDefault="00A8715F" w:rsidP="001645C5">
      <w:r w:rsidRPr="006E6F45">
        <w:t>The service operation is as follows:</w:t>
      </w:r>
    </w:p>
    <w:p w14:paraId="4E37CA67" w14:textId="77777777" w:rsidR="00A8715F" w:rsidRPr="006E6F45" w:rsidRDefault="00A8715F" w:rsidP="001645C5">
      <w:pPr>
        <w:pStyle w:val="ListParagraph"/>
        <w:numPr>
          <w:ilvl w:val="0"/>
          <w:numId w:val="81"/>
        </w:numPr>
      </w:pPr>
      <w:r w:rsidRPr="006E6F45">
        <w:rPr>
          <w:lang w:val="en-GB"/>
        </w:rPr>
        <w:t xml:space="preserve">The API </w:t>
      </w:r>
      <w:r>
        <w:rPr>
          <w:lang w:val="en-GB"/>
        </w:rPr>
        <w:t>P</w:t>
      </w:r>
      <w:r w:rsidRPr="006E6F45">
        <w:rPr>
          <w:lang w:val="en-GB"/>
        </w:rPr>
        <w:t xml:space="preserve">roducer shall send an HTTP POST request to </w:t>
      </w:r>
      <w:r>
        <w:rPr>
          <w:lang w:val="en-GB"/>
        </w:rPr>
        <w:t xml:space="preserve">the </w:t>
      </w:r>
      <w:r w:rsidRPr="006E6F45">
        <w:rPr>
          <w:lang w:val="en-GB"/>
        </w:rPr>
        <w:t xml:space="preserve">API </w:t>
      </w:r>
      <w:r>
        <w:rPr>
          <w:lang w:val="en-GB"/>
        </w:rPr>
        <w:t>C</w:t>
      </w:r>
      <w:r w:rsidRPr="006E6F45">
        <w:rPr>
          <w:lang w:val="en-GB"/>
        </w:rPr>
        <w:t>onsumer. The target URI (</w:t>
      </w:r>
      <w:r w:rsidRPr="00437DA1">
        <w:rPr>
          <w:lang w:val="en-GB"/>
        </w:rPr>
        <w:t>dataOfferTerminationNotificationUri</w:t>
      </w:r>
      <w:r>
        <w:rPr>
          <w:lang w:val="en-GB"/>
        </w:rPr>
        <w:t xml:space="preserve"> which was provided during data offer creation</w:t>
      </w:r>
      <w:r w:rsidRPr="006E6F45">
        <w:rPr>
          <w:lang w:val="en-GB"/>
        </w:rPr>
        <w:t xml:space="preserve">) identifies the address where to send the notifications. </w:t>
      </w:r>
      <w:r w:rsidRPr="006E6F45">
        <w:t>The message content shall carry a Data</w:t>
      </w:r>
      <w:r>
        <w:t>OfferTermination</w:t>
      </w:r>
      <w:r w:rsidRPr="006E6F45">
        <w:t xml:space="preserve">Notification. </w:t>
      </w:r>
    </w:p>
    <w:p w14:paraId="4D5C9FCB" w14:textId="77777777" w:rsidR="00A8715F" w:rsidRPr="00EB24CC" w:rsidRDefault="00A8715F" w:rsidP="001645C5">
      <w:pPr>
        <w:pStyle w:val="ListParagraph"/>
        <w:numPr>
          <w:ilvl w:val="0"/>
          <w:numId w:val="81"/>
        </w:numPr>
      </w:pPr>
      <w:r>
        <w:t xml:space="preserve">The API Producer shall stop producing data. </w:t>
      </w:r>
    </w:p>
    <w:p w14:paraId="756B086F" w14:textId="2ABABE9E" w:rsidR="00A8715F" w:rsidRPr="00EB24CC" w:rsidRDefault="00A8715F" w:rsidP="001645C5">
      <w:pPr>
        <w:pStyle w:val="ListParagraph"/>
        <w:numPr>
          <w:ilvl w:val="0"/>
          <w:numId w:val="81"/>
        </w:numPr>
      </w:pPr>
      <w:r w:rsidRPr="006E6F45">
        <w:rPr>
          <w:lang w:val="en-GB"/>
        </w:rPr>
        <w:t xml:space="preserve">The API </w:t>
      </w:r>
      <w:r>
        <w:rPr>
          <w:lang w:val="en-GB"/>
        </w:rPr>
        <w:t>C</w:t>
      </w:r>
      <w:r w:rsidRPr="006E6F45">
        <w:rPr>
          <w:lang w:val="en-GB"/>
        </w:rPr>
        <w:t xml:space="preserve">onsumer shall return the HTTP POST response. On success, </w:t>
      </w:r>
      <w:r w:rsidR="00E753D3">
        <w:rPr>
          <w:lang w:val="en-GB"/>
        </w:rPr>
        <w:t>“</w:t>
      </w:r>
      <w:r w:rsidRPr="006E6F45">
        <w:rPr>
          <w:lang w:val="en-GB"/>
        </w:rPr>
        <w:t>204 No Content</w:t>
      </w:r>
      <w:r w:rsidR="00E753D3">
        <w:rPr>
          <w:lang w:val="en-GB"/>
        </w:rPr>
        <w:t>“</w:t>
      </w:r>
      <w:r w:rsidRPr="006E6F45">
        <w:rPr>
          <w:lang w:val="en-GB"/>
        </w:rPr>
        <w:t xml:space="preserve"> shall be returned. On failure, the appropriate error code shall be returned, and the message content may contain additional error information.</w:t>
      </w:r>
    </w:p>
    <w:p w14:paraId="262F746D" w14:textId="3D799B28" w:rsidR="00A8715F" w:rsidRPr="006E6F45" w:rsidRDefault="00A8715F" w:rsidP="00A8715F">
      <w:pPr>
        <w:pStyle w:val="NO"/>
      </w:pPr>
      <w:r>
        <w:rPr>
          <w:lang w:val="en-GB"/>
        </w:rPr>
        <w:t xml:space="preserve">NOTE: </w:t>
      </w:r>
      <w:r>
        <w:rPr>
          <w:lang w:val="en-GB"/>
        </w:rPr>
        <w:tab/>
        <w:t xml:space="preserve">For some data delivery methods, due to race conditions, residual produced data can arrive at the API Producer even after having received the </w:t>
      </w:r>
      <w:r w:rsidR="00E753D3">
        <w:rPr>
          <w:lang w:val="en-GB"/>
        </w:rPr>
        <w:t>“</w:t>
      </w:r>
      <w:r>
        <w:rPr>
          <w:lang w:val="en-GB"/>
        </w:rPr>
        <w:t>204 No Content</w:t>
      </w:r>
      <w:r w:rsidR="00E753D3">
        <w:rPr>
          <w:lang w:val="en-GB"/>
        </w:rPr>
        <w:t>“</w:t>
      </w:r>
      <w:r>
        <w:rPr>
          <w:lang w:val="en-GB"/>
        </w:rPr>
        <w:t xml:space="preserve"> response. The API Producer should be robust against this situation.</w:t>
      </w:r>
    </w:p>
    <w:p w14:paraId="5245E0AE" w14:textId="3C1E79CB" w:rsidR="0048311C" w:rsidRDefault="0048311C" w:rsidP="0048311C">
      <w:pPr>
        <w:pStyle w:val="Heading5"/>
      </w:pPr>
      <w:r>
        <w:rPr>
          <w:lang w:eastAsia="zh-CN"/>
        </w:rPr>
        <w:t xml:space="preserve">7.6.4.3.2 </w:t>
      </w:r>
      <w:r w:rsidRPr="002C53DD">
        <w:rPr>
          <w:lang w:eastAsia="zh-CN"/>
        </w:rPr>
        <w:t>Referenced procedures.</w:t>
      </w:r>
    </w:p>
    <w:p w14:paraId="5DC95A76" w14:textId="348BF81F" w:rsidR="0048311C" w:rsidRDefault="0048311C" w:rsidP="0048311C">
      <w:pPr>
        <w:pStyle w:val="Heading6"/>
      </w:pPr>
      <w:r>
        <w:t>7.6.4.3.2.1 Notify data availability procedure.</w:t>
      </w:r>
      <w:r w:rsidRPr="00926071">
        <w:t xml:space="preserve"> </w:t>
      </w:r>
    </w:p>
    <w:p w14:paraId="10A04640" w14:textId="3D1F4B15" w:rsidR="0048311C" w:rsidRPr="006E6F45" w:rsidRDefault="0048311C" w:rsidP="0048311C">
      <w:r w:rsidRPr="006E6F45">
        <w:rPr>
          <w:lang w:val="en-GB"/>
        </w:rPr>
        <w:t xml:space="preserve">The Notify data </w:t>
      </w:r>
      <w:r>
        <w:rPr>
          <w:lang w:val="en-GB"/>
        </w:rPr>
        <w:t xml:space="preserve">offer termination </w:t>
      </w:r>
      <w:r w:rsidRPr="006E6F45">
        <w:rPr>
          <w:lang w:val="en-GB"/>
        </w:rPr>
        <w:t xml:space="preserve">operation illustrated in figure </w:t>
      </w:r>
      <w:r>
        <w:rPr>
          <w:lang w:val="en-GB"/>
        </w:rPr>
        <w:t>7.6</w:t>
      </w:r>
      <w:r w:rsidRPr="006E6F45">
        <w:rPr>
          <w:lang w:val="en-GB"/>
        </w:rPr>
        <w:t xml:space="preserve">.4.3.1-1 is based on the Notify data </w:t>
      </w:r>
      <w:r>
        <w:rPr>
          <w:lang w:val="en-GB"/>
        </w:rPr>
        <w:t xml:space="preserve">offer termination </w:t>
      </w:r>
      <w:r w:rsidRPr="006E6F45">
        <w:rPr>
          <w:lang w:val="en-GB"/>
        </w:rPr>
        <w:t xml:space="preserve">procedure defined for the Data </w:t>
      </w:r>
      <w:r>
        <w:rPr>
          <w:lang w:val="en-GB"/>
        </w:rPr>
        <w:t xml:space="preserve">offer </w:t>
      </w:r>
      <w:r w:rsidRPr="006E6F45">
        <w:rPr>
          <w:lang w:val="en-GB"/>
        </w:rPr>
        <w:t>service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2C5901B2" w14:textId="3AA44466" w:rsidR="00330AC8" w:rsidRDefault="00330AC8" w:rsidP="00330AC8">
      <w:pPr>
        <w:pStyle w:val="Heading3"/>
        <w:ind w:left="720" w:hanging="720"/>
      </w:pPr>
      <w:bookmarkStart w:id="745" w:name="_Toc161821005"/>
      <w:bookmarkStart w:id="746" w:name="_Toc170209028"/>
      <w:bookmarkStart w:id="747" w:name="_Toc172288817"/>
      <w:r>
        <w:t>7.6.5</w:t>
      </w:r>
      <w:r w:rsidRPr="00B21C74">
        <w:t xml:space="preserve"> </w:t>
      </w:r>
      <w:r>
        <w:tab/>
        <w:t>Resources</w:t>
      </w:r>
      <w:bookmarkEnd w:id="745"/>
      <w:bookmarkEnd w:id="746"/>
      <w:bookmarkEnd w:id="747"/>
    </w:p>
    <w:p w14:paraId="6DA2D603" w14:textId="5E99F7FB" w:rsidR="00330AC8" w:rsidRDefault="00330AC8" w:rsidP="00330AC8">
      <w:pPr>
        <w:pStyle w:val="Heading4"/>
      </w:pPr>
      <w:r>
        <w:t>7.6.5.1 Overview</w:t>
      </w:r>
    </w:p>
    <w:p w14:paraId="1AF934D1" w14:textId="77777777" w:rsidR="00330AC8" w:rsidRPr="006E6F45" w:rsidRDefault="00330AC8" w:rsidP="00330AC8">
      <w:pPr>
        <w:rPr>
          <w:lang w:val="en-GB"/>
        </w:rPr>
      </w:pPr>
      <w:r w:rsidRPr="006E6F45">
        <w:rPr>
          <w:lang w:val="en-GB"/>
        </w:rPr>
        <w:t xml:space="preserve">This clause defines the resources for the Data </w:t>
      </w:r>
      <w:r>
        <w:rPr>
          <w:lang w:val="en-GB"/>
        </w:rPr>
        <w:t>offer</w:t>
      </w:r>
      <w:r w:rsidRPr="006E6F45">
        <w:rPr>
          <w:lang w:val="en-GB"/>
        </w:rPr>
        <w:t xml:space="preserve"> API.</w:t>
      </w:r>
    </w:p>
    <w:p w14:paraId="656BF5FD" w14:textId="3329AA1D" w:rsidR="00330AC8" w:rsidRDefault="00330AC8" w:rsidP="00330AC8">
      <w:pPr>
        <w:pStyle w:val="Heading4"/>
      </w:pPr>
      <w:r>
        <w:t xml:space="preserve">7.6.5.2 Resource: </w:t>
      </w:r>
      <w:r w:rsidR="00CE798C">
        <w:t>"</w:t>
      </w:r>
      <w:r>
        <w:t>All data offers</w:t>
      </w:r>
      <w:r w:rsidR="00CE798C">
        <w:t>"</w:t>
      </w:r>
    </w:p>
    <w:p w14:paraId="79C8D05C" w14:textId="6548E49E" w:rsidR="00330AC8" w:rsidRDefault="00330AC8" w:rsidP="00330AC8">
      <w:pPr>
        <w:pStyle w:val="Heading5"/>
      </w:pPr>
      <w:r>
        <w:t>7.6.5.2.1 Description</w:t>
      </w:r>
    </w:p>
    <w:p w14:paraId="27EE5761" w14:textId="77777777" w:rsidR="00330AC8" w:rsidRPr="006E6F45" w:rsidRDefault="00330AC8" w:rsidP="00330AC8">
      <w:pPr>
        <w:jc w:val="both"/>
      </w:pPr>
      <w:r w:rsidRPr="006E6F45">
        <w:t xml:space="preserve">The resource All data </w:t>
      </w:r>
      <w:r>
        <w:t>offers</w:t>
      </w:r>
      <w:r w:rsidRPr="006E6F45">
        <w:t xml:space="preserve"> represents all </w:t>
      </w:r>
      <w:r w:rsidRPr="006E6F45">
        <w:rPr>
          <w:lang w:val="en-GB"/>
        </w:rPr>
        <w:t xml:space="preserve">data </w:t>
      </w:r>
      <w:r>
        <w:rPr>
          <w:lang w:val="en-GB"/>
        </w:rPr>
        <w:t>offers</w:t>
      </w:r>
      <w:r w:rsidRPr="006E6F45">
        <w:rPr>
          <w:lang w:val="en-GB"/>
        </w:rPr>
        <w:t xml:space="preserve"> created by a particular consumer. </w:t>
      </w:r>
    </w:p>
    <w:p w14:paraId="7D9AE4C0" w14:textId="5657848D" w:rsidR="00330AC8" w:rsidRPr="006E6F45" w:rsidRDefault="00330AC8" w:rsidP="00330AC8">
      <w:pPr>
        <w:jc w:val="both"/>
      </w:pPr>
      <w:r w:rsidRPr="006E6F45">
        <w:t xml:space="preserve">Only the methods defined in clause </w:t>
      </w:r>
      <w:r>
        <w:t>7.6.5</w:t>
      </w:r>
      <w:r w:rsidRPr="006E6F45">
        <w:t>.2.3 shall be supported by these resources.</w:t>
      </w:r>
    </w:p>
    <w:p w14:paraId="3A4682A6" w14:textId="229D8DF9" w:rsidR="00330AC8" w:rsidRDefault="00330AC8" w:rsidP="00330AC8">
      <w:pPr>
        <w:pStyle w:val="Heading5"/>
      </w:pPr>
      <w:r>
        <w:t>7.6.5.2.2 Resource Definition</w:t>
      </w:r>
    </w:p>
    <w:p w14:paraId="3E0EFF89" w14:textId="77777777" w:rsidR="00330AC8" w:rsidRPr="006E6F45" w:rsidRDefault="00330AC8" w:rsidP="00330AC8">
      <w:pPr>
        <w:jc w:val="both"/>
        <w:rPr>
          <w:b/>
          <w:noProof/>
        </w:rPr>
      </w:pPr>
      <w:r w:rsidRPr="002906A2">
        <w:rPr>
          <w:lang w:val="en-GB"/>
        </w:rPr>
        <w:t xml:space="preserve">Resource URI: </w:t>
      </w:r>
      <w:r w:rsidRPr="002906A2">
        <w:rPr>
          <w:b/>
          <w:noProof/>
        </w:rPr>
        <w:t>{apiRoot}/data-offer</w:t>
      </w:r>
      <w:r w:rsidRPr="002906A2">
        <w:rPr>
          <w:b/>
        </w:rPr>
        <w:t>/&lt;apiVersion&gt;/{apiConsumerId}/offers</w:t>
      </w:r>
      <w:r w:rsidRPr="006E6F45" w:rsidDel="00F72A49">
        <w:rPr>
          <w:b/>
        </w:rPr>
        <w:t xml:space="preserve"> </w:t>
      </w:r>
      <w:r w:rsidRPr="006E6F45" w:rsidDel="008C5374">
        <w:rPr>
          <w:b/>
          <w:noProof/>
        </w:rPr>
        <w:t xml:space="preserve"> </w:t>
      </w:r>
    </w:p>
    <w:p w14:paraId="606DED74" w14:textId="12E7C560" w:rsidR="00330AC8" w:rsidRPr="006E6F45" w:rsidRDefault="00330AC8" w:rsidP="00330AC8">
      <w:pPr>
        <w:jc w:val="both"/>
      </w:pPr>
      <w:r w:rsidRPr="006E6F45">
        <w:t xml:space="preserve">The resource URI variables supported by the resource are defined in Table </w:t>
      </w:r>
      <w:r>
        <w:t>7.6.5</w:t>
      </w:r>
      <w:r w:rsidRPr="006E6F45">
        <w:t>.2.2-1.</w:t>
      </w:r>
    </w:p>
    <w:p w14:paraId="743B6E4D" w14:textId="7CDD9A56" w:rsidR="00330AC8" w:rsidRDefault="00330AC8" w:rsidP="00330AC8">
      <w:pPr>
        <w:pStyle w:val="TH"/>
      </w:pPr>
      <w:r>
        <w:t>Table 7.6.5.2.2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330AC8" w:rsidRPr="00B54FF5" w14:paraId="1F5CE10A"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27038725" w14:textId="77777777" w:rsidR="00330AC8" w:rsidRPr="0016361A" w:rsidRDefault="00330AC8" w:rsidP="002663E6">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D6463FE" w14:textId="77777777" w:rsidR="00330AC8" w:rsidRPr="0016361A" w:rsidRDefault="00330AC8" w:rsidP="002663E6">
            <w:pPr>
              <w:pStyle w:val="TAH"/>
            </w:pPr>
            <w:r w:rsidRPr="0016361A">
              <w:t>Definition</w:t>
            </w:r>
          </w:p>
        </w:tc>
      </w:tr>
      <w:tr w:rsidR="00330AC8" w:rsidRPr="00B54FF5" w14:paraId="6676F8F6"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49320756" w14:textId="77777777" w:rsidR="00330AC8" w:rsidRPr="0016361A" w:rsidRDefault="00330AC8" w:rsidP="002663E6">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1F504BC1" w14:textId="4A19838F" w:rsidR="00330AC8" w:rsidRPr="0016361A" w:rsidRDefault="00330AC8" w:rsidP="002663E6">
            <w:pPr>
              <w:pStyle w:val="TAL"/>
            </w:pPr>
            <w:r w:rsidRPr="0016361A">
              <w:t>See clause</w:t>
            </w:r>
            <w:r w:rsidRPr="0016361A">
              <w:rPr>
                <w:lang w:eastAsia="zh-CN"/>
              </w:rPr>
              <w:t> </w:t>
            </w:r>
            <w:r>
              <w:t>5.3</w:t>
            </w:r>
            <w:r w:rsidR="00CE798C">
              <w:t>.</w:t>
            </w:r>
            <w:r>
              <w:t xml:space="preserve"> </w:t>
            </w:r>
          </w:p>
        </w:tc>
      </w:tr>
      <w:tr w:rsidR="00330AC8" w:rsidRPr="00B54FF5" w14:paraId="47C8D3FF"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7D39EB00" w14:textId="77777777" w:rsidR="00330AC8" w:rsidRPr="00751C40" w:rsidDel="003E689F" w:rsidRDefault="00330AC8" w:rsidP="002663E6">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1F965F2" w14:textId="39183C5B" w:rsidR="00330AC8" w:rsidDel="003E689F" w:rsidRDefault="00330AC8" w:rsidP="002663E6">
            <w:pPr>
              <w:pStyle w:val="TAL"/>
            </w:pPr>
            <w:r>
              <w:t>See clause 7.6.2</w:t>
            </w:r>
            <w:r w:rsidR="00CE798C">
              <w:t>.</w:t>
            </w:r>
          </w:p>
        </w:tc>
      </w:tr>
      <w:tr w:rsidR="00330AC8" w:rsidRPr="00B54FF5" w14:paraId="7A90FBA3"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7E79CABB" w14:textId="77777777" w:rsidR="00330AC8" w:rsidRDefault="00330AC8" w:rsidP="002663E6">
            <w:pPr>
              <w:pStyle w:val="TAL"/>
              <w:rPr>
                <w:bCs/>
                <w:noProof/>
              </w:rPr>
            </w:pPr>
            <w:r>
              <w:rPr>
                <w:bCs/>
                <w:noProof/>
              </w:rPr>
              <w:t>apiConsumerId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16353C2" w14:textId="3C4846AE" w:rsidR="00330AC8" w:rsidRDefault="00330AC8" w:rsidP="002663E6">
            <w:pPr>
              <w:pStyle w:val="TAL"/>
            </w:pPr>
            <w:r>
              <w:t>Identifier of API Consumer (See NOTE)</w:t>
            </w:r>
            <w:r w:rsidR="00CE798C">
              <w:t>.</w:t>
            </w:r>
          </w:p>
        </w:tc>
      </w:tr>
      <w:tr w:rsidR="00330AC8" w:rsidRPr="00B54FF5" w14:paraId="0C83CF2D" w14:textId="77777777" w:rsidTr="002663E6">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271284F7" w14:textId="77777777" w:rsidR="00330AC8" w:rsidRDefault="00330AC8" w:rsidP="002663E6">
            <w:pPr>
              <w:pStyle w:val="TAN"/>
            </w:pPr>
            <w:r>
              <w:rPr>
                <w:bCs/>
                <w:noProof/>
              </w:rPr>
              <w:t>NOTE:</w:t>
            </w:r>
            <w:r>
              <w:rPr>
                <w:bCs/>
                <w:noProof/>
              </w:rPr>
              <w:tab/>
            </w:r>
            <w:r>
              <w:t xml:space="preserve">If an rApp is the </w:t>
            </w:r>
            <w:r>
              <w:rPr>
                <w:caps/>
              </w:rPr>
              <w:t>API</w:t>
            </w:r>
            <w:r>
              <w:t xml:space="preserve"> Consumer, the apiConsumerId is equivalent to rAppId. No other consumer types are specified in the present document. </w:t>
            </w:r>
          </w:p>
        </w:tc>
      </w:tr>
    </w:tbl>
    <w:p w14:paraId="37AFA3DA" w14:textId="09B713B1" w:rsidR="00330AC8" w:rsidRPr="00C36AC7" w:rsidRDefault="00330AC8" w:rsidP="00330AC8">
      <w:pPr>
        <w:pStyle w:val="Heading5"/>
        <w:rPr>
          <w:noProof/>
        </w:rPr>
      </w:pPr>
      <w:r>
        <w:t xml:space="preserve">7.6.5.2.3 </w:t>
      </w:r>
      <w:r w:rsidRPr="00C36AC7">
        <w:t>Resource Standard Methods</w:t>
      </w:r>
    </w:p>
    <w:p w14:paraId="682DA601" w14:textId="137D89D0" w:rsidR="00330AC8" w:rsidRPr="00103126" w:rsidRDefault="00330AC8" w:rsidP="00330AC8">
      <w:pPr>
        <w:pStyle w:val="Heading6"/>
        <w:rPr>
          <w:lang w:val="en-US"/>
        </w:rPr>
      </w:pPr>
      <w:r>
        <w:t>7.6.5.2.3.1 POST</w:t>
      </w:r>
    </w:p>
    <w:p w14:paraId="3A465CF7" w14:textId="2C4B69FC" w:rsidR="00330AC8" w:rsidRPr="006E6F45" w:rsidRDefault="00330AC8" w:rsidP="00330AC8">
      <w:pPr>
        <w:jc w:val="both"/>
        <w:rPr>
          <w:lang w:val="en-GB"/>
        </w:rPr>
      </w:pPr>
      <w:r w:rsidRPr="006E6F45">
        <w:rPr>
          <w:lang w:val="en-GB"/>
        </w:rPr>
        <w:t xml:space="preserve">This method shall support the request data structure specified in the table </w:t>
      </w:r>
      <w:r>
        <w:t>7.6.5</w:t>
      </w:r>
      <w:r w:rsidRPr="006E6F45">
        <w:t>.2.3.1</w:t>
      </w:r>
      <w:r w:rsidRPr="006E6F45">
        <w:rPr>
          <w:lang w:val="en-GB"/>
        </w:rPr>
        <w:t xml:space="preserve">-1, and the response data structure and response code specified in the table </w:t>
      </w:r>
      <w:r>
        <w:t>7.6.5</w:t>
      </w:r>
      <w:r w:rsidRPr="006E6F45">
        <w:t>.2.3.1</w:t>
      </w:r>
      <w:r w:rsidRPr="006E6F45">
        <w:rPr>
          <w:lang w:val="en-GB"/>
        </w:rPr>
        <w:t>-2.</w:t>
      </w:r>
    </w:p>
    <w:p w14:paraId="38693916" w14:textId="72C9E00E" w:rsidR="00330AC8" w:rsidRDefault="00330AC8" w:rsidP="00330AC8">
      <w:pPr>
        <w:pStyle w:val="TH"/>
        <w:rPr>
          <w:lang w:val="en-GB"/>
        </w:rPr>
      </w:pPr>
      <w:r>
        <w:t>Table 7.6.5.2.3.1</w:t>
      </w:r>
      <w:r>
        <w:noBreakHyphen/>
        <w:t xml:space="preserve">1: Data structures supported by the POST request body on </w:t>
      </w:r>
      <w:r w:rsidR="00197475">
        <w:t>a</w:t>
      </w:r>
      <w:r>
        <w:t>ll data jobs.</w:t>
      </w:r>
    </w:p>
    <w:tbl>
      <w:tblPr>
        <w:tblStyle w:val="TableGrid"/>
        <w:tblW w:w="0" w:type="auto"/>
        <w:tblLook w:val="04A0" w:firstRow="1" w:lastRow="0" w:firstColumn="1" w:lastColumn="0" w:noHBand="0" w:noVBand="1"/>
      </w:tblPr>
      <w:tblGrid>
        <w:gridCol w:w="2407"/>
        <w:gridCol w:w="423"/>
        <w:gridCol w:w="1147"/>
        <w:gridCol w:w="5667"/>
      </w:tblGrid>
      <w:tr w:rsidR="00330AC8" w14:paraId="4436C9C0" w14:textId="77777777" w:rsidTr="006D780E">
        <w:tc>
          <w:tcPr>
            <w:tcW w:w="2407" w:type="dxa"/>
            <w:shd w:val="clear" w:color="auto" w:fill="BFBFBF" w:themeFill="background1" w:themeFillShade="BF"/>
          </w:tcPr>
          <w:p w14:paraId="37BFD42A" w14:textId="77777777" w:rsidR="00330AC8" w:rsidRDefault="00330AC8" w:rsidP="002663E6">
            <w:pPr>
              <w:pStyle w:val="TAH"/>
              <w:rPr>
                <w:lang w:val="en-GB"/>
              </w:rPr>
            </w:pPr>
            <w:r>
              <w:rPr>
                <w:lang w:val="en-GB"/>
              </w:rPr>
              <w:t>Data Type</w:t>
            </w:r>
          </w:p>
        </w:tc>
        <w:tc>
          <w:tcPr>
            <w:tcW w:w="423" w:type="dxa"/>
            <w:shd w:val="clear" w:color="auto" w:fill="BFBFBF" w:themeFill="background1" w:themeFillShade="BF"/>
          </w:tcPr>
          <w:p w14:paraId="553B1A8F" w14:textId="77777777" w:rsidR="00330AC8" w:rsidRDefault="00330AC8" w:rsidP="002663E6">
            <w:pPr>
              <w:pStyle w:val="TAH"/>
              <w:rPr>
                <w:lang w:val="en-GB"/>
              </w:rPr>
            </w:pPr>
            <w:r>
              <w:rPr>
                <w:lang w:val="en-GB"/>
              </w:rPr>
              <w:t>P</w:t>
            </w:r>
          </w:p>
        </w:tc>
        <w:tc>
          <w:tcPr>
            <w:tcW w:w="1147" w:type="dxa"/>
            <w:shd w:val="clear" w:color="auto" w:fill="BFBFBF" w:themeFill="background1" w:themeFillShade="BF"/>
          </w:tcPr>
          <w:p w14:paraId="5776CED8" w14:textId="77777777" w:rsidR="00330AC8" w:rsidRDefault="00330AC8" w:rsidP="002663E6">
            <w:pPr>
              <w:pStyle w:val="TAH"/>
              <w:rPr>
                <w:lang w:val="en-GB"/>
              </w:rPr>
            </w:pPr>
            <w:r>
              <w:rPr>
                <w:lang w:val="en-GB"/>
              </w:rPr>
              <w:t>Cardinality</w:t>
            </w:r>
          </w:p>
        </w:tc>
        <w:tc>
          <w:tcPr>
            <w:tcW w:w="5667" w:type="dxa"/>
            <w:shd w:val="clear" w:color="auto" w:fill="BFBFBF" w:themeFill="background1" w:themeFillShade="BF"/>
          </w:tcPr>
          <w:p w14:paraId="03EA07B8" w14:textId="77777777" w:rsidR="00330AC8" w:rsidRDefault="00330AC8" w:rsidP="002663E6">
            <w:pPr>
              <w:pStyle w:val="TAH"/>
              <w:rPr>
                <w:lang w:val="en-GB"/>
              </w:rPr>
            </w:pPr>
            <w:r>
              <w:rPr>
                <w:lang w:val="en-GB"/>
              </w:rPr>
              <w:t>Description</w:t>
            </w:r>
          </w:p>
        </w:tc>
      </w:tr>
      <w:tr w:rsidR="00330AC8" w14:paraId="4D37905E" w14:textId="77777777" w:rsidTr="002663E6">
        <w:tc>
          <w:tcPr>
            <w:tcW w:w="2407" w:type="dxa"/>
          </w:tcPr>
          <w:p w14:paraId="04E6B587" w14:textId="77777777" w:rsidR="00330AC8" w:rsidRPr="00C74065" w:rsidRDefault="00330AC8" w:rsidP="002663E6">
            <w:pPr>
              <w:pStyle w:val="TAL"/>
              <w:rPr>
                <w:lang w:val="en-GB"/>
              </w:rPr>
            </w:pPr>
            <w:r>
              <w:t>DataOfferInfo</w:t>
            </w:r>
          </w:p>
        </w:tc>
        <w:tc>
          <w:tcPr>
            <w:tcW w:w="423" w:type="dxa"/>
          </w:tcPr>
          <w:p w14:paraId="21CEA94D" w14:textId="77777777" w:rsidR="00330AC8" w:rsidRDefault="00330AC8" w:rsidP="002663E6">
            <w:pPr>
              <w:pStyle w:val="TAL"/>
              <w:rPr>
                <w:lang w:val="en-GB"/>
              </w:rPr>
            </w:pPr>
            <w:r>
              <w:rPr>
                <w:lang w:val="en-GB"/>
              </w:rPr>
              <w:t>M</w:t>
            </w:r>
          </w:p>
        </w:tc>
        <w:tc>
          <w:tcPr>
            <w:tcW w:w="1147" w:type="dxa"/>
          </w:tcPr>
          <w:p w14:paraId="1041BDBA" w14:textId="77777777" w:rsidR="00330AC8" w:rsidRDefault="00330AC8" w:rsidP="002663E6">
            <w:pPr>
              <w:pStyle w:val="TAL"/>
              <w:rPr>
                <w:lang w:val="en-GB"/>
              </w:rPr>
            </w:pPr>
            <w:r>
              <w:rPr>
                <w:lang w:val="en-GB"/>
              </w:rPr>
              <w:t>1</w:t>
            </w:r>
          </w:p>
        </w:tc>
        <w:tc>
          <w:tcPr>
            <w:tcW w:w="5667" w:type="dxa"/>
          </w:tcPr>
          <w:p w14:paraId="45183860" w14:textId="7B9A8B48" w:rsidR="00330AC8" w:rsidRPr="00EE3599" w:rsidRDefault="00330AC8" w:rsidP="002663E6">
            <w:pPr>
              <w:pStyle w:val="TAL"/>
              <w:rPr>
                <w:rFonts w:cstheme="minorHAnsi"/>
              </w:rPr>
            </w:pPr>
            <w:r>
              <w:rPr>
                <w:rFonts w:cstheme="minorHAnsi"/>
              </w:rPr>
              <w:t xml:space="preserve">Provides </w:t>
            </w:r>
            <w:r w:rsidRPr="00422A18">
              <w:rPr>
                <w:rFonts w:cstheme="minorHAnsi"/>
              </w:rPr>
              <w:t>information</w:t>
            </w:r>
            <w:r>
              <w:rPr>
                <w:rFonts w:cstheme="minorHAnsi"/>
              </w:rPr>
              <w:t xml:space="preserve"> for the data job to be created</w:t>
            </w:r>
            <w:r w:rsidR="00CE798C">
              <w:rPr>
                <w:rFonts w:cstheme="minorHAnsi"/>
              </w:rPr>
              <w:t>.</w:t>
            </w:r>
          </w:p>
        </w:tc>
      </w:tr>
    </w:tbl>
    <w:p w14:paraId="67AA49A7" w14:textId="77777777" w:rsidR="00330AC8" w:rsidRDefault="00330AC8" w:rsidP="00330AC8">
      <w:pPr>
        <w:pStyle w:val="TH"/>
        <w:spacing w:before="180"/>
      </w:pPr>
    </w:p>
    <w:p w14:paraId="0AD86DE7" w14:textId="45A55CF7" w:rsidR="00330AC8" w:rsidRDefault="00330AC8" w:rsidP="00330AC8">
      <w:pPr>
        <w:pStyle w:val="TH"/>
        <w:rPr>
          <w:lang w:val="en-GB"/>
        </w:rPr>
      </w:pPr>
      <w:r>
        <w:t>Table 7.6.5.2.3.1</w:t>
      </w:r>
      <w:r>
        <w:noBreakHyphen/>
        <w:t xml:space="preserve">2: Data structures supported by the POST response body on </w:t>
      </w:r>
      <w:r w:rsidR="00197475">
        <w:t>a</w:t>
      </w:r>
      <w:r>
        <w:t>ll data jobs.</w:t>
      </w:r>
    </w:p>
    <w:tbl>
      <w:tblPr>
        <w:tblStyle w:val="TableGrid"/>
        <w:tblW w:w="0" w:type="auto"/>
        <w:tblLook w:val="04A0" w:firstRow="1" w:lastRow="0" w:firstColumn="1" w:lastColumn="0" w:noHBand="0" w:noVBand="1"/>
      </w:tblPr>
      <w:tblGrid>
        <w:gridCol w:w="2683"/>
        <w:gridCol w:w="572"/>
        <w:gridCol w:w="1147"/>
        <w:gridCol w:w="1350"/>
        <w:gridCol w:w="3904"/>
      </w:tblGrid>
      <w:tr w:rsidR="00330AC8" w14:paraId="3B0CA33E" w14:textId="77777777" w:rsidTr="006D780E">
        <w:tc>
          <w:tcPr>
            <w:tcW w:w="2683" w:type="dxa"/>
            <w:shd w:val="clear" w:color="auto" w:fill="BFBFBF" w:themeFill="background1" w:themeFillShade="BF"/>
          </w:tcPr>
          <w:p w14:paraId="2BFCEF6A" w14:textId="77777777" w:rsidR="00330AC8" w:rsidRDefault="00330AC8" w:rsidP="002663E6">
            <w:pPr>
              <w:pStyle w:val="TAH"/>
              <w:rPr>
                <w:lang w:val="en-GB"/>
              </w:rPr>
            </w:pPr>
            <w:r>
              <w:rPr>
                <w:lang w:val="en-GB"/>
              </w:rPr>
              <w:t>Data Type</w:t>
            </w:r>
          </w:p>
        </w:tc>
        <w:tc>
          <w:tcPr>
            <w:tcW w:w="572" w:type="dxa"/>
            <w:shd w:val="clear" w:color="auto" w:fill="BFBFBF" w:themeFill="background1" w:themeFillShade="BF"/>
          </w:tcPr>
          <w:p w14:paraId="21798DB3" w14:textId="77777777" w:rsidR="00330AC8" w:rsidRDefault="00330AC8" w:rsidP="002663E6">
            <w:pPr>
              <w:pStyle w:val="TAH"/>
              <w:rPr>
                <w:lang w:val="en-GB"/>
              </w:rPr>
            </w:pPr>
            <w:r>
              <w:rPr>
                <w:lang w:val="en-GB"/>
              </w:rPr>
              <w:t>P</w:t>
            </w:r>
          </w:p>
        </w:tc>
        <w:tc>
          <w:tcPr>
            <w:tcW w:w="1122" w:type="dxa"/>
            <w:shd w:val="clear" w:color="auto" w:fill="BFBFBF" w:themeFill="background1" w:themeFillShade="BF"/>
          </w:tcPr>
          <w:p w14:paraId="4F3DDDD9" w14:textId="77777777" w:rsidR="00330AC8" w:rsidRDefault="00330AC8" w:rsidP="002663E6">
            <w:pPr>
              <w:pStyle w:val="TAH"/>
              <w:rPr>
                <w:lang w:val="en-GB"/>
              </w:rPr>
            </w:pPr>
            <w:r>
              <w:rPr>
                <w:lang w:val="en-GB"/>
              </w:rPr>
              <w:t>Cardinality</w:t>
            </w:r>
          </w:p>
        </w:tc>
        <w:tc>
          <w:tcPr>
            <w:tcW w:w="1350" w:type="dxa"/>
            <w:shd w:val="clear" w:color="auto" w:fill="BFBFBF" w:themeFill="background1" w:themeFillShade="BF"/>
          </w:tcPr>
          <w:p w14:paraId="1374B529" w14:textId="77777777" w:rsidR="00330AC8" w:rsidRDefault="00330AC8" w:rsidP="002663E6">
            <w:pPr>
              <w:pStyle w:val="TAH"/>
              <w:rPr>
                <w:lang w:val="en-GB"/>
              </w:rPr>
            </w:pPr>
            <w:r>
              <w:rPr>
                <w:lang w:val="en-GB"/>
              </w:rPr>
              <w:t>Response codes</w:t>
            </w:r>
          </w:p>
        </w:tc>
        <w:tc>
          <w:tcPr>
            <w:tcW w:w="3904" w:type="dxa"/>
            <w:shd w:val="clear" w:color="auto" w:fill="BFBFBF" w:themeFill="background1" w:themeFillShade="BF"/>
          </w:tcPr>
          <w:p w14:paraId="7F56ABE0" w14:textId="77777777" w:rsidR="00330AC8" w:rsidRDefault="00330AC8" w:rsidP="002663E6">
            <w:pPr>
              <w:pStyle w:val="TAH"/>
              <w:rPr>
                <w:lang w:val="en-GB"/>
              </w:rPr>
            </w:pPr>
            <w:r>
              <w:rPr>
                <w:lang w:val="en-GB"/>
              </w:rPr>
              <w:t>Description</w:t>
            </w:r>
          </w:p>
        </w:tc>
      </w:tr>
      <w:tr w:rsidR="00330AC8" w14:paraId="2F0D261E" w14:textId="77777777" w:rsidTr="002663E6">
        <w:tc>
          <w:tcPr>
            <w:tcW w:w="2683" w:type="dxa"/>
          </w:tcPr>
          <w:p w14:paraId="6EDF4688" w14:textId="77777777" w:rsidR="00330AC8" w:rsidRPr="00C74065" w:rsidRDefault="00330AC8" w:rsidP="002663E6">
            <w:pPr>
              <w:pStyle w:val="TAL"/>
              <w:rPr>
                <w:lang w:val="en-GB"/>
              </w:rPr>
            </w:pPr>
            <w:r>
              <w:t>DataOfferInfo</w:t>
            </w:r>
          </w:p>
        </w:tc>
        <w:tc>
          <w:tcPr>
            <w:tcW w:w="572" w:type="dxa"/>
          </w:tcPr>
          <w:p w14:paraId="06A1B46A" w14:textId="77777777" w:rsidR="00330AC8" w:rsidRDefault="00330AC8" w:rsidP="002663E6">
            <w:pPr>
              <w:pStyle w:val="TAL"/>
              <w:rPr>
                <w:lang w:val="en-GB"/>
              </w:rPr>
            </w:pPr>
            <w:r>
              <w:rPr>
                <w:lang w:val="en-GB"/>
              </w:rPr>
              <w:t>M</w:t>
            </w:r>
          </w:p>
        </w:tc>
        <w:tc>
          <w:tcPr>
            <w:tcW w:w="1122" w:type="dxa"/>
          </w:tcPr>
          <w:p w14:paraId="0492F44B" w14:textId="77777777" w:rsidR="00330AC8" w:rsidRDefault="00330AC8" w:rsidP="002663E6">
            <w:pPr>
              <w:pStyle w:val="TAL"/>
              <w:rPr>
                <w:lang w:val="en-GB"/>
              </w:rPr>
            </w:pPr>
            <w:r>
              <w:rPr>
                <w:lang w:val="en-GB"/>
              </w:rPr>
              <w:t>1</w:t>
            </w:r>
          </w:p>
        </w:tc>
        <w:tc>
          <w:tcPr>
            <w:tcW w:w="1350" w:type="dxa"/>
          </w:tcPr>
          <w:p w14:paraId="14B2940D" w14:textId="77777777" w:rsidR="00330AC8" w:rsidRDefault="00330AC8" w:rsidP="002663E6">
            <w:pPr>
              <w:pStyle w:val="TAL"/>
              <w:rPr>
                <w:lang w:val="en-GB"/>
              </w:rPr>
            </w:pPr>
            <w:r>
              <w:rPr>
                <w:lang w:val="en-GB"/>
              </w:rPr>
              <w:t xml:space="preserve">201 Created </w:t>
            </w:r>
          </w:p>
          <w:p w14:paraId="21E6700C" w14:textId="77777777" w:rsidR="00330AC8" w:rsidRDefault="00330AC8" w:rsidP="002663E6">
            <w:pPr>
              <w:pStyle w:val="TAL"/>
              <w:rPr>
                <w:lang w:val="en-GB"/>
              </w:rPr>
            </w:pPr>
          </w:p>
        </w:tc>
        <w:tc>
          <w:tcPr>
            <w:tcW w:w="3904" w:type="dxa"/>
          </w:tcPr>
          <w:p w14:paraId="20652E1D" w14:textId="77777777" w:rsidR="00330AC8" w:rsidRDefault="00330AC8" w:rsidP="002663E6">
            <w:pPr>
              <w:pStyle w:val="TAL"/>
              <w:rPr>
                <w:rFonts w:cs="Arial"/>
                <w:szCs w:val="18"/>
              </w:rPr>
            </w:pPr>
            <w:r>
              <w:rPr>
                <w:rFonts w:cs="Arial"/>
                <w:szCs w:val="18"/>
              </w:rPr>
              <w:t xml:space="preserve">The operation was successful. </w:t>
            </w:r>
          </w:p>
          <w:p w14:paraId="64A6D963" w14:textId="77777777" w:rsidR="00330AC8" w:rsidRDefault="00330AC8" w:rsidP="002663E6">
            <w:pPr>
              <w:pStyle w:val="TAL"/>
            </w:pPr>
          </w:p>
          <w:p w14:paraId="6FEE9669" w14:textId="77777777" w:rsidR="00330AC8" w:rsidRPr="001500D5" w:rsidRDefault="00330AC8" w:rsidP="002663E6">
            <w:pPr>
              <w:pStyle w:val="TAL"/>
            </w:pPr>
            <w:r>
              <w:t>T</w:t>
            </w:r>
            <w:r w:rsidRPr="00DA446D">
              <w:t xml:space="preserve">he </w:t>
            </w:r>
            <w:r>
              <w:t>message content</w:t>
            </w:r>
            <w:r w:rsidRPr="00DA446D">
              <w:t xml:space="preserve"> of the POST response contain</w:t>
            </w:r>
            <w:r>
              <w:t>s</w:t>
            </w:r>
            <w:r w:rsidRPr="00DA446D">
              <w:t xml:space="preserve"> a </w:t>
            </w:r>
            <w:r>
              <w:t>DataOfferInfo</w:t>
            </w:r>
            <w:r w:rsidRPr="00DA446D">
              <w:t xml:space="preserve"> represent</w:t>
            </w:r>
            <w:r>
              <w:t>ing</w:t>
            </w:r>
            <w:r w:rsidRPr="00DA446D">
              <w:t xml:space="preserve"> the created resource</w:t>
            </w:r>
            <w:r>
              <w:t>.</w:t>
            </w:r>
          </w:p>
        </w:tc>
      </w:tr>
      <w:tr w:rsidR="00330AC8" w14:paraId="4C220C28" w14:textId="77777777" w:rsidTr="002663E6">
        <w:tc>
          <w:tcPr>
            <w:tcW w:w="2683" w:type="dxa"/>
          </w:tcPr>
          <w:p w14:paraId="267C1D00" w14:textId="77777777" w:rsidR="00330AC8" w:rsidRDefault="00330AC8" w:rsidP="002663E6">
            <w:pPr>
              <w:pStyle w:val="TAL"/>
            </w:pPr>
            <w:r>
              <w:t>ProblemDetails</w:t>
            </w:r>
          </w:p>
        </w:tc>
        <w:tc>
          <w:tcPr>
            <w:tcW w:w="572" w:type="dxa"/>
          </w:tcPr>
          <w:p w14:paraId="02714326" w14:textId="77777777" w:rsidR="00330AC8" w:rsidRDefault="00330AC8" w:rsidP="002663E6">
            <w:pPr>
              <w:pStyle w:val="TAL"/>
              <w:rPr>
                <w:lang w:val="en-GB"/>
              </w:rPr>
            </w:pPr>
            <w:r>
              <w:rPr>
                <w:lang w:val="en-GB"/>
              </w:rPr>
              <w:t>O</w:t>
            </w:r>
          </w:p>
        </w:tc>
        <w:tc>
          <w:tcPr>
            <w:tcW w:w="1122" w:type="dxa"/>
          </w:tcPr>
          <w:p w14:paraId="4E29BA7B" w14:textId="77777777" w:rsidR="00330AC8" w:rsidRDefault="00330AC8" w:rsidP="002663E6">
            <w:pPr>
              <w:pStyle w:val="TAL"/>
              <w:rPr>
                <w:lang w:val="en-GB"/>
              </w:rPr>
            </w:pPr>
            <w:r>
              <w:rPr>
                <w:lang w:val="en-GB"/>
              </w:rPr>
              <w:t>0..1</w:t>
            </w:r>
          </w:p>
        </w:tc>
        <w:tc>
          <w:tcPr>
            <w:tcW w:w="1350" w:type="dxa"/>
          </w:tcPr>
          <w:p w14:paraId="31E3EAEF" w14:textId="77777777" w:rsidR="00330AC8" w:rsidRDefault="00330AC8" w:rsidP="002663E6">
            <w:pPr>
              <w:pStyle w:val="TAL"/>
              <w:rPr>
                <w:lang w:val="en-GB"/>
              </w:rPr>
            </w:pPr>
            <w:r>
              <w:rPr>
                <w:lang w:val="en-GB"/>
              </w:rPr>
              <w:t>4xx/5xx</w:t>
            </w:r>
          </w:p>
        </w:tc>
        <w:tc>
          <w:tcPr>
            <w:tcW w:w="3904" w:type="dxa"/>
          </w:tcPr>
          <w:p w14:paraId="0FB8B309" w14:textId="77777777" w:rsidR="00330AC8" w:rsidRDefault="00330AC8" w:rsidP="002663E6">
            <w:pPr>
              <w:pStyle w:val="TAL"/>
              <w:rPr>
                <w:rFonts w:cs="Arial"/>
                <w:szCs w:val="18"/>
              </w:rPr>
            </w:pPr>
            <w:r>
              <w:rPr>
                <w:rFonts w:cs="Arial"/>
                <w:szCs w:val="18"/>
              </w:rPr>
              <w:t xml:space="preserve">The operation was unsuccessful. </w:t>
            </w:r>
          </w:p>
          <w:p w14:paraId="3BB91C70" w14:textId="77777777" w:rsidR="00330AC8" w:rsidRDefault="00330AC8" w:rsidP="002663E6">
            <w:pPr>
              <w:pStyle w:val="TAL"/>
              <w:rPr>
                <w:rFonts w:cs="Arial"/>
                <w:szCs w:val="18"/>
              </w:rPr>
            </w:pPr>
          </w:p>
          <w:p w14:paraId="4784C90E" w14:textId="77777777" w:rsidR="00330AC8" w:rsidRDefault="00330AC8" w:rsidP="002663E6">
            <w:pPr>
              <w:pStyle w:val="TAL"/>
            </w:pPr>
            <w:r>
              <w:rPr>
                <w:rFonts w:cs="Arial"/>
                <w:szCs w:val="18"/>
              </w:rPr>
              <w:t>Detailed problem description may be carried in the response message content.</w:t>
            </w:r>
          </w:p>
        </w:tc>
      </w:tr>
    </w:tbl>
    <w:p w14:paraId="51392DDA" w14:textId="77777777" w:rsidR="00330AC8" w:rsidRDefault="00330AC8" w:rsidP="00330AC8">
      <w:pPr>
        <w:pStyle w:val="TH"/>
        <w:spacing w:before="180"/>
      </w:pPr>
    </w:p>
    <w:p w14:paraId="19A0DD70" w14:textId="3B634841" w:rsidR="00330AC8" w:rsidRDefault="00330AC8" w:rsidP="00330AC8">
      <w:pPr>
        <w:pStyle w:val="TH"/>
      </w:pPr>
      <w:r>
        <w:t>Table 7.6.5.2.3.1</w:t>
      </w:r>
      <w:r>
        <w:noBreakHyphen/>
        <w:t>3: Headers supported by the 201-response code on the resource.</w:t>
      </w:r>
    </w:p>
    <w:tbl>
      <w:tblPr>
        <w:tblStyle w:val="TableGrid"/>
        <w:tblW w:w="9757" w:type="dxa"/>
        <w:tblLook w:val="04A0" w:firstRow="1" w:lastRow="0" w:firstColumn="1" w:lastColumn="0" w:noHBand="0" w:noVBand="1"/>
      </w:tblPr>
      <w:tblGrid>
        <w:gridCol w:w="1025"/>
        <w:gridCol w:w="687"/>
        <w:gridCol w:w="557"/>
        <w:gridCol w:w="1147"/>
        <w:gridCol w:w="6341"/>
      </w:tblGrid>
      <w:tr w:rsidR="00330AC8" w14:paraId="0EF705E4" w14:textId="77777777" w:rsidTr="006D780E">
        <w:tc>
          <w:tcPr>
            <w:tcW w:w="1025" w:type="dxa"/>
            <w:shd w:val="clear" w:color="auto" w:fill="BFBFBF" w:themeFill="background1" w:themeFillShade="BF"/>
          </w:tcPr>
          <w:p w14:paraId="4B5BD1FA" w14:textId="77777777" w:rsidR="00330AC8" w:rsidRDefault="00330AC8" w:rsidP="002663E6">
            <w:pPr>
              <w:pStyle w:val="TAH"/>
            </w:pPr>
            <w:r>
              <w:t>Name</w:t>
            </w:r>
          </w:p>
        </w:tc>
        <w:tc>
          <w:tcPr>
            <w:tcW w:w="687" w:type="dxa"/>
            <w:shd w:val="clear" w:color="auto" w:fill="BFBFBF" w:themeFill="background1" w:themeFillShade="BF"/>
          </w:tcPr>
          <w:p w14:paraId="1C9337D1" w14:textId="77777777" w:rsidR="00330AC8" w:rsidRDefault="00330AC8" w:rsidP="002663E6">
            <w:pPr>
              <w:pStyle w:val="TAH"/>
            </w:pPr>
            <w:r>
              <w:t>Data type</w:t>
            </w:r>
          </w:p>
        </w:tc>
        <w:tc>
          <w:tcPr>
            <w:tcW w:w="557" w:type="dxa"/>
            <w:shd w:val="clear" w:color="auto" w:fill="BFBFBF" w:themeFill="background1" w:themeFillShade="BF"/>
          </w:tcPr>
          <w:p w14:paraId="56D11827" w14:textId="77777777" w:rsidR="00330AC8" w:rsidRDefault="00330AC8" w:rsidP="002663E6">
            <w:pPr>
              <w:pStyle w:val="TAH"/>
            </w:pPr>
            <w:r>
              <w:t>P</w:t>
            </w:r>
          </w:p>
        </w:tc>
        <w:tc>
          <w:tcPr>
            <w:tcW w:w="1147" w:type="dxa"/>
            <w:shd w:val="clear" w:color="auto" w:fill="BFBFBF" w:themeFill="background1" w:themeFillShade="BF"/>
          </w:tcPr>
          <w:p w14:paraId="2E987818" w14:textId="77777777" w:rsidR="00330AC8" w:rsidRDefault="00330AC8" w:rsidP="002663E6">
            <w:pPr>
              <w:pStyle w:val="TAH"/>
            </w:pPr>
            <w:r>
              <w:t>Cardinality</w:t>
            </w:r>
          </w:p>
        </w:tc>
        <w:tc>
          <w:tcPr>
            <w:tcW w:w="6341" w:type="dxa"/>
            <w:shd w:val="clear" w:color="auto" w:fill="BFBFBF" w:themeFill="background1" w:themeFillShade="BF"/>
          </w:tcPr>
          <w:p w14:paraId="2A440816" w14:textId="77777777" w:rsidR="00330AC8" w:rsidRDefault="00330AC8" w:rsidP="002663E6">
            <w:pPr>
              <w:pStyle w:val="TAH"/>
            </w:pPr>
            <w:r>
              <w:t>Description</w:t>
            </w:r>
          </w:p>
        </w:tc>
      </w:tr>
      <w:tr w:rsidR="00330AC8" w14:paraId="5241E1AC" w14:textId="77777777" w:rsidTr="002663E6">
        <w:tc>
          <w:tcPr>
            <w:tcW w:w="1025" w:type="dxa"/>
          </w:tcPr>
          <w:p w14:paraId="35A9C3C3" w14:textId="77777777" w:rsidR="00330AC8" w:rsidRDefault="00330AC8" w:rsidP="002663E6">
            <w:pPr>
              <w:pStyle w:val="TAL"/>
            </w:pPr>
            <w:r>
              <w:t>Location</w:t>
            </w:r>
          </w:p>
        </w:tc>
        <w:tc>
          <w:tcPr>
            <w:tcW w:w="687" w:type="dxa"/>
          </w:tcPr>
          <w:p w14:paraId="4CC7D1B4" w14:textId="77777777" w:rsidR="00330AC8" w:rsidRDefault="00330AC8" w:rsidP="002663E6">
            <w:pPr>
              <w:pStyle w:val="TAL"/>
            </w:pPr>
            <w:r>
              <w:t>String</w:t>
            </w:r>
          </w:p>
        </w:tc>
        <w:tc>
          <w:tcPr>
            <w:tcW w:w="557" w:type="dxa"/>
          </w:tcPr>
          <w:p w14:paraId="28C4B345" w14:textId="77777777" w:rsidR="00330AC8" w:rsidRDefault="00330AC8" w:rsidP="002663E6">
            <w:pPr>
              <w:pStyle w:val="TAL"/>
            </w:pPr>
            <w:r>
              <w:t>M</w:t>
            </w:r>
          </w:p>
        </w:tc>
        <w:tc>
          <w:tcPr>
            <w:tcW w:w="1147" w:type="dxa"/>
          </w:tcPr>
          <w:p w14:paraId="1D1E1F7B" w14:textId="77777777" w:rsidR="00330AC8" w:rsidRDefault="00330AC8" w:rsidP="002663E6">
            <w:pPr>
              <w:pStyle w:val="TAL"/>
            </w:pPr>
            <w:r>
              <w:t>1</w:t>
            </w:r>
          </w:p>
        </w:tc>
        <w:tc>
          <w:tcPr>
            <w:tcW w:w="6341" w:type="dxa"/>
          </w:tcPr>
          <w:p w14:paraId="27AA7B1D" w14:textId="2C5C77F9" w:rsidR="00330AC8" w:rsidRPr="00834E68" w:rsidRDefault="00330AC8" w:rsidP="002663E6">
            <w:pPr>
              <w:pStyle w:val="TAL"/>
              <w:rPr>
                <w:bCs/>
                <w:noProof/>
              </w:rPr>
            </w:pPr>
            <w:bookmarkStart w:id="748" w:name="_Hlk168663936"/>
            <w:r>
              <w:t>Contains the URI of the newly created resource as defined in clause 7.</w:t>
            </w:r>
            <w:r w:rsidR="00A5474D">
              <w:t>6</w:t>
            </w:r>
            <w:r>
              <w:t>.5.3.2.</w:t>
            </w:r>
            <w:bookmarkEnd w:id="748"/>
          </w:p>
        </w:tc>
      </w:tr>
    </w:tbl>
    <w:p w14:paraId="447B7108" w14:textId="359A525F" w:rsidR="00330AC8" w:rsidRPr="00C36AC7" w:rsidRDefault="00330AC8" w:rsidP="00330AC8">
      <w:pPr>
        <w:pStyle w:val="Heading5"/>
        <w:rPr>
          <w:noProof/>
        </w:rPr>
      </w:pPr>
      <w:r>
        <w:t>7.</w:t>
      </w:r>
      <w:r w:rsidR="00A62507">
        <w:t>6</w:t>
      </w:r>
      <w:r>
        <w:t xml:space="preserve">.5.2.4 </w:t>
      </w:r>
      <w:r w:rsidRPr="00C36AC7">
        <w:t>Resource</w:t>
      </w:r>
      <w:r>
        <w:t xml:space="preserve"> Custom Operations</w:t>
      </w:r>
    </w:p>
    <w:p w14:paraId="4EAC08D0" w14:textId="77777777" w:rsidR="00330AC8" w:rsidRPr="006E6F45" w:rsidRDefault="00330AC8" w:rsidP="00330AC8">
      <w:pPr>
        <w:rPr>
          <w:lang w:val="en-GB"/>
        </w:rPr>
      </w:pPr>
      <w:r w:rsidRPr="006E6F45">
        <w:rPr>
          <w:lang w:val="en-GB"/>
        </w:rPr>
        <w:t>None</w:t>
      </w:r>
      <w:r>
        <w:rPr>
          <w:lang w:val="en-GB"/>
        </w:rPr>
        <w:t>.</w:t>
      </w:r>
    </w:p>
    <w:p w14:paraId="38DAE349" w14:textId="59CE2F8A" w:rsidR="00330AC8" w:rsidRDefault="00330AC8" w:rsidP="00330AC8">
      <w:pPr>
        <w:pStyle w:val="Heading4"/>
      </w:pPr>
      <w:r>
        <w:t>7.</w:t>
      </w:r>
      <w:r w:rsidR="00A62507">
        <w:t>6</w:t>
      </w:r>
      <w:r>
        <w:t xml:space="preserve">.5.3 Resource: </w:t>
      </w:r>
      <w:r w:rsidR="00CE798C">
        <w:t>"</w:t>
      </w:r>
      <w:r>
        <w:t>Individual data offer</w:t>
      </w:r>
      <w:r w:rsidR="00CE798C">
        <w:t>"</w:t>
      </w:r>
    </w:p>
    <w:p w14:paraId="404E4B8D" w14:textId="289F7443" w:rsidR="00330AC8" w:rsidRDefault="00330AC8" w:rsidP="00330AC8">
      <w:pPr>
        <w:pStyle w:val="Heading5"/>
      </w:pPr>
      <w:r>
        <w:t>7.</w:t>
      </w:r>
      <w:r w:rsidR="00A62507">
        <w:t>6</w:t>
      </w:r>
      <w:r>
        <w:t>.5.3.1 Description</w:t>
      </w:r>
    </w:p>
    <w:p w14:paraId="16B52682" w14:textId="77777777" w:rsidR="00330AC8" w:rsidRPr="006E6F45" w:rsidRDefault="00330AC8" w:rsidP="00330AC8">
      <w:pPr>
        <w:jc w:val="both"/>
      </w:pPr>
      <w:r w:rsidRPr="006E6F45">
        <w:t xml:space="preserve">The resource Individual data </w:t>
      </w:r>
      <w:r>
        <w:t>offer</w:t>
      </w:r>
      <w:r w:rsidRPr="006E6F45">
        <w:t xml:space="preserve"> represents an individual data </w:t>
      </w:r>
      <w:r>
        <w:t>offer</w:t>
      </w:r>
      <w:r w:rsidRPr="006E6F45">
        <w:t xml:space="preserve">. </w:t>
      </w:r>
    </w:p>
    <w:p w14:paraId="3E930B3D" w14:textId="083BF3A7" w:rsidR="00330AC8" w:rsidRPr="006E6F45" w:rsidRDefault="00330AC8" w:rsidP="00330AC8">
      <w:pPr>
        <w:jc w:val="both"/>
      </w:pPr>
      <w:r>
        <w:t>T</w:t>
      </w:r>
      <w:r w:rsidRPr="006E6F45">
        <w:t xml:space="preserve">he methods defined in clause </w:t>
      </w:r>
      <w:r>
        <w:t>7.</w:t>
      </w:r>
      <w:r w:rsidR="00A62507">
        <w:t>6</w:t>
      </w:r>
      <w:r>
        <w:t>.5</w:t>
      </w:r>
      <w:r w:rsidRPr="006E6F45">
        <w:t xml:space="preserve">.3.3 shall be supported by </w:t>
      </w:r>
      <w:r>
        <w:t>this</w:t>
      </w:r>
      <w:r w:rsidRPr="006E6F45">
        <w:t xml:space="preserve"> resource.</w:t>
      </w:r>
    </w:p>
    <w:p w14:paraId="2A22FDFA" w14:textId="43F97D04" w:rsidR="00330AC8" w:rsidRDefault="00330AC8" w:rsidP="00330AC8">
      <w:pPr>
        <w:pStyle w:val="Heading5"/>
      </w:pPr>
      <w:r>
        <w:t>7.</w:t>
      </w:r>
      <w:r w:rsidR="00A62507">
        <w:t>6</w:t>
      </w:r>
      <w:r>
        <w:t>.5.3.2 Resource Definition</w:t>
      </w:r>
    </w:p>
    <w:p w14:paraId="1B7618FE" w14:textId="77777777" w:rsidR="00330AC8" w:rsidRPr="006E6F45" w:rsidRDefault="00330AC8" w:rsidP="00330AC8">
      <w:pPr>
        <w:rPr>
          <w:b/>
          <w:noProof/>
        </w:rPr>
      </w:pPr>
      <w:r w:rsidRPr="002906A2">
        <w:rPr>
          <w:lang w:val="en-GB"/>
        </w:rPr>
        <w:t xml:space="preserve">Resource URI: </w:t>
      </w:r>
      <w:r w:rsidRPr="002906A2">
        <w:rPr>
          <w:b/>
          <w:noProof/>
        </w:rPr>
        <w:t>{apiRoot}/data-offer</w:t>
      </w:r>
      <w:r w:rsidRPr="002906A2">
        <w:rPr>
          <w:b/>
        </w:rPr>
        <w:t xml:space="preserve"> /&lt;apiVersion&gt;/{apiConsumerId}/offers/{</w:t>
      </w:r>
      <w:r w:rsidRPr="002906A2">
        <w:rPr>
          <w:b/>
          <w:noProof/>
        </w:rPr>
        <w:t>dataOfferId}</w:t>
      </w:r>
    </w:p>
    <w:p w14:paraId="1CA99274" w14:textId="553DDB04" w:rsidR="00330AC8" w:rsidRPr="006E6F45" w:rsidRDefault="00330AC8" w:rsidP="00330AC8">
      <w:pPr>
        <w:jc w:val="both"/>
      </w:pPr>
      <w:r w:rsidRPr="006E6F45">
        <w:t xml:space="preserve">The resource URI variables supported by the resource is defined in Table </w:t>
      </w:r>
      <w:r>
        <w:t>7.</w:t>
      </w:r>
      <w:r w:rsidR="00A62507">
        <w:t>6</w:t>
      </w:r>
      <w:r>
        <w:t>.5</w:t>
      </w:r>
      <w:r w:rsidRPr="006E6F45">
        <w:t>.3.2-1.</w:t>
      </w:r>
    </w:p>
    <w:p w14:paraId="30643F3D" w14:textId="41081D1E" w:rsidR="00330AC8" w:rsidRDefault="00330AC8" w:rsidP="00330AC8">
      <w:pPr>
        <w:pStyle w:val="TH"/>
        <w:rPr>
          <w:noProof/>
        </w:rPr>
      </w:pPr>
      <w:r>
        <w:t>Table 7.</w:t>
      </w:r>
      <w:r w:rsidR="00A62507">
        <w:t>6</w:t>
      </w:r>
      <w:r>
        <w:t>.5.3.2</w:t>
      </w:r>
      <w:r>
        <w:noBreakHyphen/>
        <w:t>1: Resource URI variables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330AC8" w:rsidRPr="00B54FF5" w14:paraId="67DB7F40"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10DACB7F" w14:textId="77777777" w:rsidR="00330AC8" w:rsidRPr="0016361A" w:rsidRDefault="00330AC8" w:rsidP="002663E6">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4BD93CA" w14:textId="77777777" w:rsidR="00330AC8" w:rsidRPr="0016361A" w:rsidRDefault="00330AC8" w:rsidP="002663E6">
            <w:pPr>
              <w:pStyle w:val="TAH"/>
            </w:pPr>
            <w:r w:rsidRPr="0016361A">
              <w:t>Definition</w:t>
            </w:r>
          </w:p>
        </w:tc>
      </w:tr>
      <w:tr w:rsidR="00330AC8" w:rsidRPr="00B54FF5" w14:paraId="78953FDA"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6AADB667" w14:textId="77777777" w:rsidR="00330AC8" w:rsidRPr="0016361A" w:rsidRDefault="00330AC8" w:rsidP="002663E6">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253B8CCC" w14:textId="461C387F" w:rsidR="00330AC8" w:rsidRPr="0016361A" w:rsidRDefault="00330AC8" w:rsidP="002663E6">
            <w:pPr>
              <w:pStyle w:val="TAL"/>
            </w:pPr>
            <w:r w:rsidRPr="0016361A">
              <w:t>See clause</w:t>
            </w:r>
            <w:r w:rsidRPr="0016361A">
              <w:rPr>
                <w:lang w:eastAsia="zh-CN"/>
              </w:rPr>
              <w:t> </w:t>
            </w:r>
            <w:r>
              <w:t>5.3</w:t>
            </w:r>
            <w:r w:rsidR="00742A90">
              <w:t>.</w:t>
            </w:r>
          </w:p>
        </w:tc>
      </w:tr>
      <w:tr w:rsidR="00330AC8" w:rsidRPr="00B54FF5" w14:paraId="1E6A6531"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tcPr>
          <w:p w14:paraId="10BF94EB" w14:textId="77777777" w:rsidR="00330AC8" w:rsidRPr="005D5F0B" w:rsidRDefault="00330AC8" w:rsidP="002663E6">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20C0C5A1" w14:textId="5197B9DD" w:rsidR="00330AC8" w:rsidRPr="0016361A" w:rsidRDefault="00330AC8" w:rsidP="002663E6">
            <w:pPr>
              <w:pStyle w:val="TAL"/>
            </w:pPr>
            <w:r>
              <w:t>See clause 7</w:t>
            </w:r>
            <w:r w:rsidR="00BA1ABA">
              <w:t>.6</w:t>
            </w:r>
            <w:r>
              <w:t>.2</w:t>
            </w:r>
            <w:r w:rsidR="00742A90">
              <w:t>.</w:t>
            </w:r>
          </w:p>
        </w:tc>
      </w:tr>
      <w:tr w:rsidR="00330AC8" w:rsidRPr="00B54FF5" w14:paraId="629C1D08"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tcPr>
          <w:p w14:paraId="72B8C903" w14:textId="77777777" w:rsidR="00330AC8" w:rsidRPr="0016361A" w:rsidRDefault="00330AC8" w:rsidP="002663E6">
            <w:pPr>
              <w:pStyle w:val="TAL"/>
            </w:pPr>
            <w:r>
              <w:t>apiConsumerId</w:t>
            </w:r>
          </w:p>
        </w:tc>
        <w:tc>
          <w:tcPr>
            <w:tcW w:w="3428" w:type="pct"/>
            <w:tcBorders>
              <w:top w:val="single" w:sz="6" w:space="0" w:color="000000"/>
              <w:left w:val="single" w:sz="6" w:space="0" w:color="000000"/>
              <w:bottom w:val="single" w:sz="6" w:space="0" w:color="000000"/>
              <w:right w:val="single" w:sz="6" w:space="0" w:color="000000"/>
            </w:tcBorders>
            <w:vAlign w:val="center"/>
          </w:tcPr>
          <w:p w14:paraId="36046B7B" w14:textId="4FB3F010" w:rsidR="00330AC8" w:rsidRPr="0016361A" w:rsidRDefault="00330AC8" w:rsidP="002663E6">
            <w:pPr>
              <w:pStyle w:val="TAL"/>
            </w:pPr>
            <w:r>
              <w:t>API consumer identifier (See NOTE)</w:t>
            </w:r>
            <w:r w:rsidR="00742A90">
              <w:t>.</w:t>
            </w:r>
          </w:p>
        </w:tc>
      </w:tr>
      <w:tr w:rsidR="00330AC8" w:rsidRPr="00B54FF5" w14:paraId="4FD0D4D4"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tcPr>
          <w:p w14:paraId="1A12A376" w14:textId="77777777" w:rsidR="00330AC8" w:rsidRDefault="00330AC8" w:rsidP="002663E6">
            <w:pPr>
              <w:pStyle w:val="TAL"/>
            </w:pPr>
            <w:r>
              <w:rPr>
                <w:bCs/>
                <w:noProof/>
              </w:rPr>
              <w:t>dataOfferId</w:t>
            </w:r>
          </w:p>
        </w:tc>
        <w:tc>
          <w:tcPr>
            <w:tcW w:w="3428" w:type="pct"/>
            <w:tcBorders>
              <w:top w:val="single" w:sz="6" w:space="0" w:color="000000"/>
              <w:left w:val="single" w:sz="6" w:space="0" w:color="000000"/>
              <w:bottom w:val="single" w:sz="6" w:space="0" w:color="000000"/>
              <w:right w:val="single" w:sz="6" w:space="0" w:color="000000"/>
            </w:tcBorders>
            <w:vAlign w:val="center"/>
          </w:tcPr>
          <w:p w14:paraId="58159A64" w14:textId="2079965C" w:rsidR="00330AC8" w:rsidRPr="0016361A" w:rsidRDefault="00330AC8" w:rsidP="002663E6">
            <w:pPr>
              <w:pStyle w:val="TAL"/>
            </w:pPr>
            <w:r>
              <w:t>The data offer identifier assigned by the Service Producer</w:t>
            </w:r>
            <w:r w:rsidR="00742A90">
              <w:t>.</w:t>
            </w:r>
          </w:p>
        </w:tc>
      </w:tr>
      <w:tr w:rsidR="00330AC8" w:rsidRPr="00B54FF5" w14:paraId="201A5D29" w14:textId="77777777" w:rsidTr="002663E6">
        <w:trPr>
          <w:jc w:val="center"/>
        </w:trPr>
        <w:tc>
          <w:tcPr>
            <w:tcW w:w="5000" w:type="pct"/>
            <w:gridSpan w:val="2"/>
            <w:tcBorders>
              <w:top w:val="single" w:sz="6" w:space="0" w:color="000000"/>
              <w:left w:val="single" w:sz="6" w:space="0" w:color="000000"/>
              <w:bottom w:val="single" w:sz="6" w:space="0" w:color="000000"/>
              <w:right w:val="single" w:sz="6" w:space="0" w:color="000000"/>
            </w:tcBorders>
          </w:tcPr>
          <w:p w14:paraId="1981B571" w14:textId="77777777" w:rsidR="00330AC8" w:rsidRPr="00A857A3" w:rsidRDefault="00330AC8" w:rsidP="002663E6">
            <w:pPr>
              <w:pStyle w:val="TAN"/>
            </w:pPr>
            <w:r w:rsidRPr="00A857A3">
              <w:rPr>
                <w:bCs/>
                <w:noProof/>
              </w:rPr>
              <w:t xml:space="preserve">NOTE:     </w:t>
            </w:r>
            <w:r w:rsidRPr="00A857A3">
              <w:t xml:space="preserve">If </w:t>
            </w:r>
            <w:r>
              <w:t xml:space="preserve">an </w:t>
            </w:r>
            <w:r w:rsidRPr="00A857A3">
              <w:t xml:space="preserve">rApp is the </w:t>
            </w:r>
            <w:r>
              <w:t>API C</w:t>
            </w:r>
            <w:r w:rsidRPr="00A857A3">
              <w:t xml:space="preserve">onsumer, the </w:t>
            </w:r>
            <w:r>
              <w:t>apiC</w:t>
            </w:r>
            <w:r w:rsidRPr="00A857A3">
              <w:t xml:space="preserve">onsumerId is equivalent to rAppId. </w:t>
            </w:r>
            <w:r>
              <w:t>No other consumer types are specified in the present document.</w:t>
            </w:r>
          </w:p>
        </w:tc>
      </w:tr>
    </w:tbl>
    <w:p w14:paraId="2E74AEB5" w14:textId="77777777" w:rsidR="00330AC8" w:rsidRPr="00FD0012" w:rsidRDefault="00330AC8" w:rsidP="00330AC8">
      <w:pPr>
        <w:tabs>
          <w:tab w:val="left" w:pos="7276"/>
        </w:tabs>
        <w:jc w:val="both"/>
        <w:rPr>
          <w:b/>
          <w:noProof/>
        </w:rPr>
      </w:pPr>
      <w:r>
        <w:rPr>
          <w:b/>
          <w:noProof/>
        </w:rPr>
        <w:tab/>
      </w:r>
    </w:p>
    <w:p w14:paraId="4D5F342A" w14:textId="61A907BB" w:rsidR="00330AC8" w:rsidRDefault="00330AC8" w:rsidP="00330AC8">
      <w:pPr>
        <w:pStyle w:val="Heading5"/>
      </w:pPr>
      <w:r>
        <w:t>7.</w:t>
      </w:r>
      <w:r w:rsidR="00BA1ABA">
        <w:t>6</w:t>
      </w:r>
      <w:r>
        <w:t xml:space="preserve">.5.3.3 </w:t>
      </w:r>
      <w:r w:rsidRPr="00C36AC7">
        <w:t>Resource Standard Methods</w:t>
      </w:r>
    </w:p>
    <w:p w14:paraId="58610400" w14:textId="2C9A68E7" w:rsidR="00330AC8" w:rsidRDefault="00330AC8" w:rsidP="00330AC8">
      <w:pPr>
        <w:pStyle w:val="Heading6"/>
      </w:pPr>
      <w:r>
        <w:t>7.</w:t>
      </w:r>
      <w:r w:rsidR="00BA1ABA">
        <w:t>6</w:t>
      </w:r>
      <w:r>
        <w:t xml:space="preserve">.5.3.3.1 </w:t>
      </w:r>
      <w:r w:rsidRPr="002A784B">
        <w:t>DELETE</w:t>
      </w:r>
    </w:p>
    <w:p w14:paraId="1CE35E8D" w14:textId="1EC03912" w:rsidR="00330AC8" w:rsidRPr="006E6F45" w:rsidRDefault="00330AC8" w:rsidP="00330AC8">
      <w:pPr>
        <w:jc w:val="both"/>
        <w:rPr>
          <w:lang w:val="en-GB"/>
        </w:rPr>
      </w:pPr>
      <w:r w:rsidRPr="006E6F45">
        <w:rPr>
          <w:lang w:val="en-GB"/>
        </w:rPr>
        <w:t xml:space="preserve">This method shall support the request data structure specified in table </w:t>
      </w:r>
      <w:r>
        <w:t>7.</w:t>
      </w:r>
      <w:r w:rsidR="00BA1ABA">
        <w:t>6</w:t>
      </w:r>
      <w:r>
        <w:t>.5</w:t>
      </w:r>
      <w:r w:rsidRPr="006E6F45">
        <w:t>.3.3.1</w:t>
      </w:r>
      <w:r w:rsidRPr="006E6F45">
        <w:rPr>
          <w:lang w:val="en-GB"/>
        </w:rPr>
        <w:t xml:space="preserve">-1 and the response data structure and response code specified in </w:t>
      </w:r>
      <w:r>
        <w:t>7.</w:t>
      </w:r>
      <w:r w:rsidR="00BA1ABA">
        <w:t>6</w:t>
      </w:r>
      <w:r>
        <w:t>.5</w:t>
      </w:r>
      <w:r w:rsidRPr="006E6F45">
        <w:t>.3.3.1</w:t>
      </w:r>
      <w:r w:rsidRPr="006E6F45">
        <w:rPr>
          <w:lang w:val="en-GB"/>
        </w:rPr>
        <w:t>-2.</w:t>
      </w:r>
    </w:p>
    <w:p w14:paraId="59AF05F0" w14:textId="4F5A2C66" w:rsidR="00330AC8" w:rsidRDefault="00330AC8" w:rsidP="00330AC8">
      <w:pPr>
        <w:pStyle w:val="TH"/>
        <w:rPr>
          <w:lang w:val="en-GB"/>
        </w:rPr>
      </w:pPr>
      <w:r>
        <w:t>Table 7.</w:t>
      </w:r>
      <w:r w:rsidR="00BA1ABA">
        <w:t>6</w:t>
      </w:r>
      <w:r>
        <w:t>.5.3.3.1</w:t>
      </w:r>
      <w:r>
        <w:rPr>
          <w:lang w:val="en-GB"/>
        </w:rPr>
        <w:t>-1: Data structure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330AC8" w14:paraId="290AB4B0" w14:textId="77777777" w:rsidTr="006D780E">
        <w:tc>
          <w:tcPr>
            <w:tcW w:w="1483" w:type="dxa"/>
            <w:shd w:val="clear" w:color="auto" w:fill="BFBFBF" w:themeFill="background1" w:themeFillShade="BF"/>
          </w:tcPr>
          <w:p w14:paraId="2A83A34D" w14:textId="77777777" w:rsidR="00330AC8" w:rsidRDefault="00330AC8" w:rsidP="002663E6">
            <w:pPr>
              <w:pStyle w:val="TAH"/>
              <w:rPr>
                <w:lang w:val="en-GB"/>
              </w:rPr>
            </w:pPr>
            <w:r>
              <w:rPr>
                <w:lang w:val="en-GB"/>
              </w:rPr>
              <w:t>Data type</w:t>
            </w:r>
          </w:p>
        </w:tc>
        <w:tc>
          <w:tcPr>
            <w:tcW w:w="422" w:type="dxa"/>
            <w:shd w:val="clear" w:color="auto" w:fill="BFBFBF" w:themeFill="background1" w:themeFillShade="BF"/>
          </w:tcPr>
          <w:p w14:paraId="171C9605" w14:textId="77777777" w:rsidR="00330AC8" w:rsidRDefault="00330AC8" w:rsidP="002663E6">
            <w:pPr>
              <w:pStyle w:val="TAH"/>
              <w:rPr>
                <w:lang w:val="en-GB"/>
              </w:rPr>
            </w:pPr>
            <w:r>
              <w:rPr>
                <w:lang w:val="en-GB"/>
              </w:rPr>
              <w:t>P</w:t>
            </w:r>
          </w:p>
        </w:tc>
        <w:tc>
          <w:tcPr>
            <w:tcW w:w="1133" w:type="dxa"/>
            <w:shd w:val="clear" w:color="auto" w:fill="BFBFBF" w:themeFill="background1" w:themeFillShade="BF"/>
          </w:tcPr>
          <w:p w14:paraId="3EB3F783" w14:textId="77777777" w:rsidR="00330AC8" w:rsidRDefault="00330AC8" w:rsidP="002663E6">
            <w:pPr>
              <w:pStyle w:val="TAH"/>
              <w:rPr>
                <w:lang w:val="en-GB"/>
              </w:rPr>
            </w:pPr>
            <w:r>
              <w:rPr>
                <w:lang w:val="en-GB"/>
              </w:rPr>
              <w:t>Cardinality</w:t>
            </w:r>
          </w:p>
        </w:tc>
        <w:tc>
          <w:tcPr>
            <w:tcW w:w="6593" w:type="dxa"/>
            <w:shd w:val="clear" w:color="auto" w:fill="BFBFBF" w:themeFill="background1" w:themeFillShade="BF"/>
          </w:tcPr>
          <w:p w14:paraId="192B3130" w14:textId="77777777" w:rsidR="00330AC8" w:rsidRDefault="00330AC8" w:rsidP="002663E6">
            <w:pPr>
              <w:pStyle w:val="TAH"/>
              <w:rPr>
                <w:lang w:val="en-GB"/>
              </w:rPr>
            </w:pPr>
            <w:r>
              <w:rPr>
                <w:lang w:val="en-GB"/>
              </w:rPr>
              <w:t>Description</w:t>
            </w:r>
          </w:p>
        </w:tc>
      </w:tr>
      <w:tr w:rsidR="00330AC8" w14:paraId="04BE2E2E" w14:textId="77777777" w:rsidTr="002663E6">
        <w:trPr>
          <w:trHeight w:val="335"/>
        </w:trPr>
        <w:tc>
          <w:tcPr>
            <w:tcW w:w="1483" w:type="dxa"/>
          </w:tcPr>
          <w:p w14:paraId="1AC28AE6" w14:textId="77777777" w:rsidR="00330AC8" w:rsidRDefault="00330AC8" w:rsidP="002663E6">
            <w:pPr>
              <w:pStyle w:val="TAL"/>
              <w:rPr>
                <w:lang w:val="en-GB"/>
              </w:rPr>
            </w:pPr>
            <w:r>
              <w:rPr>
                <w:lang w:val="en-GB"/>
              </w:rPr>
              <w:t>N/A</w:t>
            </w:r>
          </w:p>
        </w:tc>
        <w:tc>
          <w:tcPr>
            <w:tcW w:w="422" w:type="dxa"/>
          </w:tcPr>
          <w:p w14:paraId="34574D8E" w14:textId="77777777" w:rsidR="00330AC8" w:rsidRDefault="00330AC8" w:rsidP="002663E6">
            <w:pPr>
              <w:pStyle w:val="TAL"/>
              <w:rPr>
                <w:lang w:val="en-GB"/>
              </w:rPr>
            </w:pPr>
          </w:p>
        </w:tc>
        <w:tc>
          <w:tcPr>
            <w:tcW w:w="1133" w:type="dxa"/>
          </w:tcPr>
          <w:p w14:paraId="14471CAD" w14:textId="77777777" w:rsidR="00330AC8" w:rsidRDefault="00330AC8" w:rsidP="002663E6">
            <w:pPr>
              <w:pStyle w:val="TAL"/>
              <w:rPr>
                <w:lang w:val="en-GB"/>
              </w:rPr>
            </w:pPr>
          </w:p>
        </w:tc>
        <w:tc>
          <w:tcPr>
            <w:tcW w:w="6593" w:type="dxa"/>
          </w:tcPr>
          <w:p w14:paraId="0723D565" w14:textId="77777777" w:rsidR="00330AC8" w:rsidRDefault="00330AC8" w:rsidP="002663E6">
            <w:pPr>
              <w:pStyle w:val="TAL"/>
              <w:rPr>
                <w:lang w:val="en-GB"/>
              </w:rPr>
            </w:pPr>
            <w:r>
              <w:rPr>
                <w:lang w:bidi="ar-KW"/>
              </w:rPr>
              <w:t>There is no object in the message content of a DELETE request.</w:t>
            </w:r>
          </w:p>
        </w:tc>
      </w:tr>
    </w:tbl>
    <w:p w14:paraId="0EFE4DD1" w14:textId="51661C1F" w:rsidR="00330AC8" w:rsidRDefault="00330AC8" w:rsidP="00330AC8">
      <w:pPr>
        <w:pStyle w:val="TH"/>
        <w:rPr>
          <w:lang w:val="en-GB"/>
        </w:rPr>
      </w:pPr>
      <w:r>
        <w:t>Table 7.</w:t>
      </w:r>
      <w:r w:rsidR="00BA1ABA">
        <w:t>6</w:t>
      </w:r>
      <w:r>
        <w:t>.5.3.3.1</w:t>
      </w:r>
      <w:r>
        <w:rPr>
          <w:lang w:val="en-GB"/>
        </w:rPr>
        <w:t>-2: Data structure supported by the DELETE response body on this resource.</w:t>
      </w:r>
    </w:p>
    <w:tbl>
      <w:tblPr>
        <w:tblStyle w:val="TableGrid"/>
        <w:tblW w:w="0" w:type="auto"/>
        <w:tblLook w:val="04A0" w:firstRow="1" w:lastRow="0" w:firstColumn="1" w:lastColumn="0" w:noHBand="0" w:noVBand="1"/>
      </w:tblPr>
      <w:tblGrid>
        <w:gridCol w:w="1437"/>
        <w:gridCol w:w="425"/>
        <w:gridCol w:w="1147"/>
        <w:gridCol w:w="1843"/>
        <w:gridCol w:w="5241"/>
      </w:tblGrid>
      <w:tr w:rsidR="00330AC8" w14:paraId="28013400" w14:textId="77777777" w:rsidTr="006D780E">
        <w:tc>
          <w:tcPr>
            <w:tcW w:w="988" w:type="dxa"/>
            <w:shd w:val="clear" w:color="auto" w:fill="BFBFBF" w:themeFill="background1" w:themeFillShade="BF"/>
          </w:tcPr>
          <w:p w14:paraId="4CFBF9C1" w14:textId="77777777" w:rsidR="00330AC8" w:rsidRDefault="00330AC8" w:rsidP="002663E6">
            <w:pPr>
              <w:pStyle w:val="TAH"/>
              <w:rPr>
                <w:lang w:val="en-GB"/>
              </w:rPr>
            </w:pPr>
            <w:r>
              <w:rPr>
                <w:lang w:val="en-GB"/>
              </w:rPr>
              <w:t>Data type</w:t>
            </w:r>
          </w:p>
        </w:tc>
        <w:tc>
          <w:tcPr>
            <w:tcW w:w="425" w:type="dxa"/>
            <w:shd w:val="clear" w:color="auto" w:fill="BFBFBF" w:themeFill="background1" w:themeFillShade="BF"/>
          </w:tcPr>
          <w:p w14:paraId="79A94F1B" w14:textId="77777777" w:rsidR="00330AC8" w:rsidRDefault="00330AC8" w:rsidP="002663E6">
            <w:pPr>
              <w:pStyle w:val="TAH"/>
              <w:rPr>
                <w:lang w:val="en-GB"/>
              </w:rPr>
            </w:pPr>
            <w:r>
              <w:rPr>
                <w:lang w:val="en-GB"/>
              </w:rPr>
              <w:t>P</w:t>
            </w:r>
          </w:p>
        </w:tc>
        <w:tc>
          <w:tcPr>
            <w:tcW w:w="1134" w:type="dxa"/>
            <w:shd w:val="clear" w:color="auto" w:fill="BFBFBF" w:themeFill="background1" w:themeFillShade="BF"/>
          </w:tcPr>
          <w:p w14:paraId="6F4CB185" w14:textId="77777777" w:rsidR="00330AC8" w:rsidRDefault="00330AC8" w:rsidP="002663E6">
            <w:pPr>
              <w:pStyle w:val="TAH"/>
              <w:rPr>
                <w:lang w:val="en-GB"/>
              </w:rPr>
            </w:pPr>
            <w:r>
              <w:rPr>
                <w:lang w:val="en-GB"/>
              </w:rPr>
              <w:t>Cardinality</w:t>
            </w:r>
          </w:p>
        </w:tc>
        <w:tc>
          <w:tcPr>
            <w:tcW w:w="1843" w:type="dxa"/>
            <w:shd w:val="clear" w:color="auto" w:fill="BFBFBF" w:themeFill="background1" w:themeFillShade="BF"/>
          </w:tcPr>
          <w:p w14:paraId="6C433F1D" w14:textId="73EC4E83" w:rsidR="00330AC8" w:rsidRDefault="001D4551" w:rsidP="002663E6">
            <w:pPr>
              <w:pStyle w:val="TAH"/>
              <w:rPr>
                <w:lang w:val="en-GB"/>
              </w:rPr>
            </w:pPr>
            <w:r>
              <w:rPr>
                <w:lang w:val="en-GB"/>
              </w:rPr>
              <w:t>Response codes</w:t>
            </w:r>
          </w:p>
        </w:tc>
        <w:tc>
          <w:tcPr>
            <w:tcW w:w="5241" w:type="dxa"/>
            <w:shd w:val="clear" w:color="auto" w:fill="BFBFBF" w:themeFill="background1" w:themeFillShade="BF"/>
          </w:tcPr>
          <w:p w14:paraId="6AD928DA" w14:textId="77777777" w:rsidR="00330AC8" w:rsidRDefault="00330AC8" w:rsidP="002663E6">
            <w:pPr>
              <w:pStyle w:val="TAH"/>
              <w:rPr>
                <w:lang w:val="en-GB"/>
              </w:rPr>
            </w:pPr>
            <w:r>
              <w:rPr>
                <w:lang w:val="en-GB"/>
              </w:rPr>
              <w:t>Description</w:t>
            </w:r>
          </w:p>
        </w:tc>
      </w:tr>
      <w:tr w:rsidR="00330AC8" w14:paraId="6737DA3F" w14:textId="77777777" w:rsidTr="002663E6">
        <w:tc>
          <w:tcPr>
            <w:tcW w:w="988" w:type="dxa"/>
          </w:tcPr>
          <w:p w14:paraId="5134A0C4" w14:textId="77777777" w:rsidR="00330AC8" w:rsidRDefault="00330AC8" w:rsidP="002663E6">
            <w:pPr>
              <w:pStyle w:val="TAL"/>
              <w:rPr>
                <w:lang w:val="en-GB"/>
              </w:rPr>
            </w:pPr>
            <w:r>
              <w:rPr>
                <w:lang w:val="en-GB"/>
              </w:rPr>
              <w:t>N/A</w:t>
            </w:r>
          </w:p>
        </w:tc>
        <w:tc>
          <w:tcPr>
            <w:tcW w:w="425" w:type="dxa"/>
          </w:tcPr>
          <w:p w14:paraId="6B0864F4" w14:textId="77777777" w:rsidR="00330AC8" w:rsidRDefault="00330AC8" w:rsidP="002663E6">
            <w:pPr>
              <w:pStyle w:val="TAL"/>
              <w:rPr>
                <w:lang w:val="en-GB"/>
              </w:rPr>
            </w:pPr>
          </w:p>
        </w:tc>
        <w:tc>
          <w:tcPr>
            <w:tcW w:w="1134" w:type="dxa"/>
          </w:tcPr>
          <w:p w14:paraId="3C15D81B" w14:textId="77777777" w:rsidR="00330AC8" w:rsidRDefault="00330AC8" w:rsidP="002663E6">
            <w:pPr>
              <w:pStyle w:val="TAL"/>
              <w:rPr>
                <w:lang w:val="en-GB"/>
              </w:rPr>
            </w:pPr>
          </w:p>
        </w:tc>
        <w:tc>
          <w:tcPr>
            <w:tcW w:w="1843" w:type="dxa"/>
          </w:tcPr>
          <w:p w14:paraId="2D105A34" w14:textId="77777777" w:rsidR="00330AC8" w:rsidRDefault="00330AC8" w:rsidP="002663E6">
            <w:pPr>
              <w:pStyle w:val="TAL"/>
              <w:rPr>
                <w:lang w:val="en-GB"/>
              </w:rPr>
            </w:pPr>
            <w:r>
              <w:t>204 No content</w:t>
            </w:r>
          </w:p>
        </w:tc>
        <w:tc>
          <w:tcPr>
            <w:tcW w:w="5241" w:type="dxa"/>
          </w:tcPr>
          <w:p w14:paraId="676140EC" w14:textId="77777777" w:rsidR="00330AC8" w:rsidRPr="00FD0E56" w:rsidRDefault="00330AC8" w:rsidP="002663E6">
            <w:pPr>
              <w:pStyle w:val="TAL"/>
              <w:rPr>
                <w:rFonts w:cs="Arial"/>
                <w:szCs w:val="18"/>
              </w:rPr>
            </w:pPr>
            <w:r w:rsidRPr="00FD0E56">
              <w:rPr>
                <w:rFonts w:cs="Arial"/>
                <w:szCs w:val="18"/>
              </w:rPr>
              <w:t xml:space="preserve">The operation was successful. </w:t>
            </w:r>
          </w:p>
          <w:p w14:paraId="19049B3E" w14:textId="77777777" w:rsidR="00330AC8" w:rsidRDefault="00330AC8" w:rsidP="002663E6">
            <w:pPr>
              <w:pStyle w:val="TAL"/>
              <w:rPr>
                <w:lang w:val="en-GB"/>
              </w:rPr>
            </w:pPr>
          </w:p>
          <w:p w14:paraId="60C45683" w14:textId="77777777" w:rsidR="00330AC8" w:rsidRDefault="00330AC8" w:rsidP="002663E6">
            <w:pPr>
              <w:pStyle w:val="TAL"/>
              <w:rPr>
                <w:lang w:val="en-GB"/>
              </w:rPr>
            </w:pPr>
            <w:r>
              <w:rPr>
                <w:lang w:val="en-GB"/>
              </w:rPr>
              <w:t>The data offer has been cancelled.</w:t>
            </w:r>
          </w:p>
        </w:tc>
      </w:tr>
      <w:tr w:rsidR="00330AC8" w14:paraId="54BA5E0D" w14:textId="77777777" w:rsidTr="002663E6">
        <w:tc>
          <w:tcPr>
            <w:tcW w:w="988" w:type="dxa"/>
          </w:tcPr>
          <w:p w14:paraId="64BC89FC" w14:textId="77777777" w:rsidR="00330AC8" w:rsidRPr="00FD0E56" w:rsidRDefault="00330AC8" w:rsidP="002663E6">
            <w:pPr>
              <w:pStyle w:val="TAL"/>
              <w:rPr>
                <w:lang w:val="en-GB"/>
              </w:rPr>
            </w:pPr>
            <w:r w:rsidRPr="00FD0E56">
              <w:t>ProblemDetails</w:t>
            </w:r>
          </w:p>
        </w:tc>
        <w:tc>
          <w:tcPr>
            <w:tcW w:w="425" w:type="dxa"/>
          </w:tcPr>
          <w:p w14:paraId="3006865A" w14:textId="77777777" w:rsidR="00330AC8" w:rsidRPr="00FD0E56" w:rsidRDefault="00330AC8" w:rsidP="002663E6">
            <w:pPr>
              <w:pStyle w:val="TAL"/>
              <w:rPr>
                <w:lang w:val="en-GB"/>
              </w:rPr>
            </w:pPr>
            <w:r w:rsidRPr="00FD0E56">
              <w:rPr>
                <w:lang w:val="en-GB"/>
              </w:rPr>
              <w:t>O</w:t>
            </w:r>
          </w:p>
        </w:tc>
        <w:tc>
          <w:tcPr>
            <w:tcW w:w="1134" w:type="dxa"/>
            <w:shd w:val="clear" w:color="auto" w:fill="FFFFFF" w:themeFill="background1"/>
          </w:tcPr>
          <w:p w14:paraId="055D0390" w14:textId="77777777" w:rsidR="00330AC8" w:rsidRPr="00FD0E56" w:rsidRDefault="00330AC8" w:rsidP="002663E6">
            <w:pPr>
              <w:pStyle w:val="TAL"/>
              <w:rPr>
                <w:lang w:val="en-GB"/>
              </w:rPr>
            </w:pPr>
            <w:r w:rsidRPr="00FD0E56">
              <w:rPr>
                <w:lang w:val="en-GB"/>
              </w:rPr>
              <w:t>0..1</w:t>
            </w:r>
          </w:p>
        </w:tc>
        <w:tc>
          <w:tcPr>
            <w:tcW w:w="1843" w:type="dxa"/>
            <w:shd w:val="clear" w:color="auto" w:fill="FFFFFF" w:themeFill="background1"/>
          </w:tcPr>
          <w:p w14:paraId="5C5E6F1F" w14:textId="77777777" w:rsidR="00330AC8" w:rsidRPr="00FD0E56" w:rsidRDefault="00330AC8" w:rsidP="002663E6">
            <w:pPr>
              <w:pStyle w:val="TAL"/>
            </w:pPr>
            <w:r w:rsidRPr="00FD0E56">
              <w:rPr>
                <w:lang w:val="en-GB"/>
              </w:rPr>
              <w:t>4xx/5xx</w:t>
            </w:r>
          </w:p>
        </w:tc>
        <w:tc>
          <w:tcPr>
            <w:tcW w:w="5241" w:type="dxa"/>
            <w:shd w:val="clear" w:color="auto" w:fill="FFFFFF" w:themeFill="background1"/>
          </w:tcPr>
          <w:p w14:paraId="2DD9E0DD" w14:textId="77777777" w:rsidR="00330AC8" w:rsidRPr="00FD0E56" w:rsidRDefault="00330AC8" w:rsidP="002663E6">
            <w:pPr>
              <w:pStyle w:val="TAL"/>
              <w:rPr>
                <w:rFonts w:cs="Arial"/>
                <w:szCs w:val="18"/>
              </w:rPr>
            </w:pPr>
            <w:r w:rsidRPr="00FD0E56">
              <w:rPr>
                <w:rFonts w:cs="Arial"/>
                <w:szCs w:val="18"/>
              </w:rPr>
              <w:t xml:space="preserve">The operation was unsuccessful. </w:t>
            </w:r>
          </w:p>
          <w:p w14:paraId="1A9447A4" w14:textId="77777777" w:rsidR="00330AC8" w:rsidRPr="00FD0E56" w:rsidRDefault="00330AC8" w:rsidP="002663E6">
            <w:pPr>
              <w:pStyle w:val="TAL"/>
              <w:rPr>
                <w:rFonts w:cs="Arial"/>
                <w:szCs w:val="18"/>
              </w:rPr>
            </w:pPr>
          </w:p>
          <w:p w14:paraId="458D31C0" w14:textId="77777777" w:rsidR="00330AC8" w:rsidRPr="00FD0E56" w:rsidRDefault="00330AC8" w:rsidP="002663E6">
            <w:pPr>
              <w:pStyle w:val="TAL"/>
              <w:rPr>
                <w:lang w:val="en-GB"/>
              </w:rPr>
            </w:pPr>
            <w:r w:rsidRPr="00FD0E56">
              <w:rPr>
                <w:rFonts w:cs="Arial"/>
                <w:szCs w:val="18"/>
              </w:rPr>
              <w:t>Detailed problem description may be carried in the response message content.</w:t>
            </w:r>
          </w:p>
        </w:tc>
      </w:tr>
    </w:tbl>
    <w:p w14:paraId="0CB7079F" w14:textId="5551ADA6" w:rsidR="00330AC8" w:rsidRPr="002D2839" w:rsidRDefault="00330AC8" w:rsidP="00330AC8">
      <w:pPr>
        <w:pStyle w:val="Heading5"/>
      </w:pPr>
      <w:r>
        <w:t>7.</w:t>
      </w:r>
      <w:r w:rsidR="00BA1ABA">
        <w:t>6</w:t>
      </w:r>
      <w:r>
        <w:t xml:space="preserve">.5.3.4 </w:t>
      </w:r>
      <w:r w:rsidRPr="00C36AC7">
        <w:t xml:space="preserve">Resource </w:t>
      </w:r>
      <w:r w:rsidRPr="00136558">
        <w:rPr>
          <w:szCs w:val="22"/>
        </w:rPr>
        <w:t>Custom Operations</w:t>
      </w:r>
    </w:p>
    <w:p w14:paraId="64AC0BA4" w14:textId="77777777" w:rsidR="00330AC8" w:rsidRPr="00A857A3" w:rsidRDefault="00330AC8" w:rsidP="00330AC8">
      <w:pPr>
        <w:rPr>
          <w:rFonts w:ascii="Arial" w:eastAsia="Times New Roman" w:hAnsi="Arial"/>
          <w:sz w:val="28"/>
          <w:lang w:val="en-GB"/>
        </w:rPr>
      </w:pPr>
      <w:r w:rsidRPr="006E6F45">
        <w:rPr>
          <w:lang w:val="en-GB"/>
        </w:rPr>
        <w:t>None</w:t>
      </w:r>
      <w:r>
        <w:rPr>
          <w:rFonts w:ascii="Arial" w:eastAsia="Times New Roman" w:hAnsi="Arial"/>
          <w:sz w:val="28"/>
          <w:lang w:val="en-GB"/>
        </w:rPr>
        <w:t>.</w:t>
      </w:r>
      <w:r w:rsidRPr="00A857A3">
        <w:rPr>
          <w:rFonts w:ascii="Arial" w:eastAsia="Times New Roman" w:hAnsi="Arial"/>
          <w:sz w:val="28"/>
          <w:lang w:val="en-GB"/>
        </w:rPr>
        <w:t xml:space="preserve"> </w:t>
      </w:r>
    </w:p>
    <w:p w14:paraId="37478B37" w14:textId="397F91B9" w:rsidR="00330AC8" w:rsidRDefault="00330AC8" w:rsidP="00330AC8">
      <w:pPr>
        <w:pStyle w:val="Heading3"/>
        <w:ind w:left="720" w:hanging="720"/>
      </w:pPr>
      <w:bookmarkStart w:id="749" w:name="_Toc161821006"/>
      <w:bookmarkStart w:id="750" w:name="_Toc170209029"/>
      <w:bookmarkStart w:id="751" w:name="_Toc172288818"/>
      <w:r>
        <w:t>7.</w:t>
      </w:r>
      <w:r w:rsidR="00BA1ABA">
        <w:t>6</w:t>
      </w:r>
      <w:r>
        <w:t>.6</w:t>
      </w:r>
      <w:r w:rsidRPr="00B21C74">
        <w:t xml:space="preserve"> </w:t>
      </w:r>
      <w:r>
        <w:tab/>
        <w:t>Custom operation without associated resources.</w:t>
      </w:r>
      <w:bookmarkEnd w:id="749"/>
      <w:bookmarkEnd w:id="750"/>
      <w:bookmarkEnd w:id="751"/>
    </w:p>
    <w:p w14:paraId="4EB48164" w14:textId="77777777" w:rsidR="00330AC8" w:rsidRPr="006E6F45" w:rsidRDefault="00330AC8" w:rsidP="00330AC8">
      <w:pPr>
        <w:rPr>
          <w:lang w:val="en-GB"/>
        </w:rPr>
      </w:pPr>
      <w:r w:rsidRPr="006E6F45">
        <w:rPr>
          <w:lang w:val="en-GB"/>
        </w:rPr>
        <w:t>None</w:t>
      </w:r>
      <w:r>
        <w:rPr>
          <w:lang w:val="en-GB"/>
        </w:rPr>
        <w:t>.</w:t>
      </w:r>
    </w:p>
    <w:p w14:paraId="7DD4ACF2" w14:textId="65750F9E" w:rsidR="00330AC8" w:rsidRDefault="00330AC8" w:rsidP="00330AC8">
      <w:pPr>
        <w:pStyle w:val="Heading3"/>
        <w:ind w:left="720" w:hanging="720"/>
      </w:pPr>
      <w:bookmarkStart w:id="752" w:name="_Toc161821007"/>
      <w:bookmarkStart w:id="753" w:name="_Toc170209030"/>
      <w:bookmarkStart w:id="754" w:name="_Toc172288819"/>
      <w:r>
        <w:t>7.</w:t>
      </w:r>
      <w:r w:rsidR="00BA1ABA">
        <w:t>6</w:t>
      </w:r>
      <w:r>
        <w:t>.7</w:t>
      </w:r>
      <w:r w:rsidRPr="00B21C74">
        <w:t xml:space="preserve"> </w:t>
      </w:r>
      <w:r>
        <w:tab/>
        <w:t>Notifications</w:t>
      </w:r>
      <w:bookmarkEnd w:id="752"/>
      <w:bookmarkEnd w:id="753"/>
      <w:bookmarkEnd w:id="754"/>
    </w:p>
    <w:p w14:paraId="62FBB506" w14:textId="040222C5" w:rsidR="00330AC8" w:rsidRDefault="00330AC8" w:rsidP="00330AC8">
      <w:pPr>
        <w:pStyle w:val="Heading4"/>
      </w:pPr>
      <w:r>
        <w:t>7.</w:t>
      </w:r>
      <w:r w:rsidR="00BA1ABA">
        <w:t>6</w:t>
      </w:r>
      <w:r>
        <w:t>.7.1 Notify data offer termination</w:t>
      </w:r>
    </w:p>
    <w:p w14:paraId="6D5CA3C8" w14:textId="60FCA014" w:rsidR="00330AC8" w:rsidRPr="00660509" w:rsidRDefault="00330AC8" w:rsidP="00330AC8">
      <w:pPr>
        <w:pStyle w:val="Heading5"/>
      </w:pPr>
      <w:r>
        <w:t>7.</w:t>
      </w:r>
      <w:r w:rsidR="00BA1ABA">
        <w:t>6</w:t>
      </w:r>
      <w:r>
        <w:t>.7.1.1 Description</w:t>
      </w:r>
    </w:p>
    <w:p w14:paraId="1604327C" w14:textId="77777777" w:rsidR="00330AC8" w:rsidRPr="006E6F45" w:rsidRDefault="00330AC8" w:rsidP="00330AC8">
      <w:pPr>
        <w:rPr>
          <w:i/>
        </w:rPr>
      </w:pPr>
      <w:r w:rsidRPr="006E6F45">
        <w:t xml:space="preserve">The notification informs the </w:t>
      </w:r>
      <w:r>
        <w:t xml:space="preserve">Data Producer as API Consumer that the </w:t>
      </w:r>
      <w:r>
        <w:rPr>
          <w:rFonts w:cs="Arial"/>
          <w:szCs w:val="18"/>
          <w:lang w:eastAsia="ja-JP" w:bidi="ar-KW"/>
        </w:rPr>
        <w:t xml:space="preserve">sender of the notification, i.e. the Api Producer,  does </w:t>
      </w:r>
      <w:r w:rsidRPr="00422A18">
        <w:rPr>
          <w:rFonts w:cs="Arial"/>
          <w:szCs w:val="18"/>
          <w:lang w:eastAsia="ja-JP" w:bidi="ar-KW"/>
        </w:rPr>
        <w:t xml:space="preserve">not intend to collect the data instance </w:t>
      </w:r>
      <w:r>
        <w:rPr>
          <w:rFonts w:cs="Arial"/>
          <w:szCs w:val="18"/>
          <w:lang w:eastAsia="ja-JP" w:bidi="ar-KW"/>
        </w:rPr>
        <w:t xml:space="preserve">related to the data offer </w:t>
      </w:r>
      <w:r w:rsidRPr="00422A18">
        <w:rPr>
          <w:rFonts w:cs="Arial"/>
          <w:szCs w:val="18"/>
          <w:lang w:eastAsia="ja-JP" w:bidi="ar-KW"/>
        </w:rPr>
        <w:t>from the Data Producer any longer.</w:t>
      </w:r>
      <w:r>
        <w:t xml:space="preserve"> The Data Producer shall stop data production when receiving this notification. </w:t>
      </w:r>
    </w:p>
    <w:p w14:paraId="3A117838" w14:textId="569613A9" w:rsidR="00330AC8" w:rsidRPr="00660509" w:rsidRDefault="00330AC8" w:rsidP="00330AC8">
      <w:pPr>
        <w:pStyle w:val="Heading5"/>
        <w:rPr>
          <w:szCs w:val="22"/>
        </w:rPr>
      </w:pPr>
      <w:r>
        <w:rPr>
          <w:szCs w:val="22"/>
        </w:rPr>
        <w:t>7.</w:t>
      </w:r>
      <w:r w:rsidR="00BA1ABA">
        <w:rPr>
          <w:szCs w:val="22"/>
        </w:rPr>
        <w:t>6</w:t>
      </w:r>
      <w:r>
        <w:rPr>
          <w:szCs w:val="22"/>
        </w:rPr>
        <w:t>.</w:t>
      </w:r>
      <w:r w:rsidRPr="00660509">
        <w:rPr>
          <w:szCs w:val="22"/>
        </w:rPr>
        <w:t>7.1.2</w:t>
      </w:r>
      <w:r>
        <w:rPr>
          <w:szCs w:val="22"/>
        </w:rPr>
        <w:t xml:space="preserve"> </w:t>
      </w:r>
      <w:r w:rsidRPr="00660509">
        <w:rPr>
          <w:szCs w:val="22"/>
        </w:rPr>
        <w:t>Resource Definition</w:t>
      </w:r>
    </w:p>
    <w:p w14:paraId="4B3DC686" w14:textId="77777777" w:rsidR="00330AC8" w:rsidRPr="006E6F45" w:rsidRDefault="00330AC8" w:rsidP="00330AC8">
      <w:pPr>
        <w:rPr>
          <w:i/>
        </w:rPr>
      </w:pPr>
      <w:r w:rsidRPr="006E6F45">
        <w:t xml:space="preserve">The </w:t>
      </w:r>
      <w:r>
        <w:t>r</w:t>
      </w:r>
      <w:r w:rsidRPr="006E6F45">
        <w:t xml:space="preserve">esource URI is a callback URI </w:t>
      </w:r>
      <w:r>
        <w:t xml:space="preserve">that has been </w:t>
      </w:r>
      <w:r w:rsidRPr="006E6F45">
        <w:t xml:space="preserve">provided when creating </w:t>
      </w:r>
      <w:r>
        <w:t>the related data offer</w:t>
      </w:r>
      <w:r w:rsidRPr="006E6F45">
        <w:t>.</w:t>
      </w:r>
    </w:p>
    <w:p w14:paraId="1BF5D5C7" w14:textId="567D26AA" w:rsidR="00330AC8" w:rsidRPr="00B87665" w:rsidRDefault="00330AC8" w:rsidP="00330AC8">
      <w:pPr>
        <w:pStyle w:val="Heading5"/>
        <w:rPr>
          <w:szCs w:val="22"/>
        </w:rPr>
      </w:pPr>
      <w:r>
        <w:rPr>
          <w:szCs w:val="22"/>
        </w:rPr>
        <w:t>7.</w:t>
      </w:r>
      <w:r w:rsidR="00BA1ABA">
        <w:rPr>
          <w:szCs w:val="22"/>
        </w:rPr>
        <w:t>6</w:t>
      </w:r>
      <w:r>
        <w:rPr>
          <w:szCs w:val="22"/>
        </w:rPr>
        <w:t>.</w:t>
      </w:r>
      <w:r w:rsidRPr="00BB0FAC">
        <w:rPr>
          <w:szCs w:val="22"/>
        </w:rPr>
        <w:t>7.1.</w:t>
      </w:r>
      <w:r>
        <w:rPr>
          <w:szCs w:val="22"/>
        </w:rPr>
        <w:t xml:space="preserve">3 </w:t>
      </w:r>
      <w:r w:rsidRPr="00BB0FAC">
        <w:rPr>
          <w:szCs w:val="22"/>
        </w:rPr>
        <w:t xml:space="preserve">Resource </w:t>
      </w:r>
      <w:r>
        <w:rPr>
          <w:szCs w:val="22"/>
        </w:rPr>
        <w:t>Standard Methods</w:t>
      </w:r>
    </w:p>
    <w:p w14:paraId="4116F7A1" w14:textId="1A4133A8" w:rsidR="00330AC8" w:rsidRPr="00660509" w:rsidRDefault="00330AC8" w:rsidP="00330AC8">
      <w:pPr>
        <w:pStyle w:val="Heading6"/>
        <w:rPr>
          <w:sz w:val="21"/>
          <w:szCs w:val="21"/>
        </w:rPr>
      </w:pPr>
      <w:r>
        <w:rPr>
          <w:sz w:val="21"/>
          <w:szCs w:val="21"/>
        </w:rPr>
        <w:t>7.</w:t>
      </w:r>
      <w:r w:rsidR="00BA1ABA">
        <w:rPr>
          <w:sz w:val="21"/>
          <w:szCs w:val="21"/>
        </w:rPr>
        <w:t>6</w:t>
      </w:r>
      <w:r>
        <w:rPr>
          <w:sz w:val="21"/>
          <w:szCs w:val="21"/>
        </w:rPr>
        <w:t>.</w:t>
      </w:r>
      <w:r w:rsidRPr="00660509">
        <w:rPr>
          <w:sz w:val="21"/>
          <w:szCs w:val="21"/>
        </w:rPr>
        <w:t>7.1.3.1</w:t>
      </w:r>
      <w:r w:rsidRPr="00660509">
        <w:rPr>
          <w:sz w:val="21"/>
          <w:szCs w:val="21"/>
        </w:rPr>
        <w:tab/>
        <w:t xml:space="preserve"> POST</w:t>
      </w:r>
    </w:p>
    <w:p w14:paraId="2926A824" w14:textId="673692A7" w:rsidR="00330AC8" w:rsidRPr="006E6F45" w:rsidRDefault="00330AC8" w:rsidP="00330AC8">
      <w:r w:rsidRPr="006E6F45">
        <w:t xml:space="preserve">This method shall support the request data structures specified in table </w:t>
      </w:r>
      <w:r>
        <w:t>7.</w:t>
      </w:r>
      <w:r w:rsidR="00BA1ABA">
        <w:t>6</w:t>
      </w:r>
      <w:r>
        <w:t>.</w:t>
      </w:r>
      <w:r w:rsidRPr="006E6F45">
        <w:t xml:space="preserve">7.1.3.1-1 and the response data structure and response codes specified in table </w:t>
      </w:r>
      <w:r>
        <w:t>7.</w:t>
      </w:r>
      <w:r w:rsidR="00BA1ABA">
        <w:t>6</w:t>
      </w:r>
      <w:r>
        <w:t>.</w:t>
      </w:r>
      <w:r w:rsidRPr="006E6F45">
        <w:t>7.1.3.1-2.</w:t>
      </w:r>
    </w:p>
    <w:p w14:paraId="4B0D3FF3" w14:textId="78C0674A" w:rsidR="00330AC8" w:rsidRPr="001769FF" w:rsidRDefault="00330AC8" w:rsidP="00330AC8">
      <w:pPr>
        <w:pStyle w:val="TH"/>
      </w:pPr>
      <w:r w:rsidRPr="001769FF">
        <w:t xml:space="preserve">Table </w:t>
      </w:r>
      <w:r>
        <w:t>7.</w:t>
      </w:r>
      <w:r w:rsidR="00BA1ABA">
        <w:t>6</w:t>
      </w:r>
      <w:r>
        <w:t>.7.1.</w:t>
      </w:r>
      <w:r w:rsidRPr="001C3873">
        <w:t>3</w:t>
      </w:r>
      <w:r w:rsidRPr="00384E92">
        <w:t>.</w:t>
      </w:r>
      <w:r>
        <w:t>1</w:t>
      </w:r>
      <w:r w:rsidRPr="001769FF">
        <w:t>-</w:t>
      </w:r>
      <w: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2758"/>
        <w:gridCol w:w="446"/>
        <w:gridCol w:w="1067"/>
        <w:gridCol w:w="5924"/>
      </w:tblGrid>
      <w:tr w:rsidR="00330AC8" w:rsidRPr="001769FF" w14:paraId="2A4EEDCE" w14:textId="77777777" w:rsidTr="002663E6">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565B2312" w14:textId="77777777" w:rsidR="00330AC8" w:rsidRPr="001769FF" w:rsidRDefault="00330AC8" w:rsidP="002663E6">
            <w:pPr>
              <w:pStyle w:val="TAH"/>
            </w:pPr>
            <w:r w:rsidRPr="001769FF">
              <w:t>Data type</w:t>
            </w:r>
          </w:p>
        </w:tc>
        <w:tc>
          <w:tcPr>
            <w:tcW w:w="281" w:type="pct"/>
            <w:tcBorders>
              <w:top w:val="single" w:sz="4" w:space="0" w:color="auto"/>
              <w:left w:val="single" w:sz="4" w:space="0" w:color="auto"/>
              <w:bottom w:val="single" w:sz="4" w:space="0" w:color="auto"/>
              <w:right w:val="single" w:sz="4" w:space="0" w:color="auto"/>
            </w:tcBorders>
            <w:shd w:val="clear" w:color="auto" w:fill="C0C0C0"/>
          </w:tcPr>
          <w:p w14:paraId="015D428F" w14:textId="77777777" w:rsidR="00330AC8" w:rsidRPr="001769FF" w:rsidRDefault="00330AC8" w:rsidP="002663E6">
            <w:pPr>
              <w:pStyle w:val="TAH"/>
            </w:pPr>
            <w:r>
              <w:t>P</w:t>
            </w:r>
          </w:p>
        </w:tc>
        <w:tc>
          <w:tcPr>
            <w:tcW w:w="562" w:type="pct"/>
            <w:tcBorders>
              <w:top w:val="single" w:sz="4" w:space="0" w:color="auto"/>
              <w:left w:val="single" w:sz="4" w:space="0" w:color="auto"/>
              <w:bottom w:val="single" w:sz="4" w:space="0" w:color="auto"/>
              <w:right w:val="single" w:sz="4" w:space="0" w:color="auto"/>
            </w:tcBorders>
            <w:shd w:val="clear" w:color="auto" w:fill="C0C0C0"/>
          </w:tcPr>
          <w:p w14:paraId="71CF1354" w14:textId="77777777" w:rsidR="00330AC8" w:rsidRPr="001769FF" w:rsidRDefault="00330AC8" w:rsidP="002663E6">
            <w:pPr>
              <w:pStyle w:val="TAH"/>
            </w:pPr>
            <w:r w:rsidRPr="001769FF">
              <w:t>Cardinality</w:t>
            </w:r>
          </w:p>
        </w:tc>
        <w:tc>
          <w:tcPr>
            <w:tcW w:w="2992" w:type="pct"/>
            <w:tcBorders>
              <w:top w:val="single" w:sz="4" w:space="0" w:color="auto"/>
              <w:left w:val="single" w:sz="4" w:space="0" w:color="auto"/>
              <w:bottom w:val="single" w:sz="4" w:space="0" w:color="auto"/>
              <w:right w:val="single" w:sz="4" w:space="0" w:color="auto"/>
            </w:tcBorders>
            <w:shd w:val="clear" w:color="auto" w:fill="C0C0C0"/>
            <w:vAlign w:val="center"/>
          </w:tcPr>
          <w:p w14:paraId="3025843D" w14:textId="77777777" w:rsidR="00330AC8" w:rsidRPr="001769FF" w:rsidRDefault="00330AC8" w:rsidP="002663E6">
            <w:pPr>
              <w:pStyle w:val="TAH"/>
            </w:pPr>
            <w:r>
              <w:t>Description</w:t>
            </w:r>
          </w:p>
        </w:tc>
      </w:tr>
      <w:tr w:rsidR="00330AC8" w:rsidRPr="001769FF" w14:paraId="27CB5C3F" w14:textId="77777777" w:rsidTr="002663E6">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3105C2EA" w14:textId="77777777" w:rsidR="00330AC8" w:rsidRDefault="00330AC8" w:rsidP="002663E6">
            <w:pPr>
              <w:pStyle w:val="TAL"/>
            </w:pPr>
            <w:r>
              <w:t>DataOfferTerminationNotification</w:t>
            </w:r>
          </w:p>
        </w:tc>
        <w:tc>
          <w:tcPr>
            <w:tcW w:w="281" w:type="pct"/>
            <w:tcBorders>
              <w:top w:val="single" w:sz="4" w:space="0" w:color="auto"/>
              <w:left w:val="single" w:sz="6" w:space="0" w:color="000000"/>
              <w:bottom w:val="single" w:sz="6" w:space="0" w:color="000000"/>
              <w:right w:val="single" w:sz="6" w:space="0" w:color="000000"/>
            </w:tcBorders>
          </w:tcPr>
          <w:p w14:paraId="451364FF" w14:textId="77777777" w:rsidR="00330AC8" w:rsidRPr="001769FF" w:rsidRDefault="00330AC8" w:rsidP="002663E6">
            <w:pPr>
              <w:pStyle w:val="TAC"/>
            </w:pPr>
            <w:r>
              <w:t>M</w:t>
            </w:r>
          </w:p>
        </w:tc>
        <w:tc>
          <w:tcPr>
            <w:tcW w:w="562" w:type="pct"/>
            <w:tcBorders>
              <w:top w:val="single" w:sz="4" w:space="0" w:color="auto"/>
              <w:left w:val="single" w:sz="6" w:space="0" w:color="000000"/>
              <w:bottom w:val="single" w:sz="6" w:space="0" w:color="000000"/>
              <w:right w:val="single" w:sz="6" w:space="0" w:color="000000"/>
            </w:tcBorders>
          </w:tcPr>
          <w:p w14:paraId="14166A40" w14:textId="77777777" w:rsidR="00330AC8" w:rsidRPr="001769FF" w:rsidRDefault="00330AC8" w:rsidP="002663E6">
            <w:pPr>
              <w:pStyle w:val="TAL"/>
            </w:pPr>
            <w:r>
              <w:t>1</w:t>
            </w:r>
          </w:p>
        </w:tc>
        <w:tc>
          <w:tcPr>
            <w:tcW w:w="2992" w:type="pct"/>
            <w:tcBorders>
              <w:top w:val="single" w:sz="4" w:space="0" w:color="auto"/>
              <w:left w:val="single" w:sz="6" w:space="0" w:color="000000"/>
              <w:bottom w:val="single" w:sz="6" w:space="0" w:color="000000"/>
              <w:right w:val="single" w:sz="6" w:space="0" w:color="000000"/>
            </w:tcBorders>
            <w:shd w:val="clear" w:color="auto" w:fill="auto"/>
          </w:tcPr>
          <w:p w14:paraId="3AF6C409" w14:textId="5286E214" w:rsidR="00330AC8" w:rsidRPr="001769FF" w:rsidRDefault="00330AC8" w:rsidP="002663E6">
            <w:pPr>
              <w:pStyle w:val="TAL"/>
            </w:pPr>
            <w:r>
              <w:t>Notify data offer termination</w:t>
            </w:r>
            <w:r w:rsidR="00742A90">
              <w:t>.</w:t>
            </w:r>
          </w:p>
        </w:tc>
      </w:tr>
    </w:tbl>
    <w:p w14:paraId="3F9EA199" w14:textId="77777777" w:rsidR="00330AC8" w:rsidRDefault="00330AC8" w:rsidP="00330AC8"/>
    <w:p w14:paraId="43AA33B6" w14:textId="368DA366" w:rsidR="00330AC8" w:rsidRDefault="00330AC8" w:rsidP="00330AC8">
      <w:pPr>
        <w:pStyle w:val="TH"/>
      </w:pPr>
      <w:r w:rsidRPr="001769FF">
        <w:t xml:space="preserve">Table </w:t>
      </w:r>
      <w:r>
        <w:t>7.</w:t>
      </w:r>
      <w:r w:rsidR="00BA1ABA">
        <w:t>6</w:t>
      </w:r>
      <w:r>
        <w:t>.7.1.</w:t>
      </w:r>
      <w:r w:rsidRPr="001C3873">
        <w:t>3</w:t>
      </w:r>
      <w:r w:rsidRPr="00384E92">
        <w:t>.</w:t>
      </w:r>
      <w:r>
        <w:t>1</w:t>
      </w:r>
      <w:r w:rsidRPr="001769FF">
        <w:t>-</w:t>
      </w:r>
      <w:r>
        <w:t>2</w:t>
      </w:r>
      <w:r w:rsidRPr="001769FF">
        <w:t>: Data structures</w:t>
      </w:r>
      <w:r>
        <w:t xml:space="preserve"> supported by the HTTP POST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330AC8" w:rsidRPr="001769FF" w14:paraId="0AACB4D5" w14:textId="77777777" w:rsidTr="002663E6">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738EB1BE" w14:textId="77777777" w:rsidR="00330AC8" w:rsidRPr="001769FF" w:rsidRDefault="00330AC8" w:rsidP="002663E6">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4445C40E" w14:textId="77777777" w:rsidR="00330AC8" w:rsidRPr="001769FF" w:rsidRDefault="00330AC8" w:rsidP="002663E6">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37F14A4" w14:textId="77777777" w:rsidR="00330AC8" w:rsidRPr="001769FF" w:rsidRDefault="00330AC8" w:rsidP="002663E6">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7D47C352" w14:textId="77777777" w:rsidR="00330AC8" w:rsidRPr="001769FF" w:rsidRDefault="00330AC8" w:rsidP="002663E6">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451D28A2" w14:textId="77777777" w:rsidR="00330AC8" w:rsidRPr="001769FF" w:rsidRDefault="00330AC8" w:rsidP="002663E6">
            <w:pPr>
              <w:pStyle w:val="TAH"/>
            </w:pPr>
            <w:r>
              <w:t>Description</w:t>
            </w:r>
          </w:p>
        </w:tc>
      </w:tr>
      <w:tr w:rsidR="00330AC8" w:rsidRPr="001769FF" w14:paraId="12D5EA8E" w14:textId="77777777" w:rsidTr="002663E6">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1EA20B06" w14:textId="77777777" w:rsidR="00330AC8" w:rsidRPr="001769FF" w:rsidRDefault="00330AC8" w:rsidP="002663E6">
            <w:pPr>
              <w:pStyle w:val="TAL"/>
            </w:pPr>
            <w:r>
              <w:t>N/A</w:t>
            </w:r>
          </w:p>
        </w:tc>
        <w:tc>
          <w:tcPr>
            <w:tcW w:w="234" w:type="pct"/>
            <w:tcBorders>
              <w:top w:val="single" w:sz="4" w:space="0" w:color="auto"/>
              <w:left w:val="single" w:sz="6" w:space="0" w:color="000000"/>
              <w:bottom w:val="single" w:sz="4" w:space="0" w:color="auto"/>
              <w:right w:val="single" w:sz="6" w:space="0" w:color="000000"/>
            </w:tcBorders>
          </w:tcPr>
          <w:p w14:paraId="498DAF22" w14:textId="77777777" w:rsidR="00330AC8" w:rsidRPr="001769FF" w:rsidRDefault="00330AC8" w:rsidP="002663E6">
            <w:pPr>
              <w:pStyle w:val="TAC"/>
            </w:pPr>
          </w:p>
        </w:tc>
        <w:tc>
          <w:tcPr>
            <w:tcW w:w="607" w:type="pct"/>
            <w:tcBorders>
              <w:top w:val="single" w:sz="4" w:space="0" w:color="auto"/>
              <w:left w:val="single" w:sz="6" w:space="0" w:color="000000"/>
              <w:bottom w:val="single" w:sz="4" w:space="0" w:color="auto"/>
              <w:right w:val="single" w:sz="6" w:space="0" w:color="000000"/>
            </w:tcBorders>
          </w:tcPr>
          <w:p w14:paraId="5B848FE7" w14:textId="77777777" w:rsidR="00330AC8" w:rsidRPr="001769FF" w:rsidRDefault="00330AC8" w:rsidP="002663E6">
            <w:pPr>
              <w:pStyle w:val="TAL"/>
            </w:pPr>
          </w:p>
        </w:tc>
        <w:tc>
          <w:tcPr>
            <w:tcW w:w="1028" w:type="pct"/>
            <w:tcBorders>
              <w:top w:val="single" w:sz="4" w:space="0" w:color="auto"/>
              <w:left w:val="single" w:sz="6" w:space="0" w:color="000000"/>
              <w:bottom w:val="single" w:sz="4" w:space="0" w:color="auto"/>
              <w:right w:val="single" w:sz="6" w:space="0" w:color="000000"/>
            </w:tcBorders>
          </w:tcPr>
          <w:p w14:paraId="079187FC" w14:textId="77777777" w:rsidR="00330AC8" w:rsidRPr="001769FF" w:rsidRDefault="00330AC8" w:rsidP="002663E6">
            <w:pPr>
              <w:pStyle w:val="TAL"/>
            </w:pPr>
            <w:r>
              <w:t>204 No content</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751A73B5" w14:textId="3F5FE1F2" w:rsidR="00330AC8" w:rsidRPr="001769FF" w:rsidRDefault="00330AC8" w:rsidP="002663E6">
            <w:pPr>
              <w:pStyle w:val="TAL"/>
            </w:pPr>
            <w:r>
              <w:t>Confirmation of received notification</w:t>
            </w:r>
            <w:r w:rsidR="00742A90">
              <w:t>.</w:t>
            </w:r>
          </w:p>
        </w:tc>
      </w:tr>
      <w:tr w:rsidR="00330AC8" w:rsidRPr="001769FF" w14:paraId="14177FBA" w14:textId="77777777" w:rsidTr="002663E6">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394108B" w14:textId="77777777" w:rsidR="00330AC8" w:rsidRDefault="00330AC8" w:rsidP="002663E6">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524B7EDC" w14:textId="77777777" w:rsidR="00330AC8" w:rsidRPr="001769FF" w:rsidRDefault="00330AC8" w:rsidP="002663E6">
            <w:pPr>
              <w:pStyle w:val="TAC"/>
            </w:pPr>
            <w:r>
              <w:rPr>
                <w:lang w:val="en-GB"/>
              </w:rPr>
              <w:t>O</w:t>
            </w:r>
          </w:p>
        </w:tc>
        <w:tc>
          <w:tcPr>
            <w:tcW w:w="607" w:type="pct"/>
            <w:tcBorders>
              <w:top w:val="single" w:sz="4" w:space="0" w:color="auto"/>
              <w:left w:val="single" w:sz="6" w:space="0" w:color="000000"/>
              <w:bottom w:val="single" w:sz="6" w:space="0" w:color="000000"/>
              <w:right w:val="single" w:sz="6" w:space="0" w:color="000000"/>
            </w:tcBorders>
          </w:tcPr>
          <w:p w14:paraId="354E9A02" w14:textId="77777777" w:rsidR="00330AC8" w:rsidRPr="001769FF" w:rsidRDefault="00330AC8" w:rsidP="002663E6">
            <w:pPr>
              <w:pStyle w:val="TAL"/>
            </w:pPr>
            <w:r>
              <w:rPr>
                <w:lang w:val="en-GB"/>
              </w:rPr>
              <w:t>0..1</w:t>
            </w:r>
          </w:p>
        </w:tc>
        <w:tc>
          <w:tcPr>
            <w:tcW w:w="1028" w:type="pct"/>
            <w:tcBorders>
              <w:top w:val="single" w:sz="4" w:space="0" w:color="auto"/>
              <w:left w:val="single" w:sz="6" w:space="0" w:color="000000"/>
              <w:bottom w:val="single" w:sz="6" w:space="0" w:color="000000"/>
              <w:right w:val="single" w:sz="6" w:space="0" w:color="000000"/>
            </w:tcBorders>
          </w:tcPr>
          <w:p w14:paraId="237721A2" w14:textId="77777777" w:rsidR="00330AC8" w:rsidRDefault="00330AC8" w:rsidP="002663E6">
            <w:pPr>
              <w:pStyle w:val="TAL"/>
            </w:pPr>
            <w:r>
              <w:rPr>
                <w:lang w:val="en-GB"/>
              </w:rP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2C5214B3" w14:textId="77777777" w:rsidR="00330AC8" w:rsidRDefault="00330AC8" w:rsidP="002663E6">
            <w:pPr>
              <w:pStyle w:val="TAL"/>
              <w:rPr>
                <w:rFonts w:cs="Arial"/>
                <w:szCs w:val="18"/>
              </w:rPr>
            </w:pPr>
            <w:r>
              <w:rPr>
                <w:rFonts w:cs="Arial"/>
                <w:szCs w:val="18"/>
              </w:rPr>
              <w:t xml:space="preserve">The operation was unsuccessful. </w:t>
            </w:r>
          </w:p>
          <w:p w14:paraId="63F0F07D" w14:textId="77777777" w:rsidR="00330AC8" w:rsidRDefault="00330AC8" w:rsidP="002663E6">
            <w:pPr>
              <w:pStyle w:val="TAL"/>
              <w:rPr>
                <w:rFonts w:cs="Arial"/>
                <w:szCs w:val="18"/>
              </w:rPr>
            </w:pPr>
          </w:p>
          <w:p w14:paraId="2D46E6F8" w14:textId="77777777" w:rsidR="00330AC8" w:rsidRDefault="00330AC8" w:rsidP="002663E6">
            <w:pPr>
              <w:pStyle w:val="TAL"/>
            </w:pPr>
            <w:r>
              <w:rPr>
                <w:rFonts w:cs="Arial"/>
                <w:szCs w:val="18"/>
              </w:rPr>
              <w:t>Detailed problem description may be carried in the response message content.</w:t>
            </w:r>
          </w:p>
        </w:tc>
      </w:tr>
    </w:tbl>
    <w:p w14:paraId="619C6B58" w14:textId="77777777" w:rsidR="00AD75A6" w:rsidRDefault="00AD75A6">
      <w:pPr>
        <w:spacing w:after="0" w:line="240" w:lineRule="auto"/>
      </w:pPr>
    </w:p>
    <w:p w14:paraId="4B1C8E0A" w14:textId="7CCFB1A7" w:rsidR="00703324" w:rsidRPr="00C00A4F" w:rsidRDefault="00703324" w:rsidP="00703324">
      <w:pPr>
        <w:pStyle w:val="Heading3"/>
      </w:pPr>
      <w:bookmarkStart w:id="755" w:name="_Toc170209031"/>
      <w:bookmarkStart w:id="756" w:name="_Toc172288820"/>
      <w:r>
        <w:t>7.6.8</w:t>
      </w:r>
      <w:r w:rsidRPr="00C00A4F">
        <w:t xml:space="preserve"> </w:t>
      </w:r>
      <w:r>
        <w:tab/>
      </w:r>
      <w:r w:rsidRPr="00C00A4F">
        <w:t>Data Model</w:t>
      </w:r>
      <w:bookmarkEnd w:id="755"/>
      <w:bookmarkEnd w:id="756"/>
    </w:p>
    <w:p w14:paraId="2181DFF7" w14:textId="5057A502" w:rsidR="00703324" w:rsidRPr="00B87665" w:rsidRDefault="00703324" w:rsidP="00703324">
      <w:pPr>
        <w:pStyle w:val="Heading4"/>
      </w:pPr>
      <w:r>
        <w:t>7.6.8.1 Structured data types</w:t>
      </w:r>
    </w:p>
    <w:p w14:paraId="0E79CCDE" w14:textId="29419AD1" w:rsidR="00703324" w:rsidRDefault="00703324" w:rsidP="00703324">
      <w:pPr>
        <w:pStyle w:val="Heading5"/>
      </w:pPr>
      <w:r>
        <w:t>7.6.8.1.1 Overview</w:t>
      </w:r>
    </w:p>
    <w:p w14:paraId="71B514B9" w14:textId="77777777" w:rsidR="00703324" w:rsidRDefault="00703324" w:rsidP="00703324">
      <w:pPr>
        <w:jc w:val="both"/>
        <w:rPr>
          <w:lang w:val="en-GB"/>
        </w:rPr>
      </w:pPr>
      <w:r>
        <w:rPr>
          <w:lang w:val="en-GB"/>
        </w:rPr>
        <w:t>The following clauses define the data types and attributes to be used in the resource representation.</w:t>
      </w:r>
    </w:p>
    <w:p w14:paraId="4AE8E043" w14:textId="6871D481" w:rsidR="00703324" w:rsidRDefault="00703324" w:rsidP="00703324">
      <w:pPr>
        <w:pStyle w:val="Heading5"/>
      </w:pPr>
      <w:r>
        <w:t xml:space="preserve">7.6.8.1.2 </w:t>
      </w:r>
      <w:r w:rsidRPr="00433E75">
        <w:t>Data</w:t>
      </w:r>
      <w:r>
        <w:t xml:space="preserve"> type: DataOfferInfo</w:t>
      </w:r>
    </w:p>
    <w:p w14:paraId="62F04946" w14:textId="4322C49F" w:rsidR="00703324" w:rsidRDefault="00703324" w:rsidP="00703324">
      <w:pPr>
        <w:jc w:val="both"/>
      </w:pPr>
      <w:r>
        <w:t xml:space="preserve">The </w:t>
      </w:r>
      <w:r>
        <w:rPr>
          <w:lang w:val="en-GB"/>
        </w:rPr>
        <w:t>DataOfferInfo</w:t>
      </w:r>
      <w:r w:rsidDel="00A81D63">
        <w:rPr>
          <w:rStyle w:val="CommentReference"/>
        </w:rPr>
        <w:t xml:space="preserve"> </w:t>
      </w:r>
      <w:r>
        <w:t xml:space="preserve">contains the attributes defined in table 7.6.8.1.2-1. </w:t>
      </w:r>
    </w:p>
    <w:p w14:paraId="2792A902" w14:textId="5912A9BB" w:rsidR="00E24EFB" w:rsidRDefault="00E24EFB" w:rsidP="00E24EFB">
      <w:pPr>
        <w:pStyle w:val="Heading3"/>
        <w:ind w:left="720" w:hanging="720"/>
        <w:rPr>
          <w:rFonts w:eastAsia="Yu Mincho"/>
        </w:rPr>
      </w:pPr>
      <w:bookmarkStart w:id="757" w:name="_Toc161821009"/>
      <w:bookmarkStart w:id="758" w:name="_Toc172288821"/>
      <w:r>
        <w:rPr>
          <w:rFonts w:eastAsia="Yu Mincho"/>
        </w:rPr>
        <w:t>7.6.9</w:t>
      </w:r>
      <w:r>
        <w:rPr>
          <w:rFonts w:eastAsia="Yu Mincho"/>
        </w:rPr>
        <w:tab/>
      </w:r>
      <w:r>
        <w:rPr>
          <w:rFonts w:eastAsia="Yu Mincho"/>
        </w:rPr>
        <w:tab/>
        <w:t>Error Handling</w:t>
      </w:r>
      <w:bookmarkEnd w:id="757"/>
      <w:bookmarkEnd w:id="758"/>
    </w:p>
    <w:p w14:paraId="406A8AAB" w14:textId="08AD9063" w:rsidR="00E24EFB" w:rsidRDefault="00E24EFB" w:rsidP="00E24EFB">
      <w:pPr>
        <w:pStyle w:val="Heading4"/>
        <w:rPr>
          <w:rFonts w:eastAsia="Yu Mincho"/>
        </w:rPr>
      </w:pPr>
      <w:r>
        <w:rPr>
          <w:rFonts w:eastAsia="Yu Mincho"/>
        </w:rPr>
        <w:t>7.6.9.1 General</w:t>
      </w:r>
    </w:p>
    <w:p w14:paraId="52568CE6" w14:textId="77777777" w:rsidR="00E24EFB" w:rsidRDefault="00E24EFB" w:rsidP="00E24EFB">
      <w:pPr>
        <w:jc w:val="both"/>
        <w:rPr>
          <w:rFonts w:eastAsia="Yu Mincho"/>
        </w:rPr>
      </w:pPr>
      <w:r>
        <w:t xml:space="preserve">For the </w:t>
      </w:r>
      <w:r>
        <w:rPr>
          <w:lang w:eastAsia="ja-JP"/>
        </w:rPr>
        <w:t xml:space="preserve">Data offer </w:t>
      </w:r>
      <w:r>
        <w:t>API, HTTP error responses shall be supported as specified in clause 4.8 of 3GPP TS 29.501 </w:t>
      </w:r>
      <w:r>
        <w:fldChar w:fldCharType="begin"/>
      </w:r>
      <w:r>
        <w:instrText xml:space="preserve"> REF p29501 \h  \* MERGEFORMAT </w:instrText>
      </w:r>
      <w:r>
        <w:fldChar w:fldCharType="separate"/>
      </w:r>
      <w:r>
        <w:t xml:space="preserve">[1] </w:t>
      </w:r>
      <w:r>
        <w:fldChar w:fldCharType="end"/>
      </w:r>
      <w:r>
        <w:t>. Protocol errors and application errors specified in table 5.2.7.2-1 of 3GPP TS 29.500 </w:t>
      </w:r>
      <w:r>
        <w:fldChar w:fldCharType="begin"/>
      </w:r>
      <w:r>
        <w:instrText xml:space="preserve"> REF p29500 \h  \* MERGEFORMAT </w:instrText>
      </w:r>
      <w:r>
        <w:fldChar w:fldCharType="separate"/>
      </w:r>
      <w:r>
        <w:t>[2]</w:t>
      </w:r>
      <w:r>
        <w:fldChar w:fldCharType="end"/>
      </w:r>
      <w:r>
        <w:t xml:space="preserve"> shall be supported for an HTTP method if the corresponding HTTP status codes are specified as mandatory for that HTTP method in table 5.2.7.1-1 of 3GPP TS 29.500 </w:t>
      </w:r>
      <w:r>
        <w:fldChar w:fldCharType="begin"/>
      </w:r>
      <w:r>
        <w:instrText xml:space="preserve"> REF p29500 \h  \* MERGEFORMAT </w:instrText>
      </w:r>
      <w:r>
        <w:fldChar w:fldCharType="separate"/>
      </w:r>
      <w:r>
        <w:t>[2]</w:t>
      </w:r>
      <w:r>
        <w:fldChar w:fldCharType="end"/>
      </w:r>
      <w:r>
        <w:t>.</w:t>
      </w:r>
    </w:p>
    <w:p w14:paraId="5D683808" w14:textId="77777777" w:rsidR="00E24EFB" w:rsidRDefault="00E24EFB" w:rsidP="00E24EFB">
      <w:pPr>
        <w:jc w:val="both"/>
      </w:pPr>
      <w:r>
        <w:t xml:space="preserve">In addition, the requirements in the following clauses are applicable for the </w:t>
      </w:r>
      <w:r>
        <w:rPr>
          <w:lang w:eastAsia="ja-JP"/>
        </w:rPr>
        <w:t>Data offer</w:t>
      </w:r>
      <w:r>
        <w:t xml:space="preserve"> API.</w:t>
      </w:r>
    </w:p>
    <w:p w14:paraId="023A7B01" w14:textId="2D24A42C" w:rsidR="00E24EFB" w:rsidRDefault="00E24EFB" w:rsidP="00E24EFB">
      <w:pPr>
        <w:pStyle w:val="Heading4"/>
        <w:rPr>
          <w:rFonts w:eastAsia="Yu Mincho"/>
        </w:rPr>
      </w:pPr>
      <w:r>
        <w:rPr>
          <w:rFonts w:eastAsia="Yu Mincho"/>
        </w:rPr>
        <w:t>7.6.9.2 Protocol Errors</w:t>
      </w:r>
    </w:p>
    <w:p w14:paraId="188D7EA7" w14:textId="77777777" w:rsidR="00E24EFB" w:rsidRDefault="00E24EFB" w:rsidP="00E24EFB">
      <w:pPr>
        <w:jc w:val="both"/>
        <w:rPr>
          <w:rFonts w:eastAsia="Yu Mincho"/>
        </w:rPr>
      </w:pPr>
      <w:r>
        <w:t>No specific protocol errors are defined in the present document.</w:t>
      </w:r>
    </w:p>
    <w:p w14:paraId="0740835F" w14:textId="7C9C4A46" w:rsidR="00E24EFB" w:rsidRDefault="00E24EFB" w:rsidP="00E24EFB">
      <w:pPr>
        <w:pStyle w:val="Heading4"/>
        <w:rPr>
          <w:rFonts w:eastAsia="Yu Mincho"/>
        </w:rPr>
      </w:pPr>
      <w:r>
        <w:rPr>
          <w:rFonts w:eastAsia="Yu Mincho"/>
        </w:rPr>
        <w:t>7.</w:t>
      </w:r>
      <w:r w:rsidR="000D692C">
        <w:rPr>
          <w:rFonts w:eastAsia="Yu Mincho"/>
        </w:rPr>
        <w:t>6</w:t>
      </w:r>
      <w:r>
        <w:rPr>
          <w:rFonts w:eastAsia="Yu Mincho"/>
        </w:rPr>
        <w:t>.9.3 Application Errors</w:t>
      </w:r>
    </w:p>
    <w:p w14:paraId="50FC8E8E" w14:textId="77777777" w:rsidR="00E24EFB" w:rsidRDefault="00E24EFB" w:rsidP="00E24EFB">
      <w:pPr>
        <w:rPr>
          <w:rFonts w:eastAsia="Yu Mincho"/>
        </w:rPr>
      </w:pPr>
      <w:r>
        <w:t>No additional application errors defined in the present document.</w:t>
      </w:r>
    </w:p>
    <w:p w14:paraId="1F8C78DE" w14:textId="77777777" w:rsidR="00E24EFB" w:rsidRDefault="00E24EFB" w:rsidP="00703324">
      <w:pPr>
        <w:jc w:val="both"/>
      </w:pPr>
    </w:p>
    <w:p w14:paraId="02C8BDC2" w14:textId="24705047" w:rsidR="00873B35" w:rsidRPr="00256616" w:rsidRDefault="00873B35" w:rsidP="00873B35">
      <w:pPr>
        <w:pStyle w:val="TH"/>
        <w:rPr>
          <w:lang w:val="en-GB"/>
        </w:rPr>
      </w:pPr>
      <w:r w:rsidRPr="00256616">
        <w:t xml:space="preserve">Table </w:t>
      </w:r>
      <w:r>
        <w:t>7.6.8.1.2</w:t>
      </w:r>
      <w:r w:rsidRPr="00256616">
        <w:t xml:space="preserve">-1: </w:t>
      </w:r>
      <w:r w:rsidRPr="00256616">
        <w:rPr>
          <w:lang w:val="en-GB"/>
        </w:rPr>
        <w:t xml:space="preserve">Definition of type </w:t>
      </w:r>
      <w:r>
        <w:rPr>
          <w:lang w:val="en-GB"/>
        </w:rPr>
        <w:t>DataOfferInfo</w:t>
      </w:r>
      <w:r w:rsidRPr="00256616" w:rsidDel="00A81D63">
        <w:rPr>
          <w:rStyle w:val="CommentReference"/>
          <w:b w:val="0"/>
          <w:bCs/>
        </w:rPr>
        <w:t xml:space="preserve"> </w:t>
      </w:r>
    </w:p>
    <w:tbl>
      <w:tblPr>
        <w:tblStyle w:val="TableGrid"/>
        <w:tblW w:w="10798" w:type="dxa"/>
        <w:tblLook w:val="04A0" w:firstRow="1" w:lastRow="0" w:firstColumn="1" w:lastColumn="0" w:noHBand="0" w:noVBand="1"/>
      </w:tblPr>
      <w:tblGrid>
        <w:gridCol w:w="3038"/>
        <w:gridCol w:w="2568"/>
        <w:gridCol w:w="574"/>
        <w:gridCol w:w="1147"/>
        <w:gridCol w:w="3471"/>
      </w:tblGrid>
      <w:tr w:rsidR="00917986" w:rsidRPr="00256616" w14:paraId="4DA55A3B" w14:textId="77777777" w:rsidTr="001645C5">
        <w:trPr>
          <w:trHeight w:val="215"/>
        </w:trPr>
        <w:tc>
          <w:tcPr>
            <w:tcW w:w="3038" w:type="dxa"/>
            <w:shd w:val="clear" w:color="auto" w:fill="BFBFBF" w:themeFill="background1" w:themeFillShade="BF"/>
          </w:tcPr>
          <w:p w14:paraId="62DD88EC" w14:textId="77777777" w:rsidR="00917986" w:rsidRPr="00256616" w:rsidRDefault="00917986" w:rsidP="002663E6">
            <w:pPr>
              <w:pStyle w:val="TAH"/>
              <w:rPr>
                <w:lang w:val="en-GB"/>
              </w:rPr>
            </w:pPr>
            <w:r w:rsidRPr="00256616">
              <w:rPr>
                <w:lang w:val="en-GB"/>
              </w:rPr>
              <w:t>Attribute Name</w:t>
            </w:r>
          </w:p>
        </w:tc>
        <w:tc>
          <w:tcPr>
            <w:tcW w:w="2344" w:type="dxa"/>
            <w:shd w:val="clear" w:color="auto" w:fill="BFBFBF" w:themeFill="background1" w:themeFillShade="BF"/>
          </w:tcPr>
          <w:p w14:paraId="67DAB394" w14:textId="77777777" w:rsidR="00917986" w:rsidRPr="00256616" w:rsidRDefault="00917986" w:rsidP="002663E6">
            <w:pPr>
              <w:pStyle w:val="TAH"/>
              <w:rPr>
                <w:lang w:val="en-GB"/>
              </w:rPr>
            </w:pPr>
            <w:r w:rsidRPr="00256616">
              <w:rPr>
                <w:lang w:val="en-GB"/>
              </w:rPr>
              <w:t>Data type</w:t>
            </w:r>
          </w:p>
        </w:tc>
        <w:tc>
          <w:tcPr>
            <w:tcW w:w="610" w:type="dxa"/>
            <w:shd w:val="clear" w:color="auto" w:fill="BFBFBF" w:themeFill="background1" w:themeFillShade="BF"/>
          </w:tcPr>
          <w:p w14:paraId="4C28198B" w14:textId="77777777" w:rsidR="00917986" w:rsidRPr="00256616" w:rsidRDefault="00917986" w:rsidP="002663E6">
            <w:pPr>
              <w:pStyle w:val="TAH"/>
              <w:rPr>
                <w:lang w:val="en-GB"/>
              </w:rPr>
            </w:pPr>
            <w:r w:rsidRPr="00256616">
              <w:rPr>
                <w:lang w:val="en-GB"/>
              </w:rPr>
              <w:t>P</w:t>
            </w:r>
          </w:p>
        </w:tc>
        <w:tc>
          <w:tcPr>
            <w:tcW w:w="1147" w:type="dxa"/>
            <w:shd w:val="clear" w:color="auto" w:fill="BFBFBF" w:themeFill="background1" w:themeFillShade="BF"/>
          </w:tcPr>
          <w:p w14:paraId="3968CF19" w14:textId="77777777" w:rsidR="00917986" w:rsidRPr="00256616" w:rsidRDefault="00917986" w:rsidP="002663E6">
            <w:pPr>
              <w:pStyle w:val="TAH"/>
              <w:rPr>
                <w:lang w:val="en-GB"/>
              </w:rPr>
            </w:pPr>
            <w:r w:rsidRPr="00256616">
              <w:rPr>
                <w:lang w:val="en-GB"/>
              </w:rPr>
              <w:t>Cardinality</w:t>
            </w:r>
          </w:p>
        </w:tc>
        <w:tc>
          <w:tcPr>
            <w:tcW w:w="3659" w:type="dxa"/>
            <w:shd w:val="clear" w:color="auto" w:fill="BFBFBF" w:themeFill="background1" w:themeFillShade="BF"/>
          </w:tcPr>
          <w:p w14:paraId="04DDD79D" w14:textId="77777777" w:rsidR="00917986" w:rsidRPr="00256616" w:rsidRDefault="00917986" w:rsidP="002663E6">
            <w:pPr>
              <w:pStyle w:val="TAH"/>
              <w:rPr>
                <w:lang w:val="en-GB"/>
              </w:rPr>
            </w:pPr>
            <w:r w:rsidRPr="00256616">
              <w:rPr>
                <w:lang w:val="en-GB"/>
              </w:rPr>
              <w:t>Description</w:t>
            </w:r>
          </w:p>
        </w:tc>
      </w:tr>
      <w:tr w:rsidR="00917986" w:rsidRPr="00256616" w14:paraId="31A2DB83" w14:textId="77777777" w:rsidTr="001645C5">
        <w:trPr>
          <w:trHeight w:val="215"/>
        </w:trPr>
        <w:tc>
          <w:tcPr>
            <w:tcW w:w="3038" w:type="dxa"/>
          </w:tcPr>
          <w:p w14:paraId="5B836C1D" w14:textId="77777777" w:rsidR="00917986" w:rsidRPr="00917986" w:rsidRDefault="00917986" w:rsidP="002663E6">
            <w:pPr>
              <w:pStyle w:val="TAL"/>
              <w:rPr>
                <w:lang w:val="en-GB"/>
              </w:rPr>
            </w:pPr>
            <w:r w:rsidRPr="00D8165E">
              <w:t>dataDeliveryMode</w:t>
            </w:r>
          </w:p>
        </w:tc>
        <w:tc>
          <w:tcPr>
            <w:tcW w:w="2344" w:type="dxa"/>
          </w:tcPr>
          <w:p w14:paraId="5BD776D7" w14:textId="77777777" w:rsidR="00917986" w:rsidRPr="00917986" w:rsidRDefault="00917986" w:rsidP="002663E6">
            <w:pPr>
              <w:pStyle w:val="TAL"/>
              <w:rPr>
                <w:lang w:val="en-GB"/>
              </w:rPr>
            </w:pPr>
            <w:r w:rsidRPr="00D8165E">
              <w:t>DataDeliveryMode</w:t>
            </w:r>
          </w:p>
        </w:tc>
        <w:tc>
          <w:tcPr>
            <w:tcW w:w="610" w:type="dxa"/>
          </w:tcPr>
          <w:p w14:paraId="73F6FBEE" w14:textId="77777777" w:rsidR="00917986" w:rsidRPr="00917986" w:rsidRDefault="00917986" w:rsidP="002663E6">
            <w:pPr>
              <w:pStyle w:val="TAL"/>
              <w:rPr>
                <w:lang w:val="en-GB"/>
              </w:rPr>
            </w:pPr>
            <w:r w:rsidRPr="00917986">
              <w:rPr>
                <w:lang w:val="en-GB"/>
              </w:rPr>
              <w:t>M</w:t>
            </w:r>
          </w:p>
        </w:tc>
        <w:tc>
          <w:tcPr>
            <w:tcW w:w="1147" w:type="dxa"/>
          </w:tcPr>
          <w:p w14:paraId="652BD3E4" w14:textId="77777777" w:rsidR="00917986" w:rsidRPr="00917986" w:rsidRDefault="00917986" w:rsidP="002663E6">
            <w:pPr>
              <w:pStyle w:val="TAL"/>
              <w:rPr>
                <w:lang w:val="en-GB"/>
              </w:rPr>
            </w:pPr>
            <w:r w:rsidRPr="00917986">
              <w:rPr>
                <w:lang w:val="en-GB"/>
              </w:rPr>
              <w:t>1</w:t>
            </w:r>
          </w:p>
        </w:tc>
        <w:tc>
          <w:tcPr>
            <w:tcW w:w="3659" w:type="dxa"/>
          </w:tcPr>
          <w:p w14:paraId="5D6CCA89" w14:textId="77777777" w:rsidR="00917986" w:rsidRPr="00917986" w:rsidRDefault="00917986" w:rsidP="002663E6">
            <w:pPr>
              <w:pStyle w:val="TAL"/>
              <w:rPr>
                <w:lang w:val="en-GB"/>
              </w:rPr>
            </w:pPr>
            <w:r w:rsidRPr="00917986">
              <w:rPr>
                <w:lang w:val="en-GB"/>
              </w:rPr>
              <w:t xml:space="preserve">See clause </w:t>
            </w:r>
            <w:r w:rsidRPr="00917986">
              <w:t>7.3.8.2.3.1</w:t>
            </w:r>
          </w:p>
        </w:tc>
      </w:tr>
      <w:tr w:rsidR="00917986" w:rsidRPr="00256616" w14:paraId="128E53C1" w14:textId="77777777" w:rsidTr="001645C5">
        <w:trPr>
          <w:trHeight w:val="227"/>
        </w:trPr>
        <w:tc>
          <w:tcPr>
            <w:tcW w:w="3038" w:type="dxa"/>
          </w:tcPr>
          <w:p w14:paraId="4FCC0017" w14:textId="77777777" w:rsidR="00917986" w:rsidRPr="00917986" w:rsidRDefault="00917986" w:rsidP="002663E6">
            <w:pPr>
              <w:pStyle w:val="TAL"/>
              <w:rPr>
                <w:lang w:val="en-GB"/>
              </w:rPr>
            </w:pPr>
            <w:r w:rsidRPr="00D8165E">
              <w:rPr>
                <w:lang w:val="en-GB"/>
              </w:rPr>
              <w:t>dmeTypeId</w:t>
            </w:r>
          </w:p>
        </w:tc>
        <w:tc>
          <w:tcPr>
            <w:tcW w:w="2344" w:type="dxa"/>
          </w:tcPr>
          <w:p w14:paraId="602C417A" w14:textId="77777777" w:rsidR="00917986" w:rsidRPr="00917986" w:rsidRDefault="00917986" w:rsidP="002663E6">
            <w:pPr>
              <w:pStyle w:val="TAL"/>
              <w:rPr>
                <w:lang w:val="en-GB"/>
              </w:rPr>
            </w:pPr>
            <w:r w:rsidRPr="00917986">
              <w:rPr>
                <w:lang w:val="en-GB"/>
              </w:rPr>
              <w:t>DmeTypeId</w:t>
            </w:r>
          </w:p>
        </w:tc>
        <w:tc>
          <w:tcPr>
            <w:tcW w:w="610" w:type="dxa"/>
          </w:tcPr>
          <w:p w14:paraId="1CD8DE55" w14:textId="77777777" w:rsidR="00917986" w:rsidRPr="00917986" w:rsidRDefault="00917986" w:rsidP="002663E6">
            <w:pPr>
              <w:pStyle w:val="TAL"/>
              <w:rPr>
                <w:lang w:val="en-GB"/>
              </w:rPr>
            </w:pPr>
            <w:r w:rsidRPr="00917986">
              <w:rPr>
                <w:lang w:val="en-GB"/>
              </w:rPr>
              <w:t>M</w:t>
            </w:r>
          </w:p>
        </w:tc>
        <w:tc>
          <w:tcPr>
            <w:tcW w:w="1147" w:type="dxa"/>
          </w:tcPr>
          <w:p w14:paraId="46D623C4" w14:textId="77777777" w:rsidR="00917986" w:rsidRPr="00917986" w:rsidRDefault="00917986" w:rsidP="002663E6">
            <w:pPr>
              <w:pStyle w:val="TAL"/>
              <w:rPr>
                <w:lang w:val="en-GB"/>
              </w:rPr>
            </w:pPr>
            <w:r w:rsidRPr="00917986">
              <w:rPr>
                <w:lang w:val="en-GB"/>
              </w:rPr>
              <w:t>1</w:t>
            </w:r>
          </w:p>
        </w:tc>
        <w:tc>
          <w:tcPr>
            <w:tcW w:w="3659" w:type="dxa"/>
          </w:tcPr>
          <w:p w14:paraId="2026FB95" w14:textId="77777777" w:rsidR="00917986" w:rsidRPr="00917986" w:rsidRDefault="00917986" w:rsidP="002663E6">
            <w:pPr>
              <w:pStyle w:val="TAL"/>
              <w:rPr>
                <w:lang w:val="en-GB"/>
              </w:rPr>
            </w:pPr>
            <w:r w:rsidRPr="00917986">
              <w:rPr>
                <w:lang w:val="en-GB"/>
              </w:rPr>
              <w:t>See clause B.4.2</w:t>
            </w:r>
          </w:p>
        </w:tc>
      </w:tr>
      <w:tr w:rsidR="00917986" w:rsidRPr="00256616" w14:paraId="77BBE9DE" w14:textId="77777777" w:rsidTr="001645C5">
        <w:trPr>
          <w:trHeight w:val="431"/>
        </w:trPr>
        <w:tc>
          <w:tcPr>
            <w:tcW w:w="3038" w:type="dxa"/>
          </w:tcPr>
          <w:p w14:paraId="792FD7AB" w14:textId="77777777" w:rsidR="00917986" w:rsidRPr="00917986" w:rsidRDefault="00917986" w:rsidP="002663E6">
            <w:pPr>
              <w:pStyle w:val="TAL"/>
              <w:rPr>
                <w:lang w:val="en-GB"/>
              </w:rPr>
            </w:pPr>
            <w:r w:rsidRPr="00917986">
              <w:rPr>
                <w:lang w:val="en-GB"/>
              </w:rPr>
              <w:t>productionJobDefinition</w:t>
            </w:r>
          </w:p>
        </w:tc>
        <w:tc>
          <w:tcPr>
            <w:tcW w:w="2344" w:type="dxa"/>
          </w:tcPr>
          <w:p w14:paraId="3B71C30B" w14:textId="77777777" w:rsidR="00917986" w:rsidRPr="00917986" w:rsidRDefault="00917986" w:rsidP="002663E6">
            <w:pPr>
              <w:pStyle w:val="TAL"/>
              <w:rPr>
                <w:lang w:val="en-GB"/>
              </w:rPr>
            </w:pPr>
            <w:r w:rsidRPr="00917986">
              <w:rPr>
                <w:lang w:val="en-GB"/>
              </w:rPr>
              <w:t>object</w:t>
            </w:r>
          </w:p>
        </w:tc>
        <w:tc>
          <w:tcPr>
            <w:tcW w:w="610" w:type="dxa"/>
          </w:tcPr>
          <w:p w14:paraId="165443A8" w14:textId="77777777" w:rsidR="00917986" w:rsidRPr="00917986" w:rsidRDefault="00917986" w:rsidP="002663E6">
            <w:pPr>
              <w:pStyle w:val="TAL"/>
              <w:rPr>
                <w:lang w:val="en-GB"/>
              </w:rPr>
            </w:pPr>
            <w:r w:rsidRPr="00917986">
              <w:rPr>
                <w:lang w:val="en-GB"/>
              </w:rPr>
              <w:t>M</w:t>
            </w:r>
          </w:p>
        </w:tc>
        <w:tc>
          <w:tcPr>
            <w:tcW w:w="1147" w:type="dxa"/>
          </w:tcPr>
          <w:p w14:paraId="39B44286" w14:textId="77777777" w:rsidR="00917986" w:rsidRPr="00917986" w:rsidRDefault="00917986" w:rsidP="002663E6">
            <w:pPr>
              <w:pStyle w:val="TAL"/>
              <w:rPr>
                <w:lang w:val="en-GB"/>
              </w:rPr>
            </w:pPr>
            <w:r w:rsidRPr="00917986">
              <w:rPr>
                <w:lang w:val="en-GB"/>
              </w:rPr>
              <w:t>1</w:t>
            </w:r>
          </w:p>
        </w:tc>
        <w:tc>
          <w:tcPr>
            <w:tcW w:w="3659" w:type="dxa"/>
          </w:tcPr>
          <w:p w14:paraId="5368D4E3" w14:textId="77777777" w:rsidR="00917986" w:rsidRPr="00917986" w:rsidRDefault="00917986" w:rsidP="002663E6">
            <w:pPr>
              <w:pStyle w:val="TAL"/>
              <w:rPr>
                <w:lang w:val="en-GB"/>
              </w:rPr>
            </w:pPr>
            <w:r w:rsidRPr="00917986">
              <w:rPr>
                <w:lang w:val="en-GB"/>
              </w:rPr>
              <w:t>Job definition based on the DME type specific dataProductionSchema</w:t>
            </w:r>
          </w:p>
        </w:tc>
      </w:tr>
      <w:tr w:rsidR="00917986" w:rsidRPr="00256616" w14:paraId="4B52BBB1" w14:textId="77777777" w:rsidTr="001645C5">
        <w:trPr>
          <w:trHeight w:val="443"/>
        </w:trPr>
        <w:tc>
          <w:tcPr>
            <w:tcW w:w="3038" w:type="dxa"/>
          </w:tcPr>
          <w:p w14:paraId="7F07EEF1" w14:textId="77777777" w:rsidR="00917986" w:rsidRPr="00917986" w:rsidRDefault="00917986" w:rsidP="002663E6">
            <w:pPr>
              <w:pStyle w:val="TAL"/>
              <w:rPr>
                <w:lang w:val="en-GB"/>
              </w:rPr>
            </w:pPr>
            <w:r w:rsidRPr="00D8165E">
              <w:t>dataDeliveryMethods</w:t>
            </w:r>
          </w:p>
        </w:tc>
        <w:tc>
          <w:tcPr>
            <w:tcW w:w="2344" w:type="dxa"/>
          </w:tcPr>
          <w:p w14:paraId="6E669925" w14:textId="033878F6" w:rsidR="00917986" w:rsidRPr="00917986" w:rsidRDefault="00917986" w:rsidP="002663E6">
            <w:pPr>
              <w:pStyle w:val="TAL"/>
              <w:rPr>
                <w:lang w:val="en-GB"/>
              </w:rPr>
            </w:pPr>
            <w:r w:rsidRPr="00917986">
              <w:rPr>
                <w:lang w:val="en-GB"/>
              </w:rPr>
              <w:t xml:space="preserve">array </w:t>
            </w:r>
            <w:r w:rsidRPr="00D8165E">
              <w:rPr>
                <w:lang w:val="en-GB"/>
              </w:rPr>
              <w:t>(</w:t>
            </w:r>
            <w:r w:rsidR="00FD10D3">
              <w:rPr>
                <w:lang w:val="en-GB"/>
              </w:rPr>
              <w:t>Data</w:t>
            </w:r>
            <w:r w:rsidRPr="00D8165E">
              <w:rPr>
                <w:lang w:val="en-GB"/>
              </w:rPr>
              <w:t>DeliveryMethod)</w:t>
            </w:r>
            <w:r w:rsidRPr="00917986">
              <w:rPr>
                <w:lang w:val="en-GB"/>
              </w:rPr>
              <w:t xml:space="preserve"> </w:t>
            </w:r>
          </w:p>
          <w:p w14:paraId="710E1B8C" w14:textId="77777777" w:rsidR="00917986" w:rsidRPr="00917986" w:rsidRDefault="00917986" w:rsidP="002663E6">
            <w:pPr>
              <w:pStyle w:val="TAL"/>
              <w:rPr>
                <w:lang w:val="en-GB"/>
              </w:rPr>
            </w:pPr>
          </w:p>
        </w:tc>
        <w:tc>
          <w:tcPr>
            <w:tcW w:w="610" w:type="dxa"/>
          </w:tcPr>
          <w:p w14:paraId="4543B47B" w14:textId="77777777" w:rsidR="00917986" w:rsidRPr="00917986" w:rsidRDefault="00917986" w:rsidP="002663E6">
            <w:pPr>
              <w:pStyle w:val="TAL"/>
              <w:rPr>
                <w:lang w:val="en-GB"/>
              </w:rPr>
            </w:pPr>
            <w:r w:rsidRPr="00917986">
              <w:rPr>
                <w:lang w:val="en-GB"/>
              </w:rPr>
              <w:t>M</w:t>
            </w:r>
          </w:p>
        </w:tc>
        <w:tc>
          <w:tcPr>
            <w:tcW w:w="1147" w:type="dxa"/>
          </w:tcPr>
          <w:p w14:paraId="516FBECE" w14:textId="77777777" w:rsidR="00917986" w:rsidRPr="00917986" w:rsidRDefault="00917986" w:rsidP="002663E6">
            <w:pPr>
              <w:pStyle w:val="TAL"/>
              <w:rPr>
                <w:lang w:val="en-GB"/>
              </w:rPr>
            </w:pPr>
            <w:r w:rsidRPr="00917986">
              <w:rPr>
                <w:lang w:val="en-GB"/>
              </w:rPr>
              <w:t>1..N</w:t>
            </w:r>
          </w:p>
        </w:tc>
        <w:tc>
          <w:tcPr>
            <w:tcW w:w="3659" w:type="dxa"/>
          </w:tcPr>
          <w:p w14:paraId="29F8DD69" w14:textId="098261A1" w:rsidR="00917986" w:rsidRPr="00917986" w:rsidRDefault="00917986" w:rsidP="002663E6">
            <w:pPr>
              <w:pStyle w:val="TAL"/>
              <w:rPr>
                <w:lang w:val="en-GB"/>
              </w:rPr>
            </w:pPr>
            <w:r w:rsidRPr="00917986">
              <w:rPr>
                <w:lang w:val="en-GB"/>
              </w:rPr>
              <w:t xml:space="preserve">Data delivery method(s), see clause </w:t>
            </w:r>
            <w:r w:rsidR="005207FF">
              <w:rPr>
                <w:lang w:val="en-GB"/>
              </w:rPr>
              <w:t>B.4.3.1</w:t>
            </w:r>
            <w:r w:rsidRPr="00917986">
              <w:t>(NOTE 1).</w:t>
            </w:r>
          </w:p>
        </w:tc>
      </w:tr>
      <w:tr w:rsidR="00917986" w:rsidRPr="00256616" w14:paraId="11D6061C" w14:textId="77777777" w:rsidTr="001645C5">
        <w:trPr>
          <w:trHeight w:val="215"/>
        </w:trPr>
        <w:tc>
          <w:tcPr>
            <w:tcW w:w="3038" w:type="dxa"/>
          </w:tcPr>
          <w:p w14:paraId="3FF75822" w14:textId="77777777" w:rsidR="00917986" w:rsidRPr="00917986" w:rsidRDefault="00917986" w:rsidP="002663E6">
            <w:pPr>
              <w:pStyle w:val="TAL"/>
              <w:rPr>
                <w:lang w:val="en-GB"/>
              </w:rPr>
            </w:pPr>
            <w:r w:rsidRPr="00917986">
              <w:rPr>
                <w:lang w:val="en-GB"/>
              </w:rPr>
              <w:t>dataDeliverySchemaIds</w:t>
            </w:r>
          </w:p>
        </w:tc>
        <w:tc>
          <w:tcPr>
            <w:tcW w:w="2344" w:type="dxa"/>
          </w:tcPr>
          <w:p w14:paraId="0EFCDA3C" w14:textId="77777777" w:rsidR="00917986" w:rsidRPr="00917986" w:rsidRDefault="00917986" w:rsidP="002663E6">
            <w:pPr>
              <w:pStyle w:val="TAL"/>
              <w:rPr>
                <w:lang w:val="en-GB"/>
              </w:rPr>
            </w:pPr>
            <w:r w:rsidRPr="00917986">
              <w:rPr>
                <w:lang w:val="en-GB"/>
              </w:rPr>
              <w:t>array (string)</w:t>
            </w:r>
          </w:p>
        </w:tc>
        <w:tc>
          <w:tcPr>
            <w:tcW w:w="610" w:type="dxa"/>
          </w:tcPr>
          <w:p w14:paraId="154CE706" w14:textId="77777777" w:rsidR="00917986" w:rsidRPr="00917986" w:rsidRDefault="00917986" w:rsidP="002663E6">
            <w:pPr>
              <w:pStyle w:val="TAL"/>
              <w:rPr>
                <w:lang w:val="en-GB"/>
              </w:rPr>
            </w:pPr>
            <w:r w:rsidRPr="00917986">
              <w:rPr>
                <w:lang w:val="en-GB"/>
              </w:rPr>
              <w:t>M</w:t>
            </w:r>
          </w:p>
        </w:tc>
        <w:tc>
          <w:tcPr>
            <w:tcW w:w="1147" w:type="dxa"/>
          </w:tcPr>
          <w:p w14:paraId="42477FA3" w14:textId="77777777" w:rsidR="00917986" w:rsidRPr="00917986" w:rsidRDefault="00917986" w:rsidP="002663E6">
            <w:pPr>
              <w:pStyle w:val="TAL"/>
              <w:rPr>
                <w:lang w:val="en-GB"/>
              </w:rPr>
            </w:pPr>
            <w:r w:rsidRPr="00917986">
              <w:rPr>
                <w:lang w:val="en-GB"/>
              </w:rPr>
              <w:t>1..N</w:t>
            </w:r>
          </w:p>
        </w:tc>
        <w:tc>
          <w:tcPr>
            <w:tcW w:w="3659" w:type="dxa"/>
          </w:tcPr>
          <w:p w14:paraId="4BF85B5E" w14:textId="77777777" w:rsidR="00917986" w:rsidRPr="00917986" w:rsidRDefault="00917986" w:rsidP="002663E6">
            <w:pPr>
              <w:pStyle w:val="TAL"/>
              <w:rPr>
                <w:lang w:val="en-GB"/>
              </w:rPr>
            </w:pPr>
            <w:r w:rsidRPr="00917986">
              <w:rPr>
                <w:lang w:val="en-GB"/>
              </w:rPr>
              <w:t xml:space="preserve">Delivery schema identifiers </w:t>
            </w:r>
            <w:r w:rsidRPr="00917986">
              <w:t>(NOTE 1)</w:t>
            </w:r>
            <w:r w:rsidRPr="00917986">
              <w:rPr>
                <w:lang w:val="en-GB"/>
              </w:rPr>
              <w:t>.</w:t>
            </w:r>
          </w:p>
        </w:tc>
      </w:tr>
      <w:tr w:rsidR="00917986" w:rsidRPr="00256616" w14:paraId="7A8566A0" w14:textId="77777777" w:rsidTr="001645C5">
        <w:trPr>
          <w:trHeight w:val="2694"/>
        </w:trPr>
        <w:tc>
          <w:tcPr>
            <w:tcW w:w="3038" w:type="dxa"/>
          </w:tcPr>
          <w:p w14:paraId="5AB5154B" w14:textId="77777777" w:rsidR="00917986" w:rsidRPr="00917986" w:rsidRDefault="00917986" w:rsidP="002663E6">
            <w:pPr>
              <w:pStyle w:val="TAL"/>
              <w:rPr>
                <w:lang w:val="en-GB"/>
              </w:rPr>
            </w:pPr>
            <w:r w:rsidRPr="00917986">
              <w:rPr>
                <w:lang w:val="en-GB"/>
              </w:rPr>
              <w:t>pullDeliveryDetailsHttp</w:t>
            </w:r>
          </w:p>
        </w:tc>
        <w:tc>
          <w:tcPr>
            <w:tcW w:w="2344" w:type="dxa"/>
          </w:tcPr>
          <w:p w14:paraId="6FFED621" w14:textId="77777777" w:rsidR="00917986" w:rsidRPr="00917986" w:rsidRDefault="00917986" w:rsidP="002663E6">
            <w:pPr>
              <w:pStyle w:val="TAL"/>
              <w:rPr>
                <w:lang w:val="en-GB"/>
              </w:rPr>
            </w:pPr>
            <w:r w:rsidRPr="00917986">
              <w:rPr>
                <w:lang w:val="en-GB"/>
              </w:rPr>
              <w:t>PullDeliveryDetailsHttp</w:t>
            </w:r>
          </w:p>
        </w:tc>
        <w:tc>
          <w:tcPr>
            <w:tcW w:w="610" w:type="dxa"/>
          </w:tcPr>
          <w:p w14:paraId="1E69A1CF" w14:textId="77777777" w:rsidR="00917986" w:rsidRPr="00917986" w:rsidRDefault="00917986" w:rsidP="002663E6">
            <w:pPr>
              <w:pStyle w:val="TAL"/>
              <w:rPr>
                <w:lang w:val="en-GB"/>
              </w:rPr>
            </w:pPr>
            <w:r w:rsidRPr="00917986">
              <w:rPr>
                <w:lang w:val="en-GB"/>
              </w:rPr>
              <w:t>C</w:t>
            </w:r>
          </w:p>
        </w:tc>
        <w:tc>
          <w:tcPr>
            <w:tcW w:w="1147" w:type="dxa"/>
          </w:tcPr>
          <w:p w14:paraId="55713261" w14:textId="77777777" w:rsidR="00917986" w:rsidRPr="00917986" w:rsidRDefault="00917986" w:rsidP="002663E6">
            <w:pPr>
              <w:pStyle w:val="TAL"/>
              <w:rPr>
                <w:lang w:val="en-GB"/>
              </w:rPr>
            </w:pPr>
            <w:r w:rsidRPr="00917986">
              <w:rPr>
                <w:lang w:val="en-GB"/>
              </w:rPr>
              <w:t>0..1</w:t>
            </w:r>
          </w:p>
        </w:tc>
        <w:tc>
          <w:tcPr>
            <w:tcW w:w="3659" w:type="dxa"/>
          </w:tcPr>
          <w:p w14:paraId="72A68535" w14:textId="77777777" w:rsidR="00917986" w:rsidRPr="00917986" w:rsidRDefault="00917986" w:rsidP="00D8165E">
            <w:pPr>
              <w:pStyle w:val="TAL"/>
              <w:spacing w:line="240" w:lineRule="auto"/>
              <w:rPr>
                <w:lang w:val="en-GB"/>
              </w:rPr>
            </w:pPr>
            <w:r w:rsidRPr="00917986">
              <w:rPr>
                <w:lang w:val="en-GB"/>
              </w:rPr>
              <w:t>Access details for HTTP Pull delivery of the data, managed by the API Consumer, see clause 7.3.8.1.3.</w:t>
            </w:r>
          </w:p>
          <w:p w14:paraId="79513783" w14:textId="77777777" w:rsidR="00917986" w:rsidRPr="00917986" w:rsidRDefault="00917986" w:rsidP="00D8165E">
            <w:pPr>
              <w:pStyle w:val="TAL"/>
              <w:spacing w:line="240" w:lineRule="auto"/>
              <w:rPr>
                <w:lang w:val="en-GB"/>
              </w:rPr>
            </w:pPr>
          </w:p>
          <w:p w14:paraId="3BCBA722" w14:textId="21FEBB3C" w:rsidR="00917986" w:rsidRPr="00917986" w:rsidRDefault="00917986" w:rsidP="00D8165E">
            <w:pPr>
              <w:pStyle w:val="TAL"/>
              <w:spacing w:line="240" w:lineRule="auto"/>
              <w:rPr>
                <w:lang w:val="en-GB"/>
              </w:rPr>
            </w:pPr>
            <w:r w:rsidRPr="00917986">
              <w:rPr>
                <w:lang w:val="en-GB"/>
              </w:rPr>
              <w:t xml:space="preserve">The API Consumer shall provide this attribute in the HTTP request to create a data offer if the value </w:t>
            </w:r>
            <w:r w:rsidR="00E753D3">
              <w:rPr>
                <w:lang w:val="en-GB"/>
              </w:rPr>
              <w:t>“</w:t>
            </w:r>
            <w:r w:rsidRPr="00917986">
              <w:rPr>
                <w:lang w:val="en-GB"/>
              </w:rPr>
              <w:t>PULL_HTTP</w:t>
            </w:r>
            <w:r w:rsidR="00E753D3">
              <w:rPr>
                <w:lang w:val="en-GB"/>
              </w:rPr>
              <w:t>“</w:t>
            </w:r>
            <w:r w:rsidRPr="00917986">
              <w:rPr>
                <w:lang w:val="en-GB"/>
              </w:rPr>
              <w:t xml:space="preserve"> is included in </w:t>
            </w:r>
            <w:r w:rsidR="00E753D3">
              <w:rPr>
                <w:lang w:val="en-GB"/>
              </w:rPr>
              <w:t>“</w:t>
            </w:r>
            <w:r w:rsidRPr="00917986">
              <w:rPr>
                <w:lang w:val="en-GB"/>
              </w:rPr>
              <w:t>dataDeliveryMechanisms</w:t>
            </w:r>
            <w:r w:rsidR="00E753D3">
              <w:rPr>
                <w:lang w:val="en-GB"/>
              </w:rPr>
              <w:t>“</w:t>
            </w:r>
            <w:r w:rsidRPr="00917986">
              <w:rPr>
                <w:lang w:val="en-GB"/>
              </w:rPr>
              <w:t>.</w:t>
            </w:r>
          </w:p>
          <w:p w14:paraId="0ED797A6" w14:textId="77777777" w:rsidR="00917986" w:rsidRPr="00917986" w:rsidRDefault="00917986" w:rsidP="00D8165E">
            <w:pPr>
              <w:pStyle w:val="TAL"/>
              <w:spacing w:line="240" w:lineRule="auto"/>
              <w:rPr>
                <w:lang w:val="en-GB"/>
              </w:rPr>
            </w:pPr>
          </w:p>
          <w:p w14:paraId="7FE17C0A" w14:textId="7BD23F4A" w:rsidR="00917986" w:rsidRPr="00917986" w:rsidRDefault="00917986" w:rsidP="00D8165E">
            <w:pPr>
              <w:pStyle w:val="TAL"/>
              <w:spacing w:line="240" w:lineRule="auto"/>
              <w:rPr>
                <w:lang w:val="en-GB"/>
              </w:rPr>
            </w:pPr>
            <w:r w:rsidRPr="00917986">
              <w:rPr>
                <w:lang w:val="en-GB"/>
              </w:rPr>
              <w:t xml:space="preserve">The API Producer shall include this attribute in HTTP responses if it has chosen </w:t>
            </w:r>
            <w:r w:rsidR="00E753D3">
              <w:rPr>
                <w:lang w:val="en-GB"/>
              </w:rPr>
              <w:t>“</w:t>
            </w:r>
            <w:r w:rsidRPr="00917986">
              <w:rPr>
                <w:lang w:val="en-GB"/>
              </w:rPr>
              <w:t>PULL_HTTP</w:t>
            </w:r>
            <w:r w:rsidR="00E753D3">
              <w:rPr>
                <w:lang w:val="en-GB"/>
              </w:rPr>
              <w:t>“</w:t>
            </w:r>
            <w:r w:rsidRPr="00917986">
              <w:rPr>
                <w:lang w:val="en-GB"/>
              </w:rPr>
              <w:t xml:space="preserve"> data delivery.</w:t>
            </w:r>
          </w:p>
          <w:p w14:paraId="08608971" w14:textId="77777777" w:rsidR="00917986" w:rsidRPr="00917986" w:rsidRDefault="00917986" w:rsidP="002663E6">
            <w:pPr>
              <w:pStyle w:val="TAL"/>
              <w:rPr>
                <w:lang w:val="en-GB"/>
              </w:rPr>
            </w:pPr>
          </w:p>
        </w:tc>
      </w:tr>
      <w:tr w:rsidR="00917986" w:rsidRPr="00256616" w14:paraId="4FCDBBF1" w14:textId="77777777" w:rsidTr="001645C5">
        <w:trPr>
          <w:trHeight w:val="2491"/>
        </w:trPr>
        <w:tc>
          <w:tcPr>
            <w:tcW w:w="3038" w:type="dxa"/>
          </w:tcPr>
          <w:p w14:paraId="6ABEF944" w14:textId="77777777" w:rsidR="00917986" w:rsidRPr="00917986" w:rsidRDefault="00917986" w:rsidP="002663E6">
            <w:pPr>
              <w:pStyle w:val="TAL"/>
              <w:rPr>
                <w:lang w:val="en-GB"/>
              </w:rPr>
            </w:pPr>
            <w:r w:rsidRPr="00917986">
              <w:rPr>
                <w:lang w:val="en-GB"/>
              </w:rPr>
              <w:t>dataAvailabilityNotificationUri</w:t>
            </w:r>
          </w:p>
        </w:tc>
        <w:tc>
          <w:tcPr>
            <w:tcW w:w="2344" w:type="dxa"/>
          </w:tcPr>
          <w:p w14:paraId="3B6D8A55" w14:textId="77777777" w:rsidR="00917986" w:rsidRPr="00917986" w:rsidRDefault="00917986" w:rsidP="002663E6">
            <w:pPr>
              <w:pStyle w:val="TAL"/>
              <w:rPr>
                <w:lang w:val="en-GB"/>
              </w:rPr>
            </w:pPr>
            <w:r w:rsidRPr="00917986">
              <w:rPr>
                <w:lang w:val="en-GB"/>
              </w:rPr>
              <w:t>Uri</w:t>
            </w:r>
          </w:p>
        </w:tc>
        <w:tc>
          <w:tcPr>
            <w:tcW w:w="610" w:type="dxa"/>
          </w:tcPr>
          <w:p w14:paraId="7460B68B" w14:textId="77777777" w:rsidR="00917986" w:rsidRPr="00917986" w:rsidRDefault="00917986" w:rsidP="002663E6">
            <w:pPr>
              <w:pStyle w:val="TAL"/>
              <w:rPr>
                <w:lang w:val="en-GB"/>
              </w:rPr>
            </w:pPr>
            <w:r w:rsidRPr="00917986">
              <w:rPr>
                <w:lang w:val="en-GB"/>
              </w:rPr>
              <w:t>C</w:t>
            </w:r>
          </w:p>
        </w:tc>
        <w:tc>
          <w:tcPr>
            <w:tcW w:w="1147" w:type="dxa"/>
          </w:tcPr>
          <w:p w14:paraId="3D47E044" w14:textId="77777777" w:rsidR="00917986" w:rsidRPr="00917986" w:rsidRDefault="00917986" w:rsidP="002663E6">
            <w:pPr>
              <w:pStyle w:val="TAL"/>
              <w:rPr>
                <w:lang w:val="en-GB"/>
              </w:rPr>
            </w:pPr>
            <w:r w:rsidRPr="00917986">
              <w:rPr>
                <w:lang w:val="en-GB"/>
              </w:rPr>
              <w:t>0..1</w:t>
            </w:r>
          </w:p>
        </w:tc>
        <w:tc>
          <w:tcPr>
            <w:tcW w:w="3659" w:type="dxa"/>
          </w:tcPr>
          <w:p w14:paraId="09736E98" w14:textId="77777777" w:rsidR="00917986" w:rsidRPr="00917986" w:rsidRDefault="00917986" w:rsidP="00D8165E">
            <w:pPr>
              <w:pStyle w:val="TAL"/>
              <w:spacing w:line="240" w:lineRule="auto"/>
              <w:rPr>
                <w:lang w:val="en-GB"/>
              </w:rPr>
            </w:pPr>
            <w:r w:rsidRPr="00917986">
              <w:rPr>
                <w:lang w:val="en-GB"/>
              </w:rPr>
              <w:t>Callback URI to receive data availability notifications, managed by the API Producer.</w:t>
            </w:r>
          </w:p>
          <w:p w14:paraId="2C666130" w14:textId="77777777" w:rsidR="00917986" w:rsidRPr="00917986" w:rsidRDefault="00917986" w:rsidP="00D8165E">
            <w:pPr>
              <w:pStyle w:val="TAL"/>
              <w:spacing w:line="240" w:lineRule="auto"/>
              <w:rPr>
                <w:lang w:val="en-GB"/>
              </w:rPr>
            </w:pPr>
          </w:p>
          <w:p w14:paraId="6EAB291B" w14:textId="77777777" w:rsidR="00917986" w:rsidRPr="00917986" w:rsidRDefault="00917986" w:rsidP="00D8165E">
            <w:pPr>
              <w:pStyle w:val="TAL"/>
              <w:spacing w:line="240" w:lineRule="auto"/>
              <w:rPr>
                <w:lang w:val="en-GB"/>
              </w:rPr>
            </w:pPr>
            <w:r w:rsidRPr="00917986">
              <w:rPr>
                <w:lang w:val="en-GB"/>
              </w:rPr>
              <w:t xml:space="preserve">The API Consumer shall not include this attribute in the HTTP request to create a data offer. </w:t>
            </w:r>
          </w:p>
          <w:p w14:paraId="3754D344" w14:textId="77777777" w:rsidR="00917986" w:rsidRPr="00917986" w:rsidRDefault="00917986" w:rsidP="00D8165E">
            <w:pPr>
              <w:pStyle w:val="TAL"/>
              <w:spacing w:line="240" w:lineRule="auto"/>
              <w:rPr>
                <w:lang w:val="en-GB"/>
              </w:rPr>
            </w:pPr>
          </w:p>
          <w:p w14:paraId="4C39A541" w14:textId="04E64424" w:rsidR="00917986" w:rsidRPr="00917986" w:rsidRDefault="00917986" w:rsidP="00D8165E">
            <w:pPr>
              <w:pStyle w:val="TAL"/>
              <w:spacing w:line="240" w:lineRule="auto"/>
              <w:rPr>
                <w:lang w:val="en-GB"/>
              </w:rPr>
            </w:pPr>
            <w:r w:rsidRPr="00917986">
              <w:rPr>
                <w:lang w:val="en-GB"/>
              </w:rPr>
              <w:t xml:space="preserve">The API Producer shall include this attribute in HTTP responses if it has chosen </w:t>
            </w:r>
            <w:r w:rsidR="00E753D3">
              <w:rPr>
                <w:lang w:val="en-GB"/>
              </w:rPr>
              <w:t>“</w:t>
            </w:r>
            <w:r w:rsidRPr="00917986">
              <w:rPr>
                <w:lang w:val="en-GB"/>
              </w:rPr>
              <w:t>PULL_HTTP</w:t>
            </w:r>
            <w:r w:rsidR="00E753D3">
              <w:rPr>
                <w:lang w:val="en-GB"/>
              </w:rPr>
              <w:t>“</w:t>
            </w:r>
            <w:r w:rsidRPr="00917986">
              <w:rPr>
                <w:lang w:val="en-GB"/>
              </w:rPr>
              <w:t xml:space="preserve"> data delivery in </w:t>
            </w:r>
            <w:r w:rsidR="00E753D3">
              <w:rPr>
                <w:lang w:val="en-GB"/>
              </w:rPr>
              <w:t>“</w:t>
            </w:r>
            <w:r w:rsidRPr="00917986">
              <w:rPr>
                <w:lang w:val="en-GB"/>
              </w:rPr>
              <w:t>CONTINUOUS</w:t>
            </w:r>
            <w:r w:rsidR="00E753D3">
              <w:rPr>
                <w:lang w:val="en-GB"/>
              </w:rPr>
              <w:t>“</w:t>
            </w:r>
            <w:r w:rsidRPr="00917986">
              <w:rPr>
                <w:lang w:val="en-GB"/>
              </w:rPr>
              <w:t xml:space="preserve"> delivery mode.</w:t>
            </w:r>
          </w:p>
          <w:p w14:paraId="5A858860" w14:textId="77777777" w:rsidR="00917986" w:rsidRPr="00917986" w:rsidRDefault="00917986" w:rsidP="002663E6">
            <w:pPr>
              <w:pStyle w:val="TAL"/>
              <w:rPr>
                <w:lang w:val="en-GB"/>
              </w:rPr>
            </w:pPr>
          </w:p>
        </w:tc>
      </w:tr>
      <w:tr w:rsidR="00917986" w:rsidRPr="00256616" w14:paraId="6B1E8F94" w14:textId="77777777" w:rsidTr="001645C5">
        <w:trPr>
          <w:trHeight w:val="658"/>
        </w:trPr>
        <w:tc>
          <w:tcPr>
            <w:tcW w:w="3038" w:type="dxa"/>
          </w:tcPr>
          <w:p w14:paraId="22AFEA10" w14:textId="77777777" w:rsidR="00917986" w:rsidRPr="00917986" w:rsidRDefault="00917986" w:rsidP="002663E6">
            <w:pPr>
              <w:pStyle w:val="TAL"/>
              <w:rPr>
                <w:lang w:val="en-GB"/>
              </w:rPr>
            </w:pPr>
            <w:r w:rsidRPr="00917986">
              <w:rPr>
                <w:lang w:val="en-GB"/>
              </w:rPr>
              <w:t>dataOfferTerminationNotificationUri</w:t>
            </w:r>
          </w:p>
        </w:tc>
        <w:tc>
          <w:tcPr>
            <w:tcW w:w="2344" w:type="dxa"/>
          </w:tcPr>
          <w:p w14:paraId="51B335AA" w14:textId="77777777" w:rsidR="00917986" w:rsidRPr="00917986" w:rsidRDefault="00917986" w:rsidP="002663E6">
            <w:pPr>
              <w:pStyle w:val="TAL"/>
              <w:rPr>
                <w:lang w:val="en-GB"/>
              </w:rPr>
            </w:pPr>
            <w:r w:rsidRPr="00917986">
              <w:rPr>
                <w:lang w:val="en-GB"/>
              </w:rPr>
              <w:t>Uri</w:t>
            </w:r>
          </w:p>
        </w:tc>
        <w:tc>
          <w:tcPr>
            <w:tcW w:w="610" w:type="dxa"/>
          </w:tcPr>
          <w:p w14:paraId="631E8A08" w14:textId="77777777" w:rsidR="00917986" w:rsidRPr="00917986" w:rsidRDefault="00917986" w:rsidP="002663E6">
            <w:pPr>
              <w:pStyle w:val="TAL"/>
              <w:rPr>
                <w:lang w:val="en-GB"/>
              </w:rPr>
            </w:pPr>
            <w:r w:rsidRPr="00917986">
              <w:rPr>
                <w:lang w:val="en-GB"/>
              </w:rPr>
              <w:t>M</w:t>
            </w:r>
          </w:p>
        </w:tc>
        <w:tc>
          <w:tcPr>
            <w:tcW w:w="1147" w:type="dxa"/>
          </w:tcPr>
          <w:p w14:paraId="25A2357E" w14:textId="77777777" w:rsidR="00917986" w:rsidRPr="00917986" w:rsidRDefault="00917986" w:rsidP="002663E6">
            <w:pPr>
              <w:pStyle w:val="TAL"/>
              <w:rPr>
                <w:lang w:val="en-GB"/>
              </w:rPr>
            </w:pPr>
            <w:r w:rsidRPr="00917986">
              <w:rPr>
                <w:lang w:val="en-GB"/>
              </w:rPr>
              <w:t>1</w:t>
            </w:r>
          </w:p>
        </w:tc>
        <w:tc>
          <w:tcPr>
            <w:tcW w:w="3659" w:type="dxa"/>
          </w:tcPr>
          <w:p w14:paraId="5AEADB6B" w14:textId="77777777" w:rsidR="00917986" w:rsidRPr="00917986" w:rsidRDefault="00917986" w:rsidP="002663E6">
            <w:pPr>
              <w:pStyle w:val="TAL"/>
              <w:rPr>
                <w:lang w:val="en-GB"/>
              </w:rPr>
            </w:pPr>
            <w:r w:rsidRPr="00917986">
              <w:rPr>
                <w:lang w:val="en-GB"/>
              </w:rPr>
              <w:t>Callback URI to receive data offer termination notifications, managed by the API Consumer.</w:t>
            </w:r>
          </w:p>
          <w:p w14:paraId="7EF07DFF" w14:textId="77777777" w:rsidR="00917986" w:rsidRPr="00917986" w:rsidRDefault="00917986" w:rsidP="002663E6">
            <w:pPr>
              <w:pStyle w:val="TAL"/>
              <w:rPr>
                <w:lang w:val="en-GB"/>
              </w:rPr>
            </w:pPr>
          </w:p>
        </w:tc>
      </w:tr>
      <w:tr w:rsidR="00917986" w:rsidRPr="00256616" w14:paraId="65589A6F" w14:textId="77777777" w:rsidTr="001645C5">
        <w:trPr>
          <w:trHeight w:val="2491"/>
        </w:trPr>
        <w:tc>
          <w:tcPr>
            <w:tcW w:w="3038" w:type="dxa"/>
          </w:tcPr>
          <w:p w14:paraId="0E7708FF" w14:textId="77777777" w:rsidR="00917986" w:rsidRPr="00917986" w:rsidRDefault="00917986" w:rsidP="002663E6">
            <w:pPr>
              <w:pStyle w:val="TAL"/>
              <w:rPr>
                <w:lang w:val="en-GB"/>
              </w:rPr>
            </w:pPr>
            <w:r w:rsidRPr="00917986">
              <w:rPr>
                <w:lang w:val="en-GB"/>
              </w:rPr>
              <w:t>pushDeliveryDetailsHttp</w:t>
            </w:r>
          </w:p>
        </w:tc>
        <w:tc>
          <w:tcPr>
            <w:tcW w:w="2344" w:type="dxa"/>
          </w:tcPr>
          <w:p w14:paraId="07A0C53B" w14:textId="77777777" w:rsidR="00917986" w:rsidRPr="00917986" w:rsidRDefault="00917986" w:rsidP="002663E6">
            <w:pPr>
              <w:pStyle w:val="TAL"/>
              <w:rPr>
                <w:lang w:val="en-GB"/>
              </w:rPr>
            </w:pPr>
            <w:r w:rsidRPr="00917986">
              <w:rPr>
                <w:lang w:val="en-GB"/>
              </w:rPr>
              <w:t>PushDeliveryDetailsHttp</w:t>
            </w:r>
          </w:p>
        </w:tc>
        <w:tc>
          <w:tcPr>
            <w:tcW w:w="610" w:type="dxa"/>
          </w:tcPr>
          <w:p w14:paraId="3DBB0A74" w14:textId="77777777" w:rsidR="00917986" w:rsidRPr="00917986" w:rsidRDefault="00917986" w:rsidP="002663E6">
            <w:pPr>
              <w:pStyle w:val="TAL"/>
              <w:rPr>
                <w:lang w:val="en-GB"/>
              </w:rPr>
            </w:pPr>
            <w:r w:rsidRPr="00917986">
              <w:rPr>
                <w:lang w:val="en-GB"/>
              </w:rPr>
              <w:t>C</w:t>
            </w:r>
          </w:p>
        </w:tc>
        <w:tc>
          <w:tcPr>
            <w:tcW w:w="1147" w:type="dxa"/>
          </w:tcPr>
          <w:p w14:paraId="4B8CC973" w14:textId="77777777" w:rsidR="00917986" w:rsidRPr="00917986" w:rsidRDefault="00917986" w:rsidP="002663E6">
            <w:pPr>
              <w:pStyle w:val="TAL"/>
              <w:rPr>
                <w:lang w:val="en-GB"/>
              </w:rPr>
            </w:pPr>
            <w:r w:rsidRPr="00917986">
              <w:rPr>
                <w:lang w:val="en-GB"/>
              </w:rPr>
              <w:t>0..1</w:t>
            </w:r>
          </w:p>
        </w:tc>
        <w:tc>
          <w:tcPr>
            <w:tcW w:w="3659" w:type="dxa"/>
          </w:tcPr>
          <w:p w14:paraId="73191B4A" w14:textId="77777777" w:rsidR="00917986" w:rsidRPr="00917986" w:rsidRDefault="00917986" w:rsidP="00A124FA">
            <w:pPr>
              <w:pStyle w:val="TAL"/>
              <w:spacing w:line="240" w:lineRule="auto"/>
              <w:rPr>
                <w:lang w:val="en-GB"/>
              </w:rPr>
            </w:pPr>
            <w:r w:rsidRPr="00917986">
              <w:rPr>
                <w:lang w:val="en-GB"/>
              </w:rPr>
              <w:t>Access details for HTTP Push delivery of the data, managed by the API Producer, see clause 7.3.8.1.4.</w:t>
            </w:r>
          </w:p>
          <w:p w14:paraId="2538CFE9" w14:textId="77777777" w:rsidR="00917986" w:rsidRPr="00917986" w:rsidRDefault="00917986" w:rsidP="00A124FA">
            <w:pPr>
              <w:pStyle w:val="TAL"/>
              <w:spacing w:line="240" w:lineRule="auto"/>
              <w:rPr>
                <w:lang w:val="en-GB"/>
              </w:rPr>
            </w:pPr>
          </w:p>
          <w:p w14:paraId="0F8CD206" w14:textId="77777777" w:rsidR="00917986" w:rsidRPr="00917986" w:rsidRDefault="00917986" w:rsidP="00A124FA">
            <w:pPr>
              <w:pStyle w:val="TAL"/>
              <w:spacing w:line="240" w:lineRule="auto"/>
              <w:rPr>
                <w:lang w:val="en-GB"/>
              </w:rPr>
            </w:pPr>
            <w:r w:rsidRPr="00917986">
              <w:rPr>
                <w:lang w:val="en-GB"/>
              </w:rPr>
              <w:t>The API Consumer shall not provide this attribute in the HTTP request to create a data offer.</w:t>
            </w:r>
          </w:p>
          <w:p w14:paraId="2861E262" w14:textId="77777777" w:rsidR="00917986" w:rsidRPr="00917986" w:rsidRDefault="00917986" w:rsidP="00A124FA">
            <w:pPr>
              <w:pStyle w:val="TAL"/>
              <w:spacing w:line="240" w:lineRule="auto"/>
              <w:rPr>
                <w:lang w:val="en-GB"/>
              </w:rPr>
            </w:pPr>
          </w:p>
          <w:p w14:paraId="4E3697E7" w14:textId="1187921E" w:rsidR="00917986" w:rsidRPr="00917986" w:rsidRDefault="00917986" w:rsidP="00A124FA">
            <w:pPr>
              <w:pStyle w:val="TAL"/>
              <w:spacing w:line="240" w:lineRule="auto"/>
              <w:rPr>
                <w:lang w:val="en-GB"/>
              </w:rPr>
            </w:pPr>
            <w:r w:rsidRPr="00917986">
              <w:rPr>
                <w:lang w:val="en-GB"/>
              </w:rPr>
              <w:t xml:space="preserve">The API Producer shall include this attribute in HTTP responses if it has chosen </w:t>
            </w:r>
            <w:r w:rsidR="00E753D3">
              <w:rPr>
                <w:lang w:val="en-GB"/>
              </w:rPr>
              <w:t>“</w:t>
            </w:r>
            <w:r w:rsidRPr="00917986">
              <w:rPr>
                <w:lang w:val="en-GB"/>
              </w:rPr>
              <w:t>PUSH_HTTP</w:t>
            </w:r>
            <w:r w:rsidR="00E753D3">
              <w:rPr>
                <w:lang w:val="en-GB"/>
              </w:rPr>
              <w:t>“</w:t>
            </w:r>
            <w:r w:rsidRPr="00917986">
              <w:rPr>
                <w:lang w:val="en-GB"/>
              </w:rPr>
              <w:t xml:space="preserve"> data delivery.</w:t>
            </w:r>
          </w:p>
          <w:p w14:paraId="1F6E4BA4" w14:textId="77777777" w:rsidR="00917986" w:rsidRPr="00917986" w:rsidRDefault="00917986" w:rsidP="002663E6">
            <w:pPr>
              <w:pStyle w:val="TAL"/>
              <w:rPr>
                <w:lang w:val="en-GB"/>
              </w:rPr>
            </w:pPr>
          </w:p>
        </w:tc>
      </w:tr>
      <w:tr w:rsidR="00917986" w:rsidRPr="00256616" w14:paraId="25B7FFDC" w14:textId="77777777" w:rsidTr="001645C5">
        <w:trPr>
          <w:trHeight w:val="1652"/>
        </w:trPr>
        <w:tc>
          <w:tcPr>
            <w:tcW w:w="3038" w:type="dxa"/>
          </w:tcPr>
          <w:p w14:paraId="13297596" w14:textId="77777777" w:rsidR="00917986" w:rsidRPr="00917986" w:rsidRDefault="00917986" w:rsidP="002663E6">
            <w:pPr>
              <w:pStyle w:val="TAL"/>
              <w:rPr>
                <w:lang w:val="en-GB"/>
              </w:rPr>
            </w:pPr>
            <w:r w:rsidRPr="00917986">
              <w:rPr>
                <w:lang w:val="en-GB"/>
              </w:rPr>
              <w:t>streamingConfigurationKafka</w:t>
            </w:r>
          </w:p>
        </w:tc>
        <w:tc>
          <w:tcPr>
            <w:tcW w:w="2344" w:type="dxa"/>
          </w:tcPr>
          <w:p w14:paraId="3890A621" w14:textId="77777777" w:rsidR="00917986" w:rsidRPr="00917986" w:rsidRDefault="00917986" w:rsidP="002663E6">
            <w:pPr>
              <w:pStyle w:val="TAL"/>
              <w:rPr>
                <w:lang w:val="en-GB"/>
              </w:rPr>
            </w:pPr>
            <w:r w:rsidRPr="00917986">
              <w:rPr>
                <w:lang w:val="en-GB"/>
              </w:rPr>
              <w:t xml:space="preserve">StreamingConfigurationKafka </w:t>
            </w:r>
          </w:p>
        </w:tc>
        <w:tc>
          <w:tcPr>
            <w:tcW w:w="610" w:type="dxa"/>
          </w:tcPr>
          <w:p w14:paraId="20420107" w14:textId="77777777" w:rsidR="00917986" w:rsidRPr="00917986" w:rsidRDefault="00917986" w:rsidP="002663E6">
            <w:pPr>
              <w:pStyle w:val="TAL"/>
              <w:rPr>
                <w:lang w:val="en-GB"/>
              </w:rPr>
            </w:pPr>
            <w:r w:rsidRPr="00917986">
              <w:rPr>
                <w:lang w:val="en-GB"/>
              </w:rPr>
              <w:t>C</w:t>
            </w:r>
          </w:p>
        </w:tc>
        <w:tc>
          <w:tcPr>
            <w:tcW w:w="1147" w:type="dxa"/>
          </w:tcPr>
          <w:p w14:paraId="1F2E367F" w14:textId="77777777" w:rsidR="00917986" w:rsidRPr="00917986" w:rsidRDefault="00917986" w:rsidP="002663E6">
            <w:pPr>
              <w:pStyle w:val="TAL"/>
              <w:rPr>
                <w:lang w:val="en-GB"/>
              </w:rPr>
            </w:pPr>
            <w:r w:rsidRPr="00917986">
              <w:rPr>
                <w:lang w:val="en-GB"/>
              </w:rPr>
              <w:t>0..1</w:t>
            </w:r>
          </w:p>
        </w:tc>
        <w:tc>
          <w:tcPr>
            <w:tcW w:w="3659" w:type="dxa"/>
          </w:tcPr>
          <w:p w14:paraId="4AED6E84" w14:textId="77777777" w:rsidR="00917986" w:rsidRPr="00917986" w:rsidRDefault="00917986" w:rsidP="00A124FA">
            <w:pPr>
              <w:pStyle w:val="TAL"/>
              <w:spacing w:line="240" w:lineRule="auto"/>
              <w:rPr>
                <w:lang w:val="en-GB"/>
              </w:rPr>
            </w:pPr>
            <w:r w:rsidRPr="00917986">
              <w:rPr>
                <w:lang w:val="en-GB"/>
              </w:rPr>
              <w:t>Konfiguration to stream data over a Kafka bus, see clause 7.3.8.1.6.</w:t>
            </w:r>
          </w:p>
          <w:p w14:paraId="0B650C3E" w14:textId="77777777" w:rsidR="00917986" w:rsidRPr="00917986" w:rsidRDefault="00917986" w:rsidP="00A124FA">
            <w:pPr>
              <w:pStyle w:val="TAL"/>
              <w:spacing w:line="240" w:lineRule="auto"/>
            </w:pPr>
            <w:r w:rsidRPr="00917986">
              <w:t>This attribute shall not be present in the HTTP request to create a data offer.</w:t>
            </w:r>
          </w:p>
          <w:p w14:paraId="3E935AD3" w14:textId="77777777" w:rsidR="00917986" w:rsidRPr="00917986" w:rsidRDefault="00917986" w:rsidP="00A124FA">
            <w:pPr>
              <w:pStyle w:val="TAL"/>
              <w:spacing w:line="240" w:lineRule="auto"/>
            </w:pPr>
          </w:p>
          <w:p w14:paraId="36102DC0" w14:textId="624FBF7A" w:rsidR="00917986" w:rsidRPr="00917986" w:rsidRDefault="00917986" w:rsidP="00A124FA">
            <w:pPr>
              <w:pStyle w:val="TAL"/>
              <w:spacing w:line="240" w:lineRule="auto"/>
              <w:rPr>
                <w:lang w:val="en-GB"/>
              </w:rPr>
            </w:pPr>
            <w:r w:rsidRPr="00917986">
              <w:t xml:space="preserve">If the </w:t>
            </w:r>
            <w:r w:rsidRPr="00917986">
              <w:rPr>
                <w:lang w:val="en-GB"/>
              </w:rPr>
              <w:t xml:space="preserve">value </w:t>
            </w:r>
            <w:r w:rsidR="00E753D3">
              <w:rPr>
                <w:lang w:val="en-GB"/>
              </w:rPr>
              <w:t>“</w:t>
            </w:r>
            <w:r w:rsidRPr="00917986">
              <w:t>STREAMING_KAFKA</w:t>
            </w:r>
            <w:r w:rsidR="00E753D3">
              <w:rPr>
                <w:lang w:val="en-GB"/>
              </w:rPr>
              <w:t>“</w:t>
            </w:r>
            <w:r w:rsidRPr="00917986">
              <w:rPr>
                <w:lang w:val="en-GB"/>
              </w:rPr>
              <w:t xml:space="preserve"> is included in </w:t>
            </w:r>
            <w:r w:rsidR="00E753D3">
              <w:rPr>
                <w:lang w:val="en-GB"/>
              </w:rPr>
              <w:t>“</w:t>
            </w:r>
            <w:r w:rsidRPr="00917986">
              <w:rPr>
                <w:lang w:val="en-GB"/>
              </w:rPr>
              <w:t>dataDeliveryMechanisms</w:t>
            </w:r>
            <w:r w:rsidR="00E753D3">
              <w:rPr>
                <w:lang w:val="en-GB"/>
              </w:rPr>
              <w:t>“</w:t>
            </w:r>
            <w:r w:rsidRPr="00917986">
              <w:t>, this attribute shall be included in HTTP responses.</w:t>
            </w:r>
          </w:p>
        </w:tc>
      </w:tr>
      <w:tr w:rsidR="00917986" w:rsidRPr="00256616" w14:paraId="7A2555D3" w14:textId="77777777" w:rsidTr="00645548">
        <w:trPr>
          <w:trHeight w:val="443"/>
        </w:trPr>
        <w:tc>
          <w:tcPr>
            <w:tcW w:w="10798" w:type="dxa"/>
            <w:gridSpan w:val="5"/>
          </w:tcPr>
          <w:p w14:paraId="1EDF5DFC" w14:textId="77777777" w:rsidR="00917986" w:rsidRPr="00917986" w:rsidRDefault="00917986" w:rsidP="002663E6">
            <w:pPr>
              <w:pStyle w:val="TAN"/>
            </w:pPr>
            <w:r w:rsidRPr="00917986">
              <w:rPr>
                <w:lang w:val="en-GB"/>
              </w:rPr>
              <w:t>NOTE 1:</w:t>
            </w:r>
            <w:r w:rsidRPr="00917986">
              <w:rPr>
                <w:lang w:val="en-GB"/>
              </w:rPr>
              <w:tab/>
              <w:t xml:space="preserve">In the HTTP request to create a data offer, the API Consumer shall include all items it supports. In HTTP responses, the API Producer shall include the single item that has been chosen from the alternatives proposed during data offer creation. </w:t>
            </w:r>
            <w:r w:rsidRPr="00917986">
              <w:t xml:space="preserve"> </w:t>
            </w:r>
          </w:p>
        </w:tc>
      </w:tr>
    </w:tbl>
    <w:p w14:paraId="754D44F0" w14:textId="77777777" w:rsidR="00703324" w:rsidRDefault="00703324">
      <w:pPr>
        <w:spacing w:after="0" w:line="240" w:lineRule="auto"/>
      </w:pPr>
    </w:p>
    <w:p w14:paraId="5476BAC6" w14:textId="2517A399" w:rsidR="009573E7" w:rsidRDefault="009573E7" w:rsidP="009573E7">
      <w:pPr>
        <w:pStyle w:val="Heading5"/>
      </w:pPr>
      <w:r>
        <w:t>7.6.8.1.3 Data type: DataOfferTerminationNotification</w:t>
      </w:r>
    </w:p>
    <w:p w14:paraId="69E82B79" w14:textId="6691F6BD" w:rsidR="009573E7" w:rsidRDefault="009573E7" w:rsidP="009573E7">
      <w:pPr>
        <w:jc w:val="both"/>
      </w:pPr>
      <w:r>
        <w:t>The DataOfferTerminationNotification contains the attributes defined in table 7.6.8.1.3-1.</w:t>
      </w:r>
    </w:p>
    <w:p w14:paraId="0AD8B03B" w14:textId="59E69E5D" w:rsidR="009573E7" w:rsidRPr="008C30A5" w:rsidRDefault="009573E7" w:rsidP="009573E7">
      <w:pPr>
        <w:pStyle w:val="TH"/>
        <w:rPr>
          <w:lang w:val="en-GB"/>
        </w:rPr>
      </w:pPr>
      <w:r>
        <w:t xml:space="preserve">Table 7.6.8.1.3-1: </w:t>
      </w:r>
      <w:r>
        <w:rPr>
          <w:lang w:val="en-GB"/>
        </w:rPr>
        <w:t xml:space="preserve">Definition of type </w:t>
      </w:r>
      <w:r>
        <w:t>DataOfferTerminationNotification</w:t>
      </w:r>
    </w:p>
    <w:tbl>
      <w:tblPr>
        <w:tblStyle w:val="TableGrid"/>
        <w:tblW w:w="0" w:type="auto"/>
        <w:tblLook w:val="04A0" w:firstRow="1" w:lastRow="0" w:firstColumn="1" w:lastColumn="0" w:noHBand="0" w:noVBand="1"/>
      </w:tblPr>
      <w:tblGrid>
        <w:gridCol w:w="2395"/>
        <w:gridCol w:w="2541"/>
        <w:gridCol w:w="496"/>
        <w:gridCol w:w="1272"/>
        <w:gridCol w:w="2927"/>
      </w:tblGrid>
      <w:tr w:rsidR="009573E7" w14:paraId="12776620" w14:textId="77777777" w:rsidTr="006D780E">
        <w:tc>
          <w:tcPr>
            <w:tcW w:w="2395" w:type="dxa"/>
            <w:shd w:val="clear" w:color="auto" w:fill="BFBFBF" w:themeFill="background1" w:themeFillShade="BF"/>
          </w:tcPr>
          <w:p w14:paraId="35ED70CC" w14:textId="77777777" w:rsidR="009573E7" w:rsidRDefault="009573E7" w:rsidP="002663E6">
            <w:pPr>
              <w:pStyle w:val="TAH"/>
              <w:rPr>
                <w:lang w:val="en-GB"/>
              </w:rPr>
            </w:pPr>
            <w:r>
              <w:rPr>
                <w:lang w:val="en-GB"/>
              </w:rPr>
              <w:t>Attribute Name</w:t>
            </w:r>
          </w:p>
        </w:tc>
        <w:tc>
          <w:tcPr>
            <w:tcW w:w="2541" w:type="dxa"/>
            <w:shd w:val="clear" w:color="auto" w:fill="BFBFBF" w:themeFill="background1" w:themeFillShade="BF"/>
          </w:tcPr>
          <w:p w14:paraId="710CFFC6" w14:textId="77777777" w:rsidR="009573E7" w:rsidRDefault="009573E7" w:rsidP="002663E6">
            <w:pPr>
              <w:pStyle w:val="TAH"/>
              <w:rPr>
                <w:lang w:val="en-GB"/>
              </w:rPr>
            </w:pPr>
            <w:r>
              <w:rPr>
                <w:lang w:val="en-GB"/>
              </w:rPr>
              <w:t>Data type</w:t>
            </w:r>
          </w:p>
        </w:tc>
        <w:tc>
          <w:tcPr>
            <w:tcW w:w="496" w:type="dxa"/>
            <w:shd w:val="clear" w:color="auto" w:fill="BFBFBF" w:themeFill="background1" w:themeFillShade="BF"/>
          </w:tcPr>
          <w:p w14:paraId="1ABD3B94" w14:textId="77777777" w:rsidR="009573E7" w:rsidRDefault="009573E7" w:rsidP="002663E6">
            <w:pPr>
              <w:pStyle w:val="TAH"/>
              <w:rPr>
                <w:lang w:val="en-GB"/>
              </w:rPr>
            </w:pPr>
            <w:r>
              <w:rPr>
                <w:lang w:val="en-GB"/>
              </w:rPr>
              <w:t>P</w:t>
            </w:r>
          </w:p>
        </w:tc>
        <w:tc>
          <w:tcPr>
            <w:tcW w:w="1272" w:type="dxa"/>
            <w:shd w:val="clear" w:color="auto" w:fill="BFBFBF" w:themeFill="background1" w:themeFillShade="BF"/>
          </w:tcPr>
          <w:p w14:paraId="68A35EED" w14:textId="77777777" w:rsidR="009573E7" w:rsidRDefault="009573E7" w:rsidP="002663E6">
            <w:pPr>
              <w:pStyle w:val="TAH"/>
              <w:rPr>
                <w:lang w:val="en-GB"/>
              </w:rPr>
            </w:pPr>
            <w:r>
              <w:rPr>
                <w:lang w:val="en-GB"/>
              </w:rPr>
              <w:t>Cardinality</w:t>
            </w:r>
          </w:p>
        </w:tc>
        <w:tc>
          <w:tcPr>
            <w:tcW w:w="2927" w:type="dxa"/>
            <w:shd w:val="clear" w:color="auto" w:fill="BFBFBF" w:themeFill="background1" w:themeFillShade="BF"/>
          </w:tcPr>
          <w:p w14:paraId="5E7D92D9" w14:textId="77777777" w:rsidR="009573E7" w:rsidRDefault="009573E7" w:rsidP="002663E6">
            <w:pPr>
              <w:pStyle w:val="TAH"/>
              <w:rPr>
                <w:lang w:val="en-GB"/>
              </w:rPr>
            </w:pPr>
            <w:r>
              <w:rPr>
                <w:lang w:val="en-GB"/>
              </w:rPr>
              <w:t>Description</w:t>
            </w:r>
          </w:p>
        </w:tc>
      </w:tr>
      <w:tr w:rsidR="009573E7" w:rsidRPr="0023503A" w14:paraId="17227BCB" w14:textId="77777777" w:rsidTr="002663E6">
        <w:trPr>
          <w:trHeight w:val="515"/>
        </w:trPr>
        <w:tc>
          <w:tcPr>
            <w:tcW w:w="2395" w:type="dxa"/>
          </w:tcPr>
          <w:p w14:paraId="0995A48F" w14:textId="77777777" w:rsidR="009573E7" w:rsidRDefault="009573E7" w:rsidP="002663E6">
            <w:pPr>
              <w:pStyle w:val="TAL"/>
              <w:rPr>
                <w:lang w:val="en-GB"/>
              </w:rPr>
            </w:pPr>
            <w:r>
              <w:rPr>
                <w:lang w:val="en-GB"/>
              </w:rPr>
              <w:t>dataOfferId</w:t>
            </w:r>
          </w:p>
        </w:tc>
        <w:tc>
          <w:tcPr>
            <w:tcW w:w="2541" w:type="dxa"/>
          </w:tcPr>
          <w:p w14:paraId="4CD6A7A3" w14:textId="77777777" w:rsidR="009573E7" w:rsidRDefault="009573E7" w:rsidP="002663E6">
            <w:pPr>
              <w:pStyle w:val="TAL"/>
              <w:rPr>
                <w:lang w:val="en-GB"/>
              </w:rPr>
            </w:pPr>
            <w:r>
              <w:rPr>
                <w:lang w:val="en-GB"/>
              </w:rPr>
              <w:t>string</w:t>
            </w:r>
          </w:p>
        </w:tc>
        <w:tc>
          <w:tcPr>
            <w:tcW w:w="496" w:type="dxa"/>
          </w:tcPr>
          <w:p w14:paraId="61EA0010" w14:textId="77777777" w:rsidR="009573E7" w:rsidRDefault="009573E7" w:rsidP="002663E6">
            <w:pPr>
              <w:pStyle w:val="TAL"/>
              <w:rPr>
                <w:lang w:val="en-GB"/>
              </w:rPr>
            </w:pPr>
            <w:r>
              <w:rPr>
                <w:lang w:val="en-GB"/>
              </w:rPr>
              <w:t>M</w:t>
            </w:r>
          </w:p>
        </w:tc>
        <w:tc>
          <w:tcPr>
            <w:tcW w:w="1272" w:type="dxa"/>
          </w:tcPr>
          <w:p w14:paraId="69115C92" w14:textId="77777777" w:rsidR="009573E7" w:rsidRDefault="009573E7" w:rsidP="002663E6">
            <w:pPr>
              <w:pStyle w:val="TAL"/>
              <w:rPr>
                <w:lang w:val="en-GB"/>
              </w:rPr>
            </w:pPr>
            <w:r>
              <w:rPr>
                <w:lang w:val="en-GB"/>
              </w:rPr>
              <w:t>1</w:t>
            </w:r>
          </w:p>
        </w:tc>
        <w:tc>
          <w:tcPr>
            <w:tcW w:w="2927" w:type="dxa"/>
          </w:tcPr>
          <w:p w14:paraId="5A19496B" w14:textId="77777777" w:rsidR="009573E7" w:rsidRDefault="009573E7" w:rsidP="002663E6">
            <w:pPr>
              <w:pStyle w:val="TAL"/>
              <w:rPr>
                <w:lang w:val="en-GB"/>
              </w:rPr>
            </w:pPr>
            <w:r>
              <w:rPr>
                <w:lang w:val="en-GB"/>
              </w:rPr>
              <w:t>Identifier of the data offer to be terminated.</w:t>
            </w:r>
          </w:p>
        </w:tc>
      </w:tr>
    </w:tbl>
    <w:p w14:paraId="20F3E022" w14:textId="77777777" w:rsidR="009573E7" w:rsidRDefault="009573E7" w:rsidP="009573E7">
      <w:pPr>
        <w:rPr>
          <w:lang w:val="en-GB"/>
        </w:rPr>
      </w:pPr>
    </w:p>
    <w:p w14:paraId="0AF6F9B1" w14:textId="1BFFB7B8" w:rsidR="00D235B1" w:rsidRPr="00D938A6" w:rsidRDefault="00D235B1" w:rsidP="00D235B1">
      <w:pPr>
        <w:pStyle w:val="Heading4"/>
      </w:pPr>
      <w:r>
        <w:t>7.6.8.2 Simple data types and enumerations</w:t>
      </w:r>
    </w:p>
    <w:p w14:paraId="3FD5B5E5" w14:textId="77777777" w:rsidR="00D235B1" w:rsidRDefault="00D235B1" w:rsidP="00D235B1">
      <w:pPr>
        <w:jc w:val="both"/>
      </w:pPr>
      <w:r>
        <w:t>None.</w:t>
      </w:r>
    </w:p>
    <w:p w14:paraId="6C3DFDBB" w14:textId="48E75CBE" w:rsidR="00D235B1" w:rsidRPr="00862682" w:rsidRDefault="00D235B1" w:rsidP="00D235B1">
      <w:pPr>
        <w:pStyle w:val="Heading4"/>
      </w:pPr>
      <w:r>
        <w:t>7.6.8.3 Re-used data types</w:t>
      </w:r>
    </w:p>
    <w:p w14:paraId="213BE0C0" w14:textId="337F9F22" w:rsidR="00D235B1" w:rsidRDefault="00D235B1" w:rsidP="00D235B1">
      <w:r>
        <w:t>Table 7.6.8.3-1 specified data types re-used from the Data Access API.</w:t>
      </w:r>
    </w:p>
    <w:p w14:paraId="12C09B39" w14:textId="226D357B" w:rsidR="00D235B1" w:rsidRDefault="00D235B1" w:rsidP="00D235B1">
      <w:pPr>
        <w:pStyle w:val="TH"/>
      </w:pPr>
      <w:r>
        <w:t xml:space="preserve">Table 7.6.8.3-1 Re-used </w:t>
      </w:r>
      <w:r w:rsidR="00197475">
        <w:t>d</w:t>
      </w:r>
      <w:r>
        <w:t xml:space="preserve">ata </w:t>
      </w:r>
      <w:r w:rsidR="00197475">
        <w:t>t</w:t>
      </w:r>
      <w:r>
        <w:t>ypes</w:t>
      </w:r>
    </w:p>
    <w:tbl>
      <w:tblPr>
        <w:tblW w:w="389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634"/>
        <w:gridCol w:w="1794"/>
        <w:gridCol w:w="3505"/>
      </w:tblGrid>
      <w:tr w:rsidR="00D235B1" w14:paraId="36FF0EEB" w14:textId="77777777" w:rsidTr="002663E6">
        <w:trPr>
          <w:jc w:val="center"/>
        </w:trPr>
        <w:tc>
          <w:tcPr>
            <w:tcW w:w="2488" w:type="dxa"/>
            <w:shd w:val="clear" w:color="auto" w:fill="C0C0C0"/>
            <w:hideMark/>
          </w:tcPr>
          <w:p w14:paraId="020F823F" w14:textId="77777777" w:rsidR="00D235B1" w:rsidRDefault="00D235B1" w:rsidP="002663E6">
            <w:pPr>
              <w:pStyle w:val="TAH"/>
            </w:pPr>
            <w:r>
              <w:t>Data type</w:t>
            </w:r>
          </w:p>
        </w:tc>
        <w:tc>
          <w:tcPr>
            <w:tcW w:w="1695" w:type="dxa"/>
            <w:shd w:val="clear" w:color="auto" w:fill="C0C0C0"/>
            <w:hideMark/>
          </w:tcPr>
          <w:p w14:paraId="280468A1" w14:textId="77777777" w:rsidR="00D235B1" w:rsidRDefault="00D235B1" w:rsidP="002663E6">
            <w:pPr>
              <w:pStyle w:val="TAH"/>
            </w:pPr>
            <w:r>
              <w:t>Reference</w:t>
            </w:r>
          </w:p>
        </w:tc>
        <w:tc>
          <w:tcPr>
            <w:tcW w:w="3311" w:type="dxa"/>
            <w:shd w:val="clear" w:color="auto" w:fill="C0C0C0"/>
            <w:hideMark/>
          </w:tcPr>
          <w:p w14:paraId="4C2EB5BE" w14:textId="77777777" w:rsidR="00D235B1" w:rsidRDefault="00D235B1" w:rsidP="002663E6">
            <w:pPr>
              <w:pStyle w:val="TAH"/>
            </w:pPr>
            <w:r>
              <w:t>Comments</w:t>
            </w:r>
          </w:p>
        </w:tc>
      </w:tr>
      <w:tr w:rsidR="00D235B1" w14:paraId="143CCAA5" w14:textId="77777777" w:rsidTr="002663E6">
        <w:trPr>
          <w:jc w:val="center"/>
        </w:trPr>
        <w:tc>
          <w:tcPr>
            <w:tcW w:w="2488" w:type="dxa"/>
          </w:tcPr>
          <w:p w14:paraId="71EC1F7D" w14:textId="6076D540" w:rsidR="00D235B1" w:rsidRDefault="001413A8" w:rsidP="002663E6">
            <w:pPr>
              <w:pStyle w:val="TAL"/>
            </w:pPr>
            <w:r>
              <w:rPr>
                <w:rFonts w:cs="Arial"/>
                <w:szCs w:val="18"/>
              </w:rPr>
              <w:t>Data</w:t>
            </w:r>
            <w:r w:rsidR="00D235B1" w:rsidRPr="00D8165E">
              <w:rPr>
                <w:rFonts w:cs="Arial"/>
                <w:szCs w:val="18"/>
              </w:rPr>
              <w:t>DeliveryMethod</w:t>
            </w:r>
          </w:p>
        </w:tc>
        <w:tc>
          <w:tcPr>
            <w:tcW w:w="1695" w:type="dxa"/>
          </w:tcPr>
          <w:p w14:paraId="0A81019D" w14:textId="25BA3BD5" w:rsidR="00D235B1" w:rsidRDefault="00D235B1" w:rsidP="002663E6">
            <w:pPr>
              <w:pStyle w:val="TAL"/>
            </w:pPr>
            <w:r>
              <w:t>Clause B.</w:t>
            </w:r>
            <w:r w:rsidR="0034662C">
              <w:t>4.3.1</w:t>
            </w:r>
          </w:p>
        </w:tc>
        <w:tc>
          <w:tcPr>
            <w:tcW w:w="3311" w:type="dxa"/>
          </w:tcPr>
          <w:p w14:paraId="1227999D" w14:textId="77777777" w:rsidR="00D235B1" w:rsidRDefault="00D235B1" w:rsidP="002663E6">
            <w:pPr>
              <w:pStyle w:val="TAL"/>
              <w:rPr>
                <w:rFonts w:cs="Arial"/>
                <w:szCs w:val="18"/>
              </w:rPr>
            </w:pPr>
          </w:p>
        </w:tc>
      </w:tr>
      <w:tr w:rsidR="00D235B1" w14:paraId="6880BEA9" w14:textId="77777777" w:rsidTr="002663E6">
        <w:trPr>
          <w:jc w:val="center"/>
        </w:trPr>
        <w:tc>
          <w:tcPr>
            <w:tcW w:w="2488" w:type="dxa"/>
          </w:tcPr>
          <w:p w14:paraId="7B36CEAA" w14:textId="77777777" w:rsidR="00D235B1" w:rsidRDefault="00D235B1" w:rsidP="002663E6">
            <w:pPr>
              <w:pStyle w:val="TAL"/>
            </w:pPr>
            <w:r>
              <w:t>PullDeliveryDetailsHttp</w:t>
            </w:r>
          </w:p>
        </w:tc>
        <w:tc>
          <w:tcPr>
            <w:tcW w:w="1695" w:type="dxa"/>
          </w:tcPr>
          <w:p w14:paraId="00A34ED7" w14:textId="77777777" w:rsidR="00D235B1" w:rsidRDefault="00D235B1" w:rsidP="002663E6">
            <w:pPr>
              <w:pStyle w:val="TAL"/>
            </w:pPr>
            <w:r>
              <w:t>Clause 7.3.8.1.3</w:t>
            </w:r>
          </w:p>
        </w:tc>
        <w:tc>
          <w:tcPr>
            <w:tcW w:w="3311" w:type="dxa"/>
          </w:tcPr>
          <w:p w14:paraId="141443FB" w14:textId="77777777" w:rsidR="00D235B1" w:rsidRDefault="00D235B1" w:rsidP="002663E6">
            <w:pPr>
              <w:pStyle w:val="TAL"/>
              <w:rPr>
                <w:rFonts w:cs="Arial"/>
                <w:szCs w:val="18"/>
              </w:rPr>
            </w:pPr>
          </w:p>
        </w:tc>
      </w:tr>
      <w:tr w:rsidR="00D235B1" w14:paraId="3AB9C106" w14:textId="77777777" w:rsidTr="002663E6">
        <w:trPr>
          <w:jc w:val="center"/>
        </w:trPr>
        <w:tc>
          <w:tcPr>
            <w:tcW w:w="2488" w:type="dxa"/>
          </w:tcPr>
          <w:p w14:paraId="2E1F53DE" w14:textId="77777777" w:rsidR="00D235B1" w:rsidRDefault="00D235B1" w:rsidP="002663E6">
            <w:pPr>
              <w:pStyle w:val="TAL"/>
            </w:pPr>
            <w:r>
              <w:t>Push</w:t>
            </w:r>
            <w:r>
              <w:rPr>
                <w:lang w:val="en-GB"/>
              </w:rPr>
              <w:t>DeliveryDetailsHttp</w:t>
            </w:r>
          </w:p>
        </w:tc>
        <w:tc>
          <w:tcPr>
            <w:tcW w:w="1695" w:type="dxa"/>
          </w:tcPr>
          <w:p w14:paraId="02E12E30" w14:textId="77777777" w:rsidR="00D235B1" w:rsidRDefault="00D235B1" w:rsidP="002663E6">
            <w:pPr>
              <w:pStyle w:val="TAL"/>
            </w:pPr>
            <w:r>
              <w:t>Clause 7.3.8.1.4</w:t>
            </w:r>
          </w:p>
        </w:tc>
        <w:tc>
          <w:tcPr>
            <w:tcW w:w="3311" w:type="dxa"/>
          </w:tcPr>
          <w:p w14:paraId="13B5A64E" w14:textId="77777777" w:rsidR="00D235B1" w:rsidRDefault="00D235B1" w:rsidP="002663E6">
            <w:pPr>
              <w:pStyle w:val="TAL"/>
              <w:rPr>
                <w:rFonts w:cs="Arial"/>
                <w:szCs w:val="18"/>
              </w:rPr>
            </w:pPr>
          </w:p>
        </w:tc>
      </w:tr>
      <w:tr w:rsidR="00D235B1" w14:paraId="208836AC" w14:textId="77777777" w:rsidTr="002663E6">
        <w:trPr>
          <w:jc w:val="center"/>
        </w:trPr>
        <w:tc>
          <w:tcPr>
            <w:tcW w:w="2488" w:type="dxa"/>
          </w:tcPr>
          <w:p w14:paraId="032EE6FD" w14:textId="77777777" w:rsidR="00D235B1" w:rsidRDefault="00D235B1" w:rsidP="002663E6">
            <w:pPr>
              <w:pStyle w:val="TAL"/>
            </w:pPr>
            <w:r>
              <w:t>DataAvailabilityNotification</w:t>
            </w:r>
          </w:p>
        </w:tc>
        <w:tc>
          <w:tcPr>
            <w:tcW w:w="1695" w:type="dxa"/>
          </w:tcPr>
          <w:p w14:paraId="3960294A" w14:textId="77777777" w:rsidR="00D235B1" w:rsidRDefault="00D235B1" w:rsidP="002663E6">
            <w:pPr>
              <w:pStyle w:val="TAL"/>
            </w:pPr>
            <w:r>
              <w:t>Clause 7.3.8.1.5</w:t>
            </w:r>
          </w:p>
        </w:tc>
        <w:tc>
          <w:tcPr>
            <w:tcW w:w="3311" w:type="dxa"/>
          </w:tcPr>
          <w:p w14:paraId="391CCA43" w14:textId="77777777" w:rsidR="00D235B1" w:rsidRDefault="00D235B1" w:rsidP="002663E6">
            <w:pPr>
              <w:pStyle w:val="TAL"/>
              <w:rPr>
                <w:rFonts w:cs="Arial"/>
                <w:szCs w:val="18"/>
              </w:rPr>
            </w:pPr>
          </w:p>
        </w:tc>
      </w:tr>
      <w:tr w:rsidR="00D235B1" w14:paraId="5483F6DF" w14:textId="77777777" w:rsidTr="002663E6">
        <w:trPr>
          <w:jc w:val="center"/>
        </w:trPr>
        <w:tc>
          <w:tcPr>
            <w:tcW w:w="2488" w:type="dxa"/>
          </w:tcPr>
          <w:p w14:paraId="24A61F28" w14:textId="77777777" w:rsidR="00D235B1" w:rsidRDefault="00D235B1" w:rsidP="002663E6">
            <w:pPr>
              <w:pStyle w:val="TAL"/>
            </w:pPr>
            <w:r w:rsidRPr="00A648DA">
              <w:rPr>
                <w:lang w:val="en-GB"/>
              </w:rPr>
              <w:t>StreamingConfigurationKafka</w:t>
            </w:r>
          </w:p>
        </w:tc>
        <w:tc>
          <w:tcPr>
            <w:tcW w:w="1695" w:type="dxa"/>
          </w:tcPr>
          <w:p w14:paraId="1405FDA0" w14:textId="77777777" w:rsidR="00D235B1" w:rsidRDefault="00D235B1" w:rsidP="002663E6">
            <w:pPr>
              <w:pStyle w:val="TAL"/>
            </w:pPr>
            <w:r>
              <w:t>Clause 7.3.8.1.6</w:t>
            </w:r>
          </w:p>
        </w:tc>
        <w:tc>
          <w:tcPr>
            <w:tcW w:w="3311" w:type="dxa"/>
          </w:tcPr>
          <w:p w14:paraId="44DFB087" w14:textId="77777777" w:rsidR="00D235B1" w:rsidRDefault="00D235B1" w:rsidP="002663E6">
            <w:pPr>
              <w:pStyle w:val="TAL"/>
              <w:rPr>
                <w:rFonts w:cs="Arial"/>
                <w:szCs w:val="18"/>
              </w:rPr>
            </w:pPr>
          </w:p>
        </w:tc>
      </w:tr>
    </w:tbl>
    <w:p w14:paraId="2A45E2C4" w14:textId="3CCFC0E5" w:rsidR="00D235B1" w:rsidRDefault="00D235B1" w:rsidP="00D235B1">
      <w:pPr>
        <w:pStyle w:val="Heading4"/>
      </w:pPr>
      <w:r>
        <w:t>7.</w:t>
      </w:r>
      <w:r w:rsidR="00E57E4D">
        <w:t>6</w:t>
      </w:r>
      <w:r>
        <w:t>.8.4</w:t>
      </w:r>
      <w:r>
        <w:tab/>
        <w:t>Service-specific registration information</w:t>
      </w:r>
    </w:p>
    <w:p w14:paraId="56194E19" w14:textId="0F7531AE" w:rsidR="00742A90" w:rsidRDefault="00D235B1" w:rsidP="00D235B1">
      <w:r>
        <w:t>None.</w:t>
      </w:r>
      <w:r w:rsidRPr="006E6F45" w:rsidDel="0072361C">
        <w:t xml:space="preserve"> </w:t>
      </w:r>
    </w:p>
    <w:p w14:paraId="1DFFA0F4" w14:textId="77777777" w:rsidR="00742A90" w:rsidRDefault="00742A90">
      <w:pPr>
        <w:spacing w:after="0" w:line="240" w:lineRule="auto"/>
      </w:pPr>
      <w:r>
        <w:br w:type="page"/>
      </w:r>
    </w:p>
    <w:p w14:paraId="5677991A" w14:textId="77777777" w:rsidR="002D4A99" w:rsidRDefault="002D4A99" w:rsidP="002D4A99">
      <w:pPr>
        <w:pStyle w:val="Heading1"/>
      </w:pPr>
      <w:bookmarkStart w:id="759" w:name="_Toc151469644"/>
      <w:bookmarkStart w:id="760" w:name="_Toc160204981"/>
      <w:bookmarkStart w:id="761" w:name="_Toc170209032"/>
      <w:bookmarkStart w:id="762" w:name="_Toc172288822"/>
      <w:r>
        <w:t>8</w:t>
      </w:r>
      <w:r>
        <w:tab/>
        <w:t>RAN OAM related services.</w:t>
      </w:r>
      <w:bookmarkEnd w:id="759"/>
      <w:bookmarkEnd w:id="760"/>
      <w:bookmarkEnd w:id="761"/>
      <w:bookmarkEnd w:id="762"/>
    </w:p>
    <w:p w14:paraId="45394DFE" w14:textId="77777777" w:rsidR="002D4A99" w:rsidRDefault="002D4A99" w:rsidP="002D4A99">
      <w:pPr>
        <w:pStyle w:val="Heading2"/>
        <w:ind w:left="576" w:hanging="576"/>
      </w:pPr>
      <w:bookmarkStart w:id="763" w:name="_Toc121132541"/>
      <w:bookmarkStart w:id="764" w:name="_Toc151469645"/>
      <w:bookmarkStart w:id="765" w:name="_Toc160204982"/>
      <w:bookmarkStart w:id="766" w:name="_Toc170209033"/>
      <w:bookmarkStart w:id="767" w:name="_Toc172288823"/>
      <w:r>
        <w:t>8.1</w:t>
      </w:r>
      <w:r>
        <w:tab/>
        <w:t>Configuration management API</w:t>
      </w:r>
      <w:bookmarkEnd w:id="763"/>
      <w:bookmarkEnd w:id="764"/>
      <w:bookmarkEnd w:id="765"/>
      <w:bookmarkEnd w:id="766"/>
      <w:bookmarkEnd w:id="767"/>
      <w:r>
        <w:t xml:space="preserve"> </w:t>
      </w:r>
    </w:p>
    <w:p w14:paraId="4271D10E" w14:textId="77777777" w:rsidR="002D4A99" w:rsidRPr="007610DC" w:rsidRDefault="002D4A99" w:rsidP="002D4A99">
      <w:pPr>
        <w:pStyle w:val="Heading3"/>
      </w:pPr>
      <w:bookmarkStart w:id="768" w:name="_Toc121132542"/>
      <w:bookmarkStart w:id="769" w:name="_Toc151469646"/>
      <w:bookmarkStart w:id="770" w:name="_Toc160204983"/>
      <w:bookmarkStart w:id="771" w:name="_Toc170209034"/>
      <w:bookmarkStart w:id="772" w:name="_Toc172288824"/>
      <w:r>
        <w:t>8</w:t>
      </w:r>
      <w:r w:rsidRPr="007610DC">
        <w:t>.</w:t>
      </w:r>
      <w:r>
        <w:t>1</w:t>
      </w:r>
      <w:r w:rsidRPr="007610DC">
        <w:t>.1</w:t>
      </w:r>
      <w:r>
        <w:tab/>
      </w:r>
      <w:bookmarkEnd w:id="768"/>
      <w:r w:rsidRPr="00151598">
        <w:t>Introduction</w:t>
      </w:r>
      <w:bookmarkEnd w:id="769"/>
      <w:bookmarkEnd w:id="770"/>
      <w:bookmarkEnd w:id="771"/>
      <w:bookmarkEnd w:id="772"/>
    </w:p>
    <w:p w14:paraId="236DE060" w14:textId="1070BDAD" w:rsidR="002D4A99" w:rsidRDefault="002D4A99" w:rsidP="002D4A99">
      <w:pPr>
        <w:rPr>
          <w:lang w:eastAsia="zh-CN"/>
        </w:rPr>
      </w:pPr>
      <w:r>
        <w:rPr>
          <w:lang w:eastAsia="zh-CN"/>
        </w:rPr>
        <w:t xml:space="preserve">This API allows </w:t>
      </w:r>
      <w:r w:rsidRPr="00A23871">
        <w:rPr>
          <w:lang w:eastAsia="zh-CN"/>
        </w:rPr>
        <w:t xml:space="preserve">the </w:t>
      </w:r>
      <w:r w:rsidRPr="00151598">
        <w:rPr>
          <w:lang w:eastAsia="zh-CN"/>
        </w:rPr>
        <w:t>API Consumer</w:t>
      </w:r>
      <w:r>
        <w:rPr>
          <w:lang w:eastAsia="zh-CN"/>
        </w:rPr>
        <w:t xml:space="preserve"> to request </w:t>
      </w:r>
      <w:r w:rsidRPr="00132764">
        <w:rPr>
          <w:lang w:eastAsia="zh-CN"/>
        </w:rPr>
        <w:t>manag</w:t>
      </w:r>
      <w:r>
        <w:rPr>
          <w:lang w:eastAsia="zh-CN"/>
        </w:rPr>
        <w:t>ing</w:t>
      </w:r>
      <w:r w:rsidRPr="00474613">
        <w:rPr>
          <w:lang w:eastAsia="zh-CN"/>
        </w:rPr>
        <w:t xml:space="preserve"> </w:t>
      </w:r>
      <w:r>
        <w:t>configuration data</w:t>
      </w:r>
      <w:r w:rsidRPr="00916213">
        <w:t xml:space="preserve"> </w:t>
      </w:r>
      <w:r>
        <w:rPr>
          <w:lang w:eastAsia="zh-CN"/>
        </w:rPr>
        <w:t xml:space="preserve">based on the </w:t>
      </w:r>
      <w:r w:rsidRPr="00132764">
        <w:rPr>
          <w:lang w:eastAsia="zh-CN"/>
        </w:rPr>
        <w:t>procedures for</w:t>
      </w:r>
      <w:r w:rsidRPr="00A339C6">
        <w:rPr>
          <w:lang w:eastAsia="zh-CN"/>
        </w:rPr>
        <w:t xml:space="preserve"> </w:t>
      </w:r>
      <w:r w:rsidR="00E753D3">
        <w:rPr>
          <w:lang w:eastAsia="zh-CN"/>
        </w:rPr>
        <w:t>“</w:t>
      </w:r>
      <w:r w:rsidRPr="007176A1">
        <w:rPr>
          <w:lang w:eastAsia="zh-CN"/>
        </w:rPr>
        <w:t>Configuration management (CM) service</w:t>
      </w:r>
      <w:r w:rsidR="00E753D3">
        <w:rPr>
          <w:lang w:eastAsia="zh-CN"/>
        </w:rPr>
        <w:t>“</w:t>
      </w:r>
      <w:r>
        <w:rPr>
          <w:lang w:eastAsia="zh-CN"/>
        </w:rPr>
        <w:t xml:space="preserve"> defined in R1GAP </w:t>
      </w:r>
      <w:r>
        <w:rPr>
          <w:lang w:eastAsia="zh-CN"/>
        </w:rPr>
        <w:fldChar w:fldCharType="begin"/>
      </w:r>
      <w:r>
        <w:rPr>
          <w:lang w:eastAsia="zh-CN"/>
        </w:rPr>
        <w:instrText xml:space="preserve"> REF R1GAP \h </w:instrText>
      </w:r>
      <w:r>
        <w:rPr>
          <w:lang w:eastAsia="zh-CN"/>
        </w:rPr>
      </w:r>
      <w:r>
        <w:rPr>
          <w:lang w:eastAsia="zh-CN"/>
        </w:rPr>
        <w:fldChar w:fldCharType="separate"/>
      </w:r>
      <w:r w:rsidR="00AC6549" w:rsidRPr="006E6F45">
        <w:t>[5]</w:t>
      </w:r>
      <w:r>
        <w:rPr>
          <w:lang w:eastAsia="zh-CN"/>
        </w:rPr>
        <w:fldChar w:fldCharType="end"/>
      </w:r>
      <w:r>
        <w:rPr>
          <w:lang w:eastAsia="zh-CN"/>
        </w:rPr>
        <w:t xml:space="preserve">. The API is based on the provisioning management service API as defined in 3GPP TS 28.532 </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Pr>
          <w:lang w:eastAsia="zh-CN"/>
        </w:rPr>
        <w:t>.</w:t>
      </w:r>
    </w:p>
    <w:p w14:paraId="494597FE" w14:textId="77777777" w:rsidR="002D4A99" w:rsidRPr="007610DC" w:rsidRDefault="002D4A99" w:rsidP="002D4A99">
      <w:pPr>
        <w:pStyle w:val="Heading3"/>
      </w:pPr>
      <w:bookmarkStart w:id="773" w:name="_Toc121132543"/>
      <w:bookmarkStart w:id="774" w:name="_Toc151469647"/>
      <w:bookmarkStart w:id="775" w:name="_Toc160204984"/>
      <w:bookmarkStart w:id="776" w:name="_Toc170209035"/>
      <w:bookmarkStart w:id="777" w:name="_Toc172288825"/>
      <w:r>
        <w:t>8</w:t>
      </w:r>
      <w:r w:rsidRPr="007610DC">
        <w:t>.</w:t>
      </w:r>
      <w:r>
        <w:t>1</w:t>
      </w:r>
      <w:r w:rsidRPr="007610DC">
        <w:t>.</w:t>
      </w:r>
      <w:r>
        <w:t>2</w:t>
      </w:r>
      <w:r>
        <w:tab/>
        <w:t>API version</w:t>
      </w:r>
      <w:bookmarkEnd w:id="773"/>
      <w:bookmarkEnd w:id="774"/>
      <w:bookmarkEnd w:id="775"/>
      <w:bookmarkEnd w:id="776"/>
      <w:bookmarkEnd w:id="777"/>
      <w:r w:rsidRPr="007610DC">
        <w:t xml:space="preserve"> </w:t>
      </w:r>
    </w:p>
    <w:p w14:paraId="0DE4D24E" w14:textId="2A7A1CF8" w:rsidR="002D4A99" w:rsidRPr="00CD109F" w:rsidRDefault="002D4A99" w:rsidP="002D4A99">
      <w:pPr>
        <w:rPr>
          <w:rFonts w:eastAsiaTheme="minorEastAsia"/>
          <w:lang w:eastAsia="ko-KR"/>
        </w:rPr>
      </w:pPr>
      <w:r w:rsidRPr="00CD109F">
        <w:t xml:space="preserve">For the </w:t>
      </w:r>
      <w:r w:rsidRPr="007176A1">
        <w:rPr>
          <w:lang w:eastAsia="zh-CN"/>
        </w:rPr>
        <w:t>Configuration management</w:t>
      </w:r>
      <w:r w:rsidDel="0082799B">
        <w:t xml:space="preserve"> </w:t>
      </w:r>
      <w:r w:rsidRPr="00CD109F">
        <w:t>API</w:t>
      </w:r>
      <w:r w:rsidRPr="00CD109F">
        <w:rPr>
          <w:i/>
        </w:rPr>
        <w:t xml:space="preserve"> </w:t>
      </w:r>
      <w:r w:rsidRPr="00CD109F">
        <w:t>as specified in the present document, the MAJOR version field shall be 1, the MINOR version field shall be 0 and the PATCH version field shall be 0 (</w:t>
      </w:r>
      <w:r w:rsidRPr="001E2CC1">
        <w:t xml:space="preserve">see </w:t>
      </w:r>
      <w:r>
        <w:t xml:space="preserve">clause </w:t>
      </w:r>
      <w:r w:rsidRPr="002F1826">
        <w:t>4.</w:t>
      </w:r>
      <w:r>
        <w:t xml:space="preserve">3.1.1 of 3GPP TS 29.501 </w:t>
      </w:r>
      <w:r>
        <w:fldChar w:fldCharType="begin"/>
      </w:r>
      <w:r>
        <w:instrText xml:space="preserve"> REF p29501 \h </w:instrText>
      </w:r>
      <w:r>
        <w:fldChar w:fldCharType="separate"/>
      </w:r>
      <w:r w:rsidR="00AC6549" w:rsidRPr="006E6F45">
        <w:t xml:space="preserve">[1] </w:t>
      </w:r>
      <w:r>
        <w:fldChar w:fldCharType="end"/>
      </w:r>
      <w:r w:rsidRPr="001E2CC1">
        <w:t>for a definition of the version fields</w:t>
      </w:r>
      <w:r w:rsidRPr="00CD109F">
        <w:t xml:space="preserve">). Consequently, </w:t>
      </w:r>
      <w:r w:rsidRPr="00CD109F">
        <w:rPr>
          <w:rFonts w:eastAsiaTheme="minorEastAsia"/>
          <w:lang w:eastAsia="ko-KR"/>
        </w:rPr>
        <w:t xml:space="preserve">the &lt;apiVersion&gt; URI variable shall be set to </w:t>
      </w:r>
      <w:r w:rsidR="00E753D3">
        <w:rPr>
          <w:rFonts w:eastAsiaTheme="minorEastAsia"/>
          <w:lang w:eastAsia="ko-KR"/>
        </w:rPr>
        <w:t>“</w:t>
      </w:r>
      <w:r w:rsidRPr="00CD109F">
        <w:rPr>
          <w:rFonts w:eastAsiaTheme="minorEastAsia"/>
          <w:lang w:eastAsia="ko-KR"/>
        </w:rPr>
        <w:t>v</w:t>
      </w:r>
      <w:r w:rsidRPr="00CD109F">
        <w:t>1</w:t>
      </w:r>
      <w:r w:rsidR="00E753D3">
        <w:rPr>
          <w:rFonts w:eastAsiaTheme="minorEastAsia"/>
          <w:lang w:eastAsia="ko-KR"/>
        </w:rPr>
        <w:t>“</w:t>
      </w:r>
      <w:r w:rsidRPr="00CD109F">
        <w:rPr>
          <w:rFonts w:eastAsiaTheme="minorEastAsia"/>
          <w:lang w:eastAsia="ko-KR"/>
        </w:rPr>
        <w:t xml:space="preserve">. </w:t>
      </w:r>
    </w:p>
    <w:p w14:paraId="1E64A473" w14:textId="29B29B24" w:rsidR="002D4A99" w:rsidRPr="00CD109F" w:rsidRDefault="002D4A99" w:rsidP="002D4A99">
      <w:pPr>
        <w:rPr>
          <w:rFonts w:eastAsiaTheme="minorEastAsia"/>
          <w:lang w:eastAsia="ko-KR"/>
        </w:rPr>
      </w:pPr>
      <w:r w:rsidRPr="00CD109F">
        <w:rPr>
          <w:rFonts w:eastAsiaTheme="minorEastAsia"/>
          <w:lang w:eastAsia="ko-KR"/>
        </w:rPr>
        <w:t xml:space="preserve">The </w:t>
      </w:r>
      <w:r w:rsidRPr="007176A1">
        <w:rPr>
          <w:lang w:eastAsia="zh-CN"/>
        </w:rPr>
        <w:t>Configuration management</w:t>
      </w:r>
      <w:r w:rsidRPr="00CD109F" w:rsidDel="0082799B">
        <w:rPr>
          <w:rFonts w:eastAsiaTheme="minorEastAsia"/>
          <w:lang w:eastAsia="ko-KR"/>
        </w:rPr>
        <w:t xml:space="preserve"> </w:t>
      </w:r>
      <w:r w:rsidRPr="00CD109F">
        <w:rPr>
          <w:rFonts w:eastAsiaTheme="minorEastAsia"/>
          <w:lang w:eastAsia="ko-KR"/>
        </w:rPr>
        <w:t xml:space="preserve">API is under development and consequently the API version shall include the pre-release version </w:t>
      </w:r>
      <w:r w:rsidR="00E753D3">
        <w:rPr>
          <w:rFonts w:eastAsiaTheme="minorEastAsia"/>
          <w:lang w:eastAsia="ko-KR"/>
        </w:rPr>
        <w:t>“</w:t>
      </w:r>
      <w:r w:rsidRPr="00CD109F">
        <w:rPr>
          <w:rFonts w:eastAsiaTheme="minorEastAsia"/>
          <w:lang w:eastAsia="ko-KR"/>
        </w:rPr>
        <w:t>alpha.1</w:t>
      </w:r>
      <w:r w:rsidR="00E753D3">
        <w:rPr>
          <w:rFonts w:eastAsiaTheme="minorEastAsia"/>
          <w:lang w:eastAsia="ko-KR"/>
        </w:rPr>
        <w:t>“</w:t>
      </w:r>
      <w:r w:rsidRPr="00CD109F">
        <w:rPr>
          <w:rFonts w:eastAsiaTheme="minorEastAsia"/>
          <w:lang w:eastAsia="ko-KR"/>
        </w:rPr>
        <w:t>.</w:t>
      </w:r>
    </w:p>
    <w:p w14:paraId="16058667" w14:textId="77777777" w:rsidR="002D4A99" w:rsidRDefault="002D4A99" w:rsidP="002D4A99">
      <w:pPr>
        <w:pStyle w:val="Heading3"/>
      </w:pPr>
      <w:bookmarkStart w:id="778" w:name="_Toc121132544"/>
      <w:bookmarkStart w:id="779" w:name="_Toc151469648"/>
      <w:bookmarkStart w:id="780" w:name="_Toc160204985"/>
      <w:bookmarkStart w:id="781" w:name="_Toc170209036"/>
      <w:bookmarkStart w:id="782" w:name="_Toc172288826"/>
      <w:r>
        <w:t>8</w:t>
      </w:r>
      <w:r w:rsidRPr="007610DC">
        <w:t>.</w:t>
      </w:r>
      <w:r>
        <w:t>1</w:t>
      </w:r>
      <w:r w:rsidRPr="007610DC">
        <w:t>.</w:t>
      </w:r>
      <w:r>
        <w:t>3</w:t>
      </w:r>
      <w:r>
        <w:tab/>
        <w:t>Resource structure and methods</w:t>
      </w:r>
      <w:bookmarkEnd w:id="778"/>
      <w:bookmarkEnd w:id="779"/>
      <w:bookmarkEnd w:id="780"/>
      <w:bookmarkEnd w:id="781"/>
      <w:bookmarkEnd w:id="782"/>
    </w:p>
    <w:p w14:paraId="6D01E0DA" w14:textId="42B79E22" w:rsidR="002D4A99" w:rsidRPr="006E6F45" w:rsidRDefault="002D4A99" w:rsidP="002D4A99">
      <w:r w:rsidRPr="006E6F45">
        <w:rPr>
          <w:lang w:eastAsia="zh-CN"/>
        </w:rPr>
        <w:t xml:space="preserve">The request URIs used in HTTP requests from the API Consumer towards the API Producer shall have the </w:t>
      </w:r>
      <w:r w:rsidRPr="006E6F45">
        <w:rPr>
          <w:noProof/>
          <w:lang w:eastAsia="zh-CN"/>
        </w:rPr>
        <w:t xml:space="preserve">resource URI </w:t>
      </w:r>
      <w:r w:rsidRPr="006E6F45">
        <w:rPr>
          <w:lang w:eastAsia="zh-CN"/>
        </w:rPr>
        <w:t xml:space="preserve">structure as defined for the </w:t>
      </w:r>
      <w:r w:rsidRPr="00483365">
        <w:rPr>
          <w:lang w:eastAsia="zh-CN"/>
        </w:rPr>
        <w:t xml:space="preserve">Generic provisioning management service </w:t>
      </w:r>
      <w:r>
        <w:rPr>
          <w:lang w:eastAsia="zh-CN"/>
        </w:rPr>
        <w:t>API</w:t>
      </w:r>
      <w:r w:rsidRPr="006E6F45">
        <w:rPr>
          <w:lang w:eastAsia="zh-CN"/>
        </w:rPr>
        <w:t xml:space="preserve"> (see </w:t>
      </w:r>
      <w:r w:rsidRPr="006E6F45">
        <w:t>Figure </w:t>
      </w:r>
      <w:r>
        <w:rPr>
          <w:lang w:eastAsia="zh-CN"/>
        </w:rPr>
        <w:t>12.</w:t>
      </w:r>
      <w:r w:rsidRPr="004A792B">
        <w:rPr>
          <w:lang w:eastAsia="zh-CN"/>
        </w:rPr>
        <w:t>1.1</w:t>
      </w:r>
      <w:r>
        <w:rPr>
          <w:lang w:eastAsia="zh-CN"/>
        </w:rPr>
        <w:t>.3.1.1</w:t>
      </w:r>
      <w:r w:rsidRPr="00215D3C">
        <w:rPr>
          <w:lang w:eastAsia="zh-CN"/>
        </w:rPr>
        <w:t>-1</w:t>
      </w:r>
      <w:r>
        <w:rPr>
          <w:lang w:eastAsia="zh-CN"/>
        </w:rPr>
        <w:t xml:space="preserve"> </w:t>
      </w:r>
      <w:r w:rsidRPr="006E6F45">
        <w:t xml:space="preserve">in Clause </w:t>
      </w:r>
      <w:r>
        <w:t>12.</w:t>
      </w:r>
      <w:r w:rsidRPr="004A792B">
        <w:t>1.1</w:t>
      </w:r>
      <w:r>
        <w:t>.3.1.1</w:t>
      </w:r>
      <w:r w:rsidRPr="006E6F45">
        <w:t xml:space="preserve"> in 3GPP TS 2</w:t>
      </w:r>
      <w:r>
        <w:t>8</w:t>
      </w:r>
      <w:r w:rsidRPr="006E6F45">
        <w:t>.</w:t>
      </w:r>
      <w:r>
        <w:t>532</w:t>
      </w:r>
      <w:r>
        <w:fldChar w:fldCharType="begin"/>
      </w:r>
      <w:r>
        <w:instrText xml:space="preserve"> REF p28532 \h </w:instrText>
      </w:r>
      <w:r>
        <w:fldChar w:fldCharType="separate"/>
      </w:r>
      <w:r w:rsidR="00AC6549">
        <w:t>[20]</w:t>
      </w:r>
      <w:r>
        <w:fldChar w:fldCharType="end"/>
      </w:r>
      <w:r w:rsidRPr="006E6F45">
        <w:t>).</w:t>
      </w:r>
    </w:p>
    <w:p w14:paraId="7C1BF750" w14:textId="6AF26D38" w:rsidR="002D4A99" w:rsidRPr="00DC64D6" w:rsidRDefault="002D4A99" w:rsidP="002D4A99">
      <w:r w:rsidRPr="006E6F45">
        <w:rPr>
          <w:lang w:eastAsia="zh-CN"/>
        </w:rPr>
        <w:t xml:space="preserve">Table </w:t>
      </w:r>
      <w:r>
        <w:t>8</w:t>
      </w:r>
      <w:r w:rsidRPr="00146629">
        <w:t>.</w:t>
      </w:r>
      <w:r>
        <w:t>1</w:t>
      </w:r>
      <w:r w:rsidRPr="00146629">
        <w:t>.3-1</w:t>
      </w:r>
      <w:r>
        <w:t xml:space="preserve"> </w:t>
      </w:r>
      <w:r w:rsidRPr="006E6F45">
        <w:t>lists the individual resources defined</w:t>
      </w:r>
      <w:r w:rsidRPr="006E6F45">
        <w:rPr>
          <w:lang w:eastAsia="zh-CN"/>
        </w:rPr>
        <w:t xml:space="preserve"> for the API, </w:t>
      </w:r>
      <w:r w:rsidRPr="006E6F45">
        <w:t xml:space="preserve">the applicable HTTP methods as defined in clause </w:t>
      </w:r>
      <w:r>
        <w:t>12.</w:t>
      </w:r>
      <w:r w:rsidRPr="00215D3C">
        <w:rPr>
          <w:rFonts w:hint="eastAsia"/>
        </w:rPr>
        <w:t>1</w:t>
      </w:r>
      <w:r w:rsidRPr="00215D3C">
        <w:t>.1</w:t>
      </w:r>
      <w:r>
        <w:t xml:space="preserve"> </w:t>
      </w:r>
      <w:r w:rsidRPr="006E6F45">
        <w:t xml:space="preserve">of </w:t>
      </w:r>
      <w:r w:rsidRPr="006E6F45">
        <w:rPr>
          <w:lang w:eastAsia="zh-CN"/>
        </w:rPr>
        <w:t xml:space="preserve">3GPP TS </w:t>
      </w:r>
      <w:r>
        <w:rPr>
          <w:lang w:eastAsia="zh-CN"/>
        </w:rPr>
        <w:t xml:space="preserve">28.532 </w:t>
      </w:r>
      <w:r>
        <w:fldChar w:fldCharType="begin"/>
      </w:r>
      <w:r>
        <w:instrText xml:space="preserve"> REF p28532 \h </w:instrText>
      </w:r>
      <w:r>
        <w:fldChar w:fldCharType="separate"/>
      </w:r>
      <w:r w:rsidR="00AC6549">
        <w:t>[20]</w:t>
      </w:r>
      <w:r>
        <w:fldChar w:fldCharType="end"/>
      </w:r>
      <w:r w:rsidRPr="006E6F45">
        <w:rPr>
          <w:lang w:eastAsia="zh-CN"/>
        </w:rPr>
        <w:t xml:space="preserve">) </w:t>
      </w:r>
      <w:r w:rsidRPr="006E6F45">
        <w:t>and the associated service operations.</w:t>
      </w:r>
      <w:r>
        <w:rPr>
          <w:lang w:eastAsia="zh-CN"/>
        </w:rPr>
        <w:t xml:space="preserve"> Table 8.1.3-1 </w:t>
      </w:r>
      <w:r w:rsidRPr="007E7DF2">
        <w:t>lists the individual resources defined</w:t>
      </w:r>
      <w:r>
        <w:rPr>
          <w:lang w:eastAsia="zh-CN"/>
        </w:rPr>
        <w:t xml:space="preserve"> for the API, </w:t>
      </w:r>
      <w:r w:rsidRPr="007E7DF2">
        <w:t>the applicable HTTP methods,</w:t>
      </w:r>
      <w:r>
        <w:t xml:space="preserve"> and the associated service operations</w:t>
      </w:r>
      <w:r w:rsidRPr="007E7DF2">
        <w:t>.</w:t>
      </w:r>
    </w:p>
    <w:p w14:paraId="57EBBC76" w14:textId="52A979C9" w:rsidR="002D4A99" w:rsidRPr="00563934" w:rsidRDefault="002D4A99" w:rsidP="00D8165E">
      <w:pPr>
        <w:pStyle w:val="TH"/>
      </w:pPr>
      <w:r>
        <w:t xml:space="preserve">Table </w:t>
      </w:r>
      <w:r>
        <w:rPr>
          <w:lang w:eastAsia="zh-CN"/>
        </w:rPr>
        <w:t>8.1.3</w:t>
      </w:r>
      <w:r w:rsidR="00AD13DE">
        <w:t>-1</w:t>
      </w:r>
      <w:r>
        <w:t xml:space="preserve">:  Resources and methods overview of the </w:t>
      </w:r>
      <w:r w:rsidR="00197475">
        <w:t>c</w:t>
      </w:r>
      <w:r w:rsidR="00AF2687">
        <w:t xml:space="preserve">onfiguration management </w:t>
      </w:r>
      <w:r>
        <w:t>API</w:t>
      </w:r>
    </w:p>
    <w:tbl>
      <w:tblPr>
        <w:tblStyle w:val="TableGrid"/>
        <w:tblW w:w="9535" w:type="dxa"/>
        <w:jc w:val="center"/>
        <w:tblLayout w:type="fixed"/>
        <w:tblLook w:val="04A0" w:firstRow="1" w:lastRow="0" w:firstColumn="1" w:lastColumn="0" w:noHBand="0" w:noVBand="1"/>
      </w:tblPr>
      <w:tblGrid>
        <w:gridCol w:w="2425"/>
        <w:gridCol w:w="3420"/>
        <w:gridCol w:w="1440"/>
        <w:gridCol w:w="2250"/>
      </w:tblGrid>
      <w:tr w:rsidR="002D4A99" w14:paraId="07C8F8CC" w14:textId="77777777" w:rsidTr="006D780E">
        <w:trPr>
          <w:trHeight w:val="157"/>
          <w:jc w:val="center"/>
        </w:trPr>
        <w:tc>
          <w:tcPr>
            <w:tcW w:w="2425" w:type="dxa"/>
            <w:shd w:val="clear" w:color="auto" w:fill="BFBFBF" w:themeFill="background1" w:themeFillShade="BF"/>
          </w:tcPr>
          <w:p w14:paraId="09A9D336" w14:textId="77777777" w:rsidR="002D4A99" w:rsidRDefault="002D4A99" w:rsidP="00FF66B3">
            <w:pPr>
              <w:pStyle w:val="TAH"/>
            </w:pPr>
            <w:r w:rsidRPr="00132764">
              <w:br w:type="page"/>
              <w:t xml:space="preserve">Resource Name </w:t>
            </w:r>
          </w:p>
          <w:p w14:paraId="53187803" w14:textId="54F3D8D4" w:rsidR="002D4A99" w:rsidRPr="00FF66B3" w:rsidRDefault="002D4A99" w:rsidP="00FF66B3">
            <w:pPr>
              <w:pStyle w:val="TAH"/>
              <w:rPr>
                <w:b w:val="0"/>
                <w:bCs/>
                <w:lang w:eastAsia="zh-CN"/>
              </w:rPr>
            </w:pPr>
            <w:r w:rsidRPr="00FF66B3">
              <w:rPr>
                <w:b w:val="0"/>
                <w:bCs/>
                <w:lang w:eastAsia="zh-CN"/>
              </w:rPr>
              <w:t xml:space="preserve">3GPP TS 28.532 </w:t>
            </w:r>
            <w:r w:rsidRPr="00FF66B3">
              <w:rPr>
                <w:b w:val="0"/>
                <w:bCs/>
              </w:rPr>
              <w:fldChar w:fldCharType="begin"/>
            </w:r>
            <w:r w:rsidRPr="00FF66B3">
              <w:rPr>
                <w:b w:val="0"/>
                <w:bCs/>
              </w:rPr>
              <w:instrText xml:space="preserve"> REF p28532 \h </w:instrText>
            </w:r>
            <w:r w:rsidR="00FF66B3">
              <w:rPr>
                <w:b w:val="0"/>
                <w:bCs/>
              </w:rPr>
              <w:instrText xml:space="preserve"> \* MERGEFORMAT </w:instrText>
            </w:r>
            <w:r w:rsidRPr="00FF66B3">
              <w:rPr>
                <w:b w:val="0"/>
                <w:bCs/>
              </w:rPr>
            </w:r>
            <w:r w:rsidRPr="00FF66B3">
              <w:rPr>
                <w:b w:val="0"/>
                <w:bCs/>
              </w:rPr>
              <w:fldChar w:fldCharType="separate"/>
            </w:r>
            <w:r w:rsidR="00AC6549" w:rsidRPr="00AC6549">
              <w:rPr>
                <w:b w:val="0"/>
                <w:bCs/>
              </w:rPr>
              <w:t>[20]</w:t>
            </w:r>
            <w:r w:rsidRPr="00FF66B3">
              <w:rPr>
                <w:b w:val="0"/>
                <w:bCs/>
              </w:rPr>
              <w:fldChar w:fldCharType="end"/>
            </w:r>
          </w:p>
        </w:tc>
        <w:tc>
          <w:tcPr>
            <w:tcW w:w="3420" w:type="dxa"/>
            <w:shd w:val="clear" w:color="auto" w:fill="BFBFBF" w:themeFill="background1" w:themeFillShade="BF"/>
          </w:tcPr>
          <w:p w14:paraId="6CC0EA2C" w14:textId="77777777" w:rsidR="002D4A99" w:rsidRDefault="002D4A99" w:rsidP="00FF66B3">
            <w:pPr>
              <w:pStyle w:val="TAH"/>
              <w:rPr>
                <w:lang w:eastAsia="zh-CN"/>
              </w:rPr>
            </w:pPr>
            <w:r w:rsidRPr="00132764">
              <w:rPr>
                <w:lang w:eastAsia="zh-CN"/>
              </w:rPr>
              <w:t>Resource URI</w:t>
            </w:r>
          </w:p>
          <w:p w14:paraId="3FE48715" w14:textId="035E782B" w:rsidR="002D4A99" w:rsidRPr="00FF66B3" w:rsidRDefault="002D4A99" w:rsidP="00FF66B3">
            <w:pPr>
              <w:pStyle w:val="TAH"/>
              <w:rPr>
                <w:b w:val="0"/>
                <w:bCs/>
                <w:lang w:eastAsia="zh-CN"/>
              </w:rPr>
            </w:pPr>
            <w:r w:rsidRPr="00FF66B3">
              <w:rPr>
                <w:b w:val="0"/>
                <w:bCs/>
                <w:lang w:eastAsia="zh-CN"/>
              </w:rPr>
              <w:t xml:space="preserve">3GPP TS 28.532 </w:t>
            </w:r>
            <w:r w:rsidRPr="00FF66B3">
              <w:rPr>
                <w:b w:val="0"/>
                <w:bCs/>
              </w:rPr>
              <w:fldChar w:fldCharType="begin"/>
            </w:r>
            <w:r w:rsidRPr="00FF66B3">
              <w:rPr>
                <w:b w:val="0"/>
                <w:bCs/>
              </w:rPr>
              <w:instrText xml:space="preserve"> REF p28532 \h </w:instrText>
            </w:r>
            <w:r w:rsidR="00FF66B3">
              <w:rPr>
                <w:b w:val="0"/>
                <w:bCs/>
              </w:rPr>
              <w:instrText xml:space="preserve"> \* MERGEFORMAT </w:instrText>
            </w:r>
            <w:r w:rsidRPr="00FF66B3">
              <w:rPr>
                <w:b w:val="0"/>
                <w:bCs/>
              </w:rPr>
            </w:r>
            <w:r w:rsidRPr="00FF66B3">
              <w:rPr>
                <w:b w:val="0"/>
                <w:bCs/>
              </w:rPr>
              <w:fldChar w:fldCharType="separate"/>
            </w:r>
            <w:r w:rsidR="00AC6549" w:rsidRPr="00AC6549">
              <w:rPr>
                <w:b w:val="0"/>
                <w:bCs/>
              </w:rPr>
              <w:t>[20]</w:t>
            </w:r>
            <w:r w:rsidRPr="00FF66B3">
              <w:rPr>
                <w:b w:val="0"/>
                <w:bCs/>
              </w:rPr>
              <w:fldChar w:fldCharType="end"/>
            </w:r>
          </w:p>
        </w:tc>
        <w:tc>
          <w:tcPr>
            <w:tcW w:w="1440" w:type="dxa"/>
            <w:shd w:val="clear" w:color="auto" w:fill="BFBFBF" w:themeFill="background1" w:themeFillShade="BF"/>
          </w:tcPr>
          <w:p w14:paraId="3D1EF617" w14:textId="77777777" w:rsidR="002D4A99" w:rsidRDefault="002D4A99" w:rsidP="00FF66B3">
            <w:pPr>
              <w:pStyle w:val="TAH"/>
              <w:rPr>
                <w:lang w:eastAsia="zh-CN"/>
              </w:rPr>
            </w:pPr>
            <w:r w:rsidRPr="00132764">
              <w:rPr>
                <w:lang w:eastAsia="zh-CN"/>
              </w:rPr>
              <w:t>HTTP method</w:t>
            </w:r>
          </w:p>
          <w:p w14:paraId="67D39271" w14:textId="34308AF8" w:rsidR="002D4A99" w:rsidRPr="00FF66B3" w:rsidRDefault="002D4A99" w:rsidP="00FF66B3">
            <w:pPr>
              <w:pStyle w:val="TAH"/>
              <w:rPr>
                <w:b w:val="0"/>
                <w:bCs/>
                <w:lang w:eastAsia="zh-CN"/>
              </w:rPr>
            </w:pPr>
            <w:r w:rsidRPr="00FF66B3">
              <w:rPr>
                <w:b w:val="0"/>
                <w:bCs/>
                <w:lang w:eastAsia="zh-CN"/>
              </w:rPr>
              <w:t xml:space="preserve">3GPP TS 28.532 </w:t>
            </w:r>
            <w:r w:rsidRPr="00FF66B3">
              <w:rPr>
                <w:b w:val="0"/>
                <w:bCs/>
              </w:rPr>
              <w:fldChar w:fldCharType="begin"/>
            </w:r>
            <w:r w:rsidRPr="00FF66B3">
              <w:rPr>
                <w:b w:val="0"/>
                <w:bCs/>
              </w:rPr>
              <w:instrText xml:space="preserve"> REF p28532 \h </w:instrText>
            </w:r>
            <w:r w:rsidR="00FF66B3">
              <w:rPr>
                <w:b w:val="0"/>
                <w:bCs/>
              </w:rPr>
              <w:instrText xml:space="preserve"> \* MERGEFORMAT </w:instrText>
            </w:r>
            <w:r w:rsidRPr="00FF66B3">
              <w:rPr>
                <w:b w:val="0"/>
                <w:bCs/>
              </w:rPr>
            </w:r>
            <w:r w:rsidRPr="00FF66B3">
              <w:rPr>
                <w:b w:val="0"/>
                <w:bCs/>
              </w:rPr>
              <w:fldChar w:fldCharType="separate"/>
            </w:r>
            <w:r w:rsidR="00AC6549" w:rsidRPr="00AC6549">
              <w:rPr>
                <w:b w:val="0"/>
                <w:bCs/>
              </w:rPr>
              <w:t>[20]</w:t>
            </w:r>
            <w:r w:rsidRPr="00FF66B3">
              <w:rPr>
                <w:b w:val="0"/>
                <w:bCs/>
              </w:rPr>
              <w:fldChar w:fldCharType="end"/>
            </w:r>
          </w:p>
        </w:tc>
        <w:tc>
          <w:tcPr>
            <w:tcW w:w="2250" w:type="dxa"/>
            <w:shd w:val="clear" w:color="auto" w:fill="BFBFBF" w:themeFill="background1" w:themeFillShade="BF"/>
          </w:tcPr>
          <w:p w14:paraId="3AA5DAD5" w14:textId="77777777" w:rsidR="002D4A99" w:rsidRPr="00132764" w:rsidRDefault="002D4A99" w:rsidP="00FF66B3">
            <w:pPr>
              <w:pStyle w:val="TAH"/>
              <w:rPr>
                <w:lang w:eastAsia="zh-CN"/>
              </w:rPr>
            </w:pPr>
            <w:r w:rsidRPr="00132764">
              <w:rPr>
                <w:lang w:eastAsia="zh-CN"/>
              </w:rPr>
              <w:t>Service Operation</w:t>
            </w:r>
          </w:p>
        </w:tc>
      </w:tr>
      <w:tr w:rsidR="002B3FFA" w14:paraId="586970E2" w14:textId="77777777" w:rsidTr="00884F7C">
        <w:trPr>
          <w:trHeight w:val="157"/>
          <w:jc w:val="center"/>
        </w:trPr>
        <w:tc>
          <w:tcPr>
            <w:tcW w:w="2425" w:type="dxa"/>
            <w:vMerge w:val="restart"/>
            <w:vAlign w:val="center"/>
          </w:tcPr>
          <w:p w14:paraId="43FD4E4D" w14:textId="77777777" w:rsidR="002B3FFA" w:rsidRPr="00132764" w:rsidRDefault="002B3FFA" w:rsidP="00884F7C">
            <w:pPr>
              <w:pStyle w:val="TAL"/>
              <w:rPr>
                <w:rFonts w:cs="Arial"/>
                <w:szCs w:val="18"/>
              </w:rPr>
            </w:pPr>
            <w:bookmarkStart w:id="783" w:name="_Hlk148024289"/>
            <w:r w:rsidRPr="004F3303">
              <w:rPr>
                <w:rFonts w:cs="Arial"/>
                <w:szCs w:val="18"/>
              </w:rPr>
              <w:t xml:space="preserve">Configuration management (CM) service </w:t>
            </w:r>
            <w:r w:rsidRPr="00132764">
              <w:rPr>
                <w:rFonts w:cs="Arial"/>
                <w:szCs w:val="18"/>
              </w:rPr>
              <w:t>APIs</w:t>
            </w:r>
            <w:bookmarkEnd w:id="783"/>
          </w:p>
        </w:tc>
        <w:tc>
          <w:tcPr>
            <w:tcW w:w="3420" w:type="dxa"/>
            <w:vMerge w:val="restart"/>
            <w:vAlign w:val="center"/>
          </w:tcPr>
          <w:p w14:paraId="67B1AF8B" w14:textId="77777777" w:rsidR="002B3FFA" w:rsidRPr="00132764" w:rsidRDefault="002B3FFA" w:rsidP="00884F7C">
            <w:pPr>
              <w:rPr>
                <w:rFonts w:ascii="Arial" w:hAnsi="Arial" w:cs="Arial"/>
                <w:b/>
                <w:sz w:val="18"/>
                <w:szCs w:val="18"/>
                <w:lang w:eastAsia="zh-CN"/>
              </w:rPr>
            </w:pPr>
            <w:r>
              <w:rPr>
                <w:rFonts w:ascii="Arial" w:hAnsi="Arial" w:cs="Arial"/>
                <w:sz w:val="18"/>
                <w:szCs w:val="18"/>
                <w:lang w:eastAsia="zh-CN"/>
              </w:rPr>
              <w:t>.../{</w:t>
            </w:r>
            <w:r w:rsidRPr="007176A1">
              <w:rPr>
                <w:rFonts w:ascii="Arial" w:hAnsi="Arial" w:cs="Arial"/>
                <w:sz w:val="18"/>
                <w:szCs w:val="18"/>
                <w:lang w:eastAsia="zh-CN"/>
              </w:rPr>
              <w:t xml:space="preserve">URI-LDN-first </w:t>
            </w:r>
            <w:r>
              <w:rPr>
                <w:rFonts w:ascii="Arial" w:hAnsi="Arial" w:cs="Arial"/>
                <w:sz w:val="18"/>
                <w:szCs w:val="18"/>
                <w:lang w:eastAsia="zh-CN"/>
              </w:rPr>
              <w:t>p</w:t>
            </w:r>
            <w:r w:rsidRPr="007176A1">
              <w:rPr>
                <w:rFonts w:ascii="Arial" w:hAnsi="Arial" w:cs="Arial"/>
                <w:sz w:val="18"/>
                <w:szCs w:val="18"/>
                <w:lang w:eastAsia="zh-CN"/>
              </w:rPr>
              <w:t>art}/{class Name}={id}</w:t>
            </w:r>
          </w:p>
        </w:tc>
        <w:tc>
          <w:tcPr>
            <w:tcW w:w="1440" w:type="dxa"/>
            <w:vAlign w:val="center"/>
          </w:tcPr>
          <w:p w14:paraId="26A863F4" w14:textId="77777777" w:rsidR="002B3FFA" w:rsidRPr="004F5829" w:rsidRDefault="002B3FFA" w:rsidP="00884F7C">
            <w:pPr>
              <w:rPr>
                <w:rFonts w:ascii="Arial" w:hAnsi="Arial" w:cs="Arial"/>
                <w:bCs/>
                <w:sz w:val="18"/>
                <w:szCs w:val="18"/>
                <w:lang w:eastAsia="zh-CN"/>
              </w:rPr>
            </w:pPr>
            <w:r w:rsidRPr="00132764">
              <w:rPr>
                <w:rFonts w:ascii="Arial" w:hAnsi="Arial" w:cs="Arial"/>
                <w:sz w:val="18"/>
                <w:szCs w:val="18"/>
                <w:lang w:eastAsia="zh-CN"/>
              </w:rPr>
              <w:t>GET</w:t>
            </w:r>
          </w:p>
        </w:tc>
        <w:tc>
          <w:tcPr>
            <w:tcW w:w="2250" w:type="dxa"/>
            <w:vAlign w:val="center"/>
          </w:tcPr>
          <w:p w14:paraId="250F562B" w14:textId="4D91D168" w:rsidR="002B3FFA" w:rsidRPr="00132764" w:rsidRDefault="002B3FFA" w:rsidP="00884F7C">
            <w:pPr>
              <w:rPr>
                <w:rFonts w:ascii="Arial" w:hAnsi="Arial" w:cs="Arial"/>
                <w:b/>
                <w:sz w:val="18"/>
                <w:szCs w:val="18"/>
                <w:lang w:eastAsia="zh-CN"/>
              </w:rPr>
            </w:pPr>
            <w:bookmarkStart w:id="784" w:name="_Hlk123124035"/>
            <w:r>
              <w:rPr>
                <w:rFonts w:ascii="Arial" w:hAnsi="Arial" w:cs="Arial"/>
                <w:sz w:val="18"/>
                <w:szCs w:val="18"/>
              </w:rPr>
              <w:t>Read</w:t>
            </w:r>
            <w:r w:rsidRPr="001C7653">
              <w:rPr>
                <w:rFonts w:ascii="Arial" w:hAnsi="Arial" w:cs="Arial"/>
                <w:sz w:val="18"/>
                <w:szCs w:val="18"/>
              </w:rPr>
              <w:t xml:space="preserve"> </w:t>
            </w:r>
            <w:r>
              <w:rPr>
                <w:rFonts w:ascii="Arial" w:hAnsi="Arial" w:cs="Arial"/>
                <w:sz w:val="18"/>
                <w:szCs w:val="18"/>
              </w:rPr>
              <w:t xml:space="preserve">configuration </w:t>
            </w:r>
            <w:r w:rsidR="00140898">
              <w:rPr>
                <w:rFonts w:ascii="Arial" w:hAnsi="Arial" w:cs="Arial"/>
                <w:sz w:val="18"/>
                <w:szCs w:val="18"/>
              </w:rPr>
              <w:t>d</w:t>
            </w:r>
            <w:r>
              <w:rPr>
                <w:rFonts w:ascii="Arial" w:hAnsi="Arial" w:cs="Arial"/>
                <w:sz w:val="18"/>
                <w:szCs w:val="18"/>
              </w:rPr>
              <w:t>ata</w:t>
            </w:r>
            <w:r w:rsidR="00742A90">
              <w:rPr>
                <w:rFonts w:ascii="Arial" w:hAnsi="Arial" w:cs="Arial"/>
                <w:sz w:val="18"/>
                <w:szCs w:val="18"/>
              </w:rPr>
              <w:t>.</w:t>
            </w:r>
            <w:r w:rsidRPr="00132764">
              <w:rPr>
                <w:rFonts w:ascii="Arial" w:hAnsi="Arial" w:cs="Arial"/>
                <w:sz w:val="18"/>
                <w:szCs w:val="18"/>
              </w:rPr>
              <w:t xml:space="preserve"> </w:t>
            </w:r>
            <w:bookmarkEnd w:id="784"/>
          </w:p>
        </w:tc>
      </w:tr>
      <w:tr w:rsidR="002B3FFA" w14:paraId="269F753C" w14:textId="77777777" w:rsidTr="00884F7C">
        <w:trPr>
          <w:trHeight w:val="157"/>
          <w:jc w:val="center"/>
        </w:trPr>
        <w:tc>
          <w:tcPr>
            <w:tcW w:w="2425" w:type="dxa"/>
            <w:vMerge/>
            <w:vAlign w:val="center"/>
          </w:tcPr>
          <w:p w14:paraId="693D4601" w14:textId="77777777" w:rsidR="002B3FFA" w:rsidRPr="004F3303" w:rsidRDefault="002B3FFA" w:rsidP="009F52CF">
            <w:pPr>
              <w:pStyle w:val="TAL"/>
              <w:rPr>
                <w:rFonts w:cs="Arial"/>
                <w:szCs w:val="18"/>
              </w:rPr>
            </w:pPr>
          </w:p>
        </w:tc>
        <w:tc>
          <w:tcPr>
            <w:tcW w:w="3420" w:type="dxa"/>
            <w:vMerge/>
            <w:vAlign w:val="center"/>
          </w:tcPr>
          <w:p w14:paraId="6EB37B03" w14:textId="77777777" w:rsidR="002B3FFA" w:rsidRDefault="002B3FFA" w:rsidP="009F52CF">
            <w:pPr>
              <w:rPr>
                <w:rFonts w:ascii="Arial" w:hAnsi="Arial" w:cs="Arial"/>
                <w:sz w:val="18"/>
                <w:szCs w:val="18"/>
                <w:lang w:eastAsia="zh-CN"/>
              </w:rPr>
            </w:pPr>
          </w:p>
        </w:tc>
        <w:tc>
          <w:tcPr>
            <w:tcW w:w="1440" w:type="dxa"/>
            <w:vAlign w:val="center"/>
          </w:tcPr>
          <w:p w14:paraId="76831C72" w14:textId="06053788" w:rsidR="002B3FFA" w:rsidRPr="00132764" w:rsidRDefault="002B3FFA" w:rsidP="009F52CF">
            <w:pPr>
              <w:rPr>
                <w:rFonts w:ascii="Arial" w:hAnsi="Arial" w:cs="Arial"/>
                <w:sz w:val="18"/>
                <w:szCs w:val="18"/>
                <w:lang w:eastAsia="zh-CN"/>
              </w:rPr>
            </w:pPr>
            <w:r w:rsidRPr="007405F2">
              <w:rPr>
                <w:rFonts w:ascii="Arial" w:hAnsi="Arial" w:cs="Arial"/>
                <w:sz w:val="18"/>
                <w:szCs w:val="18"/>
                <w:lang w:eastAsia="zh-CN"/>
              </w:rPr>
              <w:t>PATCH</w:t>
            </w:r>
          </w:p>
        </w:tc>
        <w:tc>
          <w:tcPr>
            <w:tcW w:w="2250" w:type="dxa"/>
            <w:vAlign w:val="center"/>
          </w:tcPr>
          <w:p w14:paraId="1EE73315" w14:textId="66876996" w:rsidR="002B3FFA" w:rsidRDefault="002B3FFA" w:rsidP="009F52CF">
            <w:pPr>
              <w:rPr>
                <w:rFonts w:ascii="Arial" w:hAnsi="Arial" w:cs="Arial"/>
                <w:sz w:val="18"/>
                <w:szCs w:val="18"/>
                <w:lang w:eastAsia="zh-CN"/>
              </w:rPr>
            </w:pPr>
            <w:r w:rsidRPr="007405F2">
              <w:rPr>
                <w:rFonts w:ascii="Arial" w:hAnsi="Arial" w:cs="Arial"/>
                <w:sz w:val="18"/>
                <w:szCs w:val="18"/>
                <w:lang w:eastAsia="zh-CN"/>
              </w:rPr>
              <w:t>Writ</w:t>
            </w:r>
            <w:r w:rsidR="00140898">
              <w:rPr>
                <w:rFonts w:ascii="Arial" w:hAnsi="Arial" w:cs="Arial"/>
                <w:sz w:val="18"/>
                <w:szCs w:val="18"/>
                <w:lang w:eastAsia="zh-CN"/>
              </w:rPr>
              <w:t>e</w:t>
            </w:r>
            <w:r w:rsidRPr="007405F2">
              <w:rPr>
                <w:rFonts w:ascii="Arial" w:hAnsi="Arial" w:cs="Arial"/>
                <w:sz w:val="18"/>
                <w:szCs w:val="18"/>
                <w:lang w:eastAsia="zh-CN"/>
              </w:rPr>
              <w:t xml:space="preserve"> </w:t>
            </w:r>
            <w:r w:rsidR="00140898">
              <w:rPr>
                <w:rFonts w:ascii="Arial" w:hAnsi="Arial" w:cs="Arial"/>
                <w:sz w:val="18"/>
                <w:szCs w:val="18"/>
                <w:lang w:eastAsia="zh-CN"/>
              </w:rPr>
              <w:t>c</w:t>
            </w:r>
            <w:r w:rsidRPr="007405F2">
              <w:rPr>
                <w:rFonts w:ascii="Arial" w:hAnsi="Arial" w:cs="Arial"/>
                <w:sz w:val="18"/>
                <w:szCs w:val="18"/>
                <w:lang w:eastAsia="zh-CN"/>
              </w:rPr>
              <w:t xml:space="preserve">onfiguration </w:t>
            </w:r>
            <w:r w:rsidR="00140898">
              <w:rPr>
                <w:rFonts w:ascii="Arial" w:hAnsi="Arial" w:cs="Arial"/>
                <w:sz w:val="18"/>
                <w:szCs w:val="18"/>
                <w:lang w:eastAsia="zh-CN"/>
              </w:rPr>
              <w:t>c</w:t>
            </w:r>
            <w:r w:rsidRPr="007405F2">
              <w:rPr>
                <w:rFonts w:ascii="Arial" w:hAnsi="Arial" w:cs="Arial"/>
                <w:sz w:val="18"/>
                <w:szCs w:val="18"/>
                <w:lang w:eastAsia="zh-CN"/>
              </w:rPr>
              <w:t>hanges</w:t>
            </w:r>
            <w:r w:rsidR="00742A90">
              <w:rPr>
                <w:rFonts w:ascii="Arial" w:hAnsi="Arial" w:cs="Arial"/>
                <w:sz w:val="18"/>
                <w:szCs w:val="18"/>
                <w:lang w:eastAsia="zh-CN"/>
              </w:rPr>
              <w:t>.</w:t>
            </w:r>
          </w:p>
        </w:tc>
      </w:tr>
    </w:tbl>
    <w:p w14:paraId="601C6FF5" w14:textId="77777777" w:rsidR="002D4A99" w:rsidRDefault="002D4A99" w:rsidP="002D4A99"/>
    <w:p w14:paraId="3DFFEC63" w14:textId="77777777" w:rsidR="002D4A99" w:rsidRDefault="002D4A99" w:rsidP="00FF66B3">
      <w:pPr>
        <w:pStyle w:val="NO"/>
      </w:pPr>
      <w:r>
        <w:t xml:space="preserve">NOTE: </w:t>
      </w:r>
      <w:r>
        <w:tab/>
        <w:t xml:space="preserve">CM service procedures related to </w:t>
      </w:r>
      <w:r w:rsidRPr="007176A1">
        <w:t>M-Plane nodes, such as O-RUs, are not currently supported in th</w:t>
      </w:r>
      <w:r>
        <w:t>is</w:t>
      </w:r>
      <w:r w:rsidRPr="007176A1">
        <w:t xml:space="preserve"> API</w:t>
      </w:r>
      <w:r>
        <w:t xml:space="preserve"> </w:t>
      </w:r>
      <w:r w:rsidRPr="007176A1">
        <w:t>resource structure</w:t>
      </w:r>
      <w:r>
        <w:t xml:space="preserve"> and can be defined in future releases.</w:t>
      </w:r>
    </w:p>
    <w:p w14:paraId="1E1C5866" w14:textId="77777777" w:rsidR="002D4A99" w:rsidRDefault="002D4A99" w:rsidP="002D4A99">
      <w:pPr>
        <w:pStyle w:val="Heading3"/>
      </w:pPr>
      <w:bookmarkStart w:id="785" w:name="_Toc121132545"/>
      <w:bookmarkStart w:id="786" w:name="_Toc151469649"/>
      <w:bookmarkStart w:id="787" w:name="_Toc160204986"/>
      <w:bookmarkStart w:id="788" w:name="_Toc170209037"/>
      <w:bookmarkStart w:id="789" w:name="_Toc172288827"/>
      <w:r>
        <w:t>8</w:t>
      </w:r>
      <w:r w:rsidRPr="007610DC">
        <w:t>.</w:t>
      </w:r>
      <w:r>
        <w:t>1</w:t>
      </w:r>
      <w:r w:rsidRPr="007610DC">
        <w:t>.</w:t>
      </w:r>
      <w:r>
        <w:t>4</w:t>
      </w:r>
      <w:r>
        <w:tab/>
        <w:t>Service operations</w:t>
      </w:r>
      <w:bookmarkEnd w:id="785"/>
      <w:bookmarkEnd w:id="786"/>
      <w:bookmarkEnd w:id="787"/>
      <w:bookmarkEnd w:id="788"/>
      <w:bookmarkEnd w:id="789"/>
    </w:p>
    <w:p w14:paraId="40781101" w14:textId="6A159434" w:rsidR="002D4A99" w:rsidRPr="00132764" w:rsidRDefault="002D4A99" w:rsidP="002D4A99">
      <w:pPr>
        <w:pStyle w:val="Heading4"/>
      </w:pPr>
      <w:r>
        <w:t>8</w:t>
      </w:r>
      <w:r w:rsidRPr="00280CB7">
        <w:t>.</w:t>
      </w:r>
      <w:r>
        <w:t>1</w:t>
      </w:r>
      <w:r w:rsidRPr="00280CB7">
        <w:t>.4.1</w:t>
      </w:r>
      <w:r>
        <w:tab/>
      </w:r>
      <w:r w:rsidRPr="009459B4">
        <w:t xml:space="preserve">Read configuration </w:t>
      </w:r>
      <w:r w:rsidR="001C60D0" w:rsidRPr="009459B4">
        <w:t>data</w:t>
      </w:r>
    </w:p>
    <w:p w14:paraId="593125EF" w14:textId="77777777" w:rsidR="002D4A99" w:rsidRPr="00587332" w:rsidRDefault="002D4A99" w:rsidP="002D4A99">
      <w:pPr>
        <w:pStyle w:val="Heading5"/>
      </w:pPr>
      <w:r>
        <w:t>8</w:t>
      </w:r>
      <w:r w:rsidRPr="00587332">
        <w:t>.</w:t>
      </w:r>
      <w:r>
        <w:t>1</w:t>
      </w:r>
      <w:r w:rsidRPr="00587332">
        <w:t>.4.1.1</w:t>
      </w:r>
      <w:r>
        <w:tab/>
      </w:r>
      <w:r w:rsidRPr="00132764">
        <w:t xml:space="preserve">Operation definition </w:t>
      </w:r>
    </w:p>
    <w:p w14:paraId="4D89221B" w14:textId="6A7D12ED" w:rsidR="002D4A99" w:rsidRPr="002323FE" w:rsidRDefault="002D4A99" w:rsidP="002D4A99">
      <w:r w:rsidRPr="00132764">
        <w:rPr>
          <w:lang w:val="en-GB"/>
        </w:rPr>
        <w:t xml:space="preserve">A Service </w:t>
      </w:r>
      <w:r>
        <w:rPr>
          <w:lang w:val="en-GB"/>
        </w:rPr>
        <w:t>Consumer</w:t>
      </w:r>
      <w:r w:rsidRPr="00132764">
        <w:rPr>
          <w:lang w:val="en-GB"/>
        </w:rPr>
        <w:t xml:space="preserve"> uses the </w:t>
      </w:r>
      <w:r>
        <w:rPr>
          <w:lang w:val="en-GB"/>
        </w:rPr>
        <w:t>R</w:t>
      </w:r>
      <w:r>
        <w:rPr>
          <w:lang w:eastAsia="zh-CN"/>
        </w:rPr>
        <w:t xml:space="preserve">ead configuration data </w:t>
      </w:r>
      <w:r w:rsidRPr="00132764">
        <w:rPr>
          <w:lang w:eastAsia="zh-CN"/>
        </w:rPr>
        <w:t xml:space="preserve">API operation as API </w:t>
      </w:r>
      <w:r>
        <w:rPr>
          <w:lang w:eastAsia="zh-CN"/>
        </w:rPr>
        <w:t>C</w:t>
      </w:r>
      <w:r w:rsidRPr="00132764">
        <w:rPr>
          <w:lang w:eastAsia="zh-CN"/>
        </w:rPr>
        <w:t xml:space="preserve">onsumer to </w:t>
      </w:r>
      <w:r>
        <w:rPr>
          <w:lang w:eastAsia="zh-CN"/>
        </w:rPr>
        <w:t xml:space="preserve">read configuration with </w:t>
      </w:r>
      <w:r w:rsidRPr="00132764">
        <w:rPr>
          <w:lang w:eastAsia="zh-CN"/>
        </w:rPr>
        <w:t xml:space="preserve">the </w:t>
      </w:r>
      <w:r>
        <w:rPr>
          <w:lang w:eastAsia="zh-CN"/>
        </w:rPr>
        <w:t xml:space="preserve">API </w:t>
      </w:r>
      <w:r w:rsidR="0061536A">
        <w:rPr>
          <w:lang w:eastAsia="zh-CN"/>
        </w:rPr>
        <w:t>P</w:t>
      </w:r>
      <w:r>
        <w:rPr>
          <w:lang w:eastAsia="zh-CN"/>
        </w:rPr>
        <w:t>roducer.</w:t>
      </w:r>
    </w:p>
    <w:p w14:paraId="20EE4F4F" w14:textId="0F015AD4" w:rsidR="002D4A99" w:rsidRDefault="002D4A99" w:rsidP="002D4A99">
      <w:pPr>
        <w:rPr>
          <w:rFonts w:cstheme="minorHAnsi"/>
        </w:rPr>
      </w:pPr>
      <w:r w:rsidRPr="00132764">
        <w:rPr>
          <w:rFonts w:cstheme="minorHAnsi"/>
        </w:rPr>
        <w:t xml:space="preserve">The operation is based on HTTP GET as per figure </w:t>
      </w:r>
      <w:r>
        <w:rPr>
          <w:rFonts w:cstheme="minorHAnsi"/>
          <w:lang w:eastAsia="zh-CN"/>
        </w:rPr>
        <w:t>8</w:t>
      </w:r>
      <w:r w:rsidRPr="00132764">
        <w:rPr>
          <w:rFonts w:cstheme="minorHAnsi"/>
          <w:lang w:eastAsia="zh-CN"/>
        </w:rPr>
        <w:t>.</w:t>
      </w:r>
      <w:r w:rsidR="00776121">
        <w:rPr>
          <w:rFonts w:cstheme="minorHAnsi"/>
          <w:lang w:eastAsia="zh-CN"/>
        </w:rPr>
        <w:t>1</w:t>
      </w:r>
      <w:r w:rsidRPr="00132764">
        <w:rPr>
          <w:rFonts w:cstheme="minorHAnsi"/>
          <w:lang w:eastAsia="zh-CN"/>
        </w:rPr>
        <w:t>.4.1.1</w:t>
      </w:r>
      <w:r w:rsidRPr="00132764">
        <w:rPr>
          <w:rFonts w:cstheme="minorHAnsi"/>
          <w:noProof/>
        </w:rPr>
        <w:t>-1</w:t>
      </w:r>
      <w:r w:rsidRPr="00132764">
        <w:rPr>
          <w:rFonts w:cstheme="minorHAnsi"/>
        </w:rPr>
        <w:t xml:space="preserve">. The HTTP GET response contains </w:t>
      </w:r>
      <w:r>
        <w:rPr>
          <w:rFonts w:cstheme="minorHAnsi"/>
        </w:rPr>
        <w:t>configuration data</w:t>
      </w:r>
      <w:r w:rsidRPr="00132764">
        <w:rPr>
          <w:rFonts w:cstheme="minorHAnsi"/>
        </w:rPr>
        <w:t xml:space="preserve"> that the API </w:t>
      </w:r>
      <w:r w:rsidR="009878DB">
        <w:rPr>
          <w:rFonts w:cstheme="minorHAnsi"/>
        </w:rPr>
        <w:t>C</w:t>
      </w:r>
      <w:r w:rsidRPr="00132764">
        <w:rPr>
          <w:rFonts w:cstheme="minorHAnsi"/>
        </w:rPr>
        <w:t xml:space="preserve">onsumer </w:t>
      </w:r>
      <w:r w:rsidRPr="00151598">
        <w:rPr>
          <w:rFonts w:cstheme="minorHAnsi"/>
        </w:rPr>
        <w:t>has requested.</w:t>
      </w:r>
    </w:p>
    <w:p w14:paraId="716559F2" w14:textId="77777777" w:rsidR="002D4A99" w:rsidRDefault="002D4A99" w:rsidP="0037655D">
      <w:pPr>
        <w:pStyle w:val="PlantUML"/>
      </w:pPr>
      <w:r>
        <w:t>@startuml</w:t>
      </w:r>
    </w:p>
    <w:p w14:paraId="5838875B" w14:textId="77777777" w:rsidR="002D4A99" w:rsidRDefault="002D4A99" w:rsidP="0037655D">
      <w:pPr>
        <w:pStyle w:val="PlantUML"/>
      </w:pPr>
      <w:r>
        <w:t xml:space="preserve">autonumber </w:t>
      </w:r>
    </w:p>
    <w:p w14:paraId="0BADA460" w14:textId="7DE67121" w:rsidR="002D4A99" w:rsidRDefault="002D4A99" w:rsidP="0037655D">
      <w:pPr>
        <w:pStyle w:val="PlantUML"/>
      </w:pPr>
      <w:r>
        <w:t xml:space="preserve">participant </w:t>
      </w:r>
      <w:r w:rsidR="00E753D3">
        <w:t>“</w:t>
      </w:r>
      <w:r>
        <w:t xml:space="preserve">API </w:t>
      </w:r>
      <w:r w:rsidR="00067041">
        <w:t>C</w:t>
      </w:r>
      <w:r>
        <w:t>onsumer</w:t>
      </w:r>
      <w:r w:rsidR="00E753D3">
        <w:t>“</w:t>
      </w:r>
      <w:r>
        <w:t xml:space="preserve"> as cons </w:t>
      </w:r>
    </w:p>
    <w:p w14:paraId="1F87A316" w14:textId="31C00EB9" w:rsidR="002D4A99" w:rsidRDefault="002D4A99" w:rsidP="0037655D">
      <w:pPr>
        <w:pStyle w:val="PlantUML"/>
      </w:pPr>
      <w:r>
        <w:t xml:space="preserve">participant </w:t>
      </w:r>
      <w:r w:rsidR="00E753D3">
        <w:t>“</w:t>
      </w:r>
      <w:r>
        <w:t xml:space="preserve">API </w:t>
      </w:r>
      <w:r w:rsidR="00067041">
        <w:t>P</w:t>
      </w:r>
      <w:r>
        <w:t>roducer</w:t>
      </w:r>
      <w:r w:rsidR="00E753D3">
        <w:t>“</w:t>
      </w:r>
      <w:r>
        <w:t xml:space="preserve"> as prod</w:t>
      </w:r>
    </w:p>
    <w:p w14:paraId="31883CEA" w14:textId="77777777" w:rsidR="002D4A99" w:rsidRDefault="002D4A99" w:rsidP="0037655D">
      <w:pPr>
        <w:pStyle w:val="PlantUML"/>
      </w:pPr>
      <w:r>
        <w:t>cons -&gt;&gt; prod : GET .../{</w:t>
      </w:r>
      <w:r w:rsidRPr="007176A1">
        <w:t>URI-LDN-first part}/{className}={id}</w:t>
      </w:r>
      <w:r>
        <w:t xml:space="preserve"> </w:t>
      </w:r>
    </w:p>
    <w:p w14:paraId="5295A025" w14:textId="77777777" w:rsidR="002D4A99" w:rsidRDefault="002D4A99" w:rsidP="0037655D">
      <w:pPr>
        <w:pStyle w:val="PlantUML"/>
      </w:pPr>
      <w:r>
        <w:t>prod --&gt;&gt; cons : 200 OK (Configuration Data)</w:t>
      </w:r>
    </w:p>
    <w:p w14:paraId="512D7BB0" w14:textId="77777777" w:rsidR="002D4A99" w:rsidRDefault="002D4A99" w:rsidP="0037655D">
      <w:pPr>
        <w:pStyle w:val="PlantUML"/>
      </w:pPr>
      <w:r>
        <w:t>@enduml</w:t>
      </w:r>
    </w:p>
    <w:p w14:paraId="184996DB" w14:textId="01EF00A0" w:rsidR="00EB6EE7" w:rsidRDefault="00EB6EE7" w:rsidP="00031AF8">
      <w:pPr>
        <w:pStyle w:val="FL"/>
      </w:pPr>
      <w:r>
        <w:rPr>
          <w:noProof/>
        </w:rPr>
        <w:drawing>
          <wp:inline distT="0" distB="0" distL="0" distR="0" wp14:anchorId="48F79E51" wp14:editId="7CF845FD">
            <wp:extent cx="3838575" cy="1457325"/>
            <wp:effectExtent l="0" t="0" r="9525" b="9525"/>
            <wp:docPr id="35" name="Picture 3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descr="Generated by PlantUML"/>
                    <pic:cNvPicPr/>
                  </pic:nvPicPr>
                  <pic:blipFill>
                    <a:blip r:embed="rId52">
                      <a:extLst>
                        <a:ext uri="{28A0092B-C50C-407E-A947-70E740481C1C}">
                          <a14:useLocalDpi xmlns:a14="http://schemas.microsoft.com/office/drawing/2010/main" val="0"/>
                        </a:ext>
                      </a:extLst>
                    </a:blip>
                    <a:stretch>
                      <a:fillRect/>
                    </a:stretch>
                  </pic:blipFill>
                  <pic:spPr>
                    <a:xfrm>
                      <a:off x="0" y="0"/>
                      <a:ext cx="3838575" cy="1457325"/>
                    </a:xfrm>
                    <a:prstGeom prst="rect">
                      <a:avLst/>
                    </a:prstGeom>
                  </pic:spPr>
                </pic:pic>
              </a:graphicData>
            </a:graphic>
          </wp:inline>
        </w:drawing>
      </w:r>
    </w:p>
    <w:p w14:paraId="30302256" w14:textId="42064218" w:rsidR="002D4A99" w:rsidRDefault="002D4A99" w:rsidP="002D4A99">
      <w:pPr>
        <w:pStyle w:val="FL"/>
      </w:pPr>
    </w:p>
    <w:p w14:paraId="1F6728ED" w14:textId="77777777" w:rsidR="002D4A99" w:rsidRDefault="002D4A99" w:rsidP="002D4A99">
      <w:pPr>
        <w:pStyle w:val="TF"/>
      </w:pPr>
      <w:r>
        <w:t xml:space="preserve">Figure </w:t>
      </w:r>
      <w:r>
        <w:rPr>
          <w:lang w:eastAsia="zh-CN"/>
        </w:rPr>
        <w:t>8.1.4.1.1</w:t>
      </w:r>
      <w:r>
        <w:rPr>
          <w:noProof/>
        </w:rPr>
        <w:t>-1</w:t>
      </w:r>
      <w:r>
        <w:t xml:space="preserve">: </w:t>
      </w:r>
      <w:r>
        <w:rPr>
          <w:lang w:eastAsia="zh-CN"/>
        </w:rPr>
        <w:t>Read configuration data</w:t>
      </w:r>
      <w:r w:rsidRPr="00132764">
        <w:rPr>
          <w:lang w:eastAsia="zh-CN"/>
        </w:rPr>
        <w:t xml:space="preserve"> </w:t>
      </w:r>
      <w:r>
        <w:t xml:space="preserve">operation. </w:t>
      </w:r>
    </w:p>
    <w:p w14:paraId="5399C052" w14:textId="77777777" w:rsidR="002D4A99" w:rsidRPr="00067ED8" w:rsidRDefault="002D4A99" w:rsidP="001645C5">
      <w:r w:rsidRPr="00067ED8">
        <w:t xml:space="preserve">The </w:t>
      </w:r>
      <w:r>
        <w:t xml:space="preserve">service operation </w:t>
      </w:r>
      <w:r w:rsidRPr="00067ED8">
        <w:t>is as follows:</w:t>
      </w:r>
    </w:p>
    <w:p w14:paraId="4C73FAC8" w14:textId="0EF7BEF3" w:rsidR="002D4A99" w:rsidRPr="00132764" w:rsidRDefault="002D4A99" w:rsidP="001645C5">
      <w:pPr>
        <w:pStyle w:val="ListParagraph"/>
        <w:numPr>
          <w:ilvl w:val="0"/>
          <w:numId w:val="82"/>
        </w:numPr>
      </w:pPr>
      <w:r w:rsidRPr="00132764">
        <w:t xml:space="preserve">The API </w:t>
      </w:r>
      <w:r w:rsidR="00EB6EE7">
        <w:t>C</w:t>
      </w:r>
      <w:r w:rsidRPr="00132764">
        <w:t xml:space="preserve">onsumer shall send an HTTP GET request to the API </w:t>
      </w:r>
      <w:r w:rsidR="00EB6EE7">
        <w:t>P</w:t>
      </w:r>
      <w:r w:rsidRPr="00132764">
        <w:t xml:space="preserve">roducer that includes the </w:t>
      </w:r>
      <w:r>
        <w:rPr>
          <w:rFonts w:eastAsia="SimSun"/>
        </w:rPr>
        <w:t>Node Identifier and optional query criteria</w:t>
      </w:r>
      <w:r w:rsidRPr="00132764">
        <w:t xml:space="preserve">. The API </w:t>
      </w:r>
      <w:r w:rsidR="00EB6EE7">
        <w:t>P</w:t>
      </w:r>
      <w:r w:rsidRPr="00132764">
        <w:t xml:space="preserve">roducer shall process </w:t>
      </w:r>
      <w:r w:rsidRPr="008E6CE1">
        <w:t xml:space="preserve">the </w:t>
      </w:r>
      <w:r w:rsidRPr="008E6CE1">
        <w:rPr>
          <w:lang w:eastAsia="zh-CN"/>
        </w:rPr>
        <w:t xml:space="preserve">read </w:t>
      </w:r>
      <w:r w:rsidRPr="00151598">
        <w:rPr>
          <w:lang w:eastAsia="zh-CN"/>
        </w:rPr>
        <w:t>information</w:t>
      </w:r>
      <w:r w:rsidRPr="008E6CE1">
        <w:rPr>
          <w:lang w:eastAsia="zh-CN"/>
        </w:rPr>
        <w:t xml:space="preserve"> </w:t>
      </w:r>
      <w:r w:rsidRPr="008E6CE1">
        <w:t>received</w:t>
      </w:r>
      <w:r w:rsidRPr="00132764">
        <w:t xml:space="preserve"> in the HTTP GET message and determine if the request sent by the API </w:t>
      </w:r>
      <w:r w:rsidR="00EB6EE7">
        <w:t>C</w:t>
      </w:r>
      <w:r w:rsidRPr="00132764">
        <w:t xml:space="preserve">onsumer is authorized or not. </w:t>
      </w:r>
    </w:p>
    <w:p w14:paraId="1868A133" w14:textId="0E978B95" w:rsidR="002D4A99" w:rsidRDefault="002D4A99" w:rsidP="001645C5">
      <w:pPr>
        <w:pStyle w:val="ListParagraph"/>
        <w:numPr>
          <w:ilvl w:val="0"/>
          <w:numId w:val="82"/>
        </w:numPr>
      </w:pPr>
      <w:r w:rsidRPr="00132764">
        <w:t xml:space="preserve">The API </w:t>
      </w:r>
      <w:r w:rsidR="00EB6EE7">
        <w:t>P</w:t>
      </w:r>
      <w:r w:rsidRPr="00132764">
        <w:t xml:space="preserve">roducer shall return the HTTP GET response. On success </w:t>
      </w:r>
      <w:r w:rsidR="00E753D3">
        <w:t>“</w:t>
      </w:r>
      <w:r w:rsidRPr="00132764">
        <w:t>200 OK</w:t>
      </w:r>
      <w:r w:rsidR="00E753D3">
        <w:t>“</w:t>
      </w:r>
      <w:r w:rsidRPr="00132764">
        <w:t xml:space="preserve"> shall be returned and the message content shall carry configuration</w:t>
      </w:r>
      <w:r>
        <w:t xml:space="preserve"> data</w:t>
      </w:r>
      <w:r w:rsidRPr="00132764">
        <w:t>. On failure, the appropriate error code shall be returned, and the response message content may contain additional error information</w:t>
      </w:r>
      <w:r w:rsidRPr="00D5334A">
        <w:t>.</w:t>
      </w:r>
    </w:p>
    <w:p w14:paraId="791DB69A" w14:textId="66D29DFB" w:rsidR="002D4A99" w:rsidRDefault="002D4A99" w:rsidP="002D4A99">
      <w:pPr>
        <w:pStyle w:val="Heading5"/>
        <w:ind w:left="1008" w:hanging="1008"/>
      </w:pPr>
      <w:r>
        <w:t>8</w:t>
      </w:r>
      <w:r w:rsidRPr="006D420F">
        <w:t>.</w:t>
      </w:r>
      <w:r>
        <w:t>1</w:t>
      </w:r>
      <w:r w:rsidRPr="006D420F">
        <w:t>.</w:t>
      </w:r>
      <w:r w:rsidRPr="00E43A3F">
        <w:t>4</w:t>
      </w:r>
      <w:r w:rsidRPr="006D420F">
        <w:t>.</w:t>
      </w:r>
      <w:r>
        <w:t>1.</w:t>
      </w:r>
      <w:r w:rsidRPr="006D420F">
        <w:t>2</w:t>
      </w:r>
      <w:r>
        <w:tab/>
      </w:r>
      <w:r w:rsidRPr="006D420F">
        <w:t xml:space="preserve">Referenced </w:t>
      </w:r>
      <w:r w:rsidR="001C60D0" w:rsidRPr="006D420F">
        <w:t>procedures</w:t>
      </w:r>
    </w:p>
    <w:p w14:paraId="03F33539" w14:textId="390391A2" w:rsidR="002D4A99" w:rsidRPr="00433A5A" w:rsidRDefault="002D4A99" w:rsidP="002D4A99">
      <w:pPr>
        <w:pStyle w:val="Heading6"/>
        <w:rPr>
          <w:rFonts w:cs="Arial"/>
          <w:sz w:val="22"/>
          <w:szCs w:val="22"/>
        </w:rPr>
      </w:pPr>
      <w:r>
        <w:t>8</w:t>
      </w:r>
      <w:r w:rsidRPr="00793F9B">
        <w:t>.</w:t>
      </w:r>
      <w:r>
        <w:t>1</w:t>
      </w:r>
      <w:r w:rsidRPr="00793F9B">
        <w:t>.4.1.2.1</w:t>
      </w:r>
      <w:r>
        <w:t xml:space="preserve">    Reading configuration data procedure</w:t>
      </w:r>
    </w:p>
    <w:p w14:paraId="244D882D" w14:textId="14E4FE3B" w:rsidR="002D4A99" w:rsidRDefault="002D4A99" w:rsidP="002D4A99">
      <w:pPr>
        <w:rPr>
          <w:lang w:val="en-GB"/>
        </w:rPr>
      </w:pPr>
      <w:r>
        <w:rPr>
          <w:lang w:val="en-GB"/>
        </w:rPr>
        <w:t xml:space="preserve">The procedure for </w:t>
      </w:r>
      <w:r>
        <w:rPr>
          <w:lang w:eastAsia="zh-CN"/>
        </w:rPr>
        <w:t xml:space="preserve">reading configuration data API operation </w:t>
      </w:r>
      <w:r>
        <w:rPr>
          <w:lang w:val="en-GB"/>
        </w:rPr>
        <w:t xml:space="preserve">illustrated in figure </w:t>
      </w:r>
      <w:r>
        <w:rPr>
          <w:lang w:val="en-GB" w:eastAsia="zh-CN"/>
        </w:rPr>
        <w:t>8</w:t>
      </w:r>
      <w:r>
        <w:rPr>
          <w:lang w:eastAsia="zh-CN"/>
        </w:rPr>
        <w:t>.1.4.1.1-1</w:t>
      </w:r>
      <w:r>
        <w:rPr>
          <w:lang w:val="en-GB"/>
        </w:rPr>
        <w:t xml:space="preserve"> is based on </w:t>
      </w:r>
      <w:r>
        <w:t xml:space="preserve">Read Configuration 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rsidR="00AC6549" w:rsidRPr="006E6F45">
        <w:t>[5]</w:t>
      </w:r>
      <w:r>
        <w:rPr>
          <w:lang w:val="en-GB"/>
        </w:rPr>
        <w:fldChar w:fldCharType="end"/>
      </w:r>
      <w:r>
        <w:rPr>
          <w:lang w:val="en-GB"/>
        </w:rPr>
        <w:t xml:space="preserve"> .</w:t>
      </w:r>
    </w:p>
    <w:p w14:paraId="4EEF209D" w14:textId="58F6B975" w:rsidR="00D57B3B" w:rsidRPr="00700837" w:rsidRDefault="00D57B3B" w:rsidP="00D57B3B">
      <w:pPr>
        <w:pStyle w:val="Heading4"/>
        <w:rPr>
          <w:rFonts w:cs="Arial"/>
        </w:rPr>
      </w:pPr>
      <w:r w:rsidRPr="00700837">
        <w:rPr>
          <w:rFonts w:cs="Arial"/>
        </w:rPr>
        <w:t>8.1.4.</w:t>
      </w:r>
      <w:r>
        <w:rPr>
          <w:rFonts w:cs="Arial"/>
        </w:rPr>
        <w:t>2</w:t>
      </w:r>
      <w:r w:rsidRPr="00700837">
        <w:rPr>
          <w:rFonts w:cs="Arial"/>
        </w:rPr>
        <w:tab/>
      </w:r>
      <w:r>
        <w:rPr>
          <w:rFonts w:cs="Arial"/>
        </w:rPr>
        <w:t>Write</w:t>
      </w:r>
      <w:r w:rsidRPr="00700837">
        <w:rPr>
          <w:rFonts w:cs="Arial"/>
        </w:rPr>
        <w:t xml:space="preserve"> configuration </w:t>
      </w:r>
      <w:r>
        <w:rPr>
          <w:rFonts w:cs="Arial"/>
        </w:rPr>
        <w:t>changes</w:t>
      </w:r>
    </w:p>
    <w:p w14:paraId="46C3158E" w14:textId="77777777" w:rsidR="00D57B3B" w:rsidRPr="00700837" w:rsidRDefault="00D57B3B" w:rsidP="00D57B3B">
      <w:pPr>
        <w:pStyle w:val="Heading5"/>
        <w:rPr>
          <w:rFonts w:cs="Arial"/>
        </w:rPr>
      </w:pPr>
      <w:r w:rsidRPr="00700837">
        <w:rPr>
          <w:rFonts w:cs="Arial"/>
        </w:rPr>
        <w:t>8.1.4.</w:t>
      </w:r>
      <w:r>
        <w:rPr>
          <w:rFonts w:cs="Arial"/>
        </w:rPr>
        <w:t>2</w:t>
      </w:r>
      <w:r w:rsidRPr="00700837">
        <w:rPr>
          <w:rFonts w:cs="Arial"/>
        </w:rPr>
        <w:t>.1</w:t>
      </w:r>
      <w:r w:rsidRPr="00700837">
        <w:rPr>
          <w:rFonts w:cs="Arial"/>
        </w:rPr>
        <w:tab/>
        <w:t xml:space="preserve">Operation definition </w:t>
      </w:r>
    </w:p>
    <w:p w14:paraId="451EBF5A" w14:textId="3080F021" w:rsidR="00D57B3B" w:rsidRPr="007405F2" w:rsidRDefault="00D57B3B" w:rsidP="00D57B3B">
      <w:pPr>
        <w:rPr>
          <w:rFonts w:cs="Times New Roman"/>
          <w:szCs w:val="20"/>
        </w:rPr>
      </w:pPr>
      <w:r w:rsidRPr="007405F2">
        <w:rPr>
          <w:rFonts w:cs="Times New Roman"/>
          <w:szCs w:val="20"/>
          <w:lang w:val="en-GB"/>
        </w:rPr>
        <w:t>A Service Consumer uses the Write</w:t>
      </w:r>
      <w:r w:rsidRPr="007405F2">
        <w:rPr>
          <w:rFonts w:cs="Times New Roman"/>
          <w:szCs w:val="20"/>
          <w:lang w:eastAsia="zh-CN"/>
        </w:rPr>
        <w:t xml:space="preserve"> configuration changes API operation as API Consumer to write configuration with the API </w:t>
      </w:r>
      <w:r w:rsidR="00FA3C0D">
        <w:rPr>
          <w:rFonts w:cs="Times New Roman"/>
          <w:szCs w:val="20"/>
          <w:lang w:eastAsia="zh-CN"/>
        </w:rPr>
        <w:t>P</w:t>
      </w:r>
      <w:r w:rsidRPr="007405F2">
        <w:rPr>
          <w:rFonts w:cs="Times New Roman"/>
          <w:szCs w:val="20"/>
          <w:lang w:eastAsia="zh-CN"/>
        </w:rPr>
        <w:t>roducer.</w:t>
      </w:r>
    </w:p>
    <w:p w14:paraId="479FC692" w14:textId="5D890079" w:rsidR="00D57B3B" w:rsidRPr="007405F2" w:rsidRDefault="00D57B3B" w:rsidP="00D57B3B">
      <w:pPr>
        <w:rPr>
          <w:rFonts w:cs="Times New Roman"/>
          <w:szCs w:val="20"/>
        </w:rPr>
      </w:pPr>
      <w:r w:rsidRPr="007405F2">
        <w:rPr>
          <w:rFonts w:cs="Times New Roman"/>
          <w:szCs w:val="20"/>
        </w:rPr>
        <w:t xml:space="preserve">The operation is based on HTTP PATCH as per figure </w:t>
      </w:r>
      <w:r w:rsidRPr="007405F2">
        <w:rPr>
          <w:rFonts w:cs="Times New Roman"/>
          <w:szCs w:val="20"/>
          <w:lang w:eastAsia="zh-CN"/>
        </w:rPr>
        <w:t>8.</w:t>
      </w:r>
      <w:r w:rsidR="000000E2">
        <w:rPr>
          <w:rFonts w:cs="Times New Roman"/>
          <w:szCs w:val="20"/>
          <w:lang w:eastAsia="zh-CN"/>
        </w:rPr>
        <w:t>1</w:t>
      </w:r>
      <w:r w:rsidRPr="007405F2">
        <w:rPr>
          <w:rFonts w:cs="Times New Roman"/>
          <w:szCs w:val="20"/>
          <w:lang w:eastAsia="zh-CN"/>
        </w:rPr>
        <w:t>.4.2.1</w:t>
      </w:r>
      <w:r w:rsidRPr="007405F2">
        <w:rPr>
          <w:rFonts w:cs="Times New Roman"/>
          <w:noProof/>
          <w:szCs w:val="20"/>
        </w:rPr>
        <w:t>-1</w:t>
      </w:r>
      <w:r w:rsidRPr="007405F2">
        <w:rPr>
          <w:rFonts w:cs="Times New Roman"/>
          <w:szCs w:val="20"/>
        </w:rPr>
        <w:t xml:space="preserve">. The HTTP PATCH response contains configuration data that the API </w:t>
      </w:r>
      <w:r w:rsidR="00FA3C0D">
        <w:rPr>
          <w:rFonts w:cs="Times New Roman"/>
          <w:szCs w:val="20"/>
        </w:rPr>
        <w:t>C</w:t>
      </w:r>
      <w:r w:rsidRPr="007405F2">
        <w:rPr>
          <w:rFonts w:cs="Times New Roman"/>
          <w:szCs w:val="20"/>
        </w:rPr>
        <w:t>onsumer has requested.</w:t>
      </w:r>
    </w:p>
    <w:p w14:paraId="5791B7F0" w14:textId="77777777" w:rsidR="00D57B3B" w:rsidRPr="00700837" w:rsidRDefault="00D57B3B" w:rsidP="0037655D">
      <w:pPr>
        <w:pStyle w:val="PlantUML"/>
      </w:pPr>
      <w:r w:rsidRPr="00700837">
        <w:t>@startuml</w:t>
      </w:r>
    </w:p>
    <w:p w14:paraId="0C4A576B" w14:textId="77777777" w:rsidR="00D57B3B" w:rsidRPr="00700837" w:rsidRDefault="00D57B3B" w:rsidP="0037655D">
      <w:pPr>
        <w:pStyle w:val="PlantUML"/>
      </w:pPr>
      <w:r w:rsidRPr="00700837">
        <w:t xml:space="preserve">autonumber </w:t>
      </w:r>
    </w:p>
    <w:p w14:paraId="1B08668F" w14:textId="37914D93" w:rsidR="00D57B3B" w:rsidRPr="00700837" w:rsidRDefault="00D57B3B" w:rsidP="0037655D">
      <w:pPr>
        <w:pStyle w:val="PlantUML"/>
      </w:pPr>
      <w:r w:rsidRPr="00700837">
        <w:t xml:space="preserve">participant </w:t>
      </w:r>
      <w:r w:rsidR="00E753D3">
        <w:t>“</w:t>
      </w:r>
      <w:r w:rsidRPr="00700837">
        <w:t xml:space="preserve">API </w:t>
      </w:r>
      <w:r w:rsidR="00067041">
        <w:t>C</w:t>
      </w:r>
      <w:r w:rsidRPr="00700837">
        <w:t>onsumer</w:t>
      </w:r>
      <w:r w:rsidR="00E753D3">
        <w:t>“</w:t>
      </w:r>
      <w:r w:rsidRPr="00700837">
        <w:t xml:space="preserve"> as cons </w:t>
      </w:r>
    </w:p>
    <w:p w14:paraId="2C5348C1" w14:textId="52E249A6" w:rsidR="00D57B3B" w:rsidRPr="00700837" w:rsidRDefault="00D57B3B" w:rsidP="0037655D">
      <w:pPr>
        <w:pStyle w:val="PlantUML"/>
      </w:pPr>
      <w:r w:rsidRPr="00700837">
        <w:t xml:space="preserve">participant </w:t>
      </w:r>
      <w:r w:rsidR="00E753D3">
        <w:t>“</w:t>
      </w:r>
      <w:r w:rsidRPr="00700837">
        <w:t xml:space="preserve">API </w:t>
      </w:r>
      <w:r w:rsidR="00067041">
        <w:t>P</w:t>
      </w:r>
      <w:r w:rsidRPr="00700837">
        <w:t>roducer</w:t>
      </w:r>
      <w:r w:rsidR="00E753D3">
        <w:t>“</w:t>
      </w:r>
      <w:r w:rsidRPr="00700837">
        <w:t xml:space="preserve"> as prod</w:t>
      </w:r>
    </w:p>
    <w:p w14:paraId="121ACE8F" w14:textId="77777777" w:rsidR="00D57B3B" w:rsidRPr="00700837" w:rsidRDefault="00D57B3B" w:rsidP="0037655D">
      <w:pPr>
        <w:pStyle w:val="PlantUML"/>
      </w:pPr>
      <w:r w:rsidRPr="00700837">
        <w:t xml:space="preserve">cons -&gt;&gt; prod : </w:t>
      </w:r>
      <w:r>
        <w:t>PATCH</w:t>
      </w:r>
      <w:r w:rsidRPr="00700837">
        <w:t xml:space="preserve"> .../{URI-LDN-first part}/{className}={id} </w:t>
      </w:r>
    </w:p>
    <w:p w14:paraId="29731180" w14:textId="77777777" w:rsidR="00D57B3B" w:rsidRPr="00700837" w:rsidRDefault="00D57B3B" w:rsidP="0037655D">
      <w:pPr>
        <w:pStyle w:val="PlantUML"/>
      </w:pPr>
      <w:r w:rsidRPr="00700837">
        <w:t>prod --&gt;&gt; cons : 200 OK (Configuration Data)</w:t>
      </w:r>
    </w:p>
    <w:p w14:paraId="3E733544" w14:textId="77777777" w:rsidR="00D57B3B" w:rsidRPr="00700837" w:rsidRDefault="00D57B3B" w:rsidP="0037655D">
      <w:pPr>
        <w:pStyle w:val="PlantUML"/>
      </w:pPr>
      <w:r w:rsidRPr="00700837">
        <w:t>@enduml</w:t>
      </w:r>
    </w:p>
    <w:p w14:paraId="0AE96EEA" w14:textId="44EC553A" w:rsidR="00964731" w:rsidRDefault="00964731" w:rsidP="00742A90">
      <w:pPr>
        <w:pStyle w:val="FL"/>
      </w:pPr>
      <w:r>
        <w:rPr>
          <w:noProof/>
        </w:rPr>
        <w:drawing>
          <wp:inline distT="0" distB="0" distL="0" distR="0" wp14:anchorId="398E5A87" wp14:editId="4A24A668">
            <wp:extent cx="4000500" cy="1457325"/>
            <wp:effectExtent l="0" t="0" r="0" b="9525"/>
            <wp:docPr id="36" name="Picture 3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descr="Generated by PlantUML"/>
                    <pic:cNvPicPr/>
                  </pic:nvPicPr>
                  <pic:blipFill>
                    <a:blip r:embed="rId53">
                      <a:extLst>
                        <a:ext uri="{28A0092B-C50C-407E-A947-70E740481C1C}">
                          <a14:useLocalDpi xmlns:a14="http://schemas.microsoft.com/office/drawing/2010/main" val="0"/>
                        </a:ext>
                      </a:extLst>
                    </a:blip>
                    <a:stretch>
                      <a:fillRect/>
                    </a:stretch>
                  </pic:blipFill>
                  <pic:spPr>
                    <a:xfrm>
                      <a:off x="0" y="0"/>
                      <a:ext cx="4000500" cy="1457325"/>
                    </a:xfrm>
                    <a:prstGeom prst="rect">
                      <a:avLst/>
                    </a:prstGeom>
                  </pic:spPr>
                </pic:pic>
              </a:graphicData>
            </a:graphic>
          </wp:inline>
        </w:drawing>
      </w:r>
    </w:p>
    <w:p w14:paraId="7D4D3F4A" w14:textId="1A38AA49" w:rsidR="00D57B3B" w:rsidRPr="00700837" w:rsidRDefault="00D57B3B" w:rsidP="00742A90">
      <w:pPr>
        <w:pStyle w:val="TF"/>
      </w:pPr>
      <w:r w:rsidRPr="00700837">
        <w:t xml:space="preserve">Figure </w:t>
      </w:r>
      <w:r w:rsidRPr="00700837">
        <w:rPr>
          <w:lang w:eastAsia="zh-CN"/>
        </w:rPr>
        <w:t>8.1.4.</w:t>
      </w:r>
      <w:r>
        <w:rPr>
          <w:lang w:eastAsia="zh-CN"/>
        </w:rPr>
        <w:t>2</w:t>
      </w:r>
      <w:r w:rsidRPr="00700837">
        <w:rPr>
          <w:lang w:eastAsia="zh-CN"/>
        </w:rPr>
        <w:t>.1</w:t>
      </w:r>
      <w:r w:rsidRPr="00700837">
        <w:rPr>
          <w:noProof/>
        </w:rPr>
        <w:t>-1</w:t>
      </w:r>
      <w:r w:rsidRPr="00700837">
        <w:t xml:space="preserve">: </w:t>
      </w:r>
      <w:r>
        <w:rPr>
          <w:lang w:eastAsia="zh-CN"/>
        </w:rPr>
        <w:t>Write</w:t>
      </w:r>
      <w:r w:rsidRPr="00700837">
        <w:rPr>
          <w:lang w:eastAsia="zh-CN"/>
        </w:rPr>
        <w:t xml:space="preserve"> configuration </w:t>
      </w:r>
      <w:r>
        <w:rPr>
          <w:lang w:eastAsia="zh-CN"/>
        </w:rPr>
        <w:t>changes</w:t>
      </w:r>
      <w:r w:rsidRPr="00700837">
        <w:rPr>
          <w:lang w:eastAsia="zh-CN"/>
        </w:rPr>
        <w:t xml:space="preserve"> </w:t>
      </w:r>
      <w:r w:rsidRPr="00700837">
        <w:t xml:space="preserve">operation. </w:t>
      </w:r>
    </w:p>
    <w:p w14:paraId="1781EE19" w14:textId="77777777" w:rsidR="00D57B3B" w:rsidRPr="007405F2" w:rsidRDefault="00D57B3B" w:rsidP="001645C5">
      <w:r w:rsidRPr="007405F2">
        <w:t>The service operation is as follows:</w:t>
      </w:r>
    </w:p>
    <w:p w14:paraId="6E98046E" w14:textId="7ACF3362" w:rsidR="00D57B3B" w:rsidRPr="000000E2" w:rsidRDefault="00D57B3B" w:rsidP="001645C5">
      <w:pPr>
        <w:pStyle w:val="ListParagraph"/>
        <w:numPr>
          <w:ilvl w:val="0"/>
          <w:numId w:val="83"/>
        </w:numPr>
      </w:pPr>
      <w:r w:rsidRPr="000000E2">
        <w:t xml:space="preserve">The API </w:t>
      </w:r>
      <w:r w:rsidR="00584997">
        <w:t>C</w:t>
      </w:r>
      <w:r w:rsidRPr="000000E2">
        <w:t xml:space="preserve">onsumer shall send an HTTP PATCH request to the API </w:t>
      </w:r>
      <w:r w:rsidR="00584997">
        <w:t>P</w:t>
      </w:r>
      <w:r w:rsidRPr="000000E2">
        <w:t xml:space="preserve">roducer that includes the </w:t>
      </w:r>
      <w:r w:rsidRPr="00504CCA">
        <w:rPr>
          <w:rFonts w:eastAsia="SimSun"/>
        </w:rPr>
        <w:t>Node Identifier and optional query criteria along with payload which includes attribute identifiers, attribute values and modify operator as part of modification list defined in</w:t>
      </w:r>
      <w:r w:rsidRPr="002112C3">
        <w:rPr>
          <w:rFonts w:eastAsia="SimSun"/>
        </w:rPr>
        <w:t xml:space="preserve"> </w:t>
      </w:r>
      <w:r w:rsidRPr="00114C5B">
        <w:rPr>
          <w:lang w:val="en-GB"/>
        </w:rPr>
        <w:t xml:space="preserve">3GPP TS 28.532 [20] clause </w:t>
      </w:r>
      <w:r w:rsidRPr="000000E2">
        <w:t>11.1.</w:t>
      </w:r>
      <w:r w:rsidRPr="007405F2">
        <w:rPr>
          <w:lang w:eastAsia="zh-CN"/>
        </w:rPr>
        <w:t>1</w:t>
      </w:r>
      <w:r w:rsidRPr="000000E2">
        <w:t xml:space="preserve">.3.2. The API </w:t>
      </w:r>
      <w:r w:rsidR="00911301">
        <w:t>P</w:t>
      </w:r>
      <w:r w:rsidRPr="000000E2">
        <w:t xml:space="preserve">roducer shall process the </w:t>
      </w:r>
      <w:r w:rsidRPr="000000E2">
        <w:rPr>
          <w:lang w:eastAsia="zh-CN"/>
        </w:rPr>
        <w:t xml:space="preserve">write configuration changes information </w:t>
      </w:r>
      <w:r w:rsidRPr="000000E2">
        <w:t xml:space="preserve">received in the HTTP PATCH message and determine if the request sent by the API consumer is authorized or not. </w:t>
      </w:r>
    </w:p>
    <w:p w14:paraId="58EED783" w14:textId="6F5E37B5" w:rsidR="00D57B3B" w:rsidRPr="000000E2" w:rsidRDefault="00D57B3B" w:rsidP="001645C5">
      <w:pPr>
        <w:pStyle w:val="ListParagraph"/>
        <w:numPr>
          <w:ilvl w:val="0"/>
          <w:numId w:val="83"/>
        </w:numPr>
      </w:pPr>
      <w:r w:rsidRPr="000000E2">
        <w:t xml:space="preserve">The API </w:t>
      </w:r>
      <w:r w:rsidR="00911301">
        <w:t>P</w:t>
      </w:r>
      <w:r w:rsidRPr="000000E2">
        <w:t xml:space="preserve">roducer shall return the HTTP PATCH response. On success </w:t>
      </w:r>
      <w:r w:rsidR="00E753D3">
        <w:t>“</w:t>
      </w:r>
      <w:r w:rsidRPr="000000E2">
        <w:t>200 OK</w:t>
      </w:r>
      <w:r w:rsidR="00E753D3">
        <w:t>“</w:t>
      </w:r>
      <w:r w:rsidRPr="000000E2">
        <w:t xml:space="preserve"> shall be returned and the message content shall carry configuration data. On failure, the appropriate error code shall be returned, and the response message content may contain additional error information.</w:t>
      </w:r>
    </w:p>
    <w:p w14:paraId="5DCE97A0" w14:textId="4550A615" w:rsidR="00D57B3B" w:rsidRPr="000000E2" w:rsidRDefault="00D57B3B" w:rsidP="007405F2">
      <w:pPr>
        <w:pStyle w:val="BN"/>
        <w:numPr>
          <w:ilvl w:val="0"/>
          <w:numId w:val="0"/>
        </w:numPr>
        <w:ind w:left="720"/>
        <w:rPr>
          <w:rFonts w:cs="Times New Roman"/>
        </w:rPr>
      </w:pPr>
      <w:r w:rsidRPr="000000E2">
        <w:rPr>
          <w:rFonts w:cs="Times New Roman"/>
        </w:rPr>
        <w:t xml:space="preserve">NOTE: Response format to represent </w:t>
      </w:r>
      <w:r w:rsidR="00E753D3">
        <w:rPr>
          <w:rFonts w:cs="Times New Roman"/>
        </w:rPr>
        <w:t>“</w:t>
      </w:r>
      <w:r w:rsidRPr="000000E2">
        <w:rPr>
          <w:rFonts w:cs="Times New Roman"/>
        </w:rPr>
        <w:t>partial success</w:t>
      </w:r>
      <w:r w:rsidR="00E753D3">
        <w:rPr>
          <w:rFonts w:cs="Times New Roman"/>
        </w:rPr>
        <w:t>“</w:t>
      </w:r>
      <w:r w:rsidRPr="000000E2">
        <w:rPr>
          <w:rFonts w:cs="Times New Roman"/>
        </w:rPr>
        <w:t xml:space="preserve"> is not specified in the present document.</w:t>
      </w:r>
    </w:p>
    <w:p w14:paraId="744B9994" w14:textId="77777777" w:rsidR="00C13E7A" w:rsidRPr="00700837" w:rsidRDefault="00C13E7A" w:rsidP="00C13E7A">
      <w:pPr>
        <w:pStyle w:val="Heading5"/>
        <w:ind w:left="1008" w:hanging="1008"/>
        <w:rPr>
          <w:rFonts w:cs="Arial"/>
        </w:rPr>
      </w:pPr>
      <w:r w:rsidRPr="00700837">
        <w:rPr>
          <w:rFonts w:cs="Arial"/>
        </w:rPr>
        <w:t>8.1.4.1.2</w:t>
      </w:r>
      <w:r w:rsidRPr="00700837">
        <w:rPr>
          <w:rFonts w:cs="Arial"/>
        </w:rPr>
        <w:tab/>
        <w:t>Referenced procedures.</w:t>
      </w:r>
    </w:p>
    <w:p w14:paraId="134FBCFA" w14:textId="77777777" w:rsidR="00C13E7A" w:rsidRPr="00700837" w:rsidRDefault="00C13E7A" w:rsidP="00C13E7A">
      <w:pPr>
        <w:pStyle w:val="Heading6"/>
        <w:rPr>
          <w:rFonts w:cs="Arial"/>
          <w:sz w:val="22"/>
          <w:szCs w:val="22"/>
        </w:rPr>
      </w:pPr>
      <w:r w:rsidRPr="00700837">
        <w:rPr>
          <w:rFonts w:cs="Arial"/>
        </w:rPr>
        <w:t xml:space="preserve">8.1.4.1.2.1    </w:t>
      </w:r>
      <w:r>
        <w:rPr>
          <w:rFonts w:cs="Arial"/>
        </w:rPr>
        <w:t>Writing</w:t>
      </w:r>
      <w:r w:rsidRPr="00700837">
        <w:rPr>
          <w:rFonts w:cs="Arial"/>
        </w:rPr>
        <w:t xml:space="preserve"> configuration </w:t>
      </w:r>
      <w:r>
        <w:rPr>
          <w:rFonts w:cs="Arial"/>
        </w:rPr>
        <w:t>change</w:t>
      </w:r>
      <w:r w:rsidRPr="00700837">
        <w:rPr>
          <w:rFonts w:cs="Arial"/>
        </w:rPr>
        <w:t xml:space="preserve"> procedure.</w:t>
      </w:r>
    </w:p>
    <w:p w14:paraId="7511802F" w14:textId="77777777" w:rsidR="00C13E7A" w:rsidRPr="007405F2" w:rsidRDefault="00C13E7A" w:rsidP="00C13E7A">
      <w:pPr>
        <w:rPr>
          <w:rFonts w:cs="Times New Roman"/>
        </w:rPr>
      </w:pPr>
      <w:r w:rsidRPr="007405F2">
        <w:rPr>
          <w:rFonts w:cs="Times New Roman"/>
          <w:lang w:val="en-GB"/>
        </w:rPr>
        <w:t xml:space="preserve">The procedure for </w:t>
      </w:r>
      <w:r w:rsidRPr="007405F2">
        <w:rPr>
          <w:rFonts w:cs="Times New Roman"/>
          <w:lang w:eastAsia="zh-CN"/>
        </w:rPr>
        <w:t xml:space="preserve">writing configuration data API operation </w:t>
      </w:r>
      <w:r w:rsidRPr="007405F2">
        <w:rPr>
          <w:rFonts w:cs="Times New Roman"/>
          <w:lang w:val="en-GB"/>
        </w:rPr>
        <w:t xml:space="preserve">illustrated in figure </w:t>
      </w:r>
      <w:r w:rsidRPr="007405F2">
        <w:rPr>
          <w:rFonts w:cs="Times New Roman"/>
          <w:lang w:val="en-GB" w:eastAsia="zh-CN"/>
        </w:rPr>
        <w:t>8</w:t>
      </w:r>
      <w:r w:rsidRPr="007405F2">
        <w:rPr>
          <w:rFonts w:cs="Times New Roman"/>
          <w:lang w:eastAsia="zh-CN"/>
        </w:rPr>
        <w:t>.1.4.2.1-1</w:t>
      </w:r>
      <w:r w:rsidRPr="007405F2">
        <w:rPr>
          <w:rFonts w:cs="Times New Roman"/>
          <w:lang w:val="en-GB"/>
        </w:rPr>
        <w:t xml:space="preserve"> is based on </w:t>
      </w:r>
      <w:r w:rsidRPr="007405F2">
        <w:rPr>
          <w:rFonts w:cs="Times New Roman"/>
        </w:rPr>
        <w:t xml:space="preserve">write Configuration procedure defined in </w:t>
      </w:r>
      <w:r w:rsidRPr="007405F2">
        <w:rPr>
          <w:rFonts w:cs="Times New Roman"/>
          <w:lang w:val="en-GB"/>
        </w:rPr>
        <w:t xml:space="preserve">R1GAP </w:t>
      </w:r>
      <w:r w:rsidRPr="007405F2">
        <w:rPr>
          <w:rFonts w:cs="Times New Roman"/>
          <w:lang w:val="en-GB"/>
        </w:rPr>
        <w:fldChar w:fldCharType="begin"/>
      </w:r>
      <w:r w:rsidRPr="007405F2">
        <w:rPr>
          <w:rFonts w:cs="Times New Roman"/>
          <w:lang w:val="en-GB"/>
        </w:rPr>
        <w:instrText xml:space="preserve"> REF R1GAP \h  \* MERGEFORMAT </w:instrText>
      </w:r>
      <w:r w:rsidRPr="007405F2">
        <w:rPr>
          <w:rFonts w:cs="Times New Roman"/>
          <w:lang w:val="en-GB"/>
        </w:rPr>
      </w:r>
      <w:r w:rsidRPr="007405F2">
        <w:rPr>
          <w:rFonts w:cs="Times New Roman"/>
          <w:lang w:val="en-GB"/>
        </w:rPr>
        <w:fldChar w:fldCharType="separate"/>
      </w:r>
      <w:r w:rsidRPr="007405F2">
        <w:rPr>
          <w:rFonts w:cs="Times New Roman"/>
        </w:rPr>
        <w:t>[5]</w:t>
      </w:r>
      <w:r w:rsidRPr="007405F2">
        <w:rPr>
          <w:rFonts w:cs="Times New Roman"/>
          <w:lang w:val="en-GB"/>
        </w:rPr>
        <w:fldChar w:fldCharType="end"/>
      </w:r>
      <w:r w:rsidRPr="007405F2">
        <w:rPr>
          <w:rFonts w:cs="Times New Roman"/>
          <w:lang w:val="en-GB"/>
        </w:rPr>
        <w:t xml:space="preserve"> .</w:t>
      </w:r>
    </w:p>
    <w:p w14:paraId="6D5C3B18" w14:textId="77777777" w:rsidR="00D57B3B" w:rsidRPr="00D95902" w:rsidRDefault="00D57B3B" w:rsidP="002D4A99"/>
    <w:p w14:paraId="4D6DF03A" w14:textId="77777777" w:rsidR="002D4A99" w:rsidRDefault="002D4A99" w:rsidP="002D4A99">
      <w:pPr>
        <w:pStyle w:val="Heading3"/>
      </w:pPr>
      <w:bookmarkStart w:id="790" w:name="_Toc121132546"/>
      <w:bookmarkStart w:id="791" w:name="_Toc151469650"/>
      <w:bookmarkStart w:id="792" w:name="_Toc160204987"/>
      <w:bookmarkStart w:id="793" w:name="_Toc170209038"/>
      <w:bookmarkStart w:id="794" w:name="_Toc172288828"/>
      <w:r>
        <w:t>8.1.5</w:t>
      </w:r>
      <w:r>
        <w:tab/>
        <w:t>Resources</w:t>
      </w:r>
      <w:bookmarkEnd w:id="790"/>
      <w:bookmarkEnd w:id="791"/>
      <w:bookmarkEnd w:id="792"/>
      <w:bookmarkEnd w:id="793"/>
      <w:bookmarkEnd w:id="794"/>
    </w:p>
    <w:p w14:paraId="0DA5BEA9" w14:textId="77777777" w:rsidR="002D4A99" w:rsidRDefault="002D4A99" w:rsidP="002D4A99">
      <w:pPr>
        <w:pStyle w:val="Heading4"/>
      </w:pPr>
      <w:r>
        <w:t>8.1.5.1</w:t>
      </w:r>
      <w:r>
        <w:tab/>
        <w:t xml:space="preserve">Overview </w:t>
      </w:r>
    </w:p>
    <w:p w14:paraId="2A9007DA" w14:textId="60E71C27" w:rsidR="002D4A99" w:rsidRDefault="002D4A99" w:rsidP="002D4A99">
      <w:pPr>
        <w:rPr>
          <w:lang w:val="en-GB"/>
        </w:rPr>
      </w:pPr>
      <w:r>
        <w:rPr>
          <w:lang w:val="en-GB"/>
        </w:rPr>
        <w:t xml:space="preserve">This clause defines the resources for the </w:t>
      </w:r>
      <w:r w:rsidRPr="00FE7D8E">
        <w:rPr>
          <w:lang w:eastAsia="zh-CN"/>
        </w:rPr>
        <w:t>Configuration management (CM) service</w:t>
      </w:r>
      <w:r>
        <w:rPr>
          <w:lang w:eastAsia="zh-CN"/>
        </w:rPr>
        <w:t xml:space="preserve"> API based on the RESTful HTTP-based solution set </w:t>
      </w:r>
      <w:r w:rsidR="004D2D4D">
        <w:rPr>
          <w:lang w:eastAsia="zh-CN"/>
        </w:rPr>
        <w:t xml:space="preserve">for the Generic provisioning management service </w:t>
      </w:r>
      <w:r>
        <w:rPr>
          <w:lang w:eastAsia="zh-CN"/>
        </w:rPr>
        <w:t xml:space="preserve">defined in clause 12.1.1 of </w:t>
      </w:r>
      <w:r w:rsidRPr="006E6F45">
        <w:rPr>
          <w:lang w:eastAsia="zh-CN"/>
        </w:rPr>
        <w:t>3GPP TS 2</w:t>
      </w:r>
      <w:r>
        <w:rPr>
          <w:lang w:eastAsia="zh-CN"/>
        </w:rPr>
        <w:t>8</w:t>
      </w:r>
      <w:r w:rsidRPr="006E6F45">
        <w:rPr>
          <w:lang w:eastAsia="zh-CN"/>
        </w:rPr>
        <w:t>.</w:t>
      </w:r>
      <w:r>
        <w:rPr>
          <w:lang w:eastAsia="zh-CN"/>
        </w:rPr>
        <w:t>532</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Pr>
          <w:lang w:val="en-GB"/>
        </w:rPr>
        <w:t xml:space="preserve">. </w:t>
      </w:r>
    </w:p>
    <w:p w14:paraId="728A0158" w14:textId="4D78A033" w:rsidR="002D4A99" w:rsidRPr="00E43A3F" w:rsidRDefault="002D4A99" w:rsidP="002D4A99">
      <w:pPr>
        <w:rPr>
          <w:lang w:val="en-GB"/>
        </w:rPr>
      </w:pPr>
      <w:r>
        <w:rPr>
          <w:lang w:val="en-GB"/>
        </w:rPr>
        <w:t xml:space="preserve">The </w:t>
      </w:r>
      <w:r w:rsidRPr="00FE7D8E">
        <w:rPr>
          <w:lang w:val="en-GB"/>
        </w:rPr>
        <w:t xml:space="preserve">Configuration management </w:t>
      </w:r>
      <w:r>
        <w:rPr>
          <w:lang w:val="en-GB"/>
        </w:rPr>
        <w:t xml:space="preserve">(CM) service Producer take the role of the </w:t>
      </w:r>
      <w:r w:rsidR="00C3384B">
        <w:rPr>
          <w:lang w:val="en-GB"/>
        </w:rPr>
        <w:t xml:space="preserve">Generic </w:t>
      </w:r>
      <w:r>
        <w:rPr>
          <w:bCs/>
        </w:rPr>
        <w:t>provisioning</w:t>
      </w:r>
      <w:r>
        <w:rPr>
          <w:lang w:val="en-GB"/>
        </w:rPr>
        <w:t xml:space="preserve"> MnS Producer defined in 3GPP TS 28.532 </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sidDel="000A6A94">
        <w:rPr>
          <w:lang w:val="en-GB"/>
        </w:rPr>
        <w:t xml:space="preserve"> </w:t>
      </w:r>
      <w:r>
        <w:rPr>
          <w:lang w:val="en-GB"/>
        </w:rPr>
        <w:t xml:space="preserve">. </w:t>
      </w:r>
      <w:r w:rsidRPr="006E6F45">
        <w:rPr>
          <w:lang w:val="en-GB"/>
        </w:rPr>
        <w:t xml:space="preserve">By consuming this API, an rApp </w:t>
      </w:r>
      <w:r>
        <w:rPr>
          <w:lang w:val="en-GB"/>
        </w:rPr>
        <w:t xml:space="preserve">as </w:t>
      </w:r>
      <w:r w:rsidRPr="00FE7D8E">
        <w:rPr>
          <w:lang w:val="en-GB"/>
        </w:rPr>
        <w:t xml:space="preserve">Configuration management </w:t>
      </w:r>
      <w:r>
        <w:rPr>
          <w:lang w:val="en-GB"/>
        </w:rPr>
        <w:t xml:space="preserve">(CM) service Consumer </w:t>
      </w:r>
      <w:r w:rsidRPr="006E6F45">
        <w:rPr>
          <w:lang w:val="en-GB"/>
        </w:rPr>
        <w:t>takes the role of the</w:t>
      </w:r>
      <w:r>
        <w:rPr>
          <w:lang w:val="en-GB"/>
        </w:rPr>
        <w:t xml:space="preserve"> </w:t>
      </w:r>
      <w:r w:rsidR="00C3384B">
        <w:rPr>
          <w:lang w:val="en-GB"/>
        </w:rPr>
        <w:t xml:space="preserve">Generic </w:t>
      </w:r>
      <w:r>
        <w:rPr>
          <w:bCs/>
        </w:rPr>
        <w:t>provisioning</w:t>
      </w:r>
      <w:r>
        <w:rPr>
          <w:lang w:val="en-GB"/>
        </w:rPr>
        <w:t xml:space="preserve"> MnS Consumer defined in 3GPP TS 28.532 </w:t>
      </w:r>
      <w:r>
        <w:rPr>
          <w:lang w:val="en-GB"/>
        </w:rPr>
        <w:fldChar w:fldCharType="begin"/>
      </w:r>
      <w:r>
        <w:rPr>
          <w:lang w:val="en-GB"/>
        </w:rPr>
        <w:instrText xml:space="preserve"> REF p28532 \h </w:instrText>
      </w:r>
      <w:r>
        <w:rPr>
          <w:lang w:val="en-GB"/>
        </w:rPr>
      </w:r>
      <w:r>
        <w:rPr>
          <w:lang w:val="en-GB"/>
        </w:rPr>
        <w:fldChar w:fldCharType="separate"/>
      </w:r>
      <w:r w:rsidR="00AC6549">
        <w:t>[20]</w:t>
      </w:r>
      <w:r>
        <w:rPr>
          <w:lang w:val="en-GB"/>
        </w:rPr>
        <w:fldChar w:fldCharType="end"/>
      </w:r>
      <w:r>
        <w:rPr>
          <w:lang w:val="en-GB"/>
        </w:rPr>
        <w:t>.</w:t>
      </w:r>
    </w:p>
    <w:p w14:paraId="3362944A" w14:textId="33C7C314" w:rsidR="002D4A99" w:rsidRPr="00653A3D" w:rsidRDefault="002D4A99" w:rsidP="002D4A99">
      <w:pPr>
        <w:pStyle w:val="Heading4"/>
      </w:pPr>
      <w:r>
        <w:t>8.1.5.2</w:t>
      </w:r>
      <w:r>
        <w:tab/>
        <w:t xml:space="preserve">Resource: </w:t>
      </w:r>
      <w:r w:rsidR="00CE798C">
        <w:t>"</w:t>
      </w:r>
      <w:r w:rsidRPr="000534EF">
        <w:t>Management Information Base (MIB)</w:t>
      </w:r>
      <w:r w:rsidR="00CE798C">
        <w:t>"</w:t>
      </w:r>
      <w:r w:rsidRPr="00D84446" w:rsidDel="000534EF">
        <w:rPr>
          <w:highlight w:val="yellow"/>
        </w:rPr>
        <w:t xml:space="preserve"> </w:t>
      </w:r>
    </w:p>
    <w:p w14:paraId="67DFB685" w14:textId="77777777" w:rsidR="002D4A99" w:rsidRDefault="002D4A99" w:rsidP="002D4A99">
      <w:pPr>
        <w:pStyle w:val="Heading5"/>
        <w:ind w:left="1008" w:hanging="1008"/>
      </w:pPr>
      <w:r>
        <w:t>8.1.5.2.1</w:t>
      </w:r>
      <w:r>
        <w:tab/>
        <w:t>Description</w:t>
      </w:r>
    </w:p>
    <w:p w14:paraId="0C69EBC7" w14:textId="77777777" w:rsidR="002D4A99" w:rsidRPr="00DC64D6" w:rsidRDefault="002D4A99" w:rsidP="002D4A99">
      <w:r w:rsidRPr="000534EF">
        <w:t xml:space="preserve">The </w:t>
      </w:r>
      <w:r w:rsidRPr="00702E71">
        <w:t>MIB</w:t>
      </w:r>
      <w:r w:rsidRPr="000534EF">
        <w:t xml:space="preserve"> resource represents the </w:t>
      </w:r>
      <w:r w:rsidRPr="000534EF">
        <w:rPr>
          <w:lang w:eastAsia="zh-CN"/>
        </w:rPr>
        <w:t>configuration data of O-RAN nodes.</w:t>
      </w:r>
      <w:r>
        <w:rPr>
          <w:lang w:eastAsia="zh-CN"/>
        </w:rPr>
        <w:t xml:space="preserve"> </w:t>
      </w:r>
    </w:p>
    <w:p w14:paraId="5686F481" w14:textId="77777777" w:rsidR="002D4A99" w:rsidRDefault="002D4A99" w:rsidP="002D4A99">
      <w:pPr>
        <w:pStyle w:val="Heading5"/>
        <w:ind w:left="1008" w:hanging="1008"/>
      </w:pPr>
      <w:r>
        <w:t>8.1.5.2.2</w:t>
      </w:r>
      <w:r>
        <w:tab/>
        <w:t>Resource definition</w:t>
      </w:r>
    </w:p>
    <w:p w14:paraId="125ED015" w14:textId="7C775D07" w:rsidR="002D4A99" w:rsidRDefault="002D4A99" w:rsidP="002D4A99">
      <w:pPr>
        <w:rPr>
          <w:bCs/>
        </w:rPr>
      </w:pPr>
      <w:r>
        <w:rPr>
          <w:bCs/>
        </w:rPr>
        <w:t xml:space="preserve">The resource URI structure of the provisioning MnS is defined as per clause 12.1.1.3.1.1 of 3GPP TS 28.532 </w:t>
      </w:r>
      <w:r>
        <w:rPr>
          <w:bCs/>
        </w:rPr>
        <w:fldChar w:fldCharType="begin"/>
      </w:r>
      <w:r>
        <w:rPr>
          <w:bCs/>
        </w:rPr>
        <w:instrText xml:space="preserve"> REF p28532 \h </w:instrText>
      </w:r>
      <w:r>
        <w:rPr>
          <w:bCs/>
        </w:rPr>
      </w:r>
      <w:r>
        <w:rPr>
          <w:bCs/>
        </w:rPr>
        <w:fldChar w:fldCharType="separate"/>
      </w:r>
      <w:r w:rsidR="00AC6549">
        <w:t>[20]</w:t>
      </w:r>
      <w:r>
        <w:rPr>
          <w:bCs/>
        </w:rPr>
        <w:fldChar w:fldCharType="end"/>
      </w:r>
      <w:r>
        <w:rPr>
          <w:bCs/>
        </w:rPr>
        <w:t xml:space="preserve"> with the following URI:</w:t>
      </w:r>
    </w:p>
    <w:p w14:paraId="5A617996" w14:textId="77777777" w:rsidR="002D4A99" w:rsidRPr="00293B35" w:rsidRDefault="002D4A99" w:rsidP="002D4A99">
      <w:pPr>
        <w:pStyle w:val="NO"/>
        <w:ind w:left="0" w:firstLine="0"/>
        <w:rPr>
          <w:b/>
          <w:bCs/>
          <w:lang w:eastAsia="zh-CN"/>
        </w:rPr>
      </w:pPr>
      <w:r w:rsidRPr="00293B35">
        <w:rPr>
          <w:b/>
          <w:bCs/>
        </w:rPr>
        <w:t>{apiRoot}/</w:t>
      </w:r>
      <w:r w:rsidRPr="00293B35">
        <w:rPr>
          <w:rFonts w:ascii="Arial" w:eastAsia="SimSun" w:hAnsi="Arial" w:cs="Arial"/>
          <w:b/>
          <w:bCs/>
          <w:sz w:val="18"/>
          <w:szCs w:val="18"/>
        </w:rPr>
        <w:t>ProvMnS</w:t>
      </w:r>
      <w:r w:rsidRPr="00293B35">
        <w:rPr>
          <w:b/>
          <w:bCs/>
        </w:rPr>
        <w:t>/&lt;apiVersion&gt;/</w:t>
      </w:r>
      <w:r w:rsidRPr="00293B35">
        <w:rPr>
          <w:b/>
          <w:bCs/>
          <w:lang w:eastAsia="zh-CN"/>
        </w:rPr>
        <w:t>{URI-LDN-first-part}/{className}={id}</w:t>
      </w:r>
    </w:p>
    <w:p w14:paraId="68826607" w14:textId="3B93B2F8" w:rsidR="002D4A99" w:rsidRDefault="002D4A99" w:rsidP="002D4A99">
      <w:pPr>
        <w:rPr>
          <w:lang w:val="en-GB"/>
        </w:rPr>
      </w:pPr>
      <w:r w:rsidRPr="00702E71">
        <w:rPr>
          <w:lang w:val="en-GB"/>
        </w:rPr>
        <w:t xml:space="preserve">The resource URI variables are specified in clause 12.1.1.3.2.1.2 of 3GPP TS 28.532 </w:t>
      </w:r>
      <w:r>
        <w:rPr>
          <w:lang w:val="en-GB"/>
        </w:rPr>
        <w:fldChar w:fldCharType="begin"/>
      </w:r>
      <w:r>
        <w:rPr>
          <w:lang w:val="en-GB"/>
        </w:rPr>
        <w:instrText xml:space="preserve"> REF p28532 \h </w:instrText>
      </w:r>
      <w:r>
        <w:rPr>
          <w:lang w:val="en-GB"/>
        </w:rPr>
      </w:r>
      <w:r>
        <w:rPr>
          <w:lang w:val="en-GB"/>
        </w:rPr>
        <w:fldChar w:fldCharType="separate"/>
      </w:r>
      <w:r w:rsidR="00AC6549">
        <w:t>[20]</w:t>
      </w:r>
      <w:r>
        <w:rPr>
          <w:lang w:val="en-GB"/>
        </w:rPr>
        <w:fldChar w:fldCharType="end"/>
      </w:r>
      <w:r w:rsidRPr="00702E71">
        <w:rPr>
          <w:lang w:val="en-GB"/>
        </w:rPr>
        <w:t>.</w:t>
      </w:r>
      <w:r>
        <w:rPr>
          <w:lang w:val="en-GB"/>
        </w:rPr>
        <w:t xml:space="preserve"> </w:t>
      </w:r>
    </w:p>
    <w:p w14:paraId="6D910204" w14:textId="77777777" w:rsidR="002D4A99" w:rsidRDefault="002D4A99" w:rsidP="002D4A99">
      <w:pPr>
        <w:pStyle w:val="Heading5"/>
        <w:ind w:left="1008" w:hanging="1008"/>
      </w:pPr>
      <w:r>
        <w:t>8.1.5.2.3</w:t>
      </w:r>
      <w:r>
        <w:tab/>
        <w:t>Resource standard methods</w:t>
      </w:r>
    </w:p>
    <w:p w14:paraId="6F074DBC" w14:textId="77777777" w:rsidR="002D4A99" w:rsidRDefault="002D4A99" w:rsidP="002D4A99">
      <w:pPr>
        <w:pStyle w:val="Heading6"/>
        <w:ind w:left="1152" w:hanging="1152"/>
      </w:pPr>
      <w:r>
        <w:t>8.1.5.2.3.1</w:t>
      </w:r>
      <w:r>
        <w:tab/>
        <w:t>GET</w:t>
      </w:r>
    </w:p>
    <w:p w14:paraId="063E0FEC" w14:textId="00DB6F14" w:rsidR="002D4A99" w:rsidRDefault="002D4A99" w:rsidP="002D4A99">
      <w:pPr>
        <w:rPr>
          <w:lang w:eastAsia="zh-CN"/>
        </w:rPr>
      </w:pPr>
      <w:r w:rsidRPr="006E6F45">
        <w:t xml:space="preserve">This method shall support the URI query parameters, </w:t>
      </w:r>
      <w:r>
        <w:t xml:space="preserve">HTTP headers, </w:t>
      </w:r>
      <w:r w:rsidRPr="006E6F45">
        <w:t xml:space="preserve">response data structures and response codes specified in clause </w:t>
      </w:r>
      <w:r>
        <w:t xml:space="preserve">12.1.1.3.2.1.3.2 </w:t>
      </w:r>
      <w:r w:rsidRPr="006E6F45">
        <w:t xml:space="preserve">of </w:t>
      </w:r>
      <w:r w:rsidRPr="006E6F45">
        <w:rPr>
          <w:lang w:eastAsia="zh-CN"/>
        </w:rPr>
        <w:t>3GPP TS 2</w:t>
      </w:r>
      <w:r>
        <w:rPr>
          <w:lang w:eastAsia="zh-CN"/>
        </w:rPr>
        <w:t>8</w:t>
      </w:r>
      <w:r w:rsidRPr="006E6F45">
        <w:rPr>
          <w:lang w:eastAsia="zh-CN"/>
        </w:rPr>
        <w:t>.</w:t>
      </w:r>
      <w:r>
        <w:rPr>
          <w:lang w:eastAsia="zh-CN"/>
        </w:rPr>
        <w:t xml:space="preserve">532 </w:t>
      </w:r>
      <w:r>
        <w:rPr>
          <w:lang w:eastAsia="zh-CN"/>
        </w:rPr>
        <w:fldChar w:fldCharType="begin"/>
      </w:r>
      <w:r>
        <w:rPr>
          <w:lang w:eastAsia="zh-CN"/>
        </w:rPr>
        <w:instrText xml:space="preserve"> REF p28532 \h </w:instrText>
      </w:r>
      <w:r>
        <w:rPr>
          <w:lang w:eastAsia="zh-CN"/>
        </w:rPr>
      </w:r>
      <w:r>
        <w:rPr>
          <w:lang w:eastAsia="zh-CN"/>
        </w:rPr>
        <w:fldChar w:fldCharType="separate"/>
      </w:r>
      <w:r w:rsidR="00AC6549">
        <w:t>[20]</w:t>
      </w:r>
      <w:r>
        <w:rPr>
          <w:lang w:eastAsia="zh-CN"/>
        </w:rPr>
        <w:fldChar w:fldCharType="end"/>
      </w:r>
      <w:r>
        <w:rPr>
          <w:lang w:eastAsia="zh-CN"/>
        </w:rPr>
        <w:t>.</w:t>
      </w:r>
    </w:p>
    <w:p w14:paraId="735A6BF6" w14:textId="77777777" w:rsidR="00073621" w:rsidRDefault="00073621" w:rsidP="00073621">
      <w:pPr>
        <w:pStyle w:val="Heading6"/>
        <w:ind w:left="1152" w:hanging="1152"/>
      </w:pPr>
      <w:r>
        <w:t>8.1.5.2.3.2</w:t>
      </w:r>
      <w:r>
        <w:tab/>
        <w:t>PATCH</w:t>
      </w:r>
    </w:p>
    <w:p w14:paraId="6EECBD8B" w14:textId="32CD5CF3" w:rsidR="00073621" w:rsidRDefault="00073621" w:rsidP="00073621">
      <w:pPr>
        <w:rPr>
          <w:lang w:eastAsia="zh-CN"/>
        </w:rPr>
      </w:pPr>
      <w:r w:rsidRPr="006E6F45">
        <w:t xml:space="preserve">This method shall support the URI parameters, </w:t>
      </w:r>
      <w:r>
        <w:t xml:space="preserve">HTTP headers, </w:t>
      </w:r>
      <w:r w:rsidRPr="006E6F45">
        <w:t xml:space="preserve">response data structures and response codes specified in clause </w:t>
      </w:r>
      <w:r w:rsidRPr="004B006F">
        <w:t>12.1.1.3.2.1.3.3</w:t>
      </w:r>
      <w:r>
        <w:t xml:space="preserve"> </w:t>
      </w:r>
      <w:r w:rsidRPr="006E6F45">
        <w:t xml:space="preserve">of </w:t>
      </w:r>
      <w:r w:rsidRPr="006E6F45">
        <w:rPr>
          <w:lang w:eastAsia="zh-CN"/>
        </w:rPr>
        <w:t>3GPP TS 2</w:t>
      </w:r>
      <w:r>
        <w:rPr>
          <w:lang w:eastAsia="zh-CN"/>
        </w:rPr>
        <w:t>8</w:t>
      </w:r>
      <w:r w:rsidRPr="006E6F45">
        <w:rPr>
          <w:lang w:eastAsia="zh-CN"/>
        </w:rPr>
        <w:t>.</w:t>
      </w:r>
      <w:r>
        <w:rPr>
          <w:lang w:eastAsia="zh-CN"/>
        </w:rPr>
        <w:t>532</w:t>
      </w:r>
      <w:r w:rsidRPr="006E6F45">
        <w:rPr>
          <w:lang w:eastAsia="zh-CN"/>
        </w:rPr>
        <w:t xml:space="preserve"> </w:t>
      </w:r>
      <w:r>
        <w:rPr>
          <w:lang w:eastAsia="zh-CN"/>
        </w:rPr>
        <w:fldChar w:fldCharType="begin"/>
      </w:r>
      <w:r>
        <w:rPr>
          <w:lang w:eastAsia="zh-CN"/>
        </w:rPr>
        <w:instrText xml:space="preserve"> REF p29222 \h </w:instrText>
      </w:r>
      <w:r>
        <w:rPr>
          <w:lang w:eastAsia="zh-CN"/>
        </w:rPr>
      </w:r>
      <w:r>
        <w:rPr>
          <w:lang w:eastAsia="zh-CN"/>
        </w:rPr>
        <w:fldChar w:fldCharType="separate"/>
      </w:r>
      <w:r w:rsidRPr="006E6F45">
        <w:t>[</w:t>
      </w:r>
      <w:r>
        <w:t>20</w:t>
      </w:r>
      <w:r w:rsidRPr="006E6F45">
        <w:t>]</w:t>
      </w:r>
      <w:r>
        <w:rPr>
          <w:lang w:eastAsia="zh-CN"/>
        </w:rPr>
        <w:fldChar w:fldCharType="end"/>
      </w:r>
      <w:r w:rsidR="0095596B">
        <w:rPr>
          <w:lang w:eastAsia="zh-CN"/>
        </w:rPr>
        <w:t>.</w:t>
      </w:r>
    </w:p>
    <w:p w14:paraId="15F5967F" w14:textId="77777777" w:rsidR="002D4A99" w:rsidRDefault="002D4A99" w:rsidP="002D4A99">
      <w:pPr>
        <w:pStyle w:val="NO"/>
        <w:ind w:left="0" w:firstLine="0"/>
      </w:pPr>
    </w:p>
    <w:p w14:paraId="099B3DBD" w14:textId="77777777" w:rsidR="002D4A99" w:rsidRDefault="002D4A99" w:rsidP="002D4A99">
      <w:pPr>
        <w:pStyle w:val="Heading5"/>
      </w:pPr>
      <w:r>
        <w:t>8.1.5.2.3</w:t>
      </w:r>
      <w:r>
        <w:tab/>
      </w:r>
      <w:r>
        <w:tab/>
        <w:t>Resource custom operations</w:t>
      </w:r>
    </w:p>
    <w:p w14:paraId="239C2699" w14:textId="77777777" w:rsidR="002D4A99" w:rsidRDefault="002D4A99" w:rsidP="002D4A99">
      <w:pPr>
        <w:rPr>
          <w:lang w:val="en-GB"/>
        </w:rPr>
      </w:pPr>
      <w:r>
        <w:rPr>
          <w:lang w:val="en-GB"/>
        </w:rPr>
        <w:t>None.</w:t>
      </w:r>
    </w:p>
    <w:p w14:paraId="38817221" w14:textId="12B818D8" w:rsidR="002D4A99" w:rsidRDefault="002D4A99" w:rsidP="002D4A99">
      <w:pPr>
        <w:pStyle w:val="Heading3"/>
      </w:pPr>
      <w:bookmarkStart w:id="795" w:name="_Toc151469651"/>
      <w:bookmarkStart w:id="796" w:name="_Toc160204988"/>
      <w:bookmarkStart w:id="797" w:name="_Toc170209039"/>
      <w:bookmarkStart w:id="798" w:name="_Toc172288829"/>
      <w:r>
        <w:t>8.1.6</w:t>
      </w:r>
      <w:r>
        <w:tab/>
        <w:t xml:space="preserve">Custom operations without associated </w:t>
      </w:r>
      <w:bookmarkEnd w:id="795"/>
      <w:bookmarkEnd w:id="796"/>
      <w:r w:rsidR="001C60D0">
        <w:t>resources.</w:t>
      </w:r>
      <w:bookmarkEnd w:id="797"/>
      <w:bookmarkEnd w:id="798"/>
      <w:r>
        <w:t xml:space="preserve"> </w:t>
      </w:r>
    </w:p>
    <w:p w14:paraId="59043ED1" w14:textId="77777777" w:rsidR="002D4A99" w:rsidRPr="00E43A3F" w:rsidRDefault="002D4A99" w:rsidP="002D4A99">
      <w:pPr>
        <w:rPr>
          <w:lang w:val="en-GB"/>
        </w:rPr>
      </w:pPr>
      <w:r w:rsidRPr="00E43A3F">
        <w:rPr>
          <w:lang w:val="en-GB"/>
        </w:rPr>
        <w:t>None</w:t>
      </w:r>
      <w:r>
        <w:rPr>
          <w:lang w:val="en-GB"/>
        </w:rPr>
        <w:t>.</w:t>
      </w:r>
    </w:p>
    <w:p w14:paraId="12EAC82C" w14:textId="77777777" w:rsidR="002D4A99" w:rsidRDefault="002D4A99" w:rsidP="002D4A99">
      <w:pPr>
        <w:pStyle w:val="Heading3"/>
      </w:pPr>
      <w:bookmarkStart w:id="799" w:name="_Toc151469652"/>
      <w:bookmarkStart w:id="800" w:name="_Toc160204989"/>
      <w:bookmarkStart w:id="801" w:name="_Toc170209040"/>
      <w:bookmarkStart w:id="802" w:name="_Toc172288830"/>
      <w:r>
        <w:t>8.1.7</w:t>
      </w:r>
      <w:r>
        <w:tab/>
        <w:t>Notifications</w:t>
      </w:r>
      <w:bookmarkEnd w:id="799"/>
      <w:bookmarkEnd w:id="800"/>
      <w:bookmarkEnd w:id="801"/>
      <w:bookmarkEnd w:id="802"/>
    </w:p>
    <w:p w14:paraId="540DF735" w14:textId="77777777" w:rsidR="002D4A99" w:rsidRPr="00D5334A" w:rsidRDefault="002D4A99" w:rsidP="002D4A99">
      <w:pPr>
        <w:pStyle w:val="NO"/>
      </w:pPr>
      <w:r>
        <w:rPr>
          <w:lang w:val="en-GB"/>
        </w:rPr>
        <w:t xml:space="preserve">NOTE:  The notifications are not specified in present version of the document. </w:t>
      </w:r>
    </w:p>
    <w:p w14:paraId="36D18113" w14:textId="77777777" w:rsidR="002D4A99" w:rsidRDefault="002D4A99" w:rsidP="002D4A99">
      <w:pPr>
        <w:pStyle w:val="Heading3"/>
      </w:pPr>
      <w:bookmarkStart w:id="803" w:name="_Toc151469653"/>
      <w:bookmarkStart w:id="804" w:name="_Toc160204990"/>
      <w:bookmarkStart w:id="805" w:name="_Toc170209041"/>
      <w:bookmarkStart w:id="806" w:name="_Toc172288831"/>
      <w:r>
        <w:t>8.1.8</w:t>
      </w:r>
      <w:r>
        <w:tab/>
        <w:t xml:space="preserve">Data </w:t>
      </w:r>
      <w:bookmarkStart w:id="807" w:name="_Toc121132547"/>
      <w:r>
        <w:t>model</w:t>
      </w:r>
      <w:bookmarkEnd w:id="803"/>
      <w:bookmarkEnd w:id="804"/>
      <w:bookmarkEnd w:id="805"/>
      <w:bookmarkEnd w:id="807"/>
      <w:bookmarkEnd w:id="806"/>
    </w:p>
    <w:p w14:paraId="1E51810F" w14:textId="77777777" w:rsidR="002D4A99" w:rsidRPr="00D303BF" w:rsidRDefault="002D4A99" w:rsidP="002D4A99">
      <w:pPr>
        <w:pStyle w:val="Heading4"/>
        <w:ind w:left="864" w:hanging="864"/>
      </w:pPr>
      <w:r>
        <w:t>8.1.8.1</w:t>
      </w:r>
      <w:r>
        <w:tab/>
        <w:t xml:space="preserve">General </w:t>
      </w:r>
    </w:p>
    <w:p w14:paraId="37D0D70B" w14:textId="15FEE20A" w:rsidR="002D4A99" w:rsidRPr="006E6F45" w:rsidRDefault="002D4A99" w:rsidP="002D4A99">
      <w:r w:rsidRPr="006E6F45">
        <w:t xml:space="preserve">The application data model is defined in clause </w:t>
      </w:r>
      <w:r>
        <w:t>12.1.1.4</w:t>
      </w:r>
      <w:r w:rsidRPr="006E6F45">
        <w:t xml:space="preserve"> of 3GPP TS 2</w:t>
      </w:r>
      <w:r>
        <w:t>8</w:t>
      </w:r>
      <w:r w:rsidRPr="006E6F45">
        <w:t>.</w:t>
      </w:r>
      <w:r>
        <w:t>53</w:t>
      </w:r>
      <w:r w:rsidRPr="006E6F45">
        <w:t>2</w:t>
      </w:r>
      <w:r>
        <w:t xml:space="preserve"> </w:t>
      </w:r>
      <w:r>
        <w:fldChar w:fldCharType="begin"/>
      </w:r>
      <w:r>
        <w:instrText xml:space="preserve"> REF p28532 \h </w:instrText>
      </w:r>
      <w:r>
        <w:fldChar w:fldCharType="separate"/>
      </w:r>
      <w:r w:rsidR="00AC6549">
        <w:t>[20]</w:t>
      </w:r>
      <w:r>
        <w:fldChar w:fldCharType="end"/>
      </w:r>
      <w:r w:rsidRPr="006E6F45" w:rsidDel="00E25853">
        <w:t xml:space="preserve"> </w:t>
      </w:r>
      <w:r w:rsidRPr="006E6F45">
        <w:t>apply to this API.</w:t>
      </w:r>
      <w:r w:rsidRPr="006E6F45">
        <w:rPr>
          <w:lang w:eastAsia="zh-CN"/>
        </w:rPr>
        <w:t xml:space="preserve"> </w:t>
      </w:r>
    </w:p>
    <w:p w14:paraId="61D69C7B" w14:textId="176927CA" w:rsidR="002D4A99" w:rsidRDefault="002D4A99" w:rsidP="00D8165E">
      <w:pPr>
        <w:pStyle w:val="Heading4"/>
      </w:pPr>
      <w:r>
        <w:t>8.1.8.</w:t>
      </w:r>
      <w:r w:rsidR="001B7423">
        <w:t>2</w:t>
      </w:r>
      <w:r>
        <w:tab/>
      </w:r>
      <w:r w:rsidRPr="00B6123A">
        <w:t>Structured data types</w:t>
      </w:r>
    </w:p>
    <w:p w14:paraId="013E1293" w14:textId="3B9427F2" w:rsidR="00F016D8" w:rsidRDefault="00162AAC" w:rsidP="001645C5">
      <w:pPr>
        <w:rPr>
          <w:lang w:val="en-GB"/>
        </w:rPr>
      </w:pPr>
      <w:r w:rsidRPr="006E6F45">
        <w:rPr>
          <w:lang w:val="en-GB"/>
        </w:rPr>
        <w:t>None</w:t>
      </w:r>
      <w:r>
        <w:rPr>
          <w:lang w:val="en-GB"/>
        </w:rPr>
        <w:t>.</w:t>
      </w:r>
    </w:p>
    <w:p w14:paraId="60314730" w14:textId="77777777" w:rsidR="00162AAC" w:rsidRDefault="00162AAC" w:rsidP="00162AAC">
      <w:pPr>
        <w:pStyle w:val="Heading4"/>
      </w:pPr>
      <w:r>
        <w:t>8.1.</w:t>
      </w:r>
      <w:r w:rsidRPr="0082593F">
        <w:t>8.</w:t>
      </w:r>
      <w:r>
        <w:t>3</w:t>
      </w:r>
      <w:r>
        <w:tab/>
        <w:t>Simple data types and enumerations</w:t>
      </w:r>
    </w:p>
    <w:p w14:paraId="5D84F153" w14:textId="77777777" w:rsidR="00162AAC" w:rsidRPr="006E6F45" w:rsidRDefault="00162AAC" w:rsidP="00162AAC">
      <w:r w:rsidRPr="006E6F45">
        <w:rPr>
          <w:lang w:val="en-GB"/>
        </w:rPr>
        <w:t>None</w:t>
      </w:r>
      <w:r>
        <w:rPr>
          <w:lang w:val="en-GB"/>
        </w:rPr>
        <w:t>.</w:t>
      </w:r>
    </w:p>
    <w:p w14:paraId="502AE4C7" w14:textId="77777777" w:rsidR="00162AAC" w:rsidRDefault="00162AAC" w:rsidP="00162AAC">
      <w:pPr>
        <w:pStyle w:val="Heading4"/>
      </w:pPr>
      <w:r>
        <w:t>8.1.8.4</w:t>
      </w:r>
      <w:r>
        <w:tab/>
        <w:t xml:space="preserve">Re-used </w:t>
      </w:r>
      <w:r w:rsidRPr="0082593F">
        <w:t>data types</w:t>
      </w:r>
      <w:r>
        <w:t xml:space="preserve"> </w:t>
      </w:r>
    </w:p>
    <w:p w14:paraId="18978827" w14:textId="77777777" w:rsidR="00162AAC" w:rsidRDefault="00162AAC" w:rsidP="00162AAC">
      <w:pPr>
        <w:pStyle w:val="EditorsNote"/>
        <w:ind w:left="0" w:firstLine="0"/>
        <w:rPr>
          <w:color w:val="auto"/>
        </w:rPr>
      </w:pPr>
      <w:r w:rsidRPr="006E6F45">
        <w:rPr>
          <w:color w:val="auto"/>
        </w:rPr>
        <w:t>None</w:t>
      </w:r>
      <w:r>
        <w:rPr>
          <w:color w:val="auto"/>
        </w:rPr>
        <w:t>.</w:t>
      </w:r>
    </w:p>
    <w:p w14:paraId="084EFC30" w14:textId="77777777" w:rsidR="00162AAC" w:rsidRDefault="00162AAC" w:rsidP="00162AAC">
      <w:pPr>
        <w:pStyle w:val="Heading4"/>
      </w:pPr>
      <w:r>
        <w:t>8.1.8.5</w:t>
      </w:r>
      <w:r>
        <w:tab/>
      </w:r>
      <w:r w:rsidRPr="00BB6650">
        <w:t>Service</w:t>
      </w:r>
      <w:r>
        <w:t>-specific registration information</w:t>
      </w:r>
    </w:p>
    <w:p w14:paraId="592D83DE" w14:textId="77777777" w:rsidR="00162AAC" w:rsidRPr="006B7A48" w:rsidRDefault="00162AAC" w:rsidP="00162AAC">
      <w:pPr>
        <w:rPr>
          <w:sz w:val="36"/>
          <w:szCs w:val="36"/>
          <w:highlight w:val="yellow"/>
        </w:rPr>
      </w:pPr>
      <w:r>
        <w:t>None.</w:t>
      </w:r>
      <w:r w:rsidRPr="006E6F45" w:rsidDel="0072361C">
        <w:t xml:space="preserve"> </w:t>
      </w:r>
    </w:p>
    <w:p w14:paraId="53839FEA" w14:textId="77777777" w:rsidR="00E54B06" w:rsidRDefault="00E54B06">
      <w:pPr>
        <w:spacing w:after="0" w:line="240" w:lineRule="auto"/>
        <w:rPr>
          <w:lang w:val="en-GB"/>
        </w:rPr>
      </w:pPr>
    </w:p>
    <w:p w14:paraId="3B1F9DEE" w14:textId="7BC42453" w:rsidR="00E54B06" w:rsidRDefault="00E54B06" w:rsidP="00E54B06">
      <w:pPr>
        <w:pStyle w:val="Heading2"/>
        <w:ind w:left="576" w:hanging="576"/>
        <w:rPr>
          <w:rFonts w:eastAsia="Yu Mincho"/>
        </w:rPr>
      </w:pPr>
      <w:bookmarkStart w:id="808" w:name="_Toc160204991"/>
      <w:bookmarkStart w:id="809" w:name="_Toc170209042"/>
      <w:bookmarkStart w:id="810" w:name="_Toc172288832"/>
      <w:r>
        <w:rPr>
          <w:rFonts w:eastAsia="Yu Mincho"/>
        </w:rPr>
        <w:t>8.2</w:t>
      </w:r>
      <w:r>
        <w:rPr>
          <w:rFonts w:eastAsia="Yu Mincho"/>
        </w:rPr>
        <w:tab/>
        <w:t>Fault management API</w:t>
      </w:r>
      <w:bookmarkEnd w:id="808"/>
      <w:bookmarkEnd w:id="809"/>
      <w:bookmarkEnd w:id="810"/>
      <w:r>
        <w:rPr>
          <w:rFonts w:eastAsia="Yu Mincho"/>
        </w:rPr>
        <w:t xml:space="preserve"> </w:t>
      </w:r>
    </w:p>
    <w:p w14:paraId="46FA8B20" w14:textId="441A4A2F" w:rsidR="00E54B06" w:rsidRDefault="00E54B06" w:rsidP="00E54B06">
      <w:pPr>
        <w:pStyle w:val="Heading3"/>
        <w:rPr>
          <w:rFonts w:eastAsia="Yu Mincho"/>
        </w:rPr>
      </w:pPr>
      <w:bookmarkStart w:id="811" w:name="_Toc160204992"/>
      <w:bookmarkStart w:id="812" w:name="_Toc170209043"/>
      <w:bookmarkStart w:id="813" w:name="_Toc172288833"/>
      <w:r>
        <w:rPr>
          <w:rFonts w:eastAsia="Yu Mincho"/>
        </w:rPr>
        <w:t>8.2.1</w:t>
      </w:r>
      <w:r>
        <w:rPr>
          <w:rFonts w:eastAsia="Yu Mincho"/>
        </w:rPr>
        <w:tab/>
        <w:t>Introduction</w:t>
      </w:r>
      <w:bookmarkEnd w:id="811"/>
      <w:bookmarkEnd w:id="812"/>
      <w:bookmarkEnd w:id="813"/>
    </w:p>
    <w:p w14:paraId="14B83866" w14:textId="31AFEB56" w:rsidR="00E54B06" w:rsidRDefault="00E54B06" w:rsidP="00E54B06">
      <w:pPr>
        <w:rPr>
          <w:rFonts w:eastAsia="Yu Mincho"/>
          <w:lang w:eastAsia="zh-CN"/>
        </w:rPr>
      </w:pPr>
      <w:r>
        <w:rPr>
          <w:lang w:eastAsia="zh-CN"/>
        </w:rPr>
        <w:t>This API allows the API Consumer to read information about alarms and to acknowledge alarms</w:t>
      </w:r>
      <w:r>
        <w:t xml:space="preserve"> </w:t>
      </w:r>
      <w:r>
        <w:rPr>
          <w:lang w:eastAsia="zh-CN"/>
        </w:rPr>
        <w:t xml:space="preserve">based on the procedures for the </w:t>
      </w:r>
      <w:r w:rsidR="00E753D3">
        <w:rPr>
          <w:lang w:eastAsia="zh-CN"/>
        </w:rPr>
        <w:t>“</w:t>
      </w:r>
      <w:r>
        <w:rPr>
          <w:lang w:eastAsia="zh-CN"/>
        </w:rPr>
        <w:t>Fault management (FM) service</w:t>
      </w:r>
      <w:r w:rsidR="00E753D3">
        <w:rPr>
          <w:lang w:eastAsia="zh-CN"/>
        </w:rPr>
        <w:t>“</w:t>
      </w:r>
      <w:r>
        <w:rPr>
          <w:lang w:eastAsia="zh-CN"/>
        </w:rPr>
        <w:t xml:space="preserve"> defined in R1GAP </w:t>
      </w:r>
      <w:r>
        <w:rPr>
          <w:lang w:eastAsia="zh-CN"/>
        </w:rPr>
        <w:fldChar w:fldCharType="begin"/>
      </w:r>
      <w:r>
        <w:rPr>
          <w:lang w:eastAsia="zh-CN"/>
        </w:rPr>
        <w:instrText xml:space="preserve"> REF R1GAP \h </w:instrText>
      </w:r>
      <w:r>
        <w:rPr>
          <w:lang w:eastAsia="zh-CN"/>
        </w:rPr>
      </w:r>
      <w:r>
        <w:rPr>
          <w:lang w:eastAsia="zh-CN"/>
        </w:rPr>
        <w:fldChar w:fldCharType="separate"/>
      </w:r>
      <w:r>
        <w:t>[5]</w:t>
      </w:r>
      <w:r>
        <w:rPr>
          <w:lang w:eastAsia="zh-CN"/>
        </w:rPr>
        <w:fldChar w:fldCharType="end"/>
      </w:r>
      <w:r>
        <w:rPr>
          <w:lang w:eastAsia="zh-CN"/>
        </w:rPr>
        <w:t xml:space="preserve">. The API is based on the AlarmList IOC managed by the Generic provisioning management service API as defined in 3GPP TS 28.532 </w:t>
      </w:r>
      <w:r>
        <w:rPr>
          <w:lang w:eastAsia="zh-CN"/>
        </w:rPr>
        <w:fldChar w:fldCharType="begin"/>
      </w:r>
      <w:r>
        <w:rPr>
          <w:lang w:eastAsia="zh-CN"/>
        </w:rPr>
        <w:instrText xml:space="preserve"> REF p28532 \h </w:instrText>
      </w:r>
      <w:r>
        <w:rPr>
          <w:lang w:eastAsia="zh-CN"/>
        </w:rPr>
      </w:r>
      <w:r>
        <w:rPr>
          <w:lang w:eastAsia="zh-CN"/>
        </w:rPr>
        <w:fldChar w:fldCharType="separate"/>
      </w:r>
      <w:r>
        <w:t>[20]</w:t>
      </w:r>
      <w:r>
        <w:rPr>
          <w:lang w:eastAsia="zh-CN"/>
        </w:rPr>
        <w:fldChar w:fldCharType="end"/>
      </w:r>
      <w:r>
        <w:rPr>
          <w:lang w:eastAsia="zh-CN"/>
        </w:rPr>
        <w:t>.</w:t>
      </w:r>
    </w:p>
    <w:p w14:paraId="7A585880" w14:textId="040CCA1E" w:rsidR="00E54B06" w:rsidRDefault="00E54B06" w:rsidP="00E54B06">
      <w:pPr>
        <w:pStyle w:val="Heading3"/>
        <w:rPr>
          <w:rFonts w:eastAsia="Yu Mincho"/>
        </w:rPr>
      </w:pPr>
      <w:bookmarkStart w:id="814" w:name="_Toc160204993"/>
      <w:bookmarkStart w:id="815" w:name="_Toc170209044"/>
      <w:bookmarkStart w:id="816" w:name="_Toc172288834"/>
      <w:r>
        <w:rPr>
          <w:rFonts w:eastAsia="Yu Mincho"/>
        </w:rPr>
        <w:t>8.2.2</w:t>
      </w:r>
      <w:r>
        <w:rPr>
          <w:rFonts w:eastAsia="Yu Mincho"/>
        </w:rPr>
        <w:tab/>
        <w:t>API version</w:t>
      </w:r>
      <w:bookmarkEnd w:id="814"/>
      <w:bookmarkEnd w:id="815"/>
      <w:bookmarkEnd w:id="816"/>
      <w:r>
        <w:rPr>
          <w:rFonts w:eastAsia="Yu Mincho"/>
        </w:rPr>
        <w:t xml:space="preserve"> </w:t>
      </w:r>
    </w:p>
    <w:p w14:paraId="2A48103A" w14:textId="5B578EB3" w:rsidR="00E54B06" w:rsidRDefault="00E54B06" w:rsidP="00E54B06">
      <w:pPr>
        <w:rPr>
          <w:rFonts w:eastAsiaTheme="minorEastAsia"/>
          <w:lang w:eastAsia="ko-KR"/>
        </w:rPr>
      </w:pPr>
      <w:r>
        <w:t>For the f</w:t>
      </w:r>
      <w:r>
        <w:rPr>
          <w:lang w:eastAsia="zh-CN"/>
        </w:rPr>
        <w:t>ault management</w:t>
      </w:r>
      <w:r>
        <w:t xml:space="preserve"> API</w:t>
      </w:r>
      <w:r>
        <w:rPr>
          <w:i/>
        </w:rPr>
        <w:t xml:space="preserve"> </w:t>
      </w:r>
      <w:r>
        <w:t xml:space="preserve">as specified in the present document, the MAJOR version field shall be 1, the MINOR version field shall be 0 and the PATCH version field shall be 0 (see clause 4.3.1.1 of 3GPP TS 29.501 </w:t>
      </w:r>
      <w:r>
        <w:fldChar w:fldCharType="begin"/>
      </w:r>
      <w:r>
        <w:instrText xml:space="preserve"> REF p29501 \h </w:instrText>
      </w:r>
      <w:r>
        <w:fldChar w:fldCharType="separate"/>
      </w:r>
      <w:r>
        <w:t xml:space="preserve">[1] </w:t>
      </w:r>
      <w:r>
        <w:fldChar w:fldCharType="end"/>
      </w:r>
      <w:r>
        <w:t xml:space="preserve">for a definition of the version fields). Consequently, </w:t>
      </w:r>
      <w:r>
        <w:rPr>
          <w:rFonts w:eastAsiaTheme="minorEastAsia"/>
          <w:lang w:eastAsia="ko-KR"/>
        </w:rPr>
        <w:t xml:space="preserve">the &lt;apiVersion&gt; URI variable shall be set to </w:t>
      </w:r>
      <w:r w:rsidR="00E753D3">
        <w:rPr>
          <w:rFonts w:eastAsiaTheme="minorEastAsia"/>
          <w:lang w:eastAsia="ko-KR"/>
        </w:rPr>
        <w:t>“</w:t>
      </w:r>
      <w:r>
        <w:rPr>
          <w:rFonts w:eastAsiaTheme="minorEastAsia"/>
          <w:lang w:eastAsia="ko-KR"/>
        </w:rPr>
        <w:t>v</w:t>
      </w:r>
      <w:r>
        <w:t>1</w:t>
      </w:r>
      <w:r w:rsidR="00E753D3">
        <w:rPr>
          <w:rFonts w:eastAsiaTheme="minorEastAsia"/>
          <w:lang w:eastAsia="ko-KR"/>
        </w:rPr>
        <w:t>“</w:t>
      </w:r>
      <w:r>
        <w:rPr>
          <w:rFonts w:eastAsiaTheme="minorEastAsia"/>
          <w:lang w:eastAsia="ko-KR"/>
        </w:rPr>
        <w:t xml:space="preserve">. </w:t>
      </w:r>
    </w:p>
    <w:p w14:paraId="29A33FF0" w14:textId="3C8F682B" w:rsidR="00E54B06" w:rsidRDefault="00E54B06" w:rsidP="00E54B06">
      <w:pPr>
        <w:rPr>
          <w:rFonts w:eastAsiaTheme="minorEastAsia"/>
          <w:lang w:eastAsia="ko-KR"/>
        </w:rPr>
      </w:pPr>
      <w:r>
        <w:rPr>
          <w:rFonts w:eastAsiaTheme="minorEastAsia"/>
          <w:lang w:eastAsia="ko-KR"/>
        </w:rPr>
        <w:t xml:space="preserve">The </w:t>
      </w:r>
      <w:r>
        <w:rPr>
          <w:lang w:eastAsia="zh-CN"/>
        </w:rPr>
        <w:t>fault management</w:t>
      </w:r>
      <w:r>
        <w:rPr>
          <w:rFonts w:eastAsiaTheme="minorEastAsia"/>
          <w:lang w:eastAsia="ko-KR"/>
        </w:rPr>
        <w:t xml:space="preserve"> API is under development and consequently the API version shall include the pre-release version indicator </w:t>
      </w:r>
      <w:r w:rsidR="00E753D3">
        <w:rPr>
          <w:rFonts w:eastAsiaTheme="minorEastAsia"/>
          <w:lang w:eastAsia="ko-KR"/>
        </w:rPr>
        <w:t>“</w:t>
      </w:r>
      <w:r>
        <w:rPr>
          <w:rFonts w:eastAsiaTheme="minorEastAsia"/>
          <w:lang w:eastAsia="ko-KR"/>
        </w:rPr>
        <w:t>alpha.1</w:t>
      </w:r>
      <w:r w:rsidR="00E753D3">
        <w:rPr>
          <w:rFonts w:eastAsiaTheme="minorEastAsia"/>
          <w:lang w:eastAsia="ko-KR"/>
        </w:rPr>
        <w:t>“</w:t>
      </w:r>
      <w:r>
        <w:rPr>
          <w:rFonts w:eastAsiaTheme="minorEastAsia"/>
          <w:lang w:eastAsia="ko-KR"/>
        </w:rPr>
        <w:t>.</w:t>
      </w:r>
    </w:p>
    <w:p w14:paraId="76D89CDF" w14:textId="67D34A8D" w:rsidR="00E54B06" w:rsidRDefault="00E54B06" w:rsidP="00E54B06">
      <w:pPr>
        <w:pStyle w:val="Heading3"/>
        <w:rPr>
          <w:rFonts w:eastAsia="Yu Mincho"/>
        </w:rPr>
      </w:pPr>
      <w:bookmarkStart w:id="817" w:name="_Toc160204994"/>
      <w:bookmarkStart w:id="818" w:name="_Toc170209045"/>
      <w:bookmarkStart w:id="819" w:name="_Toc172288835"/>
      <w:r>
        <w:rPr>
          <w:rFonts w:eastAsia="Yu Mincho"/>
        </w:rPr>
        <w:t>8.2.3</w:t>
      </w:r>
      <w:r>
        <w:rPr>
          <w:rFonts w:eastAsia="Yu Mincho"/>
        </w:rPr>
        <w:tab/>
        <w:t>Resource structure and methods</w:t>
      </w:r>
      <w:bookmarkEnd w:id="817"/>
      <w:bookmarkEnd w:id="818"/>
      <w:bookmarkEnd w:id="819"/>
    </w:p>
    <w:p w14:paraId="6F070A2D" w14:textId="77777777" w:rsidR="00E54B06" w:rsidRDefault="00E54B06" w:rsidP="00E54B06">
      <w:pPr>
        <w:rPr>
          <w:rFonts w:eastAsia="Yu Mincho"/>
        </w:rPr>
      </w:pPr>
      <w:r>
        <w:rPr>
          <w:lang w:eastAsia="zh-CN"/>
        </w:rPr>
        <w:t xml:space="preserve">The request URIs used in HTTP requests from the API Consumer towards the API Producer shall have the </w:t>
      </w:r>
      <w:r>
        <w:rPr>
          <w:noProof/>
          <w:lang w:eastAsia="zh-CN"/>
        </w:rPr>
        <w:t xml:space="preserve">resource URI </w:t>
      </w:r>
      <w:r>
        <w:rPr>
          <w:lang w:eastAsia="zh-CN"/>
        </w:rPr>
        <w:t xml:space="preserve">structure as defined for the Generic provisioning management service API (see </w:t>
      </w:r>
      <w:r>
        <w:t>figure </w:t>
      </w:r>
      <w:r>
        <w:rPr>
          <w:lang w:eastAsia="zh-CN"/>
        </w:rPr>
        <w:t xml:space="preserve">12.1.1.3.1.1-1 </w:t>
      </w:r>
      <w:r>
        <w:t>in clause 12.1.1.3.1.1 in 3GPP TS 28.532</w:t>
      </w:r>
      <w:r>
        <w:fldChar w:fldCharType="begin"/>
      </w:r>
      <w:r>
        <w:instrText xml:space="preserve"> REF p28532 \h </w:instrText>
      </w:r>
      <w:r>
        <w:fldChar w:fldCharType="separate"/>
      </w:r>
      <w:r>
        <w:t>[20]</w:t>
      </w:r>
      <w:r>
        <w:fldChar w:fldCharType="end"/>
      </w:r>
      <w:r>
        <w:t>).</w:t>
      </w:r>
    </w:p>
    <w:p w14:paraId="7C1E413A" w14:textId="3BC53457" w:rsidR="00E54B06" w:rsidRDefault="00E54B06" w:rsidP="00E54B06">
      <w:r>
        <w:rPr>
          <w:lang w:eastAsia="zh-CN"/>
        </w:rPr>
        <w:t xml:space="preserve">Table </w:t>
      </w:r>
      <w:r>
        <w:t>8.2.3-1 lists the individual resources defined</w:t>
      </w:r>
      <w:r>
        <w:rPr>
          <w:lang w:eastAsia="zh-CN"/>
        </w:rPr>
        <w:t xml:space="preserve"> for the API, </w:t>
      </w:r>
      <w:r>
        <w:t xml:space="preserve">the applicable HTTP methods as defined in clause 12.1.1 of </w:t>
      </w:r>
      <w:r>
        <w:rPr>
          <w:lang w:eastAsia="zh-CN"/>
        </w:rPr>
        <w:t xml:space="preserve">3GPP TS 28.532 </w:t>
      </w:r>
      <w:r>
        <w:fldChar w:fldCharType="begin"/>
      </w:r>
      <w:r>
        <w:instrText xml:space="preserve"> REF p28532 \h </w:instrText>
      </w:r>
      <w:r>
        <w:fldChar w:fldCharType="separate"/>
      </w:r>
      <w:r>
        <w:t>[20]</w:t>
      </w:r>
      <w:r>
        <w:fldChar w:fldCharType="end"/>
      </w:r>
      <w:r>
        <w:rPr>
          <w:lang w:eastAsia="zh-CN"/>
        </w:rPr>
        <w:t xml:space="preserve">) </w:t>
      </w:r>
      <w:r>
        <w:t>and the associated service operations.</w:t>
      </w:r>
      <w:r>
        <w:rPr>
          <w:lang w:eastAsia="zh-CN"/>
        </w:rPr>
        <w:t xml:space="preserve"> </w:t>
      </w:r>
    </w:p>
    <w:p w14:paraId="2FB94907" w14:textId="53C5D0A3" w:rsidR="00E54B06" w:rsidRDefault="00E54B06" w:rsidP="002B0FE4">
      <w:pPr>
        <w:pStyle w:val="TH"/>
      </w:pPr>
      <w:r>
        <w:t xml:space="preserve">Table </w:t>
      </w:r>
      <w:r>
        <w:rPr>
          <w:lang w:eastAsia="zh-CN"/>
        </w:rPr>
        <w:t>8.2.3</w:t>
      </w:r>
      <w:r w:rsidR="000E5F8A">
        <w:rPr>
          <w:lang w:eastAsia="zh-CN"/>
        </w:rPr>
        <w:t>-</w:t>
      </w:r>
      <w:r w:rsidR="00F15F4A">
        <w:t>1</w:t>
      </w:r>
      <w:r>
        <w:t xml:space="preserve">:  Resources and methods overview of the </w:t>
      </w:r>
      <w:r w:rsidR="00197475">
        <w:t>f</w:t>
      </w:r>
      <w:r w:rsidR="002F33CE">
        <w:t xml:space="preserve">ault management </w:t>
      </w:r>
      <w:r>
        <w:t>API</w:t>
      </w:r>
    </w:p>
    <w:tbl>
      <w:tblPr>
        <w:tblStyle w:val="TableGrid"/>
        <w:tblW w:w="9540" w:type="dxa"/>
        <w:jc w:val="center"/>
        <w:tblLayout w:type="fixed"/>
        <w:tblLook w:val="04A0" w:firstRow="1" w:lastRow="0" w:firstColumn="1" w:lastColumn="0" w:noHBand="0" w:noVBand="1"/>
      </w:tblPr>
      <w:tblGrid>
        <w:gridCol w:w="1981"/>
        <w:gridCol w:w="3867"/>
        <w:gridCol w:w="1441"/>
        <w:gridCol w:w="2251"/>
      </w:tblGrid>
      <w:tr w:rsidR="00E54B06" w14:paraId="1D9EE59A" w14:textId="77777777" w:rsidTr="006D780E">
        <w:trPr>
          <w:trHeight w:val="157"/>
          <w:jc w:val="center"/>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336E3A" w14:textId="77777777" w:rsidR="00E54B06" w:rsidRDefault="00E54B06">
            <w:pPr>
              <w:pStyle w:val="TAH"/>
            </w:pPr>
            <w:r>
              <w:rPr>
                <w:b w:val="0"/>
              </w:rPr>
              <w:br w:type="page"/>
            </w:r>
            <w:r>
              <w:t xml:space="preserve">Resource Name </w:t>
            </w:r>
          </w:p>
          <w:p w14:paraId="3A189B5C" w14:textId="77777777" w:rsidR="00E54B06" w:rsidRDefault="00E54B06">
            <w:pPr>
              <w:pStyle w:val="TAH"/>
              <w:rPr>
                <w:b w:val="0"/>
                <w:bCs/>
                <w:lang w:eastAsia="zh-CN"/>
              </w:rPr>
            </w:pPr>
            <w:r>
              <w:rPr>
                <w:b w:val="0"/>
                <w:bCs/>
                <w:lang w:eastAsia="zh-CN"/>
              </w:rPr>
              <w:t xml:space="preserve">3GPP TS 28.532 </w:t>
            </w:r>
            <w:r>
              <w:rPr>
                <w:b w:val="0"/>
                <w:bCs/>
              </w:rPr>
              <w:fldChar w:fldCharType="begin"/>
            </w:r>
            <w:r>
              <w:rPr>
                <w:b w:val="0"/>
                <w:bCs/>
              </w:rPr>
              <w:instrText xml:space="preserve"> REF p28532 \h  \* MERGEFORMAT </w:instrText>
            </w:r>
            <w:r>
              <w:rPr>
                <w:b w:val="0"/>
                <w:bCs/>
              </w:rPr>
            </w:r>
            <w:r>
              <w:rPr>
                <w:b w:val="0"/>
                <w:bCs/>
              </w:rPr>
              <w:fldChar w:fldCharType="separate"/>
            </w:r>
            <w:r>
              <w:rPr>
                <w:b w:val="0"/>
                <w:bCs/>
              </w:rPr>
              <w:t>[20]</w:t>
            </w:r>
            <w:r>
              <w:rPr>
                <w:b w:val="0"/>
                <w:bCs/>
              </w:rPr>
              <w:fldChar w:fldCharType="end"/>
            </w:r>
          </w:p>
        </w:tc>
        <w:tc>
          <w:tcPr>
            <w:tcW w:w="38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0CEEAA" w14:textId="77777777" w:rsidR="00E54B06" w:rsidRDefault="00E54B06">
            <w:pPr>
              <w:pStyle w:val="TAH"/>
              <w:rPr>
                <w:lang w:eastAsia="zh-CN"/>
              </w:rPr>
            </w:pPr>
            <w:r>
              <w:rPr>
                <w:lang w:eastAsia="zh-CN"/>
              </w:rPr>
              <w:t>Resource URI</w:t>
            </w:r>
          </w:p>
          <w:p w14:paraId="542CCC38" w14:textId="77777777" w:rsidR="00E54B06" w:rsidRDefault="00E54B06">
            <w:pPr>
              <w:pStyle w:val="TAH"/>
              <w:rPr>
                <w:b w:val="0"/>
                <w:bCs/>
                <w:lang w:eastAsia="zh-CN"/>
              </w:rPr>
            </w:pPr>
            <w:r>
              <w:rPr>
                <w:b w:val="0"/>
                <w:bCs/>
                <w:lang w:eastAsia="zh-CN"/>
              </w:rPr>
              <w:t xml:space="preserve">3GPP TS 28.532 </w:t>
            </w:r>
            <w:r>
              <w:rPr>
                <w:b w:val="0"/>
                <w:bCs/>
              </w:rPr>
              <w:fldChar w:fldCharType="begin"/>
            </w:r>
            <w:r>
              <w:rPr>
                <w:b w:val="0"/>
                <w:bCs/>
              </w:rPr>
              <w:instrText xml:space="preserve"> REF p28532 \h  \* MERGEFORMAT </w:instrText>
            </w:r>
            <w:r>
              <w:rPr>
                <w:b w:val="0"/>
                <w:bCs/>
              </w:rPr>
            </w:r>
            <w:r>
              <w:rPr>
                <w:b w:val="0"/>
                <w:bCs/>
              </w:rPr>
              <w:fldChar w:fldCharType="separate"/>
            </w:r>
            <w:r>
              <w:rPr>
                <w:b w:val="0"/>
                <w:bCs/>
              </w:rPr>
              <w:t>[20]</w:t>
            </w:r>
            <w:r>
              <w:rPr>
                <w:b w:val="0"/>
                <w:bCs/>
              </w:rPr>
              <w:fldChar w:fldCharType="end"/>
            </w:r>
          </w:p>
        </w:tc>
        <w:tc>
          <w:tcPr>
            <w:tcW w:w="14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A35FBA" w14:textId="77777777" w:rsidR="00E54B06" w:rsidRDefault="00E54B06">
            <w:pPr>
              <w:pStyle w:val="TAH"/>
              <w:rPr>
                <w:lang w:eastAsia="zh-CN"/>
              </w:rPr>
            </w:pPr>
            <w:r>
              <w:rPr>
                <w:lang w:eastAsia="zh-CN"/>
              </w:rPr>
              <w:t>HTTP method</w:t>
            </w:r>
          </w:p>
          <w:p w14:paraId="779C452C" w14:textId="77777777" w:rsidR="00E54B06" w:rsidRDefault="00E54B06">
            <w:pPr>
              <w:pStyle w:val="TAH"/>
              <w:rPr>
                <w:b w:val="0"/>
                <w:bCs/>
                <w:lang w:eastAsia="zh-CN"/>
              </w:rPr>
            </w:pPr>
            <w:r>
              <w:rPr>
                <w:b w:val="0"/>
                <w:bCs/>
                <w:lang w:eastAsia="zh-CN"/>
              </w:rPr>
              <w:t xml:space="preserve">3GPP TS 28.532 </w:t>
            </w:r>
            <w:r>
              <w:rPr>
                <w:b w:val="0"/>
                <w:bCs/>
              </w:rPr>
              <w:fldChar w:fldCharType="begin"/>
            </w:r>
            <w:r>
              <w:rPr>
                <w:b w:val="0"/>
                <w:bCs/>
              </w:rPr>
              <w:instrText xml:space="preserve"> REF p28532 \h  \* MERGEFORMAT </w:instrText>
            </w:r>
            <w:r>
              <w:rPr>
                <w:b w:val="0"/>
                <w:bCs/>
              </w:rPr>
            </w:r>
            <w:r>
              <w:rPr>
                <w:b w:val="0"/>
                <w:bCs/>
              </w:rPr>
              <w:fldChar w:fldCharType="separate"/>
            </w:r>
            <w:r>
              <w:rPr>
                <w:b w:val="0"/>
                <w:bCs/>
              </w:rPr>
              <w:t>[20]</w:t>
            </w:r>
            <w:r>
              <w:rPr>
                <w:b w:val="0"/>
                <w:bCs/>
              </w:rPr>
              <w:fldChar w:fldCharType="end"/>
            </w:r>
          </w:p>
        </w:tc>
        <w:tc>
          <w:tcPr>
            <w:tcW w:w="225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16AAAF" w14:textId="77777777" w:rsidR="00E54B06" w:rsidRDefault="00E54B06">
            <w:pPr>
              <w:pStyle w:val="TAH"/>
              <w:rPr>
                <w:lang w:eastAsia="zh-CN"/>
              </w:rPr>
            </w:pPr>
            <w:r>
              <w:rPr>
                <w:lang w:eastAsia="zh-CN"/>
              </w:rPr>
              <w:t>Service Operation</w:t>
            </w:r>
          </w:p>
        </w:tc>
      </w:tr>
      <w:tr w:rsidR="00E54B06" w14:paraId="6ABC3DD1" w14:textId="77777777" w:rsidTr="00E54B06">
        <w:trPr>
          <w:trHeight w:val="157"/>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73DAF93E" w14:textId="77777777" w:rsidR="00E54B06" w:rsidRDefault="00E54B06">
            <w:pPr>
              <w:pStyle w:val="TAL"/>
              <w:rPr>
                <w:rFonts w:cs="Arial"/>
                <w:szCs w:val="18"/>
              </w:rPr>
            </w:pPr>
            <w:r>
              <w:rPr>
                <w:rFonts w:cs="Arial"/>
                <w:szCs w:val="18"/>
              </w:rPr>
              <w:t>Alarm list</w:t>
            </w:r>
          </w:p>
        </w:tc>
        <w:tc>
          <w:tcPr>
            <w:tcW w:w="3865" w:type="dxa"/>
            <w:vMerge w:val="restart"/>
            <w:tcBorders>
              <w:top w:val="single" w:sz="4" w:space="0" w:color="auto"/>
              <w:left w:val="single" w:sz="4" w:space="0" w:color="auto"/>
              <w:bottom w:val="single" w:sz="4" w:space="0" w:color="auto"/>
              <w:right w:val="single" w:sz="4" w:space="0" w:color="auto"/>
            </w:tcBorders>
            <w:vAlign w:val="center"/>
            <w:hideMark/>
          </w:tcPr>
          <w:p w14:paraId="3298B77C" w14:textId="77777777" w:rsidR="00E54B06" w:rsidRDefault="00E54B06">
            <w:pPr>
              <w:rPr>
                <w:rFonts w:ascii="Arial" w:hAnsi="Arial" w:cs="Arial"/>
                <w:b/>
                <w:sz w:val="18"/>
                <w:szCs w:val="18"/>
                <w:lang w:eastAsia="zh-CN"/>
              </w:rPr>
            </w:pPr>
            <w:r>
              <w:rPr>
                <w:rFonts w:ascii="Arial" w:hAnsi="Arial" w:cs="Arial"/>
                <w:sz w:val="18"/>
                <w:szCs w:val="18"/>
                <w:lang w:eastAsia="zh-CN"/>
              </w:rPr>
              <w:t>.../{URI-LDN-first part}/{className}={id}/ AlarmList={alarmListId}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7C3E28B" w14:textId="77777777" w:rsidR="00E54B06" w:rsidRDefault="00E54B06">
            <w:pPr>
              <w:rPr>
                <w:rFonts w:ascii="Arial" w:hAnsi="Arial" w:cs="Arial"/>
                <w:bCs/>
                <w:sz w:val="18"/>
                <w:szCs w:val="18"/>
                <w:lang w:eastAsia="zh-CN"/>
              </w:rPr>
            </w:pPr>
            <w:r>
              <w:rPr>
                <w:rFonts w:ascii="Arial" w:hAnsi="Arial" w:cs="Arial"/>
                <w:sz w:val="18"/>
                <w:szCs w:val="18"/>
                <w:lang w:eastAsia="zh-CN"/>
              </w:rPr>
              <w:t>GET</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0D6C7D0" w14:textId="0AD40808" w:rsidR="00E54B06" w:rsidRDefault="00E54B06">
            <w:pPr>
              <w:rPr>
                <w:rFonts w:ascii="Arial" w:hAnsi="Arial" w:cs="Arial"/>
                <w:b/>
                <w:sz w:val="18"/>
                <w:szCs w:val="18"/>
                <w:lang w:eastAsia="zh-CN"/>
              </w:rPr>
            </w:pPr>
            <w:r>
              <w:rPr>
                <w:rFonts w:ascii="Arial" w:hAnsi="Arial" w:cs="Arial"/>
                <w:sz w:val="18"/>
                <w:szCs w:val="18"/>
              </w:rPr>
              <w:t>Query alarms</w:t>
            </w:r>
            <w:r w:rsidR="0095596B">
              <w:rPr>
                <w:rFonts w:ascii="Arial" w:hAnsi="Arial" w:cs="Arial"/>
                <w:sz w:val="18"/>
                <w:szCs w:val="18"/>
              </w:rPr>
              <w:t>.</w:t>
            </w:r>
            <w:r>
              <w:rPr>
                <w:rFonts w:ascii="Arial" w:hAnsi="Arial" w:cs="Arial"/>
                <w:sz w:val="18"/>
                <w:szCs w:val="18"/>
              </w:rPr>
              <w:t xml:space="preserve"> </w:t>
            </w:r>
          </w:p>
        </w:tc>
      </w:tr>
      <w:tr w:rsidR="00E54B06" w14:paraId="22AF37A4" w14:textId="77777777" w:rsidTr="00E54B06">
        <w:trPr>
          <w:trHeight w:val="505"/>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529C7129" w14:textId="77777777" w:rsidR="00E54B06" w:rsidRDefault="00E54B06">
            <w:pPr>
              <w:spacing w:after="0"/>
              <w:rPr>
                <w:rFonts w:ascii="Arial" w:hAnsi="Arial" w:cs="Arial"/>
                <w:sz w:val="18"/>
                <w:szCs w:val="18"/>
              </w:rPr>
            </w:pPr>
          </w:p>
        </w:tc>
        <w:tc>
          <w:tcPr>
            <w:tcW w:w="3865" w:type="dxa"/>
            <w:vMerge/>
            <w:tcBorders>
              <w:top w:val="single" w:sz="4" w:space="0" w:color="auto"/>
              <w:left w:val="single" w:sz="4" w:space="0" w:color="auto"/>
              <w:bottom w:val="single" w:sz="4" w:space="0" w:color="auto"/>
              <w:right w:val="single" w:sz="4" w:space="0" w:color="auto"/>
            </w:tcBorders>
            <w:vAlign w:val="center"/>
            <w:hideMark/>
          </w:tcPr>
          <w:p w14:paraId="56AE23DC" w14:textId="77777777" w:rsidR="00E54B06" w:rsidRDefault="00E54B06">
            <w:pPr>
              <w:spacing w:after="0"/>
              <w:rPr>
                <w:rFonts w:ascii="Arial" w:hAnsi="Arial" w:cs="Arial"/>
                <w:b/>
                <w:sz w:val="18"/>
                <w:szCs w:val="18"/>
                <w:lang w:eastAsia="zh-CN"/>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1A29353" w14:textId="77777777" w:rsidR="00E54B06" w:rsidRDefault="00E54B06">
            <w:pPr>
              <w:rPr>
                <w:rFonts w:ascii="Arial" w:hAnsi="Arial" w:cs="Arial"/>
                <w:sz w:val="18"/>
                <w:szCs w:val="18"/>
                <w:highlight w:val="yellow"/>
                <w:lang w:eastAsia="zh-CN"/>
              </w:rPr>
            </w:pPr>
            <w:r>
              <w:rPr>
                <w:rFonts w:ascii="Arial" w:hAnsi="Arial" w:cs="Arial"/>
                <w:sz w:val="18"/>
                <w:szCs w:val="18"/>
                <w:lang w:eastAsia="zh-CN"/>
              </w:rPr>
              <w:t>PATCH</w:t>
            </w:r>
          </w:p>
        </w:tc>
        <w:tc>
          <w:tcPr>
            <w:tcW w:w="2250" w:type="dxa"/>
            <w:tcBorders>
              <w:top w:val="single" w:sz="4" w:space="0" w:color="auto"/>
              <w:left w:val="single" w:sz="4" w:space="0" w:color="auto"/>
              <w:bottom w:val="single" w:sz="4" w:space="0" w:color="auto"/>
              <w:right w:val="single" w:sz="4" w:space="0" w:color="auto"/>
            </w:tcBorders>
            <w:vAlign w:val="center"/>
            <w:hideMark/>
          </w:tcPr>
          <w:p w14:paraId="04FAC048" w14:textId="2F180721" w:rsidR="00E54B06" w:rsidRDefault="00E54B06">
            <w:pPr>
              <w:rPr>
                <w:rFonts w:ascii="Arial" w:hAnsi="Arial" w:cs="Arial"/>
                <w:sz w:val="18"/>
                <w:szCs w:val="18"/>
                <w:highlight w:val="yellow"/>
              </w:rPr>
            </w:pPr>
            <w:r>
              <w:rPr>
                <w:rFonts w:ascii="Arial" w:hAnsi="Arial" w:cs="Arial"/>
                <w:sz w:val="18"/>
                <w:szCs w:val="18"/>
              </w:rPr>
              <w:t>Change alarm acknowledgement status</w:t>
            </w:r>
            <w:r w:rsidR="0095596B">
              <w:rPr>
                <w:rFonts w:ascii="Arial" w:hAnsi="Arial" w:cs="Arial"/>
                <w:sz w:val="18"/>
                <w:szCs w:val="18"/>
              </w:rPr>
              <w:t>.</w:t>
            </w:r>
          </w:p>
        </w:tc>
      </w:tr>
    </w:tbl>
    <w:p w14:paraId="36F64BDF" w14:textId="77777777" w:rsidR="00E54B06" w:rsidRDefault="00E54B06" w:rsidP="00E54B06">
      <w:pPr>
        <w:pStyle w:val="ListParagraph"/>
        <w:rPr>
          <w:rFonts w:ascii="Calibri" w:hAnsi="Calibri"/>
          <w:sz w:val="22"/>
        </w:rPr>
      </w:pPr>
    </w:p>
    <w:p w14:paraId="21C973D1" w14:textId="77777777" w:rsidR="00E54B06" w:rsidRDefault="00E54B06" w:rsidP="00E54B06">
      <w:pPr>
        <w:pStyle w:val="NO"/>
      </w:pPr>
      <w:r>
        <w:t xml:space="preserve">NOTE: </w:t>
      </w:r>
      <w:r>
        <w:tab/>
        <w:t>FM service procedures related to M-Plane nodes, such as O-RUs, are not currently supported in this API resource structure and can be defined in future releases.</w:t>
      </w:r>
    </w:p>
    <w:p w14:paraId="4EF15088" w14:textId="16AF586A" w:rsidR="00CC5CD6" w:rsidRDefault="00CC5CD6" w:rsidP="00CC5CD6">
      <w:pPr>
        <w:pStyle w:val="Heading3"/>
        <w:rPr>
          <w:rFonts w:eastAsia="Yu Mincho"/>
        </w:rPr>
      </w:pPr>
      <w:bookmarkStart w:id="820" w:name="_Toc160204995"/>
      <w:bookmarkStart w:id="821" w:name="_Toc170209046"/>
      <w:bookmarkStart w:id="822" w:name="_Toc172288836"/>
      <w:r>
        <w:rPr>
          <w:rFonts w:eastAsia="Yu Mincho"/>
        </w:rPr>
        <w:t>8.2.4</w:t>
      </w:r>
      <w:r>
        <w:rPr>
          <w:rFonts w:eastAsia="Yu Mincho"/>
        </w:rPr>
        <w:tab/>
        <w:t>Service operations</w:t>
      </w:r>
      <w:bookmarkEnd w:id="820"/>
      <w:bookmarkEnd w:id="821"/>
      <w:bookmarkEnd w:id="822"/>
    </w:p>
    <w:p w14:paraId="1AAB5DFB" w14:textId="64037E8C" w:rsidR="00CC5CD6" w:rsidRDefault="00CC5CD6" w:rsidP="00CC5CD6">
      <w:pPr>
        <w:pStyle w:val="Heading4"/>
        <w:rPr>
          <w:rFonts w:eastAsia="Yu Mincho"/>
        </w:rPr>
      </w:pPr>
      <w:r>
        <w:rPr>
          <w:rFonts w:eastAsia="Yu Mincho"/>
        </w:rPr>
        <w:t>8.2.4.1</w:t>
      </w:r>
      <w:r>
        <w:rPr>
          <w:rFonts w:eastAsia="Yu Mincho"/>
        </w:rPr>
        <w:tab/>
        <w:t>Query alarms</w:t>
      </w:r>
    </w:p>
    <w:p w14:paraId="3B41213A" w14:textId="1435B63F" w:rsidR="00CC5CD6" w:rsidRDefault="00CC5CD6" w:rsidP="00CC5CD6">
      <w:pPr>
        <w:pStyle w:val="Heading5"/>
        <w:rPr>
          <w:rFonts w:eastAsia="Yu Mincho"/>
        </w:rPr>
      </w:pPr>
      <w:r>
        <w:rPr>
          <w:rFonts w:eastAsia="Yu Mincho"/>
        </w:rPr>
        <w:t>8.2.4.1.1</w:t>
      </w:r>
      <w:r>
        <w:rPr>
          <w:rFonts w:eastAsia="Yu Mincho"/>
        </w:rPr>
        <w:tab/>
        <w:t xml:space="preserve">Operation definition </w:t>
      </w:r>
    </w:p>
    <w:p w14:paraId="4CA48D01" w14:textId="77777777" w:rsidR="00CC5CD6" w:rsidRDefault="00CC5CD6" w:rsidP="00CC5CD6">
      <w:pPr>
        <w:rPr>
          <w:rFonts w:eastAsia="Yu Mincho"/>
        </w:rPr>
      </w:pPr>
      <w:r>
        <w:rPr>
          <w:lang w:val="en-GB"/>
        </w:rPr>
        <w:t xml:space="preserve">A Service Consumer uses the Query alarms </w:t>
      </w:r>
      <w:r>
        <w:rPr>
          <w:lang w:eastAsia="zh-CN"/>
        </w:rPr>
        <w:t>API operation as API Consumer to query alarm information from the API Producer.</w:t>
      </w:r>
    </w:p>
    <w:p w14:paraId="5FC23E85" w14:textId="2FEE8B6B" w:rsidR="00CC5CD6" w:rsidRDefault="00CC5CD6" w:rsidP="00CC5CD6">
      <w:pPr>
        <w:rPr>
          <w:rFonts w:cstheme="minorHAnsi"/>
        </w:rPr>
      </w:pPr>
      <w:r>
        <w:rPr>
          <w:rFonts w:cstheme="minorHAnsi"/>
        </w:rPr>
        <w:t xml:space="preserve">The operation is based on HTTP GET as per figure </w:t>
      </w:r>
      <w:r>
        <w:rPr>
          <w:rFonts w:cstheme="minorHAnsi"/>
          <w:lang w:eastAsia="zh-CN"/>
        </w:rPr>
        <w:t>8.2.4.1.1</w:t>
      </w:r>
      <w:r>
        <w:rPr>
          <w:rFonts w:cstheme="minorHAnsi"/>
          <w:noProof/>
        </w:rPr>
        <w:t>-1</w:t>
      </w:r>
      <w:r>
        <w:rPr>
          <w:rFonts w:cstheme="minorHAnsi"/>
        </w:rPr>
        <w:t>. The HTTP GET response contains a list of alarm records matching the query of the API Consumer.</w:t>
      </w:r>
    </w:p>
    <w:p w14:paraId="39E56862" w14:textId="77777777" w:rsidR="00CC5CD6" w:rsidRDefault="00CC5CD6" w:rsidP="0037655D">
      <w:pPr>
        <w:pStyle w:val="PlantUML"/>
      </w:pPr>
      <w:r>
        <w:t>@startuml</w:t>
      </w:r>
    </w:p>
    <w:p w14:paraId="30E238F1" w14:textId="77777777" w:rsidR="00CC5CD6" w:rsidRDefault="00CC5CD6" w:rsidP="0037655D">
      <w:pPr>
        <w:pStyle w:val="PlantUML"/>
      </w:pPr>
      <w:r>
        <w:t xml:space="preserve">autonumber </w:t>
      </w:r>
    </w:p>
    <w:p w14:paraId="71AF3802" w14:textId="59602E15" w:rsidR="00CC5CD6" w:rsidRDefault="00CC5CD6" w:rsidP="0037655D">
      <w:pPr>
        <w:pStyle w:val="PlantUML"/>
      </w:pPr>
      <w:r>
        <w:t xml:space="preserve">participant </w:t>
      </w:r>
      <w:r w:rsidR="00E753D3">
        <w:t>“</w:t>
      </w:r>
      <w:r>
        <w:t>API Consumer</w:t>
      </w:r>
      <w:r w:rsidR="00E753D3">
        <w:t>“</w:t>
      </w:r>
      <w:r>
        <w:t xml:space="preserve"> as cons </w:t>
      </w:r>
    </w:p>
    <w:p w14:paraId="6A04A959" w14:textId="547083C6" w:rsidR="00CC5CD6" w:rsidRDefault="00CC5CD6" w:rsidP="0037655D">
      <w:pPr>
        <w:pStyle w:val="PlantUML"/>
      </w:pPr>
      <w:r>
        <w:t xml:space="preserve">participant </w:t>
      </w:r>
      <w:r w:rsidR="00E753D3">
        <w:t>“</w:t>
      </w:r>
      <w:r>
        <w:t>API Producer</w:t>
      </w:r>
      <w:r w:rsidR="00E753D3">
        <w:t>“</w:t>
      </w:r>
      <w:r>
        <w:t xml:space="preserve"> as prod</w:t>
      </w:r>
    </w:p>
    <w:p w14:paraId="4FE1A8A7" w14:textId="77777777" w:rsidR="00CC5CD6" w:rsidRDefault="00CC5CD6" w:rsidP="0037655D">
      <w:pPr>
        <w:pStyle w:val="PlantUML"/>
      </w:pPr>
      <w:r>
        <w:t xml:space="preserve">cons -&gt;&gt; prod : GET .../{URI-LDN-first part}/{className}={id}/AlarmList={alarmListId} </w:t>
      </w:r>
    </w:p>
    <w:p w14:paraId="1F0FE909" w14:textId="77777777" w:rsidR="00CC5CD6" w:rsidRDefault="00CC5CD6" w:rsidP="0037655D">
      <w:pPr>
        <w:pStyle w:val="PlantUML"/>
      </w:pPr>
      <w:r>
        <w:t>prod --&gt;&gt; cons : 200 OK (Alarm List)</w:t>
      </w:r>
    </w:p>
    <w:p w14:paraId="406BB3FE" w14:textId="77777777" w:rsidR="00CC5CD6" w:rsidRDefault="00CC5CD6" w:rsidP="0037655D">
      <w:pPr>
        <w:pStyle w:val="PlantUML"/>
      </w:pPr>
      <w:r>
        <w:t>@enduml</w:t>
      </w:r>
    </w:p>
    <w:p w14:paraId="07127AA5" w14:textId="22D899FC" w:rsidR="004C4EBC" w:rsidRDefault="004C4EBC" w:rsidP="00031AF8">
      <w:pPr>
        <w:pStyle w:val="FL"/>
      </w:pPr>
      <w:r>
        <w:rPr>
          <w:noProof/>
        </w:rPr>
        <w:drawing>
          <wp:inline distT="0" distB="0" distL="0" distR="0" wp14:anchorId="0DABA40E" wp14:editId="7D462AFA">
            <wp:extent cx="5153025" cy="1457325"/>
            <wp:effectExtent l="0" t="0" r="9525" b="9525"/>
            <wp:docPr id="39" name="Picture 3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descr="Generated by PlantUML"/>
                    <pic:cNvPicPr/>
                  </pic:nvPicPr>
                  <pic:blipFill>
                    <a:blip r:embed="rId54">
                      <a:extLst>
                        <a:ext uri="{28A0092B-C50C-407E-A947-70E740481C1C}">
                          <a14:useLocalDpi xmlns:a14="http://schemas.microsoft.com/office/drawing/2010/main" val="0"/>
                        </a:ext>
                      </a:extLst>
                    </a:blip>
                    <a:stretch>
                      <a:fillRect/>
                    </a:stretch>
                  </pic:blipFill>
                  <pic:spPr>
                    <a:xfrm>
                      <a:off x="0" y="0"/>
                      <a:ext cx="5153025" cy="1457325"/>
                    </a:xfrm>
                    <a:prstGeom prst="rect">
                      <a:avLst/>
                    </a:prstGeom>
                  </pic:spPr>
                </pic:pic>
              </a:graphicData>
            </a:graphic>
          </wp:inline>
        </w:drawing>
      </w:r>
    </w:p>
    <w:p w14:paraId="32D57C1A" w14:textId="13FBB8C5" w:rsidR="00280113" w:rsidRDefault="00280113" w:rsidP="00280113">
      <w:pPr>
        <w:pStyle w:val="TF"/>
      </w:pPr>
      <w:r>
        <w:t xml:space="preserve">Figure </w:t>
      </w:r>
      <w:r>
        <w:rPr>
          <w:lang w:eastAsia="zh-CN"/>
        </w:rPr>
        <w:t>8.2.4.1.1</w:t>
      </w:r>
      <w:r>
        <w:rPr>
          <w:noProof/>
        </w:rPr>
        <w:t>-1</w:t>
      </w:r>
      <w:r>
        <w:t xml:space="preserve">: Query alarms operation. </w:t>
      </w:r>
    </w:p>
    <w:p w14:paraId="6290346E" w14:textId="77777777" w:rsidR="003361D9" w:rsidRDefault="003361D9" w:rsidP="001645C5">
      <w:pPr>
        <w:rPr>
          <w:rFonts w:eastAsia="Yu Mincho" w:cs="Times New Roman"/>
          <w:sz w:val="18"/>
          <w:szCs w:val="18"/>
        </w:rPr>
      </w:pPr>
      <w:r>
        <w:t>The service operation is as follows:</w:t>
      </w:r>
    </w:p>
    <w:p w14:paraId="51384DCE" w14:textId="5B3C46B0" w:rsidR="003361D9" w:rsidRDefault="003361D9" w:rsidP="001645C5">
      <w:pPr>
        <w:pStyle w:val="ListParagraph"/>
        <w:numPr>
          <w:ilvl w:val="0"/>
          <w:numId w:val="84"/>
        </w:numPr>
        <w:rPr>
          <w:rFonts w:cs="Times New Roman"/>
          <w:szCs w:val="20"/>
        </w:rPr>
      </w:pPr>
      <w:r>
        <w:rPr>
          <w:rFonts w:cs="Times New Roman"/>
          <w:szCs w:val="20"/>
        </w:rPr>
        <w:t xml:space="preserve">The API Consumer shall send an HTTP GET request to the API Producer that includes either </w:t>
      </w:r>
      <w:r w:rsidR="00E753D3">
        <w:rPr>
          <w:rFonts w:cs="Times New Roman"/>
          <w:szCs w:val="20"/>
        </w:rPr>
        <w:t>“</w:t>
      </w:r>
      <w:r>
        <w:rPr>
          <w:rFonts w:cs="Times New Roman"/>
          <w:szCs w:val="20"/>
        </w:rPr>
        <w:t>SubNetwork</w:t>
      </w:r>
      <w:r w:rsidR="00E753D3">
        <w:rPr>
          <w:rFonts w:cs="Times New Roman"/>
          <w:szCs w:val="20"/>
        </w:rPr>
        <w:t>“</w:t>
      </w:r>
      <w:r>
        <w:rPr>
          <w:rFonts w:cs="Times New Roman"/>
          <w:szCs w:val="20"/>
        </w:rPr>
        <w:t xml:space="preserve"> or </w:t>
      </w:r>
      <w:r w:rsidR="00E753D3">
        <w:rPr>
          <w:rFonts w:cs="Times New Roman"/>
          <w:szCs w:val="20"/>
        </w:rPr>
        <w:t>“</w:t>
      </w:r>
      <w:r>
        <w:rPr>
          <w:rFonts w:cs="Times New Roman"/>
          <w:szCs w:val="20"/>
        </w:rPr>
        <w:t>ManagedElement</w:t>
      </w:r>
      <w:r w:rsidR="00E753D3">
        <w:rPr>
          <w:rFonts w:cs="Times New Roman"/>
          <w:szCs w:val="20"/>
        </w:rPr>
        <w:t>“</w:t>
      </w:r>
      <w:r>
        <w:rPr>
          <w:rFonts w:cs="Times New Roman"/>
          <w:szCs w:val="20"/>
        </w:rPr>
        <w:t xml:space="preserve"> as the class name, the related object instance identifier, the alarm list </w:t>
      </w:r>
      <w:r w:rsidR="00B944A8">
        <w:rPr>
          <w:rFonts w:cs="Times New Roman"/>
          <w:szCs w:val="20"/>
        </w:rPr>
        <w:t>identifier,</w:t>
      </w:r>
      <w:r>
        <w:rPr>
          <w:rFonts w:eastAsia="SimSun" w:cs="Times New Roman"/>
          <w:szCs w:val="20"/>
        </w:rPr>
        <w:t xml:space="preserve"> and optional query criteria</w:t>
      </w:r>
      <w:r>
        <w:rPr>
          <w:rFonts w:cs="Times New Roman"/>
          <w:szCs w:val="20"/>
        </w:rPr>
        <w:t xml:space="preserve">. The API Producer shall process the </w:t>
      </w:r>
      <w:r>
        <w:rPr>
          <w:rFonts w:cs="Times New Roman"/>
          <w:szCs w:val="20"/>
          <w:lang w:eastAsia="zh-CN"/>
        </w:rPr>
        <w:t xml:space="preserve">information </w:t>
      </w:r>
      <w:r>
        <w:rPr>
          <w:rFonts w:cs="Times New Roman"/>
          <w:szCs w:val="20"/>
        </w:rPr>
        <w:t xml:space="preserve">received in the HTTP GET message and determine if the request sent by the API Consumer is authorized or not. </w:t>
      </w:r>
    </w:p>
    <w:p w14:paraId="780DBC9D" w14:textId="6E636F12" w:rsidR="003361D9" w:rsidRDefault="003361D9" w:rsidP="001645C5">
      <w:pPr>
        <w:pStyle w:val="ListParagraph"/>
        <w:numPr>
          <w:ilvl w:val="0"/>
          <w:numId w:val="84"/>
        </w:numPr>
        <w:rPr>
          <w:rFonts w:cs="Times New Roman"/>
          <w:szCs w:val="20"/>
        </w:rPr>
      </w:pPr>
      <w:r>
        <w:rPr>
          <w:rFonts w:cs="Times New Roman"/>
          <w:szCs w:val="20"/>
        </w:rPr>
        <w:t xml:space="preserve">The API Producer shall return the HTTP GET response. On success </w:t>
      </w:r>
      <w:r w:rsidR="00E753D3">
        <w:rPr>
          <w:rFonts w:cs="Times New Roman"/>
          <w:szCs w:val="20"/>
        </w:rPr>
        <w:t>“</w:t>
      </w:r>
      <w:r>
        <w:rPr>
          <w:rFonts w:cs="Times New Roman"/>
          <w:szCs w:val="20"/>
        </w:rPr>
        <w:t>200 OK</w:t>
      </w:r>
      <w:r w:rsidR="00E753D3">
        <w:rPr>
          <w:rFonts w:cs="Times New Roman"/>
          <w:szCs w:val="20"/>
        </w:rPr>
        <w:t>“</w:t>
      </w:r>
      <w:r>
        <w:rPr>
          <w:rFonts w:cs="Times New Roman"/>
          <w:szCs w:val="20"/>
        </w:rPr>
        <w:t xml:space="preserve"> shall be returned and the message content shall carry the representation of the alarm list. If query criteria were given, the content of the alarm entries in the returned alarm list shall match the query criteria. On failure, the appropriate error code shall be returned, and the response message content may contain additional error information.</w:t>
      </w:r>
    </w:p>
    <w:p w14:paraId="5AAF6114" w14:textId="506528B0" w:rsidR="00CF186B" w:rsidRDefault="00CF186B" w:rsidP="00CF186B">
      <w:pPr>
        <w:pStyle w:val="Heading5"/>
        <w:ind w:left="1008" w:hanging="1008"/>
        <w:rPr>
          <w:rFonts w:eastAsia="Yu Mincho"/>
        </w:rPr>
      </w:pPr>
      <w:r>
        <w:rPr>
          <w:rFonts w:eastAsia="Yu Mincho"/>
        </w:rPr>
        <w:t>8.2.4.1.2</w:t>
      </w:r>
      <w:r>
        <w:rPr>
          <w:rFonts w:eastAsia="Yu Mincho"/>
        </w:rPr>
        <w:tab/>
        <w:t>Referenced procedures</w:t>
      </w:r>
    </w:p>
    <w:p w14:paraId="152C2638" w14:textId="62B867B8" w:rsidR="00CF186B" w:rsidRDefault="00CF186B" w:rsidP="00CF186B">
      <w:pPr>
        <w:pStyle w:val="Heading6"/>
        <w:rPr>
          <w:rFonts w:eastAsia="Yu Mincho" w:cs="Arial"/>
          <w:sz w:val="22"/>
          <w:szCs w:val="22"/>
        </w:rPr>
      </w:pPr>
      <w:r>
        <w:rPr>
          <w:rFonts w:eastAsia="Yu Mincho"/>
        </w:rPr>
        <w:t>8.2.4.1.2.1    Query alarms procedure</w:t>
      </w:r>
    </w:p>
    <w:p w14:paraId="59C2DFAD" w14:textId="383D5953" w:rsidR="00CF186B" w:rsidRDefault="00CF186B" w:rsidP="00CF186B">
      <w:pPr>
        <w:rPr>
          <w:rFonts w:eastAsia="Yu Mincho" w:cs="Times New Roman"/>
          <w:szCs w:val="20"/>
          <w:lang w:val="en-GB"/>
        </w:rPr>
      </w:pPr>
      <w:r>
        <w:rPr>
          <w:lang w:val="en-GB"/>
        </w:rPr>
        <w:t xml:space="preserve">The procedure for querying alarm information illustrated in figure </w:t>
      </w:r>
      <w:r>
        <w:rPr>
          <w:lang w:val="en-GB" w:eastAsia="zh-CN"/>
        </w:rPr>
        <w:t>8.2</w:t>
      </w:r>
      <w:r>
        <w:rPr>
          <w:lang w:eastAsia="zh-CN"/>
        </w:rPr>
        <w:t>.4.1.1-1</w:t>
      </w:r>
      <w:r>
        <w:rPr>
          <w:lang w:val="en-GB"/>
        </w:rPr>
        <w:t xml:space="preserve"> is based on the Query Alarms </w:t>
      </w:r>
      <w:r>
        <w:t xml:space="preserve">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37ECA69C" w14:textId="35547CD6" w:rsidR="00555921" w:rsidRDefault="00555921" w:rsidP="00555921">
      <w:pPr>
        <w:pStyle w:val="Heading4"/>
        <w:rPr>
          <w:rFonts w:eastAsia="Yu Mincho"/>
        </w:rPr>
      </w:pPr>
      <w:r>
        <w:rPr>
          <w:rFonts w:eastAsia="Yu Mincho"/>
        </w:rPr>
        <w:t>8.2.4.2</w:t>
      </w:r>
      <w:r>
        <w:rPr>
          <w:rFonts w:eastAsia="Yu Mincho"/>
        </w:rPr>
        <w:tab/>
        <w:t>Change alarm acknowledgement state</w:t>
      </w:r>
    </w:p>
    <w:p w14:paraId="0CC084C5" w14:textId="29A5AA58" w:rsidR="00555921" w:rsidRDefault="00555921" w:rsidP="00555921">
      <w:pPr>
        <w:pStyle w:val="Heading5"/>
        <w:rPr>
          <w:rFonts w:eastAsia="Yu Mincho"/>
        </w:rPr>
      </w:pPr>
      <w:r>
        <w:rPr>
          <w:rFonts w:eastAsia="Yu Mincho"/>
        </w:rPr>
        <w:t>8.2.4.2.1</w:t>
      </w:r>
      <w:r>
        <w:rPr>
          <w:rFonts w:eastAsia="Yu Mincho"/>
        </w:rPr>
        <w:tab/>
        <w:t xml:space="preserve">Operation definition </w:t>
      </w:r>
    </w:p>
    <w:p w14:paraId="50B221BA" w14:textId="77777777" w:rsidR="00555921" w:rsidRDefault="00555921" w:rsidP="00555921">
      <w:pPr>
        <w:rPr>
          <w:rFonts w:eastAsia="Yu Mincho"/>
        </w:rPr>
      </w:pPr>
      <w:r>
        <w:rPr>
          <w:lang w:val="en-GB"/>
        </w:rPr>
        <w:t xml:space="preserve">A Service Consumer uses the </w:t>
      </w:r>
      <w:r>
        <w:t>Change alarm acknowledgement state</w:t>
      </w:r>
      <w:r>
        <w:rPr>
          <w:lang w:eastAsia="zh-CN"/>
        </w:rPr>
        <w:t xml:space="preserve"> API operation as API Consumer to acknowledge or unacknowledge one or more alarms with the API Producer.</w:t>
      </w:r>
    </w:p>
    <w:p w14:paraId="5CC4C432" w14:textId="5EFFC9FA" w:rsidR="00555921" w:rsidRDefault="00555921" w:rsidP="00555921">
      <w:pPr>
        <w:rPr>
          <w:rFonts w:cstheme="minorHAnsi"/>
        </w:rPr>
      </w:pPr>
      <w:r>
        <w:rPr>
          <w:rFonts w:cstheme="minorHAnsi"/>
        </w:rPr>
        <w:t xml:space="preserve">The operation is based on HTTP PATCH as per figure </w:t>
      </w:r>
      <w:r>
        <w:rPr>
          <w:rFonts w:cstheme="minorHAnsi"/>
          <w:lang w:eastAsia="zh-CN"/>
        </w:rPr>
        <w:t>8.2.4.2.1</w:t>
      </w:r>
      <w:r>
        <w:rPr>
          <w:rFonts w:cstheme="minorHAnsi"/>
          <w:noProof/>
        </w:rPr>
        <w:t>-1</w:t>
      </w:r>
      <w:r>
        <w:rPr>
          <w:rFonts w:cstheme="minorHAnsi"/>
        </w:rPr>
        <w:t xml:space="preserve">. </w:t>
      </w:r>
    </w:p>
    <w:p w14:paraId="28D5A4A0" w14:textId="77777777" w:rsidR="00BA7A16" w:rsidRDefault="00BA7A16" w:rsidP="0037655D">
      <w:pPr>
        <w:pStyle w:val="PlantUML"/>
        <w:rPr>
          <w:rFonts w:eastAsiaTheme="minorHAnsi"/>
          <w:szCs w:val="22"/>
        </w:rPr>
      </w:pPr>
      <w:r>
        <w:t>@startuml</w:t>
      </w:r>
    </w:p>
    <w:p w14:paraId="27194E0A" w14:textId="77777777" w:rsidR="00BA7A16" w:rsidRDefault="00BA7A16" w:rsidP="0037655D">
      <w:pPr>
        <w:pStyle w:val="PlantUML"/>
      </w:pPr>
      <w:r>
        <w:t xml:space="preserve">autonumber </w:t>
      </w:r>
    </w:p>
    <w:p w14:paraId="10D3AD27" w14:textId="41C09209" w:rsidR="00BA7A16" w:rsidRDefault="00BA7A16" w:rsidP="0037655D">
      <w:pPr>
        <w:pStyle w:val="PlantUML"/>
      </w:pPr>
      <w:r>
        <w:t xml:space="preserve">participant </w:t>
      </w:r>
      <w:r w:rsidR="00E753D3">
        <w:t>“</w:t>
      </w:r>
      <w:r>
        <w:t>API Consumer</w:t>
      </w:r>
      <w:r w:rsidR="00E753D3">
        <w:t>“</w:t>
      </w:r>
      <w:r>
        <w:t xml:space="preserve"> as cons </w:t>
      </w:r>
    </w:p>
    <w:p w14:paraId="23A66AA4" w14:textId="4ED28DA3" w:rsidR="00BA7A16" w:rsidRDefault="00BA7A16" w:rsidP="0037655D">
      <w:pPr>
        <w:pStyle w:val="PlantUML"/>
      </w:pPr>
      <w:r>
        <w:t xml:space="preserve">participant </w:t>
      </w:r>
      <w:r w:rsidR="00E753D3">
        <w:t>“</w:t>
      </w:r>
      <w:r>
        <w:t>API Producer</w:t>
      </w:r>
      <w:r w:rsidR="00E753D3">
        <w:t>“</w:t>
      </w:r>
      <w:r>
        <w:t xml:space="preserve"> as prod</w:t>
      </w:r>
    </w:p>
    <w:p w14:paraId="4255D544" w14:textId="77777777" w:rsidR="00BA7A16" w:rsidRDefault="00BA7A16" w:rsidP="0037655D">
      <w:pPr>
        <w:pStyle w:val="PlantUML"/>
      </w:pPr>
      <w:r>
        <w:t>cons -&gt;&gt; prod : PATCH .../{URI-LDN-first part}/{className}={id}/AlarmList={alarmListId} (Alarm Update Information)</w:t>
      </w:r>
    </w:p>
    <w:p w14:paraId="71E37AAD" w14:textId="77777777" w:rsidR="00BA7A16" w:rsidRDefault="00BA7A16" w:rsidP="0037655D">
      <w:pPr>
        <w:pStyle w:val="PlantUML"/>
      </w:pPr>
      <w:r>
        <w:t>alt success, no information returned</w:t>
      </w:r>
    </w:p>
    <w:p w14:paraId="3EE62B0B" w14:textId="77777777" w:rsidR="00BA7A16" w:rsidRDefault="00BA7A16" w:rsidP="0037655D">
      <w:pPr>
        <w:pStyle w:val="PlantUML"/>
      </w:pPr>
      <w:r>
        <w:tab/>
        <w:t>prod --&gt;&gt; cons : 204 No Content</w:t>
      </w:r>
    </w:p>
    <w:p w14:paraId="1F0E29ED" w14:textId="77777777" w:rsidR="00BA7A16" w:rsidRDefault="00BA7A16" w:rsidP="0037655D">
      <w:pPr>
        <w:pStyle w:val="PlantUML"/>
      </w:pPr>
      <w:r>
        <w:t>else success, updated information returned</w:t>
      </w:r>
    </w:p>
    <w:p w14:paraId="7D6B3645" w14:textId="77777777" w:rsidR="00BA7A16" w:rsidRDefault="00BA7A16" w:rsidP="0037655D">
      <w:pPr>
        <w:pStyle w:val="PlantUML"/>
      </w:pPr>
      <w:r>
        <w:tab/>
        <w:t>prod --&gt;&gt; cons : 200 OK (Alarm List)</w:t>
      </w:r>
    </w:p>
    <w:p w14:paraId="150DF8B8" w14:textId="77777777" w:rsidR="00BA7A16" w:rsidRDefault="00BA7A16" w:rsidP="0037655D">
      <w:pPr>
        <w:pStyle w:val="PlantUML"/>
      </w:pPr>
      <w:r>
        <w:t>else error</w:t>
      </w:r>
    </w:p>
    <w:p w14:paraId="540B63DD" w14:textId="77777777" w:rsidR="00BA7A16" w:rsidRDefault="00BA7A16" w:rsidP="0037655D">
      <w:pPr>
        <w:pStyle w:val="PlantUML"/>
      </w:pPr>
      <w:r>
        <w:tab/>
        <w:t>prod --&gt;&gt; cons : Error response</w:t>
      </w:r>
    </w:p>
    <w:p w14:paraId="5402F7E4" w14:textId="77777777" w:rsidR="00BA7A16" w:rsidRDefault="00BA7A16" w:rsidP="0037655D">
      <w:pPr>
        <w:pStyle w:val="PlantUML"/>
      </w:pPr>
      <w:r>
        <w:t>end</w:t>
      </w:r>
    </w:p>
    <w:p w14:paraId="79014036" w14:textId="606211B6" w:rsidR="00BA7A16" w:rsidRDefault="00BA7A16" w:rsidP="0037655D">
      <w:pPr>
        <w:pStyle w:val="PlantUML"/>
      </w:pPr>
      <w:r>
        <w:t>@enduml</w:t>
      </w:r>
    </w:p>
    <w:p w14:paraId="04DD5CF6" w14:textId="106C8230" w:rsidR="003361D9" w:rsidRDefault="00AC3DBE" w:rsidP="00031AF8">
      <w:pPr>
        <w:pStyle w:val="FL"/>
      </w:pPr>
      <w:r>
        <w:rPr>
          <w:noProof/>
        </w:rPr>
        <w:drawing>
          <wp:inline distT="0" distB="0" distL="0" distR="0" wp14:anchorId="2DCB14B9" wp14:editId="7A307FB1">
            <wp:extent cx="6480175" cy="2427882"/>
            <wp:effectExtent l="0" t="0" r="0" b="0"/>
            <wp:docPr id="41" name="Picture 4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1" descr="Generated by PlantUML"/>
                    <pic:cNvPicPr/>
                  </pic:nvPicPr>
                  <pic:blipFill>
                    <a:blip r:embed="rId55">
                      <a:extLst>
                        <a:ext uri="{28A0092B-C50C-407E-A947-70E740481C1C}">
                          <a14:useLocalDpi xmlns:a14="http://schemas.microsoft.com/office/drawing/2010/main" val="0"/>
                        </a:ext>
                      </a:extLst>
                    </a:blip>
                    <a:stretch>
                      <a:fillRect/>
                    </a:stretch>
                  </pic:blipFill>
                  <pic:spPr>
                    <a:xfrm>
                      <a:off x="0" y="0"/>
                      <a:ext cx="6480175" cy="2427882"/>
                    </a:xfrm>
                    <a:prstGeom prst="rect">
                      <a:avLst/>
                    </a:prstGeom>
                  </pic:spPr>
                </pic:pic>
              </a:graphicData>
            </a:graphic>
          </wp:inline>
        </w:drawing>
      </w:r>
    </w:p>
    <w:p w14:paraId="7740A4D0" w14:textId="5FCF3991" w:rsidR="00367367" w:rsidRDefault="00367367" w:rsidP="00367367">
      <w:pPr>
        <w:pStyle w:val="TF"/>
        <w:rPr>
          <w:rFonts w:eastAsia="Yu Mincho" w:cs="Times New Roman"/>
          <w:szCs w:val="20"/>
        </w:rPr>
      </w:pPr>
      <w:r>
        <w:t xml:space="preserve">Figure </w:t>
      </w:r>
      <w:r>
        <w:rPr>
          <w:lang w:eastAsia="zh-CN"/>
        </w:rPr>
        <w:t>8.</w:t>
      </w:r>
      <w:r w:rsidR="000E5F8A">
        <w:rPr>
          <w:lang w:eastAsia="zh-CN"/>
        </w:rPr>
        <w:t>2</w:t>
      </w:r>
      <w:r>
        <w:rPr>
          <w:lang w:eastAsia="zh-CN"/>
        </w:rPr>
        <w:t>.4.2.1</w:t>
      </w:r>
      <w:r>
        <w:rPr>
          <w:noProof/>
        </w:rPr>
        <w:t>-1</w:t>
      </w:r>
      <w:r>
        <w:t xml:space="preserve">: Change alarm acknowledgement state operation. </w:t>
      </w:r>
    </w:p>
    <w:p w14:paraId="05FFC4F0" w14:textId="77777777" w:rsidR="00367367" w:rsidRDefault="00367367" w:rsidP="001645C5">
      <w:r>
        <w:t>The service operation is as follows:</w:t>
      </w:r>
    </w:p>
    <w:p w14:paraId="4032EAF4" w14:textId="2ABD465E" w:rsidR="00367367" w:rsidRDefault="00367367" w:rsidP="001645C5">
      <w:pPr>
        <w:pStyle w:val="ListParagraph"/>
        <w:numPr>
          <w:ilvl w:val="0"/>
          <w:numId w:val="85"/>
        </w:numPr>
        <w:rPr>
          <w:rFonts w:cs="Times New Roman"/>
          <w:szCs w:val="20"/>
        </w:rPr>
      </w:pPr>
      <w:r>
        <w:rPr>
          <w:rFonts w:cs="Times New Roman"/>
          <w:szCs w:val="20"/>
        </w:rPr>
        <w:t xml:space="preserve">The API Consumer shall send a PATCH request to the API Producer that includes in the resource URI either </w:t>
      </w:r>
      <w:r w:rsidR="00E753D3">
        <w:rPr>
          <w:rFonts w:cs="Times New Roman"/>
          <w:szCs w:val="20"/>
        </w:rPr>
        <w:t>“</w:t>
      </w:r>
      <w:r>
        <w:rPr>
          <w:rFonts w:cs="Times New Roman"/>
          <w:szCs w:val="20"/>
        </w:rPr>
        <w:t>SubNetwork</w:t>
      </w:r>
      <w:r w:rsidR="00E753D3">
        <w:rPr>
          <w:rFonts w:cs="Times New Roman"/>
          <w:szCs w:val="20"/>
        </w:rPr>
        <w:t>“</w:t>
      </w:r>
      <w:r>
        <w:rPr>
          <w:rFonts w:cs="Times New Roman"/>
          <w:szCs w:val="20"/>
        </w:rPr>
        <w:t xml:space="preserve"> or </w:t>
      </w:r>
      <w:r w:rsidR="00E753D3">
        <w:rPr>
          <w:rFonts w:cs="Times New Roman"/>
          <w:szCs w:val="20"/>
        </w:rPr>
        <w:t>“</w:t>
      </w:r>
      <w:r>
        <w:rPr>
          <w:rFonts w:cs="Times New Roman"/>
          <w:szCs w:val="20"/>
        </w:rPr>
        <w:t>ManagedElement</w:t>
      </w:r>
      <w:r w:rsidR="00E753D3">
        <w:rPr>
          <w:rFonts w:cs="Times New Roman"/>
          <w:szCs w:val="20"/>
        </w:rPr>
        <w:t>“</w:t>
      </w:r>
      <w:r>
        <w:rPr>
          <w:rFonts w:cs="Times New Roman"/>
          <w:szCs w:val="20"/>
        </w:rPr>
        <w:t xml:space="preserve"> as the class name, the related object instance </w:t>
      </w:r>
      <w:r w:rsidR="00B944A8">
        <w:rPr>
          <w:rFonts w:cs="Times New Roman"/>
          <w:szCs w:val="20"/>
        </w:rPr>
        <w:t>identifier,</w:t>
      </w:r>
      <w:r>
        <w:rPr>
          <w:rFonts w:cs="Times New Roman"/>
          <w:szCs w:val="20"/>
        </w:rPr>
        <w:t xml:space="preserve"> and the alarm list identifier</w:t>
      </w:r>
      <w:r>
        <w:rPr>
          <w:rFonts w:eastAsia="SimSun" w:cs="Times New Roman"/>
          <w:szCs w:val="20"/>
        </w:rPr>
        <w:t>. Further, it shall include in the message content information about which alarms to be updated as well as information about the actual alarm acknowledgements / unacknowledgments</w:t>
      </w:r>
      <w:r>
        <w:rPr>
          <w:rFonts w:cs="Times New Roman"/>
          <w:szCs w:val="20"/>
        </w:rPr>
        <w:t xml:space="preserve">. The API Producer shall process the </w:t>
      </w:r>
      <w:r>
        <w:rPr>
          <w:rFonts w:cs="Times New Roman"/>
          <w:szCs w:val="20"/>
          <w:lang w:eastAsia="zh-CN"/>
        </w:rPr>
        <w:t xml:space="preserve">information </w:t>
      </w:r>
      <w:r>
        <w:rPr>
          <w:rFonts w:cs="Times New Roman"/>
          <w:szCs w:val="20"/>
        </w:rPr>
        <w:t xml:space="preserve">received in the HTTP PATCH message and determine if the request sent by the API Consumer is authorized or not. </w:t>
      </w:r>
    </w:p>
    <w:p w14:paraId="7C6C5C38" w14:textId="77777777" w:rsidR="00367367" w:rsidRDefault="00367367" w:rsidP="001645C5">
      <w:pPr>
        <w:pStyle w:val="ListParagraph"/>
        <w:numPr>
          <w:ilvl w:val="0"/>
          <w:numId w:val="85"/>
        </w:numPr>
        <w:rPr>
          <w:rFonts w:cs="Times New Roman"/>
          <w:szCs w:val="20"/>
        </w:rPr>
      </w:pPr>
      <w:r>
        <w:rPr>
          <w:rFonts w:cs="Times New Roman"/>
          <w:szCs w:val="20"/>
        </w:rPr>
        <w:t>The API Producer shall return the HTTP PATCH response.</w:t>
      </w:r>
    </w:p>
    <w:p w14:paraId="641AB86B" w14:textId="57EE865C" w:rsidR="00367367" w:rsidRDefault="00367367" w:rsidP="001645C5">
      <w:pPr>
        <w:pStyle w:val="ListParagraph"/>
        <w:numPr>
          <w:ilvl w:val="0"/>
          <w:numId w:val="85"/>
        </w:numPr>
        <w:rPr>
          <w:rFonts w:cs="Times New Roman"/>
          <w:szCs w:val="20"/>
        </w:rPr>
      </w:pPr>
      <w:bookmarkStart w:id="823" w:name="_Hlk158649948"/>
      <w:r>
        <w:rPr>
          <w:rFonts w:cs="Times New Roman"/>
          <w:szCs w:val="20"/>
        </w:rPr>
        <w:t xml:space="preserve">On success, </w:t>
      </w:r>
      <w:bookmarkEnd w:id="823"/>
      <w:r>
        <w:rPr>
          <w:rFonts w:cs="Times New Roman"/>
          <w:szCs w:val="20"/>
        </w:rPr>
        <w:t xml:space="preserve">the API Producer should return a </w:t>
      </w:r>
      <w:r w:rsidR="00E753D3">
        <w:rPr>
          <w:rFonts w:cs="Times New Roman"/>
          <w:szCs w:val="20"/>
        </w:rPr>
        <w:t>“</w:t>
      </w:r>
      <w:r>
        <w:rPr>
          <w:rFonts w:cs="Times New Roman"/>
          <w:szCs w:val="20"/>
        </w:rPr>
        <w:t>204 No Content</w:t>
      </w:r>
      <w:r w:rsidR="00E753D3">
        <w:rPr>
          <w:rFonts w:cs="Times New Roman"/>
          <w:szCs w:val="20"/>
        </w:rPr>
        <w:t>“</w:t>
      </w:r>
      <w:r>
        <w:rPr>
          <w:rFonts w:cs="Times New Roman"/>
          <w:szCs w:val="20"/>
        </w:rPr>
        <w:t xml:space="preserve"> response message with empty message content.</w:t>
      </w:r>
    </w:p>
    <w:p w14:paraId="7021C63F" w14:textId="06992B92" w:rsidR="00367367" w:rsidRDefault="00367367" w:rsidP="001645C5">
      <w:pPr>
        <w:pStyle w:val="ListParagraph"/>
        <w:numPr>
          <w:ilvl w:val="0"/>
          <w:numId w:val="85"/>
        </w:numPr>
        <w:rPr>
          <w:rFonts w:cs="Times New Roman"/>
          <w:szCs w:val="20"/>
        </w:rPr>
      </w:pPr>
      <w:r>
        <w:rPr>
          <w:rFonts w:cs="Times New Roman"/>
          <w:szCs w:val="20"/>
        </w:rPr>
        <w:t xml:space="preserve">On success, the API Producer may alternatively return a </w:t>
      </w:r>
      <w:r w:rsidR="00E753D3">
        <w:rPr>
          <w:rFonts w:cs="Times New Roman"/>
          <w:szCs w:val="20"/>
        </w:rPr>
        <w:t>“</w:t>
      </w:r>
      <w:r>
        <w:rPr>
          <w:rFonts w:cs="Times New Roman"/>
          <w:szCs w:val="20"/>
        </w:rPr>
        <w:t>200 OK</w:t>
      </w:r>
      <w:r w:rsidR="00E753D3">
        <w:rPr>
          <w:rFonts w:cs="Times New Roman"/>
          <w:szCs w:val="20"/>
        </w:rPr>
        <w:t>“</w:t>
      </w:r>
      <w:r>
        <w:rPr>
          <w:rFonts w:cs="Times New Roman"/>
          <w:szCs w:val="20"/>
        </w:rPr>
        <w:t xml:space="preserve"> response message with the representation of updated alarm list in the message content. </w:t>
      </w:r>
    </w:p>
    <w:p w14:paraId="5ABF55DF" w14:textId="77777777" w:rsidR="00367367" w:rsidRDefault="00367367" w:rsidP="001645C5">
      <w:pPr>
        <w:pStyle w:val="ListParagraph"/>
        <w:numPr>
          <w:ilvl w:val="0"/>
          <w:numId w:val="85"/>
        </w:numPr>
        <w:rPr>
          <w:rFonts w:cs="Times New Roman"/>
          <w:szCs w:val="20"/>
        </w:rPr>
      </w:pPr>
      <w:r>
        <w:rPr>
          <w:rFonts w:cs="Times New Roman"/>
          <w:szCs w:val="20"/>
        </w:rPr>
        <w:t>On failure, the appropriate error code shall be returned, and the response message content may contain additional error information.</w:t>
      </w:r>
    </w:p>
    <w:p w14:paraId="794E36EE" w14:textId="6971A9A3" w:rsidR="00367367" w:rsidRDefault="00367367" w:rsidP="00367367">
      <w:pPr>
        <w:pStyle w:val="Heading5"/>
        <w:ind w:left="1008" w:hanging="1008"/>
        <w:rPr>
          <w:rFonts w:eastAsia="Yu Mincho"/>
        </w:rPr>
      </w:pPr>
      <w:r>
        <w:rPr>
          <w:rFonts w:eastAsia="Yu Mincho"/>
        </w:rPr>
        <w:t>8.2.4.2.2</w:t>
      </w:r>
      <w:r>
        <w:rPr>
          <w:rFonts w:eastAsia="Yu Mincho"/>
        </w:rPr>
        <w:tab/>
        <w:t>Referenced procedures</w:t>
      </w:r>
    </w:p>
    <w:p w14:paraId="489E5061" w14:textId="343CE3BE" w:rsidR="00367367" w:rsidRDefault="00367367" w:rsidP="00367367">
      <w:pPr>
        <w:pStyle w:val="Heading6"/>
        <w:rPr>
          <w:rFonts w:eastAsia="Yu Mincho" w:cs="Arial"/>
          <w:sz w:val="22"/>
          <w:szCs w:val="22"/>
        </w:rPr>
      </w:pPr>
      <w:r>
        <w:rPr>
          <w:rFonts w:eastAsia="Yu Mincho"/>
        </w:rPr>
        <w:t>8.2.4.2.2.1    Change alarm acknowledgement state procedure</w:t>
      </w:r>
    </w:p>
    <w:p w14:paraId="7C7E8641" w14:textId="0768F647" w:rsidR="00367367" w:rsidRDefault="00367367" w:rsidP="00367367">
      <w:pPr>
        <w:rPr>
          <w:lang w:val="en-GB"/>
        </w:rPr>
      </w:pPr>
      <w:r>
        <w:rPr>
          <w:lang w:val="en-GB"/>
        </w:rPr>
        <w:t xml:space="preserve">The procedure for changing the acknowledgement state of one or more alarms illustrated in figure </w:t>
      </w:r>
      <w:r>
        <w:rPr>
          <w:lang w:val="en-GB" w:eastAsia="zh-CN"/>
        </w:rPr>
        <w:t>8.2.4.2</w:t>
      </w:r>
      <w:r>
        <w:rPr>
          <w:lang w:eastAsia="zh-CN"/>
        </w:rPr>
        <w:t>.1-1</w:t>
      </w:r>
      <w:r>
        <w:rPr>
          <w:lang w:val="en-GB"/>
        </w:rPr>
        <w:t xml:space="preserve"> is based on the </w:t>
      </w:r>
      <w:r>
        <w:t xml:space="preserve">Change alarm acknowledgement state 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5898BDF3" w14:textId="416CBFE5" w:rsidR="009701E7" w:rsidRDefault="009701E7" w:rsidP="009701E7">
      <w:pPr>
        <w:pStyle w:val="Heading3"/>
      </w:pPr>
      <w:bookmarkStart w:id="824" w:name="_Toc160204996"/>
      <w:bookmarkStart w:id="825" w:name="_Toc170209047"/>
      <w:bookmarkStart w:id="826" w:name="_Toc172288837"/>
      <w:r>
        <w:t>8.2.5</w:t>
      </w:r>
      <w:r>
        <w:tab/>
        <w:t>Resources</w:t>
      </w:r>
      <w:bookmarkEnd w:id="824"/>
      <w:bookmarkEnd w:id="825"/>
      <w:bookmarkEnd w:id="826"/>
    </w:p>
    <w:p w14:paraId="76BC0923" w14:textId="6258941B" w:rsidR="009701E7" w:rsidRDefault="009701E7" w:rsidP="009701E7">
      <w:pPr>
        <w:pStyle w:val="Heading4"/>
      </w:pPr>
      <w:r>
        <w:t>8.2.5.1</w:t>
      </w:r>
      <w:r>
        <w:tab/>
        <w:t xml:space="preserve">Overview </w:t>
      </w:r>
    </w:p>
    <w:p w14:paraId="26B77934" w14:textId="77777777" w:rsidR="009701E7" w:rsidRDefault="009701E7" w:rsidP="009701E7">
      <w:pPr>
        <w:rPr>
          <w:lang w:val="en-GB"/>
        </w:rPr>
      </w:pPr>
      <w:r>
        <w:rPr>
          <w:lang w:val="en-GB"/>
        </w:rPr>
        <w:t xml:space="preserve">This clause defines the resources for the </w:t>
      </w:r>
      <w:r>
        <w:rPr>
          <w:lang w:eastAsia="zh-CN"/>
        </w:rPr>
        <w:t>Fault</w:t>
      </w:r>
      <w:r w:rsidRPr="00FE7D8E">
        <w:rPr>
          <w:lang w:eastAsia="zh-CN"/>
        </w:rPr>
        <w:t xml:space="preserve"> management (</w:t>
      </w:r>
      <w:r>
        <w:rPr>
          <w:lang w:eastAsia="zh-CN"/>
        </w:rPr>
        <w:t>F</w:t>
      </w:r>
      <w:r w:rsidRPr="00FE7D8E">
        <w:rPr>
          <w:lang w:eastAsia="zh-CN"/>
        </w:rPr>
        <w:t>M) service</w:t>
      </w:r>
      <w:r>
        <w:rPr>
          <w:lang w:eastAsia="zh-CN"/>
        </w:rPr>
        <w:t xml:space="preserve"> API based on the RESTful HTTP-based solution set for the Generic provisioning management service defined in clause 12.1.1 of </w:t>
      </w:r>
      <w:r w:rsidRPr="006E6F45">
        <w:rPr>
          <w:lang w:eastAsia="zh-CN"/>
        </w:rPr>
        <w:t>3GPP TS 2</w:t>
      </w:r>
      <w:r>
        <w:rPr>
          <w:lang w:eastAsia="zh-CN"/>
        </w:rPr>
        <w:t>8</w:t>
      </w:r>
      <w:r w:rsidRPr="006E6F45">
        <w:rPr>
          <w:lang w:eastAsia="zh-CN"/>
        </w:rPr>
        <w:t>.</w:t>
      </w:r>
      <w:r>
        <w:rPr>
          <w:lang w:eastAsia="zh-CN"/>
        </w:rPr>
        <w:t>532</w:t>
      </w:r>
      <w:r>
        <w:rPr>
          <w:lang w:eastAsia="zh-CN"/>
        </w:rPr>
        <w:fldChar w:fldCharType="begin"/>
      </w:r>
      <w:r>
        <w:rPr>
          <w:lang w:eastAsia="zh-CN"/>
        </w:rPr>
        <w:instrText xml:space="preserve"> REF p28532 \h </w:instrText>
      </w:r>
      <w:r>
        <w:rPr>
          <w:lang w:eastAsia="zh-CN"/>
        </w:rPr>
      </w:r>
      <w:r>
        <w:rPr>
          <w:lang w:eastAsia="zh-CN"/>
        </w:rPr>
        <w:fldChar w:fldCharType="separate"/>
      </w:r>
      <w:r>
        <w:t>[20]</w:t>
      </w:r>
      <w:r>
        <w:rPr>
          <w:lang w:eastAsia="zh-CN"/>
        </w:rPr>
        <w:fldChar w:fldCharType="end"/>
      </w:r>
      <w:r>
        <w:rPr>
          <w:lang w:val="en-GB"/>
        </w:rPr>
        <w:t xml:space="preserve">. </w:t>
      </w:r>
    </w:p>
    <w:p w14:paraId="67B19289" w14:textId="77777777" w:rsidR="009701E7" w:rsidRDefault="009701E7" w:rsidP="009701E7">
      <w:pPr>
        <w:pStyle w:val="NO"/>
        <w:rPr>
          <w:lang w:val="en-GB"/>
        </w:rPr>
      </w:pPr>
      <w:r>
        <w:rPr>
          <w:lang w:val="en-GB"/>
        </w:rPr>
        <w:t xml:space="preserve">NOTE: </w:t>
      </w:r>
      <w:r>
        <w:rPr>
          <w:lang w:val="en-GB"/>
        </w:rPr>
        <w:tab/>
      </w:r>
      <w:r w:rsidRPr="006E6F45">
        <w:rPr>
          <w:lang w:eastAsia="zh-CN"/>
        </w:rPr>
        <w:t>3GPP TS 2</w:t>
      </w:r>
      <w:r>
        <w:rPr>
          <w:lang w:eastAsia="zh-CN"/>
        </w:rPr>
        <w:t>8</w:t>
      </w:r>
      <w:r w:rsidRPr="006E6F45">
        <w:rPr>
          <w:lang w:eastAsia="zh-CN"/>
        </w:rPr>
        <w:t>.</w:t>
      </w:r>
      <w:r>
        <w:rPr>
          <w:lang w:eastAsia="zh-CN"/>
        </w:rPr>
        <w:t xml:space="preserve">532 </w:t>
      </w:r>
      <w:r>
        <w:rPr>
          <w:lang w:eastAsia="zh-CN"/>
        </w:rPr>
        <w:fldChar w:fldCharType="begin"/>
      </w:r>
      <w:r>
        <w:rPr>
          <w:lang w:eastAsia="zh-CN"/>
        </w:rPr>
        <w:instrText xml:space="preserve"> REF p28532 \h </w:instrText>
      </w:r>
      <w:r>
        <w:rPr>
          <w:lang w:eastAsia="zh-CN"/>
        </w:rPr>
      </w:r>
      <w:r>
        <w:rPr>
          <w:lang w:eastAsia="zh-CN"/>
        </w:rPr>
        <w:fldChar w:fldCharType="separate"/>
      </w:r>
      <w:r>
        <w:t>[20]</w:t>
      </w:r>
      <w:r>
        <w:rPr>
          <w:lang w:eastAsia="zh-CN"/>
        </w:rPr>
        <w:fldChar w:fldCharType="end"/>
      </w:r>
      <w:r>
        <w:rPr>
          <w:lang w:eastAsia="zh-CN"/>
        </w:rPr>
        <w:t xml:space="preserve"> also defines a dedicated Generic fault supervision management service, however, that service </w:t>
      </w:r>
      <w:r w:rsidRPr="003974ED">
        <w:rPr>
          <w:lang w:eastAsia="zh-CN"/>
        </w:rPr>
        <w:t>will not be supported anymore</w:t>
      </w:r>
      <w:r>
        <w:rPr>
          <w:lang w:eastAsia="zh-CN"/>
        </w:rPr>
        <w:t xml:space="preserve"> after 3GPP Release 17</w:t>
      </w:r>
      <w:r>
        <w:rPr>
          <w:lang w:val="en-GB"/>
        </w:rPr>
        <w:t>. Therefore, the solution based on the Generic provisioning management service has been chosen as it is future-proof.</w:t>
      </w:r>
    </w:p>
    <w:p w14:paraId="224F7906" w14:textId="77777777" w:rsidR="009701E7" w:rsidRDefault="009701E7" w:rsidP="009701E7">
      <w:pPr>
        <w:rPr>
          <w:lang w:val="en-GB"/>
        </w:rPr>
      </w:pPr>
      <w:r>
        <w:rPr>
          <w:lang w:val="en-GB"/>
        </w:rPr>
        <w:t>The Fault</w:t>
      </w:r>
      <w:r w:rsidRPr="00FE7D8E">
        <w:rPr>
          <w:lang w:val="en-GB"/>
        </w:rPr>
        <w:t xml:space="preserve"> management </w:t>
      </w:r>
      <w:r>
        <w:rPr>
          <w:lang w:val="en-GB"/>
        </w:rPr>
        <w:t xml:space="preserve">(FM) service Producer take the role of the </w:t>
      </w:r>
      <w:r>
        <w:rPr>
          <w:bCs/>
        </w:rPr>
        <w:t>Generic provisioning</w:t>
      </w:r>
      <w:r>
        <w:rPr>
          <w:lang w:val="en-GB"/>
        </w:rPr>
        <w:t xml:space="preserve"> MnS Producer defined in 3GPP TS 28.532 </w:t>
      </w:r>
      <w:r>
        <w:rPr>
          <w:lang w:eastAsia="zh-CN"/>
        </w:rPr>
        <w:fldChar w:fldCharType="begin"/>
      </w:r>
      <w:r>
        <w:rPr>
          <w:lang w:eastAsia="zh-CN"/>
        </w:rPr>
        <w:instrText xml:space="preserve"> REF p28532 \h </w:instrText>
      </w:r>
      <w:r>
        <w:rPr>
          <w:lang w:eastAsia="zh-CN"/>
        </w:rPr>
      </w:r>
      <w:r>
        <w:rPr>
          <w:lang w:eastAsia="zh-CN"/>
        </w:rPr>
        <w:fldChar w:fldCharType="separate"/>
      </w:r>
      <w:r>
        <w:t>[20]</w:t>
      </w:r>
      <w:r>
        <w:rPr>
          <w:lang w:eastAsia="zh-CN"/>
        </w:rPr>
        <w:fldChar w:fldCharType="end"/>
      </w:r>
      <w:r>
        <w:rPr>
          <w:lang w:val="en-GB"/>
        </w:rPr>
        <w:t xml:space="preserve">. </w:t>
      </w:r>
      <w:r w:rsidRPr="006E6F45">
        <w:rPr>
          <w:lang w:val="en-GB"/>
        </w:rPr>
        <w:t xml:space="preserve">By consuming this API, an rApp </w:t>
      </w:r>
      <w:r>
        <w:rPr>
          <w:lang w:val="en-GB"/>
        </w:rPr>
        <w:t>as Fault</w:t>
      </w:r>
      <w:r w:rsidRPr="00FE7D8E">
        <w:rPr>
          <w:lang w:val="en-GB"/>
        </w:rPr>
        <w:t xml:space="preserve"> management </w:t>
      </w:r>
      <w:r>
        <w:rPr>
          <w:lang w:val="en-GB"/>
        </w:rPr>
        <w:t xml:space="preserve">(FM) service Consumer </w:t>
      </w:r>
      <w:r w:rsidRPr="006E6F45">
        <w:rPr>
          <w:lang w:val="en-GB"/>
        </w:rPr>
        <w:t>takes the role of the</w:t>
      </w:r>
      <w:r>
        <w:rPr>
          <w:lang w:val="en-GB"/>
        </w:rPr>
        <w:t xml:space="preserve"> Generic </w:t>
      </w:r>
      <w:r>
        <w:rPr>
          <w:bCs/>
        </w:rPr>
        <w:t>provisioning</w:t>
      </w:r>
      <w:r>
        <w:rPr>
          <w:lang w:val="en-GB"/>
        </w:rPr>
        <w:t xml:space="preserve"> MnS Consumer defined in 3GPP TS 28.532 </w:t>
      </w:r>
      <w:r>
        <w:rPr>
          <w:lang w:val="en-GB"/>
        </w:rPr>
        <w:fldChar w:fldCharType="begin"/>
      </w:r>
      <w:r>
        <w:rPr>
          <w:lang w:val="en-GB"/>
        </w:rPr>
        <w:instrText xml:space="preserve"> REF p28532 \h </w:instrText>
      </w:r>
      <w:r>
        <w:rPr>
          <w:lang w:val="en-GB"/>
        </w:rPr>
      </w:r>
      <w:r>
        <w:rPr>
          <w:lang w:val="en-GB"/>
        </w:rPr>
        <w:fldChar w:fldCharType="separate"/>
      </w:r>
      <w:r>
        <w:t>[20]</w:t>
      </w:r>
      <w:r>
        <w:rPr>
          <w:lang w:val="en-GB"/>
        </w:rPr>
        <w:fldChar w:fldCharType="end"/>
      </w:r>
      <w:r>
        <w:rPr>
          <w:lang w:val="en-GB"/>
        </w:rPr>
        <w:t>.</w:t>
      </w:r>
    </w:p>
    <w:p w14:paraId="5DE29A31" w14:textId="335A0B6F" w:rsidR="009701E7" w:rsidRPr="00653A3D" w:rsidRDefault="009701E7" w:rsidP="009701E7">
      <w:pPr>
        <w:pStyle w:val="Heading4"/>
      </w:pPr>
      <w:r>
        <w:t>8.</w:t>
      </w:r>
      <w:r w:rsidR="004502C3">
        <w:t>2</w:t>
      </w:r>
      <w:r>
        <w:t>.5.2</w:t>
      </w:r>
      <w:r>
        <w:tab/>
        <w:t xml:space="preserve">Resource: </w:t>
      </w:r>
      <w:r w:rsidR="00CE798C">
        <w:t>"</w:t>
      </w:r>
      <w:r>
        <w:t>Alarm list</w:t>
      </w:r>
      <w:r w:rsidR="00CE798C">
        <w:t>"</w:t>
      </w:r>
    </w:p>
    <w:p w14:paraId="594240C9" w14:textId="112BF10B" w:rsidR="009701E7" w:rsidRDefault="009701E7" w:rsidP="009701E7">
      <w:pPr>
        <w:pStyle w:val="Heading5"/>
        <w:ind w:left="1008" w:hanging="1008"/>
      </w:pPr>
      <w:r>
        <w:t>8.</w:t>
      </w:r>
      <w:r w:rsidR="004502C3">
        <w:t>2</w:t>
      </w:r>
      <w:r>
        <w:t>.5.2.1</w:t>
      </w:r>
      <w:r>
        <w:tab/>
        <w:t>Description</w:t>
      </w:r>
    </w:p>
    <w:p w14:paraId="5DBC49F1" w14:textId="51D0FD52" w:rsidR="009701E7" w:rsidRDefault="009701E7" w:rsidP="009701E7">
      <w:pPr>
        <w:rPr>
          <w:lang w:eastAsia="zh-CN"/>
        </w:rPr>
      </w:pPr>
      <w:r w:rsidRPr="000534EF">
        <w:t xml:space="preserve">The </w:t>
      </w:r>
      <w:r w:rsidR="00E753D3">
        <w:t>“</w:t>
      </w:r>
      <w:r>
        <w:t>Alarm list</w:t>
      </w:r>
      <w:r w:rsidR="00E753D3">
        <w:t>“</w:t>
      </w:r>
      <w:r>
        <w:t xml:space="preserve"> </w:t>
      </w:r>
      <w:r w:rsidRPr="000534EF">
        <w:t xml:space="preserve">resource represents </w:t>
      </w:r>
      <w:r>
        <w:t>a list of alarms related to either a subnetwork or a managed element</w:t>
      </w:r>
      <w:r w:rsidRPr="000534EF">
        <w:rPr>
          <w:lang w:eastAsia="zh-CN"/>
        </w:rPr>
        <w:t>.</w:t>
      </w:r>
      <w:r>
        <w:rPr>
          <w:lang w:eastAsia="zh-CN"/>
        </w:rPr>
        <w:t xml:space="preserve"> It allows to query alarms and to change the acknowledgement state of alarms.</w:t>
      </w:r>
    </w:p>
    <w:p w14:paraId="1B6D841C" w14:textId="5DCADCA8" w:rsidR="009701E7" w:rsidRDefault="009701E7" w:rsidP="009701E7">
      <w:pPr>
        <w:pStyle w:val="Heading5"/>
        <w:ind w:left="1008" w:hanging="1008"/>
      </w:pPr>
      <w:r>
        <w:t>8.</w:t>
      </w:r>
      <w:r w:rsidR="004502C3">
        <w:t>2</w:t>
      </w:r>
      <w:r>
        <w:t>.5.2.2</w:t>
      </w:r>
      <w:r>
        <w:tab/>
        <w:t>Resource definition</w:t>
      </w:r>
    </w:p>
    <w:p w14:paraId="5371ECAE" w14:textId="4A7FF292" w:rsidR="009701E7" w:rsidRDefault="009701E7" w:rsidP="009701E7">
      <w:pPr>
        <w:rPr>
          <w:bCs/>
        </w:rPr>
      </w:pPr>
      <w:r>
        <w:rPr>
          <w:bCs/>
        </w:rPr>
        <w:t xml:space="preserve">The resource URI structure of the alarm list as managed by the Generic provisioning MnS is defined as per clause 12.1.1.3.1.1 of 3GPP TS 28.532 </w:t>
      </w:r>
      <w:r>
        <w:rPr>
          <w:bCs/>
        </w:rPr>
        <w:fldChar w:fldCharType="begin"/>
      </w:r>
      <w:r>
        <w:rPr>
          <w:bCs/>
        </w:rPr>
        <w:instrText xml:space="preserve"> REF p28532 \h </w:instrText>
      </w:r>
      <w:r>
        <w:rPr>
          <w:bCs/>
        </w:rPr>
      </w:r>
      <w:r>
        <w:rPr>
          <w:bCs/>
        </w:rPr>
        <w:fldChar w:fldCharType="separate"/>
      </w:r>
      <w:r>
        <w:t>[20]</w:t>
      </w:r>
      <w:r>
        <w:rPr>
          <w:bCs/>
        </w:rPr>
        <w:fldChar w:fldCharType="end"/>
      </w:r>
      <w:r>
        <w:rPr>
          <w:bCs/>
        </w:rPr>
        <w:t xml:space="preserve"> for the </w:t>
      </w:r>
      <w:r w:rsidRPr="009C3204">
        <w:rPr>
          <w:bCs/>
        </w:rPr>
        <w:t>AlarmList</w:t>
      </w:r>
      <w:r>
        <w:rPr>
          <w:bCs/>
        </w:rPr>
        <w:t xml:space="preserve"> IOC as defined in Annex C of 3GPP TS 28.623 [</w:t>
      </w:r>
      <w:r w:rsidR="004502C3">
        <w:rPr>
          <w:bCs/>
        </w:rPr>
        <w:t>22</w:t>
      </w:r>
      <w:r>
        <w:rPr>
          <w:bCs/>
        </w:rPr>
        <w:t>], with the following URI:</w:t>
      </w:r>
    </w:p>
    <w:p w14:paraId="5491A620" w14:textId="77777777" w:rsidR="009701E7" w:rsidRPr="002A79CF" w:rsidRDefault="009701E7" w:rsidP="009701E7">
      <w:pPr>
        <w:pStyle w:val="NO"/>
        <w:ind w:left="0" w:firstLine="0"/>
        <w:rPr>
          <w:b/>
          <w:bCs/>
          <w:lang w:eastAsia="zh-CN"/>
        </w:rPr>
      </w:pPr>
      <w:r w:rsidRPr="002A79CF">
        <w:rPr>
          <w:b/>
          <w:bCs/>
        </w:rPr>
        <w:t>{apiRoot}/</w:t>
      </w:r>
      <w:r w:rsidRPr="002A79CF">
        <w:rPr>
          <w:rFonts w:eastAsia="SimSun"/>
          <w:b/>
          <w:bCs/>
        </w:rPr>
        <w:t>ProvMnS</w:t>
      </w:r>
      <w:r w:rsidRPr="002A79CF">
        <w:rPr>
          <w:b/>
          <w:bCs/>
        </w:rPr>
        <w:t>/&lt;apiVersion&gt;/</w:t>
      </w:r>
      <w:r w:rsidRPr="002A79CF">
        <w:rPr>
          <w:b/>
          <w:bCs/>
          <w:lang w:eastAsia="zh-CN"/>
        </w:rPr>
        <w:t>{URI-LDN-first-part}/{className}={id}/AlarmList={alarmListId}</w:t>
      </w:r>
    </w:p>
    <w:p w14:paraId="729F0E6F" w14:textId="2989A734" w:rsidR="009701E7" w:rsidRPr="006E6F45" w:rsidRDefault="009701E7" w:rsidP="009701E7">
      <w:pPr>
        <w:jc w:val="both"/>
      </w:pPr>
      <w:r w:rsidRPr="006E6F45">
        <w:t xml:space="preserve">The resource URI variables supported by the resource are defined in Table </w:t>
      </w:r>
      <w:r w:rsidRPr="005C7815">
        <w:t>8.</w:t>
      </w:r>
      <w:r w:rsidR="004502C3">
        <w:t>2</w:t>
      </w:r>
      <w:r w:rsidRPr="005C7815">
        <w:t>.5.2.2</w:t>
      </w:r>
      <w:r w:rsidRPr="006E6F45">
        <w:t>-1.</w:t>
      </w:r>
    </w:p>
    <w:p w14:paraId="5AF9BF58" w14:textId="20E03967" w:rsidR="009701E7" w:rsidRDefault="009701E7" w:rsidP="009701E7">
      <w:pPr>
        <w:pStyle w:val="TH"/>
      </w:pPr>
      <w:r>
        <w:t>Table 8.</w:t>
      </w:r>
      <w:r w:rsidR="004502C3">
        <w:t>2</w:t>
      </w:r>
      <w:r>
        <w:t>.5.2.2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9701E7" w:rsidRPr="00B54FF5" w14:paraId="2929A479"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3A2E7919" w14:textId="77777777" w:rsidR="009701E7" w:rsidRPr="0016361A" w:rsidRDefault="009701E7" w:rsidP="00915A9B">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E87DAA" w14:textId="77777777" w:rsidR="009701E7" w:rsidRPr="0016361A" w:rsidRDefault="009701E7" w:rsidP="00915A9B">
            <w:pPr>
              <w:pStyle w:val="TAH"/>
            </w:pPr>
            <w:r w:rsidRPr="0016361A">
              <w:t>Definition</w:t>
            </w:r>
          </w:p>
        </w:tc>
      </w:tr>
      <w:tr w:rsidR="009701E7" w:rsidRPr="00B54FF5" w14:paraId="3773914C"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3D9774E6" w14:textId="77777777" w:rsidR="009701E7" w:rsidRPr="002A79CF" w:rsidRDefault="009701E7" w:rsidP="00915A9B">
            <w:pPr>
              <w:pStyle w:val="TAL"/>
            </w:pPr>
            <w:r w:rsidRPr="002A79CF">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766C6535" w14:textId="59932487" w:rsidR="009701E7" w:rsidRPr="0016361A" w:rsidRDefault="009701E7" w:rsidP="00915A9B">
            <w:pPr>
              <w:pStyle w:val="TAL"/>
            </w:pPr>
            <w:r w:rsidRPr="0016361A">
              <w:t>See clause</w:t>
            </w:r>
            <w:r w:rsidRPr="0016361A">
              <w:rPr>
                <w:lang w:eastAsia="zh-CN"/>
              </w:rPr>
              <w:t> </w:t>
            </w:r>
            <w:r>
              <w:t>5.2</w:t>
            </w:r>
            <w:r w:rsidR="0095596B">
              <w:t>.</w:t>
            </w:r>
          </w:p>
        </w:tc>
      </w:tr>
      <w:tr w:rsidR="009701E7" w:rsidRPr="00B54FF5" w14:paraId="0E12E53D"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6799F1F0" w14:textId="77777777" w:rsidR="009701E7" w:rsidRPr="002A79CF" w:rsidDel="003E689F" w:rsidRDefault="009701E7" w:rsidP="00915A9B">
            <w:pPr>
              <w:pStyle w:val="TAL"/>
            </w:pPr>
            <w:r w:rsidRPr="002A79CF">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17E38285" w14:textId="1A4E54A3" w:rsidR="009701E7" w:rsidDel="003E689F" w:rsidRDefault="009701E7" w:rsidP="00915A9B">
            <w:pPr>
              <w:pStyle w:val="TAL"/>
            </w:pPr>
            <w:r>
              <w:t xml:space="preserve">See clause </w:t>
            </w:r>
            <w:r w:rsidR="004502C3">
              <w:t>8</w:t>
            </w:r>
            <w:r>
              <w:t>.</w:t>
            </w:r>
            <w:r w:rsidR="004502C3">
              <w:t>2</w:t>
            </w:r>
            <w:r>
              <w:t>.2</w:t>
            </w:r>
            <w:r w:rsidR="0095596B">
              <w:t>.</w:t>
            </w:r>
          </w:p>
        </w:tc>
      </w:tr>
      <w:tr w:rsidR="009701E7" w:rsidRPr="00B54FF5" w14:paraId="2422981E"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05F0FC20" w14:textId="77777777" w:rsidR="009701E7" w:rsidRPr="002A79CF" w:rsidRDefault="009701E7" w:rsidP="00915A9B">
            <w:pPr>
              <w:pStyle w:val="TAL"/>
            </w:pPr>
            <w:r w:rsidRPr="002A79CF">
              <w:t>URI-LDN-first-part</w:t>
            </w:r>
          </w:p>
        </w:tc>
        <w:tc>
          <w:tcPr>
            <w:tcW w:w="3718" w:type="pct"/>
            <w:tcBorders>
              <w:top w:val="single" w:sz="6" w:space="0" w:color="000000"/>
              <w:left w:val="single" w:sz="6" w:space="0" w:color="000000"/>
              <w:bottom w:val="single" w:sz="6" w:space="0" w:color="000000"/>
              <w:right w:val="single" w:sz="6" w:space="0" w:color="000000"/>
            </w:tcBorders>
            <w:vAlign w:val="center"/>
          </w:tcPr>
          <w:p w14:paraId="09051C7D" w14:textId="12245040" w:rsidR="009701E7" w:rsidRDefault="009701E7" w:rsidP="00915A9B">
            <w:pPr>
              <w:pStyle w:val="TAL"/>
            </w:pPr>
            <w:r>
              <w:rPr>
                <w:lang w:val="en-GB"/>
              </w:rPr>
              <w:t xml:space="preserve">See </w:t>
            </w:r>
            <w:r w:rsidRPr="00702E71">
              <w:rPr>
                <w:lang w:val="en-GB"/>
              </w:rPr>
              <w:t xml:space="preserve">clause 12.1.1.3.2.1.2 of 3GPP TS 28.532 </w:t>
            </w:r>
            <w:r>
              <w:rPr>
                <w:lang w:val="en-GB"/>
              </w:rPr>
              <w:fldChar w:fldCharType="begin"/>
            </w:r>
            <w:r>
              <w:rPr>
                <w:lang w:val="en-GB"/>
              </w:rPr>
              <w:instrText xml:space="preserve"> REF p28532 \h  \* MERGEFORMAT </w:instrText>
            </w:r>
            <w:r>
              <w:rPr>
                <w:lang w:val="en-GB"/>
              </w:rPr>
            </w:r>
            <w:r>
              <w:rPr>
                <w:lang w:val="en-GB"/>
              </w:rPr>
              <w:fldChar w:fldCharType="separate"/>
            </w:r>
            <w:r>
              <w:t>[20]</w:t>
            </w:r>
            <w:r>
              <w:rPr>
                <w:lang w:val="en-GB"/>
              </w:rPr>
              <w:fldChar w:fldCharType="end"/>
            </w:r>
            <w:r w:rsidR="0095596B">
              <w:rPr>
                <w:lang w:val="en-GB"/>
              </w:rPr>
              <w:t>.</w:t>
            </w:r>
          </w:p>
        </w:tc>
      </w:tr>
      <w:tr w:rsidR="009701E7" w:rsidRPr="00B54FF5" w14:paraId="66ED0288"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5E326CEC" w14:textId="77777777" w:rsidR="009701E7" w:rsidRPr="002A79CF" w:rsidRDefault="009701E7" w:rsidP="00915A9B">
            <w:pPr>
              <w:pStyle w:val="TAL"/>
            </w:pPr>
            <w:r w:rsidRPr="002A79CF">
              <w:t>className</w:t>
            </w:r>
          </w:p>
        </w:tc>
        <w:tc>
          <w:tcPr>
            <w:tcW w:w="3718" w:type="pct"/>
            <w:tcBorders>
              <w:top w:val="single" w:sz="6" w:space="0" w:color="000000"/>
              <w:left w:val="single" w:sz="6" w:space="0" w:color="000000"/>
              <w:bottom w:val="single" w:sz="6" w:space="0" w:color="000000"/>
              <w:right w:val="single" w:sz="6" w:space="0" w:color="000000"/>
            </w:tcBorders>
            <w:vAlign w:val="center"/>
          </w:tcPr>
          <w:p w14:paraId="4F897226" w14:textId="14E8E730" w:rsidR="009701E7" w:rsidRPr="0005786E" w:rsidRDefault="009701E7" w:rsidP="00915A9B">
            <w:pPr>
              <w:pStyle w:val="TAL"/>
            </w:pPr>
            <w:r>
              <w:rPr>
                <w:lang w:val="en-GB"/>
              </w:rPr>
              <w:t xml:space="preserve">Name of the object class (IOC) of the managed object instance to which the alarm list is attached. Shall be either </w:t>
            </w:r>
            <w:r w:rsidR="00E753D3">
              <w:rPr>
                <w:lang w:val="en-GB"/>
              </w:rPr>
              <w:t>“</w:t>
            </w:r>
            <w:r>
              <w:rPr>
                <w:lang w:val="en-GB"/>
              </w:rPr>
              <w:t>SubNetwork</w:t>
            </w:r>
            <w:r w:rsidR="00E753D3">
              <w:rPr>
                <w:lang w:val="en-GB"/>
              </w:rPr>
              <w:t>“</w:t>
            </w:r>
            <w:r>
              <w:rPr>
                <w:lang w:val="en-GB"/>
              </w:rPr>
              <w:t xml:space="preserve"> or </w:t>
            </w:r>
            <w:r w:rsidR="00E753D3">
              <w:rPr>
                <w:lang w:val="en-GB"/>
              </w:rPr>
              <w:t>“</w:t>
            </w:r>
            <w:r>
              <w:rPr>
                <w:lang w:val="en-GB"/>
              </w:rPr>
              <w:t>ManagedElement</w:t>
            </w:r>
            <w:r w:rsidR="00E753D3">
              <w:rPr>
                <w:lang w:val="en-GB"/>
              </w:rPr>
              <w:t>“</w:t>
            </w:r>
            <w:r>
              <w:t xml:space="preserve"> as defined in </w:t>
            </w:r>
            <w:r w:rsidRPr="002A79CF">
              <w:rPr>
                <w:lang w:val="en-GB"/>
              </w:rPr>
              <w:t>clause 4.3.26.1 of 3GPP TS 28.622 [</w:t>
            </w:r>
            <w:r w:rsidR="00964EA8">
              <w:rPr>
                <w:lang w:val="en-GB"/>
              </w:rPr>
              <w:t>21</w:t>
            </w:r>
            <w:r w:rsidRPr="002A79CF">
              <w:rPr>
                <w:lang w:val="en-GB"/>
              </w:rPr>
              <w:t>].</w:t>
            </w:r>
          </w:p>
        </w:tc>
      </w:tr>
      <w:tr w:rsidR="009701E7" w:rsidRPr="00B54FF5" w14:paraId="62FBD2B2"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2D86F65F" w14:textId="77777777" w:rsidR="009701E7" w:rsidRPr="002A79CF" w:rsidRDefault="009701E7" w:rsidP="00915A9B">
            <w:pPr>
              <w:pStyle w:val="TAL"/>
            </w:pPr>
            <w:r w:rsidRPr="002A79CF">
              <w:t>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DA6619F" w14:textId="77777777" w:rsidR="009701E7" w:rsidRDefault="009701E7" w:rsidP="00915A9B">
            <w:pPr>
              <w:pStyle w:val="TAL"/>
              <w:rPr>
                <w:lang w:val="en-GB"/>
              </w:rPr>
            </w:pPr>
            <w:r>
              <w:rPr>
                <w:lang w:val="en-GB"/>
              </w:rPr>
              <w:t>Identifier of the managed object instance to which the alarm list is attached.</w:t>
            </w:r>
          </w:p>
        </w:tc>
      </w:tr>
      <w:tr w:rsidR="009701E7" w:rsidRPr="00B54FF5" w14:paraId="0D373014"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71CEF0DF" w14:textId="77777777" w:rsidR="009701E7" w:rsidRPr="002A79CF" w:rsidRDefault="009701E7" w:rsidP="00915A9B">
            <w:pPr>
              <w:pStyle w:val="TAL"/>
            </w:pPr>
            <w:r w:rsidRPr="002A79CF">
              <w:t>alarmListId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AFB7EAB" w14:textId="77777777" w:rsidR="009701E7" w:rsidRDefault="009701E7" w:rsidP="00915A9B">
            <w:pPr>
              <w:pStyle w:val="TAL"/>
              <w:rPr>
                <w:lang w:val="en-GB"/>
              </w:rPr>
            </w:pPr>
            <w:r>
              <w:rPr>
                <w:lang w:val="en-GB"/>
              </w:rPr>
              <w:t>Identifier of the managed object instance which is the alarm list.</w:t>
            </w:r>
          </w:p>
        </w:tc>
      </w:tr>
    </w:tbl>
    <w:p w14:paraId="193C2D75" w14:textId="77777777" w:rsidR="009701E7" w:rsidRDefault="009701E7" w:rsidP="009701E7">
      <w:pPr>
        <w:rPr>
          <w:lang w:val="en-GB"/>
        </w:rPr>
      </w:pPr>
      <w:r>
        <w:rPr>
          <w:lang w:val="en-GB"/>
        </w:rPr>
        <w:t xml:space="preserve"> </w:t>
      </w:r>
    </w:p>
    <w:p w14:paraId="34A8B234" w14:textId="5D2EEF67" w:rsidR="009701E7" w:rsidRDefault="009701E7" w:rsidP="009701E7">
      <w:pPr>
        <w:pStyle w:val="Heading5"/>
        <w:ind w:left="1008" w:hanging="1008"/>
      </w:pPr>
      <w:r>
        <w:t>8.</w:t>
      </w:r>
      <w:r w:rsidR="00964EA8">
        <w:t>2</w:t>
      </w:r>
      <w:r>
        <w:t>.5.2.3</w:t>
      </w:r>
      <w:r>
        <w:tab/>
        <w:t>Resource standard methods</w:t>
      </w:r>
    </w:p>
    <w:p w14:paraId="46C9406B" w14:textId="6CA33701" w:rsidR="009701E7" w:rsidRDefault="009701E7" w:rsidP="009701E7">
      <w:pPr>
        <w:pStyle w:val="Heading6"/>
        <w:ind w:left="1152" w:hanging="1152"/>
      </w:pPr>
      <w:r>
        <w:t>8.</w:t>
      </w:r>
      <w:r w:rsidR="00964EA8">
        <w:t>2</w:t>
      </w:r>
      <w:r>
        <w:t>.5.2.3.1</w:t>
      </w:r>
      <w:r>
        <w:tab/>
        <w:t>GET</w:t>
      </w:r>
    </w:p>
    <w:p w14:paraId="31B9264F" w14:textId="77777777" w:rsidR="009701E7" w:rsidRDefault="009701E7" w:rsidP="009701E7">
      <w:pPr>
        <w:rPr>
          <w:lang w:eastAsia="zh-CN"/>
        </w:rPr>
      </w:pPr>
      <w:r w:rsidRPr="005006C6">
        <w:t xml:space="preserve">This method shall support the URI query parameters, HTTP headers, response data structures and response codes specified in clause 12.1.1.3.2.1.3.2 of </w:t>
      </w:r>
      <w:r w:rsidRPr="005006C6">
        <w:rPr>
          <w:lang w:eastAsia="zh-CN"/>
        </w:rPr>
        <w:t xml:space="preserve">3GPP TS 28.532 </w:t>
      </w:r>
      <w:r w:rsidRPr="005006C6">
        <w:rPr>
          <w:lang w:eastAsia="zh-CN"/>
        </w:rPr>
        <w:fldChar w:fldCharType="begin"/>
      </w:r>
      <w:r w:rsidRPr="005006C6">
        <w:rPr>
          <w:lang w:eastAsia="zh-CN"/>
        </w:rPr>
        <w:instrText xml:space="preserve"> REF p28532 \h </w:instrText>
      </w:r>
      <w:r w:rsidRPr="00F0130F">
        <w:rPr>
          <w:lang w:eastAsia="zh-CN"/>
        </w:rPr>
        <w:instrText xml:space="preserve"> \* MERGEFORMAT </w:instrText>
      </w:r>
      <w:r w:rsidRPr="005006C6">
        <w:rPr>
          <w:lang w:eastAsia="zh-CN"/>
        </w:rPr>
      </w:r>
      <w:r w:rsidRPr="005006C6">
        <w:rPr>
          <w:lang w:eastAsia="zh-CN"/>
        </w:rPr>
        <w:fldChar w:fldCharType="separate"/>
      </w:r>
      <w:r w:rsidRPr="005006C6">
        <w:t>[20]</w:t>
      </w:r>
      <w:r w:rsidRPr="005006C6">
        <w:rPr>
          <w:lang w:eastAsia="zh-CN"/>
        </w:rPr>
        <w:fldChar w:fldCharType="end"/>
      </w:r>
      <w:r w:rsidRPr="005006C6">
        <w:rPr>
          <w:lang w:eastAsia="zh-CN"/>
        </w:rPr>
        <w:t>.</w:t>
      </w:r>
      <w:r>
        <w:rPr>
          <w:lang w:eastAsia="zh-CN"/>
        </w:rPr>
        <w:t xml:space="preserve"> </w:t>
      </w:r>
    </w:p>
    <w:p w14:paraId="26FF6B95" w14:textId="53B28669" w:rsidR="009701E7" w:rsidRDefault="009701E7" w:rsidP="009701E7">
      <w:pPr>
        <w:pStyle w:val="EX"/>
      </w:pPr>
      <w:r>
        <w:t>EXAMPLE 1: This request queries the whole alarm list: GET /SubNetwork=SN123/AlarmList=AL123 HTTP/1.1</w:t>
      </w:r>
      <w:r w:rsidR="009B1B52">
        <w:t>.</w:t>
      </w:r>
    </w:p>
    <w:p w14:paraId="2FCF0687" w14:textId="4AA1AC5E" w:rsidR="009701E7" w:rsidRPr="003F6AD6" w:rsidRDefault="009701E7" w:rsidP="009701E7">
      <w:pPr>
        <w:pStyle w:val="EX"/>
      </w:pPr>
      <w:r>
        <w:t>EXAMPLE 2: This request queries a single alarm: GET /SubNetwork=SN123/AlarmList=AL123?fields=/attributes/alarmRecords/ALARM456 HTTP/1.1</w:t>
      </w:r>
      <w:r w:rsidR="009B1B52">
        <w:t>.</w:t>
      </w:r>
    </w:p>
    <w:p w14:paraId="343A22E3" w14:textId="77777777" w:rsidR="009701E7" w:rsidRPr="003F6AD6" w:rsidRDefault="009701E7" w:rsidP="009701E7">
      <w:pPr>
        <w:pStyle w:val="NO"/>
      </w:pPr>
      <w:r>
        <w:t>NOTE:</w:t>
      </w:r>
      <w:r>
        <w:tab/>
        <w:t>Selection of alarm records in the query based on then values of other alarm attributes than alarm identifier is not supported in the present version.</w:t>
      </w:r>
    </w:p>
    <w:p w14:paraId="355940FF" w14:textId="4C82137B" w:rsidR="009701E7" w:rsidRDefault="009701E7" w:rsidP="009701E7">
      <w:pPr>
        <w:pStyle w:val="Heading6"/>
        <w:ind w:left="1152" w:hanging="1152"/>
      </w:pPr>
      <w:r>
        <w:t>8.</w:t>
      </w:r>
      <w:r w:rsidR="00964EA8">
        <w:t>2</w:t>
      </w:r>
      <w:r>
        <w:t>.5.2.3.2</w:t>
      </w:r>
      <w:r>
        <w:tab/>
        <w:t>PATCH</w:t>
      </w:r>
    </w:p>
    <w:p w14:paraId="3C1F4B02" w14:textId="77777777" w:rsidR="009701E7" w:rsidRDefault="009701E7" w:rsidP="009701E7">
      <w:pPr>
        <w:rPr>
          <w:lang w:eastAsia="zh-CN"/>
        </w:rPr>
      </w:pPr>
      <w:r w:rsidRPr="005006C6">
        <w:t xml:space="preserve">This method shall support the URI query parameters, HTTP headers, response data structures and response codes specified in clause 12.1.1.3.2.1.3.3 of </w:t>
      </w:r>
      <w:r w:rsidRPr="005006C6">
        <w:rPr>
          <w:lang w:eastAsia="zh-CN"/>
        </w:rPr>
        <w:t xml:space="preserve">3GPP TS 28.532 </w:t>
      </w:r>
      <w:r w:rsidRPr="005006C6">
        <w:rPr>
          <w:lang w:eastAsia="zh-CN"/>
        </w:rPr>
        <w:fldChar w:fldCharType="begin"/>
      </w:r>
      <w:r w:rsidRPr="005006C6">
        <w:rPr>
          <w:lang w:eastAsia="zh-CN"/>
        </w:rPr>
        <w:instrText xml:space="preserve"> REF p28532 \h </w:instrText>
      </w:r>
      <w:r w:rsidRPr="00F0130F">
        <w:rPr>
          <w:lang w:eastAsia="zh-CN"/>
        </w:rPr>
        <w:instrText xml:space="preserve"> \* MERGEFORMAT </w:instrText>
      </w:r>
      <w:r w:rsidRPr="005006C6">
        <w:rPr>
          <w:lang w:eastAsia="zh-CN"/>
        </w:rPr>
      </w:r>
      <w:r w:rsidRPr="005006C6">
        <w:rPr>
          <w:lang w:eastAsia="zh-CN"/>
        </w:rPr>
        <w:fldChar w:fldCharType="separate"/>
      </w:r>
      <w:r w:rsidRPr="005006C6">
        <w:t>[20]</w:t>
      </w:r>
      <w:r w:rsidRPr="005006C6">
        <w:rPr>
          <w:lang w:eastAsia="zh-CN"/>
        </w:rPr>
        <w:fldChar w:fldCharType="end"/>
      </w:r>
      <w:r w:rsidRPr="005006C6">
        <w:rPr>
          <w:lang w:eastAsia="zh-CN"/>
        </w:rPr>
        <w:t>.</w:t>
      </w:r>
    </w:p>
    <w:p w14:paraId="178D5370" w14:textId="65417066" w:rsidR="009701E7" w:rsidRPr="003F6AD6" w:rsidRDefault="009701E7" w:rsidP="009701E7">
      <w:r>
        <w:rPr>
          <w:lang w:eastAsia="zh-CN"/>
        </w:rPr>
        <w:t xml:space="preserve">To change the alarm state, the patch payload shall </w:t>
      </w:r>
      <w:r w:rsidRPr="004A2322">
        <w:rPr>
          <w:lang w:eastAsia="zh-CN"/>
        </w:rPr>
        <w:t xml:space="preserve">contain </w:t>
      </w:r>
      <w:r>
        <w:rPr>
          <w:lang w:eastAsia="zh-CN"/>
        </w:rPr>
        <w:t xml:space="preserve">values for the </w:t>
      </w:r>
      <w:r w:rsidR="00E753D3">
        <w:rPr>
          <w:lang w:eastAsia="zh-CN"/>
        </w:rPr>
        <w:t>“</w:t>
      </w:r>
      <w:r>
        <w:rPr>
          <w:lang w:eastAsia="zh-CN"/>
        </w:rPr>
        <w:t>ackState</w:t>
      </w:r>
      <w:r w:rsidR="00E753D3">
        <w:rPr>
          <w:lang w:eastAsia="zh-CN"/>
        </w:rPr>
        <w:t>“</w:t>
      </w:r>
      <w:r>
        <w:rPr>
          <w:lang w:eastAsia="zh-CN"/>
        </w:rPr>
        <w:t xml:space="preserve"> attribute (</w:t>
      </w:r>
      <w:r w:rsidR="00E753D3">
        <w:rPr>
          <w:lang w:eastAsia="zh-CN"/>
        </w:rPr>
        <w:t>“</w:t>
      </w:r>
      <w:r>
        <w:rPr>
          <w:lang w:eastAsia="zh-CN"/>
        </w:rPr>
        <w:t>ACKNOWLEDGED</w:t>
      </w:r>
      <w:r w:rsidR="00E753D3">
        <w:rPr>
          <w:lang w:eastAsia="zh-CN"/>
        </w:rPr>
        <w:t>“</w:t>
      </w:r>
      <w:r>
        <w:rPr>
          <w:lang w:eastAsia="zh-CN"/>
        </w:rPr>
        <w:t xml:space="preserve"> or </w:t>
      </w:r>
      <w:r w:rsidR="00E753D3">
        <w:rPr>
          <w:lang w:eastAsia="zh-CN"/>
        </w:rPr>
        <w:t>“</w:t>
      </w:r>
      <w:r>
        <w:rPr>
          <w:lang w:eastAsia="zh-CN"/>
        </w:rPr>
        <w:t>UNACKNOWLEDGED</w:t>
      </w:r>
      <w:r w:rsidR="00E753D3">
        <w:rPr>
          <w:lang w:eastAsia="zh-CN"/>
        </w:rPr>
        <w:t>“</w:t>
      </w:r>
      <w:r>
        <w:rPr>
          <w:lang w:eastAsia="zh-CN"/>
        </w:rPr>
        <w:t xml:space="preserve">) </w:t>
      </w:r>
      <w:r w:rsidRPr="00964EA8">
        <w:rPr>
          <w:lang w:eastAsia="zh-CN"/>
        </w:rPr>
        <w:t xml:space="preserve">and the </w:t>
      </w:r>
      <w:r w:rsidR="00E753D3">
        <w:rPr>
          <w:lang w:eastAsia="zh-CN"/>
        </w:rPr>
        <w:t>“</w:t>
      </w:r>
      <w:r w:rsidRPr="00031AF8">
        <w:rPr>
          <w:lang w:eastAsia="zh-CN"/>
        </w:rPr>
        <w:t>ackUserId</w:t>
      </w:r>
      <w:r w:rsidR="00E753D3">
        <w:rPr>
          <w:lang w:eastAsia="zh-CN"/>
        </w:rPr>
        <w:t>“</w:t>
      </w:r>
      <w:r w:rsidRPr="00031AF8">
        <w:rPr>
          <w:lang w:eastAsia="zh-CN"/>
        </w:rPr>
        <w:t xml:space="preserve"> </w:t>
      </w:r>
      <w:r w:rsidR="001C60D0" w:rsidRPr="00031AF8">
        <w:rPr>
          <w:lang w:eastAsia="zh-CN"/>
        </w:rPr>
        <w:t>attribute and</w:t>
      </w:r>
      <w:r w:rsidRPr="00031AF8">
        <w:rPr>
          <w:lang w:eastAsia="zh-CN"/>
        </w:rPr>
        <w:t xml:space="preserve"> may contain a value for the </w:t>
      </w:r>
      <w:r w:rsidR="00E753D3">
        <w:rPr>
          <w:lang w:eastAsia="zh-CN"/>
        </w:rPr>
        <w:t>“</w:t>
      </w:r>
      <w:r w:rsidRPr="00031AF8">
        <w:rPr>
          <w:lang w:eastAsia="zh-CN"/>
        </w:rPr>
        <w:t>ackSystemId</w:t>
      </w:r>
      <w:r w:rsidR="00E753D3">
        <w:rPr>
          <w:lang w:eastAsia="zh-CN"/>
        </w:rPr>
        <w:t>“</w:t>
      </w:r>
      <w:r w:rsidRPr="00964EA8">
        <w:rPr>
          <w:lang w:eastAsia="zh-CN"/>
        </w:rPr>
        <w:t xml:space="preserve"> attribute</w:t>
      </w:r>
      <w:r w:rsidRPr="004A2322">
        <w:rPr>
          <w:lang w:eastAsia="zh-CN"/>
        </w:rPr>
        <w:t xml:space="preserve">, as </w:t>
      </w:r>
      <w:r w:rsidRPr="004A2322">
        <w:rPr>
          <w:rFonts w:eastAsia="SimSun"/>
        </w:rPr>
        <w:t>defined in clause 4.3.27.2 of 3GPP TS 28.622 [</w:t>
      </w:r>
      <w:r w:rsidR="00964EA8">
        <w:rPr>
          <w:rFonts w:eastAsia="SimSun"/>
        </w:rPr>
        <w:t>21</w:t>
      </w:r>
      <w:r w:rsidRPr="004A2322">
        <w:rPr>
          <w:rFonts w:eastAsia="SimSun"/>
        </w:rPr>
        <w:t>]</w:t>
      </w:r>
      <w:r w:rsidRPr="004A2322">
        <w:rPr>
          <w:color w:val="4472C4" w:themeColor="accent1"/>
          <w:lang w:eastAsia="zh-CN"/>
        </w:rPr>
        <w:t>.</w:t>
      </w:r>
    </w:p>
    <w:p w14:paraId="23C69CA6" w14:textId="5F451125" w:rsidR="009701E7" w:rsidRDefault="009701E7" w:rsidP="009701E7">
      <w:pPr>
        <w:pStyle w:val="Heading5"/>
      </w:pPr>
      <w:r>
        <w:t>8.</w:t>
      </w:r>
      <w:r w:rsidR="00964EA8">
        <w:t>2</w:t>
      </w:r>
      <w:r>
        <w:t>.5.3.3</w:t>
      </w:r>
      <w:r>
        <w:tab/>
      </w:r>
      <w:r>
        <w:tab/>
        <w:t>Resource custom operations</w:t>
      </w:r>
    </w:p>
    <w:p w14:paraId="15743F2F" w14:textId="77777777" w:rsidR="009701E7" w:rsidRDefault="009701E7" w:rsidP="009701E7">
      <w:pPr>
        <w:rPr>
          <w:lang w:val="en-GB"/>
        </w:rPr>
      </w:pPr>
      <w:r>
        <w:rPr>
          <w:lang w:val="en-GB"/>
        </w:rPr>
        <w:t>None.</w:t>
      </w:r>
    </w:p>
    <w:p w14:paraId="27A8AE5D" w14:textId="77AFAF33" w:rsidR="009701E7" w:rsidRDefault="009701E7" w:rsidP="009701E7">
      <w:pPr>
        <w:pStyle w:val="Heading3"/>
      </w:pPr>
      <w:bookmarkStart w:id="827" w:name="_Toc160204997"/>
      <w:bookmarkStart w:id="828" w:name="_Toc170209048"/>
      <w:bookmarkStart w:id="829" w:name="_Toc172288838"/>
      <w:r>
        <w:t>8.</w:t>
      </w:r>
      <w:r w:rsidR="00964EA8">
        <w:t>2</w:t>
      </w:r>
      <w:r>
        <w:t>.6</w:t>
      </w:r>
      <w:r>
        <w:tab/>
        <w:t>Custom operations without associated resources</w:t>
      </w:r>
      <w:bookmarkEnd w:id="827"/>
      <w:bookmarkEnd w:id="828"/>
      <w:bookmarkEnd w:id="829"/>
      <w:r>
        <w:t xml:space="preserve"> </w:t>
      </w:r>
    </w:p>
    <w:p w14:paraId="0D35F9C8" w14:textId="77777777" w:rsidR="009701E7" w:rsidRPr="00E43A3F" w:rsidRDefault="009701E7" w:rsidP="009701E7">
      <w:pPr>
        <w:rPr>
          <w:lang w:val="en-GB"/>
        </w:rPr>
      </w:pPr>
      <w:r w:rsidRPr="00E43A3F">
        <w:rPr>
          <w:lang w:val="en-GB"/>
        </w:rPr>
        <w:t>None</w:t>
      </w:r>
      <w:r>
        <w:rPr>
          <w:lang w:val="en-GB"/>
        </w:rPr>
        <w:t>.</w:t>
      </w:r>
    </w:p>
    <w:p w14:paraId="6ABC38E2" w14:textId="414C4546" w:rsidR="009701E7" w:rsidRDefault="009701E7" w:rsidP="009701E7">
      <w:pPr>
        <w:pStyle w:val="Heading3"/>
      </w:pPr>
      <w:bookmarkStart w:id="830" w:name="_Toc160204998"/>
      <w:bookmarkStart w:id="831" w:name="_Toc170209049"/>
      <w:bookmarkStart w:id="832" w:name="_Toc172288839"/>
      <w:r>
        <w:t>8.</w:t>
      </w:r>
      <w:r w:rsidR="00964EA8">
        <w:t>2</w:t>
      </w:r>
      <w:r>
        <w:t>.7</w:t>
      </w:r>
      <w:r>
        <w:tab/>
        <w:t>Notifications</w:t>
      </w:r>
      <w:bookmarkEnd w:id="830"/>
      <w:bookmarkEnd w:id="831"/>
      <w:bookmarkEnd w:id="832"/>
    </w:p>
    <w:p w14:paraId="51DF1E07" w14:textId="77777777" w:rsidR="009701E7" w:rsidRPr="00D5334A" w:rsidRDefault="009701E7" w:rsidP="009701E7">
      <w:pPr>
        <w:pStyle w:val="NO"/>
      </w:pPr>
      <w:r>
        <w:rPr>
          <w:lang w:val="en-GB"/>
        </w:rPr>
        <w:t xml:space="preserve">NOTE:  The notifications are not specified in present version of the document. </w:t>
      </w:r>
    </w:p>
    <w:p w14:paraId="778FC9E8" w14:textId="77848CE5" w:rsidR="009701E7" w:rsidRDefault="009701E7" w:rsidP="009701E7">
      <w:pPr>
        <w:pStyle w:val="Heading3"/>
      </w:pPr>
      <w:bookmarkStart w:id="833" w:name="_Toc160204999"/>
      <w:bookmarkStart w:id="834" w:name="_Toc170209050"/>
      <w:bookmarkStart w:id="835" w:name="_Toc172288840"/>
      <w:r>
        <w:t>8.</w:t>
      </w:r>
      <w:r w:rsidR="00964EA8">
        <w:t>2</w:t>
      </w:r>
      <w:r>
        <w:t>.8</w:t>
      </w:r>
      <w:r>
        <w:tab/>
        <w:t>Data model</w:t>
      </w:r>
      <w:bookmarkEnd w:id="833"/>
      <w:bookmarkEnd w:id="834"/>
      <w:bookmarkEnd w:id="835"/>
    </w:p>
    <w:p w14:paraId="6241C18A" w14:textId="647F1B1A" w:rsidR="009701E7" w:rsidRPr="00AF622E" w:rsidRDefault="009701E7" w:rsidP="009701E7">
      <w:pPr>
        <w:pStyle w:val="Heading4"/>
        <w:ind w:left="864" w:hanging="864"/>
      </w:pPr>
      <w:r w:rsidRPr="00AF622E">
        <w:t>8.</w:t>
      </w:r>
      <w:r w:rsidR="00964EA8">
        <w:t>2</w:t>
      </w:r>
      <w:r w:rsidRPr="00AF622E">
        <w:t>.8.1</w:t>
      </w:r>
      <w:r w:rsidRPr="00AF622E">
        <w:tab/>
        <w:t xml:space="preserve">General </w:t>
      </w:r>
    </w:p>
    <w:p w14:paraId="0FAAB981" w14:textId="50A413CB" w:rsidR="00E53D11" w:rsidRDefault="009701E7" w:rsidP="009701E7">
      <w:pPr>
        <w:rPr>
          <w:lang w:eastAsia="zh-CN"/>
        </w:rPr>
      </w:pPr>
      <w:r w:rsidRPr="00AF622E">
        <w:t>The application data model is defined in clause Annex C of 3GPP TS 28.623</w:t>
      </w:r>
      <w:r w:rsidR="00964EA8">
        <w:t xml:space="preserve"> [22]</w:t>
      </w:r>
      <w:r w:rsidRPr="00AF622E">
        <w:t>. The key IOCs for this API are</w:t>
      </w:r>
      <w:r w:rsidRPr="00AF622E" w:rsidDel="00E25853">
        <w:t xml:space="preserve"> </w:t>
      </w:r>
      <w:r w:rsidRPr="00AF622E">
        <w:t>SubNetwork, ManagedElement and AlarmList.</w:t>
      </w:r>
      <w:r w:rsidRPr="00AF622E">
        <w:rPr>
          <w:lang w:eastAsia="zh-CN"/>
        </w:rPr>
        <w:t xml:space="preserve"> </w:t>
      </w:r>
    </w:p>
    <w:p w14:paraId="16041815" w14:textId="77777777" w:rsidR="00873A91" w:rsidRDefault="00873A91" w:rsidP="00873A91">
      <w:pPr>
        <w:pStyle w:val="Heading4"/>
      </w:pPr>
      <w:r w:rsidRPr="00AF622E">
        <w:t>8.</w:t>
      </w:r>
      <w:r>
        <w:t>2</w:t>
      </w:r>
      <w:r w:rsidRPr="00AF622E">
        <w:t>.8.</w:t>
      </w:r>
      <w:r>
        <w:t>2</w:t>
      </w:r>
      <w:r>
        <w:tab/>
      </w:r>
      <w:r w:rsidRPr="0082593F">
        <w:t>Structured data types</w:t>
      </w:r>
      <w:r>
        <w:t xml:space="preserve"> </w:t>
      </w:r>
    </w:p>
    <w:p w14:paraId="361C9899" w14:textId="77777777" w:rsidR="00873A91" w:rsidRDefault="00873A91" w:rsidP="00873A91">
      <w:pPr>
        <w:pStyle w:val="EditorsNote"/>
        <w:ind w:left="0" w:firstLine="0"/>
        <w:rPr>
          <w:color w:val="auto"/>
        </w:rPr>
      </w:pPr>
      <w:r w:rsidRPr="00A857A3">
        <w:rPr>
          <w:color w:val="auto"/>
        </w:rPr>
        <w:t>None</w:t>
      </w:r>
      <w:r>
        <w:rPr>
          <w:color w:val="auto"/>
        </w:rPr>
        <w:t>.</w:t>
      </w:r>
    </w:p>
    <w:p w14:paraId="0216FD8D" w14:textId="77777777" w:rsidR="00873A91" w:rsidRDefault="00873A91" w:rsidP="00873A91">
      <w:pPr>
        <w:pStyle w:val="Heading4"/>
      </w:pPr>
      <w:r w:rsidRPr="00AF622E">
        <w:t>8.</w:t>
      </w:r>
      <w:r>
        <w:t>2</w:t>
      </w:r>
      <w:r w:rsidRPr="00AF622E">
        <w:t>.8.</w:t>
      </w:r>
      <w:r>
        <w:t>3</w:t>
      </w:r>
      <w:r>
        <w:tab/>
        <w:t>Simple data types and enumerations</w:t>
      </w:r>
    </w:p>
    <w:p w14:paraId="4709C724" w14:textId="77777777" w:rsidR="00873A91" w:rsidRPr="006E6F45" w:rsidRDefault="00873A91" w:rsidP="00873A91">
      <w:r w:rsidRPr="006E6F45">
        <w:rPr>
          <w:lang w:val="en-GB"/>
        </w:rPr>
        <w:t>None</w:t>
      </w:r>
      <w:r>
        <w:rPr>
          <w:lang w:val="en-GB"/>
        </w:rPr>
        <w:t>.</w:t>
      </w:r>
    </w:p>
    <w:p w14:paraId="5D297D68" w14:textId="77777777" w:rsidR="00873A91" w:rsidRDefault="00873A91" w:rsidP="00873A91">
      <w:pPr>
        <w:pStyle w:val="Heading4"/>
      </w:pPr>
      <w:r w:rsidRPr="00AF622E">
        <w:t>8.</w:t>
      </w:r>
      <w:r>
        <w:t>2</w:t>
      </w:r>
      <w:r w:rsidRPr="00AF622E">
        <w:t>.8.</w:t>
      </w:r>
      <w:r>
        <w:t>4</w:t>
      </w:r>
      <w:r>
        <w:tab/>
        <w:t xml:space="preserve">Re-used </w:t>
      </w:r>
      <w:r w:rsidRPr="0082593F">
        <w:t>data types</w:t>
      </w:r>
      <w:r>
        <w:t xml:space="preserve"> </w:t>
      </w:r>
    </w:p>
    <w:p w14:paraId="1BBCDAA5" w14:textId="77777777" w:rsidR="00873A91" w:rsidRDefault="00873A91" w:rsidP="00873A91">
      <w:pPr>
        <w:pStyle w:val="EditorsNote"/>
        <w:ind w:left="0" w:firstLine="0"/>
        <w:rPr>
          <w:color w:val="auto"/>
        </w:rPr>
      </w:pPr>
      <w:r w:rsidRPr="006E6F45">
        <w:rPr>
          <w:color w:val="auto"/>
        </w:rPr>
        <w:t>None</w:t>
      </w:r>
      <w:r>
        <w:rPr>
          <w:color w:val="auto"/>
        </w:rPr>
        <w:t>.</w:t>
      </w:r>
    </w:p>
    <w:p w14:paraId="371CB9F1" w14:textId="77777777" w:rsidR="00873A91" w:rsidRDefault="00873A91" w:rsidP="00873A91">
      <w:pPr>
        <w:pStyle w:val="Heading4"/>
      </w:pPr>
      <w:r w:rsidRPr="00AF622E">
        <w:t>8.</w:t>
      </w:r>
      <w:r>
        <w:t>2</w:t>
      </w:r>
      <w:r w:rsidRPr="00AF622E">
        <w:t>.8.</w:t>
      </w:r>
      <w:r>
        <w:t>5</w:t>
      </w:r>
      <w:r>
        <w:tab/>
      </w:r>
      <w:r w:rsidRPr="00BB6650">
        <w:t>Service</w:t>
      </w:r>
      <w:r>
        <w:t>-specific registration information</w:t>
      </w:r>
    </w:p>
    <w:p w14:paraId="5FB9A41E" w14:textId="64162FC2" w:rsidR="00873A91" w:rsidRDefault="00873A91" w:rsidP="00873A91">
      <w:pPr>
        <w:rPr>
          <w:lang w:eastAsia="zh-CN"/>
        </w:rPr>
      </w:pPr>
      <w:r>
        <w:t>None.</w:t>
      </w:r>
    </w:p>
    <w:p w14:paraId="1D3FF0AE" w14:textId="77777777" w:rsidR="00E53D11" w:rsidRDefault="00E53D11">
      <w:pPr>
        <w:spacing w:after="0" w:line="240" w:lineRule="auto"/>
        <w:rPr>
          <w:lang w:eastAsia="zh-CN"/>
        </w:rPr>
      </w:pPr>
      <w:r>
        <w:rPr>
          <w:lang w:eastAsia="zh-CN"/>
        </w:rPr>
        <w:br w:type="page"/>
      </w:r>
    </w:p>
    <w:p w14:paraId="08B842AD" w14:textId="2E3F4834" w:rsidR="00B66602" w:rsidRDefault="00B66602" w:rsidP="00031AF8">
      <w:pPr>
        <w:pStyle w:val="Heading1"/>
      </w:pPr>
      <w:bookmarkStart w:id="836" w:name="_Toc151547433"/>
      <w:bookmarkStart w:id="837" w:name="_Toc170209051"/>
      <w:bookmarkStart w:id="838" w:name="_Toc172288841"/>
      <w:r>
        <w:t xml:space="preserve">9. </w:t>
      </w:r>
      <w:r w:rsidR="00863F84">
        <w:tab/>
      </w:r>
      <w:r>
        <w:t xml:space="preserve">A1 related </w:t>
      </w:r>
      <w:r w:rsidRPr="00482533">
        <w:t>services</w:t>
      </w:r>
      <w:bookmarkEnd w:id="836"/>
      <w:bookmarkEnd w:id="837"/>
      <w:bookmarkEnd w:id="838"/>
      <w:r w:rsidRPr="00482533">
        <w:t xml:space="preserve"> </w:t>
      </w:r>
    </w:p>
    <w:p w14:paraId="1FE2977A" w14:textId="150E84B9" w:rsidR="00B66602" w:rsidRDefault="00B66602" w:rsidP="00B66602">
      <w:pPr>
        <w:pStyle w:val="Heading2"/>
        <w:keepNext w:val="0"/>
        <w:ind w:left="0" w:firstLine="0"/>
      </w:pPr>
      <w:bookmarkStart w:id="839" w:name="_Toc151547434"/>
      <w:bookmarkStart w:id="840" w:name="_Toc160205000"/>
      <w:bookmarkStart w:id="841" w:name="_Toc170209052"/>
      <w:bookmarkStart w:id="842" w:name="_Toc172288842"/>
      <w:r>
        <w:t>9.1</w:t>
      </w:r>
      <w:r>
        <w:tab/>
        <w:t>A1 policy management API</w:t>
      </w:r>
      <w:bookmarkEnd w:id="839"/>
      <w:bookmarkEnd w:id="840"/>
      <w:bookmarkEnd w:id="841"/>
      <w:bookmarkEnd w:id="842"/>
      <w:r>
        <w:t xml:space="preserve"> </w:t>
      </w:r>
    </w:p>
    <w:p w14:paraId="52D9F8BD" w14:textId="241029E9" w:rsidR="00B66602" w:rsidRPr="007610DC" w:rsidRDefault="00B66602" w:rsidP="00B66602">
      <w:pPr>
        <w:pStyle w:val="Heading3"/>
        <w:ind w:left="0" w:firstLine="0"/>
      </w:pPr>
      <w:bookmarkStart w:id="843" w:name="_Toc160205001"/>
      <w:bookmarkStart w:id="844" w:name="_Toc170209053"/>
      <w:bookmarkStart w:id="845" w:name="_Toc172288843"/>
      <w:r>
        <w:t xml:space="preserve">9.1.1 </w:t>
      </w:r>
      <w:r w:rsidR="004928AE">
        <w:tab/>
      </w:r>
      <w:r>
        <w:t>Introduction</w:t>
      </w:r>
      <w:bookmarkEnd w:id="843"/>
      <w:bookmarkEnd w:id="844"/>
      <w:bookmarkEnd w:id="845"/>
      <w:r w:rsidRPr="007610DC">
        <w:t xml:space="preserve"> </w:t>
      </w:r>
    </w:p>
    <w:p w14:paraId="0F284733" w14:textId="0BE743CF" w:rsidR="00B66602" w:rsidRPr="00482533" w:rsidRDefault="00B66602" w:rsidP="00B66602">
      <w:pPr>
        <w:rPr>
          <w:lang w:val="en-GB"/>
        </w:rPr>
      </w:pPr>
      <w:r w:rsidRPr="006E6F45">
        <w:rPr>
          <w:lang w:eastAsia="zh-CN"/>
        </w:rPr>
        <w:t>This API allows the API Consumer to</w:t>
      </w:r>
      <w:r>
        <w:rPr>
          <w:lang w:eastAsia="zh-CN"/>
        </w:rPr>
        <w:t xml:space="preserve"> Query policy types and create, query, update and delete A1 policies </w:t>
      </w:r>
      <w:r w:rsidRPr="006E6F45">
        <w:rPr>
          <w:lang w:eastAsia="zh-CN"/>
        </w:rPr>
        <w:t xml:space="preserve">based on the procedures for </w:t>
      </w:r>
      <w:r w:rsidR="00E753D3">
        <w:rPr>
          <w:lang w:eastAsia="zh-CN"/>
        </w:rPr>
        <w:t>“</w:t>
      </w:r>
      <w:r>
        <w:rPr>
          <w:lang w:eastAsia="zh-CN"/>
        </w:rPr>
        <w:t>A1 policy management</w:t>
      </w:r>
      <w:r w:rsidR="00E753D3">
        <w:rPr>
          <w:lang w:eastAsia="zh-CN"/>
        </w:rPr>
        <w:t>“</w:t>
      </w:r>
      <w:r w:rsidRPr="006E6F45">
        <w:rPr>
          <w:lang w:eastAsia="zh-CN"/>
        </w:rPr>
        <w:t xml:space="preserve"> defined in R1GAP </w:t>
      </w:r>
      <w:r w:rsidRPr="006E6F45">
        <w:rPr>
          <w:lang w:eastAsia="zh-CN"/>
        </w:rPr>
        <w:fldChar w:fldCharType="begin"/>
      </w:r>
      <w:r w:rsidRPr="006E6F45">
        <w:rPr>
          <w:lang w:eastAsia="zh-CN"/>
        </w:rPr>
        <w:instrText xml:space="preserve"> REF R1GAP \h  \* MERGEFORMAT </w:instrText>
      </w:r>
      <w:r w:rsidRPr="006E6F45">
        <w:rPr>
          <w:lang w:eastAsia="zh-CN"/>
        </w:rPr>
      </w:r>
      <w:r w:rsidRPr="006E6F45">
        <w:rPr>
          <w:lang w:eastAsia="zh-CN"/>
        </w:rPr>
        <w:fldChar w:fldCharType="separate"/>
      </w:r>
      <w:r w:rsidRPr="006E6F45">
        <w:t>[5]</w:t>
      </w:r>
      <w:r w:rsidRPr="006E6F45">
        <w:rPr>
          <w:lang w:eastAsia="zh-CN"/>
        </w:rPr>
        <w:fldChar w:fldCharType="end"/>
      </w:r>
    </w:p>
    <w:p w14:paraId="17402F85" w14:textId="517BBAA8" w:rsidR="00B66602" w:rsidRPr="007610DC" w:rsidRDefault="00B66602" w:rsidP="00B66602">
      <w:pPr>
        <w:pStyle w:val="Heading3"/>
        <w:ind w:left="0" w:firstLine="0"/>
      </w:pPr>
      <w:bookmarkStart w:id="846" w:name="_Toc151547436"/>
      <w:bookmarkStart w:id="847" w:name="_Toc160205002"/>
      <w:bookmarkStart w:id="848" w:name="_Toc170209054"/>
      <w:bookmarkStart w:id="849" w:name="_Toc172288844"/>
      <w:r>
        <w:t>9</w:t>
      </w:r>
      <w:r w:rsidRPr="007610DC">
        <w:t>.</w:t>
      </w:r>
      <w:r>
        <w:t>1</w:t>
      </w:r>
      <w:r w:rsidRPr="007610DC">
        <w:t>.</w:t>
      </w:r>
      <w:r>
        <w:t>2</w:t>
      </w:r>
      <w:r>
        <w:tab/>
        <w:t>API version</w:t>
      </w:r>
      <w:bookmarkEnd w:id="846"/>
      <w:bookmarkEnd w:id="847"/>
      <w:bookmarkEnd w:id="848"/>
      <w:bookmarkEnd w:id="849"/>
      <w:r w:rsidRPr="007610DC">
        <w:t xml:space="preserve"> </w:t>
      </w:r>
    </w:p>
    <w:p w14:paraId="146BB971" w14:textId="10475A89" w:rsidR="00B66602" w:rsidRDefault="00B66602" w:rsidP="00B66602">
      <w:pPr>
        <w:rPr>
          <w:rFonts w:eastAsiaTheme="minorEastAsia"/>
          <w:lang w:eastAsia="ko-KR"/>
        </w:rPr>
      </w:pPr>
      <w:r w:rsidRPr="006E6F45">
        <w:t xml:space="preserve">For the </w:t>
      </w:r>
      <w:r>
        <w:t xml:space="preserve">A1 policy </w:t>
      </w:r>
      <w:r>
        <w:rPr>
          <w:lang w:eastAsia="zh-CN"/>
        </w:rPr>
        <w:t>management</w:t>
      </w:r>
      <w:r w:rsidRPr="006E6F45">
        <w:t xml:space="preserve"> API</w:t>
      </w:r>
      <w:r w:rsidRPr="006E6F45">
        <w:rPr>
          <w:i/>
        </w:rPr>
        <w:t xml:space="preserve"> </w:t>
      </w:r>
      <w:r w:rsidRPr="006E6F45">
        <w:t>as specified in the present document, the MAJOR version field shall be 1, the MINOR version field shall be 0</w:t>
      </w:r>
      <w:r>
        <w:t>,</w:t>
      </w:r>
      <w:r w:rsidRPr="006E6F45">
        <w:t xml:space="preserve"> and the PATCH version field shall be 0 (see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 for a definition of the version fields). Consequently, </w:t>
      </w:r>
      <w:r w:rsidRPr="006E6F45">
        <w:rPr>
          <w:rFonts w:eastAsiaTheme="minorEastAsia"/>
          <w:lang w:eastAsia="ko-KR"/>
        </w:rPr>
        <w:t xml:space="preserve">the &lt;apiVersion&gt; URI </w:t>
      </w:r>
      <w:r>
        <w:rPr>
          <w:rFonts w:eastAsiaTheme="minorEastAsia"/>
          <w:lang w:eastAsia="ko-KR"/>
        </w:rPr>
        <w:t>path segment</w:t>
      </w:r>
      <w:r w:rsidRPr="006E6F45">
        <w:rPr>
          <w:rFonts w:eastAsiaTheme="minorEastAsia"/>
          <w:lang w:eastAsia="ko-KR"/>
        </w:rPr>
        <w:t xml:space="preserve"> shall be set to </w:t>
      </w:r>
      <w:r w:rsidR="00E753D3">
        <w:rPr>
          <w:rFonts w:eastAsiaTheme="minorEastAsia"/>
          <w:lang w:eastAsia="ko-KR"/>
        </w:rPr>
        <w:t>“</w:t>
      </w:r>
      <w:r w:rsidRPr="006E6F45">
        <w:t>v1</w:t>
      </w:r>
      <w:r w:rsidR="00E753D3">
        <w:rPr>
          <w:rFonts w:eastAsiaTheme="minorEastAsia"/>
          <w:lang w:eastAsia="ko-KR"/>
        </w:rPr>
        <w:t>“</w:t>
      </w:r>
      <w:r w:rsidRPr="006E6F45">
        <w:rPr>
          <w:rFonts w:eastAsiaTheme="minorEastAsia"/>
          <w:lang w:eastAsia="ko-KR"/>
        </w:rPr>
        <w:t>.</w:t>
      </w:r>
    </w:p>
    <w:p w14:paraId="03B5D967" w14:textId="2A3BF239" w:rsidR="00B66602" w:rsidRPr="00C24037" w:rsidRDefault="00B66602" w:rsidP="00B66602">
      <w:pPr>
        <w:rPr>
          <w:rFonts w:eastAsiaTheme="minorEastAsia"/>
          <w:lang w:eastAsia="ko-KR"/>
        </w:rPr>
      </w:pPr>
      <w:r w:rsidRPr="006E6F45">
        <w:rPr>
          <w:rFonts w:eastAsiaTheme="minorEastAsia"/>
          <w:lang w:eastAsia="ko-KR"/>
        </w:rPr>
        <w:t xml:space="preserve">The </w:t>
      </w:r>
      <w:r>
        <w:rPr>
          <w:rFonts w:eastAsiaTheme="minorEastAsia"/>
          <w:lang w:eastAsia="ko-KR"/>
        </w:rPr>
        <w:t xml:space="preserve">A1 policy management </w:t>
      </w:r>
      <w:r w:rsidRPr="006E6F45">
        <w:rPr>
          <w:rFonts w:eastAsiaTheme="minorEastAsia"/>
          <w:lang w:eastAsia="ko-KR"/>
        </w:rPr>
        <w:t xml:space="preserve">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6379872F" w14:textId="2B37DA95" w:rsidR="00D51840" w:rsidRDefault="00D51840" w:rsidP="00D51840">
      <w:pPr>
        <w:pStyle w:val="Heading3"/>
        <w:ind w:left="0" w:firstLine="0"/>
      </w:pPr>
      <w:bookmarkStart w:id="850" w:name="_Toc151547468"/>
      <w:bookmarkStart w:id="851" w:name="_Toc160205003"/>
      <w:bookmarkStart w:id="852" w:name="_Toc170209055"/>
      <w:bookmarkStart w:id="853" w:name="_Toc172288845"/>
      <w:r>
        <w:t>9.1.3</w:t>
      </w:r>
      <w:r>
        <w:tab/>
        <w:t>Resource structure and methods</w:t>
      </w:r>
      <w:bookmarkEnd w:id="850"/>
      <w:bookmarkEnd w:id="851"/>
      <w:bookmarkEnd w:id="852"/>
      <w:bookmarkEnd w:id="853"/>
      <w:r>
        <w:t xml:space="preserve"> </w:t>
      </w:r>
    </w:p>
    <w:p w14:paraId="4843FE26" w14:textId="4758D40F" w:rsidR="00D51840" w:rsidRDefault="00D51840" w:rsidP="00D51840">
      <w:pPr>
        <w:rPr>
          <w:lang w:eastAsia="zh-CN"/>
        </w:rPr>
      </w:pPr>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Pr>
          <w:lang w:eastAsia="zh-CN"/>
        </w:rPr>
        <w:t>a1</w:t>
      </w:r>
      <w:r w:rsidR="00FE4D80">
        <w:rPr>
          <w:lang w:eastAsia="zh-CN"/>
        </w:rPr>
        <w:t>-</w:t>
      </w:r>
      <w:r>
        <w:rPr>
          <w:lang w:eastAsia="zh-CN"/>
        </w:rPr>
        <w:t>policy</w:t>
      </w:r>
      <w:r w:rsidR="00FE4D80">
        <w:rPr>
          <w:lang w:eastAsia="zh-CN"/>
        </w:rPr>
        <w:t>-</w:t>
      </w:r>
      <w:r>
        <w:rPr>
          <w:lang w:eastAsia="zh-CN"/>
        </w:rPr>
        <w:t>managment</w:t>
      </w:r>
      <w:r w:rsidR="00E753D3">
        <w:rPr>
          <w:lang w:eastAsia="zh-CN"/>
        </w:rPr>
        <w:t>“</w:t>
      </w:r>
      <w:r w:rsidRPr="006E6F45">
        <w:rPr>
          <w:lang w:eastAsia="zh-CN"/>
        </w:rPr>
        <w:t xml:space="preserve">. The &lt;apiSpecificResourceUriPart&gt; for each resource shall be set as described in clause </w:t>
      </w:r>
      <w:r>
        <w:rPr>
          <w:lang w:eastAsia="zh-CN"/>
        </w:rPr>
        <w:t>9</w:t>
      </w:r>
      <w:r w:rsidRPr="006E6F45">
        <w:rPr>
          <w:lang w:eastAsia="zh-CN"/>
        </w:rPr>
        <w:t>.1.5.</w:t>
      </w:r>
    </w:p>
    <w:p w14:paraId="7379DD1B" w14:textId="1A85AD05" w:rsidR="00D51840" w:rsidRDefault="00D51840" w:rsidP="00D51840">
      <w:r w:rsidRPr="006E6F45">
        <w:t xml:space="preserve">Figure </w:t>
      </w:r>
      <w:r>
        <w:t>9</w:t>
      </w:r>
      <w:r w:rsidRPr="006E6F45">
        <w:t xml:space="preserve">.1.3-1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w:t>
      </w:r>
      <w:r>
        <w:rPr>
          <w:lang w:eastAsia="ko-KR"/>
        </w:rPr>
        <w:t xml:space="preserve">A1 policy management </w:t>
      </w:r>
      <w:r w:rsidRPr="006E6F45">
        <w:t>API</w:t>
      </w:r>
      <w:r>
        <w:t xml:space="preserve"> for</w:t>
      </w:r>
      <w:r w:rsidR="006D313A">
        <w:t xml:space="preserve"> querying policy types and policies,</w:t>
      </w:r>
      <w:r w:rsidR="00DB27F2" w:rsidRPr="00DB27F2">
        <w:t xml:space="preserve"> </w:t>
      </w:r>
      <w:r w:rsidR="00DB27F2">
        <w:t xml:space="preserve">for life cycle management of </w:t>
      </w:r>
      <w:r w:rsidR="001C60D0">
        <w:t>policies</w:t>
      </w:r>
      <w:r w:rsidR="005A0495">
        <w:t>,</w:t>
      </w:r>
      <w:r w:rsidR="005A0495" w:rsidRPr="00DB27F2">
        <w:t xml:space="preserve"> </w:t>
      </w:r>
      <w:r w:rsidR="005A0495">
        <w:t>and for subscriptions to A1 policy status notifications</w:t>
      </w:r>
      <w:r w:rsidR="001C60D0">
        <w:t>.</w:t>
      </w:r>
      <w:r>
        <w:t xml:space="preserve"> </w:t>
      </w:r>
    </w:p>
    <w:p w14:paraId="0A669D59" w14:textId="77777777" w:rsidR="00D03AA7" w:rsidRDefault="00D03AA7" w:rsidP="00D51840"/>
    <w:p w14:paraId="54394036" w14:textId="6A682D64" w:rsidR="00D03AA7" w:rsidRDefault="00D03AA7" w:rsidP="005F1393">
      <w:pPr>
        <w:pStyle w:val="FL"/>
      </w:pPr>
    </w:p>
    <w:p w14:paraId="3E05D085" w14:textId="62860F45" w:rsidR="00EE0AB1" w:rsidRPr="006E6F45" w:rsidRDefault="00B9171A" w:rsidP="009A09E2">
      <w:pPr>
        <w:pStyle w:val="FL"/>
        <w:rPr>
          <w:lang w:val="en-GB"/>
        </w:rPr>
      </w:pPr>
      <w:r w:rsidRPr="00B9171A">
        <w:t xml:space="preserve"> </w:t>
      </w:r>
      <w:r w:rsidR="002C540F">
        <w:object w:dxaOrig="9930" w:dyaOrig="7485" w14:anchorId="4F1A69F9">
          <v:shape id="_x0000_i1029" type="#_x0000_t75" style="width:322.95pt;height:242.85pt" o:ole="">
            <v:imagedata r:id="rId56" o:title=""/>
          </v:shape>
          <o:OLEObject Type="Embed" ProgID="Visio.Drawing.15" ShapeID="_x0000_i1029" DrawAspect="Content" ObjectID="_1782903886" r:id="rId57"/>
        </w:object>
      </w:r>
    </w:p>
    <w:p w14:paraId="0D333B4D" w14:textId="35CC1306" w:rsidR="00B66602" w:rsidRDefault="00B66602" w:rsidP="00F638C6">
      <w:pPr>
        <w:pStyle w:val="FL"/>
      </w:pPr>
    </w:p>
    <w:p w14:paraId="1A1003B2" w14:textId="0D3E82F5" w:rsidR="00607CBC" w:rsidRDefault="00607CBC" w:rsidP="00607CBC">
      <w:pPr>
        <w:pStyle w:val="Caption"/>
        <w:keepNext/>
        <w:jc w:val="center"/>
        <w:rPr>
          <w:lang w:val="en-GB"/>
        </w:rPr>
      </w:pPr>
      <w:r w:rsidRPr="001439BF">
        <w:rPr>
          <w:lang w:val="en-GB"/>
        </w:rPr>
        <w:t xml:space="preserve">Figure </w:t>
      </w:r>
      <w:r>
        <w:rPr>
          <w:lang w:val="en-GB"/>
        </w:rPr>
        <w:t>9</w:t>
      </w:r>
      <w:r w:rsidRPr="001439BF">
        <w:rPr>
          <w:lang w:val="en-GB"/>
        </w:rPr>
        <w:t xml:space="preserve">.1.3-1: Resource URI structure of the </w:t>
      </w:r>
      <w:r>
        <w:rPr>
          <w:lang w:val="en-GB"/>
        </w:rPr>
        <w:t xml:space="preserve">A1 policy management </w:t>
      </w:r>
      <w:r w:rsidRPr="001439BF">
        <w:rPr>
          <w:lang w:val="en-GB"/>
        </w:rPr>
        <w:t>API</w:t>
      </w:r>
      <w:r w:rsidR="009365E9">
        <w:rPr>
          <w:lang w:val="en-GB"/>
        </w:rPr>
        <w:t>.</w:t>
      </w:r>
    </w:p>
    <w:p w14:paraId="18516A0A" w14:textId="3232B245" w:rsidR="008B7859" w:rsidRPr="006E6F45" w:rsidRDefault="008B7859" w:rsidP="008B7859">
      <w:r w:rsidRPr="006E6F45">
        <w:rPr>
          <w:lang w:eastAsia="zh-CN"/>
        </w:rPr>
        <w:t xml:space="preserve">Table </w:t>
      </w:r>
      <w:r>
        <w:rPr>
          <w:lang w:eastAsia="zh-CN"/>
        </w:rPr>
        <w:t>9</w:t>
      </w:r>
      <w:r w:rsidRPr="006E6F45">
        <w:rPr>
          <w:lang w:eastAsia="zh-CN"/>
        </w:rPr>
        <w:t>.1.3-1</w:t>
      </w:r>
      <w:r w:rsidR="00FF3C08">
        <w:rPr>
          <w:lang w:eastAsia="zh-CN"/>
        </w:rPr>
        <w:t xml:space="preserve">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p>
    <w:p w14:paraId="065DCEAA" w14:textId="6786F3A8" w:rsidR="008B7859" w:rsidRDefault="008B7859" w:rsidP="008B7859">
      <w:pPr>
        <w:pStyle w:val="Caption"/>
        <w:keepNext/>
        <w:jc w:val="center"/>
        <w:rPr>
          <w:lang w:val="en-GB"/>
        </w:rPr>
      </w:pPr>
      <w:r>
        <w:t>Table 9</w:t>
      </w:r>
      <w:r>
        <w:rPr>
          <w:lang w:val="en-GB"/>
        </w:rPr>
        <w:t>.1.3-1</w:t>
      </w:r>
      <w:r>
        <w:t>: Resource</w:t>
      </w:r>
      <w:r w:rsidR="002F3DC1">
        <w:t>s</w:t>
      </w:r>
      <w:r>
        <w:t xml:space="preserve"> and methods overview of the </w:t>
      </w:r>
      <w:r>
        <w:rPr>
          <w:lang w:val="en-GB"/>
        </w:rPr>
        <w:t xml:space="preserve">A1 policy management </w:t>
      </w:r>
      <w:r w:rsidRPr="001439BF">
        <w:rPr>
          <w:lang w:val="en-GB"/>
        </w:rPr>
        <w:t>API</w:t>
      </w:r>
    </w:p>
    <w:tbl>
      <w:tblPr>
        <w:tblStyle w:val="TableGrid"/>
        <w:tblW w:w="10485" w:type="dxa"/>
        <w:tblLook w:val="04A0" w:firstRow="1" w:lastRow="0" w:firstColumn="1" w:lastColumn="0" w:noHBand="0" w:noVBand="1"/>
      </w:tblPr>
      <w:tblGrid>
        <w:gridCol w:w="2756"/>
        <w:gridCol w:w="3476"/>
        <w:gridCol w:w="1701"/>
        <w:gridCol w:w="2552"/>
      </w:tblGrid>
      <w:tr w:rsidR="008B7859" w:rsidRPr="00D4726F" w14:paraId="385C4F06" w14:textId="77777777" w:rsidTr="001645C5">
        <w:tc>
          <w:tcPr>
            <w:tcW w:w="2756" w:type="dxa"/>
            <w:shd w:val="clear" w:color="auto" w:fill="BFBFBF" w:themeFill="background1" w:themeFillShade="BF"/>
          </w:tcPr>
          <w:p w14:paraId="57CDF8BE" w14:textId="77777777" w:rsidR="008B7859" w:rsidRPr="00D4726F" w:rsidRDefault="008B7859" w:rsidP="00E60A2C">
            <w:pPr>
              <w:jc w:val="center"/>
              <w:rPr>
                <w:b/>
                <w:bCs/>
                <w:lang w:val="en-GB"/>
              </w:rPr>
            </w:pPr>
            <w:r w:rsidRPr="00D4726F">
              <w:rPr>
                <w:b/>
                <w:bCs/>
                <w:lang w:val="en-GB"/>
              </w:rPr>
              <w:t>Resource name</w:t>
            </w:r>
          </w:p>
        </w:tc>
        <w:tc>
          <w:tcPr>
            <w:tcW w:w="3476" w:type="dxa"/>
            <w:shd w:val="clear" w:color="auto" w:fill="BFBFBF" w:themeFill="background1" w:themeFillShade="BF"/>
          </w:tcPr>
          <w:p w14:paraId="13CC7894" w14:textId="77777777" w:rsidR="008B7859" w:rsidRPr="00D4726F" w:rsidRDefault="008B7859" w:rsidP="00E60A2C">
            <w:pPr>
              <w:jc w:val="center"/>
              <w:rPr>
                <w:b/>
                <w:bCs/>
                <w:lang w:val="en-GB"/>
              </w:rPr>
            </w:pPr>
            <w:r w:rsidRPr="00D4726F">
              <w:rPr>
                <w:b/>
                <w:bCs/>
                <w:lang w:val="en-GB"/>
              </w:rPr>
              <w:t>Resource URI</w:t>
            </w:r>
          </w:p>
        </w:tc>
        <w:tc>
          <w:tcPr>
            <w:tcW w:w="1701" w:type="dxa"/>
            <w:shd w:val="clear" w:color="auto" w:fill="BFBFBF" w:themeFill="background1" w:themeFillShade="BF"/>
          </w:tcPr>
          <w:p w14:paraId="263A7A4B" w14:textId="77777777" w:rsidR="008B7859" w:rsidRPr="00D4726F" w:rsidRDefault="008B7859" w:rsidP="00E60A2C">
            <w:pPr>
              <w:jc w:val="center"/>
              <w:rPr>
                <w:b/>
                <w:bCs/>
                <w:lang w:val="en-GB"/>
              </w:rPr>
            </w:pPr>
            <w:r w:rsidRPr="00D4726F">
              <w:rPr>
                <w:b/>
                <w:bCs/>
                <w:lang w:val="en-GB"/>
              </w:rPr>
              <w:t>HTTP method</w:t>
            </w:r>
          </w:p>
        </w:tc>
        <w:tc>
          <w:tcPr>
            <w:tcW w:w="2552" w:type="dxa"/>
            <w:shd w:val="clear" w:color="auto" w:fill="BFBFBF" w:themeFill="background1" w:themeFillShade="BF"/>
          </w:tcPr>
          <w:p w14:paraId="2C724F63" w14:textId="77777777" w:rsidR="008B7859" w:rsidRPr="00D4726F" w:rsidRDefault="008B7859" w:rsidP="00E60A2C">
            <w:pPr>
              <w:jc w:val="center"/>
              <w:rPr>
                <w:b/>
                <w:bCs/>
                <w:lang w:val="en-GB"/>
              </w:rPr>
            </w:pPr>
            <w:r>
              <w:rPr>
                <w:b/>
                <w:bCs/>
                <w:lang w:val="en-GB"/>
              </w:rPr>
              <w:t>Service Operation</w:t>
            </w:r>
          </w:p>
        </w:tc>
      </w:tr>
      <w:tr w:rsidR="008B7859" w:rsidRPr="004A673B" w14:paraId="3001B66B" w14:textId="77777777" w:rsidTr="001645C5">
        <w:tc>
          <w:tcPr>
            <w:tcW w:w="2756" w:type="dxa"/>
          </w:tcPr>
          <w:p w14:paraId="48506CA6" w14:textId="77777777" w:rsidR="008B7859" w:rsidRPr="004A673B" w:rsidRDefault="008B7859" w:rsidP="00E60A2C">
            <w:pPr>
              <w:spacing w:after="0"/>
              <w:rPr>
                <w:rFonts w:ascii="Arial" w:hAnsi="Arial" w:cs="Arial"/>
                <w:sz w:val="18"/>
                <w:szCs w:val="18"/>
                <w:lang w:val="en-GB"/>
              </w:rPr>
            </w:pPr>
            <w:r>
              <w:rPr>
                <w:rFonts w:ascii="Arial" w:hAnsi="Arial" w:cs="Arial"/>
                <w:sz w:val="18"/>
                <w:szCs w:val="18"/>
              </w:rPr>
              <w:t xml:space="preserve"> All A1 policy types</w:t>
            </w:r>
          </w:p>
        </w:tc>
        <w:tc>
          <w:tcPr>
            <w:tcW w:w="3476" w:type="dxa"/>
          </w:tcPr>
          <w:p w14:paraId="5065037B" w14:textId="4B15DBA8" w:rsidR="008B7859" w:rsidRPr="004A673B" w:rsidRDefault="008B7859" w:rsidP="00E60A2C">
            <w:pPr>
              <w:spacing w:after="0"/>
              <w:rPr>
                <w:rFonts w:ascii="Arial" w:hAnsi="Arial" w:cs="Arial"/>
                <w:sz w:val="18"/>
                <w:szCs w:val="18"/>
                <w:lang w:val="en-GB"/>
              </w:rPr>
            </w:pPr>
            <w:r>
              <w:rPr>
                <w:rFonts w:ascii="Arial" w:hAnsi="Arial" w:cs="Arial"/>
                <w:sz w:val="18"/>
                <w:szCs w:val="18"/>
                <w:lang w:val="en-GB"/>
              </w:rPr>
              <w:t>…</w:t>
            </w:r>
            <w:r w:rsidRPr="00C24037">
              <w:rPr>
                <w:rFonts w:ascii="Arial" w:hAnsi="Arial" w:cs="Arial"/>
                <w:sz w:val="18"/>
                <w:szCs w:val="18"/>
                <w:lang w:val="en-GB"/>
              </w:rPr>
              <w:t>/</w:t>
            </w:r>
            <w:r>
              <w:rPr>
                <w:rFonts w:ascii="Arial" w:hAnsi="Arial" w:cs="Arial"/>
                <w:sz w:val="18"/>
                <w:szCs w:val="18"/>
                <w:lang w:val="en-GB"/>
              </w:rPr>
              <w:t>policy</w:t>
            </w:r>
            <w:r w:rsidR="004D4B3F">
              <w:rPr>
                <w:rFonts w:ascii="Arial" w:hAnsi="Arial" w:cs="Arial"/>
                <w:sz w:val="18"/>
                <w:szCs w:val="18"/>
                <w:lang w:val="en-GB"/>
              </w:rPr>
              <w:t>-</w:t>
            </w:r>
            <w:r>
              <w:rPr>
                <w:rFonts w:ascii="Arial" w:hAnsi="Arial" w:cs="Arial"/>
                <w:sz w:val="18"/>
                <w:szCs w:val="18"/>
                <w:lang w:val="en-GB"/>
              </w:rPr>
              <w:t>types</w:t>
            </w:r>
          </w:p>
        </w:tc>
        <w:tc>
          <w:tcPr>
            <w:tcW w:w="1701" w:type="dxa"/>
          </w:tcPr>
          <w:p w14:paraId="4E436418" w14:textId="77777777" w:rsidR="008B7859" w:rsidRPr="004A673B" w:rsidRDefault="008B7859" w:rsidP="00E60A2C">
            <w:pPr>
              <w:rPr>
                <w:rFonts w:ascii="Arial" w:hAnsi="Arial" w:cs="Arial"/>
                <w:sz w:val="18"/>
                <w:szCs w:val="18"/>
                <w:lang w:val="en-GB"/>
              </w:rPr>
            </w:pPr>
            <w:r>
              <w:rPr>
                <w:rFonts w:ascii="Arial" w:hAnsi="Arial" w:cs="Arial"/>
                <w:sz w:val="18"/>
                <w:szCs w:val="18"/>
                <w:lang w:val="en-GB"/>
              </w:rPr>
              <w:t>GET</w:t>
            </w:r>
          </w:p>
        </w:tc>
        <w:tc>
          <w:tcPr>
            <w:tcW w:w="2552" w:type="dxa"/>
          </w:tcPr>
          <w:p w14:paraId="0A63C177" w14:textId="57572D13" w:rsidR="008B7859" w:rsidRPr="004A673B" w:rsidRDefault="008B7859" w:rsidP="00E60A2C">
            <w:pPr>
              <w:rPr>
                <w:rFonts w:ascii="Arial" w:hAnsi="Arial" w:cs="Arial"/>
                <w:sz w:val="18"/>
                <w:szCs w:val="18"/>
                <w:lang w:val="en-GB"/>
              </w:rPr>
            </w:pPr>
            <w:r>
              <w:rPr>
                <w:rFonts w:ascii="Arial" w:hAnsi="Arial" w:cs="Arial"/>
                <w:sz w:val="18"/>
                <w:szCs w:val="18"/>
              </w:rPr>
              <w:t>Query A1 policy type identifiers</w:t>
            </w:r>
            <w:r w:rsidR="001E6712">
              <w:rPr>
                <w:rFonts w:ascii="Arial" w:hAnsi="Arial" w:cs="Arial"/>
                <w:sz w:val="18"/>
                <w:szCs w:val="18"/>
              </w:rPr>
              <w:t>.</w:t>
            </w:r>
            <w:r>
              <w:rPr>
                <w:rFonts w:ascii="Arial" w:hAnsi="Arial" w:cs="Arial"/>
                <w:sz w:val="18"/>
                <w:szCs w:val="18"/>
              </w:rPr>
              <w:t xml:space="preserve"> </w:t>
            </w:r>
          </w:p>
        </w:tc>
      </w:tr>
      <w:tr w:rsidR="008B7859" w:rsidRPr="004A673B" w14:paraId="2BB071A8" w14:textId="77777777" w:rsidTr="001645C5">
        <w:tc>
          <w:tcPr>
            <w:tcW w:w="2756" w:type="dxa"/>
          </w:tcPr>
          <w:p w14:paraId="4CBFE596" w14:textId="4EBAACFA" w:rsidR="008B7859" w:rsidRDefault="008B7859" w:rsidP="00E60A2C">
            <w:pPr>
              <w:spacing w:after="0"/>
              <w:rPr>
                <w:rFonts w:ascii="Arial" w:hAnsi="Arial" w:cs="Arial"/>
                <w:sz w:val="18"/>
                <w:szCs w:val="18"/>
              </w:rPr>
            </w:pPr>
            <w:r>
              <w:rPr>
                <w:rFonts w:ascii="Arial" w:hAnsi="Arial" w:cs="Arial"/>
                <w:sz w:val="18"/>
                <w:szCs w:val="18"/>
              </w:rPr>
              <w:t>Individual A1 policy type</w:t>
            </w:r>
          </w:p>
        </w:tc>
        <w:tc>
          <w:tcPr>
            <w:tcW w:w="3476" w:type="dxa"/>
          </w:tcPr>
          <w:p w14:paraId="78D7869A" w14:textId="1D59CAE6" w:rsidR="008B7859" w:rsidRDefault="008B7859" w:rsidP="00E60A2C">
            <w:pPr>
              <w:spacing w:after="0"/>
              <w:rPr>
                <w:rFonts w:ascii="Arial" w:hAnsi="Arial" w:cs="Arial"/>
                <w:sz w:val="18"/>
                <w:szCs w:val="18"/>
                <w:lang w:val="en-GB"/>
              </w:rPr>
            </w:pPr>
            <w:r>
              <w:rPr>
                <w:rFonts w:ascii="Arial" w:hAnsi="Arial" w:cs="Arial"/>
                <w:sz w:val="18"/>
                <w:szCs w:val="18"/>
                <w:lang w:val="en-GB"/>
              </w:rPr>
              <w:t>…</w:t>
            </w:r>
            <w:r w:rsidRPr="00C24037">
              <w:rPr>
                <w:rFonts w:ascii="Arial" w:hAnsi="Arial" w:cs="Arial"/>
                <w:sz w:val="18"/>
                <w:szCs w:val="18"/>
                <w:lang w:val="en-GB"/>
              </w:rPr>
              <w:t>/</w:t>
            </w:r>
            <w:r>
              <w:rPr>
                <w:rFonts w:ascii="Arial" w:hAnsi="Arial" w:cs="Arial"/>
                <w:sz w:val="18"/>
                <w:szCs w:val="18"/>
                <w:lang w:val="en-GB"/>
              </w:rPr>
              <w:t>policy</w:t>
            </w:r>
            <w:r w:rsidR="004D4B3F">
              <w:rPr>
                <w:rFonts w:ascii="Arial" w:hAnsi="Arial" w:cs="Arial"/>
                <w:sz w:val="18"/>
                <w:szCs w:val="18"/>
                <w:lang w:val="en-GB"/>
              </w:rPr>
              <w:t>-</w:t>
            </w:r>
            <w:r>
              <w:rPr>
                <w:rFonts w:ascii="Arial" w:hAnsi="Arial" w:cs="Arial"/>
                <w:sz w:val="18"/>
                <w:szCs w:val="18"/>
                <w:lang w:val="en-GB"/>
              </w:rPr>
              <w:t>types/{policyTypeId}</w:t>
            </w:r>
          </w:p>
        </w:tc>
        <w:tc>
          <w:tcPr>
            <w:tcW w:w="1701" w:type="dxa"/>
          </w:tcPr>
          <w:p w14:paraId="7F53BD59" w14:textId="77777777" w:rsidR="008B7859" w:rsidRDefault="008B7859" w:rsidP="00E60A2C">
            <w:pPr>
              <w:rPr>
                <w:rFonts w:ascii="Arial" w:hAnsi="Arial" w:cs="Arial"/>
                <w:sz w:val="18"/>
                <w:szCs w:val="18"/>
                <w:lang w:val="en-GB"/>
              </w:rPr>
            </w:pPr>
            <w:r>
              <w:rPr>
                <w:rFonts w:ascii="Arial" w:hAnsi="Arial" w:cs="Arial"/>
                <w:sz w:val="18"/>
                <w:szCs w:val="18"/>
                <w:lang w:val="en-GB"/>
              </w:rPr>
              <w:t>GET</w:t>
            </w:r>
          </w:p>
        </w:tc>
        <w:tc>
          <w:tcPr>
            <w:tcW w:w="2552" w:type="dxa"/>
          </w:tcPr>
          <w:p w14:paraId="4A9405D4" w14:textId="3B35F387" w:rsidR="008B7859" w:rsidRPr="004A673B" w:rsidRDefault="008B7859" w:rsidP="00E60A2C">
            <w:pPr>
              <w:rPr>
                <w:rFonts w:ascii="Arial" w:hAnsi="Arial" w:cs="Arial"/>
                <w:sz w:val="18"/>
                <w:szCs w:val="18"/>
                <w:lang w:val="en-GB"/>
              </w:rPr>
            </w:pPr>
            <w:r>
              <w:rPr>
                <w:rFonts w:ascii="Arial" w:hAnsi="Arial" w:cs="Arial"/>
                <w:sz w:val="18"/>
                <w:szCs w:val="18"/>
              </w:rPr>
              <w:t>Query A1 policy type</w:t>
            </w:r>
            <w:r w:rsidR="001E6712">
              <w:rPr>
                <w:rFonts w:ascii="Arial" w:hAnsi="Arial" w:cs="Arial"/>
                <w:sz w:val="18"/>
                <w:szCs w:val="18"/>
              </w:rPr>
              <w:t>.</w:t>
            </w:r>
          </w:p>
        </w:tc>
      </w:tr>
      <w:tr w:rsidR="008B7859" w:rsidRPr="004A673B" w14:paraId="773A704D" w14:textId="77777777" w:rsidTr="001645C5">
        <w:tc>
          <w:tcPr>
            <w:tcW w:w="2756" w:type="dxa"/>
            <w:vMerge w:val="restart"/>
          </w:tcPr>
          <w:p w14:paraId="2B04F321" w14:textId="77777777" w:rsidR="008B7859" w:rsidRDefault="008B7859" w:rsidP="00E60A2C">
            <w:pPr>
              <w:spacing w:after="0"/>
              <w:rPr>
                <w:rFonts w:ascii="Arial" w:hAnsi="Arial" w:cs="Arial"/>
                <w:sz w:val="18"/>
                <w:szCs w:val="18"/>
              </w:rPr>
            </w:pPr>
            <w:r>
              <w:rPr>
                <w:rFonts w:ascii="Arial" w:hAnsi="Arial" w:cs="Arial"/>
                <w:sz w:val="18"/>
                <w:szCs w:val="18"/>
              </w:rPr>
              <w:t>All A1 policies</w:t>
            </w:r>
          </w:p>
          <w:p w14:paraId="77EFFC32" w14:textId="77777777" w:rsidR="008B7859" w:rsidRDefault="008B7859" w:rsidP="00E60A2C">
            <w:pPr>
              <w:spacing w:after="0"/>
              <w:rPr>
                <w:rFonts w:ascii="Arial" w:hAnsi="Arial" w:cs="Arial"/>
                <w:sz w:val="18"/>
                <w:szCs w:val="18"/>
              </w:rPr>
            </w:pPr>
          </w:p>
        </w:tc>
        <w:tc>
          <w:tcPr>
            <w:tcW w:w="3476" w:type="dxa"/>
            <w:vMerge w:val="restart"/>
          </w:tcPr>
          <w:p w14:paraId="4CAB07BE" w14:textId="77777777" w:rsidR="008B7859" w:rsidRDefault="008B7859" w:rsidP="00E60A2C">
            <w:pPr>
              <w:spacing w:after="0"/>
              <w:rPr>
                <w:rFonts w:ascii="Arial" w:hAnsi="Arial" w:cs="Arial"/>
                <w:sz w:val="18"/>
                <w:szCs w:val="18"/>
                <w:lang w:val="en-GB"/>
              </w:rPr>
            </w:pPr>
            <w:r>
              <w:rPr>
                <w:rFonts w:ascii="Arial" w:hAnsi="Arial" w:cs="Arial"/>
                <w:sz w:val="18"/>
                <w:szCs w:val="18"/>
                <w:lang w:val="en-GB"/>
              </w:rPr>
              <w:t>…/policies</w:t>
            </w:r>
          </w:p>
          <w:p w14:paraId="5854EE58" w14:textId="77777777" w:rsidR="008B7859" w:rsidRDefault="008B7859" w:rsidP="00E60A2C">
            <w:pPr>
              <w:spacing w:after="0"/>
              <w:rPr>
                <w:rFonts w:ascii="Arial" w:hAnsi="Arial" w:cs="Arial"/>
                <w:sz w:val="18"/>
                <w:szCs w:val="18"/>
                <w:lang w:val="en-GB"/>
              </w:rPr>
            </w:pPr>
          </w:p>
          <w:p w14:paraId="4D489C81" w14:textId="77777777" w:rsidR="008B7859" w:rsidRDefault="008B7859" w:rsidP="00E60A2C">
            <w:pPr>
              <w:spacing w:after="0"/>
              <w:rPr>
                <w:rFonts w:ascii="Arial" w:hAnsi="Arial" w:cs="Arial"/>
                <w:sz w:val="18"/>
                <w:szCs w:val="18"/>
                <w:lang w:val="en-GB"/>
              </w:rPr>
            </w:pPr>
          </w:p>
        </w:tc>
        <w:tc>
          <w:tcPr>
            <w:tcW w:w="1701" w:type="dxa"/>
          </w:tcPr>
          <w:p w14:paraId="75A8E856" w14:textId="77777777" w:rsidR="008B7859" w:rsidRDefault="008B7859" w:rsidP="00E60A2C">
            <w:pPr>
              <w:rPr>
                <w:rFonts w:ascii="Arial" w:hAnsi="Arial" w:cs="Arial"/>
                <w:sz w:val="18"/>
                <w:szCs w:val="18"/>
                <w:lang w:val="en-GB"/>
              </w:rPr>
            </w:pPr>
            <w:r>
              <w:rPr>
                <w:rFonts w:ascii="Arial" w:hAnsi="Arial" w:cs="Arial"/>
                <w:sz w:val="18"/>
                <w:szCs w:val="18"/>
                <w:lang w:val="en-GB"/>
              </w:rPr>
              <w:t>GET</w:t>
            </w:r>
          </w:p>
        </w:tc>
        <w:tc>
          <w:tcPr>
            <w:tcW w:w="2552" w:type="dxa"/>
          </w:tcPr>
          <w:p w14:paraId="6BE62586" w14:textId="44091DCC" w:rsidR="008B7859" w:rsidRPr="004A673B" w:rsidRDefault="008B7859" w:rsidP="00E60A2C">
            <w:pPr>
              <w:rPr>
                <w:rFonts w:ascii="Arial" w:hAnsi="Arial" w:cs="Arial"/>
                <w:sz w:val="18"/>
                <w:szCs w:val="18"/>
                <w:lang w:val="en-GB"/>
              </w:rPr>
            </w:pPr>
            <w:r>
              <w:rPr>
                <w:rFonts w:ascii="Arial" w:hAnsi="Arial" w:cs="Arial"/>
                <w:sz w:val="18"/>
                <w:szCs w:val="18"/>
              </w:rPr>
              <w:t>Query A1 policy identifiers</w:t>
            </w:r>
            <w:r w:rsidR="001E6712">
              <w:rPr>
                <w:rFonts w:ascii="Arial" w:hAnsi="Arial" w:cs="Arial"/>
                <w:sz w:val="18"/>
                <w:szCs w:val="18"/>
              </w:rPr>
              <w:t>.</w:t>
            </w:r>
          </w:p>
        </w:tc>
      </w:tr>
      <w:tr w:rsidR="008B7859" w:rsidRPr="004A673B" w14:paraId="3159C1C0" w14:textId="77777777" w:rsidTr="001645C5">
        <w:tc>
          <w:tcPr>
            <w:tcW w:w="2756" w:type="dxa"/>
            <w:vMerge/>
          </w:tcPr>
          <w:p w14:paraId="17F32619" w14:textId="77777777" w:rsidR="008B7859" w:rsidRDefault="008B7859" w:rsidP="00E60A2C">
            <w:pPr>
              <w:spacing w:after="0"/>
              <w:rPr>
                <w:rFonts w:ascii="Arial" w:hAnsi="Arial" w:cs="Arial"/>
                <w:sz w:val="18"/>
                <w:szCs w:val="18"/>
              </w:rPr>
            </w:pPr>
          </w:p>
        </w:tc>
        <w:tc>
          <w:tcPr>
            <w:tcW w:w="3476" w:type="dxa"/>
            <w:vMerge/>
          </w:tcPr>
          <w:p w14:paraId="660944C0" w14:textId="77777777" w:rsidR="008B7859" w:rsidRDefault="008B7859" w:rsidP="00E60A2C">
            <w:pPr>
              <w:spacing w:after="0"/>
              <w:rPr>
                <w:rFonts w:ascii="Arial" w:hAnsi="Arial" w:cs="Arial"/>
                <w:sz w:val="18"/>
                <w:szCs w:val="18"/>
                <w:lang w:val="en-GB"/>
              </w:rPr>
            </w:pPr>
          </w:p>
        </w:tc>
        <w:tc>
          <w:tcPr>
            <w:tcW w:w="1701" w:type="dxa"/>
          </w:tcPr>
          <w:p w14:paraId="0C9F7862" w14:textId="77777777" w:rsidR="008B7859" w:rsidRDefault="008B7859" w:rsidP="00E60A2C">
            <w:pPr>
              <w:rPr>
                <w:rFonts w:ascii="Arial" w:hAnsi="Arial" w:cs="Arial"/>
                <w:sz w:val="18"/>
                <w:szCs w:val="18"/>
                <w:lang w:val="en-GB"/>
              </w:rPr>
            </w:pPr>
            <w:r>
              <w:rPr>
                <w:rFonts w:ascii="Arial" w:hAnsi="Arial" w:cs="Arial"/>
                <w:sz w:val="18"/>
                <w:szCs w:val="18"/>
                <w:lang w:val="en-GB"/>
              </w:rPr>
              <w:t>POST</w:t>
            </w:r>
          </w:p>
        </w:tc>
        <w:tc>
          <w:tcPr>
            <w:tcW w:w="2552" w:type="dxa"/>
          </w:tcPr>
          <w:p w14:paraId="5CD9FA07" w14:textId="38000B3E" w:rsidR="008B7859" w:rsidRPr="004A673B" w:rsidRDefault="008B7859" w:rsidP="00E60A2C">
            <w:pPr>
              <w:rPr>
                <w:rFonts w:ascii="Arial" w:hAnsi="Arial" w:cs="Arial"/>
                <w:sz w:val="18"/>
                <w:szCs w:val="18"/>
                <w:lang w:val="en-GB"/>
              </w:rPr>
            </w:pPr>
            <w:r>
              <w:rPr>
                <w:rFonts w:ascii="Arial" w:hAnsi="Arial" w:cs="Arial"/>
                <w:sz w:val="18"/>
                <w:szCs w:val="18"/>
              </w:rPr>
              <w:t>Create A1 policy</w:t>
            </w:r>
            <w:r w:rsidR="001E6712">
              <w:rPr>
                <w:rFonts w:ascii="Arial" w:hAnsi="Arial" w:cs="Arial"/>
                <w:sz w:val="18"/>
                <w:szCs w:val="18"/>
              </w:rPr>
              <w:t>.</w:t>
            </w:r>
          </w:p>
        </w:tc>
      </w:tr>
      <w:tr w:rsidR="008B7859" w:rsidRPr="004A673B" w14:paraId="1FD9FAFC" w14:textId="77777777" w:rsidTr="001645C5">
        <w:tc>
          <w:tcPr>
            <w:tcW w:w="2756" w:type="dxa"/>
            <w:vMerge w:val="restart"/>
          </w:tcPr>
          <w:p w14:paraId="5B6AA91B" w14:textId="77777777" w:rsidR="008B7859" w:rsidRDefault="008B7859" w:rsidP="00E60A2C">
            <w:pPr>
              <w:spacing w:after="0"/>
              <w:rPr>
                <w:rFonts w:ascii="Arial" w:hAnsi="Arial" w:cs="Arial"/>
                <w:sz w:val="18"/>
                <w:szCs w:val="18"/>
              </w:rPr>
            </w:pPr>
            <w:r>
              <w:rPr>
                <w:rFonts w:ascii="Arial" w:hAnsi="Arial" w:cs="Arial"/>
                <w:sz w:val="18"/>
                <w:szCs w:val="18"/>
              </w:rPr>
              <w:t>Individual A1 policy</w:t>
            </w:r>
          </w:p>
          <w:p w14:paraId="25E66027" w14:textId="77777777" w:rsidR="008B7859" w:rsidRDefault="008B7859" w:rsidP="00E60A2C">
            <w:pPr>
              <w:spacing w:after="0"/>
              <w:rPr>
                <w:rFonts w:ascii="Arial" w:hAnsi="Arial" w:cs="Arial"/>
                <w:sz w:val="18"/>
                <w:szCs w:val="18"/>
              </w:rPr>
            </w:pPr>
          </w:p>
        </w:tc>
        <w:tc>
          <w:tcPr>
            <w:tcW w:w="3476" w:type="dxa"/>
            <w:vMerge w:val="restart"/>
          </w:tcPr>
          <w:p w14:paraId="12038EDD" w14:textId="77777777" w:rsidR="008B7859" w:rsidRDefault="008B7859" w:rsidP="00E60A2C">
            <w:pPr>
              <w:spacing w:after="0"/>
              <w:rPr>
                <w:rFonts w:ascii="Arial" w:hAnsi="Arial" w:cs="Arial"/>
                <w:sz w:val="18"/>
                <w:szCs w:val="18"/>
                <w:lang w:val="en-GB"/>
              </w:rPr>
            </w:pPr>
            <w:r>
              <w:rPr>
                <w:rFonts w:ascii="Arial" w:hAnsi="Arial" w:cs="Arial"/>
                <w:sz w:val="18"/>
                <w:szCs w:val="18"/>
                <w:lang w:val="en-GB"/>
              </w:rPr>
              <w:t>…/policies/{policyId}</w:t>
            </w:r>
          </w:p>
          <w:p w14:paraId="2D8C6DD5" w14:textId="77777777" w:rsidR="008B7859" w:rsidRDefault="008B7859" w:rsidP="00E60A2C">
            <w:pPr>
              <w:spacing w:after="0"/>
              <w:rPr>
                <w:rFonts w:ascii="Arial" w:hAnsi="Arial" w:cs="Arial"/>
                <w:sz w:val="18"/>
                <w:szCs w:val="18"/>
                <w:lang w:val="en-GB"/>
              </w:rPr>
            </w:pPr>
          </w:p>
        </w:tc>
        <w:tc>
          <w:tcPr>
            <w:tcW w:w="1701" w:type="dxa"/>
          </w:tcPr>
          <w:p w14:paraId="7F5E4B08" w14:textId="77777777" w:rsidR="008B7859" w:rsidRDefault="008B7859" w:rsidP="00E60A2C">
            <w:pPr>
              <w:rPr>
                <w:rFonts w:ascii="Arial" w:hAnsi="Arial" w:cs="Arial"/>
                <w:sz w:val="18"/>
                <w:szCs w:val="18"/>
                <w:lang w:val="en-GB"/>
              </w:rPr>
            </w:pPr>
            <w:r>
              <w:rPr>
                <w:rFonts w:ascii="Arial" w:hAnsi="Arial" w:cs="Arial"/>
                <w:sz w:val="18"/>
                <w:szCs w:val="18"/>
                <w:lang w:val="en-GB"/>
              </w:rPr>
              <w:t>GET</w:t>
            </w:r>
          </w:p>
        </w:tc>
        <w:tc>
          <w:tcPr>
            <w:tcW w:w="2552" w:type="dxa"/>
          </w:tcPr>
          <w:p w14:paraId="5F717D1F" w14:textId="43015BD9" w:rsidR="008B7859" w:rsidRDefault="008B7859" w:rsidP="00E60A2C">
            <w:pPr>
              <w:rPr>
                <w:rFonts w:ascii="Arial" w:hAnsi="Arial" w:cs="Arial"/>
                <w:sz w:val="18"/>
                <w:szCs w:val="18"/>
              </w:rPr>
            </w:pPr>
            <w:r>
              <w:rPr>
                <w:rFonts w:ascii="Arial" w:hAnsi="Arial" w:cs="Arial"/>
                <w:sz w:val="18"/>
                <w:szCs w:val="18"/>
              </w:rPr>
              <w:t>Query A1 policy</w:t>
            </w:r>
            <w:r w:rsidR="001E6712">
              <w:rPr>
                <w:rFonts w:ascii="Arial" w:hAnsi="Arial" w:cs="Arial"/>
                <w:sz w:val="18"/>
                <w:szCs w:val="18"/>
              </w:rPr>
              <w:t>.</w:t>
            </w:r>
          </w:p>
        </w:tc>
      </w:tr>
      <w:tr w:rsidR="008B7859" w:rsidRPr="004A673B" w14:paraId="00E0C994" w14:textId="77777777" w:rsidTr="001645C5">
        <w:tc>
          <w:tcPr>
            <w:tcW w:w="2756" w:type="dxa"/>
            <w:vMerge/>
          </w:tcPr>
          <w:p w14:paraId="087E5E88" w14:textId="77777777" w:rsidR="008B7859" w:rsidRDefault="008B7859" w:rsidP="00E60A2C">
            <w:pPr>
              <w:spacing w:after="0"/>
              <w:rPr>
                <w:rFonts w:ascii="Arial" w:hAnsi="Arial" w:cs="Arial"/>
                <w:sz w:val="18"/>
                <w:szCs w:val="18"/>
              </w:rPr>
            </w:pPr>
          </w:p>
        </w:tc>
        <w:tc>
          <w:tcPr>
            <w:tcW w:w="3476" w:type="dxa"/>
            <w:vMerge/>
          </w:tcPr>
          <w:p w14:paraId="72FD37BB" w14:textId="77777777" w:rsidR="008B7859" w:rsidRDefault="008B7859" w:rsidP="00E60A2C">
            <w:pPr>
              <w:spacing w:after="0"/>
              <w:rPr>
                <w:rFonts w:ascii="Arial" w:hAnsi="Arial" w:cs="Arial"/>
                <w:sz w:val="18"/>
                <w:szCs w:val="18"/>
                <w:lang w:val="en-GB"/>
              </w:rPr>
            </w:pPr>
          </w:p>
        </w:tc>
        <w:tc>
          <w:tcPr>
            <w:tcW w:w="1701" w:type="dxa"/>
          </w:tcPr>
          <w:p w14:paraId="77500734" w14:textId="77777777" w:rsidR="008B7859" w:rsidRDefault="008B7859" w:rsidP="00E60A2C">
            <w:pPr>
              <w:rPr>
                <w:rFonts w:ascii="Arial" w:hAnsi="Arial" w:cs="Arial"/>
                <w:sz w:val="18"/>
                <w:szCs w:val="18"/>
                <w:lang w:val="en-GB"/>
              </w:rPr>
            </w:pPr>
            <w:r>
              <w:rPr>
                <w:rFonts w:ascii="Arial" w:hAnsi="Arial" w:cs="Arial"/>
                <w:sz w:val="18"/>
                <w:szCs w:val="18"/>
                <w:lang w:val="en-GB"/>
              </w:rPr>
              <w:t>PUT</w:t>
            </w:r>
          </w:p>
        </w:tc>
        <w:tc>
          <w:tcPr>
            <w:tcW w:w="2552" w:type="dxa"/>
          </w:tcPr>
          <w:p w14:paraId="543142E9" w14:textId="65555D64" w:rsidR="008B7859" w:rsidRPr="004A673B" w:rsidRDefault="008B7859" w:rsidP="00E60A2C">
            <w:pPr>
              <w:rPr>
                <w:rFonts w:ascii="Arial" w:hAnsi="Arial" w:cs="Arial"/>
                <w:sz w:val="18"/>
                <w:szCs w:val="18"/>
                <w:lang w:val="en-GB"/>
              </w:rPr>
            </w:pPr>
            <w:r>
              <w:rPr>
                <w:rFonts w:ascii="Arial" w:hAnsi="Arial" w:cs="Arial"/>
                <w:sz w:val="18"/>
                <w:szCs w:val="18"/>
              </w:rPr>
              <w:t>Update A1 policy</w:t>
            </w:r>
            <w:r w:rsidR="001E6712">
              <w:rPr>
                <w:rFonts w:ascii="Arial" w:hAnsi="Arial" w:cs="Arial"/>
                <w:sz w:val="18"/>
                <w:szCs w:val="18"/>
              </w:rPr>
              <w:t>.</w:t>
            </w:r>
          </w:p>
        </w:tc>
      </w:tr>
      <w:tr w:rsidR="008B7859" w:rsidRPr="004A673B" w14:paraId="70CB5539" w14:textId="77777777" w:rsidTr="001645C5">
        <w:tc>
          <w:tcPr>
            <w:tcW w:w="2756" w:type="dxa"/>
            <w:vMerge/>
          </w:tcPr>
          <w:p w14:paraId="4AA1D994" w14:textId="77777777" w:rsidR="008B7859" w:rsidRDefault="008B7859" w:rsidP="00E60A2C">
            <w:pPr>
              <w:spacing w:after="0"/>
              <w:rPr>
                <w:rFonts w:ascii="Arial" w:hAnsi="Arial" w:cs="Arial"/>
                <w:sz w:val="18"/>
                <w:szCs w:val="18"/>
              </w:rPr>
            </w:pPr>
          </w:p>
        </w:tc>
        <w:tc>
          <w:tcPr>
            <w:tcW w:w="3476" w:type="dxa"/>
            <w:vMerge/>
          </w:tcPr>
          <w:p w14:paraId="3E24E00E" w14:textId="77777777" w:rsidR="008B7859" w:rsidRDefault="008B7859" w:rsidP="00E60A2C">
            <w:pPr>
              <w:spacing w:after="0"/>
              <w:rPr>
                <w:rFonts w:ascii="Arial" w:hAnsi="Arial" w:cs="Arial"/>
                <w:sz w:val="18"/>
                <w:szCs w:val="18"/>
                <w:lang w:val="en-GB"/>
              </w:rPr>
            </w:pPr>
          </w:p>
        </w:tc>
        <w:tc>
          <w:tcPr>
            <w:tcW w:w="1701" w:type="dxa"/>
          </w:tcPr>
          <w:p w14:paraId="27B43D7F" w14:textId="77777777" w:rsidR="008B7859" w:rsidRDefault="008B7859" w:rsidP="00E60A2C">
            <w:pPr>
              <w:rPr>
                <w:rFonts w:ascii="Arial" w:hAnsi="Arial" w:cs="Arial"/>
                <w:sz w:val="18"/>
                <w:szCs w:val="18"/>
                <w:lang w:val="en-GB"/>
              </w:rPr>
            </w:pPr>
            <w:r>
              <w:rPr>
                <w:rFonts w:ascii="Arial" w:hAnsi="Arial" w:cs="Arial"/>
                <w:sz w:val="18"/>
                <w:szCs w:val="18"/>
                <w:lang w:val="en-GB"/>
              </w:rPr>
              <w:t>DELETE</w:t>
            </w:r>
          </w:p>
        </w:tc>
        <w:tc>
          <w:tcPr>
            <w:tcW w:w="2552" w:type="dxa"/>
          </w:tcPr>
          <w:p w14:paraId="48A804C2" w14:textId="31C38A11" w:rsidR="008B7859" w:rsidRPr="004A673B" w:rsidRDefault="008B7859" w:rsidP="00E60A2C">
            <w:pPr>
              <w:rPr>
                <w:rFonts w:ascii="Arial" w:hAnsi="Arial" w:cs="Arial"/>
                <w:sz w:val="18"/>
                <w:szCs w:val="18"/>
                <w:lang w:val="en-GB"/>
              </w:rPr>
            </w:pPr>
            <w:r>
              <w:rPr>
                <w:rFonts w:ascii="Arial" w:hAnsi="Arial" w:cs="Arial"/>
                <w:sz w:val="18"/>
                <w:szCs w:val="18"/>
              </w:rPr>
              <w:t>Delete A1 policy</w:t>
            </w:r>
            <w:r w:rsidR="001E6712">
              <w:rPr>
                <w:rFonts w:ascii="Arial" w:hAnsi="Arial" w:cs="Arial"/>
                <w:sz w:val="18"/>
                <w:szCs w:val="18"/>
              </w:rPr>
              <w:t>.</w:t>
            </w:r>
          </w:p>
        </w:tc>
      </w:tr>
      <w:tr w:rsidR="005D22E1" w:rsidRPr="004A673B" w14:paraId="62770653" w14:textId="77777777" w:rsidTr="001645C5">
        <w:tc>
          <w:tcPr>
            <w:tcW w:w="2756" w:type="dxa"/>
          </w:tcPr>
          <w:p w14:paraId="1AB32B97" w14:textId="7DD3D5F9" w:rsidR="005D22E1" w:rsidRDefault="005D22E1" w:rsidP="005D22E1">
            <w:pPr>
              <w:spacing w:after="0"/>
              <w:rPr>
                <w:rFonts w:ascii="Arial" w:hAnsi="Arial" w:cs="Arial"/>
                <w:sz w:val="18"/>
                <w:szCs w:val="18"/>
              </w:rPr>
            </w:pPr>
            <w:r>
              <w:rPr>
                <w:rFonts w:ascii="Arial" w:hAnsi="Arial" w:cs="Arial"/>
                <w:sz w:val="18"/>
                <w:szCs w:val="18"/>
              </w:rPr>
              <w:t>Individual A1 policy status</w:t>
            </w:r>
          </w:p>
        </w:tc>
        <w:tc>
          <w:tcPr>
            <w:tcW w:w="3476" w:type="dxa"/>
          </w:tcPr>
          <w:p w14:paraId="669BFFEB" w14:textId="42C4B568" w:rsidR="005D22E1" w:rsidRDefault="005D22E1" w:rsidP="005D22E1">
            <w:pPr>
              <w:spacing w:after="0"/>
              <w:rPr>
                <w:rFonts w:ascii="Arial" w:hAnsi="Arial" w:cs="Arial"/>
                <w:sz w:val="18"/>
                <w:szCs w:val="18"/>
                <w:lang w:val="en-GB"/>
              </w:rPr>
            </w:pPr>
            <w:r>
              <w:rPr>
                <w:rFonts w:ascii="Arial" w:hAnsi="Arial" w:cs="Arial"/>
                <w:sz w:val="18"/>
                <w:szCs w:val="18"/>
                <w:lang w:val="en-GB"/>
              </w:rPr>
              <w:t>…/</w:t>
            </w:r>
            <w:r w:rsidRPr="001670AA">
              <w:rPr>
                <w:rFonts w:ascii="Arial" w:hAnsi="Arial" w:cs="Arial"/>
                <w:sz w:val="18"/>
                <w:szCs w:val="18"/>
                <w:lang w:val="en-GB"/>
              </w:rPr>
              <w:t>policies</w:t>
            </w:r>
            <w:r>
              <w:rPr>
                <w:rFonts w:ascii="Arial" w:hAnsi="Arial" w:cs="Arial"/>
                <w:sz w:val="18"/>
                <w:szCs w:val="18"/>
                <w:lang w:val="en-GB"/>
              </w:rPr>
              <w:t>/{policyId}/status</w:t>
            </w:r>
          </w:p>
        </w:tc>
        <w:tc>
          <w:tcPr>
            <w:tcW w:w="1701" w:type="dxa"/>
          </w:tcPr>
          <w:p w14:paraId="09B5BFD4" w14:textId="0F702BAE" w:rsidR="005D22E1" w:rsidRDefault="005D22E1" w:rsidP="005D22E1">
            <w:pPr>
              <w:rPr>
                <w:rFonts w:ascii="Arial" w:hAnsi="Arial" w:cs="Arial"/>
                <w:sz w:val="18"/>
                <w:szCs w:val="18"/>
                <w:lang w:val="en-GB"/>
              </w:rPr>
            </w:pPr>
            <w:r>
              <w:rPr>
                <w:rFonts w:ascii="Arial" w:hAnsi="Arial" w:cs="Arial"/>
                <w:sz w:val="18"/>
                <w:szCs w:val="18"/>
                <w:lang w:val="en-GB"/>
              </w:rPr>
              <w:t>GET</w:t>
            </w:r>
          </w:p>
        </w:tc>
        <w:tc>
          <w:tcPr>
            <w:tcW w:w="2552" w:type="dxa"/>
          </w:tcPr>
          <w:p w14:paraId="1C8CD93F" w14:textId="55DEAC21" w:rsidR="005D22E1" w:rsidRDefault="005D22E1" w:rsidP="005D22E1">
            <w:pPr>
              <w:rPr>
                <w:rFonts w:ascii="Arial" w:hAnsi="Arial" w:cs="Arial"/>
                <w:sz w:val="18"/>
                <w:szCs w:val="18"/>
              </w:rPr>
            </w:pPr>
            <w:r>
              <w:rPr>
                <w:rFonts w:ascii="Arial" w:hAnsi="Arial" w:cs="Arial"/>
                <w:sz w:val="18"/>
                <w:szCs w:val="18"/>
              </w:rPr>
              <w:t>Query A1 policy status</w:t>
            </w:r>
            <w:r w:rsidR="001E6712">
              <w:rPr>
                <w:rFonts w:ascii="Arial" w:hAnsi="Arial" w:cs="Arial"/>
                <w:sz w:val="18"/>
                <w:szCs w:val="18"/>
              </w:rPr>
              <w:t>.</w:t>
            </w:r>
          </w:p>
        </w:tc>
      </w:tr>
      <w:tr w:rsidR="00BA70FD" w:rsidRPr="004A673B" w14:paraId="0A1AB7BC" w14:textId="77777777" w:rsidTr="001645C5">
        <w:tc>
          <w:tcPr>
            <w:tcW w:w="2756" w:type="dxa"/>
          </w:tcPr>
          <w:p w14:paraId="17181658" w14:textId="04FE4683" w:rsidR="00BA70FD" w:rsidRDefault="00BA70FD" w:rsidP="00BA70FD">
            <w:pPr>
              <w:spacing w:after="0"/>
              <w:rPr>
                <w:rFonts w:ascii="Arial" w:hAnsi="Arial" w:cs="Arial"/>
                <w:sz w:val="18"/>
                <w:szCs w:val="18"/>
              </w:rPr>
            </w:pPr>
            <w:r>
              <w:rPr>
                <w:rFonts w:ascii="Arial" w:hAnsi="Arial" w:cs="Arial"/>
                <w:sz w:val="18"/>
                <w:szCs w:val="18"/>
              </w:rPr>
              <w:t xml:space="preserve">All </w:t>
            </w:r>
            <w:r w:rsidRPr="00E17C4B">
              <w:rPr>
                <w:rFonts w:ascii="Arial" w:hAnsi="Arial" w:cs="Arial"/>
                <w:sz w:val="18"/>
                <w:szCs w:val="18"/>
              </w:rPr>
              <w:t>A1 policy status subscriptions</w:t>
            </w:r>
          </w:p>
        </w:tc>
        <w:tc>
          <w:tcPr>
            <w:tcW w:w="3476" w:type="dxa"/>
          </w:tcPr>
          <w:p w14:paraId="29E3C1F1" w14:textId="77777777" w:rsidR="00BA70FD" w:rsidRPr="00E17C4B" w:rsidRDefault="00BA70FD" w:rsidP="00BA70FD">
            <w:pPr>
              <w:spacing w:after="0"/>
              <w:rPr>
                <w:rFonts w:ascii="Arial" w:hAnsi="Arial" w:cs="Arial"/>
                <w:sz w:val="18"/>
                <w:szCs w:val="18"/>
                <w:lang w:val="en-GB"/>
              </w:rPr>
            </w:pPr>
            <w:r w:rsidRPr="00E17C4B">
              <w:rPr>
                <w:rFonts w:ascii="Arial" w:hAnsi="Arial" w:cs="Arial"/>
                <w:sz w:val="18"/>
                <w:szCs w:val="18"/>
                <w:lang w:val="en-GB"/>
              </w:rPr>
              <w:t>…/policies/subscriptions</w:t>
            </w:r>
          </w:p>
          <w:p w14:paraId="121DEF16" w14:textId="77777777" w:rsidR="00BA70FD" w:rsidRDefault="00BA70FD" w:rsidP="00BA70FD">
            <w:pPr>
              <w:spacing w:after="0"/>
              <w:rPr>
                <w:rFonts w:ascii="Arial" w:hAnsi="Arial" w:cs="Arial"/>
                <w:sz w:val="18"/>
                <w:szCs w:val="18"/>
                <w:lang w:val="en-GB"/>
              </w:rPr>
            </w:pPr>
          </w:p>
        </w:tc>
        <w:tc>
          <w:tcPr>
            <w:tcW w:w="1701" w:type="dxa"/>
          </w:tcPr>
          <w:p w14:paraId="2169CC8D" w14:textId="219416CA" w:rsidR="00BA70FD" w:rsidRDefault="00BA70FD" w:rsidP="00BA70FD">
            <w:pPr>
              <w:rPr>
                <w:rFonts w:ascii="Arial" w:hAnsi="Arial" w:cs="Arial"/>
                <w:sz w:val="18"/>
                <w:szCs w:val="18"/>
                <w:lang w:val="en-GB"/>
              </w:rPr>
            </w:pPr>
            <w:r w:rsidRPr="00E17C4B">
              <w:rPr>
                <w:rFonts w:ascii="Arial" w:hAnsi="Arial" w:cs="Arial"/>
                <w:sz w:val="18"/>
                <w:szCs w:val="18"/>
                <w:lang w:val="en-GB"/>
              </w:rPr>
              <w:t>POST</w:t>
            </w:r>
          </w:p>
        </w:tc>
        <w:tc>
          <w:tcPr>
            <w:tcW w:w="2552" w:type="dxa"/>
          </w:tcPr>
          <w:p w14:paraId="72D9017B" w14:textId="04E5E4BB" w:rsidR="00BA70FD" w:rsidRDefault="00BA70FD" w:rsidP="00BA70FD">
            <w:pPr>
              <w:rPr>
                <w:rFonts w:ascii="Arial" w:hAnsi="Arial" w:cs="Arial"/>
                <w:sz w:val="18"/>
                <w:szCs w:val="18"/>
              </w:rPr>
            </w:pPr>
            <w:r w:rsidRPr="00E17C4B">
              <w:rPr>
                <w:rFonts w:ascii="Arial" w:hAnsi="Arial" w:cs="Arial"/>
                <w:sz w:val="18"/>
                <w:szCs w:val="18"/>
              </w:rPr>
              <w:t>Subscribe A1 policy status</w:t>
            </w:r>
            <w:r w:rsidR="001E6712">
              <w:rPr>
                <w:rFonts w:ascii="Arial" w:hAnsi="Arial" w:cs="Arial"/>
                <w:sz w:val="18"/>
                <w:szCs w:val="18"/>
              </w:rPr>
              <w:t>.</w:t>
            </w:r>
          </w:p>
        </w:tc>
      </w:tr>
      <w:tr w:rsidR="00CA76CA" w:rsidRPr="004A673B" w14:paraId="21186E25" w14:textId="77777777" w:rsidTr="001645C5">
        <w:tc>
          <w:tcPr>
            <w:tcW w:w="2756" w:type="dxa"/>
            <w:vMerge w:val="restart"/>
          </w:tcPr>
          <w:p w14:paraId="6E664AF4" w14:textId="41464387" w:rsidR="00CA76CA" w:rsidRDefault="00CA76CA" w:rsidP="00BA70FD">
            <w:pPr>
              <w:spacing w:after="0"/>
              <w:rPr>
                <w:rFonts w:ascii="Arial" w:hAnsi="Arial" w:cs="Arial"/>
                <w:sz w:val="18"/>
                <w:szCs w:val="18"/>
              </w:rPr>
            </w:pPr>
            <w:r w:rsidRPr="00E17C4B">
              <w:rPr>
                <w:rFonts w:ascii="Arial" w:hAnsi="Arial" w:cs="Arial"/>
                <w:sz w:val="18"/>
                <w:szCs w:val="18"/>
              </w:rPr>
              <w:t>Individual A1 policy status subscription</w:t>
            </w:r>
          </w:p>
        </w:tc>
        <w:tc>
          <w:tcPr>
            <w:tcW w:w="3476" w:type="dxa"/>
            <w:vMerge w:val="restart"/>
          </w:tcPr>
          <w:p w14:paraId="65565339" w14:textId="3F9973D3" w:rsidR="00CA76CA" w:rsidRPr="00E17C4B" w:rsidRDefault="00CA76CA" w:rsidP="00BA70FD">
            <w:pPr>
              <w:spacing w:after="0"/>
              <w:rPr>
                <w:rFonts w:ascii="Arial" w:hAnsi="Arial" w:cs="Arial"/>
                <w:sz w:val="18"/>
                <w:szCs w:val="18"/>
                <w:lang w:val="en-GB"/>
              </w:rPr>
            </w:pPr>
            <w:r w:rsidRPr="00E17C4B">
              <w:rPr>
                <w:rFonts w:ascii="Arial" w:hAnsi="Arial" w:cs="Arial"/>
                <w:sz w:val="18"/>
                <w:szCs w:val="18"/>
                <w:lang w:val="en-GB"/>
              </w:rPr>
              <w:t>…/policies/subscriptions/{subscriptionId}</w:t>
            </w:r>
          </w:p>
        </w:tc>
        <w:tc>
          <w:tcPr>
            <w:tcW w:w="1701" w:type="dxa"/>
          </w:tcPr>
          <w:p w14:paraId="3BC390CB" w14:textId="7CFD4110" w:rsidR="00CA76CA" w:rsidRPr="00E17C4B" w:rsidRDefault="00CA76CA" w:rsidP="00BA70FD">
            <w:pPr>
              <w:rPr>
                <w:rFonts w:ascii="Arial" w:hAnsi="Arial" w:cs="Arial"/>
                <w:sz w:val="18"/>
                <w:szCs w:val="18"/>
                <w:lang w:val="en-GB"/>
              </w:rPr>
            </w:pPr>
            <w:r w:rsidRPr="00E17C4B">
              <w:rPr>
                <w:rFonts w:ascii="Arial" w:hAnsi="Arial" w:cs="Arial"/>
                <w:sz w:val="18"/>
                <w:szCs w:val="18"/>
                <w:lang w:val="en-GB"/>
              </w:rPr>
              <w:t>PUT</w:t>
            </w:r>
          </w:p>
        </w:tc>
        <w:tc>
          <w:tcPr>
            <w:tcW w:w="2552" w:type="dxa"/>
          </w:tcPr>
          <w:p w14:paraId="5896827A" w14:textId="5DEDBC8F" w:rsidR="00CA76CA" w:rsidRPr="00E17C4B" w:rsidRDefault="00CA76CA" w:rsidP="00BA70FD">
            <w:pPr>
              <w:rPr>
                <w:rFonts w:ascii="Arial" w:hAnsi="Arial" w:cs="Arial"/>
                <w:sz w:val="18"/>
                <w:szCs w:val="18"/>
              </w:rPr>
            </w:pPr>
            <w:r w:rsidRPr="00E17C4B">
              <w:rPr>
                <w:rFonts w:ascii="Arial" w:hAnsi="Arial" w:cs="Arial"/>
                <w:sz w:val="18"/>
                <w:szCs w:val="18"/>
              </w:rPr>
              <w:t xml:space="preserve">Update A1 policy status </w:t>
            </w:r>
            <w:r w:rsidR="001E6712">
              <w:rPr>
                <w:rFonts w:ascii="Arial" w:hAnsi="Arial" w:cs="Arial"/>
                <w:sz w:val="18"/>
                <w:szCs w:val="18"/>
              </w:rPr>
              <w:t>s</w:t>
            </w:r>
            <w:r w:rsidRPr="00E17C4B">
              <w:rPr>
                <w:rFonts w:ascii="Arial" w:hAnsi="Arial" w:cs="Arial"/>
                <w:sz w:val="18"/>
                <w:szCs w:val="18"/>
              </w:rPr>
              <w:t>ubscription</w:t>
            </w:r>
            <w:r w:rsidR="001E6712">
              <w:rPr>
                <w:rFonts w:ascii="Arial" w:hAnsi="Arial" w:cs="Arial"/>
                <w:sz w:val="18"/>
                <w:szCs w:val="18"/>
              </w:rPr>
              <w:t>.</w:t>
            </w:r>
            <w:r w:rsidRPr="00E17C4B">
              <w:rPr>
                <w:rFonts w:ascii="Arial" w:hAnsi="Arial" w:cs="Arial"/>
                <w:sz w:val="18"/>
                <w:szCs w:val="18"/>
              </w:rPr>
              <w:t xml:space="preserve"> </w:t>
            </w:r>
          </w:p>
        </w:tc>
      </w:tr>
      <w:tr w:rsidR="00CA76CA" w:rsidRPr="004A673B" w14:paraId="182A2272" w14:textId="77777777" w:rsidTr="001645C5">
        <w:tc>
          <w:tcPr>
            <w:tcW w:w="2756" w:type="dxa"/>
            <w:vMerge/>
          </w:tcPr>
          <w:p w14:paraId="27EF362A" w14:textId="77777777" w:rsidR="00CA76CA" w:rsidRPr="00E17C4B" w:rsidRDefault="00CA76CA" w:rsidP="00BA70FD">
            <w:pPr>
              <w:spacing w:after="0"/>
              <w:rPr>
                <w:rFonts w:ascii="Arial" w:hAnsi="Arial" w:cs="Arial"/>
                <w:sz w:val="18"/>
                <w:szCs w:val="18"/>
              </w:rPr>
            </w:pPr>
          </w:p>
        </w:tc>
        <w:tc>
          <w:tcPr>
            <w:tcW w:w="3476" w:type="dxa"/>
            <w:vMerge/>
          </w:tcPr>
          <w:p w14:paraId="1EFDB709" w14:textId="77777777" w:rsidR="00CA76CA" w:rsidRPr="00E17C4B" w:rsidRDefault="00CA76CA" w:rsidP="00BA70FD">
            <w:pPr>
              <w:spacing w:after="0"/>
              <w:rPr>
                <w:rFonts w:ascii="Arial" w:hAnsi="Arial" w:cs="Arial"/>
                <w:sz w:val="18"/>
                <w:szCs w:val="18"/>
                <w:lang w:val="en-GB"/>
              </w:rPr>
            </w:pPr>
          </w:p>
        </w:tc>
        <w:tc>
          <w:tcPr>
            <w:tcW w:w="1701" w:type="dxa"/>
          </w:tcPr>
          <w:p w14:paraId="06639C94" w14:textId="237832B4" w:rsidR="00CA76CA" w:rsidRPr="00E17C4B" w:rsidRDefault="00CA76CA" w:rsidP="00BA70FD">
            <w:pPr>
              <w:rPr>
                <w:rFonts w:ascii="Arial" w:hAnsi="Arial" w:cs="Arial"/>
                <w:sz w:val="18"/>
                <w:szCs w:val="18"/>
                <w:lang w:val="en-GB"/>
              </w:rPr>
            </w:pPr>
            <w:r>
              <w:rPr>
                <w:rFonts w:ascii="Arial" w:hAnsi="Arial" w:cs="Arial"/>
                <w:sz w:val="18"/>
                <w:szCs w:val="18"/>
                <w:lang w:val="en-GB"/>
              </w:rPr>
              <w:t>GET</w:t>
            </w:r>
          </w:p>
        </w:tc>
        <w:tc>
          <w:tcPr>
            <w:tcW w:w="2552" w:type="dxa"/>
          </w:tcPr>
          <w:p w14:paraId="367A981B" w14:textId="562A67DC" w:rsidR="00CA76CA" w:rsidRPr="00E17C4B" w:rsidRDefault="00CA76CA" w:rsidP="00BA70FD">
            <w:pPr>
              <w:rPr>
                <w:rFonts w:ascii="Arial" w:hAnsi="Arial" w:cs="Arial"/>
                <w:sz w:val="18"/>
                <w:szCs w:val="18"/>
              </w:rPr>
            </w:pPr>
            <w:r>
              <w:rPr>
                <w:rFonts w:ascii="Arial" w:hAnsi="Arial" w:cs="Arial"/>
                <w:sz w:val="18"/>
                <w:szCs w:val="18"/>
              </w:rPr>
              <w:t>Query A1 policy status subscription</w:t>
            </w:r>
            <w:r w:rsidR="001E6712">
              <w:rPr>
                <w:rFonts w:ascii="Arial" w:hAnsi="Arial" w:cs="Arial"/>
                <w:sz w:val="18"/>
                <w:szCs w:val="18"/>
              </w:rPr>
              <w:t>.</w:t>
            </w:r>
          </w:p>
        </w:tc>
      </w:tr>
      <w:tr w:rsidR="00CA76CA" w:rsidRPr="004A673B" w14:paraId="76739EE8" w14:textId="77777777" w:rsidTr="001645C5">
        <w:tc>
          <w:tcPr>
            <w:tcW w:w="2756" w:type="dxa"/>
            <w:vMerge/>
          </w:tcPr>
          <w:p w14:paraId="0176111B" w14:textId="77777777" w:rsidR="00CA76CA" w:rsidRPr="00E17C4B" w:rsidRDefault="00CA76CA" w:rsidP="00BA70FD">
            <w:pPr>
              <w:spacing w:after="0"/>
              <w:rPr>
                <w:rFonts w:ascii="Arial" w:hAnsi="Arial" w:cs="Arial"/>
                <w:sz w:val="18"/>
                <w:szCs w:val="18"/>
              </w:rPr>
            </w:pPr>
          </w:p>
        </w:tc>
        <w:tc>
          <w:tcPr>
            <w:tcW w:w="3476" w:type="dxa"/>
            <w:vMerge/>
          </w:tcPr>
          <w:p w14:paraId="297AECE3" w14:textId="77777777" w:rsidR="00CA76CA" w:rsidRPr="00E17C4B" w:rsidRDefault="00CA76CA" w:rsidP="00BA70FD">
            <w:pPr>
              <w:spacing w:after="0"/>
              <w:rPr>
                <w:rFonts w:ascii="Arial" w:hAnsi="Arial" w:cs="Arial"/>
                <w:sz w:val="18"/>
                <w:szCs w:val="18"/>
                <w:lang w:val="en-GB"/>
              </w:rPr>
            </w:pPr>
          </w:p>
        </w:tc>
        <w:tc>
          <w:tcPr>
            <w:tcW w:w="1701" w:type="dxa"/>
          </w:tcPr>
          <w:p w14:paraId="6BDE7D28" w14:textId="4CA41E45" w:rsidR="00CA76CA" w:rsidRDefault="00CA76CA" w:rsidP="00BA70FD">
            <w:pPr>
              <w:rPr>
                <w:rFonts w:ascii="Arial" w:hAnsi="Arial" w:cs="Arial"/>
                <w:sz w:val="18"/>
                <w:szCs w:val="18"/>
                <w:lang w:val="en-GB"/>
              </w:rPr>
            </w:pPr>
            <w:r>
              <w:rPr>
                <w:rFonts w:ascii="Arial" w:hAnsi="Arial" w:cs="Arial"/>
                <w:sz w:val="18"/>
                <w:szCs w:val="18"/>
                <w:lang w:val="en-GB"/>
              </w:rPr>
              <w:t>DELETE</w:t>
            </w:r>
          </w:p>
        </w:tc>
        <w:tc>
          <w:tcPr>
            <w:tcW w:w="2552" w:type="dxa"/>
          </w:tcPr>
          <w:p w14:paraId="517451D1" w14:textId="5571CEEB" w:rsidR="00CA76CA" w:rsidRDefault="00CA76CA" w:rsidP="00BA70FD">
            <w:pPr>
              <w:rPr>
                <w:rFonts w:ascii="Arial" w:hAnsi="Arial" w:cs="Arial"/>
                <w:sz w:val="18"/>
                <w:szCs w:val="18"/>
              </w:rPr>
            </w:pPr>
            <w:r>
              <w:rPr>
                <w:rFonts w:ascii="Arial" w:hAnsi="Arial" w:cs="Arial"/>
                <w:sz w:val="18"/>
                <w:szCs w:val="18"/>
              </w:rPr>
              <w:t>Unsubscribe  A1 policy status</w:t>
            </w:r>
            <w:r w:rsidR="001E6712">
              <w:rPr>
                <w:rFonts w:ascii="Arial" w:hAnsi="Arial" w:cs="Arial"/>
                <w:sz w:val="18"/>
                <w:szCs w:val="18"/>
              </w:rPr>
              <w:t>.</w:t>
            </w:r>
          </w:p>
        </w:tc>
      </w:tr>
      <w:tr w:rsidR="00BA70FD" w:rsidRPr="004A673B" w14:paraId="083ABFC6" w14:textId="77777777" w:rsidTr="001645C5">
        <w:tc>
          <w:tcPr>
            <w:tcW w:w="2756" w:type="dxa"/>
          </w:tcPr>
          <w:p w14:paraId="0E95952F" w14:textId="50DBC46E" w:rsidR="00BA70FD" w:rsidRPr="00E17C4B" w:rsidRDefault="00BA70FD" w:rsidP="00BA70FD">
            <w:pPr>
              <w:spacing w:after="0"/>
              <w:rPr>
                <w:rFonts w:ascii="Arial" w:hAnsi="Arial" w:cs="Arial"/>
                <w:sz w:val="18"/>
                <w:szCs w:val="18"/>
              </w:rPr>
            </w:pPr>
            <w:r>
              <w:rPr>
                <w:rFonts w:ascii="Arial" w:hAnsi="Arial" w:cs="Arial"/>
                <w:sz w:val="18"/>
                <w:szCs w:val="18"/>
              </w:rPr>
              <w:t xml:space="preserve">Policy status change notifications </w:t>
            </w:r>
          </w:p>
        </w:tc>
        <w:tc>
          <w:tcPr>
            <w:tcW w:w="3476" w:type="dxa"/>
          </w:tcPr>
          <w:p w14:paraId="1B88D31D" w14:textId="1A0B7DF7" w:rsidR="00BA70FD" w:rsidRPr="00E17C4B" w:rsidRDefault="00BA70FD" w:rsidP="00BA70FD">
            <w:pPr>
              <w:spacing w:after="0"/>
              <w:rPr>
                <w:rFonts w:ascii="Arial" w:hAnsi="Arial" w:cs="Arial"/>
                <w:sz w:val="18"/>
                <w:szCs w:val="18"/>
                <w:lang w:val="en-GB"/>
              </w:rPr>
            </w:pPr>
            <w:r w:rsidRPr="00104B9D">
              <w:rPr>
                <w:rFonts w:ascii="Arial" w:hAnsi="Arial" w:cs="Arial"/>
                <w:sz w:val="18"/>
                <w:szCs w:val="18"/>
              </w:rPr>
              <w:t>{notificationDestination}</w:t>
            </w:r>
          </w:p>
        </w:tc>
        <w:tc>
          <w:tcPr>
            <w:tcW w:w="1701" w:type="dxa"/>
          </w:tcPr>
          <w:p w14:paraId="6B17CB5C" w14:textId="45EC2394" w:rsidR="00BA70FD" w:rsidRDefault="00BA70FD" w:rsidP="00BA70FD">
            <w:pPr>
              <w:rPr>
                <w:rFonts w:ascii="Arial" w:hAnsi="Arial" w:cs="Arial"/>
                <w:sz w:val="18"/>
                <w:szCs w:val="18"/>
                <w:lang w:val="en-GB"/>
              </w:rPr>
            </w:pPr>
            <w:r w:rsidRPr="00104B9D">
              <w:rPr>
                <w:rFonts w:ascii="Arial" w:hAnsi="Arial" w:cs="Arial"/>
                <w:sz w:val="18"/>
                <w:szCs w:val="18"/>
              </w:rPr>
              <w:t>POST</w:t>
            </w:r>
          </w:p>
        </w:tc>
        <w:tc>
          <w:tcPr>
            <w:tcW w:w="2552" w:type="dxa"/>
          </w:tcPr>
          <w:p w14:paraId="0AE181BC" w14:textId="0FA7ED84" w:rsidR="00BA70FD" w:rsidRDefault="00BA70FD" w:rsidP="00BA70FD">
            <w:pPr>
              <w:rPr>
                <w:rFonts w:ascii="Arial" w:hAnsi="Arial" w:cs="Arial"/>
                <w:sz w:val="18"/>
                <w:szCs w:val="18"/>
              </w:rPr>
            </w:pPr>
            <w:r w:rsidRPr="00104B9D">
              <w:rPr>
                <w:rFonts w:ascii="Arial" w:hAnsi="Arial" w:cs="Arial"/>
                <w:sz w:val="18"/>
                <w:szCs w:val="18"/>
              </w:rPr>
              <w:t xml:space="preserve">Notify </w:t>
            </w:r>
            <w:r>
              <w:rPr>
                <w:rFonts w:ascii="Arial" w:hAnsi="Arial" w:cs="Arial"/>
                <w:sz w:val="18"/>
                <w:szCs w:val="18"/>
              </w:rPr>
              <w:t xml:space="preserve">A1 </w:t>
            </w:r>
            <w:r w:rsidRPr="00104B9D">
              <w:rPr>
                <w:rFonts w:ascii="Arial" w:hAnsi="Arial" w:cs="Arial"/>
                <w:sz w:val="18"/>
                <w:szCs w:val="18"/>
              </w:rPr>
              <w:t>policy status</w:t>
            </w:r>
            <w:r>
              <w:rPr>
                <w:rFonts w:ascii="Arial" w:hAnsi="Arial" w:cs="Arial"/>
                <w:sz w:val="18"/>
                <w:szCs w:val="18"/>
              </w:rPr>
              <w:t xml:space="preserve"> changes</w:t>
            </w:r>
            <w:r w:rsidR="001E6712">
              <w:rPr>
                <w:rFonts w:ascii="Arial" w:hAnsi="Arial" w:cs="Arial"/>
                <w:sz w:val="18"/>
                <w:szCs w:val="18"/>
              </w:rPr>
              <w:t>.</w:t>
            </w:r>
          </w:p>
        </w:tc>
      </w:tr>
    </w:tbl>
    <w:p w14:paraId="4391683D" w14:textId="77777777" w:rsidR="008B7859" w:rsidRDefault="008B7859" w:rsidP="008B7859">
      <w:pPr>
        <w:spacing w:after="120"/>
      </w:pPr>
    </w:p>
    <w:p w14:paraId="35CE9146" w14:textId="6D0B6FD2" w:rsidR="00B74C69" w:rsidRDefault="00B74C69" w:rsidP="00B74C69">
      <w:pPr>
        <w:pStyle w:val="Heading3"/>
        <w:ind w:left="0" w:firstLine="0"/>
      </w:pPr>
      <w:bookmarkStart w:id="854" w:name="_Toc151547469"/>
      <w:bookmarkStart w:id="855" w:name="_Toc160205004"/>
      <w:bookmarkStart w:id="856" w:name="_Toc170209056"/>
      <w:bookmarkStart w:id="857" w:name="_Toc172288846"/>
      <w:r>
        <w:t>9.1.4</w:t>
      </w:r>
      <w:r>
        <w:tab/>
        <w:t xml:space="preserve">Service </w:t>
      </w:r>
      <w:bookmarkEnd w:id="854"/>
      <w:r>
        <w:t>operations</w:t>
      </w:r>
      <w:bookmarkEnd w:id="855"/>
      <w:bookmarkEnd w:id="856"/>
      <w:bookmarkEnd w:id="857"/>
    </w:p>
    <w:p w14:paraId="50A80791" w14:textId="21902E2F" w:rsidR="00B74C69" w:rsidRDefault="00B74C69" w:rsidP="00B74C69">
      <w:pPr>
        <w:pStyle w:val="Heading4"/>
        <w:ind w:left="864" w:hanging="864"/>
      </w:pPr>
      <w:r>
        <w:t>9.1.4.1</w:t>
      </w:r>
      <w:r>
        <w:tab/>
        <w:t xml:space="preserve">Query A1 policy type identifiers </w:t>
      </w:r>
    </w:p>
    <w:p w14:paraId="5937170C" w14:textId="1454E004" w:rsidR="00B74C69" w:rsidRPr="00697ABD" w:rsidRDefault="00B74C69" w:rsidP="00B74C69">
      <w:pPr>
        <w:pStyle w:val="Heading5"/>
        <w:ind w:left="0" w:firstLine="0"/>
      </w:pPr>
      <w:r>
        <w:t>9.1.4.1.1</w:t>
      </w:r>
      <w:r>
        <w:tab/>
      </w:r>
      <w:r>
        <w:rPr>
          <w:lang w:eastAsia="zh-CN"/>
        </w:rPr>
        <w:t>Operation definition</w:t>
      </w:r>
    </w:p>
    <w:p w14:paraId="317C0B3D" w14:textId="77777777" w:rsidR="00B74C69" w:rsidRPr="006E6F45" w:rsidRDefault="00B74C69" w:rsidP="00B74C69">
      <w:pPr>
        <w:jc w:val="both"/>
        <w:rPr>
          <w:lang w:val="en-GB"/>
        </w:rPr>
      </w:pPr>
      <w:r w:rsidRPr="006E6F45">
        <w:t xml:space="preserve">The </w:t>
      </w:r>
      <w:r w:rsidRPr="006E6F45">
        <w:rPr>
          <w:lang w:val="en-GB"/>
        </w:rPr>
        <w:t>API Consumer</w:t>
      </w:r>
      <w:r w:rsidRPr="006E6F45">
        <w:t xml:space="preserve"> uses this operation to</w:t>
      </w:r>
      <w:r>
        <w:t xml:space="preserve"> query available A1 policy type identifiers.</w:t>
      </w:r>
    </w:p>
    <w:p w14:paraId="7EC801DE" w14:textId="77777777" w:rsidR="00B74C69" w:rsidRPr="006E6F45" w:rsidRDefault="00B74C69" w:rsidP="00B74C69">
      <w:pPr>
        <w:jc w:val="both"/>
        <w:rPr>
          <w:lang w:val="en-GB"/>
        </w:rPr>
      </w:pPr>
      <w:r w:rsidRPr="006E6F45">
        <w:rPr>
          <w:lang w:val="en-GB"/>
        </w:rPr>
        <w:t xml:space="preserve">The operation to </w:t>
      </w:r>
      <w:r>
        <w:rPr>
          <w:lang w:val="en-GB"/>
        </w:rPr>
        <w:t>query available A1 policy type identifiers is based</w:t>
      </w:r>
      <w:r w:rsidRPr="006E6F45">
        <w:rPr>
          <w:lang w:val="en-GB"/>
        </w:rPr>
        <w:t xml:space="preserve"> on HTTP</w:t>
      </w:r>
      <w:r>
        <w:rPr>
          <w:lang w:val="en-GB"/>
        </w:rPr>
        <w:t xml:space="preserve"> GET</w:t>
      </w:r>
      <w:r w:rsidRPr="006E6F45">
        <w:rPr>
          <w:lang w:val="en-GB"/>
        </w:rPr>
        <w:t>.</w:t>
      </w:r>
    </w:p>
    <w:p w14:paraId="59FC9244" w14:textId="77777777" w:rsidR="00B74C69" w:rsidRDefault="00B74C69" w:rsidP="0037655D">
      <w:pPr>
        <w:pStyle w:val="PlantUML"/>
      </w:pPr>
      <w:r>
        <w:t>@startuml</w:t>
      </w:r>
    </w:p>
    <w:p w14:paraId="498414D7" w14:textId="77777777" w:rsidR="00B74C69" w:rsidRDefault="00B74C69" w:rsidP="0037655D">
      <w:pPr>
        <w:pStyle w:val="PlantUML"/>
      </w:pPr>
      <w:r>
        <w:t>autonumber</w:t>
      </w:r>
    </w:p>
    <w:p w14:paraId="6B2069A6" w14:textId="51342894" w:rsidR="00B74C69" w:rsidRDefault="00B74C69" w:rsidP="0037655D">
      <w:pPr>
        <w:pStyle w:val="PlantUML"/>
      </w:pPr>
      <w:r>
        <w:t xml:space="preserve">Participant </w:t>
      </w:r>
      <w:r w:rsidR="00E753D3">
        <w:t>“</w:t>
      </w:r>
      <w:r>
        <w:t>API Consumer</w:t>
      </w:r>
      <w:r w:rsidR="00E753D3">
        <w:t>“</w:t>
      </w:r>
      <w:r>
        <w:t xml:space="preserve"> as Consumer</w:t>
      </w:r>
    </w:p>
    <w:p w14:paraId="5581F492" w14:textId="1A819998" w:rsidR="00B74C69" w:rsidRDefault="00B74C69" w:rsidP="0037655D">
      <w:pPr>
        <w:pStyle w:val="PlantUML"/>
      </w:pPr>
      <w:r>
        <w:t xml:space="preserve">Participant </w:t>
      </w:r>
      <w:r w:rsidR="00E753D3">
        <w:t>“</w:t>
      </w:r>
      <w:r>
        <w:t>API Producer</w:t>
      </w:r>
      <w:r w:rsidR="00E753D3">
        <w:t>“</w:t>
      </w:r>
      <w:r>
        <w:t xml:space="preserve"> as Producer</w:t>
      </w:r>
    </w:p>
    <w:p w14:paraId="75907B33" w14:textId="48664157" w:rsidR="00B74C69" w:rsidRDefault="00B74C69" w:rsidP="0037655D">
      <w:pPr>
        <w:pStyle w:val="PlantUML"/>
      </w:pPr>
      <w:r>
        <w:t>Consumer -&gt;&gt; Producer: GET …/policy</w:t>
      </w:r>
      <w:r w:rsidR="00CA76CA">
        <w:t>-</w:t>
      </w:r>
      <w:r>
        <w:t>types</w:t>
      </w:r>
    </w:p>
    <w:p w14:paraId="42D33E86" w14:textId="6281DA76" w:rsidR="00B74C69" w:rsidRDefault="00B74C69" w:rsidP="0037655D">
      <w:pPr>
        <w:pStyle w:val="PlantUML"/>
      </w:pPr>
      <w:r>
        <w:t>Producer -&gt;&gt; Consumer : 200 OK (array(</w:t>
      </w:r>
      <w:r w:rsidR="00D8219B">
        <w:t>PolicyTypeInformation</w:t>
      </w:r>
      <w:r>
        <w:t>))</w:t>
      </w:r>
    </w:p>
    <w:p w14:paraId="3D128335" w14:textId="77777777" w:rsidR="00B74C69" w:rsidRDefault="00B74C69" w:rsidP="0037655D">
      <w:pPr>
        <w:pStyle w:val="PlantUML"/>
      </w:pPr>
    </w:p>
    <w:p w14:paraId="0A404AA5" w14:textId="77777777" w:rsidR="00B74C69" w:rsidRDefault="00B74C69" w:rsidP="0037655D">
      <w:pPr>
        <w:pStyle w:val="PlantUML"/>
      </w:pPr>
      <w:r>
        <w:t>@enduml</w:t>
      </w:r>
    </w:p>
    <w:p w14:paraId="596D1645" w14:textId="5C804237" w:rsidR="00146286" w:rsidRDefault="00FB2B41" w:rsidP="009A09E2">
      <w:pPr>
        <w:pStyle w:val="FL"/>
      </w:pPr>
      <w:r>
        <w:rPr>
          <w:noProof/>
        </w:rPr>
        <w:drawing>
          <wp:inline distT="0" distB="0" distL="0" distR="0" wp14:anchorId="18A4A052" wp14:editId="3318E119">
            <wp:extent cx="3766820" cy="1412240"/>
            <wp:effectExtent l="0" t="0" r="5080" b="0"/>
            <wp:docPr id="32" name="Picture 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66820" cy="1412240"/>
                    </a:xfrm>
                    <a:prstGeom prst="rect">
                      <a:avLst/>
                    </a:prstGeom>
                    <a:noFill/>
                    <a:ln>
                      <a:noFill/>
                    </a:ln>
                  </pic:spPr>
                </pic:pic>
              </a:graphicData>
            </a:graphic>
          </wp:inline>
        </w:drawing>
      </w:r>
    </w:p>
    <w:p w14:paraId="011ABE91" w14:textId="33F2292A" w:rsidR="00BF6350" w:rsidRDefault="00BF6350" w:rsidP="00BF6350">
      <w:pPr>
        <w:pStyle w:val="TF"/>
      </w:pPr>
      <w:r>
        <w:t xml:space="preserve">Figure </w:t>
      </w:r>
      <w:r>
        <w:rPr>
          <w:lang w:eastAsia="zh-CN"/>
        </w:rPr>
        <w:t>9.1.4.1.1</w:t>
      </w:r>
      <w:r>
        <w:rPr>
          <w:noProof/>
        </w:rPr>
        <w:t>-1</w:t>
      </w:r>
      <w:r>
        <w:t xml:space="preserve">: Query A1 policy type identifiers operation. </w:t>
      </w:r>
    </w:p>
    <w:p w14:paraId="7286BE52" w14:textId="77777777" w:rsidR="00BF6350" w:rsidRPr="006E6F45" w:rsidRDefault="00BF6350" w:rsidP="001645C5">
      <w:r w:rsidRPr="006E6F45">
        <w:t>The service operation is as follows:</w:t>
      </w:r>
    </w:p>
    <w:p w14:paraId="364038EA" w14:textId="3AC77F0B" w:rsidR="00BF6350" w:rsidRDefault="00BF6350" w:rsidP="001645C5">
      <w:pPr>
        <w:pStyle w:val="ListParagraph"/>
        <w:numPr>
          <w:ilvl w:val="0"/>
          <w:numId w:val="86"/>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/policy</w:t>
      </w:r>
      <w:r w:rsidR="00CA76CA">
        <w:t>-</w:t>
      </w:r>
      <w:r w:rsidRPr="00A915A1">
        <w:t>types</w:t>
      </w:r>
      <w:r w:rsidR="00E753D3">
        <w:t>“</w:t>
      </w:r>
      <w:r>
        <w:t xml:space="preserve"> </w:t>
      </w:r>
      <w:r w:rsidRPr="003005B4">
        <w:t>and optionally query parameters</w:t>
      </w:r>
      <w:r>
        <w:t>, t</w:t>
      </w:r>
      <w:r w:rsidRPr="00A915A1">
        <w:t xml:space="preserve">he message </w:t>
      </w:r>
      <w:r w:rsidR="00332970">
        <w:t>content</w:t>
      </w:r>
      <w:r w:rsidR="00277485">
        <w:t xml:space="preserve"> </w:t>
      </w:r>
      <w:r>
        <w:t>shall be</w:t>
      </w:r>
      <w:r w:rsidRPr="00A915A1">
        <w:t xml:space="preserve"> empty.</w:t>
      </w:r>
      <w:r>
        <w:t xml:space="preserve"> The API Producer shall process the request received in the HTTP GET message and determine if the request sent by the API Consumer is authorized or not. </w:t>
      </w:r>
    </w:p>
    <w:p w14:paraId="14D24698" w14:textId="19B7BA62" w:rsidR="00160CC9" w:rsidRDefault="007F3ED6" w:rsidP="001645C5">
      <w:pPr>
        <w:pStyle w:val="ListParagraph"/>
        <w:numPr>
          <w:ilvl w:val="0"/>
          <w:numId w:val="86"/>
        </w:numPr>
      </w:pPr>
      <w:r>
        <w:t xml:space="preserve">The API Producer shall return the HTTP GET response. On success, </w:t>
      </w:r>
      <w:r w:rsidR="00E753D3">
        <w:t>“</w:t>
      </w:r>
      <w:r>
        <w:t>200 OK</w:t>
      </w:r>
      <w:r w:rsidR="00E753D3">
        <w:t>“</w:t>
      </w:r>
      <w:r>
        <w:t xml:space="preserve"> shall be returned. The message content shall carry an array of policy type information representing available policy types and for each policy type identifier the Near-RT RIC identifiers of those Near-RT RICs that support the related A1 policy type. On failure, the appropriate error code shall be returned, and the response message content may contain additional error information. </w:t>
      </w:r>
    </w:p>
    <w:p w14:paraId="612F5AD9" w14:textId="63562A4D" w:rsidR="00BF6350" w:rsidRDefault="00BF6350" w:rsidP="009A09E2">
      <w:pPr>
        <w:pStyle w:val="NO"/>
      </w:pPr>
      <w:r>
        <w:t>NOTE: The behavior of the query parameters is specified in table 9.1.5.2.3.1</w:t>
      </w:r>
      <w:r>
        <w:noBreakHyphen/>
        <w:t>3</w:t>
      </w:r>
    </w:p>
    <w:p w14:paraId="50C79521" w14:textId="3D43347B" w:rsidR="008D7DE2" w:rsidRDefault="008D7DE2" w:rsidP="008D7DE2">
      <w:pPr>
        <w:pStyle w:val="Heading5"/>
        <w:ind w:left="0" w:firstLine="0"/>
      </w:pPr>
      <w:r>
        <w:t>9</w:t>
      </w:r>
      <w:r w:rsidRPr="006D420F">
        <w:t>.</w:t>
      </w:r>
      <w:r>
        <w:t>1</w:t>
      </w:r>
      <w:r w:rsidRPr="006D420F">
        <w:t>.</w:t>
      </w:r>
      <w:r w:rsidRPr="00E43A3F">
        <w:t>4</w:t>
      </w:r>
      <w:r w:rsidRPr="006D420F">
        <w:t>.</w:t>
      </w:r>
      <w:r>
        <w:t>1.</w:t>
      </w:r>
      <w:r w:rsidRPr="006D420F">
        <w:t>2</w:t>
      </w:r>
      <w:r>
        <w:tab/>
        <w:t xml:space="preserve"> </w:t>
      </w:r>
      <w:r w:rsidRPr="006D420F">
        <w:t>Referenced procedures.</w:t>
      </w:r>
    </w:p>
    <w:p w14:paraId="13B0E81C" w14:textId="2D5DF638" w:rsidR="008D7DE2" w:rsidRPr="00433A5A" w:rsidRDefault="008D7DE2" w:rsidP="008D7DE2">
      <w:pPr>
        <w:pStyle w:val="Heading6"/>
        <w:ind w:left="0" w:firstLine="0"/>
        <w:rPr>
          <w:rFonts w:cs="Arial"/>
          <w:sz w:val="22"/>
          <w:szCs w:val="22"/>
        </w:rPr>
      </w:pPr>
      <w:r>
        <w:t>9</w:t>
      </w:r>
      <w:r w:rsidRPr="00793F9B">
        <w:t>.</w:t>
      </w:r>
      <w:r>
        <w:t>1</w:t>
      </w:r>
      <w:r w:rsidRPr="00793F9B">
        <w:t>.4.1.2.1</w:t>
      </w:r>
      <w:r>
        <w:tab/>
      </w:r>
      <w:r w:rsidRPr="001D1039">
        <w:t>Query A1 policy type identifiers</w:t>
      </w:r>
      <w:r>
        <w:t xml:space="preserve"> procedure</w:t>
      </w:r>
    </w:p>
    <w:p w14:paraId="04C53AD7" w14:textId="12955297" w:rsidR="008D7DE2" w:rsidRDefault="008D7DE2" w:rsidP="008D7DE2">
      <w:r w:rsidRPr="006E6F45">
        <w:rPr>
          <w:lang w:val="en-GB"/>
        </w:rPr>
        <w:t xml:space="preserve">The </w:t>
      </w:r>
      <w:r>
        <w:t>Query A1 policy type identifiers</w:t>
      </w:r>
      <w:r w:rsidRPr="006E6F45">
        <w:rPr>
          <w:lang w:eastAsia="zh-CN"/>
        </w:rPr>
        <w:t xml:space="preserve"> API operation </w:t>
      </w:r>
      <w:r w:rsidRPr="006E6F45">
        <w:rPr>
          <w:lang w:val="en-GB"/>
        </w:rPr>
        <w:t xml:space="preserve">illustrated in figure </w:t>
      </w:r>
      <w:r w:rsidR="00633A96">
        <w:rPr>
          <w:lang w:eastAsia="zh-CN"/>
        </w:rPr>
        <w:t>9</w:t>
      </w:r>
      <w:r w:rsidRPr="006E6F45">
        <w:rPr>
          <w:lang w:eastAsia="zh-CN"/>
        </w:rPr>
        <w:t xml:space="preserve">.1.4.1.1-1 </w:t>
      </w:r>
      <w:r w:rsidRPr="006E6F45">
        <w:rPr>
          <w:lang w:val="en-GB" w:eastAsia="zh-CN"/>
        </w:rPr>
        <w:t xml:space="preserve">is based on the </w:t>
      </w:r>
      <w:r w:rsidRPr="008A02E8">
        <w:t>Query A1 policy type identifiers</w:t>
      </w:r>
      <w:r>
        <w:t xml:space="preserve">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1D6EF438" w14:textId="594094B4" w:rsidR="008D7DE2" w:rsidRDefault="008D7DE2" w:rsidP="008D7DE2">
      <w:pPr>
        <w:pStyle w:val="Heading4"/>
        <w:ind w:left="864" w:hanging="864"/>
      </w:pPr>
      <w:r>
        <w:t>9.1.4.2</w:t>
      </w:r>
      <w:r>
        <w:tab/>
        <w:t xml:space="preserve">Query A1 policy type </w:t>
      </w:r>
    </w:p>
    <w:p w14:paraId="449BBEF7" w14:textId="48C78B68" w:rsidR="008D7DE2" w:rsidRDefault="008D7DE2" w:rsidP="008D7DE2">
      <w:pPr>
        <w:pStyle w:val="Heading5"/>
        <w:ind w:left="0" w:firstLine="0"/>
        <w:rPr>
          <w:lang w:eastAsia="zh-CN"/>
        </w:rPr>
      </w:pPr>
      <w:r>
        <w:t>9.1.4.2.1</w:t>
      </w:r>
      <w:r>
        <w:tab/>
        <w:t xml:space="preserve"> </w:t>
      </w:r>
      <w:r>
        <w:rPr>
          <w:lang w:eastAsia="zh-CN"/>
        </w:rPr>
        <w:t>Operation definition</w:t>
      </w:r>
    </w:p>
    <w:p w14:paraId="25F9F388" w14:textId="77777777" w:rsidR="008D7DE2" w:rsidRPr="006E6F45" w:rsidRDefault="008D7DE2" w:rsidP="008D7DE2">
      <w:pPr>
        <w:jc w:val="both"/>
        <w:rPr>
          <w:lang w:val="en-GB"/>
        </w:rPr>
      </w:pPr>
      <w:r w:rsidRPr="006E6F45">
        <w:t xml:space="preserve">The </w:t>
      </w:r>
      <w:r w:rsidRPr="006E6F45">
        <w:rPr>
          <w:lang w:val="en-GB"/>
        </w:rPr>
        <w:t>API Consumer</w:t>
      </w:r>
      <w:r w:rsidRPr="006E6F45">
        <w:t xml:space="preserve"> uses this operation to</w:t>
      </w:r>
      <w:r>
        <w:t xml:space="preserve"> query an A1 policy type.</w:t>
      </w:r>
    </w:p>
    <w:p w14:paraId="01006E2B" w14:textId="77777777" w:rsidR="008D7DE2" w:rsidRPr="006E6F45" w:rsidRDefault="008D7DE2" w:rsidP="008D7DE2">
      <w:pPr>
        <w:jc w:val="both"/>
        <w:rPr>
          <w:lang w:val="en-GB"/>
        </w:rPr>
      </w:pPr>
      <w:r w:rsidRPr="006E6F45">
        <w:rPr>
          <w:lang w:val="en-GB"/>
        </w:rPr>
        <w:t xml:space="preserve">The </w:t>
      </w:r>
      <w:r>
        <w:rPr>
          <w:lang w:val="en-GB"/>
        </w:rPr>
        <w:t>Query A1 policy type operation is based</w:t>
      </w:r>
      <w:r w:rsidRPr="006E6F45">
        <w:rPr>
          <w:lang w:val="en-GB"/>
        </w:rPr>
        <w:t xml:space="preserve"> on HTTP</w:t>
      </w:r>
      <w:r>
        <w:rPr>
          <w:lang w:val="en-GB"/>
        </w:rPr>
        <w:t xml:space="preserve"> GET</w:t>
      </w:r>
      <w:r w:rsidRPr="006E6F45">
        <w:rPr>
          <w:lang w:val="en-GB"/>
        </w:rPr>
        <w:t>.</w:t>
      </w:r>
    </w:p>
    <w:p w14:paraId="75AD78A4" w14:textId="77777777" w:rsidR="008D7DE2" w:rsidRDefault="008D7DE2" w:rsidP="0037655D">
      <w:pPr>
        <w:pStyle w:val="PlantUML"/>
      </w:pPr>
      <w:r>
        <w:t>@startuml</w:t>
      </w:r>
    </w:p>
    <w:p w14:paraId="1AFA13FE" w14:textId="77777777" w:rsidR="008D7DE2" w:rsidRDefault="008D7DE2" w:rsidP="0037655D">
      <w:pPr>
        <w:pStyle w:val="PlantUML"/>
      </w:pPr>
      <w:r>
        <w:t>autonumber</w:t>
      </w:r>
    </w:p>
    <w:p w14:paraId="06DDC26E" w14:textId="7A122B83" w:rsidR="008D7DE2" w:rsidRDefault="008D7DE2" w:rsidP="0037655D">
      <w:pPr>
        <w:pStyle w:val="PlantUML"/>
      </w:pPr>
      <w:r>
        <w:t xml:space="preserve">Participant </w:t>
      </w:r>
      <w:r w:rsidR="00E753D3">
        <w:t>“</w:t>
      </w:r>
      <w:r>
        <w:t>API Consumer</w:t>
      </w:r>
      <w:r w:rsidR="00E753D3">
        <w:t>“</w:t>
      </w:r>
      <w:r>
        <w:t xml:space="preserve"> as Consumer</w:t>
      </w:r>
    </w:p>
    <w:p w14:paraId="0478B08F" w14:textId="44273554" w:rsidR="008D7DE2" w:rsidRDefault="008D7DE2" w:rsidP="0037655D">
      <w:pPr>
        <w:pStyle w:val="PlantUML"/>
      </w:pPr>
      <w:r>
        <w:t xml:space="preserve">Participant </w:t>
      </w:r>
      <w:r w:rsidR="00E753D3">
        <w:t>“</w:t>
      </w:r>
      <w:r>
        <w:t>API Producer</w:t>
      </w:r>
      <w:r w:rsidR="00E753D3">
        <w:t>“</w:t>
      </w:r>
      <w:r>
        <w:t xml:space="preserve"> as Producer</w:t>
      </w:r>
    </w:p>
    <w:p w14:paraId="251A1313" w14:textId="6EC8B4E9" w:rsidR="008D7DE2" w:rsidRDefault="008D7DE2" w:rsidP="0037655D">
      <w:pPr>
        <w:pStyle w:val="PlantUML"/>
      </w:pPr>
      <w:r>
        <w:t>Consumer -&gt;&gt; Producer: GET …/policy</w:t>
      </w:r>
      <w:r w:rsidR="00CA76CA">
        <w:t>-</w:t>
      </w:r>
      <w:r>
        <w:t>types/{policyTypeId}</w:t>
      </w:r>
    </w:p>
    <w:p w14:paraId="745A916C" w14:textId="77777777" w:rsidR="008D7DE2" w:rsidRDefault="008D7DE2" w:rsidP="0037655D">
      <w:pPr>
        <w:pStyle w:val="PlantUML"/>
      </w:pPr>
      <w:r>
        <w:t>Producer -&gt;&gt; Consumer : 200 OK (PolicyTypeObject)</w:t>
      </w:r>
    </w:p>
    <w:p w14:paraId="5189CE0D" w14:textId="77777777" w:rsidR="008D7DE2" w:rsidRDefault="008D7DE2" w:rsidP="0037655D">
      <w:pPr>
        <w:pStyle w:val="PlantUML"/>
      </w:pPr>
    </w:p>
    <w:p w14:paraId="2EB29F44" w14:textId="77777777" w:rsidR="008D7DE2" w:rsidRDefault="008D7DE2" w:rsidP="0037655D">
      <w:pPr>
        <w:pStyle w:val="PlantUML"/>
      </w:pPr>
      <w:r>
        <w:t>@enduml</w:t>
      </w:r>
    </w:p>
    <w:p w14:paraId="455B44C1" w14:textId="752F6788" w:rsidR="00607CBC" w:rsidRDefault="007F6867" w:rsidP="00871AD2">
      <w:pPr>
        <w:pStyle w:val="FL"/>
      </w:pPr>
      <w:r>
        <w:rPr>
          <w:noProof/>
        </w:rPr>
        <w:drawing>
          <wp:inline distT="0" distB="0" distL="0" distR="0" wp14:anchorId="38C3C3C6" wp14:editId="230AECE9">
            <wp:extent cx="3541395" cy="1412240"/>
            <wp:effectExtent l="0" t="0" r="1905" b="0"/>
            <wp:docPr id="40" name="Picture 4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1395" cy="1412240"/>
                    </a:xfrm>
                    <a:prstGeom prst="rect">
                      <a:avLst/>
                    </a:prstGeom>
                    <a:noFill/>
                    <a:ln>
                      <a:noFill/>
                    </a:ln>
                  </pic:spPr>
                </pic:pic>
              </a:graphicData>
            </a:graphic>
          </wp:inline>
        </w:drawing>
      </w:r>
    </w:p>
    <w:p w14:paraId="653C50AC" w14:textId="2F35A3CB" w:rsidR="00FE2DB3" w:rsidRDefault="00FE2DB3" w:rsidP="00FE2DB3">
      <w:pPr>
        <w:pStyle w:val="TF"/>
      </w:pPr>
      <w:r>
        <w:t xml:space="preserve">Figure </w:t>
      </w:r>
      <w:r>
        <w:rPr>
          <w:lang w:eastAsia="zh-CN"/>
        </w:rPr>
        <w:t>9.1.4.2.1</w:t>
      </w:r>
      <w:r>
        <w:rPr>
          <w:noProof/>
        </w:rPr>
        <w:t>-1</w:t>
      </w:r>
      <w:r>
        <w:t>: Query A1 policy type</w:t>
      </w:r>
      <w:r>
        <w:rPr>
          <w:lang w:eastAsia="zh-CN"/>
        </w:rPr>
        <w:t xml:space="preserve"> </w:t>
      </w:r>
      <w:r>
        <w:t xml:space="preserve">operation. </w:t>
      </w:r>
    </w:p>
    <w:p w14:paraId="68886399" w14:textId="77777777" w:rsidR="00FE2DB3" w:rsidRPr="006E6F45" w:rsidRDefault="00FE2DB3" w:rsidP="001645C5">
      <w:r w:rsidRPr="006E6F45">
        <w:t>The service operation is as follows:</w:t>
      </w:r>
    </w:p>
    <w:p w14:paraId="5361C504" w14:textId="0AC66E41" w:rsidR="00FE2DB3" w:rsidRDefault="00FE2DB3" w:rsidP="001645C5">
      <w:pPr>
        <w:pStyle w:val="ListParagraph"/>
        <w:numPr>
          <w:ilvl w:val="0"/>
          <w:numId w:val="87"/>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policy type to be read based on the policyTypeId under the resource </w:t>
      </w:r>
      <w:r w:rsidR="00E753D3">
        <w:t>“</w:t>
      </w:r>
      <w:r w:rsidRPr="00A915A1">
        <w:t>/policy</w:t>
      </w:r>
      <w:r w:rsidR="00CA76CA">
        <w:t>-</w:t>
      </w:r>
      <w:r w:rsidRPr="00A915A1">
        <w:t>types</w:t>
      </w:r>
      <w:r w:rsidR="00E753D3">
        <w:t>“</w:t>
      </w:r>
      <w:r w:rsidRPr="00A915A1">
        <w:t xml:space="preserve">. </w:t>
      </w:r>
      <w:r w:rsidRPr="00574EF3">
        <w:t xml:space="preserve">The message </w:t>
      </w:r>
      <w:r w:rsidR="004B5FA3">
        <w:t>content</w:t>
      </w:r>
      <w:r w:rsidR="004B5FA3" w:rsidRPr="00574EF3">
        <w:t xml:space="preserve"> </w:t>
      </w:r>
      <w:r>
        <w:t>shall be</w:t>
      </w:r>
      <w:r w:rsidRPr="00574EF3">
        <w:t xml:space="preserve"> empty.</w:t>
      </w:r>
      <w:r>
        <w:t xml:space="preserve"> The API Producer shall process the request received in the HTTP GET message and determine if the request sent by the API Consumer is authorized or not. </w:t>
      </w:r>
    </w:p>
    <w:p w14:paraId="68CFFB86" w14:textId="5EA9A39F" w:rsidR="00FE2DB3" w:rsidRDefault="00FE2DB3" w:rsidP="001645C5">
      <w:pPr>
        <w:pStyle w:val="ListParagraph"/>
        <w:numPr>
          <w:ilvl w:val="0"/>
          <w:numId w:val="87"/>
        </w:numPr>
      </w:pPr>
      <w:r>
        <w:t>The</w:t>
      </w:r>
      <w:r w:rsidRPr="00A915A1">
        <w:t xml:space="preserve"> A</w:t>
      </w:r>
      <w:r>
        <w:t xml:space="preserve">PI </w:t>
      </w:r>
      <w:r w:rsidRPr="00A915A1">
        <w:t xml:space="preserve">Producer </w:t>
      </w:r>
      <w:r>
        <w:t xml:space="preserve">shall </w:t>
      </w:r>
      <w:r w:rsidRPr="00A915A1">
        <w:t xml:space="preserve">return the HTTP GET response. On success, </w:t>
      </w:r>
      <w:r w:rsidR="00E753D3">
        <w:t>“</w:t>
      </w:r>
      <w:r w:rsidRPr="00A915A1">
        <w:t>200 OK</w:t>
      </w:r>
      <w:r w:rsidR="00E753D3">
        <w:t>“</w:t>
      </w:r>
      <w:r w:rsidRPr="00A915A1">
        <w:t xml:space="preserve"> </w:t>
      </w:r>
      <w:r>
        <w:t>shall be</w:t>
      </w:r>
      <w:r w:rsidRPr="00A915A1">
        <w:t xml:space="preserve"> returned. The message </w:t>
      </w:r>
      <w:r w:rsidR="004B5FA3">
        <w:t>content</w:t>
      </w:r>
      <w:r w:rsidR="004B5FA3" w:rsidRPr="00A915A1">
        <w:t xml:space="preserve"> </w:t>
      </w:r>
      <w:r>
        <w:t xml:space="preserve">shall </w:t>
      </w:r>
      <w:r w:rsidRPr="00A915A1">
        <w:t>carr</w:t>
      </w:r>
      <w:r>
        <w:t>y</w:t>
      </w:r>
      <w:r w:rsidRPr="00A915A1">
        <w:t xml:space="preserve"> a PolicyTypeObject representing the read policy type. On failure, the appropriate error code </w:t>
      </w:r>
      <w:r>
        <w:t>shall be</w:t>
      </w:r>
      <w:r w:rsidRPr="00A915A1">
        <w:t xml:space="preserve"> returned, and the </w:t>
      </w:r>
      <w:r w:rsidRPr="000E11A7">
        <w:t>response</w:t>
      </w:r>
      <w:r w:rsidRPr="00A915A1">
        <w:t xml:space="preserve"> message </w:t>
      </w:r>
      <w:r w:rsidR="004B5FA3">
        <w:t>content</w:t>
      </w:r>
      <w:r w:rsidR="004B5FA3" w:rsidRPr="00A915A1">
        <w:t xml:space="preserve"> </w:t>
      </w:r>
      <w:r w:rsidRPr="00A915A1">
        <w:t>may contain additional error information.</w:t>
      </w:r>
      <w:r>
        <w:t xml:space="preserve"> </w:t>
      </w:r>
    </w:p>
    <w:p w14:paraId="0DF1320D" w14:textId="32090E0A" w:rsidR="00FE2DB3" w:rsidRDefault="00CE2CBD" w:rsidP="00FE2DB3">
      <w:pPr>
        <w:pStyle w:val="Heading5"/>
        <w:ind w:left="0" w:firstLine="0"/>
      </w:pPr>
      <w:r>
        <w:t>9</w:t>
      </w:r>
      <w:r w:rsidR="00FE2DB3" w:rsidRPr="006D420F">
        <w:t>.</w:t>
      </w:r>
      <w:r w:rsidR="00FE2DB3">
        <w:t>1</w:t>
      </w:r>
      <w:r w:rsidR="00FE2DB3" w:rsidRPr="006D420F">
        <w:t>.</w:t>
      </w:r>
      <w:r w:rsidR="00FE2DB3" w:rsidRPr="00E43A3F">
        <w:t>4</w:t>
      </w:r>
      <w:r w:rsidR="00FE2DB3" w:rsidRPr="006D420F">
        <w:t>.</w:t>
      </w:r>
      <w:r w:rsidR="00FE2DB3">
        <w:t>2.</w:t>
      </w:r>
      <w:r w:rsidR="00FE2DB3" w:rsidRPr="006D420F">
        <w:t>2</w:t>
      </w:r>
      <w:r w:rsidR="00FE2DB3">
        <w:tab/>
      </w:r>
      <w:r w:rsidR="00FE2DB3">
        <w:tab/>
      </w:r>
      <w:r w:rsidR="00FE2DB3" w:rsidRPr="006D420F">
        <w:t>Referenced procedures.</w:t>
      </w:r>
    </w:p>
    <w:p w14:paraId="7919E58D" w14:textId="01EA7ED7" w:rsidR="00FE2DB3" w:rsidRPr="00433A5A" w:rsidRDefault="00CE2CBD" w:rsidP="00FE2DB3">
      <w:pPr>
        <w:pStyle w:val="Heading6"/>
        <w:ind w:left="0" w:firstLine="0"/>
        <w:rPr>
          <w:rFonts w:cs="Arial"/>
          <w:sz w:val="22"/>
          <w:szCs w:val="22"/>
        </w:rPr>
      </w:pPr>
      <w:r>
        <w:t>9</w:t>
      </w:r>
      <w:r w:rsidR="00FE2DB3" w:rsidRPr="00793F9B">
        <w:t>.</w:t>
      </w:r>
      <w:r w:rsidR="00FE2DB3">
        <w:t>1</w:t>
      </w:r>
      <w:r w:rsidR="00FE2DB3" w:rsidRPr="00793F9B">
        <w:t>.4.</w:t>
      </w:r>
      <w:r w:rsidR="00FE2DB3">
        <w:t>2</w:t>
      </w:r>
      <w:r w:rsidR="00FE2DB3" w:rsidRPr="00793F9B">
        <w:t>.2.1</w:t>
      </w:r>
      <w:r w:rsidR="00FE2DB3">
        <w:tab/>
      </w:r>
      <w:r w:rsidR="00FE2DB3" w:rsidRPr="008A02E8">
        <w:t xml:space="preserve">Query A1 policy type </w:t>
      </w:r>
      <w:r w:rsidR="00FE2DB3">
        <w:t>procedure</w:t>
      </w:r>
    </w:p>
    <w:p w14:paraId="71884157" w14:textId="2838EEA3" w:rsidR="00FE2DB3" w:rsidRDefault="00FE2DB3" w:rsidP="00FE2DB3">
      <w:r w:rsidRPr="006E6F45">
        <w:rPr>
          <w:lang w:val="en-GB"/>
        </w:rPr>
        <w:t xml:space="preserve">The </w:t>
      </w:r>
      <w:r>
        <w:t>Query A1 policy type</w:t>
      </w:r>
      <w:r w:rsidRPr="006E6F45">
        <w:rPr>
          <w:lang w:eastAsia="zh-CN"/>
        </w:rPr>
        <w:t xml:space="preserve"> API operation </w:t>
      </w:r>
      <w:r w:rsidRPr="006E6F45">
        <w:rPr>
          <w:lang w:val="en-GB"/>
        </w:rPr>
        <w:t xml:space="preserve">illustrated in figure </w:t>
      </w:r>
      <w:r>
        <w:rPr>
          <w:lang w:eastAsia="zh-CN"/>
        </w:rPr>
        <w:t>9</w:t>
      </w:r>
      <w:r w:rsidRPr="006E6F45">
        <w:rPr>
          <w:lang w:eastAsia="zh-CN"/>
        </w:rPr>
        <w:t>.1.4.</w:t>
      </w:r>
      <w:r>
        <w:rPr>
          <w:lang w:eastAsia="zh-CN"/>
        </w:rPr>
        <w:t>2</w:t>
      </w:r>
      <w:r w:rsidRPr="006E6F45">
        <w:rPr>
          <w:lang w:eastAsia="zh-CN"/>
        </w:rPr>
        <w:t xml:space="preserve">.1-1 </w:t>
      </w:r>
      <w:r w:rsidRPr="006E6F45">
        <w:rPr>
          <w:lang w:val="en-GB" w:eastAsia="zh-CN"/>
        </w:rPr>
        <w:t xml:space="preserve">is based on the </w:t>
      </w:r>
      <w:r w:rsidRPr="008A02E8">
        <w:t xml:space="preserve">Query A1 policy type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FD13089" w14:textId="31381E3C" w:rsidR="00CE2CBD" w:rsidRDefault="00CE2CBD" w:rsidP="00CE2CBD">
      <w:pPr>
        <w:pStyle w:val="Heading4"/>
        <w:ind w:left="864" w:hanging="864"/>
      </w:pPr>
      <w:r>
        <w:t>9.1.4.3</w:t>
      </w:r>
      <w:r>
        <w:tab/>
        <w:t xml:space="preserve">Query A1 policy identifiers </w:t>
      </w:r>
    </w:p>
    <w:p w14:paraId="773FECF4" w14:textId="7E99CB24" w:rsidR="00CE2CBD" w:rsidRDefault="00A33A05" w:rsidP="00CE2CBD">
      <w:pPr>
        <w:pStyle w:val="Heading5"/>
        <w:ind w:left="0" w:firstLine="0"/>
        <w:rPr>
          <w:lang w:eastAsia="zh-CN"/>
        </w:rPr>
      </w:pPr>
      <w:r>
        <w:t>9</w:t>
      </w:r>
      <w:r w:rsidR="00CE2CBD">
        <w:t>.1.4.3.1</w:t>
      </w:r>
      <w:r w:rsidR="00CE2CBD">
        <w:tab/>
      </w:r>
      <w:r w:rsidR="00CE2CBD">
        <w:rPr>
          <w:lang w:eastAsia="zh-CN"/>
        </w:rPr>
        <w:t>Operation definition</w:t>
      </w:r>
    </w:p>
    <w:p w14:paraId="6A725023" w14:textId="77777777" w:rsidR="00CE2CBD" w:rsidRPr="006E6F45" w:rsidRDefault="00CE2CBD" w:rsidP="00CE2CBD">
      <w:pPr>
        <w:jc w:val="both"/>
        <w:rPr>
          <w:lang w:val="en-GB"/>
        </w:rPr>
      </w:pPr>
      <w:r w:rsidRPr="006E6F45">
        <w:t xml:space="preserve">The </w:t>
      </w:r>
      <w:r w:rsidRPr="006E6F45">
        <w:rPr>
          <w:lang w:val="en-GB"/>
        </w:rPr>
        <w:t>API Consumer</w:t>
      </w:r>
      <w:r w:rsidRPr="006E6F45">
        <w:t xml:space="preserve"> uses this operation to</w:t>
      </w:r>
      <w:r>
        <w:t xml:space="preserve"> query A1 policy identifiers.</w:t>
      </w:r>
    </w:p>
    <w:p w14:paraId="3E794687" w14:textId="77777777" w:rsidR="00CE2CBD" w:rsidRPr="006E6F45" w:rsidRDefault="00CE2CBD" w:rsidP="00CE2CBD">
      <w:pPr>
        <w:jc w:val="both"/>
        <w:rPr>
          <w:lang w:val="en-GB"/>
        </w:rPr>
      </w:pPr>
      <w:r w:rsidRPr="006E6F45">
        <w:rPr>
          <w:lang w:val="en-GB"/>
        </w:rPr>
        <w:t xml:space="preserve">The operation to </w:t>
      </w:r>
      <w:r>
        <w:rPr>
          <w:lang w:val="en-GB"/>
        </w:rPr>
        <w:t>query A1 policy identifiers is based</w:t>
      </w:r>
      <w:r w:rsidRPr="006E6F45">
        <w:rPr>
          <w:lang w:val="en-GB"/>
        </w:rPr>
        <w:t xml:space="preserve"> on HTTP</w:t>
      </w:r>
      <w:r>
        <w:rPr>
          <w:lang w:val="en-GB"/>
        </w:rPr>
        <w:t xml:space="preserve"> GET</w:t>
      </w:r>
      <w:r w:rsidRPr="006E6F45">
        <w:rPr>
          <w:lang w:val="en-GB"/>
        </w:rPr>
        <w:t>.</w:t>
      </w:r>
    </w:p>
    <w:p w14:paraId="4D936D87" w14:textId="77777777" w:rsidR="00CE2CBD" w:rsidRPr="002656BC" w:rsidRDefault="00CE2CBD" w:rsidP="00CE2CBD">
      <w:pPr>
        <w:rPr>
          <w:lang w:val="en-GB" w:eastAsia="zh-CN"/>
        </w:rPr>
      </w:pPr>
    </w:p>
    <w:p w14:paraId="2BDDAEA2" w14:textId="77777777" w:rsidR="00CE2CBD" w:rsidRDefault="00CE2CBD" w:rsidP="0037655D">
      <w:pPr>
        <w:pStyle w:val="PlantUML"/>
      </w:pPr>
      <w:r>
        <w:t>@startuml</w:t>
      </w:r>
    </w:p>
    <w:p w14:paraId="7281477A" w14:textId="77777777" w:rsidR="00CE2CBD" w:rsidRDefault="00CE2CBD" w:rsidP="0037655D">
      <w:pPr>
        <w:pStyle w:val="PlantUML"/>
      </w:pPr>
      <w:r>
        <w:t>autonumber</w:t>
      </w:r>
    </w:p>
    <w:p w14:paraId="64A01039" w14:textId="59949C86" w:rsidR="00CE2CBD" w:rsidRDefault="00CE2CBD" w:rsidP="0037655D">
      <w:pPr>
        <w:pStyle w:val="PlantUML"/>
      </w:pPr>
      <w:r>
        <w:t xml:space="preserve">Participant </w:t>
      </w:r>
      <w:r w:rsidR="00E753D3">
        <w:t>“</w:t>
      </w:r>
      <w:r>
        <w:t>API Consumer</w:t>
      </w:r>
      <w:r w:rsidR="00E753D3">
        <w:t>“</w:t>
      </w:r>
      <w:r>
        <w:t xml:space="preserve"> as Consumer</w:t>
      </w:r>
    </w:p>
    <w:p w14:paraId="6B9B531D" w14:textId="65E63058" w:rsidR="00CE2CBD" w:rsidRDefault="00CE2CBD" w:rsidP="0037655D">
      <w:pPr>
        <w:pStyle w:val="PlantUML"/>
      </w:pPr>
      <w:r>
        <w:t xml:space="preserve">Participant </w:t>
      </w:r>
      <w:r w:rsidR="00E753D3">
        <w:t>“</w:t>
      </w:r>
      <w:r>
        <w:t>API Producer</w:t>
      </w:r>
      <w:r w:rsidR="00E753D3">
        <w:t>“</w:t>
      </w:r>
      <w:r>
        <w:t xml:space="preserve"> as Producer</w:t>
      </w:r>
    </w:p>
    <w:p w14:paraId="40D07BC4" w14:textId="77777777" w:rsidR="00CE2CBD" w:rsidRDefault="00CE2CBD" w:rsidP="0037655D">
      <w:pPr>
        <w:pStyle w:val="PlantUML"/>
      </w:pPr>
      <w:r>
        <w:t>Consumer -&gt;&gt; Producer: GET …/policies</w:t>
      </w:r>
    </w:p>
    <w:p w14:paraId="1928EE57" w14:textId="4940C6BF" w:rsidR="00CE2CBD" w:rsidRDefault="00CE2CBD" w:rsidP="0037655D">
      <w:pPr>
        <w:pStyle w:val="PlantUML"/>
      </w:pPr>
      <w:r>
        <w:t>Producer -&gt;&gt; Consumer : 200 OK (array(</w:t>
      </w:r>
      <w:r w:rsidR="00FE0AD8">
        <w:t>PolicyInformation</w:t>
      </w:r>
      <w:r>
        <w:t>))</w:t>
      </w:r>
    </w:p>
    <w:p w14:paraId="524C34CE" w14:textId="77777777" w:rsidR="00CE2CBD" w:rsidRDefault="00CE2CBD" w:rsidP="0037655D">
      <w:pPr>
        <w:pStyle w:val="PlantUML"/>
      </w:pPr>
      <w:r>
        <w:t>@enduml</w:t>
      </w:r>
    </w:p>
    <w:p w14:paraId="07ABBDBF" w14:textId="57A7773D" w:rsidR="00B02083" w:rsidRDefault="00B02083" w:rsidP="009A09E2">
      <w:pPr>
        <w:pStyle w:val="FL"/>
      </w:pPr>
      <w:r>
        <w:rPr>
          <w:noProof/>
        </w:rPr>
        <w:drawing>
          <wp:inline distT="0" distB="0" distL="0" distR="0" wp14:anchorId="4E963EFE" wp14:editId="413DA15F">
            <wp:extent cx="3209925" cy="1457325"/>
            <wp:effectExtent l="0" t="0" r="9525" b="9525"/>
            <wp:docPr id="17" name="Picture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enerated by PlantUML"/>
                    <pic:cNvPicPr/>
                  </pic:nvPicPr>
                  <pic:blipFill>
                    <a:blip r:embed="rId60">
                      <a:extLst>
                        <a:ext uri="{28A0092B-C50C-407E-A947-70E740481C1C}">
                          <a14:useLocalDpi xmlns:a14="http://schemas.microsoft.com/office/drawing/2010/main" val="0"/>
                        </a:ext>
                      </a:extLst>
                    </a:blip>
                    <a:stretch>
                      <a:fillRect/>
                    </a:stretch>
                  </pic:blipFill>
                  <pic:spPr>
                    <a:xfrm>
                      <a:off x="0" y="0"/>
                      <a:ext cx="3209925" cy="1457325"/>
                    </a:xfrm>
                    <a:prstGeom prst="rect">
                      <a:avLst/>
                    </a:prstGeom>
                  </pic:spPr>
                </pic:pic>
              </a:graphicData>
            </a:graphic>
          </wp:inline>
        </w:drawing>
      </w:r>
    </w:p>
    <w:p w14:paraId="225C396D" w14:textId="6250CDD1" w:rsidR="0087519E" w:rsidRDefault="0087519E" w:rsidP="0087519E">
      <w:pPr>
        <w:pStyle w:val="TF"/>
      </w:pPr>
      <w:r>
        <w:t xml:space="preserve">Figure </w:t>
      </w:r>
      <w:r>
        <w:rPr>
          <w:lang w:eastAsia="zh-CN"/>
        </w:rPr>
        <w:t>9.1.4.3.1</w:t>
      </w:r>
      <w:r>
        <w:rPr>
          <w:noProof/>
        </w:rPr>
        <w:t>-1</w:t>
      </w:r>
      <w:r>
        <w:t xml:space="preserve">: Query A1 policy </w:t>
      </w:r>
      <w:r>
        <w:rPr>
          <w:lang w:eastAsia="zh-CN"/>
        </w:rPr>
        <w:t xml:space="preserve">identifiers </w:t>
      </w:r>
      <w:r>
        <w:t xml:space="preserve">operation. </w:t>
      </w:r>
    </w:p>
    <w:p w14:paraId="5E696E4D" w14:textId="77777777" w:rsidR="0087519E" w:rsidRPr="006E6F45" w:rsidRDefault="0087519E" w:rsidP="001645C5">
      <w:r w:rsidRPr="006E6F45">
        <w:t>The service operation is as follows:</w:t>
      </w:r>
    </w:p>
    <w:p w14:paraId="0DB96DD2" w14:textId="2E781473" w:rsidR="0087519E" w:rsidRPr="006E75E0" w:rsidRDefault="0087519E" w:rsidP="001645C5">
      <w:pPr>
        <w:pStyle w:val="ListParagraph"/>
        <w:numPr>
          <w:ilvl w:val="0"/>
          <w:numId w:val="88"/>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/policies</w:t>
      </w:r>
      <w:r w:rsidR="00E753D3">
        <w:t>“</w:t>
      </w:r>
      <w:r>
        <w:t xml:space="preserve"> </w:t>
      </w:r>
      <w:r w:rsidRPr="00D0532C">
        <w:t>and optionally query parameters</w:t>
      </w:r>
      <w:r>
        <w:t>.</w:t>
      </w:r>
      <w:r w:rsidRPr="00A915A1">
        <w:t xml:space="preserve"> </w:t>
      </w:r>
      <w:r w:rsidRPr="006E75E0">
        <w:t xml:space="preserve">The message </w:t>
      </w:r>
      <w:r w:rsidR="00BA0F70">
        <w:t>content</w:t>
      </w:r>
      <w:r w:rsidR="00BA0F70" w:rsidRPr="006E75E0">
        <w:t xml:space="preserve"> </w:t>
      </w:r>
      <w:r>
        <w:t>shall be</w:t>
      </w:r>
      <w:r w:rsidRPr="006E75E0">
        <w:t xml:space="preserve"> empty. </w:t>
      </w:r>
      <w:r>
        <w:t>The API Producer shall process the HTTP GET message and determine if the request sent by the API Consumer is authorized or not.</w:t>
      </w:r>
    </w:p>
    <w:p w14:paraId="1DB6CFB5" w14:textId="1B22C06B" w:rsidR="0087519E" w:rsidRDefault="00FB7AE0" w:rsidP="001645C5">
      <w:pPr>
        <w:pStyle w:val="ListParagraph"/>
        <w:numPr>
          <w:ilvl w:val="0"/>
          <w:numId w:val="88"/>
        </w:numPr>
      </w:pPr>
      <w:r>
        <w:t xml:space="preserve">The API Producer shall return the HTTP GET response. On success, </w:t>
      </w:r>
      <w:r w:rsidR="00E753D3">
        <w:t>“</w:t>
      </w:r>
      <w:r>
        <w:t>200 OK</w:t>
      </w:r>
      <w:r w:rsidR="00E753D3">
        <w:t>“</w:t>
      </w:r>
      <w:r>
        <w:t xml:space="preserve"> shall be returned. The message content shall carry an array of policy information which includes Near-RT RIC identifiers where A1 policies exist and for each Near-RT RIC identifier the policy identifiers of those </w:t>
      </w:r>
      <w:r>
        <w:rPr>
          <w:rStyle w:val="ui-provider"/>
        </w:rPr>
        <w:t xml:space="preserve">policies that exist in that </w:t>
      </w:r>
      <w:r>
        <w:t xml:space="preserve">Near-RT RIC. On failure, the appropriate error code shall be returned, and the response message content may contain additional error information. </w:t>
      </w:r>
    </w:p>
    <w:p w14:paraId="263D7C30" w14:textId="77777777" w:rsidR="00A605D2" w:rsidRDefault="00A605D2" w:rsidP="0087519E">
      <w:pPr>
        <w:pStyle w:val="NO"/>
      </w:pPr>
    </w:p>
    <w:p w14:paraId="094B11FF" w14:textId="4426F979" w:rsidR="0087519E" w:rsidRDefault="0087519E" w:rsidP="00A605D2">
      <w:pPr>
        <w:pStyle w:val="NO"/>
      </w:pPr>
      <w:r>
        <w:t>NOTE: The behavior of the query parameters is specified in table 9.1.5.2.3.1</w:t>
      </w:r>
      <w:r>
        <w:noBreakHyphen/>
        <w:t>3</w:t>
      </w:r>
    </w:p>
    <w:p w14:paraId="7A166A51" w14:textId="3A426FB4" w:rsidR="00712BFE" w:rsidRDefault="00712BFE" w:rsidP="00712BFE">
      <w:pPr>
        <w:pStyle w:val="Heading5"/>
        <w:ind w:left="0" w:firstLine="0"/>
      </w:pPr>
      <w:r>
        <w:t>9</w:t>
      </w:r>
      <w:r w:rsidRPr="006D420F">
        <w:t>.</w:t>
      </w:r>
      <w:r>
        <w:t>1</w:t>
      </w:r>
      <w:r w:rsidRPr="006D420F">
        <w:t>.</w:t>
      </w:r>
      <w:r w:rsidRPr="00E43A3F">
        <w:t>4</w:t>
      </w:r>
      <w:r w:rsidRPr="006D420F">
        <w:t>.</w:t>
      </w:r>
      <w:r>
        <w:t>3.</w:t>
      </w:r>
      <w:r w:rsidRPr="006D420F">
        <w:t>2</w:t>
      </w:r>
      <w:r>
        <w:tab/>
      </w:r>
      <w:r>
        <w:tab/>
      </w:r>
      <w:r w:rsidRPr="006D420F">
        <w:t>Referenced procedures.</w:t>
      </w:r>
    </w:p>
    <w:p w14:paraId="48F9ABEC" w14:textId="2AFE5B70" w:rsidR="00712BFE" w:rsidRPr="00433A5A" w:rsidRDefault="00712BFE" w:rsidP="00712BFE">
      <w:pPr>
        <w:pStyle w:val="Heading6"/>
        <w:ind w:left="0" w:firstLine="0"/>
        <w:rPr>
          <w:rFonts w:cs="Arial"/>
          <w:sz w:val="22"/>
          <w:szCs w:val="22"/>
        </w:rPr>
      </w:pPr>
      <w:r>
        <w:t>9</w:t>
      </w:r>
      <w:r w:rsidRPr="00793F9B">
        <w:t>.</w:t>
      </w:r>
      <w:r>
        <w:t>1</w:t>
      </w:r>
      <w:r w:rsidRPr="00793F9B">
        <w:t>.4.</w:t>
      </w:r>
      <w:r>
        <w:t>3</w:t>
      </w:r>
      <w:r w:rsidRPr="00793F9B">
        <w:t>.2.1</w:t>
      </w:r>
      <w:r>
        <w:tab/>
      </w:r>
      <w:r w:rsidRPr="008A02E8">
        <w:t xml:space="preserve">Query A1 policy </w:t>
      </w:r>
      <w:r>
        <w:t>identifiers procedure</w:t>
      </w:r>
    </w:p>
    <w:p w14:paraId="2D455860" w14:textId="639D6AC6" w:rsidR="00712BFE" w:rsidRPr="006E6F45" w:rsidRDefault="00712BFE" w:rsidP="00712BFE">
      <w:r w:rsidRPr="006E6F45">
        <w:rPr>
          <w:lang w:val="en-GB"/>
        </w:rPr>
        <w:t xml:space="preserve">The </w:t>
      </w:r>
      <w:r>
        <w:t xml:space="preserve">Query A1 policy identifiers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3</w:t>
      </w:r>
      <w:r w:rsidRPr="006E6F45">
        <w:rPr>
          <w:lang w:eastAsia="zh-CN"/>
        </w:rPr>
        <w:t xml:space="preserve">.1-1 </w:t>
      </w:r>
      <w:r w:rsidRPr="006E6F45">
        <w:rPr>
          <w:lang w:val="en-GB" w:eastAsia="zh-CN"/>
        </w:rPr>
        <w:t xml:space="preserve">is based on the </w:t>
      </w:r>
      <w:r w:rsidRPr="00632664">
        <w:t xml:space="preserve">Query A1 policy identifiers </w:t>
      </w:r>
      <w:r w:rsidRPr="006E6F45">
        <w:rPr>
          <w:lang w:val="en-GB"/>
        </w:rPr>
        <w:t>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3ABA1E6" w14:textId="756B6111" w:rsidR="00B2631A" w:rsidRDefault="00B2631A" w:rsidP="00B2631A">
      <w:pPr>
        <w:pStyle w:val="Heading4"/>
        <w:ind w:left="864" w:hanging="864"/>
      </w:pPr>
      <w:r>
        <w:t>9.1.4.4</w:t>
      </w:r>
      <w:r>
        <w:tab/>
        <w:t xml:space="preserve">Create A1 policy </w:t>
      </w:r>
    </w:p>
    <w:p w14:paraId="5A6EBA3D" w14:textId="60CFBB33" w:rsidR="00B2631A" w:rsidRPr="00697ABD" w:rsidRDefault="00B2631A" w:rsidP="00B2631A">
      <w:pPr>
        <w:pStyle w:val="Heading5"/>
        <w:ind w:left="0" w:firstLine="0"/>
      </w:pPr>
      <w:r>
        <w:t>9.1.4.4.1</w:t>
      </w:r>
      <w:r>
        <w:tab/>
      </w:r>
      <w:r>
        <w:rPr>
          <w:lang w:eastAsia="zh-CN"/>
        </w:rPr>
        <w:t>Operation definition</w:t>
      </w:r>
    </w:p>
    <w:p w14:paraId="64EB8D26" w14:textId="77777777" w:rsidR="00B2631A" w:rsidRPr="006E6F45" w:rsidRDefault="00B2631A" w:rsidP="00B2631A">
      <w:pPr>
        <w:jc w:val="both"/>
        <w:rPr>
          <w:lang w:val="en-GB"/>
        </w:rPr>
      </w:pPr>
      <w:r w:rsidRPr="006E6F45">
        <w:t xml:space="preserve">The </w:t>
      </w:r>
      <w:r w:rsidRPr="006E6F45">
        <w:rPr>
          <w:lang w:val="en-GB"/>
        </w:rPr>
        <w:t>API Consumer</w:t>
      </w:r>
      <w:r w:rsidRPr="006E6F45">
        <w:t xml:space="preserve"> uses this operation to</w:t>
      </w:r>
      <w:r>
        <w:t xml:space="preserve"> create an A1 policy.</w:t>
      </w:r>
    </w:p>
    <w:p w14:paraId="3B92E696" w14:textId="77777777" w:rsidR="00B2631A" w:rsidRPr="006E6F45" w:rsidRDefault="00B2631A" w:rsidP="00B2631A">
      <w:pPr>
        <w:jc w:val="both"/>
        <w:rPr>
          <w:lang w:val="en-GB"/>
        </w:rPr>
      </w:pPr>
      <w:r w:rsidRPr="006E6F45">
        <w:rPr>
          <w:lang w:val="en-GB"/>
        </w:rPr>
        <w:t>The Create</w:t>
      </w:r>
      <w:r>
        <w:t xml:space="preserve"> A1 policy </w:t>
      </w:r>
      <w:r w:rsidRPr="006E6F45">
        <w:rPr>
          <w:lang w:val="en-GB"/>
        </w:rPr>
        <w:t>operation</w:t>
      </w:r>
      <w:r>
        <w:rPr>
          <w:lang w:val="en-GB"/>
        </w:rPr>
        <w:t xml:space="preserve"> is </w:t>
      </w:r>
      <w:r w:rsidRPr="006E6F45">
        <w:rPr>
          <w:lang w:val="en-GB"/>
        </w:rPr>
        <w:t>based on HTTP</w:t>
      </w:r>
      <w:r>
        <w:rPr>
          <w:lang w:val="en-GB"/>
        </w:rPr>
        <w:t xml:space="preserve"> POST</w:t>
      </w:r>
      <w:r w:rsidRPr="006E6F45">
        <w:rPr>
          <w:lang w:val="en-GB"/>
        </w:rPr>
        <w:t>.</w:t>
      </w:r>
    </w:p>
    <w:p w14:paraId="0DA4E508" w14:textId="77777777" w:rsidR="00B2631A" w:rsidRDefault="00B2631A" w:rsidP="00B2631A">
      <w:pPr>
        <w:rPr>
          <w:lang w:val="en-GB"/>
        </w:rPr>
      </w:pPr>
    </w:p>
    <w:p w14:paraId="09F323E6" w14:textId="77777777" w:rsidR="00B2631A" w:rsidRDefault="00B2631A" w:rsidP="0037655D">
      <w:pPr>
        <w:pStyle w:val="PlantUML"/>
      </w:pPr>
      <w:r>
        <w:t>@startuml</w:t>
      </w:r>
    </w:p>
    <w:p w14:paraId="4FB4E6AD" w14:textId="77777777" w:rsidR="00B2631A" w:rsidRDefault="00B2631A" w:rsidP="0037655D">
      <w:pPr>
        <w:pStyle w:val="PlantUML"/>
      </w:pPr>
      <w:r>
        <w:t>autonumber</w:t>
      </w:r>
    </w:p>
    <w:p w14:paraId="6A02568F" w14:textId="2DE45E14" w:rsidR="00B2631A" w:rsidRDefault="00B2631A" w:rsidP="0037655D">
      <w:pPr>
        <w:pStyle w:val="PlantUML"/>
      </w:pPr>
      <w:r>
        <w:t xml:space="preserve">Participant </w:t>
      </w:r>
      <w:r w:rsidR="00E753D3">
        <w:t>“</w:t>
      </w:r>
      <w:r>
        <w:t>API Consumer</w:t>
      </w:r>
      <w:r w:rsidR="00E753D3">
        <w:t>“</w:t>
      </w:r>
      <w:r>
        <w:t xml:space="preserve"> as Consumer</w:t>
      </w:r>
    </w:p>
    <w:p w14:paraId="76BF9260" w14:textId="66A9C49A" w:rsidR="00B2631A" w:rsidRDefault="00B2631A" w:rsidP="0037655D">
      <w:pPr>
        <w:pStyle w:val="PlantUML"/>
      </w:pPr>
      <w:r>
        <w:t xml:space="preserve">Participant </w:t>
      </w:r>
      <w:r w:rsidR="00E753D3">
        <w:t>“</w:t>
      </w:r>
      <w:r>
        <w:t>API Producer</w:t>
      </w:r>
      <w:r w:rsidR="00E753D3">
        <w:t>“</w:t>
      </w:r>
      <w:r>
        <w:t xml:space="preserve"> as Producer</w:t>
      </w:r>
    </w:p>
    <w:p w14:paraId="2E5F5254" w14:textId="0476ACF6" w:rsidR="00B2631A" w:rsidRDefault="00B2631A" w:rsidP="0037655D">
      <w:pPr>
        <w:pStyle w:val="PlantUML"/>
      </w:pPr>
      <w:r>
        <w:t>Consumer -&gt;&gt; Producer: POST …</w:t>
      </w:r>
      <w:r w:rsidRPr="00E4598B">
        <w:t>/policie</w:t>
      </w:r>
      <w:r>
        <w:t>s(PolicyObject</w:t>
      </w:r>
      <w:r w:rsidR="00292194">
        <w:t>Information</w:t>
      </w:r>
      <w:r>
        <w:t>)</w:t>
      </w:r>
    </w:p>
    <w:p w14:paraId="19E63842" w14:textId="41B6B5E5" w:rsidR="00B2631A" w:rsidRDefault="00B2631A" w:rsidP="0037655D">
      <w:pPr>
        <w:pStyle w:val="PlantUML"/>
      </w:pPr>
      <w:r>
        <w:t>Producer -&gt;&gt; Consumer : 201 Created</w:t>
      </w:r>
      <w:r w:rsidRPr="00BA0246">
        <w:t>(PolicyObject</w:t>
      </w:r>
      <w:r w:rsidR="00292194">
        <w:t>Information</w:t>
      </w:r>
      <w:r w:rsidRPr="00BA0246">
        <w:t>)</w:t>
      </w:r>
    </w:p>
    <w:p w14:paraId="30090A5A" w14:textId="77777777" w:rsidR="00B2631A" w:rsidRDefault="00B2631A" w:rsidP="0037655D">
      <w:pPr>
        <w:pStyle w:val="PlantUML"/>
      </w:pPr>
    </w:p>
    <w:p w14:paraId="65DEF862" w14:textId="77777777" w:rsidR="00B2631A" w:rsidRDefault="00B2631A" w:rsidP="0037655D">
      <w:pPr>
        <w:pStyle w:val="PlantUML"/>
      </w:pPr>
      <w:r>
        <w:t>@enduml</w:t>
      </w:r>
    </w:p>
    <w:p w14:paraId="54064873" w14:textId="1DA94139" w:rsidR="009E1267" w:rsidRDefault="0009472C" w:rsidP="009A09E2">
      <w:pPr>
        <w:pStyle w:val="FL"/>
      </w:pPr>
      <w:r>
        <w:rPr>
          <w:noProof/>
        </w:rPr>
        <w:drawing>
          <wp:inline distT="0" distB="0" distL="0" distR="0" wp14:anchorId="2C596D0F" wp14:editId="1EAAE894">
            <wp:extent cx="3950970" cy="1412240"/>
            <wp:effectExtent l="0" t="0" r="0" b="0"/>
            <wp:docPr id="42" name="Picture 4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0970" cy="1412240"/>
                    </a:xfrm>
                    <a:prstGeom prst="rect">
                      <a:avLst/>
                    </a:prstGeom>
                    <a:noFill/>
                    <a:ln>
                      <a:noFill/>
                    </a:ln>
                  </pic:spPr>
                </pic:pic>
              </a:graphicData>
            </a:graphic>
          </wp:inline>
        </w:drawing>
      </w:r>
    </w:p>
    <w:p w14:paraId="7BA618FA" w14:textId="19E827B5" w:rsidR="00F57973" w:rsidRDefault="00F57973" w:rsidP="00F57973">
      <w:pPr>
        <w:pStyle w:val="TF"/>
      </w:pPr>
      <w:r>
        <w:t xml:space="preserve">Figure </w:t>
      </w:r>
      <w:r>
        <w:rPr>
          <w:lang w:eastAsia="zh-CN"/>
        </w:rPr>
        <w:t>9.1.4.4.1</w:t>
      </w:r>
      <w:r>
        <w:rPr>
          <w:noProof/>
        </w:rPr>
        <w:t>-1</w:t>
      </w:r>
      <w:r>
        <w:t xml:space="preserve">: Create A1 policy operation. </w:t>
      </w:r>
    </w:p>
    <w:p w14:paraId="13AA137C" w14:textId="77777777" w:rsidR="00F57973" w:rsidRPr="006E6F45" w:rsidRDefault="00F57973" w:rsidP="001645C5">
      <w:r w:rsidRPr="006E6F45">
        <w:t>The service operation is as follows:</w:t>
      </w:r>
    </w:p>
    <w:p w14:paraId="7EBA2E8C" w14:textId="03CBB0D2" w:rsidR="00F57973" w:rsidRPr="004F0D60" w:rsidRDefault="00F57973" w:rsidP="001645C5">
      <w:pPr>
        <w:pStyle w:val="ListParagraph"/>
        <w:numPr>
          <w:ilvl w:val="0"/>
          <w:numId w:val="89"/>
        </w:numPr>
      </w:pPr>
      <w:r w:rsidRPr="004F0D60">
        <w:t>The A</w:t>
      </w:r>
      <w:r>
        <w:t>PI</w:t>
      </w:r>
      <w:r w:rsidRPr="004F0D60">
        <w:t xml:space="preserve"> Consumer </w:t>
      </w:r>
      <w:r w:rsidRPr="00277134">
        <w:t>shall</w:t>
      </w:r>
      <w:r>
        <w:t xml:space="preserve"> </w:t>
      </w:r>
      <w:r w:rsidRPr="004F0D60">
        <w:t>send a</w:t>
      </w:r>
      <w:r>
        <w:t>n</w:t>
      </w:r>
      <w:r w:rsidRPr="004F0D60">
        <w:t xml:space="preserve"> HTTP P</w:t>
      </w:r>
      <w:r>
        <w:t>OST</w:t>
      </w:r>
      <w:r w:rsidRPr="004F0D60">
        <w:t xml:space="preserve"> request to the A</w:t>
      </w:r>
      <w:r>
        <w:t>PI</w:t>
      </w:r>
      <w:r w:rsidRPr="004F0D60">
        <w:t xml:space="preserve"> Producer. The target URI </w:t>
      </w:r>
      <w:r>
        <w:t xml:space="preserve">shall </w:t>
      </w:r>
      <w:r w:rsidRPr="004F0D60">
        <w:t>identif</w:t>
      </w:r>
      <w:r>
        <w:t>y</w:t>
      </w:r>
      <w:r w:rsidRPr="004F0D60">
        <w:t xml:space="preserve"> the </w:t>
      </w:r>
      <w:r w:rsidRPr="00A915A1">
        <w:t>resource</w:t>
      </w:r>
      <w:r>
        <w:t xml:space="preserve"> </w:t>
      </w:r>
      <w:r w:rsidR="00E753D3">
        <w:t>“</w:t>
      </w:r>
      <w:r w:rsidRPr="00A915A1">
        <w:t>/policies</w:t>
      </w:r>
      <w:r w:rsidR="00E753D3">
        <w:t>“</w:t>
      </w:r>
      <w:r>
        <w:t xml:space="preserve"> under which the A1 policy shall be created.</w:t>
      </w:r>
      <w:r w:rsidRPr="004F0D60">
        <w:t xml:space="preserve"> The message </w:t>
      </w:r>
      <w:r w:rsidR="001C60D0">
        <w:t xml:space="preserve">content </w:t>
      </w:r>
      <w:r w:rsidR="001C60D0" w:rsidRPr="004F0D60">
        <w:t>shall</w:t>
      </w:r>
      <w:r>
        <w:t xml:space="preserve"> </w:t>
      </w:r>
      <w:r w:rsidRPr="004F0D60">
        <w:t>carr</w:t>
      </w:r>
      <w:r>
        <w:t>y</w:t>
      </w:r>
      <w:r w:rsidRPr="004F0D60">
        <w:t xml:space="preserve"> a </w:t>
      </w:r>
      <w:r w:rsidR="009E1267">
        <w:t xml:space="preserve">PolicyObjectInformation </w:t>
      </w:r>
      <w:r w:rsidR="000D30E8">
        <w:t xml:space="preserve">which includes a </w:t>
      </w:r>
      <w:r>
        <w:t>nearRtRicId</w:t>
      </w:r>
      <w:r w:rsidRPr="004F0D60">
        <w:t xml:space="preserve"> </w:t>
      </w:r>
      <w:r>
        <w:t xml:space="preserve">and </w:t>
      </w:r>
      <w:r w:rsidR="000D30E8">
        <w:t xml:space="preserve">a </w:t>
      </w:r>
      <w:r w:rsidRPr="004F0D60">
        <w:t>PolicyObject.</w:t>
      </w:r>
      <w:r>
        <w:t xml:space="preserve"> The API Producer shall process the HTTP POST message and determine if the request sent by the API Consumer is authorized or not.</w:t>
      </w:r>
    </w:p>
    <w:p w14:paraId="47989B08" w14:textId="79CAAF41" w:rsidR="00F57973" w:rsidRPr="006E6F45" w:rsidRDefault="00F57973" w:rsidP="001645C5">
      <w:pPr>
        <w:pStyle w:val="ListParagraph"/>
        <w:numPr>
          <w:ilvl w:val="0"/>
          <w:numId w:val="89"/>
        </w:numPr>
      </w:pPr>
      <w:r w:rsidRPr="004F0D60">
        <w:t>The A</w:t>
      </w:r>
      <w:r>
        <w:t>PI</w:t>
      </w:r>
      <w:r w:rsidRPr="004F0D60">
        <w:t xml:space="preserve"> Producer </w:t>
      </w:r>
      <w:r>
        <w:t xml:space="preserve">shall </w:t>
      </w:r>
      <w:r w:rsidRPr="004F0D60">
        <w:t>return the HTTP P</w:t>
      </w:r>
      <w:r>
        <w:t>OST</w:t>
      </w:r>
      <w:r w:rsidRPr="004F0D60">
        <w:t xml:space="preserve"> response. On success, </w:t>
      </w:r>
      <w:r w:rsidR="00E753D3">
        <w:t>“</w:t>
      </w:r>
      <w:r w:rsidRPr="004F0D60">
        <w:t>201 Created</w:t>
      </w:r>
      <w:r w:rsidR="00E753D3">
        <w:t>“</w:t>
      </w:r>
      <w:r w:rsidRPr="004F0D60">
        <w:t xml:space="preserve"> </w:t>
      </w:r>
      <w:r>
        <w:t>shall be</w:t>
      </w:r>
      <w:r w:rsidRPr="004F0D60">
        <w:t xml:space="preserve"> returned</w:t>
      </w:r>
      <w:r>
        <w:t xml:space="preserve">. </w:t>
      </w:r>
      <w:r w:rsidRPr="0084000B">
        <w:t xml:space="preserve">The message </w:t>
      </w:r>
      <w:r w:rsidR="001C60D0">
        <w:t xml:space="preserve">content </w:t>
      </w:r>
      <w:r w:rsidR="001C60D0" w:rsidRPr="0084000B">
        <w:t>shall</w:t>
      </w:r>
      <w:r w:rsidRPr="0084000B">
        <w:t xml:space="preserve"> carry the PolicyObject</w:t>
      </w:r>
      <w:r w:rsidR="000D30E8">
        <w:t>Information</w:t>
      </w:r>
      <w:r w:rsidRPr="006E6F45">
        <w:t>, and the</w:t>
      </w:r>
      <w:bookmarkStart w:id="858" w:name="_Hlk119595016"/>
      <w:r w:rsidRPr="006E6F45">
        <w:t xml:space="preserve"> </w:t>
      </w:r>
      <w:r w:rsidR="00E753D3">
        <w:t>“</w:t>
      </w:r>
      <w:r w:rsidRPr="006E6F45">
        <w:t>Location</w:t>
      </w:r>
      <w:r w:rsidR="00E753D3">
        <w:t>“</w:t>
      </w:r>
      <w:r w:rsidRPr="006E6F45">
        <w:t xml:space="preserve"> HTTP header </w:t>
      </w:r>
      <w:r w:rsidR="00B46F15">
        <w:t>shall be</w:t>
      </w:r>
      <w:r w:rsidR="00B46F15" w:rsidRPr="006E6F45">
        <w:t xml:space="preserve"> </w:t>
      </w:r>
      <w:r w:rsidRPr="006E6F45">
        <w:t xml:space="preserve">present and shall carry the URI for the newly created service resource with </w:t>
      </w:r>
      <w:r>
        <w:t>policy</w:t>
      </w:r>
      <w:r w:rsidRPr="006E6F45">
        <w:t xml:space="preserve">Id assigned by the </w:t>
      </w:r>
      <w:r>
        <w:t>API P</w:t>
      </w:r>
      <w:r w:rsidRPr="006E6F45">
        <w:t>roduce</w:t>
      </w:r>
      <w:r w:rsidRPr="00BA0246">
        <w:t>r.</w:t>
      </w:r>
      <w:r w:rsidRPr="006E6F45">
        <w:t xml:space="preserve"> </w:t>
      </w:r>
      <w:r w:rsidRPr="00D83C1E">
        <w:t xml:space="preserve">On failure, </w:t>
      </w:r>
      <w:r w:rsidRPr="006E6F45">
        <w:t>the appropriate error code shall be returned, and the message content may contain additional error information.</w:t>
      </w:r>
    </w:p>
    <w:p w14:paraId="44806A95" w14:textId="77777777" w:rsidR="00F57973" w:rsidRDefault="00F57973" w:rsidP="00F57973">
      <w:pPr>
        <w:pStyle w:val="B1"/>
        <w:ind w:left="284" w:firstLine="0"/>
      </w:pPr>
    </w:p>
    <w:bookmarkEnd w:id="858"/>
    <w:p w14:paraId="0D85A675" w14:textId="4678D353" w:rsidR="00F57973" w:rsidRDefault="00F57973" w:rsidP="00F57973">
      <w:pPr>
        <w:pStyle w:val="Heading5"/>
        <w:ind w:left="0" w:firstLine="0"/>
      </w:pPr>
      <w:r>
        <w:t>9</w:t>
      </w:r>
      <w:r w:rsidRPr="006D420F">
        <w:t>.</w:t>
      </w:r>
      <w:r>
        <w:t>1</w:t>
      </w:r>
      <w:r w:rsidRPr="006D420F">
        <w:t>.</w:t>
      </w:r>
      <w:r w:rsidRPr="00E43A3F">
        <w:t>4</w:t>
      </w:r>
      <w:r w:rsidRPr="006D420F">
        <w:t>.</w:t>
      </w:r>
      <w:r>
        <w:t>4.</w:t>
      </w:r>
      <w:r w:rsidRPr="006D420F">
        <w:t>2</w:t>
      </w:r>
      <w:r>
        <w:tab/>
      </w:r>
      <w:r w:rsidRPr="006D420F">
        <w:t>Referenced procedures.</w:t>
      </w:r>
    </w:p>
    <w:p w14:paraId="5B4F7F30" w14:textId="64EB449F" w:rsidR="00F57973" w:rsidRPr="00433A5A" w:rsidRDefault="00F57973" w:rsidP="00F57973">
      <w:pPr>
        <w:pStyle w:val="Heading6"/>
        <w:ind w:left="0" w:firstLine="0"/>
        <w:rPr>
          <w:rFonts w:cs="Arial"/>
          <w:sz w:val="22"/>
          <w:szCs w:val="22"/>
        </w:rPr>
      </w:pPr>
      <w:r>
        <w:t>9</w:t>
      </w:r>
      <w:r w:rsidRPr="00793F9B">
        <w:t>.</w:t>
      </w:r>
      <w:r>
        <w:t>1</w:t>
      </w:r>
      <w:r w:rsidRPr="00793F9B">
        <w:t>.4.</w:t>
      </w:r>
      <w:r>
        <w:t>4</w:t>
      </w:r>
      <w:r w:rsidRPr="00793F9B">
        <w:t>.2.1</w:t>
      </w:r>
      <w:r>
        <w:tab/>
        <w:t xml:space="preserve">Create A1 policy </w:t>
      </w:r>
      <w:r w:rsidR="008F36C6">
        <w:t>procedure.</w:t>
      </w:r>
    </w:p>
    <w:p w14:paraId="13CF467B" w14:textId="49FBE686" w:rsidR="00F57973" w:rsidRPr="004F0D60" w:rsidRDefault="00F57973" w:rsidP="00F57973">
      <w:r w:rsidRPr="006E6F45">
        <w:rPr>
          <w:lang w:val="en-GB"/>
        </w:rPr>
        <w:t xml:space="preserve">The </w:t>
      </w:r>
      <w:r>
        <w:t xml:space="preserve">Create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4</w:t>
      </w:r>
      <w:r w:rsidRPr="006E6F45">
        <w:rPr>
          <w:lang w:eastAsia="zh-CN"/>
        </w:rPr>
        <w:t xml:space="preserve">.1-1 </w:t>
      </w:r>
      <w:r w:rsidRPr="006E6F45">
        <w:rPr>
          <w:lang w:val="en-GB" w:eastAsia="zh-CN"/>
        </w:rPr>
        <w:t xml:space="preserve">is based on the </w:t>
      </w:r>
      <w:r w:rsidRPr="00292D8B">
        <w:t>Create</w:t>
      </w:r>
      <w:r w:rsidRPr="001D1039">
        <w:t xml:space="preserve"> A1 policy</w:t>
      </w:r>
      <w:r w:rsidRPr="006E6F45">
        <w:rPr>
          <w:lang w:val="en-GB"/>
        </w:rPr>
        <w:t xml:space="preserve"> 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85516FE" w14:textId="58C68604" w:rsidR="00BC70C0" w:rsidRDefault="00BC70C0" w:rsidP="00BC70C0">
      <w:pPr>
        <w:pStyle w:val="Heading4"/>
        <w:ind w:left="864" w:hanging="864"/>
      </w:pPr>
      <w:r>
        <w:t>9.1.4.5</w:t>
      </w:r>
      <w:r>
        <w:tab/>
        <w:t xml:space="preserve">Query A1 policy </w:t>
      </w:r>
    </w:p>
    <w:p w14:paraId="535FF317" w14:textId="27B0C849" w:rsidR="00BC70C0" w:rsidRPr="00697ABD" w:rsidRDefault="00BC70C0" w:rsidP="00BC70C0">
      <w:pPr>
        <w:pStyle w:val="Heading5"/>
        <w:ind w:left="0" w:firstLine="0"/>
      </w:pPr>
      <w:r>
        <w:t>9.1.4.5.1</w:t>
      </w:r>
      <w:r>
        <w:tab/>
      </w:r>
      <w:r>
        <w:rPr>
          <w:lang w:eastAsia="zh-CN"/>
        </w:rPr>
        <w:t>Operation definition</w:t>
      </w:r>
    </w:p>
    <w:p w14:paraId="22FD8F3A" w14:textId="77777777" w:rsidR="00BC70C0" w:rsidRPr="006E6F45" w:rsidRDefault="00BC70C0" w:rsidP="00BC70C0">
      <w:pPr>
        <w:jc w:val="both"/>
        <w:rPr>
          <w:lang w:val="en-GB"/>
        </w:rPr>
      </w:pPr>
      <w:r w:rsidRPr="006E6F45">
        <w:t xml:space="preserve">The </w:t>
      </w:r>
      <w:r w:rsidRPr="006E6F45">
        <w:rPr>
          <w:lang w:val="en-GB"/>
        </w:rPr>
        <w:t>API Consumer</w:t>
      </w:r>
      <w:r w:rsidRPr="006E6F45">
        <w:t xml:space="preserve"> uses this operation to</w:t>
      </w:r>
      <w:r>
        <w:t xml:space="preserve"> query an A1 policy.</w:t>
      </w:r>
    </w:p>
    <w:p w14:paraId="746C5DB0" w14:textId="77777777" w:rsidR="00BC70C0" w:rsidRPr="006E6F45" w:rsidRDefault="00BC70C0" w:rsidP="00BC70C0">
      <w:pPr>
        <w:jc w:val="both"/>
        <w:rPr>
          <w:lang w:val="en-GB"/>
        </w:rPr>
      </w:pPr>
      <w:r w:rsidRPr="006E6F45">
        <w:rPr>
          <w:lang w:val="en-GB"/>
        </w:rPr>
        <w:t xml:space="preserve">The </w:t>
      </w:r>
      <w:r>
        <w:t xml:space="preserve">Query A1 policy operation is </w:t>
      </w:r>
      <w:r w:rsidRPr="006E6F45">
        <w:rPr>
          <w:lang w:val="en-GB"/>
        </w:rPr>
        <w:t>based on HTTP</w:t>
      </w:r>
      <w:r>
        <w:rPr>
          <w:lang w:val="en-GB"/>
        </w:rPr>
        <w:t xml:space="preserve"> GET</w:t>
      </w:r>
      <w:r w:rsidRPr="006E6F45">
        <w:rPr>
          <w:lang w:val="en-GB"/>
        </w:rPr>
        <w:t>.</w:t>
      </w:r>
    </w:p>
    <w:p w14:paraId="7C531CEC" w14:textId="77777777" w:rsidR="00BC70C0" w:rsidRDefault="00BC70C0" w:rsidP="00BC70C0">
      <w:pPr>
        <w:rPr>
          <w:lang w:val="en-GB"/>
        </w:rPr>
      </w:pPr>
    </w:p>
    <w:p w14:paraId="1B8990D5" w14:textId="77777777" w:rsidR="00BC70C0" w:rsidRDefault="00BC70C0" w:rsidP="0037655D">
      <w:pPr>
        <w:pStyle w:val="PlantUML"/>
      </w:pPr>
      <w:r>
        <w:t>@startuml</w:t>
      </w:r>
    </w:p>
    <w:p w14:paraId="0786020A" w14:textId="77777777" w:rsidR="00BC70C0" w:rsidRDefault="00BC70C0" w:rsidP="0037655D">
      <w:pPr>
        <w:pStyle w:val="PlantUML"/>
      </w:pPr>
      <w:r>
        <w:t>autonumber</w:t>
      </w:r>
    </w:p>
    <w:p w14:paraId="3B08F820" w14:textId="4DAF5B98" w:rsidR="00BC70C0" w:rsidRDefault="00BC70C0" w:rsidP="0037655D">
      <w:pPr>
        <w:pStyle w:val="PlantUML"/>
      </w:pPr>
      <w:r>
        <w:t xml:space="preserve">Participant </w:t>
      </w:r>
      <w:r w:rsidR="00E753D3">
        <w:t>“</w:t>
      </w:r>
      <w:r>
        <w:t>API Consumer</w:t>
      </w:r>
      <w:r w:rsidR="00E753D3">
        <w:t>“</w:t>
      </w:r>
      <w:r>
        <w:t xml:space="preserve"> as Consumer</w:t>
      </w:r>
    </w:p>
    <w:p w14:paraId="6223A9D5" w14:textId="23B22DA6" w:rsidR="00BC70C0" w:rsidRDefault="00BC70C0" w:rsidP="0037655D">
      <w:pPr>
        <w:pStyle w:val="PlantUML"/>
      </w:pPr>
      <w:r>
        <w:t xml:space="preserve">Participant </w:t>
      </w:r>
      <w:r w:rsidR="00E753D3">
        <w:t>“</w:t>
      </w:r>
      <w:r>
        <w:t>API Producer</w:t>
      </w:r>
      <w:r w:rsidR="00E753D3">
        <w:t>“</w:t>
      </w:r>
      <w:r>
        <w:t xml:space="preserve"> as Producer</w:t>
      </w:r>
    </w:p>
    <w:p w14:paraId="0D3731CA" w14:textId="77777777" w:rsidR="00BC70C0" w:rsidRDefault="00BC70C0" w:rsidP="0037655D">
      <w:pPr>
        <w:pStyle w:val="PlantUML"/>
      </w:pPr>
      <w:r>
        <w:t>Consumer -&gt;&gt; Producer: GET …</w:t>
      </w:r>
      <w:r w:rsidRPr="00E4598B">
        <w:t>/policies/{policyId</w:t>
      </w:r>
      <w:r>
        <w:t>}</w:t>
      </w:r>
    </w:p>
    <w:p w14:paraId="197DCAF5" w14:textId="77777777" w:rsidR="00BC70C0" w:rsidRDefault="00BC70C0" w:rsidP="0037655D">
      <w:pPr>
        <w:pStyle w:val="PlantUML"/>
      </w:pPr>
      <w:r>
        <w:t>Producer -&gt;&gt; Consumer : 200 OK (PolicyObject)</w:t>
      </w:r>
    </w:p>
    <w:p w14:paraId="09DFD1CE" w14:textId="77777777" w:rsidR="00BC70C0" w:rsidRDefault="00BC70C0" w:rsidP="0037655D">
      <w:pPr>
        <w:pStyle w:val="PlantUML"/>
      </w:pPr>
    </w:p>
    <w:p w14:paraId="6A80732C" w14:textId="77777777" w:rsidR="00BC70C0" w:rsidRDefault="00BC70C0" w:rsidP="0037655D">
      <w:pPr>
        <w:pStyle w:val="PlantUML"/>
      </w:pPr>
      <w:r>
        <w:t>@enduml</w:t>
      </w:r>
    </w:p>
    <w:p w14:paraId="5E64D64F" w14:textId="4F728BA4" w:rsidR="00B06812" w:rsidRDefault="005B6DC1" w:rsidP="00871AD2">
      <w:pPr>
        <w:pStyle w:val="FL"/>
      </w:pPr>
      <w:r>
        <w:rPr>
          <w:noProof/>
        </w:rPr>
        <w:drawing>
          <wp:inline distT="0" distB="0" distL="0" distR="0" wp14:anchorId="7863F122" wp14:editId="54DBEC16">
            <wp:extent cx="2743200" cy="1457325"/>
            <wp:effectExtent l="0" t="0" r="0" b="9525"/>
            <wp:docPr id="26" name="Picture 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descr="Generated by PlantUML"/>
                    <pic:cNvPicPr/>
                  </pic:nvPicPr>
                  <pic:blipFill>
                    <a:blip r:embed="rId62">
                      <a:extLst>
                        <a:ext uri="{28A0092B-C50C-407E-A947-70E740481C1C}">
                          <a14:useLocalDpi xmlns:a14="http://schemas.microsoft.com/office/drawing/2010/main" val="0"/>
                        </a:ext>
                      </a:extLst>
                    </a:blip>
                    <a:stretch>
                      <a:fillRect/>
                    </a:stretch>
                  </pic:blipFill>
                  <pic:spPr>
                    <a:xfrm>
                      <a:off x="0" y="0"/>
                      <a:ext cx="2743200" cy="1457325"/>
                    </a:xfrm>
                    <a:prstGeom prst="rect">
                      <a:avLst/>
                    </a:prstGeom>
                  </pic:spPr>
                </pic:pic>
              </a:graphicData>
            </a:graphic>
          </wp:inline>
        </w:drawing>
      </w:r>
    </w:p>
    <w:p w14:paraId="7EB07249" w14:textId="058DEBCF" w:rsidR="00C22588" w:rsidRDefault="00C22588" w:rsidP="00C22588">
      <w:pPr>
        <w:pStyle w:val="TF"/>
      </w:pPr>
      <w:r>
        <w:t xml:space="preserve">Figure </w:t>
      </w:r>
      <w:r>
        <w:rPr>
          <w:lang w:eastAsia="zh-CN"/>
        </w:rPr>
        <w:t>9.1.</w:t>
      </w:r>
      <w:r w:rsidR="00AA3A0C">
        <w:rPr>
          <w:lang w:eastAsia="zh-CN"/>
        </w:rPr>
        <w:t>4</w:t>
      </w:r>
      <w:r>
        <w:rPr>
          <w:lang w:eastAsia="zh-CN"/>
        </w:rPr>
        <w:t>.5.1</w:t>
      </w:r>
      <w:r>
        <w:rPr>
          <w:noProof/>
        </w:rPr>
        <w:t>-1</w:t>
      </w:r>
      <w:r>
        <w:t xml:space="preserve">: Query A1 policy operation. </w:t>
      </w:r>
    </w:p>
    <w:p w14:paraId="48AD39B8" w14:textId="77777777" w:rsidR="00C22588" w:rsidRPr="006E6F45" w:rsidRDefault="00C22588" w:rsidP="001645C5">
      <w:r w:rsidRPr="006E6F45">
        <w:t>The service operation is as follows:</w:t>
      </w:r>
    </w:p>
    <w:p w14:paraId="388C1F83" w14:textId="7648B289" w:rsidR="00C22588" w:rsidRPr="006E75E0" w:rsidRDefault="00C22588" w:rsidP="001645C5">
      <w:pPr>
        <w:pStyle w:val="ListParagraph"/>
        <w:numPr>
          <w:ilvl w:val="0"/>
          <w:numId w:val="90"/>
        </w:numPr>
      </w:pPr>
      <w:r w:rsidRPr="000E11A7">
        <w:t>The A</w:t>
      </w:r>
      <w:r>
        <w:t>PI</w:t>
      </w:r>
      <w:r w:rsidRPr="000E11A7">
        <w:t xml:space="preserve"> Consumer </w:t>
      </w:r>
      <w:r>
        <w:t xml:space="preserve">shall </w:t>
      </w:r>
      <w:r w:rsidRPr="000E11A7">
        <w:t>send a</w:t>
      </w:r>
      <w:r>
        <w:t>n</w:t>
      </w:r>
      <w:r w:rsidRPr="000E11A7">
        <w:t xml:space="preserve"> HTTP GET request to the A</w:t>
      </w:r>
      <w:r>
        <w:t>PI</w:t>
      </w:r>
      <w:r w:rsidRPr="000E11A7">
        <w:t xml:space="preserve"> Producer. The target URI </w:t>
      </w:r>
      <w:r>
        <w:t xml:space="preserve">shall </w:t>
      </w:r>
      <w:r w:rsidRPr="000E11A7">
        <w:t>identif</w:t>
      </w:r>
      <w:r>
        <w:t>y</w:t>
      </w:r>
      <w:r w:rsidRPr="000E11A7">
        <w:t xml:space="preserve"> the policy to be read based on the policyId under the resource </w:t>
      </w:r>
      <w:r w:rsidR="00E753D3">
        <w:t>“</w:t>
      </w:r>
      <w:r w:rsidRPr="000E11A7">
        <w:t>/policies</w:t>
      </w:r>
      <w:r w:rsidR="00E753D3">
        <w:t>“</w:t>
      </w:r>
      <w:r w:rsidRPr="000E11A7">
        <w:t xml:space="preserve">. </w:t>
      </w:r>
      <w:r w:rsidRPr="006E75E0">
        <w:t xml:space="preserve">The message </w:t>
      </w:r>
      <w:r w:rsidR="0082715A">
        <w:t>content</w:t>
      </w:r>
      <w:r w:rsidR="00126CD4">
        <w:t xml:space="preserve"> </w:t>
      </w:r>
      <w:r>
        <w:t>shall be</w:t>
      </w:r>
      <w:r w:rsidRPr="006E75E0">
        <w:t xml:space="preserve"> empty.</w:t>
      </w:r>
      <w:r w:rsidRPr="00AD7810">
        <w:t xml:space="preserve"> </w:t>
      </w:r>
      <w:r>
        <w:t>The API Producer shall process the HTTP GET message and determine if the request sent by the API Consumer is authorized or not.</w:t>
      </w:r>
    </w:p>
    <w:p w14:paraId="72A1ABFE" w14:textId="67D47C17" w:rsidR="00C22588" w:rsidRPr="000E11A7" w:rsidRDefault="00C22588" w:rsidP="001645C5">
      <w:pPr>
        <w:pStyle w:val="ListParagraph"/>
        <w:numPr>
          <w:ilvl w:val="0"/>
          <w:numId w:val="90"/>
        </w:numPr>
      </w:pPr>
      <w:r w:rsidRPr="000E11A7">
        <w:t>The A</w:t>
      </w:r>
      <w:r>
        <w:t>PI</w:t>
      </w:r>
      <w:r w:rsidRPr="000E11A7">
        <w:t xml:space="preserve"> Producer </w:t>
      </w:r>
      <w:r>
        <w:t xml:space="preserve">shall </w:t>
      </w:r>
      <w:r w:rsidRPr="000E11A7">
        <w:t xml:space="preserve">return the HTTP GET response. On success, </w:t>
      </w:r>
      <w:r w:rsidR="00E753D3">
        <w:t>“</w:t>
      </w:r>
      <w:r w:rsidRPr="000E11A7">
        <w:t>200 OK</w:t>
      </w:r>
      <w:r w:rsidR="00E753D3">
        <w:t>“</w:t>
      </w:r>
      <w:r w:rsidRPr="000E11A7">
        <w:t xml:space="preserve"> </w:t>
      </w:r>
      <w:r>
        <w:t>shall be</w:t>
      </w:r>
      <w:r w:rsidRPr="000E11A7">
        <w:t xml:space="preserve"> returned. The message </w:t>
      </w:r>
      <w:r w:rsidR="0082715A">
        <w:t>content</w:t>
      </w:r>
      <w:r w:rsidR="0082715A" w:rsidRPr="000E11A7">
        <w:t xml:space="preserve"> </w:t>
      </w:r>
      <w:r>
        <w:t xml:space="preserve">shall </w:t>
      </w:r>
      <w:r w:rsidRPr="000E11A7">
        <w:t>carr</w:t>
      </w:r>
      <w:r>
        <w:t>y</w:t>
      </w:r>
      <w:r w:rsidRPr="000E11A7">
        <w:t xml:space="preserve"> a PolicyObject representing the read policy. On failure, the appropriate error code </w:t>
      </w:r>
      <w:r>
        <w:t>shall be</w:t>
      </w:r>
      <w:r w:rsidRPr="000E11A7">
        <w:t xml:space="preserve"> returned, and the response message </w:t>
      </w:r>
      <w:r w:rsidR="0082715A">
        <w:t>content</w:t>
      </w:r>
      <w:r w:rsidR="0082715A" w:rsidRPr="000E11A7">
        <w:t xml:space="preserve"> </w:t>
      </w:r>
      <w:r w:rsidRPr="000E11A7">
        <w:t>may contain additional error information.</w:t>
      </w:r>
    </w:p>
    <w:p w14:paraId="3F503373" w14:textId="5B36CFFE" w:rsidR="00C22588" w:rsidRDefault="00C22588" w:rsidP="00C22588">
      <w:pPr>
        <w:pStyle w:val="Heading5"/>
        <w:ind w:left="0" w:firstLine="0"/>
      </w:pPr>
      <w:r>
        <w:t>9</w:t>
      </w:r>
      <w:r w:rsidRPr="006D420F">
        <w:t>.</w:t>
      </w:r>
      <w:r>
        <w:t>1</w:t>
      </w:r>
      <w:r w:rsidRPr="006D420F">
        <w:t>.</w:t>
      </w:r>
      <w:r w:rsidRPr="00E43A3F">
        <w:t>4</w:t>
      </w:r>
      <w:r w:rsidRPr="006D420F">
        <w:t>.</w:t>
      </w:r>
      <w:r>
        <w:t>5.</w:t>
      </w:r>
      <w:r w:rsidRPr="006D420F">
        <w:t>2</w:t>
      </w:r>
      <w:r>
        <w:tab/>
      </w:r>
      <w:r>
        <w:tab/>
      </w:r>
      <w:r w:rsidRPr="006D420F">
        <w:t>Referenced procedures.</w:t>
      </w:r>
    </w:p>
    <w:p w14:paraId="02D28624" w14:textId="114AD3FC" w:rsidR="00C22588" w:rsidRPr="00433A5A" w:rsidRDefault="00C22588" w:rsidP="00C22588">
      <w:pPr>
        <w:pStyle w:val="Heading6"/>
        <w:ind w:left="0" w:firstLine="0"/>
        <w:rPr>
          <w:rFonts w:cs="Arial"/>
          <w:sz w:val="22"/>
          <w:szCs w:val="22"/>
        </w:rPr>
      </w:pPr>
      <w:r>
        <w:t>9</w:t>
      </w:r>
      <w:r w:rsidRPr="00793F9B">
        <w:t>.</w:t>
      </w:r>
      <w:r>
        <w:t>1</w:t>
      </w:r>
      <w:r w:rsidRPr="00793F9B">
        <w:t>.4.</w:t>
      </w:r>
      <w:r>
        <w:t>5</w:t>
      </w:r>
      <w:r w:rsidRPr="00793F9B">
        <w:t>.2.1</w:t>
      </w:r>
      <w:r>
        <w:tab/>
        <w:t>Query A1 policy procedure</w:t>
      </w:r>
    </w:p>
    <w:p w14:paraId="6170D1DE" w14:textId="3623F8CC" w:rsidR="00C22588" w:rsidRPr="006E6F45" w:rsidRDefault="00C22588" w:rsidP="00C22588">
      <w:r w:rsidRPr="006E6F45">
        <w:rPr>
          <w:lang w:val="en-GB"/>
        </w:rPr>
        <w:t xml:space="preserve">The </w:t>
      </w:r>
      <w:r>
        <w:t xml:space="preserve">Query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w:t>
      </w:r>
      <w:r w:rsidR="00913F1C">
        <w:rPr>
          <w:lang w:eastAsia="zh-CN"/>
        </w:rPr>
        <w:t>4</w:t>
      </w:r>
      <w:r w:rsidRPr="006E6F45">
        <w:rPr>
          <w:lang w:eastAsia="zh-CN"/>
        </w:rPr>
        <w:t>.</w:t>
      </w:r>
      <w:r>
        <w:rPr>
          <w:lang w:eastAsia="zh-CN"/>
        </w:rPr>
        <w:t>5</w:t>
      </w:r>
      <w:r w:rsidRPr="006E6F45">
        <w:rPr>
          <w:lang w:eastAsia="zh-CN"/>
        </w:rPr>
        <w:t xml:space="preserve">.1-1 </w:t>
      </w:r>
      <w:r w:rsidRPr="006E6F45">
        <w:rPr>
          <w:lang w:val="en-GB" w:eastAsia="zh-CN"/>
        </w:rPr>
        <w:t xml:space="preserve">is based on the </w:t>
      </w:r>
      <w:r w:rsidRPr="00EF5702">
        <w:t>Query A1 policy</w:t>
      </w:r>
      <w:r w:rsidRPr="006E6F45">
        <w:rPr>
          <w:lang w:val="en-GB"/>
        </w:rPr>
        <w:t xml:space="preserve"> 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6FE3655" w14:textId="228686ED" w:rsidR="00021C9D" w:rsidRDefault="00021C9D" w:rsidP="00021C9D">
      <w:pPr>
        <w:pStyle w:val="Heading4"/>
        <w:ind w:left="864" w:hanging="864"/>
      </w:pPr>
      <w:r>
        <w:t>9.1.4.6</w:t>
      </w:r>
      <w:r>
        <w:tab/>
        <w:t xml:space="preserve">Update A1 policy </w:t>
      </w:r>
    </w:p>
    <w:p w14:paraId="5177232F" w14:textId="314F97C6" w:rsidR="00021C9D" w:rsidRPr="00697ABD" w:rsidRDefault="00021C9D" w:rsidP="00021C9D">
      <w:pPr>
        <w:pStyle w:val="Heading5"/>
        <w:ind w:left="0" w:firstLine="0"/>
      </w:pPr>
      <w:r>
        <w:t>9.1.4.6.1</w:t>
      </w:r>
      <w:r>
        <w:tab/>
      </w:r>
      <w:r>
        <w:rPr>
          <w:lang w:eastAsia="zh-CN"/>
        </w:rPr>
        <w:t>Operation definition</w:t>
      </w:r>
    </w:p>
    <w:p w14:paraId="628DA6C7" w14:textId="77777777" w:rsidR="00021C9D" w:rsidRPr="006E6F45" w:rsidRDefault="00021C9D" w:rsidP="00021C9D">
      <w:pPr>
        <w:jc w:val="both"/>
        <w:rPr>
          <w:lang w:val="en-GB"/>
        </w:rPr>
      </w:pPr>
      <w:r w:rsidRPr="006E6F45">
        <w:t xml:space="preserve">The </w:t>
      </w:r>
      <w:r w:rsidRPr="006E6F45">
        <w:rPr>
          <w:lang w:val="en-GB"/>
        </w:rPr>
        <w:t>API Consumer</w:t>
      </w:r>
      <w:r w:rsidRPr="006E6F45">
        <w:t xml:space="preserve"> uses this operation to</w:t>
      </w:r>
      <w:r>
        <w:t xml:space="preserve"> update an A1 policy.</w:t>
      </w:r>
    </w:p>
    <w:p w14:paraId="6F43FEED" w14:textId="77777777" w:rsidR="00021C9D" w:rsidRPr="006E6F45" w:rsidRDefault="00021C9D" w:rsidP="00021C9D">
      <w:pPr>
        <w:jc w:val="both"/>
        <w:rPr>
          <w:lang w:val="en-GB"/>
        </w:rPr>
      </w:pPr>
      <w:r w:rsidRPr="006E6F45">
        <w:rPr>
          <w:lang w:val="en-GB"/>
        </w:rPr>
        <w:t xml:space="preserve">The </w:t>
      </w:r>
      <w:r>
        <w:t>Update A1 policy operation is b</w:t>
      </w:r>
      <w:r w:rsidRPr="006E6F45">
        <w:rPr>
          <w:lang w:val="en-GB"/>
        </w:rPr>
        <w:t>ased on HTTP</w:t>
      </w:r>
      <w:r>
        <w:rPr>
          <w:lang w:val="en-GB"/>
        </w:rPr>
        <w:t xml:space="preserve"> PUT</w:t>
      </w:r>
      <w:r w:rsidRPr="006E6F45">
        <w:rPr>
          <w:lang w:val="en-GB"/>
        </w:rPr>
        <w:t>.</w:t>
      </w:r>
    </w:p>
    <w:p w14:paraId="1E97B3C0" w14:textId="77777777" w:rsidR="00021C9D" w:rsidRDefault="00021C9D" w:rsidP="0037655D">
      <w:pPr>
        <w:pStyle w:val="PlantUML"/>
      </w:pPr>
      <w:r>
        <w:t>@startuml</w:t>
      </w:r>
    </w:p>
    <w:p w14:paraId="3CD784B9" w14:textId="77777777" w:rsidR="00021C9D" w:rsidRDefault="00021C9D" w:rsidP="0037655D">
      <w:pPr>
        <w:pStyle w:val="PlantUML"/>
      </w:pPr>
      <w:r>
        <w:t>autonumber</w:t>
      </w:r>
    </w:p>
    <w:p w14:paraId="330B7AFC" w14:textId="0F7FB474" w:rsidR="00021C9D" w:rsidRDefault="00021C9D" w:rsidP="0037655D">
      <w:pPr>
        <w:pStyle w:val="PlantUML"/>
      </w:pPr>
      <w:r>
        <w:t xml:space="preserve">Participant </w:t>
      </w:r>
      <w:r w:rsidR="00E753D3">
        <w:t>“</w:t>
      </w:r>
      <w:r>
        <w:t>API Consumer</w:t>
      </w:r>
      <w:r w:rsidR="00E753D3">
        <w:t>“</w:t>
      </w:r>
      <w:r>
        <w:t xml:space="preserve"> as Consumer</w:t>
      </w:r>
    </w:p>
    <w:p w14:paraId="5A79DDDA" w14:textId="42559E49" w:rsidR="00021C9D" w:rsidRDefault="00021C9D" w:rsidP="0037655D">
      <w:pPr>
        <w:pStyle w:val="PlantUML"/>
      </w:pPr>
      <w:r>
        <w:t xml:space="preserve">Participant </w:t>
      </w:r>
      <w:r w:rsidR="00E753D3">
        <w:t>“</w:t>
      </w:r>
      <w:r>
        <w:t>API Producer</w:t>
      </w:r>
      <w:r w:rsidR="00E753D3">
        <w:t>“</w:t>
      </w:r>
      <w:r>
        <w:t xml:space="preserve"> as Producer</w:t>
      </w:r>
    </w:p>
    <w:p w14:paraId="1040D8E7" w14:textId="77777777" w:rsidR="00021C9D" w:rsidRDefault="00021C9D" w:rsidP="0037655D">
      <w:pPr>
        <w:pStyle w:val="PlantUML"/>
      </w:pPr>
      <w:r>
        <w:t>Consumer -&gt;&gt; Producer: PUT…</w:t>
      </w:r>
      <w:r w:rsidRPr="00E4598B">
        <w:t>/policies/{policyId}</w:t>
      </w:r>
      <w:r>
        <w:t>(PolicyObject)</w:t>
      </w:r>
    </w:p>
    <w:p w14:paraId="22CDCE31" w14:textId="77777777" w:rsidR="00021C9D" w:rsidRDefault="00021C9D" w:rsidP="0037655D">
      <w:pPr>
        <w:pStyle w:val="PlantUML"/>
      </w:pPr>
      <w:r>
        <w:t>Producer -&gt;&gt; Consumer : 200 OK (PolicyObject)</w:t>
      </w:r>
    </w:p>
    <w:p w14:paraId="4C6BF116" w14:textId="77777777" w:rsidR="00021C9D" w:rsidRDefault="00021C9D" w:rsidP="0037655D">
      <w:pPr>
        <w:pStyle w:val="PlantUML"/>
      </w:pPr>
    </w:p>
    <w:p w14:paraId="640CB72D" w14:textId="77777777" w:rsidR="00021C9D" w:rsidRDefault="00021C9D" w:rsidP="0037655D">
      <w:pPr>
        <w:pStyle w:val="PlantUML"/>
      </w:pPr>
      <w:r>
        <w:t>@enduml</w:t>
      </w:r>
    </w:p>
    <w:p w14:paraId="6904EC66" w14:textId="482D4A3F" w:rsidR="005B6DC1" w:rsidRDefault="002F7B1C" w:rsidP="00871AD2">
      <w:pPr>
        <w:pStyle w:val="FL"/>
      </w:pPr>
      <w:r>
        <w:rPr>
          <w:noProof/>
        </w:rPr>
        <w:drawing>
          <wp:inline distT="0" distB="0" distL="0" distR="0" wp14:anchorId="0C86381E" wp14:editId="44C1D1C7">
            <wp:extent cx="3476625" cy="1457325"/>
            <wp:effectExtent l="0" t="0" r="9525" b="9525"/>
            <wp:docPr id="27" name="Picture 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Generated by PlantUML"/>
                    <pic:cNvPicPr/>
                  </pic:nvPicPr>
                  <pic:blipFill>
                    <a:blip r:embed="rId63">
                      <a:extLst>
                        <a:ext uri="{28A0092B-C50C-407E-A947-70E740481C1C}">
                          <a14:useLocalDpi xmlns:a14="http://schemas.microsoft.com/office/drawing/2010/main" val="0"/>
                        </a:ext>
                      </a:extLst>
                    </a:blip>
                    <a:stretch>
                      <a:fillRect/>
                    </a:stretch>
                  </pic:blipFill>
                  <pic:spPr>
                    <a:xfrm>
                      <a:off x="0" y="0"/>
                      <a:ext cx="3476625" cy="1457325"/>
                    </a:xfrm>
                    <a:prstGeom prst="rect">
                      <a:avLst/>
                    </a:prstGeom>
                  </pic:spPr>
                </pic:pic>
              </a:graphicData>
            </a:graphic>
          </wp:inline>
        </w:drawing>
      </w:r>
    </w:p>
    <w:p w14:paraId="16E1B00D" w14:textId="69A62E2F" w:rsidR="00F46811" w:rsidRDefault="00F46811" w:rsidP="00F46811">
      <w:pPr>
        <w:pStyle w:val="TF"/>
      </w:pPr>
      <w:r>
        <w:t xml:space="preserve">Figure </w:t>
      </w:r>
      <w:r>
        <w:rPr>
          <w:lang w:eastAsia="zh-CN"/>
        </w:rPr>
        <w:t>9.1.4.6.1</w:t>
      </w:r>
      <w:r>
        <w:rPr>
          <w:noProof/>
        </w:rPr>
        <w:t>-1</w:t>
      </w:r>
      <w:r>
        <w:t xml:space="preserve">: Update A1 policy operation. </w:t>
      </w:r>
    </w:p>
    <w:p w14:paraId="6B2B8E1B" w14:textId="77777777" w:rsidR="00F46811" w:rsidRDefault="00F46811" w:rsidP="00A133C7">
      <w:pPr>
        <w:pStyle w:val="PlantUMLImg"/>
      </w:pPr>
    </w:p>
    <w:p w14:paraId="00F7822C" w14:textId="77777777" w:rsidR="00F46811" w:rsidRPr="006E6F45" w:rsidRDefault="00F46811" w:rsidP="001645C5">
      <w:r w:rsidRPr="006E6F45">
        <w:t>The service operation is as follows:</w:t>
      </w:r>
    </w:p>
    <w:p w14:paraId="324975E0" w14:textId="57BE681B" w:rsidR="00F46811" w:rsidRPr="006E75E0" w:rsidRDefault="00F46811" w:rsidP="001645C5">
      <w:pPr>
        <w:pStyle w:val="ListParagraph"/>
        <w:numPr>
          <w:ilvl w:val="0"/>
          <w:numId w:val="91"/>
        </w:numPr>
      </w:pPr>
      <w:r w:rsidRPr="00A915A1">
        <w:t>The A</w:t>
      </w:r>
      <w:r>
        <w:t>PI</w:t>
      </w:r>
      <w:r w:rsidRPr="00A915A1">
        <w:t xml:space="preserve"> Consumer </w:t>
      </w:r>
      <w:r>
        <w:t xml:space="preserve">shall </w:t>
      </w:r>
      <w:r w:rsidRPr="00A915A1">
        <w:t>send a</w:t>
      </w:r>
      <w:r>
        <w:t>n</w:t>
      </w:r>
      <w:r w:rsidRPr="00A915A1">
        <w:t xml:space="preserve"> HTTP PUT request to the A</w:t>
      </w:r>
      <w:r>
        <w:t>PI</w:t>
      </w:r>
      <w:r w:rsidRPr="00A915A1">
        <w:t xml:space="preserve"> Producer. The target URI </w:t>
      </w:r>
      <w:r>
        <w:t xml:space="preserve">shall </w:t>
      </w:r>
      <w:r w:rsidRPr="00A915A1">
        <w:t>identif</w:t>
      </w:r>
      <w:r>
        <w:t>y</w:t>
      </w:r>
      <w:r w:rsidRPr="00A915A1">
        <w:t xml:space="preserve"> the policy to be updated based on the policyId under the resource </w:t>
      </w:r>
      <w:r w:rsidR="00E753D3">
        <w:t>“</w:t>
      </w:r>
      <w:r w:rsidRPr="00A915A1">
        <w:t>/policies</w:t>
      </w:r>
      <w:r w:rsidR="00E753D3">
        <w:t>“</w:t>
      </w:r>
      <w:r w:rsidRPr="00A915A1">
        <w:t xml:space="preserve">. </w:t>
      </w:r>
      <w:r w:rsidRPr="006E75E0">
        <w:t xml:space="preserve">The message </w:t>
      </w:r>
      <w:r w:rsidR="004F54B1">
        <w:t>content</w:t>
      </w:r>
      <w:r w:rsidR="004F54B1" w:rsidRPr="006E75E0">
        <w:t xml:space="preserve"> </w:t>
      </w:r>
      <w:r>
        <w:t xml:space="preserve">shall </w:t>
      </w:r>
      <w:r w:rsidRPr="006E75E0">
        <w:t>contain a PolicyObject.</w:t>
      </w:r>
      <w:r w:rsidRPr="00AD7810">
        <w:t xml:space="preserve"> </w:t>
      </w:r>
      <w:r>
        <w:t>The API Producer shall process the HTTP PUT message and determine if the request sent by the API Consumer is authorized or not.</w:t>
      </w:r>
    </w:p>
    <w:p w14:paraId="473BEC71" w14:textId="49D2C626" w:rsidR="00F46811" w:rsidRPr="00A915A1" w:rsidRDefault="00F46811" w:rsidP="001645C5">
      <w:pPr>
        <w:pStyle w:val="ListParagraph"/>
        <w:numPr>
          <w:ilvl w:val="0"/>
          <w:numId w:val="91"/>
        </w:numPr>
      </w:pPr>
      <w:r w:rsidRPr="00A915A1">
        <w:t>The A</w:t>
      </w:r>
      <w:r>
        <w:t>PI</w:t>
      </w:r>
      <w:r w:rsidRPr="00A915A1">
        <w:t xml:space="preserve"> Producer </w:t>
      </w:r>
      <w:r>
        <w:t xml:space="preserve">shall </w:t>
      </w:r>
      <w:r w:rsidRPr="00A915A1">
        <w:t xml:space="preserve">return the HTTP PUT response. On success, </w:t>
      </w:r>
      <w:r w:rsidR="00E753D3">
        <w:t>“</w:t>
      </w:r>
      <w:r w:rsidRPr="00A915A1">
        <w:t>200 OK</w:t>
      </w:r>
      <w:r w:rsidR="00E753D3">
        <w:t>“</w:t>
      </w:r>
      <w:r w:rsidRPr="00A915A1">
        <w:t xml:space="preserve"> </w:t>
      </w:r>
      <w:r>
        <w:t>shall be</w:t>
      </w:r>
      <w:r w:rsidRPr="00A915A1">
        <w:t xml:space="preserve"> returned. The message </w:t>
      </w:r>
      <w:r w:rsidR="004F54B1">
        <w:t>content</w:t>
      </w:r>
      <w:r w:rsidR="004F54B1" w:rsidRPr="00A915A1">
        <w:t xml:space="preserve"> </w:t>
      </w:r>
      <w:r>
        <w:t xml:space="preserve">shall </w:t>
      </w:r>
      <w:r w:rsidRPr="00A915A1">
        <w:t>carr</w:t>
      </w:r>
      <w:r>
        <w:t>y</w:t>
      </w:r>
      <w:r w:rsidRPr="00A915A1">
        <w:t xml:space="preserve"> a PolicyObject representing the updated policy. On failure, the appropriate error code </w:t>
      </w:r>
      <w:r>
        <w:t>shall be</w:t>
      </w:r>
      <w:r w:rsidRPr="00A915A1">
        <w:t xml:space="preserve"> returned, and the </w:t>
      </w:r>
      <w:r w:rsidRPr="000E11A7">
        <w:t>response</w:t>
      </w:r>
      <w:r w:rsidRPr="00A915A1">
        <w:t xml:space="preserve"> message </w:t>
      </w:r>
      <w:r w:rsidR="004F54B1">
        <w:t>content</w:t>
      </w:r>
      <w:r w:rsidR="004F54B1" w:rsidRPr="00A915A1">
        <w:t xml:space="preserve"> </w:t>
      </w:r>
      <w:r w:rsidRPr="00A915A1">
        <w:t xml:space="preserve">may contain additional error information. </w:t>
      </w:r>
    </w:p>
    <w:p w14:paraId="60EA76C4" w14:textId="7D819728" w:rsidR="00F46811" w:rsidRDefault="00F46811" w:rsidP="00F46811">
      <w:pPr>
        <w:pStyle w:val="Heading5"/>
        <w:ind w:left="0" w:firstLine="0"/>
      </w:pPr>
      <w:r>
        <w:t>9</w:t>
      </w:r>
      <w:r w:rsidRPr="006D420F">
        <w:t>.</w:t>
      </w:r>
      <w:r>
        <w:t>1</w:t>
      </w:r>
      <w:r w:rsidRPr="006D420F">
        <w:t>.</w:t>
      </w:r>
      <w:r w:rsidRPr="00E43A3F">
        <w:t>4</w:t>
      </w:r>
      <w:r w:rsidRPr="006D420F">
        <w:t>.</w:t>
      </w:r>
      <w:r>
        <w:t>6.</w:t>
      </w:r>
      <w:r w:rsidRPr="006D420F">
        <w:t>2</w:t>
      </w:r>
      <w:r>
        <w:tab/>
      </w:r>
      <w:r>
        <w:tab/>
      </w:r>
      <w:r w:rsidRPr="006D420F">
        <w:t>Referenced procedures.</w:t>
      </w:r>
    </w:p>
    <w:p w14:paraId="1DDB18EB" w14:textId="655BA31A" w:rsidR="00F46811" w:rsidRPr="00433A5A" w:rsidRDefault="00F46811" w:rsidP="00F46811">
      <w:pPr>
        <w:pStyle w:val="Heading6"/>
        <w:ind w:left="0" w:firstLine="0"/>
        <w:rPr>
          <w:rFonts w:cs="Arial"/>
          <w:sz w:val="22"/>
          <w:szCs w:val="22"/>
        </w:rPr>
      </w:pPr>
      <w:r>
        <w:t>9</w:t>
      </w:r>
      <w:r w:rsidRPr="00793F9B">
        <w:t>.</w:t>
      </w:r>
      <w:r>
        <w:t>1</w:t>
      </w:r>
      <w:r w:rsidRPr="00793F9B">
        <w:t>.4.</w:t>
      </w:r>
      <w:r>
        <w:t>6</w:t>
      </w:r>
      <w:r w:rsidRPr="00793F9B">
        <w:t>.2.1</w:t>
      </w:r>
      <w:r>
        <w:tab/>
        <w:t>Update A1 policy procedure</w:t>
      </w:r>
    </w:p>
    <w:p w14:paraId="7957AF6E" w14:textId="56464011" w:rsidR="00F46811" w:rsidRDefault="00F46811" w:rsidP="00F46811">
      <w:r w:rsidRPr="006E6F45">
        <w:rPr>
          <w:lang w:val="en-GB"/>
        </w:rPr>
        <w:t xml:space="preserve">The </w:t>
      </w:r>
      <w:r>
        <w:t xml:space="preserve">Update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6</w:t>
      </w:r>
      <w:r w:rsidRPr="006E6F45">
        <w:rPr>
          <w:lang w:eastAsia="zh-CN"/>
        </w:rPr>
        <w:t xml:space="preserve">.1-1 </w:t>
      </w:r>
      <w:r w:rsidRPr="006E6F45">
        <w:rPr>
          <w:lang w:val="en-GB" w:eastAsia="zh-CN"/>
        </w:rPr>
        <w:t xml:space="preserve">is based on the </w:t>
      </w:r>
      <w:r>
        <w:t xml:space="preserve">Update </w:t>
      </w:r>
      <w:r w:rsidRPr="008A02E8">
        <w:t>A1 policy</w:t>
      </w:r>
      <w:r w:rsidRPr="006E6F45">
        <w:rPr>
          <w:lang w:val="en-GB"/>
        </w:rPr>
        <w:t xml:space="preserve"> procedure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E6CEEC6" w14:textId="7D46BE09" w:rsidR="00677EFC" w:rsidRDefault="00677EFC" w:rsidP="00677EFC">
      <w:pPr>
        <w:pStyle w:val="Heading4"/>
        <w:ind w:left="864" w:hanging="864"/>
      </w:pPr>
      <w:r>
        <w:t>9.1.4.7</w:t>
      </w:r>
      <w:r>
        <w:tab/>
        <w:t xml:space="preserve">Delete A1 policy </w:t>
      </w:r>
    </w:p>
    <w:p w14:paraId="141104C3" w14:textId="358D0E10" w:rsidR="00677EFC" w:rsidRPr="00697ABD" w:rsidRDefault="00677EFC" w:rsidP="00677EFC">
      <w:pPr>
        <w:pStyle w:val="Heading5"/>
        <w:ind w:left="0" w:firstLine="0"/>
      </w:pPr>
      <w:r>
        <w:t>9.1.4.7.1</w:t>
      </w:r>
      <w:r>
        <w:tab/>
      </w:r>
      <w:r>
        <w:rPr>
          <w:lang w:eastAsia="zh-CN"/>
        </w:rPr>
        <w:t>Operation definition</w:t>
      </w:r>
    </w:p>
    <w:p w14:paraId="6BF076B7" w14:textId="77777777" w:rsidR="00677EFC" w:rsidRPr="006E6F45" w:rsidRDefault="00677EFC" w:rsidP="00677EFC">
      <w:pPr>
        <w:jc w:val="both"/>
        <w:rPr>
          <w:lang w:val="en-GB"/>
        </w:rPr>
      </w:pPr>
      <w:r w:rsidRPr="006E6F45">
        <w:t xml:space="preserve">The </w:t>
      </w:r>
      <w:r w:rsidRPr="006E6F45">
        <w:rPr>
          <w:lang w:val="en-GB"/>
        </w:rPr>
        <w:t>API Consumer</w:t>
      </w:r>
      <w:r w:rsidRPr="006E6F45">
        <w:t xml:space="preserve"> uses this operation to</w:t>
      </w:r>
      <w:r>
        <w:t xml:space="preserve"> delete an A1 policy.</w:t>
      </w:r>
    </w:p>
    <w:p w14:paraId="03074E6F" w14:textId="77777777" w:rsidR="00677EFC" w:rsidRPr="006E6F45" w:rsidRDefault="00677EFC" w:rsidP="00677EFC">
      <w:pPr>
        <w:jc w:val="both"/>
        <w:rPr>
          <w:lang w:val="en-GB"/>
        </w:rPr>
      </w:pPr>
      <w:r w:rsidRPr="006E6F45">
        <w:rPr>
          <w:lang w:val="en-GB"/>
        </w:rPr>
        <w:t xml:space="preserve">The </w:t>
      </w:r>
      <w:r>
        <w:t>Delete A1 policy operation is based</w:t>
      </w:r>
      <w:r w:rsidRPr="006E6F45">
        <w:rPr>
          <w:lang w:val="en-GB"/>
        </w:rPr>
        <w:t xml:space="preserve"> on HTTP</w:t>
      </w:r>
      <w:r>
        <w:rPr>
          <w:lang w:val="en-GB"/>
        </w:rPr>
        <w:t xml:space="preserve"> GET</w:t>
      </w:r>
      <w:r w:rsidRPr="006E6F45">
        <w:rPr>
          <w:lang w:val="en-GB"/>
        </w:rPr>
        <w:t>.</w:t>
      </w:r>
    </w:p>
    <w:p w14:paraId="4605F1AF" w14:textId="77777777" w:rsidR="00677EFC" w:rsidRDefault="00677EFC" w:rsidP="0037655D">
      <w:pPr>
        <w:pStyle w:val="PlantUML"/>
      </w:pPr>
      <w:r>
        <w:t>@startuml</w:t>
      </w:r>
    </w:p>
    <w:p w14:paraId="6D15940C" w14:textId="77777777" w:rsidR="00677EFC" w:rsidRDefault="00677EFC" w:rsidP="0037655D">
      <w:pPr>
        <w:pStyle w:val="PlantUML"/>
      </w:pPr>
      <w:r>
        <w:t>autonumber</w:t>
      </w:r>
    </w:p>
    <w:p w14:paraId="6FDD8984" w14:textId="65F121F6" w:rsidR="00677EFC" w:rsidRDefault="00677EFC" w:rsidP="0037655D">
      <w:pPr>
        <w:pStyle w:val="PlantUML"/>
      </w:pPr>
      <w:r>
        <w:t xml:space="preserve">Participant </w:t>
      </w:r>
      <w:r w:rsidR="00E753D3">
        <w:t>“</w:t>
      </w:r>
      <w:r>
        <w:t>API Consumer</w:t>
      </w:r>
      <w:r w:rsidR="00E753D3">
        <w:t>“</w:t>
      </w:r>
      <w:r>
        <w:t xml:space="preserve"> as Consumer</w:t>
      </w:r>
    </w:p>
    <w:p w14:paraId="20F18238" w14:textId="6E2A3D3E" w:rsidR="00677EFC" w:rsidRDefault="00677EFC" w:rsidP="0037655D">
      <w:pPr>
        <w:pStyle w:val="PlantUML"/>
      </w:pPr>
      <w:r>
        <w:t xml:space="preserve">Participant </w:t>
      </w:r>
      <w:r w:rsidR="00E753D3">
        <w:t>“</w:t>
      </w:r>
      <w:r>
        <w:t>API Producer</w:t>
      </w:r>
      <w:r w:rsidR="00E753D3">
        <w:t>“</w:t>
      </w:r>
      <w:r>
        <w:t xml:space="preserve"> as Producer</w:t>
      </w:r>
    </w:p>
    <w:p w14:paraId="6C1D5C28" w14:textId="77777777" w:rsidR="00677EFC" w:rsidRDefault="00677EFC" w:rsidP="0037655D">
      <w:pPr>
        <w:pStyle w:val="PlantUML"/>
      </w:pPr>
      <w:r>
        <w:t>Consumer -&gt;&gt; Producer: DELETE…</w:t>
      </w:r>
      <w:r w:rsidRPr="00E4598B">
        <w:t>/policies/{policyId}</w:t>
      </w:r>
    </w:p>
    <w:p w14:paraId="3D65651D" w14:textId="77777777" w:rsidR="00677EFC" w:rsidRDefault="00677EFC" w:rsidP="0037655D">
      <w:pPr>
        <w:pStyle w:val="PlantUML"/>
      </w:pPr>
      <w:r>
        <w:t xml:space="preserve">Producer -&gt;&gt; Consumer : 204 No Content </w:t>
      </w:r>
    </w:p>
    <w:p w14:paraId="75E4E9AA" w14:textId="77777777" w:rsidR="00677EFC" w:rsidRDefault="00677EFC" w:rsidP="0037655D">
      <w:pPr>
        <w:pStyle w:val="PlantUML"/>
      </w:pPr>
    </w:p>
    <w:p w14:paraId="69E520AE" w14:textId="77777777" w:rsidR="00677EFC" w:rsidRDefault="00677EFC" w:rsidP="0037655D">
      <w:pPr>
        <w:pStyle w:val="PlantUML"/>
      </w:pPr>
      <w:r>
        <w:t>@enduml</w:t>
      </w:r>
    </w:p>
    <w:p w14:paraId="403826C0" w14:textId="0CB4CE72" w:rsidR="002F7B1C" w:rsidRDefault="00321951" w:rsidP="00321951">
      <w:pPr>
        <w:pStyle w:val="FL"/>
      </w:pPr>
      <w:r>
        <w:rPr>
          <w:noProof/>
        </w:rPr>
        <w:drawing>
          <wp:inline distT="0" distB="0" distL="0" distR="0" wp14:anchorId="0F609DC5" wp14:editId="1536799B">
            <wp:extent cx="2933700" cy="1457325"/>
            <wp:effectExtent l="0" t="0" r="0" b="9525"/>
            <wp:docPr id="28" name="Picture 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descr="Generated by PlantUML"/>
                    <pic:cNvPicPr/>
                  </pic:nvPicPr>
                  <pic:blipFill>
                    <a:blip r:embed="rId64">
                      <a:extLst>
                        <a:ext uri="{28A0092B-C50C-407E-A947-70E740481C1C}">
                          <a14:useLocalDpi xmlns:a14="http://schemas.microsoft.com/office/drawing/2010/main" val="0"/>
                        </a:ext>
                      </a:extLst>
                    </a:blip>
                    <a:stretch>
                      <a:fillRect/>
                    </a:stretch>
                  </pic:blipFill>
                  <pic:spPr>
                    <a:xfrm>
                      <a:off x="0" y="0"/>
                      <a:ext cx="2933700" cy="1457325"/>
                    </a:xfrm>
                    <a:prstGeom prst="rect">
                      <a:avLst/>
                    </a:prstGeom>
                  </pic:spPr>
                </pic:pic>
              </a:graphicData>
            </a:graphic>
          </wp:inline>
        </w:drawing>
      </w:r>
    </w:p>
    <w:p w14:paraId="4D9D0C11" w14:textId="73904FF3" w:rsidR="009B726C" w:rsidRDefault="009B726C" w:rsidP="00A133C7">
      <w:pPr>
        <w:pStyle w:val="PlantUMLImg"/>
      </w:pPr>
    </w:p>
    <w:p w14:paraId="1CE4D619" w14:textId="657C5CF2" w:rsidR="009B726C" w:rsidRDefault="009B726C" w:rsidP="009B726C">
      <w:pPr>
        <w:pStyle w:val="TF"/>
      </w:pPr>
      <w:r>
        <w:t xml:space="preserve">Figure </w:t>
      </w:r>
      <w:r>
        <w:rPr>
          <w:lang w:eastAsia="zh-CN"/>
        </w:rPr>
        <w:t>9.1.4.7.1</w:t>
      </w:r>
      <w:r>
        <w:rPr>
          <w:noProof/>
        </w:rPr>
        <w:t>-1</w:t>
      </w:r>
      <w:r>
        <w:t xml:space="preserve">: Delete A1 policy operation. </w:t>
      </w:r>
    </w:p>
    <w:p w14:paraId="11F64278" w14:textId="77777777" w:rsidR="009B726C" w:rsidRDefault="009B726C" w:rsidP="00A133C7">
      <w:pPr>
        <w:pStyle w:val="PlantUMLImg"/>
      </w:pPr>
    </w:p>
    <w:p w14:paraId="2F60B0B7" w14:textId="77777777" w:rsidR="009B726C" w:rsidRPr="006E6F45" w:rsidRDefault="009B726C" w:rsidP="001645C5">
      <w:r w:rsidRPr="006E6F45">
        <w:t>The service operation is as follows:</w:t>
      </w:r>
    </w:p>
    <w:p w14:paraId="2B681C05" w14:textId="7610EF64" w:rsidR="009B726C" w:rsidRPr="006E75E0" w:rsidRDefault="009B726C" w:rsidP="001645C5">
      <w:pPr>
        <w:pStyle w:val="ListParagraph"/>
        <w:numPr>
          <w:ilvl w:val="0"/>
          <w:numId w:val="92"/>
        </w:numPr>
      </w:pPr>
      <w:r w:rsidRPr="00A915A1">
        <w:t>The A</w:t>
      </w:r>
      <w:r>
        <w:t>PI</w:t>
      </w:r>
      <w:r w:rsidRPr="00A915A1">
        <w:t xml:space="preserve"> Consumer </w:t>
      </w:r>
      <w:r>
        <w:t xml:space="preserve">shall </w:t>
      </w:r>
      <w:r w:rsidRPr="00A915A1">
        <w:t>send a</w:t>
      </w:r>
      <w:r>
        <w:t>n</w:t>
      </w:r>
      <w:r w:rsidRPr="00A915A1">
        <w:t xml:space="preserve"> HTTP DELETE request to the A</w:t>
      </w:r>
      <w:r>
        <w:t>PI</w:t>
      </w:r>
      <w:r w:rsidRPr="00A915A1">
        <w:t xml:space="preserve"> Producer. The target URI </w:t>
      </w:r>
      <w:r>
        <w:t xml:space="preserve">shall </w:t>
      </w:r>
      <w:r w:rsidRPr="00A915A1">
        <w:t>identif</w:t>
      </w:r>
      <w:r>
        <w:t>y</w:t>
      </w:r>
      <w:r w:rsidRPr="00A915A1">
        <w:t xml:space="preserve"> the policy to be deleted based on the policyId under the resource </w:t>
      </w:r>
      <w:r w:rsidR="00E753D3">
        <w:t>“</w:t>
      </w:r>
      <w:r w:rsidRPr="00A915A1">
        <w:t>/policies</w:t>
      </w:r>
      <w:r w:rsidR="00E753D3">
        <w:t>“</w:t>
      </w:r>
      <w:r w:rsidRPr="00A915A1">
        <w:t xml:space="preserve">. </w:t>
      </w:r>
      <w:r w:rsidRPr="006E75E0">
        <w:t xml:space="preserve">The message </w:t>
      </w:r>
      <w:r w:rsidR="00E44FB1">
        <w:t>content</w:t>
      </w:r>
      <w:r w:rsidR="00E44FB1" w:rsidRPr="006E75E0">
        <w:t xml:space="preserve"> </w:t>
      </w:r>
      <w:r>
        <w:t>shall be</w:t>
      </w:r>
      <w:r w:rsidRPr="006E75E0">
        <w:t xml:space="preserve"> empty.</w:t>
      </w:r>
      <w:r w:rsidRPr="00AD7810">
        <w:t xml:space="preserve"> </w:t>
      </w:r>
      <w:r>
        <w:t>The API Producer shall process the HTTP DELETE message and determine if the request sent by the API Consumer is authorized or not.</w:t>
      </w:r>
    </w:p>
    <w:p w14:paraId="5407C6DA" w14:textId="55578EC0" w:rsidR="009B726C" w:rsidRPr="00A915A1" w:rsidRDefault="009B726C" w:rsidP="001645C5">
      <w:pPr>
        <w:pStyle w:val="ListParagraph"/>
        <w:numPr>
          <w:ilvl w:val="0"/>
          <w:numId w:val="92"/>
        </w:numPr>
      </w:pPr>
      <w:r w:rsidRPr="00A915A1">
        <w:t>The A</w:t>
      </w:r>
      <w:r>
        <w:t>PI</w:t>
      </w:r>
      <w:r w:rsidRPr="00A915A1">
        <w:t xml:space="preserve"> Producer </w:t>
      </w:r>
      <w:r>
        <w:t xml:space="preserve">shall </w:t>
      </w:r>
      <w:r w:rsidRPr="00A915A1">
        <w:t xml:space="preserve">return the HTTP DELETE response. On success, </w:t>
      </w:r>
      <w:r w:rsidR="00E753D3">
        <w:t>“</w:t>
      </w:r>
      <w:r w:rsidRPr="00A915A1">
        <w:t>204 No Content</w:t>
      </w:r>
      <w:r w:rsidR="00E753D3">
        <w:t>“</w:t>
      </w:r>
      <w:r w:rsidRPr="00A915A1">
        <w:t xml:space="preserve"> </w:t>
      </w:r>
      <w:r>
        <w:t>shall be</w:t>
      </w:r>
      <w:r w:rsidRPr="00A915A1">
        <w:t xml:space="preserve"> returned. The message </w:t>
      </w:r>
      <w:r w:rsidR="00E44FB1">
        <w:t xml:space="preserve">content </w:t>
      </w:r>
      <w:r>
        <w:t>shall be</w:t>
      </w:r>
      <w:r w:rsidRPr="00A915A1">
        <w:t xml:space="preserve"> empty. On failure, the appropriate error code </w:t>
      </w:r>
      <w:r>
        <w:t>shall be</w:t>
      </w:r>
      <w:r w:rsidRPr="00A915A1">
        <w:t xml:space="preserve"> returned, and the </w:t>
      </w:r>
      <w:r w:rsidRPr="000E11A7">
        <w:t>response</w:t>
      </w:r>
      <w:r w:rsidRPr="00A915A1">
        <w:t xml:space="preserve"> message </w:t>
      </w:r>
      <w:r w:rsidR="00E44FB1">
        <w:t>content</w:t>
      </w:r>
      <w:r w:rsidR="00E44FB1" w:rsidRPr="00A915A1">
        <w:t xml:space="preserve"> </w:t>
      </w:r>
      <w:r w:rsidRPr="00A915A1">
        <w:t xml:space="preserve">may contain additional error information. </w:t>
      </w:r>
    </w:p>
    <w:p w14:paraId="49648DA2" w14:textId="76397E9B" w:rsidR="009B726C" w:rsidRDefault="009B726C" w:rsidP="009B726C">
      <w:pPr>
        <w:pStyle w:val="Heading5"/>
        <w:ind w:left="0" w:firstLine="0"/>
      </w:pPr>
      <w:r>
        <w:t>9</w:t>
      </w:r>
      <w:r w:rsidRPr="006D420F">
        <w:t>.</w:t>
      </w:r>
      <w:r>
        <w:t>1</w:t>
      </w:r>
      <w:r w:rsidRPr="006D420F">
        <w:t>.</w:t>
      </w:r>
      <w:r w:rsidRPr="00E43A3F">
        <w:t>4</w:t>
      </w:r>
      <w:r w:rsidRPr="006D420F">
        <w:t>.</w:t>
      </w:r>
      <w:r>
        <w:t>7.</w:t>
      </w:r>
      <w:r w:rsidRPr="006D420F">
        <w:t>2</w:t>
      </w:r>
      <w:r>
        <w:tab/>
      </w:r>
      <w:r>
        <w:tab/>
      </w:r>
      <w:r w:rsidRPr="006D420F">
        <w:t>Referenced procedures.</w:t>
      </w:r>
    </w:p>
    <w:p w14:paraId="319A6408" w14:textId="683307A5" w:rsidR="009B726C" w:rsidRPr="00433A5A" w:rsidRDefault="009B726C" w:rsidP="009B726C">
      <w:pPr>
        <w:pStyle w:val="Heading6"/>
        <w:ind w:left="0" w:firstLine="0"/>
        <w:rPr>
          <w:rFonts w:cs="Arial"/>
          <w:sz w:val="22"/>
          <w:szCs w:val="22"/>
        </w:rPr>
      </w:pPr>
      <w:r>
        <w:t>9</w:t>
      </w:r>
      <w:r w:rsidRPr="00793F9B">
        <w:t>.</w:t>
      </w:r>
      <w:r>
        <w:t>1</w:t>
      </w:r>
      <w:r w:rsidRPr="00793F9B">
        <w:t>.4.</w:t>
      </w:r>
      <w:r>
        <w:t>7</w:t>
      </w:r>
      <w:r w:rsidRPr="00793F9B">
        <w:t>.2.1</w:t>
      </w:r>
      <w:r>
        <w:tab/>
        <w:t>Delete A1 policy procedure.</w:t>
      </w:r>
    </w:p>
    <w:p w14:paraId="0AFC5B21" w14:textId="5DAFE0BE" w:rsidR="009B726C" w:rsidRDefault="009B726C" w:rsidP="009B726C">
      <w:pPr>
        <w:rPr>
          <w:lang w:val="en-GB"/>
        </w:rPr>
      </w:pPr>
      <w:r w:rsidRPr="006E6F45">
        <w:rPr>
          <w:lang w:val="en-GB"/>
        </w:rPr>
        <w:t xml:space="preserve">The </w:t>
      </w:r>
      <w:r>
        <w:t xml:space="preserve">Delete A1 policy </w:t>
      </w:r>
      <w:r w:rsidRPr="006E6F45">
        <w:rPr>
          <w:lang w:eastAsia="zh-CN"/>
        </w:rPr>
        <w:t xml:space="preserve">API operation </w:t>
      </w:r>
      <w:r w:rsidRPr="006E6F45">
        <w:rPr>
          <w:lang w:val="en-GB"/>
        </w:rPr>
        <w:t xml:space="preserve">illustrated in figure </w:t>
      </w:r>
      <w:r>
        <w:rPr>
          <w:lang w:eastAsia="zh-CN"/>
        </w:rPr>
        <w:t>9</w:t>
      </w:r>
      <w:r w:rsidRPr="006E6F45">
        <w:rPr>
          <w:lang w:eastAsia="zh-CN"/>
        </w:rPr>
        <w:t>.1.4.</w:t>
      </w:r>
      <w:r>
        <w:rPr>
          <w:lang w:eastAsia="zh-CN"/>
        </w:rPr>
        <w:t>7</w:t>
      </w:r>
      <w:r w:rsidRPr="006E6F45">
        <w:rPr>
          <w:lang w:eastAsia="zh-CN"/>
        </w:rPr>
        <w:t xml:space="preserve">.1-1 </w:t>
      </w:r>
      <w:r w:rsidRPr="006E6F45">
        <w:rPr>
          <w:lang w:val="en-GB" w:eastAsia="zh-CN"/>
        </w:rPr>
        <w:t xml:space="preserve">is based on the </w:t>
      </w:r>
      <w:r w:rsidRPr="001D1039">
        <w:t>Delete A1 policy</w:t>
      </w:r>
      <w:r w:rsidRPr="006E6F45">
        <w:rPr>
          <w:lang w:val="en-GB"/>
        </w:rPr>
        <w:t xml:space="preserve"> 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FA6617B" w14:textId="0C72A058" w:rsidR="003B4C26" w:rsidRDefault="003B4C26" w:rsidP="003B4C26">
      <w:pPr>
        <w:pStyle w:val="Heading4"/>
        <w:ind w:left="0" w:firstLine="0"/>
      </w:pPr>
      <w:r>
        <w:t>9.1.4.8</w:t>
      </w:r>
      <w:r>
        <w:tab/>
        <w:t xml:space="preserve">Query A1 policy status </w:t>
      </w:r>
    </w:p>
    <w:p w14:paraId="6CF67C4E" w14:textId="750CF0D2" w:rsidR="003B4C26" w:rsidRDefault="003B4C26" w:rsidP="003B4C26">
      <w:pPr>
        <w:pStyle w:val="Heading5"/>
        <w:ind w:left="0" w:firstLine="0"/>
        <w:rPr>
          <w:lang w:eastAsia="zh-CN"/>
        </w:rPr>
      </w:pPr>
      <w:r>
        <w:rPr>
          <w:lang w:eastAsia="zh-CN"/>
        </w:rPr>
        <w:t>9.1.4.8.1</w:t>
      </w:r>
      <w:r>
        <w:rPr>
          <w:lang w:eastAsia="zh-CN"/>
        </w:rPr>
        <w:tab/>
      </w:r>
      <w:r>
        <w:rPr>
          <w:lang w:eastAsia="zh-CN"/>
        </w:rPr>
        <w:tab/>
        <w:t>Operation definition</w:t>
      </w:r>
    </w:p>
    <w:p w14:paraId="470BA742" w14:textId="77777777" w:rsidR="003B4C26" w:rsidRPr="006E6F45" w:rsidRDefault="003B4C26" w:rsidP="003B4C26">
      <w:pPr>
        <w:jc w:val="both"/>
        <w:rPr>
          <w:lang w:val="en-GB"/>
        </w:rPr>
      </w:pPr>
      <w:r w:rsidRPr="006E6F45">
        <w:t xml:space="preserve">The </w:t>
      </w:r>
      <w:r w:rsidRPr="006E6F45">
        <w:rPr>
          <w:lang w:val="en-GB"/>
        </w:rPr>
        <w:t>API Consumer</w:t>
      </w:r>
      <w:r w:rsidRPr="006E6F45">
        <w:t xml:space="preserve"> uses this operation to</w:t>
      </w:r>
      <w:r>
        <w:t xml:space="preserve"> query A1 policy status.</w:t>
      </w:r>
    </w:p>
    <w:p w14:paraId="251C709C" w14:textId="77777777" w:rsidR="003B4C26" w:rsidRPr="006E6F45" w:rsidRDefault="003B4C26" w:rsidP="003B4C26">
      <w:pPr>
        <w:jc w:val="both"/>
        <w:rPr>
          <w:lang w:val="en-GB"/>
        </w:rPr>
      </w:pPr>
      <w:r w:rsidRPr="006E6F45">
        <w:rPr>
          <w:lang w:val="en-GB"/>
        </w:rPr>
        <w:t xml:space="preserve">The operation to </w:t>
      </w:r>
      <w:r>
        <w:rPr>
          <w:lang w:val="en-GB"/>
        </w:rPr>
        <w:t>query A1 policy status is based</w:t>
      </w:r>
      <w:r w:rsidRPr="006E6F45">
        <w:rPr>
          <w:lang w:val="en-GB"/>
        </w:rPr>
        <w:t xml:space="preserve"> on HTTP</w:t>
      </w:r>
      <w:r>
        <w:rPr>
          <w:lang w:val="en-GB"/>
        </w:rPr>
        <w:t xml:space="preserve"> GET</w:t>
      </w:r>
      <w:r w:rsidRPr="006E6F45">
        <w:rPr>
          <w:lang w:val="en-GB"/>
        </w:rPr>
        <w:t>.</w:t>
      </w:r>
    </w:p>
    <w:p w14:paraId="76BE2B89" w14:textId="77777777" w:rsidR="001E64F7" w:rsidRDefault="001E64F7" w:rsidP="0037655D">
      <w:pPr>
        <w:pStyle w:val="PlantUML"/>
      </w:pPr>
      <w:r>
        <w:t>@startuml</w:t>
      </w:r>
    </w:p>
    <w:p w14:paraId="789922D9" w14:textId="77777777" w:rsidR="001E64F7" w:rsidRDefault="001E64F7" w:rsidP="0037655D">
      <w:pPr>
        <w:pStyle w:val="PlantUML"/>
      </w:pPr>
      <w:r>
        <w:t>autonumber</w:t>
      </w:r>
    </w:p>
    <w:p w14:paraId="25DAD73E" w14:textId="0316053B" w:rsidR="001E64F7" w:rsidRDefault="001E64F7" w:rsidP="0037655D">
      <w:pPr>
        <w:pStyle w:val="PlantUML"/>
      </w:pPr>
      <w:r>
        <w:t xml:space="preserve">Participant </w:t>
      </w:r>
      <w:r w:rsidR="00E753D3">
        <w:t>“</w:t>
      </w:r>
      <w:r>
        <w:t>API Consumer</w:t>
      </w:r>
      <w:r w:rsidR="00E753D3">
        <w:t>“</w:t>
      </w:r>
      <w:r>
        <w:t xml:space="preserve"> as Consumer</w:t>
      </w:r>
    </w:p>
    <w:p w14:paraId="57803B77" w14:textId="0A266DD0" w:rsidR="001E64F7" w:rsidRDefault="001E64F7" w:rsidP="0037655D">
      <w:pPr>
        <w:pStyle w:val="PlantUML"/>
      </w:pPr>
      <w:r>
        <w:t xml:space="preserve">Participant </w:t>
      </w:r>
      <w:r w:rsidR="00E753D3">
        <w:t>“</w:t>
      </w:r>
      <w:r>
        <w:t>API Producer</w:t>
      </w:r>
      <w:r w:rsidR="00E753D3">
        <w:t>“</w:t>
      </w:r>
      <w:r>
        <w:t xml:space="preserve"> as Producer</w:t>
      </w:r>
    </w:p>
    <w:p w14:paraId="6D762B2E" w14:textId="77777777" w:rsidR="001E64F7" w:rsidRDefault="001E64F7" w:rsidP="0037655D">
      <w:pPr>
        <w:pStyle w:val="PlantUML"/>
      </w:pPr>
      <w:r>
        <w:t>Consumer -&gt;&gt; Producer: GET …/policies/{policyId}/status</w:t>
      </w:r>
    </w:p>
    <w:p w14:paraId="69637394" w14:textId="77777777" w:rsidR="001E64F7" w:rsidRDefault="001E64F7" w:rsidP="0037655D">
      <w:pPr>
        <w:pStyle w:val="PlantUML"/>
      </w:pPr>
      <w:r>
        <w:t>Producer -&gt;&gt; Consumer : 200 OK (PolicyStatusObject)</w:t>
      </w:r>
    </w:p>
    <w:p w14:paraId="2755D5F3" w14:textId="77777777" w:rsidR="001E64F7" w:rsidRDefault="001E64F7" w:rsidP="0037655D">
      <w:pPr>
        <w:pStyle w:val="PlantUML"/>
      </w:pPr>
      <w:r>
        <w:t>@enduml</w:t>
      </w:r>
    </w:p>
    <w:p w14:paraId="48DAA256" w14:textId="77777777" w:rsidR="003B4C26" w:rsidRDefault="003B4C26" w:rsidP="009B726C">
      <w:pPr>
        <w:rPr>
          <w:lang w:val="en-GB"/>
        </w:rPr>
      </w:pPr>
    </w:p>
    <w:p w14:paraId="41A962D6" w14:textId="77777777" w:rsidR="00B0446D" w:rsidRDefault="00B0446D" w:rsidP="00B0446D">
      <w:pPr>
        <w:pStyle w:val="FL"/>
      </w:pPr>
      <w:r>
        <w:rPr>
          <w:noProof/>
        </w:rPr>
        <w:drawing>
          <wp:inline distT="0" distB="0" distL="0" distR="0" wp14:anchorId="60AE1FC7" wp14:editId="13061067">
            <wp:extent cx="3476625" cy="1419225"/>
            <wp:effectExtent l="0" t="0" r="9525" b="9525"/>
            <wp:docPr id="2074635317" name="Graphic 207463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35317" name="Graphic 2074635317"/>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476625" cy="1419225"/>
                    </a:xfrm>
                    <a:prstGeom prst="rect">
                      <a:avLst/>
                    </a:prstGeom>
                  </pic:spPr>
                </pic:pic>
              </a:graphicData>
            </a:graphic>
          </wp:inline>
        </w:drawing>
      </w:r>
    </w:p>
    <w:p w14:paraId="1A4192EC" w14:textId="17A1DD8E" w:rsidR="00B0446D" w:rsidRDefault="00B0446D" w:rsidP="00B0446D">
      <w:pPr>
        <w:pStyle w:val="TF"/>
      </w:pPr>
      <w:r>
        <w:t xml:space="preserve">Figure </w:t>
      </w:r>
      <w:r>
        <w:rPr>
          <w:lang w:eastAsia="zh-CN"/>
        </w:rPr>
        <w:t>9.1.4.8.1</w:t>
      </w:r>
      <w:r>
        <w:rPr>
          <w:noProof/>
        </w:rPr>
        <w:t>-1</w:t>
      </w:r>
      <w:r>
        <w:t xml:space="preserve">: Query A1 policy </w:t>
      </w:r>
      <w:r>
        <w:rPr>
          <w:lang w:eastAsia="zh-CN"/>
        </w:rPr>
        <w:t xml:space="preserve">status </w:t>
      </w:r>
      <w:r>
        <w:t xml:space="preserve">operation. </w:t>
      </w:r>
    </w:p>
    <w:p w14:paraId="17967638" w14:textId="77777777" w:rsidR="0019677C" w:rsidRPr="006E6F45" w:rsidRDefault="0019677C" w:rsidP="001645C5">
      <w:r w:rsidRPr="006E6F45">
        <w:t>The service operation is as follows:</w:t>
      </w:r>
    </w:p>
    <w:p w14:paraId="0241FA05" w14:textId="3D277AFC" w:rsidR="0019677C" w:rsidRPr="006E75E0" w:rsidRDefault="0019677C" w:rsidP="001645C5">
      <w:pPr>
        <w:pStyle w:val="ListParagraph"/>
        <w:numPr>
          <w:ilvl w:val="0"/>
          <w:numId w:val="93"/>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t>…</w:t>
      </w:r>
      <w:r w:rsidRPr="00A915A1">
        <w:t>/policies</w:t>
      </w:r>
      <w:r>
        <w:t>/{policyId}/status</w:t>
      </w:r>
      <w:r w:rsidR="00E753D3">
        <w:t>“</w:t>
      </w:r>
      <w:r>
        <w:t>.</w:t>
      </w:r>
      <w:r w:rsidRPr="00A915A1">
        <w:t xml:space="preserve"> </w:t>
      </w:r>
      <w:r w:rsidRPr="006E75E0">
        <w:t xml:space="preserve">The message </w:t>
      </w:r>
      <w:r>
        <w:t>content</w:t>
      </w:r>
      <w:r w:rsidRPr="006E75E0">
        <w:t xml:space="preserve"> </w:t>
      </w:r>
      <w:r>
        <w:t>shall be</w:t>
      </w:r>
      <w:r w:rsidRPr="006E75E0">
        <w:t xml:space="preserve"> empty. </w:t>
      </w:r>
      <w:r>
        <w:t>The API Producer shall process the HTTP GET message and determine if the request sent by the API Consumer is authorized or not.</w:t>
      </w:r>
    </w:p>
    <w:p w14:paraId="382143B8" w14:textId="5D0D896B" w:rsidR="0019677C" w:rsidRDefault="0019677C" w:rsidP="001645C5">
      <w:pPr>
        <w:pStyle w:val="ListParagraph"/>
        <w:numPr>
          <w:ilvl w:val="0"/>
          <w:numId w:val="93"/>
        </w:numPr>
      </w:pPr>
      <w:r>
        <w:t xml:space="preserve">The API Producer shall return the HTTP GET response. On success, </w:t>
      </w:r>
      <w:r w:rsidR="00E753D3">
        <w:t>“</w:t>
      </w:r>
      <w:r>
        <w:t>200 OK</w:t>
      </w:r>
      <w:r w:rsidR="00E753D3">
        <w:t>“</w:t>
      </w:r>
      <w:r>
        <w:t xml:space="preserve"> shall be returned. The message content shall carry a PolicyStatusObject representing the status of the A1 policy. On failure, the appropriate error code shall be returned, and the response message content may contain additional error information. </w:t>
      </w:r>
    </w:p>
    <w:p w14:paraId="75E28D5D" w14:textId="51051BFC" w:rsidR="00A65601" w:rsidRDefault="00A65601" w:rsidP="00A65601">
      <w:pPr>
        <w:pStyle w:val="Heading5"/>
        <w:ind w:left="0" w:firstLine="0"/>
      </w:pPr>
      <w:r>
        <w:t>9.1.4.8.1</w:t>
      </w:r>
      <w:r>
        <w:tab/>
      </w:r>
      <w:r>
        <w:tab/>
      </w:r>
      <w:r w:rsidRPr="006D420F">
        <w:t>Referenced procedures</w:t>
      </w:r>
    </w:p>
    <w:p w14:paraId="0F562B9D" w14:textId="70C27735" w:rsidR="00A65601" w:rsidRPr="00433A5A" w:rsidRDefault="00A65601" w:rsidP="00A65601">
      <w:pPr>
        <w:pStyle w:val="Heading6"/>
        <w:ind w:left="0" w:firstLine="0"/>
        <w:rPr>
          <w:rFonts w:cs="Arial"/>
          <w:sz w:val="22"/>
          <w:szCs w:val="22"/>
        </w:rPr>
      </w:pPr>
      <w:r>
        <w:t>9.1.4.8.1.1</w:t>
      </w:r>
      <w:r>
        <w:tab/>
        <w:t>Query A1 policy status procedure</w:t>
      </w:r>
    </w:p>
    <w:p w14:paraId="77D3DF34" w14:textId="51612305" w:rsidR="00A65601" w:rsidRDefault="00A65601" w:rsidP="00A65601">
      <w:pPr>
        <w:rPr>
          <w:lang w:val="en-GB"/>
        </w:rPr>
      </w:pPr>
      <w:r w:rsidRPr="006E6F45">
        <w:rPr>
          <w:lang w:val="en-GB"/>
        </w:rPr>
        <w:t xml:space="preserve">The </w:t>
      </w:r>
      <w:r>
        <w:t xml:space="preserve">Query A1 policy status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Pr>
          <w:lang w:eastAsia="zh-CN"/>
        </w:rPr>
        <w:t>8</w:t>
      </w:r>
      <w:r w:rsidRPr="006E6F45">
        <w:rPr>
          <w:lang w:eastAsia="zh-CN"/>
        </w:rPr>
        <w:t xml:space="preserve">.1-1 </w:t>
      </w:r>
      <w:r w:rsidRPr="006E6F45">
        <w:rPr>
          <w:lang w:val="en-GB" w:eastAsia="zh-CN"/>
        </w:rPr>
        <w:t xml:space="preserve">is based on the </w:t>
      </w:r>
      <w:r>
        <w:t>Query</w:t>
      </w:r>
      <w:r w:rsidRPr="001D1039">
        <w:t xml:space="preserve"> A1 policy</w:t>
      </w:r>
      <w:r w:rsidRPr="006E6F45">
        <w:rPr>
          <w:lang w:val="en-GB"/>
        </w:rPr>
        <w:t xml:space="preserve"> </w:t>
      </w:r>
      <w:r>
        <w:rPr>
          <w:lang w:val="en-GB"/>
        </w:rPr>
        <w:t xml:space="preserve">enforcement status </w:t>
      </w:r>
      <w:r w:rsidRPr="006E6F45">
        <w:rPr>
          <w:lang w:val="en-GB"/>
        </w:rPr>
        <w:t xml:space="preserve">procedure defined in </w:t>
      </w:r>
      <w:r>
        <w:rPr>
          <w:lang w:val="en-GB"/>
        </w:rPr>
        <w:t xml:space="preserve">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6FB6FE94" w14:textId="1549326F" w:rsidR="00F62EA1" w:rsidRDefault="00F62EA1" w:rsidP="00F62EA1">
      <w:pPr>
        <w:pStyle w:val="Heading4"/>
        <w:ind w:left="864" w:hanging="864"/>
      </w:pPr>
      <w:r>
        <w:t>9.1.4.9</w:t>
      </w:r>
      <w:r>
        <w:tab/>
        <w:t xml:space="preserve">Subscribe A1 policy status  </w:t>
      </w:r>
    </w:p>
    <w:p w14:paraId="5A5158B1" w14:textId="378E5A96" w:rsidR="00F62EA1" w:rsidRPr="00697ABD" w:rsidRDefault="00F62EA1" w:rsidP="00F62EA1">
      <w:pPr>
        <w:pStyle w:val="Heading5"/>
      </w:pPr>
      <w:r>
        <w:t>9.1.4.</w:t>
      </w:r>
      <w:r w:rsidRPr="00DC3DD3">
        <w:t xml:space="preserve"> </w:t>
      </w:r>
      <w:r>
        <w:t>9.1</w:t>
      </w:r>
      <w:r>
        <w:tab/>
      </w:r>
      <w:r>
        <w:rPr>
          <w:lang w:eastAsia="zh-CN"/>
        </w:rPr>
        <w:t>Operation definition</w:t>
      </w:r>
    </w:p>
    <w:p w14:paraId="7DC471E9" w14:textId="77777777" w:rsidR="00F62EA1" w:rsidRPr="006E6F45" w:rsidRDefault="00F62EA1" w:rsidP="00F62EA1">
      <w:pPr>
        <w:jc w:val="both"/>
        <w:rPr>
          <w:lang w:val="en-GB"/>
        </w:rPr>
      </w:pPr>
      <w:r w:rsidRPr="006E6F45">
        <w:t xml:space="preserve">The </w:t>
      </w:r>
      <w:r w:rsidRPr="006E6F45">
        <w:rPr>
          <w:lang w:val="en-GB"/>
        </w:rPr>
        <w:t>API Consumer</w:t>
      </w:r>
      <w:r w:rsidRPr="006E6F45">
        <w:t xml:space="preserve"> uses this operation </w:t>
      </w:r>
      <w:r>
        <w:t>to subscribe to notifications for status changes of A1 policies.</w:t>
      </w:r>
    </w:p>
    <w:p w14:paraId="74530242" w14:textId="77777777" w:rsidR="00F62EA1" w:rsidRPr="006E6F45" w:rsidRDefault="00F62EA1" w:rsidP="00F62EA1">
      <w:pPr>
        <w:jc w:val="both"/>
        <w:rPr>
          <w:lang w:val="en-GB"/>
        </w:rPr>
      </w:pPr>
      <w:r w:rsidRPr="006E6F45">
        <w:rPr>
          <w:lang w:val="en-GB"/>
        </w:rPr>
        <w:t xml:space="preserve">The operation </w:t>
      </w:r>
      <w:r>
        <w:rPr>
          <w:lang w:val="en-GB"/>
        </w:rPr>
        <w:t>to subscribe to A1 policy status is based</w:t>
      </w:r>
      <w:r w:rsidRPr="006E6F45">
        <w:rPr>
          <w:lang w:val="en-GB"/>
        </w:rPr>
        <w:t xml:space="preserve"> on HTTP</w:t>
      </w:r>
      <w:r>
        <w:rPr>
          <w:lang w:val="en-GB"/>
        </w:rPr>
        <w:t xml:space="preserve"> POST</w:t>
      </w:r>
      <w:r w:rsidRPr="006E6F45">
        <w:rPr>
          <w:lang w:val="en-GB"/>
        </w:rPr>
        <w:t>.</w:t>
      </w:r>
    </w:p>
    <w:p w14:paraId="2F8A9FAE" w14:textId="77777777" w:rsidR="00F62EA1" w:rsidRDefault="00F62EA1" w:rsidP="0037655D">
      <w:pPr>
        <w:pStyle w:val="PlantUML"/>
      </w:pPr>
      <w:r>
        <w:t>@startuml</w:t>
      </w:r>
    </w:p>
    <w:p w14:paraId="741C99DE" w14:textId="77777777" w:rsidR="00F62EA1" w:rsidRDefault="00F62EA1" w:rsidP="0037655D">
      <w:pPr>
        <w:pStyle w:val="PlantUML"/>
      </w:pPr>
      <w:r>
        <w:t>autonumber</w:t>
      </w:r>
    </w:p>
    <w:p w14:paraId="0847DAAE" w14:textId="01F15C4C" w:rsidR="00F62EA1" w:rsidRDefault="00F62EA1" w:rsidP="0037655D">
      <w:pPr>
        <w:pStyle w:val="PlantUML"/>
      </w:pPr>
      <w:r>
        <w:t xml:space="preserve">Participant </w:t>
      </w:r>
      <w:r w:rsidR="00E753D3">
        <w:t>“</w:t>
      </w:r>
      <w:r>
        <w:t>API Consumer</w:t>
      </w:r>
      <w:r w:rsidR="00E753D3">
        <w:t>“</w:t>
      </w:r>
      <w:r>
        <w:t xml:space="preserve"> as Consumer</w:t>
      </w:r>
    </w:p>
    <w:p w14:paraId="479CF098" w14:textId="437AF831" w:rsidR="00F62EA1" w:rsidRDefault="00F62EA1" w:rsidP="0037655D">
      <w:pPr>
        <w:pStyle w:val="PlantUML"/>
      </w:pPr>
      <w:r>
        <w:t xml:space="preserve">Participant </w:t>
      </w:r>
      <w:r w:rsidR="00E753D3">
        <w:t>“</w:t>
      </w:r>
      <w:r>
        <w:t>API Producer</w:t>
      </w:r>
      <w:r w:rsidR="00E753D3">
        <w:t>“</w:t>
      </w:r>
      <w:r>
        <w:t xml:space="preserve"> as Producer</w:t>
      </w:r>
    </w:p>
    <w:p w14:paraId="6AC6D793" w14:textId="77777777" w:rsidR="00F62EA1" w:rsidRDefault="00F62EA1" w:rsidP="0037655D">
      <w:pPr>
        <w:pStyle w:val="PlantUML"/>
      </w:pPr>
      <w:r>
        <w:t>Consumer -&gt;&gt; Producer: POST …/policies/subscriptions (PolicyStatusSubscription)</w:t>
      </w:r>
    </w:p>
    <w:p w14:paraId="694912DE" w14:textId="77777777" w:rsidR="00F62EA1" w:rsidRDefault="00F62EA1" w:rsidP="0037655D">
      <w:pPr>
        <w:pStyle w:val="PlantUML"/>
      </w:pPr>
      <w:r>
        <w:t>Producer -&gt;&gt; Consumer : 201 Created (PolicyStatusSubscription)</w:t>
      </w:r>
    </w:p>
    <w:p w14:paraId="3365C137" w14:textId="77777777" w:rsidR="00F62EA1" w:rsidRDefault="00F62EA1" w:rsidP="0037655D">
      <w:pPr>
        <w:pStyle w:val="PlantUML"/>
      </w:pPr>
    </w:p>
    <w:p w14:paraId="61B22A67" w14:textId="77777777" w:rsidR="00F62EA1" w:rsidRDefault="00F62EA1" w:rsidP="0037655D">
      <w:pPr>
        <w:pStyle w:val="PlantUML"/>
      </w:pPr>
      <w:r>
        <w:t>@enduml</w:t>
      </w:r>
    </w:p>
    <w:p w14:paraId="0B119FF1" w14:textId="77777777" w:rsidR="00F62EA1" w:rsidRDefault="00F62EA1" w:rsidP="00A133C7">
      <w:pPr>
        <w:pStyle w:val="PlantUMLImg"/>
      </w:pPr>
    </w:p>
    <w:p w14:paraId="3E3190F4" w14:textId="77777777" w:rsidR="00F62EA1" w:rsidRDefault="00F62EA1" w:rsidP="009E7504">
      <w:pPr>
        <w:pStyle w:val="FL"/>
      </w:pPr>
      <w:r>
        <w:rPr>
          <w:noProof/>
        </w:rPr>
        <w:drawing>
          <wp:inline distT="0" distB="0" distL="0" distR="0" wp14:anchorId="14AC182E" wp14:editId="292847DF">
            <wp:extent cx="4893945" cy="1411605"/>
            <wp:effectExtent l="0" t="0" r="1905" b="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3945" cy="1411605"/>
                    </a:xfrm>
                    <a:prstGeom prst="rect">
                      <a:avLst/>
                    </a:prstGeom>
                    <a:noFill/>
                    <a:ln>
                      <a:noFill/>
                    </a:ln>
                  </pic:spPr>
                </pic:pic>
              </a:graphicData>
            </a:graphic>
          </wp:inline>
        </w:drawing>
      </w:r>
    </w:p>
    <w:p w14:paraId="0E92C785" w14:textId="11240C80" w:rsidR="00F62EA1" w:rsidRDefault="00F62EA1" w:rsidP="00F62EA1">
      <w:pPr>
        <w:pStyle w:val="TF"/>
      </w:pPr>
      <w:r>
        <w:t xml:space="preserve">Figure </w:t>
      </w:r>
      <w:r>
        <w:rPr>
          <w:lang w:eastAsia="zh-CN"/>
        </w:rPr>
        <w:t>9.1.4.9.1</w:t>
      </w:r>
      <w:r>
        <w:rPr>
          <w:noProof/>
        </w:rPr>
        <w:t>-1</w:t>
      </w:r>
      <w:r>
        <w:t>: Subscribe to A1 policy status</w:t>
      </w:r>
      <w:r>
        <w:rPr>
          <w:lang w:eastAsia="zh-CN"/>
        </w:rPr>
        <w:t xml:space="preserve"> </w:t>
      </w:r>
      <w:r>
        <w:t>operation</w:t>
      </w:r>
    </w:p>
    <w:p w14:paraId="2FFCFBDB" w14:textId="77777777" w:rsidR="00F62EA1" w:rsidRPr="006E6F45" w:rsidRDefault="00F62EA1" w:rsidP="001645C5">
      <w:r w:rsidRPr="006E6F45">
        <w:t>The service operation is as follows:</w:t>
      </w:r>
    </w:p>
    <w:p w14:paraId="1756BF6D" w14:textId="498F2AA4" w:rsidR="00F62EA1" w:rsidRDefault="00F62EA1" w:rsidP="001645C5">
      <w:pPr>
        <w:pStyle w:val="ListParagraph"/>
        <w:numPr>
          <w:ilvl w:val="0"/>
          <w:numId w:val="94"/>
        </w:numPr>
      </w:pPr>
      <w:r w:rsidRPr="00A915A1">
        <w:t>The A</w:t>
      </w:r>
      <w:r>
        <w:t>PI</w:t>
      </w:r>
      <w:r w:rsidRPr="00A915A1">
        <w:t xml:space="preserve"> Consumer </w:t>
      </w:r>
      <w:r>
        <w:t xml:space="preserve">shall </w:t>
      </w:r>
      <w:r w:rsidRPr="00A915A1">
        <w:t>send a</w:t>
      </w:r>
      <w:r>
        <w:t>n</w:t>
      </w:r>
      <w:r w:rsidRPr="00A915A1">
        <w:t xml:space="preserve"> HTTP </w:t>
      </w:r>
      <w:r>
        <w:t>POST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w:t>
      </w:r>
      <w:r>
        <w:t>cies/</w:t>
      </w:r>
      <w:r w:rsidRPr="007B2FB5">
        <w:t>subscriptions</w:t>
      </w:r>
      <w:r w:rsidR="00E753D3">
        <w:t>“</w:t>
      </w:r>
      <w:r>
        <w:t xml:space="preserve"> under which the new subscription is requested to be created. T</w:t>
      </w:r>
      <w:r w:rsidRPr="00A915A1">
        <w:t xml:space="preserve">he message </w:t>
      </w:r>
      <w:r>
        <w:t>content shall carry a PolicyStatusSubscription structure</w:t>
      </w:r>
      <w:r w:rsidRPr="00A915A1">
        <w:t>.</w:t>
      </w:r>
      <w:r>
        <w:t xml:space="preserve"> The API Producer shall process the request received in the HTTP POST message and determine if the request sent by the API Consumer is authorized or not. </w:t>
      </w:r>
    </w:p>
    <w:p w14:paraId="75FA7B48" w14:textId="08A4DD19" w:rsidR="00F62EA1" w:rsidRDefault="00F62EA1" w:rsidP="001645C5">
      <w:pPr>
        <w:pStyle w:val="ListParagraph"/>
        <w:numPr>
          <w:ilvl w:val="0"/>
          <w:numId w:val="94"/>
        </w:numPr>
      </w:pPr>
      <w:r>
        <w:t xml:space="preserve">The API Producer shall return the HTTP POST response. On success, </w:t>
      </w:r>
      <w:r w:rsidR="00E753D3">
        <w:t>“</w:t>
      </w:r>
      <w:r>
        <w:t>201 Created</w:t>
      </w:r>
      <w:r w:rsidR="00E753D3">
        <w:t>“</w:t>
      </w:r>
      <w:r>
        <w:t xml:space="preserve"> shall be returned. The location header shall be present and shall carry the URI of new subscription resource with subscriptionId assigned by the API producer. The message content shall carry a PolicyStatusSubscription structure that represents the new resource. On failure, the appropriate error code shall be returned, and the response message content may contain additional error information. </w:t>
      </w:r>
    </w:p>
    <w:p w14:paraId="25586C53" w14:textId="1FE9B622" w:rsidR="00F62EA1" w:rsidRDefault="00F62EA1" w:rsidP="00F62EA1">
      <w:pPr>
        <w:pStyle w:val="Heading5"/>
      </w:pPr>
      <w:r>
        <w:t>9</w:t>
      </w:r>
      <w:r w:rsidRPr="006D420F">
        <w:t>.</w:t>
      </w:r>
      <w:r>
        <w:t>1</w:t>
      </w:r>
      <w:r w:rsidRPr="006D420F">
        <w:t>.</w:t>
      </w:r>
      <w:r w:rsidRPr="00E43A3F">
        <w:t>4</w:t>
      </w:r>
      <w:r w:rsidRPr="006D420F">
        <w:t>.</w:t>
      </w:r>
      <w:r>
        <w:t>9.</w:t>
      </w:r>
      <w:r w:rsidRPr="006D420F">
        <w:t>2</w:t>
      </w:r>
      <w:r>
        <w:tab/>
        <w:t xml:space="preserve"> </w:t>
      </w:r>
      <w:r w:rsidRPr="006D420F">
        <w:t>Referenced procedures</w:t>
      </w:r>
    </w:p>
    <w:p w14:paraId="4C4066AC" w14:textId="48527A49" w:rsidR="00F62EA1" w:rsidRPr="00433A5A" w:rsidRDefault="00F62EA1" w:rsidP="00F62EA1">
      <w:pPr>
        <w:pStyle w:val="Heading6"/>
        <w:ind w:left="0" w:firstLine="0"/>
        <w:rPr>
          <w:rFonts w:cs="Arial"/>
          <w:sz w:val="22"/>
          <w:szCs w:val="22"/>
        </w:rPr>
      </w:pPr>
      <w:r>
        <w:t>9</w:t>
      </w:r>
      <w:r w:rsidRPr="00793F9B">
        <w:t>.</w:t>
      </w:r>
      <w:r>
        <w:t>1</w:t>
      </w:r>
      <w:r w:rsidRPr="00793F9B">
        <w:t>.4.</w:t>
      </w:r>
      <w:r>
        <w:t>9</w:t>
      </w:r>
      <w:r w:rsidRPr="00793F9B">
        <w:t>.2.1</w:t>
      </w:r>
      <w:r>
        <w:tab/>
        <w:t>Subscribe</w:t>
      </w:r>
      <w:r w:rsidRPr="001D1039">
        <w:t xml:space="preserve"> A1 policy </w:t>
      </w:r>
      <w:r>
        <w:t>status procedure</w:t>
      </w:r>
    </w:p>
    <w:p w14:paraId="5DAFA901" w14:textId="78969E08" w:rsidR="00F62EA1" w:rsidRDefault="00F62EA1" w:rsidP="00F62EA1">
      <w:r w:rsidRPr="006E6F45">
        <w:rPr>
          <w:lang w:val="en-GB"/>
        </w:rPr>
        <w:t xml:space="preserve">The </w:t>
      </w:r>
      <w:r>
        <w:t xml:space="preserve">Subscribe A1 policy status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Pr>
          <w:lang w:eastAsia="zh-CN"/>
        </w:rPr>
        <w:t>9</w:t>
      </w:r>
      <w:r w:rsidRPr="006E6F45">
        <w:rPr>
          <w:lang w:eastAsia="zh-CN"/>
        </w:rPr>
        <w:t xml:space="preserve">.1-1 </w:t>
      </w:r>
      <w:r w:rsidRPr="006E6F45">
        <w:rPr>
          <w:lang w:val="en-GB" w:eastAsia="zh-CN"/>
        </w:rPr>
        <w:t xml:space="preserve">is based on the </w:t>
      </w:r>
      <w:r w:rsidRPr="00FB0FC5">
        <w:t xml:space="preserve">Subscribe A1 policy status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6F36102" w14:textId="1C2FE1E7" w:rsidR="00F62EA1" w:rsidRDefault="00F62EA1" w:rsidP="00F62EA1">
      <w:pPr>
        <w:pStyle w:val="Heading4"/>
        <w:ind w:left="864" w:hanging="864"/>
      </w:pPr>
      <w:r>
        <w:t>9.1.4.10</w:t>
      </w:r>
      <w:r>
        <w:tab/>
        <w:t>Update A1 policy status subscription</w:t>
      </w:r>
    </w:p>
    <w:p w14:paraId="31DD54CE" w14:textId="34E0907D" w:rsidR="00F62EA1" w:rsidRPr="00697ABD" w:rsidRDefault="00F62EA1" w:rsidP="00F62EA1">
      <w:pPr>
        <w:pStyle w:val="Heading5"/>
      </w:pPr>
      <w:r>
        <w:t>9.1.4.</w:t>
      </w:r>
      <w:r w:rsidRPr="00DC3DD3">
        <w:t xml:space="preserve"> </w:t>
      </w:r>
      <w:r>
        <w:t>10.1</w:t>
      </w:r>
      <w:r>
        <w:tab/>
      </w:r>
      <w:r>
        <w:rPr>
          <w:lang w:eastAsia="zh-CN"/>
        </w:rPr>
        <w:t>Operation definition</w:t>
      </w:r>
    </w:p>
    <w:p w14:paraId="130B3CD4" w14:textId="77777777" w:rsidR="00F62EA1" w:rsidRPr="006E6F45" w:rsidRDefault="00F62EA1" w:rsidP="00F62EA1">
      <w:pPr>
        <w:jc w:val="both"/>
        <w:rPr>
          <w:lang w:val="en-GB"/>
        </w:rPr>
      </w:pPr>
      <w:r w:rsidRPr="006E6F45">
        <w:t xml:space="preserve">The </w:t>
      </w:r>
      <w:r w:rsidRPr="006E6F45">
        <w:rPr>
          <w:lang w:val="en-GB"/>
        </w:rPr>
        <w:t>API Consumer</w:t>
      </w:r>
      <w:r w:rsidRPr="006E6F45">
        <w:t xml:space="preserve"> uses this operation </w:t>
      </w:r>
      <w:r>
        <w:t>to update a subscription for A1 policy status notifications.</w:t>
      </w:r>
    </w:p>
    <w:p w14:paraId="31294A43" w14:textId="77777777" w:rsidR="00F62EA1" w:rsidRPr="006E6F45" w:rsidRDefault="00F62EA1" w:rsidP="00F62EA1">
      <w:pPr>
        <w:jc w:val="both"/>
        <w:rPr>
          <w:lang w:val="en-GB"/>
        </w:rPr>
      </w:pPr>
      <w:r w:rsidRPr="006E6F45">
        <w:rPr>
          <w:lang w:val="en-GB"/>
        </w:rPr>
        <w:t xml:space="preserve">The operation </w:t>
      </w:r>
      <w:r>
        <w:rPr>
          <w:lang w:val="en-GB"/>
        </w:rPr>
        <w:t>to update an individual A1 policy status subscription is based</w:t>
      </w:r>
      <w:r w:rsidRPr="006E6F45">
        <w:rPr>
          <w:lang w:val="en-GB"/>
        </w:rPr>
        <w:t xml:space="preserve"> on HTTP</w:t>
      </w:r>
      <w:r>
        <w:rPr>
          <w:lang w:val="en-GB"/>
        </w:rPr>
        <w:t xml:space="preserve"> PUT</w:t>
      </w:r>
      <w:r w:rsidRPr="006E6F45">
        <w:rPr>
          <w:lang w:val="en-GB"/>
        </w:rPr>
        <w:t>.</w:t>
      </w:r>
    </w:p>
    <w:p w14:paraId="1812BD7D" w14:textId="77777777" w:rsidR="00F62EA1" w:rsidRDefault="00F62EA1" w:rsidP="0037655D">
      <w:pPr>
        <w:pStyle w:val="PlantUML"/>
      </w:pPr>
      <w:r>
        <w:t>@startuml</w:t>
      </w:r>
    </w:p>
    <w:p w14:paraId="21FC3363" w14:textId="77777777" w:rsidR="00F62EA1" w:rsidRDefault="00F62EA1" w:rsidP="0037655D">
      <w:pPr>
        <w:pStyle w:val="PlantUML"/>
      </w:pPr>
      <w:r>
        <w:t>autonumber</w:t>
      </w:r>
    </w:p>
    <w:p w14:paraId="634C21AC" w14:textId="58288457" w:rsidR="00F62EA1" w:rsidRDefault="00F62EA1" w:rsidP="0037655D">
      <w:pPr>
        <w:pStyle w:val="PlantUML"/>
      </w:pPr>
      <w:r>
        <w:t xml:space="preserve">Participant </w:t>
      </w:r>
      <w:r w:rsidR="00E753D3">
        <w:t>“</w:t>
      </w:r>
      <w:r>
        <w:t>API Consumer</w:t>
      </w:r>
      <w:r w:rsidR="00E753D3">
        <w:t>“</w:t>
      </w:r>
      <w:r>
        <w:t xml:space="preserve"> as Consumer</w:t>
      </w:r>
    </w:p>
    <w:p w14:paraId="7AB4B2F9" w14:textId="28E2BF4D" w:rsidR="00F62EA1" w:rsidRDefault="00F62EA1" w:rsidP="0037655D">
      <w:pPr>
        <w:pStyle w:val="PlantUML"/>
      </w:pPr>
      <w:r>
        <w:t xml:space="preserve">Participant </w:t>
      </w:r>
      <w:r w:rsidR="00E753D3">
        <w:t>“</w:t>
      </w:r>
      <w:r>
        <w:t>API Producer</w:t>
      </w:r>
      <w:r w:rsidR="00E753D3">
        <w:t>“</w:t>
      </w:r>
      <w:r>
        <w:t xml:space="preserve"> as Producer</w:t>
      </w:r>
    </w:p>
    <w:p w14:paraId="01430574" w14:textId="77777777" w:rsidR="00F62EA1" w:rsidRDefault="00F62EA1" w:rsidP="0037655D">
      <w:pPr>
        <w:pStyle w:val="PlantUML"/>
      </w:pPr>
      <w:r>
        <w:t>Consumer -&gt;&gt; Producer: PUT …/policies/subscriptions/{subscriptionId}\n(</w:t>
      </w:r>
      <w:r w:rsidRPr="00E17C4B">
        <w:t xml:space="preserve"> </w:t>
      </w:r>
      <w:r>
        <w:t>PolicyStatusSubscription)</w:t>
      </w:r>
    </w:p>
    <w:p w14:paraId="0334E486" w14:textId="77777777" w:rsidR="00F62EA1" w:rsidRDefault="00F62EA1" w:rsidP="0037655D">
      <w:pPr>
        <w:pStyle w:val="PlantUML"/>
      </w:pPr>
      <w:r>
        <w:t>Producer -&gt;&gt; Consumer : 200 OK (PolicyStatusSubscription)</w:t>
      </w:r>
    </w:p>
    <w:p w14:paraId="1F2F90B2" w14:textId="77777777" w:rsidR="00F62EA1" w:rsidRDefault="00F62EA1" w:rsidP="0037655D">
      <w:pPr>
        <w:pStyle w:val="PlantUML"/>
      </w:pPr>
    </w:p>
    <w:p w14:paraId="7ECEBB7C" w14:textId="77777777" w:rsidR="00F62EA1" w:rsidRDefault="00F62EA1" w:rsidP="0037655D">
      <w:pPr>
        <w:pStyle w:val="PlantUML"/>
      </w:pPr>
      <w:r>
        <w:t>@enduml</w:t>
      </w:r>
    </w:p>
    <w:p w14:paraId="5BFB8C27" w14:textId="77777777" w:rsidR="00F62EA1" w:rsidRDefault="00F62EA1" w:rsidP="009E7504">
      <w:pPr>
        <w:pStyle w:val="FL"/>
      </w:pPr>
      <w:r>
        <w:rPr>
          <w:noProof/>
        </w:rPr>
        <w:drawing>
          <wp:inline distT="0" distB="0" distL="0" distR="0" wp14:anchorId="095A0178" wp14:editId="5CF708B2">
            <wp:extent cx="4213860" cy="1550670"/>
            <wp:effectExtent l="0" t="0" r="0" b="0"/>
            <wp:docPr id="21" name="Pictur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13860" cy="1550670"/>
                    </a:xfrm>
                    <a:prstGeom prst="rect">
                      <a:avLst/>
                    </a:prstGeom>
                    <a:noFill/>
                    <a:ln>
                      <a:noFill/>
                    </a:ln>
                  </pic:spPr>
                </pic:pic>
              </a:graphicData>
            </a:graphic>
          </wp:inline>
        </w:drawing>
      </w:r>
    </w:p>
    <w:p w14:paraId="5C3C9F64" w14:textId="2903BFE7" w:rsidR="00F62EA1" w:rsidRDefault="00F62EA1" w:rsidP="00F62EA1">
      <w:pPr>
        <w:pStyle w:val="TF"/>
      </w:pPr>
      <w:r>
        <w:t xml:space="preserve">Figure </w:t>
      </w:r>
      <w:r>
        <w:rPr>
          <w:lang w:eastAsia="zh-CN"/>
        </w:rPr>
        <w:t>9.1.4.10.1</w:t>
      </w:r>
      <w:r>
        <w:rPr>
          <w:noProof/>
        </w:rPr>
        <w:t>-1</w:t>
      </w:r>
      <w:r>
        <w:t xml:space="preserve">: Update A1 policy status subscription operation </w:t>
      </w:r>
    </w:p>
    <w:p w14:paraId="1CBB9666" w14:textId="77777777" w:rsidR="00F62EA1" w:rsidRPr="006E6F45" w:rsidRDefault="00F62EA1" w:rsidP="001645C5">
      <w:r w:rsidRPr="006E6F45">
        <w:t>The service operation is as follows:</w:t>
      </w:r>
    </w:p>
    <w:p w14:paraId="63857D13" w14:textId="77777777" w:rsidR="00F62EA1" w:rsidRDefault="00F62EA1" w:rsidP="001645C5">
      <w:pPr>
        <w:pStyle w:val="ListParagraph"/>
        <w:numPr>
          <w:ilvl w:val="0"/>
          <w:numId w:val="95"/>
        </w:numPr>
      </w:pPr>
      <w:r w:rsidRPr="00A915A1">
        <w:t>The A</w:t>
      </w:r>
      <w:r>
        <w:t>PI</w:t>
      </w:r>
      <w:r w:rsidRPr="00A915A1">
        <w:t xml:space="preserve"> Consumer </w:t>
      </w:r>
      <w:r>
        <w:t xml:space="preserve">shall </w:t>
      </w:r>
      <w:r w:rsidRPr="00A915A1">
        <w:t>send a</w:t>
      </w:r>
      <w:r>
        <w:t>n</w:t>
      </w:r>
      <w:r w:rsidRPr="00A915A1">
        <w:t xml:space="preserve"> HTTP </w:t>
      </w:r>
      <w:r>
        <w:t>PUT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t>(…</w:t>
      </w:r>
      <w:r w:rsidRPr="00A915A1">
        <w:t>/poli</w:t>
      </w:r>
      <w:r>
        <w:t>cies/subscriptions /{subscriptionId}). T</w:t>
      </w:r>
      <w:r w:rsidRPr="00A915A1">
        <w:t xml:space="preserve">he message </w:t>
      </w:r>
      <w:r>
        <w:t>content shall carry the updated PolicyStatusSubscription structure</w:t>
      </w:r>
      <w:r w:rsidRPr="00A915A1">
        <w:t>.</w:t>
      </w:r>
      <w:r>
        <w:t xml:space="preserve"> The API Producer shall process the request received in the HTTP PUT message and determine if the request sent by the API Consumer is authorized or not. </w:t>
      </w:r>
    </w:p>
    <w:p w14:paraId="131C40AF" w14:textId="08CD7101" w:rsidR="00F62EA1" w:rsidRDefault="00F62EA1" w:rsidP="001645C5">
      <w:pPr>
        <w:pStyle w:val="ListParagraph"/>
        <w:numPr>
          <w:ilvl w:val="0"/>
          <w:numId w:val="95"/>
        </w:numPr>
      </w:pPr>
      <w:r>
        <w:t xml:space="preserve">The API Producer shall return the HTTP PUT response. On success, </w:t>
      </w:r>
      <w:r w:rsidR="00E753D3">
        <w:t>“</w:t>
      </w:r>
      <w:r>
        <w:t>200 OK</w:t>
      </w:r>
      <w:r w:rsidR="00E753D3">
        <w:t>“</w:t>
      </w:r>
      <w:r>
        <w:t xml:space="preserve"> shall be returned. On failure, the appropriate error code shall be returned, and the response message content may contain additional error information. </w:t>
      </w:r>
    </w:p>
    <w:p w14:paraId="3DEA39F0" w14:textId="38F0DF33" w:rsidR="00F62EA1" w:rsidRDefault="00F62EA1" w:rsidP="00F62EA1">
      <w:pPr>
        <w:pStyle w:val="Heading5"/>
      </w:pPr>
      <w:r>
        <w:t>9</w:t>
      </w:r>
      <w:r w:rsidRPr="006D420F">
        <w:t>.</w:t>
      </w:r>
      <w:r>
        <w:t>1</w:t>
      </w:r>
      <w:r w:rsidRPr="006D420F">
        <w:t>.</w:t>
      </w:r>
      <w:r w:rsidRPr="00E43A3F">
        <w:t>4</w:t>
      </w:r>
      <w:r w:rsidRPr="006D420F">
        <w:t>.</w:t>
      </w:r>
      <w:r>
        <w:t>10.</w:t>
      </w:r>
      <w:r w:rsidRPr="006D420F">
        <w:t>2</w:t>
      </w:r>
      <w:r>
        <w:tab/>
        <w:t xml:space="preserve"> </w:t>
      </w:r>
      <w:r w:rsidRPr="006D420F">
        <w:t>Referenced procedures.</w:t>
      </w:r>
    </w:p>
    <w:p w14:paraId="5DBD8726" w14:textId="061347D9" w:rsidR="00F62EA1" w:rsidRPr="00433A5A" w:rsidRDefault="00F62EA1" w:rsidP="00F62EA1">
      <w:pPr>
        <w:pStyle w:val="Heading6"/>
        <w:ind w:left="0" w:firstLine="0"/>
        <w:rPr>
          <w:rFonts w:cs="Arial"/>
          <w:sz w:val="22"/>
          <w:szCs w:val="22"/>
        </w:rPr>
      </w:pPr>
      <w:r>
        <w:t>9</w:t>
      </w:r>
      <w:r w:rsidRPr="00793F9B">
        <w:t>.</w:t>
      </w:r>
      <w:r>
        <w:t>1</w:t>
      </w:r>
      <w:r w:rsidRPr="00793F9B">
        <w:t>.4.</w:t>
      </w:r>
      <w:r>
        <w:t>10</w:t>
      </w:r>
      <w:r w:rsidRPr="00793F9B">
        <w:t>.2.1</w:t>
      </w:r>
      <w:r>
        <w:tab/>
        <w:t>Update A1 policy status subscription procedure</w:t>
      </w:r>
    </w:p>
    <w:p w14:paraId="4AF6AA46" w14:textId="61892DAC" w:rsidR="00F62EA1" w:rsidRDefault="00F62EA1" w:rsidP="00F62EA1">
      <w:r w:rsidRPr="006E6F45">
        <w:rPr>
          <w:lang w:val="en-GB"/>
        </w:rPr>
        <w:t xml:space="preserve">The </w:t>
      </w:r>
      <w:r>
        <w:t xml:space="preserve">Update A1 policy status </w:t>
      </w:r>
      <w:r>
        <w:rPr>
          <w:lang w:eastAsia="zh-CN"/>
        </w:rPr>
        <w:t>subscription</w:t>
      </w:r>
      <w:r w:rsidRPr="006E6F45">
        <w:rPr>
          <w:lang w:eastAsia="zh-CN"/>
        </w:rPr>
        <w:t xml:space="preserve"> operation </w:t>
      </w:r>
      <w:r w:rsidRPr="006E6F45">
        <w:rPr>
          <w:lang w:val="en-GB"/>
        </w:rPr>
        <w:t xml:space="preserve">illustrated in figure </w:t>
      </w:r>
      <w:r>
        <w:rPr>
          <w:lang w:eastAsia="zh-CN"/>
        </w:rPr>
        <w:t>9</w:t>
      </w:r>
      <w:r w:rsidRPr="006E6F45">
        <w:rPr>
          <w:lang w:eastAsia="zh-CN"/>
        </w:rPr>
        <w:t>.1.4.</w:t>
      </w:r>
      <w:r>
        <w:rPr>
          <w:lang w:eastAsia="zh-CN"/>
        </w:rPr>
        <w:t>10</w:t>
      </w:r>
      <w:r w:rsidRPr="006E6F45">
        <w:rPr>
          <w:lang w:eastAsia="zh-CN"/>
        </w:rPr>
        <w:t xml:space="preserve">.1-1 </w:t>
      </w:r>
      <w:r w:rsidRPr="006E6F45">
        <w:rPr>
          <w:lang w:val="en-GB" w:eastAsia="zh-CN"/>
        </w:rPr>
        <w:t xml:space="preserve">is based on the </w:t>
      </w:r>
      <w:r>
        <w:t>Update</w:t>
      </w:r>
      <w:r w:rsidRPr="00FB0FC5">
        <w:t xml:space="preserve"> A1 policy status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73EF27BA" w14:textId="4B473681" w:rsidR="00F62EA1" w:rsidRDefault="00F62EA1" w:rsidP="00F62EA1">
      <w:pPr>
        <w:pStyle w:val="Heading4"/>
        <w:ind w:left="864" w:hanging="864"/>
      </w:pPr>
      <w:r>
        <w:t>9.1.4.11</w:t>
      </w:r>
      <w:r>
        <w:tab/>
        <w:t>Query A1 policy status subscription</w:t>
      </w:r>
    </w:p>
    <w:p w14:paraId="38D404C7" w14:textId="0E73270D" w:rsidR="00F62EA1" w:rsidRPr="00697ABD" w:rsidRDefault="00F62EA1" w:rsidP="00F62EA1">
      <w:pPr>
        <w:pStyle w:val="Heading5"/>
      </w:pPr>
      <w:r>
        <w:t>9.1.4.11.1</w:t>
      </w:r>
      <w:r>
        <w:tab/>
      </w:r>
      <w:r>
        <w:rPr>
          <w:lang w:eastAsia="zh-CN"/>
        </w:rPr>
        <w:t>Operation definition</w:t>
      </w:r>
    </w:p>
    <w:p w14:paraId="38C82A06" w14:textId="77777777" w:rsidR="00F62EA1" w:rsidRPr="006E6F45" w:rsidRDefault="00F62EA1" w:rsidP="00F62EA1">
      <w:pPr>
        <w:jc w:val="both"/>
        <w:rPr>
          <w:lang w:val="en-GB"/>
        </w:rPr>
      </w:pPr>
      <w:r w:rsidRPr="00672A46">
        <w:t xml:space="preserve">The </w:t>
      </w:r>
      <w:r w:rsidRPr="00672A46">
        <w:rPr>
          <w:lang w:val="en-GB"/>
        </w:rPr>
        <w:t>API Consumer</w:t>
      </w:r>
      <w:r w:rsidRPr="00672A46">
        <w:t xml:space="preserve"> uses this operation to </w:t>
      </w:r>
      <w:r>
        <w:t>q</w:t>
      </w:r>
      <w:r w:rsidRPr="00672A46">
        <w:t xml:space="preserve">uery </w:t>
      </w:r>
      <w:r>
        <w:t>a</w:t>
      </w:r>
      <w:r w:rsidRPr="00672A46">
        <w:t xml:space="preserve"> subscription </w:t>
      </w:r>
      <w:r>
        <w:t>for</w:t>
      </w:r>
      <w:r w:rsidRPr="00672A46">
        <w:t xml:space="preserve"> A1 policy status.</w:t>
      </w:r>
    </w:p>
    <w:p w14:paraId="7200F8F3" w14:textId="77777777" w:rsidR="00F62EA1" w:rsidRPr="006E6F45" w:rsidRDefault="00F62EA1" w:rsidP="00F62EA1">
      <w:pPr>
        <w:jc w:val="both"/>
        <w:rPr>
          <w:lang w:val="en-GB"/>
        </w:rPr>
      </w:pPr>
      <w:r w:rsidRPr="006E6F45">
        <w:rPr>
          <w:lang w:val="en-GB"/>
        </w:rPr>
        <w:t xml:space="preserve">The operation </w:t>
      </w:r>
      <w:r>
        <w:rPr>
          <w:lang w:val="en-GB"/>
        </w:rPr>
        <w:t>to query an individual A1 policy status subscription is based</w:t>
      </w:r>
      <w:r w:rsidRPr="006E6F45">
        <w:rPr>
          <w:lang w:val="en-GB"/>
        </w:rPr>
        <w:t xml:space="preserve"> on HTTP</w:t>
      </w:r>
      <w:r>
        <w:rPr>
          <w:lang w:val="en-GB"/>
        </w:rPr>
        <w:t xml:space="preserve"> GET</w:t>
      </w:r>
      <w:r w:rsidRPr="006E6F45">
        <w:rPr>
          <w:lang w:val="en-GB"/>
        </w:rPr>
        <w:t>.</w:t>
      </w:r>
    </w:p>
    <w:p w14:paraId="2A5B7B23" w14:textId="77777777" w:rsidR="00F62EA1" w:rsidRDefault="00F62EA1" w:rsidP="0037655D">
      <w:pPr>
        <w:pStyle w:val="PlantUML"/>
      </w:pPr>
      <w:r>
        <w:t>@startuml</w:t>
      </w:r>
    </w:p>
    <w:p w14:paraId="128FC71B" w14:textId="77777777" w:rsidR="00F62EA1" w:rsidRDefault="00F62EA1" w:rsidP="0037655D">
      <w:pPr>
        <w:pStyle w:val="PlantUML"/>
      </w:pPr>
      <w:r>
        <w:t>autonumber</w:t>
      </w:r>
    </w:p>
    <w:p w14:paraId="30D62509" w14:textId="4183FA9C" w:rsidR="00F62EA1" w:rsidRDefault="00F62EA1" w:rsidP="0037655D">
      <w:pPr>
        <w:pStyle w:val="PlantUML"/>
      </w:pPr>
      <w:r>
        <w:t xml:space="preserve">Participant </w:t>
      </w:r>
      <w:r w:rsidR="00E753D3">
        <w:t>“</w:t>
      </w:r>
      <w:r>
        <w:t>API Consumer</w:t>
      </w:r>
      <w:r w:rsidR="00E753D3">
        <w:t>“</w:t>
      </w:r>
      <w:r>
        <w:t xml:space="preserve"> as Consumer</w:t>
      </w:r>
    </w:p>
    <w:p w14:paraId="22579606" w14:textId="193B754B" w:rsidR="00F62EA1" w:rsidRDefault="00F62EA1" w:rsidP="0037655D">
      <w:pPr>
        <w:pStyle w:val="PlantUML"/>
      </w:pPr>
      <w:r>
        <w:t xml:space="preserve">Participant </w:t>
      </w:r>
      <w:r w:rsidR="00E753D3">
        <w:t>“</w:t>
      </w:r>
      <w:r>
        <w:t>API Producer</w:t>
      </w:r>
      <w:r w:rsidR="00E753D3">
        <w:t>“</w:t>
      </w:r>
      <w:r>
        <w:t xml:space="preserve"> as Producer</w:t>
      </w:r>
    </w:p>
    <w:p w14:paraId="15233029" w14:textId="77777777" w:rsidR="00F62EA1" w:rsidRDefault="00F62EA1" w:rsidP="0037655D">
      <w:pPr>
        <w:pStyle w:val="PlantUML"/>
      </w:pPr>
      <w:r>
        <w:t>Consumer -&gt;&gt; Producer: GET …/policies/subscriptions/{subscriptionId}</w:t>
      </w:r>
    </w:p>
    <w:p w14:paraId="01FB4F6B" w14:textId="77777777" w:rsidR="00F62EA1" w:rsidRDefault="00F62EA1" w:rsidP="0037655D">
      <w:pPr>
        <w:pStyle w:val="PlantUML"/>
      </w:pPr>
      <w:r>
        <w:t>Producer -&gt;&gt; Consumer : 200 OK (PolicyStatusSubscription)</w:t>
      </w:r>
    </w:p>
    <w:p w14:paraId="21226A07" w14:textId="77777777" w:rsidR="00F62EA1" w:rsidRDefault="00F62EA1" w:rsidP="0037655D">
      <w:pPr>
        <w:pStyle w:val="PlantUML"/>
      </w:pPr>
    </w:p>
    <w:p w14:paraId="404A6430" w14:textId="77777777" w:rsidR="00F62EA1" w:rsidRDefault="00F62EA1" w:rsidP="0037655D">
      <w:pPr>
        <w:pStyle w:val="PlantUML"/>
      </w:pPr>
      <w:r>
        <w:t>@enduml</w:t>
      </w:r>
    </w:p>
    <w:p w14:paraId="00F26786" w14:textId="77777777" w:rsidR="00F62EA1" w:rsidRDefault="00F62EA1" w:rsidP="009E7504">
      <w:pPr>
        <w:pStyle w:val="FL"/>
      </w:pPr>
      <w:r>
        <w:rPr>
          <w:noProof/>
        </w:rPr>
        <w:drawing>
          <wp:inline distT="0" distB="0" distL="0" distR="0" wp14:anchorId="0C158609" wp14:editId="30C3B3EE">
            <wp:extent cx="4213860" cy="1411605"/>
            <wp:effectExtent l="0" t="0" r="0"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3860" cy="1411605"/>
                    </a:xfrm>
                    <a:prstGeom prst="rect">
                      <a:avLst/>
                    </a:prstGeom>
                    <a:noFill/>
                    <a:ln>
                      <a:noFill/>
                    </a:ln>
                  </pic:spPr>
                </pic:pic>
              </a:graphicData>
            </a:graphic>
          </wp:inline>
        </w:drawing>
      </w:r>
    </w:p>
    <w:p w14:paraId="6E7A2A3D" w14:textId="7CE4B563" w:rsidR="00F62EA1" w:rsidRDefault="00F62EA1" w:rsidP="00F62EA1">
      <w:pPr>
        <w:pStyle w:val="TF"/>
      </w:pPr>
      <w:r>
        <w:t xml:space="preserve">Figure </w:t>
      </w:r>
      <w:r>
        <w:rPr>
          <w:lang w:eastAsia="zh-CN"/>
        </w:rPr>
        <w:t>9.1.4.11.1</w:t>
      </w:r>
      <w:r>
        <w:rPr>
          <w:noProof/>
        </w:rPr>
        <w:t>-1</w:t>
      </w:r>
      <w:r>
        <w:t>: Query A1 policy status subscription</w:t>
      </w:r>
      <w:r>
        <w:rPr>
          <w:lang w:eastAsia="zh-CN"/>
        </w:rPr>
        <w:t xml:space="preserve"> </w:t>
      </w:r>
      <w:r>
        <w:t>operation</w:t>
      </w:r>
    </w:p>
    <w:p w14:paraId="5FB34698" w14:textId="77777777" w:rsidR="00F62EA1" w:rsidRPr="006E6F45" w:rsidRDefault="00F62EA1" w:rsidP="001645C5">
      <w:r w:rsidRPr="006E6F45">
        <w:t>The service operation is as follows:</w:t>
      </w:r>
    </w:p>
    <w:p w14:paraId="7BA811E7" w14:textId="1A9F0FC1" w:rsidR="00F62EA1" w:rsidRDefault="00F62EA1" w:rsidP="001645C5">
      <w:pPr>
        <w:pStyle w:val="ListParagraph"/>
        <w:numPr>
          <w:ilvl w:val="0"/>
          <w:numId w:val="96"/>
        </w:numPr>
      </w:pPr>
      <w:r w:rsidRPr="00A915A1">
        <w:t>The A</w:t>
      </w:r>
      <w:r>
        <w:t>PI</w:t>
      </w:r>
      <w:r w:rsidRPr="00A915A1">
        <w:t xml:space="preserve"> Consumer </w:t>
      </w:r>
      <w:r>
        <w:t xml:space="preserve">shall </w:t>
      </w:r>
      <w:r w:rsidRPr="00A915A1">
        <w:t>send a</w:t>
      </w:r>
      <w:r>
        <w:t>n</w:t>
      </w:r>
      <w:r w:rsidRPr="00A915A1">
        <w:t xml:space="preserve"> HTTP </w:t>
      </w:r>
      <w:r>
        <w:t>GET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w:t>
      </w:r>
      <w:r>
        <w:t>cies/subscriptions/{subscriptionId}</w:t>
      </w:r>
      <w:r w:rsidR="00E753D3">
        <w:t>“</w:t>
      </w:r>
      <w:r>
        <w:t>. T</w:t>
      </w:r>
      <w:r w:rsidRPr="00A915A1">
        <w:t xml:space="preserve">he message </w:t>
      </w:r>
      <w:r>
        <w:t>content shall be empty</w:t>
      </w:r>
      <w:r w:rsidRPr="00A915A1">
        <w:t>.</w:t>
      </w:r>
      <w:r>
        <w:t xml:space="preserve"> The API Producer shall process the HTTP GET message and determine if the request sent by the API Consumer is authorized or not. </w:t>
      </w:r>
    </w:p>
    <w:p w14:paraId="79C3BF34" w14:textId="7706E4E6" w:rsidR="00F62EA1" w:rsidRDefault="00F62EA1" w:rsidP="001645C5">
      <w:pPr>
        <w:pStyle w:val="ListParagraph"/>
        <w:numPr>
          <w:ilvl w:val="0"/>
          <w:numId w:val="96"/>
        </w:numPr>
      </w:pPr>
      <w:r>
        <w:t xml:space="preserve">The API Producer shall return the HTTP GET response. On success, </w:t>
      </w:r>
      <w:r w:rsidR="00E753D3">
        <w:t>“</w:t>
      </w:r>
      <w:r>
        <w:t>200 OK</w:t>
      </w:r>
      <w:r w:rsidR="00E753D3">
        <w:t>“</w:t>
      </w:r>
      <w:r>
        <w:t xml:space="preserve"> shall be returned. The message content shall carry the  PolicyStatusSubscription representing the queried policy status subscription. On failure, the appropriate error code shall be returned, and the response message content may contain additional error information. </w:t>
      </w:r>
    </w:p>
    <w:p w14:paraId="658B2A7F" w14:textId="5633699E" w:rsidR="00F62EA1" w:rsidRDefault="00F62EA1" w:rsidP="00F62EA1">
      <w:pPr>
        <w:pStyle w:val="Heading5"/>
      </w:pPr>
      <w:r>
        <w:t>9</w:t>
      </w:r>
      <w:r w:rsidRPr="006D420F">
        <w:t>.</w:t>
      </w:r>
      <w:r>
        <w:t>1</w:t>
      </w:r>
      <w:r w:rsidRPr="006D420F">
        <w:t>.</w:t>
      </w:r>
      <w:r w:rsidRPr="00E43A3F">
        <w:t>4</w:t>
      </w:r>
      <w:r w:rsidRPr="006D420F">
        <w:t>.</w:t>
      </w:r>
      <w:r>
        <w:t>11.</w:t>
      </w:r>
      <w:r w:rsidRPr="006D420F">
        <w:t>2</w:t>
      </w:r>
      <w:r>
        <w:tab/>
        <w:t xml:space="preserve"> </w:t>
      </w:r>
      <w:r w:rsidRPr="006D420F">
        <w:t>Referenced procedures.</w:t>
      </w:r>
    </w:p>
    <w:p w14:paraId="26EA26AD" w14:textId="5A49E12E" w:rsidR="00F62EA1" w:rsidRPr="00433A5A" w:rsidRDefault="00F62EA1" w:rsidP="00F62EA1">
      <w:pPr>
        <w:pStyle w:val="Heading6"/>
        <w:ind w:left="0" w:firstLine="0"/>
        <w:rPr>
          <w:rFonts w:cs="Arial"/>
          <w:sz w:val="22"/>
          <w:szCs w:val="22"/>
        </w:rPr>
      </w:pPr>
      <w:r>
        <w:t>9</w:t>
      </w:r>
      <w:r w:rsidRPr="00793F9B">
        <w:t>.</w:t>
      </w:r>
      <w:r>
        <w:t>1</w:t>
      </w:r>
      <w:r w:rsidRPr="00793F9B">
        <w:t>.4.</w:t>
      </w:r>
      <w:r>
        <w:t>11</w:t>
      </w:r>
      <w:r w:rsidRPr="00793F9B">
        <w:t>.2.1</w:t>
      </w:r>
      <w:r>
        <w:tab/>
      </w:r>
      <w:r w:rsidRPr="00256E6E">
        <w:t>Query A1 policy status subscription procedure</w:t>
      </w:r>
    </w:p>
    <w:p w14:paraId="7FDA7AD5" w14:textId="275C0BB3" w:rsidR="00F62EA1" w:rsidRDefault="00F62EA1" w:rsidP="00F62EA1">
      <w:r w:rsidRPr="006E6F45">
        <w:rPr>
          <w:lang w:val="en-GB"/>
        </w:rPr>
        <w:t xml:space="preserve">The </w:t>
      </w:r>
      <w:r>
        <w:t xml:space="preserve">Query A1 policy status </w:t>
      </w:r>
      <w:r>
        <w:rPr>
          <w:lang w:eastAsia="zh-CN"/>
        </w:rPr>
        <w:t>subscription</w:t>
      </w:r>
      <w:r w:rsidRPr="006E6F45">
        <w:rPr>
          <w:lang w:eastAsia="zh-CN"/>
        </w:rPr>
        <w:t xml:space="preserve"> operation </w:t>
      </w:r>
      <w:r w:rsidRPr="006E6F45">
        <w:rPr>
          <w:lang w:val="en-GB"/>
        </w:rPr>
        <w:t xml:space="preserve">illustrated in figure </w:t>
      </w:r>
      <w:r>
        <w:rPr>
          <w:lang w:eastAsia="zh-CN"/>
        </w:rPr>
        <w:t>9</w:t>
      </w:r>
      <w:r w:rsidRPr="006E6F45">
        <w:rPr>
          <w:lang w:eastAsia="zh-CN"/>
        </w:rPr>
        <w:t>.1.4.</w:t>
      </w:r>
      <w:r>
        <w:rPr>
          <w:lang w:eastAsia="zh-CN"/>
        </w:rPr>
        <w:t>11</w:t>
      </w:r>
      <w:r w:rsidRPr="006E6F45">
        <w:rPr>
          <w:lang w:eastAsia="zh-CN"/>
        </w:rPr>
        <w:t xml:space="preserve">.1-1 </w:t>
      </w:r>
      <w:r w:rsidRPr="006E6F45">
        <w:rPr>
          <w:lang w:val="en-GB" w:eastAsia="zh-CN"/>
        </w:rPr>
        <w:t xml:space="preserve">is based on </w:t>
      </w:r>
      <w:r w:rsidRPr="00256E6E">
        <w:rPr>
          <w:lang w:val="en-GB" w:eastAsia="zh-CN"/>
        </w:rPr>
        <w:t xml:space="preserve">the </w:t>
      </w:r>
      <w:r w:rsidRPr="00256E6E">
        <w:t>Query A1 policy</w:t>
      </w:r>
      <w:r w:rsidRPr="00FB0FC5">
        <w:t xml:space="preserve"> status </w:t>
      </w:r>
      <w:r>
        <w:t xml:space="preserve"> subscription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7BA74239" w14:textId="77777777" w:rsidR="00F62EA1" w:rsidRDefault="00F62EA1" w:rsidP="00F62EA1">
      <w:pPr>
        <w:spacing w:after="120"/>
      </w:pPr>
    </w:p>
    <w:p w14:paraId="5AA486DB" w14:textId="2BAC6553" w:rsidR="00F62EA1" w:rsidRDefault="00F62EA1" w:rsidP="00F62EA1">
      <w:pPr>
        <w:pStyle w:val="Heading4"/>
        <w:ind w:left="864" w:hanging="864"/>
      </w:pPr>
      <w:r>
        <w:t>9.1.4.</w:t>
      </w:r>
      <w:r w:rsidR="006032A4">
        <w:t>12</w:t>
      </w:r>
      <w:r>
        <w:tab/>
        <w:t>Unsubscribe A1 policy status</w:t>
      </w:r>
    </w:p>
    <w:p w14:paraId="74D66D07" w14:textId="0FB7FA3F" w:rsidR="00F62EA1" w:rsidRPr="00697ABD" w:rsidRDefault="00F62EA1" w:rsidP="00F62EA1">
      <w:pPr>
        <w:pStyle w:val="Heading5"/>
      </w:pPr>
      <w:r>
        <w:t>9.1.4.</w:t>
      </w:r>
      <w:r w:rsidRPr="00DC3DD3">
        <w:t xml:space="preserve"> </w:t>
      </w:r>
      <w:r w:rsidR="006032A4">
        <w:t>12</w:t>
      </w:r>
      <w:r>
        <w:t>.1</w:t>
      </w:r>
      <w:r>
        <w:tab/>
      </w:r>
      <w:r>
        <w:rPr>
          <w:lang w:eastAsia="zh-CN"/>
        </w:rPr>
        <w:t>Operation definition</w:t>
      </w:r>
    </w:p>
    <w:p w14:paraId="61218DD7" w14:textId="77777777" w:rsidR="00F62EA1" w:rsidRPr="006E6F45" w:rsidRDefault="00F62EA1" w:rsidP="00F62EA1">
      <w:pPr>
        <w:jc w:val="both"/>
        <w:rPr>
          <w:lang w:val="en-GB"/>
        </w:rPr>
      </w:pPr>
      <w:r w:rsidRPr="006E6F45">
        <w:t xml:space="preserve">The </w:t>
      </w:r>
      <w:r w:rsidRPr="006E6F45">
        <w:rPr>
          <w:lang w:val="en-GB"/>
        </w:rPr>
        <w:t>API Consumer</w:t>
      </w:r>
      <w:r w:rsidRPr="006E6F45">
        <w:t xml:space="preserve"> uses this operation </w:t>
      </w:r>
      <w:r>
        <w:t>to unsubscribe from notifications on status changes of A1 policies.</w:t>
      </w:r>
    </w:p>
    <w:p w14:paraId="5F4B6B50" w14:textId="77777777" w:rsidR="00F62EA1" w:rsidRPr="006E6F45" w:rsidRDefault="00F62EA1" w:rsidP="00F62EA1">
      <w:pPr>
        <w:jc w:val="both"/>
        <w:rPr>
          <w:lang w:val="en-GB"/>
        </w:rPr>
      </w:pPr>
      <w:r w:rsidRPr="006E6F45">
        <w:rPr>
          <w:lang w:val="en-GB"/>
        </w:rPr>
        <w:t>The operation</w:t>
      </w:r>
      <w:r>
        <w:rPr>
          <w:lang w:val="en-GB"/>
        </w:rPr>
        <w:t xml:space="preserve"> to unsubscribe from A1 policy status notifications is based</w:t>
      </w:r>
      <w:r w:rsidRPr="006E6F45">
        <w:rPr>
          <w:lang w:val="en-GB"/>
        </w:rPr>
        <w:t xml:space="preserve"> on HTTP</w:t>
      </w:r>
      <w:r>
        <w:rPr>
          <w:lang w:val="en-GB"/>
        </w:rPr>
        <w:t xml:space="preserve"> DELETE</w:t>
      </w:r>
      <w:r w:rsidRPr="006E6F45">
        <w:rPr>
          <w:lang w:val="en-GB"/>
        </w:rPr>
        <w:t>.</w:t>
      </w:r>
    </w:p>
    <w:p w14:paraId="6B60BFB7" w14:textId="77777777" w:rsidR="00F62EA1" w:rsidRDefault="00F62EA1" w:rsidP="0037655D">
      <w:pPr>
        <w:pStyle w:val="PlantUML"/>
      </w:pPr>
      <w:r>
        <w:t>@startuml</w:t>
      </w:r>
    </w:p>
    <w:p w14:paraId="79A7BFA5" w14:textId="77777777" w:rsidR="00F62EA1" w:rsidRDefault="00F62EA1" w:rsidP="0037655D">
      <w:pPr>
        <w:pStyle w:val="PlantUML"/>
      </w:pPr>
      <w:r>
        <w:t>autonumber</w:t>
      </w:r>
    </w:p>
    <w:p w14:paraId="337019FF" w14:textId="7889B6B1" w:rsidR="00F62EA1" w:rsidRDefault="00F62EA1" w:rsidP="0037655D">
      <w:pPr>
        <w:pStyle w:val="PlantUML"/>
      </w:pPr>
      <w:r>
        <w:t xml:space="preserve">Participant </w:t>
      </w:r>
      <w:r w:rsidR="00E753D3">
        <w:t>“</w:t>
      </w:r>
      <w:r>
        <w:t>API Consumer</w:t>
      </w:r>
      <w:r w:rsidR="00E753D3">
        <w:t>“</w:t>
      </w:r>
      <w:r>
        <w:t xml:space="preserve"> as Consumer</w:t>
      </w:r>
    </w:p>
    <w:p w14:paraId="6EA22B9E" w14:textId="53302C76" w:rsidR="00F62EA1" w:rsidRDefault="00F62EA1" w:rsidP="0037655D">
      <w:pPr>
        <w:pStyle w:val="PlantUML"/>
      </w:pPr>
      <w:r>
        <w:t xml:space="preserve">Participant </w:t>
      </w:r>
      <w:r w:rsidR="00E753D3">
        <w:t>“</w:t>
      </w:r>
      <w:r>
        <w:t>API Producer</w:t>
      </w:r>
      <w:r w:rsidR="00E753D3">
        <w:t>“</w:t>
      </w:r>
      <w:r>
        <w:t xml:space="preserve"> as Producer</w:t>
      </w:r>
    </w:p>
    <w:p w14:paraId="5E704063" w14:textId="77777777" w:rsidR="00F62EA1" w:rsidRDefault="00F62EA1" w:rsidP="0037655D">
      <w:pPr>
        <w:pStyle w:val="PlantUML"/>
      </w:pPr>
      <w:r>
        <w:t>Consumer -&gt;&gt; Producer: DELETE …/policies/subscriptions/{subscriptionId}</w:t>
      </w:r>
    </w:p>
    <w:p w14:paraId="1362F6B3" w14:textId="77777777" w:rsidR="00F62EA1" w:rsidRDefault="00F62EA1" w:rsidP="0037655D">
      <w:pPr>
        <w:pStyle w:val="PlantUML"/>
      </w:pPr>
      <w:r>
        <w:t>Producer -&gt;&gt; Consumer : 204 No Content</w:t>
      </w:r>
    </w:p>
    <w:p w14:paraId="569EF79C" w14:textId="77777777" w:rsidR="00F62EA1" w:rsidRDefault="00F62EA1" w:rsidP="0037655D">
      <w:pPr>
        <w:pStyle w:val="PlantUML"/>
      </w:pPr>
    </w:p>
    <w:p w14:paraId="2B8DF98F" w14:textId="77777777" w:rsidR="00F62EA1" w:rsidRDefault="00F62EA1" w:rsidP="0037655D">
      <w:pPr>
        <w:pStyle w:val="PlantUML"/>
      </w:pPr>
      <w:r>
        <w:t>@enduml</w:t>
      </w:r>
    </w:p>
    <w:p w14:paraId="00ABAD48" w14:textId="77777777" w:rsidR="00F62EA1" w:rsidRDefault="00F62EA1" w:rsidP="009E7504">
      <w:pPr>
        <w:pStyle w:val="FL"/>
      </w:pPr>
      <w:r>
        <w:rPr>
          <w:noProof/>
        </w:rPr>
        <w:drawing>
          <wp:inline distT="0" distB="0" distL="0" distR="0" wp14:anchorId="5EDA6ED3" wp14:editId="7CDA8BC9">
            <wp:extent cx="4432935" cy="1411605"/>
            <wp:effectExtent l="0" t="0" r="5715" b="0"/>
            <wp:docPr id="24" name="Picture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32935" cy="1411605"/>
                    </a:xfrm>
                    <a:prstGeom prst="rect">
                      <a:avLst/>
                    </a:prstGeom>
                    <a:noFill/>
                    <a:ln>
                      <a:noFill/>
                    </a:ln>
                  </pic:spPr>
                </pic:pic>
              </a:graphicData>
            </a:graphic>
          </wp:inline>
        </w:drawing>
      </w:r>
    </w:p>
    <w:p w14:paraId="55235DD3" w14:textId="073A708A" w:rsidR="00F62EA1" w:rsidRDefault="00F62EA1" w:rsidP="00F62EA1">
      <w:pPr>
        <w:pStyle w:val="TF"/>
      </w:pPr>
      <w:r>
        <w:t xml:space="preserve">Figure </w:t>
      </w:r>
      <w:r>
        <w:rPr>
          <w:lang w:eastAsia="zh-CN"/>
        </w:rPr>
        <w:t>9.1.4.</w:t>
      </w:r>
      <w:r w:rsidR="006032A4">
        <w:rPr>
          <w:lang w:eastAsia="zh-CN"/>
        </w:rPr>
        <w:t>12</w:t>
      </w:r>
      <w:r>
        <w:rPr>
          <w:lang w:eastAsia="zh-CN"/>
        </w:rPr>
        <w:t>.1</w:t>
      </w:r>
      <w:r>
        <w:rPr>
          <w:noProof/>
        </w:rPr>
        <w:t>-1</w:t>
      </w:r>
      <w:r>
        <w:t>: Unsubscribe from A1 policy status</w:t>
      </w:r>
      <w:r>
        <w:rPr>
          <w:lang w:eastAsia="zh-CN"/>
        </w:rPr>
        <w:t xml:space="preserve"> </w:t>
      </w:r>
      <w:r>
        <w:t>operation</w:t>
      </w:r>
    </w:p>
    <w:p w14:paraId="48D34A1C" w14:textId="77777777" w:rsidR="00F62EA1" w:rsidRPr="006E6F45" w:rsidRDefault="00F62EA1" w:rsidP="001645C5">
      <w:r w:rsidRPr="006E6F45">
        <w:t>The service operation is as follows:</w:t>
      </w:r>
    </w:p>
    <w:p w14:paraId="6CCEED09" w14:textId="699FBDE6" w:rsidR="00F62EA1" w:rsidRDefault="00F62EA1" w:rsidP="001645C5">
      <w:pPr>
        <w:pStyle w:val="ListParagraph"/>
        <w:numPr>
          <w:ilvl w:val="0"/>
          <w:numId w:val="97"/>
        </w:numPr>
      </w:pPr>
      <w:r w:rsidRPr="00A915A1">
        <w:t>The A</w:t>
      </w:r>
      <w:r>
        <w:t>PI</w:t>
      </w:r>
      <w:r w:rsidRPr="00A915A1">
        <w:t xml:space="preserve"> Consumer </w:t>
      </w:r>
      <w:r>
        <w:t xml:space="preserve">shall </w:t>
      </w:r>
      <w:r w:rsidRPr="00A915A1">
        <w:t>send a</w:t>
      </w:r>
      <w:r>
        <w:t>n</w:t>
      </w:r>
      <w:r w:rsidRPr="00A915A1">
        <w:t xml:space="preserve"> HTTP </w:t>
      </w:r>
      <w:r>
        <w:t xml:space="preserve">DELETE </w:t>
      </w:r>
      <w:r w:rsidRPr="00A915A1">
        <w:t>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/poli</w:t>
      </w:r>
      <w:r>
        <w:t>cies/subscriptions/{subscriptionId}</w:t>
      </w:r>
      <w:r w:rsidR="00E753D3">
        <w:t>“</w:t>
      </w:r>
      <w:r>
        <w:t>. T</w:t>
      </w:r>
      <w:r w:rsidRPr="00A915A1">
        <w:t xml:space="preserve">he message </w:t>
      </w:r>
      <w:r>
        <w:t>content shall be empty</w:t>
      </w:r>
      <w:r w:rsidRPr="00A915A1">
        <w:t>.</w:t>
      </w:r>
      <w:r>
        <w:t xml:space="preserve"> The API Producer shall process the request received in the HTTP DELETE message and determine if the request sent by the API Consumer is authorized or not. </w:t>
      </w:r>
    </w:p>
    <w:p w14:paraId="59685C71" w14:textId="2C5401AB" w:rsidR="00F62EA1" w:rsidRDefault="00F62EA1" w:rsidP="001645C5">
      <w:pPr>
        <w:pStyle w:val="ListParagraph"/>
        <w:numPr>
          <w:ilvl w:val="0"/>
          <w:numId w:val="97"/>
        </w:numPr>
      </w:pPr>
      <w:r>
        <w:t xml:space="preserve">The API Producer shall return the HTTP DELETE response. On success, </w:t>
      </w:r>
      <w:r w:rsidR="00E753D3">
        <w:t>“</w:t>
      </w:r>
      <w:r>
        <w:t>204 No Content</w:t>
      </w:r>
      <w:r w:rsidR="00E753D3">
        <w:t>“</w:t>
      </w:r>
      <w:r>
        <w:t xml:space="preserve"> shall be returned. The message content shall be empty. On failure, the appropriate error code shall be returned, and the response message content may contain additional error information. </w:t>
      </w:r>
    </w:p>
    <w:p w14:paraId="13AF43BB" w14:textId="67FC0086" w:rsidR="00F62EA1" w:rsidRDefault="00F62EA1" w:rsidP="00F62EA1">
      <w:pPr>
        <w:pStyle w:val="Heading5"/>
      </w:pPr>
      <w:r>
        <w:t>9</w:t>
      </w:r>
      <w:r w:rsidRPr="006D420F">
        <w:t>.</w:t>
      </w:r>
      <w:r>
        <w:t>1</w:t>
      </w:r>
      <w:r w:rsidRPr="006D420F">
        <w:t>.</w:t>
      </w:r>
      <w:r w:rsidRPr="00E43A3F">
        <w:t>4</w:t>
      </w:r>
      <w:r w:rsidRPr="006D420F">
        <w:t>.</w:t>
      </w:r>
      <w:r w:rsidR="006032A4">
        <w:t>12</w:t>
      </w:r>
      <w:r>
        <w:t>.</w:t>
      </w:r>
      <w:r w:rsidRPr="006D420F">
        <w:t>2</w:t>
      </w:r>
      <w:r>
        <w:tab/>
        <w:t xml:space="preserve"> </w:t>
      </w:r>
      <w:r w:rsidRPr="006D420F">
        <w:t>Referenced procedures.</w:t>
      </w:r>
    </w:p>
    <w:p w14:paraId="45C606E5" w14:textId="49ACFCD4" w:rsidR="00F62EA1" w:rsidRPr="00433A5A" w:rsidRDefault="00F62EA1" w:rsidP="00F62EA1">
      <w:pPr>
        <w:pStyle w:val="Heading6"/>
        <w:ind w:left="0" w:firstLine="0"/>
        <w:rPr>
          <w:rFonts w:cs="Arial"/>
          <w:sz w:val="22"/>
          <w:szCs w:val="22"/>
        </w:rPr>
      </w:pPr>
      <w:r>
        <w:t>9</w:t>
      </w:r>
      <w:r w:rsidRPr="00793F9B">
        <w:t>.</w:t>
      </w:r>
      <w:r>
        <w:t>1</w:t>
      </w:r>
      <w:r w:rsidRPr="00793F9B">
        <w:t>.4.</w:t>
      </w:r>
      <w:r w:rsidR="006032A4">
        <w:t>12</w:t>
      </w:r>
      <w:r w:rsidRPr="00793F9B">
        <w:t>.2.1</w:t>
      </w:r>
      <w:r>
        <w:t xml:space="preserve"> Unsubscribe A1 policy status procedure</w:t>
      </w:r>
    </w:p>
    <w:p w14:paraId="59034E3D" w14:textId="0C6C3D4A" w:rsidR="00F62EA1" w:rsidRDefault="00F62EA1" w:rsidP="00F62EA1">
      <w:r w:rsidRPr="006E6F45">
        <w:rPr>
          <w:lang w:val="en-GB"/>
        </w:rPr>
        <w:t xml:space="preserve">The </w:t>
      </w:r>
      <w:r>
        <w:rPr>
          <w:lang w:val="en-GB"/>
        </w:rPr>
        <w:t>Un</w:t>
      </w:r>
      <w:r>
        <w:t xml:space="preserve">subscribe A1 policy status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sidR="006032A4">
        <w:rPr>
          <w:lang w:eastAsia="zh-CN"/>
        </w:rPr>
        <w:t>12</w:t>
      </w:r>
      <w:r w:rsidRPr="006E6F45">
        <w:rPr>
          <w:lang w:eastAsia="zh-CN"/>
        </w:rPr>
        <w:t xml:space="preserve">.1-1 </w:t>
      </w:r>
      <w:r w:rsidRPr="006E6F45">
        <w:rPr>
          <w:lang w:val="en-GB" w:eastAsia="zh-CN"/>
        </w:rPr>
        <w:t xml:space="preserve">is based on the </w:t>
      </w:r>
      <w:r>
        <w:t xml:space="preserve">Unsubscribe </w:t>
      </w:r>
      <w:r w:rsidRPr="00FB0FC5">
        <w:t xml:space="preserve">A1 policy status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6EDD6C33" w14:textId="579B3BC2" w:rsidR="00F62EA1" w:rsidRDefault="00F62EA1" w:rsidP="00F62EA1">
      <w:pPr>
        <w:pStyle w:val="Heading4"/>
        <w:ind w:left="864" w:hanging="864"/>
      </w:pPr>
      <w:r>
        <w:t>9.1.4.</w:t>
      </w:r>
      <w:r w:rsidR="006032A4">
        <w:t>13</w:t>
      </w:r>
      <w:r>
        <w:t xml:space="preserve"> Notify A1 policy status changes</w:t>
      </w:r>
    </w:p>
    <w:p w14:paraId="3F8CCBE6" w14:textId="1B16C0BD" w:rsidR="00F62EA1" w:rsidRPr="00697ABD" w:rsidRDefault="00F62EA1" w:rsidP="00F62EA1">
      <w:pPr>
        <w:pStyle w:val="Heading5"/>
      </w:pPr>
      <w:r>
        <w:t>9.1.4.</w:t>
      </w:r>
      <w:r w:rsidR="006032A4">
        <w:t>13</w:t>
      </w:r>
      <w:r>
        <w:t>.1</w:t>
      </w:r>
      <w:r>
        <w:tab/>
      </w:r>
      <w:r>
        <w:rPr>
          <w:lang w:eastAsia="zh-CN"/>
        </w:rPr>
        <w:t>Operation definition</w:t>
      </w:r>
    </w:p>
    <w:p w14:paraId="17771BA3" w14:textId="77777777" w:rsidR="00F62EA1" w:rsidRPr="00E11228" w:rsidRDefault="00F62EA1" w:rsidP="00F62EA1">
      <w:r w:rsidRPr="006E6F45">
        <w:t xml:space="preserve">The </w:t>
      </w:r>
      <w:r w:rsidRPr="006E6F45">
        <w:rPr>
          <w:lang w:val="en-GB"/>
        </w:rPr>
        <w:t xml:space="preserve">API </w:t>
      </w:r>
      <w:r>
        <w:rPr>
          <w:lang w:val="en-GB"/>
        </w:rPr>
        <w:t xml:space="preserve">Producer </w:t>
      </w:r>
      <w:r w:rsidRPr="006E6F45">
        <w:t xml:space="preserve">uses this operation </w:t>
      </w:r>
      <w:r>
        <w:t>to notify</w:t>
      </w:r>
      <w:r w:rsidRPr="00E11228">
        <w:t xml:space="preserve"> the A</w:t>
      </w:r>
      <w:r>
        <w:t xml:space="preserve">PI </w:t>
      </w:r>
      <w:r w:rsidRPr="00E11228">
        <w:t xml:space="preserve">Consumer about status </w:t>
      </w:r>
      <w:r>
        <w:t xml:space="preserve">changes </w:t>
      </w:r>
      <w:r w:rsidRPr="00E11228">
        <w:t xml:space="preserve">of an A1 policy. </w:t>
      </w:r>
    </w:p>
    <w:p w14:paraId="4F6BF0F7" w14:textId="77777777" w:rsidR="00F62EA1" w:rsidRPr="006E6F45" w:rsidRDefault="00F62EA1" w:rsidP="00F62EA1">
      <w:pPr>
        <w:jc w:val="both"/>
        <w:rPr>
          <w:lang w:val="en-GB"/>
        </w:rPr>
      </w:pPr>
      <w:r w:rsidRPr="006E6F45">
        <w:rPr>
          <w:lang w:val="en-GB"/>
        </w:rPr>
        <w:t>The operation</w:t>
      </w:r>
      <w:r>
        <w:rPr>
          <w:lang w:val="en-GB"/>
        </w:rPr>
        <w:t xml:space="preserve"> to notify A1 policy status is based</w:t>
      </w:r>
      <w:r w:rsidRPr="006E6F45">
        <w:rPr>
          <w:lang w:val="en-GB"/>
        </w:rPr>
        <w:t xml:space="preserve"> on HTTP</w:t>
      </w:r>
      <w:r>
        <w:rPr>
          <w:lang w:val="en-GB"/>
        </w:rPr>
        <w:t xml:space="preserve"> POST</w:t>
      </w:r>
      <w:r w:rsidRPr="006E6F45">
        <w:rPr>
          <w:lang w:val="en-GB"/>
        </w:rPr>
        <w:t>.</w:t>
      </w:r>
    </w:p>
    <w:p w14:paraId="7B0808C5" w14:textId="77777777" w:rsidR="00F62EA1" w:rsidRDefault="00F62EA1" w:rsidP="0037655D">
      <w:pPr>
        <w:pStyle w:val="PlantUML"/>
      </w:pPr>
      <w:r>
        <w:t>@startuml</w:t>
      </w:r>
    </w:p>
    <w:p w14:paraId="7E4573FC" w14:textId="77777777" w:rsidR="00F62EA1" w:rsidRDefault="00F62EA1" w:rsidP="0037655D">
      <w:pPr>
        <w:pStyle w:val="PlantUML"/>
      </w:pPr>
      <w:r>
        <w:t>autonumber</w:t>
      </w:r>
    </w:p>
    <w:p w14:paraId="497F85A7" w14:textId="62196402" w:rsidR="00F62EA1" w:rsidRDefault="00F62EA1" w:rsidP="0037655D">
      <w:pPr>
        <w:pStyle w:val="PlantUML"/>
      </w:pPr>
      <w:r>
        <w:t xml:space="preserve">Participant </w:t>
      </w:r>
      <w:r w:rsidR="00E753D3">
        <w:t>“</w:t>
      </w:r>
      <w:r>
        <w:t>API Consumer</w:t>
      </w:r>
      <w:r w:rsidR="00E753D3">
        <w:t>“</w:t>
      </w:r>
      <w:r>
        <w:t xml:space="preserve"> as Consumer</w:t>
      </w:r>
    </w:p>
    <w:p w14:paraId="3C37424B" w14:textId="7DC546BB" w:rsidR="00F62EA1" w:rsidRDefault="00F62EA1" w:rsidP="0037655D">
      <w:pPr>
        <w:pStyle w:val="PlantUML"/>
      </w:pPr>
      <w:r>
        <w:t xml:space="preserve">Participant </w:t>
      </w:r>
      <w:r w:rsidR="00E753D3">
        <w:t>“</w:t>
      </w:r>
      <w:r>
        <w:t>API Producer</w:t>
      </w:r>
      <w:r w:rsidR="00E753D3">
        <w:t>“</w:t>
      </w:r>
      <w:r>
        <w:t xml:space="preserve"> as Producer</w:t>
      </w:r>
    </w:p>
    <w:p w14:paraId="2EF6FCEE" w14:textId="77777777" w:rsidR="00F62EA1" w:rsidRDefault="00F62EA1" w:rsidP="0037655D">
      <w:pPr>
        <w:pStyle w:val="PlantUML"/>
      </w:pPr>
      <w:r>
        <w:t>Producer -&gt;&gt; Consumer : POST ../{notificationDestination}(A1PolicyStatusChangeNotification)</w:t>
      </w:r>
    </w:p>
    <w:p w14:paraId="54520D74" w14:textId="77777777" w:rsidR="00F62EA1" w:rsidRDefault="00F62EA1" w:rsidP="0037655D">
      <w:pPr>
        <w:pStyle w:val="PlantUML"/>
      </w:pPr>
      <w:r>
        <w:t>Consumer -&gt;&gt;Producer : 204 No Content</w:t>
      </w:r>
    </w:p>
    <w:p w14:paraId="6ADAF08E" w14:textId="77777777" w:rsidR="00F62EA1" w:rsidRDefault="00F62EA1" w:rsidP="0037655D">
      <w:pPr>
        <w:pStyle w:val="PlantUML"/>
      </w:pPr>
    </w:p>
    <w:p w14:paraId="6C4B7A7C" w14:textId="77777777" w:rsidR="00F62EA1" w:rsidRDefault="00F62EA1" w:rsidP="0037655D">
      <w:pPr>
        <w:pStyle w:val="PlantUML"/>
      </w:pPr>
      <w:r>
        <w:t>@enduml</w:t>
      </w:r>
    </w:p>
    <w:p w14:paraId="26A6CD7A" w14:textId="77777777" w:rsidR="00F62EA1" w:rsidRDefault="00F62EA1" w:rsidP="009E7504">
      <w:pPr>
        <w:pStyle w:val="FL"/>
      </w:pPr>
      <w:r>
        <w:rPr>
          <w:noProof/>
        </w:rPr>
        <w:drawing>
          <wp:inline distT="0" distB="0" distL="0" distR="0" wp14:anchorId="673196E0" wp14:editId="74760F20">
            <wp:extent cx="5602605" cy="1412240"/>
            <wp:effectExtent l="0" t="0" r="0" b="0"/>
            <wp:docPr id="25" name="Picture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2605" cy="1412240"/>
                    </a:xfrm>
                    <a:prstGeom prst="rect">
                      <a:avLst/>
                    </a:prstGeom>
                    <a:noFill/>
                    <a:ln>
                      <a:noFill/>
                    </a:ln>
                  </pic:spPr>
                </pic:pic>
              </a:graphicData>
            </a:graphic>
          </wp:inline>
        </w:drawing>
      </w:r>
    </w:p>
    <w:p w14:paraId="6825807C" w14:textId="56A2526B" w:rsidR="00F62EA1" w:rsidRDefault="00F62EA1" w:rsidP="00F62EA1">
      <w:pPr>
        <w:pStyle w:val="TF"/>
      </w:pPr>
      <w:r>
        <w:t xml:space="preserve">Figure </w:t>
      </w:r>
      <w:r>
        <w:rPr>
          <w:lang w:eastAsia="zh-CN"/>
        </w:rPr>
        <w:t>9.1.4.</w:t>
      </w:r>
      <w:r w:rsidR="006032A4">
        <w:rPr>
          <w:lang w:eastAsia="zh-CN"/>
        </w:rPr>
        <w:t>13</w:t>
      </w:r>
      <w:r>
        <w:rPr>
          <w:lang w:eastAsia="zh-CN"/>
        </w:rPr>
        <w:t>.1</w:t>
      </w:r>
      <w:r>
        <w:rPr>
          <w:noProof/>
        </w:rPr>
        <w:t>-1</w:t>
      </w:r>
      <w:r>
        <w:t xml:space="preserve">: Notify A1 policy status changes </w:t>
      </w:r>
      <w:r>
        <w:rPr>
          <w:lang w:eastAsia="zh-CN"/>
        </w:rPr>
        <w:t xml:space="preserve">API </w:t>
      </w:r>
      <w:r>
        <w:t xml:space="preserve">operation. </w:t>
      </w:r>
    </w:p>
    <w:p w14:paraId="01BEF39C" w14:textId="77777777" w:rsidR="00F62EA1" w:rsidRPr="006E6F45" w:rsidRDefault="00F62EA1" w:rsidP="001645C5">
      <w:r w:rsidRPr="006E6F45">
        <w:t>The service operation is as follows:</w:t>
      </w:r>
    </w:p>
    <w:p w14:paraId="159463FE" w14:textId="77777777" w:rsidR="00F62EA1" w:rsidRDefault="00F62EA1" w:rsidP="001645C5">
      <w:pPr>
        <w:pStyle w:val="ListParagraph"/>
        <w:numPr>
          <w:ilvl w:val="0"/>
          <w:numId w:val="98"/>
        </w:numPr>
      </w:pPr>
      <w:r w:rsidRPr="00A915A1">
        <w:t>The A</w:t>
      </w:r>
      <w:r>
        <w:t>PI</w:t>
      </w:r>
      <w:r w:rsidRPr="00A915A1">
        <w:t xml:space="preserve"> </w:t>
      </w:r>
      <w:r>
        <w:t xml:space="preserve">Producer shall </w:t>
      </w:r>
      <w:r w:rsidRPr="00A915A1">
        <w:t>send a</w:t>
      </w:r>
      <w:r>
        <w:t>n</w:t>
      </w:r>
      <w:r w:rsidRPr="00A915A1">
        <w:t xml:space="preserve"> HTTP </w:t>
      </w:r>
      <w:r>
        <w:t xml:space="preserve">POST </w:t>
      </w:r>
      <w:r w:rsidRPr="00A915A1">
        <w:t>request to the A</w:t>
      </w:r>
      <w:r>
        <w:t xml:space="preserve">PI Consumer </w:t>
      </w:r>
      <w:r w:rsidRPr="00A915A1">
        <w:t xml:space="preserve">. </w:t>
      </w:r>
      <w:r w:rsidRPr="00E11228">
        <w:t xml:space="preserve">The target URI (notificationDestination) identifies the sink for policy </w:t>
      </w:r>
      <w:r>
        <w:t xml:space="preserve">status change </w:t>
      </w:r>
      <w:r w:rsidRPr="00E11228">
        <w:t xml:space="preserve">notifications. The message body shall contain a </w:t>
      </w:r>
      <w:r>
        <w:t>A1</w:t>
      </w:r>
      <w:r w:rsidRPr="00E11228">
        <w:t>Policy</w:t>
      </w:r>
      <w:r>
        <w:t xml:space="preserve">StatusChangeNotifications.  </w:t>
      </w:r>
    </w:p>
    <w:p w14:paraId="78CCC337" w14:textId="62666598" w:rsidR="00F62EA1" w:rsidRDefault="00F62EA1" w:rsidP="001645C5">
      <w:pPr>
        <w:pStyle w:val="ListParagraph"/>
        <w:numPr>
          <w:ilvl w:val="0"/>
          <w:numId w:val="98"/>
        </w:numPr>
      </w:pPr>
      <w:r w:rsidRPr="00E11228">
        <w:t>The A</w:t>
      </w:r>
      <w:r>
        <w:t>PI</w:t>
      </w:r>
      <w:r w:rsidRPr="00E11228">
        <w:t xml:space="preserve"> Consumer shall return the HTTP POST response with </w:t>
      </w:r>
      <w:r w:rsidR="00E753D3">
        <w:t>“</w:t>
      </w:r>
      <w:r w:rsidRPr="00E11228">
        <w:t>204 No Content</w:t>
      </w:r>
      <w:r w:rsidR="00E753D3">
        <w:t>“</w:t>
      </w:r>
      <w:r w:rsidRPr="00E11228">
        <w:t>. The message body shall be empty.</w:t>
      </w:r>
      <w:r>
        <w:t xml:space="preserve"> On failure, the appropriate error code shall be returned, and the response message content may contain additional error information. </w:t>
      </w:r>
    </w:p>
    <w:p w14:paraId="626A11CF" w14:textId="2C40C690" w:rsidR="00F62EA1" w:rsidRDefault="00F62EA1" w:rsidP="00F62EA1">
      <w:pPr>
        <w:pStyle w:val="Heading5"/>
      </w:pPr>
      <w:r>
        <w:t>9</w:t>
      </w:r>
      <w:r w:rsidRPr="006D420F">
        <w:t>.</w:t>
      </w:r>
      <w:r>
        <w:t>1</w:t>
      </w:r>
      <w:r w:rsidRPr="006D420F">
        <w:t>.</w:t>
      </w:r>
      <w:r w:rsidRPr="00E43A3F">
        <w:t>4</w:t>
      </w:r>
      <w:r w:rsidRPr="006D420F">
        <w:t>.</w:t>
      </w:r>
      <w:r w:rsidR="006032A4">
        <w:t>13</w:t>
      </w:r>
      <w:r>
        <w:t>.</w:t>
      </w:r>
      <w:r w:rsidRPr="006D420F">
        <w:t>2</w:t>
      </w:r>
      <w:r>
        <w:tab/>
        <w:t xml:space="preserve"> </w:t>
      </w:r>
      <w:r w:rsidRPr="006D420F">
        <w:t>Referenced procedures.</w:t>
      </w:r>
    </w:p>
    <w:p w14:paraId="1A3A23B8" w14:textId="4C0E472C" w:rsidR="00F62EA1" w:rsidRPr="00433A5A" w:rsidRDefault="00F62EA1" w:rsidP="00F62EA1">
      <w:pPr>
        <w:pStyle w:val="Heading6"/>
        <w:ind w:left="0" w:firstLine="0"/>
        <w:rPr>
          <w:rFonts w:cs="Arial"/>
          <w:sz w:val="22"/>
          <w:szCs w:val="22"/>
        </w:rPr>
      </w:pPr>
      <w:r>
        <w:t>9</w:t>
      </w:r>
      <w:r w:rsidRPr="00793F9B">
        <w:t>.</w:t>
      </w:r>
      <w:r>
        <w:t>1</w:t>
      </w:r>
      <w:r w:rsidRPr="00793F9B">
        <w:t>.4.</w:t>
      </w:r>
      <w:r w:rsidR="006032A4">
        <w:t>13</w:t>
      </w:r>
      <w:r w:rsidRPr="00793F9B">
        <w:t>.2.1</w:t>
      </w:r>
      <w:r>
        <w:t xml:space="preserve"> Notify A1 policy status procedure</w:t>
      </w:r>
    </w:p>
    <w:p w14:paraId="43790470" w14:textId="5ACD3A0D" w:rsidR="00F62EA1" w:rsidRDefault="00F62EA1" w:rsidP="00F62EA1">
      <w:r w:rsidRPr="006E6F45">
        <w:rPr>
          <w:lang w:val="en-GB"/>
        </w:rPr>
        <w:t xml:space="preserve">The </w:t>
      </w:r>
      <w:r>
        <w:rPr>
          <w:lang w:val="en-GB"/>
        </w:rPr>
        <w:t xml:space="preserve">Notify </w:t>
      </w:r>
      <w:r>
        <w:t xml:space="preserve">A1 policy status changes </w:t>
      </w:r>
      <w:r w:rsidRPr="006E6F45">
        <w:rPr>
          <w:lang w:eastAsia="zh-CN"/>
        </w:rPr>
        <w:t xml:space="preserve">operation </w:t>
      </w:r>
      <w:r w:rsidRPr="006E6F45">
        <w:rPr>
          <w:lang w:val="en-GB"/>
        </w:rPr>
        <w:t xml:space="preserve">illustrated in figure </w:t>
      </w:r>
      <w:r>
        <w:rPr>
          <w:lang w:eastAsia="zh-CN"/>
        </w:rPr>
        <w:t>9</w:t>
      </w:r>
      <w:r w:rsidRPr="006E6F45">
        <w:rPr>
          <w:lang w:eastAsia="zh-CN"/>
        </w:rPr>
        <w:t>.1.4.</w:t>
      </w:r>
      <w:r w:rsidR="006032A4">
        <w:rPr>
          <w:lang w:eastAsia="zh-CN"/>
        </w:rPr>
        <w:t>13</w:t>
      </w:r>
      <w:r w:rsidRPr="006E6F45">
        <w:rPr>
          <w:lang w:eastAsia="zh-CN"/>
        </w:rPr>
        <w:t xml:space="preserve">.1-1 </w:t>
      </w:r>
      <w:r w:rsidRPr="006E6F45">
        <w:rPr>
          <w:lang w:val="en-GB" w:eastAsia="zh-CN"/>
        </w:rPr>
        <w:t xml:space="preserve">is based on the </w:t>
      </w:r>
      <w:r>
        <w:t xml:space="preserve">Notify </w:t>
      </w:r>
      <w:r w:rsidRPr="00FB0FC5">
        <w:t>A1 policy status</w:t>
      </w:r>
      <w:r>
        <w:t xml:space="preserve"> changes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36B7DC15" w14:textId="77777777" w:rsidR="00B0446D" w:rsidRDefault="00B0446D" w:rsidP="009B726C">
      <w:pPr>
        <w:rPr>
          <w:lang w:val="en-GB"/>
        </w:rPr>
      </w:pPr>
    </w:p>
    <w:p w14:paraId="133BBFBD" w14:textId="3323E605" w:rsidR="005462CD" w:rsidRDefault="005462CD" w:rsidP="005462CD">
      <w:pPr>
        <w:pStyle w:val="Heading3"/>
        <w:ind w:left="720" w:hanging="720"/>
      </w:pPr>
      <w:bookmarkStart w:id="859" w:name="_Toc155106114"/>
      <w:bookmarkStart w:id="860" w:name="_Toc160205005"/>
      <w:bookmarkStart w:id="861" w:name="_Toc170209057"/>
      <w:bookmarkStart w:id="862" w:name="_Toc172288847"/>
      <w:r>
        <w:t>9.1.5</w:t>
      </w:r>
      <w:r w:rsidRPr="00B21C74">
        <w:t xml:space="preserve"> </w:t>
      </w:r>
      <w:r>
        <w:tab/>
        <w:t>Resources</w:t>
      </w:r>
      <w:bookmarkEnd w:id="859"/>
      <w:bookmarkEnd w:id="860"/>
      <w:bookmarkEnd w:id="861"/>
      <w:bookmarkEnd w:id="862"/>
    </w:p>
    <w:p w14:paraId="763773B3" w14:textId="249A54F5" w:rsidR="005462CD" w:rsidRDefault="005462CD" w:rsidP="005462CD">
      <w:pPr>
        <w:pStyle w:val="Heading4"/>
        <w:ind w:left="864" w:hanging="864"/>
      </w:pPr>
      <w:r>
        <w:t>9.1.5.1 Overview</w:t>
      </w:r>
    </w:p>
    <w:p w14:paraId="485E8327" w14:textId="77777777" w:rsidR="005462CD" w:rsidRPr="006E6F45" w:rsidRDefault="005462CD" w:rsidP="005462CD">
      <w:pPr>
        <w:rPr>
          <w:lang w:val="en-GB"/>
        </w:rPr>
      </w:pPr>
      <w:r w:rsidRPr="006E6F45">
        <w:rPr>
          <w:lang w:val="en-GB"/>
        </w:rPr>
        <w:t xml:space="preserve">This clause defines the resources for the </w:t>
      </w:r>
      <w:r>
        <w:rPr>
          <w:lang w:val="en-GB"/>
        </w:rPr>
        <w:t xml:space="preserve">A1 policy management </w:t>
      </w:r>
      <w:r w:rsidRPr="006E6F45">
        <w:rPr>
          <w:lang w:val="en-GB"/>
        </w:rPr>
        <w:t>API.</w:t>
      </w:r>
    </w:p>
    <w:p w14:paraId="6CDA4303" w14:textId="20F6C449" w:rsidR="005462CD" w:rsidRDefault="005462CD" w:rsidP="005462CD">
      <w:pPr>
        <w:pStyle w:val="Heading4"/>
        <w:ind w:left="864" w:hanging="864"/>
      </w:pPr>
      <w:r>
        <w:t xml:space="preserve">9.1.5.2 Resource: </w:t>
      </w:r>
      <w:r w:rsidR="00073AEF">
        <w:t>"</w:t>
      </w:r>
      <w:r w:rsidRPr="001B69F5">
        <w:t>All</w:t>
      </w:r>
      <w:r>
        <w:t xml:space="preserve"> A1 policy types</w:t>
      </w:r>
      <w:r w:rsidR="00073AEF">
        <w:t>"</w:t>
      </w:r>
    </w:p>
    <w:p w14:paraId="0C49ADBF" w14:textId="43681253" w:rsidR="005462CD" w:rsidRDefault="005462CD" w:rsidP="005462CD">
      <w:pPr>
        <w:pStyle w:val="Heading5"/>
        <w:ind w:left="1008" w:hanging="1008"/>
      </w:pPr>
      <w:r>
        <w:t>9.1.5.2.1 Description</w:t>
      </w:r>
    </w:p>
    <w:p w14:paraId="019B4258" w14:textId="77777777" w:rsidR="005462CD" w:rsidRPr="006E6F45" w:rsidRDefault="005462CD" w:rsidP="005462CD">
      <w:pPr>
        <w:jc w:val="both"/>
      </w:pPr>
      <w:r w:rsidRPr="006E6F45">
        <w:t xml:space="preserve">The resource </w:t>
      </w:r>
      <w:r w:rsidRPr="001B69F5">
        <w:t>All</w:t>
      </w:r>
      <w:r w:rsidRPr="006E6F45">
        <w:t xml:space="preserve"> </w:t>
      </w:r>
      <w:r>
        <w:t xml:space="preserve">A1 policy types </w:t>
      </w:r>
      <w:r w:rsidRPr="006E6F45">
        <w:t xml:space="preserve">represents all </w:t>
      </w:r>
      <w:r>
        <w:rPr>
          <w:lang w:val="en-GB"/>
        </w:rPr>
        <w:t>A1 policy types that are available in all Near-RT RIC's over the A1 Interface.</w:t>
      </w:r>
      <w:r w:rsidRPr="006E6F45">
        <w:rPr>
          <w:lang w:val="en-GB"/>
        </w:rPr>
        <w:t xml:space="preserve"> </w:t>
      </w:r>
    </w:p>
    <w:p w14:paraId="3C4CE829" w14:textId="7052825A" w:rsidR="005462CD" w:rsidRPr="006E6F45" w:rsidRDefault="005462CD" w:rsidP="005462CD">
      <w:pPr>
        <w:jc w:val="both"/>
      </w:pPr>
      <w:r>
        <w:t>T</w:t>
      </w:r>
      <w:r w:rsidRPr="006E6F45">
        <w:t xml:space="preserve">he methods defined in clause </w:t>
      </w:r>
      <w:r>
        <w:t>9</w:t>
      </w:r>
      <w:r w:rsidRPr="006E6F45">
        <w:t>.</w:t>
      </w:r>
      <w:r>
        <w:t>1</w:t>
      </w:r>
      <w:r w:rsidRPr="006E6F45">
        <w:t>.5.2.3 shall be supported by these resources.</w:t>
      </w:r>
    </w:p>
    <w:p w14:paraId="6D733D97" w14:textId="253B3C7C" w:rsidR="005462CD" w:rsidRDefault="005462CD" w:rsidP="005462CD">
      <w:pPr>
        <w:pStyle w:val="Heading5"/>
        <w:ind w:left="1008" w:hanging="1008"/>
      </w:pPr>
      <w:r>
        <w:t>9.1.5.2.2 Resource Definition</w:t>
      </w:r>
    </w:p>
    <w:p w14:paraId="790EC735" w14:textId="2F3A1B7C" w:rsidR="005462CD" w:rsidRPr="006E6F45" w:rsidRDefault="005462CD" w:rsidP="005462CD">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policy</w:t>
      </w:r>
      <w:r w:rsidR="00CA76CA">
        <w:rPr>
          <w:b/>
        </w:rPr>
        <w:t>-t</w:t>
      </w:r>
      <w:r>
        <w:rPr>
          <w:b/>
        </w:rPr>
        <w:t>ypes</w:t>
      </w:r>
      <w:r w:rsidRPr="006E6F45" w:rsidDel="00F72A49">
        <w:rPr>
          <w:b/>
        </w:rPr>
        <w:t xml:space="preserve"> </w:t>
      </w:r>
      <w:r w:rsidRPr="006E6F45" w:rsidDel="008C5374">
        <w:rPr>
          <w:b/>
          <w:noProof/>
        </w:rPr>
        <w:t xml:space="preserve"> </w:t>
      </w:r>
    </w:p>
    <w:p w14:paraId="46FD381C" w14:textId="5FB05931" w:rsidR="005462CD" w:rsidRDefault="005462CD" w:rsidP="005462CD">
      <w:pPr>
        <w:jc w:val="both"/>
      </w:pPr>
      <w:r w:rsidRPr="006E6F45">
        <w:t xml:space="preserve">The resource URI variables supported by the resource are defined in Table </w:t>
      </w:r>
      <w:r>
        <w:t>9</w:t>
      </w:r>
      <w:r w:rsidRPr="006E6F45">
        <w:t>.</w:t>
      </w:r>
      <w:r>
        <w:t>1</w:t>
      </w:r>
      <w:r w:rsidRPr="006E6F45">
        <w:t>.5.2.2-1.</w:t>
      </w:r>
    </w:p>
    <w:p w14:paraId="7B5E6DC0" w14:textId="2BE05F2C" w:rsidR="005462CD" w:rsidRDefault="005462CD" w:rsidP="005462CD">
      <w:pPr>
        <w:pStyle w:val="TH"/>
      </w:pPr>
      <w:r>
        <w:t xml:space="preserve">Table </w:t>
      </w:r>
      <w:r w:rsidR="000E5F8A">
        <w:t>9</w:t>
      </w:r>
      <w:r>
        <w:t>.1.5.2.2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5462CD" w:rsidRPr="00B54FF5" w14:paraId="3C614218"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70A547F2" w14:textId="77777777" w:rsidR="005462CD" w:rsidRPr="0016361A" w:rsidRDefault="005462CD" w:rsidP="00915A9B">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FC61005" w14:textId="77777777" w:rsidR="005462CD" w:rsidRPr="0016361A" w:rsidRDefault="005462CD" w:rsidP="00915A9B">
            <w:pPr>
              <w:pStyle w:val="TAH"/>
            </w:pPr>
            <w:r w:rsidRPr="0016361A">
              <w:t>Definition</w:t>
            </w:r>
          </w:p>
        </w:tc>
      </w:tr>
      <w:tr w:rsidR="005462CD" w:rsidRPr="00B54FF5" w14:paraId="46B220E5"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A3167FC" w14:textId="77777777" w:rsidR="005462CD" w:rsidRPr="0016361A" w:rsidRDefault="005462CD" w:rsidP="00915A9B">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546F2382" w14:textId="3B6199C7" w:rsidR="005462CD" w:rsidRPr="0016361A" w:rsidRDefault="005462CD" w:rsidP="00915A9B">
            <w:pPr>
              <w:pStyle w:val="TAL"/>
            </w:pPr>
            <w:r w:rsidRPr="0016361A">
              <w:t>See clause</w:t>
            </w:r>
            <w:r w:rsidRPr="0016361A">
              <w:rPr>
                <w:lang w:eastAsia="zh-CN"/>
              </w:rPr>
              <w:t> </w:t>
            </w:r>
            <w:r>
              <w:t>5.2</w:t>
            </w:r>
            <w:r w:rsidR="00751DD9">
              <w:t>.</w:t>
            </w:r>
            <w:r>
              <w:t xml:space="preserve"> </w:t>
            </w:r>
          </w:p>
        </w:tc>
      </w:tr>
      <w:tr w:rsidR="005462CD" w:rsidRPr="00B54FF5" w14:paraId="23F6D84E"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3AA4D5E5" w14:textId="77777777" w:rsidR="005462CD" w:rsidRPr="00751C40" w:rsidDel="003E689F" w:rsidRDefault="005462CD" w:rsidP="00915A9B">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60AE90D3" w14:textId="78C9969B" w:rsidR="005462CD" w:rsidDel="003E689F" w:rsidRDefault="005462CD" w:rsidP="00915A9B">
            <w:pPr>
              <w:pStyle w:val="TAL"/>
            </w:pPr>
            <w:r>
              <w:t>See clause 9.1.2</w:t>
            </w:r>
            <w:r w:rsidR="00751DD9">
              <w:t>.</w:t>
            </w:r>
          </w:p>
        </w:tc>
      </w:tr>
    </w:tbl>
    <w:p w14:paraId="4FD4E028" w14:textId="3D1B5FDA" w:rsidR="005462CD" w:rsidRPr="00C36AC7" w:rsidRDefault="005462CD" w:rsidP="005462CD">
      <w:pPr>
        <w:pStyle w:val="Heading5"/>
        <w:ind w:left="1008" w:hanging="1008"/>
        <w:rPr>
          <w:noProof/>
        </w:rPr>
      </w:pPr>
      <w:r>
        <w:t xml:space="preserve">9.1.5.2.3 </w:t>
      </w:r>
      <w:r w:rsidRPr="00C36AC7">
        <w:t>Resource Standard Methods</w:t>
      </w:r>
    </w:p>
    <w:p w14:paraId="34A844BC" w14:textId="2813A957" w:rsidR="005462CD" w:rsidRPr="00103126" w:rsidRDefault="005462CD" w:rsidP="005462CD">
      <w:pPr>
        <w:pStyle w:val="Heading6"/>
        <w:ind w:left="1152" w:hanging="1152"/>
        <w:rPr>
          <w:lang w:val="en-US"/>
        </w:rPr>
      </w:pPr>
      <w:r>
        <w:t>9.1.5.2.3.1 GET</w:t>
      </w:r>
    </w:p>
    <w:p w14:paraId="3661B0D8" w14:textId="6BF055C7" w:rsidR="005462CD" w:rsidRPr="006E6F45" w:rsidRDefault="005462CD" w:rsidP="005462CD">
      <w:pPr>
        <w:jc w:val="both"/>
        <w:rPr>
          <w:lang w:val="en-GB"/>
        </w:rPr>
      </w:pPr>
      <w:r w:rsidRPr="006E6F45">
        <w:rPr>
          <w:lang w:val="en-GB"/>
        </w:rPr>
        <w:t xml:space="preserve">This method shall support the URI query parameters specified in table </w:t>
      </w:r>
      <w:r>
        <w:t>9</w:t>
      </w:r>
      <w:r w:rsidRPr="006E6F45">
        <w:t>.</w:t>
      </w:r>
      <w:r>
        <w:t>1</w:t>
      </w:r>
      <w:r w:rsidRPr="006E6F45">
        <w:t>.5.2.3.1</w:t>
      </w:r>
      <w:r w:rsidRPr="006E6F45">
        <w:noBreakHyphen/>
        <w:t xml:space="preserve">1, the </w:t>
      </w:r>
      <w:r w:rsidRPr="006E6F45">
        <w:rPr>
          <w:lang w:val="en-GB"/>
        </w:rPr>
        <w:t xml:space="preserve">request data structure specified in the table </w:t>
      </w:r>
      <w:r w:rsidR="000E5F8A">
        <w:t>9</w:t>
      </w:r>
      <w:r w:rsidRPr="006E6F45">
        <w:t>.</w:t>
      </w:r>
      <w:r>
        <w:t>1</w:t>
      </w:r>
      <w:r w:rsidRPr="006E6F45">
        <w:t>.5.2.3.1</w:t>
      </w:r>
      <w:r w:rsidRPr="006E6F45">
        <w:rPr>
          <w:lang w:val="en-GB"/>
        </w:rPr>
        <w:t xml:space="preserve">-2 and the response data </w:t>
      </w:r>
      <w:r w:rsidR="000322F1" w:rsidRPr="006E6F45">
        <w:rPr>
          <w:lang w:val="en-GB"/>
        </w:rPr>
        <w:t>structure</w:t>
      </w:r>
      <w:r w:rsidR="000322F1">
        <w:rPr>
          <w:lang w:val="en-GB"/>
        </w:rPr>
        <w:t>s,</w:t>
      </w:r>
      <w:r w:rsidRPr="006E6F45">
        <w:rPr>
          <w:lang w:val="en-GB"/>
        </w:rPr>
        <w:t xml:space="preserve"> and response code specified in the table </w:t>
      </w:r>
      <w:r>
        <w:t>9</w:t>
      </w:r>
      <w:r w:rsidRPr="006E6F45">
        <w:t>.</w:t>
      </w:r>
      <w:r>
        <w:t>1</w:t>
      </w:r>
      <w:r w:rsidRPr="006E6F45">
        <w:t>.5.2.3.1</w:t>
      </w:r>
      <w:r w:rsidRPr="006E6F45">
        <w:rPr>
          <w:lang w:val="en-GB"/>
        </w:rPr>
        <w:t>-3.</w:t>
      </w:r>
    </w:p>
    <w:p w14:paraId="5CCA326C" w14:textId="64379560" w:rsidR="005462CD" w:rsidRDefault="005462CD" w:rsidP="005462CD">
      <w:pPr>
        <w:pStyle w:val="TH"/>
      </w:pPr>
      <w:r>
        <w:t>Table 9.1.5.2.3.1</w:t>
      </w:r>
      <w:r>
        <w:noBreakHyphen/>
        <w:t>1: URI query parameters supported by the GET method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302"/>
        <w:gridCol w:w="1350"/>
      </w:tblGrid>
      <w:tr w:rsidR="005462CD" w14:paraId="3CBA0D81"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FD3EE9" w14:textId="77777777" w:rsidR="005462CD" w:rsidRDefault="005462CD" w:rsidP="00915A9B">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635D24" w14:textId="77777777" w:rsidR="005462CD" w:rsidRDefault="005462CD" w:rsidP="00915A9B">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F90884" w14:textId="77777777" w:rsidR="005462CD" w:rsidRDefault="005462CD" w:rsidP="00915A9B">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C89302" w14:textId="77777777" w:rsidR="005462CD" w:rsidRDefault="005462CD" w:rsidP="00915A9B">
            <w:pPr>
              <w:pStyle w:val="TAH"/>
            </w:pPr>
            <w:r>
              <w:t>Cardinality</w:t>
            </w:r>
          </w:p>
        </w:tc>
        <w:tc>
          <w:tcPr>
            <w:tcW w:w="1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BC9282" w14:textId="77777777" w:rsidR="005462CD" w:rsidRDefault="005462CD" w:rsidP="00915A9B">
            <w:pPr>
              <w:pStyle w:val="TAH"/>
            </w:pPr>
            <w:r>
              <w:t>Description</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D7CD0" w14:textId="77777777" w:rsidR="005462CD" w:rsidRDefault="005462CD" w:rsidP="00915A9B">
            <w:pPr>
              <w:pStyle w:val="TAH"/>
            </w:pPr>
            <w:r>
              <w:t>Applicability</w:t>
            </w:r>
          </w:p>
        </w:tc>
      </w:tr>
      <w:tr w:rsidR="005462CD" w14:paraId="33E343DB" w14:textId="77777777" w:rsidTr="00915A9B">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48A4F4D1" w14:textId="77777777" w:rsidR="005462CD" w:rsidRPr="00B1134B" w:rsidRDefault="005462CD" w:rsidP="001645C5">
            <w:pPr>
              <w:pStyle w:val="TAL"/>
            </w:pPr>
            <w:r w:rsidRPr="00B1134B">
              <w:t>nearRtRicId</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7B50BF6D" w14:textId="77777777" w:rsidR="005462CD" w:rsidRPr="00B1134B" w:rsidRDefault="005462CD" w:rsidP="001645C5">
            <w:pPr>
              <w:pStyle w:val="TAL"/>
            </w:pPr>
            <w:r>
              <w:t>s</w:t>
            </w:r>
            <w:r w:rsidRPr="00B1134B">
              <w:t>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63CCC011" w14:textId="77777777" w:rsidR="005462CD" w:rsidRPr="00B1134B" w:rsidRDefault="005462CD"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40F1359A" w14:textId="77777777" w:rsidR="005462CD" w:rsidRPr="00B1134B" w:rsidRDefault="005462CD" w:rsidP="001645C5">
            <w:pPr>
              <w:pStyle w:val="TAL"/>
            </w:pPr>
            <w:r w:rsidRPr="00B1134B">
              <w:t>0..</w:t>
            </w:r>
            <w:r>
              <w:t>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00A21E3B" w14:textId="77777777" w:rsidR="005462CD" w:rsidRPr="00B1134B" w:rsidRDefault="005462CD" w:rsidP="001645C5">
            <w:pPr>
              <w:pStyle w:val="TAL"/>
            </w:pPr>
            <w:r>
              <w:t>The identifier of Near-RT RIC (See NOTE)</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666E6345" w14:textId="77777777" w:rsidR="005462CD" w:rsidRPr="00B1134B" w:rsidRDefault="005462CD" w:rsidP="001645C5">
            <w:pPr>
              <w:pStyle w:val="TAL"/>
            </w:pPr>
          </w:p>
        </w:tc>
      </w:tr>
      <w:tr w:rsidR="005462CD" w14:paraId="3E20D763" w14:textId="77777777" w:rsidTr="00915A9B">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30AEFC2E" w14:textId="77777777" w:rsidR="005462CD" w:rsidRPr="00B1134B" w:rsidRDefault="005462CD" w:rsidP="001645C5">
            <w:pPr>
              <w:pStyle w:val="TAL"/>
            </w:pPr>
            <w:r>
              <w:t>typeName</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440D3F76" w14:textId="77777777" w:rsidR="005462CD" w:rsidRPr="00B1134B" w:rsidRDefault="005462CD" w:rsidP="001645C5">
            <w:pPr>
              <w:pStyle w:val="TAL"/>
            </w:pPr>
            <w: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4B486809" w14:textId="77777777" w:rsidR="005462CD" w:rsidRPr="00B1134B" w:rsidRDefault="005462CD"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33CBF6C4" w14:textId="77777777" w:rsidR="005462CD" w:rsidRPr="00B1134B" w:rsidRDefault="005462CD" w:rsidP="001645C5">
            <w:pPr>
              <w:pStyle w:val="TAL"/>
            </w:pPr>
            <w:r w:rsidRPr="00B1134B">
              <w:t>0..</w:t>
            </w:r>
            <w:r>
              <w:t>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32C67A59" w14:textId="77777777" w:rsidR="005462CD" w:rsidRPr="00B1134B" w:rsidRDefault="005462CD" w:rsidP="001645C5">
            <w:pPr>
              <w:pStyle w:val="TAL"/>
            </w:pPr>
            <w:r>
              <w:t>The unique label of the policy type (See NOTE)</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3506434" w14:textId="77777777" w:rsidR="005462CD" w:rsidRPr="00B1134B" w:rsidRDefault="005462CD" w:rsidP="001645C5">
            <w:pPr>
              <w:pStyle w:val="TAL"/>
            </w:pPr>
          </w:p>
        </w:tc>
      </w:tr>
      <w:tr w:rsidR="005462CD" w14:paraId="7F78EC5A" w14:textId="77777777" w:rsidTr="00915A9B">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0CF3C929" w14:textId="77777777" w:rsidR="005462CD" w:rsidRPr="00B1134B" w:rsidRDefault="005462CD" w:rsidP="00751DD9">
            <w:pPr>
              <w:pStyle w:val="TAN"/>
              <w:rPr>
                <w:b/>
                <w:bCs/>
              </w:rPr>
            </w:pPr>
            <w:r>
              <w:t xml:space="preserve">NOTE: </w:t>
            </w:r>
            <w:r w:rsidRPr="007D5D1A">
              <w:t>If multiple query parameters are provided these shall be combined with AND when evaluating the query</w:t>
            </w:r>
          </w:p>
        </w:tc>
      </w:tr>
    </w:tbl>
    <w:p w14:paraId="5D103D51" w14:textId="77777777" w:rsidR="005462CD" w:rsidRDefault="005462CD" w:rsidP="005462CD">
      <w:pPr>
        <w:pStyle w:val="TH"/>
        <w:jc w:val="left"/>
      </w:pPr>
    </w:p>
    <w:p w14:paraId="530D39BF" w14:textId="75D92E10" w:rsidR="005462CD" w:rsidRDefault="005462CD" w:rsidP="005462CD">
      <w:pPr>
        <w:pStyle w:val="TH"/>
        <w:rPr>
          <w:lang w:val="en-GB"/>
        </w:rPr>
      </w:pPr>
      <w:r>
        <w:t>Table 9.1.5.2.3.1</w:t>
      </w:r>
      <w:r>
        <w:noBreakHyphen/>
        <w:t xml:space="preserve">2: Data structures supported by the GET request body on this </w:t>
      </w:r>
      <w:r w:rsidR="001C60D0">
        <w:t>resource.</w:t>
      </w:r>
    </w:p>
    <w:tbl>
      <w:tblPr>
        <w:tblStyle w:val="TableGrid"/>
        <w:tblW w:w="0" w:type="auto"/>
        <w:tblLook w:val="04A0" w:firstRow="1" w:lastRow="0" w:firstColumn="1" w:lastColumn="0" w:noHBand="0" w:noVBand="1"/>
      </w:tblPr>
      <w:tblGrid>
        <w:gridCol w:w="2407"/>
        <w:gridCol w:w="423"/>
        <w:gridCol w:w="1147"/>
        <w:gridCol w:w="5667"/>
      </w:tblGrid>
      <w:tr w:rsidR="005462CD" w14:paraId="36B645A2" w14:textId="77777777" w:rsidTr="006D780E">
        <w:tc>
          <w:tcPr>
            <w:tcW w:w="2407" w:type="dxa"/>
            <w:shd w:val="clear" w:color="auto" w:fill="BFBFBF" w:themeFill="background1" w:themeFillShade="BF"/>
          </w:tcPr>
          <w:p w14:paraId="3D6D2EC0" w14:textId="77777777" w:rsidR="005462CD" w:rsidRDefault="005462CD" w:rsidP="00915A9B">
            <w:pPr>
              <w:pStyle w:val="TAH"/>
              <w:rPr>
                <w:lang w:val="en-GB"/>
              </w:rPr>
            </w:pPr>
            <w:r>
              <w:rPr>
                <w:lang w:val="en-GB"/>
              </w:rPr>
              <w:t>Data Type</w:t>
            </w:r>
          </w:p>
        </w:tc>
        <w:tc>
          <w:tcPr>
            <w:tcW w:w="423" w:type="dxa"/>
            <w:shd w:val="clear" w:color="auto" w:fill="BFBFBF" w:themeFill="background1" w:themeFillShade="BF"/>
          </w:tcPr>
          <w:p w14:paraId="20A757D7" w14:textId="77777777" w:rsidR="005462CD" w:rsidRDefault="005462CD" w:rsidP="00915A9B">
            <w:pPr>
              <w:pStyle w:val="TAH"/>
              <w:rPr>
                <w:lang w:val="en-GB"/>
              </w:rPr>
            </w:pPr>
            <w:r>
              <w:rPr>
                <w:lang w:val="en-GB"/>
              </w:rPr>
              <w:t>P</w:t>
            </w:r>
          </w:p>
        </w:tc>
        <w:tc>
          <w:tcPr>
            <w:tcW w:w="1134" w:type="dxa"/>
            <w:shd w:val="clear" w:color="auto" w:fill="BFBFBF" w:themeFill="background1" w:themeFillShade="BF"/>
          </w:tcPr>
          <w:p w14:paraId="4EE18FA6" w14:textId="77777777" w:rsidR="005462CD" w:rsidRDefault="005462CD" w:rsidP="00915A9B">
            <w:pPr>
              <w:pStyle w:val="TAH"/>
              <w:rPr>
                <w:lang w:val="en-GB"/>
              </w:rPr>
            </w:pPr>
            <w:r>
              <w:rPr>
                <w:lang w:val="en-GB"/>
              </w:rPr>
              <w:t>Cardinality</w:t>
            </w:r>
          </w:p>
        </w:tc>
        <w:tc>
          <w:tcPr>
            <w:tcW w:w="5667" w:type="dxa"/>
            <w:shd w:val="clear" w:color="auto" w:fill="BFBFBF" w:themeFill="background1" w:themeFillShade="BF"/>
          </w:tcPr>
          <w:p w14:paraId="3E50A427" w14:textId="77777777" w:rsidR="005462CD" w:rsidRDefault="005462CD" w:rsidP="00915A9B">
            <w:pPr>
              <w:pStyle w:val="TAH"/>
              <w:rPr>
                <w:lang w:val="en-GB"/>
              </w:rPr>
            </w:pPr>
            <w:r>
              <w:rPr>
                <w:lang w:val="en-GB"/>
              </w:rPr>
              <w:t>Description</w:t>
            </w:r>
          </w:p>
        </w:tc>
      </w:tr>
      <w:tr w:rsidR="005462CD" w14:paraId="0CE3CE33" w14:textId="77777777" w:rsidTr="00915A9B">
        <w:tc>
          <w:tcPr>
            <w:tcW w:w="2407" w:type="dxa"/>
          </w:tcPr>
          <w:p w14:paraId="099A2D0C" w14:textId="77777777" w:rsidR="005462CD" w:rsidDel="00120E17" w:rsidRDefault="005462CD" w:rsidP="00915A9B">
            <w:pPr>
              <w:pStyle w:val="TAL"/>
              <w:rPr>
                <w:lang w:val="en-GB"/>
              </w:rPr>
            </w:pPr>
            <w:r>
              <w:rPr>
                <w:lang w:val="en-GB"/>
              </w:rPr>
              <w:t>N/A</w:t>
            </w:r>
          </w:p>
        </w:tc>
        <w:tc>
          <w:tcPr>
            <w:tcW w:w="423" w:type="dxa"/>
          </w:tcPr>
          <w:p w14:paraId="7ABEECFD" w14:textId="77777777" w:rsidR="005462CD" w:rsidDel="00120E17" w:rsidRDefault="005462CD" w:rsidP="00915A9B">
            <w:pPr>
              <w:pStyle w:val="TAL"/>
              <w:rPr>
                <w:lang w:val="en-GB"/>
              </w:rPr>
            </w:pPr>
          </w:p>
        </w:tc>
        <w:tc>
          <w:tcPr>
            <w:tcW w:w="1134" w:type="dxa"/>
          </w:tcPr>
          <w:p w14:paraId="099698A1" w14:textId="77777777" w:rsidR="005462CD" w:rsidDel="00120E17" w:rsidRDefault="005462CD" w:rsidP="00915A9B">
            <w:pPr>
              <w:pStyle w:val="TAL"/>
              <w:rPr>
                <w:lang w:val="en-GB"/>
              </w:rPr>
            </w:pPr>
          </w:p>
        </w:tc>
        <w:tc>
          <w:tcPr>
            <w:tcW w:w="5667" w:type="dxa"/>
          </w:tcPr>
          <w:p w14:paraId="716A0F8F" w14:textId="77777777" w:rsidR="005462CD" w:rsidDel="00120E17" w:rsidRDefault="005462CD" w:rsidP="00915A9B">
            <w:pPr>
              <w:pStyle w:val="TAL"/>
              <w:rPr>
                <w:lang w:val="en-GB"/>
              </w:rPr>
            </w:pPr>
            <w:r>
              <w:rPr>
                <w:lang w:val="en-GB"/>
              </w:rPr>
              <w:t>There is no object in the message content of the GET request</w:t>
            </w:r>
          </w:p>
        </w:tc>
      </w:tr>
    </w:tbl>
    <w:p w14:paraId="1A6A27B6" w14:textId="77777777" w:rsidR="005462CD" w:rsidRDefault="005462CD" w:rsidP="005462CD">
      <w:pPr>
        <w:pStyle w:val="TH"/>
        <w:jc w:val="left"/>
      </w:pPr>
    </w:p>
    <w:p w14:paraId="758238E5" w14:textId="27C904CB" w:rsidR="005462CD" w:rsidRDefault="005462CD" w:rsidP="005462CD">
      <w:pPr>
        <w:pStyle w:val="TH"/>
        <w:rPr>
          <w:lang w:val="en-GB"/>
        </w:rPr>
      </w:pPr>
      <w:r>
        <w:t>Table 9.1.5.2.3.1</w:t>
      </w:r>
      <w:r>
        <w:noBreakHyphen/>
        <w:t xml:space="preserve">3: Data structures supported by the GET response body on this </w:t>
      </w:r>
      <w:r w:rsidR="001C60D0">
        <w:t>resource.</w:t>
      </w:r>
    </w:p>
    <w:tbl>
      <w:tblPr>
        <w:tblStyle w:val="TableGrid"/>
        <w:tblW w:w="0" w:type="auto"/>
        <w:tblLook w:val="04A0" w:firstRow="1" w:lastRow="0" w:firstColumn="1" w:lastColumn="0" w:noHBand="0" w:noVBand="1"/>
      </w:tblPr>
      <w:tblGrid>
        <w:gridCol w:w="3359"/>
        <w:gridCol w:w="537"/>
        <w:gridCol w:w="1147"/>
        <w:gridCol w:w="1077"/>
        <w:gridCol w:w="3511"/>
      </w:tblGrid>
      <w:tr w:rsidR="005462CD" w14:paraId="57D45C77" w14:textId="77777777" w:rsidTr="006D780E">
        <w:tc>
          <w:tcPr>
            <w:tcW w:w="3359" w:type="dxa"/>
            <w:shd w:val="clear" w:color="auto" w:fill="BFBFBF" w:themeFill="background1" w:themeFillShade="BF"/>
          </w:tcPr>
          <w:p w14:paraId="1FCDA9D8" w14:textId="77777777" w:rsidR="005462CD" w:rsidRDefault="005462CD" w:rsidP="00915A9B">
            <w:pPr>
              <w:pStyle w:val="TAH"/>
              <w:rPr>
                <w:lang w:val="en-GB"/>
              </w:rPr>
            </w:pPr>
            <w:bookmarkStart w:id="863" w:name="_Hlk156557154"/>
            <w:r>
              <w:rPr>
                <w:lang w:val="en-GB"/>
              </w:rPr>
              <w:t>Data Type</w:t>
            </w:r>
          </w:p>
        </w:tc>
        <w:tc>
          <w:tcPr>
            <w:tcW w:w="537" w:type="dxa"/>
            <w:shd w:val="clear" w:color="auto" w:fill="BFBFBF" w:themeFill="background1" w:themeFillShade="BF"/>
          </w:tcPr>
          <w:p w14:paraId="2FF998AA" w14:textId="77777777" w:rsidR="005462CD" w:rsidRDefault="005462CD" w:rsidP="00915A9B">
            <w:pPr>
              <w:pStyle w:val="TAH"/>
              <w:rPr>
                <w:lang w:val="en-GB"/>
              </w:rPr>
            </w:pPr>
            <w:r>
              <w:rPr>
                <w:lang w:val="en-GB"/>
              </w:rPr>
              <w:t>P</w:t>
            </w:r>
          </w:p>
        </w:tc>
        <w:tc>
          <w:tcPr>
            <w:tcW w:w="1147" w:type="dxa"/>
            <w:shd w:val="clear" w:color="auto" w:fill="BFBFBF" w:themeFill="background1" w:themeFillShade="BF"/>
          </w:tcPr>
          <w:p w14:paraId="15627964" w14:textId="77777777" w:rsidR="005462CD" w:rsidRDefault="005462CD" w:rsidP="00915A9B">
            <w:pPr>
              <w:pStyle w:val="TAH"/>
              <w:rPr>
                <w:lang w:val="en-GB"/>
              </w:rPr>
            </w:pPr>
            <w:r>
              <w:rPr>
                <w:lang w:val="en-GB"/>
              </w:rPr>
              <w:t>Cardinality</w:t>
            </w:r>
          </w:p>
        </w:tc>
        <w:tc>
          <w:tcPr>
            <w:tcW w:w="1077" w:type="dxa"/>
            <w:shd w:val="clear" w:color="auto" w:fill="BFBFBF" w:themeFill="background1" w:themeFillShade="BF"/>
          </w:tcPr>
          <w:p w14:paraId="7DD7BDAD" w14:textId="77777777" w:rsidR="005462CD" w:rsidRDefault="005462CD" w:rsidP="00915A9B">
            <w:pPr>
              <w:pStyle w:val="TAH"/>
              <w:rPr>
                <w:lang w:val="en-GB"/>
              </w:rPr>
            </w:pPr>
            <w:r>
              <w:rPr>
                <w:lang w:val="en-GB"/>
              </w:rPr>
              <w:t>Response codes</w:t>
            </w:r>
          </w:p>
        </w:tc>
        <w:tc>
          <w:tcPr>
            <w:tcW w:w="3511" w:type="dxa"/>
            <w:shd w:val="clear" w:color="auto" w:fill="BFBFBF" w:themeFill="background1" w:themeFillShade="BF"/>
          </w:tcPr>
          <w:p w14:paraId="58949992" w14:textId="77777777" w:rsidR="005462CD" w:rsidRDefault="005462CD" w:rsidP="00915A9B">
            <w:pPr>
              <w:pStyle w:val="TAH"/>
              <w:rPr>
                <w:lang w:val="en-GB"/>
              </w:rPr>
            </w:pPr>
            <w:r>
              <w:rPr>
                <w:lang w:val="en-GB"/>
              </w:rPr>
              <w:t>Description</w:t>
            </w:r>
          </w:p>
        </w:tc>
      </w:tr>
      <w:tr w:rsidR="005462CD" w14:paraId="51FB9F09" w14:textId="77777777" w:rsidTr="00915A9B">
        <w:tc>
          <w:tcPr>
            <w:tcW w:w="3359" w:type="dxa"/>
          </w:tcPr>
          <w:p w14:paraId="08EC26B0" w14:textId="5EE4503F" w:rsidR="005462CD" w:rsidRPr="00C74065" w:rsidRDefault="005462CD" w:rsidP="00D73FFA">
            <w:pPr>
              <w:pStyle w:val="TAL"/>
              <w:rPr>
                <w:lang w:val="en-GB"/>
              </w:rPr>
            </w:pPr>
            <w:bookmarkStart w:id="864" w:name="_Hlk159300205"/>
            <w:r>
              <w:rPr>
                <w:lang w:val="en-GB"/>
              </w:rPr>
              <w:t>array(PolicyType</w:t>
            </w:r>
            <w:r w:rsidR="00E44FB1">
              <w:rPr>
                <w:lang w:val="en-GB"/>
              </w:rPr>
              <w:t>I</w:t>
            </w:r>
            <w:r>
              <w:rPr>
                <w:lang w:val="en-GB"/>
              </w:rPr>
              <w:t>nformation</w:t>
            </w:r>
            <w:bookmarkEnd w:id="864"/>
            <w:r>
              <w:rPr>
                <w:lang w:val="en-GB"/>
              </w:rPr>
              <w:t>)</w:t>
            </w:r>
          </w:p>
        </w:tc>
        <w:tc>
          <w:tcPr>
            <w:tcW w:w="537" w:type="dxa"/>
          </w:tcPr>
          <w:p w14:paraId="6694DF2A" w14:textId="77777777" w:rsidR="005462CD" w:rsidRDefault="005462CD" w:rsidP="00D73FFA">
            <w:pPr>
              <w:pStyle w:val="TAL"/>
              <w:rPr>
                <w:lang w:val="en-GB"/>
              </w:rPr>
            </w:pPr>
            <w:r>
              <w:rPr>
                <w:lang w:val="en-GB"/>
              </w:rPr>
              <w:t>M</w:t>
            </w:r>
          </w:p>
        </w:tc>
        <w:tc>
          <w:tcPr>
            <w:tcW w:w="1147" w:type="dxa"/>
          </w:tcPr>
          <w:p w14:paraId="7842350E" w14:textId="77777777" w:rsidR="005462CD" w:rsidRDefault="005462CD" w:rsidP="00D73FFA">
            <w:pPr>
              <w:pStyle w:val="TAL"/>
              <w:rPr>
                <w:lang w:val="en-GB"/>
              </w:rPr>
            </w:pPr>
            <w:r>
              <w:rPr>
                <w:lang w:val="en-GB"/>
              </w:rPr>
              <w:t>0.. N</w:t>
            </w:r>
          </w:p>
        </w:tc>
        <w:tc>
          <w:tcPr>
            <w:tcW w:w="1077" w:type="dxa"/>
          </w:tcPr>
          <w:p w14:paraId="1EFA6262" w14:textId="77777777" w:rsidR="005462CD" w:rsidRDefault="005462CD" w:rsidP="00D73FFA">
            <w:pPr>
              <w:pStyle w:val="TAL"/>
              <w:rPr>
                <w:lang w:val="en-GB"/>
              </w:rPr>
            </w:pPr>
            <w:r>
              <w:rPr>
                <w:lang w:val="en-GB"/>
              </w:rPr>
              <w:t>200 OK</w:t>
            </w:r>
          </w:p>
        </w:tc>
        <w:tc>
          <w:tcPr>
            <w:tcW w:w="3511" w:type="dxa"/>
          </w:tcPr>
          <w:p w14:paraId="069D0CAB" w14:textId="77777777" w:rsidR="005462CD" w:rsidRDefault="005462CD" w:rsidP="00D73FFA">
            <w:pPr>
              <w:pStyle w:val="TAL"/>
              <w:rPr>
                <w:lang w:val="en-GB"/>
              </w:rPr>
            </w:pPr>
            <w:r>
              <w:rPr>
                <w:lang w:val="en-GB"/>
              </w:rPr>
              <w:t xml:space="preserve"> The operation is successful, the policy type information. (See NOTE1 ,NOTE 2 , and NOTE 3).</w:t>
            </w:r>
          </w:p>
        </w:tc>
      </w:tr>
      <w:tr w:rsidR="005462CD" w14:paraId="11A69C0E" w14:textId="77777777" w:rsidTr="00915A9B">
        <w:tc>
          <w:tcPr>
            <w:tcW w:w="3359" w:type="dxa"/>
          </w:tcPr>
          <w:p w14:paraId="3D110ED6" w14:textId="77777777" w:rsidR="005462CD" w:rsidDel="006765C4" w:rsidRDefault="005462CD" w:rsidP="00D73FFA">
            <w:pPr>
              <w:pStyle w:val="TAL"/>
            </w:pPr>
            <w:r>
              <w:t>ProblemDetails</w:t>
            </w:r>
          </w:p>
        </w:tc>
        <w:tc>
          <w:tcPr>
            <w:tcW w:w="537" w:type="dxa"/>
          </w:tcPr>
          <w:p w14:paraId="5272F72A" w14:textId="77777777" w:rsidR="005462CD" w:rsidRDefault="005462CD" w:rsidP="00D73FFA">
            <w:pPr>
              <w:pStyle w:val="TAL"/>
              <w:rPr>
                <w:lang w:val="en-GB"/>
              </w:rPr>
            </w:pPr>
            <w:r>
              <w:rPr>
                <w:lang w:val="en-GB"/>
              </w:rPr>
              <w:t>O</w:t>
            </w:r>
          </w:p>
        </w:tc>
        <w:tc>
          <w:tcPr>
            <w:tcW w:w="1147" w:type="dxa"/>
          </w:tcPr>
          <w:p w14:paraId="1F80F4C8" w14:textId="77777777" w:rsidR="005462CD" w:rsidRDefault="005462CD" w:rsidP="00D73FFA">
            <w:pPr>
              <w:pStyle w:val="TAL"/>
              <w:rPr>
                <w:lang w:val="en-GB"/>
              </w:rPr>
            </w:pPr>
            <w:r>
              <w:rPr>
                <w:lang w:val="en-GB"/>
              </w:rPr>
              <w:t>0..1</w:t>
            </w:r>
          </w:p>
        </w:tc>
        <w:tc>
          <w:tcPr>
            <w:tcW w:w="1077" w:type="dxa"/>
          </w:tcPr>
          <w:p w14:paraId="313B4D10" w14:textId="77777777" w:rsidR="005462CD" w:rsidRDefault="005462CD" w:rsidP="00D73FFA">
            <w:pPr>
              <w:pStyle w:val="TAL"/>
              <w:rPr>
                <w:lang w:val="en-GB"/>
              </w:rPr>
            </w:pPr>
            <w:r>
              <w:rPr>
                <w:lang w:val="en-GB"/>
              </w:rPr>
              <w:t>4xx/5xx</w:t>
            </w:r>
          </w:p>
        </w:tc>
        <w:tc>
          <w:tcPr>
            <w:tcW w:w="3511" w:type="dxa"/>
          </w:tcPr>
          <w:p w14:paraId="4B081F53" w14:textId="77777777" w:rsidR="005462CD" w:rsidRDefault="005462CD" w:rsidP="00D73FFA">
            <w:pPr>
              <w:pStyle w:val="TAL"/>
              <w:rPr>
                <w:rFonts w:cs="Arial"/>
                <w:szCs w:val="18"/>
              </w:rPr>
            </w:pPr>
            <w:r>
              <w:rPr>
                <w:lang w:val="en-GB"/>
              </w:rPr>
              <w:t xml:space="preserve">The operation has failed, and the message content may contain Problem description details. </w:t>
            </w:r>
          </w:p>
        </w:tc>
      </w:tr>
      <w:tr w:rsidR="005462CD" w14:paraId="2F058C5A" w14:textId="77777777" w:rsidTr="00915A9B">
        <w:tc>
          <w:tcPr>
            <w:tcW w:w="9631" w:type="dxa"/>
            <w:gridSpan w:val="5"/>
          </w:tcPr>
          <w:p w14:paraId="3FBD83F3" w14:textId="5519D8B2" w:rsidR="005462CD" w:rsidRPr="001645C5" w:rsidRDefault="005462CD" w:rsidP="00751DD9">
            <w:pPr>
              <w:pStyle w:val="TAN"/>
            </w:pPr>
            <w:r w:rsidRPr="001645C5">
              <w:t>NOTE 1: If a Near-RT RIC identifier has been provided as query parameter, the response body shall contain only entries for policy types supported by the related Near-RT RIC. </w:t>
            </w:r>
          </w:p>
          <w:p w14:paraId="647BEA53" w14:textId="77777777" w:rsidR="005462CD" w:rsidRPr="001645C5" w:rsidRDefault="005462CD" w:rsidP="00751DD9">
            <w:pPr>
              <w:pStyle w:val="TAN"/>
            </w:pPr>
            <w:r w:rsidRPr="001645C5">
              <w:t>NOTE 2: If a policy type identifier has been provided as query parameter, the response body shall contain only entries for the related policy type. </w:t>
            </w:r>
          </w:p>
          <w:p w14:paraId="00D96552" w14:textId="77777777" w:rsidR="005462CD" w:rsidRPr="001645C5" w:rsidRDefault="005462CD" w:rsidP="00751DD9">
            <w:pPr>
              <w:pStyle w:val="TAN"/>
            </w:pPr>
            <w:r w:rsidRPr="001645C5">
              <w:t>NOTE 3: If both a Near-RT RIC identifier and a policy type identifier have been provided as query parameters, the response body shall contain only entries for the related policy type supported by the related Near-RT RIC. </w:t>
            </w:r>
          </w:p>
          <w:p w14:paraId="2F10B53C" w14:textId="77777777" w:rsidR="005462CD" w:rsidRDefault="005462CD" w:rsidP="00915A9B">
            <w:pPr>
              <w:pStyle w:val="TAN"/>
              <w:rPr>
                <w:lang w:val="en-GB"/>
              </w:rPr>
            </w:pPr>
          </w:p>
        </w:tc>
      </w:tr>
      <w:bookmarkEnd w:id="863"/>
    </w:tbl>
    <w:p w14:paraId="02E6179A" w14:textId="77777777" w:rsidR="005462CD" w:rsidRDefault="005462CD" w:rsidP="005462CD">
      <w:pPr>
        <w:pStyle w:val="TH"/>
        <w:jc w:val="left"/>
      </w:pPr>
    </w:p>
    <w:p w14:paraId="502421EF" w14:textId="44D876F8" w:rsidR="005462CD" w:rsidRPr="00C36AC7" w:rsidRDefault="005462CD" w:rsidP="005462CD">
      <w:pPr>
        <w:pStyle w:val="Heading5"/>
        <w:ind w:left="1008" w:hanging="1008"/>
        <w:rPr>
          <w:noProof/>
        </w:rPr>
      </w:pPr>
      <w:r>
        <w:t xml:space="preserve">9.1.5.2.4 </w:t>
      </w:r>
      <w:r w:rsidRPr="00C36AC7">
        <w:t>Resource</w:t>
      </w:r>
      <w:r>
        <w:t xml:space="preserve"> Custom Operations</w:t>
      </w:r>
    </w:p>
    <w:p w14:paraId="1536ABC1" w14:textId="77777777" w:rsidR="005462CD" w:rsidRPr="006E6F45" w:rsidRDefault="005462CD" w:rsidP="005462CD">
      <w:pPr>
        <w:rPr>
          <w:lang w:val="en-GB"/>
        </w:rPr>
      </w:pPr>
      <w:r w:rsidRPr="006E6F45">
        <w:rPr>
          <w:lang w:val="en-GB"/>
        </w:rPr>
        <w:t>None</w:t>
      </w:r>
      <w:r>
        <w:rPr>
          <w:lang w:val="en-GB"/>
        </w:rPr>
        <w:t>.</w:t>
      </w:r>
    </w:p>
    <w:p w14:paraId="6D67B658" w14:textId="68962AD5" w:rsidR="005462CD" w:rsidRDefault="005462CD" w:rsidP="005462CD">
      <w:pPr>
        <w:pStyle w:val="Heading4"/>
        <w:ind w:left="864" w:hanging="864"/>
      </w:pPr>
      <w:r>
        <w:t xml:space="preserve">9.1.5.3 Resource: </w:t>
      </w:r>
      <w:r w:rsidR="00073AEF">
        <w:t>"</w:t>
      </w:r>
      <w:r w:rsidRPr="00D96A87">
        <w:t>Individual A1 policy type</w:t>
      </w:r>
      <w:r w:rsidR="00073AEF">
        <w:t>"</w:t>
      </w:r>
    </w:p>
    <w:p w14:paraId="3ECB46C1" w14:textId="3D72F2F5" w:rsidR="005462CD" w:rsidRDefault="005462CD" w:rsidP="005462CD">
      <w:pPr>
        <w:pStyle w:val="Heading5"/>
        <w:ind w:left="1008" w:hanging="1008"/>
      </w:pPr>
      <w:r>
        <w:t>9.1.5.3.1 Description</w:t>
      </w:r>
    </w:p>
    <w:p w14:paraId="17662C76" w14:textId="77777777" w:rsidR="005462CD" w:rsidRPr="006E6F45" w:rsidRDefault="005462CD" w:rsidP="005462CD">
      <w:pPr>
        <w:jc w:val="both"/>
      </w:pPr>
      <w:r w:rsidRPr="006E6F45">
        <w:t xml:space="preserve">The resource </w:t>
      </w:r>
      <w:r>
        <w:t xml:space="preserve">individual A1 policy type </w:t>
      </w:r>
      <w:r w:rsidRPr="006E6F45">
        <w:t xml:space="preserve">represents </w:t>
      </w:r>
      <w:r>
        <w:t xml:space="preserve">the </w:t>
      </w:r>
      <w:r>
        <w:rPr>
          <w:lang w:val="en-GB"/>
        </w:rPr>
        <w:t>A1 policy type that are available in the A1 policy management service.</w:t>
      </w:r>
      <w:r w:rsidRPr="006E6F45">
        <w:rPr>
          <w:lang w:val="en-GB"/>
        </w:rPr>
        <w:t xml:space="preserve"> </w:t>
      </w:r>
    </w:p>
    <w:p w14:paraId="45C4763F" w14:textId="2FF38C39" w:rsidR="005462CD" w:rsidRPr="006E6F45" w:rsidRDefault="005462CD" w:rsidP="005462CD">
      <w:pPr>
        <w:jc w:val="both"/>
      </w:pPr>
      <w:r w:rsidRPr="006E6F45">
        <w:t xml:space="preserve">Only the methods defined in clause </w:t>
      </w:r>
      <w:r>
        <w:t>9</w:t>
      </w:r>
      <w:r w:rsidRPr="006E6F45">
        <w:t>.</w:t>
      </w:r>
      <w:r>
        <w:t>1</w:t>
      </w:r>
      <w:r w:rsidRPr="006E6F45">
        <w:t>.5.</w:t>
      </w:r>
      <w:r>
        <w:t>3</w:t>
      </w:r>
      <w:r w:rsidRPr="006E6F45">
        <w:t>.3 shall be supported by these resources.</w:t>
      </w:r>
    </w:p>
    <w:p w14:paraId="1CF91E63" w14:textId="060CB89B" w:rsidR="005462CD" w:rsidRDefault="005462CD" w:rsidP="005462CD">
      <w:pPr>
        <w:pStyle w:val="Heading5"/>
        <w:ind w:left="1008" w:hanging="1008"/>
      </w:pPr>
      <w:r>
        <w:t>9.1.5.3.2 Resource Definition</w:t>
      </w:r>
    </w:p>
    <w:p w14:paraId="1C0F8B17" w14:textId="3AD440FC" w:rsidR="005462CD" w:rsidRPr="006E6F45" w:rsidRDefault="005462CD" w:rsidP="005462CD">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policy</w:t>
      </w:r>
      <w:r w:rsidR="00CA76CA">
        <w:rPr>
          <w:b/>
        </w:rPr>
        <w:t>-t</w:t>
      </w:r>
      <w:r>
        <w:rPr>
          <w:b/>
        </w:rPr>
        <w:t>ypes</w:t>
      </w:r>
      <w:r w:rsidRPr="00C439C8">
        <w:rPr>
          <w:b/>
        </w:rPr>
        <w:t>/{</w:t>
      </w:r>
      <w:r w:rsidRPr="00C439C8">
        <w:rPr>
          <w:rFonts w:ascii="Arial" w:hAnsi="Arial" w:cs="Arial"/>
          <w:b/>
          <w:sz w:val="18"/>
          <w:szCs w:val="18"/>
          <w:lang w:val="en-GB"/>
        </w:rPr>
        <w:t>policyTypeId}</w:t>
      </w:r>
      <w:r w:rsidRPr="006E6F45" w:rsidDel="00F72A49">
        <w:rPr>
          <w:b/>
        </w:rPr>
        <w:t xml:space="preserve"> </w:t>
      </w:r>
      <w:r w:rsidRPr="006E6F45" w:rsidDel="008C5374">
        <w:rPr>
          <w:b/>
          <w:noProof/>
        </w:rPr>
        <w:t xml:space="preserve"> </w:t>
      </w:r>
    </w:p>
    <w:p w14:paraId="1B57C401" w14:textId="7E17911A" w:rsidR="005462CD" w:rsidRDefault="005462CD" w:rsidP="005462CD">
      <w:pPr>
        <w:jc w:val="both"/>
      </w:pPr>
      <w:r w:rsidRPr="006E6F45">
        <w:t xml:space="preserve">The resource URI variables supported by the resource are defined in Table </w:t>
      </w:r>
      <w:r w:rsidR="000E5F8A">
        <w:t>9</w:t>
      </w:r>
      <w:r w:rsidRPr="006E6F45">
        <w:t>.</w:t>
      </w:r>
      <w:r>
        <w:t>1</w:t>
      </w:r>
      <w:r w:rsidRPr="006E6F45">
        <w:t>.5.</w:t>
      </w:r>
      <w:r>
        <w:t>3</w:t>
      </w:r>
      <w:r w:rsidRPr="006E6F45">
        <w:t>.2-1.</w:t>
      </w:r>
    </w:p>
    <w:p w14:paraId="11071B41" w14:textId="3B421815" w:rsidR="005462CD" w:rsidRDefault="005462CD" w:rsidP="005462CD">
      <w:pPr>
        <w:pStyle w:val="TH"/>
      </w:pPr>
      <w:r>
        <w:t>Table 9.1.5.3.2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5462CD" w:rsidRPr="00B54FF5" w14:paraId="78B18D17"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58AD4BA0" w14:textId="77777777" w:rsidR="005462CD" w:rsidRPr="0016361A" w:rsidRDefault="005462CD" w:rsidP="00915A9B">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B3B301D" w14:textId="77777777" w:rsidR="005462CD" w:rsidRPr="0016361A" w:rsidRDefault="005462CD" w:rsidP="00915A9B">
            <w:pPr>
              <w:pStyle w:val="TAH"/>
            </w:pPr>
            <w:r w:rsidRPr="0016361A">
              <w:t>Definition</w:t>
            </w:r>
          </w:p>
        </w:tc>
      </w:tr>
      <w:tr w:rsidR="005462CD" w:rsidRPr="00B54FF5" w14:paraId="24FD2DA2"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4E7EB346" w14:textId="77777777" w:rsidR="005462CD" w:rsidRPr="0016361A" w:rsidRDefault="005462CD" w:rsidP="00915A9B">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6DB07173" w14:textId="23DBE010" w:rsidR="005462CD" w:rsidRPr="0016361A" w:rsidRDefault="005462CD" w:rsidP="00915A9B">
            <w:pPr>
              <w:pStyle w:val="TAL"/>
            </w:pPr>
            <w:r w:rsidRPr="0016361A">
              <w:t>See clause</w:t>
            </w:r>
            <w:r w:rsidRPr="0016361A">
              <w:rPr>
                <w:lang w:eastAsia="zh-CN"/>
              </w:rPr>
              <w:t> </w:t>
            </w:r>
            <w:r>
              <w:t>5.2</w:t>
            </w:r>
            <w:r w:rsidR="00D73FFA">
              <w:t>.</w:t>
            </w:r>
            <w:r>
              <w:t xml:space="preserve"> </w:t>
            </w:r>
          </w:p>
        </w:tc>
      </w:tr>
      <w:tr w:rsidR="005462CD" w:rsidRPr="00B54FF5" w14:paraId="03C33A47"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1FCC6636" w14:textId="77777777" w:rsidR="005462CD" w:rsidRPr="00751C40" w:rsidDel="003E689F" w:rsidRDefault="005462CD" w:rsidP="00915A9B">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7F79EE98" w14:textId="10DA8737" w:rsidR="005462CD" w:rsidDel="003E689F" w:rsidRDefault="005462CD" w:rsidP="00915A9B">
            <w:pPr>
              <w:pStyle w:val="TAL"/>
            </w:pPr>
            <w:r>
              <w:t>See clause 9.1.2</w:t>
            </w:r>
            <w:r w:rsidR="00D73FFA">
              <w:t>.</w:t>
            </w:r>
          </w:p>
        </w:tc>
      </w:tr>
      <w:tr w:rsidR="005462CD" w:rsidRPr="00B54FF5" w14:paraId="04BF1017"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739F6F69" w14:textId="77777777" w:rsidR="005462CD" w:rsidRDefault="005462CD" w:rsidP="00915A9B">
            <w:pPr>
              <w:pStyle w:val="TAL"/>
              <w:tabs>
                <w:tab w:val="left" w:pos="484"/>
              </w:tabs>
              <w:rPr>
                <w:bCs/>
                <w:noProof/>
              </w:rPr>
            </w:pPr>
            <w:r w:rsidRPr="007E700A">
              <w:t>policy</w:t>
            </w:r>
            <w:r>
              <w:t>Type</w:t>
            </w:r>
            <w:r w:rsidRPr="007E700A">
              <w:t>I</w:t>
            </w:r>
            <w:r>
              <w:t>d</w:t>
            </w:r>
          </w:p>
        </w:tc>
        <w:tc>
          <w:tcPr>
            <w:tcW w:w="3718" w:type="pct"/>
            <w:tcBorders>
              <w:top w:val="single" w:sz="6" w:space="0" w:color="000000"/>
              <w:left w:val="single" w:sz="6" w:space="0" w:color="000000"/>
              <w:bottom w:val="single" w:sz="6" w:space="0" w:color="000000"/>
              <w:right w:val="single" w:sz="6" w:space="0" w:color="000000"/>
            </w:tcBorders>
            <w:vAlign w:val="center"/>
          </w:tcPr>
          <w:p w14:paraId="46820322" w14:textId="10BCBD6D" w:rsidR="005462CD" w:rsidRDefault="005462CD" w:rsidP="00915A9B">
            <w:pPr>
              <w:pStyle w:val="TAL"/>
            </w:pPr>
            <w:r>
              <w:t>The policy type identifier as defined in A1</w:t>
            </w:r>
            <w:r w:rsidR="00443364">
              <w:t>TD [</w:t>
            </w:r>
            <w:r w:rsidR="00FE48D4">
              <w:t>24</w:t>
            </w:r>
            <w:r>
              <w:t>]</w:t>
            </w:r>
            <w:r w:rsidR="00D73FFA">
              <w:t>.</w:t>
            </w:r>
          </w:p>
        </w:tc>
      </w:tr>
    </w:tbl>
    <w:p w14:paraId="30D8E293" w14:textId="77777777" w:rsidR="005462CD" w:rsidRDefault="005462CD" w:rsidP="005462CD">
      <w:pPr>
        <w:pStyle w:val="TH"/>
        <w:jc w:val="left"/>
      </w:pPr>
    </w:p>
    <w:p w14:paraId="0B78FF4B" w14:textId="122C6986" w:rsidR="005462CD" w:rsidRPr="00C36AC7" w:rsidRDefault="005462CD" w:rsidP="005462CD">
      <w:pPr>
        <w:pStyle w:val="Heading5"/>
        <w:ind w:left="1008" w:hanging="1008"/>
        <w:rPr>
          <w:noProof/>
        </w:rPr>
      </w:pPr>
      <w:r>
        <w:t xml:space="preserve">9.3.5.3.3 </w:t>
      </w:r>
      <w:r w:rsidRPr="00C36AC7">
        <w:t>Resource Standard Methods</w:t>
      </w:r>
    </w:p>
    <w:p w14:paraId="3BE68436" w14:textId="6DDA989D" w:rsidR="005462CD" w:rsidRPr="00103126" w:rsidRDefault="005462CD" w:rsidP="005462CD">
      <w:pPr>
        <w:pStyle w:val="Heading6"/>
        <w:ind w:left="1152" w:hanging="1152"/>
        <w:rPr>
          <w:lang w:val="en-US"/>
        </w:rPr>
      </w:pPr>
      <w:r>
        <w:t>9.3.5.3.3.1 GET</w:t>
      </w:r>
    </w:p>
    <w:p w14:paraId="156AECA7" w14:textId="611031CD" w:rsidR="005462CD" w:rsidRDefault="005462CD" w:rsidP="005462CD">
      <w:pPr>
        <w:jc w:val="both"/>
        <w:rPr>
          <w:lang w:val="en-GB"/>
        </w:rPr>
      </w:pPr>
      <w:r w:rsidRPr="006E6F45">
        <w:rPr>
          <w:lang w:val="en-GB"/>
        </w:rPr>
        <w:t xml:space="preserve">This method shall support the URI query parameters specified in table </w:t>
      </w:r>
      <w:r>
        <w:t>9</w:t>
      </w:r>
      <w:r w:rsidRPr="006E6F45">
        <w:t>.</w:t>
      </w:r>
      <w:r>
        <w:t>1</w:t>
      </w:r>
      <w:r w:rsidRPr="006E6F45">
        <w:t>.5.</w:t>
      </w:r>
      <w:r>
        <w:t>3</w:t>
      </w:r>
      <w:r w:rsidRPr="006E6F45">
        <w:t>.3.1</w:t>
      </w:r>
      <w:r w:rsidRPr="006E6F45">
        <w:noBreakHyphen/>
        <w:t xml:space="preserve">1, </w:t>
      </w:r>
      <w:r w:rsidRPr="006E6F45">
        <w:rPr>
          <w:lang w:val="en-GB"/>
        </w:rPr>
        <w:t xml:space="preserve">and the response data structure and response code specified in the table </w:t>
      </w:r>
      <w:r>
        <w:t>9</w:t>
      </w:r>
      <w:r w:rsidRPr="006E6F45">
        <w:t>.</w:t>
      </w:r>
      <w:r>
        <w:t>1</w:t>
      </w:r>
      <w:r w:rsidRPr="006E6F45">
        <w:t>.5.</w:t>
      </w:r>
      <w:r>
        <w:t>3</w:t>
      </w:r>
      <w:r w:rsidRPr="006E6F45">
        <w:t>.3.1</w:t>
      </w:r>
      <w:r w:rsidRPr="006E6F45">
        <w:rPr>
          <w:lang w:val="en-GB"/>
        </w:rPr>
        <w:t>-</w:t>
      </w:r>
      <w:r>
        <w:rPr>
          <w:lang w:val="en-GB"/>
        </w:rPr>
        <w:t>2</w:t>
      </w:r>
      <w:r w:rsidRPr="006E6F45">
        <w:rPr>
          <w:lang w:val="en-GB"/>
        </w:rPr>
        <w:t>.</w:t>
      </w:r>
    </w:p>
    <w:p w14:paraId="42057EC3" w14:textId="77777777" w:rsidR="005462CD" w:rsidRPr="006E6F45" w:rsidRDefault="005462CD" w:rsidP="005462CD">
      <w:pPr>
        <w:jc w:val="both"/>
        <w:rPr>
          <w:lang w:val="en-GB"/>
        </w:rPr>
      </w:pPr>
    </w:p>
    <w:p w14:paraId="67DCCC3D" w14:textId="24E3A2EE" w:rsidR="005462CD" w:rsidRPr="007851D1" w:rsidRDefault="005462CD" w:rsidP="005462CD">
      <w:pPr>
        <w:pStyle w:val="TH"/>
      </w:pPr>
      <w:r w:rsidRPr="007851D1">
        <w:t xml:space="preserve">Table </w:t>
      </w:r>
      <w:r>
        <w:t>9</w:t>
      </w:r>
      <w:r w:rsidRPr="006E6F45">
        <w:t>.</w:t>
      </w:r>
      <w:r>
        <w:t>1</w:t>
      </w:r>
      <w:r w:rsidRPr="006E6F45">
        <w:t>.5.</w:t>
      </w:r>
      <w:r>
        <w:t>3</w:t>
      </w:r>
      <w:r w:rsidRPr="006E6F45">
        <w:t>.3.1</w:t>
      </w:r>
      <w:r w:rsidRPr="006E6F45">
        <w:noBreakHyphen/>
        <w:t>1</w:t>
      </w:r>
      <w:r w:rsidRPr="007851D1">
        <w:t xml:space="preserve">: Data structures supported by the HTTP GET </w:t>
      </w:r>
      <w:r w:rsidR="00197475">
        <w:t>request</w:t>
      </w:r>
      <w:r w:rsidRPr="007851D1">
        <w:t xml:space="preserve"> </w:t>
      </w:r>
      <w:r w:rsidR="00197475">
        <w:t>b</w:t>
      </w:r>
      <w:r w:rsidRPr="007851D1">
        <w:t xml:space="preserve">ody on this </w:t>
      </w:r>
      <w:r w:rsidR="00443364" w:rsidRPr="007851D1">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5462CD" w:rsidRPr="007851D1" w14:paraId="35EAB35E" w14:textId="77777777" w:rsidTr="00915A9B">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1C94325A" w14:textId="77777777" w:rsidR="005462CD" w:rsidRPr="007851D1" w:rsidRDefault="005462CD" w:rsidP="00915A9B">
            <w:pPr>
              <w:pStyle w:val="TAH"/>
            </w:pPr>
            <w:r w:rsidRPr="007851D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7C5C79A3" w14:textId="77777777" w:rsidR="005462CD" w:rsidRPr="007851D1" w:rsidRDefault="005462CD" w:rsidP="00915A9B">
            <w:pPr>
              <w:pStyle w:val="TAH"/>
            </w:pPr>
            <w:r w:rsidRPr="007851D1">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02B36558" w14:textId="77777777" w:rsidR="005462CD" w:rsidRPr="007851D1" w:rsidRDefault="005462CD" w:rsidP="00915A9B">
            <w:pPr>
              <w:pStyle w:val="TAH"/>
            </w:pPr>
            <w:r w:rsidRPr="007851D1">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37438FA6" w14:textId="77777777" w:rsidR="005462CD" w:rsidRPr="007851D1" w:rsidRDefault="005462CD" w:rsidP="00915A9B">
            <w:pPr>
              <w:pStyle w:val="TAH"/>
            </w:pPr>
            <w:r w:rsidRPr="007851D1">
              <w:t>Description</w:t>
            </w:r>
          </w:p>
        </w:tc>
      </w:tr>
      <w:tr w:rsidR="005462CD" w:rsidRPr="007851D1" w14:paraId="1EF563DA" w14:textId="77777777" w:rsidTr="00915A9B">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07EFE263" w14:textId="77777777" w:rsidR="005462CD" w:rsidRPr="007851D1" w:rsidRDefault="005462CD" w:rsidP="00915A9B">
            <w:pPr>
              <w:pStyle w:val="TAL"/>
            </w:pPr>
            <w:r w:rsidRPr="007851D1">
              <w:t>N/A</w:t>
            </w:r>
          </w:p>
        </w:tc>
        <w:tc>
          <w:tcPr>
            <w:tcW w:w="450" w:type="dxa"/>
            <w:tcBorders>
              <w:top w:val="single" w:sz="4" w:space="0" w:color="auto"/>
              <w:left w:val="single" w:sz="6" w:space="0" w:color="000000"/>
              <w:bottom w:val="single" w:sz="4" w:space="0" w:color="auto"/>
              <w:right w:val="single" w:sz="6" w:space="0" w:color="000000"/>
            </w:tcBorders>
          </w:tcPr>
          <w:p w14:paraId="18CC9D26" w14:textId="77777777" w:rsidR="005462CD" w:rsidRPr="007851D1" w:rsidRDefault="005462CD" w:rsidP="00915A9B">
            <w:pPr>
              <w:pStyle w:val="TAC"/>
            </w:pPr>
          </w:p>
        </w:tc>
        <w:tc>
          <w:tcPr>
            <w:tcW w:w="1260" w:type="dxa"/>
            <w:tcBorders>
              <w:top w:val="single" w:sz="4" w:space="0" w:color="auto"/>
              <w:left w:val="single" w:sz="6" w:space="0" w:color="000000"/>
              <w:bottom w:val="single" w:sz="4" w:space="0" w:color="auto"/>
              <w:right w:val="single" w:sz="6" w:space="0" w:color="000000"/>
            </w:tcBorders>
          </w:tcPr>
          <w:p w14:paraId="7CB58295" w14:textId="77777777" w:rsidR="005462CD" w:rsidRPr="007851D1" w:rsidRDefault="005462CD" w:rsidP="00915A9B">
            <w:pPr>
              <w:pStyle w:val="TAL"/>
            </w:pP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5A5F8EC8" w14:textId="19640140" w:rsidR="005462CD" w:rsidRPr="007851D1" w:rsidRDefault="005462CD" w:rsidP="00915A9B">
            <w:pPr>
              <w:pStyle w:val="TAL"/>
            </w:pPr>
            <w:r w:rsidRPr="007851D1">
              <w:t xml:space="preserve">There is no object in the message </w:t>
            </w:r>
            <w:r w:rsidR="00E94FEA">
              <w:t>content</w:t>
            </w:r>
            <w:r w:rsidR="00E94FEA" w:rsidRPr="007851D1">
              <w:t xml:space="preserve"> </w:t>
            </w:r>
            <w:r w:rsidRPr="007851D1">
              <w:t>of a GET request</w:t>
            </w:r>
            <w:r w:rsidR="00D73FFA">
              <w:t>.</w:t>
            </w:r>
          </w:p>
        </w:tc>
      </w:tr>
    </w:tbl>
    <w:p w14:paraId="470469D4" w14:textId="77777777" w:rsidR="005462CD" w:rsidRDefault="005462CD" w:rsidP="005462CD"/>
    <w:p w14:paraId="0F5CB65F" w14:textId="105A1C08" w:rsidR="005462CD" w:rsidRPr="007851D1" w:rsidRDefault="005462CD" w:rsidP="005462CD">
      <w:pPr>
        <w:pStyle w:val="TH"/>
      </w:pPr>
      <w:r w:rsidRPr="007851D1">
        <w:t xml:space="preserve">Table </w:t>
      </w:r>
      <w:r>
        <w:t>9</w:t>
      </w:r>
      <w:r w:rsidRPr="006E6F45">
        <w:t>.</w:t>
      </w:r>
      <w:r>
        <w:t>1</w:t>
      </w:r>
      <w:r w:rsidRPr="006E6F45">
        <w:t>.5.</w:t>
      </w:r>
      <w:r>
        <w:t>3</w:t>
      </w:r>
      <w:r w:rsidRPr="006E6F45">
        <w:t>.3.1</w:t>
      </w:r>
      <w:r w:rsidRPr="006E6F45">
        <w:rPr>
          <w:lang w:val="en-GB"/>
        </w:rPr>
        <w:t>-</w:t>
      </w:r>
      <w:r>
        <w:rPr>
          <w:lang w:val="en-GB"/>
        </w:rPr>
        <w:t>2</w:t>
      </w:r>
      <w:r w:rsidRPr="007851D1">
        <w:t xml:space="preserve">: Data structures supported by the HTTP GET </w:t>
      </w:r>
      <w:r w:rsidR="00197475">
        <w:t>response</w:t>
      </w:r>
      <w:r w:rsidRPr="007851D1">
        <w:t xml:space="preserve"> </w:t>
      </w:r>
      <w:r w:rsidR="00197475">
        <w:t>b</w:t>
      </w:r>
      <w:r w:rsidRPr="007851D1">
        <w:t xml:space="preserve">ody on this </w:t>
      </w:r>
      <w:r w:rsidR="00443364" w:rsidRPr="007851D1">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5462CD" w:rsidRPr="007851D1" w14:paraId="48804D08" w14:textId="77777777" w:rsidTr="00915A9B">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72CD1182" w14:textId="77777777" w:rsidR="005462CD" w:rsidRPr="007851D1" w:rsidRDefault="005462CD" w:rsidP="00915A9B">
            <w:pPr>
              <w:pStyle w:val="TAH"/>
            </w:pPr>
            <w:r w:rsidRPr="007851D1">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40258E81" w14:textId="77777777" w:rsidR="005462CD" w:rsidRPr="007851D1" w:rsidRDefault="005462CD" w:rsidP="00915A9B">
            <w:pPr>
              <w:pStyle w:val="TAH"/>
            </w:pPr>
            <w:r w:rsidRPr="007851D1">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7BD8C273" w14:textId="77777777" w:rsidR="005462CD" w:rsidRPr="007851D1" w:rsidRDefault="005462CD" w:rsidP="00915A9B">
            <w:pPr>
              <w:pStyle w:val="TAH"/>
            </w:pPr>
            <w:r w:rsidRPr="007851D1">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45A8C2F1" w14:textId="77777777" w:rsidR="005462CD" w:rsidRPr="007851D1" w:rsidRDefault="005462CD" w:rsidP="00915A9B">
            <w:pPr>
              <w:pStyle w:val="TAH"/>
            </w:pPr>
            <w:r w:rsidRPr="007851D1">
              <w:t>Response 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764B797B" w14:textId="77777777" w:rsidR="005462CD" w:rsidRPr="007851D1" w:rsidRDefault="005462CD" w:rsidP="00915A9B">
            <w:pPr>
              <w:pStyle w:val="TAH"/>
            </w:pPr>
            <w:r w:rsidRPr="007851D1">
              <w:t>Description</w:t>
            </w:r>
          </w:p>
        </w:tc>
      </w:tr>
      <w:tr w:rsidR="005462CD" w:rsidRPr="007851D1" w14:paraId="2A166976"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D1814BA" w14:textId="77777777" w:rsidR="005462CD" w:rsidRPr="007851D1" w:rsidRDefault="005462CD" w:rsidP="00915A9B">
            <w:pPr>
              <w:pStyle w:val="TAL"/>
            </w:pPr>
            <w:r w:rsidRPr="007851D1">
              <w:t>PolicyTypeObject</w:t>
            </w:r>
          </w:p>
        </w:tc>
        <w:tc>
          <w:tcPr>
            <w:tcW w:w="234" w:type="pct"/>
            <w:tcBorders>
              <w:top w:val="single" w:sz="4" w:space="0" w:color="auto"/>
              <w:left w:val="single" w:sz="6" w:space="0" w:color="000000"/>
              <w:bottom w:val="single" w:sz="6" w:space="0" w:color="000000"/>
              <w:right w:val="single" w:sz="6" w:space="0" w:color="000000"/>
            </w:tcBorders>
          </w:tcPr>
          <w:p w14:paraId="1FE02832" w14:textId="77777777" w:rsidR="005462CD" w:rsidRPr="007851D1" w:rsidRDefault="005462CD" w:rsidP="00915A9B">
            <w:pPr>
              <w:pStyle w:val="TAC"/>
            </w:pPr>
            <w:r w:rsidRPr="007851D1">
              <w:t>M</w:t>
            </w:r>
          </w:p>
        </w:tc>
        <w:tc>
          <w:tcPr>
            <w:tcW w:w="653" w:type="pct"/>
            <w:tcBorders>
              <w:top w:val="single" w:sz="4" w:space="0" w:color="auto"/>
              <w:left w:val="single" w:sz="6" w:space="0" w:color="000000"/>
              <w:bottom w:val="single" w:sz="6" w:space="0" w:color="000000"/>
              <w:right w:val="single" w:sz="6" w:space="0" w:color="000000"/>
            </w:tcBorders>
          </w:tcPr>
          <w:p w14:paraId="7572CD1E" w14:textId="77777777" w:rsidR="005462CD" w:rsidRPr="007851D1" w:rsidRDefault="005462CD" w:rsidP="00915A9B">
            <w:pPr>
              <w:pStyle w:val="TAL"/>
            </w:pPr>
            <w:r w:rsidRPr="007851D1">
              <w:t>1</w:t>
            </w:r>
          </w:p>
        </w:tc>
        <w:tc>
          <w:tcPr>
            <w:tcW w:w="748" w:type="pct"/>
            <w:tcBorders>
              <w:top w:val="single" w:sz="4" w:space="0" w:color="auto"/>
              <w:left w:val="single" w:sz="6" w:space="0" w:color="000000"/>
              <w:bottom w:val="single" w:sz="6" w:space="0" w:color="000000"/>
              <w:right w:val="single" w:sz="6" w:space="0" w:color="000000"/>
            </w:tcBorders>
          </w:tcPr>
          <w:p w14:paraId="5033F8A0" w14:textId="77777777" w:rsidR="005462CD" w:rsidRPr="007851D1" w:rsidRDefault="005462CD" w:rsidP="00915A9B">
            <w:pPr>
              <w:pStyle w:val="TAL"/>
            </w:pPr>
            <w:r w:rsidRPr="007851D1">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74D5EE5C" w14:textId="7D3FEF41" w:rsidR="005462CD" w:rsidRPr="007851D1" w:rsidRDefault="005462CD" w:rsidP="00915A9B">
            <w:pPr>
              <w:pStyle w:val="TAL"/>
            </w:pPr>
            <w:r w:rsidRPr="007851D1">
              <w:t>Requested policy type object</w:t>
            </w:r>
            <w:r>
              <w:t xml:space="preserve"> as defined in A1</w:t>
            </w:r>
            <w:r w:rsidR="00443364">
              <w:t>TD [</w:t>
            </w:r>
            <w:r w:rsidR="00FE48D4">
              <w:t>24</w:t>
            </w:r>
            <w:r>
              <w:t>]</w:t>
            </w:r>
            <w:r w:rsidR="00D73FFA">
              <w:t>.</w:t>
            </w:r>
          </w:p>
          <w:p w14:paraId="4E263043" w14:textId="77777777" w:rsidR="005462CD" w:rsidRPr="007851D1" w:rsidRDefault="005462CD" w:rsidP="00915A9B">
            <w:pPr>
              <w:pStyle w:val="TAL"/>
            </w:pPr>
          </w:p>
        </w:tc>
      </w:tr>
      <w:tr w:rsidR="005462CD" w:rsidRPr="007851D1" w14:paraId="5B51CC9A"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8D895A8" w14:textId="77777777" w:rsidR="005462CD" w:rsidRPr="007851D1" w:rsidRDefault="005462CD" w:rsidP="00915A9B">
            <w:pPr>
              <w:pStyle w:val="TAL"/>
            </w:pPr>
            <w:r w:rsidRPr="007851D1">
              <w:t>ProblemDetails</w:t>
            </w:r>
          </w:p>
        </w:tc>
        <w:tc>
          <w:tcPr>
            <w:tcW w:w="234" w:type="pct"/>
            <w:tcBorders>
              <w:top w:val="single" w:sz="4" w:space="0" w:color="auto"/>
              <w:left w:val="single" w:sz="6" w:space="0" w:color="000000"/>
              <w:bottom w:val="single" w:sz="6" w:space="0" w:color="000000"/>
              <w:right w:val="single" w:sz="6" w:space="0" w:color="000000"/>
            </w:tcBorders>
          </w:tcPr>
          <w:p w14:paraId="67F213F0" w14:textId="77777777" w:rsidR="005462CD" w:rsidRPr="007851D1" w:rsidRDefault="005462CD" w:rsidP="00915A9B">
            <w:pPr>
              <w:pStyle w:val="TAC"/>
            </w:pPr>
            <w:r w:rsidRPr="007851D1">
              <w:t>O</w:t>
            </w:r>
          </w:p>
        </w:tc>
        <w:tc>
          <w:tcPr>
            <w:tcW w:w="653" w:type="pct"/>
            <w:tcBorders>
              <w:top w:val="single" w:sz="4" w:space="0" w:color="auto"/>
              <w:left w:val="single" w:sz="6" w:space="0" w:color="000000"/>
              <w:bottom w:val="single" w:sz="6" w:space="0" w:color="000000"/>
              <w:right w:val="single" w:sz="6" w:space="0" w:color="000000"/>
            </w:tcBorders>
          </w:tcPr>
          <w:p w14:paraId="4CF3CA15" w14:textId="77777777" w:rsidR="005462CD" w:rsidRPr="007851D1" w:rsidRDefault="005462CD" w:rsidP="00915A9B">
            <w:pPr>
              <w:pStyle w:val="TAL"/>
            </w:pPr>
            <w:r w:rsidRPr="007851D1">
              <w:t>0..1</w:t>
            </w:r>
          </w:p>
        </w:tc>
        <w:tc>
          <w:tcPr>
            <w:tcW w:w="748" w:type="pct"/>
            <w:tcBorders>
              <w:top w:val="single" w:sz="4" w:space="0" w:color="auto"/>
              <w:left w:val="single" w:sz="6" w:space="0" w:color="000000"/>
              <w:bottom w:val="single" w:sz="6" w:space="0" w:color="000000"/>
              <w:right w:val="single" w:sz="6" w:space="0" w:color="000000"/>
            </w:tcBorders>
          </w:tcPr>
          <w:p w14:paraId="3F9C770C" w14:textId="77777777" w:rsidR="005462CD" w:rsidRPr="007851D1" w:rsidRDefault="005462CD" w:rsidP="00915A9B">
            <w:pPr>
              <w:pStyle w:val="TAL"/>
            </w:pPr>
            <w:r w:rsidRPr="007851D1">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708FE504" w14:textId="04B17DCE" w:rsidR="005462CD" w:rsidRPr="007851D1" w:rsidRDefault="005462CD" w:rsidP="00915A9B">
            <w:pPr>
              <w:pStyle w:val="TAL"/>
            </w:pPr>
            <w:r w:rsidRPr="007851D1">
              <w:t>Detailed problem description</w:t>
            </w:r>
            <w:r w:rsidR="00D73FFA">
              <w:t>.</w:t>
            </w:r>
          </w:p>
        </w:tc>
      </w:tr>
    </w:tbl>
    <w:p w14:paraId="6C231D6A" w14:textId="77777777" w:rsidR="005462CD" w:rsidRPr="007851D1" w:rsidRDefault="005462CD" w:rsidP="005462CD"/>
    <w:p w14:paraId="1A2C53D0" w14:textId="55627443" w:rsidR="005462CD" w:rsidRPr="00C36AC7" w:rsidRDefault="005462CD" w:rsidP="005462CD">
      <w:pPr>
        <w:pStyle w:val="Heading5"/>
        <w:ind w:left="1008" w:hanging="1008"/>
        <w:rPr>
          <w:noProof/>
        </w:rPr>
      </w:pPr>
      <w:r>
        <w:t xml:space="preserve">9.1.5.3.4 </w:t>
      </w:r>
      <w:r w:rsidRPr="00C36AC7">
        <w:t>Resource</w:t>
      </w:r>
      <w:r>
        <w:t xml:space="preserve"> Custom Operations</w:t>
      </w:r>
    </w:p>
    <w:p w14:paraId="3198000C" w14:textId="77777777" w:rsidR="005462CD" w:rsidRDefault="005462CD" w:rsidP="005462CD">
      <w:pPr>
        <w:rPr>
          <w:lang w:val="en-GB"/>
        </w:rPr>
      </w:pPr>
      <w:r w:rsidRPr="006E6F45">
        <w:rPr>
          <w:lang w:val="en-GB"/>
        </w:rPr>
        <w:t>None</w:t>
      </w:r>
      <w:r>
        <w:rPr>
          <w:lang w:val="en-GB"/>
        </w:rPr>
        <w:t>.</w:t>
      </w:r>
    </w:p>
    <w:p w14:paraId="50892B05" w14:textId="6773C872" w:rsidR="007467CA" w:rsidRDefault="001834EC" w:rsidP="007467CA">
      <w:pPr>
        <w:pStyle w:val="Heading4"/>
        <w:ind w:left="864" w:hanging="864"/>
      </w:pPr>
      <w:r>
        <w:t>9</w:t>
      </w:r>
      <w:r w:rsidR="007467CA">
        <w:t xml:space="preserve">.1.5.4 Resource: </w:t>
      </w:r>
      <w:r w:rsidR="00073AEF">
        <w:t>"</w:t>
      </w:r>
      <w:r w:rsidR="00D0528C">
        <w:t xml:space="preserve">All </w:t>
      </w:r>
      <w:r w:rsidR="007467CA" w:rsidRPr="00D96A87">
        <w:t>A1 polic</w:t>
      </w:r>
      <w:r w:rsidR="007467CA">
        <w:t>ies</w:t>
      </w:r>
      <w:r w:rsidR="00073AEF">
        <w:t>"</w:t>
      </w:r>
    </w:p>
    <w:p w14:paraId="39443270" w14:textId="477A85DC" w:rsidR="007467CA" w:rsidRDefault="001834EC" w:rsidP="007467CA">
      <w:pPr>
        <w:pStyle w:val="Heading5"/>
        <w:ind w:left="1008" w:hanging="1008"/>
      </w:pPr>
      <w:r>
        <w:t>9</w:t>
      </w:r>
      <w:r w:rsidR="007467CA">
        <w:t>.1.5.4.1 Description</w:t>
      </w:r>
    </w:p>
    <w:p w14:paraId="084FC171" w14:textId="5DCA739D" w:rsidR="007467CA" w:rsidRPr="006E6F45" w:rsidRDefault="007467CA" w:rsidP="007467CA">
      <w:pPr>
        <w:jc w:val="both"/>
      </w:pPr>
      <w:r w:rsidRPr="006E6F45">
        <w:t xml:space="preserve">The resource </w:t>
      </w:r>
      <w:r w:rsidR="00D0528C">
        <w:t xml:space="preserve">All </w:t>
      </w:r>
      <w:r>
        <w:t xml:space="preserve">A1 policies </w:t>
      </w:r>
      <w:r w:rsidRPr="006E6F45">
        <w:t xml:space="preserve">represents </w:t>
      </w:r>
      <w:r>
        <w:t xml:space="preserve">the </w:t>
      </w:r>
      <w:r>
        <w:rPr>
          <w:lang w:val="en-GB"/>
        </w:rPr>
        <w:t>A1 policy that are available in the A1 policy management service.</w:t>
      </w:r>
      <w:r w:rsidRPr="006E6F45">
        <w:rPr>
          <w:lang w:val="en-GB"/>
        </w:rPr>
        <w:t xml:space="preserve"> </w:t>
      </w:r>
    </w:p>
    <w:p w14:paraId="76BCBBDA" w14:textId="426E1D71" w:rsidR="007467CA" w:rsidRPr="006E6F45" w:rsidRDefault="007467CA" w:rsidP="007467CA">
      <w:pPr>
        <w:jc w:val="both"/>
      </w:pPr>
      <w:r w:rsidRPr="006E6F45">
        <w:t xml:space="preserve">Only the methods defined in clause </w:t>
      </w:r>
      <w:r w:rsidR="001834EC">
        <w:t>9</w:t>
      </w:r>
      <w:r w:rsidRPr="00904D14">
        <w:t>.1.5.4.3</w:t>
      </w:r>
      <w:r w:rsidRPr="006E6F45">
        <w:t xml:space="preserve"> shall be supported by these resources.</w:t>
      </w:r>
    </w:p>
    <w:p w14:paraId="417F960D" w14:textId="156C4DB2" w:rsidR="007467CA" w:rsidRDefault="001834EC" w:rsidP="007467CA">
      <w:pPr>
        <w:pStyle w:val="Heading5"/>
        <w:ind w:left="1008" w:hanging="1008"/>
      </w:pPr>
      <w:r>
        <w:t>9</w:t>
      </w:r>
      <w:r w:rsidR="007467CA">
        <w:t>.1.5.4.2 Resource Definition</w:t>
      </w:r>
    </w:p>
    <w:p w14:paraId="56AC544D" w14:textId="7724FA80" w:rsidR="007467CA" w:rsidRPr="006E6F45" w:rsidRDefault="007467CA" w:rsidP="007467CA">
      <w:pPr>
        <w:jc w:val="both"/>
        <w:rPr>
          <w:b/>
          <w:noProof/>
        </w:rPr>
      </w:pPr>
      <w:r w:rsidRPr="006E6F45">
        <w:rPr>
          <w:lang w:val="en-GB"/>
        </w:rPr>
        <w:t xml:space="preserve">Resource URI: </w:t>
      </w:r>
      <w:r w:rsidRPr="006E6F45">
        <w:rPr>
          <w:b/>
          <w:noProof/>
        </w:rPr>
        <w:t>{apiRoot}/</w:t>
      </w:r>
      <w:r w:rsidRPr="00567D95">
        <w:rPr>
          <w:b/>
          <w:noProof/>
        </w:rPr>
        <w:t>a1</w:t>
      </w:r>
      <w:r w:rsidR="00D73589">
        <w:rPr>
          <w:b/>
          <w:noProof/>
        </w:rPr>
        <w:t>-</w:t>
      </w:r>
      <w:r w:rsidRPr="00567D95">
        <w:rPr>
          <w:b/>
          <w:noProof/>
        </w:rPr>
        <w:t>policy</w:t>
      </w:r>
      <w:r w:rsidR="00D73589">
        <w:rPr>
          <w:b/>
          <w:noProof/>
        </w:rPr>
        <w:t>-</w:t>
      </w:r>
      <w:r w:rsidRPr="00567D95">
        <w:rPr>
          <w:b/>
          <w:lang w:val="en-GB"/>
        </w:rPr>
        <w:t>management</w:t>
      </w:r>
      <w:r w:rsidRPr="006E6F45">
        <w:rPr>
          <w:b/>
        </w:rPr>
        <w:t xml:space="preserve"> /&lt;apiVersion&gt;</w:t>
      </w:r>
      <w:r>
        <w:rPr>
          <w:b/>
        </w:rPr>
        <w:t>/policies</w:t>
      </w:r>
    </w:p>
    <w:p w14:paraId="2C2AF72C" w14:textId="577F69C6" w:rsidR="007467CA" w:rsidRDefault="007467CA" w:rsidP="007467CA">
      <w:pPr>
        <w:jc w:val="both"/>
      </w:pPr>
      <w:r w:rsidRPr="006E6F45">
        <w:t xml:space="preserve">The resource URI variables supported by the resource are defined in Table </w:t>
      </w:r>
      <w:r w:rsidR="001834EC">
        <w:t>9</w:t>
      </w:r>
      <w:r w:rsidRPr="006E6F45">
        <w:t>.</w:t>
      </w:r>
      <w:r w:rsidR="00595999">
        <w:t>1</w:t>
      </w:r>
      <w:r w:rsidRPr="006E6F45">
        <w:t>.5.</w:t>
      </w:r>
      <w:r w:rsidR="00595999">
        <w:t>4</w:t>
      </w:r>
      <w:r w:rsidRPr="006E6F45">
        <w:t>.2-1.</w:t>
      </w:r>
    </w:p>
    <w:p w14:paraId="07592DBA" w14:textId="77777777" w:rsidR="007467CA" w:rsidRPr="006E6F45" w:rsidRDefault="007467CA" w:rsidP="007467CA">
      <w:pPr>
        <w:jc w:val="both"/>
      </w:pPr>
    </w:p>
    <w:p w14:paraId="033BEAC7" w14:textId="63A6FC36" w:rsidR="007467CA" w:rsidRDefault="007467CA" w:rsidP="007467CA">
      <w:pPr>
        <w:pStyle w:val="TH"/>
      </w:pPr>
      <w:r>
        <w:t xml:space="preserve">Table </w:t>
      </w:r>
      <w:r w:rsidR="00595999">
        <w:t>9</w:t>
      </w:r>
      <w:r>
        <w:t>.</w:t>
      </w:r>
      <w:r w:rsidR="00595999">
        <w:t>1</w:t>
      </w:r>
      <w:r>
        <w:t>.5.4.2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7467CA" w:rsidRPr="00B54FF5" w14:paraId="1C94FB65"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2CAA7C3B" w14:textId="77777777" w:rsidR="007467CA" w:rsidRPr="0016361A" w:rsidRDefault="007467CA" w:rsidP="00915A9B">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36CB629" w14:textId="77777777" w:rsidR="007467CA" w:rsidRPr="0016361A" w:rsidRDefault="007467CA" w:rsidP="00915A9B">
            <w:pPr>
              <w:pStyle w:val="TAH"/>
            </w:pPr>
            <w:r w:rsidRPr="0016361A">
              <w:t>Definition</w:t>
            </w:r>
          </w:p>
        </w:tc>
      </w:tr>
      <w:tr w:rsidR="007467CA" w:rsidRPr="00B54FF5" w14:paraId="26D6410B"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1A7D0385" w14:textId="77777777" w:rsidR="007467CA" w:rsidRPr="0016361A" w:rsidRDefault="007467CA" w:rsidP="00915A9B">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48FCD723" w14:textId="152567D7" w:rsidR="007467CA" w:rsidRPr="0016361A" w:rsidRDefault="007467CA" w:rsidP="00915A9B">
            <w:pPr>
              <w:pStyle w:val="TAL"/>
            </w:pPr>
            <w:r w:rsidRPr="0016361A">
              <w:t>See clause</w:t>
            </w:r>
            <w:r w:rsidRPr="0016361A">
              <w:rPr>
                <w:lang w:eastAsia="zh-CN"/>
              </w:rPr>
              <w:t> </w:t>
            </w:r>
            <w:r>
              <w:t>5.2</w:t>
            </w:r>
            <w:r w:rsidR="00D73FFA">
              <w:t>.</w:t>
            </w:r>
            <w:r>
              <w:t xml:space="preserve"> </w:t>
            </w:r>
          </w:p>
        </w:tc>
      </w:tr>
      <w:tr w:rsidR="007467CA" w:rsidRPr="00B54FF5" w14:paraId="685591DF" w14:textId="77777777" w:rsidTr="00915A9B">
        <w:trPr>
          <w:jc w:val="center"/>
        </w:trPr>
        <w:tc>
          <w:tcPr>
            <w:tcW w:w="1282" w:type="pct"/>
            <w:tcBorders>
              <w:top w:val="single" w:sz="6" w:space="0" w:color="000000"/>
              <w:left w:val="single" w:sz="6" w:space="0" w:color="000000"/>
              <w:bottom w:val="single" w:sz="6" w:space="0" w:color="000000"/>
              <w:right w:val="single" w:sz="6" w:space="0" w:color="000000"/>
            </w:tcBorders>
          </w:tcPr>
          <w:p w14:paraId="048A08FC" w14:textId="77777777" w:rsidR="007467CA" w:rsidRPr="00751C40" w:rsidDel="003E689F" w:rsidRDefault="007467CA" w:rsidP="00915A9B">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E8751B0" w14:textId="36C6B2B3" w:rsidR="007467CA" w:rsidDel="003E689F" w:rsidRDefault="007467CA" w:rsidP="00915A9B">
            <w:pPr>
              <w:pStyle w:val="TAL"/>
            </w:pPr>
            <w:r>
              <w:t xml:space="preserve">See clause </w:t>
            </w:r>
            <w:r w:rsidR="00595999">
              <w:t>9</w:t>
            </w:r>
            <w:r>
              <w:t>.</w:t>
            </w:r>
            <w:r w:rsidR="00595999">
              <w:t>1</w:t>
            </w:r>
            <w:r>
              <w:t>.2</w:t>
            </w:r>
            <w:r w:rsidR="00D73FFA">
              <w:t>.</w:t>
            </w:r>
          </w:p>
        </w:tc>
      </w:tr>
    </w:tbl>
    <w:p w14:paraId="35C9F60C" w14:textId="77777777" w:rsidR="007467CA" w:rsidRDefault="007467CA" w:rsidP="007467CA">
      <w:pPr>
        <w:pStyle w:val="TH"/>
        <w:jc w:val="left"/>
      </w:pPr>
    </w:p>
    <w:p w14:paraId="1FF102A1" w14:textId="549AA30B" w:rsidR="007467CA" w:rsidRPr="00C36AC7" w:rsidRDefault="00595999" w:rsidP="007467CA">
      <w:pPr>
        <w:pStyle w:val="Heading5"/>
        <w:ind w:left="1008" w:hanging="1008"/>
        <w:rPr>
          <w:noProof/>
        </w:rPr>
      </w:pPr>
      <w:r>
        <w:t>9</w:t>
      </w:r>
      <w:r w:rsidR="007467CA">
        <w:t xml:space="preserve">.1.5.4.3 </w:t>
      </w:r>
      <w:r w:rsidR="007467CA" w:rsidRPr="00C36AC7">
        <w:t>Resource Standard Methods</w:t>
      </w:r>
    </w:p>
    <w:p w14:paraId="7BFE8CE9" w14:textId="4B6DB689" w:rsidR="007467CA" w:rsidRPr="00103126" w:rsidRDefault="00595999" w:rsidP="007467CA">
      <w:pPr>
        <w:pStyle w:val="Heading6"/>
        <w:ind w:left="1152" w:hanging="1152"/>
        <w:rPr>
          <w:lang w:val="en-US"/>
        </w:rPr>
      </w:pPr>
      <w:r>
        <w:t>9</w:t>
      </w:r>
      <w:r w:rsidR="007467CA">
        <w:t>.1.5.4.3.1 GET</w:t>
      </w:r>
    </w:p>
    <w:p w14:paraId="6F70D036" w14:textId="3359BCF8" w:rsidR="007467CA" w:rsidRPr="006E6F45" w:rsidRDefault="007467CA" w:rsidP="007467CA">
      <w:pPr>
        <w:jc w:val="both"/>
        <w:rPr>
          <w:lang w:val="en-GB"/>
        </w:rPr>
      </w:pPr>
      <w:r w:rsidRPr="006E6F45">
        <w:rPr>
          <w:lang w:val="en-GB"/>
        </w:rPr>
        <w:t xml:space="preserve">This method shall support the URI query parameters specified in table </w:t>
      </w:r>
      <w:r w:rsidR="00595999">
        <w:t>9</w:t>
      </w:r>
      <w:r>
        <w:t>.1.5.4.3.1</w:t>
      </w:r>
      <w:r>
        <w:noBreakHyphen/>
        <w:t>1</w:t>
      </w:r>
      <w:r w:rsidRPr="006E6F45">
        <w:t xml:space="preserve">, the </w:t>
      </w:r>
      <w:r w:rsidRPr="006E6F45">
        <w:rPr>
          <w:lang w:val="en-GB"/>
        </w:rPr>
        <w:t xml:space="preserve">request data structure specified in the table </w:t>
      </w:r>
      <w:r w:rsidR="00595999">
        <w:t>9</w:t>
      </w:r>
      <w:r>
        <w:t>.1.5.4.3.1</w:t>
      </w:r>
      <w:r>
        <w:noBreakHyphen/>
        <w:t xml:space="preserve">2 </w:t>
      </w:r>
      <w:r w:rsidRPr="006E6F45">
        <w:rPr>
          <w:lang w:val="en-GB"/>
        </w:rPr>
        <w:t xml:space="preserve">and the response data structure and response code specified in the table </w:t>
      </w:r>
      <w:r w:rsidR="00595999">
        <w:t>9</w:t>
      </w:r>
      <w:r w:rsidRPr="006E6F45">
        <w:t>.</w:t>
      </w:r>
      <w:r>
        <w:t>1</w:t>
      </w:r>
      <w:r w:rsidRPr="006E6F45">
        <w:t>.5.</w:t>
      </w:r>
      <w:r>
        <w:t>4</w:t>
      </w:r>
      <w:r w:rsidRPr="006E6F45">
        <w:t>.3.1</w:t>
      </w:r>
      <w:r w:rsidRPr="006E6F45">
        <w:rPr>
          <w:lang w:val="en-GB"/>
        </w:rPr>
        <w:t>-3.</w:t>
      </w:r>
    </w:p>
    <w:p w14:paraId="55F09456" w14:textId="70110842" w:rsidR="007467CA" w:rsidRDefault="007467CA" w:rsidP="007467CA">
      <w:pPr>
        <w:pStyle w:val="TH"/>
      </w:pPr>
      <w:r>
        <w:t xml:space="preserve">Table </w:t>
      </w:r>
      <w:r w:rsidR="00595999">
        <w:t>9</w:t>
      </w:r>
      <w:r>
        <w:t>.</w:t>
      </w:r>
      <w:r w:rsidR="00D0528C">
        <w:t>1</w:t>
      </w:r>
      <w:r>
        <w:t>.5.4.3.1</w:t>
      </w:r>
      <w:r>
        <w:noBreakHyphen/>
        <w:t xml:space="preserve">1: URI query parameters supported by the GET method on this </w:t>
      </w:r>
      <w:r w:rsidR="00443364">
        <w:t>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95"/>
        <w:gridCol w:w="1801"/>
        <w:gridCol w:w="450"/>
        <w:gridCol w:w="1350"/>
        <w:gridCol w:w="3302"/>
        <w:gridCol w:w="1350"/>
      </w:tblGrid>
      <w:tr w:rsidR="007467CA" w14:paraId="74A3BFA6"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796AA" w14:textId="77777777" w:rsidR="007467CA" w:rsidRDefault="007467CA" w:rsidP="00915A9B">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DBAF0E" w14:textId="77777777" w:rsidR="007467CA" w:rsidRDefault="007467CA" w:rsidP="00915A9B">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87E0" w14:textId="77777777" w:rsidR="007467CA" w:rsidRDefault="007467CA" w:rsidP="00915A9B">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846367" w14:textId="77777777" w:rsidR="007467CA" w:rsidRDefault="007467CA" w:rsidP="00915A9B">
            <w:pPr>
              <w:pStyle w:val="TAH"/>
            </w:pPr>
            <w:r>
              <w:t>Cardinality</w:t>
            </w:r>
          </w:p>
        </w:tc>
        <w:tc>
          <w:tcPr>
            <w:tcW w:w="1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66E1E" w14:textId="77777777" w:rsidR="007467CA" w:rsidRDefault="007467CA" w:rsidP="00915A9B">
            <w:pPr>
              <w:pStyle w:val="TAH"/>
            </w:pPr>
            <w:r>
              <w:t>Description</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B2693" w14:textId="77777777" w:rsidR="007467CA" w:rsidRDefault="007467CA" w:rsidP="00915A9B">
            <w:pPr>
              <w:pStyle w:val="TAH"/>
            </w:pPr>
            <w:r>
              <w:t>Applicability</w:t>
            </w:r>
          </w:p>
        </w:tc>
      </w:tr>
      <w:tr w:rsidR="007467CA" w14:paraId="7A40E08E" w14:textId="77777777" w:rsidTr="00915A9B">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48FC32DF" w14:textId="77777777" w:rsidR="007467CA" w:rsidRPr="00B1134B" w:rsidRDefault="007467CA" w:rsidP="001645C5">
            <w:pPr>
              <w:pStyle w:val="TAL"/>
            </w:pPr>
            <w:r w:rsidRPr="00B1134B">
              <w:t>nearRtRicId</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0E3880B0" w14:textId="77777777" w:rsidR="007467CA" w:rsidRPr="00B1134B" w:rsidRDefault="007467CA" w:rsidP="001645C5">
            <w:pPr>
              <w:pStyle w:val="TAL"/>
            </w:pPr>
            <w:r>
              <w:t>s</w:t>
            </w:r>
            <w:r w:rsidRPr="00B1134B">
              <w:t>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28AD9417" w14:textId="77777777" w:rsidR="007467CA" w:rsidRPr="00B1134B" w:rsidRDefault="007467CA"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616FA05" w14:textId="77777777" w:rsidR="007467CA" w:rsidRPr="00B1134B" w:rsidRDefault="007467CA" w:rsidP="001645C5">
            <w:pPr>
              <w:pStyle w:val="TAL"/>
            </w:pPr>
            <w:r w:rsidRPr="00B1134B">
              <w:t>0..</w:t>
            </w:r>
            <w:r>
              <w:t>1</w:t>
            </w:r>
            <w:r w:rsidRPr="00B1134B">
              <w:t xml:space="preserve"> </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5A82461D" w14:textId="408ECE69" w:rsidR="007467CA" w:rsidRPr="00B1134B" w:rsidRDefault="007467CA" w:rsidP="001645C5">
            <w:pPr>
              <w:pStyle w:val="TAL"/>
            </w:pPr>
            <w:r>
              <w:t>The identifier of Near-RT RIC (See NOTE)</w:t>
            </w:r>
            <w:r w:rsidR="00D73FFA">
              <w:rPr>
                <w:b/>
              </w:rPr>
              <w:t>.</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52C8BE7F" w14:textId="77777777" w:rsidR="007467CA" w:rsidRPr="00B1134B" w:rsidRDefault="007467CA" w:rsidP="001645C5">
            <w:pPr>
              <w:pStyle w:val="TAL"/>
            </w:pPr>
          </w:p>
        </w:tc>
      </w:tr>
      <w:tr w:rsidR="007467CA" w14:paraId="312FBE6F" w14:textId="77777777" w:rsidTr="00915A9B">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25F3A04C" w14:textId="77777777" w:rsidR="007467CA" w:rsidRPr="007A27DE" w:rsidRDefault="007467CA" w:rsidP="001645C5">
            <w:pPr>
              <w:pStyle w:val="TAL"/>
            </w:pPr>
            <w:r w:rsidRPr="007A27DE">
              <w:t>policyTypeId</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0E594F11" w14:textId="77777777" w:rsidR="007467CA" w:rsidRPr="00B1134B" w:rsidRDefault="007467CA" w:rsidP="001645C5">
            <w:pPr>
              <w:pStyle w:val="TAL"/>
            </w:pPr>
            <w: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133AEF48" w14:textId="77777777" w:rsidR="007467CA" w:rsidRPr="00B1134B" w:rsidRDefault="007467CA" w:rsidP="001645C5">
            <w:pPr>
              <w:pStyle w:val="TAL"/>
            </w:pPr>
            <w:r w:rsidRPr="00B1134B">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56FA6829" w14:textId="77777777" w:rsidR="007467CA" w:rsidRPr="00B1134B" w:rsidRDefault="007467CA" w:rsidP="001645C5">
            <w:pPr>
              <w:pStyle w:val="TAL"/>
            </w:pPr>
            <w:r w:rsidRPr="00B1134B">
              <w:t>0..</w:t>
            </w:r>
            <w:r>
              <w:t>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5F7ABFEA" w14:textId="53C2CBB6" w:rsidR="007467CA" w:rsidRPr="00B1134B" w:rsidRDefault="007467CA" w:rsidP="001645C5">
            <w:pPr>
              <w:pStyle w:val="TAL"/>
            </w:pPr>
            <w:r>
              <w:t>The identifier</w:t>
            </w:r>
            <w:r w:rsidDel="00C323CA">
              <w:t xml:space="preserve"> </w:t>
            </w:r>
            <w:r>
              <w:t>of the policy (See NOTE)</w:t>
            </w:r>
            <w:r w:rsidR="00D73FFA">
              <w:rPr>
                <w:b/>
              </w:rPr>
              <w:t>.</w:t>
            </w:r>
            <w:r>
              <w:t xml:space="preserve"> </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32157BE" w14:textId="77777777" w:rsidR="007467CA" w:rsidRPr="00B1134B" w:rsidRDefault="007467CA" w:rsidP="001645C5">
            <w:pPr>
              <w:pStyle w:val="TAL"/>
            </w:pPr>
          </w:p>
        </w:tc>
      </w:tr>
      <w:tr w:rsidR="007467CA" w14:paraId="73D9BA9B" w14:textId="77777777" w:rsidTr="00915A9B">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0FA97AD3" w14:textId="22F8F5EE" w:rsidR="007467CA" w:rsidRPr="00B1134B" w:rsidRDefault="00443364" w:rsidP="00D73FFA">
            <w:pPr>
              <w:pStyle w:val="TAN"/>
              <w:rPr>
                <w:b/>
                <w:bCs/>
              </w:rPr>
            </w:pPr>
            <w:r>
              <w:t>NOTE:</w:t>
            </w:r>
            <w:r w:rsidR="007467CA">
              <w:t xml:space="preserve"> </w:t>
            </w:r>
            <w:r w:rsidR="007467CA" w:rsidRPr="007D5D1A">
              <w:t>If multiple query parameters are provided these shall be combined with AND when evaluating the query</w:t>
            </w:r>
            <w:r w:rsidR="00D73FFA">
              <w:t>.</w:t>
            </w:r>
          </w:p>
        </w:tc>
      </w:tr>
    </w:tbl>
    <w:p w14:paraId="02D8B0DE" w14:textId="77777777" w:rsidR="007467CA" w:rsidRPr="006E6F45" w:rsidRDefault="007467CA" w:rsidP="001645C5">
      <w:pPr>
        <w:pStyle w:val="TAN"/>
        <w:rPr>
          <w:lang w:val="en-GB"/>
        </w:rPr>
      </w:pPr>
    </w:p>
    <w:p w14:paraId="4E05DF22" w14:textId="402851BD" w:rsidR="007467CA" w:rsidRPr="007851D1" w:rsidRDefault="007467CA" w:rsidP="007467CA">
      <w:pPr>
        <w:pStyle w:val="TH"/>
      </w:pPr>
      <w:r w:rsidRPr="007851D1">
        <w:t xml:space="preserve">Table </w:t>
      </w:r>
      <w:r w:rsidR="00595999">
        <w:t>9</w:t>
      </w:r>
      <w:r w:rsidRPr="006E6F45">
        <w:t>.</w:t>
      </w:r>
      <w:r>
        <w:t>1</w:t>
      </w:r>
      <w:r w:rsidRPr="006E6F45">
        <w:t>.5.</w:t>
      </w:r>
      <w:r>
        <w:t>4</w:t>
      </w:r>
      <w:r w:rsidRPr="006E6F45">
        <w:t>.3.1</w:t>
      </w:r>
      <w:r w:rsidRPr="006E6F45">
        <w:noBreakHyphen/>
      </w:r>
      <w:r w:rsidR="009F4C2A">
        <w:t>2</w:t>
      </w:r>
      <w:r w:rsidRPr="007851D1">
        <w:t xml:space="preserve">: Data structures supported by the HTTP GET </w:t>
      </w:r>
      <w:r w:rsidR="00197475">
        <w:t>request</w:t>
      </w:r>
      <w:r w:rsidRPr="007851D1">
        <w:t xml:space="preserve"> </w:t>
      </w:r>
      <w:r w:rsidR="00197475">
        <w:t>b</w:t>
      </w:r>
      <w:r w:rsidRPr="007851D1">
        <w:t xml:space="preserve">ody on this </w:t>
      </w:r>
      <w:r w:rsidR="00443364" w:rsidRPr="007851D1">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7467CA" w:rsidRPr="007851D1" w14:paraId="59A02C1B" w14:textId="77777777" w:rsidTr="00915A9B">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524DF4D1" w14:textId="77777777" w:rsidR="007467CA" w:rsidRPr="007851D1" w:rsidRDefault="007467CA" w:rsidP="00915A9B">
            <w:pPr>
              <w:pStyle w:val="TAH"/>
            </w:pPr>
            <w:r w:rsidRPr="007851D1">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13B5E220" w14:textId="77777777" w:rsidR="007467CA" w:rsidRPr="007851D1" w:rsidRDefault="007467CA" w:rsidP="00915A9B">
            <w:pPr>
              <w:pStyle w:val="TAH"/>
            </w:pPr>
            <w:r w:rsidRPr="007851D1">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43B0A431" w14:textId="77777777" w:rsidR="007467CA" w:rsidRPr="007851D1" w:rsidRDefault="007467CA" w:rsidP="00915A9B">
            <w:pPr>
              <w:pStyle w:val="TAH"/>
            </w:pPr>
            <w:r w:rsidRPr="007851D1">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6A97B8FA" w14:textId="77777777" w:rsidR="007467CA" w:rsidRPr="007851D1" w:rsidRDefault="007467CA" w:rsidP="00915A9B">
            <w:pPr>
              <w:pStyle w:val="TAH"/>
            </w:pPr>
            <w:r w:rsidRPr="007851D1">
              <w:t>Description</w:t>
            </w:r>
          </w:p>
        </w:tc>
      </w:tr>
      <w:tr w:rsidR="007467CA" w:rsidRPr="007851D1" w14:paraId="7102250C" w14:textId="77777777" w:rsidTr="00915A9B">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70C8E71D" w14:textId="77777777" w:rsidR="007467CA" w:rsidRPr="007851D1" w:rsidRDefault="007467CA" w:rsidP="00915A9B">
            <w:pPr>
              <w:pStyle w:val="TAL"/>
            </w:pPr>
            <w:r w:rsidRPr="007851D1">
              <w:t>N/A</w:t>
            </w:r>
          </w:p>
        </w:tc>
        <w:tc>
          <w:tcPr>
            <w:tcW w:w="450" w:type="dxa"/>
            <w:tcBorders>
              <w:top w:val="single" w:sz="4" w:space="0" w:color="auto"/>
              <w:left w:val="single" w:sz="6" w:space="0" w:color="000000"/>
              <w:bottom w:val="single" w:sz="4" w:space="0" w:color="auto"/>
              <w:right w:val="single" w:sz="6" w:space="0" w:color="000000"/>
            </w:tcBorders>
          </w:tcPr>
          <w:p w14:paraId="66574589" w14:textId="77777777" w:rsidR="007467CA" w:rsidRPr="007851D1" w:rsidRDefault="007467CA" w:rsidP="00915A9B">
            <w:pPr>
              <w:pStyle w:val="TAC"/>
            </w:pPr>
          </w:p>
        </w:tc>
        <w:tc>
          <w:tcPr>
            <w:tcW w:w="1260" w:type="dxa"/>
            <w:tcBorders>
              <w:top w:val="single" w:sz="4" w:space="0" w:color="auto"/>
              <w:left w:val="single" w:sz="6" w:space="0" w:color="000000"/>
              <w:bottom w:val="single" w:sz="4" w:space="0" w:color="auto"/>
              <w:right w:val="single" w:sz="6" w:space="0" w:color="000000"/>
            </w:tcBorders>
          </w:tcPr>
          <w:p w14:paraId="3D13784E" w14:textId="77777777" w:rsidR="007467CA" w:rsidRPr="007851D1" w:rsidRDefault="007467CA" w:rsidP="00915A9B">
            <w:pPr>
              <w:pStyle w:val="TAL"/>
            </w:pP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2EFB1284" w14:textId="768FB075" w:rsidR="007467CA" w:rsidRPr="007851D1" w:rsidRDefault="007467CA" w:rsidP="00915A9B">
            <w:pPr>
              <w:pStyle w:val="TAL"/>
            </w:pPr>
            <w:r w:rsidRPr="007851D1">
              <w:t xml:space="preserve">There is no object in the message </w:t>
            </w:r>
            <w:r w:rsidR="00D0528C">
              <w:t>content</w:t>
            </w:r>
            <w:r w:rsidR="00D0528C" w:rsidRPr="007851D1">
              <w:t xml:space="preserve"> </w:t>
            </w:r>
            <w:r w:rsidRPr="007851D1">
              <w:t>of a GET request</w:t>
            </w:r>
          </w:p>
        </w:tc>
      </w:tr>
    </w:tbl>
    <w:p w14:paraId="7A54280E" w14:textId="77777777" w:rsidR="007467CA" w:rsidRDefault="007467CA" w:rsidP="007467CA">
      <w:pPr>
        <w:pStyle w:val="TH"/>
        <w:jc w:val="left"/>
      </w:pPr>
    </w:p>
    <w:p w14:paraId="0991941B" w14:textId="2A227D61" w:rsidR="007467CA" w:rsidRPr="007851D1" w:rsidRDefault="007467CA" w:rsidP="007467CA">
      <w:pPr>
        <w:pStyle w:val="TH"/>
      </w:pPr>
      <w:r w:rsidRPr="007851D1">
        <w:t xml:space="preserve">Table </w:t>
      </w:r>
      <w:r w:rsidR="00595999">
        <w:t>9</w:t>
      </w:r>
      <w:r w:rsidRPr="006E6F45">
        <w:t>.</w:t>
      </w:r>
      <w:r>
        <w:t>1</w:t>
      </w:r>
      <w:r w:rsidRPr="006E6F45">
        <w:t>.5.</w:t>
      </w:r>
      <w:r>
        <w:t>4</w:t>
      </w:r>
      <w:r w:rsidRPr="006E6F45">
        <w:t>.3.1</w:t>
      </w:r>
      <w:r w:rsidRPr="006E6F45">
        <w:rPr>
          <w:lang w:val="en-GB"/>
        </w:rPr>
        <w:t>-</w:t>
      </w:r>
      <w:r w:rsidR="009F4C2A">
        <w:rPr>
          <w:lang w:val="en-GB"/>
        </w:rPr>
        <w:t>3</w:t>
      </w:r>
      <w:r w:rsidRPr="007851D1">
        <w:t xml:space="preserve">: Data structures supported by the HTTP GET </w:t>
      </w:r>
      <w:r w:rsidR="00197475">
        <w:t>response</w:t>
      </w:r>
      <w:r w:rsidRPr="007851D1">
        <w:t xml:space="preserve"> </w:t>
      </w:r>
      <w:r w:rsidR="00197475">
        <w:t>b</w:t>
      </w:r>
      <w:r w:rsidRPr="007851D1">
        <w:t xml:space="preserve">ody on this </w:t>
      </w:r>
      <w:r w:rsidR="00443364" w:rsidRPr="007851D1">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122"/>
        <w:gridCol w:w="708"/>
        <w:gridCol w:w="1134"/>
        <w:gridCol w:w="1270"/>
        <w:gridCol w:w="4961"/>
      </w:tblGrid>
      <w:tr w:rsidR="007467CA" w:rsidRPr="007851D1" w14:paraId="5BAC1031" w14:textId="77777777" w:rsidTr="001645C5">
        <w:trPr>
          <w:jc w:val="center"/>
        </w:trPr>
        <w:tc>
          <w:tcPr>
            <w:tcW w:w="1041" w:type="pct"/>
            <w:tcBorders>
              <w:top w:val="single" w:sz="4" w:space="0" w:color="auto"/>
              <w:left w:val="single" w:sz="4" w:space="0" w:color="auto"/>
              <w:bottom w:val="single" w:sz="4" w:space="0" w:color="auto"/>
              <w:right w:val="single" w:sz="4" w:space="0" w:color="auto"/>
            </w:tcBorders>
            <w:shd w:val="clear" w:color="auto" w:fill="C0C0C0"/>
          </w:tcPr>
          <w:p w14:paraId="30EB7C64" w14:textId="77777777" w:rsidR="007467CA" w:rsidRPr="007851D1" w:rsidRDefault="007467CA" w:rsidP="00915A9B">
            <w:pPr>
              <w:pStyle w:val="TAH"/>
            </w:pPr>
            <w:r w:rsidRPr="007851D1">
              <w:t>Data type</w:t>
            </w:r>
          </w:p>
        </w:tc>
        <w:tc>
          <w:tcPr>
            <w:tcW w:w="347" w:type="pct"/>
            <w:tcBorders>
              <w:top w:val="single" w:sz="4" w:space="0" w:color="auto"/>
              <w:left w:val="single" w:sz="4" w:space="0" w:color="auto"/>
              <w:bottom w:val="single" w:sz="4" w:space="0" w:color="auto"/>
              <w:right w:val="single" w:sz="4" w:space="0" w:color="auto"/>
            </w:tcBorders>
            <w:shd w:val="clear" w:color="auto" w:fill="C0C0C0"/>
          </w:tcPr>
          <w:p w14:paraId="550FE517" w14:textId="77777777" w:rsidR="007467CA" w:rsidRPr="007851D1" w:rsidRDefault="007467CA" w:rsidP="00915A9B">
            <w:pPr>
              <w:pStyle w:val="TAH"/>
            </w:pPr>
            <w:r w:rsidRPr="007851D1">
              <w:t>P</w:t>
            </w:r>
          </w:p>
        </w:tc>
        <w:tc>
          <w:tcPr>
            <w:tcW w:w="556" w:type="pct"/>
            <w:tcBorders>
              <w:top w:val="single" w:sz="4" w:space="0" w:color="auto"/>
              <w:left w:val="single" w:sz="4" w:space="0" w:color="auto"/>
              <w:bottom w:val="single" w:sz="4" w:space="0" w:color="auto"/>
              <w:right w:val="single" w:sz="4" w:space="0" w:color="auto"/>
            </w:tcBorders>
            <w:shd w:val="clear" w:color="auto" w:fill="C0C0C0"/>
          </w:tcPr>
          <w:p w14:paraId="5DD4783F" w14:textId="77777777" w:rsidR="007467CA" w:rsidRPr="007851D1" w:rsidRDefault="007467CA" w:rsidP="00915A9B">
            <w:pPr>
              <w:pStyle w:val="TAH"/>
            </w:pPr>
            <w:r w:rsidRPr="007851D1">
              <w:t>Cardinality</w:t>
            </w:r>
          </w:p>
        </w:tc>
        <w:tc>
          <w:tcPr>
            <w:tcW w:w="623" w:type="pct"/>
            <w:tcBorders>
              <w:top w:val="single" w:sz="4" w:space="0" w:color="auto"/>
              <w:left w:val="single" w:sz="4" w:space="0" w:color="auto"/>
              <w:bottom w:val="single" w:sz="4" w:space="0" w:color="auto"/>
              <w:right w:val="single" w:sz="4" w:space="0" w:color="auto"/>
            </w:tcBorders>
            <w:shd w:val="clear" w:color="auto" w:fill="C0C0C0"/>
          </w:tcPr>
          <w:p w14:paraId="3B16015F" w14:textId="77777777" w:rsidR="007467CA" w:rsidRPr="007851D1" w:rsidRDefault="007467CA" w:rsidP="00915A9B">
            <w:pPr>
              <w:pStyle w:val="TAH"/>
            </w:pPr>
            <w:r w:rsidRPr="007851D1">
              <w:t>Response 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63F7659" w14:textId="77777777" w:rsidR="007467CA" w:rsidRPr="007851D1" w:rsidRDefault="007467CA" w:rsidP="00915A9B">
            <w:pPr>
              <w:pStyle w:val="TAH"/>
            </w:pPr>
            <w:r w:rsidRPr="007851D1">
              <w:t>Description</w:t>
            </w:r>
          </w:p>
        </w:tc>
      </w:tr>
      <w:tr w:rsidR="007467CA" w:rsidRPr="007851D1" w14:paraId="53306EB6" w14:textId="77777777" w:rsidTr="001645C5">
        <w:trPr>
          <w:jc w:val="center"/>
        </w:trPr>
        <w:tc>
          <w:tcPr>
            <w:tcW w:w="1041" w:type="pct"/>
            <w:tcBorders>
              <w:top w:val="single" w:sz="4" w:space="0" w:color="auto"/>
              <w:left w:val="single" w:sz="6" w:space="0" w:color="000000"/>
              <w:bottom w:val="single" w:sz="6" w:space="0" w:color="000000"/>
              <w:right w:val="single" w:sz="6" w:space="0" w:color="000000"/>
            </w:tcBorders>
            <w:shd w:val="clear" w:color="auto" w:fill="auto"/>
          </w:tcPr>
          <w:p w14:paraId="72F61C29" w14:textId="77777777" w:rsidR="007467CA" w:rsidRPr="007851D1" w:rsidRDefault="007467CA" w:rsidP="00915A9B">
            <w:pPr>
              <w:pStyle w:val="TAL"/>
            </w:pPr>
            <w:r>
              <w:t>array(PolicyInformation)</w:t>
            </w:r>
          </w:p>
        </w:tc>
        <w:tc>
          <w:tcPr>
            <w:tcW w:w="347" w:type="pct"/>
            <w:tcBorders>
              <w:top w:val="single" w:sz="4" w:space="0" w:color="auto"/>
              <w:left w:val="single" w:sz="6" w:space="0" w:color="000000"/>
              <w:bottom w:val="single" w:sz="6" w:space="0" w:color="000000"/>
              <w:right w:val="single" w:sz="6" w:space="0" w:color="000000"/>
            </w:tcBorders>
          </w:tcPr>
          <w:p w14:paraId="66A35477" w14:textId="77777777" w:rsidR="007467CA" w:rsidRPr="007851D1" w:rsidRDefault="007467CA" w:rsidP="00915A9B">
            <w:pPr>
              <w:pStyle w:val="TAC"/>
            </w:pPr>
            <w:r w:rsidRPr="007851D1">
              <w:t>M</w:t>
            </w:r>
          </w:p>
        </w:tc>
        <w:tc>
          <w:tcPr>
            <w:tcW w:w="556" w:type="pct"/>
            <w:tcBorders>
              <w:top w:val="single" w:sz="4" w:space="0" w:color="auto"/>
              <w:left w:val="single" w:sz="6" w:space="0" w:color="000000"/>
              <w:bottom w:val="single" w:sz="6" w:space="0" w:color="000000"/>
              <w:right w:val="single" w:sz="6" w:space="0" w:color="000000"/>
            </w:tcBorders>
          </w:tcPr>
          <w:p w14:paraId="22EC57F0" w14:textId="77777777" w:rsidR="007467CA" w:rsidRPr="007851D1" w:rsidRDefault="007467CA" w:rsidP="00915A9B">
            <w:pPr>
              <w:pStyle w:val="TAL"/>
            </w:pPr>
            <w:r>
              <w:t>0..N</w:t>
            </w:r>
          </w:p>
        </w:tc>
        <w:tc>
          <w:tcPr>
            <w:tcW w:w="623" w:type="pct"/>
            <w:tcBorders>
              <w:top w:val="single" w:sz="4" w:space="0" w:color="auto"/>
              <w:left w:val="single" w:sz="6" w:space="0" w:color="000000"/>
              <w:bottom w:val="single" w:sz="6" w:space="0" w:color="000000"/>
              <w:right w:val="single" w:sz="6" w:space="0" w:color="000000"/>
            </w:tcBorders>
          </w:tcPr>
          <w:p w14:paraId="5FF64B95" w14:textId="77777777" w:rsidR="007467CA" w:rsidRPr="007851D1" w:rsidRDefault="007467CA" w:rsidP="00915A9B">
            <w:pPr>
              <w:pStyle w:val="TAL"/>
            </w:pPr>
            <w:r w:rsidRPr="007851D1">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06BE7237" w14:textId="40339264" w:rsidR="007467CA" w:rsidRPr="007851D1" w:rsidRDefault="007467CA" w:rsidP="00915A9B">
            <w:pPr>
              <w:pStyle w:val="TAL"/>
            </w:pPr>
            <w:r>
              <w:rPr>
                <w:lang w:val="en-GB"/>
              </w:rPr>
              <w:t xml:space="preserve">The operation is </w:t>
            </w:r>
            <w:r w:rsidR="00443364">
              <w:rPr>
                <w:lang w:val="en-GB"/>
              </w:rPr>
              <w:t>successful,</w:t>
            </w:r>
            <w:r>
              <w:rPr>
                <w:lang w:val="en-GB"/>
              </w:rPr>
              <w:t xml:space="preserve"> and</w:t>
            </w:r>
            <w:r>
              <w:t xml:space="preserve"> the response body carries a list of policy information entries.</w:t>
            </w:r>
          </w:p>
        </w:tc>
      </w:tr>
      <w:tr w:rsidR="007467CA" w:rsidRPr="007851D1" w14:paraId="6578EE5D" w14:textId="77777777" w:rsidTr="001645C5">
        <w:trPr>
          <w:jc w:val="center"/>
        </w:trPr>
        <w:tc>
          <w:tcPr>
            <w:tcW w:w="1041" w:type="pct"/>
            <w:tcBorders>
              <w:top w:val="single" w:sz="4" w:space="0" w:color="auto"/>
              <w:left w:val="single" w:sz="6" w:space="0" w:color="000000"/>
              <w:bottom w:val="single" w:sz="4" w:space="0" w:color="auto"/>
              <w:right w:val="single" w:sz="6" w:space="0" w:color="000000"/>
            </w:tcBorders>
            <w:shd w:val="clear" w:color="auto" w:fill="auto"/>
          </w:tcPr>
          <w:p w14:paraId="041427F1" w14:textId="77777777" w:rsidR="007467CA" w:rsidRPr="007851D1" w:rsidRDefault="007467CA" w:rsidP="00915A9B">
            <w:pPr>
              <w:pStyle w:val="TAL"/>
            </w:pPr>
            <w:r w:rsidRPr="007851D1">
              <w:t>ProblemDetails</w:t>
            </w:r>
          </w:p>
        </w:tc>
        <w:tc>
          <w:tcPr>
            <w:tcW w:w="347" w:type="pct"/>
            <w:tcBorders>
              <w:top w:val="single" w:sz="4" w:space="0" w:color="auto"/>
              <w:left w:val="single" w:sz="6" w:space="0" w:color="000000"/>
              <w:bottom w:val="single" w:sz="4" w:space="0" w:color="auto"/>
              <w:right w:val="single" w:sz="6" w:space="0" w:color="000000"/>
            </w:tcBorders>
          </w:tcPr>
          <w:p w14:paraId="144D0AA4" w14:textId="77777777" w:rsidR="007467CA" w:rsidRPr="007851D1" w:rsidRDefault="007467CA" w:rsidP="00915A9B">
            <w:pPr>
              <w:pStyle w:val="TAC"/>
            </w:pPr>
            <w:r w:rsidRPr="007851D1">
              <w:t>O</w:t>
            </w:r>
          </w:p>
        </w:tc>
        <w:tc>
          <w:tcPr>
            <w:tcW w:w="556" w:type="pct"/>
            <w:tcBorders>
              <w:top w:val="single" w:sz="4" w:space="0" w:color="auto"/>
              <w:left w:val="single" w:sz="6" w:space="0" w:color="000000"/>
              <w:bottom w:val="single" w:sz="4" w:space="0" w:color="auto"/>
              <w:right w:val="single" w:sz="6" w:space="0" w:color="000000"/>
            </w:tcBorders>
          </w:tcPr>
          <w:p w14:paraId="6A9DF0FE" w14:textId="77777777" w:rsidR="007467CA" w:rsidRPr="007851D1" w:rsidRDefault="007467CA" w:rsidP="00915A9B">
            <w:pPr>
              <w:pStyle w:val="TAL"/>
            </w:pPr>
            <w:r w:rsidRPr="007851D1">
              <w:t>0..1</w:t>
            </w:r>
          </w:p>
        </w:tc>
        <w:tc>
          <w:tcPr>
            <w:tcW w:w="623" w:type="pct"/>
            <w:tcBorders>
              <w:top w:val="single" w:sz="4" w:space="0" w:color="auto"/>
              <w:left w:val="single" w:sz="6" w:space="0" w:color="000000"/>
              <w:bottom w:val="single" w:sz="4" w:space="0" w:color="auto"/>
              <w:right w:val="single" w:sz="6" w:space="0" w:color="000000"/>
            </w:tcBorders>
          </w:tcPr>
          <w:p w14:paraId="4833420D" w14:textId="77777777" w:rsidR="007467CA" w:rsidRPr="007851D1" w:rsidRDefault="007467CA" w:rsidP="00915A9B">
            <w:pPr>
              <w:pStyle w:val="TAL"/>
            </w:pPr>
            <w:r w:rsidRPr="007851D1">
              <w:t>4xx/5xx</w:t>
            </w:r>
          </w:p>
        </w:tc>
        <w:tc>
          <w:tcPr>
            <w:tcW w:w="2433" w:type="pct"/>
            <w:tcBorders>
              <w:top w:val="single" w:sz="4" w:space="0" w:color="auto"/>
              <w:left w:val="single" w:sz="6" w:space="0" w:color="000000"/>
              <w:bottom w:val="single" w:sz="4" w:space="0" w:color="auto"/>
              <w:right w:val="single" w:sz="6" w:space="0" w:color="000000"/>
            </w:tcBorders>
            <w:shd w:val="clear" w:color="auto" w:fill="auto"/>
          </w:tcPr>
          <w:p w14:paraId="7179B746" w14:textId="77777777" w:rsidR="007467CA" w:rsidRPr="007851D1" w:rsidRDefault="007467CA" w:rsidP="00915A9B">
            <w:pPr>
              <w:pStyle w:val="TAL"/>
            </w:pPr>
            <w:r w:rsidRPr="007851D1">
              <w:t>Detailed problem description</w:t>
            </w:r>
          </w:p>
        </w:tc>
      </w:tr>
      <w:tr w:rsidR="007467CA" w:rsidRPr="007851D1" w14:paraId="7024AF43" w14:textId="77777777" w:rsidTr="00915A9B">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B5D6263" w14:textId="77777777" w:rsidR="007467CA" w:rsidRPr="001645C5" w:rsidRDefault="007467CA" w:rsidP="00D73FFA">
            <w:pPr>
              <w:pStyle w:val="TAN"/>
            </w:pPr>
            <w:r w:rsidRPr="001645C5">
              <w:t>NOTE 1: If a Near-RT RIC identifier has been provided as query parameter, the response body shall contain only entries for policies existing in the related Near-RT RIC. </w:t>
            </w:r>
          </w:p>
          <w:p w14:paraId="789472C9" w14:textId="77777777" w:rsidR="007467CA" w:rsidRPr="001645C5" w:rsidRDefault="007467CA" w:rsidP="00D73FFA">
            <w:pPr>
              <w:pStyle w:val="TAN"/>
            </w:pPr>
            <w:r w:rsidRPr="001645C5">
              <w:t>NOTE 2: If a policy type identifier has been provided as query parameter, the response body shall contain only entries for policies of the related policy type. </w:t>
            </w:r>
          </w:p>
          <w:p w14:paraId="72048EEA" w14:textId="77777777" w:rsidR="007467CA" w:rsidRPr="001645C5" w:rsidRDefault="007467CA" w:rsidP="00D73FFA">
            <w:pPr>
              <w:pStyle w:val="TAN"/>
            </w:pPr>
            <w:r w:rsidRPr="001645C5">
              <w:t>NOTE 3: If both a Near-RT RIC identifier and a policy type identifier have been provided as query parameters, the response body shall contain only entries for policies of the related policy type existing in the related Near-RT RIC. </w:t>
            </w:r>
          </w:p>
          <w:p w14:paraId="33EB97A0" w14:textId="77777777" w:rsidR="007467CA" w:rsidRPr="007851D1" w:rsidRDefault="007467CA" w:rsidP="00915A9B">
            <w:pPr>
              <w:pStyle w:val="TAL"/>
            </w:pPr>
          </w:p>
        </w:tc>
      </w:tr>
    </w:tbl>
    <w:p w14:paraId="4A648AE2" w14:textId="77777777" w:rsidR="007467CA" w:rsidRDefault="007467CA" w:rsidP="007467CA">
      <w:r w:rsidRPr="007851D1">
        <w:t xml:space="preserve"> </w:t>
      </w:r>
    </w:p>
    <w:p w14:paraId="0E30EF86" w14:textId="6A1D8344" w:rsidR="007467CA" w:rsidRPr="00103126" w:rsidRDefault="00595999" w:rsidP="007467CA">
      <w:pPr>
        <w:pStyle w:val="Heading6"/>
        <w:ind w:left="1152" w:hanging="1152"/>
        <w:rPr>
          <w:lang w:val="en-US"/>
        </w:rPr>
      </w:pPr>
      <w:r>
        <w:t>9</w:t>
      </w:r>
      <w:r w:rsidR="007467CA">
        <w:t>.1.5.4.3.2 POST</w:t>
      </w:r>
    </w:p>
    <w:p w14:paraId="06619EFB" w14:textId="0EF34136" w:rsidR="007467CA" w:rsidRPr="005E1FEC" w:rsidRDefault="007467CA" w:rsidP="007467CA">
      <w:pPr>
        <w:jc w:val="both"/>
        <w:rPr>
          <w:lang w:val="en-GB"/>
        </w:rPr>
      </w:pPr>
      <w:r>
        <w:t xml:space="preserve">This method shall support the request data structures specified in table </w:t>
      </w:r>
      <w:r w:rsidR="00595999">
        <w:t>9</w:t>
      </w:r>
      <w:r w:rsidRPr="006E6F45">
        <w:t>.</w:t>
      </w:r>
      <w:r>
        <w:t>1</w:t>
      </w:r>
      <w:r w:rsidRPr="006E6F45">
        <w:t>.5.</w:t>
      </w:r>
      <w:r>
        <w:t>4</w:t>
      </w:r>
      <w:r w:rsidRPr="006E6F45">
        <w:t>.3.</w:t>
      </w:r>
      <w:r w:rsidR="000F4962">
        <w:t>2</w:t>
      </w:r>
      <w:r>
        <w:t xml:space="preserve">-1 and the response data structures and response codes specified in table </w:t>
      </w:r>
      <w:r w:rsidR="00595999">
        <w:t>9</w:t>
      </w:r>
      <w:r w:rsidRPr="006E6F45">
        <w:t>.</w:t>
      </w:r>
      <w:r>
        <w:t>1</w:t>
      </w:r>
      <w:r w:rsidRPr="006E6F45">
        <w:t>.5.</w:t>
      </w:r>
      <w:r>
        <w:t>4</w:t>
      </w:r>
      <w:r w:rsidRPr="006E6F45">
        <w:t>.3.</w:t>
      </w:r>
      <w:r w:rsidR="000F4962">
        <w:t>2</w:t>
      </w:r>
      <w:r w:rsidRPr="006E6F45">
        <w:rPr>
          <w:lang w:val="en-GB"/>
        </w:rPr>
        <w:t>-</w:t>
      </w:r>
      <w:r>
        <w:rPr>
          <w:lang w:val="en-GB"/>
        </w:rPr>
        <w:t xml:space="preserve">2 </w:t>
      </w:r>
      <w:r w:rsidRPr="006E6F45">
        <w:rPr>
          <w:lang w:val="en-GB"/>
        </w:rPr>
        <w:t xml:space="preserve">and the HTTP headers specified in table </w:t>
      </w:r>
      <w:r w:rsidR="00595999">
        <w:t>9</w:t>
      </w:r>
      <w:r>
        <w:t>.1.5.4.3.</w:t>
      </w:r>
      <w:r w:rsidR="000F4962">
        <w:t>2</w:t>
      </w:r>
      <w:r>
        <w:noBreakHyphen/>
        <w:t>3</w:t>
      </w:r>
      <w:r w:rsidRPr="006E6F45">
        <w:rPr>
          <w:lang w:val="en-GB"/>
        </w:rPr>
        <w:t>.</w:t>
      </w:r>
    </w:p>
    <w:p w14:paraId="6A1CB89B" w14:textId="4E99E069" w:rsidR="007467CA" w:rsidRDefault="007467CA" w:rsidP="007467CA">
      <w:pPr>
        <w:pStyle w:val="TH"/>
      </w:pPr>
      <w:r w:rsidRPr="001769FF">
        <w:t xml:space="preserve">Table </w:t>
      </w:r>
      <w:r w:rsidR="00595999">
        <w:t>9</w:t>
      </w:r>
      <w:r w:rsidRPr="006E6F45">
        <w:t>.</w:t>
      </w:r>
      <w:r>
        <w:t>1</w:t>
      </w:r>
      <w:r w:rsidRPr="006E6F45">
        <w:t>.5.</w:t>
      </w:r>
      <w:r>
        <w:t>4</w:t>
      </w:r>
      <w:r w:rsidRPr="006E6F45">
        <w:t>.3.</w:t>
      </w:r>
      <w:r>
        <w:t>2</w:t>
      </w:r>
      <w:r w:rsidRPr="006E6F45">
        <w:rPr>
          <w:lang w:val="en-GB"/>
        </w:rPr>
        <w:t>-</w:t>
      </w:r>
      <w:r>
        <w:rPr>
          <w:lang w:val="en-GB"/>
        </w:rP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122"/>
        <w:gridCol w:w="254"/>
        <w:gridCol w:w="1334"/>
        <w:gridCol w:w="6483"/>
      </w:tblGrid>
      <w:tr w:rsidR="0018064C" w14:paraId="6E3526E4" w14:textId="77777777" w:rsidTr="001645C5">
        <w:trPr>
          <w:jc w:val="center"/>
        </w:trPr>
        <w:tc>
          <w:tcPr>
            <w:tcW w:w="2122" w:type="dxa"/>
            <w:tcBorders>
              <w:top w:val="single" w:sz="4" w:space="0" w:color="auto"/>
              <w:left w:val="single" w:sz="4" w:space="0" w:color="auto"/>
              <w:bottom w:val="single" w:sz="4" w:space="0" w:color="auto"/>
              <w:right w:val="single" w:sz="4" w:space="0" w:color="auto"/>
            </w:tcBorders>
            <w:shd w:val="clear" w:color="auto" w:fill="C0C0C0"/>
          </w:tcPr>
          <w:p w14:paraId="720D78ED" w14:textId="77777777" w:rsidR="0018064C" w:rsidRPr="0018064C" w:rsidRDefault="0018064C">
            <w:pPr>
              <w:pStyle w:val="TAH"/>
            </w:pPr>
            <w:r>
              <w:t>Data type</w:t>
            </w:r>
          </w:p>
        </w:tc>
        <w:tc>
          <w:tcPr>
            <w:tcW w:w="254" w:type="dxa"/>
            <w:tcBorders>
              <w:top w:val="single" w:sz="4" w:space="0" w:color="auto"/>
              <w:left w:val="single" w:sz="4" w:space="0" w:color="auto"/>
              <w:bottom w:val="single" w:sz="4" w:space="0" w:color="auto"/>
              <w:right w:val="single" w:sz="4" w:space="0" w:color="auto"/>
            </w:tcBorders>
            <w:shd w:val="clear" w:color="auto" w:fill="C0C0C0"/>
          </w:tcPr>
          <w:p w14:paraId="09E51722" w14:textId="77777777" w:rsidR="0018064C" w:rsidRDefault="0018064C">
            <w:pPr>
              <w:pStyle w:val="TAH"/>
            </w:pPr>
            <w:r>
              <w:t>P</w:t>
            </w:r>
          </w:p>
        </w:tc>
        <w:tc>
          <w:tcPr>
            <w:tcW w:w="1334" w:type="dxa"/>
            <w:tcBorders>
              <w:top w:val="single" w:sz="4" w:space="0" w:color="auto"/>
              <w:left w:val="single" w:sz="4" w:space="0" w:color="auto"/>
              <w:bottom w:val="single" w:sz="4" w:space="0" w:color="auto"/>
              <w:right w:val="single" w:sz="4" w:space="0" w:color="auto"/>
            </w:tcBorders>
            <w:shd w:val="clear" w:color="auto" w:fill="C0C0C0"/>
          </w:tcPr>
          <w:p w14:paraId="34B530B8" w14:textId="77777777" w:rsidR="0018064C" w:rsidRDefault="0018064C">
            <w:pPr>
              <w:pStyle w:val="TAH"/>
            </w:pPr>
            <w:r>
              <w:t>Cardinality</w:t>
            </w:r>
          </w:p>
        </w:tc>
        <w:tc>
          <w:tcPr>
            <w:tcW w:w="6483" w:type="dxa"/>
            <w:tcBorders>
              <w:top w:val="single" w:sz="4" w:space="0" w:color="auto"/>
              <w:left w:val="single" w:sz="4" w:space="0" w:color="auto"/>
              <w:bottom w:val="single" w:sz="4" w:space="0" w:color="auto"/>
              <w:right w:val="single" w:sz="4" w:space="0" w:color="auto"/>
            </w:tcBorders>
            <w:shd w:val="clear" w:color="auto" w:fill="C0C0C0"/>
            <w:vAlign w:val="center"/>
          </w:tcPr>
          <w:p w14:paraId="261AD39E" w14:textId="77777777" w:rsidR="0018064C" w:rsidRDefault="0018064C">
            <w:pPr>
              <w:pStyle w:val="TAH"/>
            </w:pPr>
            <w:r>
              <w:t>Description</w:t>
            </w:r>
          </w:p>
        </w:tc>
      </w:tr>
      <w:tr w:rsidR="0018064C" w14:paraId="25DCF2A6" w14:textId="77777777" w:rsidTr="001645C5">
        <w:trPr>
          <w:jc w:val="center"/>
        </w:trPr>
        <w:tc>
          <w:tcPr>
            <w:tcW w:w="2122" w:type="dxa"/>
            <w:tcBorders>
              <w:top w:val="single" w:sz="4" w:space="0" w:color="auto"/>
              <w:left w:val="single" w:sz="4" w:space="0" w:color="auto"/>
              <w:bottom w:val="single" w:sz="4" w:space="0" w:color="auto"/>
              <w:right w:val="single" w:sz="4" w:space="0" w:color="auto"/>
            </w:tcBorders>
            <w:shd w:val="clear" w:color="auto" w:fill="auto"/>
          </w:tcPr>
          <w:p w14:paraId="0821F882" w14:textId="77777777" w:rsidR="0018064C" w:rsidRPr="009A09E2" w:rsidRDefault="0018064C" w:rsidP="009A09E2">
            <w:pPr>
              <w:pStyle w:val="TAH"/>
              <w:jc w:val="left"/>
              <w:rPr>
                <w:b w:val="0"/>
                <w:bCs/>
              </w:rPr>
            </w:pPr>
            <w:r w:rsidRPr="009A09E2">
              <w:rPr>
                <w:b w:val="0"/>
                <w:bCs/>
              </w:rPr>
              <w:t>PolicyObjectInformation</w:t>
            </w:r>
          </w:p>
        </w:tc>
        <w:tc>
          <w:tcPr>
            <w:tcW w:w="254" w:type="dxa"/>
            <w:tcBorders>
              <w:top w:val="single" w:sz="4" w:space="0" w:color="auto"/>
              <w:left w:val="single" w:sz="4" w:space="0" w:color="auto"/>
              <w:bottom w:val="single" w:sz="4" w:space="0" w:color="auto"/>
              <w:right w:val="single" w:sz="4" w:space="0" w:color="auto"/>
            </w:tcBorders>
            <w:shd w:val="clear" w:color="auto" w:fill="auto"/>
          </w:tcPr>
          <w:p w14:paraId="1A475A7C" w14:textId="77777777" w:rsidR="0018064C" w:rsidRPr="009A09E2" w:rsidRDefault="0018064C" w:rsidP="009A09E2">
            <w:pPr>
              <w:pStyle w:val="TAH"/>
              <w:jc w:val="left"/>
              <w:rPr>
                <w:b w:val="0"/>
                <w:bCs/>
              </w:rPr>
            </w:pPr>
            <w:r w:rsidRPr="009A09E2">
              <w:rPr>
                <w:b w:val="0"/>
                <w:bCs/>
              </w:rPr>
              <w:t>M</w:t>
            </w:r>
          </w:p>
        </w:tc>
        <w:tc>
          <w:tcPr>
            <w:tcW w:w="1334" w:type="dxa"/>
            <w:tcBorders>
              <w:top w:val="single" w:sz="4" w:space="0" w:color="auto"/>
              <w:left w:val="single" w:sz="4" w:space="0" w:color="auto"/>
              <w:bottom w:val="single" w:sz="4" w:space="0" w:color="auto"/>
              <w:right w:val="single" w:sz="4" w:space="0" w:color="auto"/>
            </w:tcBorders>
            <w:shd w:val="clear" w:color="auto" w:fill="auto"/>
          </w:tcPr>
          <w:p w14:paraId="3E6716EC" w14:textId="77777777" w:rsidR="0018064C" w:rsidRPr="009A09E2" w:rsidRDefault="0018064C" w:rsidP="009A09E2">
            <w:pPr>
              <w:pStyle w:val="TAH"/>
              <w:jc w:val="left"/>
              <w:rPr>
                <w:b w:val="0"/>
                <w:bCs/>
              </w:rPr>
            </w:pPr>
            <w:r w:rsidRPr="009A09E2">
              <w:rPr>
                <w:b w:val="0"/>
                <w:bCs/>
              </w:rPr>
              <w:t>1</w:t>
            </w:r>
          </w:p>
        </w:tc>
        <w:tc>
          <w:tcPr>
            <w:tcW w:w="6483" w:type="dxa"/>
            <w:tcBorders>
              <w:top w:val="single" w:sz="4" w:space="0" w:color="auto"/>
              <w:left w:val="single" w:sz="4" w:space="0" w:color="auto"/>
              <w:bottom w:val="single" w:sz="4" w:space="0" w:color="auto"/>
              <w:right w:val="single" w:sz="4" w:space="0" w:color="auto"/>
            </w:tcBorders>
            <w:shd w:val="clear" w:color="auto" w:fill="auto"/>
            <w:vAlign w:val="center"/>
          </w:tcPr>
          <w:p w14:paraId="13E72757" w14:textId="77777777" w:rsidR="0018064C" w:rsidRPr="009A09E2" w:rsidRDefault="0018064C" w:rsidP="009A09E2">
            <w:pPr>
              <w:pStyle w:val="TAH"/>
              <w:jc w:val="left"/>
              <w:rPr>
                <w:b w:val="0"/>
                <w:bCs/>
              </w:rPr>
            </w:pPr>
            <w:r w:rsidRPr="009A09E2">
              <w:rPr>
                <w:b w:val="0"/>
                <w:bCs/>
              </w:rPr>
              <w:t>Information related to the creation of the policy</w:t>
            </w:r>
          </w:p>
        </w:tc>
      </w:tr>
    </w:tbl>
    <w:p w14:paraId="0646E860" w14:textId="77777777" w:rsidR="007467CA" w:rsidRDefault="007467CA" w:rsidP="007467CA">
      <w:pPr>
        <w:pStyle w:val="TH"/>
      </w:pPr>
    </w:p>
    <w:p w14:paraId="694D5176" w14:textId="2268274B" w:rsidR="007467CA" w:rsidRPr="001769FF" w:rsidRDefault="007467CA" w:rsidP="007467CA">
      <w:pPr>
        <w:pStyle w:val="TH"/>
      </w:pPr>
      <w:r w:rsidRPr="001769FF">
        <w:t xml:space="preserve">Table </w:t>
      </w:r>
      <w:r w:rsidR="00595999">
        <w:t>9</w:t>
      </w:r>
      <w:r w:rsidRPr="006E6F45">
        <w:t>.</w:t>
      </w:r>
      <w:r>
        <w:t>1</w:t>
      </w:r>
      <w:r w:rsidRPr="006E6F45">
        <w:t>.5.</w:t>
      </w:r>
      <w:r>
        <w:t>4</w:t>
      </w:r>
      <w:r w:rsidRPr="006E6F45">
        <w:t>.3.</w:t>
      </w:r>
      <w:r w:rsidR="007476F2">
        <w:t>2</w:t>
      </w:r>
      <w:r w:rsidRPr="006E6F45">
        <w:rPr>
          <w:lang w:val="en-GB"/>
        </w:rPr>
        <w:t>-</w:t>
      </w:r>
      <w:r>
        <w:rPr>
          <w:lang w:val="en-GB"/>
        </w:rPr>
        <w:t>2</w:t>
      </w:r>
      <w:r w:rsidRPr="001769FF">
        <w:t>: Data structures</w:t>
      </w:r>
      <w:r>
        <w:t xml:space="preserve"> supported by the HTTP POST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123"/>
        <w:gridCol w:w="424"/>
        <w:gridCol w:w="1164"/>
        <w:gridCol w:w="1523"/>
        <w:gridCol w:w="4961"/>
      </w:tblGrid>
      <w:tr w:rsidR="007467CA" w:rsidRPr="001769FF" w14:paraId="05DE8205" w14:textId="77777777" w:rsidTr="001645C5">
        <w:trPr>
          <w:jc w:val="center"/>
        </w:trPr>
        <w:tc>
          <w:tcPr>
            <w:tcW w:w="1041" w:type="pct"/>
            <w:tcBorders>
              <w:top w:val="single" w:sz="4" w:space="0" w:color="auto"/>
              <w:left w:val="single" w:sz="4" w:space="0" w:color="auto"/>
              <w:bottom w:val="single" w:sz="4" w:space="0" w:color="auto"/>
              <w:right w:val="single" w:sz="4" w:space="0" w:color="auto"/>
            </w:tcBorders>
            <w:shd w:val="clear" w:color="auto" w:fill="C0C0C0"/>
          </w:tcPr>
          <w:p w14:paraId="563B0A9C" w14:textId="77777777" w:rsidR="007467CA" w:rsidRPr="001769FF" w:rsidRDefault="007467CA" w:rsidP="00915A9B">
            <w:pPr>
              <w:pStyle w:val="TAH"/>
            </w:pPr>
            <w:r w:rsidRPr="001769FF">
              <w:t>Data type</w:t>
            </w:r>
          </w:p>
        </w:tc>
        <w:tc>
          <w:tcPr>
            <w:tcW w:w="208" w:type="pct"/>
            <w:tcBorders>
              <w:top w:val="single" w:sz="4" w:space="0" w:color="auto"/>
              <w:left w:val="single" w:sz="4" w:space="0" w:color="auto"/>
              <w:bottom w:val="single" w:sz="4" w:space="0" w:color="auto"/>
              <w:right w:val="single" w:sz="4" w:space="0" w:color="auto"/>
            </w:tcBorders>
            <w:shd w:val="clear" w:color="auto" w:fill="C0C0C0"/>
          </w:tcPr>
          <w:p w14:paraId="3212EE58" w14:textId="77777777" w:rsidR="007467CA" w:rsidRPr="001769FF" w:rsidRDefault="007467CA" w:rsidP="00915A9B">
            <w:pPr>
              <w:pStyle w:val="TAH"/>
            </w:pPr>
            <w:r>
              <w:t>P</w:t>
            </w:r>
          </w:p>
        </w:tc>
        <w:tc>
          <w:tcPr>
            <w:tcW w:w="571" w:type="pct"/>
            <w:tcBorders>
              <w:top w:val="single" w:sz="4" w:space="0" w:color="auto"/>
              <w:left w:val="single" w:sz="4" w:space="0" w:color="auto"/>
              <w:bottom w:val="single" w:sz="4" w:space="0" w:color="auto"/>
              <w:right w:val="single" w:sz="4" w:space="0" w:color="auto"/>
            </w:tcBorders>
            <w:shd w:val="clear" w:color="auto" w:fill="C0C0C0"/>
          </w:tcPr>
          <w:p w14:paraId="1B4E807C" w14:textId="77777777" w:rsidR="007467CA" w:rsidRPr="001769FF" w:rsidRDefault="007467CA" w:rsidP="00915A9B">
            <w:pPr>
              <w:pStyle w:val="TAH"/>
            </w:pPr>
            <w:r w:rsidRPr="001769FF">
              <w:t>Cardinality</w:t>
            </w:r>
          </w:p>
        </w:tc>
        <w:tc>
          <w:tcPr>
            <w:tcW w:w="747" w:type="pct"/>
            <w:tcBorders>
              <w:top w:val="single" w:sz="4" w:space="0" w:color="auto"/>
              <w:left w:val="single" w:sz="4" w:space="0" w:color="auto"/>
              <w:bottom w:val="single" w:sz="4" w:space="0" w:color="auto"/>
              <w:right w:val="single" w:sz="4" w:space="0" w:color="auto"/>
            </w:tcBorders>
            <w:shd w:val="clear" w:color="auto" w:fill="C0C0C0"/>
          </w:tcPr>
          <w:p w14:paraId="2DA3D8B5" w14:textId="77777777" w:rsidR="007467CA" w:rsidRPr="001769FF" w:rsidRDefault="007467CA" w:rsidP="00915A9B">
            <w:pPr>
              <w:pStyle w:val="TAH"/>
            </w:pPr>
            <w:r w:rsidRPr="001769FF">
              <w:t>Response</w:t>
            </w:r>
          </w:p>
          <w:p w14:paraId="01BD726C" w14:textId="77777777" w:rsidR="007467CA" w:rsidRPr="001769FF" w:rsidRDefault="007467CA" w:rsidP="00915A9B">
            <w:pPr>
              <w:pStyle w:val="TAH"/>
            </w:pP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BDB4477" w14:textId="77777777" w:rsidR="007467CA" w:rsidRPr="001769FF" w:rsidRDefault="007467CA" w:rsidP="00915A9B">
            <w:pPr>
              <w:pStyle w:val="TAH"/>
            </w:pPr>
            <w:r>
              <w:t>Description</w:t>
            </w:r>
          </w:p>
        </w:tc>
      </w:tr>
      <w:tr w:rsidR="007467CA" w:rsidRPr="001769FF" w14:paraId="336B5CA4" w14:textId="77777777" w:rsidTr="001645C5">
        <w:trPr>
          <w:jc w:val="center"/>
        </w:trPr>
        <w:tc>
          <w:tcPr>
            <w:tcW w:w="1041" w:type="pct"/>
            <w:tcBorders>
              <w:top w:val="single" w:sz="4" w:space="0" w:color="auto"/>
              <w:left w:val="single" w:sz="6" w:space="0" w:color="000000"/>
              <w:bottom w:val="single" w:sz="6" w:space="0" w:color="000000"/>
              <w:right w:val="single" w:sz="6" w:space="0" w:color="000000"/>
            </w:tcBorders>
            <w:shd w:val="clear" w:color="auto" w:fill="auto"/>
          </w:tcPr>
          <w:p w14:paraId="442EBCCD" w14:textId="5527D042" w:rsidR="007467CA" w:rsidRPr="001769FF" w:rsidRDefault="007467CA" w:rsidP="00915A9B">
            <w:pPr>
              <w:pStyle w:val="TAL"/>
            </w:pPr>
            <w:r>
              <w:t>PolicyObject</w:t>
            </w:r>
            <w:r w:rsidR="007476F2">
              <w:t>Information</w:t>
            </w:r>
          </w:p>
        </w:tc>
        <w:tc>
          <w:tcPr>
            <w:tcW w:w="208" w:type="pct"/>
            <w:tcBorders>
              <w:top w:val="single" w:sz="4" w:space="0" w:color="auto"/>
              <w:left w:val="single" w:sz="6" w:space="0" w:color="000000"/>
              <w:bottom w:val="single" w:sz="6" w:space="0" w:color="000000"/>
              <w:right w:val="single" w:sz="6" w:space="0" w:color="000000"/>
            </w:tcBorders>
          </w:tcPr>
          <w:p w14:paraId="500DED26" w14:textId="77777777" w:rsidR="007467CA" w:rsidRPr="001769FF" w:rsidRDefault="007467CA" w:rsidP="00915A9B">
            <w:pPr>
              <w:pStyle w:val="TAC"/>
            </w:pPr>
            <w:r>
              <w:t>M</w:t>
            </w:r>
          </w:p>
        </w:tc>
        <w:tc>
          <w:tcPr>
            <w:tcW w:w="571" w:type="pct"/>
            <w:tcBorders>
              <w:top w:val="single" w:sz="4" w:space="0" w:color="auto"/>
              <w:left w:val="single" w:sz="6" w:space="0" w:color="000000"/>
              <w:bottom w:val="single" w:sz="6" w:space="0" w:color="000000"/>
              <w:right w:val="single" w:sz="6" w:space="0" w:color="000000"/>
            </w:tcBorders>
          </w:tcPr>
          <w:p w14:paraId="414F9B21" w14:textId="77777777" w:rsidR="007467CA" w:rsidRPr="001769FF" w:rsidRDefault="007467CA" w:rsidP="00915A9B">
            <w:pPr>
              <w:pStyle w:val="TAL"/>
            </w:pPr>
            <w:r>
              <w:t>1</w:t>
            </w:r>
          </w:p>
        </w:tc>
        <w:tc>
          <w:tcPr>
            <w:tcW w:w="747" w:type="pct"/>
            <w:tcBorders>
              <w:top w:val="single" w:sz="4" w:space="0" w:color="auto"/>
              <w:left w:val="single" w:sz="6" w:space="0" w:color="000000"/>
              <w:bottom w:val="single" w:sz="6" w:space="0" w:color="000000"/>
              <w:right w:val="single" w:sz="6" w:space="0" w:color="000000"/>
            </w:tcBorders>
          </w:tcPr>
          <w:p w14:paraId="25FF100A" w14:textId="77777777" w:rsidR="007467CA" w:rsidRDefault="007467CA" w:rsidP="00915A9B">
            <w:pPr>
              <w:pStyle w:val="TAL"/>
            </w:pPr>
            <w:r>
              <w:t>201 Created</w:t>
            </w:r>
          </w:p>
          <w:p w14:paraId="45171B4F" w14:textId="77777777" w:rsidR="007467CA" w:rsidRPr="001769FF" w:rsidRDefault="007467CA" w:rsidP="00915A9B">
            <w:pPr>
              <w:pStyle w:val="TAL"/>
            </w:pP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227F9113" w14:textId="77777777" w:rsidR="007467CA" w:rsidRPr="001769FF" w:rsidRDefault="007467CA" w:rsidP="00915A9B">
            <w:pPr>
              <w:pStyle w:val="TAL"/>
            </w:pPr>
            <w:r>
              <w:t>Confirmation of creation of the policy.</w:t>
            </w:r>
          </w:p>
          <w:p w14:paraId="12ED448C" w14:textId="77777777" w:rsidR="007467CA" w:rsidRPr="001769FF" w:rsidRDefault="007467CA" w:rsidP="00915A9B">
            <w:pPr>
              <w:pStyle w:val="TAL"/>
            </w:pPr>
          </w:p>
        </w:tc>
      </w:tr>
      <w:tr w:rsidR="007467CA" w:rsidRPr="001769FF" w14:paraId="05BA76E9" w14:textId="77777777" w:rsidTr="001645C5">
        <w:trPr>
          <w:jc w:val="center"/>
        </w:trPr>
        <w:tc>
          <w:tcPr>
            <w:tcW w:w="1041" w:type="pct"/>
            <w:tcBorders>
              <w:top w:val="single" w:sz="4" w:space="0" w:color="auto"/>
              <w:left w:val="single" w:sz="6" w:space="0" w:color="000000"/>
              <w:bottom w:val="single" w:sz="6" w:space="0" w:color="000000"/>
              <w:right w:val="single" w:sz="6" w:space="0" w:color="000000"/>
            </w:tcBorders>
            <w:shd w:val="clear" w:color="auto" w:fill="auto"/>
          </w:tcPr>
          <w:p w14:paraId="38CDD8BE" w14:textId="77777777" w:rsidR="007467CA" w:rsidRPr="001769FF" w:rsidRDefault="007467CA" w:rsidP="00915A9B">
            <w:pPr>
              <w:pStyle w:val="TAL"/>
            </w:pPr>
            <w:r>
              <w:t>ProblemDetails</w:t>
            </w:r>
          </w:p>
        </w:tc>
        <w:tc>
          <w:tcPr>
            <w:tcW w:w="208" w:type="pct"/>
            <w:tcBorders>
              <w:top w:val="single" w:sz="4" w:space="0" w:color="auto"/>
              <w:left w:val="single" w:sz="6" w:space="0" w:color="000000"/>
              <w:bottom w:val="single" w:sz="6" w:space="0" w:color="000000"/>
              <w:right w:val="single" w:sz="6" w:space="0" w:color="000000"/>
            </w:tcBorders>
          </w:tcPr>
          <w:p w14:paraId="4C00D0B5" w14:textId="77777777" w:rsidR="007467CA" w:rsidRPr="001769FF" w:rsidRDefault="007467CA" w:rsidP="00915A9B">
            <w:pPr>
              <w:pStyle w:val="TAC"/>
            </w:pPr>
            <w:r>
              <w:t>O</w:t>
            </w:r>
          </w:p>
        </w:tc>
        <w:tc>
          <w:tcPr>
            <w:tcW w:w="571" w:type="pct"/>
            <w:tcBorders>
              <w:top w:val="single" w:sz="4" w:space="0" w:color="auto"/>
              <w:left w:val="single" w:sz="6" w:space="0" w:color="000000"/>
              <w:bottom w:val="single" w:sz="6" w:space="0" w:color="000000"/>
              <w:right w:val="single" w:sz="6" w:space="0" w:color="000000"/>
            </w:tcBorders>
          </w:tcPr>
          <w:p w14:paraId="565387DE" w14:textId="77777777" w:rsidR="007467CA" w:rsidRPr="001769FF" w:rsidRDefault="007467CA" w:rsidP="00915A9B">
            <w:pPr>
              <w:pStyle w:val="TAL"/>
            </w:pPr>
            <w:r w:rsidRPr="00A5657B">
              <w:t>0..1</w:t>
            </w:r>
          </w:p>
        </w:tc>
        <w:tc>
          <w:tcPr>
            <w:tcW w:w="747" w:type="pct"/>
            <w:tcBorders>
              <w:top w:val="single" w:sz="4" w:space="0" w:color="auto"/>
              <w:left w:val="single" w:sz="6" w:space="0" w:color="000000"/>
              <w:bottom w:val="single" w:sz="6" w:space="0" w:color="000000"/>
              <w:right w:val="single" w:sz="6" w:space="0" w:color="000000"/>
            </w:tcBorders>
          </w:tcPr>
          <w:p w14:paraId="5D9040DD" w14:textId="77777777" w:rsidR="007467CA" w:rsidRPr="001769FF" w:rsidRDefault="007467CA" w:rsidP="00915A9B">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021549BD" w14:textId="77777777" w:rsidR="007467CA" w:rsidRPr="001769FF" w:rsidRDefault="007467CA" w:rsidP="00915A9B">
            <w:pPr>
              <w:pStyle w:val="TAL"/>
            </w:pPr>
            <w:r>
              <w:t>Detailed problem description</w:t>
            </w:r>
          </w:p>
        </w:tc>
      </w:tr>
    </w:tbl>
    <w:p w14:paraId="5D70724E" w14:textId="77777777" w:rsidR="007467CA" w:rsidRDefault="007467CA" w:rsidP="007467CA"/>
    <w:p w14:paraId="3DDE0ADF" w14:textId="57566384" w:rsidR="007467CA" w:rsidRDefault="007467CA" w:rsidP="007467CA">
      <w:pPr>
        <w:pStyle w:val="TH"/>
      </w:pPr>
      <w:r>
        <w:t xml:space="preserve">Table </w:t>
      </w:r>
      <w:r w:rsidR="00595999">
        <w:t>9</w:t>
      </w:r>
      <w:r>
        <w:t>.1.5.4.3.</w:t>
      </w:r>
      <w:r w:rsidR="007476F2">
        <w:t>2</w:t>
      </w:r>
      <w:r>
        <w:noBreakHyphen/>
        <w:t xml:space="preserve">3: Headers supported by the </w:t>
      </w:r>
      <w:r w:rsidRPr="00153785">
        <w:t>201 Response Code</w:t>
      </w:r>
      <w:r>
        <w:t xml:space="preserve"> on this 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7467CA" w14:paraId="274BEE55" w14:textId="77777777" w:rsidTr="00915A9B">
        <w:trPr>
          <w:jc w:val="center"/>
        </w:trPr>
        <w:tc>
          <w:tcPr>
            <w:tcW w:w="2041" w:type="dxa"/>
          </w:tcPr>
          <w:p w14:paraId="0A53D0D3" w14:textId="77777777" w:rsidR="007467CA" w:rsidRPr="00F565A5" w:rsidRDefault="007467CA" w:rsidP="00915A9B">
            <w:pPr>
              <w:pStyle w:val="TAH"/>
              <w:rPr>
                <w:lang w:val="en-GB"/>
              </w:rPr>
            </w:pPr>
            <w:r w:rsidRPr="00F565A5">
              <w:rPr>
                <w:lang w:val="en-GB"/>
              </w:rPr>
              <w:t>Name</w:t>
            </w:r>
          </w:p>
        </w:tc>
        <w:tc>
          <w:tcPr>
            <w:tcW w:w="882" w:type="dxa"/>
          </w:tcPr>
          <w:p w14:paraId="4C7EF0E3" w14:textId="77777777" w:rsidR="007467CA" w:rsidRPr="00F565A5" w:rsidRDefault="007467CA" w:rsidP="00915A9B">
            <w:pPr>
              <w:pStyle w:val="TAH"/>
              <w:rPr>
                <w:lang w:val="en-GB"/>
              </w:rPr>
            </w:pPr>
            <w:r w:rsidRPr="00F565A5">
              <w:rPr>
                <w:lang w:val="en-GB"/>
              </w:rPr>
              <w:t>Data type</w:t>
            </w:r>
          </w:p>
        </w:tc>
        <w:tc>
          <w:tcPr>
            <w:tcW w:w="460" w:type="dxa"/>
          </w:tcPr>
          <w:p w14:paraId="3CEC242F" w14:textId="77777777" w:rsidR="007467CA" w:rsidRPr="00F565A5" w:rsidRDefault="007467CA" w:rsidP="00915A9B">
            <w:pPr>
              <w:pStyle w:val="TAH"/>
              <w:rPr>
                <w:lang w:val="en-GB"/>
              </w:rPr>
            </w:pPr>
            <w:r w:rsidRPr="00F565A5">
              <w:rPr>
                <w:lang w:val="en-GB"/>
              </w:rPr>
              <w:t>P</w:t>
            </w:r>
          </w:p>
        </w:tc>
        <w:tc>
          <w:tcPr>
            <w:tcW w:w="1147" w:type="dxa"/>
          </w:tcPr>
          <w:p w14:paraId="4A34F23F" w14:textId="77777777" w:rsidR="007467CA" w:rsidRPr="00F565A5" w:rsidRDefault="007467CA" w:rsidP="00915A9B">
            <w:pPr>
              <w:pStyle w:val="TAH"/>
              <w:rPr>
                <w:lang w:val="en-GB"/>
              </w:rPr>
            </w:pPr>
            <w:r w:rsidRPr="00F565A5">
              <w:rPr>
                <w:lang w:val="en-GB"/>
              </w:rPr>
              <w:t>Cardinality</w:t>
            </w:r>
          </w:p>
        </w:tc>
        <w:tc>
          <w:tcPr>
            <w:tcW w:w="5251" w:type="dxa"/>
          </w:tcPr>
          <w:p w14:paraId="6C3E2630" w14:textId="77777777" w:rsidR="007467CA" w:rsidRPr="00F565A5" w:rsidRDefault="007467CA" w:rsidP="00915A9B">
            <w:pPr>
              <w:pStyle w:val="TAH"/>
              <w:rPr>
                <w:lang w:val="en-GB"/>
              </w:rPr>
            </w:pPr>
            <w:r w:rsidRPr="00F565A5">
              <w:rPr>
                <w:lang w:val="en-GB"/>
              </w:rPr>
              <w:t>Description</w:t>
            </w:r>
          </w:p>
        </w:tc>
      </w:tr>
      <w:tr w:rsidR="007467CA" w14:paraId="326EDBA8" w14:textId="77777777" w:rsidTr="00915A9B">
        <w:trPr>
          <w:jc w:val="center"/>
        </w:trPr>
        <w:tc>
          <w:tcPr>
            <w:tcW w:w="2041" w:type="dxa"/>
          </w:tcPr>
          <w:p w14:paraId="27030620" w14:textId="77777777" w:rsidR="007467CA" w:rsidRPr="00B761BF" w:rsidRDefault="007467CA" w:rsidP="00915A9B">
            <w:pPr>
              <w:pStyle w:val="TAL"/>
              <w:rPr>
                <w:lang w:val="en-GB"/>
              </w:rPr>
            </w:pPr>
            <w:r w:rsidRPr="00B761BF">
              <w:rPr>
                <w:lang w:val="en-GB"/>
              </w:rPr>
              <w:t>Location</w:t>
            </w:r>
          </w:p>
        </w:tc>
        <w:tc>
          <w:tcPr>
            <w:tcW w:w="882" w:type="dxa"/>
          </w:tcPr>
          <w:p w14:paraId="3A0ECBE6" w14:textId="77777777" w:rsidR="007467CA" w:rsidRPr="00B761BF" w:rsidRDefault="007467CA" w:rsidP="00915A9B">
            <w:pPr>
              <w:pStyle w:val="TAL"/>
              <w:rPr>
                <w:lang w:val="en-GB"/>
              </w:rPr>
            </w:pPr>
            <w:r w:rsidRPr="00B761BF">
              <w:rPr>
                <w:lang w:val="en-GB"/>
              </w:rPr>
              <w:t>string</w:t>
            </w:r>
          </w:p>
        </w:tc>
        <w:tc>
          <w:tcPr>
            <w:tcW w:w="460" w:type="dxa"/>
          </w:tcPr>
          <w:p w14:paraId="64B0FAF6" w14:textId="77777777" w:rsidR="007467CA" w:rsidRPr="00B761BF" w:rsidRDefault="007467CA" w:rsidP="00915A9B">
            <w:pPr>
              <w:pStyle w:val="TAL"/>
              <w:rPr>
                <w:lang w:val="en-GB"/>
              </w:rPr>
            </w:pPr>
            <w:r w:rsidRPr="00B761BF">
              <w:rPr>
                <w:lang w:val="en-GB"/>
              </w:rPr>
              <w:t>M</w:t>
            </w:r>
          </w:p>
        </w:tc>
        <w:tc>
          <w:tcPr>
            <w:tcW w:w="1147" w:type="dxa"/>
          </w:tcPr>
          <w:p w14:paraId="7498A959" w14:textId="77777777" w:rsidR="007467CA" w:rsidRPr="00B761BF" w:rsidRDefault="007467CA" w:rsidP="00915A9B">
            <w:pPr>
              <w:pStyle w:val="TAL"/>
              <w:rPr>
                <w:lang w:val="en-GB"/>
              </w:rPr>
            </w:pPr>
            <w:r w:rsidRPr="00B761BF">
              <w:rPr>
                <w:lang w:val="en-GB"/>
              </w:rPr>
              <w:t>1</w:t>
            </w:r>
          </w:p>
        </w:tc>
        <w:tc>
          <w:tcPr>
            <w:tcW w:w="5251" w:type="dxa"/>
          </w:tcPr>
          <w:p w14:paraId="1FA5B072" w14:textId="672DF688" w:rsidR="007467CA" w:rsidRPr="00B761BF" w:rsidRDefault="007467CA" w:rsidP="00915A9B">
            <w:pPr>
              <w:pStyle w:val="TAL"/>
              <w:rPr>
                <w:lang w:val="en-GB"/>
              </w:rPr>
            </w:pPr>
            <w:r w:rsidRPr="00B761BF">
              <w:rPr>
                <w:lang w:val="en-GB"/>
              </w:rPr>
              <w:t xml:space="preserve">Contains the URI of the newly created </w:t>
            </w:r>
            <w:r w:rsidR="00E753D3">
              <w:rPr>
                <w:lang w:val="en-GB"/>
              </w:rPr>
              <w:t>“</w:t>
            </w:r>
            <w:r w:rsidRPr="00B761BF">
              <w:rPr>
                <w:lang w:val="en-GB"/>
              </w:rPr>
              <w:t>Individual registered</w:t>
            </w:r>
            <w:r w:rsidR="00E753D3">
              <w:rPr>
                <w:lang w:val="en-GB"/>
              </w:rPr>
              <w:t>“</w:t>
            </w:r>
            <w:r>
              <w:rPr>
                <w:lang w:val="en-GB"/>
              </w:rPr>
              <w:t xml:space="preserve"> A1 policy</w:t>
            </w:r>
            <w:r w:rsidRPr="00B761BF">
              <w:rPr>
                <w:lang w:val="en-GB"/>
              </w:rPr>
              <w:t xml:space="preserve"> resource</w:t>
            </w:r>
            <w:r>
              <w:rPr>
                <w:lang w:val="en-GB"/>
              </w:rPr>
              <w:t xml:space="preserve">, as defined in clause </w:t>
            </w:r>
            <w:r w:rsidR="000E5F8A">
              <w:rPr>
                <w:lang w:val="en-GB"/>
              </w:rPr>
              <w:t>9</w:t>
            </w:r>
            <w:r>
              <w:rPr>
                <w:lang w:val="en-GB"/>
              </w:rPr>
              <w:t>.1.5.3</w:t>
            </w:r>
            <w:r w:rsidRPr="00B761BF">
              <w:rPr>
                <w:lang w:val="en-GB"/>
              </w:rPr>
              <w:t xml:space="preserve">, with the </w:t>
            </w:r>
            <w:r>
              <w:rPr>
                <w:lang w:val="en-GB"/>
              </w:rPr>
              <w:t xml:space="preserve">policyId </w:t>
            </w:r>
            <w:r w:rsidRPr="00B761BF">
              <w:rPr>
                <w:lang w:val="en-GB"/>
              </w:rPr>
              <w:t>in the URI</w:t>
            </w:r>
            <w:r>
              <w:rPr>
                <w:lang w:val="en-GB"/>
              </w:rPr>
              <w:t xml:space="preserve">. </w:t>
            </w:r>
          </w:p>
        </w:tc>
      </w:tr>
    </w:tbl>
    <w:p w14:paraId="61ED987E" w14:textId="77777777" w:rsidR="007467CA" w:rsidRDefault="007467CA" w:rsidP="007467CA">
      <w:pPr>
        <w:pStyle w:val="EditorsNote"/>
        <w:ind w:left="0" w:firstLine="0"/>
      </w:pPr>
    </w:p>
    <w:p w14:paraId="61065623" w14:textId="5DF6F103" w:rsidR="007467CA" w:rsidRPr="00C36AC7" w:rsidRDefault="00595999" w:rsidP="007467CA">
      <w:pPr>
        <w:pStyle w:val="Heading5"/>
        <w:ind w:left="1008" w:hanging="1008"/>
        <w:rPr>
          <w:noProof/>
        </w:rPr>
      </w:pPr>
      <w:r>
        <w:t>9</w:t>
      </w:r>
      <w:r w:rsidR="007467CA">
        <w:t xml:space="preserve">.1.5.4.4 </w:t>
      </w:r>
      <w:r w:rsidR="007467CA" w:rsidRPr="00C36AC7">
        <w:t>Resource</w:t>
      </w:r>
      <w:r w:rsidR="007467CA">
        <w:t xml:space="preserve"> Custom Operations</w:t>
      </w:r>
    </w:p>
    <w:p w14:paraId="4B23580D" w14:textId="77777777" w:rsidR="007467CA" w:rsidRPr="006E6F45" w:rsidRDefault="007467CA" w:rsidP="007467CA">
      <w:pPr>
        <w:rPr>
          <w:lang w:val="en-GB"/>
        </w:rPr>
      </w:pPr>
      <w:r w:rsidRPr="006E6F45">
        <w:rPr>
          <w:lang w:val="en-GB"/>
        </w:rPr>
        <w:t>None</w:t>
      </w:r>
      <w:r>
        <w:rPr>
          <w:lang w:val="en-GB"/>
        </w:rPr>
        <w:t>.</w:t>
      </w:r>
    </w:p>
    <w:p w14:paraId="25F5D4AC" w14:textId="3F2513E5" w:rsidR="007467CA" w:rsidRDefault="00595999" w:rsidP="007467CA">
      <w:pPr>
        <w:pStyle w:val="Heading4"/>
        <w:ind w:left="864" w:hanging="864"/>
      </w:pPr>
      <w:r>
        <w:t>9</w:t>
      </w:r>
      <w:r w:rsidR="007467CA">
        <w:t xml:space="preserve">.1.5.5 Resource: </w:t>
      </w:r>
      <w:r w:rsidR="00073AEF">
        <w:t>"</w:t>
      </w:r>
      <w:r w:rsidR="007476F2">
        <w:t>I</w:t>
      </w:r>
      <w:r w:rsidR="007467CA">
        <w:t>ndividual A1 policy</w:t>
      </w:r>
      <w:r w:rsidR="00073AEF">
        <w:t>"</w:t>
      </w:r>
    </w:p>
    <w:p w14:paraId="62EC9E2D" w14:textId="51114F1F" w:rsidR="007467CA" w:rsidRDefault="00595999" w:rsidP="007467CA">
      <w:pPr>
        <w:pStyle w:val="Heading5"/>
        <w:ind w:left="1008" w:hanging="1008"/>
      </w:pPr>
      <w:r>
        <w:t>9</w:t>
      </w:r>
      <w:r w:rsidR="007467CA">
        <w:t>.1.5.5.1 Description</w:t>
      </w:r>
    </w:p>
    <w:p w14:paraId="2A7D206E" w14:textId="3A5C4AD6" w:rsidR="007467CA" w:rsidRPr="006E6F45" w:rsidRDefault="007467CA" w:rsidP="007467CA">
      <w:pPr>
        <w:jc w:val="both"/>
      </w:pPr>
      <w:r w:rsidRPr="006E6F45">
        <w:t xml:space="preserve">The resource </w:t>
      </w:r>
      <w:r w:rsidR="007476F2">
        <w:t>I</w:t>
      </w:r>
      <w:r>
        <w:t xml:space="preserve">ndividual A1 policy </w:t>
      </w:r>
      <w:r w:rsidRPr="006E6F45">
        <w:t xml:space="preserve">represents </w:t>
      </w:r>
      <w:r>
        <w:t xml:space="preserve">an </w:t>
      </w:r>
      <w:r>
        <w:rPr>
          <w:lang w:val="en-GB"/>
        </w:rPr>
        <w:t>A1 policy created by the A1 policy management service.</w:t>
      </w:r>
      <w:r w:rsidRPr="006E6F45">
        <w:rPr>
          <w:lang w:val="en-GB"/>
        </w:rPr>
        <w:t xml:space="preserve"> </w:t>
      </w:r>
    </w:p>
    <w:p w14:paraId="1D51EE03" w14:textId="201527FD" w:rsidR="007467CA" w:rsidRPr="006E6F45" w:rsidRDefault="007467CA" w:rsidP="007467CA">
      <w:pPr>
        <w:jc w:val="both"/>
      </w:pPr>
      <w:r w:rsidRPr="006E6F45">
        <w:t xml:space="preserve">Only the methods defined in clause </w:t>
      </w:r>
      <w:r w:rsidR="00595999">
        <w:t>9</w:t>
      </w:r>
      <w:r w:rsidRPr="006E6F45">
        <w:t>.</w:t>
      </w:r>
      <w:r>
        <w:t>1</w:t>
      </w:r>
      <w:r w:rsidRPr="006E6F45">
        <w:t>.</w:t>
      </w:r>
      <w:r>
        <w:t>5</w:t>
      </w:r>
      <w:r w:rsidRPr="006E6F45">
        <w:t>.</w:t>
      </w:r>
      <w:r>
        <w:t>5</w:t>
      </w:r>
      <w:r w:rsidRPr="006E6F45">
        <w:t>.3 shall be supported by these resources.</w:t>
      </w:r>
    </w:p>
    <w:p w14:paraId="6B249898" w14:textId="66ABD293" w:rsidR="007467CA" w:rsidRDefault="00595999" w:rsidP="007467CA">
      <w:pPr>
        <w:pStyle w:val="Heading5"/>
        <w:ind w:left="1008" w:hanging="1008"/>
      </w:pPr>
      <w:r>
        <w:t>9</w:t>
      </w:r>
      <w:r w:rsidR="007467CA">
        <w:t>.1.5.5.2 Resource Definition</w:t>
      </w:r>
    </w:p>
    <w:p w14:paraId="75FEDF33" w14:textId="6A9A68CA" w:rsidR="007467CA" w:rsidRPr="006E6F45" w:rsidRDefault="007467CA" w:rsidP="007467CA">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/policies/{policyId}</w:t>
      </w:r>
    </w:p>
    <w:p w14:paraId="4DC59B97" w14:textId="68BA3E0C" w:rsidR="007467CA" w:rsidRDefault="007467CA" w:rsidP="007467CA">
      <w:pPr>
        <w:jc w:val="both"/>
      </w:pPr>
      <w:r w:rsidRPr="006E6F45">
        <w:t xml:space="preserve">The resource URI variables supported by the resource are defined in Table </w:t>
      </w:r>
      <w:r w:rsidR="00595999">
        <w:t>9</w:t>
      </w:r>
      <w:r w:rsidRPr="006E6F45">
        <w:t>.</w:t>
      </w:r>
      <w:r>
        <w:t>1</w:t>
      </w:r>
      <w:r w:rsidRPr="006E6F45">
        <w:t>.5.</w:t>
      </w:r>
      <w:r>
        <w:t>5</w:t>
      </w:r>
      <w:r w:rsidRPr="006E6F45">
        <w:t>.2-1.</w:t>
      </w:r>
    </w:p>
    <w:p w14:paraId="3D2EBA05" w14:textId="77777777" w:rsidR="00D00980" w:rsidRDefault="00D00980" w:rsidP="00D00980">
      <w:pPr>
        <w:pStyle w:val="TH"/>
        <w:rPr>
          <w:rFonts w:eastAsia="Yu Mincho" w:cs="Times New Roman"/>
          <w:szCs w:val="20"/>
        </w:rPr>
      </w:pPr>
      <w:r>
        <w:t>Table 9.1.5.5.2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D00980" w14:paraId="1196DF4C"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44A32523" w14:textId="77777777" w:rsidR="00D00980" w:rsidRDefault="00D00980">
            <w:pPr>
              <w:pStyle w:val="TAH"/>
            </w:pPr>
            <w:r>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D488F4" w14:textId="77777777" w:rsidR="00D00980" w:rsidRDefault="00D00980">
            <w:pPr>
              <w:pStyle w:val="TAH"/>
            </w:pPr>
            <w:r>
              <w:t>Definition</w:t>
            </w:r>
          </w:p>
        </w:tc>
      </w:tr>
      <w:tr w:rsidR="00D00980" w14:paraId="75EA02AC"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6401143D" w14:textId="77777777" w:rsidR="00D00980" w:rsidRDefault="00D00980">
            <w:pPr>
              <w:pStyle w:val="TAL"/>
            </w:pPr>
            <w:r>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187259C1" w14:textId="23C7F16C" w:rsidR="00D00980" w:rsidRDefault="00D00980">
            <w:pPr>
              <w:pStyle w:val="TAL"/>
            </w:pPr>
            <w:r>
              <w:t>See clause</w:t>
            </w:r>
            <w:r>
              <w:rPr>
                <w:lang w:eastAsia="zh-CN"/>
              </w:rPr>
              <w:t> </w:t>
            </w:r>
            <w:r>
              <w:t>5.2</w:t>
            </w:r>
            <w:r w:rsidR="00D73FFA">
              <w:t>.</w:t>
            </w:r>
            <w:r>
              <w:t xml:space="preserve"> </w:t>
            </w:r>
          </w:p>
        </w:tc>
      </w:tr>
      <w:tr w:rsidR="00D00980" w14:paraId="035AA06A"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D757E37" w14:textId="77777777" w:rsidR="00D00980" w:rsidRDefault="00D00980">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0F77D608" w14:textId="36477AA5" w:rsidR="00D00980" w:rsidRDefault="00D00980">
            <w:pPr>
              <w:pStyle w:val="TAL"/>
            </w:pPr>
            <w:r>
              <w:t>See clause 9.1.2</w:t>
            </w:r>
            <w:r w:rsidR="00D73FFA">
              <w:t>.</w:t>
            </w:r>
          </w:p>
        </w:tc>
      </w:tr>
      <w:tr w:rsidR="00F14817" w14:paraId="11729465" w14:textId="77777777" w:rsidTr="00D00980">
        <w:trPr>
          <w:jc w:val="center"/>
        </w:trPr>
        <w:tc>
          <w:tcPr>
            <w:tcW w:w="1282" w:type="pct"/>
            <w:tcBorders>
              <w:top w:val="single" w:sz="6" w:space="0" w:color="000000"/>
              <w:left w:val="single" w:sz="6" w:space="0" w:color="000000"/>
              <w:bottom w:val="single" w:sz="6" w:space="0" w:color="000000"/>
              <w:right w:val="single" w:sz="6" w:space="0" w:color="000000"/>
            </w:tcBorders>
          </w:tcPr>
          <w:p w14:paraId="134D9F8C" w14:textId="6F3E05CA" w:rsidR="00F14817" w:rsidRDefault="00F14817" w:rsidP="00F14817">
            <w:pPr>
              <w:pStyle w:val="TAL"/>
              <w:rPr>
                <w:bCs/>
                <w:noProof/>
              </w:rPr>
            </w:pPr>
            <w:r>
              <w:rPr>
                <w:bCs/>
                <w:noProof/>
              </w:rPr>
              <w:t>policyId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3EE8BB6" w14:textId="438F535C" w:rsidR="00F14817" w:rsidRDefault="00F14817" w:rsidP="00F14817">
            <w:pPr>
              <w:pStyle w:val="TAL"/>
            </w:pPr>
            <w:r>
              <w:rPr>
                <w:lang w:val="en-GB"/>
              </w:rPr>
              <w:t xml:space="preserve">Policy Identifier of </w:t>
            </w:r>
            <w:r w:rsidRPr="00F14817">
              <w:rPr>
                <w:lang w:val="en-GB"/>
              </w:rPr>
              <w:t>the</w:t>
            </w:r>
            <w:r>
              <w:rPr>
                <w:lang w:val="en-GB"/>
              </w:rPr>
              <w:t xml:space="preserve"> policy as defined in A1AP [23]</w:t>
            </w:r>
            <w:r w:rsidR="00D73FFA">
              <w:rPr>
                <w:lang w:val="en-GB"/>
              </w:rPr>
              <w:t>.</w:t>
            </w:r>
          </w:p>
        </w:tc>
      </w:tr>
    </w:tbl>
    <w:p w14:paraId="46C8BC21" w14:textId="77777777" w:rsidR="00D00980" w:rsidRDefault="00D00980" w:rsidP="00D00980">
      <w:pPr>
        <w:jc w:val="both"/>
        <w:rPr>
          <w:szCs w:val="20"/>
        </w:rPr>
      </w:pPr>
    </w:p>
    <w:p w14:paraId="30EED7A2" w14:textId="4BEB3ABC" w:rsidR="007467CA" w:rsidRPr="00C36AC7" w:rsidRDefault="00595999" w:rsidP="007467CA">
      <w:pPr>
        <w:pStyle w:val="Heading5"/>
        <w:ind w:left="1008" w:hanging="1008"/>
        <w:rPr>
          <w:noProof/>
        </w:rPr>
      </w:pPr>
      <w:r>
        <w:t>9</w:t>
      </w:r>
      <w:r w:rsidR="007467CA">
        <w:t xml:space="preserve">.1.5.5.3 </w:t>
      </w:r>
      <w:r w:rsidR="007467CA" w:rsidRPr="00C36AC7">
        <w:t>Resource Standard Methods</w:t>
      </w:r>
    </w:p>
    <w:p w14:paraId="55D32B48" w14:textId="1A39191D" w:rsidR="007467CA" w:rsidRPr="00103126" w:rsidRDefault="00595999" w:rsidP="007467CA">
      <w:pPr>
        <w:pStyle w:val="Heading6"/>
        <w:ind w:left="1152" w:hanging="1152"/>
        <w:rPr>
          <w:lang w:val="en-US"/>
        </w:rPr>
      </w:pPr>
      <w:r>
        <w:t>9</w:t>
      </w:r>
      <w:r w:rsidR="007467CA">
        <w:t>.1.5.5.3.1 PUT</w:t>
      </w:r>
    </w:p>
    <w:p w14:paraId="2130434C" w14:textId="5E2AB7EE" w:rsidR="007467CA" w:rsidRPr="00384E92" w:rsidRDefault="007467CA" w:rsidP="007467CA">
      <w:r>
        <w:t xml:space="preserve">This method shall support the request data structures specified in table </w:t>
      </w:r>
      <w:r w:rsidR="00595999">
        <w:t>9</w:t>
      </w:r>
      <w:r>
        <w:t xml:space="preserve">.1.5.5.3.1-1 and the response data structure and response codes specified in table </w:t>
      </w:r>
      <w:r w:rsidR="00595999">
        <w:t>9</w:t>
      </w:r>
      <w:r>
        <w:t>.1.5.5.3.1-2.</w:t>
      </w:r>
    </w:p>
    <w:p w14:paraId="539281CA" w14:textId="03039D26" w:rsidR="007467CA" w:rsidRPr="001769FF" w:rsidRDefault="007467CA" w:rsidP="007467CA">
      <w:pPr>
        <w:pStyle w:val="TH"/>
      </w:pPr>
      <w:r w:rsidRPr="001769FF">
        <w:t xml:space="preserve">Table </w:t>
      </w:r>
      <w:r w:rsidR="00595999">
        <w:t>9</w:t>
      </w:r>
      <w:r>
        <w:t>.1.5.5.3.1</w:t>
      </w:r>
      <w:r w:rsidRPr="001769FF">
        <w:t>-</w:t>
      </w:r>
      <w:r>
        <w:t>1</w:t>
      </w:r>
      <w:r w:rsidRPr="001769FF">
        <w:t xml:space="preserve">: Data structures supported by the </w:t>
      </w:r>
      <w:r>
        <w:t>HTTP PUT</w:t>
      </w:r>
      <w:r w:rsidRPr="00384E92">
        <w:t xml:space="preserve"> </w:t>
      </w:r>
      <w:r w:rsidR="00197475">
        <w:t>request</w:t>
      </w:r>
      <w:r>
        <w:t xml:space="preserve">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7467CA" w:rsidRPr="001769FF" w14:paraId="0EC6C3C5" w14:textId="77777777" w:rsidTr="00915A9B">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368A11A7" w14:textId="77777777" w:rsidR="007467CA" w:rsidRPr="001769FF" w:rsidRDefault="007467CA" w:rsidP="00915A9B">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69D40364" w14:textId="77777777" w:rsidR="007467CA" w:rsidRPr="001769FF" w:rsidRDefault="007467CA" w:rsidP="00915A9B">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0592F75C" w14:textId="77777777" w:rsidR="007467CA" w:rsidRPr="001769FF" w:rsidRDefault="007467CA" w:rsidP="00915A9B">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72284AB4" w14:textId="77777777" w:rsidR="007467CA" w:rsidRPr="001769FF" w:rsidRDefault="007467CA" w:rsidP="00915A9B">
            <w:pPr>
              <w:pStyle w:val="TAH"/>
            </w:pPr>
            <w:r>
              <w:t>Description</w:t>
            </w:r>
          </w:p>
        </w:tc>
      </w:tr>
      <w:tr w:rsidR="007467CA" w:rsidRPr="001769FF" w14:paraId="05A29BFF" w14:textId="77777777" w:rsidTr="00915A9B">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7A511117" w14:textId="77777777" w:rsidR="007467CA" w:rsidRPr="001769FF" w:rsidRDefault="007467CA" w:rsidP="00915A9B">
            <w:pPr>
              <w:pStyle w:val="TAL"/>
            </w:pPr>
            <w:r>
              <w:t>PolicyObject</w:t>
            </w:r>
          </w:p>
        </w:tc>
        <w:tc>
          <w:tcPr>
            <w:tcW w:w="450" w:type="dxa"/>
            <w:tcBorders>
              <w:top w:val="single" w:sz="4" w:space="0" w:color="auto"/>
              <w:left w:val="single" w:sz="6" w:space="0" w:color="000000"/>
              <w:bottom w:val="single" w:sz="4" w:space="0" w:color="auto"/>
              <w:right w:val="single" w:sz="6" w:space="0" w:color="000000"/>
            </w:tcBorders>
          </w:tcPr>
          <w:p w14:paraId="130985DC" w14:textId="77777777" w:rsidR="007467CA" w:rsidRPr="001769FF" w:rsidRDefault="007467CA" w:rsidP="00915A9B">
            <w:pPr>
              <w:pStyle w:val="TAC"/>
            </w:pPr>
            <w:r>
              <w:t>M</w:t>
            </w:r>
          </w:p>
        </w:tc>
        <w:tc>
          <w:tcPr>
            <w:tcW w:w="1260" w:type="dxa"/>
            <w:tcBorders>
              <w:top w:val="single" w:sz="4" w:space="0" w:color="auto"/>
              <w:left w:val="single" w:sz="6" w:space="0" w:color="000000"/>
              <w:bottom w:val="single" w:sz="4" w:space="0" w:color="auto"/>
              <w:right w:val="single" w:sz="6" w:space="0" w:color="000000"/>
            </w:tcBorders>
          </w:tcPr>
          <w:p w14:paraId="6F610EFA" w14:textId="77777777" w:rsidR="007467CA" w:rsidRPr="001769FF" w:rsidRDefault="007467CA" w:rsidP="00915A9B">
            <w:pPr>
              <w:pStyle w:val="TAL"/>
            </w:pPr>
            <w:r>
              <w:t>1</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798886A7" w14:textId="1D7176F7" w:rsidR="007467CA" w:rsidRPr="001769FF" w:rsidRDefault="007467CA" w:rsidP="00915A9B">
            <w:pPr>
              <w:pStyle w:val="TAL"/>
            </w:pPr>
            <w:r>
              <w:t>Update the Policy</w:t>
            </w:r>
            <w:r w:rsidR="00D73FFA">
              <w:t>.</w:t>
            </w:r>
            <w:r>
              <w:t xml:space="preserve"> </w:t>
            </w:r>
          </w:p>
        </w:tc>
      </w:tr>
    </w:tbl>
    <w:p w14:paraId="4A474BB2" w14:textId="77777777" w:rsidR="007467CA" w:rsidRDefault="007467CA" w:rsidP="007467CA"/>
    <w:p w14:paraId="2C2FBF23" w14:textId="555BAAA9" w:rsidR="007467CA" w:rsidRPr="001769FF" w:rsidRDefault="007467CA" w:rsidP="007467CA">
      <w:pPr>
        <w:pStyle w:val="TH"/>
      </w:pPr>
      <w:r w:rsidRPr="001769FF">
        <w:t xml:space="preserve">Table </w:t>
      </w:r>
      <w:r w:rsidR="00595999">
        <w:t>9</w:t>
      </w:r>
      <w:r>
        <w:t>.1.5.5.3.1</w:t>
      </w:r>
      <w:r w:rsidRPr="001769FF">
        <w:t>-</w:t>
      </w:r>
      <w:r>
        <w:t>2</w:t>
      </w:r>
      <w:r w:rsidRPr="001769FF">
        <w:t>: Data structures</w:t>
      </w:r>
      <w:r>
        <w:t xml:space="preserve"> supported by the HTTP PUT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334"/>
        <w:gridCol w:w="1523"/>
        <w:gridCol w:w="4961"/>
      </w:tblGrid>
      <w:tr w:rsidR="007467CA" w:rsidRPr="001769FF" w14:paraId="3519C586" w14:textId="77777777" w:rsidTr="00915A9B">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EC46287" w14:textId="77777777" w:rsidR="007467CA" w:rsidRPr="001769FF" w:rsidRDefault="007467CA" w:rsidP="00915A9B">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0F04B375" w14:textId="77777777" w:rsidR="007467CA" w:rsidRPr="001769FF" w:rsidRDefault="007467CA" w:rsidP="00915A9B">
            <w:pPr>
              <w:pStyle w:val="TAH"/>
            </w:pPr>
            <w:r>
              <w:t>P</w:t>
            </w:r>
          </w:p>
        </w:tc>
        <w:tc>
          <w:tcPr>
            <w:tcW w:w="654" w:type="pct"/>
            <w:tcBorders>
              <w:top w:val="single" w:sz="4" w:space="0" w:color="auto"/>
              <w:left w:val="single" w:sz="4" w:space="0" w:color="auto"/>
              <w:bottom w:val="single" w:sz="4" w:space="0" w:color="auto"/>
              <w:right w:val="single" w:sz="4" w:space="0" w:color="auto"/>
            </w:tcBorders>
            <w:shd w:val="clear" w:color="auto" w:fill="C0C0C0"/>
          </w:tcPr>
          <w:p w14:paraId="42653DE2" w14:textId="77777777" w:rsidR="007467CA" w:rsidRPr="001769FF" w:rsidRDefault="007467CA" w:rsidP="00915A9B">
            <w:pPr>
              <w:pStyle w:val="TAH"/>
            </w:pPr>
            <w:r w:rsidRPr="001769FF">
              <w:t>Cardinality</w:t>
            </w:r>
          </w:p>
        </w:tc>
        <w:tc>
          <w:tcPr>
            <w:tcW w:w="747" w:type="pct"/>
            <w:tcBorders>
              <w:top w:val="single" w:sz="4" w:space="0" w:color="auto"/>
              <w:left w:val="single" w:sz="4" w:space="0" w:color="auto"/>
              <w:bottom w:val="single" w:sz="4" w:space="0" w:color="auto"/>
              <w:right w:val="single" w:sz="4" w:space="0" w:color="auto"/>
            </w:tcBorders>
            <w:shd w:val="clear" w:color="auto" w:fill="C0C0C0"/>
          </w:tcPr>
          <w:p w14:paraId="4103F1A6" w14:textId="77777777" w:rsidR="007467CA" w:rsidRPr="001769FF" w:rsidRDefault="007467CA" w:rsidP="00915A9B">
            <w:pPr>
              <w:pStyle w:val="TAH"/>
            </w:pPr>
            <w:r w:rsidRPr="001769FF">
              <w:t>Response</w:t>
            </w:r>
          </w:p>
          <w:p w14:paraId="4F5A5262" w14:textId="77777777" w:rsidR="007467CA" w:rsidRPr="001769FF" w:rsidRDefault="007467CA" w:rsidP="00915A9B">
            <w:pPr>
              <w:pStyle w:val="TAH"/>
            </w:pP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71754B7" w14:textId="77777777" w:rsidR="007467CA" w:rsidRPr="001769FF" w:rsidRDefault="007467CA" w:rsidP="00915A9B">
            <w:pPr>
              <w:pStyle w:val="TAH"/>
            </w:pPr>
            <w:r>
              <w:t>Description</w:t>
            </w:r>
          </w:p>
        </w:tc>
      </w:tr>
      <w:tr w:rsidR="007467CA" w:rsidRPr="001769FF" w14:paraId="4340BEEF"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38BB85BD" w14:textId="77777777" w:rsidR="007467CA" w:rsidRPr="001769FF" w:rsidRDefault="007467CA" w:rsidP="00915A9B">
            <w:pPr>
              <w:pStyle w:val="TAL"/>
            </w:pPr>
            <w:r>
              <w:t>PolicyObject</w:t>
            </w:r>
          </w:p>
        </w:tc>
        <w:tc>
          <w:tcPr>
            <w:tcW w:w="234" w:type="pct"/>
            <w:tcBorders>
              <w:top w:val="single" w:sz="4" w:space="0" w:color="auto"/>
              <w:left w:val="single" w:sz="6" w:space="0" w:color="000000"/>
              <w:bottom w:val="single" w:sz="6" w:space="0" w:color="000000"/>
              <w:right w:val="single" w:sz="6" w:space="0" w:color="000000"/>
            </w:tcBorders>
          </w:tcPr>
          <w:p w14:paraId="0D067842" w14:textId="77777777" w:rsidR="007467CA" w:rsidRPr="001769FF" w:rsidRDefault="007467CA" w:rsidP="00915A9B">
            <w:pPr>
              <w:pStyle w:val="TAC"/>
            </w:pPr>
            <w:r>
              <w:t>M</w:t>
            </w:r>
          </w:p>
        </w:tc>
        <w:tc>
          <w:tcPr>
            <w:tcW w:w="654" w:type="pct"/>
            <w:tcBorders>
              <w:top w:val="single" w:sz="4" w:space="0" w:color="auto"/>
              <w:left w:val="single" w:sz="6" w:space="0" w:color="000000"/>
              <w:bottom w:val="single" w:sz="6" w:space="0" w:color="000000"/>
              <w:right w:val="single" w:sz="6" w:space="0" w:color="000000"/>
            </w:tcBorders>
          </w:tcPr>
          <w:p w14:paraId="4C403239" w14:textId="77777777" w:rsidR="007467CA" w:rsidRPr="001769FF" w:rsidRDefault="007467CA" w:rsidP="00915A9B">
            <w:pPr>
              <w:pStyle w:val="TAL"/>
            </w:pPr>
            <w:r>
              <w:t>1</w:t>
            </w:r>
          </w:p>
        </w:tc>
        <w:tc>
          <w:tcPr>
            <w:tcW w:w="747" w:type="pct"/>
            <w:tcBorders>
              <w:top w:val="single" w:sz="4" w:space="0" w:color="auto"/>
              <w:left w:val="single" w:sz="6" w:space="0" w:color="000000"/>
              <w:bottom w:val="single" w:sz="6" w:space="0" w:color="000000"/>
              <w:right w:val="single" w:sz="6" w:space="0" w:color="000000"/>
            </w:tcBorders>
          </w:tcPr>
          <w:p w14:paraId="55D3A207" w14:textId="77777777" w:rsidR="007467CA" w:rsidRDefault="007467CA" w:rsidP="00915A9B">
            <w:pPr>
              <w:pStyle w:val="TAL"/>
            </w:pPr>
            <w:r>
              <w:t>200 OK</w:t>
            </w:r>
          </w:p>
          <w:p w14:paraId="32FBC0E8" w14:textId="77777777" w:rsidR="007467CA" w:rsidRPr="001769FF" w:rsidRDefault="007467CA" w:rsidP="00915A9B">
            <w:pPr>
              <w:pStyle w:val="TAL"/>
            </w:pP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7F24605D" w14:textId="498B69E7" w:rsidR="007467CA" w:rsidRPr="001769FF" w:rsidRDefault="007467CA" w:rsidP="00915A9B">
            <w:pPr>
              <w:pStyle w:val="TAL"/>
            </w:pPr>
            <w:r>
              <w:t>Confirmation of updated policy</w:t>
            </w:r>
            <w:r w:rsidR="00D73FFA">
              <w:t>.</w:t>
            </w:r>
          </w:p>
          <w:p w14:paraId="3191D90E" w14:textId="77777777" w:rsidR="007467CA" w:rsidRPr="001769FF" w:rsidRDefault="007467CA" w:rsidP="00915A9B">
            <w:pPr>
              <w:pStyle w:val="TAL"/>
            </w:pPr>
          </w:p>
        </w:tc>
      </w:tr>
      <w:tr w:rsidR="007467CA" w:rsidRPr="001769FF" w14:paraId="67FE0BDA"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25E9B04A" w14:textId="77777777" w:rsidR="007467CA" w:rsidRPr="001769FF" w:rsidRDefault="007467CA" w:rsidP="00915A9B">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111CDC14" w14:textId="77777777" w:rsidR="007467CA" w:rsidRPr="001769FF" w:rsidRDefault="007467CA" w:rsidP="00915A9B">
            <w:pPr>
              <w:pStyle w:val="TAC"/>
            </w:pPr>
            <w:r>
              <w:t>O</w:t>
            </w:r>
          </w:p>
        </w:tc>
        <w:tc>
          <w:tcPr>
            <w:tcW w:w="654" w:type="pct"/>
            <w:tcBorders>
              <w:top w:val="single" w:sz="4" w:space="0" w:color="auto"/>
              <w:left w:val="single" w:sz="6" w:space="0" w:color="000000"/>
              <w:bottom w:val="single" w:sz="6" w:space="0" w:color="000000"/>
              <w:right w:val="single" w:sz="6" w:space="0" w:color="000000"/>
            </w:tcBorders>
          </w:tcPr>
          <w:p w14:paraId="1B33B2E6" w14:textId="77777777" w:rsidR="007467CA" w:rsidRPr="001769FF" w:rsidRDefault="007467CA" w:rsidP="00915A9B">
            <w:pPr>
              <w:pStyle w:val="TAL"/>
            </w:pPr>
            <w:r w:rsidRPr="00A5657B">
              <w:t>0..1</w:t>
            </w:r>
          </w:p>
        </w:tc>
        <w:tc>
          <w:tcPr>
            <w:tcW w:w="747" w:type="pct"/>
            <w:tcBorders>
              <w:top w:val="single" w:sz="4" w:space="0" w:color="auto"/>
              <w:left w:val="single" w:sz="6" w:space="0" w:color="000000"/>
              <w:bottom w:val="single" w:sz="6" w:space="0" w:color="000000"/>
              <w:right w:val="single" w:sz="6" w:space="0" w:color="000000"/>
            </w:tcBorders>
          </w:tcPr>
          <w:p w14:paraId="2962EDE9" w14:textId="77777777" w:rsidR="007467CA" w:rsidRPr="001769FF" w:rsidRDefault="007467CA" w:rsidP="00915A9B">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534DBAA4" w14:textId="2C2FA2E1" w:rsidR="007467CA" w:rsidRPr="001769FF" w:rsidRDefault="007467CA" w:rsidP="00915A9B">
            <w:pPr>
              <w:pStyle w:val="TAL"/>
            </w:pPr>
            <w:r>
              <w:t>Detailed problem description</w:t>
            </w:r>
            <w:r w:rsidR="00D73FFA">
              <w:t>.</w:t>
            </w:r>
          </w:p>
        </w:tc>
      </w:tr>
    </w:tbl>
    <w:p w14:paraId="1819A814" w14:textId="77777777" w:rsidR="007467CA" w:rsidRDefault="007467CA" w:rsidP="007467CA"/>
    <w:p w14:paraId="2B51C0BD" w14:textId="09EC6732" w:rsidR="007467CA" w:rsidRPr="00103126" w:rsidRDefault="00595999" w:rsidP="007467CA">
      <w:pPr>
        <w:pStyle w:val="Heading6"/>
        <w:ind w:left="1152" w:hanging="1152"/>
        <w:rPr>
          <w:lang w:val="en-US"/>
        </w:rPr>
      </w:pPr>
      <w:r>
        <w:t>9</w:t>
      </w:r>
      <w:r w:rsidR="007467CA">
        <w:t>.1.5.5.3.2 GET</w:t>
      </w:r>
    </w:p>
    <w:p w14:paraId="7A5BD259" w14:textId="1B5DBD48" w:rsidR="007467CA" w:rsidRPr="00721ABB" w:rsidRDefault="007467CA" w:rsidP="007467CA">
      <w:r>
        <w:t xml:space="preserve">This method shall support the request data structures </w:t>
      </w:r>
      <w:r w:rsidRPr="00385EEE">
        <w:t xml:space="preserve">specified in table </w:t>
      </w:r>
      <w:r w:rsidR="00595999">
        <w:t>9</w:t>
      </w:r>
      <w:r>
        <w:t>.1.5.5.3.2</w:t>
      </w:r>
      <w:r w:rsidRPr="00385EEE">
        <w:t xml:space="preserve">-1 and the response data structures and response codes specified in </w:t>
      </w:r>
      <w:r w:rsidRPr="00721ABB">
        <w:t xml:space="preserve">table </w:t>
      </w:r>
      <w:r w:rsidR="00595999">
        <w:t>9</w:t>
      </w:r>
      <w:r>
        <w:t>.1.5.5.3.2</w:t>
      </w:r>
      <w:r w:rsidRPr="00385EEE">
        <w:t>-2.</w:t>
      </w:r>
    </w:p>
    <w:p w14:paraId="2FA1894F" w14:textId="2B55F460" w:rsidR="007467CA" w:rsidRPr="001769FF" w:rsidRDefault="007467CA" w:rsidP="007467CA">
      <w:pPr>
        <w:pStyle w:val="TH"/>
      </w:pPr>
      <w:r w:rsidRPr="001769FF">
        <w:t xml:space="preserve">Table </w:t>
      </w:r>
      <w:r w:rsidR="00595999">
        <w:t>9</w:t>
      </w:r>
      <w:r>
        <w:t>.1.5.5.3.2</w:t>
      </w:r>
      <w:r w:rsidRPr="001769FF">
        <w:t>-</w:t>
      </w:r>
      <w:r>
        <w:t>1</w:t>
      </w:r>
      <w:r w:rsidRPr="001769FF">
        <w:t xml:space="preserve">: Data structures supported by the </w:t>
      </w:r>
      <w:r>
        <w:t>HTTP GET</w:t>
      </w:r>
      <w:r w:rsidRPr="00384E92">
        <w:t xml:space="preserve"> </w:t>
      </w:r>
      <w:r w:rsidR="00197475">
        <w:t>r</w:t>
      </w:r>
      <w:r>
        <w:t xml:space="preserve">equest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7467CA" w:rsidRPr="001769FF" w14:paraId="68CEE214" w14:textId="77777777" w:rsidTr="00915A9B">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631D619B" w14:textId="77777777" w:rsidR="007467CA" w:rsidRPr="001769FF" w:rsidRDefault="007467CA" w:rsidP="00915A9B">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79366334" w14:textId="77777777" w:rsidR="007467CA" w:rsidRPr="001769FF" w:rsidRDefault="007467CA" w:rsidP="00915A9B">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3688B14F" w14:textId="77777777" w:rsidR="007467CA" w:rsidRPr="001769FF" w:rsidRDefault="007467CA" w:rsidP="00915A9B">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3507016F" w14:textId="77777777" w:rsidR="007467CA" w:rsidRPr="001769FF" w:rsidRDefault="007467CA" w:rsidP="00915A9B">
            <w:pPr>
              <w:pStyle w:val="TAH"/>
            </w:pPr>
            <w:r>
              <w:t>Description</w:t>
            </w:r>
          </w:p>
        </w:tc>
      </w:tr>
      <w:tr w:rsidR="007467CA" w:rsidRPr="001769FF" w14:paraId="386DD2B3" w14:textId="77777777" w:rsidTr="00915A9B">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63C4028A" w14:textId="77777777" w:rsidR="007467CA" w:rsidRPr="001769FF" w:rsidRDefault="007467CA" w:rsidP="00915A9B">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71A249D6" w14:textId="77777777" w:rsidR="007467CA" w:rsidRPr="001769FF" w:rsidRDefault="007467CA" w:rsidP="00915A9B">
            <w:pPr>
              <w:pStyle w:val="TAC"/>
            </w:pPr>
          </w:p>
        </w:tc>
        <w:tc>
          <w:tcPr>
            <w:tcW w:w="1260" w:type="dxa"/>
            <w:tcBorders>
              <w:top w:val="single" w:sz="4" w:space="0" w:color="auto"/>
              <w:left w:val="single" w:sz="6" w:space="0" w:color="000000"/>
              <w:bottom w:val="single" w:sz="4" w:space="0" w:color="auto"/>
              <w:right w:val="single" w:sz="6" w:space="0" w:color="000000"/>
            </w:tcBorders>
          </w:tcPr>
          <w:p w14:paraId="79F7918C" w14:textId="77777777" w:rsidR="007467CA" w:rsidRPr="001769FF" w:rsidRDefault="007467CA" w:rsidP="00915A9B">
            <w:pPr>
              <w:pStyle w:val="TAL"/>
            </w:pPr>
            <w:r>
              <w:t>0</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29979CF9" w14:textId="663FCCF7" w:rsidR="007467CA" w:rsidRPr="001769FF" w:rsidRDefault="007467CA" w:rsidP="00915A9B">
            <w:pPr>
              <w:pStyle w:val="TAL"/>
            </w:pPr>
            <w:r>
              <w:t xml:space="preserve">There is no object in the message </w:t>
            </w:r>
            <w:r w:rsidR="00F4141A">
              <w:t xml:space="preserve">content </w:t>
            </w:r>
            <w:r>
              <w:t>of a GET request</w:t>
            </w:r>
            <w:r w:rsidR="00D73FFA">
              <w:t>.</w:t>
            </w:r>
          </w:p>
        </w:tc>
      </w:tr>
    </w:tbl>
    <w:p w14:paraId="6838F97D" w14:textId="77777777" w:rsidR="007467CA" w:rsidRDefault="007467CA" w:rsidP="007467CA"/>
    <w:p w14:paraId="6CC80FCB" w14:textId="0270EDE1" w:rsidR="007467CA" w:rsidRPr="001769FF" w:rsidRDefault="007467CA" w:rsidP="007467CA">
      <w:pPr>
        <w:pStyle w:val="TH"/>
      </w:pPr>
      <w:r w:rsidRPr="001769FF">
        <w:t xml:space="preserve">Table </w:t>
      </w:r>
      <w:r w:rsidR="00595999">
        <w:t>9</w:t>
      </w:r>
      <w:r>
        <w:t>.1.5.5.3.2</w:t>
      </w:r>
      <w:r w:rsidRPr="001769FF">
        <w:t>-</w:t>
      </w:r>
      <w:r>
        <w:t>2</w:t>
      </w:r>
      <w:r w:rsidRPr="001769FF">
        <w:t>: Data structures</w:t>
      </w:r>
      <w:r>
        <w:t xml:space="preserve"> supported by the HTTP GET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7467CA" w:rsidRPr="001769FF" w14:paraId="3AEF93ED" w14:textId="77777777" w:rsidTr="00915A9B">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5212C15A" w14:textId="77777777" w:rsidR="007467CA" w:rsidRPr="001769FF" w:rsidRDefault="007467CA" w:rsidP="00915A9B">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34907509" w14:textId="77777777" w:rsidR="007467CA" w:rsidRPr="001769FF" w:rsidRDefault="007467CA" w:rsidP="00915A9B">
            <w:pPr>
              <w:pStyle w:val="TAH"/>
            </w:pPr>
            <w:r>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24E69DDB" w14:textId="77777777" w:rsidR="007467CA" w:rsidRPr="001769FF" w:rsidRDefault="007467CA" w:rsidP="00915A9B">
            <w:pPr>
              <w:pStyle w:val="TAH"/>
            </w:pPr>
            <w:r w:rsidRPr="001769FF">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3E42AE41" w14:textId="77777777" w:rsidR="007467CA" w:rsidRPr="001769FF" w:rsidRDefault="007467CA" w:rsidP="00915A9B">
            <w:pPr>
              <w:pStyle w:val="TAH"/>
            </w:pPr>
            <w:r w:rsidRPr="001769FF">
              <w:t>Response</w:t>
            </w:r>
            <w:r>
              <w:t xml:space="preserve"> </w:t>
            </w: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1F23C955" w14:textId="77777777" w:rsidR="007467CA" w:rsidRPr="001769FF" w:rsidRDefault="007467CA" w:rsidP="00915A9B">
            <w:pPr>
              <w:pStyle w:val="TAH"/>
            </w:pPr>
            <w:r>
              <w:t>Description</w:t>
            </w:r>
          </w:p>
        </w:tc>
      </w:tr>
      <w:tr w:rsidR="007467CA" w:rsidRPr="001769FF" w14:paraId="76477B7E"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40AC0F8" w14:textId="77777777" w:rsidR="007467CA" w:rsidRPr="001769FF" w:rsidRDefault="007467CA" w:rsidP="00915A9B">
            <w:pPr>
              <w:pStyle w:val="TAL"/>
            </w:pPr>
            <w:r>
              <w:t>PolicyObject</w:t>
            </w:r>
          </w:p>
        </w:tc>
        <w:tc>
          <w:tcPr>
            <w:tcW w:w="234" w:type="pct"/>
            <w:tcBorders>
              <w:top w:val="single" w:sz="4" w:space="0" w:color="auto"/>
              <w:left w:val="single" w:sz="6" w:space="0" w:color="000000"/>
              <w:bottom w:val="single" w:sz="6" w:space="0" w:color="000000"/>
              <w:right w:val="single" w:sz="6" w:space="0" w:color="000000"/>
            </w:tcBorders>
          </w:tcPr>
          <w:p w14:paraId="7B99A3B6" w14:textId="77777777" w:rsidR="007467CA" w:rsidRPr="001769FF" w:rsidRDefault="007467CA" w:rsidP="00915A9B">
            <w:pPr>
              <w:pStyle w:val="TAC"/>
            </w:pPr>
            <w:r>
              <w:t>M</w:t>
            </w:r>
          </w:p>
        </w:tc>
        <w:tc>
          <w:tcPr>
            <w:tcW w:w="653" w:type="pct"/>
            <w:tcBorders>
              <w:top w:val="single" w:sz="4" w:space="0" w:color="auto"/>
              <w:left w:val="single" w:sz="6" w:space="0" w:color="000000"/>
              <w:bottom w:val="single" w:sz="6" w:space="0" w:color="000000"/>
              <w:right w:val="single" w:sz="6" w:space="0" w:color="000000"/>
            </w:tcBorders>
          </w:tcPr>
          <w:p w14:paraId="502A711B" w14:textId="77777777" w:rsidR="007467CA" w:rsidRPr="001769FF" w:rsidRDefault="007467CA" w:rsidP="00915A9B">
            <w:pPr>
              <w:pStyle w:val="TAL"/>
            </w:pPr>
            <w:r w:rsidRPr="00A5657B">
              <w:t>1</w:t>
            </w:r>
          </w:p>
        </w:tc>
        <w:tc>
          <w:tcPr>
            <w:tcW w:w="748" w:type="pct"/>
            <w:tcBorders>
              <w:top w:val="single" w:sz="4" w:space="0" w:color="auto"/>
              <w:left w:val="single" w:sz="6" w:space="0" w:color="000000"/>
              <w:bottom w:val="single" w:sz="6" w:space="0" w:color="000000"/>
              <w:right w:val="single" w:sz="6" w:space="0" w:color="000000"/>
            </w:tcBorders>
          </w:tcPr>
          <w:p w14:paraId="0741F98B" w14:textId="77777777" w:rsidR="007467CA" w:rsidRPr="001769FF" w:rsidRDefault="007467CA" w:rsidP="00915A9B">
            <w:pPr>
              <w:pStyle w:val="TAL"/>
            </w:pPr>
            <w:r>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090F1015" w14:textId="77777777" w:rsidR="007467CA" w:rsidRPr="001769FF" w:rsidRDefault="007467CA" w:rsidP="00915A9B">
            <w:pPr>
              <w:pStyle w:val="TAL"/>
            </w:pPr>
            <w:r>
              <w:t>Requested policy object.</w:t>
            </w:r>
          </w:p>
          <w:p w14:paraId="21E8AD27" w14:textId="77777777" w:rsidR="007467CA" w:rsidRPr="001769FF" w:rsidRDefault="007467CA" w:rsidP="00915A9B">
            <w:pPr>
              <w:pStyle w:val="TAL"/>
            </w:pPr>
          </w:p>
        </w:tc>
      </w:tr>
      <w:tr w:rsidR="007467CA" w:rsidRPr="001769FF" w14:paraId="2AA4B2D7"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2F59982C" w14:textId="77777777" w:rsidR="007467CA" w:rsidRPr="001769FF" w:rsidRDefault="007467CA" w:rsidP="00915A9B">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1B2F8C28" w14:textId="77777777" w:rsidR="007467CA" w:rsidRPr="001769FF" w:rsidRDefault="007467CA" w:rsidP="00915A9B">
            <w:pPr>
              <w:pStyle w:val="TAC"/>
            </w:pPr>
            <w:r>
              <w:t>O</w:t>
            </w:r>
          </w:p>
        </w:tc>
        <w:tc>
          <w:tcPr>
            <w:tcW w:w="653" w:type="pct"/>
            <w:tcBorders>
              <w:top w:val="single" w:sz="4" w:space="0" w:color="auto"/>
              <w:left w:val="single" w:sz="6" w:space="0" w:color="000000"/>
              <w:bottom w:val="single" w:sz="6" w:space="0" w:color="000000"/>
              <w:right w:val="single" w:sz="6" w:space="0" w:color="000000"/>
            </w:tcBorders>
          </w:tcPr>
          <w:p w14:paraId="0A20888A" w14:textId="77777777" w:rsidR="007467CA" w:rsidRPr="001769FF" w:rsidRDefault="007467CA" w:rsidP="00915A9B">
            <w:pPr>
              <w:pStyle w:val="TAL"/>
            </w:pPr>
            <w:r w:rsidRPr="00A5657B">
              <w:t>0..1</w:t>
            </w:r>
          </w:p>
        </w:tc>
        <w:tc>
          <w:tcPr>
            <w:tcW w:w="748" w:type="pct"/>
            <w:tcBorders>
              <w:top w:val="single" w:sz="4" w:space="0" w:color="auto"/>
              <w:left w:val="single" w:sz="6" w:space="0" w:color="000000"/>
              <w:bottom w:val="single" w:sz="6" w:space="0" w:color="000000"/>
              <w:right w:val="single" w:sz="6" w:space="0" w:color="000000"/>
            </w:tcBorders>
          </w:tcPr>
          <w:p w14:paraId="1D22DDD7" w14:textId="77777777" w:rsidR="007467CA" w:rsidRPr="001769FF" w:rsidRDefault="007467CA" w:rsidP="00915A9B">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5DA5546D" w14:textId="5EA8D711" w:rsidR="007467CA" w:rsidRPr="001769FF" w:rsidRDefault="007467CA" w:rsidP="00915A9B">
            <w:pPr>
              <w:pStyle w:val="TAL"/>
            </w:pPr>
            <w:r>
              <w:t>Detailed problem description</w:t>
            </w:r>
            <w:r w:rsidR="00D73FFA">
              <w:t>.</w:t>
            </w:r>
          </w:p>
        </w:tc>
      </w:tr>
    </w:tbl>
    <w:p w14:paraId="0B6DA266" w14:textId="77777777" w:rsidR="007467CA" w:rsidRDefault="007467CA" w:rsidP="007467CA">
      <w:pPr>
        <w:pStyle w:val="NO"/>
        <w:ind w:left="0" w:firstLine="0"/>
      </w:pPr>
    </w:p>
    <w:p w14:paraId="07FBD0B1" w14:textId="275AEF59" w:rsidR="007467CA" w:rsidRPr="00103126" w:rsidRDefault="00595999" w:rsidP="007467CA">
      <w:pPr>
        <w:pStyle w:val="Heading6"/>
        <w:ind w:left="1152" w:hanging="1152"/>
        <w:rPr>
          <w:lang w:val="en-US"/>
        </w:rPr>
      </w:pPr>
      <w:r>
        <w:t>9</w:t>
      </w:r>
      <w:r w:rsidR="007467CA">
        <w:t>.1.5.5.3.3 DELETE</w:t>
      </w:r>
    </w:p>
    <w:p w14:paraId="6281BB2A" w14:textId="2F3F2FCA" w:rsidR="007467CA" w:rsidRPr="00672025" w:rsidRDefault="007467CA" w:rsidP="007467CA">
      <w:r>
        <w:t xml:space="preserve">This method shall support the request data structures </w:t>
      </w:r>
      <w:r w:rsidRPr="00385EEE">
        <w:t xml:space="preserve">specified in table </w:t>
      </w:r>
      <w:r w:rsidR="00595999">
        <w:t>9</w:t>
      </w:r>
      <w:r>
        <w:t>.1.5.5.3.3</w:t>
      </w:r>
      <w:r w:rsidRPr="00385EEE">
        <w:t xml:space="preserve">-1 and the response data structures and response codes specified in </w:t>
      </w:r>
      <w:r w:rsidRPr="00721ABB">
        <w:t xml:space="preserve">table </w:t>
      </w:r>
      <w:r w:rsidR="00595999">
        <w:t>9</w:t>
      </w:r>
      <w:r>
        <w:t>.1.5.5.3.3</w:t>
      </w:r>
      <w:r w:rsidRPr="00385EEE">
        <w:t>-2.</w:t>
      </w:r>
    </w:p>
    <w:p w14:paraId="25F6222F" w14:textId="7951FC5A" w:rsidR="007467CA" w:rsidRPr="001769FF" w:rsidRDefault="007467CA" w:rsidP="007467CA">
      <w:pPr>
        <w:pStyle w:val="TH"/>
      </w:pPr>
      <w:r w:rsidRPr="001769FF">
        <w:t xml:space="preserve">Table </w:t>
      </w:r>
      <w:r w:rsidR="00595999">
        <w:t>9</w:t>
      </w:r>
      <w:r>
        <w:t>.1.5.5.3.3</w:t>
      </w:r>
      <w:r w:rsidRPr="001769FF">
        <w:t>-</w:t>
      </w:r>
      <w:r>
        <w:t>1</w:t>
      </w:r>
      <w:r w:rsidRPr="001769FF">
        <w:t xml:space="preserve">: Data structures supported by the </w:t>
      </w:r>
      <w:r>
        <w:t>HTTP DELETE</w:t>
      </w:r>
      <w:r w:rsidRPr="00384E92">
        <w:t xml:space="preserve"> </w:t>
      </w:r>
      <w:r w:rsidR="00197475">
        <w:t>request</w:t>
      </w:r>
      <w:r>
        <w:t xml:space="preserve"> </w:t>
      </w:r>
      <w:r w:rsidR="00197475">
        <w:t>b</w:t>
      </w:r>
      <w:r>
        <w:t xml:space="preserve">ody </w:t>
      </w:r>
      <w:r w:rsidRPr="001769FF">
        <w:t xml:space="preserve">on this </w:t>
      </w:r>
      <w:r w:rsidR="00443364" w:rsidRPr="001769FF">
        <w:t>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239"/>
        <w:gridCol w:w="6578"/>
      </w:tblGrid>
      <w:tr w:rsidR="007467CA" w:rsidRPr="001769FF" w14:paraId="544C7873" w14:textId="77777777" w:rsidTr="00915A9B">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6E8A3C70" w14:textId="77777777" w:rsidR="007467CA" w:rsidRPr="001769FF" w:rsidRDefault="007467CA" w:rsidP="00915A9B">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483D8CF2" w14:textId="77777777" w:rsidR="007467CA" w:rsidRPr="001769FF" w:rsidRDefault="007467CA" w:rsidP="00915A9B">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7C550E48" w14:textId="77777777" w:rsidR="007467CA" w:rsidRPr="001769FF" w:rsidRDefault="007467CA" w:rsidP="00915A9B">
            <w:pPr>
              <w:pStyle w:val="TAH"/>
            </w:pPr>
            <w:r w:rsidRPr="001769FF">
              <w:t>Cardinality</w:t>
            </w:r>
          </w:p>
        </w:tc>
        <w:tc>
          <w:tcPr>
            <w:tcW w:w="6214" w:type="dxa"/>
            <w:tcBorders>
              <w:top w:val="single" w:sz="4" w:space="0" w:color="auto"/>
              <w:left w:val="single" w:sz="4" w:space="0" w:color="auto"/>
              <w:bottom w:val="single" w:sz="4" w:space="0" w:color="auto"/>
              <w:right w:val="single" w:sz="4" w:space="0" w:color="auto"/>
            </w:tcBorders>
            <w:shd w:val="clear" w:color="auto" w:fill="C0C0C0"/>
            <w:vAlign w:val="center"/>
          </w:tcPr>
          <w:p w14:paraId="6611CF59" w14:textId="77777777" w:rsidR="007467CA" w:rsidRPr="001769FF" w:rsidRDefault="007467CA" w:rsidP="00915A9B">
            <w:pPr>
              <w:pStyle w:val="TAH"/>
            </w:pPr>
            <w:r>
              <w:t>Description</w:t>
            </w:r>
          </w:p>
        </w:tc>
      </w:tr>
      <w:tr w:rsidR="007467CA" w:rsidRPr="001769FF" w14:paraId="66424E2B" w14:textId="77777777" w:rsidTr="00915A9B">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14B5BBEE" w14:textId="77777777" w:rsidR="007467CA" w:rsidRPr="001769FF" w:rsidRDefault="007467CA" w:rsidP="00915A9B">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1AF75F5F" w14:textId="77777777" w:rsidR="007467CA" w:rsidRPr="001769FF" w:rsidRDefault="007467CA" w:rsidP="00915A9B">
            <w:pPr>
              <w:pStyle w:val="TAC"/>
            </w:pPr>
          </w:p>
        </w:tc>
        <w:tc>
          <w:tcPr>
            <w:tcW w:w="1170" w:type="dxa"/>
            <w:tcBorders>
              <w:top w:val="single" w:sz="4" w:space="0" w:color="auto"/>
              <w:left w:val="single" w:sz="6" w:space="0" w:color="000000"/>
              <w:bottom w:val="single" w:sz="4" w:space="0" w:color="auto"/>
              <w:right w:val="single" w:sz="6" w:space="0" w:color="000000"/>
            </w:tcBorders>
          </w:tcPr>
          <w:p w14:paraId="1F12850C" w14:textId="77777777" w:rsidR="007467CA" w:rsidRPr="001769FF" w:rsidRDefault="007467CA" w:rsidP="00915A9B">
            <w:pPr>
              <w:pStyle w:val="TAL"/>
            </w:pPr>
          </w:p>
        </w:tc>
        <w:tc>
          <w:tcPr>
            <w:tcW w:w="6214" w:type="dxa"/>
            <w:tcBorders>
              <w:top w:val="single" w:sz="4" w:space="0" w:color="auto"/>
              <w:left w:val="single" w:sz="6" w:space="0" w:color="000000"/>
              <w:bottom w:val="single" w:sz="4" w:space="0" w:color="auto"/>
              <w:right w:val="single" w:sz="6" w:space="0" w:color="000000"/>
            </w:tcBorders>
            <w:shd w:val="clear" w:color="auto" w:fill="auto"/>
          </w:tcPr>
          <w:p w14:paraId="2486E66B" w14:textId="58107A3D" w:rsidR="007467CA" w:rsidRPr="001769FF" w:rsidRDefault="007467CA" w:rsidP="00915A9B">
            <w:pPr>
              <w:pStyle w:val="TAL"/>
            </w:pPr>
            <w:r>
              <w:t xml:space="preserve">There is no object in the message </w:t>
            </w:r>
            <w:r w:rsidR="00F4141A">
              <w:t xml:space="preserve">content </w:t>
            </w:r>
            <w:r>
              <w:t>of a DELETE request</w:t>
            </w:r>
            <w:r w:rsidR="00D73FFA">
              <w:t>.</w:t>
            </w:r>
          </w:p>
        </w:tc>
      </w:tr>
    </w:tbl>
    <w:p w14:paraId="18BDA369" w14:textId="77777777" w:rsidR="007467CA" w:rsidRDefault="007467CA" w:rsidP="007467CA"/>
    <w:p w14:paraId="3E32BA2D" w14:textId="2F3C6A52" w:rsidR="007467CA" w:rsidRPr="001769FF" w:rsidRDefault="007467CA" w:rsidP="007467CA">
      <w:pPr>
        <w:pStyle w:val="TH"/>
      </w:pPr>
      <w:r w:rsidRPr="001769FF">
        <w:t xml:space="preserve">Table </w:t>
      </w:r>
      <w:r w:rsidR="00595999">
        <w:t>9</w:t>
      </w:r>
      <w:r>
        <w:t>.1.5.5.3.3</w:t>
      </w:r>
      <w:r w:rsidRPr="001769FF">
        <w:t>-</w:t>
      </w:r>
      <w:r>
        <w:t>2</w:t>
      </w:r>
      <w:r w:rsidRPr="001769FF">
        <w:t>: Data structures</w:t>
      </w:r>
      <w:r>
        <w:t xml:space="preserve"> supported by the HTTP DELETE </w:t>
      </w:r>
      <w:r w:rsidR="00197475">
        <w:t>response</w:t>
      </w:r>
      <w:r>
        <w:t xml:space="preserve"> </w:t>
      </w:r>
      <w:r w:rsidR="00197475">
        <w:t>b</w:t>
      </w:r>
      <w:r>
        <w:t xml:space="preserve">ody </w:t>
      </w:r>
      <w:r w:rsidRPr="001769FF">
        <w:t xml:space="preserve">on this </w:t>
      </w:r>
      <w:r w:rsidR="00443364" w:rsidRPr="001769FF">
        <w:t>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7467CA" w:rsidRPr="001769FF" w14:paraId="62FE3661" w14:textId="77777777" w:rsidTr="00915A9B">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B1D31AE" w14:textId="77777777" w:rsidR="007467CA" w:rsidRPr="001769FF" w:rsidRDefault="007467CA" w:rsidP="00915A9B">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A07B82D" w14:textId="77777777" w:rsidR="007467CA" w:rsidRPr="001769FF" w:rsidRDefault="007467CA" w:rsidP="00915A9B">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453179A1" w14:textId="77777777" w:rsidR="007467CA" w:rsidRPr="001769FF" w:rsidRDefault="007467CA" w:rsidP="00915A9B">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1613E2D1" w14:textId="77777777" w:rsidR="007467CA" w:rsidRPr="001769FF" w:rsidRDefault="007467CA" w:rsidP="00915A9B">
            <w:pPr>
              <w:pStyle w:val="TAH"/>
            </w:pPr>
            <w:r w:rsidRPr="001769FF">
              <w:t>Response</w:t>
            </w:r>
          </w:p>
          <w:p w14:paraId="13F130CA" w14:textId="77777777" w:rsidR="007467CA" w:rsidRPr="001769FF" w:rsidRDefault="007467CA" w:rsidP="00915A9B">
            <w:pPr>
              <w:pStyle w:val="TAH"/>
            </w:pP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26E96617" w14:textId="77777777" w:rsidR="007467CA" w:rsidRPr="001769FF" w:rsidRDefault="007467CA" w:rsidP="00915A9B">
            <w:pPr>
              <w:pStyle w:val="TAH"/>
            </w:pPr>
            <w:r>
              <w:t>Description</w:t>
            </w:r>
          </w:p>
        </w:tc>
      </w:tr>
      <w:tr w:rsidR="007467CA" w:rsidRPr="001769FF" w14:paraId="6DD3786E"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4D78FFA7" w14:textId="77777777" w:rsidR="007467CA" w:rsidRPr="001769FF" w:rsidRDefault="007467CA" w:rsidP="00915A9B">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35F49065" w14:textId="77777777" w:rsidR="007467CA" w:rsidRPr="001769FF" w:rsidRDefault="007467CA" w:rsidP="00915A9B">
            <w:pPr>
              <w:pStyle w:val="TAC"/>
            </w:pPr>
          </w:p>
        </w:tc>
        <w:tc>
          <w:tcPr>
            <w:tcW w:w="607" w:type="pct"/>
            <w:tcBorders>
              <w:top w:val="single" w:sz="4" w:space="0" w:color="auto"/>
              <w:left w:val="single" w:sz="6" w:space="0" w:color="000000"/>
              <w:bottom w:val="single" w:sz="6" w:space="0" w:color="000000"/>
              <w:right w:val="single" w:sz="6" w:space="0" w:color="000000"/>
            </w:tcBorders>
          </w:tcPr>
          <w:p w14:paraId="02544DA9" w14:textId="77777777" w:rsidR="007467CA" w:rsidRPr="001769FF" w:rsidRDefault="007467CA" w:rsidP="00915A9B">
            <w:pPr>
              <w:pStyle w:val="TAL"/>
            </w:pPr>
          </w:p>
        </w:tc>
        <w:tc>
          <w:tcPr>
            <w:tcW w:w="1028" w:type="pct"/>
            <w:tcBorders>
              <w:top w:val="single" w:sz="4" w:space="0" w:color="auto"/>
              <w:left w:val="single" w:sz="6" w:space="0" w:color="000000"/>
              <w:bottom w:val="single" w:sz="6" w:space="0" w:color="000000"/>
              <w:right w:val="single" w:sz="6" w:space="0" w:color="000000"/>
            </w:tcBorders>
          </w:tcPr>
          <w:p w14:paraId="7733ED23" w14:textId="77777777" w:rsidR="007467CA" w:rsidRPr="001769FF" w:rsidRDefault="007467CA" w:rsidP="00915A9B">
            <w:pPr>
              <w:pStyle w:val="TAL"/>
            </w:pPr>
            <w:r>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1E1D4005" w14:textId="36E9F1DD" w:rsidR="007467CA" w:rsidRPr="001769FF" w:rsidRDefault="007467CA" w:rsidP="00915A9B">
            <w:pPr>
              <w:pStyle w:val="TAL"/>
            </w:pPr>
            <w:r>
              <w:t>Confirmation of successful deletion</w:t>
            </w:r>
            <w:r w:rsidR="00D73FFA">
              <w:t>.</w:t>
            </w:r>
          </w:p>
          <w:p w14:paraId="632DC460" w14:textId="77777777" w:rsidR="007467CA" w:rsidRPr="001769FF" w:rsidRDefault="007467CA" w:rsidP="00915A9B">
            <w:pPr>
              <w:pStyle w:val="TAL"/>
            </w:pPr>
          </w:p>
        </w:tc>
      </w:tr>
      <w:tr w:rsidR="007467CA" w:rsidRPr="001769FF" w14:paraId="201DC145" w14:textId="77777777" w:rsidTr="00915A9B">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64C000D4" w14:textId="77777777" w:rsidR="007467CA" w:rsidRPr="001769FF" w:rsidRDefault="007467CA" w:rsidP="00915A9B">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34ECC25F" w14:textId="77777777" w:rsidR="007467CA" w:rsidRPr="001769FF" w:rsidRDefault="007467CA" w:rsidP="00915A9B">
            <w:pPr>
              <w:pStyle w:val="TAC"/>
            </w:pPr>
            <w:r>
              <w:t>O</w:t>
            </w:r>
          </w:p>
        </w:tc>
        <w:tc>
          <w:tcPr>
            <w:tcW w:w="607" w:type="pct"/>
            <w:tcBorders>
              <w:top w:val="single" w:sz="4" w:space="0" w:color="auto"/>
              <w:left w:val="single" w:sz="6" w:space="0" w:color="000000"/>
              <w:bottom w:val="single" w:sz="6" w:space="0" w:color="000000"/>
              <w:right w:val="single" w:sz="6" w:space="0" w:color="000000"/>
            </w:tcBorders>
          </w:tcPr>
          <w:p w14:paraId="79E98BED" w14:textId="77777777" w:rsidR="007467CA" w:rsidRPr="001769FF" w:rsidRDefault="007467CA" w:rsidP="00915A9B">
            <w:pPr>
              <w:pStyle w:val="TAL"/>
            </w:pPr>
            <w:r w:rsidRPr="00A5657B">
              <w:t>0..1</w:t>
            </w:r>
          </w:p>
        </w:tc>
        <w:tc>
          <w:tcPr>
            <w:tcW w:w="1028" w:type="pct"/>
            <w:tcBorders>
              <w:top w:val="single" w:sz="4" w:space="0" w:color="auto"/>
              <w:left w:val="single" w:sz="6" w:space="0" w:color="000000"/>
              <w:bottom w:val="single" w:sz="6" w:space="0" w:color="000000"/>
              <w:right w:val="single" w:sz="6" w:space="0" w:color="000000"/>
            </w:tcBorders>
          </w:tcPr>
          <w:p w14:paraId="0FAA0600" w14:textId="77777777" w:rsidR="007467CA" w:rsidRPr="001769FF" w:rsidRDefault="007467CA" w:rsidP="00915A9B">
            <w:pPr>
              <w:pStyle w:val="TAL"/>
            </w:pPr>
            <w: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08B4EE11" w14:textId="555C0BED" w:rsidR="007467CA" w:rsidRPr="001769FF" w:rsidRDefault="007467CA" w:rsidP="00915A9B">
            <w:pPr>
              <w:pStyle w:val="TAL"/>
            </w:pPr>
            <w:r>
              <w:t>Detailed problem description</w:t>
            </w:r>
            <w:r w:rsidR="00D73FFA">
              <w:t>.</w:t>
            </w:r>
          </w:p>
        </w:tc>
      </w:tr>
    </w:tbl>
    <w:p w14:paraId="308C254C" w14:textId="77777777" w:rsidR="007467CA" w:rsidRDefault="007467CA" w:rsidP="007467CA">
      <w:pPr>
        <w:pStyle w:val="NO"/>
        <w:ind w:left="0" w:firstLine="0"/>
      </w:pPr>
    </w:p>
    <w:p w14:paraId="0B7F950D" w14:textId="26C82B73" w:rsidR="007467CA" w:rsidRPr="00C36AC7" w:rsidRDefault="00595999" w:rsidP="007467CA">
      <w:pPr>
        <w:pStyle w:val="Heading5"/>
        <w:ind w:left="1008" w:hanging="1008"/>
        <w:rPr>
          <w:noProof/>
        </w:rPr>
      </w:pPr>
      <w:r>
        <w:t>9</w:t>
      </w:r>
      <w:r w:rsidR="007467CA">
        <w:t xml:space="preserve">.1.5.5.4 </w:t>
      </w:r>
      <w:r w:rsidR="007467CA" w:rsidRPr="00C36AC7">
        <w:t>Resource</w:t>
      </w:r>
      <w:r w:rsidR="007467CA">
        <w:t xml:space="preserve"> Custom Operations</w:t>
      </w:r>
    </w:p>
    <w:p w14:paraId="3885CF4B" w14:textId="77777777" w:rsidR="007467CA" w:rsidRPr="006E6F45" w:rsidRDefault="007467CA" w:rsidP="007467CA">
      <w:pPr>
        <w:rPr>
          <w:lang w:val="en-GB"/>
        </w:rPr>
      </w:pPr>
      <w:r w:rsidRPr="006E6F45">
        <w:rPr>
          <w:lang w:val="en-GB"/>
        </w:rPr>
        <w:t>None</w:t>
      </w:r>
      <w:r>
        <w:rPr>
          <w:lang w:val="en-GB"/>
        </w:rPr>
        <w:t>.</w:t>
      </w:r>
    </w:p>
    <w:p w14:paraId="17257ED8" w14:textId="6258A3BB" w:rsidR="00F226E1" w:rsidRDefault="00F226E1" w:rsidP="00F226E1">
      <w:pPr>
        <w:pStyle w:val="Heading4"/>
        <w:ind w:left="864" w:hanging="864"/>
      </w:pPr>
      <w:r>
        <w:t>9.1.5.6</w:t>
      </w:r>
      <w:r>
        <w:tab/>
        <w:t xml:space="preserve">Resource: </w:t>
      </w:r>
      <w:r w:rsidR="005B1D9C">
        <w:t>"</w:t>
      </w:r>
      <w:r>
        <w:t>Individual A1 policy status</w:t>
      </w:r>
      <w:r w:rsidR="005B1D9C">
        <w:t>"</w:t>
      </w:r>
    </w:p>
    <w:p w14:paraId="147FD58D" w14:textId="609B37C2" w:rsidR="00F226E1" w:rsidRDefault="00F226E1" w:rsidP="00F226E1">
      <w:pPr>
        <w:pStyle w:val="Heading5"/>
        <w:ind w:left="1008" w:hanging="1008"/>
      </w:pPr>
      <w:r>
        <w:t>9.1.5.6.1 Description</w:t>
      </w:r>
    </w:p>
    <w:p w14:paraId="073034BA" w14:textId="77777777" w:rsidR="00F226E1" w:rsidRPr="006E6F45" w:rsidRDefault="00F226E1" w:rsidP="00F226E1">
      <w:pPr>
        <w:jc w:val="both"/>
      </w:pPr>
      <w:r w:rsidRPr="006E6F45">
        <w:t xml:space="preserve">The resource </w:t>
      </w:r>
      <w:r>
        <w:t xml:space="preserve">Individual A1 policy status </w:t>
      </w:r>
      <w:r w:rsidRPr="006E6F45">
        <w:t xml:space="preserve">represents </w:t>
      </w:r>
      <w:r>
        <w:t xml:space="preserve">the status of an </w:t>
      </w:r>
      <w:r>
        <w:rPr>
          <w:lang w:val="en-GB"/>
        </w:rPr>
        <w:t xml:space="preserve">A1 policy that </w:t>
      </w:r>
      <w:r w:rsidRPr="001670AA">
        <w:rPr>
          <w:lang w:val="en-GB"/>
        </w:rPr>
        <w:t>is</w:t>
      </w:r>
      <w:r>
        <w:rPr>
          <w:lang w:val="en-GB"/>
        </w:rPr>
        <w:t xml:space="preserve"> available in the A1 policy management service.</w:t>
      </w:r>
      <w:r w:rsidRPr="006E6F45">
        <w:rPr>
          <w:lang w:val="en-GB"/>
        </w:rPr>
        <w:t xml:space="preserve"> </w:t>
      </w:r>
    </w:p>
    <w:p w14:paraId="5F638761" w14:textId="54ECE69D" w:rsidR="00F226E1" w:rsidRPr="006E6F45" w:rsidRDefault="00F226E1" w:rsidP="00F226E1">
      <w:pPr>
        <w:jc w:val="both"/>
      </w:pPr>
      <w:r w:rsidRPr="006E6F45">
        <w:t xml:space="preserve">Only the methods defined in clause </w:t>
      </w:r>
      <w:r>
        <w:t>9</w:t>
      </w:r>
      <w:r w:rsidRPr="006E6F45">
        <w:t>.</w:t>
      </w:r>
      <w:r>
        <w:t>1</w:t>
      </w:r>
      <w:r w:rsidRPr="006E6F45">
        <w:t>.</w:t>
      </w:r>
      <w:r>
        <w:t>5</w:t>
      </w:r>
      <w:r w:rsidRPr="006E6F45">
        <w:t>.</w:t>
      </w:r>
      <w:r>
        <w:t>6</w:t>
      </w:r>
      <w:r w:rsidRPr="006E6F45">
        <w:t>.3 shall be supported by these resources.</w:t>
      </w:r>
    </w:p>
    <w:p w14:paraId="63FBF069" w14:textId="4BE676C9" w:rsidR="00B256D3" w:rsidRDefault="00B256D3" w:rsidP="00B256D3">
      <w:pPr>
        <w:pStyle w:val="Heading5"/>
        <w:ind w:left="1008" w:hanging="1008"/>
      </w:pPr>
      <w:r>
        <w:t>9.1.5.6.2 Resource Definition</w:t>
      </w:r>
    </w:p>
    <w:p w14:paraId="5342E288" w14:textId="079F2502" w:rsidR="00B256D3" w:rsidRPr="006E6F45" w:rsidRDefault="00B256D3" w:rsidP="00B256D3">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/policies/{policyId}/status</w:t>
      </w:r>
    </w:p>
    <w:p w14:paraId="47F954F2" w14:textId="0066A241" w:rsidR="00B256D3" w:rsidRDefault="00B256D3" w:rsidP="00B256D3">
      <w:pPr>
        <w:jc w:val="both"/>
      </w:pPr>
      <w:r w:rsidRPr="006E6F45">
        <w:t xml:space="preserve">The resource URI variables supported by the resource are defined in Table </w:t>
      </w:r>
      <w:r>
        <w:t>9</w:t>
      </w:r>
      <w:r w:rsidRPr="006E6F45">
        <w:t>.</w:t>
      </w:r>
      <w:r>
        <w:t>1</w:t>
      </w:r>
      <w:r w:rsidRPr="006E6F45">
        <w:t>.5.</w:t>
      </w:r>
      <w:r>
        <w:t>6</w:t>
      </w:r>
      <w:r w:rsidRPr="006E6F45">
        <w:t>.2-1.</w:t>
      </w:r>
    </w:p>
    <w:p w14:paraId="433CA413" w14:textId="793F26E8" w:rsidR="00B256D3" w:rsidRDefault="00B256D3" w:rsidP="00B256D3">
      <w:pPr>
        <w:pStyle w:val="TH"/>
      </w:pPr>
      <w:r>
        <w:t>Table 9.1.5.6.2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B256D3" w14:paraId="490BE2A8" w14:textId="77777777" w:rsidTr="00EC3241">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086F56C8" w14:textId="77777777" w:rsidR="00B256D3" w:rsidRDefault="00B256D3" w:rsidP="00EC3241">
            <w:pPr>
              <w:pStyle w:val="TAH"/>
            </w:pPr>
            <w:r>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260DD05" w14:textId="77777777" w:rsidR="00B256D3" w:rsidRDefault="00B256D3" w:rsidP="00EC3241">
            <w:pPr>
              <w:pStyle w:val="TAH"/>
            </w:pPr>
            <w:r>
              <w:t>Definition</w:t>
            </w:r>
          </w:p>
        </w:tc>
      </w:tr>
      <w:tr w:rsidR="00B256D3" w14:paraId="3CF3E8E2" w14:textId="77777777" w:rsidTr="00EC3241">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680318B3" w14:textId="77777777" w:rsidR="00B256D3" w:rsidRDefault="00B256D3" w:rsidP="00EC3241">
            <w:pPr>
              <w:pStyle w:val="TAL"/>
            </w:pPr>
            <w:r>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59D78AC7" w14:textId="2DED57AD" w:rsidR="00B256D3" w:rsidRDefault="00B256D3" w:rsidP="00EC3241">
            <w:pPr>
              <w:pStyle w:val="TAL"/>
            </w:pPr>
            <w:r>
              <w:t>See clause</w:t>
            </w:r>
            <w:r>
              <w:rPr>
                <w:lang w:eastAsia="zh-CN"/>
              </w:rPr>
              <w:t> </w:t>
            </w:r>
            <w:r>
              <w:t>5.2</w:t>
            </w:r>
            <w:r w:rsidR="00D73FFA">
              <w:t>.</w:t>
            </w:r>
            <w:r>
              <w:t xml:space="preserve"> </w:t>
            </w:r>
          </w:p>
        </w:tc>
      </w:tr>
      <w:tr w:rsidR="00B256D3" w14:paraId="176CAACE" w14:textId="77777777" w:rsidTr="00EC3241">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439F1DA" w14:textId="77777777" w:rsidR="00B256D3" w:rsidRDefault="00B256D3" w:rsidP="00EC3241">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6E002A89" w14:textId="6EFAE4CA" w:rsidR="00B256D3" w:rsidRDefault="00B256D3" w:rsidP="00EC3241">
            <w:pPr>
              <w:pStyle w:val="TAL"/>
            </w:pPr>
            <w:r>
              <w:t>See clause 9.1.2</w:t>
            </w:r>
            <w:r w:rsidR="00D73FFA">
              <w:t>.</w:t>
            </w:r>
          </w:p>
        </w:tc>
      </w:tr>
    </w:tbl>
    <w:p w14:paraId="006E333C" w14:textId="77777777" w:rsidR="007467CA" w:rsidRDefault="007467CA" w:rsidP="007467CA">
      <w:pPr>
        <w:pStyle w:val="NO"/>
        <w:ind w:left="0" w:firstLine="0"/>
      </w:pPr>
    </w:p>
    <w:p w14:paraId="65058F92" w14:textId="2A9F897A" w:rsidR="000E75B4" w:rsidRPr="00C36AC7" w:rsidRDefault="000E75B4" w:rsidP="000E75B4">
      <w:pPr>
        <w:pStyle w:val="Heading5"/>
        <w:ind w:left="1008" w:hanging="1008"/>
        <w:rPr>
          <w:noProof/>
        </w:rPr>
      </w:pPr>
      <w:r>
        <w:t xml:space="preserve">9.1.5.6.3 </w:t>
      </w:r>
      <w:r w:rsidRPr="00C36AC7">
        <w:t>Resource Standard Methods</w:t>
      </w:r>
    </w:p>
    <w:p w14:paraId="2161B0CD" w14:textId="7D325826" w:rsidR="000E75B4" w:rsidRPr="00103126" w:rsidRDefault="000E75B4" w:rsidP="000E75B4">
      <w:pPr>
        <w:pStyle w:val="Heading6"/>
        <w:ind w:left="1152" w:hanging="1152"/>
        <w:rPr>
          <w:lang w:val="en-US"/>
        </w:rPr>
      </w:pPr>
      <w:r>
        <w:t>9.1.5.6.3.1 GET</w:t>
      </w:r>
    </w:p>
    <w:p w14:paraId="3BC87D5E" w14:textId="6F257739" w:rsidR="000E75B4" w:rsidRPr="00721ABB" w:rsidRDefault="000E75B4" w:rsidP="000E75B4">
      <w:r>
        <w:t xml:space="preserve">This method shall support the request data structures </w:t>
      </w:r>
      <w:r w:rsidRPr="00385EEE">
        <w:t xml:space="preserve">specified in table </w:t>
      </w:r>
      <w:r>
        <w:t>9.1.5.6.3.1</w:t>
      </w:r>
      <w:r w:rsidRPr="00385EEE">
        <w:t xml:space="preserve">-1 and the response data structures and response codes specified in </w:t>
      </w:r>
      <w:r w:rsidRPr="00721ABB">
        <w:t xml:space="preserve">table </w:t>
      </w:r>
      <w:r>
        <w:t>9.1.5.6.3.1</w:t>
      </w:r>
      <w:r w:rsidRPr="00385EEE">
        <w:t>-2.</w:t>
      </w:r>
    </w:p>
    <w:p w14:paraId="157E5146" w14:textId="71896CEE" w:rsidR="000E75B4" w:rsidRPr="001769FF" w:rsidRDefault="000E75B4" w:rsidP="000E75B4">
      <w:pPr>
        <w:pStyle w:val="TH"/>
      </w:pPr>
      <w:r w:rsidRPr="001769FF">
        <w:t xml:space="preserve">Table </w:t>
      </w:r>
      <w:r>
        <w:t>9.1.5.6.3.1</w:t>
      </w:r>
      <w:r w:rsidRPr="001769FF">
        <w:t>-</w:t>
      </w:r>
      <w:r>
        <w:t>1</w:t>
      </w:r>
      <w:r w:rsidRPr="001769FF">
        <w:t xml:space="preserve">: Data structures supported by the </w:t>
      </w:r>
      <w:r>
        <w:t>HTTP GET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0E75B4" w:rsidRPr="001769FF" w14:paraId="248217BD" w14:textId="77777777" w:rsidTr="00EC3241">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tcPr>
          <w:p w14:paraId="2A00A0E7" w14:textId="77777777" w:rsidR="000E75B4" w:rsidRPr="001769FF" w:rsidRDefault="000E75B4" w:rsidP="00EC3241">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tcPr>
          <w:p w14:paraId="752999C7" w14:textId="77777777" w:rsidR="000E75B4" w:rsidRPr="001769FF" w:rsidRDefault="000E75B4" w:rsidP="00EC3241">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C0C0C0"/>
          </w:tcPr>
          <w:p w14:paraId="57FD5BA8" w14:textId="77777777" w:rsidR="000E75B4" w:rsidRPr="001769FF" w:rsidRDefault="000E75B4" w:rsidP="00EC3241">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C0C0C0"/>
            <w:vAlign w:val="center"/>
          </w:tcPr>
          <w:p w14:paraId="2DB21952" w14:textId="77777777" w:rsidR="000E75B4" w:rsidRPr="001769FF" w:rsidRDefault="000E75B4" w:rsidP="00EC3241">
            <w:pPr>
              <w:pStyle w:val="TAH"/>
            </w:pPr>
            <w:r>
              <w:t>Description</w:t>
            </w:r>
          </w:p>
        </w:tc>
      </w:tr>
      <w:tr w:rsidR="000E75B4" w:rsidRPr="001769FF" w14:paraId="0294C201" w14:textId="77777777" w:rsidTr="00EC3241">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2DD562F0" w14:textId="77777777" w:rsidR="000E75B4" w:rsidRPr="001769FF" w:rsidRDefault="000E75B4" w:rsidP="00EC3241">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6E414A48" w14:textId="77777777" w:rsidR="000E75B4" w:rsidRPr="001769FF" w:rsidRDefault="000E75B4" w:rsidP="00EC3241">
            <w:pPr>
              <w:pStyle w:val="TAC"/>
            </w:pPr>
          </w:p>
        </w:tc>
        <w:tc>
          <w:tcPr>
            <w:tcW w:w="1260" w:type="dxa"/>
            <w:tcBorders>
              <w:top w:val="single" w:sz="4" w:space="0" w:color="auto"/>
              <w:left w:val="single" w:sz="6" w:space="0" w:color="000000"/>
              <w:bottom w:val="single" w:sz="4" w:space="0" w:color="auto"/>
              <w:right w:val="single" w:sz="6" w:space="0" w:color="000000"/>
            </w:tcBorders>
          </w:tcPr>
          <w:p w14:paraId="59CB95BB" w14:textId="77777777" w:rsidR="000E75B4" w:rsidRPr="001769FF" w:rsidRDefault="000E75B4" w:rsidP="00EC3241">
            <w:pPr>
              <w:pStyle w:val="TAL"/>
            </w:pPr>
            <w:r>
              <w:t>0</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723BFE39" w14:textId="6B91E579" w:rsidR="000E75B4" w:rsidRPr="001769FF" w:rsidRDefault="000E75B4" w:rsidP="00EC3241">
            <w:pPr>
              <w:pStyle w:val="TAL"/>
            </w:pPr>
            <w:r>
              <w:t>There is no object in the message content of a GET request</w:t>
            </w:r>
            <w:r w:rsidR="00D73FFA">
              <w:t>.</w:t>
            </w:r>
          </w:p>
        </w:tc>
      </w:tr>
    </w:tbl>
    <w:p w14:paraId="1FE3460E" w14:textId="77777777" w:rsidR="000E75B4" w:rsidRDefault="000E75B4" w:rsidP="000E75B4"/>
    <w:p w14:paraId="6D034893" w14:textId="60E30E66" w:rsidR="000E75B4" w:rsidRPr="001769FF" w:rsidRDefault="000E75B4" w:rsidP="000E75B4">
      <w:pPr>
        <w:pStyle w:val="TH"/>
      </w:pPr>
      <w:r w:rsidRPr="001769FF">
        <w:t xml:space="preserve">Table </w:t>
      </w:r>
      <w:r>
        <w:t>9.1.5.6.3.1</w:t>
      </w:r>
      <w:r w:rsidRPr="001769FF">
        <w:t>-</w:t>
      </w:r>
      <w:r>
        <w:t>2</w:t>
      </w:r>
      <w:r w:rsidRPr="001769FF">
        <w:t>: Data structures</w:t>
      </w:r>
      <w:r>
        <w:t xml:space="preserve"> supported by the HTTP GET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0E75B4" w:rsidRPr="001769FF" w14:paraId="58535978" w14:textId="77777777" w:rsidTr="00EC3241">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320416CE" w14:textId="77777777" w:rsidR="000E75B4" w:rsidRPr="001769FF" w:rsidRDefault="000E75B4" w:rsidP="00EC3241">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1EBA9C9" w14:textId="77777777" w:rsidR="000E75B4" w:rsidRPr="001769FF" w:rsidRDefault="000E75B4" w:rsidP="00EC3241">
            <w:pPr>
              <w:pStyle w:val="TAH"/>
            </w:pPr>
            <w:r>
              <w:t>P</w:t>
            </w:r>
          </w:p>
        </w:tc>
        <w:tc>
          <w:tcPr>
            <w:tcW w:w="653" w:type="pct"/>
            <w:tcBorders>
              <w:top w:val="single" w:sz="4" w:space="0" w:color="auto"/>
              <w:left w:val="single" w:sz="4" w:space="0" w:color="auto"/>
              <w:bottom w:val="single" w:sz="4" w:space="0" w:color="auto"/>
              <w:right w:val="single" w:sz="4" w:space="0" w:color="auto"/>
            </w:tcBorders>
            <w:shd w:val="clear" w:color="auto" w:fill="C0C0C0"/>
          </w:tcPr>
          <w:p w14:paraId="28DD72C4" w14:textId="77777777" w:rsidR="000E75B4" w:rsidRPr="001769FF" w:rsidRDefault="000E75B4" w:rsidP="00EC3241">
            <w:pPr>
              <w:pStyle w:val="TAH"/>
            </w:pPr>
            <w:r w:rsidRPr="001769FF">
              <w:t>Cardinality</w:t>
            </w:r>
          </w:p>
        </w:tc>
        <w:tc>
          <w:tcPr>
            <w:tcW w:w="748" w:type="pct"/>
            <w:tcBorders>
              <w:top w:val="single" w:sz="4" w:space="0" w:color="auto"/>
              <w:left w:val="single" w:sz="4" w:space="0" w:color="auto"/>
              <w:bottom w:val="single" w:sz="4" w:space="0" w:color="auto"/>
              <w:right w:val="single" w:sz="4" w:space="0" w:color="auto"/>
            </w:tcBorders>
            <w:shd w:val="clear" w:color="auto" w:fill="C0C0C0"/>
          </w:tcPr>
          <w:p w14:paraId="52888E83" w14:textId="77777777" w:rsidR="000E75B4" w:rsidRPr="001769FF" w:rsidRDefault="000E75B4" w:rsidP="00EC3241">
            <w:pPr>
              <w:pStyle w:val="TAH"/>
            </w:pPr>
            <w:r w:rsidRPr="001769FF">
              <w:t>Response</w:t>
            </w:r>
            <w:r>
              <w:t xml:space="preserve"> </w:t>
            </w: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C0C0C0"/>
          </w:tcPr>
          <w:p w14:paraId="5BD0121A" w14:textId="77777777" w:rsidR="000E75B4" w:rsidRPr="001769FF" w:rsidRDefault="000E75B4" w:rsidP="00EC3241">
            <w:pPr>
              <w:pStyle w:val="TAH"/>
            </w:pPr>
            <w:r>
              <w:t>Description</w:t>
            </w:r>
          </w:p>
        </w:tc>
      </w:tr>
      <w:tr w:rsidR="000E75B4" w:rsidRPr="001769FF" w14:paraId="77225E86" w14:textId="77777777" w:rsidTr="00EC3241">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09C2B43" w14:textId="77777777" w:rsidR="000E75B4" w:rsidRPr="001769FF" w:rsidRDefault="000E75B4" w:rsidP="00EC3241">
            <w:pPr>
              <w:pStyle w:val="TAL"/>
            </w:pPr>
            <w:r>
              <w:t>PolicyStatusObject</w:t>
            </w:r>
          </w:p>
        </w:tc>
        <w:tc>
          <w:tcPr>
            <w:tcW w:w="234" w:type="pct"/>
            <w:tcBorders>
              <w:top w:val="single" w:sz="4" w:space="0" w:color="auto"/>
              <w:left w:val="single" w:sz="6" w:space="0" w:color="000000"/>
              <w:bottom w:val="single" w:sz="6" w:space="0" w:color="000000"/>
              <w:right w:val="single" w:sz="6" w:space="0" w:color="000000"/>
            </w:tcBorders>
          </w:tcPr>
          <w:p w14:paraId="52345493" w14:textId="77777777" w:rsidR="000E75B4" w:rsidRPr="001769FF" w:rsidRDefault="000E75B4" w:rsidP="00EC3241">
            <w:pPr>
              <w:pStyle w:val="TAC"/>
            </w:pPr>
            <w:r>
              <w:t>M</w:t>
            </w:r>
          </w:p>
        </w:tc>
        <w:tc>
          <w:tcPr>
            <w:tcW w:w="653" w:type="pct"/>
            <w:tcBorders>
              <w:top w:val="single" w:sz="4" w:space="0" w:color="auto"/>
              <w:left w:val="single" w:sz="6" w:space="0" w:color="000000"/>
              <w:bottom w:val="single" w:sz="6" w:space="0" w:color="000000"/>
              <w:right w:val="single" w:sz="6" w:space="0" w:color="000000"/>
            </w:tcBorders>
          </w:tcPr>
          <w:p w14:paraId="3C9D5DD3" w14:textId="77777777" w:rsidR="000E75B4" w:rsidRPr="001769FF" w:rsidRDefault="000E75B4" w:rsidP="00EC3241">
            <w:pPr>
              <w:pStyle w:val="TAL"/>
            </w:pPr>
            <w:r w:rsidRPr="00A5657B">
              <w:t>1</w:t>
            </w:r>
          </w:p>
        </w:tc>
        <w:tc>
          <w:tcPr>
            <w:tcW w:w="748" w:type="pct"/>
            <w:tcBorders>
              <w:top w:val="single" w:sz="4" w:space="0" w:color="auto"/>
              <w:left w:val="single" w:sz="6" w:space="0" w:color="000000"/>
              <w:bottom w:val="single" w:sz="6" w:space="0" w:color="000000"/>
              <w:right w:val="single" w:sz="6" w:space="0" w:color="000000"/>
            </w:tcBorders>
          </w:tcPr>
          <w:p w14:paraId="7C2539FF" w14:textId="77777777" w:rsidR="000E75B4" w:rsidRPr="001769FF" w:rsidRDefault="000E75B4" w:rsidP="00EC3241">
            <w:pPr>
              <w:pStyle w:val="TAL"/>
            </w:pPr>
            <w:r>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3B2EDD61" w14:textId="77777777" w:rsidR="000E75B4" w:rsidRPr="001769FF" w:rsidRDefault="000E75B4" w:rsidP="00EC3241">
            <w:pPr>
              <w:pStyle w:val="TAL"/>
            </w:pPr>
            <w:r>
              <w:t>Requested policy status object as defined in A1TD[24], clause 6.4.2.</w:t>
            </w:r>
          </w:p>
          <w:p w14:paraId="0FEFA1E4" w14:textId="77777777" w:rsidR="000E75B4" w:rsidRPr="001769FF" w:rsidRDefault="000E75B4" w:rsidP="00EC3241">
            <w:pPr>
              <w:pStyle w:val="TAL"/>
            </w:pPr>
          </w:p>
        </w:tc>
      </w:tr>
      <w:tr w:rsidR="000E75B4" w:rsidRPr="001769FF" w14:paraId="064CC114" w14:textId="77777777" w:rsidTr="00EC3241">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7C912B72" w14:textId="77777777" w:rsidR="000E75B4" w:rsidRPr="001769FF" w:rsidRDefault="000E75B4" w:rsidP="00EC3241">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683C9C7D" w14:textId="77777777" w:rsidR="000E75B4" w:rsidRPr="001769FF" w:rsidRDefault="000E75B4" w:rsidP="00EC3241">
            <w:pPr>
              <w:pStyle w:val="TAC"/>
            </w:pPr>
            <w:r>
              <w:t>O</w:t>
            </w:r>
          </w:p>
        </w:tc>
        <w:tc>
          <w:tcPr>
            <w:tcW w:w="653" w:type="pct"/>
            <w:tcBorders>
              <w:top w:val="single" w:sz="4" w:space="0" w:color="auto"/>
              <w:left w:val="single" w:sz="6" w:space="0" w:color="000000"/>
              <w:bottom w:val="single" w:sz="6" w:space="0" w:color="000000"/>
              <w:right w:val="single" w:sz="6" w:space="0" w:color="000000"/>
            </w:tcBorders>
          </w:tcPr>
          <w:p w14:paraId="784C4CC9" w14:textId="77777777" w:rsidR="000E75B4" w:rsidRPr="001769FF" w:rsidRDefault="000E75B4" w:rsidP="00EC3241">
            <w:pPr>
              <w:pStyle w:val="TAL"/>
            </w:pPr>
            <w:r w:rsidRPr="00A5657B">
              <w:t>0..1</w:t>
            </w:r>
          </w:p>
        </w:tc>
        <w:tc>
          <w:tcPr>
            <w:tcW w:w="748" w:type="pct"/>
            <w:tcBorders>
              <w:top w:val="single" w:sz="4" w:space="0" w:color="auto"/>
              <w:left w:val="single" w:sz="6" w:space="0" w:color="000000"/>
              <w:bottom w:val="single" w:sz="6" w:space="0" w:color="000000"/>
              <w:right w:val="single" w:sz="6" w:space="0" w:color="000000"/>
            </w:tcBorders>
          </w:tcPr>
          <w:p w14:paraId="222AB202" w14:textId="77777777" w:rsidR="000E75B4" w:rsidRPr="001769FF" w:rsidRDefault="000E75B4" w:rsidP="00EC3241">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5AFBBB49" w14:textId="22380766" w:rsidR="000E75B4" w:rsidRPr="001769FF" w:rsidRDefault="000E75B4" w:rsidP="00EC3241">
            <w:pPr>
              <w:pStyle w:val="TAL"/>
            </w:pPr>
            <w:r>
              <w:t>Detailed problem description</w:t>
            </w:r>
            <w:r w:rsidR="00D73FFA">
              <w:t>.</w:t>
            </w:r>
          </w:p>
        </w:tc>
      </w:tr>
    </w:tbl>
    <w:p w14:paraId="4997E2C6" w14:textId="77777777" w:rsidR="000E75B4" w:rsidRDefault="000E75B4" w:rsidP="000E75B4">
      <w:pPr>
        <w:pStyle w:val="NO"/>
        <w:ind w:left="0" w:firstLine="0"/>
      </w:pPr>
    </w:p>
    <w:p w14:paraId="62E39CD8" w14:textId="7FEA463C" w:rsidR="000E75B4" w:rsidRPr="00C36AC7" w:rsidRDefault="000E75B4" w:rsidP="000E75B4">
      <w:pPr>
        <w:pStyle w:val="Heading5"/>
        <w:ind w:left="1008" w:hanging="1008"/>
        <w:rPr>
          <w:noProof/>
        </w:rPr>
      </w:pPr>
      <w:r>
        <w:t xml:space="preserve">9.1.5.6.4 </w:t>
      </w:r>
      <w:r w:rsidRPr="00C36AC7">
        <w:t>Resource</w:t>
      </w:r>
      <w:r>
        <w:t xml:space="preserve"> Custom Operations</w:t>
      </w:r>
    </w:p>
    <w:p w14:paraId="5104FF48" w14:textId="77777777" w:rsidR="000E75B4" w:rsidRPr="004E4490" w:rsidRDefault="000E75B4" w:rsidP="000E75B4">
      <w:pPr>
        <w:rPr>
          <w:lang w:val="en-GB"/>
        </w:rPr>
      </w:pPr>
      <w:r w:rsidRPr="006E6F45">
        <w:rPr>
          <w:lang w:val="en-GB"/>
        </w:rPr>
        <w:t>None</w:t>
      </w:r>
      <w:r>
        <w:rPr>
          <w:lang w:val="en-GB"/>
        </w:rPr>
        <w:t>.</w:t>
      </w:r>
    </w:p>
    <w:p w14:paraId="1D0046B8" w14:textId="6E434084" w:rsidR="002002D1" w:rsidRDefault="002002D1" w:rsidP="002002D1">
      <w:pPr>
        <w:pStyle w:val="Heading4"/>
        <w:ind w:left="864" w:hanging="864"/>
      </w:pPr>
      <w:r>
        <w:t xml:space="preserve">9.1.5.7 Resource: </w:t>
      </w:r>
      <w:r w:rsidR="005B1D9C">
        <w:t>"</w:t>
      </w:r>
      <w:r w:rsidRPr="004922C9">
        <w:t>All</w:t>
      </w:r>
      <w:r w:rsidRPr="00416A80">
        <w:t xml:space="preserve"> A1 policy status</w:t>
      </w:r>
      <w:r w:rsidRPr="004922C9">
        <w:t xml:space="preserve"> subscriptions</w:t>
      </w:r>
      <w:r w:rsidR="005B1D9C">
        <w:t>"</w:t>
      </w:r>
    </w:p>
    <w:p w14:paraId="2EA5CA33" w14:textId="644F16ED" w:rsidR="002002D1" w:rsidRDefault="002002D1" w:rsidP="002002D1">
      <w:pPr>
        <w:pStyle w:val="Heading5"/>
        <w:ind w:left="1008" w:hanging="1008"/>
      </w:pPr>
      <w:r>
        <w:t>9.1.5.7.1 Description</w:t>
      </w:r>
    </w:p>
    <w:p w14:paraId="294AD9B3" w14:textId="77777777" w:rsidR="002002D1" w:rsidRPr="006E6F45" w:rsidRDefault="002002D1" w:rsidP="002002D1">
      <w:pPr>
        <w:jc w:val="both"/>
      </w:pPr>
      <w:r w:rsidRPr="006E6F45">
        <w:t xml:space="preserve">The resource represents </w:t>
      </w:r>
      <w:r>
        <w:t>the subscriptions for A1 policy status notifications.</w:t>
      </w:r>
      <w:r w:rsidRPr="006E6F45">
        <w:rPr>
          <w:lang w:val="en-GB"/>
        </w:rPr>
        <w:t xml:space="preserve"> </w:t>
      </w:r>
    </w:p>
    <w:p w14:paraId="378E7355" w14:textId="0FC8E0CD" w:rsidR="002002D1" w:rsidRPr="006E6F45" w:rsidRDefault="002002D1" w:rsidP="002002D1">
      <w:pPr>
        <w:jc w:val="both"/>
      </w:pPr>
      <w:r>
        <w:t>T</w:t>
      </w:r>
      <w:r w:rsidRPr="006E6F45">
        <w:t xml:space="preserve">he methods defined in clause </w:t>
      </w:r>
      <w:r>
        <w:t>9</w:t>
      </w:r>
      <w:r w:rsidRPr="006E6F45">
        <w:t>.</w:t>
      </w:r>
      <w:r>
        <w:t>1</w:t>
      </w:r>
      <w:r w:rsidRPr="006E6F45">
        <w:t>.5.</w:t>
      </w:r>
      <w:r>
        <w:t>7</w:t>
      </w:r>
      <w:r w:rsidRPr="006E6F45">
        <w:t>.3 shall be supported by th</w:t>
      </w:r>
      <w:r>
        <w:t>is</w:t>
      </w:r>
      <w:r w:rsidRPr="006E6F45">
        <w:t xml:space="preserve"> resource.</w:t>
      </w:r>
    </w:p>
    <w:p w14:paraId="6EEB4C68" w14:textId="1B0D105A" w:rsidR="002002D1" w:rsidRDefault="002002D1" w:rsidP="002002D1">
      <w:pPr>
        <w:pStyle w:val="Heading5"/>
        <w:ind w:left="1008" w:hanging="1008"/>
      </w:pPr>
      <w:r>
        <w:t>9.1.5.7.2 Resource Definition</w:t>
      </w:r>
    </w:p>
    <w:p w14:paraId="53DF2B64" w14:textId="4AD0CA7E" w:rsidR="002002D1" w:rsidRPr="006E6F45" w:rsidRDefault="002002D1" w:rsidP="002002D1">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w:t>
      </w:r>
      <w:r>
        <w:rPr>
          <w:b/>
          <w:noProof/>
        </w:rPr>
        <w:t>/subscriptions</w:t>
      </w:r>
    </w:p>
    <w:p w14:paraId="33906DAD" w14:textId="5C7175CA" w:rsidR="002002D1" w:rsidRDefault="002002D1" w:rsidP="002002D1">
      <w:pPr>
        <w:jc w:val="both"/>
      </w:pPr>
      <w:r w:rsidRPr="006E6F45">
        <w:t xml:space="preserve">The resource URI variables supported by the resource are defined in </w:t>
      </w:r>
      <w:r>
        <w:t>t</w:t>
      </w:r>
      <w:r w:rsidRPr="006E6F45">
        <w:t xml:space="preserve">able </w:t>
      </w:r>
      <w:r>
        <w:t>9</w:t>
      </w:r>
      <w:r w:rsidRPr="006E6F45">
        <w:t>.</w:t>
      </w:r>
      <w:r>
        <w:t>1</w:t>
      </w:r>
      <w:r w:rsidRPr="006E6F45">
        <w:t>.5.</w:t>
      </w:r>
      <w:r>
        <w:t>7</w:t>
      </w:r>
      <w:r w:rsidRPr="006E6F45">
        <w:t>.2-1.</w:t>
      </w:r>
    </w:p>
    <w:p w14:paraId="46CC513A" w14:textId="4380BC00" w:rsidR="002002D1" w:rsidRDefault="002002D1" w:rsidP="002002D1">
      <w:pPr>
        <w:pStyle w:val="TH"/>
      </w:pPr>
      <w:r>
        <w:t>Table 9.1.5.7.2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2002D1" w:rsidRPr="00B54FF5" w14:paraId="047422E8"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2754ED92" w14:textId="77777777" w:rsidR="002002D1" w:rsidRPr="0016361A" w:rsidRDefault="002002D1" w:rsidP="002663E6">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02AC92B" w14:textId="77777777" w:rsidR="002002D1" w:rsidRPr="0016361A" w:rsidRDefault="002002D1" w:rsidP="002663E6">
            <w:pPr>
              <w:pStyle w:val="TAH"/>
            </w:pPr>
            <w:r w:rsidRPr="0016361A">
              <w:t>Definition</w:t>
            </w:r>
          </w:p>
        </w:tc>
      </w:tr>
      <w:tr w:rsidR="002002D1" w:rsidRPr="00B54FF5" w14:paraId="5179DFD9"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766BDF2B" w14:textId="77777777" w:rsidR="002002D1" w:rsidRPr="0016361A" w:rsidRDefault="002002D1" w:rsidP="002663E6">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235D6860" w14:textId="43130817" w:rsidR="002002D1" w:rsidRPr="0016361A" w:rsidRDefault="002002D1" w:rsidP="002663E6">
            <w:pPr>
              <w:pStyle w:val="TAL"/>
            </w:pPr>
            <w:r w:rsidRPr="0016361A">
              <w:t>See clause</w:t>
            </w:r>
            <w:r w:rsidRPr="0016361A">
              <w:rPr>
                <w:lang w:eastAsia="zh-CN"/>
              </w:rPr>
              <w:t> </w:t>
            </w:r>
            <w:r>
              <w:t>5.2</w:t>
            </w:r>
            <w:r w:rsidR="00D73FFA">
              <w:t>.</w:t>
            </w:r>
            <w:r>
              <w:t xml:space="preserve"> </w:t>
            </w:r>
          </w:p>
        </w:tc>
      </w:tr>
      <w:tr w:rsidR="002002D1" w:rsidRPr="00B54FF5" w14:paraId="61692769"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4B8D71C8" w14:textId="77777777" w:rsidR="002002D1" w:rsidRPr="00751C40" w:rsidDel="003E689F" w:rsidRDefault="002002D1" w:rsidP="002663E6">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0C52D95B" w14:textId="28AF080F" w:rsidR="002002D1" w:rsidDel="003E689F" w:rsidRDefault="002002D1" w:rsidP="002663E6">
            <w:pPr>
              <w:pStyle w:val="TAL"/>
            </w:pPr>
            <w:r>
              <w:t>See clause 9.1.2</w:t>
            </w:r>
            <w:r w:rsidR="00D73FFA">
              <w:t>.</w:t>
            </w:r>
          </w:p>
        </w:tc>
      </w:tr>
    </w:tbl>
    <w:p w14:paraId="1A19DF8F" w14:textId="77777777" w:rsidR="002002D1" w:rsidRPr="000D2B99" w:rsidRDefault="002002D1" w:rsidP="002002D1">
      <w:pPr>
        <w:spacing w:after="120"/>
      </w:pPr>
    </w:p>
    <w:p w14:paraId="6DA22074" w14:textId="5352A524" w:rsidR="002002D1" w:rsidRPr="00C36AC7" w:rsidRDefault="002002D1" w:rsidP="002002D1">
      <w:pPr>
        <w:pStyle w:val="Heading5"/>
        <w:ind w:left="1008" w:hanging="1008"/>
        <w:rPr>
          <w:noProof/>
        </w:rPr>
      </w:pPr>
      <w:r>
        <w:t xml:space="preserve">9.1.5.7.3 </w:t>
      </w:r>
      <w:r w:rsidRPr="00C36AC7">
        <w:t>Resource Standard Methods</w:t>
      </w:r>
    </w:p>
    <w:p w14:paraId="7FC3E21F" w14:textId="57BFA921" w:rsidR="002002D1" w:rsidRPr="00103126" w:rsidRDefault="002002D1" w:rsidP="002002D1">
      <w:pPr>
        <w:pStyle w:val="Heading6"/>
        <w:ind w:left="1152" w:hanging="1152"/>
        <w:rPr>
          <w:lang w:val="en-US"/>
        </w:rPr>
      </w:pPr>
      <w:r>
        <w:t>9.1.5.7.3.1 POST</w:t>
      </w:r>
    </w:p>
    <w:p w14:paraId="18C6B354" w14:textId="63674B28" w:rsidR="002002D1" w:rsidRPr="005E1FEC" w:rsidRDefault="002002D1" w:rsidP="002002D1">
      <w:pPr>
        <w:jc w:val="both"/>
        <w:rPr>
          <w:lang w:val="en-GB"/>
        </w:rPr>
      </w:pPr>
      <w:r>
        <w:t>This method shall support the request data structures specified in table 9</w:t>
      </w:r>
      <w:r w:rsidRPr="006E6F45">
        <w:t>.</w:t>
      </w:r>
      <w:r>
        <w:t>1</w:t>
      </w:r>
      <w:r w:rsidRPr="006E6F45">
        <w:t>.5.</w:t>
      </w:r>
      <w:r>
        <w:t>7</w:t>
      </w:r>
      <w:r w:rsidRPr="006E6F45">
        <w:t>.3.</w:t>
      </w:r>
      <w:r>
        <w:t>1-1 and the response data structures and response codes specified in table 9</w:t>
      </w:r>
      <w:r w:rsidRPr="006E6F45">
        <w:t>.</w:t>
      </w:r>
      <w:r>
        <w:t>1</w:t>
      </w:r>
      <w:r w:rsidRPr="006E6F45">
        <w:t>.5.</w:t>
      </w:r>
      <w:r>
        <w:t>7</w:t>
      </w:r>
      <w:r w:rsidRPr="006E6F45">
        <w:t>.3.</w:t>
      </w:r>
      <w:r>
        <w:t>1</w:t>
      </w:r>
      <w:r w:rsidRPr="006E6F45">
        <w:rPr>
          <w:lang w:val="en-GB"/>
        </w:rPr>
        <w:t>-</w:t>
      </w:r>
      <w:r>
        <w:rPr>
          <w:lang w:val="en-GB"/>
        </w:rPr>
        <w:t xml:space="preserve">2 </w:t>
      </w:r>
      <w:r w:rsidRPr="006E6F45">
        <w:rPr>
          <w:lang w:val="en-GB"/>
        </w:rPr>
        <w:t xml:space="preserve">and the HTTP headers specified in table </w:t>
      </w:r>
      <w:r>
        <w:t>9.1.5.7.3.1</w:t>
      </w:r>
      <w:r>
        <w:noBreakHyphen/>
        <w:t>3</w:t>
      </w:r>
      <w:r w:rsidRPr="006E6F45">
        <w:rPr>
          <w:lang w:val="en-GB"/>
        </w:rPr>
        <w:t>.</w:t>
      </w:r>
    </w:p>
    <w:p w14:paraId="19DA5EEE" w14:textId="4AC6F00E" w:rsidR="002002D1" w:rsidRDefault="002002D1" w:rsidP="002002D1">
      <w:pPr>
        <w:pStyle w:val="TH"/>
      </w:pPr>
      <w:r w:rsidRPr="001769FF">
        <w:t xml:space="preserve">Table </w:t>
      </w:r>
      <w:r>
        <w:t>9</w:t>
      </w:r>
      <w:r w:rsidRPr="006E6F45">
        <w:t>.</w:t>
      </w:r>
      <w:r>
        <w:t>1</w:t>
      </w:r>
      <w:r w:rsidRPr="006E6F45">
        <w:t>.5.</w:t>
      </w:r>
      <w:r>
        <w:t>7</w:t>
      </w:r>
      <w:r w:rsidRPr="006E6F45">
        <w:t>.3.</w:t>
      </w:r>
      <w:r>
        <w:t>1</w:t>
      </w:r>
      <w:r w:rsidRPr="006E6F45">
        <w:rPr>
          <w:lang w:val="en-GB"/>
        </w:rPr>
        <w:t>-</w:t>
      </w:r>
      <w:r>
        <w:rPr>
          <w:lang w:val="en-GB"/>
        </w:rP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696"/>
        <w:gridCol w:w="300"/>
        <w:gridCol w:w="1351"/>
        <w:gridCol w:w="5846"/>
      </w:tblGrid>
      <w:tr w:rsidR="002002D1" w14:paraId="44E414D3" w14:textId="77777777" w:rsidTr="002663E6">
        <w:trPr>
          <w:jc w:val="center"/>
        </w:trPr>
        <w:tc>
          <w:tcPr>
            <w:tcW w:w="2547" w:type="dxa"/>
            <w:tcBorders>
              <w:top w:val="single" w:sz="4" w:space="0" w:color="auto"/>
              <w:left w:val="single" w:sz="4" w:space="0" w:color="auto"/>
              <w:bottom w:val="single" w:sz="4" w:space="0" w:color="auto"/>
              <w:right w:val="single" w:sz="4" w:space="0" w:color="auto"/>
            </w:tcBorders>
            <w:shd w:val="clear" w:color="auto" w:fill="C0C0C0"/>
          </w:tcPr>
          <w:p w14:paraId="697899E3" w14:textId="77777777" w:rsidR="002002D1" w:rsidRPr="0018064C" w:rsidRDefault="002002D1" w:rsidP="002663E6">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tcPr>
          <w:p w14:paraId="52B499F7" w14:textId="77777777" w:rsidR="002002D1" w:rsidRDefault="002002D1" w:rsidP="002663E6">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5838646" w14:textId="77777777" w:rsidR="002002D1" w:rsidRDefault="002002D1" w:rsidP="002663E6">
            <w:pPr>
              <w:pStyle w:val="TAH"/>
            </w:pPr>
            <w:r>
              <w:t>Cardinality</w:t>
            </w:r>
          </w:p>
        </w:tc>
        <w:tc>
          <w:tcPr>
            <w:tcW w:w="5523" w:type="dxa"/>
            <w:tcBorders>
              <w:top w:val="single" w:sz="4" w:space="0" w:color="auto"/>
              <w:left w:val="single" w:sz="4" w:space="0" w:color="auto"/>
              <w:bottom w:val="single" w:sz="4" w:space="0" w:color="auto"/>
              <w:right w:val="single" w:sz="4" w:space="0" w:color="auto"/>
            </w:tcBorders>
            <w:shd w:val="clear" w:color="auto" w:fill="C0C0C0"/>
            <w:vAlign w:val="center"/>
          </w:tcPr>
          <w:p w14:paraId="51C31AB3" w14:textId="77777777" w:rsidR="002002D1" w:rsidRDefault="002002D1" w:rsidP="002663E6">
            <w:pPr>
              <w:pStyle w:val="TAH"/>
            </w:pPr>
            <w:r>
              <w:t>Description</w:t>
            </w:r>
          </w:p>
        </w:tc>
      </w:tr>
      <w:tr w:rsidR="002002D1" w14:paraId="0CDDD4D4" w14:textId="77777777" w:rsidTr="002663E6">
        <w:trPr>
          <w:jc w:val="center"/>
        </w:trPr>
        <w:tc>
          <w:tcPr>
            <w:tcW w:w="2547" w:type="dxa"/>
            <w:tcBorders>
              <w:top w:val="single" w:sz="4" w:space="0" w:color="auto"/>
              <w:left w:val="single" w:sz="4" w:space="0" w:color="auto"/>
              <w:bottom w:val="single" w:sz="4" w:space="0" w:color="auto"/>
              <w:right w:val="single" w:sz="4" w:space="0" w:color="auto"/>
            </w:tcBorders>
            <w:shd w:val="clear" w:color="auto" w:fill="FFFFFF" w:themeFill="background1"/>
          </w:tcPr>
          <w:p w14:paraId="7CFFCDA6" w14:textId="77777777" w:rsidR="002002D1" w:rsidRPr="008D108F" w:rsidRDefault="002002D1" w:rsidP="002663E6">
            <w:pPr>
              <w:pStyle w:val="TAH"/>
              <w:jc w:val="left"/>
              <w:rPr>
                <w:b w:val="0"/>
                <w:bCs/>
              </w:rPr>
            </w:pPr>
            <w:r w:rsidRPr="008D108F">
              <w:rPr>
                <w:b w:val="0"/>
                <w:bCs/>
              </w:rPr>
              <w:t>PolicyStatusSubscription</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Pr>
          <w:p w14:paraId="7C8141D4" w14:textId="77777777" w:rsidR="002002D1" w:rsidRPr="009A09E2" w:rsidRDefault="002002D1" w:rsidP="002663E6">
            <w:pPr>
              <w:pStyle w:val="TAH"/>
              <w:jc w:val="left"/>
              <w:rPr>
                <w:b w:val="0"/>
                <w:bCs/>
              </w:rPr>
            </w:pPr>
            <w:r w:rsidRPr="009A09E2">
              <w:rPr>
                <w:b w:val="0"/>
                <w:bCs/>
              </w:rPr>
              <w:t>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5C74AD8" w14:textId="77777777" w:rsidR="002002D1" w:rsidRPr="009A09E2" w:rsidRDefault="002002D1" w:rsidP="002663E6">
            <w:pPr>
              <w:pStyle w:val="TAH"/>
              <w:jc w:val="left"/>
              <w:rPr>
                <w:b w:val="0"/>
                <w:bCs/>
              </w:rPr>
            </w:pPr>
            <w:r w:rsidRPr="009A09E2">
              <w:rPr>
                <w:b w:val="0"/>
                <w:bCs/>
              </w:rPr>
              <w:t>1</w:t>
            </w:r>
          </w:p>
        </w:tc>
        <w:tc>
          <w:tcPr>
            <w:tcW w:w="55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8EF871" w14:textId="77777777" w:rsidR="002002D1" w:rsidRPr="009A09E2" w:rsidRDefault="002002D1" w:rsidP="002663E6">
            <w:pPr>
              <w:pStyle w:val="TAH"/>
              <w:jc w:val="left"/>
              <w:rPr>
                <w:b w:val="0"/>
                <w:bCs/>
              </w:rPr>
            </w:pPr>
            <w:r>
              <w:rPr>
                <w:b w:val="0"/>
                <w:bCs/>
              </w:rPr>
              <w:t>Information of A1 Policy status subscription information.</w:t>
            </w:r>
          </w:p>
        </w:tc>
      </w:tr>
    </w:tbl>
    <w:p w14:paraId="353A9153" w14:textId="77777777" w:rsidR="002002D1" w:rsidRDefault="002002D1" w:rsidP="002002D1">
      <w:pPr>
        <w:spacing w:after="120"/>
      </w:pPr>
    </w:p>
    <w:p w14:paraId="22E5DB7F" w14:textId="77777777" w:rsidR="002002D1" w:rsidRDefault="002002D1" w:rsidP="002002D1">
      <w:pPr>
        <w:spacing w:after="120"/>
      </w:pPr>
    </w:p>
    <w:p w14:paraId="67224F68" w14:textId="43142CD6" w:rsidR="002002D1" w:rsidRDefault="002002D1" w:rsidP="002002D1">
      <w:pPr>
        <w:pStyle w:val="TH"/>
        <w:rPr>
          <w:lang w:val="en-GB"/>
        </w:rPr>
      </w:pPr>
      <w:r>
        <w:t>Table 9</w:t>
      </w:r>
      <w:r w:rsidRPr="006E6F45">
        <w:t>.</w:t>
      </w:r>
      <w:r>
        <w:t>1</w:t>
      </w:r>
      <w:r w:rsidRPr="006E6F45">
        <w:t>.5.</w:t>
      </w:r>
      <w:r>
        <w:t>7</w:t>
      </w:r>
      <w:r w:rsidRPr="006E6F45">
        <w:t>.3.</w:t>
      </w:r>
      <w:r>
        <w:t>1</w:t>
      </w:r>
      <w:r w:rsidRPr="006E6F45">
        <w:rPr>
          <w:lang w:val="en-GB"/>
        </w:rPr>
        <w:t>-</w:t>
      </w:r>
      <w:r>
        <w:rPr>
          <w:lang w:val="en-GB"/>
        </w:rPr>
        <w:t>2</w:t>
      </w:r>
      <w:r>
        <w:t>: Data structures supported by the POST response body on this resource.</w:t>
      </w:r>
    </w:p>
    <w:tbl>
      <w:tblPr>
        <w:tblStyle w:val="TableGrid"/>
        <w:tblW w:w="0" w:type="auto"/>
        <w:tblLook w:val="04A0" w:firstRow="1" w:lastRow="0" w:firstColumn="1" w:lastColumn="0" w:noHBand="0" w:noVBand="1"/>
      </w:tblPr>
      <w:tblGrid>
        <w:gridCol w:w="2683"/>
        <w:gridCol w:w="572"/>
        <w:gridCol w:w="1147"/>
        <w:gridCol w:w="1350"/>
        <w:gridCol w:w="3904"/>
      </w:tblGrid>
      <w:tr w:rsidR="002002D1" w14:paraId="3F8CEB77" w14:textId="77777777" w:rsidTr="006D780E">
        <w:tc>
          <w:tcPr>
            <w:tcW w:w="2683" w:type="dxa"/>
            <w:shd w:val="clear" w:color="auto" w:fill="BFBFBF" w:themeFill="background1" w:themeFillShade="BF"/>
          </w:tcPr>
          <w:p w14:paraId="2A4D326F" w14:textId="77777777" w:rsidR="002002D1" w:rsidRDefault="002002D1" w:rsidP="002663E6">
            <w:pPr>
              <w:pStyle w:val="TAH"/>
              <w:rPr>
                <w:lang w:val="en-GB"/>
              </w:rPr>
            </w:pPr>
            <w:r>
              <w:rPr>
                <w:lang w:val="en-GB"/>
              </w:rPr>
              <w:t>Data Type</w:t>
            </w:r>
          </w:p>
        </w:tc>
        <w:tc>
          <w:tcPr>
            <w:tcW w:w="572" w:type="dxa"/>
            <w:shd w:val="clear" w:color="auto" w:fill="BFBFBF" w:themeFill="background1" w:themeFillShade="BF"/>
          </w:tcPr>
          <w:p w14:paraId="6E948425" w14:textId="77777777" w:rsidR="002002D1" w:rsidRDefault="002002D1" w:rsidP="002663E6">
            <w:pPr>
              <w:pStyle w:val="TAH"/>
              <w:rPr>
                <w:lang w:val="en-GB"/>
              </w:rPr>
            </w:pPr>
            <w:r>
              <w:rPr>
                <w:lang w:val="en-GB"/>
              </w:rPr>
              <w:t>P</w:t>
            </w:r>
          </w:p>
        </w:tc>
        <w:tc>
          <w:tcPr>
            <w:tcW w:w="1122" w:type="dxa"/>
            <w:shd w:val="clear" w:color="auto" w:fill="BFBFBF" w:themeFill="background1" w:themeFillShade="BF"/>
          </w:tcPr>
          <w:p w14:paraId="529E65A5" w14:textId="77777777" w:rsidR="002002D1" w:rsidRDefault="002002D1" w:rsidP="002663E6">
            <w:pPr>
              <w:pStyle w:val="TAH"/>
              <w:rPr>
                <w:lang w:val="en-GB"/>
              </w:rPr>
            </w:pPr>
            <w:r>
              <w:rPr>
                <w:lang w:val="en-GB"/>
              </w:rPr>
              <w:t>Cardinality</w:t>
            </w:r>
          </w:p>
        </w:tc>
        <w:tc>
          <w:tcPr>
            <w:tcW w:w="1350" w:type="dxa"/>
            <w:shd w:val="clear" w:color="auto" w:fill="BFBFBF" w:themeFill="background1" w:themeFillShade="BF"/>
          </w:tcPr>
          <w:p w14:paraId="21AE3B7E" w14:textId="77777777" w:rsidR="002002D1" w:rsidRDefault="002002D1" w:rsidP="002663E6">
            <w:pPr>
              <w:pStyle w:val="TAH"/>
              <w:rPr>
                <w:lang w:val="en-GB"/>
              </w:rPr>
            </w:pPr>
            <w:r>
              <w:rPr>
                <w:lang w:val="en-GB"/>
              </w:rPr>
              <w:t>Response codes</w:t>
            </w:r>
          </w:p>
        </w:tc>
        <w:tc>
          <w:tcPr>
            <w:tcW w:w="3904" w:type="dxa"/>
            <w:shd w:val="clear" w:color="auto" w:fill="BFBFBF" w:themeFill="background1" w:themeFillShade="BF"/>
          </w:tcPr>
          <w:p w14:paraId="342D0E5E" w14:textId="77777777" w:rsidR="002002D1" w:rsidRDefault="002002D1" w:rsidP="002663E6">
            <w:pPr>
              <w:pStyle w:val="TAH"/>
              <w:rPr>
                <w:lang w:val="en-GB"/>
              </w:rPr>
            </w:pPr>
            <w:r>
              <w:rPr>
                <w:lang w:val="en-GB"/>
              </w:rPr>
              <w:t>Description</w:t>
            </w:r>
          </w:p>
        </w:tc>
      </w:tr>
      <w:tr w:rsidR="002002D1" w14:paraId="350D7F61" w14:textId="77777777" w:rsidTr="002663E6">
        <w:tc>
          <w:tcPr>
            <w:tcW w:w="2683" w:type="dxa"/>
          </w:tcPr>
          <w:p w14:paraId="1C31FA5E" w14:textId="77777777" w:rsidR="002002D1" w:rsidRDefault="002002D1" w:rsidP="002663E6">
            <w:pPr>
              <w:pStyle w:val="TAL"/>
            </w:pPr>
            <w:r>
              <w:t>PolicyStatusSubscription</w:t>
            </w:r>
          </w:p>
          <w:p w14:paraId="445E9C39" w14:textId="77777777" w:rsidR="002002D1" w:rsidRPr="00B071AF" w:rsidRDefault="002002D1" w:rsidP="002663E6">
            <w:pPr>
              <w:jc w:val="center"/>
              <w:rPr>
                <w:lang w:val="en-GB"/>
              </w:rPr>
            </w:pPr>
          </w:p>
        </w:tc>
        <w:tc>
          <w:tcPr>
            <w:tcW w:w="572" w:type="dxa"/>
          </w:tcPr>
          <w:p w14:paraId="7C9C19C2" w14:textId="77777777" w:rsidR="002002D1" w:rsidRDefault="002002D1" w:rsidP="002663E6">
            <w:pPr>
              <w:pStyle w:val="TAL"/>
              <w:rPr>
                <w:lang w:val="en-GB"/>
              </w:rPr>
            </w:pPr>
            <w:r>
              <w:rPr>
                <w:lang w:val="en-GB"/>
              </w:rPr>
              <w:t>M</w:t>
            </w:r>
          </w:p>
        </w:tc>
        <w:tc>
          <w:tcPr>
            <w:tcW w:w="1122" w:type="dxa"/>
          </w:tcPr>
          <w:p w14:paraId="0B952CA1" w14:textId="77777777" w:rsidR="002002D1" w:rsidRDefault="002002D1" w:rsidP="002663E6">
            <w:pPr>
              <w:pStyle w:val="TAL"/>
              <w:rPr>
                <w:lang w:val="en-GB"/>
              </w:rPr>
            </w:pPr>
            <w:r>
              <w:rPr>
                <w:lang w:val="en-GB"/>
              </w:rPr>
              <w:t>1</w:t>
            </w:r>
          </w:p>
        </w:tc>
        <w:tc>
          <w:tcPr>
            <w:tcW w:w="1350" w:type="dxa"/>
          </w:tcPr>
          <w:p w14:paraId="74DDC76B" w14:textId="77777777" w:rsidR="002002D1" w:rsidRDefault="002002D1" w:rsidP="002663E6">
            <w:pPr>
              <w:pStyle w:val="TAL"/>
              <w:rPr>
                <w:lang w:val="en-GB"/>
              </w:rPr>
            </w:pPr>
            <w:r>
              <w:rPr>
                <w:lang w:val="en-GB"/>
              </w:rPr>
              <w:t xml:space="preserve">201 Created </w:t>
            </w:r>
          </w:p>
          <w:p w14:paraId="7B385724" w14:textId="77777777" w:rsidR="002002D1" w:rsidRDefault="002002D1" w:rsidP="002663E6">
            <w:pPr>
              <w:pStyle w:val="TAL"/>
              <w:rPr>
                <w:lang w:val="en-GB"/>
              </w:rPr>
            </w:pPr>
          </w:p>
        </w:tc>
        <w:tc>
          <w:tcPr>
            <w:tcW w:w="3904" w:type="dxa"/>
          </w:tcPr>
          <w:p w14:paraId="3B740946" w14:textId="77777777" w:rsidR="002002D1" w:rsidRDefault="002002D1" w:rsidP="002663E6">
            <w:pPr>
              <w:pStyle w:val="TAL"/>
              <w:rPr>
                <w:rFonts w:cs="Arial"/>
                <w:szCs w:val="18"/>
              </w:rPr>
            </w:pPr>
            <w:r>
              <w:rPr>
                <w:rFonts w:cs="Arial"/>
                <w:szCs w:val="18"/>
              </w:rPr>
              <w:t xml:space="preserve">The operation was successful. </w:t>
            </w:r>
          </w:p>
          <w:p w14:paraId="6D948C62" w14:textId="77777777" w:rsidR="002002D1" w:rsidRDefault="002002D1" w:rsidP="002663E6">
            <w:pPr>
              <w:pStyle w:val="TAL"/>
            </w:pPr>
          </w:p>
          <w:p w14:paraId="76DA7027" w14:textId="77777777" w:rsidR="002002D1" w:rsidRPr="001500D5" w:rsidRDefault="002002D1" w:rsidP="002663E6">
            <w:pPr>
              <w:pStyle w:val="TAL"/>
            </w:pPr>
            <w:r>
              <w:t>T</w:t>
            </w:r>
            <w:r w:rsidRPr="00DA446D">
              <w:t xml:space="preserve">he </w:t>
            </w:r>
            <w:r>
              <w:t>message content</w:t>
            </w:r>
            <w:r w:rsidRPr="00DA446D">
              <w:t xml:space="preserve"> of the POST response contain</w:t>
            </w:r>
            <w:r>
              <w:t>s</w:t>
            </w:r>
            <w:r w:rsidRPr="00DA446D">
              <w:t xml:space="preserve"> a</w:t>
            </w:r>
            <w:r>
              <w:t xml:space="preserve"> PolicyStatusSubscriptionInfo</w:t>
            </w:r>
            <w:r w:rsidRPr="00DA446D">
              <w:t xml:space="preserve"> represent</w:t>
            </w:r>
            <w:r>
              <w:t>ing</w:t>
            </w:r>
            <w:r w:rsidRPr="00DA446D">
              <w:t xml:space="preserve"> the created resource</w:t>
            </w:r>
            <w:r>
              <w:t>.</w:t>
            </w:r>
          </w:p>
        </w:tc>
      </w:tr>
      <w:tr w:rsidR="002002D1" w14:paraId="6E6F0F64" w14:textId="77777777" w:rsidTr="002663E6">
        <w:tc>
          <w:tcPr>
            <w:tcW w:w="2683" w:type="dxa"/>
          </w:tcPr>
          <w:p w14:paraId="61DC85C7" w14:textId="77777777" w:rsidR="002002D1" w:rsidRDefault="002002D1" w:rsidP="002663E6">
            <w:pPr>
              <w:pStyle w:val="TAL"/>
            </w:pPr>
            <w:r>
              <w:t>ProblemDetails</w:t>
            </w:r>
          </w:p>
        </w:tc>
        <w:tc>
          <w:tcPr>
            <w:tcW w:w="572" w:type="dxa"/>
          </w:tcPr>
          <w:p w14:paraId="6404FF74" w14:textId="77777777" w:rsidR="002002D1" w:rsidRDefault="002002D1" w:rsidP="002663E6">
            <w:pPr>
              <w:pStyle w:val="TAL"/>
              <w:rPr>
                <w:lang w:val="en-GB"/>
              </w:rPr>
            </w:pPr>
            <w:r>
              <w:rPr>
                <w:lang w:val="en-GB"/>
              </w:rPr>
              <w:t>O</w:t>
            </w:r>
          </w:p>
        </w:tc>
        <w:tc>
          <w:tcPr>
            <w:tcW w:w="1122" w:type="dxa"/>
          </w:tcPr>
          <w:p w14:paraId="2EC8EF04" w14:textId="77777777" w:rsidR="002002D1" w:rsidRDefault="002002D1" w:rsidP="002663E6">
            <w:pPr>
              <w:pStyle w:val="TAL"/>
              <w:rPr>
                <w:lang w:val="en-GB"/>
              </w:rPr>
            </w:pPr>
            <w:r>
              <w:rPr>
                <w:lang w:val="en-GB"/>
              </w:rPr>
              <w:t>0..1</w:t>
            </w:r>
          </w:p>
        </w:tc>
        <w:tc>
          <w:tcPr>
            <w:tcW w:w="1350" w:type="dxa"/>
          </w:tcPr>
          <w:p w14:paraId="6D86392D" w14:textId="77777777" w:rsidR="002002D1" w:rsidRDefault="002002D1" w:rsidP="002663E6">
            <w:pPr>
              <w:pStyle w:val="TAL"/>
              <w:rPr>
                <w:lang w:val="en-GB"/>
              </w:rPr>
            </w:pPr>
            <w:r>
              <w:rPr>
                <w:lang w:val="en-GB"/>
              </w:rPr>
              <w:t>4xx/5xx</w:t>
            </w:r>
          </w:p>
        </w:tc>
        <w:tc>
          <w:tcPr>
            <w:tcW w:w="3904" w:type="dxa"/>
          </w:tcPr>
          <w:p w14:paraId="514C738D" w14:textId="77777777" w:rsidR="002002D1" w:rsidRDefault="002002D1" w:rsidP="002663E6">
            <w:pPr>
              <w:pStyle w:val="TAL"/>
              <w:rPr>
                <w:rFonts w:cs="Arial"/>
                <w:szCs w:val="18"/>
              </w:rPr>
            </w:pPr>
            <w:r>
              <w:rPr>
                <w:rFonts w:cs="Arial"/>
                <w:szCs w:val="18"/>
              </w:rPr>
              <w:t xml:space="preserve">The operation was unsuccessful. </w:t>
            </w:r>
          </w:p>
          <w:p w14:paraId="7CF9B9F7" w14:textId="77777777" w:rsidR="002002D1" w:rsidRDefault="002002D1" w:rsidP="002663E6">
            <w:pPr>
              <w:pStyle w:val="TAL"/>
              <w:rPr>
                <w:rFonts w:cs="Arial"/>
                <w:szCs w:val="18"/>
              </w:rPr>
            </w:pPr>
          </w:p>
          <w:p w14:paraId="13603F74" w14:textId="77777777" w:rsidR="002002D1" w:rsidRDefault="002002D1" w:rsidP="002663E6">
            <w:pPr>
              <w:pStyle w:val="TAL"/>
            </w:pPr>
            <w:r>
              <w:rPr>
                <w:rFonts w:cs="Arial"/>
                <w:szCs w:val="18"/>
              </w:rPr>
              <w:t>Detailed problem description may be carried in the response message content.</w:t>
            </w:r>
          </w:p>
        </w:tc>
      </w:tr>
    </w:tbl>
    <w:p w14:paraId="35AE6FC2" w14:textId="77777777" w:rsidR="002002D1" w:rsidRDefault="002002D1" w:rsidP="002002D1">
      <w:pPr>
        <w:spacing w:after="120"/>
      </w:pPr>
    </w:p>
    <w:p w14:paraId="000225D8" w14:textId="4F20E452" w:rsidR="002002D1" w:rsidRDefault="002002D1" w:rsidP="002002D1">
      <w:pPr>
        <w:pStyle w:val="TH"/>
      </w:pPr>
      <w:r>
        <w:t>Table 9.1.5.7.3.1</w:t>
      </w:r>
      <w:r>
        <w:noBreakHyphen/>
        <w:t>3: Headers supported by the 201-response code on the resource.</w:t>
      </w:r>
    </w:p>
    <w:tbl>
      <w:tblPr>
        <w:tblStyle w:val="TableGrid"/>
        <w:tblW w:w="9757" w:type="dxa"/>
        <w:tblLook w:val="04A0" w:firstRow="1" w:lastRow="0" w:firstColumn="1" w:lastColumn="0" w:noHBand="0" w:noVBand="1"/>
      </w:tblPr>
      <w:tblGrid>
        <w:gridCol w:w="1025"/>
        <w:gridCol w:w="687"/>
        <w:gridCol w:w="557"/>
        <w:gridCol w:w="1147"/>
        <w:gridCol w:w="6341"/>
      </w:tblGrid>
      <w:tr w:rsidR="002002D1" w14:paraId="5B28C827" w14:textId="77777777" w:rsidTr="006D780E">
        <w:tc>
          <w:tcPr>
            <w:tcW w:w="1025" w:type="dxa"/>
            <w:shd w:val="clear" w:color="auto" w:fill="BFBFBF" w:themeFill="background1" w:themeFillShade="BF"/>
          </w:tcPr>
          <w:p w14:paraId="6D728411" w14:textId="77777777" w:rsidR="002002D1" w:rsidRDefault="002002D1" w:rsidP="002663E6">
            <w:pPr>
              <w:pStyle w:val="TAH"/>
            </w:pPr>
            <w:r>
              <w:t>Name</w:t>
            </w:r>
          </w:p>
        </w:tc>
        <w:tc>
          <w:tcPr>
            <w:tcW w:w="687" w:type="dxa"/>
            <w:shd w:val="clear" w:color="auto" w:fill="BFBFBF" w:themeFill="background1" w:themeFillShade="BF"/>
          </w:tcPr>
          <w:p w14:paraId="5D416DA5" w14:textId="77777777" w:rsidR="002002D1" w:rsidRDefault="002002D1" w:rsidP="002663E6">
            <w:pPr>
              <w:pStyle w:val="TAH"/>
            </w:pPr>
            <w:r>
              <w:t>Data type</w:t>
            </w:r>
          </w:p>
        </w:tc>
        <w:tc>
          <w:tcPr>
            <w:tcW w:w="557" w:type="dxa"/>
            <w:shd w:val="clear" w:color="auto" w:fill="BFBFBF" w:themeFill="background1" w:themeFillShade="BF"/>
          </w:tcPr>
          <w:p w14:paraId="3218491B" w14:textId="77777777" w:rsidR="002002D1" w:rsidRDefault="002002D1" w:rsidP="002663E6">
            <w:pPr>
              <w:pStyle w:val="TAH"/>
            </w:pPr>
            <w:r>
              <w:t>P</w:t>
            </w:r>
          </w:p>
        </w:tc>
        <w:tc>
          <w:tcPr>
            <w:tcW w:w="1147" w:type="dxa"/>
            <w:shd w:val="clear" w:color="auto" w:fill="BFBFBF" w:themeFill="background1" w:themeFillShade="BF"/>
          </w:tcPr>
          <w:p w14:paraId="68B95571" w14:textId="77777777" w:rsidR="002002D1" w:rsidRDefault="002002D1" w:rsidP="002663E6">
            <w:pPr>
              <w:pStyle w:val="TAH"/>
            </w:pPr>
            <w:r>
              <w:t>Cardinality</w:t>
            </w:r>
          </w:p>
        </w:tc>
        <w:tc>
          <w:tcPr>
            <w:tcW w:w="6341" w:type="dxa"/>
            <w:shd w:val="clear" w:color="auto" w:fill="BFBFBF" w:themeFill="background1" w:themeFillShade="BF"/>
          </w:tcPr>
          <w:p w14:paraId="290FB894" w14:textId="77777777" w:rsidR="002002D1" w:rsidRDefault="002002D1" w:rsidP="002663E6">
            <w:pPr>
              <w:pStyle w:val="TAH"/>
            </w:pPr>
            <w:r>
              <w:t>Description</w:t>
            </w:r>
          </w:p>
        </w:tc>
      </w:tr>
      <w:tr w:rsidR="002002D1" w14:paraId="7BA6DE09" w14:textId="77777777" w:rsidTr="002663E6">
        <w:tc>
          <w:tcPr>
            <w:tcW w:w="1025" w:type="dxa"/>
          </w:tcPr>
          <w:p w14:paraId="46935776" w14:textId="77777777" w:rsidR="002002D1" w:rsidRDefault="002002D1" w:rsidP="002663E6">
            <w:pPr>
              <w:pStyle w:val="TAL"/>
            </w:pPr>
            <w:r>
              <w:t>Location</w:t>
            </w:r>
          </w:p>
        </w:tc>
        <w:tc>
          <w:tcPr>
            <w:tcW w:w="687" w:type="dxa"/>
          </w:tcPr>
          <w:p w14:paraId="1D8F14CC" w14:textId="77777777" w:rsidR="002002D1" w:rsidRDefault="002002D1" w:rsidP="002663E6">
            <w:pPr>
              <w:pStyle w:val="TAL"/>
            </w:pPr>
            <w:r>
              <w:t>String</w:t>
            </w:r>
          </w:p>
        </w:tc>
        <w:tc>
          <w:tcPr>
            <w:tcW w:w="557" w:type="dxa"/>
          </w:tcPr>
          <w:p w14:paraId="151DA22A" w14:textId="77777777" w:rsidR="002002D1" w:rsidRDefault="002002D1" w:rsidP="002663E6">
            <w:pPr>
              <w:pStyle w:val="TAL"/>
            </w:pPr>
            <w:r>
              <w:t>M</w:t>
            </w:r>
          </w:p>
        </w:tc>
        <w:tc>
          <w:tcPr>
            <w:tcW w:w="1147" w:type="dxa"/>
          </w:tcPr>
          <w:p w14:paraId="2CE2E6BF" w14:textId="77777777" w:rsidR="002002D1" w:rsidRDefault="002002D1" w:rsidP="002663E6">
            <w:pPr>
              <w:pStyle w:val="TAL"/>
            </w:pPr>
            <w:r>
              <w:t>1</w:t>
            </w:r>
          </w:p>
        </w:tc>
        <w:tc>
          <w:tcPr>
            <w:tcW w:w="6341" w:type="dxa"/>
          </w:tcPr>
          <w:p w14:paraId="17BAFDCA" w14:textId="1D026F9D" w:rsidR="002002D1" w:rsidRPr="00BD3471" w:rsidRDefault="002002D1" w:rsidP="002663E6">
            <w:pPr>
              <w:pStyle w:val="TAL"/>
              <w:rPr>
                <w:rFonts w:cs="Arial"/>
                <w:bCs/>
                <w:noProof/>
                <w:szCs w:val="18"/>
              </w:rPr>
            </w:pPr>
            <w:r w:rsidRPr="00BD3471">
              <w:rPr>
                <w:rFonts w:cs="Arial"/>
                <w:szCs w:val="18"/>
              </w:rPr>
              <w:t>Contains the URI of the newly created "Individual A1 policy status subscription" resource as defined in clause 9.1.5.</w:t>
            </w:r>
            <w:r w:rsidR="00376704">
              <w:rPr>
                <w:rFonts w:cs="Arial"/>
                <w:szCs w:val="18"/>
              </w:rPr>
              <w:t>5</w:t>
            </w:r>
            <w:r w:rsidRPr="00BD3471">
              <w:rPr>
                <w:rFonts w:cs="Arial"/>
                <w:szCs w:val="18"/>
              </w:rPr>
              <w:t>.2</w:t>
            </w:r>
            <w:r w:rsidRPr="00BD3471">
              <w:rPr>
                <w:rStyle w:val="cf01"/>
                <w:rFonts w:cs="Arial"/>
              </w:rPr>
              <w:t xml:space="preserve">  with subscriptionId in the URI</w:t>
            </w:r>
          </w:p>
        </w:tc>
      </w:tr>
    </w:tbl>
    <w:p w14:paraId="4BA0ED30" w14:textId="77777777" w:rsidR="002002D1" w:rsidRDefault="002002D1" w:rsidP="002002D1">
      <w:pPr>
        <w:spacing w:after="120"/>
      </w:pPr>
    </w:p>
    <w:p w14:paraId="77B83642" w14:textId="77777777" w:rsidR="002002D1" w:rsidRDefault="002002D1" w:rsidP="002002D1">
      <w:pPr>
        <w:spacing w:after="120"/>
      </w:pPr>
    </w:p>
    <w:p w14:paraId="71066A6D" w14:textId="2FD63BD1" w:rsidR="002002D1" w:rsidRPr="00C36AC7" w:rsidRDefault="002002D1" w:rsidP="002002D1">
      <w:pPr>
        <w:pStyle w:val="Heading5"/>
        <w:ind w:left="1008" w:hanging="1008"/>
        <w:rPr>
          <w:noProof/>
        </w:rPr>
      </w:pPr>
      <w:r>
        <w:t xml:space="preserve">9.1.5.7.4 </w:t>
      </w:r>
      <w:r w:rsidRPr="00C36AC7">
        <w:t>Resource</w:t>
      </w:r>
      <w:r>
        <w:t xml:space="preserve"> Custom Operations</w:t>
      </w:r>
    </w:p>
    <w:p w14:paraId="1E2DB988" w14:textId="77777777" w:rsidR="002002D1" w:rsidRDefault="002002D1" w:rsidP="002002D1">
      <w:pPr>
        <w:rPr>
          <w:lang w:val="en-GB"/>
        </w:rPr>
      </w:pPr>
      <w:r w:rsidRPr="006E6F45">
        <w:rPr>
          <w:lang w:val="en-GB"/>
        </w:rPr>
        <w:t>None</w:t>
      </w:r>
    </w:p>
    <w:p w14:paraId="2BD3DB7D" w14:textId="03FC4528" w:rsidR="00826378" w:rsidRDefault="00826378" w:rsidP="00826378">
      <w:pPr>
        <w:pStyle w:val="Heading4"/>
        <w:ind w:left="864" w:hanging="864"/>
      </w:pPr>
      <w:r>
        <w:t>9.1.5.</w:t>
      </w:r>
      <w:r w:rsidR="00D119C1">
        <w:t>8</w:t>
      </w:r>
      <w:r>
        <w:t xml:space="preserve"> Resource:</w:t>
      </w:r>
      <w:r w:rsidR="005B1D9C">
        <w:t xml:space="preserve"> "</w:t>
      </w:r>
      <w:r w:rsidRPr="004922C9">
        <w:t>Individual</w:t>
      </w:r>
      <w:r>
        <w:t xml:space="preserve"> </w:t>
      </w:r>
      <w:r w:rsidRPr="00416A80">
        <w:t>A1 policy status</w:t>
      </w:r>
      <w:r w:rsidRPr="004922C9">
        <w:t xml:space="preserve"> subscription</w:t>
      </w:r>
      <w:r w:rsidR="005B1D9C">
        <w:t>"</w:t>
      </w:r>
    </w:p>
    <w:p w14:paraId="79980959" w14:textId="2BFCBB4F" w:rsidR="00826378" w:rsidRDefault="00826378" w:rsidP="00826378">
      <w:pPr>
        <w:pStyle w:val="Heading5"/>
        <w:ind w:left="1008" w:hanging="1008"/>
      </w:pPr>
      <w:r>
        <w:t>9.1.5.</w:t>
      </w:r>
      <w:r w:rsidR="00D119C1">
        <w:t>8</w:t>
      </w:r>
      <w:r>
        <w:t>.1 Description</w:t>
      </w:r>
    </w:p>
    <w:p w14:paraId="58AB8B59" w14:textId="77777777" w:rsidR="00826378" w:rsidRPr="006E6F45" w:rsidRDefault="00826378" w:rsidP="00826378">
      <w:pPr>
        <w:jc w:val="both"/>
      </w:pPr>
      <w:r w:rsidRPr="006E6F45">
        <w:t>The resource</w:t>
      </w:r>
      <w:r>
        <w:t xml:space="preserve"> </w:t>
      </w:r>
      <w:r w:rsidRPr="006E6F45">
        <w:t xml:space="preserve">represents </w:t>
      </w:r>
      <w:r>
        <w:t>a subscription for A1 policy status notifications.</w:t>
      </w:r>
      <w:r w:rsidRPr="006E6F45">
        <w:rPr>
          <w:lang w:val="en-GB"/>
        </w:rPr>
        <w:t xml:space="preserve"> </w:t>
      </w:r>
    </w:p>
    <w:p w14:paraId="480DC473" w14:textId="19AA8CF5" w:rsidR="00826378" w:rsidRPr="006E6F45" w:rsidRDefault="00826378" w:rsidP="00826378">
      <w:pPr>
        <w:jc w:val="both"/>
      </w:pPr>
      <w:r>
        <w:t>T</w:t>
      </w:r>
      <w:r w:rsidRPr="006E6F45">
        <w:t xml:space="preserve">he methods defined in clause </w:t>
      </w:r>
      <w:r>
        <w:t>9</w:t>
      </w:r>
      <w:r w:rsidRPr="006E6F45">
        <w:t>.</w:t>
      </w:r>
      <w:r>
        <w:t>1</w:t>
      </w:r>
      <w:r w:rsidRPr="006E6F45">
        <w:t>.5.</w:t>
      </w:r>
      <w:r w:rsidR="00D119C1">
        <w:t>8</w:t>
      </w:r>
      <w:r w:rsidRPr="006E6F45">
        <w:t>.3 shall be supported by th</w:t>
      </w:r>
      <w:r>
        <w:t>is</w:t>
      </w:r>
      <w:r w:rsidRPr="006E6F45">
        <w:t xml:space="preserve"> resource.</w:t>
      </w:r>
    </w:p>
    <w:p w14:paraId="533657ED" w14:textId="3EEE62E1" w:rsidR="00826378" w:rsidRDefault="00826378" w:rsidP="00826378">
      <w:pPr>
        <w:pStyle w:val="Heading5"/>
        <w:ind w:left="1008" w:hanging="1008"/>
      </w:pPr>
      <w:r>
        <w:t>9.1.5.</w:t>
      </w:r>
      <w:r w:rsidR="00D119C1">
        <w:t>8</w:t>
      </w:r>
      <w:r>
        <w:t>.2 Resource Definition</w:t>
      </w:r>
    </w:p>
    <w:p w14:paraId="66D80B5E" w14:textId="6ACBFA69" w:rsidR="00826378" w:rsidRPr="006E6F45" w:rsidRDefault="00826378" w:rsidP="00826378">
      <w:pPr>
        <w:jc w:val="both"/>
        <w:rPr>
          <w:b/>
          <w:noProof/>
        </w:rPr>
      </w:pPr>
      <w:r w:rsidRPr="006E6F45">
        <w:rPr>
          <w:lang w:val="en-GB"/>
        </w:rPr>
        <w:t xml:space="preserve">Resource URI: </w:t>
      </w:r>
      <w:r w:rsidRPr="006E6F45">
        <w:rPr>
          <w:b/>
          <w:noProof/>
        </w:rPr>
        <w:t>{apiRoot}/</w:t>
      </w:r>
      <w:r w:rsidRPr="00567D95">
        <w:rPr>
          <w:b/>
          <w:noProof/>
        </w:rPr>
        <w:t>a1</w:t>
      </w:r>
      <w:r w:rsidR="00CA76CA">
        <w:rPr>
          <w:b/>
          <w:noProof/>
        </w:rPr>
        <w:t>-</w:t>
      </w:r>
      <w:r w:rsidRPr="00567D95">
        <w:rPr>
          <w:b/>
          <w:noProof/>
        </w:rPr>
        <w:t>policy</w:t>
      </w:r>
      <w:r w:rsidR="00CA76CA">
        <w:rPr>
          <w:b/>
          <w:noProof/>
        </w:rPr>
        <w:t>-</w:t>
      </w:r>
      <w:r w:rsidRPr="00567D95">
        <w:rPr>
          <w:b/>
          <w:lang w:val="en-GB"/>
        </w:rPr>
        <w:t>management</w:t>
      </w:r>
      <w:r w:rsidRPr="006E6F45">
        <w:rPr>
          <w:b/>
        </w:rPr>
        <w:t xml:space="preserve"> /&lt;apiVersion&gt;/</w:t>
      </w:r>
      <w:r>
        <w:rPr>
          <w:b/>
        </w:rPr>
        <w:t>policies/subscriptions/{subscriptionId}</w:t>
      </w:r>
      <w:r w:rsidRPr="006E6F45" w:rsidDel="008C5374">
        <w:rPr>
          <w:b/>
          <w:noProof/>
        </w:rPr>
        <w:t xml:space="preserve"> </w:t>
      </w:r>
    </w:p>
    <w:p w14:paraId="0939010D" w14:textId="5A541D57" w:rsidR="00826378" w:rsidRDefault="00826378" w:rsidP="00826378">
      <w:pPr>
        <w:jc w:val="both"/>
      </w:pPr>
      <w:r w:rsidRPr="006E6F45">
        <w:t xml:space="preserve">The resource URI variables supported by the resource are defined in Table </w:t>
      </w:r>
      <w:r>
        <w:t>9</w:t>
      </w:r>
      <w:r w:rsidRPr="006E6F45">
        <w:t>.</w:t>
      </w:r>
      <w:r>
        <w:t>1</w:t>
      </w:r>
      <w:r w:rsidRPr="006E6F45">
        <w:t>.5.</w:t>
      </w:r>
      <w:r w:rsidR="00D119C1">
        <w:t>8</w:t>
      </w:r>
      <w:r w:rsidRPr="006E6F45">
        <w:t>.2-1.</w:t>
      </w:r>
    </w:p>
    <w:p w14:paraId="6AE9F26A" w14:textId="67F67702" w:rsidR="00826378" w:rsidRDefault="00826378" w:rsidP="00826378">
      <w:pPr>
        <w:pStyle w:val="TH"/>
      </w:pPr>
      <w:r>
        <w:t>Table 9.1.5.</w:t>
      </w:r>
      <w:r w:rsidR="00D119C1">
        <w:t>8</w:t>
      </w:r>
      <w:r>
        <w:t>.2</w:t>
      </w:r>
      <w:r>
        <w:noBreakHyphen/>
        <w:t>1: Resource URI variables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826378" w:rsidRPr="00B54FF5" w14:paraId="6387B5EB"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2C05AA2B" w14:textId="77777777" w:rsidR="00826378" w:rsidRPr="0016361A" w:rsidRDefault="00826378" w:rsidP="002663E6">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05E0F8E" w14:textId="77777777" w:rsidR="00826378" w:rsidRPr="0016361A" w:rsidRDefault="00826378" w:rsidP="002663E6">
            <w:pPr>
              <w:pStyle w:val="TAH"/>
            </w:pPr>
            <w:r w:rsidRPr="0016361A">
              <w:t>Definition</w:t>
            </w:r>
          </w:p>
        </w:tc>
      </w:tr>
      <w:tr w:rsidR="00826378" w:rsidRPr="00B54FF5" w14:paraId="446C2826"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685AD19C" w14:textId="77777777" w:rsidR="00826378" w:rsidRPr="0016361A" w:rsidRDefault="00826378" w:rsidP="002663E6">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7F283452" w14:textId="511D0A96" w:rsidR="00826378" w:rsidRPr="0016361A" w:rsidRDefault="00826378" w:rsidP="002663E6">
            <w:pPr>
              <w:pStyle w:val="TAL"/>
            </w:pPr>
            <w:r w:rsidRPr="0016361A">
              <w:t>See clause</w:t>
            </w:r>
            <w:r w:rsidRPr="0016361A">
              <w:rPr>
                <w:lang w:eastAsia="zh-CN"/>
              </w:rPr>
              <w:t> </w:t>
            </w:r>
            <w:r>
              <w:t>5.2</w:t>
            </w:r>
            <w:r w:rsidR="00791162">
              <w:t>.</w:t>
            </w:r>
            <w:r>
              <w:t xml:space="preserve"> </w:t>
            </w:r>
          </w:p>
        </w:tc>
      </w:tr>
      <w:tr w:rsidR="00826378" w:rsidRPr="00B54FF5" w14:paraId="6D988BA2"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044D051D" w14:textId="77777777" w:rsidR="00826378" w:rsidRPr="00751C40" w:rsidDel="003E689F" w:rsidRDefault="00826378" w:rsidP="002663E6">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19C9CBB5" w14:textId="3F3BF92B" w:rsidR="00826378" w:rsidDel="003E689F" w:rsidRDefault="00826378" w:rsidP="002663E6">
            <w:pPr>
              <w:pStyle w:val="TAL"/>
            </w:pPr>
            <w:r>
              <w:t>See clause 9.1.2</w:t>
            </w:r>
            <w:r w:rsidR="00791162">
              <w:t>.</w:t>
            </w:r>
          </w:p>
        </w:tc>
      </w:tr>
      <w:tr w:rsidR="00826378" w:rsidRPr="00B54FF5" w14:paraId="54D15CA6"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1031BE7D" w14:textId="77777777" w:rsidR="00826378" w:rsidRDefault="00826378" w:rsidP="002663E6">
            <w:pPr>
              <w:pStyle w:val="TAL"/>
              <w:rPr>
                <w:bCs/>
                <w:noProof/>
              </w:rPr>
            </w:pPr>
            <w:r>
              <w:rPr>
                <w:bCs/>
                <w:noProof/>
              </w:rPr>
              <w:t>subscriptionId</w:t>
            </w:r>
          </w:p>
        </w:tc>
        <w:tc>
          <w:tcPr>
            <w:tcW w:w="3718" w:type="pct"/>
            <w:tcBorders>
              <w:top w:val="single" w:sz="6" w:space="0" w:color="000000"/>
              <w:left w:val="single" w:sz="6" w:space="0" w:color="000000"/>
              <w:bottom w:val="single" w:sz="6" w:space="0" w:color="000000"/>
              <w:right w:val="single" w:sz="6" w:space="0" w:color="000000"/>
            </w:tcBorders>
            <w:vAlign w:val="center"/>
          </w:tcPr>
          <w:p w14:paraId="5F6585F8" w14:textId="2DA70F71" w:rsidR="00826378" w:rsidRDefault="00826378" w:rsidP="002663E6">
            <w:pPr>
              <w:pStyle w:val="TAL"/>
            </w:pPr>
            <w:r>
              <w:t>Identifier of subscription</w:t>
            </w:r>
            <w:r w:rsidR="00791162">
              <w:t>.</w:t>
            </w:r>
          </w:p>
        </w:tc>
      </w:tr>
    </w:tbl>
    <w:p w14:paraId="7EDC392C" w14:textId="77777777" w:rsidR="00826378" w:rsidRPr="000D2B99" w:rsidRDefault="00826378" w:rsidP="00826378">
      <w:pPr>
        <w:spacing w:after="120"/>
      </w:pPr>
    </w:p>
    <w:p w14:paraId="618A4A43" w14:textId="754070D9" w:rsidR="00826378" w:rsidRPr="00C36AC7" w:rsidRDefault="00826378" w:rsidP="00826378">
      <w:pPr>
        <w:pStyle w:val="Heading5"/>
        <w:ind w:left="1008" w:hanging="1008"/>
        <w:rPr>
          <w:noProof/>
        </w:rPr>
      </w:pPr>
      <w:r>
        <w:t>9.1.5.</w:t>
      </w:r>
      <w:r w:rsidR="00D119C1">
        <w:t>8</w:t>
      </w:r>
      <w:r>
        <w:t xml:space="preserve">.3 </w:t>
      </w:r>
      <w:r w:rsidRPr="00C36AC7">
        <w:t>Resource Standard Methods</w:t>
      </w:r>
    </w:p>
    <w:p w14:paraId="114FE128" w14:textId="44362EF7" w:rsidR="00826378" w:rsidRPr="00103126" w:rsidRDefault="00826378" w:rsidP="00826378">
      <w:pPr>
        <w:pStyle w:val="Heading6"/>
        <w:ind w:left="1152" w:hanging="1152"/>
        <w:rPr>
          <w:lang w:val="en-US"/>
        </w:rPr>
      </w:pPr>
      <w:r>
        <w:t>9.1.5.</w:t>
      </w:r>
      <w:r w:rsidR="00D119C1">
        <w:t>8</w:t>
      </w:r>
      <w:r>
        <w:t>.3.1 PUT</w:t>
      </w:r>
    </w:p>
    <w:p w14:paraId="407D75D3" w14:textId="4401148A" w:rsidR="00826378" w:rsidRPr="00384E92" w:rsidRDefault="00826378" w:rsidP="00826378">
      <w:r>
        <w:t>This method shall support the request data structures specified in table 9.1.5.</w:t>
      </w:r>
      <w:r w:rsidR="00D119C1">
        <w:t>8</w:t>
      </w:r>
      <w:r>
        <w:t>.3.1-1 and the response data structure and response codes specified in table 9.1.5.</w:t>
      </w:r>
      <w:r w:rsidR="00D119C1">
        <w:t>8</w:t>
      </w:r>
      <w:r>
        <w:t>.3.1-2.</w:t>
      </w:r>
    </w:p>
    <w:p w14:paraId="281E05A2" w14:textId="4F680A31" w:rsidR="00826378" w:rsidRPr="001769FF" w:rsidRDefault="00826378" w:rsidP="00826378">
      <w:pPr>
        <w:pStyle w:val="TH"/>
      </w:pPr>
      <w:r w:rsidRPr="001769FF">
        <w:t xml:space="preserve">Table </w:t>
      </w:r>
      <w:r>
        <w:t>9.1.5.</w:t>
      </w:r>
      <w:r w:rsidR="00D119C1">
        <w:t>8</w:t>
      </w:r>
      <w:r>
        <w:t>.3.1</w:t>
      </w:r>
      <w:r w:rsidRPr="001769FF">
        <w:t>-</w:t>
      </w:r>
      <w:r>
        <w:t>1</w:t>
      </w:r>
      <w:r w:rsidRPr="001769FF">
        <w:t xml:space="preserve">: Data structures supported by the </w:t>
      </w:r>
      <w:r>
        <w:t>HTTP PUT</w:t>
      </w:r>
      <w:r w:rsidRPr="00384E92">
        <w:t xml:space="preserve"> </w:t>
      </w:r>
      <w:r w:rsidR="00197475">
        <w:t>request</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696"/>
        <w:gridCol w:w="1050"/>
        <w:gridCol w:w="1801"/>
        <w:gridCol w:w="4648"/>
      </w:tblGrid>
      <w:tr w:rsidR="00826378" w:rsidRPr="001769FF" w14:paraId="66AECD7F" w14:textId="77777777" w:rsidTr="006D780E">
        <w:trPr>
          <w:jc w:val="center"/>
        </w:trPr>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CAD37F" w14:textId="77777777" w:rsidR="00826378" w:rsidRPr="001769FF" w:rsidRDefault="00826378" w:rsidP="002663E6">
            <w:pPr>
              <w:pStyle w:val="TAH"/>
            </w:pPr>
            <w:r w:rsidRPr="001769FF">
              <w:t>Data type</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207917" w14:textId="77777777" w:rsidR="00826378" w:rsidRPr="001769FF" w:rsidRDefault="00826378" w:rsidP="002663E6">
            <w:pPr>
              <w:pStyle w:val="TAH"/>
            </w:pPr>
            <w:r>
              <w:t>P</w:t>
            </w:r>
          </w:p>
        </w:tc>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D24BE9" w14:textId="77777777" w:rsidR="00826378" w:rsidRPr="001769FF" w:rsidRDefault="00826378" w:rsidP="002663E6">
            <w:pPr>
              <w:pStyle w:val="TAH"/>
            </w:pPr>
            <w:r w:rsidRPr="001769FF">
              <w:t>Cardinality</w:t>
            </w:r>
          </w:p>
        </w:tc>
        <w:tc>
          <w:tcPr>
            <w:tcW w:w="439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B6FA57" w14:textId="77777777" w:rsidR="00826378" w:rsidRPr="001769FF" w:rsidRDefault="00826378" w:rsidP="002663E6">
            <w:pPr>
              <w:pStyle w:val="TAH"/>
            </w:pPr>
            <w:r>
              <w:t>Description</w:t>
            </w:r>
          </w:p>
        </w:tc>
      </w:tr>
      <w:tr w:rsidR="00826378" w:rsidRPr="001769FF" w14:paraId="480F8C83" w14:textId="77777777" w:rsidTr="002663E6">
        <w:trPr>
          <w:jc w:val="center"/>
        </w:trPr>
        <w:tc>
          <w:tcPr>
            <w:tcW w:w="2547" w:type="dxa"/>
            <w:tcBorders>
              <w:top w:val="single" w:sz="4" w:space="0" w:color="auto"/>
              <w:left w:val="single" w:sz="6" w:space="0" w:color="000000"/>
              <w:bottom w:val="single" w:sz="4" w:space="0" w:color="auto"/>
              <w:right w:val="single" w:sz="6" w:space="0" w:color="000000"/>
            </w:tcBorders>
            <w:shd w:val="clear" w:color="auto" w:fill="auto"/>
          </w:tcPr>
          <w:p w14:paraId="5B0E5E92" w14:textId="77777777" w:rsidR="00826378" w:rsidRPr="001769FF" w:rsidRDefault="00826378" w:rsidP="002663E6">
            <w:pPr>
              <w:pStyle w:val="TAL"/>
            </w:pPr>
            <w:r>
              <w:t>PolicyStatusSubscription</w:t>
            </w:r>
          </w:p>
        </w:tc>
        <w:tc>
          <w:tcPr>
            <w:tcW w:w="992" w:type="dxa"/>
            <w:tcBorders>
              <w:top w:val="single" w:sz="4" w:space="0" w:color="auto"/>
              <w:left w:val="single" w:sz="6" w:space="0" w:color="000000"/>
              <w:bottom w:val="single" w:sz="4" w:space="0" w:color="auto"/>
              <w:right w:val="single" w:sz="6" w:space="0" w:color="000000"/>
            </w:tcBorders>
          </w:tcPr>
          <w:p w14:paraId="514EF449" w14:textId="77777777" w:rsidR="00826378" w:rsidRPr="001769FF" w:rsidRDefault="00826378" w:rsidP="002663E6">
            <w:pPr>
              <w:pStyle w:val="TAC"/>
            </w:pPr>
            <w:r>
              <w:t>M</w:t>
            </w:r>
          </w:p>
        </w:tc>
        <w:tc>
          <w:tcPr>
            <w:tcW w:w="1701" w:type="dxa"/>
            <w:tcBorders>
              <w:top w:val="single" w:sz="4" w:space="0" w:color="auto"/>
              <w:left w:val="single" w:sz="6" w:space="0" w:color="000000"/>
              <w:bottom w:val="single" w:sz="4" w:space="0" w:color="auto"/>
              <w:right w:val="single" w:sz="6" w:space="0" w:color="000000"/>
            </w:tcBorders>
          </w:tcPr>
          <w:p w14:paraId="5CFE67EA" w14:textId="77777777" w:rsidR="00826378" w:rsidRPr="001769FF" w:rsidRDefault="00826378" w:rsidP="002663E6">
            <w:pPr>
              <w:pStyle w:val="TAL"/>
            </w:pPr>
            <w:r>
              <w:t>1</w:t>
            </w:r>
          </w:p>
        </w:tc>
        <w:tc>
          <w:tcPr>
            <w:tcW w:w="4391" w:type="dxa"/>
            <w:tcBorders>
              <w:top w:val="single" w:sz="4" w:space="0" w:color="auto"/>
              <w:left w:val="single" w:sz="6" w:space="0" w:color="000000"/>
              <w:bottom w:val="single" w:sz="4" w:space="0" w:color="auto"/>
              <w:right w:val="single" w:sz="6" w:space="0" w:color="000000"/>
            </w:tcBorders>
            <w:shd w:val="clear" w:color="auto" w:fill="auto"/>
          </w:tcPr>
          <w:p w14:paraId="26E55C38" w14:textId="77777777" w:rsidR="00826378" w:rsidRPr="001769FF" w:rsidRDefault="00826378" w:rsidP="002663E6">
            <w:pPr>
              <w:pStyle w:val="TAL"/>
            </w:pPr>
            <w:r>
              <w:t>Updated Policy status subscription information.</w:t>
            </w:r>
          </w:p>
        </w:tc>
      </w:tr>
    </w:tbl>
    <w:p w14:paraId="178E51F6" w14:textId="77777777" w:rsidR="00826378" w:rsidRDefault="00826378" w:rsidP="00826378"/>
    <w:p w14:paraId="49EB1213" w14:textId="0EE44B7A" w:rsidR="00826378" w:rsidRPr="001769FF" w:rsidRDefault="00826378" w:rsidP="00826378">
      <w:pPr>
        <w:pStyle w:val="TH"/>
      </w:pPr>
      <w:r w:rsidRPr="001769FF">
        <w:t xml:space="preserve">Table </w:t>
      </w:r>
      <w:r>
        <w:t>9.1.5.</w:t>
      </w:r>
      <w:r w:rsidR="00D119C1">
        <w:t>8</w:t>
      </w:r>
      <w:r>
        <w:t>.3.1</w:t>
      </w:r>
      <w:r w:rsidRPr="001769FF">
        <w:t>-</w:t>
      </w:r>
      <w:r>
        <w:t>2</w:t>
      </w:r>
      <w:r w:rsidRPr="001769FF">
        <w:t>: Data structures</w:t>
      </w:r>
      <w:r>
        <w:t xml:space="preserve"> supported by the HTTP PUT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673"/>
        <w:gridCol w:w="473"/>
        <w:gridCol w:w="1201"/>
        <w:gridCol w:w="1501"/>
        <w:gridCol w:w="4347"/>
      </w:tblGrid>
      <w:tr w:rsidR="00826378" w:rsidRPr="001769FF" w14:paraId="1D15095D" w14:textId="77777777" w:rsidTr="006D780E">
        <w:trPr>
          <w:jc w:val="center"/>
        </w:trPr>
        <w:tc>
          <w:tcPr>
            <w:tcW w:w="131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213639" w14:textId="77777777" w:rsidR="00826378" w:rsidRPr="001769FF" w:rsidRDefault="00826378" w:rsidP="002663E6">
            <w:pPr>
              <w:pStyle w:val="TAH"/>
            </w:pPr>
            <w:r w:rsidRPr="001769FF">
              <w:t>Data type</w:t>
            </w:r>
          </w:p>
        </w:tc>
        <w:tc>
          <w:tcPr>
            <w:tcW w:w="23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2A01F2" w14:textId="77777777" w:rsidR="00826378" w:rsidRPr="001769FF" w:rsidRDefault="00826378" w:rsidP="002663E6">
            <w:pPr>
              <w:pStyle w:val="TAH"/>
            </w:pPr>
            <w:r>
              <w:t>P</w:t>
            </w:r>
          </w:p>
        </w:tc>
        <w:tc>
          <w:tcPr>
            <w:tcW w:w="58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98791" w14:textId="77777777" w:rsidR="00826378" w:rsidRPr="001769FF" w:rsidRDefault="00826378" w:rsidP="002663E6">
            <w:pPr>
              <w:pStyle w:val="TAH"/>
            </w:pPr>
            <w:r w:rsidRPr="001769FF">
              <w:t>Cardinality</w:t>
            </w:r>
          </w:p>
        </w:tc>
        <w:tc>
          <w:tcPr>
            <w:tcW w:w="73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F299AB" w14:textId="77777777" w:rsidR="00826378" w:rsidRPr="001769FF" w:rsidRDefault="00826378" w:rsidP="002663E6">
            <w:pPr>
              <w:pStyle w:val="TAH"/>
            </w:pPr>
            <w:r w:rsidRPr="001769FF">
              <w:t>Response</w:t>
            </w:r>
          </w:p>
          <w:p w14:paraId="1AFE26B7" w14:textId="77777777" w:rsidR="00826378" w:rsidRPr="001769FF" w:rsidRDefault="00826378" w:rsidP="002663E6">
            <w:pPr>
              <w:pStyle w:val="TAH"/>
            </w:pPr>
            <w:r w:rsidRPr="001769FF">
              <w:t>codes</w:t>
            </w:r>
          </w:p>
        </w:tc>
        <w:tc>
          <w:tcPr>
            <w:tcW w:w="21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1FFC0B" w14:textId="77777777" w:rsidR="00826378" w:rsidRPr="001769FF" w:rsidRDefault="00826378" w:rsidP="002663E6">
            <w:pPr>
              <w:pStyle w:val="TAH"/>
            </w:pPr>
            <w:r>
              <w:t>Description</w:t>
            </w:r>
          </w:p>
        </w:tc>
      </w:tr>
      <w:tr w:rsidR="00826378" w:rsidRPr="001769FF" w14:paraId="3D5BDCA5" w14:textId="77777777" w:rsidTr="002663E6">
        <w:trPr>
          <w:jc w:val="center"/>
        </w:trPr>
        <w:tc>
          <w:tcPr>
            <w:tcW w:w="1311" w:type="pct"/>
            <w:tcBorders>
              <w:top w:val="single" w:sz="4" w:space="0" w:color="auto"/>
              <w:left w:val="single" w:sz="6" w:space="0" w:color="000000"/>
              <w:bottom w:val="single" w:sz="6" w:space="0" w:color="000000"/>
              <w:right w:val="single" w:sz="6" w:space="0" w:color="000000"/>
            </w:tcBorders>
            <w:shd w:val="clear" w:color="auto" w:fill="auto"/>
          </w:tcPr>
          <w:p w14:paraId="4B1506AE" w14:textId="77777777" w:rsidR="00826378" w:rsidRPr="001769FF" w:rsidRDefault="00826378" w:rsidP="002663E6">
            <w:pPr>
              <w:pStyle w:val="TAL"/>
            </w:pPr>
            <w:r>
              <w:t>PolicyStatusSubscription</w:t>
            </w:r>
          </w:p>
        </w:tc>
        <w:tc>
          <w:tcPr>
            <w:tcW w:w="232" w:type="pct"/>
            <w:tcBorders>
              <w:top w:val="single" w:sz="4" w:space="0" w:color="auto"/>
              <w:left w:val="single" w:sz="6" w:space="0" w:color="000000"/>
              <w:bottom w:val="single" w:sz="6" w:space="0" w:color="000000"/>
              <w:right w:val="single" w:sz="6" w:space="0" w:color="000000"/>
            </w:tcBorders>
          </w:tcPr>
          <w:p w14:paraId="00AE2F82" w14:textId="77777777" w:rsidR="00826378" w:rsidRPr="001769FF" w:rsidRDefault="00826378" w:rsidP="002663E6">
            <w:pPr>
              <w:pStyle w:val="TAC"/>
            </w:pPr>
            <w:r>
              <w:t>M</w:t>
            </w:r>
          </w:p>
        </w:tc>
        <w:tc>
          <w:tcPr>
            <w:tcW w:w="589" w:type="pct"/>
            <w:tcBorders>
              <w:top w:val="single" w:sz="4" w:space="0" w:color="auto"/>
              <w:left w:val="single" w:sz="6" w:space="0" w:color="000000"/>
              <w:bottom w:val="single" w:sz="6" w:space="0" w:color="000000"/>
              <w:right w:val="single" w:sz="6" w:space="0" w:color="000000"/>
            </w:tcBorders>
          </w:tcPr>
          <w:p w14:paraId="35615017" w14:textId="77777777" w:rsidR="00826378" w:rsidRPr="001769FF" w:rsidRDefault="00826378" w:rsidP="002663E6">
            <w:pPr>
              <w:pStyle w:val="TAL"/>
            </w:pPr>
            <w:r>
              <w:t>1</w:t>
            </w:r>
          </w:p>
        </w:tc>
        <w:tc>
          <w:tcPr>
            <w:tcW w:w="736" w:type="pct"/>
            <w:tcBorders>
              <w:top w:val="single" w:sz="4" w:space="0" w:color="auto"/>
              <w:left w:val="single" w:sz="6" w:space="0" w:color="000000"/>
              <w:bottom w:val="single" w:sz="6" w:space="0" w:color="000000"/>
              <w:right w:val="single" w:sz="6" w:space="0" w:color="000000"/>
            </w:tcBorders>
          </w:tcPr>
          <w:p w14:paraId="714A4F3B" w14:textId="77777777" w:rsidR="00826378" w:rsidRDefault="00826378" w:rsidP="002663E6">
            <w:pPr>
              <w:pStyle w:val="TAL"/>
            </w:pPr>
            <w:r>
              <w:t>200 OK</w:t>
            </w:r>
          </w:p>
          <w:p w14:paraId="4ACE7DB6" w14:textId="77777777" w:rsidR="00826378" w:rsidRPr="001769FF" w:rsidRDefault="00826378" w:rsidP="002663E6">
            <w:pPr>
              <w:pStyle w:val="TAL"/>
            </w:pPr>
          </w:p>
        </w:tc>
        <w:tc>
          <w:tcPr>
            <w:tcW w:w="2132" w:type="pct"/>
            <w:tcBorders>
              <w:top w:val="single" w:sz="4" w:space="0" w:color="auto"/>
              <w:left w:val="single" w:sz="6" w:space="0" w:color="000000"/>
              <w:bottom w:val="single" w:sz="6" w:space="0" w:color="000000"/>
              <w:right w:val="single" w:sz="6" w:space="0" w:color="000000"/>
            </w:tcBorders>
            <w:shd w:val="clear" w:color="auto" w:fill="auto"/>
          </w:tcPr>
          <w:p w14:paraId="6EB9874E" w14:textId="77777777" w:rsidR="00826378" w:rsidRPr="001769FF" w:rsidRDefault="00826378" w:rsidP="002663E6">
            <w:pPr>
              <w:pStyle w:val="TAL"/>
            </w:pPr>
            <w:r>
              <w:t>Confirmation of updated policy status subscription</w:t>
            </w:r>
          </w:p>
          <w:p w14:paraId="5E88B385" w14:textId="77777777" w:rsidR="00826378" w:rsidRPr="001769FF" w:rsidRDefault="00826378" w:rsidP="002663E6">
            <w:pPr>
              <w:pStyle w:val="TAL"/>
            </w:pPr>
          </w:p>
        </w:tc>
      </w:tr>
      <w:tr w:rsidR="00826378" w:rsidRPr="001769FF" w14:paraId="4C79DEF4" w14:textId="77777777" w:rsidTr="002663E6">
        <w:trPr>
          <w:jc w:val="center"/>
        </w:trPr>
        <w:tc>
          <w:tcPr>
            <w:tcW w:w="1311" w:type="pct"/>
            <w:tcBorders>
              <w:top w:val="single" w:sz="4" w:space="0" w:color="auto"/>
              <w:left w:val="single" w:sz="6" w:space="0" w:color="000000"/>
              <w:bottom w:val="single" w:sz="6" w:space="0" w:color="000000"/>
              <w:right w:val="single" w:sz="6" w:space="0" w:color="000000"/>
            </w:tcBorders>
            <w:shd w:val="clear" w:color="auto" w:fill="auto"/>
          </w:tcPr>
          <w:p w14:paraId="082C6BEE" w14:textId="77777777" w:rsidR="00826378" w:rsidRPr="001769FF" w:rsidRDefault="00826378" w:rsidP="002663E6">
            <w:pPr>
              <w:pStyle w:val="TAL"/>
            </w:pPr>
            <w:r>
              <w:t>ProblemDetails</w:t>
            </w:r>
          </w:p>
        </w:tc>
        <w:tc>
          <w:tcPr>
            <w:tcW w:w="232" w:type="pct"/>
            <w:tcBorders>
              <w:top w:val="single" w:sz="4" w:space="0" w:color="auto"/>
              <w:left w:val="single" w:sz="6" w:space="0" w:color="000000"/>
              <w:bottom w:val="single" w:sz="6" w:space="0" w:color="000000"/>
              <w:right w:val="single" w:sz="6" w:space="0" w:color="000000"/>
            </w:tcBorders>
          </w:tcPr>
          <w:p w14:paraId="2B352F9A" w14:textId="77777777" w:rsidR="00826378" w:rsidRPr="001769FF" w:rsidRDefault="00826378" w:rsidP="002663E6">
            <w:pPr>
              <w:pStyle w:val="TAC"/>
            </w:pPr>
            <w:r>
              <w:t>O</w:t>
            </w:r>
          </w:p>
        </w:tc>
        <w:tc>
          <w:tcPr>
            <w:tcW w:w="589" w:type="pct"/>
            <w:tcBorders>
              <w:top w:val="single" w:sz="4" w:space="0" w:color="auto"/>
              <w:left w:val="single" w:sz="6" w:space="0" w:color="000000"/>
              <w:bottom w:val="single" w:sz="6" w:space="0" w:color="000000"/>
              <w:right w:val="single" w:sz="6" w:space="0" w:color="000000"/>
            </w:tcBorders>
          </w:tcPr>
          <w:p w14:paraId="326FEBE1" w14:textId="77777777" w:rsidR="00826378" w:rsidRPr="001769FF" w:rsidRDefault="00826378" w:rsidP="002663E6">
            <w:pPr>
              <w:pStyle w:val="TAL"/>
            </w:pPr>
            <w:r w:rsidRPr="00A5657B">
              <w:t>0..1</w:t>
            </w:r>
          </w:p>
        </w:tc>
        <w:tc>
          <w:tcPr>
            <w:tcW w:w="736" w:type="pct"/>
            <w:tcBorders>
              <w:top w:val="single" w:sz="4" w:space="0" w:color="auto"/>
              <w:left w:val="single" w:sz="6" w:space="0" w:color="000000"/>
              <w:bottom w:val="single" w:sz="6" w:space="0" w:color="000000"/>
              <w:right w:val="single" w:sz="6" w:space="0" w:color="000000"/>
            </w:tcBorders>
          </w:tcPr>
          <w:p w14:paraId="0AB8F4C7" w14:textId="77777777" w:rsidR="00826378" w:rsidRPr="001769FF" w:rsidRDefault="00826378" w:rsidP="002663E6">
            <w:pPr>
              <w:pStyle w:val="TAL"/>
            </w:pPr>
            <w:r>
              <w:t>4xx/5xx</w:t>
            </w:r>
          </w:p>
        </w:tc>
        <w:tc>
          <w:tcPr>
            <w:tcW w:w="2132" w:type="pct"/>
            <w:tcBorders>
              <w:top w:val="single" w:sz="4" w:space="0" w:color="auto"/>
              <w:left w:val="single" w:sz="6" w:space="0" w:color="000000"/>
              <w:bottom w:val="single" w:sz="6" w:space="0" w:color="000000"/>
              <w:right w:val="single" w:sz="6" w:space="0" w:color="000000"/>
            </w:tcBorders>
            <w:shd w:val="clear" w:color="auto" w:fill="auto"/>
          </w:tcPr>
          <w:p w14:paraId="74932831" w14:textId="77777777" w:rsidR="00826378" w:rsidRPr="001769FF" w:rsidRDefault="00826378" w:rsidP="002663E6">
            <w:pPr>
              <w:pStyle w:val="TAL"/>
            </w:pPr>
            <w:r>
              <w:rPr>
                <w:lang w:val="en-GB"/>
              </w:rPr>
              <w:t xml:space="preserve"> The operation has failed, and the message content may contain Problem description details.</w:t>
            </w:r>
          </w:p>
        </w:tc>
      </w:tr>
    </w:tbl>
    <w:p w14:paraId="7A6B19EB" w14:textId="77777777" w:rsidR="00826378" w:rsidRDefault="00826378" w:rsidP="00826378"/>
    <w:p w14:paraId="79CE400F" w14:textId="290F0196" w:rsidR="00826378" w:rsidRPr="00103126" w:rsidRDefault="00826378" w:rsidP="00826378">
      <w:pPr>
        <w:pStyle w:val="Heading6"/>
        <w:ind w:left="1152" w:hanging="1152"/>
        <w:rPr>
          <w:lang w:val="en-US"/>
        </w:rPr>
      </w:pPr>
      <w:r>
        <w:t>9.1.5.</w:t>
      </w:r>
      <w:r w:rsidR="00D119C1">
        <w:t>8</w:t>
      </w:r>
      <w:r>
        <w:t>.3.2 GET</w:t>
      </w:r>
    </w:p>
    <w:p w14:paraId="787C6AAB" w14:textId="42429A33" w:rsidR="00826378" w:rsidRPr="00721ABB" w:rsidRDefault="00826378" w:rsidP="00826378">
      <w:r>
        <w:t xml:space="preserve">This method shall support the request data structures </w:t>
      </w:r>
      <w:r w:rsidRPr="00385EEE">
        <w:t xml:space="preserve">specified in table </w:t>
      </w:r>
      <w:r>
        <w:t>9.1.5.</w:t>
      </w:r>
      <w:r w:rsidR="00D119C1">
        <w:t>8</w:t>
      </w:r>
      <w:r>
        <w:t>.3.2</w:t>
      </w:r>
      <w:r w:rsidRPr="00385EEE">
        <w:t xml:space="preserve">-1 and the response data structures and response codes specified in </w:t>
      </w:r>
      <w:r w:rsidRPr="00721ABB">
        <w:t xml:space="preserve">table </w:t>
      </w:r>
      <w:r>
        <w:t>9.1.5.</w:t>
      </w:r>
      <w:r w:rsidR="00D119C1">
        <w:t>8</w:t>
      </w:r>
      <w:r>
        <w:t>.3.2</w:t>
      </w:r>
      <w:r w:rsidRPr="00385EEE">
        <w:t>-2.</w:t>
      </w:r>
    </w:p>
    <w:p w14:paraId="58151FA0" w14:textId="42465F05" w:rsidR="00826378" w:rsidRPr="001769FF" w:rsidRDefault="00826378" w:rsidP="00826378">
      <w:pPr>
        <w:pStyle w:val="TH"/>
      </w:pPr>
      <w:r w:rsidRPr="001769FF">
        <w:t xml:space="preserve">Table </w:t>
      </w:r>
      <w:r>
        <w:t>9.1.5.</w:t>
      </w:r>
      <w:r w:rsidR="00D119C1">
        <w:t>8</w:t>
      </w:r>
      <w:r>
        <w:t>.3.2</w:t>
      </w:r>
      <w:r w:rsidRPr="001769FF">
        <w:t>-</w:t>
      </w:r>
      <w:r>
        <w:t>1</w:t>
      </w:r>
      <w:r w:rsidRPr="001769FF">
        <w:t xml:space="preserve">: Data structures supported by the </w:t>
      </w:r>
      <w:r>
        <w:t>HTTP GET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334"/>
        <w:gridCol w:w="6483"/>
      </w:tblGrid>
      <w:tr w:rsidR="00826378" w:rsidRPr="001769FF" w14:paraId="2DCB1E95" w14:textId="77777777" w:rsidTr="006D780E">
        <w:trPr>
          <w:jc w:val="center"/>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B208E" w14:textId="77777777" w:rsidR="00826378" w:rsidRPr="001769FF" w:rsidRDefault="00826378" w:rsidP="002663E6">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CCC2D9" w14:textId="77777777" w:rsidR="00826378" w:rsidRPr="001769FF" w:rsidRDefault="00826378" w:rsidP="002663E6">
            <w:pPr>
              <w:pStyle w:val="TAH"/>
            </w:pPr>
            <w:r>
              <w:t>P</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E1D0" w14:textId="77777777" w:rsidR="00826378" w:rsidRPr="001769FF" w:rsidRDefault="00826378" w:rsidP="002663E6">
            <w:pPr>
              <w:pStyle w:val="TAH"/>
            </w:pPr>
            <w:r w:rsidRPr="001769FF">
              <w:t>Cardinality</w:t>
            </w:r>
          </w:p>
        </w:tc>
        <w:tc>
          <w:tcPr>
            <w:tcW w:w="612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F2C061" w14:textId="77777777" w:rsidR="00826378" w:rsidRPr="001769FF" w:rsidRDefault="00826378" w:rsidP="002663E6">
            <w:pPr>
              <w:pStyle w:val="TAH"/>
            </w:pPr>
            <w:r>
              <w:t>Description</w:t>
            </w:r>
          </w:p>
        </w:tc>
      </w:tr>
      <w:tr w:rsidR="00826378" w:rsidRPr="001769FF" w14:paraId="63CE7022" w14:textId="77777777" w:rsidTr="002663E6">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64610FB2" w14:textId="77777777" w:rsidR="00826378" w:rsidRPr="001769FF" w:rsidRDefault="00826378" w:rsidP="002663E6">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7AA40A22" w14:textId="77777777" w:rsidR="00826378" w:rsidRPr="001769FF" w:rsidRDefault="00826378" w:rsidP="002663E6">
            <w:pPr>
              <w:pStyle w:val="TAC"/>
            </w:pPr>
          </w:p>
        </w:tc>
        <w:tc>
          <w:tcPr>
            <w:tcW w:w="1260" w:type="dxa"/>
            <w:tcBorders>
              <w:top w:val="single" w:sz="4" w:space="0" w:color="auto"/>
              <w:left w:val="single" w:sz="6" w:space="0" w:color="000000"/>
              <w:bottom w:val="single" w:sz="4" w:space="0" w:color="auto"/>
              <w:right w:val="single" w:sz="6" w:space="0" w:color="000000"/>
            </w:tcBorders>
          </w:tcPr>
          <w:p w14:paraId="0225BED4" w14:textId="77777777" w:rsidR="00826378" w:rsidRPr="001769FF" w:rsidRDefault="00826378" w:rsidP="002663E6">
            <w:pPr>
              <w:pStyle w:val="TAL"/>
            </w:pPr>
            <w:r>
              <w:t>0</w:t>
            </w:r>
          </w:p>
        </w:tc>
        <w:tc>
          <w:tcPr>
            <w:tcW w:w="6124" w:type="dxa"/>
            <w:tcBorders>
              <w:top w:val="single" w:sz="4" w:space="0" w:color="auto"/>
              <w:left w:val="single" w:sz="6" w:space="0" w:color="000000"/>
              <w:bottom w:val="single" w:sz="4" w:space="0" w:color="auto"/>
              <w:right w:val="single" w:sz="6" w:space="0" w:color="000000"/>
            </w:tcBorders>
            <w:shd w:val="clear" w:color="auto" w:fill="auto"/>
          </w:tcPr>
          <w:p w14:paraId="7D1683E2" w14:textId="5676538B" w:rsidR="00826378" w:rsidRPr="001769FF" w:rsidRDefault="00826378" w:rsidP="002663E6">
            <w:pPr>
              <w:pStyle w:val="TAL"/>
            </w:pPr>
            <w:r>
              <w:t>There is no object in the message content of a GET request</w:t>
            </w:r>
            <w:r w:rsidR="00791162">
              <w:t>.</w:t>
            </w:r>
          </w:p>
        </w:tc>
      </w:tr>
    </w:tbl>
    <w:p w14:paraId="01B0C303" w14:textId="77777777" w:rsidR="00826378" w:rsidRDefault="00826378" w:rsidP="00826378"/>
    <w:p w14:paraId="75360AD3" w14:textId="52A8E545" w:rsidR="00826378" w:rsidRPr="001769FF" w:rsidRDefault="00826378" w:rsidP="00826378">
      <w:pPr>
        <w:pStyle w:val="TH"/>
      </w:pPr>
      <w:r w:rsidRPr="001769FF">
        <w:t xml:space="preserve">Table </w:t>
      </w:r>
      <w:r>
        <w:t>9.1.5.</w:t>
      </w:r>
      <w:r w:rsidR="00D119C1">
        <w:t>8</w:t>
      </w:r>
      <w:r>
        <w:t>.3.2</w:t>
      </w:r>
      <w:r w:rsidRPr="001769FF">
        <w:t>-</w:t>
      </w:r>
      <w:r>
        <w:t>2</w:t>
      </w:r>
      <w:r w:rsidRPr="001769FF">
        <w:t>: Data structures</w:t>
      </w:r>
      <w:r>
        <w:t xml:space="preserve"> supported by the HTTP GET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1"/>
        <w:gridCol w:w="477"/>
        <w:gridCol w:w="1331"/>
        <w:gridCol w:w="1525"/>
        <w:gridCol w:w="4961"/>
      </w:tblGrid>
      <w:tr w:rsidR="00826378" w:rsidRPr="001769FF" w14:paraId="50AEBD2D" w14:textId="77777777" w:rsidTr="006D780E">
        <w:trPr>
          <w:jc w:val="center"/>
        </w:trPr>
        <w:tc>
          <w:tcPr>
            <w:tcW w:w="9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4A3E76" w14:textId="77777777" w:rsidR="00826378" w:rsidRPr="001769FF" w:rsidRDefault="00826378" w:rsidP="002663E6">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4AFE5E" w14:textId="77777777" w:rsidR="00826378" w:rsidRPr="001769FF" w:rsidRDefault="00826378" w:rsidP="002663E6">
            <w:pPr>
              <w:pStyle w:val="TAH"/>
            </w:pPr>
            <w:r>
              <w:t>P</w:t>
            </w:r>
          </w:p>
        </w:tc>
        <w:tc>
          <w:tcPr>
            <w:tcW w:w="65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0D639E" w14:textId="77777777" w:rsidR="00826378" w:rsidRPr="001769FF" w:rsidRDefault="00826378" w:rsidP="002663E6">
            <w:pPr>
              <w:pStyle w:val="TAH"/>
            </w:pPr>
            <w:r w:rsidRPr="001769FF">
              <w:t>Cardinality</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38DD2" w14:textId="77777777" w:rsidR="00826378" w:rsidRPr="001769FF" w:rsidRDefault="00826378" w:rsidP="002663E6">
            <w:pPr>
              <w:pStyle w:val="TAH"/>
            </w:pPr>
            <w:r w:rsidRPr="001769FF">
              <w:t>Response</w:t>
            </w:r>
            <w:r>
              <w:t xml:space="preserve"> </w:t>
            </w:r>
            <w:r w:rsidRPr="001769FF">
              <w:t>codes</w:t>
            </w:r>
          </w:p>
        </w:tc>
        <w:tc>
          <w:tcPr>
            <w:tcW w:w="243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54A0EF" w14:textId="77777777" w:rsidR="00826378" w:rsidRPr="001769FF" w:rsidRDefault="00826378" w:rsidP="002663E6">
            <w:pPr>
              <w:pStyle w:val="TAH"/>
            </w:pPr>
            <w:r>
              <w:t>Description</w:t>
            </w:r>
          </w:p>
        </w:tc>
      </w:tr>
      <w:tr w:rsidR="00826378" w:rsidRPr="001769FF" w14:paraId="30CBAD45" w14:textId="77777777" w:rsidTr="002663E6">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5A9C44B5" w14:textId="77777777" w:rsidR="00826378" w:rsidRPr="001769FF" w:rsidRDefault="00826378" w:rsidP="002663E6">
            <w:pPr>
              <w:pStyle w:val="TAL"/>
            </w:pPr>
            <w:r>
              <w:t>PolicyStatusSubscription</w:t>
            </w:r>
          </w:p>
        </w:tc>
        <w:tc>
          <w:tcPr>
            <w:tcW w:w="234" w:type="pct"/>
            <w:tcBorders>
              <w:top w:val="single" w:sz="4" w:space="0" w:color="auto"/>
              <w:left w:val="single" w:sz="6" w:space="0" w:color="000000"/>
              <w:bottom w:val="single" w:sz="6" w:space="0" w:color="000000"/>
              <w:right w:val="single" w:sz="6" w:space="0" w:color="000000"/>
            </w:tcBorders>
          </w:tcPr>
          <w:p w14:paraId="3804BA08" w14:textId="77777777" w:rsidR="00826378" w:rsidRPr="001769FF" w:rsidRDefault="00826378" w:rsidP="002663E6">
            <w:pPr>
              <w:pStyle w:val="TAC"/>
            </w:pPr>
            <w:r>
              <w:t>M</w:t>
            </w:r>
          </w:p>
        </w:tc>
        <w:tc>
          <w:tcPr>
            <w:tcW w:w="653" w:type="pct"/>
            <w:tcBorders>
              <w:top w:val="single" w:sz="4" w:space="0" w:color="auto"/>
              <w:left w:val="single" w:sz="6" w:space="0" w:color="000000"/>
              <w:bottom w:val="single" w:sz="6" w:space="0" w:color="000000"/>
              <w:right w:val="single" w:sz="6" w:space="0" w:color="000000"/>
            </w:tcBorders>
          </w:tcPr>
          <w:p w14:paraId="28619C6D" w14:textId="77777777" w:rsidR="00826378" w:rsidRPr="001769FF" w:rsidRDefault="00826378" w:rsidP="002663E6">
            <w:pPr>
              <w:pStyle w:val="TAL"/>
            </w:pPr>
            <w:r w:rsidRPr="00A5657B">
              <w:t>1</w:t>
            </w:r>
          </w:p>
        </w:tc>
        <w:tc>
          <w:tcPr>
            <w:tcW w:w="748" w:type="pct"/>
            <w:tcBorders>
              <w:top w:val="single" w:sz="4" w:space="0" w:color="auto"/>
              <w:left w:val="single" w:sz="6" w:space="0" w:color="000000"/>
              <w:bottom w:val="single" w:sz="6" w:space="0" w:color="000000"/>
              <w:right w:val="single" w:sz="6" w:space="0" w:color="000000"/>
            </w:tcBorders>
          </w:tcPr>
          <w:p w14:paraId="43BABB11" w14:textId="77777777" w:rsidR="00826378" w:rsidRPr="001769FF" w:rsidRDefault="00826378" w:rsidP="002663E6">
            <w:pPr>
              <w:pStyle w:val="TAL"/>
            </w:pPr>
            <w:r>
              <w:t>200 OK</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6DA7613A" w14:textId="77777777" w:rsidR="00826378" w:rsidRPr="001769FF" w:rsidRDefault="00826378" w:rsidP="002663E6">
            <w:pPr>
              <w:pStyle w:val="TAL"/>
            </w:pPr>
            <w:r>
              <w:t xml:space="preserve">Requested policy status subscription information associated with the subscriptionId has been queried successfully and the response contains the PolicyStatusSubscriptionInfo as representation of the queried resource. </w:t>
            </w:r>
          </w:p>
          <w:p w14:paraId="4949D70B" w14:textId="77777777" w:rsidR="00826378" w:rsidRPr="001769FF" w:rsidRDefault="00826378" w:rsidP="002663E6">
            <w:pPr>
              <w:pStyle w:val="TAL"/>
            </w:pPr>
          </w:p>
        </w:tc>
      </w:tr>
      <w:tr w:rsidR="00826378" w:rsidRPr="001769FF" w14:paraId="1CA1AD25" w14:textId="77777777" w:rsidTr="002663E6">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0C2F59A" w14:textId="77777777" w:rsidR="00826378" w:rsidRPr="001769FF" w:rsidRDefault="00826378" w:rsidP="002663E6">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2254DE01" w14:textId="77777777" w:rsidR="00826378" w:rsidRPr="001769FF" w:rsidRDefault="00826378" w:rsidP="002663E6">
            <w:pPr>
              <w:pStyle w:val="TAC"/>
            </w:pPr>
            <w:r>
              <w:t>O</w:t>
            </w:r>
          </w:p>
        </w:tc>
        <w:tc>
          <w:tcPr>
            <w:tcW w:w="653" w:type="pct"/>
            <w:tcBorders>
              <w:top w:val="single" w:sz="4" w:space="0" w:color="auto"/>
              <w:left w:val="single" w:sz="6" w:space="0" w:color="000000"/>
              <w:bottom w:val="single" w:sz="6" w:space="0" w:color="000000"/>
              <w:right w:val="single" w:sz="6" w:space="0" w:color="000000"/>
            </w:tcBorders>
          </w:tcPr>
          <w:p w14:paraId="2CD583A9" w14:textId="77777777" w:rsidR="00826378" w:rsidRPr="001769FF" w:rsidRDefault="00826378" w:rsidP="002663E6">
            <w:pPr>
              <w:pStyle w:val="TAL"/>
            </w:pPr>
            <w:r w:rsidRPr="00A5657B">
              <w:t>0..1</w:t>
            </w:r>
          </w:p>
        </w:tc>
        <w:tc>
          <w:tcPr>
            <w:tcW w:w="748" w:type="pct"/>
            <w:tcBorders>
              <w:top w:val="single" w:sz="4" w:space="0" w:color="auto"/>
              <w:left w:val="single" w:sz="6" w:space="0" w:color="000000"/>
              <w:bottom w:val="single" w:sz="6" w:space="0" w:color="000000"/>
              <w:right w:val="single" w:sz="6" w:space="0" w:color="000000"/>
            </w:tcBorders>
          </w:tcPr>
          <w:p w14:paraId="1628C62F" w14:textId="77777777" w:rsidR="00826378" w:rsidRPr="001769FF" w:rsidRDefault="00826378" w:rsidP="002663E6">
            <w:pPr>
              <w:pStyle w:val="TAL"/>
            </w:pPr>
            <w:r>
              <w:t>4xx/5xx</w:t>
            </w:r>
          </w:p>
        </w:tc>
        <w:tc>
          <w:tcPr>
            <w:tcW w:w="2433" w:type="pct"/>
            <w:tcBorders>
              <w:top w:val="single" w:sz="4" w:space="0" w:color="auto"/>
              <w:left w:val="single" w:sz="6" w:space="0" w:color="000000"/>
              <w:bottom w:val="single" w:sz="6" w:space="0" w:color="000000"/>
              <w:right w:val="single" w:sz="6" w:space="0" w:color="000000"/>
            </w:tcBorders>
            <w:shd w:val="clear" w:color="auto" w:fill="auto"/>
          </w:tcPr>
          <w:p w14:paraId="3547C01B" w14:textId="77777777" w:rsidR="00826378" w:rsidRPr="001769FF" w:rsidRDefault="00826378" w:rsidP="002663E6">
            <w:pPr>
              <w:pStyle w:val="TAL"/>
            </w:pPr>
            <w:r>
              <w:rPr>
                <w:lang w:val="en-GB"/>
              </w:rPr>
              <w:t>The operation has failed, and the message content may contain Problem description details.</w:t>
            </w:r>
          </w:p>
        </w:tc>
      </w:tr>
    </w:tbl>
    <w:p w14:paraId="017C160C" w14:textId="77777777" w:rsidR="00826378" w:rsidRDefault="00826378" w:rsidP="00826378">
      <w:pPr>
        <w:pStyle w:val="NO"/>
        <w:ind w:left="0" w:firstLine="0"/>
      </w:pPr>
    </w:p>
    <w:p w14:paraId="10668748" w14:textId="3EF2E5A4" w:rsidR="00826378" w:rsidRPr="00103126" w:rsidRDefault="00826378" w:rsidP="00826378">
      <w:pPr>
        <w:pStyle w:val="Heading6"/>
        <w:ind w:left="1152" w:hanging="1152"/>
        <w:rPr>
          <w:lang w:val="en-US"/>
        </w:rPr>
      </w:pPr>
      <w:r>
        <w:t>9.1.5.</w:t>
      </w:r>
      <w:r w:rsidR="00D119C1">
        <w:t>8</w:t>
      </w:r>
      <w:r>
        <w:t>.3.3 DELETE</w:t>
      </w:r>
    </w:p>
    <w:p w14:paraId="48607C1F" w14:textId="204884F1" w:rsidR="00826378" w:rsidRPr="00672025" w:rsidRDefault="00826378" w:rsidP="00826378">
      <w:r>
        <w:t xml:space="preserve">This method shall support the request data structures </w:t>
      </w:r>
      <w:r w:rsidRPr="00385EEE">
        <w:t xml:space="preserve">specified in table </w:t>
      </w:r>
      <w:r>
        <w:t>9.1.5.</w:t>
      </w:r>
      <w:r w:rsidR="00D119C1">
        <w:t>8</w:t>
      </w:r>
      <w:r>
        <w:t>.3.3</w:t>
      </w:r>
      <w:r w:rsidRPr="00385EEE">
        <w:t xml:space="preserve">-1 and the response data structures and response codes specified in </w:t>
      </w:r>
      <w:r w:rsidRPr="00721ABB">
        <w:t xml:space="preserve">table </w:t>
      </w:r>
      <w:r>
        <w:t>9.1.5.</w:t>
      </w:r>
      <w:r w:rsidR="00D119C1">
        <w:t>8</w:t>
      </w:r>
      <w:r>
        <w:t>.3.3</w:t>
      </w:r>
      <w:r w:rsidRPr="00385EEE">
        <w:t>-2.</w:t>
      </w:r>
    </w:p>
    <w:p w14:paraId="388681A0" w14:textId="59263365" w:rsidR="00826378" w:rsidRPr="001769FF" w:rsidRDefault="00826378" w:rsidP="00826378">
      <w:pPr>
        <w:pStyle w:val="TH"/>
      </w:pPr>
      <w:r w:rsidRPr="001769FF">
        <w:t xml:space="preserve">Table </w:t>
      </w:r>
      <w:r>
        <w:t>9.1.5.</w:t>
      </w:r>
      <w:r w:rsidR="00D119C1">
        <w:t>8</w:t>
      </w:r>
      <w:r>
        <w:t>.3.3</w:t>
      </w:r>
      <w:r w:rsidRPr="001769FF">
        <w:t>-</w:t>
      </w:r>
      <w:r>
        <w:t>1</w:t>
      </w:r>
      <w:r w:rsidRPr="001769FF">
        <w:t xml:space="preserve">: Data structures supported by the </w:t>
      </w:r>
      <w:r>
        <w:t>HTTP DELETE</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6"/>
        <w:gridCol w:w="1239"/>
        <w:gridCol w:w="6578"/>
      </w:tblGrid>
      <w:tr w:rsidR="00826378" w:rsidRPr="001769FF" w14:paraId="62863018" w14:textId="77777777" w:rsidTr="006D780E">
        <w:trPr>
          <w:jc w:val="center"/>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279684" w14:textId="77777777" w:rsidR="00826378" w:rsidRPr="001769FF" w:rsidRDefault="00826378" w:rsidP="002663E6">
            <w:pPr>
              <w:pStyle w:val="TAH"/>
            </w:pPr>
            <w:r w:rsidRPr="001769FF">
              <w:t>Data type</w:t>
            </w:r>
          </w:p>
        </w:tc>
        <w:tc>
          <w:tcPr>
            <w:tcW w:w="4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C6130E" w14:textId="77777777" w:rsidR="00826378" w:rsidRPr="001769FF" w:rsidRDefault="00826378" w:rsidP="002663E6">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D5D667" w14:textId="77777777" w:rsidR="00826378" w:rsidRPr="001769FF" w:rsidRDefault="00826378" w:rsidP="002663E6">
            <w:pPr>
              <w:pStyle w:val="TAH"/>
            </w:pPr>
            <w:r w:rsidRPr="001769FF">
              <w:t>Cardinality</w:t>
            </w:r>
          </w:p>
        </w:tc>
        <w:tc>
          <w:tcPr>
            <w:tcW w:w="62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8F10D9" w14:textId="77777777" w:rsidR="00826378" w:rsidRPr="001769FF" w:rsidRDefault="00826378" w:rsidP="002663E6">
            <w:pPr>
              <w:pStyle w:val="TAH"/>
            </w:pPr>
            <w:r>
              <w:t>Description</w:t>
            </w:r>
          </w:p>
        </w:tc>
      </w:tr>
      <w:tr w:rsidR="00826378" w:rsidRPr="001769FF" w14:paraId="625A7176" w14:textId="77777777" w:rsidTr="002663E6">
        <w:trPr>
          <w:jc w:val="center"/>
        </w:trPr>
        <w:tc>
          <w:tcPr>
            <w:tcW w:w="1795" w:type="dxa"/>
            <w:tcBorders>
              <w:top w:val="single" w:sz="4" w:space="0" w:color="auto"/>
              <w:left w:val="single" w:sz="6" w:space="0" w:color="000000"/>
              <w:bottom w:val="single" w:sz="4" w:space="0" w:color="auto"/>
              <w:right w:val="single" w:sz="6" w:space="0" w:color="000000"/>
            </w:tcBorders>
            <w:shd w:val="clear" w:color="auto" w:fill="auto"/>
          </w:tcPr>
          <w:p w14:paraId="50EFEBB3" w14:textId="77777777" w:rsidR="00826378" w:rsidRPr="001769FF" w:rsidRDefault="00826378" w:rsidP="002663E6">
            <w:pPr>
              <w:pStyle w:val="TAL"/>
            </w:pPr>
            <w:r>
              <w:t>N/A</w:t>
            </w:r>
          </w:p>
        </w:tc>
        <w:tc>
          <w:tcPr>
            <w:tcW w:w="450" w:type="dxa"/>
            <w:tcBorders>
              <w:top w:val="single" w:sz="4" w:space="0" w:color="auto"/>
              <w:left w:val="single" w:sz="6" w:space="0" w:color="000000"/>
              <w:bottom w:val="single" w:sz="4" w:space="0" w:color="auto"/>
              <w:right w:val="single" w:sz="6" w:space="0" w:color="000000"/>
            </w:tcBorders>
          </w:tcPr>
          <w:p w14:paraId="1F3209D8" w14:textId="77777777" w:rsidR="00826378" w:rsidRPr="001769FF" w:rsidRDefault="00826378" w:rsidP="002663E6">
            <w:pPr>
              <w:pStyle w:val="TAC"/>
            </w:pPr>
          </w:p>
        </w:tc>
        <w:tc>
          <w:tcPr>
            <w:tcW w:w="1170" w:type="dxa"/>
            <w:tcBorders>
              <w:top w:val="single" w:sz="4" w:space="0" w:color="auto"/>
              <w:left w:val="single" w:sz="6" w:space="0" w:color="000000"/>
              <w:bottom w:val="single" w:sz="4" w:space="0" w:color="auto"/>
              <w:right w:val="single" w:sz="6" w:space="0" w:color="000000"/>
            </w:tcBorders>
          </w:tcPr>
          <w:p w14:paraId="5DB078D0" w14:textId="77777777" w:rsidR="00826378" w:rsidRPr="001769FF" w:rsidRDefault="00826378" w:rsidP="002663E6">
            <w:pPr>
              <w:pStyle w:val="TAL"/>
            </w:pPr>
          </w:p>
        </w:tc>
        <w:tc>
          <w:tcPr>
            <w:tcW w:w="6214" w:type="dxa"/>
            <w:tcBorders>
              <w:top w:val="single" w:sz="4" w:space="0" w:color="auto"/>
              <w:left w:val="single" w:sz="6" w:space="0" w:color="000000"/>
              <w:bottom w:val="single" w:sz="4" w:space="0" w:color="auto"/>
              <w:right w:val="single" w:sz="6" w:space="0" w:color="000000"/>
            </w:tcBorders>
            <w:shd w:val="clear" w:color="auto" w:fill="auto"/>
          </w:tcPr>
          <w:p w14:paraId="56179921" w14:textId="08F626DE" w:rsidR="00826378" w:rsidRPr="001769FF" w:rsidRDefault="00826378" w:rsidP="002663E6">
            <w:pPr>
              <w:pStyle w:val="TAL"/>
            </w:pPr>
            <w:r>
              <w:t>There is no object in the message content of a DELETE request</w:t>
            </w:r>
            <w:r w:rsidR="00520633">
              <w:t>.</w:t>
            </w:r>
          </w:p>
        </w:tc>
      </w:tr>
    </w:tbl>
    <w:p w14:paraId="42BF99FA" w14:textId="77777777" w:rsidR="00826378" w:rsidRDefault="00826378" w:rsidP="00826378"/>
    <w:p w14:paraId="4B82EB0E" w14:textId="5FD0D69B" w:rsidR="00826378" w:rsidRPr="001769FF" w:rsidRDefault="00826378" w:rsidP="00826378">
      <w:pPr>
        <w:pStyle w:val="TH"/>
      </w:pPr>
      <w:r w:rsidRPr="001769FF">
        <w:t xml:space="preserve">Table </w:t>
      </w:r>
      <w:r>
        <w:t>9.1.5.</w:t>
      </w:r>
      <w:r w:rsidR="00D119C1">
        <w:t>8</w:t>
      </w:r>
      <w:r>
        <w:t>.3.3</w:t>
      </w:r>
      <w:r w:rsidRPr="001769FF">
        <w:t>-</w:t>
      </w:r>
      <w:r>
        <w:t>2</w:t>
      </w:r>
      <w:r w:rsidRPr="001769FF">
        <w:t>: Data structures</w:t>
      </w:r>
      <w:r>
        <w:t xml:space="preserve"> supported by the HTTP DELETE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826378" w:rsidRPr="001769FF" w14:paraId="7C61F54D" w14:textId="77777777" w:rsidTr="006D780E">
        <w:trPr>
          <w:jc w:val="center"/>
        </w:trPr>
        <w:tc>
          <w:tcPr>
            <w:tcW w:w="93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804CC0" w14:textId="77777777" w:rsidR="00826378" w:rsidRPr="001769FF" w:rsidRDefault="00826378" w:rsidP="002663E6">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D6BB1" w14:textId="77777777" w:rsidR="00826378" w:rsidRPr="001769FF" w:rsidRDefault="00826378" w:rsidP="002663E6">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E94E93" w14:textId="77777777" w:rsidR="00826378" w:rsidRPr="001769FF" w:rsidRDefault="00826378" w:rsidP="002663E6">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83F2F" w14:textId="77777777" w:rsidR="00826378" w:rsidRPr="001769FF" w:rsidRDefault="00826378" w:rsidP="002663E6">
            <w:pPr>
              <w:pStyle w:val="TAH"/>
            </w:pPr>
            <w:r w:rsidRPr="001769FF">
              <w:t>Response</w:t>
            </w:r>
          </w:p>
          <w:p w14:paraId="331CC97D" w14:textId="77777777" w:rsidR="00826378" w:rsidRPr="001769FF" w:rsidRDefault="00826378" w:rsidP="002663E6">
            <w:pPr>
              <w:pStyle w:val="TAH"/>
            </w:pP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A8AF6" w14:textId="77777777" w:rsidR="00826378" w:rsidRPr="001769FF" w:rsidRDefault="00826378" w:rsidP="002663E6">
            <w:pPr>
              <w:pStyle w:val="TAH"/>
            </w:pPr>
            <w:r>
              <w:t>Description</w:t>
            </w:r>
          </w:p>
        </w:tc>
      </w:tr>
      <w:tr w:rsidR="00826378" w:rsidRPr="001769FF" w14:paraId="0A046B23" w14:textId="77777777" w:rsidTr="002663E6">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550C8794" w14:textId="77777777" w:rsidR="00826378" w:rsidRPr="001769FF" w:rsidRDefault="00826378" w:rsidP="002663E6">
            <w:pPr>
              <w:pStyle w:val="TAL"/>
            </w:pPr>
            <w:r>
              <w:t>N/A</w:t>
            </w:r>
          </w:p>
        </w:tc>
        <w:tc>
          <w:tcPr>
            <w:tcW w:w="234" w:type="pct"/>
            <w:tcBorders>
              <w:top w:val="single" w:sz="4" w:space="0" w:color="auto"/>
              <w:left w:val="single" w:sz="6" w:space="0" w:color="000000"/>
              <w:bottom w:val="single" w:sz="6" w:space="0" w:color="000000"/>
              <w:right w:val="single" w:sz="6" w:space="0" w:color="000000"/>
            </w:tcBorders>
          </w:tcPr>
          <w:p w14:paraId="5CBA154D" w14:textId="77777777" w:rsidR="00826378" w:rsidRPr="001769FF" w:rsidRDefault="00826378" w:rsidP="002663E6">
            <w:pPr>
              <w:pStyle w:val="TAC"/>
            </w:pPr>
          </w:p>
        </w:tc>
        <w:tc>
          <w:tcPr>
            <w:tcW w:w="607" w:type="pct"/>
            <w:tcBorders>
              <w:top w:val="single" w:sz="4" w:space="0" w:color="auto"/>
              <w:left w:val="single" w:sz="6" w:space="0" w:color="000000"/>
              <w:bottom w:val="single" w:sz="6" w:space="0" w:color="000000"/>
              <w:right w:val="single" w:sz="6" w:space="0" w:color="000000"/>
            </w:tcBorders>
          </w:tcPr>
          <w:p w14:paraId="69D01153" w14:textId="77777777" w:rsidR="00826378" w:rsidRPr="001769FF" w:rsidRDefault="00826378" w:rsidP="002663E6">
            <w:pPr>
              <w:pStyle w:val="TAL"/>
            </w:pPr>
          </w:p>
        </w:tc>
        <w:tc>
          <w:tcPr>
            <w:tcW w:w="1028" w:type="pct"/>
            <w:tcBorders>
              <w:top w:val="single" w:sz="4" w:space="0" w:color="auto"/>
              <w:left w:val="single" w:sz="6" w:space="0" w:color="000000"/>
              <w:bottom w:val="single" w:sz="6" w:space="0" w:color="000000"/>
              <w:right w:val="single" w:sz="6" w:space="0" w:color="000000"/>
            </w:tcBorders>
          </w:tcPr>
          <w:p w14:paraId="6E357BA2" w14:textId="77777777" w:rsidR="00826378" w:rsidRPr="001769FF" w:rsidRDefault="00826378" w:rsidP="002663E6">
            <w:pPr>
              <w:pStyle w:val="TAL"/>
            </w:pPr>
            <w:r>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14D4F7EE" w14:textId="6FB297DE" w:rsidR="00826378" w:rsidRPr="001769FF" w:rsidRDefault="00826378" w:rsidP="002663E6">
            <w:pPr>
              <w:pStyle w:val="TAL"/>
            </w:pPr>
            <w:r>
              <w:t>Confirmation of successful deletion</w:t>
            </w:r>
            <w:r w:rsidR="00520633">
              <w:t>.</w:t>
            </w:r>
          </w:p>
          <w:p w14:paraId="49382586" w14:textId="77777777" w:rsidR="00826378" w:rsidRPr="001769FF" w:rsidRDefault="00826378" w:rsidP="002663E6">
            <w:pPr>
              <w:pStyle w:val="TAL"/>
            </w:pPr>
          </w:p>
        </w:tc>
      </w:tr>
      <w:tr w:rsidR="00826378" w:rsidRPr="001769FF" w14:paraId="5585C42C" w14:textId="77777777" w:rsidTr="002663E6">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668ECEF1" w14:textId="77777777" w:rsidR="00826378" w:rsidRPr="001769FF" w:rsidRDefault="00826378" w:rsidP="002663E6">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0FA5DA5B" w14:textId="77777777" w:rsidR="00826378" w:rsidRPr="001769FF" w:rsidRDefault="00826378" w:rsidP="002663E6">
            <w:pPr>
              <w:pStyle w:val="TAC"/>
            </w:pPr>
            <w:r>
              <w:t>O</w:t>
            </w:r>
          </w:p>
        </w:tc>
        <w:tc>
          <w:tcPr>
            <w:tcW w:w="607" w:type="pct"/>
            <w:tcBorders>
              <w:top w:val="single" w:sz="4" w:space="0" w:color="auto"/>
              <w:left w:val="single" w:sz="6" w:space="0" w:color="000000"/>
              <w:bottom w:val="single" w:sz="6" w:space="0" w:color="000000"/>
              <w:right w:val="single" w:sz="6" w:space="0" w:color="000000"/>
            </w:tcBorders>
          </w:tcPr>
          <w:p w14:paraId="68B690A0" w14:textId="77777777" w:rsidR="00826378" w:rsidRPr="001769FF" w:rsidRDefault="00826378" w:rsidP="002663E6">
            <w:pPr>
              <w:pStyle w:val="TAL"/>
            </w:pPr>
            <w:r w:rsidRPr="00A5657B">
              <w:t>0..1</w:t>
            </w:r>
          </w:p>
        </w:tc>
        <w:tc>
          <w:tcPr>
            <w:tcW w:w="1028" w:type="pct"/>
            <w:tcBorders>
              <w:top w:val="single" w:sz="4" w:space="0" w:color="auto"/>
              <w:left w:val="single" w:sz="6" w:space="0" w:color="000000"/>
              <w:bottom w:val="single" w:sz="6" w:space="0" w:color="000000"/>
              <w:right w:val="single" w:sz="6" w:space="0" w:color="000000"/>
            </w:tcBorders>
          </w:tcPr>
          <w:p w14:paraId="3ED73379" w14:textId="77777777" w:rsidR="00826378" w:rsidRPr="001769FF" w:rsidRDefault="00826378" w:rsidP="002663E6">
            <w:pPr>
              <w:pStyle w:val="TAL"/>
            </w:pPr>
            <w: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60DE91A1" w14:textId="77777777" w:rsidR="00826378" w:rsidRPr="001769FF" w:rsidRDefault="00826378" w:rsidP="002663E6">
            <w:pPr>
              <w:pStyle w:val="TAL"/>
            </w:pPr>
            <w:r>
              <w:rPr>
                <w:lang w:val="en-GB"/>
              </w:rPr>
              <w:t>The operation has failed, and the message content may contain Problem description details.</w:t>
            </w:r>
          </w:p>
        </w:tc>
      </w:tr>
    </w:tbl>
    <w:p w14:paraId="07C3C167" w14:textId="77777777" w:rsidR="00826378" w:rsidRDefault="00826378" w:rsidP="00826378">
      <w:pPr>
        <w:pStyle w:val="NO"/>
        <w:ind w:left="0" w:firstLine="0"/>
      </w:pPr>
    </w:p>
    <w:p w14:paraId="7BDF31BB" w14:textId="2F761682" w:rsidR="00826378" w:rsidRPr="00C36AC7" w:rsidRDefault="00826378" w:rsidP="00826378">
      <w:pPr>
        <w:pStyle w:val="Heading5"/>
        <w:ind w:left="1008" w:hanging="1008"/>
        <w:rPr>
          <w:noProof/>
        </w:rPr>
      </w:pPr>
      <w:r>
        <w:t>9.1.5.</w:t>
      </w:r>
      <w:r w:rsidR="00E04B0C">
        <w:t>8</w:t>
      </w:r>
      <w:r>
        <w:t xml:space="preserve">.4 </w:t>
      </w:r>
      <w:r w:rsidRPr="00C36AC7">
        <w:t>Resource</w:t>
      </w:r>
      <w:r>
        <w:t xml:space="preserve"> Custom Operations</w:t>
      </w:r>
    </w:p>
    <w:p w14:paraId="3C83BE4E" w14:textId="77777777" w:rsidR="00826378" w:rsidRPr="006E6F45" w:rsidRDefault="00826378" w:rsidP="00826378">
      <w:pPr>
        <w:rPr>
          <w:lang w:val="en-GB"/>
        </w:rPr>
      </w:pPr>
      <w:r w:rsidRPr="006E6F45">
        <w:rPr>
          <w:lang w:val="en-GB"/>
        </w:rPr>
        <w:t>None</w:t>
      </w:r>
      <w:r>
        <w:rPr>
          <w:lang w:val="en-GB"/>
        </w:rPr>
        <w:t>.</w:t>
      </w:r>
    </w:p>
    <w:p w14:paraId="1EB0471C" w14:textId="6837A0AF" w:rsidR="007467CA" w:rsidRDefault="00595999" w:rsidP="007467CA">
      <w:pPr>
        <w:pStyle w:val="Heading3"/>
        <w:ind w:left="720" w:hanging="720"/>
      </w:pPr>
      <w:bookmarkStart w:id="865" w:name="_Toc155106105"/>
      <w:bookmarkStart w:id="866" w:name="_Toc160205006"/>
      <w:bookmarkStart w:id="867" w:name="_Toc170209058"/>
      <w:bookmarkStart w:id="868" w:name="_Toc172288848"/>
      <w:r>
        <w:t>9</w:t>
      </w:r>
      <w:r w:rsidR="007467CA">
        <w:t>.1.6</w:t>
      </w:r>
      <w:r w:rsidR="007467CA">
        <w:tab/>
        <w:t>Custom operation without associated resources</w:t>
      </w:r>
      <w:bookmarkEnd w:id="865"/>
      <w:bookmarkEnd w:id="866"/>
      <w:bookmarkEnd w:id="867"/>
      <w:bookmarkEnd w:id="868"/>
      <w:r w:rsidR="007467CA">
        <w:t xml:space="preserve"> </w:t>
      </w:r>
    </w:p>
    <w:p w14:paraId="6BA4CD7E" w14:textId="77777777" w:rsidR="007467CA" w:rsidRPr="006E6F45" w:rsidRDefault="007467CA" w:rsidP="007467CA">
      <w:r w:rsidRPr="006E6F45">
        <w:rPr>
          <w:lang w:val="en-GB"/>
        </w:rPr>
        <w:t xml:space="preserve">None. </w:t>
      </w:r>
    </w:p>
    <w:p w14:paraId="2C6C5BB0" w14:textId="3D4DDCC0" w:rsidR="007467CA" w:rsidRDefault="00595999" w:rsidP="007467CA">
      <w:pPr>
        <w:pStyle w:val="Heading3"/>
        <w:ind w:left="720" w:hanging="720"/>
      </w:pPr>
      <w:bookmarkStart w:id="869" w:name="_Toc155106106"/>
      <w:bookmarkStart w:id="870" w:name="_Toc160205007"/>
      <w:bookmarkStart w:id="871" w:name="_Toc170209059"/>
      <w:bookmarkStart w:id="872" w:name="_Toc172288849"/>
      <w:r>
        <w:t>9</w:t>
      </w:r>
      <w:r w:rsidR="007467CA">
        <w:t>.1.7</w:t>
      </w:r>
      <w:r w:rsidR="007467CA">
        <w:tab/>
        <w:t>Notifications</w:t>
      </w:r>
      <w:bookmarkEnd w:id="869"/>
      <w:bookmarkEnd w:id="870"/>
      <w:bookmarkEnd w:id="871"/>
      <w:bookmarkEnd w:id="872"/>
    </w:p>
    <w:p w14:paraId="69EBFEF0" w14:textId="402355A5" w:rsidR="00A541C3" w:rsidRPr="00E11228" w:rsidRDefault="00A541C3" w:rsidP="00A541C3">
      <w:pPr>
        <w:pStyle w:val="Heading4"/>
        <w:ind w:left="864" w:hanging="864"/>
      </w:pPr>
      <w:r>
        <w:t xml:space="preserve">9.1.7.1 </w:t>
      </w:r>
      <w:r w:rsidRPr="00E11228">
        <w:tab/>
      </w:r>
      <w:r>
        <w:t>Resource:  Policy status change notifications</w:t>
      </w:r>
    </w:p>
    <w:p w14:paraId="1DA0244B" w14:textId="02E4A52D" w:rsidR="00A541C3" w:rsidRPr="00E11228" w:rsidRDefault="00A541C3" w:rsidP="00A541C3">
      <w:pPr>
        <w:pStyle w:val="Heading5"/>
        <w:ind w:left="1008" w:hanging="1008"/>
      </w:pPr>
      <w:r>
        <w:t>9</w:t>
      </w:r>
      <w:r w:rsidRPr="00AD5DB1">
        <w:t>.1.7.</w:t>
      </w:r>
      <w:r>
        <w:t>1</w:t>
      </w:r>
      <w:r w:rsidRPr="00AD5DB1">
        <w:t xml:space="preserve">.1 </w:t>
      </w:r>
      <w:r w:rsidRPr="00AD5DB1">
        <w:tab/>
        <w:t>Description</w:t>
      </w:r>
    </w:p>
    <w:p w14:paraId="239D0254" w14:textId="77777777" w:rsidR="00A541C3" w:rsidRPr="00E11228" w:rsidRDefault="00A541C3" w:rsidP="00A541C3">
      <w:pPr>
        <w:rPr>
          <w:i/>
        </w:rPr>
      </w:pPr>
      <w:r w:rsidRPr="00E11228">
        <w:t xml:space="preserve">The resource represents the destination for </w:t>
      </w:r>
      <w:r>
        <w:t xml:space="preserve">A1 </w:t>
      </w:r>
      <w:r w:rsidRPr="00E11228">
        <w:t xml:space="preserve">policy status </w:t>
      </w:r>
      <w:r>
        <w:t xml:space="preserve">change </w:t>
      </w:r>
      <w:r w:rsidRPr="00E11228">
        <w:t>notifications.</w:t>
      </w:r>
    </w:p>
    <w:p w14:paraId="596F0304" w14:textId="3EDAB625" w:rsidR="00A541C3" w:rsidRPr="00AD5DB1" w:rsidRDefault="00A541C3" w:rsidP="00A541C3">
      <w:pPr>
        <w:pStyle w:val="Heading5"/>
        <w:rPr>
          <w:szCs w:val="22"/>
        </w:rPr>
      </w:pPr>
      <w:r w:rsidRPr="00AD5DB1">
        <w:rPr>
          <w:szCs w:val="22"/>
        </w:rPr>
        <w:t>9.1.7.</w:t>
      </w:r>
      <w:r>
        <w:rPr>
          <w:szCs w:val="22"/>
        </w:rPr>
        <w:t>1</w:t>
      </w:r>
      <w:r w:rsidRPr="00AD5DB1">
        <w:rPr>
          <w:szCs w:val="22"/>
        </w:rPr>
        <w:t>.</w:t>
      </w:r>
      <w:r>
        <w:rPr>
          <w:szCs w:val="22"/>
        </w:rPr>
        <w:t>2</w:t>
      </w:r>
      <w:r w:rsidRPr="00AD5DB1">
        <w:rPr>
          <w:szCs w:val="22"/>
        </w:rPr>
        <w:t xml:space="preserve"> Resource Definition</w:t>
      </w:r>
    </w:p>
    <w:p w14:paraId="12D39AA1" w14:textId="77777777" w:rsidR="00A541C3" w:rsidRPr="00860424" w:rsidRDefault="00A541C3" w:rsidP="00A541C3">
      <w:pPr>
        <w:pStyle w:val="NO"/>
        <w:ind w:left="0" w:firstLine="0"/>
        <w:rPr>
          <w:lang w:val="en-GB"/>
        </w:rPr>
      </w:pPr>
      <w:r w:rsidRPr="00E11228">
        <w:t xml:space="preserve">The </w:t>
      </w:r>
      <w:r>
        <w:t>r</w:t>
      </w:r>
      <w:r w:rsidRPr="00E11228">
        <w:t xml:space="preserve">esource URI </w:t>
      </w:r>
      <w:r>
        <w:t xml:space="preserve">(notificationDestination) is </w:t>
      </w:r>
      <w:r w:rsidRPr="00E11228">
        <w:t xml:space="preserve">provided when </w:t>
      </w:r>
      <w:r>
        <w:t>subscribing to A1</w:t>
      </w:r>
      <w:r w:rsidRPr="00E11228">
        <w:t xml:space="preserve"> </w:t>
      </w:r>
      <w:r>
        <w:t>policy status notifications.</w:t>
      </w:r>
    </w:p>
    <w:p w14:paraId="5ADFD4B9" w14:textId="04A42B5A" w:rsidR="00A541C3" w:rsidRPr="00B87665" w:rsidRDefault="00A541C3" w:rsidP="00A541C3">
      <w:pPr>
        <w:pStyle w:val="Heading5"/>
        <w:rPr>
          <w:szCs w:val="22"/>
        </w:rPr>
      </w:pPr>
      <w:r>
        <w:rPr>
          <w:szCs w:val="22"/>
        </w:rPr>
        <w:t>9</w:t>
      </w:r>
      <w:r w:rsidRPr="00BB0FAC">
        <w:rPr>
          <w:szCs w:val="22"/>
        </w:rPr>
        <w:t>.</w:t>
      </w:r>
      <w:r>
        <w:rPr>
          <w:szCs w:val="22"/>
        </w:rPr>
        <w:t>1</w:t>
      </w:r>
      <w:r w:rsidRPr="00BB0FAC">
        <w:rPr>
          <w:szCs w:val="22"/>
        </w:rPr>
        <w:t>.7.</w:t>
      </w:r>
      <w:r>
        <w:rPr>
          <w:szCs w:val="22"/>
        </w:rPr>
        <w:t>1</w:t>
      </w:r>
      <w:r w:rsidRPr="00BB0FAC">
        <w:rPr>
          <w:szCs w:val="22"/>
        </w:rPr>
        <w:t>.</w:t>
      </w:r>
      <w:r>
        <w:rPr>
          <w:szCs w:val="22"/>
        </w:rPr>
        <w:t xml:space="preserve">3 </w:t>
      </w:r>
      <w:r w:rsidRPr="00BB0FAC">
        <w:rPr>
          <w:szCs w:val="22"/>
        </w:rPr>
        <w:t xml:space="preserve">Resource </w:t>
      </w:r>
      <w:r>
        <w:rPr>
          <w:szCs w:val="22"/>
        </w:rPr>
        <w:t>Standard Methods</w:t>
      </w:r>
    </w:p>
    <w:p w14:paraId="57F0ACED" w14:textId="01ED5748" w:rsidR="00A541C3" w:rsidRPr="00660509" w:rsidRDefault="00A541C3" w:rsidP="00A541C3">
      <w:pPr>
        <w:pStyle w:val="Heading6"/>
        <w:ind w:left="1152" w:hanging="1152"/>
        <w:rPr>
          <w:sz w:val="21"/>
          <w:szCs w:val="21"/>
        </w:rPr>
      </w:pP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60509">
        <w:rPr>
          <w:sz w:val="21"/>
          <w:szCs w:val="21"/>
        </w:rPr>
        <w:tab/>
        <w:t xml:space="preserve"> POST</w:t>
      </w:r>
    </w:p>
    <w:p w14:paraId="4726D345" w14:textId="66E00821" w:rsidR="00A541C3" w:rsidRPr="00682E82" w:rsidRDefault="00A541C3" w:rsidP="00A541C3">
      <w:r w:rsidRPr="006E6F45">
        <w:t xml:space="preserve">This method shall support the request data structures specified in 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 xml:space="preserve">-1 and the response data structure and response codes specified in 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-2.</w:t>
      </w:r>
      <w:r>
        <w:t xml:space="preserve"> </w:t>
      </w:r>
    </w:p>
    <w:p w14:paraId="3783C95F" w14:textId="6674BDF5" w:rsidR="00A541C3" w:rsidRPr="00E11228" w:rsidRDefault="00A541C3" w:rsidP="00A541C3">
      <w:pPr>
        <w:pStyle w:val="TH"/>
      </w:pPr>
      <w:r w:rsidRPr="00E11228">
        <w:t xml:space="preserve">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-1</w:t>
      </w:r>
      <w:r w:rsidRPr="00E11228">
        <w:t xml:space="preserve">: Data structures supported by the HTTP POST </w:t>
      </w:r>
      <w:r w:rsidR="00197475">
        <w:t>request</w:t>
      </w:r>
      <w:r w:rsidRPr="00E11228">
        <w:t xml:space="preserve"> </w:t>
      </w:r>
      <w:r w:rsidR="00197475">
        <w:t>b</w:t>
      </w:r>
      <w:r w:rsidRPr="00E11228">
        <w:t>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095"/>
        <w:gridCol w:w="281"/>
        <w:gridCol w:w="1239"/>
        <w:gridCol w:w="6578"/>
      </w:tblGrid>
      <w:tr w:rsidR="00A541C3" w:rsidRPr="00E11228" w14:paraId="5F2A82EF" w14:textId="77777777" w:rsidTr="002663E6">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tcPr>
          <w:p w14:paraId="55D10A0B" w14:textId="77777777" w:rsidR="00A541C3" w:rsidRPr="00E11228" w:rsidRDefault="00A541C3" w:rsidP="002663E6">
            <w:pPr>
              <w:pStyle w:val="TAH"/>
            </w:pPr>
            <w:r w:rsidRPr="00E11228">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tcPr>
          <w:p w14:paraId="4F7B1B3E" w14:textId="77777777" w:rsidR="00A541C3" w:rsidRPr="00E11228" w:rsidRDefault="00A541C3" w:rsidP="002663E6">
            <w:pPr>
              <w:pStyle w:val="TAH"/>
            </w:pPr>
            <w:r w:rsidRPr="00E11228">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40D0EBCC" w14:textId="77777777" w:rsidR="00A541C3" w:rsidRPr="00E11228" w:rsidRDefault="00A541C3" w:rsidP="002663E6">
            <w:pPr>
              <w:pStyle w:val="TAH"/>
            </w:pPr>
            <w:r w:rsidRPr="00E11228">
              <w:t>Cardinality</w:t>
            </w:r>
          </w:p>
        </w:tc>
        <w:tc>
          <w:tcPr>
            <w:tcW w:w="6214" w:type="dxa"/>
            <w:tcBorders>
              <w:top w:val="single" w:sz="4" w:space="0" w:color="auto"/>
              <w:left w:val="single" w:sz="4" w:space="0" w:color="auto"/>
              <w:bottom w:val="single" w:sz="4" w:space="0" w:color="auto"/>
              <w:right w:val="single" w:sz="4" w:space="0" w:color="auto"/>
            </w:tcBorders>
            <w:shd w:val="clear" w:color="auto" w:fill="C0C0C0"/>
            <w:vAlign w:val="center"/>
          </w:tcPr>
          <w:p w14:paraId="29F2B585" w14:textId="77777777" w:rsidR="00A541C3" w:rsidRPr="00E11228" w:rsidRDefault="00A541C3" w:rsidP="002663E6">
            <w:pPr>
              <w:pStyle w:val="TAH"/>
            </w:pPr>
            <w:r w:rsidRPr="00E11228">
              <w:t>Description</w:t>
            </w:r>
          </w:p>
        </w:tc>
      </w:tr>
      <w:tr w:rsidR="00A541C3" w:rsidRPr="00E11228" w14:paraId="790B7194" w14:textId="77777777" w:rsidTr="002663E6">
        <w:trPr>
          <w:jc w:val="center"/>
        </w:trPr>
        <w:tc>
          <w:tcPr>
            <w:tcW w:w="1980" w:type="dxa"/>
            <w:tcBorders>
              <w:top w:val="single" w:sz="4" w:space="0" w:color="auto"/>
              <w:left w:val="single" w:sz="6" w:space="0" w:color="000000"/>
              <w:bottom w:val="single" w:sz="6" w:space="0" w:color="000000"/>
              <w:right w:val="single" w:sz="6" w:space="0" w:color="000000"/>
            </w:tcBorders>
            <w:shd w:val="clear" w:color="auto" w:fill="auto"/>
          </w:tcPr>
          <w:p w14:paraId="7CEDFFEF" w14:textId="77777777" w:rsidR="00A541C3" w:rsidRPr="00E11228" w:rsidRDefault="00A541C3" w:rsidP="002663E6">
            <w:pPr>
              <w:pStyle w:val="TAL"/>
            </w:pPr>
            <w:r>
              <w:t>A1</w:t>
            </w:r>
            <w:r w:rsidRPr="00E11228">
              <w:t>Policy</w:t>
            </w:r>
            <w:r>
              <w:t>StatusChangeNotification</w:t>
            </w:r>
          </w:p>
        </w:tc>
        <w:tc>
          <w:tcPr>
            <w:tcW w:w="265" w:type="dxa"/>
            <w:tcBorders>
              <w:top w:val="single" w:sz="4" w:space="0" w:color="auto"/>
              <w:left w:val="single" w:sz="6" w:space="0" w:color="000000"/>
              <w:bottom w:val="single" w:sz="6" w:space="0" w:color="000000"/>
              <w:right w:val="single" w:sz="6" w:space="0" w:color="000000"/>
            </w:tcBorders>
          </w:tcPr>
          <w:p w14:paraId="5180705B" w14:textId="77777777" w:rsidR="00A541C3" w:rsidRPr="00E11228" w:rsidRDefault="00A541C3" w:rsidP="002663E6">
            <w:pPr>
              <w:pStyle w:val="TAC"/>
            </w:pPr>
            <w:r w:rsidRPr="00E11228">
              <w:t xml:space="preserve">M </w:t>
            </w:r>
          </w:p>
        </w:tc>
        <w:tc>
          <w:tcPr>
            <w:tcW w:w="1170" w:type="dxa"/>
            <w:tcBorders>
              <w:top w:val="single" w:sz="4" w:space="0" w:color="auto"/>
              <w:left w:val="single" w:sz="6" w:space="0" w:color="000000"/>
              <w:bottom w:val="single" w:sz="6" w:space="0" w:color="000000"/>
              <w:right w:val="single" w:sz="6" w:space="0" w:color="000000"/>
            </w:tcBorders>
          </w:tcPr>
          <w:p w14:paraId="476328B4" w14:textId="77777777" w:rsidR="00A541C3" w:rsidRPr="00E11228" w:rsidRDefault="00A541C3" w:rsidP="002663E6">
            <w:pPr>
              <w:pStyle w:val="TAL"/>
            </w:pPr>
            <w:r w:rsidRPr="00E11228">
              <w:t>1</w:t>
            </w:r>
          </w:p>
        </w:tc>
        <w:tc>
          <w:tcPr>
            <w:tcW w:w="6214" w:type="dxa"/>
            <w:tcBorders>
              <w:top w:val="single" w:sz="4" w:space="0" w:color="auto"/>
              <w:left w:val="single" w:sz="6" w:space="0" w:color="000000"/>
              <w:bottom w:val="single" w:sz="6" w:space="0" w:color="000000"/>
              <w:right w:val="single" w:sz="6" w:space="0" w:color="000000"/>
            </w:tcBorders>
            <w:shd w:val="clear" w:color="auto" w:fill="auto"/>
          </w:tcPr>
          <w:p w14:paraId="421D4C78" w14:textId="26998052" w:rsidR="00A541C3" w:rsidRPr="00E11228" w:rsidRDefault="00A541C3" w:rsidP="002663E6">
            <w:pPr>
              <w:pStyle w:val="TAL"/>
            </w:pPr>
            <w:r w:rsidRPr="00E11228">
              <w:t>Notify policy</w:t>
            </w:r>
            <w:r>
              <w:t xml:space="preserve"> status change as specified in clause 9.1.8.1.</w:t>
            </w:r>
            <w:r w:rsidR="00520633">
              <w:t>6</w:t>
            </w:r>
          </w:p>
        </w:tc>
      </w:tr>
    </w:tbl>
    <w:p w14:paraId="471140BD" w14:textId="77777777" w:rsidR="00A541C3" w:rsidRPr="00E11228" w:rsidRDefault="00A541C3" w:rsidP="00A541C3"/>
    <w:p w14:paraId="7BED63CE" w14:textId="7C4F9EAC" w:rsidR="00A541C3" w:rsidRPr="00E11228" w:rsidRDefault="00A541C3" w:rsidP="00A541C3">
      <w:pPr>
        <w:pStyle w:val="TH"/>
      </w:pPr>
      <w:r w:rsidRPr="00E11228">
        <w:t xml:space="preserve">Table </w:t>
      </w:r>
      <w:r>
        <w:rPr>
          <w:sz w:val="21"/>
          <w:szCs w:val="21"/>
        </w:rPr>
        <w:t>9</w:t>
      </w:r>
      <w:r w:rsidRPr="00660509">
        <w:rPr>
          <w:sz w:val="21"/>
          <w:szCs w:val="21"/>
        </w:rPr>
        <w:t>.</w:t>
      </w:r>
      <w:r>
        <w:rPr>
          <w:sz w:val="21"/>
          <w:szCs w:val="21"/>
        </w:rPr>
        <w:t>1</w:t>
      </w:r>
      <w:r w:rsidRPr="00660509">
        <w:rPr>
          <w:sz w:val="21"/>
          <w:szCs w:val="21"/>
        </w:rPr>
        <w:t>.7.</w:t>
      </w:r>
      <w:r>
        <w:rPr>
          <w:sz w:val="21"/>
          <w:szCs w:val="21"/>
        </w:rPr>
        <w:t>1</w:t>
      </w:r>
      <w:r w:rsidRPr="00660509">
        <w:rPr>
          <w:sz w:val="21"/>
          <w:szCs w:val="21"/>
        </w:rPr>
        <w:t>.3.1</w:t>
      </w:r>
      <w:r w:rsidRPr="006E6F45">
        <w:t>-2.</w:t>
      </w:r>
      <w:r w:rsidRPr="00E11228">
        <w:t xml:space="preserve">: Data structures supported by the HTTP POST </w:t>
      </w:r>
      <w:r w:rsidR="00197475">
        <w:t>response</w:t>
      </w:r>
      <w:r w:rsidRPr="00E11228">
        <w:t xml:space="preserve"> </w:t>
      </w:r>
      <w:r w:rsidR="00197475">
        <w:t>b</w:t>
      </w:r>
      <w:r w:rsidRPr="00E11228">
        <w:t>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A541C3" w:rsidRPr="00E11228" w14:paraId="54853D91" w14:textId="77777777" w:rsidTr="002663E6">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5D1ACB2C" w14:textId="77777777" w:rsidR="00A541C3" w:rsidRPr="00E11228" w:rsidRDefault="00A541C3" w:rsidP="002663E6">
            <w:pPr>
              <w:pStyle w:val="TAH"/>
            </w:pPr>
            <w:r w:rsidRPr="00E11228">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67F14234" w14:textId="77777777" w:rsidR="00A541C3" w:rsidRPr="00E11228" w:rsidRDefault="00A541C3" w:rsidP="002663E6">
            <w:pPr>
              <w:pStyle w:val="TAH"/>
            </w:pPr>
            <w:r w:rsidRPr="00E11228">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2D85C252" w14:textId="77777777" w:rsidR="00A541C3" w:rsidRPr="00E11228" w:rsidRDefault="00A541C3" w:rsidP="002663E6">
            <w:pPr>
              <w:pStyle w:val="TAH"/>
            </w:pPr>
            <w:r w:rsidRPr="00E11228">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7F7CA02C" w14:textId="77777777" w:rsidR="00A541C3" w:rsidRPr="00E11228" w:rsidRDefault="00A541C3" w:rsidP="002663E6">
            <w:pPr>
              <w:pStyle w:val="TAH"/>
            </w:pPr>
            <w:r w:rsidRPr="00E11228">
              <w:t>Response 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6B19B6C3" w14:textId="77777777" w:rsidR="00A541C3" w:rsidRPr="00E11228" w:rsidRDefault="00A541C3" w:rsidP="002663E6">
            <w:pPr>
              <w:pStyle w:val="TAH"/>
            </w:pPr>
            <w:r w:rsidRPr="00E11228">
              <w:t>Description</w:t>
            </w:r>
          </w:p>
        </w:tc>
      </w:tr>
      <w:tr w:rsidR="00A541C3" w:rsidRPr="00E11228" w14:paraId="111F86CA" w14:textId="77777777" w:rsidTr="002663E6">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1697BEB7" w14:textId="77777777" w:rsidR="00A541C3" w:rsidRPr="00E11228" w:rsidRDefault="00A541C3" w:rsidP="002663E6">
            <w:pPr>
              <w:pStyle w:val="TAL"/>
            </w:pPr>
            <w:r w:rsidRPr="00E11228">
              <w:t>N/A</w:t>
            </w:r>
          </w:p>
        </w:tc>
        <w:tc>
          <w:tcPr>
            <w:tcW w:w="234" w:type="pct"/>
            <w:tcBorders>
              <w:top w:val="single" w:sz="4" w:space="0" w:color="auto"/>
              <w:left w:val="single" w:sz="6" w:space="0" w:color="000000"/>
              <w:bottom w:val="single" w:sz="6" w:space="0" w:color="000000"/>
              <w:right w:val="single" w:sz="6" w:space="0" w:color="000000"/>
            </w:tcBorders>
          </w:tcPr>
          <w:p w14:paraId="567C408E" w14:textId="77777777" w:rsidR="00A541C3" w:rsidRPr="00E11228" w:rsidRDefault="00A541C3" w:rsidP="002663E6">
            <w:pPr>
              <w:pStyle w:val="TAC"/>
            </w:pPr>
          </w:p>
        </w:tc>
        <w:tc>
          <w:tcPr>
            <w:tcW w:w="607" w:type="pct"/>
            <w:tcBorders>
              <w:top w:val="single" w:sz="4" w:space="0" w:color="auto"/>
              <w:left w:val="single" w:sz="6" w:space="0" w:color="000000"/>
              <w:bottom w:val="single" w:sz="6" w:space="0" w:color="000000"/>
              <w:right w:val="single" w:sz="6" w:space="0" w:color="000000"/>
            </w:tcBorders>
          </w:tcPr>
          <w:p w14:paraId="77C56BC3" w14:textId="77777777" w:rsidR="00A541C3" w:rsidRPr="00E11228" w:rsidRDefault="00A541C3" w:rsidP="002663E6">
            <w:pPr>
              <w:pStyle w:val="TAL"/>
            </w:pPr>
          </w:p>
        </w:tc>
        <w:tc>
          <w:tcPr>
            <w:tcW w:w="1028" w:type="pct"/>
            <w:tcBorders>
              <w:top w:val="single" w:sz="4" w:space="0" w:color="auto"/>
              <w:left w:val="single" w:sz="6" w:space="0" w:color="000000"/>
              <w:bottom w:val="single" w:sz="6" w:space="0" w:color="000000"/>
              <w:right w:val="single" w:sz="6" w:space="0" w:color="000000"/>
            </w:tcBorders>
          </w:tcPr>
          <w:p w14:paraId="6BC4126C" w14:textId="77777777" w:rsidR="00A541C3" w:rsidRPr="00E11228" w:rsidRDefault="00A541C3" w:rsidP="002663E6">
            <w:pPr>
              <w:pStyle w:val="TAL"/>
            </w:pPr>
            <w:r w:rsidRPr="00E11228">
              <w:t>204 No content</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5C03995E" w14:textId="77777777" w:rsidR="00A541C3" w:rsidRPr="00E11228" w:rsidRDefault="00A541C3" w:rsidP="002663E6">
            <w:pPr>
              <w:pStyle w:val="TAL"/>
            </w:pPr>
            <w:r w:rsidRPr="00E11228">
              <w:t>Confirmation of received notification</w:t>
            </w:r>
          </w:p>
        </w:tc>
      </w:tr>
    </w:tbl>
    <w:p w14:paraId="0182AC7B" w14:textId="77777777" w:rsidR="00A541C3" w:rsidRDefault="00A541C3" w:rsidP="00A541C3">
      <w:pPr>
        <w:rPr>
          <w:lang w:val="en-GB"/>
        </w:rPr>
      </w:pPr>
    </w:p>
    <w:p w14:paraId="142AEB40" w14:textId="768A6296" w:rsidR="007467CA" w:rsidRPr="00C00A4F" w:rsidRDefault="00595999" w:rsidP="007467CA">
      <w:pPr>
        <w:pStyle w:val="Heading3"/>
        <w:ind w:left="720" w:hanging="720"/>
      </w:pPr>
      <w:bookmarkStart w:id="873" w:name="_Toc155106107"/>
      <w:bookmarkStart w:id="874" w:name="_Toc160205008"/>
      <w:bookmarkStart w:id="875" w:name="_Toc170209060"/>
      <w:bookmarkStart w:id="876" w:name="_Toc172288850"/>
      <w:r>
        <w:t>9</w:t>
      </w:r>
      <w:r w:rsidR="007467CA" w:rsidRPr="00C00A4F">
        <w:t>.</w:t>
      </w:r>
      <w:r w:rsidR="007467CA">
        <w:t>1</w:t>
      </w:r>
      <w:r w:rsidR="007467CA" w:rsidRPr="00C00A4F">
        <w:t xml:space="preserve">.8 </w:t>
      </w:r>
      <w:r w:rsidR="007467CA">
        <w:tab/>
      </w:r>
      <w:r w:rsidR="007467CA" w:rsidRPr="00C00A4F">
        <w:t>Data Model</w:t>
      </w:r>
      <w:bookmarkEnd w:id="873"/>
      <w:bookmarkEnd w:id="874"/>
      <w:bookmarkEnd w:id="875"/>
      <w:bookmarkEnd w:id="876"/>
    </w:p>
    <w:p w14:paraId="4D8FA11C" w14:textId="497C9F1B" w:rsidR="007467CA" w:rsidRDefault="00595999" w:rsidP="007467CA">
      <w:pPr>
        <w:pStyle w:val="Heading4"/>
        <w:ind w:left="864" w:hanging="864"/>
        <w:jc w:val="both"/>
      </w:pPr>
      <w:r>
        <w:t>9.</w:t>
      </w:r>
      <w:r w:rsidR="007467CA">
        <w:t>1.8.1</w:t>
      </w:r>
      <w:r w:rsidR="007467CA">
        <w:tab/>
        <w:t>Structured data types</w:t>
      </w:r>
    </w:p>
    <w:p w14:paraId="1A24851E" w14:textId="4CF0B1CA" w:rsidR="007467CA" w:rsidRDefault="00595999" w:rsidP="007467CA">
      <w:pPr>
        <w:pStyle w:val="Heading5"/>
        <w:ind w:left="1008" w:hanging="1008"/>
        <w:jc w:val="both"/>
      </w:pPr>
      <w:r>
        <w:t>9</w:t>
      </w:r>
      <w:r w:rsidR="007467CA">
        <w:t>.1.8.1.1</w:t>
      </w:r>
      <w:r w:rsidR="007467CA">
        <w:tab/>
        <w:t>Overview</w:t>
      </w:r>
    </w:p>
    <w:p w14:paraId="0613907E" w14:textId="77777777" w:rsidR="007467CA" w:rsidRDefault="007467CA" w:rsidP="007467CA">
      <w:pPr>
        <w:jc w:val="both"/>
        <w:rPr>
          <w:lang w:val="en-GB"/>
        </w:rPr>
      </w:pPr>
      <w:r w:rsidRPr="006E6F45">
        <w:rPr>
          <w:lang w:val="en-GB"/>
        </w:rPr>
        <w:t xml:space="preserve">The following clause defines the structured data types and their attributes to be used by the </w:t>
      </w:r>
      <w:r>
        <w:rPr>
          <w:lang w:val="en-GB"/>
        </w:rPr>
        <w:t xml:space="preserve">A1 policy management </w:t>
      </w:r>
      <w:r w:rsidRPr="006E6F45">
        <w:rPr>
          <w:lang w:val="en-GB"/>
        </w:rPr>
        <w:t xml:space="preserve">API. </w:t>
      </w:r>
    </w:p>
    <w:p w14:paraId="379AD4EA" w14:textId="48E16A33" w:rsidR="007467CA" w:rsidRPr="006E6F45" w:rsidRDefault="00595999" w:rsidP="007467CA">
      <w:pPr>
        <w:pStyle w:val="Heading5"/>
        <w:ind w:left="1008" w:hanging="1008"/>
      </w:pPr>
      <w:r>
        <w:t>9</w:t>
      </w:r>
      <w:r w:rsidR="007467CA">
        <w:t>.1.8.1.2 Data type: PolicyTypeInformation</w:t>
      </w:r>
    </w:p>
    <w:p w14:paraId="49E6F61D" w14:textId="25BFA6FC" w:rsidR="007467CA" w:rsidRPr="006E6F45" w:rsidRDefault="007467CA" w:rsidP="007467CA">
      <w:pPr>
        <w:jc w:val="both"/>
      </w:pPr>
      <w:r w:rsidRPr="006E6F45">
        <w:rPr>
          <w:lang w:val="en-GB"/>
        </w:rPr>
        <w:t xml:space="preserve">The </w:t>
      </w:r>
      <w:r>
        <w:rPr>
          <w:lang w:val="en-GB"/>
        </w:rPr>
        <w:t>PolicyTypeInformation data type</w:t>
      </w:r>
      <w:r w:rsidRPr="008155D3">
        <w:t xml:space="preserve"> </w:t>
      </w:r>
      <w:r>
        <w:t>represents a pair of policy type identifier and related Near-RT RIC identifier</w:t>
      </w:r>
      <w:r w:rsidR="00C651AA">
        <w:t xml:space="preserve">. </w:t>
      </w:r>
      <w:r>
        <w:t xml:space="preserve">It </w:t>
      </w:r>
      <w:r w:rsidRPr="006E6F45">
        <w:t xml:space="preserve">contains the attributes defined in table </w:t>
      </w:r>
      <w:r w:rsidR="00595999">
        <w:t>9</w:t>
      </w:r>
      <w:r w:rsidRPr="006E6F45">
        <w:t>.1.8.1.2-1</w:t>
      </w:r>
      <w:r>
        <w:rPr>
          <w:lang w:val="en-GB"/>
        </w:rPr>
        <w:t>.</w:t>
      </w:r>
    </w:p>
    <w:p w14:paraId="3C7C9FF6" w14:textId="35D26F95" w:rsidR="007467CA" w:rsidRPr="008C30A5" w:rsidRDefault="007467CA" w:rsidP="007467CA">
      <w:pPr>
        <w:pStyle w:val="TH"/>
        <w:rPr>
          <w:lang w:val="en-GB"/>
        </w:rPr>
      </w:pPr>
      <w:r>
        <w:t xml:space="preserve">Table </w:t>
      </w:r>
      <w:r w:rsidR="00595999">
        <w:t>9</w:t>
      </w:r>
      <w:r>
        <w:t xml:space="preserve">.1.8.1.2-1: </w:t>
      </w:r>
      <w:r>
        <w:rPr>
          <w:lang w:val="en-GB"/>
        </w:rPr>
        <w:t>Definition of type PolicyTypeInfomation</w:t>
      </w:r>
      <w:r>
        <w:rPr>
          <w:rStyle w:val="CommentReference"/>
          <w:b w:val="0"/>
        </w:rPr>
        <w:t>.</w:t>
      </w:r>
    </w:p>
    <w:tbl>
      <w:tblPr>
        <w:tblStyle w:val="TableGrid"/>
        <w:tblW w:w="0" w:type="auto"/>
        <w:tblLook w:val="04A0" w:firstRow="1" w:lastRow="0" w:firstColumn="1" w:lastColumn="0" w:noHBand="0" w:noVBand="1"/>
      </w:tblPr>
      <w:tblGrid>
        <w:gridCol w:w="2268"/>
        <w:gridCol w:w="2127"/>
        <w:gridCol w:w="720"/>
        <w:gridCol w:w="1272"/>
        <w:gridCol w:w="3236"/>
      </w:tblGrid>
      <w:tr w:rsidR="007467CA" w14:paraId="4C0758C0" w14:textId="77777777" w:rsidTr="006D780E">
        <w:tc>
          <w:tcPr>
            <w:tcW w:w="2268" w:type="dxa"/>
            <w:shd w:val="clear" w:color="auto" w:fill="BFBFBF" w:themeFill="background1" w:themeFillShade="BF"/>
          </w:tcPr>
          <w:p w14:paraId="141169A6" w14:textId="77777777" w:rsidR="007467CA" w:rsidRDefault="007467CA" w:rsidP="00915A9B">
            <w:pPr>
              <w:pStyle w:val="TAH"/>
              <w:rPr>
                <w:lang w:val="en-GB"/>
              </w:rPr>
            </w:pPr>
            <w:r>
              <w:rPr>
                <w:lang w:val="en-GB"/>
              </w:rPr>
              <w:t>Attribute Name</w:t>
            </w:r>
          </w:p>
        </w:tc>
        <w:tc>
          <w:tcPr>
            <w:tcW w:w="2127" w:type="dxa"/>
            <w:shd w:val="clear" w:color="auto" w:fill="BFBFBF" w:themeFill="background1" w:themeFillShade="BF"/>
          </w:tcPr>
          <w:p w14:paraId="7B0ED181" w14:textId="77777777" w:rsidR="007467CA" w:rsidRDefault="007467CA" w:rsidP="00915A9B">
            <w:pPr>
              <w:pStyle w:val="TAH"/>
              <w:rPr>
                <w:lang w:val="en-GB"/>
              </w:rPr>
            </w:pPr>
            <w:r>
              <w:rPr>
                <w:lang w:val="en-GB"/>
              </w:rPr>
              <w:t>Data type</w:t>
            </w:r>
          </w:p>
        </w:tc>
        <w:tc>
          <w:tcPr>
            <w:tcW w:w="720" w:type="dxa"/>
            <w:shd w:val="clear" w:color="auto" w:fill="BFBFBF" w:themeFill="background1" w:themeFillShade="BF"/>
          </w:tcPr>
          <w:p w14:paraId="028837A8" w14:textId="77777777" w:rsidR="007467CA" w:rsidRDefault="007467CA" w:rsidP="00915A9B">
            <w:pPr>
              <w:pStyle w:val="TAH"/>
              <w:rPr>
                <w:lang w:val="en-GB"/>
              </w:rPr>
            </w:pPr>
            <w:r>
              <w:rPr>
                <w:lang w:val="en-GB"/>
              </w:rPr>
              <w:t>P</w:t>
            </w:r>
          </w:p>
        </w:tc>
        <w:tc>
          <w:tcPr>
            <w:tcW w:w="1272" w:type="dxa"/>
            <w:shd w:val="clear" w:color="auto" w:fill="BFBFBF" w:themeFill="background1" w:themeFillShade="BF"/>
          </w:tcPr>
          <w:p w14:paraId="3ECBC9D3" w14:textId="77777777" w:rsidR="007467CA" w:rsidRDefault="007467CA" w:rsidP="00915A9B">
            <w:pPr>
              <w:pStyle w:val="TAH"/>
              <w:rPr>
                <w:lang w:val="en-GB"/>
              </w:rPr>
            </w:pPr>
            <w:r>
              <w:rPr>
                <w:lang w:val="en-GB"/>
              </w:rPr>
              <w:t>Cardinality</w:t>
            </w:r>
          </w:p>
        </w:tc>
        <w:tc>
          <w:tcPr>
            <w:tcW w:w="3236" w:type="dxa"/>
            <w:shd w:val="clear" w:color="auto" w:fill="BFBFBF" w:themeFill="background1" w:themeFillShade="BF"/>
          </w:tcPr>
          <w:p w14:paraId="2B0A7A6C" w14:textId="77777777" w:rsidR="007467CA" w:rsidRDefault="007467CA" w:rsidP="00915A9B">
            <w:pPr>
              <w:pStyle w:val="TAH"/>
              <w:rPr>
                <w:lang w:val="en-GB"/>
              </w:rPr>
            </w:pPr>
            <w:r>
              <w:rPr>
                <w:lang w:val="en-GB"/>
              </w:rPr>
              <w:t>Description</w:t>
            </w:r>
          </w:p>
        </w:tc>
      </w:tr>
      <w:tr w:rsidR="007467CA" w14:paraId="0E2C8235" w14:textId="77777777" w:rsidTr="00915A9B">
        <w:tc>
          <w:tcPr>
            <w:tcW w:w="2268" w:type="dxa"/>
          </w:tcPr>
          <w:p w14:paraId="50E49D95" w14:textId="77777777" w:rsidR="007467CA" w:rsidRPr="008C316B" w:rsidRDefault="007467CA" w:rsidP="00915A9B">
            <w:pPr>
              <w:pStyle w:val="TAL"/>
              <w:rPr>
                <w:lang w:val="en-GB"/>
              </w:rPr>
            </w:pPr>
            <w:r w:rsidRPr="007E700A">
              <w:t>policy</w:t>
            </w:r>
            <w:r>
              <w:t>Type</w:t>
            </w:r>
            <w:r w:rsidRPr="007E700A">
              <w:t>I</w:t>
            </w:r>
            <w:r>
              <w:t>d</w:t>
            </w:r>
          </w:p>
        </w:tc>
        <w:tc>
          <w:tcPr>
            <w:tcW w:w="2127" w:type="dxa"/>
          </w:tcPr>
          <w:p w14:paraId="6D7E432E" w14:textId="5E8392C9" w:rsidR="007467CA" w:rsidRPr="00915A9B" w:rsidRDefault="00185D9B" w:rsidP="00915A9B">
            <w:pPr>
              <w:pStyle w:val="TAL"/>
              <w:rPr>
                <w:b/>
                <w:bCs/>
                <w:lang w:val="en-GB"/>
              </w:rPr>
            </w:pPr>
            <w:r>
              <w:t>string</w:t>
            </w:r>
          </w:p>
        </w:tc>
        <w:tc>
          <w:tcPr>
            <w:tcW w:w="720" w:type="dxa"/>
          </w:tcPr>
          <w:p w14:paraId="1FE424B0" w14:textId="77777777" w:rsidR="007467CA" w:rsidRDefault="007467CA" w:rsidP="00915A9B">
            <w:pPr>
              <w:pStyle w:val="TAL"/>
              <w:rPr>
                <w:lang w:val="en-GB"/>
              </w:rPr>
            </w:pPr>
            <w:r>
              <w:rPr>
                <w:lang w:val="en-GB"/>
              </w:rPr>
              <w:t>M</w:t>
            </w:r>
          </w:p>
        </w:tc>
        <w:tc>
          <w:tcPr>
            <w:tcW w:w="1272" w:type="dxa"/>
          </w:tcPr>
          <w:p w14:paraId="0E6039D9" w14:textId="78A31656" w:rsidR="007467CA" w:rsidRDefault="00185D9B" w:rsidP="00915A9B">
            <w:pPr>
              <w:pStyle w:val="TAL"/>
              <w:rPr>
                <w:lang w:val="en-GB"/>
              </w:rPr>
            </w:pPr>
            <w:r>
              <w:rPr>
                <w:lang w:val="en-GB"/>
              </w:rPr>
              <w:t>1</w:t>
            </w:r>
          </w:p>
        </w:tc>
        <w:tc>
          <w:tcPr>
            <w:tcW w:w="3236" w:type="dxa"/>
          </w:tcPr>
          <w:p w14:paraId="1C97FF5E" w14:textId="21E92FB2" w:rsidR="007467CA" w:rsidRDefault="007467CA" w:rsidP="00915A9B">
            <w:pPr>
              <w:pStyle w:val="TAL"/>
              <w:rPr>
                <w:lang w:val="en-GB"/>
              </w:rPr>
            </w:pPr>
            <w:r>
              <w:rPr>
                <w:lang w:val="en-GB"/>
              </w:rPr>
              <w:t xml:space="preserve">Policy Type identifier </w:t>
            </w:r>
            <w:r w:rsidR="00185D9B">
              <w:rPr>
                <w:lang w:val="en-GB"/>
              </w:rPr>
              <w:t>as defined in A1AP</w:t>
            </w:r>
            <w:r w:rsidR="000E5F8A">
              <w:rPr>
                <w:lang w:val="en-GB"/>
              </w:rPr>
              <w:t xml:space="preserve"> </w:t>
            </w:r>
            <w:r w:rsidR="00185D9B">
              <w:rPr>
                <w:lang w:val="en-GB"/>
              </w:rPr>
              <w:t>[</w:t>
            </w:r>
            <w:r w:rsidR="00086DED">
              <w:rPr>
                <w:lang w:val="en-GB"/>
              </w:rPr>
              <w:t>23</w:t>
            </w:r>
            <w:r w:rsidR="0048557B">
              <w:rPr>
                <w:lang w:val="en-GB"/>
              </w:rPr>
              <w:t>], clause</w:t>
            </w:r>
            <w:r w:rsidR="000E5F8A">
              <w:rPr>
                <w:lang w:val="en-GB"/>
              </w:rPr>
              <w:t xml:space="preserve"> </w:t>
            </w:r>
            <w:r w:rsidR="00185D9B">
              <w:rPr>
                <w:lang w:val="en-GB"/>
              </w:rPr>
              <w:t>6.2.</w:t>
            </w:r>
            <w:r w:rsidR="00847CBD">
              <w:rPr>
                <w:lang w:val="en-GB"/>
              </w:rPr>
              <w:t>3.1.3</w:t>
            </w:r>
            <w:r w:rsidR="000B7238">
              <w:rPr>
                <w:lang w:val="en-GB"/>
              </w:rPr>
              <w:t>.</w:t>
            </w:r>
          </w:p>
        </w:tc>
      </w:tr>
      <w:tr w:rsidR="007467CA" w14:paraId="0CE3D082" w14:textId="77777777" w:rsidTr="00915A9B">
        <w:tc>
          <w:tcPr>
            <w:tcW w:w="2268" w:type="dxa"/>
          </w:tcPr>
          <w:p w14:paraId="5C8BE28D" w14:textId="77777777" w:rsidR="007467CA" w:rsidRDefault="007467CA" w:rsidP="00915A9B">
            <w:pPr>
              <w:pStyle w:val="TAL"/>
              <w:rPr>
                <w:lang w:val="en-GB"/>
              </w:rPr>
            </w:pPr>
            <w:r>
              <w:t>nearRtRicId</w:t>
            </w:r>
          </w:p>
        </w:tc>
        <w:tc>
          <w:tcPr>
            <w:tcW w:w="2127" w:type="dxa"/>
          </w:tcPr>
          <w:p w14:paraId="7D7F1702" w14:textId="77777777" w:rsidR="007467CA" w:rsidRDefault="007467CA" w:rsidP="00915A9B">
            <w:pPr>
              <w:pStyle w:val="TAL"/>
              <w:rPr>
                <w:lang w:val="en-GB"/>
              </w:rPr>
            </w:pPr>
            <w:r>
              <w:t>NearRtRicId</w:t>
            </w:r>
          </w:p>
        </w:tc>
        <w:tc>
          <w:tcPr>
            <w:tcW w:w="720" w:type="dxa"/>
          </w:tcPr>
          <w:p w14:paraId="0FA29520" w14:textId="77777777" w:rsidR="007467CA" w:rsidRPr="0034041C" w:rsidRDefault="007467CA" w:rsidP="00915A9B">
            <w:pPr>
              <w:pStyle w:val="TAL"/>
              <w:rPr>
                <w:rFonts w:cs="Arial"/>
                <w:szCs w:val="18"/>
                <w:lang w:val="en-GB"/>
              </w:rPr>
            </w:pPr>
            <w:r>
              <w:rPr>
                <w:rFonts w:cs="Arial"/>
                <w:szCs w:val="18"/>
                <w:lang w:val="en-GB"/>
              </w:rPr>
              <w:t>M</w:t>
            </w:r>
          </w:p>
        </w:tc>
        <w:tc>
          <w:tcPr>
            <w:tcW w:w="1272" w:type="dxa"/>
          </w:tcPr>
          <w:p w14:paraId="6B3FA797" w14:textId="15CA0097" w:rsidR="007467CA" w:rsidRPr="0034041C" w:rsidRDefault="00847CBD" w:rsidP="00915A9B">
            <w:pPr>
              <w:pStyle w:val="TAL"/>
              <w:rPr>
                <w:rFonts w:cs="Arial"/>
                <w:szCs w:val="18"/>
                <w:lang w:val="en-GB"/>
              </w:rPr>
            </w:pPr>
            <w:r>
              <w:rPr>
                <w:rFonts w:cs="Arial"/>
                <w:szCs w:val="18"/>
                <w:lang w:val="en-GB"/>
              </w:rPr>
              <w:t>1</w:t>
            </w:r>
          </w:p>
        </w:tc>
        <w:tc>
          <w:tcPr>
            <w:tcW w:w="3236" w:type="dxa"/>
          </w:tcPr>
          <w:p w14:paraId="040D4A30" w14:textId="1C295953" w:rsidR="007467CA" w:rsidRPr="0034041C" w:rsidRDefault="007467CA" w:rsidP="00915A9B">
            <w:pPr>
              <w:pStyle w:val="TAL"/>
              <w:rPr>
                <w:rFonts w:cs="Arial"/>
                <w:szCs w:val="18"/>
                <w:lang w:val="en-GB"/>
              </w:rPr>
            </w:pPr>
            <w:r>
              <w:rPr>
                <w:rFonts w:cs="Arial"/>
                <w:szCs w:val="18"/>
                <w:lang w:val="en-GB"/>
              </w:rPr>
              <w:t>Near-RT RIC identifier</w:t>
            </w:r>
            <w:r w:rsidR="000B7238">
              <w:rPr>
                <w:rFonts w:cs="Arial"/>
                <w:szCs w:val="18"/>
                <w:lang w:val="en-GB"/>
              </w:rPr>
              <w:t>.</w:t>
            </w:r>
          </w:p>
        </w:tc>
      </w:tr>
      <w:tr w:rsidR="007467CA" w14:paraId="3C516E9B" w14:textId="77777777" w:rsidTr="00915A9B">
        <w:tc>
          <w:tcPr>
            <w:tcW w:w="9623" w:type="dxa"/>
            <w:gridSpan w:val="5"/>
          </w:tcPr>
          <w:p w14:paraId="1AC2C021" w14:textId="77777777" w:rsidR="007467CA" w:rsidRDefault="007467CA" w:rsidP="00915A9B">
            <w:pPr>
              <w:pStyle w:val="TAN"/>
              <w:rPr>
                <w:lang w:val="en-GB"/>
              </w:rPr>
            </w:pPr>
          </w:p>
        </w:tc>
      </w:tr>
    </w:tbl>
    <w:p w14:paraId="1B0D0821" w14:textId="77777777" w:rsidR="007467CA" w:rsidRDefault="007467CA" w:rsidP="007467CA"/>
    <w:p w14:paraId="5DFD88F8" w14:textId="01856A11" w:rsidR="007467CA" w:rsidRDefault="007467CA" w:rsidP="007467CA">
      <w:r>
        <w:t xml:space="preserve">The data model for the data types transported </w:t>
      </w:r>
      <w:r w:rsidRPr="00C11E77">
        <w:t xml:space="preserve">is defined in </w:t>
      </w:r>
      <w:r>
        <w:t>A1TD</w:t>
      </w:r>
      <w:r w:rsidRPr="00C11E77">
        <w:t xml:space="preserve"> </w:t>
      </w:r>
      <w:r>
        <w:t>[</w:t>
      </w:r>
      <w:r w:rsidR="00086DED">
        <w:t>24</w:t>
      </w:r>
      <w:r>
        <w:t>]</w:t>
      </w:r>
      <w:r w:rsidRPr="00C11E77">
        <w:t>.</w:t>
      </w:r>
    </w:p>
    <w:p w14:paraId="627C67A9" w14:textId="650F6B3D" w:rsidR="007467CA" w:rsidRPr="006E6F45" w:rsidRDefault="00595999" w:rsidP="007467CA">
      <w:pPr>
        <w:pStyle w:val="Heading5"/>
        <w:ind w:left="1008" w:hanging="1008"/>
      </w:pPr>
      <w:r>
        <w:t>9</w:t>
      </w:r>
      <w:r w:rsidR="007467CA">
        <w:t>.1.8.1.3 Data type: PolicyInformation</w:t>
      </w:r>
    </w:p>
    <w:p w14:paraId="59A1A8DE" w14:textId="7567A519" w:rsidR="007467CA" w:rsidRPr="006E6F45" w:rsidRDefault="007467CA" w:rsidP="007467CA">
      <w:pPr>
        <w:jc w:val="both"/>
      </w:pPr>
      <w:r w:rsidRPr="006E6F45">
        <w:rPr>
          <w:lang w:val="en-GB"/>
        </w:rPr>
        <w:t xml:space="preserve">The </w:t>
      </w:r>
      <w:r>
        <w:rPr>
          <w:lang w:val="en-GB"/>
        </w:rPr>
        <w:t>PolicyInformation</w:t>
      </w:r>
      <w:r w:rsidRPr="008155D3">
        <w:t xml:space="preserve"> </w:t>
      </w:r>
      <w:r>
        <w:t>data type represents a pair of policy identifier and related Near-RT RIC identifier</w:t>
      </w:r>
      <w:r w:rsidR="00C651AA">
        <w:t xml:space="preserve">. </w:t>
      </w:r>
      <w:r>
        <w:t xml:space="preserve">It </w:t>
      </w:r>
      <w:r w:rsidRPr="006E6F45">
        <w:t xml:space="preserve">contains the attributes defined in table </w:t>
      </w:r>
      <w:r w:rsidR="00595999">
        <w:t>9</w:t>
      </w:r>
      <w:r w:rsidRPr="006E6F45">
        <w:t>.1.8.1.</w:t>
      </w:r>
      <w:r>
        <w:t>3</w:t>
      </w:r>
      <w:r w:rsidRPr="006E6F45">
        <w:t>-1</w:t>
      </w:r>
      <w:r>
        <w:rPr>
          <w:lang w:val="en-GB"/>
        </w:rPr>
        <w:t>.</w:t>
      </w:r>
    </w:p>
    <w:p w14:paraId="29D82AC3" w14:textId="467BF34D" w:rsidR="007467CA" w:rsidRPr="008C30A5" w:rsidRDefault="007467CA" w:rsidP="007467CA">
      <w:pPr>
        <w:pStyle w:val="TH"/>
        <w:rPr>
          <w:lang w:val="en-GB"/>
        </w:rPr>
      </w:pPr>
      <w:r>
        <w:t xml:space="preserve">Table </w:t>
      </w:r>
      <w:r w:rsidR="00595999">
        <w:t>9</w:t>
      </w:r>
      <w:r>
        <w:t xml:space="preserve">.1.8.1.3-1: </w:t>
      </w:r>
      <w:r>
        <w:rPr>
          <w:lang w:val="en-GB"/>
        </w:rPr>
        <w:t>Definition of type</w:t>
      </w:r>
      <w:r>
        <w:t xml:space="preserve"> PolicyInformation</w:t>
      </w:r>
      <w:r>
        <w:rPr>
          <w:rStyle w:val="CommentReference"/>
          <w:b w:val="0"/>
        </w:rPr>
        <w:t>.</w:t>
      </w:r>
    </w:p>
    <w:tbl>
      <w:tblPr>
        <w:tblStyle w:val="TableGrid"/>
        <w:tblW w:w="0" w:type="auto"/>
        <w:tblLook w:val="04A0" w:firstRow="1" w:lastRow="0" w:firstColumn="1" w:lastColumn="0" w:noHBand="0" w:noVBand="1"/>
      </w:tblPr>
      <w:tblGrid>
        <w:gridCol w:w="2268"/>
        <w:gridCol w:w="2127"/>
        <w:gridCol w:w="720"/>
        <w:gridCol w:w="1272"/>
        <w:gridCol w:w="3236"/>
      </w:tblGrid>
      <w:tr w:rsidR="007467CA" w14:paraId="520A8D26" w14:textId="77777777" w:rsidTr="006D780E">
        <w:tc>
          <w:tcPr>
            <w:tcW w:w="2268" w:type="dxa"/>
            <w:shd w:val="clear" w:color="auto" w:fill="BFBFBF" w:themeFill="background1" w:themeFillShade="BF"/>
          </w:tcPr>
          <w:p w14:paraId="64ED33B5" w14:textId="77777777" w:rsidR="007467CA" w:rsidRDefault="007467CA" w:rsidP="00915A9B">
            <w:pPr>
              <w:pStyle w:val="TAH"/>
              <w:rPr>
                <w:lang w:val="en-GB"/>
              </w:rPr>
            </w:pPr>
            <w:r>
              <w:rPr>
                <w:lang w:val="en-GB"/>
              </w:rPr>
              <w:t>Attribute Name</w:t>
            </w:r>
          </w:p>
        </w:tc>
        <w:tc>
          <w:tcPr>
            <w:tcW w:w="2127" w:type="dxa"/>
            <w:shd w:val="clear" w:color="auto" w:fill="BFBFBF" w:themeFill="background1" w:themeFillShade="BF"/>
          </w:tcPr>
          <w:p w14:paraId="7AE5A1C8" w14:textId="77777777" w:rsidR="007467CA" w:rsidRDefault="007467CA" w:rsidP="00915A9B">
            <w:pPr>
              <w:pStyle w:val="TAH"/>
              <w:rPr>
                <w:lang w:val="en-GB"/>
              </w:rPr>
            </w:pPr>
            <w:r>
              <w:rPr>
                <w:lang w:val="en-GB"/>
              </w:rPr>
              <w:t>Data type</w:t>
            </w:r>
          </w:p>
        </w:tc>
        <w:tc>
          <w:tcPr>
            <w:tcW w:w="720" w:type="dxa"/>
            <w:shd w:val="clear" w:color="auto" w:fill="BFBFBF" w:themeFill="background1" w:themeFillShade="BF"/>
          </w:tcPr>
          <w:p w14:paraId="567C7F99" w14:textId="77777777" w:rsidR="007467CA" w:rsidRDefault="007467CA" w:rsidP="00915A9B">
            <w:pPr>
              <w:pStyle w:val="TAH"/>
              <w:rPr>
                <w:lang w:val="en-GB"/>
              </w:rPr>
            </w:pPr>
            <w:r>
              <w:rPr>
                <w:lang w:val="en-GB"/>
              </w:rPr>
              <w:t>P</w:t>
            </w:r>
          </w:p>
        </w:tc>
        <w:tc>
          <w:tcPr>
            <w:tcW w:w="1272" w:type="dxa"/>
            <w:shd w:val="clear" w:color="auto" w:fill="BFBFBF" w:themeFill="background1" w:themeFillShade="BF"/>
          </w:tcPr>
          <w:p w14:paraId="0137F9DC" w14:textId="77777777" w:rsidR="007467CA" w:rsidRDefault="007467CA" w:rsidP="00915A9B">
            <w:pPr>
              <w:pStyle w:val="TAH"/>
              <w:rPr>
                <w:lang w:val="en-GB"/>
              </w:rPr>
            </w:pPr>
            <w:r>
              <w:rPr>
                <w:lang w:val="en-GB"/>
              </w:rPr>
              <w:t>Cardinality</w:t>
            </w:r>
          </w:p>
        </w:tc>
        <w:tc>
          <w:tcPr>
            <w:tcW w:w="3236" w:type="dxa"/>
            <w:shd w:val="clear" w:color="auto" w:fill="BFBFBF" w:themeFill="background1" w:themeFillShade="BF"/>
          </w:tcPr>
          <w:p w14:paraId="5B792844" w14:textId="77777777" w:rsidR="007467CA" w:rsidRDefault="007467CA" w:rsidP="00915A9B">
            <w:pPr>
              <w:pStyle w:val="TAH"/>
              <w:rPr>
                <w:lang w:val="en-GB"/>
              </w:rPr>
            </w:pPr>
            <w:r>
              <w:rPr>
                <w:lang w:val="en-GB"/>
              </w:rPr>
              <w:t>Description</w:t>
            </w:r>
          </w:p>
        </w:tc>
      </w:tr>
      <w:tr w:rsidR="007467CA" w14:paraId="5A099988" w14:textId="77777777" w:rsidTr="00915A9B">
        <w:tc>
          <w:tcPr>
            <w:tcW w:w="2268" w:type="dxa"/>
          </w:tcPr>
          <w:p w14:paraId="79D5C4F1" w14:textId="77777777" w:rsidR="007467CA" w:rsidRPr="008C316B" w:rsidRDefault="007467CA" w:rsidP="00915A9B">
            <w:pPr>
              <w:pStyle w:val="TAL"/>
              <w:rPr>
                <w:lang w:val="en-GB"/>
              </w:rPr>
            </w:pPr>
            <w:r w:rsidRPr="007E700A">
              <w:t>policyI</w:t>
            </w:r>
            <w:r>
              <w:t>d</w:t>
            </w:r>
          </w:p>
        </w:tc>
        <w:tc>
          <w:tcPr>
            <w:tcW w:w="2127" w:type="dxa"/>
          </w:tcPr>
          <w:p w14:paraId="18F13F19" w14:textId="5EFC3B7C" w:rsidR="007467CA" w:rsidRPr="00146940" w:rsidRDefault="00847CBD" w:rsidP="00915A9B">
            <w:pPr>
              <w:pStyle w:val="TAL"/>
              <w:rPr>
                <w:b/>
                <w:bCs/>
                <w:lang w:val="en-GB"/>
              </w:rPr>
            </w:pPr>
            <w:r>
              <w:t>string</w:t>
            </w:r>
          </w:p>
        </w:tc>
        <w:tc>
          <w:tcPr>
            <w:tcW w:w="720" w:type="dxa"/>
          </w:tcPr>
          <w:p w14:paraId="7A0E6B22" w14:textId="77777777" w:rsidR="007467CA" w:rsidRDefault="007467CA" w:rsidP="00915A9B">
            <w:pPr>
              <w:pStyle w:val="TAL"/>
              <w:rPr>
                <w:lang w:val="en-GB"/>
              </w:rPr>
            </w:pPr>
            <w:r>
              <w:rPr>
                <w:lang w:val="en-GB"/>
              </w:rPr>
              <w:t>M</w:t>
            </w:r>
          </w:p>
        </w:tc>
        <w:tc>
          <w:tcPr>
            <w:tcW w:w="1272" w:type="dxa"/>
          </w:tcPr>
          <w:p w14:paraId="1630FB61" w14:textId="0D82FAA9" w:rsidR="007467CA" w:rsidRDefault="00847CBD" w:rsidP="00915A9B">
            <w:pPr>
              <w:pStyle w:val="TAL"/>
              <w:rPr>
                <w:lang w:val="en-GB"/>
              </w:rPr>
            </w:pPr>
            <w:r>
              <w:rPr>
                <w:lang w:val="en-GB"/>
              </w:rPr>
              <w:t>1</w:t>
            </w:r>
          </w:p>
        </w:tc>
        <w:tc>
          <w:tcPr>
            <w:tcW w:w="3236" w:type="dxa"/>
          </w:tcPr>
          <w:p w14:paraId="70286DCF" w14:textId="677C4F37" w:rsidR="007467CA" w:rsidRDefault="007467CA" w:rsidP="00915A9B">
            <w:pPr>
              <w:pStyle w:val="TAL"/>
              <w:rPr>
                <w:lang w:val="en-GB"/>
              </w:rPr>
            </w:pPr>
            <w:r>
              <w:rPr>
                <w:lang w:val="en-GB"/>
              </w:rPr>
              <w:t xml:space="preserve">Policy Identifier </w:t>
            </w:r>
            <w:r w:rsidR="00847CBD">
              <w:rPr>
                <w:lang w:val="en-GB"/>
              </w:rPr>
              <w:t xml:space="preserve">of </w:t>
            </w:r>
            <w:r w:rsidR="00A719BF">
              <w:rPr>
                <w:lang w:val="en-GB"/>
              </w:rPr>
              <w:t>a</w:t>
            </w:r>
            <w:r w:rsidR="00847CBD">
              <w:rPr>
                <w:lang w:val="en-GB"/>
              </w:rPr>
              <w:t xml:space="preserve"> policy as defined in A</w:t>
            </w:r>
            <w:r w:rsidR="0048557B">
              <w:rPr>
                <w:lang w:val="en-GB"/>
              </w:rPr>
              <w:t>1</w:t>
            </w:r>
            <w:r w:rsidR="00847CBD">
              <w:rPr>
                <w:lang w:val="en-GB"/>
              </w:rPr>
              <w:t>AP</w:t>
            </w:r>
            <w:r w:rsidR="000E5F8A">
              <w:rPr>
                <w:lang w:val="en-GB"/>
              </w:rPr>
              <w:t xml:space="preserve"> </w:t>
            </w:r>
            <w:r w:rsidR="00847CBD">
              <w:rPr>
                <w:lang w:val="en-GB"/>
              </w:rPr>
              <w:t>[</w:t>
            </w:r>
            <w:r w:rsidR="00086DED">
              <w:rPr>
                <w:lang w:val="en-GB"/>
              </w:rPr>
              <w:t>23</w:t>
            </w:r>
            <w:r w:rsidR="00847CBD">
              <w:rPr>
                <w:lang w:val="en-GB"/>
              </w:rPr>
              <w:t>]</w:t>
            </w:r>
            <w:r w:rsidR="000B7238">
              <w:rPr>
                <w:lang w:val="en-GB"/>
              </w:rPr>
              <w:t>.</w:t>
            </w:r>
          </w:p>
        </w:tc>
      </w:tr>
      <w:tr w:rsidR="007467CA" w14:paraId="7781EC13" w14:textId="77777777" w:rsidTr="00915A9B">
        <w:tc>
          <w:tcPr>
            <w:tcW w:w="2268" w:type="dxa"/>
          </w:tcPr>
          <w:p w14:paraId="3D53CFA5" w14:textId="77777777" w:rsidR="007467CA" w:rsidRDefault="007467CA" w:rsidP="00915A9B">
            <w:pPr>
              <w:pStyle w:val="TAL"/>
              <w:rPr>
                <w:lang w:val="en-GB"/>
              </w:rPr>
            </w:pPr>
            <w:r>
              <w:t>nearRtRicId</w:t>
            </w:r>
          </w:p>
        </w:tc>
        <w:tc>
          <w:tcPr>
            <w:tcW w:w="2127" w:type="dxa"/>
          </w:tcPr>
          <w:p w14:paraId="5351D398" w14:textId="77777777" w:rsidR="007467CA" w:rsidRDefault="007467CA" w:rsidP="00915A9B">
            <w:pPr>
              <w:pStyle w:val="TAL"/>
              <w:rPr>
                <w:lang w:val="en-GB"/>
              </w:rPr>
            </w:pPr>
            <w:r>
              <w:t>NearRtRicId</w:t>
            </w:r>
          </w:p>
        </w:tc>
        <w:tc>
          <w:tcPr>
            <w:tcW w:w="720" w:type="dxa"/>
          </w:tcPr>
          <w:p w14:paraId="052F4238" w14:textId="77777777" w:rsidR="007467CA" w:rsidRPr="0034041C" w:rsidRDefault="007467CA" w:rsidP="00915A9B">
            <w:pPr>
              <w:pStyle w:val="TAL"/>
              <w:rPr>
                <w:rFonts w:cs="Arial"/>
                <w:szCs w:val="18"/>
                <w:lang w:val="en-GB"/>
              </w:rPr>
            </w:pPr>
            <w:r>
              <w:rPr>
                <w:rFonts w:cs="Arial"/>
                <w:szCs w:val="18"/>
                <w:lang w:val="en-GB"/>
              </w:rPr>
              <w:t>M</w:t>
            </w:r>
          </w:p>
        </w:tc>
        <w:tc>
          <w:tcPr>
            <w:tcW w:w="1272" w:type="dxa"/>
          </w:tcPr>
          <w:p w14:paraId="010C0336" w14:textId="3697B7AA" w:rsidR="007467CA" w:rsidRPr="0034041C" w:rsidRDefault="00847CBD" w:rsidP="00915A9B">
            <w:pPr>
              <w:pStyle w:val="TAL"/>
              <w:rPr>
                <w:rFonts w:cs="Arial"/>
                <w:szCs w:val="18"/>
                <w:lang w:val="en-GB"/>
              </w:rPr>
            </w:pPr>
            <w:r>
              <w:rPr>
                <w:rFonts w:cs="Arial"/>
                <w:szCs w:val="18"/>
                <w:lang w:val="en-GB"/>
              </w:rPr>
              <w:t xml:space="preserve">1 </w:t>
            </w:r>
          </w:p>
        </w:tc>
        <w:tc>
          <w:tcPr>
            <w:tcW w:w="3236" w:type="dxa"/>
          </w:tcPr>
          <w:p w14:paraId="44E3F02E" w14:textId="5B07E584" w:rsidR="007467CA" w:rsidRPr="0034041C" w:rsidRDefault="007467CA" w:rsidP="00915A9B">
            <w:pPr>
              <w:pStyle w:val="TAL"/>
              <w:rPr>
                <w:rFonts w:cs="Arial"/>
                <w:szCs w:val="18"/>
                <w:lang w:val="en-GB"/>
              </w:rPr>
            </w:pPr>
            <w:r>
              <w:rPr>
                <w:rFonts w:cs="Arial"/>
                <w:szCs w:val="18"/>
                <w:lang w:val="en-GB"/>
              </w:rPr>
              <w:t>Near-RT RIC identifier</w:t>
            </w:r>
            <w:r w:rsidR="000B7238">
              <w:rPr>
                <w:rFonts w:cs="Arial"/>
                <w:szCs w:val="18"/>
                <w:lang w:val="en-GB"/>
              </w:rPr>
              <w:t>.</w:t>
            </w:r>
          </w:p>
        </w:tc>
      </w:tr>
    </w:tbl>
    <w:p w14:paraId="4E4A98A0" w14:textId="77777777" w:rsidR="007467CA" w:rsidRDefault="007467CA" w:rsidP="007467CA"/>
    <w:p w14:paraId="1B944BC2" w14:textId="7D8623ED" w:rsidR="0081043E" w:rsidRDefault="0081043E" w:rsidP="0081043E">
      <w:pPr>
        <w:pStyle w:val="Heading5"/>
        <w:ind w:left="1008" w:hanging="1008"/>
        <w:rPr>
          <w:rFonts w:eastAsia="Yu Mincho"/>
        </w:rPr>
      </w:pPr>
      <w:r>
        <w:rPr>
          <w:rFonts w:eastAsia="Yu Mincho"/>
        </w:rPr>
        <w:t>9.</w:t>
      </w:r>
      <w:r w:rsidR="00E27031">
        <w:rPr>
          <w:rFonts w:eastAsia="Yu Mincho"/>
        </w:rPr>
        <w:t>1</w:t>
      </w:r>
      <w:r>
        <w:rPr>
          <w:rFonts w:eastAsia="Yu Mincho"/>
        </w:rPr>
        <w:t>.</w:t>
      </w:r>
      <w:r w:rsidR="00E27031">
        <w:rPr>
          <w:rFonts w:eastAsia="Yu Mincho"/>
        </w:rPr>
        <w:t>8</w:t>
      </w:r>
      <w:r>
        <w:rPr>
          <w:rFonts w:eastAsia="Yu Mincho"/>
        </w:rPr>
        <w:t>.4 Data type: PolicyObjectInformation</w:t>
      </w:r>
    </w:p>
    <w:p w14:paraId="232B1A9C" w14:textId="1F6EA1F6" w:rsidR="0081043E" w:rsidRDefault="0081043E" w:rsidP="0081043E">
      <w:pPr>
        <w:rPr>
          <w:rFonts w:eastAsia="Yu Mincho"/>
        </w:rPr>
      </w:pPr>
      <w:r>
        <w:t>The PolicyObjectInformation data type represents a policy object</w:t>
      </w:r>
      <w:r w:rsidR="00760414">
        <w:t>,</w:t>
      </w:r>
      <w:r>
        <w:t xml:space="preserve">  related Near-RT RIC identifier</w:t>
      </w:r>
      <w:r w:rsidR="00760414">
        <w:t xml:space="preserve"> and </w:t>
      </w:r>
      <w:r w:rsidR="008B1621">
        <w:t>optional policy type identifier</w:t>
      </w:r>
      <w:r>
        <w:t>. It contains the attributes defined in table 9.1.8.1.4-</w:t>
      </w:r>
      <w:r w:rsidR="00A719BF">
        <w:t>1.</w:t>
      </w:r>
    </w:p>
    <w:p w14:paraId="4E00C7B6" w14:textId="77777777" w:rsidR="0048557B" w:rsidRDefault="0048557B" w:rsidP="0048557B">
      <w:pPr>
        <w:pStyle w:val="TH"/>
        <w:rPr>
          <w:rFonts w:eastAsia="Yu Mincho" w:cs="Times New Roman"/>
          <w:szCs w:val="20"/>
        </w:rPr>
      </w:pPr>
      <w:r>
        <w:t>Table 9.1.8.1.4</w:t>
      </w:r>
      <w:r>
        <w:rPr>
          <w:lang w:val="en-GB"/>
        </w:rPr>
        <w:t>-1</w:t>
      </w:r>
      <w:r>
        <w:t>: Definition of type PolicyObjectInformation</w:t>
      </w:r>
    </w:p>
    <w:tbl>
      <w:tblPr>
        <w:tblW w:w="52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888"/>
        <w:gridCol w:w="2282"/>
        <w:gridCol w:w="596"/>
        <w:gridCol w:w="1492"/>
        <w:gridCol w:w="4345"/>
      </w:tblGrid>
      <w:tr w:rsidR="0048557B" w14:paraId="10D7172D" w14:textId="77777777" w:rsidTr="00305113">
        <w:trPr>
          <w:jc w:val="center"/>
        </w:trPr>
        <w:tc>
          <w:tcPr>
            <w:tcW w:w="1888" w:type="dxa"/>
            <w:tcBorders>
              <w:top w:val="single" w:sz="4" w:space="0" w:color="auto"/>
              <w:left w:val="single" w:sz="4" w:space="0" w:color="auto"/>
              <w:bottom w:val="single" w:sz="4" w:space="0" w:color="auto"/>
              <w:right w:val="single" w:sz="4" w:space="0" w:color="auto"/>
            </w:tcBorders>
            <w:shd w:val="clear" w:color="auto" w:fill="C0C0C0"/>
            <w:hideMark/>
          </w:tcPr>
          <w:p w14:paraId="0EFA6DE2" w14:textId="77777777" w:rsidR="0048557B" w:rsidRDefault="0048557B">
            <w:pPr>
              <w:pStyle w:val="TAH"/>
            </w:pPr>
            <w:r>
              <w:t>Attribute Name</w:t>
            </w:r>
          </w:p>
        </w:tc>
        <w:tc>
          <w:tcPr>
            <w:tcW w:w="2282" w:type="dxa"/>
            <w:tcBorders>
              <w:top w:val="single" w:sz="4" w:space="0" w:color="auto"/>
              <w:left w:val="single" w:sz="4" w:space="0" w:color="auto"/>
              <w:bottom w:val="single" w:sz="4" w:space="0" w:color="auto"/>
              <w:right w:val="single" w:sz="4" w:space="0" w:color="auto"/>
            </w:tcBorders>
            <w:shd w:val="clear" w:color="auto" w:fill="C0C0C0"/>
            <w:hideMark/>
          </w:tcPr>
          <w:p w14:paraId="385625A2" w14:textId="77777777" w:rsidR="0048557B" w:rsidRDefault="0048557B">
            <w:pPr>
              <w:pStyle w:val="TAH"/>
            </w:pPr>
            <w:r>
              <w:t>Data type</w:t>
            </w:r>
          </w:p>
        </w:tc>
        <w:tc>
          <w:tcPr>
            <w:tcW w:w="596" w:type="dxa"/>
            <w:tcBorders>
              <w:top w:val="single" w:sz="4" w:space="0" w:color="auto"/>
              <w:left w:val="single" w:sz="4" w:space="0" w:color="auto"/>
              <w:bottom w:val="single" w:sz="4" w:space="0" w:color="auto"/>
              <w:right w:val="single" w:sz="4" w:space="0" w:color="auto"/>
            </w:tcBorders>
            <w:shd w:val="clear" w:color="auto" w:fill="C0C0C0"/>
            <w:hideMark/>
          </w:tcPr>
          <w:p w14:paraId="5BEE89F9" w14:textId="77777777" w:rsidR="0048557B" w:rsidRDefault="0048557B">
            <w:pPr>
              <w:pStyle w:val="TAH"/>
            </w:pPr>
            <w:r>
              <w:t>P</w:t>
            </w:r>
          </w:p>
        </w:tc>
        <w:tc>
          <w:tcPr>
            <w:tcW w:w="1492" w:type="dxa"/>
            <w:tcBorders>
              <w:top w:val="single" w:sz="4" w:space="0" w:color="auto"/>
              <w:left w:val="single" w:sz="4" w:space="0" w:color="auto"/>
              <w:bottom w:val="single" w:sz="4" w:space="0" w:color="auto"/>
              <w:right w:val="single" w:sz="4" w:space="0" w:color="auto"/>
            </w:tcBorders>
            <w:shd w:val="clear" w:color="auto" w:fill="C0C0C0"/>
            <w:hideMark/>
          </w:tcPr>
          <w:p w14:paraId="692FF24A" w14:textId="77777777" w:rsidR="0048557B" w:rsidRDefault="0048557B">
            <w:pPr>
              <w:pStyle w:val="TAH"/>
            </w:pPr>
            <w:r>
              <w:t>Cardinality</w:t>
            </w:r>
          </w:p>
        </w:tc>
        <w:tc>
          <w:tcPr>
            <w:tcW w:w="434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F6F031B" w14:textId="77777777" w:rsidR="0048557B" w:rsidRDefault="0048557B">
            <w:pPr>
              <w:pStyle w:val="TAH"/>
            </w:pPr>
            <w:r>
              <w:t>Description</w:t>
            </w:r>
          </w:p>
        </w:tc>
      </w:tr>
      <w:tr w:rsidR="0048557B" w14:paraId="06E10657" w14:textId="77777777" w:rsidTr="00305113">
        <w:trPr>
          <w:jc w:val="center"/>
        </w:trPr>
        <w:tc>
          <w:tcPr>
            <w:tcW w:w="1888" w:type="dxa"/>
            <w:tcBorders>
              <w:top w:val="single" w:sz="4" w:space="0" w:color="auto"/>
              <w:left w:val="single" w:sz="6" w:space="0" w:color="000000"/>
              <w:bottom w:val="single" w:sz="4" w:space="0" w:color="auto"/>
              <w:right w:val="single" w:sz="6" w:space="0" w:color="000000"/>
            </w:tcBorders>
            <w:hideMark/>
          </w:tcPr>
          <w:p w14:paraId="26A0D046" w14:textId="77777777" w:rsidR="0048557B" w:rsidRDefault="0048557B">
            <w:pPr>
              <w:pStyle w:val="TAL"/>
            </w:pPr>
            <w:r>
              <w:t>policyObject</w:t>
            </w:r>
          </w:p>
        </w:tc>
        <w:tc>
          <w:tcPr>
            <w:tcW w:w="2282" w:type="dxa"/>
            <w:tcBorders>
              <w:top w:val="single" w:sz="4" w:space="0" w:color="auto"/>
              <w:left w:val="single" w:sz="6" w:space="0" w:color="000000"/>
              <w:bottom w:val="single" w:sz="4" w:space="0" w:color="auto"/>
              <w:right w:val="single" w:sz="6" w:space="0" w:color="000000"/>
            </w:tcBorders>
            <w:hideMark/>
          </w:tcPr>
          <w:p w14:paraId="0262C661" w14:textId="77777777" w:rsidR="0048557B" w:rsidRDefault="0048557B">
            <w:pPr>
              <w:pStyle w:val="TAC"/>
            </w:pPr>
            <w:r>
              <w:t>object</w:t>
            </w:r>
          </w:p>
        </w:tc>
        <w:tc>
          <w:tcPr>
            <w:tcW w:w="596" w:type="dxa"/>
            <w:tcBorders>
              <w:top w:val="single" w:sz="4" w:space="0" w:color="auto"/>
              <w:left w:val="single" w:sz="6" w:space="0" w:color="000000"/>
              <w:bottom w:val="single" w:sz="4" w:space="0" w:color="auto"/>
              <w:right w:val="single" w:sz="6" w:space="0" w:color="000000"/>
            </w:tcBorders>
            <w:hideMark/>
          </w:tcPr>
          <w:p w14:paraId="22612C84" w14:textId="77777777" w:rsidR="0048557B" w:rsidRDefault="0048557B">
            <w:pPr>
              <w:pStyle w:val="TAC"/>
            </w:pPr>
            <w:r>
              <w:t>M</w:t>
            </w:r>
          </w:p>
        </w:tc>
        <w:tc>
          <w:tcPr>
            <w:tcW w:w="1492" w:type="dxa"/>
            <w:tcBorders>
              <w:top w:val="single" w:sz="4" w:space="0" w:color="auto"/>
              <w:left w:val="single" w:sz="6" w:space="0" w:color="000000"/>
              <w:bottom w:val="single" w:sz="4" w:space="0" w:color="auto"/>
              <w:right w:val="single" w:sz="6" w:space="0" w:color="000000"/>
            </w:tcBorders>
            <w:hideMark/>
          </w:tcPr>
          <w:p w14:paraId="04F57D0E" w14:textId="77777777" w:rsidR="0048557B" w:rsidRDefault="0048557B">
            <w:pPr>
              <w:pStyle w:val="TAL"/>
            </w:pPr>
            <w:r>
              <w:t>1</w:t>
            </w:r>
          </w:p>
        </w:tc>
        <w:tc>
          <w:tcPr>
            <w:tcW w:w="4345" w:type="dxa"/>
            <w:tcBorders>
              <w:top w:val="single" w:sz="4" w:space="0" w:color="auto"/>
              <w:left w:val="single" w:sz="6" w:space="0" w:color="000000"/>
              <w:bottom w:val="single" w:sz="4" w:space="0" w:color="auto"/>
              <w:right w:val="single" w:sz="6" w:space="0" w:color="000000"/>
            </w:tcBorders>
            <w:hideMark/>
          </w:tcPr>
          <w:p w14:paraId="58CB35EF" w14:textId="5A6919A6" w:rsidR="0048557B" w:rsidRDefault="0048557B">
            <w:pPr>
              <w:pStyle w:val="TAL"/>
            </w:pPr>
            <w:r>
              <w:t>Policy Object is a JSON representation of an A1 policy; the A1 policies are specified in A1TD [</w:t>
            </w:r>
            <w:r w:rsidR="00086DED">
              <w:t>24</w:t>
            </w:r>
            <w:r>
              <w:t>]</w:t>
            </w:r>
            <w:r w:rsidR="000B7238">
              <w:t>.</w:t>
            </w:r>
          </w:p>
        </w:tc>
      </w:tr>
      <w:tr w:rsidR="0048557B" w14:paraId="65E81F02" w14:textId="77777777" w:rsidTr="00305113">
        <w:trPr>
          <w:jc w:val="center"/>
        </w:trPr>
        <w:tc>
          <w:tcPr>
            <w:tcW w:w="1888" w:type="dxa"/>
            <w:tcBorders>
              <w:top w:val="single" w:sz="4" w:space="0" w:color="auto"/>
              <w:left w:val="single" w:sz="6" w:space="0" w:color="000000"/>
              <w:bottom w:val="single" w:sz="4" w:space="0" w:color="auto"/>
              <w:right w:val="single" w:sz="6" w:space="0" w:color="000000"/>
            </w:tcBorders>
            <w:hideMark/>
          </w:tcPr>
          <w:p w14:paraId="01BCFC65" w14:textId="77777777" w:rsidR="0048557B" w:rsidRDefault="0048557B">
            <w:pPr>
              <w:pStyle w:val="TAL"/>
            </w:pPr>
            <w:r>
              <w:t>nearRtRicId</w:t>
            </w:r>
          </w:p>
        </w:tc>
        <w:tc>
          <w:tcPr>
            <w:tcW w:w="2282" w:type="dxa"/>
            <w:tcBorders>
              <w:top w:val="single" w:sz="4" w:space="0" w:color="auto"/>
              <w:left w:val="single" w:sz="6" w:space="0" w:color="000000"/>
              <w:bottom w:val="single" w:sz="4" w:space="0" w:color="auto"/>
              <w:right w:val="single" w:sz="6" w:space="0" w:color="000000"/>
            </w:tcBorders>
            <w:hideMark/>
          </w:tcPr>
          <w:p w14:paraId="4A2B586D" w14:textId="77777777" w:rsidR="0048557B" w:rsidRDefault="0048557B">
            <w:pPr>
              <w:pStyle w:val="TAC"/>
            </w:pPr>
            <w:r>
              <w:t>NearRtRicId</w:t>
            </w:r>
          </w:p>
        </w:tc>
        <w:tc>
          <w:tcPr>
            <w:tcW w:w="596" w:type="dxa"/>
            <w:tcBorders>
              <w:top w:val="single" w:sz="4" w:space="0" w:color="auto"/>
              <w:left w:val="single" w:sz="6" w:space="0" w:color="000000"/>
              <w:bottom w:val="single" w:sz="4" w:space="0" w:color="auto"/>
              <w:right w:val="single" w:sz="6" w:space="0" w:color="000000"/>
            </w:tcBorders>
            <w:hideMark/>
          </w:tcPr>
          <w:p w14:paraId="7BEC2E1B" w14:textId="77777777" w:rsidR="0048557B" w:rsidRDefault="0048557B">
            <w:pPr>
              <w:pStyle w:val="TAC"/>
            </w:pPr>
            <w:r>
              <w:t>M</w:t>
            </w:r>
          </w:p>
        </w:tc>
        <w:tc>
          <w:tcPr>
            <w:tcW w:w="1492" w:type="dxa"/>
            <w:tcBorders>
              <w:top w:val="single" w:sz="4" w:space="0" w:color="auto"/>
              <w:left w:val="single" w:sz="6" w:space="0" w:color="000000"/>
              <w:bottom w:val="single" w:sz="4" w:space="0" w:color="auto"/>
              <w:right w:val="single" w:sz="6" w:space="0" w:color="000000"/>
            </w:tcBorders>
            <w:hideMark/>
          </w:tcPr>
          <w:p w14:paraId="2EB1B0DB" w14:textId="77777777" w:rsidR="0048557B" w:rsidRDefault="0048557B">
            <w:pPr>
              <w:pStyle w:val="TAL"/>
            </w:pPr>
            <w:r>
              <w:t>1</w:t>
            </w:r>
          </w:p>
        </w:tc>
        <w:tc>
          <w:tcPr>
            <w:tcW w:w="4345" w:type="dxa"/>
            <w:tcBorders>
              <w:top w:val="single" w:sz="4" w:space="0" w:color="auto"/>
              <w:left w:val="single" w:sz="6" w:space="0" w:color="000000"/>
              <w:bottom w:val="single" w:sz="4" w:space="0" w:color="auto"/>
              <w:right w:val="single" w:sz="6" w:space="0" w:color="000000"/>
            </w:tcBorders>
            <w:hideMark/>
          </w:tcPr>
          <w:p w14:paraId="71DA7C86" w14:textId="1F0AC9FD" w:rsidR="0048557B" w:rsidRDefault="0048557B">
            <w:pPr>
              <w:pStyle w:val="TAL"/>
            </w:pPr>
            <w:r>
              <w:t>Near-RT RIC identifier</w:t>
            </w:r>
            <w:r w:rsidR="000B7238">
              <w:t>.</w:t>
            </w:r>
            <w:r>
              <w:t xml:space="preserve"> </w:t>
            </w:r>
          </w:p>
        </w:tc>
      </w:tr>
      <w:tr w:rsidR="00305113" w14:paraId="256E9B4F" w14:textId="77777777" w:rsidTr="00305113">
        <w:trPr>
          <w:jc w:val="center"/>
        </w:trPr>
        <w:tc>
          <w:tcPr>
            <w:tcW w:w="1888" w:type="dxa"/>
            <w:tcBorders>
              <w:top w:val="single" w:sz="4" w:space="0" w:color="auto"/>
              <w:left w:val="single" w:sz="6" w:space="0" w:color="000000"/>
              <w:bottom w:val="single" w:sz="4" w:space="0" w:color="auto"/>
              <w:right w:val="single" w:sz="6" w:space="0" w:color="000000"/>
            </w:tcBorders>
          </w:tcPr>
          <w:p w14:paraId="5EA91ECF" w14:textId="1713966D" w:rsidR="00305113" w:rsidRDefault="00305113" w:rsidP="00305113">
            <w:pPr>
              <w:pStyle w:val="TAL"/>
            </w:pPr>
            <w:r>
              <w:t>p</w:t>
            </w:r>
            <w:r w:rsidRPr="007851D1">
              <w:t>olicyTypeId</w:t>
            </w:r>
          </w:p>
        </w:tc>
        <w:tc>
          <w:tcPr>
            <w:tcW w:w="2282" w:type="dxa"/>
            <w:tcBorders>
              <w:top w:val="single" w:sz="4" w:space="0" w:color="auto"/>
              <w:left w:val="single" w:sz="6" w:space="0" w:color="000000"/>
              <w:bottom w:val="single" w:sz="4" w:space="0" w:color="auto"/>
              <w:right w:val="single" w:sz="6" w:space="0" w:color="000000"/>
            </w:tcBorders>
          </w:tcPr>
          <w:p w14:paraId="190FC112" w14:textId="657E92C3" w:rsidR="00305113" w:rsidRDefault="00305113" w:rsidP="00305113">
            <w:pPr>
              <w:pStyle w:val="TAC"/>
            </w:pPr>
            <w:r w:rsidRPr="007851D1">
              <w:t>PolicyTypeId</w:t>
            </w:r>
          </w:p>
        </w:tc>
        <w:tc>
          <w:tcPr>
            <w:tcW w:w="596" w:type="dxa"/>
            <w:tcBorders>
              <w:top w:val="single" w:sz="4" w:space="0" w:color="auto"/>
              <w:left w:val="single" w:sz="6" w:space="0" w:color="000000"/>
              <w:bottom w:val="single" w:sz="4" w:space="0" w:color="auto"/>
              <w:right w:val="single" w:sz="6" w:space="0" w:color="000000"/>
            </w:tcBorders>
            <w:shd w:val="clear" w:color="auto" w:fill="auto"/>
          </w:tcPr>
          <w:p w14:paraId="0C6E892A" w14:textId="43D12166" w:rsidR="00305113" w:rsidRPr="00305113" w:rsidRDefault="00305113" w:rsidP="00305113">
            <w:pPr>
              <w:pStyle w:val="TAC"/>
            </w:pPr>
            <w:r w:rsidRPr="00305113">
              <w:t>O</w:t>
            </w:r>
          </w:p>
        </w:tc>
        <w:tc>
          <w:tcPr>
            <w:tcW w:w="1492" w:type="dxa"/>
            <w:tcBorders>
              <w:top w:val="single" w:sz="4" w:space="0" w:color="auto"/>
              <w:left w:val="single" w:sz="6" w:space="0" w:color="000000"/>
              <w:bottom w:val="single" w:sz="4" w:space="0" w:color="auto"/>
              <w:right w:val="single" w:sz="6" w:space="0" w:color="000000"/>
            </w:tcBorders>
            <w:shd w:val="clear" w:color="auto" w:fill="auto"/>
          </w:tcPr>
          <w:p w14:paraId="0790B786" w14:textId="48FB28BC" w:rsidR="00305113" w:rsidRPr="00305113" w:rsidRDefault="00305113" w:rsidP="00305113">
            <w:pPr>
              <w:pStyle w:val="TAL"/>
            </w:pPr>
            <w:r w:rsidRPr="00305113">
              <w:t>0..1</w:t>
            </w:r>
          </w:p>
        </w:tc>
        <w:tc>
          <w:tcPr>
            <w:tcW w:w="4345" w:type="dxa"/>
            <w:tcBorders>
              <w:top w:val="single" w:sz="4" w:space="0" w:color="auto"/>
              <w:left w:val="single" w:sz="6" w:space="0" w:color="000000"/>
              <w:bottom w:val="single" w:sz="4" w:space="0" w:color="auto"/>
              <w:right w:val="single" w:sz="6" w:space="0" w:color="000000"/>
            </w:tcBorders>
          </w:tcPr>
          <w:p w14:paraId="55DD4A0C" w14:textId="6656969A" w:rsidR="00305113" w:rsidRDefault="00305113" w:rsidP="00305113">
            <w:pPr>
              <w:pStyle w:val="TAL"/>
            </w:pPr>
            <w:r w:rsidRPr="007851D1">
              <w:t xml:space="preserve">policy type identifier </w:t>
            </w:r>
            <w:r>
              <w:t xml:space="preserve">as defined in </w:t>
            </w:r>
            <w:r w:rsidRPr="007851D1">
              <w:t>A</w:t>
            </w:r>
            <w:r>
              <w:t>1AP</w:t>
            </w:r>
            <w:r w:rsidRPr="007851D1">
              <w:t xml:space="preserve"> </w:t>
            </w:r>
            <w:r>
              <w:t>[23].</w:t>
            </w:r>
          </w:p>
        </w:tc>
      </w:tr>
    </w:tbl>
    <w:p w14:paraId="14FA7329" w14:textId="77777777" w:rsidR="0048557B" w:rsidRDefault="0048557B" w:rsidP="0048557B">
      <w:pPr>
        <w:rPr>
          <w:szCs w:val="20"/>
        </w:rPr>
      </w:pPr>
    </w:p>
    <w:p w14:paraId="0985A9F6" w14:textId="16EDCE86" w:rsidR="008E54ED" w:rsidRPr="006E6F45" w:rsidRDefault="008E54ED" w:rsidP="008E54ED">
      <w:pPr>
        <w:pStyle w:val="Heading5"/>
        <w:ind w:left="1008" w:hanging="1008"/>
      </w:pPr>
      <w:r>
        <w:t>9.1.8.1.5 Data type: PolicyStatusSubscription</w:t>
      </w:r>
    </w:p>
    <w:p w14:paraId="67D60773" w14:textId="1F6DB423" w:rsidR="008E54ED" w:rsidRDefault="008E54ED" w:rsidP="008E54ED">
      <w:pPr>
        <w:jc w:val="both"/>
        <w:rPr>
          <w:lang w:val="en-GB"/>
        </w:rPr>
      </w:pPr>
      <w:r w:rsidRPr="006E6F45">
        <w:rPr>
          <w:lang w:val="en-GB"/>
        </w:rPr>
        <w:t xml:space="preserve">The </w:t>
      </w:r>
      <w:r>
        <w:t>PolicyStatusSubscription</w:t>
      </w:r>
      <w:r>
        <w:rPr>
          <w:lang w:val="en-GB"/>
        </w:rPr>
        <w:t xml:space="preserve"> data type</w:t>
      </w:r>
      <w:r w:rsidRPr="008155D3">
        <w:t xml:space="preserve"> </w:t>
      </w:r>
      <w:r>
        <w:t xml:space="preserve">represents the subscription information of A1 policy status. It </w:t>
      </w:r>
      <w:r w:rsidRPr="006E6F45">
        <w:t xml:space="preserve">contains the attributes defined in table </w:t>
      </w:r>
      <w:r>
        <w:t>9</w:t>
      </w:r>
      <w:r w:rsidRPr="006E6F45">
        <w:t>.1.8.</w:t>
      </w:r>
      <w:r>
        <w:t>1.5</w:t>
      </w:r>
      <w:r w:rsidRPr="006E6F45">
        <w:t>-1</w:t>
      </w:r>
      <w:r>
        <w:rPr>
          <w:lang w:val="en-GB"/>
        </w:rPr>
        <w:t>.</w:t>
      </w:r>
    </w:p>
    <w:p w14:paraId="4EA46660" w14:textId="77777777" w:rsidR="008E54ED" w:rsidRDefault="008E54ED">
      <w:pPr>
        <w:spacing w:after="0" w:line="240" w:lineRule="auto"/>
        <w:rPr>
          <w:lang w:val="en-GB"/>
        </w:rPr>
      </w:pPr>
      <w:r>
        <w:rPr>
          <w:lang w:val="en-GB"/>
        </w:rPr>
        <w:br w:type="page"/>
      </w:r>
    </w:p>
    <w:p w14:paraId="321E3FC6" w14:textId="0CE14747" w:rsidR="008E54ED" w:rsidRPr="008C30A5" w:rsidRDefault="008E54ED" w:rsidP="008E54ED">
      <w:pPr>
        <w:pStyle w:val="TH"/>
        <w:rPr>
          <w:lang w:val="en-GB"/>
        </w:rPr>
      </w:pPr>
      <w:r>
        <w:t xml:space="preserve">Table 9.1.8.1.5-1: </w:t>
      </w:r>
      <w:r>
        <w:rPr>
          <w:lang w:val="en-GB"/>
        </w:rPr>
        <w:t xml:space="preserve">Definition of type </w:t>
      </w:r>
      <w:r>
        <w:t>PolicyStatusSubscription</w:t>
      </w:r>
    </w:p>
    <w:tbl>
      <w:tblPr>
        <w:tblStyle w:val="TableGrid"/>
        <w:tblW w:w="0" w:type="auto"/>
        <w:tblLayout w:type="fixed"/>
        <w:tblLook w:val="04A0" w:firstRow="1" w:lastRow="0" w:firstColumn="1" w:lastColumn="0" w:noHBand="0" w:noVBand="1"/>
      </w:tblPr>
      <w:tblGrid>
        <w:gridCol w:w="2062"/>
        <w:gridCol w:w="1902"/>
        <w:gridCol w:w="567"/>
        <w:gridCol w:w="1134"/>
        <w:gridCol w:w="3966"/>
      </w:tblGrid>
      <w:tr w:rsidR="008E54ED" w14:paraId="2EADFDA6" w14:textId="77777777" w:rsidTr="006D780E">
        <w:tc>
          <w:tcPr>
            <w:tcW w:w="2062" w:type="dxa"/>
            <w:shd w:val="clear" w:color="auto" w:fill="BFBFBF" w:themeFill="background1" w:themeFillShade="BF"/>
          </w:tcPr>
          <w:p w14:paraId="4D816878" w14:textId="77777777" w:rsidR="008E54ED" w:rsidRPr="004303AA" w:rsidRDefault="008E54ED" w:rsidP="002663E6">
            <w:pPr>
              <w:rPr>
                <w:b/>
                <w:bCs/>
                <w:lang w:val="en-GB"/>
              </w:rPr>
            </w:pPr>
            <w:r w:rsidRPr="004303AA">
              <w:rPr>
                <w:b/>
                <w:bCs/>
                <w:lang w:val="en-GB"/>
              </w:rPr>
              <w:t>Attribute Name</w:t>
            </w:r>
          </w:p>
        </w:tc>
        <w:tc>
          <w:tcPr>
            <w:tcW w:w="1902" w:type="dxa"/>
            <w:shd w:val="clear" w:color="auto" w:fill="BFBFBF" w:themeFill="background1" w:themeFillShade="BF"/>
          </w:tcPr>
          <w:p w14:paraId="78919FC1" w14:textId="77777777" w:rsidR="008E54ED" w:rsidRPr="004303AA" w:rsidRDefault="008E54ED" w:rsidP="002663E6">
            <w:pPr>
              <w:rPr>
                <w:b/>
                <w:bCs/>
                <w:lang w:val="en-GB"/>
              </w:rPr>
            </w:pPr>
            <w:r w:rsidRPr="004303AA">
              <w:rPr>
                <w:b/>
                <w:bCs/>
                <w:lang w:val="en-GB"/>
              </w:rPr>
              <w:t>Data type</w:t>
            </w:r>
          </w:p>
        </w:tc>
        <w:tc>
          <w:tcPr>
            <w:tcW w:w="567" w:type="dxa"/>
            <w:shd w:val="clear" w:color="auto" w:fill="BFBFBF" w:themeFill="background1" w:themeFillShade="BF"/>
          </w:tcPr>
          <w:p w14:paraId="05AA98FE" w14:textId="77777777" w:rsidR="008E54ED" w:rsidRPr="004303AA" w:rsidRDefault="008E54ED" w:rsidP="002663E6">
            <w:pPr>
              <w:rPr>
                <w:b/>
                <w:bCs/>
                <w:lang w:val="en-GB"/>
              </w:rPr>
            </w:pPr>
            <w:r w:rsidRPr="004303AA">
              <w:rPr>
                <w:b/>
                <w:bCs/>
                <w:lang w:val="en-GB"/>
              </w:rPr>
              <w:t>P</w:t>
            </w:r>
          </w:p>
        </w:tc>
        <w:tc>
          <w:tcPr>
            <w:tcW w:w="1134" w:type="dxa"/>
            <w:shd w:val="clear" w:color="auto" w:fill="BFBFBF" w:themeFill="background1" w:themeFillShade="BF"/>
          </w:tcPr>
          <w:p w14:paraId="7CBBEEB5" w14:textId="77777777" w:rsidR="008E54ED" w:rsidRPr="004303AA" w:rsidRDefault="008E54ED" w:rsidP="002663E6">
            <w:pPr>
              <w:rPr>
                <w:b/>
                <w:bCs/>
                <w:lang w:val="en-GB"/>
              </w:rPr>
            </w:pPr>
            <w:r w:rsidRPr="004303AA">
              <w:rPr>
                <w:b/>
                <w:bCs/>
                <w:lang w:val="en-GB"/>
              </w:rPr>
              <w:t>Cardinality</w:t>
            </w:r>
          </w:p>
        </w:tc>
        <w:tc>
          <w:tcPr>
            <w:tcW w:w="3966" w:type="dxa"/>
            <w:shd w:val="clear" w:color="auto" w:fill="BFBFBF" w:themeFill="background1" w:themeFillShade="BF"/>
          </w:tcPr>
          <w:p w14:paraId="50C19CED" w14:textId="77777777" w:rsidR="008E54ED" w:rsidRPr="004303AA" w:rsidRDefault="008E54ED" w:rsidP="002663E6">
            <w:pPr>
              <w:rPr>
                <w:b/>
                <w:bCs/>
                <w:lang w:val="en-GB"/>
              </w:rPr>
            </w:pPr>
            <w:r w:rsidRPr="004303AA">
              <w:rPr>
                <w:b/>
                <w:bCs/>
                <w:lang w:val="en-GB"/>
              </w:rPr>
              <w:t>Description</w:t>
            </w:r>
          </w:p>
        </w:tc>
      </w:tr>
      <w:tr w:rsidR="008E54ED" w14:paraId="353D46B5" w14:textId="77777777" w:rsidTr="002663E6">
        <w:tc>
          <w:tcPr>
            <w:tcW w:w="2062" w:type="dxa"/>
          </w:tcPr>
          <w:p w14:paraId="63E8A311" w14:textId="77777777" w:rsidR="008E54ED" w:rsidRDefault="008E54ED" w:rsidP="002663E6">
            <w:pPr>
              <w:pStyle w:val="TAL"/>
              <w:rPr>
                <w:lang w:val="en-GB"/>
              </w:rPr>
            </w:pPr>
            <w:r>
              <w:t>subscriptionScope</w:t>
            </w:r>
          </w:p>
        </w:tc>
        <w:tc>
          <w:tcPr>
            <w:tcW w:w="1902" w:type="dxa"/>
          </w:tcPr>
          <w:p w14:paraId="6EC4B43D" w14:textId="77777777" w:rsidR="008E54ED" w:rsidRDefault="008E54ED" w:rsidP="002663E6">
            <w:pPr>
              <w:pStyle w:val="TAL"/>
              <w:rPr>
                <w:lang w:val="en-GB"/>
              </w:rPr>
            </w:pPr>
            <w:r>
              <w:rPr>
                <w:lang w:val="en-GB"/>
              </w:rPr>
              <w:t>QueryFilter</w:t>
            </w:r>
          </w:p>
        </w:tc>
        <w:tc>
          <w:tcPr>
            <w:tcW w:w="567" w:type="dxa"/>
          </w:tcPr>
          <w:p w14:paraId="0B438C0A" w14:textId="77777777" w:rsidR="008E54ED" w:rsidRDefault="008E54ED" w:rsidP="002663E6">
            <w:pPr>
              <w:pStyle w:val="TAL"/>
              <w:rPr>
                <w:lang w:val="en-GB"/>
              </w:rPr>
            </w:pPr>
            <w:r>
              <w:rPr>
                <w:lang w:val="en-GB"/>
              </w:rPr>
              <w:t>C</w:t>
            </w:r>
          </w:p>
        </w:tc>
        <w:tc>
          <w:tcPr>
            <w:tcW w:w="1134" w:type="dxa"/>
          </w:tcPr>
          <w:p w14:paraId="3960031F" w14:textId="77777777" w:rsidR="008E54ED" w:rsidRDefault="008E54ED" w:rsidP="002663E6">
            <w:pPr>
              <w:pStyle w:val="TAL"/>
              <w:rPr>
                <w:lang w:val="en-GB"/>
              </w:rPr>
            </w:pPr>
            <w:r>
              <w:rPr>
                <w:lang w:val="en-GB"/>
              </w:rPr>
              <w:t>1</w:t>
            </w:r>
          </w:p>
        </w:tc>
        <w:tc>
          <w:tcPr>
            <w:tcW w:w="3966" w:type="dxa"/>
          </w:tcPr>
          <w:p w14:paraId="33648B89" w14:textId="46784057" w:rsidR="008E54ED" w:rsidRDefault="008E54ED" w:rsidP="002663E6">
            <w:pPr>
              <w:pStyle w:val="TAL"/>
              <w:rPr>
                <w:rFonts w:cs="Arial"/>
                <w:szCs w:val="18"/>
                <w:lang w:val="en-GB"/>
              </w:rPr>
            </w:pPr>
            <w:r>
              <w:rPr>
                <w:rFonts w:cs="Arial"/>
                <w:szCs w:val="18"/>
                <w:lang w:val="en-GB"/>
              </w:rPr>
              <w:t>See clause 9.1.8.3.3.</w:t>
            </w:r>
            <w:r w:rsidR="00A04BA7">
              <w:rPr>
                <w:rFonts w:cs="Arial"/>
                <w:szCs w:val="18"/>
                <w:lang w:val="en-GB"/>
              </w:rPr>
              <w:t>1</w:t>
            </w:r>
            <w:r w:rsidR="00113D2F">
              <w:rPr>
                <w:rFonts w:cs="Arial"/>
                <w:szCs w:val="18"/>
                <w:lang w:val="en-GB"/>
              </w:rPr>
              <w:t>.</w:t>
            </w:r>
          </w:p>
          <w:p w14:paraId="3349E75A" w14:textId="77777777" w:rsidR="008E54ED" w:rsidRDefault="008E54ED" w:rsidP="002663E6">
            <w:pPr>
              <w:pStyle w:val="TAL"/>
              <w:rPr>
                <w:lang w:val="en-GB"/>
              </w:rPr>
            </w:pPr>
            <w:r>
              <w:rPr>
                <w:rFonts w:cs="Arial"/>
                <w:szCs w:val="18"/>
                <w:lang w:val="en-GB"/>
              </w:rPr>
              <w:t>See NOTE 2, NOTE 4, NOTE 6, NOTE 8, NOTE 10.</w:t>
            </w:r>
          </w:p>
        </w:tc>
      </w:tr>
      <w:tr w:rsidR="008E54ED" w14:paraId="08D28949" w14:textId="77777777" w:rsidTr="002663E6">
        <w:tc>
          <w:tcPr>
            <w:tcW w:w="2062" w:type="dxa"/>
          </w:tcPr>
          <w:p w14:paraId="0ACE4D85" w14:textId="77777777" w:rsidR="008E54ED" w:rsidRDefault="008E54ED" w:rsidP="002663E6">
            <w:pPr>
              <w:pStyle w:val="TAL"/>
            </w:pPr>
            <w:r>
              <w:t>notificationDestination</w:t>
            </w:r>
          </w:p>
        </w:tc>
        <w:tc>
          <w:tcPr>
            <w:tcW w:w="1902" w:type="dxa"/>
          </w:tcPr>
          <w:p w14:paraId="2780B0E6" w14:textId="77777777" w:rsidR="008E54ED" w:rsidRDefault="008E54ED" w:rsidP="002663E6">
            <w:pPr>
              <w:pStyle w:val="TAL"/>
              <w:rPr>
                <w:lang w:val="en-GB"/>
              </w:rPr>
            </w:pPr>
            <w:r>
              <w:rPr>
                <w:lang w:val="en-GB"/>
              </w:rPr>
              <w:t>URI</w:t>
            </w:r>
          </w:p>
        </w:tc>
        <w:tc>
          <w:tcPr>
            <w:tcW w:w="567" w:type="dxa"/>
          </w:tcPr>
          <w:p w14:paraId="0F0F2945" w14:textId="77777777" w:rsidR="008E54ED" w:rsidRDefault="008E54ED" w:rsidP="002663E6">
            <w:pPr>
              <w:pStyle w:val="TAL"/>
              <w:rPr>
                <w:lang w:val="en-GB"/>
              </w:rPr>
            </w:pPr>
            <w:r>
              <w:rPr>
                <w:lang w:val="en-GB"/>
              </w:rPr>
              <w:t>M</w:t>
            </w:r>
          </w:p>
        </w:tc>
        <w:tc>
          <w:tcPr>
            <w:tcW w:w="1134" w:type="dxa"/>
          </w:tcPr>
          <w:p w14:paraId="53AEFB01" w14:textId="77777777" w:rsidR="008E54ED" w:rsidRDefault="008E54ED" w:rsidP="002663E6">
            <w:pPr>
              <w:pStyle w:val="TAL"/>
              <w:rPr>
                <w:lang w:val="en-GB"/>
              </w:rPr>
            </w:pPr>
            <w:r>
              <w:rPr>
                <w:lang w:val="en-GB"/>
              </w:rPr>
              <w:t>1</w:t>
            </w:r>
          </w:p>
        </w:tc>
        <w:tc>
          <w:tcPr>
            <w:tcW w:w="3966" w:type="dxa"/>
          </w:tcPr>
          <w:p w14:paraId="7AE04561" w14:textId="77777777" w:rsidR="008E54ED" w:rsidRDefault="008E54ED" w:rsidP="002663E6">
            <w:pPr>
              <w:pStyle w:val="TAL"/>
              <w:rPr>
                <w:rFonts w:cs="Arial"/>
                <w:szCs w:val="18"/>
                <w:lang w:val="en-GB"/>
              </w:rPr>
            </w:pPr>
            <w:r>
              <w:rPr>
                <w:rFonts w:cs="Arial"/>
                <w:szCs w:val="18"/>
                <w:lang w:val="en-GB"/>
              </w:rPr>
              <w:t>Call back URI for A1 policy status notifications</w:t>
            </w:r>
          </w:p>
        </w:tc>
      </w:tr>
      <w:tr w:rsidR="008E54ED" w14:paraId="33838898" w14:textId="77777777" w:rsidTr="002663E6">
        <w:tc>
          <w:tcPr>
            <w:tcW w:w="2062" w:type="dxa"/>
          </w:tcPr>
          <w:p w14:paraId="0FE9707E" w14:textId="77777777" w:rsidR="008E54ED" w:rsidRDefault="008E54ED" w:rsidP="002663E6">
            <w:pPr>
              <w:pStyle w:val="TAL"/>
              <w:rPr>
                <w:lang w:val="en-GB"/>
              </w:rPr>
            </w:pPr>
            <w:r>
              <w:rPr>
                <w:lang w:val="en-GB"/>
              </w:rPr>
              <w:t>policyIdList</w:t>
            </w:r>
          </w:p>
        </w:tc>
        <w:tc>
          <w:tcPr>
            <w:tcW w:w="1902" w:type="dxa"/>
          </w:tcPr>
          <w:p w14:paraId="098D4361" w14:textId="77777777" w:rsidR="008E54ED" w:rsidRDefault="008E54ED" w:rsidP="002663E6">
            <w:pPr>
              <w:pStyle w:val="TAL"/>
              <w:rPr>
                <w:lang w:val="en-GB"/>
              </w:rPr>
            </w:pPr>
            <w:r>
              <w:rPr>
                <w:lang w:val="en-GB"/>
              </w:rPr>
              <w:t>array(policyId)</w:t>
            </w:r>
          </w:p>
        </w:tc>
        <w:tc>
          <w:tcPr>
            <w:tcW w:w="567" w:type="dxa"/>
          </w:tcPr>
          <w:p w14:paraId="0B5E9D29" w14:textId="77777777" w:rsidR="008E54ED" w:rsidRDefault="008E54ED" w:rsidP="002663E6">
            <w:pPr>
              <w:pStyle w:val="TAL"/>
              <w:rPr>
                <w:lang w:val="en-GB"/>
              </w:rPr>
            </w:pPr>
            <w:r>
              <w:rPr>
                <w:lang w:val="en-GB"/>
              </w:rPr>
              <w:t>C</w:t>
            </w:r>
          </w:p>
        </w:tc>
        <w:tc>
          <w:tcPr>
            <w:tcW w:w="1134" w:type="dxa"/>
          </w:tcPr>
          <w:p w14:paraId="47BFD4DB" w14:textId="77777777" w:rsidR="008E54ED" w:rsidRDefault="008E54ED" w:rsidP="002663E6">
            <w:pPr>
              <w:pStyle w:val="TAL"/>
              <w:rPr>
                <w:lang w:val="en-GB"/>
              </w:rPr>
            </w:pPr>
            <w:r>
              <w:rPr>
                <w:lang w:val="en-GB"/>
              </w:rPr>
              <w:t>1..N</w:t>
            </w:r>
          </w:p>
        </w:tc>
        <w:tc>
          <w:tcPr>
            <w:tcW w:w="3966" w:type="dxa"/>
          </w:tcPr>
          <w:p w14:paraId="2555C0C8" w14:textId="33F7F815" w:rsidR="008E54ED" w:rsidRDefault="008E54ED" w:rsidP="002663E6">
            <w:pPr>
              <w:pStyle w:val="TAL"/>
              <w:rPr>
                <w:rFonts w:cs="Arial"/>
                <w:szCs w:val="18"/>
                <w:lang w:val="en-GB"/>
              </w:rPr>
            </w:pPr>
            <w:r>
              <w:rPr>
                <w:rFonts w:cs="Arial"/>
                <w:szCs w:val="18"/>
                <w:lang w:val="en-GB"/>
              </w:rPr>
              <w:t xml:space="preserve">List of identifiers of A1 policies as defined in </w:t>
            </w:r>
            <w:r>
              <w:rPr>
                <w:lang w:val="en-GB"/>
              </w:rPr>
              <w:t>clause 6.2.6 of A1AP [</w:t>
            </w:r>
            <w:r w:rsidR="00A04BA7">
              <w:rPr>
                <w:lang w:val="en-GB"/>
              </w:rPr>
              <w:t>23</w:t>
            </w:r>
            <w:r>
              <w:rPr>
                <w:lang w:val="en-GB"/>
              </w:rPr>
              <w:t>]</w:t>
            </w:r>
            <w:r w:rsidR="00113D2F">
              <w:rPr>
                <w:lang w:val="en-GB"/>
              </w:rPr>
              <w:t>.</w:t>
            </w:r>
          </w:p>
          <w:p w14:paraId="65D18FB9" w14:textId="635EB072" w:rsidR="008E54ED" w:rsidRDefault="008E54ED" w:rsidP="002663E6">
            <w:pPr>
              <w:pStyle w:val="TAL"/>
              <w:rPr>
                <w:lang w:val="en-GB"/>
              </w:rPr>
            </w:pPr>
            <w:r>
              <w:rPr>
                <w:rFonts w:cs="Arial"/>
                <w:szCs w:val="18"/>
                <w:lang w:val="en-GB"/>
              </w:rPr>
              <w:t>See NOTE 1 ,NOTE 3 and NOTE 4</w:t>
            </w:r>
            <w:r w:rsidR="00113D2F">
              <w:rPr>
                <w:rFonts w:cs="Arial"/>
                <w:szCs w:val="18"/>
                <w:lang w:val="en-GB"/>
              </w:rPr>
              <w:t>.</w:t>
            </w:r>
          </w:p>
        </w:tc>
      </w:tr>
      <w:tr w:rsidR="008E54ED" w14:paraId="142CD7C7" w14:textId="77777777" w:rsidTr="002663E6">
        <w:tc>
          <w:tcPr>
            <w:tcW w:w="2062" w:type="dxa"/>
          </w:tcPr>
          <w:p w14:paraId="581C07A2" w14:textId="77777777" w:rsidR="008E54ED" w:rsidRDefault="008E54ED" w:rsidP="002663E6">
            <w:pPr>
              <w:pStyle w:val="TAL"/>
              <w:rPr>
                <w:lang w:val="en-GB"/>
              </w:rPr>
            </w:pPr>
            <w:r>
              <w:rPr>
                <w:lang w:val="en-GB"/>
              </w:rPr>
              <w:t>policyTypeIdList</w:t>
            </w:r>
          </w:p>
        </w:tc>
        <w:tc>
          <w:tcPr>
            <w:tcW w:w="1902" w:type="dxa"/>
          </w:tcPr>
          <w:p w14:paraId="465DB894" w14:textId="77777777" w:rsidR="008E54ED" w:rsidRDefault="008E54ED" w:rsidP="002663E6">
            <w:pPr>
              <w:pStyle w:val="TAL"/>
              <w:rPr>
                <w:lang w:val="en-GB"/>
              </w:rPr>
            </w:pPr>
            <w:r>
              <w:rPr>
                <w:lang w:val="en-GB"/>
              </w:rPr>
              <w:t>array(policyTypeId)</w:t>
            </w:r>
          </w:p>
        </w:tc>
        <w:tc>
          <w:tcPr>
            <w:tcW w:w="567" w:type="dxa"/>
          </w:tcPr>
          <w:p w14:paraId="147EE0BB" w14:textId="77777777" w:rsidR="008E54ED" w:rsidRDefault="008E54ED" w:rsidP="002663E6">
            <w:pPr>
              <w:pStyle w:val="TAL"/>
              <w:rPr>
                <w:lang w:val="en-GB"/>
              </w:rPr>
            </w:pPr>
            <w:r>
              <w:rPr>
                <w:lang w:val="en-GB"/>
              </w:rPr>
              <w:t>C</w:t>
            </w:r>
          </w:p>
        </w:tc>
        <w:tc>
          <w:tcPr>
            <w:tcW w:w="1134" w:type="dxa"/>
          </w:tcPr>
          <w:p w14:paraId="62802D0A" w14:textId="77777777" w:rsidR="008E54ED" w:rsidRDefault="008E54ED" w:rsidP="002663E6">
            <w:pPr>
              <w:pStyle w:val="TAL"/>
              <w:rPr>
                <w:lang w:val="en-GB"/>
              </w:rPr>
            </w:pPr>
            <w:r>
              <w:rPr>
                <w:lang w:val="en-GB"/>
              </w:rPr>
              <w:t>1..N</w:t>
            </w:r>
          </w:p>
        </w:tc>
        <w:tc>
          <w:tcPr>
            <w:tcW w:w="3966" w:type="dxa"/>
          </w:tcPr>
          <w:p w14:paraId="6A4CC0EE" w14:textId="77777777" w:rsidR="008E54ED" w:rsidRDefault="008E54ED" w:rsidP="002663E6">
            <w:pPr>
              <w:pStyle w:val="TAL"/>
              <w:rPr>
                <w:lang w:val="en-GB"/>
              </w:rPr>
            </w:pPr>
            <w:r>
              <w:rPr>
                <w:lang w:val="en-GB"/>
              </w:rPr>
              <w:t xml:space="preserve">List of A1 policy type identifiers as defined in clause </w:t>
            </w:r>
            <w:r>
              <w:t>9.1.5.4.3.1</w:t>
            </w:r>
          </w:p>
          <w:p w14:paraId="1D9264AC" w14:textId="30E29C19" w:rsidR="008E54ED" w:rsidRDefault="008E54ED" w:rsidP="002663E6">
            <w:pPr>
              <w:pStyle w:val="TAL"/>
              <w:rPr>
                <w:lang w:val="en-GB"/>
              </w:rPr>
            </w:pPr>
            <w:r>
              <w:rPr>
                <w:rFonts w:cs="Arial"/>
                <w:szCs w:val="18"/>
                <w:lang w:val="en-GB"/>
              </w:rPr>
              <w:t>See NOTE 1</w:t>
            </w:r>
            <w:r>
              <w:rPr>
                <w:lang w:val="en-GB"/>
              </w:rPr>
              <w:t xml:space="preserve">, </w:t>
            </w:r>
            <w:r>
              <w:rPr>
                <w:rFonts w:cs="Arial"/>
                <w:szCs w:val="18"/>
                <w:lang w:val="en-GB"/>
              </w:rPr>
              <w:t>NOTE 5</w:t>
            </w:r>
            <w:r>
              <w:rPr>
                <w:lang w:val="en-GB"/>
              </w:rPr>
              <w:t>, NOTE 6, NOTE9 and NOTE 10</w:t>
            </w:r>
            <w:r w:rsidR="00113D2F">
              <w:rPr>
                <w:lang w:val="en-GB"/>
              </w:rPr>
              <w:t>.</w:t>
            </w:r>
          </w:p>
        </w:tc>
      </w:tr>
      <w:tr w:rsidR="008E54ED" w14:paraId="1F317984" w14:textId="77777777" w:rsidTr="002663E6">
        <w:tc>
          <w:tcPr>
            <w:tcW w:w="2062" w:type="dxa"/>
          </w:tcPr>
          <w:p w14:paraId="175EB71A" w14:textId="77777777" w:rsidR="008E54ED" w:rsidRDefault="008E54ED" w:rsidP="002663E6">
            <w:pPr>
              <w:pStyle w:val="TAL"/>
            </w:pPr>
            <w:r>
              <w:t>nearRtRicIdList</w:t>
            </w:r>
          </w:p>
        </w:tc>
        <w:tc>
          <w:tcPr>
            <w:tcW w:w="1902" w:type="dxa"/>
          </w:tcPr>
          <w:p w14:paraId="27A310B3" w14:textId="77777777" w:rsidR="008E54ED" w:rsidRDefault="008E54ED" w:rsidP="002663E6">
            <w:pPr>
              <w:pStyle w:val="TAL"/>
              <w:rPr>
                <w:lang w:val="en-GB"/>
              </w:rPr>
            </w:pPr>
            <w:r>
              <w:t>array(NearRtRicId)</w:t>
            </w:r>
          </w:p>
        </w:tc>
        <w:tc>
          <w:tcPr>
            <w:tcW w:w="567" w:type="dxa"/>
          </w:tcPr>
          <w:p w14:paraId="35C47BF8" w14:textId="77777777" w:rsidR="008E54ED" w:rsidRDefault="008E54ED" w:rsidP="002663E6">
            <w:pPr>
              <w:pStyle w:val="TAL"/>
              <w:rPr>
                <w:lang w:val="en-GB"/>
              </w:rPr>
            </w:pPr>
            <w:r>
              <w:rPr>
                <w:lang w:val="en-GB"/>
              </w:rPr>
              <w:t>C</w:t>
            </w:r>
          </w:p>
        </w:tc>
        <w:tc>
          <w:tcPr>
            <w:tcW w:w="1134" w:type="dxa"/>
          </w:tcPr>
          <w:p w14:paraId="4DD4A3DF" w14:textId="77777777" w:rsidR="008E54ED" w:rsidRDefault="008E54ED" w:rsidP="002663E6">
            <w:pPr>
              <w:pStyle w:val="TAL"/>
              <w:rPr>
                <w:lang w:val="en-GB"/>
              </w:rPr>
            </w:pPr>
            <w:r>
              <w:rPr>
                <w:rFonts w:cs="Arial"/>
                <w:szCs w:val="18"/>
                <w:lang w:val="en-GB"/>
              </w:rPr>
              <w:t>1..N</w:t>
            </w:r>
          </w:p>
        </w:tc>
        <w:tc>
          <w:tcPr>
            <w:tcW w:w="3966" w:type="dxa"/>
          </w:tcPr>
          <w:p w14:paraId="719F867D" w14:textId="39DFC5D4" w:rsidR="008E54ED" w:rsidRDefault="008E54ED" w:rsidP="002663E6">
            <w:pPr>
              <w:pStyle w:val="TAL"/>
            </w:pPr>
            <w:r>
              <w:rPr>
                <w:rFonts w:cs="Arial"/>
                <w:szCs w:val="18"/>
                <w:lang w:val="en-GB"/>
              </w:rPr>
              <w:t xml:space="preserve">List of Near-RT RIC identifiers </w:t>
            </w:r>
            <w:r>
              <w:rPr>
                <w:lang w:val="en-GB"/>
              </w:rPr>
              <w:t xml:space="preserve">as defined in clause </w:t>
            </w:r>
            <w:r>
              <w:t>9.1.5.4.3.1</w:t>
            </w:r>
            <w:r w:rsidR="00113D2F">
              <w:t>.</w:t>
            </w:r>
          </w:p>
          <w:p w14:paraId="0FF75982" w14:textId="323064F1" w:rsidR="008E54ED" w:rsidRDefault="008E54ED" w:rsidP="002663E6">
            <w:pPr>
              <w:pStyle w:val="TAL"/>
              <w:rPr>
                <w:rFonts w:cs="Arial"/>
                <w:szCs w:val="18"/>
                <w:lang w:val="en-GB"/>
              </w:rPr>
            </w:pPr>
            <w:r>
              <w:rPr>
                <w:rFonts w:cs="Arial"/>
                <w:szCs w:val="18"/>
                <w:lang w:val="en-GB"/>
              </w:rPr>
              <w:t>See NOTE 1</w:t>
            </w:r>
            <w:r>
              <w:rPr>
                <w:lang w:val="en-GB"/>
              </w:rPr>
              <w:t xml:space="preserve">, </w:t>
            </w:r>
            <w:r>
              <w:rPr>
                <w:rFonts w:cs="Arial"/>
                <w:szCs w:val="18"/>
                <w:lang w:val="en-GB"/>
              </w:rPr>
              <w:t>NOTE 7</w:t>
            </w:r>
            <w:r>
              <w:rPr>
                <w:lang w:val="en-GB"/>
              </w:rPr>
              <w:t>, NOTE 8, NOTE9 and NOTE 10</w:t>
            </w:r>
            <w:r w:rsidR="00113D2F">
              <w:rPr>
                <w:lang w:val="en-GB"/>
              </w:rPr>
              <w:t>.</w:t>
            </w:r>
          </w:p>
        </w:tc>
      </w:tr>
      <w:tr w:rsidR="008E54ED" w14:paraId="4D6455DD" w14:textId="77777777" w:rsidTr="002663E6">
        <w:tc>
          <w:tcPr>
            <w:tcW w:w="9631" w:type="dxa"/>
            <w:gridSpan w:val="5"/>
          </w:tcPr>
          <w:p w14:paraId="480F73A7" w14:textId="77777777" w:rsidR="008E54ED" w:rsidRDefault="008E54ED" w:rsidP="002663E6">
            <w:pPr>
              <w:pStyle w:val="TAN"/>
            </w:pPr>
            <w:r>
              <w:rPr>
                <w:rStyle w:val="normaltextrun"/>
              </w:rPr>
              <w:t xml:space="preserve">NOTE 1: </w:t>
            </w:r>
            <w:r w:rsidRPr="00A25B70">
              <w:rPr>
                <w:rStyle w:val="normaltextrun"/>
              </w:rPr>
              <w:t xml:space="preserve">It is </w:t>
            </w:r>
            <w:r>
              <w:rPr>
                <w:rStyle w:val="normaltextrun"/>
              </w:rPr>
              <w:t xml:space="preserve">conditionally </w:t>
            </w:r>
            <w:r w:rsidRPr="00A25B70">
              <w:rPr>
                <w:rStyle w:val="normaltextrun"/>
              </w:rPr>
              <w:t xml:space="preserve">optional to include either a </w:t>
            </w:r>
            <w:r w:rsidRPr="00A25B70">
              <w:t>policy</w:t>
            </w:r>
            <w:r>
              <w:t>I</w:t>
            </w:r>
            <w:r w:rsidRPr="00A25B70">
              <w:t>dList</w:t>
            </w:r>
            <w:r>
              <w:t xml:space="preserve">; or a </w:t>
            </w:r>
            <w:r w:rsidRPr="00A25B70">
              <w:t>policytypeIdList</w:t>
            </w:r>
            <w:r>
              <w:t xml:space="preserve">; or a </w:t>
            </w:r>
            <w:r w:rsidRPr="00A25B70">
              <w:t>nearRtRicIdList</w:t>
            </w:r>
            <w:r>
              <w:t xml:space="preserve">; or a </w:t>
            </w:r>
            <w:r w:rsidRPr="00A25B70">
              <w:t>policytypeIdList and</w:t>
            </w:r>
            <w:r>
              <w:t xml:space="preserve"> a</w:t>
            </w:r>
            <w:r w:rsidRPr="00A25B70">
              <w:t xml:space="preserve"> nearRtRicIdList</w:t>
            </w:r>
            <w:r>
              <w:t>; or none of the lists.</w:t>
            </w:r>
          </w:p>
          <w:p w14:paraId="13D49813" w14:textId="77777777" w:rsidR="008E54ED" w:rsidRDefault="008E54ED" w:rsidP="002663E6">
            <w:pPr>
              <w:pStyle w:val="TAN"/>
            </w:pPr>
            <w:r w:rsidRPr="00C369E7">
              <w:t xml:space="preserve">NOTE </w:t>
            </w:r>
            <w:r>
              <w:t>2</w:t>
            </w:r>
            <w:r w:rsidRPr="00C369E7">
              <w:t>: If neither policyidList nor policytypeIdList nor nearRtRicIdList is provided, then a subscriptionScope shall be provided.</w:t>
            </w:r>
          </w:p>
          <w:p w14:paraId="5DDAD28A" w14:textId="77777777" w:rsidR="008E54ED" w:rsidRDefault="008E54ED" w:rsidP="002663E6">
            <w:pPr>
              <w:pStyle w:val="TAN"/>
            </w:pPr>
          </w:p>
          <w:p w14:paraId="2ECBD678" w14:textId="77777777" w:rsidR="008E54ED" w:rsidRDefault="008E54ED" w:rsidP="002663E6">
            <w:pPr>
              <w:pStyle w:val="TAN"/>
            </w:pPr>
            <w:r w:rsidRPr="00A25B70">
              <w:t xml:space="preserve">NOTE </w:t>
            </w:r>
            <w:r>
              <w:t>3</w:t>
            </w:r>
            <w:r w:rsidRPr="00A25B70">
              <w:t xml:space="preserve">: </w:t>
            </w:r>
            <w:r w:rsidRPr="00A25B70">
              <w:rPr>
                <w:rStyle w:val="normaltextrun"/>
              </w:rPr>
              <w:t xml:space="preserve">If a </w:t>
            </w:r>
            <w:r w:rsidRPr="00A25B70">
              <w:t>policyIdList</w:t>
            </w:r>
            <w:r w:rsidRPr="00A25B70">
              <w:rPr>
                <w:rStyle w:val="normaltextrun"/>
              </w:rPr>
              <w:t xml:space="preserve"> is provided, the subscription is for </w:t>
            </w:r>
            <w:r>
              <w:rPr>
                <w:rStyle w:val="normaltextrun"/>
              </w:rPr>
              <w:t xml:space="preserve">the </w:t>
            </w:r>
            <w:r w:rsidRPr="00A25B70">
              <w:rPr>
                <w:rStyle w:val="normaltextrun"/>
              </w:rPr>
              <w:t>status of the indicated A1 policies.</w:t>
            </w:r>
          </w:p>
          <w:p w14:paraId="5CEF875E" w14:textId="77777777" w:rsidR="008E54ED" w:rsidRDefault="008E54ED" w:rsidP="002663E6">
            <w:pPr>
              <w:pStyle w:val="TAN"/>
            </w:pPr>
            <w:r>
              <w:t xml:space="preserve">NOTE 4 : if a </w:t>
            </w:r>
            <w:r>
              <w:rPr>
                <w:lang w:val="en-GB"/>
              </w:rPr>
              <w:t xml:space="preserve">policyIdList is provided then </w:t>
            </w:r>
            <w:r>
              <w:t xml:space="preserve">subscriptionScope shall not be provided. </w:t>
            </w:r>
          </w:p>
          <w:p w14:paraId="6C290FD1" w14:textId="77777777" w:rsidR="008E54ED" w:rsidRDefault="008E54ED" w:rsidP="002663E6">
            <w:pPr>
              <w:pStyle w:val="TAN"/>
              <w:rPr>
                <w:rStyle w:val="normaltextrun"/>
              </w:rPr>
            </w:pPr>
          </w:p>
          <w:p w14:paraId="7E50A9A0" w14:textId="77777777" w:rsidR="008E54ED" w:rsidRDefault="008E54ED" w:rsidP="002663E6">
            <w:pPr>
              <w:pStyle w:val="TAN"/>
            </w:pPr>
          </w:p>
          <w:p w14:paraId="7788641F" w14:textId="77777777" w:rsidR="008E54ED" w:rsidRDefault="008E54ED" w:rsidP="002663E6">
            <w:pPr>
              <w:pStyle w:val="TAN"/>
            </w:pPr>
            <w:r w:rsidRPr="00A25B70">
              <w:t xml:space="preserve">NOTE </w:t>
            </w:r>
            <w:r>
              <w:t>5</w:t>
            </w:r>
            <w:r w:rsidRPr="00A25B70">
              <w:t xml:space="preserve">:  </w:t>
            </w:r>
            <w:r w:rsidRPr="00A25B70">
              <w:rPr>
                <w:rStyle w:val="normaltextrun"/>
              </w:rPr>
              <w:t xml:space="preserve">If a </w:t>
            </w:r>
            <w:r w:rsidRPr="00A25B70">
              <w:t>policytypeIdList</w:t>
            </w:r>
            <w:r w:rsidRPr="00A25B70">
              <w:rPr>
                <w:rStyle w:val="normaltextrun"/>
              </w:rPr>
              <w:t xml:space="preserve"> is provided, the subscription is for </w:t>
            </w:r>
            <w:r>
              <w:rPr>
                <w:rStyle w:val="normaltextrun"/>
              </w:rPr>
              <w:t xml:space="preserve">the </w:t>
            </w:r>
            <w:r w:rsidRPr="00A25B70">
              <w:rPr>
                <w:rStyle w:val="normaltextrun"/>
              </w:rPr>
              <w:t>status of A1 policies of the indicated A1 policy types.</w:t>
            </w:r>
          </w:p>
          <w:p w14:paraId="4675E2FC" w14:textId="77777777" w:rsidR="008E54ED" w:rsidRPr="00C369E7" w:rsidRDefault="008E54ED" w:rsidP="002663E6">
            <w:pPr>
              <w:pStyle w:val="TAN"/>
            </w:pPr>
            <w:r w:rsidRPr="00C369E7">
              <w:t>NOTE 6:  If both policytypeIdList and subscriptionScope are provided, then the subscription is for the status of A1 policies of the indicated A1 policy types that fulfill the subscriptionScope.</w:t>
            </w:r>
          </w:p>
          <w:p w14:paraId="3391C2C7" w14:textId="77777777" w:rsidR="008E54ED" w:rsidRDefault="008E54ED" w:rsidP="002663E6">
            <w:pPr>
              <w:pStyle w:val="TAN"/>
              <w:rPr>
                <w:rStyle w:val="normaltextrun"/>
              </w:rPr>
            </w:pPr>
          </w:p>
          <w:p w14:paraId="79EA0EFA" w14:textId="77777777" w:rsidR="008E54ED" w:rsidRPr="00A25B70" w:rsidRDefault="008E54ED" w:rsidP="002663E6">
            <w:pPr>
              <w:pStyle w:val="TAN"/>
            </w:pPr>
            <w:r w:rsidRPr="00A25B70">
              <w:rPr>
                <w:rStyle w:val="normaltextrun"/>
              </w:rPr>
              <w:t xml:space="preserve"> </w:t>
            </w:r>
          </w:p>
          <w:p w14:paraId="234D7FFD" w14:textId="77777777" w:rsidR="008E54ED" w:rsidRDefault="008E54ED" w:rsidP="002663E6">
            <w:pPr>
              <w:pStyle w:val="TAN"/>
              <w:rPr>
                <w:rStyle w:val="normaltextrun"/>
              </w:rPr>
            </w:pPr>
            <w:r w:rsidRPr="00A25B70">
              <w:t xml:space="preserve">NOTE </w:t>
            </w:r>
            <w:r>
              <w:t>7</w:t>
            </w:r>
            <w:r w:rsidRPr="00A25B70">
              <w:t xml:space="preserve">: If a </w:t>
            </w:r>
            <w:r>
              <w:t xml:space="preserve">nearRtRicIdList </w:t>
            </w:r>
            <w:r w:rsidRPr="00A25B70">
              <w:rPr>
                <w:rStyle w:val="normaltextrun"/>
              </w:rPr>
              <w:t xml:space="preserve">is provided, the subscription is for </w:t>
            </w:r>
            <w:r>
              <w:rPr>
                <w:rStyle w:val="normaltextrun"/>
              </w:rPr>
              <w:t xml:space="preserve">the </w:t>
            </w:r>
            <w:r w:rsidRPr="00A25B70">
              <w:rPr>
                <w:rStyle w:val="normaltextrun"/>
              </w:rPr>
              <w:t>status of A1 policies created in the indicated Near</w:t>
            </w:r>
            <w:r>
              <w:rPr>
                <w:rStyle w:val="normaltextrun"/>
              </w:rPr>
              <w:t>-</w:t>
            </w:r>
            <w:r w:rsidRPr="00A25B70">
              <w:rPr>
                <w:rStyle w:val="normaltextrun"/>
              </w:rPr>
              <w:t>RT RIC</w:t>
            </w:r>
            <w:r>
              <w:rPr>
                <w:rStyle w:val="normaltextrun"/>
              </w:rPr>
              <w:t>s</w:t>
            </w:r>
            <w:r w:rsidRPr="00A25B70">
              <w:rPr>
                <w:rStyle w:val="normaltextrun"/>
              </w:rPr>
              <w:t>.</w:t>
            </w:r>
          </w:p>
          <w:p w14:paraId="6F33C76D" w14:textId="77777777" w:rsidR="008E54ED" w:rsidRPr="00C369E7" w:rsidRDefault="008E54ED" w:rsidP="002663E6">
            <w:pPr>
              <w:pStyle w:val="TAN"/>
            </w:pPr>
            <w:r w:rsidRPr="00C369E7">
              <w:t xml:space="preserve">NOTE </w:t>
            </w:r>
            <w:r>
              <w:t>8</w:t>
            </w:r>
            <w:r w:rsidRPr="00C369E7">
              <w:t xml:space="preserve">:  If both nearRtRicIdList and subscriptionScope are provided, then the subscription is for the status of A1 policies </w:t>
            </w:r>
            <w:r w:rsidRPr="00A25B70">
              <w:rPr>
                <w:rStyle w:val="normaltextrun"/>
              </w:rPr>
              <w:t>created in the indicated Near</w:t>
            </w:r>
            <w:r>
              <w:rPr>
                <w:rStyle w:val="normaltextrun"/>
              </w:rPr>
              <w:t>-</w:t>
            </w:r>
            <w:r w:rsidRPr="00A25B70">
              <w:rPr>
                <w:rStyle w:val="normaltextrun"/>
              </w:rPr>
              <w:t>RT RIC</w:t>
            </w:r>
            <w:r>
              <w:rPr>
                <w:rStyle w:val="normaltextrun"/>
              </w:rPr>
              <w:t>s</w:t>
            </w:r>
            <w:r w:rsidRPr="00C369E7">
              <w:t xml:space="preserve"> that fulfill the subscriptionScope.</w:t>
            </w:r>
          </w:p>
          <w:p w14:paraId="30769B7B" w14:textId="77777777" w:rsidR="008E54ED" w:rsidRDefault="008E54ED" w:rsidP="002663E6">
            <w:pPr>
              <w:pStyle w:val="TAN"/>
              <w:rPr>
                <w:rStyle w:val="normaltextrun"/>
              </w:rPr>
            </w:pPr>
          </w:p>
          <w:p w14:paraId="51379353" w14:textId="77777777" w:rsidR="008E54ED" w:rsidRDefault="008E54ED" w:rsidP="002663E6">
            <w:pPr>
              <w:pStyle w:val="TAN"/>
              <w:rPr>
                <w:rStyle w:val="normaltextrun"/>
              </w:rPr>
            </w:pPr>
          </w:p>
          <w:p w14:paraId="5C1BC898" w14:textId="77777777" w:rsidR="008E54ED" w:rsidRDefault="008E54ED" w:rsidP="002663E6">
            <w:pPr>
              <w:pStyle w:val="TAN"/>
            </w:pPr>
            <w:r w:rsidRPr="00C369E7">
              <w:t xml:space="preserve">NOTE </w:t>
            </w:r>
            <w:r>
              <w:t>9</w:t>
            </w:r>
            <w:r w:rsidRPr="00C369E7">
              <w:t>: If both policytypeIdList and nearRtRicIdList are provided, then the subscription is for the status of A1 policies of the indicated A1 policy types created in the indicated Near-RT RICs.</w:t>
            </w:r>
          </w:p>
          <w:p w14:paraId="30EB4935" w14:textId="77777777" w:rsidR="008E54ED" w:rsidRPr="00A25B70" w:rsidRDefault="008E54ED" w:rsidP="002663E6">
            <w:pPr>
              <w:pStyle w:val="TAN"/>
            </w:pPr>
            <w:r w:rsidRPr="00C369E7">
              <w:t xml:space="preserve">NOTE </w:t>
            </w:r>
            <w:r>
              <w:t>10</w:t>
            </w:r>
            <w:r w:rsidRPr="00C369E7">
              <w:t xml:space="preserve">: If </w:t>
            </w:r>
            <w:r>
              <w:t xml:space="preserve"> </w:t>
            </w:r>
            <w:r w:rsidRPr="00C369E7">
              <w:t>policytypeIdList</w:t>
            </w:r>
            <w:r>
              <w:t xml:space="preserve">, </w:t>
            </w:r>
            <w:r w:rsidRPr="00C369E7">
              <w:t xml:space="preserve">nearRtRicIdList </w:t>
            </w:r>
            <w:r>
              <w:t xml:space="preserve"> </w:t>
            </w:r>
            <w:r w:rsidRPr="00C369E7">
              <w:t>and subscriptionScope are provided, then the subscription is for the status of A1 policies of the indicated A1 policy types</w:t>
            </w:r>
            <w:r>
              <w:t xml:space="preserve"> </w:t>
            </w:r>
            <w:r w:rsidRPr="00A25B70">
              <w:rPr>
                <w:rStyle w:val="normaltextrun"/>
              </w:rPr>
              <w:t>created in the indicated Near</w:t>
            </w:r>
            <w:r>
              <w:rPr>
                <w:rStyle w:val="normaltextrun"/>
              </w:rPr>
              <w:t>-</w:t>
            </w:r>
            <w:r w:rsidRPr="00A25B70">
              <w:rPr>
                <w:rStyle w:val="normaltextrun"/>
              </w:rPr>
              <w:t>RT RIC</w:t>
            </w:r>
            <w:r>
              <w:rPr>
                <w:rStyle w:val="normaltextrun"/>
              </w:rPr>
              <w:t>s</w:t>
            </w:r>
            <w:r w:rsidRPr="00C369E7">
              <w:t xml:space="preserve"> that fulfill the subscriptionScope</w:t>
            </w:r>
            <w:r>
              <w:t>.</w:t>
            </w:r>
          </w:p>
        </w:tc>
      </w:tr>
    </w:tbl>
    <w:p w14:paraId="1D3ED06F" w14:textId="77777777" w:rsidR="008E54ED" w:rsidRDefault="008E54ED" w:rsidP="008E54ED">
      <w:pPr>
        <w:rPr>
          <w:lang w:val="en-GB"/>
        </w:rPr>
      </w:pPr>
    </w:p>
    <w:p w14:paraId="0DCF014D" w14:textId="68FE7057" w:rsidR="008E54ED" w:rsidRPr="006E6F45" w:rsidRDefault="008E54ED" w:rsidP="008E54ED">
      <w:pPr>
        <w:pStyle w:val="Heading5"/>
        <w:ind w:left="1008" w:hanging="1008"/>
      </w:pPr>
      <w:r>
        <w:t>9.1.8.1.</w:t>
      </w:r>
      <w:r w:rsidR="006A0ADB">
        <w:t>6</w:t>
      </w:r>
      <w:r>
        <w:t xml:space="preserve"> Data type: A1</w:t>
      </w:r>
      <w:r w:rsidRPr="00E11228">
        <w:t>Policy</w:t>
      </w:r>
      <w:r>
        <w:t>StatusChangeNotification</w:t>
      </w:r>
    </w:p>
    <w:p w14:paraId="5971ABAE" w14:textId="0428B145" w:rsidR="008E54ED" w:rsidRPr="00AC7570" w:rsidRDefault="008E54ED" w:rsidP="008E54ED">
      <w:pPr>
        <w:pStyle w:val="TH"/>
        <w:rPr>
          <w:b w:val="0"/>
          <w:bCs/>
          <w:lang w:val="en-GB"/>
        </w:rPr>
      </w:pPr>
      <w:r>
        <w:t>Table 9.1.8.1.</w:t>
      </w:r>
      <w:r w:rsidR="006A0ADB">
        <w:t>6</w:t>
      </w:r>
      <w:r>
        <w:t xml:space="preserve">-1: </w:t>
      </w:r>
      <w:r>
        <w:rPr>
          <w:lang w:val="en-GB"/>
        </w:rPr>
        <w:t xml:space="preserve">Definition of type </w:t>
      </w:r>
      <w:r>
        <w:t>A1</w:t>
      </w:r>
      <w:r w:rsidRPr="00E11228">
        <w:t>Policy</w:t>
      </w:r>
      <w:r>
        <w:t>StatusChangeNotification</w:t>
      </w:r>
    </w:p>
    <w:tbl>
      <w:tblPr>
        <w:tblStyle w:val="TableGrid"/>
        <w:tblW w:w="0" w:type="auto"/>
        <w:tblLayout w:type="fixed"/>
        <w:tblLook w:val="04A0" w:firstRow="1" w:lastRow="0" w:firstColumn="1" w:lastColumn="0" w:noHBand="0" w:noVBand="1"/>
      </w:tblPr>
      <w:tblGrid>
        <w:gridCol w:w="2062"/>
        <w:gridCol w:w="1902"/>
        <w:gridCol w:w="426"/>
        <w:gridCol w:w="1275"/>
        <w:gridCol w:w="3966"/>
      </w:tblGrid>
      <w:tr w:rsidR="008E54ED" w14:paraId="1D61CAF8" w14:textId="77777777" w:rsidTr="006D780E">
        <w:tc>
          <w:tcPr>
            <w:tcW w:w="2062" w:type="dxa"/>
            <w:shd w:val="clear" w:color="auto" w:fill="BFBFBF" w:themeFill="background1" w:themeFillShade="BF"/>
          </w:tcPr>
          <w:p w14:paraId="78D421B3" w14:textId="77777777" w:rsidR="008E54ED" w:rsidRPr="004303AA" w:rsidRDefault="008E54ED" w:rsidP="002663E6">
            <w:pPr>
              <w:rPr>
                <w:b/>
                <w:bCs/>
                <w:lang w:val="en-GB"/>
              </w:rPr>
            </w:pPr>
            <w:r w:rsidRPr="004303AA">
              <w:rPr>
                <w:b/>
                <w:bCs/>
                <w:lang w:val="en-GB"/>
              </w:rPr>
              <w:t>Attribute Name</w:t>
            </w:r>
          </w:p>
        </w:tc>
        <w:tc>
          <w:tcPr>
            <w:tcW w:w="1902" w:type="dxa"/>
            <w:shd w:val="clear" w:color="auto" w:fill="BFBFBF" w:themeFill="background1" w:themeFillShade="BF"/>
          </w:tcPr>
          <w:p w14:paraId="7D1DDB04" w14:textId="77777777" w:rsidR="008E54ED" w:rsidRPr="004303AA" w:rsidRDefault="008E54ED" w:rsidP="002663E6">
            <w:pPr>
              <w:rPr>
                <w:b/>
                <w:bCs/>
                <w:lang w:val="en-GB"/>
              </w:rPr>
            </w:pPr>
            <w:r w:rsidRPr="004303AA">
              <w:rPr>
                <w:b/>
                <w:bCs/>
                <w:lang w:val="en-GB"/>
              </w:rPr>
              <w:t>Data type</w:t>
            </w:r>
          </w:p>
        </w:tc>
        <w:tc>
          <w:tcPr>
            <w:tcW w:w="426" w:type="dxa"/>
            <w:shd w:val="clear" w:color="auto" w:fill="BFBFBF" w:themeFill="background1" w:themeFillShade="BF"/>
          </w:tcPr>
          <w:p w14:paraId="7D68268E" w14:textId="77777777" w:rsidR="008E54ED" w:rsidRPr="004303AA" w:rsidRDefault="008E54ED" w:rsidP="002663E6">
            <w:pPr>
              <w:rPr>
                <w:b/>
                <w:bCs/>
                <w:lang w:val="en-GB"/>
              </w:rPr>
            </w:pPr>
            <w:r w:rsidRPr="004303AA">
              <w:rPr>
                <w:b/>
                <w:bCs/>
                <w:lang w:val="en-GB"/>
              </w:rPr>
              <w:t>P</w:t>
            </w:r>
          </w:p>
        </w:tc>
        <w:tc>
          <w:tcPr>
            <w:tcW w:w="1275" w:type="dxa"/>
            <w:shd w:val="clear" w:color="auto" w:fill="BFBFBF" w:themeFill="background1" w:themeFillShade="BF"/>
          </w:tcPr>
          <w:p w14:paraId="1F9C0A67" w14:textId="77777777" w:rsidR="008E54ED" w:rsidRPr="004303AA" w:rsidRDefault="008E54ED" w:rsidP="002663E6">
            <w:pPr>
              <w:rPr>
                <w:b/>
                <w:bCs/>
                <w:lang w:val="en-GB"/>
              </w:rPr>
            </w:pPr>
            <w:r w:rsidRPr="004303AA">
              <w:rPr>
                <w:b/>
                <w:bCs/>
                <w:lang w:val="en-GB"/>
              </w:rPr>
              <w:t>Cardinality</w:t>
            </w:r>
          </w:p>
        </w:tc>
        <w:tc>
          <w:tcPr>
            <w:tcW w:w="3966" w:type="dxa"/>
            <w:shd w:val="clear" w:color="auto" w:fill="BFBFBF" w:themeFill="background1" w:themeFillShade="BF"/>
          </w:tcPr>
          <w:p w14:paraId="4047CBCA" w14:textId="77777777" w:rsidR="008E54ED" w:rsidRPr="004303AA" w:rsidRDefault="008E54ED" w:rsidP="002663E6">
            <w:pPr>
              <w:rPr>
                <w:b/>
                <w:bCs/>
                <w:lang w:val="en-GB"/>
              </w:rPr>
            </w:pPr>
            <w:r w:rsidRPr="004303AA">
              <w:rPr>
                <w:b/>
                <w:bCs/>
                <w:lang w:val="en-GB"/>
              </w:rPr>
              <w:t>Description</w:t>
            </w:r>
          </w:p>
        </w:tc>
      </w:tr>
      <w:tr w:rsidR="008E54ED" w14:paraId="5EB8241D" w14:textId="77777777" w:rsidTr="002663E6">
        <w:tc>
          <w:tcPr>
            <w:tcW w:w="2062" w:type="dxa"/>
          </w:tcPr>
          <w:p w14:paraId="4BB4439D" w14:textId="77777777" w:rsidR="008E54ED" w:rsidRDefault="008E54ED" w:rsidP="002663E6">
            <w:pPr>
              <w:pStyle w:val="TAL"/>
            </w:pPr>
            <w:r>
              <w:t>subscriptionId</w:t>
            </w:r>
          </w:p>
        </w:tc>
        <w:tc>
          <w:tcPr>
            <w:tcW w:w="1902" w:type="dxa"/>
          </w:tcPr>
          <w:p w14:paraId="5D92CEBA" w14:textId="77777777" w:rsidR="008E54ED" w:rsidRPr="00E11228" w:rsidRDefault="008E54ED" w:rsidP="002663E6">
            <w:pPr>
              <w:pStyle w:val="TAL"/>
            </w:pPr>
            <w:r>
              <w:t>SubscriptionId</w:t>
            </w:r>
          </w:p>
        </w:tc>
        <w:tc>
          <w:tcPr>
            <w:tcW w:w="426" w:type="dxa"/>
          </w:tcPr>
          <w:p w14:paraId="6411969A" w14:textId="77777777" w:rsidR="008E54ED" w:rsidRPr="006F4A54" w:rsidRDefault="008E54ED" w:rsidP="002663E6">
            <w:pPr>
              <w:pStyle w:val="TAL"/>
              <w:rPr>
                <w:lang w:val="en-GB"/>
              </w:rPr>
            </w:pPr>
            <w:r w:rsidRPr="006F4A54">
              <w:rPr>
                <w:lang w:val="en-GB"/>
              </w:rPr>
              <w:t>M</w:t>
            </w:r>
          </w:p>
        </w:tc>
        <w:tc>
          <w:tcPr>
            <w:tcW w:w="1275" w:type="dxa"/>
          </w:tcPr>
          <w:p w14:paraId="11CB7467" w14:textId="77777777" w:rsidR="008E54ED" w:rsidRDefault="008E54ED" w:rsidP="002663E6">
            <w:pPr>
              <w:pStyle w:val="TAL"/>
              <w:rPr>
                <w:lang w:val="en-GB"/>
              </w:rPr>
            </w:pPr>
            <w:r>
              <w:rPr>
                <w:lang w:val="en-GB"/>
              </w:rPr>
              <w:t>1</w:t>
            </w:r>
          </w:p>
        </w:tc>
        <w:tc>
          <w:tcPr>
            <w:tcW w:w="3966" w:type="dxa"/>
          </w:tcPr>
          <w:p w14:paraId="453D60D2" w14:textId="3E1AAD78" w:rsidR="008E54ED" w:rsidRDefault="008E54ED" w:rsidP="002663E6">
            <w:pPr>
              <w:pStyle w:val="TAL"/>
            </w:pPr>
            <w:r>
              <w:t xml:space="preserve">Identifier of Subscription as specified in clause </w:t>
            </w:r>
            <w:r w:rsidRPr="007E0AFD">
              <w:t>9.1.5.</w:t>
            </w:r>
            <w:r w:rsidR="000C5082">
              <w:t>5</w:t>
            </w:r>
            <w:r w:rsidRPr="007E0AFD">
              <w:t>.2</w:t>
            </w:r>
          </w:p>
        </w:tc>
      </w:tr>
      <w:tr w:rsidR="008E54ED" w14:paraId="03876097" w14:textId="77777777" w:rsidTr="002663E6">
        <w:tc>
          <w:tcPr>
            <w:tcW w:w="2062" w:type="dxa"/>
          </w:tcPr>
          <w:p w14:paraId="594E65D8" w14:textId="77777777" w:rsidR="008E54ED" w:rsidRPr="004303AA" w:rsidRDefault="008E54ED" w:rsidP="002663E6">
            <w:pPr>
              <w:pStyle w:val="TAL"/>
              <w:rPr>
                <w:b/>
                <w:bCs/>
                <w:lang w:val="en-GB"/>
              </w:rPr>
            </w:pPr>
            <w:r>
              <w:t>policyStates</w:t>
            </w:r>
          </w:p>
        </w:tc>
        <w:tc>
          <w:tcPr>
            <w:tcW w:w="1902" w:type="dxa"/>
          </w:tcPr>
          <w:p w14:paraId="2FA5EC3B" w14:textId="77777777" w:rsidR="008E54ED" w:rsidRPr="006F4A54" w:rsidRDefault="008E54ED" w:rsidP="002663E6">
            <w:pPr>
              <w:pStyle w:val="TAL"/>
              <w:rPr>
                <w:lang w:val="en-GB"/>
              </w:rPr>
            </w:pPr>
            <w:r>
              <w:t>array(Subscription</w:t>
            </w:r>
            <w:r w:rsidRPr="00E11228">
              <w:t>StatusObject</w:t>
            </w:r>
            <w:r>
              <w:t>)</w:t>
            </w:r>
          </w:p>
        </w:tc>
        <w:tc>
          <w:tcPr>
            <w:tcW w:w="426" w:type="dxa"/>
          </w:tcPr>
          <w:p w14:paraId="0B646855" w14:textId="77777777" w:rsidR="008E54ED" w:rsidRPr="006F4A54" w:rsidRDefault="008E54ED" w:rsidP="002663E6">
            <w:pPr>
              <w:pStyle w:val="TAL"/>
              <w:rPr>
                <w:lang w:val="en-GB"/>
              </w:rPr>
            </w:pPr>
            <w:r w:rsidRPr="006F4A54">
              <w:rPr>
                <w:lang w:val="en-GB"/>
              </w:rPr>
              <w:t>M</w:t>
            </w:r>
          </w:p>
        </w:tc>
        <w:tc>
          <w:tcPr>
            <w:tcW w:w="1275" w:type="dxa"/>
          </w:tcPr>
          <w:p w14:paraId="260330A4" w14:textId="77777777" w:rsidR="008E54ED" w:rsidRPr="006F4A54" w:rsidRDefault="008E54ED" w:rsidP="002663E6">
            <w:pPr>
              <w:pStyle w:val="TAL"/>
              <w:rPr>
                <w:lang w:val="en-GB"/>
              </w:rPr>
            </w:pPr>
            <w:r>
              <w:rPr>
                <w:lang w:val="en-GB"/>
              </w:rPr>
              <w:t>1..N</w:t>
            </w:r>
          </w:p>
        </w:tc>
        <w:tc>
          <w:tcPr>
            <w:tcW w:w="3966" w:type="dxa"/>
          </w:tcPr>
          <w:p w14:paraId="636DBA0D" w14:textId="77777777" w:rsidR="008E54ED" w:rsidRPr="004303AA" w:rsidRDefault="008E54ED" w:rsidP="002663E6">
            <w:pPr>
              <w:pStyle w:val="TAL"/>
              <w:rPr>
                <w:b/>
                <w:bCs/>
                <w:lang w:val="en-GB"/>
              </w:rPr>
            </w:pPr>
            <w:r>
              <w:t xml:space="preserve">List of policy states to be notified about. </w:t>
            </w:r>
          </w:p>
        </w:tc>
      </w:tr>
    </w:tbl>
    <w:p w14:paraId="7B91287D" w14:textId="77777777" w:rsidR="008E54ED" w:rsidRDefault="008E54ED" w:rsidP="008E54ED">
      <w:pPr>
        <w:rPr>
          <w:lang w:val="en-GB"/>
        </w:rPr>
      </w:pPr>
    </w:p>
    <w:p w14:paraId="0ACB46FD" w14:textId="77777777" w:rsidR="008E54ED" w:rsidRDefault="008E54ED" w:rsidP="008E54ED">
      <w:pPr>
        <w:rPr>
          <w:lang w:val="en-GB"/>
        </w:rPr>
      </w:pPr>
    </w:p>
    <w:p w14:paraId="336F09E3" w14:textId="28255A9E" w:rsidR="008E54ED" w:rsidRPr="006E6F45" w:rsidRDefault="008E54ED" w:rsidP="008E54ED">
      <w:pPr>
        <w:pStyle w:val="Heading5"/>
        <w:ind w:left="1008" w:hanging="1008"/>
      </w:pPr>
      <w:r>
        <w:t>9.1.8.1.</w:t>
      </w:r>
      <w:r w:rsidR="006A0ADB">
        <w:t>7</w:t>
      </w:r>
      <w:r>
        <w:t xml:space="preserve"> Data type: SubscriptionStatusObject</w:t>
      </w:r>
    </w:p>
    <w:p w14:paraId="45DB2939" w14:textId="3C121BDE" w:rsidR="008E54ED" w:rsidRPr="00AC7570" w:rsidRDefault="008E54ED" w:rsidP="008E54ED">
      <w:pPr>
        <w:pStyle w:val="TH"/>
        <w:rPr>
          <w:b w:val="0"/>
          <w:bCs/>
          <w:lang w:val="en-GB"/>
        </w:rPr>
      </w:pPr>
      <w:r>
        <w:t>Table 9.1.8.1.</w:t>
      </w:r>
      <w:r w:rsidR="006A0ADB">
        <w:t>7</w:t>
      </w:r>
      <w:r>
        <w:t xml:space="preserve">-1: </w:t>
      </w:r>
      <w:r>
        <w:rPr>
          <w:lang w:val="en-GB"/>
        </w:rPr>
        <w:t xml:space="preserve">Definition of type </w:t>
      </w:r>
      <w:r>
        <w:t>SubscriptionStatusObject</w:t>
      </w:r>
    </w:p>
    <w:tbl>
      <w:tblPr>
        <w:tblStyle w:val="TableGrid"/>
        <w:tblW w:w="0" w:type="auto"/>
        <w:tblLayout w:type="fixed"/>
        <w:tblLook w:val="04A0" w:firstRow="1" w:lastRow="0" w:firstColumn="1" w:lastColumn="0" w:noHBand="0" w:noVBand="1"/>
      </w:tblPr>
      <w:tblGrid>
        <w:gridCol w:w="2062"/>
        <w:gridCol w:w="1902"/>
        <w:gridCol w:w="426"/>
        <w:gridCol w:w="1275"/>
        <w:gridCol w:w="3966"/>
      </w:tblGrid>
      <w:tr w:rsidR="008E54ED" w14:paraId="05D62712" w14:textId="77777777" w:rsidTr="006D780E">
        <w:tc>
          <w:tcPr>
            <w:tcW w:w="2062" w:type="dxa"/>
            <w:shd w:val="clear" w:color="auto" w:fill="BFBFBF" w:themeFill="background1" w:themeFillShade="BF"/>
          </w:tcPr>
          <w:p w14:paraId="03C94ECC" w14:textId="77777777" w:rsidR="008E54ED" w:rsidRPr="004303AA" w:rsidRDefault="008E54ED" w:rsidP="002663E6">
            <w:pPr>
              <w:rPr>
                <w:b/>
                <w:bCs/>
                <w:lang w:val="en-GB"/>
              </w:rPr>
            </w:pPr>
            <w:r w:rsidRPr="004303AA">
              <w:rPr>
                <w:b/>
                <w:bCs/>
                <w:lang w:val="en-GB"/>
              </w:rPr>
              <w:t>Attribute Name</w:t>
            </w:r>
          </w:p>
        </w:tc>
        <w:tc>
          <w:tcPr>
            <w:tcW w:w="1902" w:type="dxa"/>
            <w:shd w:val="clear" w:color="auto" w:fill="BFBFBF" w:themeFill="background1" w:themeFillShade="BF"/>
          </w:tcPr>
          <w:p w14:paraId="5CE0887A" w14:textId="77777777" w:rsidR="008E54ED" w:rsidRPr="004303AA" w:rsidRDefault="008E54ED" w:rsidP="002663E6">
            <w:pPr>
              <w:rPr>
                <w:b/>
                <w:bCs/>
                <w:lang w:val="en-GB"/>
              </w:rPr>
            </w:pPr>
            <w:r w:rsidRPr="004303AA">
              <w:rPr>
                <w:b/>
                <w:bCs/>
                <w:lang w:val="en-GB"/>
              </w:rPr>
              <w:t>Data type</w:t>
            </w:r>
          </w:p>
        </w:tc>
        <w:tc>
          <w:tcPr>
            <w:tcW w:w="426" w:type="dxa"/>
            <w:shd w:val="clear" w:color="auto" w:fill="BFBFBF" w:themeFill="background1" w:themeFillShade="BF"/>
          </w:tcPr>
          <w:p w14:paraId="2CE09C25" w14:textId="77777777" w:rsidR="008E54ED" w:rsidRPr="004303AA" w:rsidRDefault="008E54ED" w:rsidP="002663E6">
            <w:pPr>
              <w:rPr>
                <w:b/>
                <w:bCs/>
                <w:lang w:val="en-GB"/>
              </w:rPr>
            </w:pPr>
            <w:r w:rsidRPr="004303AA">
              <w:rPr>
                <w:b/>
                <w:bCs/>
                <w:lang w:val="en-GB"/>
              </w:rPr>
              <w:t>P</w:t>
            </w:r>
          </w:p>
        </w:tc>
        <w:tc>
          <w:tcPr>
            <w:tcW w:w="1275" w:type="dxa"/>
            <w:shd w:val="clear" w:color="auto" w:fill="BFBFBF" w:themeFill="background1" w:themeFillShade="BF"/>
          </w:tcPr>
          <w:p w14:paraId="3FD2F987" w14:textId="77777777" w:rsidR="008E54ED" w:rsidRPr="004303AA" w:rsidRDefault="008E54ED" w:rsidP="002663E6">
            <w:pPr>
              <w:rPr>
                <w:b/>
                <w:bCs/>
                <w:lang w:val="en-GB"/>
              </w:rPr>
            </w:pPr>
            <w:r w:rsidRPr="004303AA">
              <w:rPr>
                <w:b/>
                <w:bCs/>
                <w:lang w:val="en-GB"/>
              </w:rPr>
              <w:t>Cardinality</w:t>
            </w:r>
          </w:p>
        </w:tc>
        <w:tc>
          <w:tcPr>
            <w:tcW w:w="3966" w:type="dxa"/>
            <w:shd w:val="clear" w:color="auto" w:fill="BFBFBF" w:themeFill="background1" w:themeFillShade="BF"/>
          </w:tcPr>
          <w:p w14:paraId="1BBB91D4" w14:textId="77777777" w:rsidR="008E54ED" w:rsidRPr="004303AA" w:rsidRDefault="008E54ED" w:rsidP="002663E6">
            <w:pPr>
              <w:rPr>
                <w:b/>
                <w:bCs/>
                <w:lang w:val="en-GB"/>
              </w:rPr>
            </w:pPr>
            <w:r w:rsidRPr="004303AA">
              <w:rPr>
                <w:b/>
                <w:bCs/>
                <w:lang w:val="en-GB"/>
              </w:rPr>
              <w:t>Description</w:t>
            </w:r>
          </w:p>
        </w:tc>
      </w:tr>
      <w:tr w:rsidR="008E54ED" w14:paraId="25A33EB0" w14:textId="77777777" w:rsidTr="002663E6">
        <w:tc>
          <w:tcPr>
            <w:tcW w:w="2062" w:type="dxa"/>
          </w:tcPr>
          <w:p w14:paraId="03A581BC" w14:textId="77777777" w:rsidR="008E54ED" w:rsidRDefault="008E54ED" w:rsidP="002663E6">
            <w:pPr>
              <w:pStyle w:val="TAL"/>
            </w:pPr>
            <w:r>
              <w:t>policyId</w:t>
            </w:r>
          </w:p>
        </w:tc>
        <w:tc>
          <w:tcPr>
            <w:tcW w:w="1902" w:type="dxa"/>
          </w:tcPr>
          <w:p w14:paraId="7F6EB281" w14:textId="77777777" w:rsidR="008E54ED" w:rsidRPr="00E11228" w:rsidRDefault="008E54ED" w:rsidP="002663E6">
            <w:pPr>
              <w:pStyle w:val="TAL"/>
            </w:pPr>
            <w:r>
              <w:t>PolicyId</w:t>
            </w:r>
          </w:p>
        </w:tc>
        <w:tc>
          <w:tcPr>
            <w:tcW w:w="426" w:type="dxa"/>
          </w:tcPr>
          <w:p w14:paraId="54C2FB51" w14:textId="77777777" w:rsidR="008E54ED" w:rsidRPr="006F4A54" w:rsidRDefault="008E54ED" w:rsidP="002663E6">
            <w:pPr>
              <w:pStyle w:val="TAL"/>
              <w:rPr>
                <w:lang w:val="en-GB"/>
              </w:rPr>
            </w:pPr>
            <w:r w:rsidRPr="006F4A54">
              <w:rPr>
                <w:lang w:val="en-GB"/>
              </w:rPr>
              <w:t>M</w:t>
            </w:r>
          </w:p>
        </w:tc>
        <w:tc>
          <w:tcPr>
            <w:tcW w:w="1275" w:type="dxa"/>
          </w:tcPr>
          <w:p w14:paraId="57304763" w14:textId="77777777" w:rsidR="008E54ED" w:rsidRDefault="008E54ED" w:rsidP="002663E6">
            <w:pPr>
              <w:pStyle w:val="TAL"/>
              <w:rPr>
                <w:lang w:val="en-GB"/>
              </w:rPr>
            </w:pPr>
            <w:r>
              <w:rPr>
                <w:lang w:val="en-GB"/>
              </w:rPr>
              <w:t>1</w:t>
            </w:r>
          </w:p>
        </w:tc>
        <w:tc>
          <w:tcPr>
            <w:tcW w:w="3966" w:type="dxa"/>
          </w:tcPr>
          <w:p w14:paraId="722F8F8E" w14:textId="2CD9192C" w:rsidR="008E54ED" w:rsidRPr="00863B76" w:rsidRDefault="008E54ED" w:rsidP="002663E6">
            <w:pPr>
              <w:pStyle w:val="TAL"/>
            </w:pPr>
            <w:r w:rsidRPr="00863B76">
              <w:t>Policy identifier as specified in clause 6.2.6</w:t>
            </w:r>
            <w:r w:rsidRPr="00863B76">
              <w:rPr>
                <w:lang w:val="en-GB"/>
              </w:rPr>
              <w:t xml:space="preserve"> </w:t>
            </w:r>
            <w:r w:rsidRPr="00863B76">
              <w:t>of A1AP [</w:t>
            </w:r>
            <w:r w:rsidR="000C5082">
              <w:t>23</w:t>
            </w:r>
            <w:r w:rsidRPr="00863B76">
              <w:t>]</w:t>
            </w:r>
            <w:r w:rsidR="000C5082">
              <w:t>.</w:t>
            </w:r>
          </w:p>
        </w:tc>
      </w:tr>
      <w:tr w:rsidR="008E54ED" w14:paraId="02882D59" w14:textId="77777777" w:rsidTr="002663E6">
        <w:tc>
          <w:tcPr>
            <w:tcW w:w="2062" w:type="dxa"/>
          </w:tcPr>
          <w:p w14:paraId="02A8A269" w14:textId="77777777" w:rsidR="008E54ED" w:rsidRPr="004303AA" w:rsidRDefault="008E54ED" w:rsidP="002663E6">
            <w:pPr>
              <w:pStyle w:val="TAL"/>
              <w:rPr>
                <w:b/>
                <w:bCs/>
                <w:lang w:val="en-GB"/>
              </w:rPr>
            </w:pPr>
            <w:r>
              <w:t>p</w:t>
            </w:r>
            <w:r w:rsidRPr="00E11228">
              <w:t>olicyStatusObject</w:t>
            </w:r>
          </w:p>
        </w:tc>
        <w:tc>
          <w:tcPr>
            <w:tcW w:w="1902" w:type="dxa"/>
          </w:tcPr>
          <w:p w14:paraId="1A6B39AA" w14:textId="77777777" w:rsidR="008E54ED" w:rsidRPr="006F4A54" w:rsidRDefault="008E54ED" w:rsidP="002663E6">
            <w:pPr>
              <w:pStyle w:val="TAL"/>
              <w:rPr>
                <w:lang w:val="en-GB"/>
              </w:rPr>
            </w:pPr>
            <w:r w:rsidRPr="00E11228">
              <w:t>PolicyStatusObject</w:t>
            </w:r>
          </w:p>
        </w:tc>
        <w:tc>
          <w:tcPr>
            <w:tcW w:w="426" w:type="dxa"/>
          </w:tcPr>
          <w:p w14:paraId="1E8FE5FC" w14:textId="77777777" w:rsidR="008E54ED" w:rsidRPr="006F4A54" w:rsidRDefault="008E54ED" w:rsidP="002663E6">
            <w:pPr>
              <w:pStyle w:val="TAL"/>
              <w:rPr>
                <w:lang w:val="en-GB"/>
              </w:rPr>
            </w:pPr>
            <w:r w:rsidRPr="006F4A54">
              <w:rPr>
                <w:lang w:val="en-GB"/>
              </w:rPr>
              <w:t>M</w:t>
            </w:r>
          </w:p>
        </w:tc>
        <w:tc>
          <w:tcPr>
            <w:tcW w:w="1275" w:type="dxa"/>
          </w:tcPr>
          <w:p w14:paraId="1176BA02" w14:textId="77777777" w:rsidR="008E54ED" w:rsidRPr="006F4A54" w:rsidRDefault="008E54ED" w:rsidP="002663E6">
            <w:pPr>
              <w:pStyle w:val="TAL"/>
              <w:rPr>
                <w:lang w:val="en-GB"/>
              </w:rPr>
            </w:pPr>
            <w:r>
              <w:rPr>
                <w:lang w:val="en-GB"/>
              </w:rPr>
              <w:t>1..N</w:t>
            </w:r>
          </w:p>
        </w:tc>
        <w:tc>
          <w:tcPr>
            <w:tcW w:w="3966" w:type="dxa"/>
          </w:tcPr>
          <w:p w14:paraId="12CAA0D1" w14:textId="607CBBFA" w:rsidR="008E54ED" w:rsidRPr="004303AA" w:rsidRDefault="008E54ED" w:rsidP="002663E6">
            <w:pPr>
              <w:pStyle w:val="TAL"/>
              <w:rPr>
                <w:b/>
                <w:bCs/>
                <w:lang w:val="en-GB"/>
              </w:rPr>
            </w:pPr>
            <w:r>
              <w:t>P</w:t>
            </w:r>
            <w:r w:rsidRPr="00E11228">
              <w:t>olicy</w:t>
            </w:r>
            <w:r>
              <w:t xml:space="preserve"> status object as specified in clause 6.4.2 of A1TD [24]</w:t>
            </w:r>
            <w:r w:rsidR="000C5082">
              <w:t>.</w:t>
            </w:r>
          </w:p>
        </w:tc>
      </w:tr>
    </w:tbl>
    <w:p w14:paraId="3D406462" w14:textId="77777777" w:rsidR="008E54ED" w:rsidRDefault="008E54ED" w:rsidP="008E54ED">
      <w:pPr>
        <w:rPr>
          <w:lang w:val="en-GB"/>
        </w:rPr>
      </w:pPr>
    </w:p>
    <w:p w14:paraId="1ECE188E" w14:textId="1C31A5A5" w:rsidR="007467CA" w:rsidRDefault="00595999" w:rsidP="007467CA">
      <w:pPr>
        <w:pStyle w:val="Heading4"/>
        <w:ind w:left="864" w:hanging="864"/>
        <w:rPr>
          <w:lang w:val="en-US"/>
        </w:rPr>
      </w:pPr>
      <w:r>
        <w:t>9</w:t>
      </w:r>
      <w:r w:rsidR="007467CA">
        <w:t>.1.8</w:t>
      </w:r>
      <w:r w:rsidR="007467CA" w:rsidRPr="00087ED8">
        <w:rPr>
          <w:lang w:val="en-US"/>
        </w:rPr>
        <w:t>.</w:t>
      </w:r>
      <w:r w:rsidR="007467CA">
        <w:rPr>
          <w:lang w:val="en-US"/>
        </w:rPr>
        <w:t>2</w:t>
      </w:r>
      <w:r w:rsidR="007467CA" w:rsidRPr="00087ED8">
        <w:rPr>
          <w:lang w:val="en-US"/>
        </w:rPr>
        <w:tab/>
      </w:r>
      <w:r w:rsidR="007467CA">
        <w:rPr>
          <w:lang w:val="en-US"/>
        </w:rPr>
        <w:t>S</w:t>
      </w:r>
      <w:r w:rsidR="007467CA" w:rsidRPr="00087ED8">
        <w:rPr>
          <w:lang w:val="en-US"/>
        </w:rPr>
        <w:t>imple data types and enumerations</w:t>
      </w:r>
    </w:p>
    <w:p w14:paraId="6390BEAC" w14:textId="37AC6829" w:rsidR="007467CA" w:rsidRPr="00384E92" w:rsidRDefault="00595999" w:rsidP="007467CA">
      <w:pPr>
        <w:pStyle w:val="Heading5"/>
        <w:ind w:left="1008" w:hanging="1008"/>
        <w:jc w:val="both"/>
      </w:pPr>
      <w:r>
        <w:t>9</w:t>
      </w:r>
      <w:r w:rsidR="007467CA">
        <w:t>.1.8.2.1</w:t>
      </w:r>
      <w:r w:rsidR="007467CA" w:rsidRPr="00384E92">
        <w:tab/>
        <w:t>Introduction</w:t>
      </w:r>
    </w:p>
    <w:p w14:paraId="42EFCA70" w14:textId="77777777" w:rsidR="007467CA" w:rsidRDefault="007467CA" w:rsidP="007467CA">
      <w:pPr>
        <w:jc w:val="both"/>
      </w:pPr>
      <w:r w:rsidRPr="006E6F45">
        <w:t>The following clause defines simple data types and enumerations that can be referenced from data structures defined in the previous clauses.</w:t>
      </w:r>
    </w:p>
    <w:p w14:paraId="2949CA58" w14:textId="797A20DB" w:rsidR="007467CA" w:rsidRDefault="00595999" w:rsidP="007467CA">
      <w:pPr>
        <w:pStyle w:val="Heading5"/>
        <w:ind w:left="1008" w:hanging="1008"/>
      </w:pPr>
      <w:r>
        <w:t>9</w:t>
      </w:r>
      <w:r w:rsidR="007467CA">
        <w:t>.1.8.2.2</w:t>
      </w:r>
      <w:r w:rsidR="007467CA" w:rsidRPr="00384E92">
        <w:tab/>
        <w:t xml:space="preserve">Simple data types </w:t>
      </w:r>
    </w:p>
    <w:p w14:paraId="0EE454F5" w14:textId="5D4B57E9" w:rsidR="007467CA" w:rsidRPr="00384E92" w:rsidRDefault="007467CA" w:rsidP="007467CA">
      <w:r>
        <w:t xml:space="preserve">The resource identifiers defined in clause include policy type identifier and policy identifier based on the simple data types specified in table </w:t>
      </w:r>
      <w:r w:rsidR="00595999">
        <w:t>9</w:t>
      </w:r>
      <w:r>
        <w:t>.1.8.2.2-1.</w:t>
      </w:r>
    </w:p>
    <w:p w14:paraId="689BFD50" w14:textId="2E786448" w:rsidR="007467CA" w:rsidRPr="00384E92" w:rsidRDefault="007467CA" w:rsidP="007467CA">
      <w:pPr>
        <w:pStyle w:val="TH"/>
      </w:pPr>
      <w:r w:rsidRPr="00F91869">
        <w:t>Table</w:t>
      </w:r>
      <w:r w:rsidRPr="00384E92">
        <w:t xml:space="preserve"> </w:t>
      </w:r>
      <w:r w:rsidR="00595999">
        <w:t>9</w:t>
      </w:r>
      <w:r>
        <w:t>.1.8.2.1</w:t>
      </w:r>
      <w:r w:rsidRPr="00384E92">
        <w:t xml:space="preserve">-1: </w:t>
      </w:r>
      <w:r>
        <w:t>General d</w:t>
      </w:r>
      <w:r>
        <w:rPr>
          <w:noProof/>
        </w:rPr>
        <w:t>efinition of simple data types</w:t>
      </w:r>
    </w:p>
    <w:tbl>
      <w:tblPr>
        <w:tblW w:w="4761" w:type="pct"/>
        <w:jc w:val="center"/>
        <w:tblLayout w:type="fixed"/>
        <w:tblCellMar>
          <w:left w:w="28" w:type="dxa"/>
          <w:right w:w="0" w:type="dxa"/>
        </w:tblCellMar>
        <w:tblLook w:val="0000" w:firstRow="0" w:lastRow="0" w:firstColumn="0" w:lastColumn="0" w:noHBand="0" w:noVBand="0"/>
      </w:tblPr>
      <w:tblGrid>
        <w:gridCol w:w="1329"/>
        <w:gridCol w:w="1619"/>
        <w:gridCol w:w="4182"/>
        <w:gridCol w:w="2578"/>
      </w:tblGrid>
      <w:tr w:rsidR="007467CA" w:rsidRPr="006A5310" w14:paraId="0A8BD05B" w14:textId="77777777" w:rsidTr="00915A9B">
        <w:trPr>
          <w:jc w:val="center"/>
        </w:trPr>
        <w:tc>
          <w:tcPr>
            <w:tcW w:w="68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4351DCC0" w14:textId="77777777" w:rsidR="007467CA" w:rsidRPr="006C1737" w:rsidRDefault="007467CA" w:rsidP="00915A9B">
            <w:pPr>
              <w:pStyle w:val="TAH"/>
            </w:pPr>
            <w:r>
              <w:t>Type N</w:t>
            </w:r>
            <w:r w:rsidRPr="006C1737">
              <w:t>ame</w:t>
            </w:r>
          </w:p>
        </w:tc>
        <w:tc>
          <w:tcPr>
            <w:tcW w:w="834"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368E80CD" w14:textId="77777777" w:rsidR="007467CA" w:rsidRPr="006C1737" w:rsidRDefault="007467CA" w:rsidP="00915A9B">
            <w:pPr>
              <w:pStyle w:val="TAH"/>
            </w:pPr>
            <w:r>
              <w:t>T</w:t>
            </w:r>
            <w:r w:rsidRPr="006C1737">
              <w:t>ype</w:t>
            </w:r>
            <w:r>
              <w:t xml:space="preserve"> Definition</w:t>
            </w:r>
          </w:p>
        </w:tc>
        <w:tc>
          <w:tcPr>
            <w:tcW w:w="2154" w:type="pct"/>
            <w:tcBorders>
              <w:top w:val="single" w:sz="4" w:space="0" w:color="auto"/>
              <w:left w:val="single" w:sz="4" w:space="0" w:color="auto"/>
              <w:bottom w:val="single" w:sz="4" w:space="0" w:color="auto"/>
              <w:right w:val="single" w:sz="4" w:space="0" w:color="auto"/>
            </w:tcBorders>
            <w:shd w:val="clear" w:color="auto" w:fill="C0C0C0"/>
          </w:tcPr>
          <w:p w14:paraId="13F00427" w14:textId="77777777" w:rsidR="007467CA" w:rsidRPr="006C1737" w:rsidRDefault="007467CA" w:rsidP="00915A9B">
            <w:pPr>
              <w:pStyle w:val="TAH"/>
            </w:pPr>
            <w:r w:rsidRPr="006C1737">
              <w:t>Description</w:t>
            </w:r>
          </w:p>
        </w:tc>
        <w:tc>
          <w:tcPr>
            <w:tcW w:w="1328" w:type="pct"/>
            <w:tcBorders>
              <w:top w:val="single" w:sz="4" w:space="0" w:color="auto"/>
              <w:left w:val="single" w:sz="4" w:space="0" w:color="auto"/>
              <w:bottom w:val="single" w:sz="4" w:space="0" w:color="auto"/>
              <w:right w:val="single" w:sz="4" w:space="0" w:color="auto"/>
            </w:tcBorders>
            <w:shd w:val="clear" w:color="auto" w:fill="C0C0C0"/>
          </w:tcPr>
          <w:p w14:paraId="79DC112C" w14:textId="77777777" w:rsidR="007467CA" w:rsidRPr="006C1737" w:rsidRDefault="007467CA" w:rsidP="00915A9B">
            <w:pPr>
              <w:pStyle w:val="TAH"/>
            </w:pPr>
            <w:r>
              <w:t>Applicability</w:t>
            </w:r>
          </w:p>
        </w:tc>
      </w:tr>
      <w:tr w:rsidR="007467CA" w:rsidRPr="007851D1" w14:paraId="1FB5B381" w14:textId="77777777" w:rsidTr="00915A9B">
        <w:trPr>
          <w:jc w:val="center"/>
        </w:trPr>
        <w:tc>
          <w:tcPr>
            <w:tcW w:w="68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C4E0D7" w14:textId="77777777" w:rsidR="007467CA" w:rsidRPr="007851D1" w:rsidRDefault="007467CA" w:rsidP="00915A9B">
            <w:pPr>
              <w:pStyle w:val="TAL"/>
            </w:pPr>
            <w:r w:rsidRPr="007851D1">
              <w:t>PolicyTypeId</w:t>
            </w:r>
          </w:p>
        </w:tc>
        <w:tc>
          <w:tcPr>
            <w:tcW w:w="8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F27146" w14:textId="77777777" w:rsidR="007467CA" w:rsidRPr="007851D1" w:rsidRDefault="007467CA" w:rsidP="00915A9B">
            <w:pPr>
              <w:pStyle w:val="TAL"/>
            </w:pPr>
            <w:r w:rsidRPr="007851D1">
              <w:t>string</w:t>
            </w:r>
          </w:p>
        </w:tc>
        <w:tc>
          <w:tcPr>
            <w:tcW w:w="2154" w:type="pct"/>
            <w:tcBorders>
              <w:top w:val="single" w:sz="4" w:space="0" w:color="auto"/>
              <w:left w:val="single" w:sz="4" w:space="0" w:color="auto"/>
              <w:bottom w:val="single" w:sz="4" w:space="0" w:color="auto"/>
              <w:right w:val="single" w:sz="4" w:space="0" w:color="auto"/>
            </w:tcBorders>
          </w:tcPr>
          <w:p w14:paraId="6EF043BF" w14:textId="3A2D0595" w:rsidR="007467CA" w:rsidRPr="007851D1" w:rsidRDefault="007467CA" w:rsidP="00915A9B">
            <w:pPr>
              <w:pStyle w:val="TAL"/>
            </w:pPr>
            <w:r w:rsidRPr="007851D1">
              <w:t xml:space="preserve">policy type identifier </w:t>
            </w:r>
            <w:r>
              <w:t xml:space="preserve">as defined in </w:t>
            </w:r>
            <w:r w:rsidRPr="007851D1">
              <w:t>A</w:t>
            </w:r>
            <w:r>
              <w:t>1TD</w:t>
            </w:r>
            <w:r w:rsidRPr="007851D1">
              <w:t xml:space="preserve"> </w:t>
            </w:r>
            <w:r>
              <w:t>[</w:t>
            </w:r>
            <w:r w:rsidR="00086DED">
              <w:t>24</w:t>
            </w:r>
            <w:r>
              <w:t>].</w:t>
            </w:r>
          </w:p>
        </w:tc>
        <w:tc>
          <w:tcPr>
            <w:tcW w:w="1328" w:type="pct"/>
            <w:tcBorders>
              <w:top w:val="single" w:sz="4" w:space="0" w:color="auto"/>
              <w:left w:val="single" w:sz="4" w:space="0" w:color="auto"/>
              <w:bottom w:val="single" w:sz="4" w:space="0" w:color="auto"/>
              <w:right w:val="single" w:sz="4" w:space="0" w:color="auto"/>
            </w:tcBorders>
          </w:tcPr>
          <w:p w14:paraId="1263F4DE" w14:textId="77777777" w:rsidR="007467CA" w:rsidRPr="007851D1" w:rsidRDefault="007467CA" w:rsidP="00915A9B">
            <w:pPr>
              <w:pStyle w:val="TAL"/>
            </w:pPr>
          </w:p>
        </w:tc>
      </w:tr>
      <w:tr w:rsidR="007467CA" w:rsidRPr="00384E92" w14:paraId="11868971" w14:textId="77777777" w:rsidTr="00915A9B">
        <w:trPr>
          <w:jc w:val="center"/>
        </w:trPr>
        <w:tc>
          <w:tcPr>
            <w:tcW w:w="68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B420F3" w14:textId="77777777" w:rsidR="007467CA" w:rsidRPr="006C1737" w:rsidRDefault="007467CA" w:rsidP="00915A9B">
            <w:pPr>
              <w:pStyle w:val="TAL"/>
            </w:pPr>
            <w:r>
              <w:t>PolicyId</w:t>
            </w:r>
          </w:p>
        </w:tc>
        <w:tc>
          <w:tcPr>
            <w:tcW w:w="8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60CFE3" w14:textId="77777777" w:rsidR="007467CA" w:rsidRPr="006C1737" w:rsidRDefault="007467CA" w:rsidP="00915A9B">
            <w:pPr>
              <w:pStyle w:val="TAL"/>
            </w:pPr>
            <w:r>
              <w:t>string</w:t>
            </w:r>
          </w:p>
        </w:tc>
        <w:tc>
          <w:tcPr>
            <w:tcW w:w="2154" w:type="pct"/>
            <w:tcBorders>
              <w:top w:val="single" w:sz="4" w:space="0" w:color="auto"/>
              <w:left w:val="single" w:sz="4" w:space="0" w:color="auto"/>
              <w:bottom w:val="single" w:sz="4" w:space="0" w:color="auto"/>
              <w:right w:val="single" w:sz="4" w:space="0" w:color="auto"/>
            </w:tcBorders>
          </w:tcPr>
          <w:p w14:paraId="0A14077E" w14:textId="06BBDE40" w:rsidR="007467CA" w:rsidRPr="006C1737" w:rsidRDefault="007467CA" w:rsidP="00915A9B">
            <w:pPr>
              <w:pStyle w:val="TAL"/>
            </w:pPr>
            <w:r>
              <w:t>policy identifier of an A1 policy as defined in A1 AP</w:t>
            </w:r>
            <w:r w:rsidR="000E5F8A">
              <w:t xml:space="preserve"> </w:t>
            </w:r>
            <w:r>
              <w:t>[</w:t>
            </w:r>
            <w:r w:rsidR="00086DED">
              <w:t>23</w:t>
            </w:r>
            <w:r>
              <w:t xml:space="preserve">]. </w:t>
            </w:r>
          </w:p>
        </w:tc>
        <w:tc>
          <w:tcPr>
            <w:tcW w:w="1328" w:type="pct"/>
            <w:tcBorders>
              <w:top w:val="single" w:sz="4" w:space="0" w:color="auto"/>
              <w:left w:val="single" w:sz="4" w:space="0" w:color="auto"/>
              <w:bottom w:val="single" w:sz="4" w:space="0" w:color="auto"/>
              <w:right w:val="single" w:sz="4" w:space="0" w:color="auto"/>
            </w:tcBorders>
          </w:tcPr>
          <w:p w14:paraId="3D701FF3" w14:textId="77777777" w:rsidR="007467CA" w:rsidRPr="006C1737" w:rsidRDefault="007467CA" w:rsidP="00915A9B">
            <w:pPr>
              <w:pStyle w:val="TAL"/>
            </w:pPr>
          </w:p>
        </w:tc>
      </w:tr>
      <w:tr w:rsidR="007467CA" w:rsidRPr="00384E92" w14:paraId="1AE72E08" w14:textId="77777777" w:rsidTr="00915A9B">
        <w:trPr>
          <w:jc w:val="center"/>
        </w:trPr>
        <w:tc>
          <w:tcPr>
            <w:tcW w:w="68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53778F" w14:textId="77777777" w:rsidR="007467CA" w:rsidRDefault="007467CA" w:rsidP="00915A9B">
            <w:pPr>
              <w:pStyle w:val="TAL"/>
            </w:pPr>
            <w:r>
              <w:t>NearRtRicId</w:t>
            </w:r>
          </w:p>
        </w:tc>
        <w:tc>
          <w:tcPr>
            <w:tcW w:w="8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1E9C0A" w14:textId="77777777" w:rsidR="007467CA" w:rsidRDefault="007467CA" w:rsidP="00915A9B">
            <w:pPr>
              <w:pStyle w:val="TAL"/>
            </w:pPr>
            <w:r>
              <w:t>string</w:t>
            </w:r>
          </w:p>
        </w:tc>
        <w:tc>
          <w:tcPr>
            <w:tcW w:w="2154" w:type="pct"/>
            <w:tcBorders>
              <w:top w:val="single" w:sz="4" w:space="0" w:color="auto"/>
              <w:left w:val="single" w:sz="4" w:space="0" w:color="auto"/>
              <w:bottom w:val="single" w:sz="4" w:space="0" w:color="auto"/>
              <w:right w:val="single" w:sz="4" w:space="0" w:color="auto"/>
            </w:tcBorders>
          </w:tcPr>
          <w:p w14:paraId="73550578" w14:textId="58254452" w:rsidR="007467CA" w:rsidRDefault="007467CA" w:rsidP="00915A9B">
            <w:pPr>
              <w:pStyle w:val="TAL"/>
            </w:pPr>
            <w:r>
              <w:t>Near RT RIC identifier</w:t>
            </w:r>
            <w:r w:rsidR="000C5082">
              <w:t>.</w:t>
            </w:r>
            <w:r>
              <w:t xml:space="preserve"> </w:t>
            </w:r>
          </w:p>
        </w:tc>
        <w:tc>
          <w:tcPr>
            <w:tcW w:w="1328" w:type="pct"/>
            <w:tcBorders>
              <w:top w:val="single" w:sz="4" w:space="0" w:color="auto"/>
              <w:left w:val="single" w:sz="4" w:space="0" w:color="auto"/>
              <w:bottom w:val="single" w:sz="4" w:space="0" w:color="auto"/>
              <w:right w:val="single" w:sz="4" w:space="0" w:color="auto"/>
            </w:tcBorders>
          </w:tcPr>
          <w:p w14:paraId="1FBFC4A2" w14:textId="77777777" w:rsidR="007467CA" w:rsidRDefault="007467CA" w:rsidP="00915A9B">
            <w:pPr>
              <w:pStyle w:val="TAL"/>
            </w:pPr>
          </w:p>
        </w:tc>
      </w:tr>
    </w:tbl>
    <w:p w14:paraId="31DD9EB5" w14:textId="77777777" w:rsidR="007467CA" w:rsidRDefault="007467CA" w:rsidP="007467CA"/>
    <w:p w14:paraId="1E1E4944" w14:textId="5BABE171" w:rsidR="007467CA" w:rsidRDefault="00595999" w:rsidP="007467CA">
      <w:pPr>
        <w:pStyle w:val="Heading5"/>
        <w:ind w:left="1008" w:hanging="1008"/>
        <w:jc w:val="both"/>
      </w:pPr>
      <w:r>
        <w:t>9</w:t>
      </w:r>
      <w:r w:rsidR="007467CA">
        <w:t>.1.8.3.3</w:t>
      </w:r>
      <w:r w:rsidR="007467CA" w:rsidRPr="00384E92">
        <w:tab/>
      </w:r>
      <w:r w:rsidR="007467CA">
        <w:t>Enumerations</w:t>
      </w:r>
    </w:p>
    <w:p w14:paraId="540A2940" w14:textId="7CEE12F0" w:rsidR="002E1411" w:rsidRDefault="002E1411" w:rsidP="002E1411">
      <w:pPr>
        <w:pStyle w:val="Heading6"/>
        <w:ind w:left="1152" w:hanging="1152"/>
      </w:pPr>
      <w:r>
        <w:t>9.1.8.3.3.1</w:t>
      </w:r>
      <w:r>
        <w:tab/>
        <w:t xml:space="preserve">Enumeration: </w:t>
      </w:r>
      <w:r>
        <w:rPr>
          <w:rFonts w:cs="Arial"/>
          <w:sz w:val="18"/>
          <w:szCs w:val="18"/>
        </w:rPr>
        <w:t>QueryFilter</w:t>
      </w:r>
    </w:p>
    <w:p w14:paraId="24DD6082" w14:textId="77777777" w:rsidR="002E1411" w:rsidRPr="00E64BE9" w:rsidRDefault="002E1411" w:rsidP="002E1411">
      <w:pPr>
        <w:rPr>
          <w:lang w:val="en-GB"/>
        </w:rPr>
      </w:pPr>
      <w:r w:rsidRPr="007C495D">
        <w:t xml:space="preserve">This indicates whether the </w:t>
      </w:r>
      <w:r>
        <w:t>request is for A1 policies created by the requesting API Consumer, for A1 policies created by other API Consumers, or for all A1 policies created by any API Consumer.</w:t>
      </w:r>
    </w:p>
    <w:p w14:paraId="5BCC100D" w14:textId="5A97E88D" w:rsidR="002E1411" w:rsidRPr="001B119C" w:rsidRDefault="002E1411" w:rsidP="002E1411">
      <w:pPr>
        <w:pStyle w:val="TH"/>
      </w:pPr>
      <w:r>
        <w:t>Table 9.1.8.</w:t>
      </w:r>
      <w:r w:rsidR="00B46F96">
        <w:t>3</w:t>
      </w:r>
      <w:r>
        <w:t>.</w:t>
      </w:r>
      <w:r w:rsidR="00B46F96">
        <w:t>3</w:t>
      </w:r>
      <w:r>
        <w:t xml:space="preserve">.1 -1: </w:t>
      </w:r>
      <w:r w:rsidRPr="001B119C">
        <w:rPr>
          <w:bCs/>
        </w:rPr>
        <w:t xml:space="preserve">Enumeration type of </w:t>
      </w:r>
      <w:r>
        <w:rPr>
          <w:bCs/>
        </w:rPr>
        <w:t>QueryFilter</w:t>
      </w:r>
    </w:p>
    <w:tbl>
      <w:tblPr>
        <w:tblStyle w:val="TableGrid"/>
        <w:tblW w:w="0" w:type="auto"/>
        <w:jc w:val="center"/>
        <w:tblLook w:val="04A0" w:firstRow="1" w:lastRow="0" w:firstColumn="1" w:lastColumn="0" w:noHBand="0" w:noVBand="1"/>
      </w:tblPr>
      <w:tblGrid>
        <w:gridCol w:w="1947"/>
        <w:gridCol w:w="4649"/>
      </w:tblGrid>
      <w:tr w:rsidR="002E1411" w14:paraId="565FC8C4" w14:textId="77777777" w:rsidTr="006D780E">
        <w:trPr>
          <w:jc w:val="center"/>
        </w:trPr>
        <w:tc>
          <w:tcPr>
            <w:tcW w:w="0" w:type="auto"/>
            <w:shd w:val="clear" w:color="auto" w:fill="BFBFBF" w:themeFill="background1" w:themeFillShade="BF"/>
          </w:tcPr>
          <w:p w14:paraId="3E909EBC" w14:textId="77777777" w:rsidR="002E1411" w:rsidRDefault="002E1411" w:rsidP="002663E6">
            <w:pPr>
              <w:pStyle w:val="TAH"/>
              <w:jc w:val="left"/>
              <w:rPr>
                <w:lang w:val="en-GB"/>
              </w:rPr>
            </w:pPr>
            <w:r w:rsidRPr="00384E92">
              <w:t>Enumerations</w:t>
            </w:r>
            <w:r>
              <w:t xml:space="preserve"> Value</w:t>
            </w:r>
          </w:p>
        </w:tc>
        <w:tc>
          <w:tcPr>
            <w:tcW w:w="0" w:type="auto"/>
            <w:shd w:val="clear" w:color="auto" w:fill="BFBFBF" w:themeFill="background1" w:themeFillShade="BF"/>
          </w:tcPr>
          <w:p w14:paraId="4D266E3C" w14:textId="77777777" w:rsidR="002E1411" w:rsidRDefault="002E1411" w:rsidP="002663E6">
            <w:pPr>
              <w:pStyle w:val="TAH"/>
              <w:rPr>
                <w:lang w:val="en-GB"/>
              </w:rPr>
            </w:pPr>
            <w:r>
              <w:rPr>
                <w:lang w:val="en-GB"/>
              </w:rPr>
              <w:t>Description</w:t>
            </w:r>
          </w:p>
        </w:tc>
      </w:tr>
      <w:tr w:rsidR="002E1411" w14:paraId="29AC3A9B" w14:textId="77777777" w:rsidTr="002663E6">
        <w:trPr>
          <w:trHeight w:val="169"/>
          <w:jc w:val="center"/>
        </w:trPr>
        <w:tc>
          <w:tcPr>
            <w:tcW w:w="0" w:type="auto"/>
          </w:tcPr>
          <w:p w14:paraId="33A5E04B" w14:textId="77777777" w:rsidR="002E1411" w:rsidRPr="00CA52C9" w:rsidRDefault="002E1411" w:rsidP="002663E6">
            <w:pPr>
              <w:pStyle w:val="TAL"/>
              <w:rPr>
                <w:lang w:val="en-GB"/>
              </w:rPr>
            </w:pPr>
            <w:r>
              <w:rPr>
                <w:lang w:val="en-GB"/>
              </w:rPr>
              <w:t>OWN</w:t>
            </w:r>
          </w:p>
        </w:tc>
        <w:tc>
          <w:tcPr>
            <w:tcW w:w="0" w:type="auto"/>
          </w:tcPr>
          <w:p w14:paraId="7D9A75F5" w14:textId="74AE8A50" w:rsidR="002E1411" w:rsidRDefault="002E1411" w:rsidP="002663E6">
            <w:pPr>
              <w:pStyle w:val="TAL"/>
              <w:rPr>
                <w:lang w:val="en-GB"/>
              </w:rPr>
            </w:pPr>
            <w:r>
              <w:t>indicate the A1 policies created by API Consumer</w:t>
            </w:r>
            <w:r w:rsidR="004E1ECA">
              <w:t>.</w:t>
            </w:r>
            <w:r>
              <w:t xml:space="preserve"> </w:t>
            </w:r>
          </w:p>
        </w:tc>
      </w:tr>
      <w:tr w:rsidR="002E1411" w14:paraId="59F32D03" w14:textId="77777777" w:rsidTr="002663E6">
        <w:trPr>
          <w:trHeight w:val="169"/>
          <w:jc w:val="center"/>
        </w:trPr>
        <w:tc>
          <w:tcPr>
            <w:tcW w:w="0" w:type="auto"/>
          </w:tcPr>
          <w:p w14:paraId="4F5116DD" w14:textId="77777777" w:rsidR="002E1411" w:rsidRDefault="002E1411" w:rsidP="002663E6">
            <w:pPr>
              <w:pStyle w:val="TAL"/>
              <w:rPr>
                <w:lang w:val="en-GB"/>
              </w:rPr>
            </w:pPr>
            <w:r>
              <w:rPr>
                <w:lang w:val="en-GB"/>
              </w:rPr>
              <w:t>OTHERS</w:t>
            </w:r>
          </w:p>
        </w:tc>
        <w:tc>
          <w:tcPr>
            <w:tcW w:w="0" w:type="auto"/>
          </w:tcPr>
          <w:p w14:paraId="74E6EBDB" w14:textId="4FF1982C" w:rsidR="002E1411" w:rsidRDefault="002E1411" w:rsidP="002663E6">
            <w:pPr>
              <w:pStyle w:val="TAL"/>
            </w:pPr>
            <w:r>
              <w:t>indicate the A1 policies created other API Consumers</w:t>
            </w:r>
            <w:r w:rsidR="004E1ECA">
              <w:t>.</w:t>
            </w:r>
            <w:r>
              <w:t xml:space="preserve"> </w:t>
            </w:r>
          </w:p>
        </w:tc>
      </w:tr>
      <w:tr w:rsidR="002E1411" w14:paraId="341D472A" w14:textId="77777777" w:rsidTr="002663E6">
        <w:trPr>
          <w:jc w:val="center"/>
        </w:trPr>
        <w:tc>
          <w:tcPr>
            <w:tcW w:w="0" w:type="auto"/>
          </w:tcPr>
          <w:p w14:paraId="6112C10D" w14:textId="77777777" w:rsidR="002E1411" w:rsidRDefault="002E1411" w:rsidP="002663E6">
            <w:pPr>
              <w:pStyle w:val="TAL"/>
              <w:rPr>
                <w:lang w:val="en-GB"/>
              </w:rPr>
            </w:pPr>
            <w:r>
              <w:rPr>
                <w:lang w:val="en-GB"/>
              </w:rPr>
              <w:t>ALL</w:t>
            </w:r>
          </w:p>
        </w:tc>
        <w:tc>
          <w:tcPr>
            <w:tcW w:w="0" w:type="auto"/>
          </w:tcPr>
          <w:p w14:paraId="2784FE52" w14:textId="3784E5FF" w:rsidR="002E1411" w:rsidRDefault="002E1411" w:rsidP="002663E6">
            <w:pPr>
              <w:pStyle w:val="TAL"/>
            </w:pPr>
            <w:r>
              <w:t>indicate the A1 policies created by any API Consumers</w:t>
            </w:r>
            <w:r w:rsidR="004E1ECA">
              <w:t>.</w:t>
            </w:r>
          </w:p>
        </w:tc>
      </w:tr>
    </w:tbl>
    <w:p w14:paraId="623FD2A6" w14:textId="77777777" w:rsidR="002E1411" w:rsidRPr="0074420B" w:rsidRDefault="002E1411" w:rsidP="002E1411">
      <w:pPr>
        <w:rPr>
          <w:lang w:val="en-GB"/>
        </w:rPr>
      </w:pPr>
    </w:p>
    <w:p w14:paraId="45C22A1F" w14:textId="77777777" w:rsidR="00713BE3" w:rsidRDefault="00713BE3" w:rsidP="00713BE3">
      <w:pPr>
        <w:pStyle w:val="Heading4"/>
      </w:pPr>
      <w:r>
        <w:t>9.1</w:t>
      </w:r>
      <w:r w:rsidRPr="00AF622E">
        <w:t>.8.</w:t>
      </w:r>
      <w:r>
        <w:t>3</w:t>
      </w:r>
      <w:r>
        <w:tab/>
        <w:t xml:space="preserve">Re-used </w:t>
      </w:r>
      <w:r w:rsidRPr="0082593F">
        <w:t>data types</w:t>
      </w:r>
      <w:r>
        <w:t xml:space="preserve"> </w:t>
      </w:r>
    </w:p>
    <w:p w14:paraId="44D6CAEB" w14:textId="77777777" w:rsidR="00713BE3" w:rsidRDefault="00713BE3" w:rsidP="00713BE3">
      <w:pPr>
        <w:pStyle w:val="EditorsNote"/>
        <w:ind w:left="0" w:firstLine="0"/>
        <w:rPr>
          <w:color w:val="auto"/>
        </w:rPr>
      </w:pPr>
      <w:r w:rsidRPr="006E6F45">
        <w:rPr>
          <w:color w:val="auto"/>
        </w:rPr>
        <w:t>None</w:t>
      </w:r>
      <w:r>
        <w:rPr>
          <w:color w:val="auto"/>
        </w:rPr>
        <w:t>.</w:t>
      </w:r>
    </w:p>
    <w:p w14:paraId="7F33632C" w14:textId="77777777" w:rsidR="00713BE3" w:rsidRDefault="00713BE3" w:rsidP="00713BE3">
      <w:pPr>
        <w:pStyle w:val="Heading4"/>
      </w:pPr>
      <w:r>
        <w:t>9.1</w:t>
      </w:r>
      <w:r w:rsidRPr="00AF622E">
        <w:t>.8.</w:t>
      </w:r>
      <w:r>
        <w:t>4</w:t>
      </w:r>
      <w:r>
        <w:tab/>
      </w:r>
      <w:r w:rsidRPr="00BB6650">
        <w:t>Service</w:t>
      </w:r>
      <w:r>
        <w:t>-specific registration information</w:t>
      </w:r>
    </w:p>
    <w:p w14:paraId="71708BF6" w14:textId="77777777" w:rsidR="00713BE3" w:rsidRPr="00C62C3C" w:rsidRDefault="00713BE3" w:rsidP="00713BE3">
      <w:pPr>
        <w:rPr>
          <w:sz w:val="36"/>
          <w:szCs w:val="36"/>
          <w:highlight w:val="yellow"/>
        </w:rPr>
      </w:pPr>
      <w:r>
        <w:t>None.</w:t>
      </w:r>
      <w:r w:rsidRPr="006E6F45" w:rsidDel="0072361C">
        <w:t xml:space="preserve"> </w:t>
      </w:r>
    </w:p>
    <w:p w14:paraId="54B18FCD" w14:textId="6BF48A3C" w:rsidR="007467CA" w:rsidRDefault="00595999" w:rsidP="007467CA">
      <w:pPr>
        <w:pStyle w:val="Heading3"/>
        <w:ind w:left="720" w:hanging="720"/>
      </w:pPr>
      <w:bookmarkStart w:id="877" w:name="_Toc155106108"/>
      <w:bookmarkStart w:id="878" w:name="_Toc160205009"/>
      <w:bookmarkStart w:id="879" w:name="_Toc170209061"/>
      <w:bookmarkStart w:id="880" w:name="_Toc172288851"/>
      <w:r>
        <w:t>9</w:t>
      </w:r>
      <w:r w:rsidR="007467CA">
        <w:t xml:space="preserve">.1.9 </w:t>
      </w:r>
      <w:r w:rsidR="007467CA">
        <w:tab/>
        <w:t>Error Handling</w:t>
      </w:r>
      <w:bookmarkEnd w:id="877"/>
      <w:bookmarkEnd w:id="878"/>
      <w:bookmarkEnd w:id="879"/>
      <w:bookmarkEnd w:id="880"/>
    </w:p>
    <w:p w14:paraId="3AE67D25" w14:textId="44C424D0" w:rsidR="007467CA" w:rsidRPr="00606098" w:rsidRDefault="00595999" w:rsidP="007467CA">
      <w:pPr>
        <w:pStyle w:val="Heading4"/>
        <w:ind w:left="864" w:hanging="864"/>
      </w:pPr>
      <w:r>
        <w:t>9</w:t>
      </w:r>
      <w:r w:rsidR="007467CA">
        <w:t>.1.9.1 General</w:t>
      </w:r>
    </w:p>
    <w:p w14:paraId="375BCDD5" w14:textId="77777777" w:rsidR="007467CA" w:rsidRPr="006E6F45" w:rsidRDefault="007467CA" w:rsidP="007467CA">
      <w:r w:rsidRPr="006E6F45">
        <w:t xml:space="preserve">In addition to the general provisions in clause 5.4.3, the requirements in the following clauses are applicable for the </w:t>
      </w:r>
      <w:r>
        <w:rPr>
          <w:lang w:eastAsia="ja-JP"/>
        </w:rPr>
        <w:t xml:space="preserve">A1 policy management </w:t>
      </w:r>
      <w:r w:rsidRPr="006E6F45">
        <w:t>API.</w:t>
      </w:r>
    </w:p>
    <w:p w14:paraId="57F4329A" w14:textId="33C52564" w:rsidR="007467CA" w:rsidRDefault="00595999" w:rsidP="007467CA">
      <w:pPr>
        <w:pStyle w:val="Heading4"/>
        <w:ind w:left="864" w:hanging="864"/>
      </w:pPr>
      <w:r>
        <w:t>9</w:t>
      </w:r>
      <w:r w:rsidR="007467CA">
        <w:t>.1.9.2 Protocol Errors</w:t>
      </w:r>
    </w:p>
    <w:p w14:paraId="4E463010" w14:textId="77777777" w:rsidR="007467CA" w:rsidRPr="006E6F45" w:rsidRDefault="007467CA" w:rsidP="007467CA">
      <w:pPr>
        <w:jc w:val="both"/>
      </w:pPr>
      <w:r w:rsidRPr="006E6F45">
        <w:t xml:space="preserve">No specific protocol errors are defined in the present document. </w:t>
      </w:r>
    </w:p>
    <w:p w14:paraId="75AEA1C9" w14:textId="2D384166" w:rsidR="007467CA" w:rsidRDefault="00595999" w:rsidP="007467CA">
      <w:pPr>
        <w:pStyle w:val="Heading4"/>
        <w:ind w:left="864" w:hanging="864"/>
      </w:pPr>
      <w:r>
        <w:t>9</w:t>
      </w:r>
      <w:r w:rsidR="007467CA">
        <w:t>.1.9.3 Application Errors</w:t>
      </w:r>
    </w:p>
    <w:p w14:paraId="4781A344" w14:textId="6231B840" w:rsidR="007467CA" w:rsidRDefault="007467CA" w:rsidP="007467CA">
      <w:r>
        <w:t xml:space="preserve">The application errors defined for the A1 policy management service are listed in table </w:t>
      </w:r>
      <w:r w:rsidR="00595999">
        <w:t>9</w:t>
      </w:r>
      <w:r>
        <w:t>.1.9.3-1.</w:t>
      </w:r>
    </w:p>
    <w:p w14:paraId="53613C4C" w14:textId="2876530E" w:rsidR="007467CA" w:rsidRDefault="007467CA" w:rsidP="007467CA">
      <w:pPr>
        <w:pStyle w:val="TH"/>
      </w:pPr>
      <w:r>
        <w:t xml:space="preserve">Table </w:t>
      </w:r>
      <w:r w:rsidR="00595999">
        <w:t>9</w:t>
      </w:r>
      <w:r>
        <w:t>.1.9.3-1: Application errors</w:t>
      </w:r>
    </w:p>
    <w:tbl>
      <w:tblPr>
        <w:tblW w:w="91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75"/>
        <w:gridCol w:w="1701"/>
        <w:gridCol w:w="5456"/>
      </w:tblGrid>
      <w:tr w:rsidR="007467CA" w:rsidRPr="002002FF" w14:paraId="02FEDA5A"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54530C38" w14:textId="77777777" w:rsidR="007467CA" w:rsidRPr="002002FF" w:rsidRDefault="007467CA" w:rsidP="00915A9B">
            <w:pPr>
              <w:pStyle w:val="TAH"/>
            </w:pPr>
            <w:bookmarkStart w:id="881" w:name="_Hlk90043454"/>
            <w:r>
              <w:t>Application Error</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108ADAB" w14:textId="77777777" w:rsidR="007467CA" w:rsidRPr="002002FF" w:rsidRDefault="007467CA" w:rsidP="00915A9B">
            <w:pPr>
              <w:pStyle w:val="TAH"/>
            </w:pPr>
            <w:r>
              <w:t>HTTP status code</w:t>
            </w:r>
          </w:p>
        </w:tc>
        <w:tc>
          <w:tcPr>
            <w:tcW w:w="5456" w:type="dxa"/>
            <w:tcBorders>
              <w:top w:val="single" w:sz="4" w:space="0" w:color="auto"/>
              <w:left w:val="single" w:sz="4" w:space="0" w:color="auto"/>
              <w:bottom w:val="single" w:sz="4" w:space="0" w:color="auto"/>
              <w:right w:val="single" w:sz="4" w:space="0" w:color="auto"/>
            </w:tcBorders>
            <w:shd w:val="clear" w:color="auto" w:fill="C0C0C0"/>
            <w:hideMark/>
          </w:tcPr>
          <w:p w14:paraId="14FB2D20" w14:textId="77777777" w:rsidR="007467CA" w:rsidRPr="002002FF" w:rsidRDefault="007467CA" w:rsidP="00915A9B">
            <w:pPr>
              <w:pStyle w:val="TAH"/>
            </w:pPr>
            <w:r>
              <w:t>Description</w:t>
            </w:r>
          </w:p>
        </w:tc>
      </w:tr>
      <w:tr w:rsidR="007467CA" w:rsidRPr="002002FF" w14:paraId="65E08B5A"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shd w:val="clear" w:color="auto" w:fill="auto"/>
          </w:tcPr>
          <w:p w14:paraId="060B6B3E" w14:textId="77777777" w:rsidR="007467CA" w:rsidRPr="00150CD7" w:rsidRDefault="007467CA" w:rsidP="00915A9B">
            <w:pPr>
              <w:pStyle w:val="TAH"/>
              <w:jc w:val="left"/>
              <w:rPr>
                <w:b w:val="0"/>
                <w:bCs/>
              </w:rPr>
            </w:pPr>
            <w:r>
              <w:rPr>
                <w:b w:val="0"/>
                <w:bCs/>
              </w:rPr>
              <w:t>Unauthorized</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F1DD402" w14:textId="77777777" w:rsidR="007467CA" w:rsidRPr="00150CD7" w:rsidRDefault="007467CA" w:rsidP="00915A9B">
            <w:pPr>
              <w:pStyle w:val="TAH"/>
              <w:rPr>
                <w:b w:val="0"/>
                <w:bCs/>
              </w:rPr>
            </w:pPr>
            <w:r>
              <w:rPr>
                <w:b w:val="0"/>
                <w:bCs/>
              </w:rPr>
              <w:t>401</w:t>
            </w:r>
          </w:p>
        </w:tc>
        <w:tc>
          <w:tcPr>
            <w:tcW w:w="5456" w:type="dxa"/>
            <w:tcBorders>
              <w:top w:val="single" w:sz="4" w:space="0" w:color="auto"/>
              <w:left w:val="single" w:sz="4" w:space="0" w:color="auto"/>
              <w:bottom w:val="single" w:sz="4" w:space="0" w:color="auto"/>
              <w:right w:val="single" w:sz="4" w:space="0" w:color="auto"/>
            </w:tcBorders>
            <w:shd w:val="clear" w:color="auto" w:fill="auto"/>
          </w:tcPr>
          <w:p w14:paraId="365B412F" w14:textId="77777777" w:rsidR="007467CA" w:rsidRPr="00150CD7" w:rsidRDefault="007467CA" w:rsidP="00915A9B">
            <w:pPr>
              <w:pStyle w:val="TAL"/>
              <w:rPr>
                <w:b/>
                <w:bCs/>
              </w:rPr>
            </w:pPr>
            <w:r w:rsidRPr="004D5F6E">
              <w:rPr>
                <w:rFonts w:cs="Arial"/>
                <w:szCs w:val="18"/>
              </w:rPr>
              <w:t>Used when the API consumer lacks proper authentication credentials or has provided invalid credentials</w:t>
            </w:r>
          </w:p>
        </w:tc>
      </w:tr>
      <w:tr w:rsidR="007467CA" w:rsidRPr="002002FF" w14:paraId="0650651B"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shd w:val="clear" w:color="auto" w:fill="auto"/>
          </w:tcPr>
          <w:p w14:paraId="724EEF62" w14:textId="77777777" w:rsidR="007467CA" w:rsidRPr="00150CD7" w:rsidRDefault="007467CA" w:rsidP="00915A9B">
            <w:pPr>
              <w:pStyle w:val="TAH"/>
              <w:jc w:val="left"/>
              <w:rPr>
                <w:b w:val="0"/>
                <w:bCs/>
              </w:rPr>
            </w:pPr>
            <w:r>
              <w:rPr>
                <w:b w:val="0"/>
                <w:bCs/>
              </w:rPr>
              <w:t>Forbidden</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9426DD3" w14:textId="77777777" w:rsidR="007467CA" w:rsidRPr="00150CD7" w:rsidRDefault="007467CA" w:rsidP="00915A9B">
            <w:pPr>
              <w:pStyle w:val="TAH"/>
              <w:rPr>
                <w:b w:val="0"/>
                <w:bCs/>
              </w:rPr>
            </w:pPr>
            <w:r>
              <w:rPr>
                <w:b w:val="0"/>
                <w:bCs/>
              </w:rPr>
              <w:t>403</w:t>
            </w:r>
          </w:p>
        </w:tc>
        <w:tc>
          <w:tcPr>
            <w:tcW w:w="5456" w:type="dxa"/>
            <w:tcBorders>
              <w:top w:val="single" w:sz="4" w:space="0" w:color="auto"/>
              <w:left w:val="single" w:sz="4" w:space="0" w:color="auto"/>
              <w:bottom w:val="single" w:sz="4" w:space="0" w:color="auto"/>
              <w:right w:val="single" w:sz="4" w:space="0" w:color="auto"/>
            </w:tcBorders>
            <w:shd w:val="clear" w:color="auto" w:fill="auto"/>
          </w:tcPr>
          <w:p w14:paraId="647C0ECB" w14:textId="585F7748" w:rsidR="007467CA" w:rsidRPr="00150CD7" w:rsidRDefault="007467CA" w:rsidP="00915A9B">
            <w:pPr>
              <w:pStyle w:val="TAL"/>
              <w:rPr>
                <w:b/>
                <w:bCs/>
              </w:rPr>
            </w:pPr>
            <w:r w:rsidRPr="00674391">
              <w:rPr>
                <w:rFonts w:cs="Arial"/>
                <w:szCs w:val="18"/>
              </w:rPr>
              <w:t>Used when the API Consumer has successfully authenticated the user, but the user is still denied access to the requested resource</w:t>
            </w:r>
            <w:r w:rsidR="004E1ECA">
              <w:rPr>
                <w:rFonts w:cs="Arial"/>
                <w:szCs w:val="18"/>
              </w:rPr>
              <w:t>.</w:t>
            </w:r>
          </w:p>
        </w:tc>
      </w:tr>
      <w:tr w:rsidR="007467CA" w:rsidRPr="002002FF" w14:paraId="34534606"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tcPr>
          <w:p w14:paraId="55436ABD" w14:textId="77777777" w:rsidR="007467CA" w:rsidRPr="002002FF" w:rsidRDefault="007467CA" w:rsidP="00915A9B">
            <w:pPr>
              <w:pStyle w:val="TAL"/>
            </w:pPr>
            <w:r w:rsidRPr="000B63FD">
              <w:t>Bad Request</w:t>
            </w:r>
          </w:p>
        </w:tc>
        <w:tc>
          <w:tcPr>
            <w:tcW w:w="1701" w:type="dxa"/>
            <w:tcBorders>
              <w:top w:val="single" w:sz="4" w:space="0" w:color="auto"/>
              <w:left w:val="single" w:sz="4" w:space="0" w:color="auto"/>
              <w:bottom w:val="single" w:sz="4" w:space="0" w:color="auto"/>
              <w:right w:val="single" w:sz="4" w:space="0" w:color="auto"/>
            </w:tcBorders>
          </w:tcPr>
          <w:p w14:paraId="1662BBC4" w14:textId="77777777" w:rsidR="007467CA" w:rsidRPr="002002FF" w:rsidRDefault="007467CA" w:rsidP="00915A9B">
            <w:pPr>
              <w:pStyle w:val="TAL"/>
              <w:jc w:val="center"/>
            </w:pPr>
            <w:r>
              <w:t>400</w:t>
            </w:r>
          </w:p>
        </w:tc>
        <w:tc>
          <w:tcPr>
            <w:tcW w:w="5456" w:type="dxa"/>
            <w:tcBorders>
              <w:top w:val="single" w:sz="4" w:space="0" w:color="auto"/>
              <w:left w:val="single" w:sz="4" w:space="0" w:color="auto"/>
              <w:bottom w:val="single" w:sz="4" w:space="0" w:color="auto"/>
              <w:right w:val="single" w:sz="4" w:space="0" w:color="auto"/>
            </w:tcBorders>
          </w:tcPr>
          <w:p w14:paraId="64C9FF47" w14:textId="77777777" w:rsidR="007467CA" w:rsidRPr="002002FF" w:rsidRDefault="007467CA" w:rsidP="00915A9B">
            <w:pPr>
              <w:pStyle w:val="TAL"/>
              <w:rPr>
                <w:rFonts w:cs="Arial"/>
                <w:szCs w:val="18"/>
              </w:rPr>
            </w:pPr>
            <w:r>
              <w:rPr>
                <w:rFonts w:cs="Arial"/>
                <w:szCs w:val="18"/>
              </w:rPr>
              <w:t>Used when the A1 policy management service cannot or will not process a request, e.g., when the validation of PolicyObject towards a policy type schema, or the validation of PolicyStatusObject towards a policy status schema, fails.</w:t>
            </w:r>
          </w:p>
        </w:tc>
      </w:tr>
      <w:tr w:rsidR="007467CA" w:rsidRPr="002002FF" w14:paraId="4B16EE16"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tcPr>
          <w:p w14:paraId="79B217FD" w14:textId="77777777" w:rsidR="007467CA" w:rsidRPr="000B63FD" w:rsidRDefault="007467CA" w:rsidP="00915A9B">
            <w:pPr>
              <w:pStyle w:val="TAL"/>
            </w:pPr>
            <w:r w:rsidRPr="000B63FD">
              <w:t>Not Found</w:t>
            </w:r>
          </w:p>
        </w:tc>
        <w:tc>
          <w:tcPr>
            <w:tcW w:w="1701" w:type="dxa"/>
            <w:tcBorders>
              <w:top w:val="single" w:sz="4" w:space="0" w:color="auto"/>
              <w:left w:val="single" w:sz="4" w:space="0" w:color="auto"/>
              <w:bottom w:val="single" w:sz="4" w:space="0" w:color="auto"/>
              <w:right w:val="single" w:sz="4" w:space="0" w:color="auto"/>
            </w:tcBorders>
          </w:tcPr>
          <w:p w14:paraId="404F2D83" w14:textId="77777777" w:rsidR="007467CA" w:rsidRPr="002002FF" w:rsidRDefault="007467CA" w:rsidP="00915A9B">
            <w:pPr>
              <w:pStyle w:val="TAL"/>
              <w:jc w:val="center"/>
            </w:pPr>
            <w:r>
              <w:t>404</w:t>
            </w:r>
          </w:p>
        </w:tc>
        <w:tc>
          <w:tcPr>
            <w:tcW w:w="5456" w:type="dxa"/>
            <w:tcBorders>
              <w:top w:val="single" w:sz="4" w:space="0" w:color="auto"/>
              <w:left w:val="single" w:sz="4" w:space="0" w:color="auto"/>
              <w:bottom w:val="single" w:sz="4" w:space="0" w:color="auto"/>
              <w:right w:val="single" w:sz="4" w:space="0" w:color="auto"/>
            </w:tcBorders>
          </w:tcPr>
          <w:p w14:paraId="3891C3F2" w14:textId="77777777" w:rsidR="007467CA" w:rsidRPr="002002FF" w:rsidRDefault="007467CA" w:rsidP="00915A9B">
            <w:pPr>
              <w:pStyle w:val="TAL"/>
              <w:rPr>
                <w:rFonts w:cs="Arial"/>
                <w:szCs w:val="18"/>
              </w:rPr>
            </w:pPr>
            <w:r>
              <w:rPr>
                <w:rFonts w:cs="Arial"/>
                <w:szCs w:val="18"/>
              </w:rPr>
              <w:t>Used when the Near-RT RIC did not find a current representation for the resource representing a policy type or a policy, e.g., for a policy type that is not available or a policy that does not exist.</w:t>
            </w:r>
          </w:p>
        </w:tc>
      </w:tr>
      <w:tr w:rsidR="007467CA" w:rsidRPr="002002FF" w14:paraId="6D40E76C"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tcPr>
          <w:p w14:paraId="49B88D4B" w14:textId="77777777" w:rsidR="007467CA" w:rsidRPr="000B63FD" w:rsidRDefault="007467CA" w:rsidP="00915A9B">
            <w:pPr>
              <w:pStyle w:val="TAL"/>
            </w:pPr>
            <w:r w:rsidRPr="000B63FD">
              <w:t>Method Not Allowed</w:t>
            </w:r>
          </w:p>
        </w:tc>
        <w:tc>
          <w:tcPr>
            <w:tcW w:w="1701" w:type="dxa"/>
            <w:tcBorders>
              <w:top w:val="single" w:sz="4" w:space="0" w:color="auto"/>
              <w:left w:val="single" w:sz="4" w:space="0" w:color="auto"/>
              <w:bottom w:val="single" w:sz="4" w:space="0" w:color="auto"/>
              <w:right w:val="single" w:sz="4" w:space="0" w:color="auto"/>
            </w:tcBorders>
          </w:tcPr>
          <w:p w14:paraId="48116524" w14:textId="77777777" w:rsidR="007467CA" w:rsidRPr="002002FF" w:rsidRDefault="007467CA" w:rsidP="00915A9B">
            <w:pPr>
              <w:pStyle w:val="TAL"/>
              <w:jc w:val="center"/>
            </w:pPr>
            <w:r>
              <w:t>405</w:t>
            </w:r>
          </w:p>
        </w:tc>
        <w:tc>
          <w:tcPr>
            <w:tcW w:w="5456" w:type="dxa"/>
            <w:tcBorders>
              <w:top w:val="single" w:sz="4" w:space="0" w:color="auto"/>
              <w:left w:val="single" w:sz="4" w:space="0" w:color="auto"/>
              <w:bottom w:val="single" w:sz="4" w:space="0" w:color="auto"/>
              <w:right w:val="single" w:sz="4" w:space="0" w:color="auto"/>
            </w:tcBorders>
          </w:tcPr>
          <w:p w14:paraId="5E61E952" w14:textId="77777777" w:rsidR="007467CA" w:rsidRPr="002002FF" w:rsidRDefault="007467CA" w:rsidP="00915A9B">
            <w:pPr>
              <w:pStyle w:val="TAL"/>
              <w:rPr>
                <w:rFonts w:cs="Arial"/>
                <w:szCs w:val="18"/>
              </w:rPr>
            </w:pPr>
            <w:r>
              <w:rPr>
                <w:rFonts w:cs="Arial"/>
                <w:szCs w:val="18"/>
              </w:rPr>
              <w:t>Used when the HTTP method is not supported by the resource defined for the A1 policy management API.</w:t>
            </w:r>
          </w:p>
        </w:tc>
      </w:tr>
      <w:tr w:rsidR="007467CA" w:rsidRPr="002002FF" w14:paraId="7213EF8E" w14:textId="77777777" w:rsidTr="00915A9B">
        <w:trPr>
          <w:jc w:val="center"/>
        </w:trPr>
        <w:tc>
          <w:tcPr>
            <w:tcW w:w="1975" w:type="dxa"/>
            <w:tcBorders>
              <w:top w:val="single" w:sz="4" w:space="0" w:color="auto"/>
              <w:left w:val="single" w:sz="4" w:space="0" w:color="auto"/>
              <w:bottom w:val="single" w:sz="4" w:space="0" w:color="auto"/>
              <w:right w:val="single" w:sz="4" w:space="0" w:color="auto"/>
            </w:tcBorders>
          </w:tcPr>
          <w:p w14:paraId="6DFB0501" w14:textId="77777777" w:rsidR="007467CA" w:rsidRPr="00397C15" w:rsidRDefault="007467CA" w:rsidP="00915A9B">
            <w:pPr>
              <w:pStyle w:val="TAL"/>
            </w:pPr>
            <w:r w:rsidRPr="00397C15">
              <w:t>Conflict</w:t>
            </w:r>
          </w:p>
        </w:tc>
        <w:tc>
          <w:tcPr>
            <w:tcW w:w="1701" w:type="dxa"/>
            <w:tcBorders>
              <w:top w:val="single" w:sz="4" w:space="0" w:color="auto"/>
              <w:left w:val="single" w:sz="4" w:space="0" w:color="auto"/>
              <w:bottom w:val="single" w:sz="4" w:space="0" w:color="auto"/>
              <w:right w:val="single" w:sz="4" w:space="0" w:color="auto"/>
            </w:tcBorders>
          </w:tcPr>
          <w:p w14:paraId="51FBF16C" w14:textId="77777777" w:rsidR="007467CA" w:rsidRPr="00397C15" w:rsidRDefault="007467CA" w:rsidP="00915A9B">
            <w:pPr>
              <w:pStyle w:val="TAL"/>
              <w:jc w:val="center"/>
            </w:pPr>
            <w:r w:rsidRPr="00397C15">
              <w:t>409</w:t>
            </w:r>
          </w:p>
        </w:tc>
        <w:tc>
          <w:tcPr>
            <w:tcW w:w="5456" w:type="dxa"/>
            <w:tcBorders>
              <w:top w:val="single" w:sz="4" w:space="0" w:color="auto"/>
              <w:left w:val="single" w:sz="4" w:space="0" w:color="auto"/>
              <w:bottom w:val="single" w:sz="4" w:space="0" w:color="auto"/>
              <w:right w:val="single" w:sz="4" w:space="0" w:color="auto"/>
            </w:tcBorders>
          </w:tcPr>
          <w:p w14:paraId="49699207" w14:textId="77777777" w:rsidR="007467CA" w:rsidRPr="00397C15" w:rsidRDefault="007467CA" w:rsidP="00915A9B">
            <w:pPr>
              <w:pStyle w:val="TAL"/>
              <w:rPr>
                <w:rFonts w:cs="Arial"/>
                <w:szCs w:val="18"/>
              </w:rPr>
            </w:pPr>
            <w:r w:rsidRPr="00397C15">
              <w:rPr>
                <w:rFonts w:cs="Arial"/>
                <w:szCs w:val="18"/>
              </w:rPr>
              <w:t>Used if detecting that a policy requested to be created or updated may be overlapping or conflicting with a policy that exists</w:t>
            </w:r>
            <w:r>
              <w:rPr>
                <w:rFonts w:cs="Arial"/>
                <w:szCs w:val="18"/>
              </w:rPr>
              <w:t xml:space="preserve"> in the Near-RT RIC</w:t>
            </w:r>
            <w:r w:rsidRPr="00397C15">
              <w:rPr>
                <w:rFonts w:cs="Arial"/>
                <w:szCs w:val="18"/>
              </w:rPr>
              <w:t>.</w:t>
            </w:r>
          </w:p>
        </w:tc>
      </w:tr>
      <w:bookmarkEnd w:id="881"/>
    </w:tbl>
    <w:p w14:paraId="01DA12B3" w14:textId="77777777" w:rsidR="007467CA" w:rsidRDefault="007467CA" w:rsidP="007467CA"/>
    <w:p w14:paraId="260C1719" w14:textId="77777777" w:rsidR="007467CA" w:rsidRPr="0053346F" w:rsidRDefault="007467CA" w:rsidP="007467CA">
      <w:r>
        <w:rPr>
          <w:lang w:val="en-GB"/>
        </w:rPr>
        <w:t>Application errors should be mapped to the most applicable 4xx/5xx HTTP error status code. If no such status code is applicable, one of the status codes 400 (Bad Request) or 500 (Internal Server Error) should be used.</w:t>
      </w:r>
    </w:p>
    <w:p w14:paraId="38DEEB28" w14:textId="083E1F8E" w:rsidR="007467CA" w:rsidRDefault="007467CA" w:rsidP="007467CA">
      <w:pPr>
        <w:rPr>
          <w:lang w:val="en-GB"/>
        </w:rPr>
      </w:pPr>
      <w:r>
        <w:t xml:space="preserve">The HTTP status codes </w:t>
      </w:r>
      <w:r>
        <w:rPr>
          <w:lang w:val="en-GB"/>
        </w:rPr>
        <w:t xml:space="preserve">listed in table </w:t>
      </w:r>
      <w:r w:rsidR="00595999">
        <w:t>9</w:t>
      </w:r>
      <w:r>
        <w:t>.1.9.3-1</w:t>
      </w:r>
      <w:r>
        <w:rPr>
          <w:lang w:val="en-GB"/>
        </w:rPr>
        <w:t xml:space="preserve"> shall be used as defined in clause 5.4.3 for the A1 policy management procedures and clause </w:t>
      </w:r>
      <w:r w:rsidR="00595999">
        <w:rPr>
          <w:lang w:val="en-GB"/>
        </w:rPr>
        <w:t>9</w:t>
      </w:r>
      <w:r>
        <w:rPr>
          <w:lang w:val="en-GB"/>
        </w:rPr>
        <w:t>.1.5 for the resources.</w:t>
      </w:r>
    </w:p>
    <w:p w14:paraId="5AF03C8A" w14:textId="524D45DA" w:rsidR="007467CA" w:rsidRDefault="007467CA" w:rsidP="007467CA">
      <w:pPr>
        <w:rPr>
          <w:lang w:val="en-GB"/>
        </w:rPr>
      </w:pPr>
      <w:r>
        <w:rPr>
          <w:lang w:val="en-GB"/>
        </w:rPr>
        <w:t xml:space="preserve">Implementations may use additional HTTP error status codes in addition to those listed in table </w:t>
      </w:r>
      <w:r w:rsidR="00595999">
        <w:t>9</w:t>
      </w:r>
      <w:r>
        <w:t>.1.9.3-1</w:t>
      </w:r>
      <w:r>
        <w:rPr>
          <w:lang w:val="en-GB"/>
        </w:rPr>
        <w:t>, as long as they are valid HTTP status codes.</w:t>
      </w:r>
    </w:p>
    <w:p w14:paraId="4D4F6042" w14:textId="77777777" w:rsidR="007467CA" w:rsidRPr="007565ED" w:rsidRDefault="007467CA" w:rsidP="007467CA">
      <w:pPr>
        <w:rPr>
          <w:lang w:val="en-GB"/>
        </w:rPr>
      </w:pPr>
      <w:r>
        <w:rPr>
          <w:lang w:val="en-GB"/>
        </w:rPr>
        <w:t>A list of all valid HTTP status codes and their specification documents can be obtained from the HTTP status code registry [21].</w:t>
      </w:r>
    </w:p>
    <w:p w14:paraId="792CB3EB" w14:textId="2C7FE276" w:rsidR="001356CD" w:rsidRDefault="007467CA" w:rsidP="007467CA">
      <w:pPr>
        <w:rPr>
          <w:lang w:val="en-GB"/>
        </w:rPr>
      </w:pPr>
      <w:r>
        <w:rPr>
          <w:lang w:val="en-GB"/>
        </w:rPr>
        <w:t xml:space="preserve">In addition, the response body may contain a JSON representation of a </w:t>
      </w:r>
      <w:r w:rsidR="00E753D3">
        <w:rPr>
          <w:lang w:val="en-GB"/>
        </w:rPr>
        <w:t>“</w:t>
      </w:r>
      <w:r>
        <w:rPr>
          <w:lang w:val="en-GB"/>
        </w:rPr>
        <w:t>ProblemDetails</w:t>
      </w:r>
      <w:r w:rsidR="00E753D3">
        <w:rPr>
          <w:lang w:val="en-GB"/>
        </w:rPr>
        <w:t>“</w:t>
      </w:r>
      <w:r>
        <w:rPr>
          <w:lang w:val="en-GB"/>
        </w:rPr>
        <w:t xml:space="preserve"> data structure in the payload body as defined in clause </w:t>
      </w:r>
      <w:r w:rsidR="00686566">
        <w:rPr>
          <w:lang w:val="en-GB"/>
        </w:rPr>
        <w:t>9</w:t>
      </w:r>
      <w:r>
        <w:rPr>
          <w:lang w:val="en-GB"/>
        </w:rPr>
        <w:t xml:space="preserve">.1.8.2.2. In that case, as defined by IETF RFC 7807 [10], the </w:t>
      </w:r>
      <w:r w:rsidR="00E753D3">
        <w:rPr>
          <w:lang w:val="en-GB"/>
        </w:rPr>
        <w:t>“</w:t>
      </w:r>
      <w:r>
        <w:rPr>
          <w:lang w:val="en-GB"/>
        </w:rPr>
        <w:t>Content-Type</w:t>
      </w:r>
      <w:r w:rsidR="00E753D3">
        <w:rPr>
          <w:lang w:val="en-GB"/>
        </w:rPr>
        <w:t>“</w:t>
      </w:r>
      <w:r>
        <w:rPr>
          <w:lang w:val="en-GB"/>
        </w:rPr>
        <w:t xml:space="preserve"> HTTP header shall be set to </w:t>
      </w:r>
      <w:r w:rsidR="00E753D3">
        <w:rPr>
          <w:lang w:val="en-GB"/>
        </w:rPr>
        <w:t>“</w:t>
      </w:r>
      <w:r>
        <w:rPr>
          <w:lang w:val="en-GB"/>
        </w:rPr>
        <w:t>application/problem+json</w:t>
      </w:r>
      <w:r w:rsidR="00E753D3">
        <w:rPr>
          <w:lang w:val="en-GB"/>
        </w:rPr>
        <w:t>“</w:t>
      </w:r>
      <w:r>
        <w:rPr>
          <w:lang w:val="en-GB"/>
        </w:rPr>
        <w:t>.</w:t>
      </w:r>
    </w:p>
    <w:p w14:paraId="2F4D2C59" w14:textId="6893CDEC" w:rsidR="001356CD" w:rsidRDefault="001356CD">
      <w:pPr>
        <w:spacing w:after="0" w:line="240" w:lineRule="auto"/>
        <w:rPr>
          <w:lang w:val="en-GB"/>
        </w:rPr>
      </w:pPr>
    </w:p>
    <w:p w14:paraId="13A6DC42" w14:textId="756EA0D9" w:rsidR="006C2A02" w:rsidRDefault="006C2A02" w:rsidP="006C2A02">
      <w:pPr>
        <w:pStyle w:val="Heading1"/>
      </w:pPr>
      <w:bookmarkStart w:id="882" w:name="_Toc170209062"/>
      <w:bookmarkStart w:id="883" w:name="_Toc172288852"/>
      <w:r>
        <w:t>10.</w:t>
      </w:r>
      <w:r>
        <w:tab/>
        <w:t>AI/ML workflow services</w:t>
      </w:r>
      <w:bookmarkEnd w:id="882"/>
      <w:bookmarkEnd w:id="883"/>
      <w:r>
        <w:t xml:space="preserve"> </w:t>
      </w:r>
    </w:p>
    <w:p w14:paraId="6E96EE9A" w14:textId="64A25587" w:rsidR="00635DED" w:rsidRDefault="00635DED" w:rsidP="00635DED">
      <w:pPr>
        <w:pStyle w:val="Heading2"/>
        <w:ind w:left="576" w:hanging="576"/>
        <w:rPr>
          <w:rFonts w:eastAsia="Yu Mincho"/>
        </w:rPr>
      </w:pPr>
      <w:bookmarkStart w:id="884" w:name="_Toc170209063"/>
      <w:bookmarkStart w:id="885" w:name="_Toc172288853"/>
      <w:r>
        <w:rPr>
          <w:rFonts w:eastAsia="Yu Mincho"/>
        </w:rPr>
        <w:t>10.1</w:t>
      </w:r>
      <w:r>
        <w:rPr>
          <w:rFonts w:eastAsia="Yu Mincho"/>
        </w:rPr>
        <w:tab/>
        <w:t>AI/ML model registration API</w:t>
      </w:r>
      <w:bookmarkEnd w:id="884"/>
      <w:bookmarkEnd w:id="885"/>
      <w:r>
        <w:rPr>
          <w:rFonts w:eastAsia="Yu Mincho"/>
        </w:rPr>
        <w:t xml:space="preserve"> </w:t>
      </w:r>
    </w:p>
    <w:p w14:paraId="5D66004E" w14:textId="77777777" w:rsidR="00635DED" w:rsidRDefault="00635DED" w:rsidP="00635DED">
      <w:pPr>
        <w:pStyle w:val="Heading3"/>
        <w:rPr>
          <w:rFonts w:eastAsia="Yu Mincho"/>
        </w:rPr>
      </w:pPr>
      <w:bookmarkStart w:id="886" w:name="_Toc170209064"/>
      <w:bookmarkStart w:id="887" w:name="_Toc172288854"/>
      <w:r>
        <w:rPr>
          <w:rFonts w:eastAsia="Yu Mincho"/>
        </w:rPr>
        <w:t>10.1.1</w:t>
      </w:r>
      <w:r>
        <w:rPr>
          <w:rFonts w:eastAsia="Yu Mincho"/>
        </w:rPr>
        <w:tab/>
        <w:t>Introduction</w:t>
      </w:r>
      <w:bookmarkEnd w:id="886"/>
      <w:bookmarkEnd w:id="887"/>
    </w:p>
    <w:p w14:paraId="41D63201" w14:textId="77777777" w:rsidR="009E5CE0" w:rsidRPr="006E6F45" w:rsidRDefault="009E5CE0" w:rsidP="009E5CE0">
      <w:pPr>
        <w:jc w:val="both"/>
        <w:rPr>
          <w:lang w:val="en-GB"/>
        </w:rPr>
      </w:pPr>
      <w:r w:rsidRPr="006E6F45">
        <w:rPr>
          <w:lang w:val="en-GB"/>
        </w:rPr>
        <w:t>This API enables the API Consumer to register</w:t>
      </w:r>
      <w:r>
        <w:rPr>
          <w:lang w:val="en-GB"/>
        </w:rPr>
        <w:t>, query, update and deregister</w:t>
      </w:r>
      <w:r w:rsidRPr="006E6F45">
        <w:rPr>
          <w:lang w:val="en-GB"/>
        </w:rPr>
        <w:t xml:space="preserve"> </w:t>
      </w:r>
      <w:r>
        <w:rPr>
          <w:lang w:val="en-GB"/>
        </w:rPr>
        <w:t xml:space="preserve">an AI/ML model </w:t>
      </w:r>
      <w:r w:rsidRPr="006E6F45">
        <w:rPr>
          <w:lang w:val="en-GB"/>
        </w:rPr>
        <w:t xml:space="preserve">based on the </w:t>
      </w:r>
      <w:r>
        <w:rPr>
          <w:lang w:val="en-GB"/>
        </w:rPr>
        <w:t xml:space="preserve">AI/Ml model </w:t>
      </w:r>
      <w:r w:rsidRPr="006E6F45">
        <w:rPr>
          <w:lang w:val="en-GB"/>
        </w:rPr>
        <w:t>registration service defined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Pr>
          <w:lang w:val="en-GB"/>
        </w:rPr>
        <w:t>.</w:t>
      </w:r>
    </w:p>
    <w:p w14:paraId="65E7E9E2" w14:textId="77777777" w:rsidR="009E5CE0" w:rsidRDefault="009E5CE0" w:rsidP="009E5CE0">
      <w:pPr>
        <w:pStyle w:val="Heading3"/>
        <w:rPr>
          <w:rFonts w:eastAsia="Yu Mincho"/>
        </w:rPr>
      </w:pPr>
      <w:bookmarkStart w:id="888" w:name="_Toc170209065"/>
      <w:bookmarkStart w:id="889" w:name="_Toc172288855"/>
      <w:r>
        <w:rPr>
          <w:rFonts w:eastAsia="Yu Mincho"/>
        </w:rPr>
        <w:t>10.1.2</w:t>
      </w:r>
      <w:r>
        <w:rPr>
          <w:rFonts w:eastAsia="Yu Mincho"/>
        </w:rPr>
        <w:tab/>
        <w:t>API version</w:t>
      </w:r>
      <w:bookmarkEnd w:id="888"/>
      <w:bookmarkEnd w:id="889"/>
      <w:r>
        <w:rPr>
          <w:rFonts w:eastAsia="Yu Mincho"/>
        </w:rPr>
        <w:t xml:space="preserve"> </w:t>
      </w:r>
    </w:p>
    <w:p w14:paraId="0E232566" w14:textId="120204F9" w:rsidR="000725B1" w:rsidRDefault="000725B1" w:rsidP="000725B1">
      <w:pPr>
        <w:rPr>
          <w:rFonts w:eastAsiaTheme="minorEastAsia"/>
          <w:lang w:eastAsia="ko-KR"/>
        </w:rPr>
      </w:pPr>
      <w:r w:rsidRPr="006E6F45">
        <w:t xml:space="preserve">For the </w:t>
      </w:r>
      <w:r>
        <w:t>AI/ML model</w:t>
      </w:r>
      <w:r w:rsidRPr="006E6F45">
        <w:t xml:space="preserve"> registration API</w:t>
      </w:r>
      <w:r w:rsidRPr="006E6F45">
        <w:rPr>
          <w:i/>
          <w:color w:val="0070C0"/>
        </w:rPr>
        <w:t xml:space="preserve"> </w:t>
      </w:r>
      <w:r w:rsidRPr="006E6F45">
        <w:t>as specified in the present document, the MAJOR version field shall be 1, the MINOR version field shall be 0 and the PATCH version field shall be 0</w:t>
      </w:r>
      <w:r w:rsidRPr="006E6F45">
        <w:rPr>
          <w:color w:val="0070C0"/>
        </w:rPr>
        <w:t xml:space="preserve"> </w:t>
      </w:r>
      <w:r w:rsidRPr="006E6F45">
        <w:t xml:space="preserve">(see clause 4.3.1.1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xml:space="preserve">for a definition of the version fields). Consequently, </w:t>
      </w:r>
      <w:r w:rsidRPr="006E6F45">
        <w:rPr>
          <w:rFonts w:eastAsiaTheme="minorEastAsia"/>
          <w:lang w:eastAsia="ko-KR"/>
        </w:rPr>
        <w:t xml:space="preserve">the &lt;apiVersion&gt; URI </w:t>
      </w:r>
      <w:r>
        <w:rPr>
          <w:rFonts w:eastAsiaTheme="minorEastAsia"/>
          <w:lang w:eastAsia="ko-KR"/>
        </w:rPr>
        <w:t xml:space="preserve">path segment </w:t>
      </w:r>
      <w:r w:rsidRPr="006E6F45">
        <w:rPr>
          <w:rFonts w:eastAsiaTheme="minorEastAsia"/>
          <w:lang w:eastAsia="ko-KR"/>
        </w:rPr>
        <w:t xml:space="preserve">shall be set to </w:t>
      </w:r>
      <w:r w:rsidR="00E753D3">
        <w:rPr>
          <w:rFonts w:eastAsiaTheme="minorEastAsia"/>
          <w:lang w:eastAsia="ko-KR"/>
        </w:rPr>
        <w:t>“</w:t>
      </w:r>
      <w:r w:rsidRPr="006E6F45">
        <w:rPr>
          <w:rFonts w:eastAsiaTheme="minorEastAsia"/>
          <w:lang w:eastAsia="ko-KR"/>
        </w:rPr>
        <w:t>v1</w:t>
      </w:r>
      <w:r w:rsidR="00E753D3">
        <w:rPr>
          <w:rFonts w:eastAsiaTheme="minorEastAsia"/>
          <w:lang w:eastAsia="ko-KR"/>
        </w:rPr>
        <w:t>“</w:t>
      </w:r>
      <w:r w:rsidRPr="006E6F45">
        <w:rPr>
          <w:rFonts w:eastAsiaTheme="minorEastAsia"/>
          <w:lang w:eastAsia="ko-KR"/>
        </w:rPr>
        <w:t>.</w:t>
      </w:r>
    </w:p>
    <w:p w14:paraId="755E7505" w14:textId="13DC1D69" w:rsidR="000725B1" w:rsidRPr="006E6F45" w:rsidRDefault="000725B1" w:rsidP="000725B1">
      <w:pPr>
        <w:rPr>
          <w:rFonts w:eastAsiaTheme="minorEastAsia"/>
          <w:lang w:eastAsia="ko-KR"/>
        </w:rPr>
      </w:pPr>
      <w:r w:rsidRPr="006E6F45">
        <w:rPr>
          <w:rFonts w:eastAsiaTheme="minorEastAsia"/>
          <w:lang w:eastAsia="ko-KR"/>
        </w:rPr>
        <w:t xml:space="preserve">The </w:t>
      </w:r>
      <w:r>
        <w:rPr>
          <w:rFonts w:eastAsiaTheme="minorEastAsia"/>
          <w:lang w:eastAsia="ko-KR"/>
        </w:rPr>
        <w:t>AI/ML model registration</w:t>
      </w:r>
      <w:r w:rsidRPr="006E6F45">
        <w:rPr>
          <w:rFonts w:eastAsiaTheme="minorEastAsia"/>
          <w:lang w:eastAsia="ko-KR"/>
        </w:rPr>
        <w:t xml:space="preserve"> API is under development and consequently the API version shall include the pre-release version </w:t>
      </w:r>
      <w:r w:rsidR="00E753D3">
        <w:rPr>
          <w:rFonts w:eastAsiaTheme="minorEastAsia"/>
          <w:lang w:eastAsia="ko-KR"/>
        </w:rPr>
        <w:t>“</w:t>
      </w:r>
      <w:r w:rsidRPr="006E6F45">
        <w:rPr>
          <w:rFonts w:eastAsiaTheme="minorEastAsia"/>
          <w:lang w:eastAsia="ko-KR"/>
        </w:rPr>
        <w:t>alpha.1</w:t>
      </w:r>
      <w:r w:rsidR="00E753D3">
        <w:rPr>
          <w:rFonts w:eastAsiaTheme="minorEastAsia"/>
          <w:lang w:eastAsia="ko-KR"/>
        </w:rPr>
        <w:t>“</w:t>
      </w:r>
      <w:r w:rsidRPr="006E6F45">
        <w:rPr>
          <w:rFonts w:eastAsiaTheme="minorEastAsia"/>
          <w:lang w:eastAsia="ko-KR"/>
        </w:rPr>
        <w:t>.</w:t>
      </w:r>
    </w:p>
    <w:p w14:paraId="7815A6BA" w14:textId="77777777" w:rsidR="000725B1" w:rsidRDefault="000725B1" w:rsidP="000725B1">
      <w:pPr>
        <w:pStyle w:val="Heading3"/>
        <w:ind w:left="0" w:firstLine="0"/>
      </w:pPr>
      <w:bookmarkStart w:id="890" w:name="_Toc170209066"/>
      <w:bookmarkStart w:id="891" w:name="_Toc172288856"/>
      <w:r>
        <w:t>10.1.3</w:t>
      </w:r>
      <w:r>
        <w:tab/>
        <w:t>Resource structure and methods</w:t>
      </w:r>
      <w:bookmarkEnd w:id="890"/>
      <w:bookmarkEnd w:id="891"/>
      <w:r>
        <w:t xml:space="preserve"> </w:t>
      </w:r>
    </w:p>
    <w:p w14:paraId="1641AF88" w14:textId="03252FED" w:rsidR="005D7896" w:rsidRPr="006E6F45" w:rsidRDefault="005D7896" w:rsidP="005D7896">
      <w:r w:rsidRPr="006E6F45">
        <w:rPr>
          <w:lang w:eastAsia="zh-CN"/>
        </w:rPr>
        <w:t xml:space="preserve">The request URIs used in HTTP requests from the </w:t>
      </w:r>
      <w:r w:rsidRPr="006E6F45">
        <w:rPr>
          <w:lang w:val="en-GB"/>
        </w:rPr>
        <w:t>API Consumer</w:t>
      </w:r>
      <w:r w:rsidRPr="006E6F45">
        <w:rPr>
          <w:lang w:eastAsia="zh-CN"/>
        </w:rPr>
        <w:t xml:space="preserve"> towards the </w:t>
      </w:r>
      <w:r w:rsidRPr="006E6F45">
        <w:rPr>
          <w:lang w:val="en-GB"/>
        </w:rPr>
        <w:t>API Producer</w:t>
      </w:r>
      <w:r w:rsidRPr="006E6F45">
        <w:rPr>
          <w:lang w:eastAsia="zh-CN"/>
        </w:rPr>
        <w:t xml:space="preserve"> shall have the </w:t>
      </w:r>
      <w:r w:rsidRPr="006E6F45">
        <w:rPr>
          <w:noProof/>
          <w:lang w:eastAsia="zh-CN"/>
        </w:rPr>
        <w:t xml:space="preserve">resource URI </w:t>
      </w:r>
      <w:r w:rsidRPr="006E6F45">
        <w:rPr>
          <w:lang w:eastAsia="zh-CN"/>
        </w:rPr>
        <w:t xml:space="preserve">structure as defined in clause 5.2. The &lt;apiName&gt; resource URI variable shall be </w:t>
      </w:r>
      <w:r w:rsidR="00E753D3">
        <w:rPr>
          <w:lang w:eastAsia="zh-CN"/>
        </w:rPr>
        <w:t>“</w:t>
      </w:r>
      <w:r w:rsidR="007A17B9">
        <w:rPr>
          <w:lang w:eastAsia="zh-CN"/>
        </w:rPr>
        <w:t>ai-ml-</w:t>
      </w:r>
      <w:r>
        <w:rPr>
          <w:lang w:eastAsia="zh-CN"/>
        </w:rPr>
        <w:t>model</w:t>
      </w:r>
      <w:r w:rsidR="00D447DC">
        <w:rPr>
          <w:lang w:eastAsia="zh-CN"/>
        </w:rPr>
        <w:t>-</w:t>
      </w:r>
      <w:r w:rsidRPr="006E6F45">
        <w:rPr>
          <w:lang w:eastAsia="zh-CN"/>
        </w:rPr>
        <w:t>registration</w:t>
      </w:r>
      <w:r w:rsidR="00E753D3">
        <w:rPr>
          <w:lang w:eastAsia="zh-CN"/>
        </w:rPr>
        <w:t>“</w:t>
      </w:r>
      <w:r w:rsidRPr="006E6F45">
        <w:rPr>
          <w:lang w:eastAsia="zh-CN"/>
        </w:rPr>
        <w:t xml:space="preserve">. </w:t>
      </w:r>
      <w:r w:rsidRPr="007C38EE">
        <w:rPr>
          <w:lang w:eastAsia="zh-CN"/>
        </w:rPr>
        <w:t xml:space="preserve">The &lt;apiSpecificResourceUriPart&gt; for each resource shall be set as described in clause </w:t>
      </w:r>
      <w:r>
        <w:rPr>
          <w:lang w:eastAsia="zh-CN"/>
        </w:rPr>
        <w:t>10</w:t>
      </w:r>
      <w:r w:rsidRPr="007C38EE">
        <w:rPr>
          <w:lang w:eastAsia="zh-CN"/>
        </w:rPr>
        <w:t>.1.5.</w:t>
      </w:r>
    </w:p>
    <w:p w14:paraId="683DF748" w14:textId="7AC3AC35" w:rsidR="005D7896" w:rsidRPr="006E6F45" w:rsidRDefault="005D7896" w:rsidP="005D7896">
      <w:pPr>
        <w:rPr>
          <w:lang w:val="en-GB"/>
        </w:rPr>
      </w:pPr>
      <w:r w:rsidRPr="006E6F45">
        <w:t xml:space="preserve">Figure </w:t>
      </w:r>
      <w:r>
        <w:t>10</w:t>
      </w:r>
      <w:r w:rsidRPr="006E6F45">
        <w:t>.</w:t>
      </w:r>
      <w:r>
        <w:t>1</w:t>
      </w:r>
      <w:r w:rsidRPr="006E6F45">
        <w:t xml:space="preserve">.3-1 </w:t>
      </w:r>
      <w:r w:rsidRPr="006E6F45">
        <w:rPr>
          <w:rFonts w:eastAsiaTheme="minorEastAsia"/>
          <w:lang w:eastAsia="ko-KR"/>
        </w:rPr>
        <w:t>shows</w:t>
      </w:r>
      <w:r w:rsidRPr="006E6F45">
        <w:rPr>
          <w:lang w:eastAsia="ko-KR"/>
        </w:rPr>
        <w:t xml:space="preserve"> the overall resource</w:t>
      </w:r>
      <w:r w:rsidRPr="006E6F45">
        <w:rPr>
          <w:rFonts w:eastAsiaTheme="minorEastAsia"/>
          <w:lang w:eastAsia="ko-KR"/>
        </w:rPr>
        <w:t xml:space="preserve"> URI structure</w:t>
      </w:r>
      <w:r w:rsidRPr="006E6F45">
        <w:rPr>
          <w:lang w:eastAsia="ko-KR"/>
        </w:rPr>
        <w:t xml:space="preserve"> defined for the </w:t>
      </w:r>
      <w:r>
        <w:rPr>
          <w:lang w:eastAsia="ko-KR"/>
        </w:rPr>
        <w:t>model</w:t>
      </w:r>
      <w:r w:rsidRPr="006E6F45">
        <w:rPr>
          <w:lang w:eastAsia="ko-KR"/>
        </w:rPr>
        <w:t xml:space="preserve"> registration</w:t>
      </w:r>
      <w:r w:rsidRPr="006E6F45">
        <w:rPr>
          <w:color w:val="0070C0"/>
          <w:lang w:eastAsia="ko-KR"/>
        </w:rPr>
        <w:t xml:space="preserve"> </w:t>
      </w:r>
      <w:r w:rsidRPr="006E6F45">
        <w:t>API.</w:t>
      </w:r>
    </w:p>
    <w:p w14:paraId="24F43DD8" w14:textId="44ECBD6D" w:rsidR="00672BC8" w:rsidRDefault="00672BC8" w:rsidP="00635DED">
      <w:r>
        <w:object w:dxaOrig="3048" w:dyaOrig="1092" w14:anchorId="7DB286DD">
          <v:shape id="_x0000_i1030" type="#_x0000_t75" style="width:359.45pt;height:128.4pt" o:ole="">
            <v:imagedata r:id="rId72" o:title=""/>
          </v:shape>
          <o:OLEObject Type="Embed" ProgID="Visio.Drawing.15" ShapeID="_x0000_i1030" DrawAspect="Content" ObjectID="_1782903887" r:id="rId73"/>
        </w:object>
      </w:r>
    </w:p>
    <w:p w14:paraId="149641BC" w14:textId="215F02B7" w:rsidR="00271A5F" w:rsidRDefault="00271A5F" w:rsidP="00271A5F">
      <w:pPr>
        <w:pStyle w:val="Caption"/>
        <w:keepNext/>
        <w:jc w:val="center"/>
        <w:rPr>
          <w:lang w:val="en-GB"/>
        </w:rPr>
      </w:pPr>
      <w:r w:rsidRPr="001439BF">
        <w:rPr>
          <w:lang w:val="en-GB"/>
        </w:rPr>
        <w:t xml:space="preserve">Figure </w:t>
      </w:r>
      <w:r>
        <w:rPr>
          <w:lang w:val="en-GB"/>
        </w:rPr>
        <w:t>10</w:t>
      </w:r>
      <w:r w:rsidRPr="001439BF">
        <w:rPr>
          <w:lang w:val="en-GB"/>
        </w:rPr>
        <w:t xml:space="preserve">.1.3-1: Resource URI structure of the </w:t>
      </w:r>
      <w:r>
        <w:rPr>
          <w:lang w:val="en-GB"/>
        </w:rPr>
        <w:t xml:space="preserve">AI/ML model registration </w:t>
      </w:r>
      <w:r w:rsidRPr="001439BF">
        <w:rPr>
          <w:lang w:val="en-GB"/>
        </w:rPr>
        <w:t>API</w:t>
      </w:r>
      <w:r>
        <w:rPr>
          <w:lang w:val="en-GB"/>
        </w:rPr>
        <w:t xml:space="preserve"> </w:t>
      </w:r>
    </w:p>
    <w:p w14:paraId="7FB255B6" w14:textId="31F12214" w:rsidR="00D31191" w:rsidRDefault="00D31191" w:rsidP="00D31191">
      <w:r w:rsidRPr="006E6F45">
        <w:rPr>
          <w:lang w:eastAsia="zh-CN"/>
        </w:rPr>
        <w:t xml:space="preserve">Table: </w:t>
      </w:r>
      <w:r>
        <w:rPr>
          <w:lang w:eastAsia="zh-CN"/>
        </w:rPr>
        <w:t>10</w:t>
      </w:r>
      <w:r w:rsidRPr="006E6F45">
        <w:rPr>
          <w:lang w:eastAsia="zh-CN"/>
        </w:rPr>
        <w:t>.</w:t>
      </w:r>
      <w:r>
        <w:rPr>
          <w:lang w:eastAsia="zh-CN"/>
        </w:rPr>
        <w:t>1</w:t>
      </w:r>
      <w:r w:rsidRPr="006E6F45">
        <w:rPr>
          <w:lang w:eastAsia="zh-CN"/>
        </w:rPr>
        <w:t xml:space="preserve">.3-1 1 </w:t>
      </w:r>
      <w:r w:rsidRPr="006E6F45">
        <w:t>lists the individual resources defined</w:t>
      </w:r>
      <w:r w:rsidRPr="006E6F45">
        <w:rPr>
          <w:lang w:eastAsia="zh-CN"/>
        </w:rPr>
        <w:t xml:space="preserve"> for the API, </w:t>
      </w:r>
      <w:r w:rsidRPr="006E6F45">
        <w:t>the applicable HTTP methods, and the associated service operations</w:t>
      </w:r>
      <w:r w:rsidRPr="006E6F45">
        <w:rPr>
          <w:lang w:eastAsia="zh-CN"/>
        </w:rPr>
        <w:t>.</w:t>
      </w:r>
      <w:r w:rsidRPr="006E6F45">
        <w:t xml:space="preserve"> </w:t>
      </w:r>
    </w:p>
    <w:p w14:paraId="778F36D4" w14:textId="15871E01" w:rsidR="00D31191" w:rsidRPr="006717E3" w:rsidRDefault="00D31191" w:rsidP="00D31191">
      <w:pPr>
        <w:pStyle w:val="TH"/>
      </w:pPr>
      <w:r w:rsidRPr="006717E3">
        <w:t xml:space="preserve">Table </w:t>
      </w:r>
      <w:r>
        <w:rPr>
          <w:lang w:val="en-GB"/>
        </w:rPr>
        <w:t>10</w:t>
      </w:r>
      <w:r w:rsidRPr="006717E3">
        <w:rPr>
          <w:lang w:val="en-GB"/>
        </w:rPr>
        <w:t>.</w:t>
      </w:r>
      <w:r>
        <w:rPr>
          <w:lang w:val="en-GB"/>
        </w:rPr>
        <w:t>1</w:t>
      </w:r>
      <w:r w:rsidRPr="006717E3">
        <w:rPr>
          <w:lang w:val="en-GB"/>
        </w:rPr>
        <w:t>.3-1</w:t>
      </w:r>
      <w:r w:rsidRPr="006717E3">
        <w:t>: Resource and methods overview of the</w:t>
      </w:r>
      <w:r>
        <w:t xml:space="preserve"> AI/ML model registration </w:t>
      </w:r>
      <w:r w:rsidRPr="006717E3">
        <w:rPr>
          <w:lang w:val="en-GB"/>
        </w:rPr>
        <w:t>API</w:t>
      </w:r>
    </w:p>
    <w:tbl>
      <w:tblPr>
        <w:tblStyle w:val="TableGrid"/>
        <w:tblW w:w="10627" w:type="dxa"/>
        <w:tblLook w:val="04A0" w:firstRow="1" w:lastRow="0" w:firstColumn="1" w:lastColumn="0" w:noHBand="0" w:noVBand="1"/>
      </w:tblPr>
      <w:tblGrid>
        <w:gridCol w:w="2344"/>
        <w:gridCol w:w="4639"/>
        <w:gridCol w:w="1039"/>
        <w:gridCol w:w="2605"/>
      </w:tblGrid>
      <w:tr w:rsidR="00D31191" w14:paraId="54BDBAE1" w14:textId="77777777" w:rsidTr="009A708B">
        <w:tc>
          <w:tcPr>
            <w:tcW w:w="2344" w:type="dxa"/>
            <w:shd w:val="clear" w:color="auto" w:fill="BFBFBF" w:themeFill="background1" w:themeFillShade="BF"/>
          </w:tcPr>
          <w:p w14:paraId="4C374BD7" w14:textId="77777777" w:rsidR="00D31191" w:rsidRPr="00D4726F" w:rsidRDefault="00D31191" w:rsidP="002663E6">
            <w:pPr>
              <w:pStyle w:val="TAH"/>
              <w:rPr>
                <w:lang w:val="en-GB"/>
              </w:rPr>
            </w:pPr>
            <w:r w:rsidRPr="00D4726F">
              <w:rPr>
                <w:lang w:val="en-GB"/>
              </w:rPr>
              <w:t>Resource name</w:t>
            </w:r>
          </w:p>
        </w:tc>
        <w:tc>
          <w:tcPr>
            <w:tcW w:w="4639" w:type="dxa"/>
            <w:shd w:val="clear" w:color="auto" w:fill="BFBFBF" w:themeFill="background1" w:themeFillShade="BF"/>
          </w:tcPr>
          <w:p w14:paraId="00655572" w14:textId="77777777" w:rsidR="00D31191" w:rsidRPr="00D4726F" w:rsidRDefault="00D31191" w:rsidP="002663E6">
            <w:pPr>
              <w:pStyle w:val="TAH"/>
              <w:rPr>
                <w:lang w:val="en-GB"/>
              </w:rPr>
            </w:pPr>
            <w:r w:rsidRPr="00D4726F">
              <w:rPr>
                <w:lang w:val="en-GB"/>
              </w:rPr>
              <w:t>Resource URI</w:t>
            </w:r>
          </w:p>
        </w:tc>
        <w:tc>
          <w:tcPr>
            <w:tcW w:w="1039" w:type="dxa"/>
            <w:shd w:val="clear" w:color="auto" w:fill="BFBFBF" w:themeFill="background1" w:themeFillShade="BF"/>
          </w:tcPr>
          <w:p w14:paraId="4A8B9DD3" w14:textId="77777777" w:rsidR="00D31191" w:rsidRPr="00D4726F" w:rsidRDefault="00D31191" w:rsidP="002663E6">
            <w:pPr>
              <w:pStyle w:val="TAH"/>
              <w:rPr>
                <w:lang w:val="en-GB"/>
              </w:rPr>
            </w:pPr>
            <w:r w:rsidRPr="00D4726F">
              <w:rPr>
                <w:lang w:val="en-GB"/>
              </w:rPr>
              <w:t>HTTP method</w:t>
            </w:r>
          </w:p>
        </w:tc>
        <w:tc>
          <w:tcPr>
            <w:tcW w:w="2605" w:type="dxa"/>
            <w:shd w:val="clear" w:color="auto" w:fill="BFBFBF" w:themeFill="background1" w:themeFillShade="BF"/>
          </w:tcPr>
          <w:p w14:paraId="69329652" w14:textId="77777777" w:rsidR="00D31191" w:rsidRPr="00D4726F" w:rsidRDefault="00D31191" w:rsidP="002663E6">
            <w:pPr>
              <w:pStyle w:val="TAH"/>
              <w:rPr>
                <w:lang w:val="en-GB"/>
              </w:rPr>
            </w:pPr>
            <w:r>
              <w:rPr>
                <w:lang w:val="en-GB"/>
              </w:rPr>
              <w:t>Service Operation</w:t>
            </w:r>
          </w:p>
        </w:tc>
      </w:tr>
      <w:tr w:rsidR="00D31191" w14:paraId="6A372E6F" w14:textId="77777777" w:rsidTr="009A708B">
        <w:tc>
          <w:tcPr>
            <w:tcW w:w="2344" w:type="dxa"/>
          </w:tcPr>
          <w:p w14:paraId="0DB72395" w14:textId="77777777" w:rsidR="00D31191" w:rsidRPr="00D31191" w:rsidRDefault="00D31191" w:rsidP="002663E6">
            <w:pPr>
              <w:pStyle w:val="TAL"/>
              <w:rPr>
                <w:lang w:val="en-IE"/>
              </w:rPr>
            </w:pPr>
            <w:r w:rsidRPr="00D31191">
              <w:t xml:space="preserve">Registered model </w:t>
            </w:r>
            <w:r w:rsidRPr="00D8165E">
              <w:rPr>
                <w:rFonts w:cs="Arial"/>
                <w:szCs w:val="18"/>
              </w:rPr>
              <w:t>registrations</w:t>
            </w:r>
          </w:p>
          <w:p w14:paraId="45DCB670" w14:textId="77777777" w:rsidR="00D31191" w:rsidRPr="00D31191" w:rsidRDefault="00D31191" w:rsidP="002663E6">
            <w:pPr>
              <w:pStyle w:val="TAL"/>
              <w:rPr>
                <w:lang w:val="en-GB"/>
              </w:rPr>
            </w:pPr>
          </w:p>
        </w:tc>
        <w:tc>
          <w:tcPr>
            <w:tcW w:w="4639" w:type="dxa"/>
          </w:tcPr>
          <w:p w14:paraId="3F4FC014" w14:textId="0ABDACAA" w:rsidR="00D31191" w:rsidRPr="00D31191" w:rsidRDefault="00D31191" w:rsidP="002663E6">
            <w:pPr>
              <w:pStyle w:val="TAL"/>
              <w:rPr>
                <w:lang w:val="en-IE"/>
              </w:rPr>
            </w:pPr>
            <w:r w:rsidRPr="00D31191">
              <w:rPr>
                <w:lang w:val="en-GB"/>
              </w:rPr>
              <w:t>…/</w:t>
            </w:r>
            <w:r w:rsidRPr="00D31191">
              <w:rPr>
                <w:rFonts w:cs="Arial"/>
                <w:szCs w:val="18"/>
                <w:lang w:val="en-GB"/>
              </w:rPr>
              <w:t xml:space="preserve"> </w:t>
            </w:r>
            <w:r w:rsidRPr="00D8165E">
              <w:rPr>
                <w:rFonts w:cs="Arial"/>
                <w:szCs w:val="18"/>
                <w:lang w:val="en-GB"/>
              </w:rPr>
              <w:t>model</w:t>
            </w:r>
            <w:r w:rsidR="00E053E7">
              <w:rPr>
                <w:rFonts w:cs="Arial"/>
                <w:szCs w:val="18"/>
                <w:lang w:val="en-GB"/>
              </w:rPr>
              <w:t>-</w:t>
            </w:r>
            <w:r w:rsidRPr="00D8165E">
              <w:rPr>
                <w:rFonts w:cs="Arial"/>
                <w:szCs w:val="18"/>
                <w:lang w:val="en-GB"/>
              </w:rPr>
              <w:t>registrations</w:t>
            </w:r>
            <w:r w:rsidRPr="00D31191">
              <w:t xml:space="preserve"> </w:t>
            </w:r>
          </w:p>
          <w:p w14:paraId="71888D7D" w14:textId="77777777" w:rsidR="00D31191" w:rsidRPr="00D31191" w:rsidRDefault="00D31191" w:rsidP="002663E6">
            <w:pPr>
              <w:pStyle w:val="TAL"/>
              <w:rPr>
                <w:lang w:val="en-GB"/>
              </w:rPr>
            </w:pPr>
          </w:p>
        </w:tc>
        <w:tc>
          <w:tcPr>
            <w:tcW w:w="1039" w:type="dxa"/>
          </w:tcPr>
          <w:p w14:paraId="1EA8E687" w14:textId="77777777" w:rsidR="00D31191" w:rsidRPr="00D31191" w:rsidRDefault="00D31191" w:rsidP="002663E6">
            <w:pPr>
              <w:pStyle w:val="TAL"/>
              <w:rPr>
                <w:lang w:val="en-GB"/>
              </w:rPr>
            </w:pPr>
            <w:r w:rsidRPr="00D31191">
              <w:rPr>
                <w:lang w:val="en-GB"/>
              </w:rPr>
              <w:t>POST</w:t>
            </w:r>
          </w:p>
        </w:tc>
        <w:tc>
          <w:tcPr>
            <w:tcW w:w="2605" w:type="dxa"/>
          </w:tcPr>
          <w:p w14:paraId="50A09518" w14:textId="38BBDC16" w:rsidR="00D31191" w:rsidRPr="00D31191" w:rsidRDefault="00D31191" w:rsidP="002663E6">
            <w:pPr>
              <w:pStyle w:val="TAL"/>
              <w:rPr>
                <w:lang w:val="en-IE"/>
              </w:rPr>
            </w:pPr>
            <w:r w:rsidRPr="00D31191">
              <w:t xml:space="preserve">Register model </w:t>
            </w:r>
            <w:r w:rsidRPr="00D8165E">
              <w:rPr>
                <w:rFonts w:cs="Arial"/>
                <w:szCs w:val="18"/>
              </w:rPr>
              <w:t>information</w:t>
            </w:r>
            <w:r w:rsidR="009A708B">
              <w:rPr>
                <w:rFonts w:cs="Arial"/>
                <w:szCs w:val="18"/>
              </w:rPr>
              <w:t>.</w:t>
            </w:r>
          </w:p>
          <w:p w14:paraId="3B84A192" w14:textId="77777777" w:rsidR="00D31191" w:rsidRPr="00D31191" w:rsidRDefault="00D31191" w:rsidP="002663E6">
            <w:pPr>
              <w:pStyle w:val="TAL"/>
              <w:rPr>
                <w:lang w:val="en-GB"/>
              </w:rPr>
            </w:pPr>
          </w:p>
        </w:tc>
      </w:tr>
      <w:tr w:rsidR="00D31191" w14:paraId="006AA668" w14:textId="77777777" w:rsidTr="009A708B">
        <w:tc>
          <w:tcPr>
            <w:tcW w:w="2344" w:type="dxa"/>
            <w:vMerge w:val="restart"/>
          </w:tcPr>
          <w:p w14:paraId="61FD54B4" w14:textId="77777777" w:rsidR="00D31191" w:rsidRPr="00D31191" w:rsidRDefault="00D31191" w:rsidP="002663E6">
            <w:pPr>
              <w:pStyle w:val="TAL"/>
              <w:rPr>
                <w:lang w:val="en-IE"/>
              </w:rPr>
            </w:pPr>
            <w:r w:rsidRPr="00D31191">
              <w:t xml:space="preserve">Individual registered model </w:t>
            </w:r>
            <w:r w:rsidRPr="00D8165E">
              <w:rPr>
                <w:rFonts w:cs="Arial"/>
                <w:szCs w:val="18"/>
              </w:rPr>
              <w:t>registration</w:t>
            </w:r>
          </w:p>
          <w:p w14:paraId="4EA76B4F" w14:textId="77777777" w:rsidR="00D31191" w:rsidRPr="00D31191" w:rsidRDefault="00D31191" w:rsidP="002663E6">
            <w:pPr>
              <w:pStyle w:val="TAL"/>
            </w:pPr>
          </w:p>
        </w:tc>
        <w:tc>
          <w:tcPr>
            <w:tcW w:w="4639" w:type="dxa"/>
            <w:vMerge w:val="restart"/>
          </w:tcPr>
          <w:p w14:paraId="07CCA173" w14:textId="6C8F76B7" w:rsidR="00D31191" w:rsidRPr="00D31191" w:rsidRDefault="00D31191" w:rsidP="002663E6">
            <w:pPr>
              <w:pStyle w:val="TAL"/>
              <w:rPr>
                <w:lang w:val="en-IE"/>
              </w:rPr>
            </w:pPr>
            <w:r w:rsidRPr="00D31191">
              <w:rPr>
                <w:lang w:val="en-GB"/>
              </w:rPr>
              <w:t>…/</w:t>
            </w:r>
            <w:r w:rsidRPr="00D31191">
              <w:rPr>
                <w:rFonts w:cs="Arial"/>
                <w:szCs w:val="18"/>
                <w:lang w:val="en-GB"/>
              </w:rPr>
              <w:t xml:space="preserve"> </w:t>
            </w:r>
            <w:r w:rsidRPr="00D8165E">
              <w:rPr>
                <w:rFonts w:cs="Arial"/>
                <w:szCs w:val="18"/>
                <w:lang w:val="en-GB"/>
              </w:rPr>
              <w:t>model</w:t>
            </w:r>
            <w:r w:rsidR="00E053E7">
              <w:rPr>
                <w:rFonts w:cs="Arial"/>
                <w:szCs w:val="18"/>
                <w:lang w:val="en-GB"/>
              </w:rPr>
              <w:t>-</w:t>
            </w:r>
            <w:r w:rsidRPr="00D8165E">
              <w:rPr>
                <w:rFonts w:cs="Arial"/>
                <w:szCs w:val="18"/>
                <w:lang w:val="en-GB"/>
              </w:rPr>
              <w:t>registrations/{modelRegistrationId}</w:t>
            </w:r>
          </w:p>
          <w:p w14:paraId="505A73E5" w14:textId="77777777" w:rsidR="00D31191" w:rsidRPr="00D31191" w:rsidRDefault="00D31191" w:rsidP="002663E6">
            <w:pPr>
              <w:pStyle w:val="TAL"/>
              <w:rPr>
                <w:lang w:val="en-GB"/>
              </w:rPr>
            </w:pPr>
          </w:p>
        </w:tc>
        <w:tc>
          <w:tcPr>
            <w:tcW w:w="1039" w:type="dxa"/>
          </w:tcPr>
          <w:p w14:paraId="391CFE18" w14:textId="77777777" w:rsidR="00D31191" w:rsidRPr="00D31191" w:rsidRDefault="00D31191" w:rsidP="002663E6">
            <w:pPr>
              <w:pStyle w:val="TAL"/>
              <w:rPr>
                <w:lang w:val="en-GB"/>
              </w:rPr>
            </w:pPr>
            <w:r w:rsidRPr="00D31191">
              <w:t>GET</w:t>
            </w:r>
          </w:p>
        </w:tc>
        <w:tc>
          <w:tcPr>
            <w:tcW w:w="2605" w:type="dxa"/>
          </w:tcPr>
          <w:p w14:paraId="284CB9C2" w14:textId="705D5422" w:rsidR="00D31191" w:rsidRPr="00D31191" w:rsidRDefault="00D31191" w:rsidP="002663E6">
            <w:pPr>
              <w:pStyle w:val="TAL"/>
              <w:rPr>
                <w:lang w:val="en-IE"/>
              </w:rPr>
            </w:pPr>
            <w:r w:rsidRPr="00D31191">
              <w:rPr>
                <w:lang w:val="en-IE"/>
              </w:rPr>
              <w:t xml:space="preserve">Query model registration </w:t>
            </w:r>
            <w:r w:rsidRPr="00D8165E">
              <w:rPr>
                <w:rFonts w:cs="Arial"/>
                <w:szCs w:val="18"/>
              </w:rPr>
              <w:t>information</w:t>
            </w:r>
            <w:r w:rsidR="009A708B">
              <w:rPr>
                <w:rFonts w:cs="Arial"/>
                <w:szCs w:val="18"/>
              </w:rPr>
              <w:t>.</w:t>
            </w:r>
          </w:p>
          <w:p w14:paraId="227F158E" w14:textId="77777777" w:rsidR="00D31191" w:rsidRPr="00D31191" w:rsidRDefault="00D31191" w:rsidP="002663E6">
            <w:pPr>
              <w:pStyle w:val="TAL"/>
            </w:pPr>
          </w:p>
        </w:tc>
      </w:tr>
      <w:tr w:rsidR="00D31191" w14:paraId="3CCC6255" w14:textId="77777777" w:rsidTr="009A708B">
        <w:tc>
          <w:tcPr>
            <w:tcW w:w="2344" w:type="dxa"/>
            <w:vMerge/>
          </w:tcPr>
          <w:p w14:paraId="167E91A4" w14:textId="77777777" w:rsidR="00D31191" w:rsidRPr="00D31191" w:rsidRDefault="00D31191" w:rsidP="002663E6">
            <w:pPr>
              <w:pStyle w:val="TAL"/>
            </w:pPr>
          </w:p>
        </w:tc>
        <w:tc>
          <w:tcPr>
            <w:tcW w:w="4639" w:type="dxa"/>
            <w:vMerge/>
          </w:tcPr>
          <w:p w14:paraId="10A5FA5A" w14:textId="77777777" w:rsidR="00D31191" w:rsidRPr="00D31191" w:rsidRDefault="00D31191" w:rsidP="002663E6">
            <w:pPr>
              <w:pStyle w:val="TAL"/>
              <w:rPr>
                <w:lang w:val="en-GB"/>
              </w:rPr>
            </w:pPr>
          </w:p>
        </w:tc>
        <w:tc>
          <w:tcPr>
            <w:tcW w:w="1039" w:type="dxa"/>
          </w:tcPr>
          <w:p w14:paraId="4A820F65" w14:textId="77777777" w:rsidR="00D31191" w:rsidRPr="00D31191" w:rsidRDefault="00D31191" w:rsidP="002663E6">
            <w:pPr>
              <w:pStyle w:val="TAL"/>
            </w:pPr>
            <w:r w:rsidRPr="00D31191">
              <w:t>PUT</w:t>
            </w:r>
          </w:p>
        </w:tc>
        <w:tc>
          <w:tcPr>
            <w:tcW w:w="2605" w:type="dxa"/>
          </w:tcPr>
          <w:p w14:paraId="7A957CD4" w14:textId="45A59298" w:rsidR="00D31191" w:rsidRPr="00D31191" w:rsidRDefault="00D31191" w:rsidP="002663E6">
            <w:pPr>
              <w:pStyle w:val="TAL"/>
              <w:rPr>
                <w:lang w:val="en-IE"/>
              </w:rPr>
            </w:pPr>
            <w:r w:rsidRPr="00D31191">
              <w:rPr>
                <w:lang w:val="en-IE"/>
              </w:rPr>
              <w:t xml:space="preserve">Update model registration </w:t>
            </w:r>
            <w:r w:rsidRPr="00D8165E">
              <w:rPr>
                <w:rFonts w:cs="Arial"/>
                <w:szCs w:val="18"/>
              </w:rPr>
              <w:t>information</w:t>
            </w:r>
            <w:r w:rsidR="009A708B">
              <w:rPr>
                <w:rFonts w:cs="Arial"/>
                <w:szCs w:val="18"/>
              </w:rPr>
              <w:t>.</w:t>
            </w:r>
          </w:p>
          <w:p w14:paraId="53E2BF29" w14:textId="77777777" w:rsidR="00D31191" w:rsidRPr="00D31191" w:rsidRDefault="00D31191" w:rsidP="002663E6">
            <w:pPr>
              <w:pStyle w:val="TAL"/>
              <w:rPr>
                <w:lang w:val="en-IE"/>
              </w:rPr>
            </w:pPr>
          </w:p>
        </w:tc>
      </w:tr>
      <w:tr w:rsidR="00D31191" w14:paraId="1A8354D8" w14:textId="77777777" w:rsidTr="009A708B">
        <w:tc>
          <w:tcPr>
            <w:tcW w:w="2344" w:type="dxa"/>
            <w:vMerge/>
          </w:tcPr>
          <w:p w14:paraId="07E539F0" w14:textId="77777777" w:rsidR="00D31191" w:rsidRPr="00D31191" w:rsidRDefault="00D31191" w:rsidP="002663E6">
            <w:pPr>
              <w:pStyle w:val="TAL"/>
            </w:pPr>
          </w:p>
        </w:tc>
        <w:tc>
          <w:tcPr>
            <w:tcW w:w="4639" w:type="dxa"/>
            <w:vMerge/>
          </w:tcPr>
          <w:p w14:paraId="7FEC649B" w14:textId="77777777" w:rsidR="00D31191" w:rsidRPr="00D31191" w:rsidRDefault="00D31191" w:rsidP="002663E6">
            <w:pPr>
              <w:pStyle w:val="TAL"/>
              <w:rPr>
                <w:lang w:val="en-GB"/>
              </w:rPr>
            </w:pPr>
          </w:p>
        </w:tc>
        <w:tc>
          <w:tcPr>
            <w:tcW w:w="1039" w:type="dxa"/>
          </w:tcPr>
          <w:p w14:paraId="2ADC85E5" w14:textId="77777777" w:rsidR="00D31191" w:rsidRPr="00D31191" w:rsidRDefault="00D31191" w:rsidP="002663E6">
            <w:pPr>
              <w:pStyle w:val="TAL"/>
            </w:pPr>
            <w:r w:rsidRPr="00D31191">
              <w:t>DELETE</w:t>
            </w:r>
          </w:p>
        </w:tc>
        <w:tc>
          <w:tcPr>
            <w:tcW w:w="2605" w:type="dxa"/>
          </w:tcPr>
          <w:p w14:paraId="69097822" w14:textId="4C256EFE" w:rsidR="00D31191" w:rsidRPr="00D31191" w:rsidRDefault="00D31191" w:rsidP="002663E6">
            <w:pPr>
              <w:pStyle w:val="TAL"/>
              <w:rPr>
                <w:lang w:val="en-IE"/>
              </w:rPr>
            </w:pPr>
            <w:r w:rsidRPr="00D31191">
              <w:t xml:space="preserve">Deregister model registration </w:t>
            </w:r>
            <w:r w:rsidRPr="00D8165E">
              <w:rPr>
                <w:rFonts w:cs="Arial"/>
                <w:szCs w:val="18"/>
              </w:rPr>
              <w:t>information</w:t>
            </w:r>
            <w:r w:rsidR="009A708B">
              <w:rPr>
                <w:rFonts w:cs="Arial"/>
                <w:szCs w:val="18"/>
              </w:rPr>
              <w:t>.</w:t>
            </w:r>
          </w:p>
          <w:p w14:paraId="2B52974E" w14:textId="77777777" w:rsidR="00D31191" w:rsidRPr="00D31191" w:rsidRDefault="00D31191" w:rsidP="002663E6">
            <w:pPr>
              <w:pStyle w:val="TAL"/>
              <w:rPr>
                <w:lang w:val="en-IE"/>
              </w:rPr>
            </w:pPr>
          </w:p>
        </w:tc>
      </w:tr>
    </w:tbl>
    <w:p w14:paraId="3B5A9D37" w14:textId="77777777" w:rsidR="00D31191" w:rsidRPr="00B671EB" w:rsidRDefault="00D31191" w:rsidP="00D31191">
      <w:pPr>
        <w:rPr>
          <w:lang w:val="en-GB"/>
        </w:rPr>
      </w:pPr>
    </w:p>
    <w:p w14:paraId="63A6066E" w14:textId="77777777" w:rsidR="00D31191" w:rsidRDefault="00D31191" w:rsidP="00D31191">
      <w:pPr>
        <w:pStyle w:val="Heading3"/>
        <w:ind w:left="0" w:firstLine="0"/>
      </w:pPr>
      <w:bookmarkStart w:id="892" w:name="_Toc170209067"/>
      <w:bookmarkStart w:id="893" w:name="_Toc172288857"/>
      <w:r>
        <w:t>10.1.4</w:t>
      </w:r>
      <w:r>
        <w:tab/>
        <w:t>Service operations</w:t>
      </w:r>
      <w:bookmarkEnd w:id="892"/>
      <w:bookmarkEnd w:id="893"/>
    </w:p>
    <w:p w14:paraId="0C7898E6" w14:textId="5A0A0D21" w:rsidR="000F6801" w:rsidRPr="00697ABD" w:rsidRDefault="00B1313C" w:rsidP="000F6801">
      <w:pPr>
        <w:pStyle w:val="Heading4"/>
        <w:ind w:left="864" w:hanging="864"/>
      </w:pPr>
      <w:r>
        <w:t>10</w:t>
      </w:r>
      <w:r w:rsidR="000F6801">
        <w:t>.1.4.1</w:t>
      </w:r>
      <w:r w:rsidR="000F6801">
        <w:tab/>
        <w:t xml:space="preserve">Register model information </w:t>
      </w:r>
    </w:p>
    <w:p w14:paraId="098E5E77" w14:textId="4EA6855A" w:rsidR="000F6801" w:rsidRPr="00697ABD" w:rsidRDefault="00B1313C" w:rsidP="000F6801">
      <w:pPr>
        <w:pStyle w:val="Heading5"/>
        <w:ind w:left="1008" w:hanging="1008"/>
      </w:pPr>
      <w:r>
        <w:t>10</w:t>
      </w:r>
      <w:r w:rsidR="000F6801">
        <w:t>.1.4.1.1</w:t>
      </w:r>
      <w:r w:rsidR="000F6801">
        <w:tab/>
      </w:r>
      <w:r w:rsidR="000F6801">
        <w:rPr>
          <w:lang w:eastAsia="zh-CN"/>
        </w:rPr>
        <w:t>Operation definition</w:t>
      </w:r>
    </w:p>
    <w:p w14:paraId="35CAA378" w14:textId="77777777" w:rsidR="000F6801" w:rsidRPr="006E6F45" w:rsidRDefault="000F6801" w:rsidP="000F6801">
      <w:pPr>
        <w:jc w:val="both"/>
        <w:rPr>
          <w:lang w:val="en-GB"/>
        </w:rPr>
      </w:pPr>
      <w:r w:rsidRPr="006E6F45">
        <w:t xml:space="preserve">The </w:t>
      </w:r>
      <w:r w:rsidRPr="006E6F45">
        <w:rPr>
          <w:lang w:val="en-GB"/>
        </w:rPr>
        <w:t>API Consumer</w:t>
      </w:r>
      <w:r w:rsidRPr="006E6F45">
        <w:t xml:space="preserve"> uses this operation to register</w:t>
      </w:r>
      <w:r>
        <w:t xml:space="preserve"> AI/ML model information</w:t>
      </w:r>
      <w:r>
        <w:rPr>
          <w:lang w:val="en-GB"/>
        </w:rPr>
        <w:t>.</w:t>
      </w:r>
    </w:p>
    <w:p w14:paraId="39EDFAD3" w14:textId="77777777" w:rsidR="000F6801" w:rsidRPr="006E6F45" w:rsidRDefault="000F6801" w:rsidP="000F6801">
      <w:pPr>
        <w:jc w:val="both"/>
        <w:rPr>
          <w:lang w:val="en-GB"/>
        </w:rPr>
      </w:pPr>
      <w:r w:rsidRPr="006E6F45">
        <w:rPr>
          <w:lang w:val="en-GB"/>
        </w:rPr>
        <w:t xml:space="preserve">The operation to register the </w:t>
      </w:r>
      <w:r>
        <w:rPr>
          <w:lang w:val="en-GB"/>
        </w:rPr>
        <w:t>model information</w:t>
      </w:r>
      <w:r w:rsidRPr="006E6F45">
        <w:rPr>
          <w:lang w:val="en-GB"/>
        </w:rPr>
        <w:t xml:space="preserve"> </w:t>
      </w:r>
      <w:r>
        <w:rPr>
          <w:lang w:val="en-GB"/>
        </w:rPr>
        <w:t>is</w:t>
      </w:r>
      <w:r w:rsidRPr="006E6F45">
        <w:rPr>
          <w:lang w:val="en-GB"/>
        </w:rPr>
        <w:t xml:space="preserve"> based on HTTP POST.</w:t>
      </w:r>
    </w:p>
    <w:p w14:paraId="79BC4E62" w14:textId="77777777" w:rsidR="000F6801" w:rsidRDefault="000F6801" w:rsidP="0037655D">
      <w:pPr>
        <w:pStyle w:val="PlantUML"/>
      </w:pPr>
      <w:r>
        <w:t>@startuml</w:t>
      </w:r>
    </w:p>
    <w:p w14:paraId="48180EB8" w14:textId="77777777" w:rsidR="000F6801" w:rsidRDefault="000F6801" w:rsidP="0037655D">
      <w:pPr>
        <w:pStyle w:val="PlantUML"/>
      </w:pPr>
      <w:r>
        <w:t>autonumber</w:t>
      </w:r>
    </w:p>
    <w:p w14:paraId="5DF99244" w14:textId="30EE2949" w:rsidR="000F6801" w:rsidRDefault="000F6801" w:rsidP="0037655D">
      <w:pPr>
        <w:pStyle w:val="PlantUML"/>
      </w:pPr>
      <w:r>
        <w:t xml:space="preserve">Participant </w:t>
      </w:r>
      <w:r w:rsidR="00E753D3">
        <w:t>“</w:t>
      </w:r>
      <w:r>
        <w:t>API Consumer</w:t>
      </w:r>
      <w:r w:rsidR="00E753D3">
        <w:t>“</w:t>
      </w:r>
      <w:r>
        <w:t xml:space="preserve"> as Consumer</w:t>
      </w:r>
    </w:p>
    <w:p w14:paraId="4A6D2A59" w14:textId="1ECA4384" w:rsidR="000F6801" w:rsidRDefault="000F6801" w:rsidP="0037655D">
      <w:pPr>
        <w:pStyle w:val="PlantUML"/>
      </w:pPr>
      <w:r>
        <w:t xml:space="preserve">Participant </w:t>
      </w:r>
      <w:r w:rsidR="00E753D3">
        <w:t>“</w:t>
      </w:r>
      <w:r>
        <w:t>API Producer</w:t>
      </w:r>
      <w:r w:rsidR="00E753D3">
        <w:t>“</w:t>
      </w:r>
      <w:r>
        <w:t xml:space="preserve"> as Producer</w:t>
      </w:r>
    </w:p>
    <w:p w14:paraId="58FE6488" w14:textId="77777777" w:rsidR="000F6801" w:rsidRDefault="000F6801" w:rsidP="0037655D">
      <w:pPr>
        <w:pStyle w:val="PlantUML"/>
      </w:pPr>
      <w:r>
        <w:t>Consumer -&gt;&gt; Producer: POST …/model-registrations (ModelRelatedInformation)</w:t>
      </w:r>
    </w:p>
    <w:p w14:paraId="3263AB32" w14:textId="77777777" w:rsidR="000F6801" w:rsidRDefault="000F6801" w:rsidP="0037655D">
      <w:pPr>
        <w:pStyle w:val="PlantUML"/>
      </w:pPr>
      <w:r>
        <w:t>Producer --&gt;&gt; Consumer: 201 Created (ModelRelatedInformation)</w:t>
      </w:r>
    </w:p>
    <w:p w14:paraId="34AB6552" w14:textId="77777777" w:rsidR="000F6801" w:rsidRDefault="000F6801" w:rsidP="0037655D">
      <w:pPr>
        <w:pStyle w:val="PlantUML"/>
      </w:pPr>
      <w:r>
        <w:t>@enduml</w:t>
      </w:r>
    </w:p>
    <w:p w14:paraId="2E5AD18F" w14:textId="3BC5A3E2" w:rsidR="000F6801" w:rsidRDefault="00065FE9" w:rsidP="000F6801">
      <w:pPr>
        <w:spacing w:after="120"/>
        <w:jc w:val="center"/>
        <w:rPr>
          <w:b/>
          <w:bCs/>
          <w:lang w:val="en-GB"/>
        </w:rPr>
      </w:pPr>
      <w:r>
        <w:rPr>
          <w:noProof/>
        </w:rPr>
        <w:drawing>
          <wp:inline distT="0" distB="0" distL="0" distR="0" wp14:anchorId="401FA60F" wp14:editId="4C4CDCF6">
            <wp:extent cx="4819650" cy="1409700"/>
            <wp:effectExtent l="0" t="0" r="0" b="0"/>
            <wp:docPr id="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9650" cy="1409700"/>
                    </a:xfrm>
                    <a:prstGeom prst="rect">
                      <a:avLst/>
                    </a:prstGeom>
                    <a:noFill/>
                    <a:ln>
                      <a:noFill/>
                    </a:ln>
                  </pic:spPr>
                </pic:pic>
              </a:graphicData>
            </a:graphic>
          </wp:inline>
        </w:drawing>
      </w:r>
    </w:p>
    <w:p w14:paraId="6D261B76" w14:textId="7905A528" w:rsidR="000F6801" w:rsidRDefault="000F6801" w:rsidP="000F6801">
      <w:pPr>
        <w:pStyle w:val="TF"/>
      </w:pPr>
      <w:r>
        <w:t xml:space="preserve">Figure </w:t>
      </w:r>
      <w:r w:rsidR="00B1313C">
        <w:t>10</w:t>
      </w:r>
      <w:r>
        <w:t>.1.4.1.1</w:t>
      </w:r>
      <w:r w:rsidRPr="00697ABD">
        <w:t xml:space="preserve"> </w:t>
      </w:r>
      <w:r w:rsidRPr="003024F5">
        <w:t>-1</w:t>
      </w:r>
      <w:r>
        <w:t>: Register model information operation</w:t>
      </w:r>
    </w:p>
    <w:p w14:paraId="69F866C4" w14:textId="77777777" w:rsidR="000F6801" w:rsidRPr="006E6F45" w:rsidRDefault="000F6801" w:rsidP="001645C5">
      <w:r w:rsidRPr="006E6F45">
        <w:t>The service operation is as follows:</w:t>
      </w:r>
    </w:p>
    <w:p w14:paraId="798B526E" w14:textId="77777777" w:rsidR="000F6801" w:rsidRPr="006E6F45" w:rsidRDefault="000F6801" w:rsidP="001645C5">
      <w:pPr>
        <w:pStyle w:val="ListParagraph"/>
        <w:numPr>
          <w:ilvl w:val="0"/>
          <w:numId w:val="99"/>
        </w:numPr>
      </w:pPr>
      <w:r w:rsidRPr="006E6F45">
        <w:t>The API Consumer shall send an HTTP POST request to the API Producer. The target URI shall identify the resource (…/</w:t>
      </w:r>
      <w:r>
        <w:t>model-registrations</w:t>
      </w:r>
      <w:r w:rsidRPr="006E6F45">
        <w:t>) under which the new registration is requested to be created. The message content shall carry a</w:t>
      </w:r>
      <w:r>
        <w:t xml:space="preserve"> ModelRelatedInformation</w:t>
      </w:r>
      <w:r w:rsidRPr="006E6F45" w:rsidDel="00BE46C4">
        <w:t xml:space="preserve"> </w:t>
      </w:r>
      <w:r w:rsidRPr="006E6F45">
        <w:t>structure.</w:t>
      </w:r>
    </w:p>
    <w:p w14:paraId="70E62F02" w14:textId="712EC7F7" w:rsidR="000F6801" w:rsidRDefault="000F6801" w:rsidP="001645C5">
      <w:pPr>
        <w:pStyle w:val="ListParagraph"/>
        <w:numPr>
          <w:ilvl w:val="0"/>
          <w:numId w:val="99"/>
        </w:numPr>
      </w:pPr>
      <w:r w:rsidRPr="006E6F45">
        <w:t>The API Producer shall generate the</w:t>
      </w:r>
      <w:r>
        <w:t xml:space="preserve"> model </w:t>
      </w:r>
      <w:r w:rsidRPr="006E6F45">
        <w:t xml:space="preserve">registration identifier and construct the URI for the created resource. The API Producer shall return the HTTP POST response. On success, </w:t>
      </w:r>
      <w:r w:rsidR="00E753D3">
        <w:t>“</w:t>
      </w:r>
      <w:r w:rsidRPr="006E6F45">
        <w:t>201 Created</w:t>
      </w:r>
      <w:r w:rsidR="00E753D3">
        <w:t>“</w:t>
      </w:r>
      <w:r w:rsidRPr="006E6F45">
        <w:t xml:space="preserve"> shall be returned. The </w:t>
      </w:r>
      <w:r w:rsidR="00E753D3">
        <w:t>“</w:t>
      </w:r>
      <w:r w:rsidRPr="006E6F45">
        <w:t>Location</w:t>
      </w:r>
      <w:r w:rsidR="00E753D3">
        <w:t>“</w:t>
      </w:r>
      <w:r w:rsidRPr="006E6F45">
        <w:t xml:space="preserve"> header shall be present and shall carry the URI of the new registration resource. The message content shall carry</w:t>
      </w:r>
      <w:r>
        <w:t xml:space="preserve"> a ModelRelatedInformation</w:t>
      </w:r>
      <w:r w:rsidRPr="006E6F45">
        <w:t xml:space="preserve"> structure that represents the new resource. On failure, the appropriate error code shall be returned, and the message content may contain additional error information.</w:t>
      </w:r>
    </w:p>
    <w:p w14:paraId="49A6530A" w14:textId="689DEF5B" w:rsidR="000F6801" w:rsidRDefault="00B1313C" w:rsidP="000F6801">
      <w:pPr>
        <w:pStyle w:val="Heading5"/>
        <w:ind w:left="1008" w:hanging="1008"/>
      </w:pPr>
      <w:r>
        <w:rPr>
          <w:lang w:eastAsia="zh-CN"/>
        </w:rPr>
        <w:t>10</w:t>
      </w:r>
      <w:r w:rsidR="000F6801">
        <w:rPr>
          <w:lang w:eastAsia="zh-CN"/>
        </w:rPr>
        <w:t>.1.4.1.2</w:t>
      </w:r>
      <w:r w:rsidR="000F6801">
        <w:rPr>
          <w:lang w:eastAsia="zh-CN"/>
        </w:rPr>
        <w:tab/>
      </w:r>
      <w:r w:rsidR="000F6801" w:rsidRPr="002C53DD">
        <w:rPr>
          <w:lang w:eastAsia="zh-CN"/>
        </w:rPr>
        <w:t>Referenced procedures.</w:t>
      </w:r>
    </w:p>
    <w:p w14:paraId="0CCC9575" w14:textId="0DF471C5" w:rsidR="000F6801" w:rsidRDefault="00B1313C" w:rsidP="000F6801">
      <w:pPr>
        <w:pStyle w:val="Heading6"/>
        <w:ind w:left="1152" w:hanging="1152"/>
      </w:pPr>
      <w:r>
        <w:t>10</w:t>
      </w:r>
      <w:r w:rsidR="000F6801">
        <w:t>.1.4.1.2.1</w:t>
      </w:r>
      <w:r w:rsidR="000F6801">
        <w:tab/>
        <w:t>Register AI/ML</w:t>
      </w:r>
      <w:r w:rsidR="000F6801" w:rsidRPr="00A6225A">
        <w:t xml:space="preserve"> </w:t>
      </w:r>
      <w:r w:rsidR="000F6801">
        <w:t xml:space="preserve">model </w:t>
      </w:r>
      <w:r w:rsidR="000F6801" w:rsidRPr="00A6225A">
        <w:t>procedure</w:t>
      </w:r>
    </w:p>
    <w:p w14:paraId="1F8E4F6C" w14:textId="75BD41C5" w:rsidR="000F6801" w:rsidRPr="006E6F45" w:rsidRDefault="000F6801" w:rsidP="000F6801">
      <w:r w:rsidRPr="006E6F45">
        <w:rPr>
          <w:lang w:val="en-GB"/>
        </w:rPr>
        <w:t xml:space="preserve">The Register </w:t>
      </w:r>
      <w:r>
        <w:rPr>
          <w:lang w:val="en-GB"/>
        </w:rPr>
        <w:t>model information</w:t>
      </w:r>
      <w:r w:rsidRPr="006E6F45">
        <w:rPr>
          <w:lang w:val="en-GB"/>
        </w:rPr>
        <w:t xml:space="preserve"> operation illustrated in figure </w:t>
      </w:r>
      <w:r w:rsidR="00B1313C">
        <w:rPr>
          <w:lang w:val="en-GB"/>
        </w:rPr>
        <w:t>10</w:t>
      </w:r>
      <w:r w:rsidRPr="006E6F45">
        <w:rPr>
          <w:lang w:val="en-GB"/>
        </w:rPr>
        <w:t xml:space="preserve">.1.4.1.1-1. is based on the Register </w:t>
      </w:r>
      <w:r>
        <w:rPr>
          <w:lang w:val="en-GB"/>
        </w:rPr>
        <w:t>AI/ML</w:t>
      </w:r>
      <w:r w:rsidRPr="006E6F45">
        <w:rPr>
          <w:lang w:val="en-GB"/>
        </w:rPr>
        <w:t xml:space="preserve"> </w:t>
      </w:r>
      <w:r>
        <w:rPr>
          <w:lang w:val="en-GB"/>
        </w:rPr>
        <w:t xml:space="preserve">model </w:t>
      </w:r>
      <w:r w:rsidRPr="006E6F45">
        <w:rPr>
          <w:lang w:val="en-GB"/>
        </w:rPr>
        <w:t xml:space="preserve">procedure defined for the </w:t>
      </w:r>
      <w:r>
        <w:rPr>
          <w:lang w:val="en-GB"/>
        </w:rPr>
        <w:t xml:space="preserve">AI/ML workflow </w:t>
      </w:r>
      <w:r w:rsidRPr="006E6F45">
        <w:rPr>
          <w:lang w:val="en-GB"/>
        </w:rPr>
        <w:t>service</w:t>
      </w:r>
      <w:r>
        <w:rPr>
          <w:lang w:val="en-GB"/>
        </w:rPr>
        <w:t>s</w:t>
      </w:r>
      <w:r w:rsidRPr="006E6F45">
        <w:rPr>
          <w:lang w:val="en-GB"/>
        </w:rPr>
        <w:t xml:space="preserv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 xml:space="preserve">. </w:t>
      </w:r>
    </w:p>
    <w:p w14:paraId="31899244" w14:textId="78910D09" w:rsidR="000F6801" w:rsidRPr="005F2317" w:rsidRDefault="00B1313C" w:rsidP="000F6801">
      <w:pPr>
        <w:pStyle w:val="Heading4"/>
        <w:ind w:left="864" w:hanging="864"/>
        <w:rPr>
          <w:lang w:val="de-DE"/>
        </w:rPr>
      </w:pPr>
      <w:r>
        <w:rPr>
          <w:lang w:val="de-DE"/>
        </w:rPr>
        <w:t>10</w:t>
      </w:r>
      <w:r w:rsidR="000F6801" w:rsidRPr="005F2317">
        <w:rPr>
          <w:lang w:val="de-DE"/>
        </w:rPr>
        <w:t>.1.4.2</w:t>
      </w:r>
      <w:r w:rsidR="000F6801" w:rsidRPr="005F2317">
        <w:rPr>
          <w:lang w:val="de-DE"/>
        </w:rPr>
        <w:tab/>
        <w:t xml:space="preserve">Deregister model information. </w:t>
      </w:r>
    </w:p>
    <w:p w14:paraId="05BCFEBE" w14:textId="6FAE16D1" w:rsidR="000F6801" w:rsidRPr="005F2317" w:rsidRDefault="00B1313C" w:rsidP="000F6801">
      <w:pPr>
        <w:pStyle w:val="Heading5"/>
        <w:ind w:left="1008" w:hanging="1008"/>
        <w:rPr>
          <w:lang w:val="de-DE"/>
        </w:rPr>
      </w:pPr>
      <w:r>
        <w:rPr>
          <w:lang w:val="de-DE"/>
        </w:rPr>
        <w:t>10</w:t>
      </w:r>
      <w:r w:rsidR="000F6801" w:rsidRPr="005F2317">
        <w:rPr>
          <w:lang w:val="de-DE"/>
        </w:rPr>
        <w:t>.1.4.2.1</w:t>
      </w:r>
      <w:r w:rsidR="000F6801" w:rsidRPr="005F2317">
        <w:rPr>
          <w:lang w:val="de-DE"/>
        </w:rPr>
        <w:tab/>
      </w:r>
      <w:r w:rsidR="000F6801" w:rsidRPr="005F2317">
        <w:rPr>
          <w:lang w:val="de-DE" w:eastAsia="zh-CN"/>
        </w:rPr>
        <w:t>Operation definition</w:t>
      </w:r>
    </w:p>
    <w:p w14:paraId="3E856FCD" w14:textId="77777777" w:rsidR="000F6801" w:rsidRPr="006E6F45" w:rsidRDefault="000F6801" w:rsidP="000F6801">
      <w:pPr>
        <w:pStyle w:val="CommentText"/>
      </w:pPr>
      <w:r w:rsidRPr="006E6F45">
        <w:t xml:space="preserve">The </w:t>
      </w:r>
      <w:r w:rsidRPr="006E6F45">
        <w:rPr>
          <w:lang w:val="en-GB"/>
        </w:rPr>
        <w:t>API Consumer</w:t>
      </w:r>
      <w:r w:rsidRPr="006E6F45">
        <w:t xml:space="preserve"> uses this operation to de</w:t>
      </w:r>
      <w:r>
        <w:t>lete the registered model information</w:t>
      </w:r>
      <w:r w:rsidRPr="006E6F45">
        <w:rPr>
          <w:lang w:val="en-GB"/>
        </w:rPr>
        <w:t>.</w:t>
      </w:r>
    </w:p>
    <w:p w14:paraId="201EEED4" w14:textId="77777777" w:rsidR="000F6801" w:rsidRPr="006E6F45" w:rsidRDefault="000F6801" w:rsidP="000F6801">
      <w:pPr>
        <w:jc w:val="both"/>
        <w:rPr>
          <w:lang w:val="en-GB"/>
        </w:rPr>
      </w:pPr>
      <w:r w:rsidRPr="006E6F45">
        <w:rPr>
          <w:lang w:val="en-GB"/>
        </w:rPr>
        <w:t xml:space="preserve">The operation to deregister </w:t>
      </w:r>
      <w:r>
        <w:rPr>
          <w:lang w:val="en-GB"/>
        </w:rPr>
        <w:t>an AI/ML model information that was previously registered</w:t>
      </w:r>
      <w:r w:rsidRPr="006E6F45">
        <w:rPr>
          <w:lang w:val="en-GB"/>
        </w:rPr>
        <w:t xml:space="preserve"> is based on HTTP DELETE. </w:t>
      </w:r>
    </w:p>
    <w:p w14:paraId="5DBD0F4F" w14:textId="77777777" w:rsidR="000F6801" w:rsidRDefault="000F6801" w:rsidP="0037655D">
      <w:pPr>
        <w:pStyle w:val="PlantUML"/>
      </w:pPr>
      <w:r>
        <w:t>@startuml</w:t>
      </w:r>
    </w:p>
    <w:p w14:paraId="390130CD" w14:textId="77777777" w:rsidR="000F6801" w:rsidRDefault="000F6801" w:rsidP="0037655D">
      <w:pPr>
        <w:pStyle w:val="PlantUML"/>
      </w:pPr>
      <w:r>
        <w:t>autonumber</w:t>
      </w:r>
    </w:p>
    <w:p w14:paraId="7DB9FFE9" w14:textId="41BB1287" w:rsidR="000F6801" w:rsidRDefault="000F6801" w:rsidP="0037655D">
      <w:pPr>
        <w:pStyle w:val="PlantUML"/>
      </w:pPr>
      <w:r>
        <w:t xml:space="preserve">Participant </w:t>
      </w:r>
      <w:r w:rsidR="00E753D3">
        <w:t>“</w:t>
      </w:r>
      <w:r>
        <w:t>API Consumer</w:t>
      </w:r>
      <w:r w:rsidR="00E753D3">
        <w:t>“</w:t>
      </w:r>
      <w:r>
        <w:t xml:space="preserve"> as Consumer</w:t>
      </w:r>
    </w:p>
    <w:p w14:paraId="639B8CDF" w14:textId="405D9766" w:rsidR="000F6801" w:rsidRDefault="000F6801" w:rsidP="0037655D">
      <w:pPr>
        <w:pStyle w:val="PlantUML"/>
      </w:pPr>
      <w:r>
        <w:t xml:space="preserve">Participant </w:t>
      </w:r>
      <w:r w:rsidR="00E753D3">
        <w:t>“</w:t>
      </w:r>
      <w:r>
        <w:t>API Producer</w:t>
      </w:r>
      <w:r w:rsidR="00E753D3">
        <w:t>“</w:t>
      </w:r>
      <w:r>
        <w:t xml:space="preserve"> as Producer</w:t>
      </w:r>
    </w:p>
    <w:p w14:paraId="61783155" w14:textId="2E5BAB2E" w:rsidR="000F6801" w:rsidRDefault="000F6801" w:rsidP="0037655D">
      <w:pPr>
        <w:pStyle w:val="PlantUML"/>
      </w:pPr>
      <w:r>
        <w:t>Consumer -&gt;&gt; Producer: DELETE …/model-registrations/</w:t>
      </w:r>
      <w:r>
        <w:rPr>
          <w:rFonts w:ascii="Arial" w:hAnsi="Arial" w:cs="Arial"/>
          <w:szCs w:val="18"/>
        </w:rPr>
        <w:t>{</w:t>
      </w:r>
      <w:r w:rsidRPr="008E2735">
        <w:t>model</w:t>
      </w:r>
      <w:r>
        <w:t>R</w:t>
      </w:r>
      <w:r w:rsidRPr="008E2735">
        <w:t>egistrationId</w:t>
      </w:r>
      <w:r>
        <w:rPr>
          <w:rFonts w:ascii="Arial" w:hAnsi="Arial" w:cs="Arial"/>
          <w:szCs w:val="18"/>
        </w:rPr>
        <w:t>}</w:t>
      </w:r>
    </w:p>
    <w:p w14:paraId="5B09806A" w14:textId="77777777" w:rsidR="000F6801" w:rsidRDefault="000F6801" w:rsidP="0037655D">
      <w:pPr>
        <w:pStyle w:val="PlantUML"/>
      </w:pPr>
      <w:r>
        <w:t>Producer --&gt;&gt; Consumer: 204 No Content</w:t>
      </w:r>
    </w:p>
    <w:p w14:paraId="169049FD" w14:textId="77777777" w:rsidR="000F6801" w:rsidRDefault="000F6801" w:rsidP="0037655D">
      <w:pPr>
        <w:pStyle w:val="PlantUML"/>
      </w:pPr>
      <w:r>
        <w:t>@enduml</w:t>
      </w:r>
    </w:p>
    <w:p w14:paraId="38731C78" w14:textId="77777777" w:rsidR="000F6801" w:rsidRDefault="000F6801" w:rsidP="000F6801">
      <w:pPr>
        <w:pStyle w:val="B1"/>
        <w:ind w:left="0" w:firstLine="0"/>
        <w:jc w:val="both"/>
      </w:pPr>
    </w:p>
    <w:p w14:paraId="3317EBDB" w14:textId="59C34239" w:rsidR="000F6801" w:rsidRPr="006E6F45" w:rsidRDefault="002074B9" w:rsidP="000F6801">
      <w:pPr>
        <w:pStyle w:val="B1"/>
        <w:ind w:left="0" w:firstLine="0"/>
        <w:jc w:val="center"/>
      </w:pPr>
      <w:r>
        <w:rPr>
          <w:noProof/>
        </w:rPr>
        <w:drawing>
          <wp:inline distT="0" distB="0" distL="0" distR="0" wp14:anchorId="503A7539" wp14:editId="57DD2437">
            <wp:extent cx="4705350" cy="1409700"/>
            <wp:effectExtent l="0" t="0" r="0"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5350" cy="1409700"/>
                    </a:xfrm>
                    <a:prstGeom prst="rect">
                      <a:avLst/>
                    </a:prstGeom>
                    <a:noFill/>
                    <a:ln>
                      <a:noFill/>
                    </a:ln>
                  </pic:spPr>
                </pic:pic>
              </a:graphicData>
            </a:graphic>
          </wp:inline>
        </w:drawing>
      </w:r>
    </w:p>
    <w:p w14:paraId="37BFF63E" w14:textId="1650957D" w:rsidR="000F6801" w:rsidRDefault="000F6801" w:rsidP="000F6801">
      <w:pPr>
        <w:pStyle w:val="TF"/>
      </w:pPr>
      <w:r>
        <w:t xml:space="preserve">Figure </w:t>
      </w:r>
      <w:r w:rsidR="00B1313C">
        <w:t>10</w:t>
      </w:r>
      <w:r>
        <w:t>.1.4.2.1</w:t>
      </w:r>
      <w:r w:rsidRPr="00697ABD">
        <w:t xml:space="preserve"> </w:t>
      </w:r>
      <w:r w:rsidRPr="003024F5">
        <w:t>-1</w:t>
      </w:r>
      <w:r>
        <w:t>: Deregister model information operation</w:t>
      </w:r>
    </w:p>
    <w:p w14:paraId="5A567F84" w14:textId="77777777" w:rsidR="000F6801" w:rsidRPr="006E6F45" w:rsidRDefault="000F6801" w:rsidP="001645C5">
      <w:r w:rsidRPr="006E6F45">
        <w:t>The service operation is as follows:</w:t>
      </w:r>
    </w:p>
    <w:p w14:paraId="4366C05F" w14:textId="77777777" w:rsidR="000F6801" w:rsidRPr="00A857A3" w:rsidRDefault="000F6801" w:rsidP="001645C5">
      <w:pPr>
        <w:pStyle w:val="ListParagraph"/>
        <w:numPr>
          <w:ilvl w:val="0"/>
          <w:numId w:val="100"/>
        </w:numPr>
        <w:rPr>
          <w:rFonts w:cs="Times New Roman"/>
          <w:lang w:val="en-GB"/>
        </w:rPr>
      </w:pPr>
      <w:r w:rsidRPr="00A857A3">
        <w:rPr>
          <w:rFonts w:cs="Times New Roman"/>
          <w:lang w:val="en-GB"/>
        </w:rPr>
        <w:t xml:space="preserve">The API Consumer shall send an HTTP DELETE request to the API Producer. The target URI shall identify the resource to be deleted </w:t>
      </w:r>
      <w:r>
        <w:rPr>
          <w:rFonts w:cs="Times New Roman"/>
          <w:lang w:val="en-GB"/>
        </w:rPr>
        <w:t>(</w:t>
      </w:r>
      <w:r w:rsidRPr="00D8165E">
        <w:rPr>
          <w:rFonts w:cs="Times New Roman"/>
          <w:lang w:val="en-GB"/>
        </w:rPr>
        <w:t>…/model-registrations/{modelRegistrationId}</w:t>
      </w:r>
      <w:r w:rsidRPr="00A857A3">
        <w:rPr>
          <w:rFonts w:cs="Times New Roman"/>
          <w:lang w:val="en-GB"/>
        </w:rPr>
        <w:t>).</w:t>
      </w:r>
    </w:p>
    <w:p w14:paraId="57EED90C" w14:textId="15AFF48F" w:rsidR="000F6801" w:rsidRPr="00A857A3" w:rsidRDefault="000F6801" w:rsidP="001645C5">
      <w:pPr>
        <w:pStyle w:val="ListParagraph"/>
        <w:numPr>
          <w:ilvl w:val="0"/>
          <w:numId w:val="100"/>
        </w:numPr>
        <w:rPr>
          <w:rFonts w:cs="Times New Roman"/>
          <w:lang w:val="en-GB"/>
        </w:rPr>
      </w:pPr>
      <w:r w:rsidRPr="00A857A3">
        <w:rPr>
          <w:rFonts w:cs="Times New Roman"/>
          <w:lang w:val="en-GB"/>
        </w:rPr>
        <w:t xml:space="preserve">The API Producer shall return the HTTP DELETE response. On success, </w:t>
      </w:r>
      <w:r w:rsidR="00E753D3">
        <w:rPr>
          <w:rFonts w:cs="Times New Roman"/>
          <w:lang w:val="en-GB"/>
        </w:rPr>
        <w:t>“</w:t>
      </w:r>
      <w:r w:rsidRPr="00A857A3">
        <w:rPr>
          <w:rFonts w:cs="Times New Roman"/>
          <w:lang w:val="en-GB"/>
        </w:rPr>
        <w:t>204 No Content</w:t>
      </w:r>
      <w:r w:rsidR="00E753D3">
        <w:rPr>
          <w:rFonts w:cs="Times New Roman"/>
          <w:lang w:val="en-GB"/>
        </w:rPr>
        <w:t>“</w:t>
      </w:r>
      <w:r w:rsidRPr="00A857A3">
        <w:rPr>
          <w:rFonts w:cs="Times New Roman"/>
          <w:lang w:val="en-GB"/>
        </w:rPr>
        <w:t xml:space="preserve"> shall be returned and the response message content shall be empty. On failure, the appropriate error code shall be returned, and the message response content may contain additional error information.</w:t>
      </w:r>
    </w:p>
    <w:p w14:paraId="010987B7" w14:textId="77777777" w:rsidR="000F6801" w:rsidRDefault="000F6801" w:rsidP="001645C5">
      <w:pPr>
        <w:rPr>
          <w:b/>
          <w:bCs/>
          <w:lang w:val="en-GB"/>
        </w:rPr>
      </w:pPr>
    </w:p>
    <w:p w14:paraId="65A82F9A" w14:textId="2AB1DE20" w:rsidR="000F6801" w:rsidRDefault="00B1313C" w:rsidP="000F6801">
      <w:pPr>
        <w:pStyle w:val="Heading5"/>
        <w:ind w:left="1008" w:hanging="1008"/>
      </w:pPr>
      <w:r>
        <w:rPr>
          <w:lang w:eastAsia="zh-CN"/>
        </w:rPr>
        <w:t>10</w:t>
      </w:r>
      <w:r w:rsidR="000F6801">
        <w:rPr>
          <w:lang w:eastAsia="zh-CN"/>
        </w:rPr>
        <w:t>.1.4.2.2</w:t>
      </w:r>
      <w:r w:rsidR="004922C4">
        <w:rPr>
          <w:lang w:eastAsia="zh-CN"/>
        </w:rPr>
        <w:t xml:space="preserve"> </w:t>
      </w:r>
      <w:r w:rsidR="000F6801">
        <w:rPr>
          <w:lang w:eastAsia="zh-CN"/>
        </w:rPr>
        <w:tab/>
      </w:r>
      <w:r w:rsidR="000F6801" w:rsidRPr="002C53DD">
        <w:rPr>
          <w:lang w:eastAsia="zh-CN"/>
        </w:rPr>
        <w:t>Referenced procedures.</w:t>
      </w:r>
    </w:p>
    <w:p w14:paraId="003702AA" w14:textId="4F6A3B2B" w:rsidR="000F6801" w:rsidRPr="00926071" w:rsidRDefault="00684FBC" w:rsidP="000F6801">
      <w:pPr>
        <w:pStyle w:val="Heading6"/>
        <w:ind w:left="1152" w:hanging="1152"/>
      </w:pPr>
      <w:r>
        <w:t>10</w:t>
      </w:r>
      <w:r w:rsidR="000F6801">
        <w:t>.1.4.2.2.1</w:t>
      </w:r>
      <w:r w:rsidR="000F6801">
        <w:tab/>
        <w:t>Deregister AI/ML Model procedure.</w:t>
      </w:r>
      <w:r w:rsidR="000F6801" w:rsidRPr="00926071">
        <w:t xml:space="preserve"> </w:t>
      </w:r>
    </w:p>
    <w:p w14:paraId="596DD8EC" w14:textId="396CC94C" w:rsidR="000F6801" w:rsidRDefault="000F6801" w:rsidP="000F6801">
      <w:pPr>
        <w:jc w:val="both"/>
        <w:rPr>
          <w:lang w:val="en-GB"/>
        </w:rPr>
      </w:pPr>
      <w:r w:rsidRPr="006E6F45">
        <w:rPr>
          <w:lang w:val="en-GB"/>
        </w:rPr>
        <w:t xml:space="preserve">The Deregister </w:t>
      </w:r>
      <w:r>
        <w:rPr>
          <w:lang w:val="en-GB"/>
        </w:rPr>
        <w:t>model information</w:t>
      </w:r>
      <w:r w:rsidRPr="006E6F45">
        <w:rPr>
          <w:lang w:val="en-GB"/>
        </w:rPr>
        <w:t xml:space="preserve"> operation illustrated in figure </w:t>
      </w:r>
      <w:r w:rsidR="00684FBC">
        <w:rPr>
          <w:lang w:val="en-GB"/>
        </w:rPr>
        <w:t>10</w:t>
      </w:r>
      <w:r w:rsidRPr="006E6F45">
        <w:rPr>
          <w:lang w:val="en-GB"/>
        </w:rPr>
        <w:t>.1.4.2.1-1 is based on the Deregist</w:t>
      </w:r>
      <w:r>
        <w:rPr>
          <w:lang w:val="en-GB"/>
        </w:rPr>
        <w:t xml:space="preserve">er AI/ML model </w:t>
      </w:r>
      <w:r w:rsidRPr="006E6F45">
        <w:rPr>
          <w:lang w:val="en-GB"/>
        </w:rPr>
        <w:t xml:space="preserve">procedure defined for the </w:t>
      </w:r>
      <w:r>
        <w:rPr>
          <w:lang w:val="en-GB"/>
        </w:rPr>
        <w:t>AI/ML workflow</w:t>
      </w:r>
      <w:r w:rsidRPr="006E6F45">
        <w:rPr>
          <w:lang w:val="en-GB"/>
        </w:rPr>
        <w:t xml:space="preserve"> service</w:t>
      </w:r>
      <w:r>
        <w:rPr>
          <w:lang w:val="en-GB"/>
        </w:rPr>
        <w:t>s</w:t>
      </w:r>
      <w:r w:rsidRPr="006E6F45">
        <w:rPr>
          <w:lang w:val="en-GB"/>
        </w:rPr>
        <w:t xml:space="preserv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 xml:space="preserve">. </w:t>
      </w:r>
    </w:p>
    <w:p w14:paraId="6627B32B" w14:textId="1D7338EF" w:rsidR="000F6801" w:rsidRPr="00697ABD" w:rsidRDefault="00684FBC" w:rsidP="000F6801">
      <w:pPr>
        <w:pStyle w:val="Heading4"/>
        <w:ind w:left="864" w:hanging="864"/>
      </w:pPr>
      <w:r>
        <w:t>10</w:t>
      </w:r>
      <w:r w:rsidR="000F6801">
        <w:t>.1.4.3</w:t>
      </w:r>
      <w:r w:rsidR="000F6801">
        <w:tab/>
        <w:t xml:space="preserve">Update model information </w:t>
      </w:r>
    </w:p>
    <w:p w14:paraId="1C117441" w14:textId="685BF7DF" w:rsidR="000F6801" w:rsidRPr="00697ABD" w:rsidRDefault="00684FBC" w:rsidP="000F6801">
      <w:pPr>
        <w:pStyle w:val="Heading5"/>
        <w:ind w:left="1008" w:hanging="1008"/>
      </w:pPr>
      <w:r>
        <w:t>10</w:t>
      </w:r>
      <w:r w:rsidR="000F6801">
        <w:t>.1.4.3.1</w:t>
      </w:r>
      <w:r w:rsidR="000F6801">
        <w:tab/>
      </w:r>
      <w:r w:rsidR="000F6801">
        <w:rPr>
          <w:lang w:eastAsia="zh-CN"/>
        </w:rPr>
        <w:t>Operation definition</w:t>
      </w:r>
    </w:p>
    <w:p w14:paraId="64A5B036" w14:textId="77777777" w:rsidR="000F6801" w:rsidRPr="006E6F45" w:rsidRDefault="000F6801" w:rsidP="000F6801">
      <w:pPr>
        <w:jc w:val="both"/>
        <w:rPr>
          <w:lang w:val="en-GB"/>
        </w:rPr>
      </w:pPr>
      <w:r w:rsidRPr="006E6F45">
        <w:t xml:space="preserve">The </w:t>
      </w:r>
      <w:r w:rsidRPr="006E6F45">
        <w:rPr>
          <w:lang w:val="en-GB"/>
        </w:rPr>
        <w:t>API Consumer</w:t>
      </w:r>
      <w:r w:rsidRPr="006E6F45">
        <w:t xml:space="preserve"> uses this operation to </w:t>
      </w:r>
      <w:r>
        <w:t>Update model information</w:t>
      </w:r>
      <w:r>
        <w:rPr>
          <w:lang w:val="en-GB"/>
        </w:rPr>
        <w:t>.</w:t>
      </w:r>
    </w:p>
    <w:p w14:paraId="4365F636" w14:textId="77777777" w:rsidR="000F6801" w:rsidRPr="006E6F45" w:rsidRDefault="000F6801" w:rsidP="000F6801">
      <w:pPr>
        <w:jc w:val="both"/>
        <w:rPr>
          <w:lang w:val="en-GB"/>
        </w:rPr>
      </w:pPr>
      <w:r w:rsidRPr="006E6F45">
        <w:rPr>
          <w:lang w:val="en-GB"/>
        </w:rPr>
        <w:t xml:space="preserve">The operation to </w:t>
      </w:r>
      <w:r>
        <w:rPr>
          <w:lang w:val="en-GB"/>
        </w:rPr>
        <w:t xml:space="preserve">update </w:t>
      </w:r>
      <w:r w:rsidRPr="006E6F45">
        <w:rPr>
          <w:lang w:val="en-GB"/>
        </w:rPr>
        <w:t xml:space="preserve">the </w:t>
      </w:r>
      <w:r>
        <w:rPr>
          <w:lang w:val="en-GB"/>
        </w:rPr>
        <w:t>model information</w:t>
      </w:r>
      <w:r w:rsidRPr="006E6F45">
        <w:rPr>
          <w:lang w:val="en-GB"/>
        </w:rPr>
        <w:t xml:space="preserve"> </w:t>
      </w:r>
      <w:r>
        <w:rPr>
          <w:lang w:val="en-GB"/>
        </w:rPr>
        <w:t xml:space="preserve">is </w:t>
      </w:r>
      <w:r w:rsidRPr="006E6F45">
        <w:rPr>
          <w:lang w:val="en-GB"/>
        </w:rPr>
        <w:t xml:space="preserve"> based on HTTP</w:t>
      </w:r>
      <w:r>
        <w:rPr>
          <w:lang w:val="en-GB"/>
        </w:rPr>
        <w:t xml:space="preserve"> PUT</w:t>
      </w:r>
      <w:r w:rsidRPr="006E6F45">
        <w:rPr>
          <w:lang w:val="en-GB"/>
        </w:rPr>
        <w:t>.</w:t>
      </w:r>
    </w:p>
    <w:p w14:paraId="39A3535A" w14:textId="77777777" w:rsidR="000F6801" w:rsidRDefault="000F6801" w:rsidP="0037655D">
      <w:pPr>
        <w:pStyle w:val="PlantUML"/>
      </w:pPr>
      <w:r>
        <w:t>@startuml</w:t>
      </w:r>
    </w:p>
    <w:p w14:paraId="49C18673" w14:textId="77777777" w:rsidR="000F6801" w:rsidRDefault="000F6801" w:rsidP="0037655D">
      <w:pPr>
        <w:pStyle w:val="PlantUML"/>
      </w:pPr>
      <w:r>
        <w:t>autonumber</w:t>
      </w:r>
    </w:p>
    <w:p w14:paraId="204FD30E" w14:textId="61EBB91B" w:rsidR="000F6801" w:rsidRDefault="000F6801" w:rsidP="0037655D">
      <w:pPr>
        <w:pStyle w:val="PlantUML"/>
      </w:pPr>
      <w:r>
        <w:t xml:space="preserve">Participant </w:t>
      </w:r>
      <w:r w:rsidR="00E753D3">
        <w:t>“</w:t>
      </w:r>
      <w:r>
        <w:t>API Consumer</w:t>
      </w:r>
      <w:r w:rsidR="00E753D3">
        <w:t>“</w:t>
      </w:r>
      <w:r>
        <w:t xml:space="preserve"> as Consumer</w:t>
      </w:r>
    </w:p>
    <w:p w14:paraId="31607B6E" w14:textId="002E7F7C" w:rsidR="000F6801" w:rsidRDefault="000F6801" w:rsidP="0037655D">
      <w:pPr>
        <w:pStyle w:val="PlantUML"/>
      </w:pPr>
      <w:r>
        <w:t xml:space="preserve">Participant </w:t>
      </w:r>
      <w:r w:rsidR="00E753D3">
        <w:t>“</w:t>
      </w:r>
      <w:r>
        <w:t>API Producer</w:t>
      </w:r>
      <w:r w:rsidR="00E753D3">
        <w:t>“</w:t>
      </w:r>
      <w:r>
        <w:t xml:space="preserve"> as Producer</w:t>
      </w:r>
    </w:p>
    <w:p w14:paraId="5D6BFF67" w14:textId="77777777" w:rsidR="000F6801" w:rsidRDefault="000F6801" w:rsidP="0037655D">
      <w:pPr>
        <w:pStyle w:val="PlantUML"/>
      </w:pPr>
      <w:r>
        <w:t>Consumer -&gt;&gt; Producer: PUT…/model-registrations/\n</w:t>
      </w:r>
      <w:r>
        <w:rPr>
          <w:rFonts w:ascii="Arial" w:hAnsi="Arial" w:cs="Arial"/>
          <w:szCs w:val="18"/>
        </w:rPr>
        <w:t>{</w:t>
      </w:r>
      <w:r w:rsidRPr="008E2735">
        <w:t>model</w:t>
      </w:r>
      <w:r>
        <w:t>R</w:t>
      </w:r>
      <w:r w:rsidRPr="008E2735">
        <w:t>egistrationId</w:t>
      </w:r>
      <w:r>
        <w:rPr>
          <w:rFonts w:ascii="Arial" w:hAnsi="Arial" w:cs="Arial"/>
          <w:szCs w:val="18"/>
        </w:rPr>
        <w:t>}</w:t>
      </w:r>
      <w:r>
        <w:t xml:space="preserve"> (ModelRelatedInformation)</w:t>
      </w:r>
    </w:p>
    <w:p w14:paraId="13320776" w14:textId="77777777" w:rsidR="000F6801" w:rsidRDefault="000F6801" w:rsidP="0037655D">
      <w:pPr>
        <w:pStyle w:val="PlantUML"/>
      </w:pPr>
      <w:r>
        <w:t>Producer --&gt;&gt; Consumer: 200 OK (ModelRelatedInformation)</w:t>
      </w:r>
    </w:p>
    <w:p w14:paraId="0154E2B5" w14:textId="77777777" w:rsidR="000F6801" w:rsidRDefault="000F6801" w:rsidP="0037655D">
      <w:pPr>
        <w:pStyle w:val="PlantUML"/>
      </w:pPr>
      <w:r>
        <w:t>@enduml</w:t>
      </w:r>
    </w:p>
    <w:p w14:paraId="3089ED02" w14:textId="77777777" w:rsidR="000F6801" w:rsidRDefault="000F6801" w:rsidP="000F6801">
      <w:pPr>
        <w:spacing w:after="120"/>
        <w:rPr>
          <w:b/>
          <w:bCs/>
          <w:lang w:val="en-GB"/>
        </w:rPr>
      </w:pPr>
    </w:p>
    <w:p w14:paraId="3656227F" w14:textId="0D20A645" w:rsidR="000F6801" w:rsidRDefault="008F5028" w:rsidP="008F5028">
      <w:pPr>
        <w:pStyle w:val="FL"/>
        <w:rPr>
          <w:lang w:val="en-GB"/>
        </w:rPr>
      </w:pPr>
      <w:r>
        <w:rPr>
          <w:noProof/>
        </w:rPr>
        <w:drawing>
          <wp:inline distT="0" distB="0" distL="0" distR="0" wp14:anchorId="2AD4552B" wp14:editId="79D8CC40">
            <wp:extent cx="4467225" cy="1552575"/>
            <wp:effectExtent l="0" t="0" r="9525" b="9525"/>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67225" cy="1552575"/>
                    </a:xfrm>
                    <a:prstGeom prst="rect">
                      <a:avLst/>
                    </a:prstGeom>
                    <a:noFill/>
                    <a:ln>
                      <a:noFill/>
                    </a:ln>
                  </pic:spPr>
                </pic:pic>
              </a:graphicData>
            </a:graphic>
          </wp:inline>
        </w:drawing>
      </w:r>
    </w:p>
    <w:p w14:paraId="21762D08" w14:textId="113EFBBA" w:rsidR="000F6801" w:rsidRDefault="000F6801" w:rsidP="000F6801">
      <w:pPr>
        <w:pStyle w:val="TF"/>
      </w:pPr>
      <w:r>
        <w:t xml:space="preserve">Figure </w:t>
      </w:r>
      <w:r w:rsidR="00684FBC">
        <w:t>10</w:t>
      </w:r>
      <w:r>
        <w:t>.1.4.3.1</w:t>
      </w:r>
      <w:r w:rsidRPr="00697ABD">
        <w:t xml:space="preserve"> </w:t>
      </w:r>
      <w:r w:rsidRPr="003024F5">
        <w:t>-1</w:t>
      </w:r>
      <w:r>
        <w:t>: Update model information operation</w:t>
      </w:r>
    </w:p>
    <w:p w14:paraId="4DAA4141" w14:textId="77777777" w:rsidR="000F6801" w:rsidRPr="001B3E42" w:rsidRDefault="000F6801" w:rsidP="001645C5">
      <w:r w:rsidRPr="001B3E42">
        <w:t>The service operation is as follows:</w:t>
      </w:r>
    </w:p>
    <w:p w14:paraId="1796410B" w14:textId="77777777" w:rsidR="000F6801" w:rsidRPr="00725BBD" w:rsidRDefault="000F6801" w:rsidP="001645C5">
      <w:pPr>
        <w:pStyle w:val="ListParagraph"/>
        <w:numPr>
          <w:ilvl w:val="0"/>
          <w:numId w:val="101"/>
        </w:numPr>
      </w:pPr>
      <w:r w:rsidRPr="00725BBD">
        <w:t>The API Consumer shall send an HTTP PUT request to the API Producer. The target URI shall identify the resource (…</w:t>
      </w:r>
      <w:r>
        <w:t>/model-registrations/</w:t>
      </w:r>
      <w:r>
        <w:rPr>
          <w:rFonts w:ascii="Arial" w:hAnsi="Arial" w:cs="Arial"/>
          <w:sz w:val="18"/>
          <w:szCs w:val="18"/>
          <w:lang w:val="en-GB"/>
        </w:rPr>
        <w:t>{</w:t>
      </w:r>
      <w:r w:rsidRPr="00024BA3">
        <w:t>model</w:t>
      </w:r>
      <w:r>
        <w:t>R</w:t>
      </w:r>
      <w:r w:rsidRPr="00024BA3">
        <w:t>egistrationId</w:t>
      </w:r>
      <w:r>
        <w:rPr>
          <w:rFonts w:ascii="Arial" w:hAnsi="Arial" w:cs="Arial"/>
          <w:sz w:val="18"/>
          <w:szCs w:val="18"/>
          <w:lang w:val="en-GB"/>
        </w:rPr>
        <w:t>}</w:t>
      </w:r>
      <w:r w:rsidRPr="00725BBD">
        <w:t>)</w:t>
      </w:r>
      <w:r>
        <w:t xml:space="preserve">. </w:t>
      </w:r>
      <w:r w:rsidRPr="00725BBD">
        <w:t xml:space="preserve">The message content shall carry an updated </w:t>
      </w:r>
      <w:r>
        <w:t xml:space="preserve">ModelRelatedInformation </w:t>
      </w:r>
      <w:r w:rsidRPr="00725BBD">
        <w:t>structure. The API producer shall process the HTTP PUT message and determine if the request sent by the API Consumer is authorized or not.</w:t>
      </w:r>
    </w:p>
    <w:p w14:paraId="7A4A0215" w14:textId="6EC5228E" w:rsidR="000F6801" w:rsidRPr="006E6F45" w:rsidRDefault="000F6801" w:rsidP="001645C5">
      <w:pPr>
        <w:pStyle w:val="ListParagraph"/>
        <w:numPr>
          <w:ilvl w:val="0"/>
          <w:numId w:val="101"/>
        </w:numPr>
      </w:pPr>
      <w:r w:rsidRPr="00725BBD">
        <w:t xml:space="preserve">The API Producer shall return the HTTP </w:t>
      </w:r>
      <w:r>
        <w:t xml:space="preserve">PUT </w:t>
      </w:r>
      <w:r w:rsidRPr="00725BBD">
        <w:t xml:space="preserve">response. On success, </w:t>
      </w:r>
      <w:r w:rsidR="00E753D3">
        <w:t>“</w:t>
      </w:r>
      <w:r w:rsidRPr="00725BBD">
        <w:t>200 OK</w:t>
      </w:r>
      <w:r w:rsidR="00E753D3">
        <w:t>“</w:t>
      </w:r>
      <w:r w:rsidRPr="00725BBD">
        <w:t xml:space="preserve"> shall be returned.</w:t>
      </w:r>
      <w:r w:rsidRPr="00C56B1B">
        <w:t xml:space="preserve"> </w:t>
      </w:r>
      <w:r w:rsidRPr="002663E6">
        <w:rPr>
          <w:rFonts w:cs="Times New Roman"/>
          <w:szCs w:val="20"/>
        </w:rPr>
        <w:t>The message body shall contain updated ModelRelatedInformation structure</w:t>
      </w:r>
      <w:r>
        <w:rPr>
          <w:rStyle w:val="cf01"/>
        </w:rPr>
        <w:t xml:space="preserve"> </w:t>
      </w:r>
      <w:r w:rsidRPr="00725BBD">
        <w:t xml:space="preserve"> On failure, the appropriate error code shall be returned, and the message content may contain additional error information.</w:t>
      </w:r>
    </w:p>
    <w:p w14:paraId="043EDD96" w14:textId="384BBC5A" w:rsidR="000F6801" w:rsidRDefault="00684FBC" w:rsidP="000F6801">
      <w:pPr>
        <w:pStyle w:val="Heading5"/>
        <w:ind w:left="1008" w:hanging="1008"/>
      </w:pPr>
      <w:r>
        <w:rPr>
          <w:lang w:eastAsia="zh-CN"/>
        </w:rPr>
        <w:t>10</w:t>
      </w:r>
      <w:r w:rsidR="000F6801">
        <w:rPr>
          <w:lang w:eastAsia="zh-CN"/>
        </w:rPr>
        <w:t>.1.4.3.2</w:t>
      </w:r>
      <w:r w:rsidR="000F6801">
        <w:rPr>
          <w:lang w:eastAsia="zh-CN"/>
        </w:rPr>
        <w:tab/>
      </w:r>
      <w:r w:rsidR="000F6801" w:rsidRPr="002C53DD">
        <w:rPr>
          <w:lang w:eastAsia="zh-CN"/>
        </w:rPr>
        <w:t>Referenced procedures.</w:t>
      </w:r>
    </w:p>
    <w:p w14:paraId="7AC78401" w14:textId="4C85A1DC" w:rsidR="000F6801" w:rsidRDefault="00684FBC" w:rsidP="000F6801">
      <w:pPr>
        <w:pStyle w:val="Heading6"/>
        <w:ind w:left="1152" w:hanging="1152"/>
      </w:pPr>
      <w:r>
        <w:t>10</w:t>
      </w:r>
      <w:r w:rsidR="000F6801">
        <w:t>.1.4.3.2.1</w:t>
      </w:r>
      <w:r w:rsidR="000F6801">
        <w:tab/>
        <w:t>Update AI/ML</w:t>
      </w:r>
      <w:r w:rsidR="000F6801" w:rsidRPr="00A6225A">
        <w:t xml:space="preserve"> </w:t>
      </w:r>
      <w:r w:rsidR="000F6801">
        <w:t xml:space="preserve">model registration </w:t>
      </w:r>
      <w:r w:rsidR="000F6801" w:rsidRPr="00A6225A">
        <w:t>procedure</w:t>
      </w:r>
    </w:p>
    <w:p w14:paraId="53200343" w14:textId="3D9F549B" w:rsidR="000F6801" w:rsidRPr="006E6F45" w:rsidRDefault="000F6801" w:rsidP="000F6801">
      <w:r w:rsidRPr="006E6F45">
        <w:rPr>
          <w:lang w:val="en-GB"/>
        </w:rPr>
        <w:t xml:space="preserve">The </w:t>
      </w:r>
      <w:r>
        <w:rPr>
          <w:lang w:val="en-GB"/>
        </w:rPr>
        <w:t>Update model information</w:t>
      </w:r>
      <w:r w:rsidRPr="006E6F45">
        <w:rPr>
          <w:lang w:val="en-GB"/>
        </w:rPr>
        <w:t xml:space="preserve"> operation illustrated in figure </w:t>
      </w:r>
      <w:r w:rsidR="00684FBC">
        <w:rPr>
          <w:lang w:val="en-GB"/>
        </w:rPr>
        <w:t>10</w:t>
      </w:r>
      <w:r w:rsidRPr="006E6F45">
        <w:rPr>
          <w:lang w:val="en-GB"/>
        </w:rPr>
        <w:t xml:space="preserve">.1.4.1.1-1. is based on the </w:t>
      </w:r>
      <w:r>
        <w:rPr>
          <w:lang w:val="en-GB"/>
        </w:rPr>
        <w:t>Update AI/ML</w:t>
      </w:r>
      <w:r w:rsidRPr="006E6F45">
        <w:rPr>
          <w:lang w:val="en-GB"/>
        </w:rPr>
        <w:t xml:space="preserve"> </w:t>
      </w:r>
      <w:r>
        <w:rPr>
          <w:lang w:val="en-GB"/>
        </w:rPr>
        <w:t xml:space="preserve">model registration </w:t>
      </w:r>
      <w:r w:rsidRPr="006E6F45">
        <w:rPr>
          <w:lang w:val="en-GB"/>
        </w:rPr>
        <w:t xml:space="preserve">procedure defined for the </w:t>
      </w:r>
      <w:r>
        <w:rPr>
          <w:lang w:val="en-GB"/>
        </w:rPr>
        <w:t xml:space="preserve">AI/ML workflow </w:t>
      </w:r>
      <w:r w:rsidRPr="006E6F45">
        <w:rPr>
          <w:lang w:val="en-GB"/>
        </w:rPr>
        <w:t>service</w:t>
      </w:r>
      <w:r>
        <w:rPr>
          <w:lang w:val="en-GB"/>
        </w:rPr>
        <w:t>s</w:t>
      </w:r>
      <w:r w:rsidRPr="006E6F45">
        <w:rPr>
          <w:lang w:val="en-GB"/>
        </w:rPr>
        <w:t xml:space="preserv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 xml:space="preserve">. </w:t>
      </w:r>
    </w:p>
    <w:p w14:paraId="7D4AD1B9" w14:textId="0FCB8D3A" w:rsidR="000F6801" w:rsidRPr="00697ABD" w:rsidRDefault="00684FBC" w:rsidP="000F6801">
      <w:pPr>
        <w:pStyle w:val="Heading4"/>
        <w:ind w:left="864" w:hanging="864"/>
      </w:pPr>
      <w:r>
        <w:t>10</w:t>
      </w:r>
      <w:r w:rsidR="000F6801">
        <w:t>.1.4.4</w:t>
      </w:r>
      <w:r w:rsidR="000F6801">
        <w:tab/>
        <w:t xml:space="preserve">Query model information </w:t>
      </w:r>
    </w:p>
    <w:p w14:paraId="3A5C995F" w14:textId="0EF5AFAF" w:rsidR="000F6801" w:rsidRPr="00697ABD" w:rsidRDefault="00684FBC" w:rsidP="000F6801">
      <w:pPr>
        <w:pStyle w:val="Heading5"/>
        <w:ind w:left="1008" w:hanging="1008"/>
      </w:pPr>
      <w:r>
        <w:t>10</w:t>
      </w:r>
      <w:r w:rsidR="000F6801">
        <w:t>.1.4.4.1</w:t>
      </w:r>
      <w:r w:rsidR="000F6801">
        <w:tab/>
      </w:r>
      <w:r w:rsidR="000F6801">
        <w:rPr>
          <w:lang w:eastAsia="zh-CN"/>
        </w:rPr>
        <w:t>Operation definition</w:t>
      </w:r>
    </w:p>
    <w:p w14:paraId="0D74B266" w14:textId="77777777" w:rsidR="000F6801" w:rsidRPr="006E6F45" w:rsidRDefault="000F6801" w:rsidP="000F6801">
      <w:pPr>
        <w:jc w:val="both"/>
        <w:rPr>
          <w:lang w:val="en-GB"/>
        </w:rPr>
      </w:pPr>
      <w:r w:rsidRPr="006E6F45">
        <w:t xml:space="preserve">The </w:t>
      </w:r>
      <w:r w:rsidRPr="006E6F45">
        <w:rPr>
          <w:lang w:val="en-GB"/>
        </w:rPr>
        <w:t>API Consumer</w:t>
      </w:r>
      <w:r w:rsidRPr="006E6F45">
        <w:t xml:space="preserve"> uses this operation to </w:t>
      </w:r>
      <w:r>
        <w:t>query model information</w:t>
      </w:r>
      <w:r w:rsidRPr="4D71B5D9">
        <w:t xml:space="preserve"> that it has previously registered</w:t>
      </w:r>
      <w:r>
        <w:t>.</w:t>
      </w:r>
    </w:p>
    <w:p w14:paraId="50ECA136" w14:textId="77777777" w:rsidR="000F6801" w:rsidRPr="006E6F45" w:rsidRDefault="000F6801" w:rsidP="000F6801">
      <w:pPr>
        <w:jc w:val="both"/>
        <w:rPr>
          <w:lang w:val="en-GB"/>
        </w:rPr>
      </w:pPr>
      <w:r w:rsidRPr="006E6F45">
        <w:rPr>
          <w:lang w:val="en-GB"/>
        </w:rPr>
        <w:t xml:space="preserve">The operation to </w:t>
      </w:r>
      <w:r>
        <w:rPr>
          <w:lang w:val="en-GB"/>
        </w:rPr>
        <w:t>query model information</w:t>
      </w:r>
      <w:r w:rsidRPr="006E6F45">
        <w:rPr>
          <w:lang w:val="en-GB"/>
        </w:rPr>
        <w:t xml:space="preserve"> is based on HTTP</w:t>
      </w:r>
      <w:r>
        <w:rPr>
          <w:lang w:val="en-GB"/>
        </w:rPr>
        <w:t xml:space="preserve"> GET</w:t>
      </w:r>
      <w:r w:rsidRPr="006E6F45">
        <w:rPr>
          <w:lang w:val="en-GB"/>
        </w:rPr>
        <w:t>.</w:t>
      </w:r>
    </w:p>
    <w:p w14:paraId="20F16A43" w14:textId="77777777" w:rsidR="000F6801" w:rsidRDefault="000F6801" w:rsidP="0037655D">
      <w:pPr>
        <w:pStyle w:val="PlantUML"/>
      </w:pPr>
      <w:r>
        <w:t>@startuml</w:t>
      </w:r>
    </w:p>
    <w:p w14:paraId="6886576A" w14:textId="77777777" w:rsidR="000F6801" w:rsidRDefault="000F6801" w:rsidP="0037655D">
      <w:pPr>
        <w:pStyle w:val="PlantUML"/>
      </w:pPr>
      <w:r>
        <w:t>autonumber</w:t>
      </w:r>
    </w:p>
    <w:p w14:paraId="04D47DDD" w14:textId="000BBBB7" w:rsidR="000F6801" w:rsidRDefault="000F6801" w:rsidP="0037655D">
      <w:pPr>
        <w:pStyle w:val="PlantUML"/>
      </w:pPr>
      <w:r>
        <w:t xml:space="preserve">Participant </w:t>
      </w:r>
      <w:r w:rsidR="00E753D3">
        <w:t>“</w:t>
      </w:r>
      <w:r>
        <w:t>API Consumer</w:t>
      </w:r>
      <w:r w:rsidR="00E753D3">
        <w:t>“</w:t>
      </w:r>
      <w:r>
        <w:t xml:space="preserve"> as Consumer</w:t>
      </w:r>
    </w:p>
    <w:p w14:paraId="66ED4087" w14:textId="536B318F" w:rsidR="000F6801" w:rsidRDefault="000F6801" w:rsidP="0037655D">
      <w:pPr>
        <w:pStyle w:val="PlantUML"/>
      </w:pPr>
      <w:r>
        <w:t xml:space="preserve">Participant </w:t>
      </w:r>
      <w:r w:rsidR="00E753D3">
        <w:t>“</w:t>
      </w:r>
      <w:r>
        <w:t>API Producer</w:t>
      </w:r>
      <w:r w:rsidR="00E753D3">
        <w:t>“</w:t>
      </w:r>
      <w:r>
        <w:t xml:space="preserve"> as Producer</w:t>
      </w:r>
    </w:p>
    <w:p w14:paraId="36D1728E" w14:textId="3A01553A" w:rsidR="000F6801" w:rsidRDefault="000F6801" w:rsidP="0037655D">
      <w:pPr>
        <w:pStyle w:val="PlantUML"/>
      </w:pPr>
      <w:r>
        <w:t>Consumer -&gt;&gt; Producer: GET …/model-registrations/</w:t>
      </w:r>
      <w:r>
        <w:rPr>
          <w:rFonts w:ascii="Arial" w:hAnsi="Arial" w:cs="Arial"/>
          <w:szCs w:val="18"/>
        </w:rPr>
        <w:t>{</w:t>
      </w:r>
      <w:r w:rsidRPr="008E2735">
        <w:t>model</w:t>
      </w:r>
      <w:r>
        <w:t>R</w:t>
      </w:r>
      <w:r w:rsidRPr="008E2735">
        <w:t>egistrationId</w:t>
      </w:r>
      <w:r>
        <w:rPr>
          <w:rFonts w:ascii="Arial" w:hAnsi="Arial" w:cs="Arial"/>
          <w:szCs w:val="18"/>
        </w:rPr>
        <w:t>}</w:t>
      </w:r>
    </w:p>
    <w:p w14:paraId="1C248090" w14:textId="77777777" w:rsidR="000F6801" w:rsidRDefault="000F6801" w:rsidP="0037655D">
      <w:pPr>
        <w:pStyle w:val="PlantUML"/>
      </w:pPr>
      <w:r>
        <w:t>Producer --&gt;&gt; Consumer: 200 OK (ModelRelatedInformation)</w:t>
      </w:r>
    </w:p>
    <w:p w14:paraId="3F64D906" w14:textId="77777777" w:rsidR="000F6801" w:rsidRPr="006E6F45" w:rsidRDefault="000F6801" w:rsidP="0037655D">
      <w:pPr>
        <w:pStyle w:val="PlantUML"/>
      </w:pPr>
      <w:r>
        <w:t>@enduml</w:t>
      </w:r>
    </w:p>
    <w:p w14:paraId="1AE68450" w14:textId="77777777" w:rsidR="000F6801" w:rsidRDefault="000F6801" w:rsidP="000F6801">
      <w:pPr>
        <w:spacing w:after="120"/>
        <w:rPr>
          <w:b/>
          <w:bCs/>
          <w:lang w:val="en-GB"/>
        </w:rPr>
      </w:pPr>
    </w:p>
    <w:p w14:paraId="186EAF55" w14:textId="5AB5CC23" w:rsidR="000F6801" w:rsidRDefault="006B4C07" w:rsidP="006B4C07">
      <w:pPr>
        <w:pStyle w:val="FL"/>
        <w:rPr>
          <w:lang w:val="en-GB"/>
        </w:rPr>
      </w:pPr>
      <w:r>
        <w:rPr>
          <w:noProof/>
        </w:rPr>
        <w:drawing>
          <wp:inline distT="0" distB="0" distL="0" distR="0" wp14:anchorId="0C8D8763" wp14:editId="7EA6A932">
            <wp:extent cx="4486275" cy="1409700"/>
            <wp:effectExtent l="0" t="0" r="9525" b="0"/>
            <wp:docPr id="44" name="Picture 4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75" cy="1409700"/>
                    </a:xfrm>
                    <a:prstGeom prst="rect">
                      <a:avLst/>
                    </a:prstGeom>
                    <a:noFill/>
                    <a:ln>
                      <a:noFill/>
                    </a:ln>
                  </pic:spPr>
                </pic:pic>
              </a:graphicData>
            </a:graphic>
          </wp:inline>
        </w:drawing>
      </w:r>
    </w:p>
    <w:p w14:paraId="6949012E" w14:textId="2BCEFEA0" w:rsidR="000F6801" w:rsidRDefault="000F6801" w:rsidP="000F6801">
      <w:pPr>
        <w:pStyle w:val="TF"/>
      </w:pPr>
      <w:r>
        <w:t xml:space="preserve">Figure </w:t>
      </w:r>
      <w:r w:rsidR="00684FBC">
        <w:t>10</w:t>
      </w:r>
      <w:r>
        <w:t>.1.4.4.1</w:t>
      </w:r>
      <w:r w:rsidRPr="00697ABD">
        <w:t xml:space="preserve"> </w:t>
      </w:r>
      <w:r w:rsidRPr="003024F5">
        <w:t>-1</w:t>
      </w:r>
      <w:r>
        <w:t>: Query model information operation</w:t>
      </w:r>
    </w:p>
    <w:p w14:paraId="30BF2F7B" w14:textId="77777777" w:rsidR="000F6801" w:rsidRPr="001B3E42" w:rsidRDefault="000F6801" w:rsidP="001645C5">
      <w:r w:rsidRPr="001B3E42">
        <w:t>The service operation is as follows:</w:t>
      </w:r>
    </w:p>
    <w:p w14:paraId="318D5F7F" w14:textId="77777777" w:rsidR="000F6801" w:rsidRPr="006E6F45" w:rsidRDefault="000F6801" w:rsidP="001645C5">
      <w:pPr>
        <w:pStyle w:val="ListParagraph"/>
        <w:numPr>
          <w:ilvl w:val="0"/>
          <w:numId w:val="102"/>
        </w:numPr>
      </w:pPr>
      <w:r w:rsidRPr="006E6F45">
        <w:t xml:space="preserve">The API Consumer shall send an HTTP </w:t>
      </w:r>
      <w:r>
        <w:t>GET</w:t>
      </w:r>
      <w:r w:rsidRPr="006E6F45">
        <w:t xml:space="preserve"> request to the API Producer. The target URI shall identify the resource </w:t>
      </w:r>
      <w:r>
        <w:t>(…/model-registrations/{modelRegistrationId}</w:t>
      </w:r>
      <w:r w:rsidRPr="006E6F45">
        <w:t>)</w:t>
      </w:r>
      <w:r>
        <w:t>.</w:t>
      </w:r>
      <w:r w:rsidRPr="006E6F45">
        <w:t xml:space="preserve"> The message content shall </w:t>
      </w:r>
      <w:r>
        <w:t>be empty</w:t>
      </w:r>
      <w:r w:rsidRPr="006E6F45">
        <w:t>.</w:t>
      </w:r>
      <w:r>
        <w:t xml:space="preserve"> The API producer shall process the HTTP GET message and determine if the request sent by the API Consumer is authorized or not.</w:t>
      </w:r>
    </w:p>
    <w:p w14:paraId="17954E80" w14:textId="5051F6C0" w:rsidR="000F6801" w:rsidRPr="006E6F45" w:rsidRDefault="000F6801" w:rsidP="001645C5">
      <w:pPr>
        <w:pStyle w:val="ListParagraph"/>
        <w:numPr>
          <w:ilvl w:val="0"/>
          <w:numId w:val="102"/>
        </w:numPr>
      </w:pPr>
      <w:r w:rsidRPr="006E6F45">
        <w:t xml:space="preserve">The API Producer shall </w:t>
      </w:r>
      <w:r>
        <w:t xml:space="preserve">return the HTTP GET response. On success, </w:t>
      </w:r>
      <w:r w:rsidR="00E753D3">
        <w:t>“</w:t>
      </w:r>
      <w:r>
        <w:t>200 OK</w:t>
      </w:r>
      <w:r w:rsidR="00E753D3">
        <w:t>“</w:t>
      </w:r>
      <w:r>
        <w:t xml:space="preserve"> shall be returned. The message content shall carry the queried model related information. </w:t>
      </w:r>
      <w:r w:rsidRPr="006E6F45">
        <w:t>On failure, the appropriate error code shall be returned, and the message content may contain additional error information.</w:t>
      </w:r>
    </w:p>
    <w:p w14:paraId="55F1434A" w14:textId="3F0B0788" w:rsidR="000F6801" w:rsidRDefault="00684FBC" w:rsidP="000F6801">
      <w:pPr>
        <w:pStyle w:val="Heading5"/>
        <w:ind w:left="1008" w:hanging="1008"/>
      </w:pPr>
      <w:r>
        <w:rPr>
          <w:lang w:eastAsia="zh-CN"/>
        </w:rPr>
        <w:t>10</w:t>
      </w:r>
      <w:r w:rsidR="000F6801">
        <w:rPr>
          <w:lang w:eastAsia="zh-CN"/>
        </w:rPr>
        <w:t xml:space="preserve">.1.4.4.2 </w:t>
      </w:r>
      <w:r w:rsidR="000F6801">
        <w:rPr>
          <w:lang w:eastAsia="zh-CN"/>
        </w:rPr>
        <w:tab/>
      </w:r>
      <w:r w:rsidR="000F6801" w:rsidRPr="002C53DD">
        <w:rPr>
          <w:lang w:eastAsia="zh-CN"/>
        </w:rPr>
        <w:t>Referenced procedures.</w:t>
      </w:r>
    </w:p>
    <w:p w14:paraId="23AF4FF7" w14:textId="252CCA38" w:rsidR="000F6801" w:rsidRDefault="00684FBC" w:rsidP="000F6801">
      <w:pPr>
        <w:pStyle w:val="Heading6"/>
        <w:ind w:left="1152" w:hanging="1152"/>
      </w:pPr>
      <w:r>
        <w:t>10</w:t>
      </w:r>
      <w:r w:rsidR="000F6801">
        <w:t>.1.4.4.2.1</w:t>
      </w:r>
      <w:r w:rsidR="000F6801">
        <w:tab/>
        <w:t xml:space="preserve">Query AI/ML model </w:t>
      </w:r>
      <w:r w:rsidR="000F6801" w:rsidRPr="00AA6EFB">
        <w:t>registration</w:t>
      </w:r>
      <w:r w:rsidR="000F6801">
        <w:rPr>
          <w:rStyle w:val="cf01"/>
        </w:rPr>
        <w:t xml:space="preserve"> </w:t>
      </w:r>
      <w:r w:rsidR="000F6801" w:rsidRPr="00A6225A">
        <w:t>procedure</w:t>
      </w:r>
    </w:p>
    <w:p w14:paraId="179B87A8" w14:textId="425689B4" w:rsidR="000F6801" w:rsidRPr="0079042E" w:rsidRDefault="000F6801" w:rsidP="000F6801">
      <w:r w:rsidRPr="006E6F45">
        <w:rPr>
          <w:lang w:val="en-GB"/>
        </w:rPr>
        <w:t xml:space="preserve">The </w:t>
      </w:r>
      <w:r>
        <w:t>Query</w:t>
      </w:r>
      <w:r w:rsidRPr="006E6F45">
        <w:rPr>
          <w:lang w:val="en-GB"/>
        </w:rPr>
        <w:t xml:space="preserve"> </w:t>
      </w:r>
      <w:r>
        <w:rPr>
          <w:lang w:val="en-GB"/>
        </w:rPr>
        <w:t xml:space="preserve">model information </w:t>
      </w:r>
      <w:r w:rsidRPr="006E6F45">
        <w:rPr>
          <w:lang w:val="en-GB"/>
        </w:rPr>
        <w:t xml:space="preserve">operation illustrated in figure </w:t>
      </w:r>
      <w:r w:rsidR="00684FBC">
        <w:rPr>
          <w:lang w:val="en-GB"/>
        </w:rPr>
        <w:t>10</w:t>
      </w:r>
      <w:r w:rsidRPr="006E6F45">
        <w:rPr>
          <w:lang w:val="en-GB"/>
        </w:rPr>
        <w:t>.1.4.</w:t>
      </w:r>
      <w:r>
        <w:t>4</w:t>
      </w:r>
      <w:r w:rsidRPr="006E6F45">
        <w:rPr>
          <w:lang w:val="en-GB"/>
        </w:rPr>
        <w:t xml:space="preserve">.1-1. is based on the </w:t>
      </w:r>
      <w:r>
        <w:t>Query</w:t>
      </w:r>
      <w:r w:rsidRPr="006E6F45">
        <w:rPr>
          <w:lang w:val="en-GB"/>
        </w:rPr>
        <w:t xml:space="preserve"> </w:t>
      </w:r>
      <w:r>
        <w:rPr>
          <w:lang w:val="en-GB"/>
        </w:rPr>
        <w:t xml:space="preserve">AI/ML model registration </w:t>
      </w:r>
      <w:r w:rsidRPr="006E6F45">
        <w:rPr>
          <w:lang w:val="en-GB"/>
        </w:rPr>
        <w:t xml:space="preserve">procedure defined for the </w:t>
      </w:r>
      <w:r>
        <w:rPr>
          <w:lang w:val="en-GB"/>
        </w:rPr>
        <w:t>AI/ML workflow</w:t>
      </w:r>
      <w:r w:rsidRPr="006E6F45">
        <w:rPr>
          <w:lang w:val="en-GB"/>
        </w:rPr>
        <w:t xml:space="preserve"> service</w:t>
      </w:r>
      <w:r>
        <w:rPr>
          <w:lang w:val="en-GB"/>
        </w:rPr>
        <w:t>s</w:t>
      </w:r>
      <w:r w:rsidRPr="006E6F45">
        <w:rPr>
          <w:lang w:val="en-GB"/>
        </w:rPr>
        <w:t xml:space="preserve"> in O-RAN TS R1GAP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44AFF21A" w14:textId="0CEDA38C" w:rsidR="000F6801" w:rsidRDefault="00684FBC" w:rsidP="000F6801">
      <w:pPr>
        <w:pStyle w:val="Heading3"/>
        <w:ind w:left="720" w:hanging="720"/>
      </w:pPr>
      <w:bookmarkStart w:id="894" w:name="_Toc170209068"/>
      <w:bookmarkStart w:id="895" w:name="_Toc172288858"/>
      <w:r>
        <w:t>10</w:t>
      </w:r>
      <w:r w:rsidR="000F6801">
        <w:t>.1.5</w:t>
      </w:r>
      <w:r w:rsidR="000F6801">
        <w:tab/>
        <w:t>Resources</w:t>
      </w:r>
      <w:bookmarkEnd w:id="894"/>
      <w:bookmarkEnd w:id="895"/>
    </w:p>
    <w:p w14:paraId="2CE7A085" w14:textId="64639B5E" w:rsidR="000F6801" w:rsidRDefault="00684FBC" w:rsidP="000F6801">
      <w:pPr>
        <w:pStyle w:val="Heading4"/>
        <w:ind w:left="864" w:hanging="864"/>
      </w:pPr>
      <w:r>
        <w:t>10</w:t>
      </w:r>
      <w:r w:rsidR="000F6801">
        <w:t>.1.5.1</w:t>
      </w:r>
      <w:r w:rsidR="000F6801">
        <w:tab/>
        <w:t>Overview</w:t>
      </w:r>
    </w:p>
    <w:p w14:paraId="4D05D652" w14:textId="77777777" w:rsidR="000F6801" w:rsidRPr="006E6F45" w:rsidRDefault="000F6801" w:rsidP="000F6801">
      <w:pPr>
        <w:rPr>
          <w:lang w:val="en-GB"/>
        </w:rPr>
      </w:pPr>
      <w:r w:rsidRPr="006E6F45">
        <w:rPr>
          <w:lang w:val="en-GB"/>
        </w:rPr>
        <w:t xml:space="preserve">The following clause defines the resources for the </w:t>
      </w:r>
      <w:r>
        <w:rPr>
          <w:lang w:val="en-GB"/>
        </w:rPr>
        <w:t>AI/ML model</w:t>
      </w:r>
      <w:r w:rsidRPr="006E6F45">
        <w:rPr>
          <w:lang w:val="en-GB"/>
        </w:rPr>
        <w:t xml:space="preserve"> registration API</w:t>
      </w:r>
      <w:r>
        <w:rPr>
          <w:lang w:val="en-GB"/>
        </w:rPr>
        <w:t>.</w:t>
      </w:r>
    </w:p>
    <w:p w14:paraId="73FBF6FB" w14:textId="052A16C9" w:rsidR="000F6801" w:rsidRDefault="00684FBC" w:rsidP="000F6801">
      <w:pPr>
        <w:pStyle w:val="Heading4"/>
        <w:ind w:left="864" w:hanging="864"/>
      </w:pPr>
      <w:r>
        <w:t>10</w:t>
      </w:r>
      <w:r w:rsidR="000F6801">
        <w:t>.1.5.2</w:t>
      </w:r>
      <w:r w:rsidR="000F6801">
        <w:tab/>
        <w:t xml:space="preserve">Resource: </w:t>
      </w:r>
      <w:r w:rsidR="00FA39C9">
        <w:t>"</w:t>
      </w:r>
      <w:r w:rsidR="000F6801" w:rsidRPr="00F50D4E">
        <w:rPr>
          <w:rFonts w:cs="Arial"/>
          <w:szCs w:val="24"/>
        </w:rPr>
        <w:t>Registered model registrations</w:t>
      </w:r>
      <w:r w:rsidR="00FA39C9">
        <w:rPr>
          <w:rFonts w:cs="Arial"/>
          <w:szCs w:val="24"/>
        </w:rPr>
        <w:t>"</w:t>
      </w:r>
    </w:p>
    <w:p w14:paraId="243EEA4E" w14:textId="7888AE7F" w:rsidR="000F6801" w:rsidRDefault="00684FBC" w:rsidP="000F6801">
      <w:pPr>
        <w:pStyle w:val="Heading5"/>
        <w:ind w:left="1008" w:hanging="1008"/>
      </w:pPr>
      <w:r>
        <w:t>10</w:t>
      </w:r>
      <w:r w:rsidR="000F6801">
        <w:t>.1.5.2.1</w:t>
      </w:r>
      <w:r w:rsidR="000F6801">
        <w:tab/>
        <w:t>Description</w:t>
      </w:r>
    </w:p>
    <w:p w14:paraId="1CAF7433" w14:textId="77777777" w:rsidR="000F6801" w:rsidRPr="006E6F45" w:rsidRDefault="000F6801" w:rsidP="000F6801">
      <w:pPr>
        <w:jc w:val="both"/>
        <w:rPr>
          <w:lang w:val="en-GB"/>
        </w:rPr>
      </w:pPr>
      <w:r w:rsidRPr="006E6F45">
        <w:t xml:space="preserve">The resource represents the </w:t>
      </w:r>
      <w:r>
        <w:rPr>
          <w:lang w:val="en-GB"/>
        </w:rPr>
        <w:t>model information</w:t>
      </w:r>
      <w:r w:rsidRPr="006E6F45">
        <w:rPr>
          <w:lang w:val="en-GB"/>
        </w:rPr>
        <w:t xml:space="preserve"> of an</w:t>
      </w:r>
      <w:r>
        <w:rPr>
          <w:lang w:val="en-GB"/>
        </w:rPr>
        <w:t xml:space="preserve"> rApp that it wants to register</w:t>
      </w:r>
      <w:r w:rsidRPr="006E6F45">
        <w:rPr>
          <w:lang w:val="en-GB"/>
        </w:rPr>
        <w:t>.</w:t>
      </w:r>
    </w:p>
    <w:p w14:paraId="12099568" w14:textId="2E9B2D55" w:rsidR="000F6801" w:rsidRPr="006E6F45" w:rsidRDefault="000F6801" w:rsidP="000F6801">
      <w:pPr>
        <w:jc w:val="both"/>
      </w:pPr>
      <w:r w:rsidRPr="006E6F45">
        <w:t xml:space="preserve">Only the methods defined in clause </w:t>
      </w:r>
      <w:r w:rsidR="00684FBC">
        <w:t>10</w:t>
      </w:r>
      <w:r w:rsidRPr="006E6F45">
        <w:t>.1.5.2.3 shall be supported by this resource.</w:t>
      </w:r>
    </w:p>
    <w:p w14:paraId="14B57832" w14:textId="1226DEA3" w:rsidR="000F6801" w:rsidRDefault="00684FBC" w:rsidP="000F6801">
      <w:pPr>
        <w:pStyle w:val="Heading5"/>
        <w:ind w:left="1008" w:hanging="1008"/>
      </w:pPr>
      <w:r>
        <w:t>10</w:t>
      </w:r>
      <w:r w:rsidR="000F6801">
        <w:t>.1.5.2.2</w:t>
      </w:r>
      <w:r w:rsidR="000F6801">
        <w:tab/>
        <w:t>Resource Definition</w:t>
      </w:r>
    </w:p>
    <w:p w14:paraId="10D0DF99" w14:textId="77777777" w:rsidR="000F6801" w:rsidRPr="006E6F45" w:rsidRDefault="000F6801" w:rsidP="000F6801">
      <w:pPr>
        <w:jc w:val="both"/>
        <w:rPr>
          <w:b/>
          <w:noProof/>
        </w:rPr>
      </w:pPr>
      <w:r w:rsidRPr="006E6F45">
        <w:rPr>
          <w:lang w:val="en-GB"/>
        </w:rPr>
        <w:t xml:space="preserve">Resource URI: </w:t>
      </w:r>
      <w:r w:rsidRPr="006E6F45">
        <w:rPr>
          <w:b/>
          <w:noProof/>
        </w:rPr>
        <w:t>{apiRoot}/</w:t>
      </w:r>
      <w:r>
        <w:rPr>
          <w:b/>
          <w:noProof/>
        </w:rPr>
        <w:t>ai-ml-model-registration</w:t>
      </w:r>
      <w:r w:rsidRPr="006E6F45">
        <w:rPr>
          <w:b/>
        </w:rPr>
        <w:t>/&lt;apiVersion&gt;/</w:t>
      </w:r>
      <w:r>
        <w:rPr>
          <w:b/>
        </w:rPr>
        <w:t>model-registrations</w:t>
      </w:r>
      <w:r w:rsidRPr="006E6F45" w:rsidDel="00F72A49">
        <w:rPr>
          <w:b/>
        </w:rPr>
        <w:t xml:space="preserve"> </w:t>
      </w:r>
      <w:r w:rsidRPr="006E6F45" w:rsidDel="008C5374">
        <w:rPr>
          <w:b/>
          <w:noProof/>
        </w:rPr>
        <w:t xml:space="preserve"> </w:t>
      </w:r>
    </w:p>
    <w:p w14:paraId="381EA45C" w14:textId="7837D500" w:rsidR="000F6801" w:rsidRPr="006E6F45" w:rsidRDefault="000F6801" w:rsidP="000F6801">
      <w:pPr>
        <w:jc w:val="both"/>
      </w:pPr>
      <w:r w:rsidRPr="006E6F45">
        <w:t xml:space="preserve">The resource URI variables supported by the resource is defined in Table </w:t>
      </w:r>
      <w:r w:rsidR="00684FBC">
        <w:t>10</w:t>
      </w:r>
      <w:r w:rsidRPr="006E6F45">
        <w:t>.1.5.2.2-1.</w:t>
      </w:r>
    </w:p>
    <w:p w14:paraId="0A94249B" w14:textId="7B96C707" w:rsidR="000F6801" w:rsidRDefault="000F6801" w:rsidP="000F6801">
      <w:pPr>
        <w:pStyle w:val="TH"/>
      </w:pPr>
      <w:r>
        <w:t xml:space="preserve">Table </w:t>
      </w:r>
      <w:r w:rsidR="00684FBC">
        <w:t>10</w:t>
      </w:r>
      <w:r>
        <w:t>.1.5.2.2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0F6801" w:rsidRPr="00B54FF5" w14:paraId="513DA56B"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CCCCCC"/>
            <w:hideMark/>
          </w:tcPr>
          <w:p w14:paraId="704D1736" w14:textId="77777777" w:rsidR="000F6801" w:rsidRPr="0016361A" w:rsidRDefault="000F6801" w:rsidP="002663E6">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8068B4" w14:textId="77777777" w:rsidR="000F6801" w:rsidRPr="0016361A" w:rsidRDefault="000F6801" w:rsidP="002663E6">
            <w:pPr>
              <w:pStyle w:val="TAH"/>
            </w:pPr>
            <w:r w:rsidRPr="0016361A">
              <w:t>Definition</w:t>
            </w:r>
          </w:p>
        </w:tc>
      </w:tr>
      <w:tr w:rsidR="000F6801" w:rsidRPr="00B54FF5" w14:paraId="03D2F755"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44FFE684" w14:textId="77777777" w:rsidR="000F6801" w:rsidRPr="0016361A" w:rsidRDefault="000F6801" w:rsidP="002663E6">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283B3E54" w14:textId="210392BF" w:rsidR="000F6801" w:rsidRPr="0016361A" w:rsidRDefault="000F6801" w:rsidP="002663E6">
            <w:pPr>
              <w:pStyle w:val="TAL"/>
            </w:pPr>
            <w:r w:rsidRPr="0016361A">
              <w:t>See clause</w:t>
            </w:r>
            <w:r w:rsidRPr="0016361A">
              <w:rPr>
                <w:lang w:eastAsia="zh-CN"/>
              </w:rPr>
              <w:t> </w:t>
            </w:r>
            <w:r>
              <w:t>5.2</w:t>
            </w:r>
            <w:r w:rsidR="00FA39C9">
              <w:t>.</w:t>
            </w:r>
            <w:r>
              <w:t xml:space="preserve"> </w:t>
            </w:r>
          </w:p>
        </w:tc>
      </w:tr>
      <w:tr w:rsidR="000F6801" w:rsidRPr="00B54FF5" w14:paraId="35A43604"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4F67310C" w14:textId="77777777" w:rsidR="000F6801" w:rsidRPr="00751C40" w:rsidDel="003E689F" w:rsidRDefault="000F6801" w:rsidP="002663E6">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44D189E7" w14:textId="774FE489" w:rsidR="000F6801" w:rsidDel="003E689F" w:rsidRDefault="000F6801" w:rsidP="002663E6">
            <w:pPr>
              <w:pStyle w:val="TAL"/>
            </w:pPr>
            <w:r>
              <w:t xml:space="preserve">See clause </w:t>
            </w:r>
            <w:r w:rsidR="00684FBC">
              <w:t>10</w:t>
            </w:r>
            <w:r>
              <w:t>.1.2</w:t>
            </w:r>
            <w:r w:rsidR="00FA39C9">
              <w:t>.</w:t>
            </w:r>
          </w:p>
        </w:tc>
      </w:tr>
    </w:tbl>
    <w:p w14:paraId="77B8FBC9" w14:textId="77777777" w:rsidR="000F6801" w:rsidRDefault="000F6801" w:rsidP="000F6801">
      <w:pPr>
        <w:spacing w:after="120"/>
        <w:rPr>
          <w:b/>
          <w:bCs/>
          <w:lang w:val="en-GB"/>
        </w:rPr>
      </w:pPr>
    </w:p>
    <w:p w14:paraId="0EA0410A" w14:textId="48541BA8" w:rsidR="000F6801" w:rsidRPr="00C36AC7" w:rsidRDefault="00684FBC" w:rsidP="000F6801">
      <w:pPr>
        <w:pStyle w:val="Heading5"/>
        <w:ind w:left="1008" w:hanging="1008"/>
        <w:rPr>
          <w:noProof/>
        </w:rPr>
      </w:pPr>
      <w:r>
        <w:t>10</w:t>
      </w:r>
      <w:r w:rsidR="000F6801">
        <w:t>.1.5.2.3</w:t>
      </w:r>
      <w:r w:rsidR="000F6801">
        <w:tab/>
      </w:r>
      <w:r w:rsidR="000F6801" w:rsidRPr="00C36AC7">
        <w:t>Resource Standard Methods</w:t>
      </w:r>
    </w:p>
    <w:p w14:paraId="34EBC937" w14:textId="5DB5D592" w:rsidR="000F6801" w:rsidRDefault="00684FBC" w:rsidP="000F6801">
      <w:pPr>
        <w:pStyle w:val="Heading6"/>
        <w:ind w:left="1152" w:hanging="1152"/>
      </w:pPr>
      <w:r>
        <w:t>10</w:t>
      </w:r>
      <w:r w:rsidR="000F6801">
        <w:t>.1.5.2.3.1</w:t>
      </w:r>
      <w:r w:rsidR="000F6801">
        <w:tab/>
        <w:t xml:space="preserve"> POST</w:t>
      </w:r>
    </w:p>
    <w:p w14:paraId="54931FBE" w14:textId="676C6024" w:rsidR="000F6801" w:rsidRPr="006E6F45" w:rsidRDefault="000F6801" w:rsidP="000F6801">
      <w:pPr>
        <w:jc w:val="both"/>
        <w:rPr>
          <w:lang w:val="en-GB"/>
        </w:rPr>
      </w:pPr>
      <w:r w:rsidRPr="006E6F45">
        <w:rPr>
          <w:lang w:val="en-GB"/>
        </w:rPr>
        <w:t xml:space="preserve">This method shall support the request data structure specified in the table </w:t>
      </w:r>
      <w:r w:rsidR="00684FBC">
        <w:t>10</w:t>
      </w:r>
      <w:r w:rsidRPr="006E6F45">
        <w:t>.1.5.2.3.1</w:t>
      </w:r>
      <w:r w:rsidRPr="006E6F45">
        <w:rPr>
          <w:lang w:val="en-GB"/>
        </w:rPr>
        <w:t xml:space="preserve">-1 and the response data structure and response code specified in the table </w:t>
      </w:r>
      <w:r w:rsidR="00684FBC">
        <w:t>10</w:t>
      </w:r>
      <w:r w:rsidRPr="006E6F45">
        <w:t>.1.5.2.3.1</w:t>
      </w:r>
      <w:r w:rsidRPr="006E6F45">
        <w:rPr>
          <w:lang w:val="en-GB"/>
        </w:rPr>
        <w:t xml:space="preserve">-2, and the HTTP headers specified in table </w:t>
      </w:r>
      <w:r w:rsidR="00684FBC">
        <w:t>10</w:t>
      </w:r>
      <w:r w:rsidRPr="006E6F45">
        <w:t>.1.5.2.3.1</w:t>
      </w:r>
      <w:r w:rsidRPr="006E6F45">
        <w:rPr>
          <w:lang w:val="en-GB"/>
        </w:rPr>
        <w:t>-3.</w:t>
      </w:r>
    </w:p>
    <w:p w14:paraId="2B3590EB" w14:textId="43B14548" w:rsidR="000F6801" w:rsidRDefault="000F6801" w:rsidP="000F6801">
      <w:pPr>
        <w:pStyle w:val="TH"/>
        <w:rPr>
          <w:lang w:val="en-GB"/>
        </w:rPr>
      </w:pPr>
      <w:r>
        <w:t xml:space="preserve">Table </w:t>
      </w:r>
      <w:r w:rsidR="00684FBC">
        <w:t>10</w:t>
      </w:r>
      <w:r>
        <w:t>.1.5.2.3.1</w:t>
      </w:r>
      <w:r>
        <w:noBreakHyphen/>
        <w:t>1: Data structures supported by the POST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F6801" w14:paraId="06DEBEC8" w14:textId="77777777" w:rsidTr="006D780E">
        <w:tc>
          <w:tcPr>
            <w:tcW w:w="2407" w:type="dxa"/>
            <w:shd w:val="clear" w:color="auto" w:fill="BFBFBF" w:themeFill="background1" w:themeFillShade="BF"/>
          </w:tcPr>
          <w:p w14:paraId="4105597E" w14:textId="77777777" w:rsidR="000F6801" w:rsidRDefault="000F6801" w:rsidP="002663E6">
            <w:pPr>
              <w:pStyle w:val="TAH"/>
              <w:rPr>
                <w:lang w:val="en-GB"/>
              </w:rPr>
            </w:pPr>
            <w:r>
              <w:rPr>
                <w:lang w:val="en-GB"/>
              </w:rPr>
              <w:t>Data Type</w:t>
            </w:r>
          </w:p>
        </w:tc>
        <w:tc>
          <w:tcPr>
            <w:tcW w:w="423" w:type="dxa"/>
            <w:shd w:val="clear" w:color="auto" w:fill="BFBFBF" w:themeFill="background1" w:themeFillShade="BF"/>
          </w:tcPr>
          <w:p w14:paraId="0547139D" w14:textId="77777777" w:rsidR="000F6801" w:rsidRDefault="000F6801" w:rsidP="002663E6">
            <w:pPr>
              <w:pStyle w:val="TAH"/>
              <w:rPr>
                <w:lang w:val="en-GB"/>
              </w:rPr>
            </w:pPr>
            <w:r>
              <w:rPr>
                <w:lang w:val="en-GB"/>
              </w:rPr>
              <w:t>P</w:t>
            </w:r>
          </w:p>
        </w:tc>
        <w:tc>
          <w:tcPr>
            <w:tcW w:w="1134" w:type="dxa"/>
            <w:shd w:val="clear" w:color="auto" w:fill="BFBFBF" w:themeFill="background1" w:themeFillShade="BF"/>
          </w:tcPr>
          <w:p w14:paraId="12C82389" w14:textId="77777777" w:rsidR="000F6801" w:rsidRDefault="000F6801" w:rsidP="002663E6">
            <w:pPr>
              <w:pStyle w:val="TAH"/>
              <w:rPr>
                <w:lang w:val="en-GB"/>
              </w:rPr>
            </w:pPr>
            <w:r>
              <w:rPr>
                <w:lang w:val="en-GB"/>
              </w:rPr>
              <w:t>Cardinality</w:t>
            </w:r>
          </w:p>
        </w:tc>
        <w:tc>
          <w:tcPr>
            <w:tcW w:w="5667" w:type="dxa"/>
            <w:shd w:val="clear" w:color="auto" w:fill="BFBFBF" w:themeFill="background1" w:themeFillShade="BF"/>
          </w:tcPr>
          <w:p w14:paraId="23080CC6" w14:textId="77777777" w:rsidR="000F6801" w:rsidRDefault="000F6801" w:rsidP="002663E6">
            <w:pPr>
              <w:pStyle w:val="TAH"/>
              <w:rPr>
                <w:lang w:val="en-GB"/>
              </w:rPr>
            </w:pPr>
            <w:r>
              <w:rPr>
                <w:lang w:val="en-GB"/>
              </w:rPr>
              <w:t>Description</w:t>
            </w:r>
          </w:p>
        </w:tc>
      </w:tr>
      <w:tr w:rsidR="000F6801" w14:paraId="4DD99713" w14:textId="77777777" w:rsidTr="002663E6">
        <w:tc>
          <w:tcPr>
            <w:tcW w:w="2407" w:type="dxa"/>
          </w:tcPr>
          <w:p w14:paraId="2A49B0A3" w14:textId="77777777" w:rsidR="000F6801" w:rsidRPr="00C74065" w:rsidRDefault="000F6801" w:rsidP="002663E6">
            <w:pPr>
              <w:pStyle w:val="TAL"/>
              <w:rPr>
                <w:lang w:val="en-GB"/>
              </w:rPr>
            </w:pPr>
            <w:r>
              <w:rPr>
                <w:lang w:val="en-GB"/>
              </w:rPr>
              <w:t>ModelRelatedInformation</w:t>
            </w:r>
          </w:p>
        </w:tc>
        <w:tc>
          <w:tcPr>
            <w:tcW w:w="423" w:type="dxa"/>
          </w:tcPr>
          <w:p w14:paraId="680A169C" w14:textId="77777777" w:rsidR="000F6801" w:rsidRDefault="000F6801" w:rsidP="002663E6">
            <w:pPr>
              <w:pStyle w:val="TAL"/>
              <w:rPr>
                <w:lang w:val="en-GB"/>
              </w:rPr>
            </w:pPr>
            <w:r>
              <w:rPr>
                <w:lang w:val="en-GB"/>
              </w:rPr>
              <w:t>M</w:t>
            </w:r>
          </w:p>
        </w:tc>
        <w:tc>
          <w:tcPr>
            <w:tcW w:w="1134" w:type="dxa"/>
          </w:tcPr>
          <w:p w14:paraId="66123DC1" w14:textId="77777777" w:rsidR="000F6801" w:rsidRDefault="000F6801" w:rsidP="002663E6">
            <w:pPr>
              <w:pStyle w:val="TAL"/>
              <w:rPr>
                <w:lang w:val="en-GB"/>
              </w:rPr>
            </w:pPr>
            <w:r>
              <w:rPr>
                <w:lang w:val="en-GB"/>
              </w:rPr>
              <w:t>1</w:t>
            </w:r>
          </w:p>
        </w:tc>
        <w:tc>
          <w:tcPr>
            <w:tcW w:w="5667" w:type="dxa"/>
          </w:tcPr>
          <w:p w14:paraId="64D80235" w14:textId="77777777" w:rsidR="000F6801" w:rsidRDefault="000F6801" w:rsidP="002663E6">
            <w:pPr>
              <w:pStyle w:val="TAL"/>
              <w:rPr>
                <w:lang w:val="en-GB"/>
              </w:rPr>
            </w:pPr>
            <w:r>
              <w:rPr>
                <w:lang w:val="en-GB"/>
              </w:rPr>
              <w:t xml:space="preserve">Information related to the model </w:t>
            </w:r>
          </w:p>
        </w:tc>
      </w:tr>
    </w:tbl>
    <w:p w14:paraId="2F859C5B" w14:textId="77777777" w:rsidR="000F6801" w:rsidRDefault="000F6801" w:rsidP="000F6801">
      <w:pPr>
        <w:spacing w:after="120"/>
        <w:rPr>
          <w:b/>
          <w:bCs/>
          <w:lang w:val="en-GB"/>
        </w:rPr>
      </w:pPr>
    </w:p>
    <w:p w14:paraId="35BAC5BC" w14:textId="59A39D56" w:rsidR="000F6801" w:rsidRDefault="000F6801" w:rsidP="000F6801">
      <w:pPr>
        <w:pStyle w:val="TH"/>
        <w:rPr>
          <w:lang w:val="en-GB"/>
        </w:rPr>
      </w:pPr>
      <w:r>
        <w:t xml:space="preserve">Table </w:t>
      </w:r>
      <w:r w:rsidR="00684FBC">
        <w:t>10</w:t>
      </w:r>
      <w:r>
        <w:t>.1.5.2.3.1</w:t>
      </w:r>
      <w:r>
        <w:noBreakHyphen/>
        <w:t xml:space="preserve">2: Data structures supported by the POST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F6801" w14:paraId="5872437E" w14:textId="77777777" w:rsidTr="006D780E">
        <w:tc>
          <w:tcPr>
            <w:tcW w:w="2681" w:type="dxa"/>
            <w:shd w:val="clear" w:color="auto" w:fill="BFBFBF" w:themeFill="background1" w:themeFillShade="BF"/>
          </w:tcPr>
          <w:p w14:paraId="594087D9" w14:textId="77777777" w:rsidR="000F6801" w:rsidRDefault="000F6801" w:rsidP="002663E6">
            <w:pPr>
              <w:pStyle w:val="TAH"/>
              <w:rPr>
                <w:lang w:val="en-GB"/>
              </w:rPr>
            </w:pPr>
            <w:r>
              <w:rPr>
                <w:lang w:val="en-GB"/>
              </w:rPr>
              <w:t>Data Type</w:t>
            </w:r>
          </w:p>
        </w:tc>
        <w:tc>
          <w:tcPr>
            <w:tcW w:w="559" w:type="dxa"/>
            <w:shd w:val="clear" w:color="auto" w:fill="BFBFBF" w:themeFill="background1" w:themeFillShade="BF"/>
          </w:tcPr>
          <w:p w14:paraId="1BA885C6"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2B20ACA9" w14:textId="77777777" w:rsidR="000F6801" w:rsidRDefault="000F6801" w:rsidP="002663E6">
            <w:pPr>
              <w:pStyle w:val="TAH"/>
              <w:rPr>
                <w:lang w:val="en-GB"/>
              </w:rPr>
            </w:pPr>
            <w:r>
              <w:rPr>
                <w:lang w:val="en-GB"/>
              </w:rPr>
              <w:t>Cardinality</w:t>
            </w:r>
          </w:p>
        </w:tc>
        <w:tc>
          <w:tcPr>
            <w:tcW w:w="1417" w:type="dxa"/>
            <w:shd w:val="clear" w:color="auto" w:fill="BFBFBF" w:themeFill="background1" w:themeFillShade="BF"/>
          </w:tcPr>
          <w:p w14:paraId="1F8C9DEC" w14:textId="77777777" w:rsidR="000F6801" w:rsidRDefault="000F6801" w:rsidP="002663E6">
            <w:pPr>
              <w:pStyle w:val="TAH"/>
              <w:rPr>
                <w:lang w:val="en-GB"/>
              </w:rPr>
            </w:pPr>
            <w:r>
              <w:rPr>
                <w:lang w:val="en-GB"/>
              </w:rPr>
              <w:t>Response codes</w:t>
            </w:r>
          </w:p>
        </w:tc>
        <w:tc>
          <w:tcPr>
            <w:tcW w:w="3827" w:type="dxa"/>
            <w:shd w:val="clear" w:color="auto" w:fill="BFBFBF" w:themeFill="background1" w:themeFillShade="BF"/>
          </w:tcPr>
          <w:p w14:paraId="709327FF" w14:textId="77777777" w:rsidR="000F6801" w:rsidRDefault="000F6801" w:rsidP="002663E6">
            <w:pPr>
              <w:pStyle w:val="TAH"/>
              <w:rPr>
                <w:lang w:val="en-GB"/>
              </w:rPr>
            </w:pPr>
            <w:r>
              <w:rPr>
                <w:lang w:val="en-GB"/>
              </w:rPr>
              <w:t>Description</w:t>
            </w:r>
          </w:p>
        </w:tc>
      </w:tr>
      <w:tr w:rsidR="000F6801" w14:paraId="2E6F3764" w14:textId="77777777" w:rsidTr="002663E6">
        <w:tc>
          <w:tcPr>
            <w:tcW w:w="2681" w:type="dxa"/>
          </w:tcPr>
          <w:p w14:paraId="32941B4E" w14:textId="77777777" w:rsidR="000F6801" w:rsidRPr="004A673B" w:rsidRDefault="000F6801" w:rsidP="002663E6">
            <w:pPr>
              <w:pStyle w:val="TAL"/>
              <w:rPr>
                <w:lang w:val="en-GB"/>
              </w:rPr>
            </w:pPr>
            <w:r>
              <w:rPr>
                <w:lang w:val="en-GB"/>
              </w:rPr>
              <w:t>ModelRelatedInformation</w:t>
            </w:r>
          </w:p>
        </w:tc>
        <w:tc>
          <w:tcPr>
            <w:tcW w:w="559" w:type="dxa"/>
          </w:tcPr>
          <w:p w14:paraId="76E853B4" w14:textId="77777777" w:rsidR="000F6801" w:rsidRPr="004A673B" w:rsidRDefault="000F6801" w:rsidP="002663E6">
            <w:pPr>
              <w:pStyle w:val="TAL"/>
              <w:rPr>
                <w:lang w:val="en-GB"/>
              </w:rPr>
            </w:pPr>
            <w:r w:rsidRPr="004A673B">
              <w:rPr>
                <w:lang w:val="en-GB"/>
              </w:rPr>
              <w:t>M</w:t>
            </w:r>
          </w:p>
        </w:tc>
        <w:tc>
          <w:tcPr>
            <w:tcW w:w="1147" w:type="dxa"/>
          </w:tcPr>
          <w:p w14:paraId="49E00E76" w14:textId="77777777" w:rsidR="000F6801" w:rsidRPr="004A673B" w:rsidRDefault="000F6801" w:rsidP="002663E6">
            <w:pPr>
              <w:pStyle w:val="TAL"/>
              <w:rPr>
                <w:lang w:val="en-GB"/>
              </w:rPr>
            </w:pPr>
            <w:r w:rsidRPr="004A673B">
              <w:rPr>
                <w:lang w:val="en-GB"/>
              </w:rPr>
              <w:t>1</w:t>
            </w:r>
          </w:p>
        </w:tc>
        <w:tc>
          <w:tcPr>
            <w:tcW w:w="1417" w:type="dxa"/>
          </w:tcPr>
          <w:p w14:paraId="33979843" w14:textId="77777777" w:rsidR="000F6801" w:rsidRPr="004A673B" w:rsidRDefault="000F6801" w:rsidP="002663E6">
            <w:pPr>
              <w:pStyle w:val="TAL"/>
              <w:rPr>
                <w:lang w:val="en-GB"/>
              </w:rPr>
            </w:pPr>
            <w:r w:rsidRPr="004A673B">
              <w:rPr>
                <w:lang w:val="en-GB"/>
              </w:rPr>
              <w:t>201 Created</w:t>
            </w:r>
          </w:p>
        </w:tc>
        <w:tc>
          <w:tcPr>
            <w:tcW w:w="3827" w:type="dxa"/>
          </w:tcPr>
          <w:p w14:paraId="59B9228C" w14:textId="77777777" w:rsidR="000F6801" w:rsidRPr="004A673B" w:rsidRDefault="000F6801" w:rsidP="002663E6">
            <w:pPr>
              <w:pStyle w:val="TAL"/>
              <w:rPr>
                <w:lang w:val="en-GB"/>
              </w:rPr>
            </w:pPr>
            <w:r w:rsidRPr="004A673B">
              <w:rPr>
                <w:lang w:val="en-GB"/>
              </w:rPr>
              <w:t xml:space="preserve">The operation was successful, and the message content of the POST response contains a </w:t>
            </w:r>
            <w:r>
              <w:rPr>
                <w:lang w:val="en-GB"/>
              </w:rPr>
              <w:t>ModelRelatedInformation</w:t>
            </w:r>
            <w:r w:rsidRPr="004A673B" w:rsidDel="008C5374">
              <w:rPr>
                <w:lang w:val="en-GB"/>
              </w:rPr>
              <w:t xml:space="preserve"> </w:t>
            </w:r>
            <w:r w:rsidRPr="004A673B">
              <w:rPr>
                <w:lang w:val="en-GB"/>
              </w:rPr>
              <w:t>structure as a representation of the created resource.</w:t>
            </w:r>
          </w:p>
        </w:tc>
      </w:tr>
      <w:tr w:rsidR="000F6801" w14:paraId="06B371B1" w14:textId="77777777" w:rsidTr="002663E6">
        <w:tc>
          <w:tcPr>
            <w:tcW w:w="2681" w:type="dxa"/>
          </w:tcPr>
          <w:p w14:paraId="7BACCBB2" w14:textId="77777777" w:rsidR="000F6801" w:rsidRPr="004A673B" w:rsidRDefault="000F6801" w:rsidP="002663E6">
            <w:pPr>
              <w:pStyle w:val="TAL"/>
              <w:rPr>
                <w:lang w:val="en-GB"/>
              </w:rPr>
            </w:pPr>
            <w:r w:rsidRPr="004A673B">
              <w:rPr>
                <w:lang w:val="en-GB"/>
              </w:rPr>
              <w:t>ProblemDetails</w:t>
            </w:r>
          </w:p>
        </w:tc>
        <w:tc>
          <w:tcPr>
            <w:tcW w:w="559" w:type="dxa"/>
          </w:tcPr>
          <w:p w14:paraId="2F0F59BC" w14:textId="77777777" w:rsidR="000F6801" w:rsidRPr="004A673B" w:rsidRDefault="000F6801" w:rsidP="002663E6">
            <w:pPr>
              <w:pStyle w:val="TAL"/>
              <w:rPr>
                <w:lang w:val="en-GB"/>
              </w:rPr>
            </w:pPr>
            <w:r w:rsidRPr="004A673B">
              <w:rPr>
                <w:lang w:val="en-GB"/>
              </w:rPr>
              <w:t>O</w:t>
            </w:r>
          </w:p>
        </w:tc>
        <w:tc>
          <w:tcPr>
            <w:tcW w:w="1147" w:type="dxa"/>
          </w:tcPr>
          <w:p w14:paraId="7AF254B0" w14:textId="77777777" w:rsidR="000F6801" w:rsidRPr="004A673B" w:rsidRDefault="000F6801" w:rsidP="002663E6">
            <w:pPr>
              <w:pStyle w:val="TAL"/>
              <w:rPr>
                <w:lang w:val="en-GB"/>
              </w:rPr>
            </w:pPr>
            <w:r w:rsidRPr="004A673B">
              <w:rPr>
                <w:lang w:val="en-GB"/>
              </w:rPr>
              <w:t>0..1</w:t>
            </w:r>
          </w:p>
        </w:tc>
        <w:tc>
          <w:tcPr>
            <w:tcW w:w="1417" w:type="dxa"/>
          </w:tcPr>
          <w:p w14:paraId="3DA7EA82" w14:textId="77777777" w:rsidR="000F6801" w:rsidRPr="004A673B" w:rsidRDefault="000F6801" w:rsidP="002663E6">
            <w:pPr>
              <w:pStyle w:val="TAL"/>
              <w:rPr>
                <w:lang w:val="en-GB"/>
              </w:rPr>
            </w:pPr>
            <w:r w:rsidRPr="004A673B">
              <w:rPr>
                <w:lang w:val="en-GB"/>
              </w:rPr>
              <w:t>4xx/5xx</w:t>
            </w:r>
          </w:p>
        </w:tc>
        <w:tc>
          <w:tcPr>
            <w:tcW w:w="3827" w:type="dxa"/>
          </w:tcPr>
          <w:p w14:paraId="6DDC5FC1" w14:textId="77777777" w:rsidR="000F6801" w:rsidRPr="004A673B" w:rsidRDefault="000F6801" w:rsidP="002663E6">
            <w:pPr>
              <w:pStyle w:val="TAL"/>
              <w:rPr>
                <w:lang w:val="en-GB"/>
              </w:rPr>
            </w:pPr>
            <w:r w:rsidRPr="004A673B">
              <w:rPr>
                <w:lang w:val="en-GB"/>
              </w:rPr>
              <w:t xml:space="preserve">The operation has failed, and the message content may contain Problem description details. </w:t>
            </w:r>
          </w:p>
          <w:p w14:paraId="3A5269D9" w14:textId="77777777" w:rsidR="000F6801" w:rsidRPr="004A673B" w:rsidRDefault="000F6801" w:rsidP="002663E6">
            <w:pPr>
              <w:pStyle w:val="TAL"/>
              <w:rPr>
                <w:lang w:val="en-GB"/>
              </w:rPr>
            </w:pPr>
          </w:p>
        </w:tc>
      </w:tr>
    </w:tbl>
    <w:p w14:paraId="2D1D4E32" w14:textId="77777777" w:rsidR="000F6801" w:rsidRDefault="000F6801" w:rsidP="000F6801"/>
    <w:p w14:paraId="584DA529" w14:textId="43EDED8F" w:rsidR="000F6801" w:rsidRDefault="000F6801" w:rsidP="000F6801">
      <w:pPr>
        <w:pStyle w:val="TH"/>
      </w:pPr>
      <w:r>
        <w:t xml:space="preserve">Table </w:t>
      </w:r>
      <w:r w:rsidR="00684FBC">
        <w:t>10</w:t>
      </w:r>
      <w:r>
        <w:t>.1.5.2.3.1</w:t>
      </w:r>
      <w:r>
        <w:noBreakHyphen/>
        <w:t xml:space="preserve">3: Headers supported by the </w:t>
      </w:r>
      <w:r w:rsidRPr="00153785">
        <w:t>201 Response Code</w:t>
      </w:r>
      <w:r>
        <w:t xml:space="preserve"> on this resource.</w:t>
      </w:r>
    </w:p>
    <w:tbl>
      <w:tblPr>
        <w:tblStyle w:val="TableGrid"/>
        <w:tblW w:w="0" w:type="auto"/>
        <w:jc w:val="center"/>
        <w:tblLook w:val="04A0" w:firstRow="1" w:lastRow="0" w:firstColumn="1" w:lastColumn="0" w:noHBand="0" w:noVBand="1"/>
      </w:tblPr>
      <w:tblGrid>
        <w:gridCol w:w="2041"/>
        <w:gridCol w:w="882"/>
        <w:gridCol w:w="460"/>
        <w:gridCol w:w="1147"/>
        <w:gridCol w:w="5251"/>
      </w:tblGrid>
      <w:tr w:rsidR="000F6801" w14:paraId="5FBE441E" w14:textId="77777777" w:rsidTr="006D780E">
        <w:trPr>
          <w:jc w:val="center"/>
        </w:trPr>
        <w:tc>
          <w:tcPr>
            <w:tcW w:w="2041" w:type="dxa"/>
            <w:shd w:val="clear" w:color="auto" w:fill="BFBFBF" w:themeFill="background1" w:themeFillShade="BF"/>
          </w:tcPr>
          <w:p w14:paraId="35C5FD4C" w14:textId="77777777" w:rsidR="000F6801" w:rsidRPr="00F565A5" w:rsidRDefault="000F6801" w:rsidP="002663E6">
            <w:pPr>
              <w:pStyle w:val="TAH"/>
              <w:rPr>
                <w:lang w:val="en-GB"/>
              </w:rPr>
            </w:pPr>
            <w:r w:rsidRPr="00F565A5">
              <w:rPr>
                <w:lang w:val="en-GB"/>
              </w:rPr>
              <w:t>Name</w:t>
            </w:r>
          </w:p>
        </w:tc>
        <w:tc>
          <w:tcPr>
            <w:tcW w:w="882" w:type="dxa"/>
            <w:shd w:val="clear" w:color="auto" w:fill="BFBFBF" w:themeFill="background1" w:themeFillShade="BF"/>
          </w:tcPr>
          <w:p w14:paraId="07931991" w14:textId="77777777" w:rsidR="000F6801" w:rsidRPr="00F565A5" w:rsidRDefault="000F6801" w:rsidP="002663E6">
            <w:pPr>
              <w:pStyle w:val="TAH"/>
              <w:rPr>
                <w:lang w:val="en-GB"/>
              </w:rPr>
            </w:pPr>
            <w:r w:rsidRPr="00F565A5">
              <w:rPr>
                <w:lang w:val="en-GB"/>
              </w:rPr>
              <w:t>Data type</w:t>
            </w:r>
          </w:p>
        </w:tc>
        <w:tc>
          <w:tcPr>
            <w:tcW w:w="460" w:type="dxa"/>
            <w:shd w:val="clear" w:color="auto" w:fill="BFBFBF" w:themeFill="background1" w:themeFillShade="BF"/>
          </w:tcPr>
          <w:p w14:paraId="314871B2" w14:textId="77777777" w:rsidR="000F6801" w:rsidRPr="00F565A5" w:rsidRDefault="000F6801" w:rsidP="002663E6">
            <w:pPr>
              <w:pStyle w:val="TAH"/>
              <w:rPr>
                <w:lang w:val="en-GB"/>
              </w:rPr>
            </w:pPr>
            <w:r w:rsidRPr="00F565A5">
              <w:rPr>
                <w:lang w:val="en-GB"/>
              </w:rPr>
              <w:t>P</w:t>
            </w:r>
          </w:p>
        </w:tc>
        <w:tc>
          <w:tcPr>
            <w:tcW w:w="1147" w:type="dxa"/>
            <w:shd w:val="clear" w:color="auto" w:fill="BFBFBF" w:themeFill="background1" w:themeFillShade="BF"/>
          </w:tcPr>
          <w:p w14:paraId="433E7EF9" w14:textId="77777777" w:rsidR="000F6801" w:rsidRPr="00F565A5" w:rsidRDefault="000F6801" w:rsidP="002663E6">
            <w:pPr>
              <w:pStyle w:val="TAH"/>
              <w:rPr>
                <w:lang w:val="en-GB"/>
              </w:rPr>
            </w:pPr>
            <w:r w:rsidRPr="00F565A5">
              <w:rPr>
                <w:lang w:val="en-GB"/>
              </w:rPr>
              <w:t>Cardinality</w:t>
            </w:r>
          </w:p>
        </w:tc>
        <w:tc>
          <w:tcPr>
            <w:tcW w:w="5251" w:type="dxa"/>
            <w:shd w:val="clear" w:color="auto" w:fill="BFBFBF" w:themeFill="background1" w:themeFillShade="BF"/>
          </w:tcPr>
          <w:p w14:paraId="4F99F0F8" w14:textId="77777777" w:rsidR="000F6801" w:rsidRPr="00F565A5" w:rsidRDefault="000F6801" w:rsidP="002663E6">
            <w:pPr>
              <w:pStyle w:val="TAH"/>
              <w:rPr>
                <w:lang w:val="en-GB"/>
              </w:rPr>
            </w:pPr>
            <w:r w:rsidRPr="00F565A5">
              <w:rPr>
                <w:lang w:val="en-GB"/>
              </w:rPr>
              <w:t>Description</w:t>
            </w:r>
          </w:p>
        </w:tc>
      </w:tr>
      <w:tr w:rsidR="000F6801" w14:paraId="58456BF2" w14:textId="77777777" w:rsidTr="002663E6">
        <w:trPr>
          <w:jc w:val="center"/>
        </w:trPr>
        <w:tc>
          <w:tcPr>
            <w:tcW w:w="2041" w:type="dxa"/>
          </w:tcPr>
          <w:p w14:paraId="21480D90" w14:textId="77777777" w:rsidR="000F6801" w:rsidRPr="00B761BF" w:rsidRDefault="000F6801" w:rsidP="002663E6">
            <w:pPr>
              <w:pStyle w:val="TAL"/>
              <w:rPr>
                <w:lang w:val="en-GB"/>
              </w:rPr>
            </w:pPr>
            <w:r w:rsidRPr="00B761BF">
              <w:rPr>
                <w:lang w:val="en-GB"/>
              </w:rPr>
              <w:t>Location</w:t>
            </w:r>
          </w:p>
        </w:tc>
        <w:tc>
          <w:tcPr>
            <w:tcW w:w="882" w:type="dxa"/>
          </w:tcPr>
          <w:p w14:paraId="643D1EE8" w14:textId="77777777" w:rsidR="000F6801" w:rsidRPr="00B761BF" w:rsidRDefault="000F6801" w:rsidP="002663E6">
            <w:pPr>
              <w:pStyle w:val="TAL"/>
              <w:rPr>
                <w:lang w:val="en-GB"/>
              </w:rPr>
            </w:pPr>
            <w:r w:rsidRPr="00B761BF">
              <w:rPr>
                <w:lang w:val="en-GB"/>
              </w:rPr>
              <w:t>string</w:t>
            </w:r>
          </w:p>
        </w:tc>
        <w:tc>
          <w:tcPr>
            <w:tcW w:w="460" w:type="dxa"/>
          </w:tcPr>
          <w:p w14:paraId="17D7A312" w14:textId="77777777" w:rsidR="000F6801" w:rsidRPr="00B761BF" w:rsidRDefault="000F6801" w:rsidP="002663E6">
            <w:pPr>
              <w:pStyle w:val="TAL"/>
              <w:rPr>
                <w:lang w:val="en-GB"/>
              </w:rPr>
            </w:pPr>
            <w:r w:rsidRPr="00B761BF">
              <w:rPr>
                <w:lang w:val="en-GB"/>
              </w:rPr>
              <w:t>M</w:t>
            </w:r>
          </w:p>
        </w:tc>
        <w:tc>
          <w:tcPr>
            <w:tcW w:w="1147" w:type="dxa"/>
          </w:tcPr>
          <w:p w14:paraId="46979586" w14:textId="77777777" w:rsidR="000F6801" w:rsidRPr="00B761BF" w:rsidRDefault="000F6801" w:rsidP="002663E6">
            <w:pPr>
              <w:pStyle w:val="TAL"/>
              <w:rPr>
                <w:lang w:val="en-GB"/>
              </w:rPr>
            </w:pPr>
            <w:r w:rsidRPr="00B761BF">
              <w:rPr>
                <w:lang w:val="en-GB"/>
              </w:rPr>
              <w:t>1</w:t>
            </w:r>
          </w:p>
        </w:tc>
        <w:tc>
          <w:tcPr>
            <w:tcW w:w="5251" w:type="dxa"/>
          </w:tcPr>
          <w:p w14:paraId="4050010F" w14:textId="0E4DD02D" w:rsidR="000F6801" w:rsidRPr="00B761BF" w:rsidRDefault="000F6801" w:rsidP="002663E6">
            <w:pPr>
              <w:pStyle w:val="TAL"/>
              <w:rPr>
                <w:lang w:val="en-GB"/>
              </w:rPr>
            </w:pPr>
            <w:r w:rsidRPr="00B761BF">
              <w:rPr>
                <w:lang w:val="en-GB"/>
              </w:rPr>
              <w:t xml:space="preserve">Contains the URI of the newly created </w:t>
            </w:r>
            <w:r w:rsidR="00E753D3">
              <w:rPr>
                <w:lang w:val="en-GB"/>
              </w:rPr>
              <w:t>“</w:t>
            </w:r>
            <w:r w:rsidRPr="00B761BF">
              <w:rPr>
                <w:lang w:val="en-GB"/>
              </w:rPr>
              <w:t>Individual registered</w:t>
            </w:r>
            <w:r>
              <w:rPr>
                <w:lang w:val="en-GB"/>
              </w:rPr>
              <w:t xml:space="preserve"> ModelInformation</w:t>
            </w:r>
            <w:r w:rsidR="00E753D3">
              <w:rPr>
                <w:lang w:val="en-GB"/>
              </w:rPr>
              <w:t>“</w:t>
            </w:r>
            <w:r w:rsidRPr="00B761BF">
              <w:rPr>
                <w:lang w:val="en-GB"/>
              </w:rPr>
              <w:t xml:space="preserve"> resource</w:t>
            </w:r>
            <w:r>
              <w:rPr>
                <w:lang w:val="en-GB"/>
              </w:rPr>
              <w:t xml:space="preserve">, as defined in clause </w:t>
            </w:r>
            <w:r w:rsidR="00B625EE">
              <w:rPr>
                <w:lang w:val="en-GB"/>
              </w:rPr>
              <w:t>10</w:t>
            </w:r>
            <w:r>
              <w:rPr>
                <w:lang w:val="en-GB"/>
              </w:rPr>
              <w:t>.1.5.3</w:t>
            </w:r>
            <w:r w:rsidRPr="00B761BF">
              <w:rPr>
                <w:lang w:val="en-GB"/>
              </w:rPr>
              <w:t xml:space="preserve">, with the </w:t>
            </w:r>
            <w:r>
              <w:rPr>
                <w:lang w:val="en-GB"/>
              </w:rPr>
              <w:t>registrationId</w:t>
            </w:r>
            <w:r w:rsidRPr="00B761BF">
              <w:rPr>
                <w:lang w:val="en-GB"/>
              </w:rPr>
              <w:t xml:space="preserve"> in the URI</w:t>
            </w:r>
            <w:r>
              <w:rPr>
                <w:lang w:val="en-GB"/>
              </w:rPr>
              <w:t xml:space="preserve">. </w:t>
            </w:r>
          </w:p>
        </w:tc>
      </w:tr>
    </w:tbl>
    <w:p w14:paraId="7A4B1866" w14:textId="77777777" w:rsidR="000F6801" w:rsidRDefault="000F6801" w:rsidP="000F6801">
      <w:pPr>
        <w:pStyle w:val="EditorsNote"/>
        <w:ind w:left="0" w:firstLine="0"/>
      </w:pPr>
    </w:p>
    <w:p w14:paraId="2DF3FA11" w14:textId="5A37FFCD" w:rsidR="000F6801" w:rsidRDefault="00684FBC" w:rsidP="000F6801">
      <w:pPr>
        <w:pStyle w:val="Heading4"/>
        <w:ind w:left="864" w:hanging="864"/>
      </w:pPr>
      <w:r>
        <w:t>10</w:t>
      </w:r>
      <w:r w:rsidR="000F6801">
        <w:t>.1.5.3</w:t>
      </w:r>
      <w:r w:rsidR="000F6801">
        <w:tab/>
        <w:t xml:space="preserve">Resource: </w:t>
      </w:r>
      <w:r w:rsidR="00AD1B51">
        <w:t>"</w:t>
      </w:r>
      <w:r w:rsidR="000F6801" w:rsidRPr="00195B93">
        <w:t>Individual registered model registration</w:t>
      </w:r>
      <w:r w:rsidR="005A79FE">
        <w:t>"</w:t>
      </w:r>
    </w:p>
    <w:p w14:paraId="03CD1F25" w14:textId="5B8CB29A" w:rsidR="000F6801" w:rsidRDefault="00684FBC" w:rsidP="000F6801">
      <w:pPr>
        <w:pStyle w:val="Heading5"/>
        <w:ind w:left="1008" w:hanging="1008"/>
      </w:pPr>
      <w:r>
        <w:t>10</w:t>
      </w:r>
      <w:r w:rsidR="000F6801">
        <w:t>.1.5.3.1</w:t>
      </w:r>
      <w:r w:rsidR="000F6801">
        <w:tab/>
        <w:t>Description</w:t>
      </w:r>
    </w:p>
    <w:p w14:paraId="6F306E0F" w14:textId="77777777" w:rsidR="000F6801" w:rsidRPr="006E6F45" w:rsidRDefault="000F6801" w:rsidP="000F6801">
      <w:pPr>
        <w:jc w:val="both"/>
        <w:rPr>
          <w:lang w:val="en-GB"/>
        </w:rPr>
      </w:pPr>
      <w:r w:rsidRPr="006E6F45">
        <w:t xml:space="preserve">The resource represents the </w:t>
      </w:r>
      <w:r>
        <w:rPr>
          <w:lang w:val="en-GB"/>
        </w:rPr>
        <w:t>model information</w:t>
      </w:r>
      <w:r w:rsidRPr="006E6F45">
        <w:rPr>
          <w:lang w:val="en-GB"/>
        </w:rPr>
        <w:t xml:space="preserve"> of an</w:t>
      </w:r>
      <w:r>
        <w:rPr>
          <w:lang w:val="en-GB"/>
        </w:rPr>
        <w:t xml:space="preserve"> rApp that it wants to update, deregister, and query</w:t>
      </w:r>
      <w:r w:rsidRPr="006E6F45">
        <w:rPr>
          <w:lang w:val="en-GB"/>
        </w:rPr>
        <w:t>.</w:t>
      </w:r>
    </w:p>
    <w:p w14:paraId="2FFB2851" w14:textId="3FAC92C4" w:rsidR="000F6801" w:rsidRPr="006E6F45" w:rsidRDefault="000F6801" w:rsidP="000F6801">
      <w:pPr>
        <w:jc w:val="both"/>
      </w:pPr>
      <w:r w:rsidRPr="006E6F45">
        <w:t xml:space="preserve">Only the methods defined in clause </w:t>
      </w:r>
      <w:r w:rsidR="00684FBC">
        <w:t>10</w:t>
      </w:r>
      <w:r w:rsidRPr="006E6F45">
        <w:t>.1.5.</w:t>
      </w:r>
      <w:r>
        <w:t>3</w:t>
      </w:r>
      <w:r w:rsidRPr="006E6F45">
        <w:t>.3 shall be supported by this resource.</w:t>
      </w:r>
    </w:p>
    <w:p w14:paraId="5146706F" w14:textId="5A87345B" w:rsidR="000F6801" w:rsidRDefault="00684FBC" w:rsidP="000F6801">
      <w:pPr>
        <w:pStyle w:val="Heading5"/>
        <w:ind w:left="1008" w:hanging="1008"/>
      </w:pPr>
      <w:r>
        <w:t>10</w:t>
      </w:r>
      <w:r w:rsidR="000F6801">
        <w:t>.1.5.3.2</w:t>
      </w:r>
      <w:r w:rsidR="000F6801">
        <w:tab/>
        <w:t>Resource Definition</w:t>
      </w:r>
    </w:p>
    <w:p w14:paraId="16543755" w14:textId="77777777" w:rsidR="000F6801" w:rsidRPr="006E6F45" w:rsidRDefault="000F6801" w:rsidP="000F6801">
      <w:pPr>
        <w:spacing w:after="0"/>
        <w:rPr>
          <w:lang w:val="en-GB"/>
        </w:rPr>
      </w:pPr>
      <w:r w:rsidRPr="006E6F45">
        <w:rPr>
          <w:lang w:val="en-GB"/>
        </w:rPr>
        <w:t xml:space="preserve">Resource URI: </w:t>
      </w:r>
    </w:p>
    <w:p w14:paraId="37DB65A9" w14:textId="77777777" w:rsidR="000F6801" w:rsidRPr="006E6F45" w:rsidRDefault="000F6801" w:rsidP="000F6801">
      <w:pPr>
        <w:rPr>
          <w:b/>
          <w:noProof/>
        </w:rPr>
      </w:pPr>
      <w:r w:rsidRPr="006E6F45">
        <w:rPr>
          <w:b/>
          <w:noProof/>
        </w:rPr>
        <w:t>{apiRoot}/</w:t>
      </w:r>
      <w:r>
        <w:rPr>
          <w:b/>
          <w:noProof/>
        </w:rPr>
        <w:t>ai-ml-model-registration</w:t>
      </w:r>
      <w:r w:rsidRPr="006E6F45">
        <w:rPr>
          <w:b/>
        </w:rPr>
        <w:t>/&lt;apiVersion</w:t>
      </w:r>
      <w:r w:rsidRPr="006E6F45">
        <w:rPr>
          <w:b/>
          <w:noProof/>
        </w:rPr>
        <w:t>&gt;</w:t>
      </w:r>
      <w:r>
        <w:rPr>
          <w:b/>
          <w:noProof/>
        </w:rPr>
        <w:t>/</w:t>
      </w:r>
      <w:r w:rsidRPr="00C44360">
        <w:rPr>
          <w:b/>
          <w:noProof/>
        </w:rPr>
        <w:t>model</w:t>
      </w:r>
      <w:r>
        <w:rPr>
          <w:b/>
          <w:noProof/>
        </w:rPr>
        <w:t>-</w:t>
      </w:r>
      <w:r w:rsidRPr="00C44360">
        <w:rPr>
          <w:b/>
          <w:noProof/>
        </w:rPr>
        <w:t>registrations/{model</w:t>
      </w:r>
      <w:r>
        <w:rPr>
          <w:b/>
          <w:noProof/>
        </w:rPr>
        <w:t>R</w:t>
      </w:r>
      <w:r w:rsidRPr="00C44360">
        <w:rPr>
          <w:b/>
          <w:noProof/>
        </w:rPr>
        <w:t>egistrationId}</w:t>
      </w:r>
    </w:p>
    <w:p w14:paraId="76D7DD8E" w14:textId="14D33CF2" w:rsidR="000F6801" w:rsidRPr="006E6F45" w:rsidRDefault="000F6801" w:rsidP="000F6801">
      <w:pPr>
        <w:jc w:val="both"/>
      </w:pPr>
      <w:r w:rsidRPr="006E6F45">
        <w:t xml:space="preserve">The resource URI variables supported by the resource </w:t>
      </w:r>
      <w:r w:rsidR="00684FBC">
        <w:t>are</w:t>
      </w:r>
      <w:r w:rsidRPr="006E6F45">
        <w:t xml:space="preserve"> defined in Table </w:t>
      </w:r>
      <w:r w:rsidR="00684FBC">
        <w:t>10</w:t>
      </w:r>
      <w:r w:rsidRPr="006E6F45">
        <w:t>.1.5.3.2-1.</w:t>
      </w:r>
    </w:p>
    <w:p w14:paraId="525B96A2" w14:textId="74D7C601" w:rsidR="000F6801" w:rsidRDefault="000F6801" w:rsidP="000F6801">
      <w:pPr>
        <w:pStyle w:val="TH"/>
        <w:rPr>
          <w:noProof/>
        </w:rPr>
      </w:pPr>
      <w:r>
        <w:t xml:space="preserve">Table </w:t>
      </w:r>
      <w:r w:rsidR="00684FBC">
        <w:t>10</w:t>
      </w:r>
      <w:r>
        <w:t>.1.5.3.2</w:t>
      </w:r>
      <w:r>
        <w:noBreakHyphen/>
        <w:t xml:space="preserve">1: Resource </w:t>
      </w:r>
      <w:r w:rsidR="001D4551">
        <w:t>URI variables</w:t>
      </w:r>
      <w:r>
        <w:t xml:space="preserve"> for the resource.</w:t>
      </w:r>
    </w:p>
    <w:tbl>
      <w:tblPr>
        <w:tblW w:w="4294"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751"/>
        <w:gridCol w:w="5999"/>
      </w:tblGrid>
      <w:tr w:rsidR="000F6801" w:rsidRPr="00B54FF5" w14:paraId="3919B941" w14:textId="77777777" w:rsidTr="006D780E">
        <w:trPr>
          <w:jc w:val="center"/>
        </w:trPr>
        <w:tc>
          <w:tcPr>
            <w:tcW w:w="1572" w:type="pct"/>
            <w:tcBorders>
              <w:top w:val="single" w:sz="6" w:space="0" w:color="000000"/>
              <w:left w:val="single" w:sz="6" w:space="0" w:color="000000"/>
              <w:bottom w:val="single" w:sz="6" w:space="0" w:color="000000"/>
              <w:right w:val="single" w:sz="6" w:space="0" w:color="000000"/>
            </w:tcBorders>
            <w:shd w:val="clear" w:color="auto" w:fill="CCCCCC"/>
            <w:hideMark/>
          </w:tcPr>
          <w:p w14:paraId="1EAE9D0B" w14:textId="77777777" w:rsidR="000F6801" w:rsidRPr="0016361A" w:rsidRDefault="000F6801" w:rsidP="002663E6">
            <w:pPr>
              <w:pStyle w:val="TAH"/>
            </w:pPr>
            <w:r w:rsidRPr="0016361A">
              <w:t>Name</w:t>
            </w:r>
          </w:p>
        </w:tc>
        <w:tc>
          <w:tcPr>
            <w:tcW w:w="342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BCB80D2" w14:textId="77777777" w:rsidR="000F6801" w:rsidRPr="0016361A" w:rsidRDefault="000F6801" w:rsidP="002663E6">
            <w:pPr>
              <w:pStyle w:val="TAH"/>
            </w:pPr>
            <w:r w:rsidRPr="0016361A">
              <w:t>Definition</w:t>
            </w:r>
          </w:p>
        </w:tc>
      </w:tr>
      <w:tr w:rsidR="000F6801" w:rsidRPr="00B54FF5" w14:paraId="16131AEE"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hideMark/>
          </w:tcPr>
          <w:p w14:paraId="2AE4B899" w14:textId="77777777" w:rsidR="000F6801" w:rsidRPr="0016361A" w:rsidRDefault="000F6801" w:rsidP="002663E6">
            <w:pPr>
              <w:pStyle w:val="TAL"/>
            </w:pPr>
            <w:r w:rsidRPr="0016361A">
              <w:t>apiRoot</w:t>
            </w:r>
          </w:p>
        </w:tc>
        <w:tc>
          <w:tcPr>
            <w:tcW w:w="3428" w:type="pct"/>
            <w:tcBorders>
              <w:top w:val="single" w:sz="6" w:space="0" w:color="000000"/>
              <w:left w:val="single" w:sz="6" w:space="0" w:color="000000"/>
              <w:bottom w:val="single" w:sz="6" w:space="0" w:color="000000"/>
              <w:right w:val="single" w:sz="6" w:space="0" w:color="000000"/>
            </w:tcBorders>
            <w:vAlign w:val="center"/>
            <w:hideMark/>
          </w:tcPr>
          <w:p w14:paraId="238A9216" w14:textId="2F7E5D23" w:rsidR="000F6801" w:rsidRPr="0016361A" w:rsidRDefault="000F6801" w:rsidP="002663E6">
            <w:pPr>
              <w:pStyle w:val="TAL"/>
            </w:pPr>
            <w:r w:rsidRPr="0016361A">
              <w:t>See clause</w:t>
            </w:r>
            <w:r w:rsidRPr="0016361A">
              <w:rPr>
                <w:lang w:eastAsia="zh-CN"/>
              </w:rPr>
              <w:t> </w:t>
            </w:r>
            <w:r>
              <w:t>5.2</w:t>
            </w:r>
            <w:r w:rsidR="00AD1B51">
              <w:t>.</w:t>
            </w:r>
            <w:r>
              <w:t xml:space="preserve"> </w:t>
            </w:r>
          </w:p>
        </w:tc>
      </w:tr>
      <w:tr w:rsidR="000F6801" w:rsidRPr="00B54FF5" w14:paraId="124F2A57"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tcPr>
          <w:p w14:paraId="75FCD421" w14:textId="77777777" w:rsidR="000F6801" w:rsidRPr="005D5F0B" w:rsidRDefault="000F6801" w:rsidP="002663E6">
            <w:pPr>
              <w:pStyle w:val="TAL"/>
            </w:pPr>
            <w:r>
              <w:t>apiVersion</w:t>
            </w:r>
          </w:p>
        </w:tc>
        <w:tc>
          <w:tcPr>
            <w:tcW w:w="3428" w:type="pct"/>
            <w:tcBorders>
              <w:top w:val="single" w:sz="6" w:space="0" w:color="000000"/>
              <w:left w:val="single" w:sz="6" w:space="0" w:color="000000"/>
              <w:bottom w:val="single" w:sz="6" w:space="0" w:color="000000"/>
              <w:right w:val="single" w:sz="6" w:space="0" w:color="000000"/>
            </w:tcBorders>
            <w:vAlign w:val="center"/>
          </w:tcPr>
          <w:p w14:paraId="7F62F49D" w14:textId="1A753A50" w:rsidR="000F6801" w:rsidRPr="0016361A" w:rsidRDefault="000F6801" w:rsidP="002663E6">
            <w:pPr>
              <w:pStyle w:val="TAL"/>
            </w:pPr>
            <w:r>
              <w:t xml:space="preserve">See clause </w:t>
            </w:r>
            <w:r w:rsidR="00684FBC">
              <w:t>10</w:t>
            </w:r>
            <w:r>
              <w:t>.1.2</w:t>
            </w:r>
            <w:r w:rsidR="00AD1B51">
              <w:t>.</w:t>
            </w:r>
          </w:p>
        </w:tc>
      </w:tr>
      <w:tr w:rsidR="000F6801" w:rsidRPr="00B54FF5" w14:paraId="517A6340" w14:textId="77777777" w:rsidTr="002663E6">
        <w:trPr>
          <w:jc w:val="center"/>
        </w:trPr>
        <w:tc>
          <w:tcPr>
            <w:tcW w:w="1572" w:type="pct"/>
            <w:tcBorders>
              <w:top w:val="single" w:sz="6" w:space="0" w:color="000000"/>
              <w:left w:val="single" w:sz="6" w:space="0" w:color="000000"/>
              <w:bottom w:val="single" w:sz="6" w:space="0" w:color="000000"/>
              <w:right w:val="single" w:sz="6" w:space="0" w:color="000000"/>
            </w:tcBorders>
          </w:tcPr>
          <w:p w14:paraId="02181677" w14:textId="77777777" w:rsidR="000F6801" w:rsidRDefault="000F6801" w:rsidP="002663E6">
            <w:pPr>
              <w:pStyle w:val="TAL"/>
            </w:pPr>
            <w:r>
              <w:rPr>
                <w:bCs/>
                <w:noProof/>
              </w:rPr>
              <w:t>modelRegistrationId</w:t>
            </w:r>
          </w:p>
        </w:tc>
        <w:tc>
          <w:tcPr>
            <w:tcW w:w="3428" w:type="pct"/>
            <w:tcBorders>
              <w:top w:val="single" w:sz="6" w:space="0" w:color="000000"/>
              <w:left w:val="single" w:sz="6" w:space="0" w:color="000000"/>
              <w:bottom w:val="single" w:sz="6" w:space="0" w:color="000000"/>
              <w:right w:val="single" w:sz="6" w:space="0" w:color="000000"/>
            </w:tcBorders>
            <w:vAlign w:val="center"/>
          </w:tcPr>
          <w:p w14:paraId="712271F3" w14:textId="24CDA0BE" w:rsidR="000F6801" w:rsidRPr="0016361A" w:rsidRDefault="000F6801" w:rsidP="002663E6">
            <w:pPr>
              <w:pStyle w:val="TAL"/>
            </w:pPr>
            <w:r>
              <w:t>The registration identifier of the model</w:t>
            </w:r>
            <w:r w:rsidR="00AD1B51">
              <w:t>.</w:t>
            </w:r>
          </w:p>
        </w:tc>
      </w:tr>
    </w:tbl>
    <w:p w14:paraId="5F3E7546" w14:textId="77777777" w:rsidR="000F6801" w:rsidRDefault="000F6801" w:rsidP="000F6801">
      <w:pPr>
        <w:jc w:val="both"/>
        <w:rPr>
          <w:lang w:val="en-GB"/>
        </w:rPr>
      </w:pPr>
    </w:p>
    <w:p w14:paraId="7A25F543" w14:textId="6FFFE086" w:rsidR="000F6801" w:rsidRPr="00C36AC7" w:rsidRDefault="00684FBC" w:rsidP="000F6801">
      <w:pPr>
        <w:pStyle w:val="Heading5"/>
        <w:ind w:left="1008" w:hanging="1008"/>
        <w:rPr>
          <w:noProof/>
        </w:rPr>
      </w:pPr>
      <w:r>
        <w:t>10</w:t>
      </w:r>
      <w:r w:rsidR="000F6801">
        <w:t>.1.5.3.3</w:t>
      </w:r>
      <w:r w:rsidR="000F6801">
        <w:tab/>
      </w:r>
      <w:r w:rsidR="000F6801" w:rsidRPr="00C36AC7">
        <w:t>Resource Standard Methods</w:t>
      </w:r>
    </w:p>
    <w:p w14:paraId="1D3F0EB1" w14:textId="4655660C" w:rsidR="000F6801" w:rsidRDefault="00684FBC" w:rsidP="000F6801">
      <w:pPr>
        <w:pStyle w:val="Heading6"/>
        <w:ind w:left="1152" w:hanging="1152"/>
      </w:pPr>
      <w:r>
        <w:t>10</w:t>
      </w:r>
      <w:r w:rsidR="000F6801">
        <w:t>.1.5.3.3.1</w:t>
      </w:r>
      <w:r w:rsidR="000F6801">
        <w:tab/>
      </w:r>
      <w:r w:rsidR="000F6801" w:rsidRPr="002A784B">
        <w:t>DELETE</w:t>
      </w:r>
    </w:p>
    <w:p w14:paraId="17235FD0" w14:textId="7A6325D6" w:rsidR="000F6801" w:rsidRPr="006E6F45" w:rsidRDefault="000F6801" w:rsidP="000F6801">
      <w:pPr>
        <w:jc w:val="both"/>
        <w:rPr>
          <w:lang w:val="en-GB"/>
        </w:rPr>
      </w:pPr>
      <w:r w:rsidRPr="006E6F45">
        <w:rPr>
          <w:lang w:val="en-GB"/>
        </w:rPr>
        <w:t xml:space="preserve">This method shall support the request data structure specified in table </w:t>
      </w:r>
      <w:r w:rsidR="00684FBC">
        <w:t>10</w:t>
      </w:r>
      <w:r w:rsidRPr="006E6F45">
        <w:t>.1.5.3.3.1</w:t>
      </w:r>
      <w:r w:rsidRPr="006E6F45">
        <w:rPr>
          <w:lang w:val="en-GB"/>
        </w:rPr>
        <w:t xml:space="preserve">-1 and the response data structure and response code specified in </w:t>
      </w:r>
      <w:r w:rsidR="00684FBC">
        <w:rPr>
          <w:lang w:val="en-GB"/>
        </w:rPr>
        <w:t>10</w:t>
      </w:r>
      <w:r w:rsidRPr="006E6F45">
        <w:t>.1.5.3.3.1</w:t>
      </w:r>
      <w:r w:rsidRPr="006E6F45">
        <w:rPr>
          <w:lang w:val="en-GB"/>
        </w:rPr>
        <w:t>-2</w:t>
      </w:r>
      <w:r>
        <w:rPr>
          <w:lang w:val="en-GB"/>
        </w:rPr>
        <w:t>.</w:t>
      </w:r>
    </w:p>
    <w:p w14:paraId="431F7B4A" w14:textId="48AF75C2" w:rsidR="000F6801" w:rsidRDefault="000F6801" w:rsidP="000F6801">
      <w:pPr>
        <w:pStyle w:val="TH"/>
        <w:rPr>
          <w:lang w:val="en-GB"/>
        </w:rPr>
      </w:pPr>
      <w:r>
        <w:t xml:space="preserve">Table </w:t>
      </w:r>
      <w:r w:rsidR="00684FBC">
        <w:t>10</w:t>
      </w:r>
      <w:r>
        <w:t>.1.5.3.3.1</w:t>
      </w:r>
      <w:r>
        <w:rPr>
          <w:lang w:val="en-GB"/>
        </w:rPr>
        <w:t>-1: Data structure supported by the DELETE request body on this resource.</w:t>
      </w:r>
    </w:p>
    <w:tbl>
      <w:tblPr>
        <w:tblStyle w:val="TableGrid"/>
        <w:tblW w:w="0" w:type="auto"/>
        <w:tblLook w:val="04A0" w:firstRow="1" w:lastRow="0" w:firstColumn="1" w:lastColumn="0" w:noHBand="0" w:noVBand="1"/>
      </w:tblPr>
      <w:tblGrid>
        <w:gridCol w:w="1483"/>
        <w:gridCol w:w="422"/>
        <w:gridCol w:w="1147"/>
        <w:gridCol w:w="6593"/>
      </w:tblGrid>
      <w:tr w:rsidR="000F6801" w14:paraId="08D323BD" w14:textId="77777777" w:rsidTr="006D780E">
        <w:tc>
          <w:tcPr>
            <w:tcW w:w="1483" w:type="dxa"/>
            <w:shd w:val="clear" w:color="auto" w:fill="BFBFBF" w:themeFill="background1" w:themeFillShade="BF"/>
          </w:tcPr>
          <w:p w14:paraId="29C99FB9" w14:textId="77777777" w:rsidR="000F6801" w:rsidRDefault="000F6801" w:rsidP="002663E6">
            <w:pPr>
              <w:pStyle w:val="TAH"/>
              <w:rPr>
                <w:lang w:val="en-GB"/>
              </w:rPr>
            </w:pPr>
            <w:r>
              <w:rPr>
                <w:lang w:val="en-GB"/>
              </w:rPr>
              <w:t>Data type</w:t>
            </w:r>
          </w:p>
        </w:tc>
        <w:tc>
          <w:tcPr>
            <w:tcW w:w="422" w:type="dxa"/>
            <w:shd w:val="clear" w:color="auto" w:fill="BFBFBF" w:themeFill="background1" w:themeFillShade="BF"/>
          </w:tcPr>
          <w:p w14:paraId="37014DE1" w14:textId="77777777" w:rsidR="000F6801" w:rsidRDefault="000F6801" w:rsidP="002663E6">
            <w:pPr>
              <w:pStyle w:val="TAH"/>
              <w:rPr>
                <w:lang w:val="en-GB"/>
              </w:rPr>
            </w:pPr>
            <w:r>
              <w:rPr>
                <w:lang w:val="en-GB"/>
              </w:rPr>
              <w:t>P</w:t>
            </w:r>
          </w:p>
        </w:tc>
        <w:tc>
          <w:tcPr>
            <w:tcW w:w="1133" w:type="dxa"/>
            <w:shd w:val="clear" w:color="auto" w:fill="BFBFBF" w:themeFill="background1" w:themeFillShade="BF"/>
          </w:tcPr>
          <w:p w14:paraId="48158A21" w14:textId="77777777" w:rsidR="000F6801" w:rsidRDefault="000F6801" w:rsidP="002663E6">
            <w:pPr>
              <w:pStyle w:val="TAH"/>
              <w:rPr>
                <w:lang w:val="en-GB"/>
              </w:rPr>
            </w:pPr>
            <w:r>
              <w:rPr>
                <w:lang w:val="en-GB"/>
              </w:rPr>
              <w:t>Cardinality</w:t>
            </w:r>
          </w:p>
        </w:tc>
        <w:tc>
          <w:tcPr>
            <w:tcW w:w="6593" w:type="dxa"/>
            <w:shd w:val="clear" w:color="auto" w:fill="BFBFBF" w:themeFill="background1" w:themeFillShade="BF"/>
          </w:tcPr>
          <w:p w14:paraId="7D60E236" w14:textId="77777777" w:rsidR="000F6801" w:rsidRDefault="000F6801" w:rsidP="002663E6">
            <w:pPr>
              <w:pStyle w:val="TAH"/>
              <w:rPr>
                <w:lang w:val="en-GB"/>
              </w:rPr>
            </w:pPr>
            <w:r>
              <w:rPr>
                <w:lang w:val="en-GB"/>
              </w:rPr>
              <w:t>Description</w:t>
            </w:r>
          </w:p>
        </w:tc>
      </w:tr>
      <w:tr w:rsidR="000F6801" w14:paraId="2BBDE153" w14:textId="77777777" w:rsidTr="002663E6">
        <w:trPr>
          <w:trHeight w:val="335"/>
        </w:trPr>
        <w:tc>
          <w:tcPr>
            <w:tcW w:w="1483" w:type="dxa"/>
          </w:tcPr>
          <w:p w14:paraId="270EAF5A" w14:textId="77777777" w:rsidR="000F6801" w:rsidRDefault="000F6801" w:rsidP="002663E6">
            <w:pPr>
              <w:pStyle w:val="TAL"/>
              <w:rPr>
                <w:lang w:val="en-GB"/>
              </w:rPr>
            </w:pPr>
            <w:r>
              <w:rPr>
                <w:lang w:val="en-GB"/>
              </w:rPr>
              <w:t>N/A</w:t>
            </w:r>
          </w:p>
        </w:tc>
        <w:tc>
          <w:tcPr>
            <w:tcW w:w="422" w:type="dxa"/>
          </w:tcPr>
          <w:p w14:paraId="7969D12E" w14:textId="77777777" w:rsidR="000F6801" w:rsidRDefault="000F6801" w:rsidP="002663E6">
            <w:pPr>
              <w:pStyle w:val="TAL"/>
              <w:rPr>
                <w:lang w:val="en-GB"/>
              </w:rPr>
            </w:pPr>
          </w:p>
        </w:tc>
        <w:tc>
          <w:tcPr>
            <w:tcW w:w="1133" w:type="dxa"/>
          </w:tcPr>
          <w:p w14:paraId="6B8AC878" w14:textId="77777777" w:rsidR="000F6801" w:rsidRDefault="000F6801" w:rsidP="002663E6">
            <w:pPr>
              <w:pStyle w:val="TAL"/>
              <w:rPr>
                <w:lang w:val="en-GB"/>
              </w:rPr>
            </w:pPr>
          </w:p>
        </w:tc>
        <w:tc>
          <w:tcPr>
            <w:tcW w:w="6593" w:type="dxa"/>
          </w:tcPr>
          <w:p w14:paraId="4639A00D" w14:textId="7AD0C100" w:rsidR="000F6801" w:rsidRDefault="000F6801" w:rsidP="002663E6">
            <w:pPr>
              <w:pStyle w:val="TAL"/>
              <w:rPr>
                <w:lang w:val="en-GB"/>
              </w:rPr>
            </w:pPr>
            <w:r w:rsidRPr="00F565A5">
              <w:rPr>
                <w:lang w:val="en-GB"/>
              </w:rPr>
              <w:t>A DELETE request has no message content</w:t>
            </w:r>
            <w:r w:rsidR="00AC7C7A">
              <w:rPr>
                <w:lang w:val="en-GB"/>
              </w:rPr>
              <w:t>.</w:t>
            </w:r>
          </w:p>
        </w:tc>
      </w:tr>
    </w:tbl>
    <w:p w14:paraId="2E79F562" w14:textId="77777777" w:rsidR="000F6801" w:rsidRDefault="000F6801" w:rsidP="000F6801">
      <w:pPr>
        <w:pStyle w:val="Caption"/>
        <w:jc w:val="center"/>
      </w:pPr>
    </w:p>
    <w:p w14:paraId="17C78E57" w14:textId="0E45666D" w:rsidR="000F6801" w:rsidRDefault="000F6801" w:rsidP="000F6801">
      <w:pPr>
        <w:pStyle w:val="TH"/>
        <w:rPr>
          <w:lang w:val="en-GB"/>
        </w:rPr>
      </w:pPr>
      <w:r>
        <w:t xml:space="preserve">Table </w:t>
      </w:r>
      <w:r w:rsidR="00684FBC">
        <w:t>10</w:t>
      </w:r>
      <w:r>
        <w:t>.1.5.3.3.1</w:t>
      </w:r>
      <w:r>
        <w:rPr>
          <w:lang w:val="en-GB"/>
        </w:rPr>
        <w:t>-2: Data structure supported by the DELETE response body on this resource.</w:t>
      </w:r>
    </w:p>
    <w:tbl>
      <w:tblPr>
        <w:tblStyle w:val="TableGrid"/>
        <w:tblW w:w="0" w:type="auto"/>
        <w:tblLook w:val="04A0" w:firstRow="1" w:lastRow="0" w:firstColumn="1" w:lastColumn="0" w:noHBand="0" w:noVBand="1"/>
      </w:tblPr>
      <w:tblGrid>
        <w:gridCol w:w="1437"/>
        <w:gridCol w:w="709"/>
        <w:gridCol w:w="1276"/>
        <w:gridCol w:w="1984"/>
        <w:gridCol w:w="4391"/>
      </w:tblGrid>
      <w:tr w:rsidR="000F6801" w14:paraId="17B76551" w14:textId="77777777" w:rsidTr="006D780E">
        <w:tc>
          <w:tcPr>
            <w:tcW w:w="1437" w:type="dxa"/>
            <w:shd w:val="clear" w:color="auto" w:fill="BFBFBF" w:themeFill="background1" w:themeFillShade="BF"/>
          </w:tcPr>
          <w:p w14:paraId="5DAC5BFF" w14:textId="77777777" w:rsidR="000F6801" w:rsidRDefault="000F6801" w:rsidP="002663E6">
            <w:pPr>
              <w:pStyle w:val="TAH"/>
              <w:rPr>
                <w:lang w:val="en-GB"/>
              </w:rPr>
            </w:pPr>
            <w:r>
              <w:rPr>
                <w:lang w:val="en-GB"/>
              </w:rPr>
              <w:t>Data type</w:t>
            </w:r>
          </w:p>
        </w:tc>
        <w:tc>
          <w:tcPr>
            <w:tcW w:w="709" w:type="dxa"/>
            <w:shd w:val="clear" w:color="auto" w:fill="BFBFBF" w:themeFill="background1" w:themeFillShade="BF"/>
          </w:tcPr>
          <w:p w14:paraId="38522EE9" w14:textId="77777777" w:rsidR="000F6801" w:rsidRDefault="000F6801" w:rsidP="002663E6">
            <w:pPr>
              <w:pStyle w:val="TAH"/>
              <w:rPr>
                <w:lang w:val="en-GB"/>
              </w:rPr>
            </w:pPr>
            <w:r>
              <w:rPr>
                <w:lang w:val="en-GB"/>
              </w:rPr>
              <w:t>P</w:t>
            </w:r>
          </w:p>
        </w:tc>
        <w:tc>
          <w:tcPr>
            <w:tcW w:w="1276" w:type="dxa"/>
            <w:shd w:val="clear" w:color="auto" w:fill="BFBFBF" w:themeFill="background1" w:themeFillShade="BF"/>
          </w:tcPr>
          <w:p w14:paraId="43DE825A" w14:textId="77777777" w:rsidR="000F6801" w:rsidRDefault="000F6801" w:rsidP="002663E6">
            <w:pPr>
              <w:pStyle w:val="TAH"/>
              <w:rPr>
                <w:lang w:val="en-GB"/>
              </w:rPr>
            </w:pPr>
            <w:r>
              <w:rPr>
                <w:lang w:val="en-GB"/>
              </w:rPr>
              <w:t>Cardinality</w:t>
            </w:r>
          </w:p>
        </w:tc>
        <w:tc>
          <w:tcPr>
            <w:tcW w:w="1984" w:type="dxa"/>
            <w:shd w:val="clear" w:color="auto" w:fill="BFBFBF" w:themeFill="background1" w:themeFillShade="BF"/>
          </w:tcPr>
          <w:p w14:paraId="4A3B8B24" w14:textId="14D4056F" w:rsidR="000F6801" w:rsidRDefault="001D4551" w:rsidP="002663E6">
            <w:pPr>
              <w:pStyle w:val="TAH"/>
              <w:rPr>
                <w:lang w:val="en-GB"/>
              </w:rPr>
            </w:pPr>
            <w:r>
              <w:rPr>
                <w:lang w:val="en-GB"/>
              </w:rPr>
              <w:t>Response codes</w:t>
            </w:r>
          </w:p>
        </w:tc>
        <w:tc>
          <w:tcPr>
            <w:tcW w:w="4391" w:type="dxa"/>
            <w:shd w:val="clear" w:color="auto" w:fill="BFBFBF" w:themeFill="background1" w:themeFillShade="BF"/>
          </w:tcPr>
          <w:p w14:paraId="6955B2C0" w14:textId="77777777" w:rsidR="000F6801" w:rsidRDefault="000F6801" w:rsidP="002663E6">
            <w:pPr>
              <w:pStyle w:val="TAH"/>
              <w:rPr>
                <w:lang w:val="en-GB"/>
              </w:rPr>
            </w:pPr>
            <w:r>
              <w:rPr>
                <w:lang w:val="en-GB"/>
              </w:rPr>
              <w:t>Description</w:t>
            </w:r>
          </w:p>
        </w:tc>
      </w:tr>
      <w:tr w:rsidR="000F6801" w14:paraId="62B64996" w14:textId="77777777" w:rsidTr="002663E6">
        <w:tc>
          <w:tcPr>
            <w:tcW w:w="1437" w:type="dxa"/>
          </w:tcPr>
          <w:p w14:paraId="71B687AD" w14:textId="77777777" w:rsidR="000F6801" w:rsidRDefault="000F6801" w:rsidP="002663E6">
            <w:pPr>
              <w:pStyle w:val="TAL"/>
              <w:rPr>
                <w:lang w:val="en-GB"/>
              </w:rPr>
            </w:pPr>
            <w:r>
              <w:rPr>
                <w:lang w:val="en-GB"/>
              </w:rPr>
              <w:t>N/A</w:t>
            </w:r>
          </w:p>
        </w:tc>
        <w:tc>
          <w:tcPr>
            <w:tcW w:w="709" w:type="dxa"/>
          </w:tcPr>
          <w:p w14:paraId="027FDAFB" w14:textId="77777777" w:rsidR="000F6801" w:rsidRDefault="000F6801" w:rsidP="002663E6">
            <w:pPr>
              <w:pStyle w:val="TAL"/>
              <w:rPr>
                <w:lang w:val="en-GB"/>
              </w:rPr>
            </w:pPr>
          </w:p>
        </w:tc>
        <w:tc>
          <w:tcPr>
            <w:tcW w:w="1276" w:type="dxa"/>
          </w:tcPr>
          <w:p w14:paraId="7E008EA5" w14:textId="77777777" w:rsidR="000F6801" w:rsidRDefault="000F6801" w:rsidP="002663E6">
            <w:pPr>
              <w:pStyle w:val="TAL"/>
              <w:rPr>
                <w:lang w:val="en-GB"/>
              </w:rPr>
            </w:pPr>
          </w:p>
        </w:tc>
        <w:tc>
          <w:tcPr>
            <w:tcW w:w="1984" w:type="dxa"/>
          </w:tcPr>
          <w:p w14:paraId="766D4A60" w14:textId="77777777" w:rsidR="000F6801" w:rsidRDefault="000F6801" w:rsidP="002663E6">
            <w:pPr>
              <w:pStyle w:val="TAL"/>
              <w:rPr>
                <w:lang w:val="en-GB"/>
              </w:rPr>
            </w:pPr>
            <w:r>
              <w:rPr>
                <w:lang w:val="en-GB"/>
              </w:rPr>
              <w:t>204 No Content</w:t>
            </w:r>
          </w:p>
        </w:tc>
        <w:tc>
          <w:tcPr>
            <w:tcW w:w="4391" w:type="dxa"/>
          </w:tcPr>
          <w:p w14:paraId="59CB2E26" w14:textId="315D30D1" w:rsidR="000F6801" w:rsidRDefault="000F6801" w:rsidP="002663E6">
            <w:pPr>
              <w:pStyle w:val="TAL"/>
              <w:rPr>
                <w:lang w:val="en-GB"/>
              </w:rPr>
            </w:pPr>
            <w:r>
              <w:rPr>
                <w:lang w:val="en-GB"/>
              </w:rPr>
              <w:t>The AI/ML model registration associated with the model</w:t>
            </w:r>
            <w:r w:rsidR="003E7926">
              <w:rPr>
                <w:lang w:val="en-GB"/>
              </w:rPr>
              <w:t>R</w:t>
            </w:r>
            <w:r>
              <w:rPr>
                <w:lang w:val="en-GB"/>
              </w:rPr>
              <w:t>egistrationId has been deleted successfully. The message content shall be empty.</w:t>
            </w:r>
          </w:p>
        </w:tc>
      </w:tr>
      <w:tr w:rsidR="000F6801" w14:paraId="724611BB" w14:textId="77777777" w:rsidTr="002663E6">
        <w:tc>
          <w:tcPr>
            <w:tcW w:w="1437" w:type="dxa"/>
          </w:tcPr>
          <w:p w14:paraId="0631DAE9" w14:textId="77777777" w:rsidR="000F6801" w:rsidRPr="002714B9" w:rsidRDefault="000F6801" w:rsidP="002663E6">
            <w:pPr>
              <w:pStyle w:val="TAL"/>
              <w:rPr>
                <w:lang w:val="en-GB"/>
              </w:rPr>
            </w:pPr>
            <w:r w:rsidRPr="002714B9">
              <w:rPr>
                <w:lang w:val="en-GB"/>
              </w:rPr>
              <w:t>ProblemDetails</w:t>
            </w:r>
          </w:p>
        </w:tc>
        <w:tc>
          <w:tcPr>
            <w:tcW w:w="709" w:type="dxa"/>
          </w:tcPr>
          <w:p w14:paraId="41A7C0D6" w14:textId="77777777" w:rsidR="000F6801" w:rsidRPr="002714B9" w:rsidRDefault="000F6801" w:rsidP="002663E6">
            <w:pPr>
              <w:pStyle w:val="TAL"/>
              <w:rPr>
                <w:lang w:val="en-GB"/>
              </w:rPr>
            </w:pPr>
            <w:r w:rsidRPr="002714B9">
              <w:rPr>
                <w:lang w:val="en-GB"/>
              </w:rPr>
              <w:t>O</w:t>
            </w:r>
          </w:p>
        </w:tc>
        <w:tc>
          <w:tcPr>
            <w:tcW w:w="1276" w:type="dxa"/>
          </w:tcPr>
          <w:p w14:paraId="5B9DA151" w14:textId="77777777" w:rsidR="000F6801" w:rsidRPr="002714B9" w:rsidRDefault="000F6801" w:rsidP="002663E6">
            <w:pPr>
              <w:pStyle w:val="TAL"/>
              <w:rPr>
                <w:lang w:val="en-GB"/>
              </w:rPr>
            </w:pPr>
            <w:r w:rsidRPr="002714B9">
              <w:rPr>
                <w:lang w:val="en-GB"/>
              </w:rPr>
              <w:t>0..1</w:t>
            </w:r>
          </w:p>
        </w:tc>
        <w:tc>
          <w:tcPr>
            <w:tcW w:w="1984" w:type="dxa"/>
          </w:tcPr>
          <w:p w14:paraId="49427685" w14:textId="77777777" w:rsidR="000F6801" w:rsidRPr="002714B9" w:rsidRDefault="000F6801" w:rsidP="002663E6">
            <w:pPr>
              <w:pStyle w:val="TAL"/>
              <w:rPr>
                <w:lang w:val="en-GB"/>
              </w:rPr>
            </w:pPr>
            <w:r w:rsidRPr="002714B9">
              <w:rPr>
                <w:lang w:val="en-GB"/>
              </w:rPr>
              <w:t>4xx/5xx</w:t>
            </w:r>
          </w:p>
        </w:tc>
        <w:tc>
          <w:tcPr>
            <w:tcW w:w="4391" w:type="dxa"/>
          </w:tcPr>
          <w:p w14:paraId="15C99AD8" w14:textId="77777777" w:rsidR="000F6801" w:rsidRPr="002714B9" w:rsidRDefault="000F6801" w:rsidP="002663E6">
            <w:pPr>
              <w:pStyle w:val="TAL"/>
              <w:rPr>
                <w:lang w:val="en-GB"/>
              </w:rPr>
            </w:pPr>
            <w:r>
              <w:rPr>
                <w:lang w:val="en-GB"/>
              </w:rPr>
              <w:t>The operation has failed, and the message content may contain Problem description details.</w:t>
            </w:r>
          </w:p>
        </w:tc>
      </w:tr>
    </w:tbl>
    <w:p w14:paraId="052314CB" w14:textId="77777777" w:rsidR="000F6801" w:rsidRPr="007D147B" w:rsidRDefault="000F6801" w:rsidP="000F6801">
      <w:pPr>
        <w:jc w:val="both"/>
        <w:rPr>
          <w:lang w:val="en-GB"/>
        </w:rPr>
      </w:pPr>
    </w:p>
    <w:p w14:paraId="2DE16BEA" w14:textId="17771A00" w:rsidR="000F6801" w:rsidRDefault="00684FBC" w:rsidP="000F6801">
      <w:pPr>
        <w:pStyle w:val="Heading6"/>
        <w:ind w:left="1152" w:hanging="1152"/>
      </w:pPr>
      <w:r>
        <w:t>10</w:t>
      </w:r>
      <w:r w:rsidR="000F6801">
        <w:t>.1.5.3.3.2</w:t>
      </w:r>
      <w:r w:rsidR="000F6801">
        <w:tab/>
        <w:t xml:space="preserve"> PUT</w:t>
      </w:r>
    </w:p>
    <w:p w14:paraId="3BF5C461" w14:textId="1145D388" w:rsidR="000F6801" w:rsidRPr="006E6F45" w:rsidRDefault="000F6801" w:rsidP="000F6801">
      <w:pPr>
        <w:jc w:val="both"/>
        <w:rPr>
          <w:lang w:val="en-GB"/>
        </w:rPr>
      </w:pPr>
      <w:r w:rsidRPr="006E6F45">
        <w:rPr>
          <w:lang w:val="en-GB"/>
        </w:rPr>
        <w:t xml:space="preserve">This method shall support the request data structure specified in the table </w:t>
      </w:r>
      <w:r w:rsidR="00684FBC">
        <w:t>10</w:t>
      </w:r>
      <w:r w:rsidRPr="006E6F45">
        <w:t>.1.5.</w:t>
      </w:r>
      <w:r>
        <w:t>3</w:t>
      </w:r>
      <w:r w:rsidRPr="006E6F45">
        <w:t>.3.</w:t>
      </w:r>
      <w:r>
        <w:t>2</w:t>
      </w:r>
      <w:r w:rsidRPr="006E6F45">
        <w:rPr>
          <w:lang w:val="en-GB"/>
        </w:rPr>
        <w:t xml:space="preserve">-1 and the response data structure and response code specified in the table </w:t>
      </w:r>
      <w:r w:rsidR="00684FBC">
        <w:t>10</w:t>
      </w:r>
      <w:r w:rsidRPr="006E6F45">
        <w:t>.1.5.</w:t>
      </w:r>
      <w:r>
        <w:t>3</w:t>
      </w:r>
      <w:r w:rsidRPr="006E6F45">
        <w:t>.3.</w:t>
      </w:r>
      <w:r>
        <w:t>2</w:t>
      </w:r>
      <w:r w:rsidRPr="006E6F45">
        <w:rPr>
          <w:lang w:val="en-GB"/>
        </w:rPr>
        <w:t>-2.</w:t>
      </w:r>
    </w:p>
    <w:p w14:paraId="5E7B84F1" w14:textId="3ED0BEE1" w:rsidR="000F6801" w:rsidRDefault="000F6801" w:rsidP="000F6801">
      <w:pPr>
        <w:pStyle w:val="TH"/>
        <w:rPr>
          <w:lang w:val="en-GB"/>
        </w:rPr>
      </w:pPr>
      <w:r>
        <w:t xml:space="preserve">Table </w:t>
      </w:r>
      <w:r w:rsidR="00684FBC">
        <w:t>10</w:t>
      </w:r>
      <w:r>
        <w:t>.1.5.3.3.2</w:t>
      </w:r>
      <w:r>
        <w:noBreakHyphen/>
        <w:t>1: Data structures supported by the PUT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F6801" w14:paraId="6BA64329" w14:textId="77777777" w:rsidTr="006D780E">
        <w:tc>
          <w:tcPr>
            <w:tcW w:w="2407" w:type="dxa"/>
            <w:shd w:val="clear" w:color="auto" w:fill="BFBFBF" w:themeFill="background1" w:themeFillShade="BF"/>
          </w:tcPr>
          <w:p w14:paraId="43A80B3C" w14:textId="77777777" w:rsidR="000F6801" w:rsidRDefault="000F6801" w:rsidP="002663E6">
            <w:pPr>
              <w:pStyle w:val="TAH"/>
              <w:rPr>
                <w:lang w:val="en-GB"/>
              </w:rPr>
            </w:pPr>
            <w:r>
              <w:rPr>
                <w:lang w:val="en-GB"/>
              </w:rPr>
              <w:t>Data Type</w:t>
            </w:r>
          </w:p>
        </w:tc>
        <w:tc>
          <w:tcPr>
            <w:tcW w:w="423" w:type="dxa"/>
            <w:shd w:val="clear" w:color="auto" w:fill="BFBFBF" w:themeFill="background1" w:themeFillShade="BF"/>
          </w:tcPr>
          <w:p w14:paraId="20C3D60A" w14:textId="77777777" w:rsidR="000F6801" w:rsidRDefault="000F6801" w:rsidP="002663E6">
            <w:pPr>
              <w:pStyle w:val="TAH"/>
              <w:rPr>
                <w:lang w:val="en-GB"/>
              </w:rPr>
            </w:pPr>
            <w:r>
              <w:rPr>
                <w:lang w:val="en-GB"/>
              </w:rPr>
              <w:t>P</w:t>
            </w:r>
          </w:p>
        </w:tc>
        <w:tc>
          <w:tcPr>
            <w:tcW w:w="1134" w:type="dxa"/>
            <w:shd w:val="clear" w:color="auto" w:fill="BFBFBF" w:themeFill="background1" w:themeFillShade="BF"/>
          </w:tcPr>
          <w:p w14:paraId="13F6FDED" w14:textId="77777777" w:rsidR="000F6801" w:rsidRDefault="000F6801" w:rsidP="002663E6">
            <w:pPr>
              <w:pStyle w:val="TAH"/>
              <w:rPr>
                <w:lang w:val="en-GB"/>
              </w:rPr>
            </w:pPr>
            <w:r>
              <w:rPr>
                <w:lang w:val="en-GB"/>
              </w:rPr>
              <w:t>Cardinality</w:t>
            </w:r>
          </w:p>
        </w:tc>
        <w:tc>
          <w:tcPr>
            <w:tcW w:w="5667" w:type="dxa"/>
            <w:shd w:val="clear" w:color="auto" w:fill="BFBFBF" w:themeFill="background1" w:themeFillShade="BF"/>
          </w:tcPr>
          <w:p w14:paraId="05781ABC" w14:textId="77777777" w:rsidR="000F6801" w:rsidRDefault="000F6801" w:rsidP="002663E6">
            <w:pPr>
              <w:pStyle w:val="TAH"/>
              <w:rPr>
                <w:lang w:val="en-GB"/>
              </w:rPr>
            </w:pPr>
            <w:r>
              <w:rPr>
                <w:lang w:val="en-GB"/>
              </w:rPr>
              <w:t>Description</w:t>
            </w:r>
          </w:p>
        </w:tc>
      </w:tr>
      <w:tr w:rsidR="000F6801" w14:paraId="625E6AC1" w14:textId="77777777" w:rsidTr="002663E6">
        <w:tc>
          <w:tcPr>
            <w:tcW w:w="2407" w:type="dxa"/>
          </w:tcPr>
          <w:p w14:paraId="646B63D1" w14:textId="77777777" w:rsidR="000F6801" w:rsidRPr="00C74065" w:rsidRDefault="000F6801" w:rsidP="002663E6">
            <w:pPr>
              <w:pStyle w:val="TAL"/>
              <w:rPr>
                <w:lang w:val="en-GB"/>
              </w:rPr>
            </w:pPr>
            <w:r>
              <w:rPr>
                <w:lang w:val="en-GB"/>
              </w:rPr>
              <w:t>ModelRelatedInformation</w:t>
            </w:r>
          </w:p>
        </w:tc>
        <w:tc>
          <w:tcPr>
            <w:tcW w:w="423" w:type="dxa"/>
          </w:tcPr>
          <w:p w14:paraId="06E146BC" w14:textId="77777777" w:rsidR="000F6801" w:rsidRDefault="000F6801" w:rsidP="002663E6">
            <w:pPr>
              <w:pStyle w:val="TAL"/>
              <w:rPr>
                <w:lang w:val="en-GB"/>
              </w:rPr>
            </w:pPr>
            <w:r>
              <w:rPr>
                <w:lang w:val="en-GB"/>
              </w:rPr>
              <w:t>M</w:t>
            </w:r>
          </w:p>
        </w:tc>
        <w:tc>
          <w:tcPr>
            <w:tcW w:w="1134" w:type="dxa"/>
          </w:tcPr>
          <w:p w14:paraId="0B634CCD" w14:textId="77777777" w:rsidR="000F6801" w:rsidRDefault="000F6801" w:rsidP="002663E6">
            <w:pPr>
              <w:pStyle w:val="TAL"/>
              <w:rPr>
                <w:lang w:val="en-GB"/>
              </w:rPr>
            </w:pPr>
            <w:r>
              <w:rPr>
                <w:lang w:val="en-GB"/>
              </w:rPr>
              <w:t>1</w:t>
            </w:r>
          </w:p>
        </w:tc>
        <w:tc>
          <w:tcPr>
            <w:tcW w:w="5667" w:type="dxa"/>
          </w:tcPr>
          <w:p w14:paraId="7B861848" w14:textId="5423B6B1" w:rsidR="000F6801" w:rsidRDefault="000F6801" w:rsidP="002663E6">
            <w:pPr>
              <w:pStyle w:val="TAL"/>
              <w:rPr>
                <w:lang w:val="en-GB"/>
              </w:rPr>
            </w:pPr>
            <w:r>
              <w:rPr>
                <w:lang w:val="en-GB"/>
              </w:rPr>
              <w:t>Updated model related information</w:t>
            </w:r>
            <w:r w:rsidR="00AC7C7A">
              <w:rPr>
                <w:lang w:val="en-GB"/>
              </w:rPr>
              <w:t>.</w:t>
            </w:r>
          </w:p>
        </w:tc>
      </w:tr>
    </w:tbl>
    <w:p w14:paraId="5B325DD4" w14:textId="77777777" w:rsidR="000F6801" w:rsidRDefault="000F6801" w:rsidP="000F6801">
      <w:pPr>
        <w:pStyle w:val="Caption"/>
        <w:jc w:val="center"/>
      </w:pPr>
    </w:p>
    <w:p w14:paraId="3646878D" w14:textId="5F26977E" w:rsidR="000F6801" w:rsidRDefault="000F6801" w:rsidP="000F6801">
      <w:pPr>
        <w:pStyle w:val="TH"/>
        <w:rPr>
          <w:lang w:val="en-GB"/>
        </w:rPr>
      </w:pPr>
      <w:r>
        <w:t xml:space="preserve">Table </w:t>
      </w:r>
      <w:r w:rsidR="00684FBC">
        <w:t>10</w:t>
      </w:r>
      <w:r>
        <w:t>.1.5.</w:t>
      </w:r>
      <w:r w:rsidR="00A133C7">
        <w:t>3</w:t>
      </w:r>
      <w:r>
        <w:t>.3.2</w:t>
      </w:r>
      <w:r>
        <w:noBreakHyphen/>
        <w:t xml:space="preserve">2: Data structures supported by the PUT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F6801" w14:paraId="05259DF9" w14:textId="77777777" w:rsidTr="006D780E">
        <w:tc>
          <w:tcPr>
            <w:tcW w:w="2681" w:type="dxa"/>
            <w:shd w:val="clear" w:color="auto" w:fill="BFBFBF" w:themeFill="background1" w:themeFillShade="BF"/>
          </w:tcPr>
          <w:p w14:paraId="4ACAF786" w14:textId="77777777" w:rsidR="000F6801" w:rsidRDefault="000F6801" w:rsidP="002663E6">
            <w:pPr>
              <w:pStyle w:val="TAH"/>
              <w:rPr>
                <w:lang w:val="en-GB"/>
              </w:rPr>
            </w:pPr>
            <w:r>
              <w:rPr>
                <w:lang w:val="en-GB"/>
              </w:rPr>
              <w:t>Data Type</w:t>
            </w:r>
          </w:p>
        </w:tc>
        <w:tc>
          <w:tcPr>
            <w:tcW w:w="559" w:type="dxa"/>
            <w:shd w:val="clear" w:color="auto" w:fill="BFBFBF" w:themeFill="background1" w:themeFillShade="BF"/>
          </w:tcPr>
          <w:p w14:paraId="6786BE92"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3749E0A6" w14:textId="77777777" w:rsidR="000F6801" w:rsidRDefault="000F6801" w:rsidP="002663E6">
            <w:pPr>
              <w:pStyle w:val="TAH"/>
              <w:rPr>
                <w:lang w:val="en-GB"/>
              </w:rPr>
            </w:pPr>
            <w:r>
              <w:rPr>
                <w:lang w:val="en-GB"/>
              </w:rPr>
              <w:t>Cardinality</w:t>
            </w:r>
          </w:p>
        </w:tc>
        <w:tc>
          <w:tcPr>
            <w:tcW w:w="1417" w:type="dxa"/>
            <w:shd w:val="clear" w:color="auto" w:fill="BFBFBF" w:themeFill="background1" w:themeFillShade="BF"/>
          </w:tcPr>
          <w:p w14:paraId="283C1294" w14:textId="77777777" w:rsidR="000F6801" w:rsidRDefault="000F6801" w:rsidP="002663E6">
            <w:pPr>
              <w:pStyle w:val="TAH"/>
              <w:rPr>
                <w:lang w:val="en-GB"/>
              </w:rPr>
            </w:pPr>
            <w:r>
              <w:rPr>
                <w:lang w:val="en-GB"/>
              </w:rPr>
              <w:t>Response codes</w:t>
            </w:r>
          </w:p>
        </w:tc>
        <w:tc>
          <w:tcPr>
            <w:tcW w:w="3827" w:type="dxa"/>
            <w:shd w:val="clear" w:color="auto" w:fill="BFBFBF" w:themeFill="background1" w:themeFillShade="BF"/>
          </w:tcPr>
          <w:p w14:paraId="23A17C2D" w14:textId="77777777" w:rsidR="000F6801" w:rsidRDefault="000F6801" w:rsidP="002663E6">
            <w:pPr>
              <w:pStyle w:val="TAH"/>
              <w:rPr>
                <w:lang w:val="en-GB"/>
              </w:rPr>
            </w:pPr>
            <w:r>
              <w:rPr>
                <w:lang w:val="en-GB"/>
              </w:rPr>
              <w:t>Description</w:t>
            </w:r>
          </w:p>
        </w:tc>
      </w:tr>
      <w:tr w:rsidR="000F6801" w14:paraId="559F4498" w14:textId="77777777" w:rsidTr="002663E6">
        <w:tc>
          <w:tcPr>
            <w:tcW w:w="2681" w:type="dxa"/>
          </w:tcPr>
          <w:p w14:paraId="0F2A01D9" w14:textId="77777777" w:rsidR="000F6801" w:rsidRPr="004A673B" w:rsidRDefault="000F6801" w:rsidP="002663E6">
            <w:pPr>
              <w:pStyle w:val="TAL"/>
              <w:rPr>
                <w:lang w:val="en-GB"/>
              </w:rPr>
            </w:pPr>
            <w:r>
              <w:rPr>
                <w:lang w:val="en-GB"/>
              </w:rPr>
              <w:t>ModelRelatedInformation</w:t>
            </w:r>
          </w:p>
          <w:p w14:paraId="599591A3" w14:textId="77777777" w:rsidR="000F6801" w:rsidRPr="004A673B" w:rsidRDefault="000F6801" w:rsidP="002663E6">
            <w:pPr>
              <w:pStyle w:val="TAL"/>
              <w:rPr>
                <w:lang w:val="en-GB"/>
              </w:rPr>
            </w:pPr>
          </w:p>
        </w:tc>
        <w:tc>
          <w:tcPr>
            <w:tcW w:w="559" w:type="dxa"/>
          </w:tcPr>
          <w:p w14:paraId="5A00EFB5" w14:textId="77777777" w:rsidR="000F6801" w:rsidRPr="004A673B" w:rsidRDefault="000F6801" w:rsidP="002663E6">
            <w:pPr>
              <w:pStyle w:val="TAL"/>
              <w:rPr>
                <w:lang w:val="en-GB"/>
              </w:rPr>
            </w:pPr>
            <w:r w:rsidRPr="004A673B">
              <w:rPr>
                <w:lang w:val="en-GB"/>
              </w:rPr>
              <w:t>M</w:t>
            </w:r>
          </w:p>
        </w:tc>
        <w:tc>
          <w:tcPr>
            <w:tcW w:w="1147" w:type="dxa"/>
          </w:tcPr>
          <w:p w14:paraId="70F8D642" w14:textId="77777777" w:rsidR="000F6801" w:rsidRPr="004A673B" w:rsidRDefault="000F6801" w:rsidP="002663E6">
            <w:pPr>
              <w:pStyle w:val="TAL"/>
              <w:rPr>
                <w:lang w:val="en-GB"/>
              </w:rPr>
            </w:pPr>
            <w:r w:rsidRPr="004A673B">
              <w:rPr>
                <w:lang w:val="en-GB"/>
              </w:rPr>
              <w:t>1</w:t>
            </w:r>
          </w:p>
        </w:tc>
        <w:tc>
          <w:tcPr>
            <w:tcW w:w="1417" w:type="dxa"/>
          </w:tcPr>
          <w:p w14:paraId="15408436" w14:textId="77777777" w:rsidR="000F6801" w:rsidRPr="004A673B" w:rsidRDefault="000F6801" w:rsidP="002663E6">
            <w:pPr>
              <w:pStyle w:val="TAL"/>
              <w:rPr>
                <w:lang w:val="en-GB"/>
              </w:rPr>
            </w:pPr>
            <w:r w:rsidRPr="004A673B">
              <w:rPr>
                <w:lang w:val="en-GB"/>
              </w:rPr>
              <w:t>20</w:t>
            </w:r>
            <w:r>
              <w:rPr>
                <w:lang w:val="en-GB"/>
              </w:rPr>
              <w:t>0 OK</w:t>
            </w:r>
          </w:p>
        </w:tc>
        <w:tc>
          <w:tcPr>
            <w:tcW w:w="3827" w:type="dxa"/>
          </w:tcPr>
          <w:p w14:paraId="671CC430" w14:textId="668EA73F" w:rsidR="000F6801" w:rsidRPr="004A673B" w:rsidRDefault="000F6801" w:rsidP="002663E6">
            <w:pPr>
              <w:pStyle w:val="TAL"/>
              <w:rPr>
                <w:lang w:val="en-GB"/>
              </w:rPr>
            </w:pPr>
            <w:r>
              <w:rPr>
                <w:lang w:val="en-GB"/>
              </w:rPr>
              <w:t>The model related information associated with the model</w:t>
            </w:r>
            <w:r w:rsidR="00DC21C7">
              <w:rPr>
                <w:lang w:val="en-GB"/>
              </w:rPr>
              <w:t>R</w:t>
            </w:r>
            <w:r>
              <w:rPr>
                <w:lang w:val="en-GB"/>
              </w:rPr>
              <w:t xml:space="preserve">egistrationId has been updated successfully and the response contain the ModelRelatedInformation as a representation of the updated resource. </w:t>
            </w:r>
          </w:p>
        </w:tc>
      </w:tr>
      <w:tr w:rsidR="000F6801" w14:paraId="58603CC5" w14:textId="77777777" w:rsidTr="002663E6">
        <w:tc>
          <w:tcPr>
            <w:tcW w:w="2681" w:type="dxa"/>
          </w:tcPr>
          <w:p w14:paraId="5A176F48" w14:textId="77777777" w:rsidR="000F6801" w:rsidRPr="004A673B" w:rsidRDefault="000F6801" w:rsidP="002663E6">
            <w:pPr>
              <w:pStyle w:val="TAL"/>
              <w:rPr>
                <w:lang w:val="en-GB"/>
              </w:rPr>
            </w:pPr>
            <w:r w:rsidRPr="004A673B">
              <w:rPr>
                <w:lang w:val="en-GB"/>
              </w:rPr>
              <w:t>ProblemDetails</w:t>
            </w:r>
          </w:p>
        </w:tc>
        <w:tc>
          <w:tcPr>
            <w:tcW w:w="559" w:type="dxa"/>
          </w:tcPr>
          <w:p w14:paraId="501504DB" w14:textId="77777777" w:rsidR="000F6801" w:rsidRPr="004A673B" w:rsidRDefault="000F6801" w:rsidP="002663E6">
            <w:pPr>
              <w:pStyle w:val="TAL"/>
              <w:rPr>
                <w:lang w:val="en-GB"/>
              </w:rPr>
            </w:pPr>
            <w:r w:rsidRPr="004A673B">
              <w:rPr>
                <w:lang w:val="en-GB"/>
              </w:rPr>
              <w:t>O</w:t>
            </w:r>
          </w:p>
        </w:tc>
        <w:tc>
          <w:tcPr>
            <w:tcW w:w="1147" w:type="dxa"/>
          </w:tcPr>
          <w:p w14:paraId="51682E62" w14:textId="77777777" w:rsidR="000F6801" w:rsidRPr="004A673B" w:rsidRDefault="000F6801" w:rsidP="002663E6">
            <w:pPr>
              <w:pStyle w:val="TAL"/>
              <w:rPr>
                <w:lang w:val="en-GB"/>
              </w:rPr>
            </w:pPr>
            <w:r w:rsidRPr="004A673B">
              <w:rPr>
                <w:lang w:val="en-GB"/>
              </w:rPr>
              <w:t>0..1</w:t>
            </w:r>
          </w:p>
        </w:tc>
        <w:tc>
          <w:tcPr>
            <w:tcW w:w="1417" w:type="dxa"/>
          </w:tcPr>
          <w:p w14:paraId="24C843DD" w14:textId="77777777" w:rsidR="000F6801" w:rsidRPr="004A673B" w:rsidRDefault="000F6801" w:rsidP="002663E6">
            <w:pPr>
              <w:pStyle w:val="TAL"/>
              <w:rPr>
                <w:lang w:val="en-GB"/>
              </w:rPr>
            </w:pPr>
            <w:r w:rsidRPr="004A673B">
              <w:rPr>
                <w:lang w:val="en-GB"/>
              </w:rPr>
              <w:t>4xx/5xx</w:t>
            </w:r>
          </w:p>
        </w:tc>
        <w:tc>
          <w:tcPr>
            <w:tcW w:w="3827" w:type="dxa"/>
          </w:tcPr>
          <w:p w14:paraId="31E03C18" w14:textId="77777777" w:rsidR="000F6801" w:rsidRPr="004A673B" w:rsidRDefault="000F6801" w:rsidP="002663E6">
            <w:pPr>
              <w:pStyle w:val="TAL"/>
              <w:rPr>
                <w:lang w:val="en-GB"/>
              </w:rPr>
            </w:pPr>
            <w:r w:rsidRPr="004A673B">
              <w:rPr>
                <w:lang w:val="en-GB"/>
              </w:rPr>
              <w:t xml:space="preserve">The operation has failed, and the message content may contain Problem description details. </w:t>
            </w:r>
          </w:p>
          <w:p w14:paraId="026E3126" w14:textId="77777777" w:rsidR="000F6801" w:rsidRPr="004A673B" w:rsidRDefault="000F6801" w:rsidP="002663E6">
            <w:pPr>
              <w:pStyle w:val="TAL"/>
              <w:rPr>
                <w:lang w:val="en-GB"/>
              </w:rPr>
            </w:pPr>
          </w:p>
        </w:tc>
      </w:tr>
    </w:tbl>
    <w:p w14:paraId="7F0833B9" w14:textId="77777777" w:rsidR="000F6801" w:rsidRDefault="000F6801" w:rsidP="000F6801"/>
    <w:p w14:paraId="78B52F19" w14:textId="150C76F3" w:rsidR="000F6801" w:rsidRDefault="00684FBC" w:rsidP="000F6801">
      <w:pPr>
        <w:pStyle w:val="Heading6"/>
        <w:ind w:left="1152" w:hanging="1152"/>
      </w:pPr>
      <w:r>
        <w:t>10</w:t>
      </w:r>
      <w:r w:rsidR="000F6801">
        <w:t>.1.5.3.3.3</w:t>
      </w:r>
      <w:r w:rsidR="000F6801">
        <w:tab/>
        <w:t xml:space="preserve"> GET</w:t>
      </w:r>
    </w:p>
    <w:p w14:paraId="59DCCBB0" w14:textId="0AB746F8" w:rsidR="000F6801" w:rsidRPr="006E6F45" w:rsidRDefault="000F6801" w:rsidP="000F6801">
      <w:pPr>
        <w:jc w:val="both"/>
        <w:rPr>
          <w:lang w:val="en-GB"/>
        </w:rPr>
      </w:pPr>
      <w:r w:rsidRPr="006E6F45">
        <w:rPr>
          <w:lang w:val="en-GB"/>
        </w:rPr>
        <w:t xml:space="preserve">This method shall support the request data structure specified in the table </w:t>
      </w:r>
      <w:r w:rsidR="00684FBC">
        <w:t>10</w:t>
      </w:r>
      <w:r w:rsidRPr="006E6F45">
        <w:t>.1.5.</w:t>
      </w:r>
      <w:r>
        <w:t>3</w:t>
      </w:r>
      <w:r w:rsidRPr="006E6F45">
        <w:t>.3.</w:t>
      </w:r>
      <w:r>
        <w:t>3</w:t>
      </w:r>
      <w:r w:rsidRPr="006E6F45">
        <w:rPr>
          <w:lang w:val="en-GB"/>
        </w:rPr>
        <w:t xml:space="preserve">-1 and the response data structure and response code specified in the table </w:t>
      </w:r>
      <w:r w:rsidR="00684FBC">
        <w:t>10</w:t>
      </w:r>
      <w:r w:rsidRPr="006E6F45">
        <w:t>.1.5.</w:t>
      </w:r>
      <w:r>
        <w:t>3</w:t>
      </w:r>
      <w:r w:rsidRPr="006E6F45">
        <w:t>.3.</w:t>
      </w:r>
      <w:r>
        <w:t>3</w:t>
      </w:r>
      <w:r w:rsidRPr="006E6F45">
        <w:rPr>
          <w:lang w:val="en-GB"/>
        </w:rPr>
        <w:t>-2.</w:t>
      </w:r>
    </w:p>
    <w:p w14:paraId="067F17A7" w14:textId="342A517D" w:rsidR="000F6801" w:rsidRDefault="000F6801" w:rsidP="000F6801">
      <w:pPr>
        <w:pStyle w:val="TH"/>
        <w:rPr>
          <w:lang w:val="en-GB"/>
        </w:rPr>
      </w:pPr>
      <w:r>
        <w:t xml:space="preserve">Table </w:t>
      </w:r>
      <w:r w:rsidR="00684FBC">
        <w:t>10</w:t>
      </w:r>
      <w:r>
        <w:t>.1.5.3.3.3</w:t>
      </w:r>
      <w:r>
        <w:noBreakHyphen/>
        <w:t>1: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0F6801" w14:paraId="427016B0" w14:textId="77777777" w:rsidTr="006D780E">
        <w:tc>
          <w:tcPr>
            <w:tcW w:w="2407" w:type="dxa"/>
            <w:shd w:val="clear" w:color="auto" w:fill="BFBFBF" w:themeFill="background1" w:themeFillShade="BF"/>
          </w:tcPr>
          <w:p w14:paraId="54BB06AE" w14:textId="77777777" w:rsidR="000F6801" w:rsidRDefault="000F6801" w:rsidP="002663E6">
            <w:pPr>
              <w:pStyle w:val="TAH"/>
              <w:rPr>
                <w:lang w:val="en-GB"/>
              </w:rPr>
            </w:pPr>
            <w:r>
              <w:rPr>
                <w:lang w:val="en-GB"/>
              </w:rPr>
              <w:t>Data Type</w:t>
            </w:r>
          </w:p>
        </w:tc>
        <w:tc>
          <w:tcPr>
            <w:tcW w:w="423" w:type="dxa"/>
            <w:shd w:val="clear" w:color="auto" w:fill="BFBFBF" w:themeFill="background1" w:themeFillShade="BF"/>
          </w:tcPr>
          <w:p w14:paraId="25FC3713" w14:textId="77777777" w:rsidR="000F6801" w:rsidRDefault="000F6801" w:rsidP="002663E6">
            <w:pPr>
              <w:pStyle w:val="TAH"/>
              <w:rPr>
                <w:lang w:val="en-GB"/>
              </w:rPr>
            </w:pPr>
            <w:r>
              <w:rPr>
                <w:lang w:val="en-GB"/>
              </w:rPr>
              <w:t>P</w:t>
            </w:r>
          </w:p>
        </w:tc>
        <w:tc>
          <w:tcPr>
            <w:tcW w:w="1134" w:type="dxa"/>
            <w:shd w:val="clear" w:color="auto" w:fill="BFBFBF" w:themeFill="background1" w:themeFillShade="BF"/>
          </w:tcPr>
          <w:p w14:paraId="57D9A307" w14:textId="77777777" w:rsidR="000F6801" w:rsidRDefault="000F6801" w:rsidP="002663E6">
            <w:pPr>
              <w:pStyle w:val="TAH"/>
              <w:rPr>
                <w:lang w:val="en-GB"/>
              </w:rPr>
            </w:pPr>
            <w:r>
              <w:rPr>
                <w:lang w:val="en-GB"/>
              </w:rPr>
              <w:t>Cardinality</w:t>
            </w:r>
          </w:p>
        </w:tc>
        <w:tc>
          <w:tcPr>
            <w:tcW w:w="5667" w:type="dxa"/>
            <w:shd w:val="clear" w:color="auto" w:fill="BFBFBF" w:themeFill="background1" w:themeFillShade="BF"/>
          </w:tcPr>
          <w:p w14:paraId="53501630" w14:textId="77777777" w:rsidR="000F6801" w:rsidRDefault="000F6801" w:rsidP="002663E6">
            <w:pPr>
              <w:pStyle w:val="TAH"/>
              <w:rPr>
                <w:lang w:val="en-GB"/>
              </w:rPr>
            </w:pPr>
            <w:r>
              <w:rPr>
                <w:lang w:val="en-GB"/>
              </w:rPr>
              <w:t>Description</w:t>
            </w:r>
          </w:p>
        </w:tc>
      </w:tr>
      <w:tr w:rsidR="000F6801" w14:paraId="1AA77824" w14:textId="77777777" w:rsidTr="002663E6">
        <w:tc>
          <w:tcPr>
            <w:tcW w:w="2407" w:type="dxa"/>
          </w:tcPr>
          <w:p w14:paraId="61234350" w14:textId="77777777" w:rsidR="000F6801" w:rsidRPr="00C74065" w:rsidRDefault="000F6801" w:rsidP="002663E6">
            <w:pPr>
              <w:pStyle w:val="TAL"/>
              <w:rPr>
                <w:lang w:val="en-GB"/>
              </w:rPr>
            </w:pPr>
            <w:r>
              <w:rPr>
                <w:lang w:val="en-GB"/>
              </w:rPr>
              <w:t>N/A</w:t>
            </w:r>
          </w:p>
        </w:tc>
        <w:tc>
          <w:tcPr>
            <w:tcW w:w="423" w:type="dxa"/>
          </w:tcPr>
          <w:p w14:paraId="20DA4B0D" w14:textId="77777777" w:rsidR="000F6801" w:rsidRDefault="000F6801" w:rsidP="002663E6">
            <w:pPr>
              <w:pStyle w:val="TAL"/>
              <w:rPr>
                <w:lang w:val="en-GB"/>
              </w:rPr>
            </w:pPr>
          </w:p>
        </w:tc>
        <w:tc>
          <w:tcPr>
            <w:tcW w:w="1134" w:type="dxa"/>
          </w:tcPr>
          <w:p w14:paraId="717DF648" w14:textId="77777777" w:rsidR="000F6801" w:rsidRDefault="000F6801" w:rsidP="002663E6">
            <w:pPr>
              <w:pStyle w:val="TAL"/>
              <w:rPr>
                <w:lang w:val="en-GB"/>
              </w:rPr>
            </w:pPr>
          </w:p>
        </w:tc>
        <w:tc>
          <w:tcPr>
            <w:tcW w:w="5667" w:type="dxa"/>
          </w:tcPr>
          <w:p w14:paraId="085E09B7" w14:textId="77777777" w:rsidR="000F6801" w:rsidRDefault="000F6801" w:rsidP="002663E6">
            <w:pPr>
              <w:pStyle w:val="TAL"/>
              <w:rPr>
                <w:lang w:val="en-GB"/>
              </w:rPr>
            </w:pPr>
            <w:r>
              <w:rPr>
                <w:lang w:val="en-GB"/>
              </w:rPr>
              <w:t xml:space="preserve">A GET </w:t>
            </w:r>
            <w:r w:rsidRPr="00F565A5">
              <w:rPr>
                <w:lang w:val="en-GB"/>
              </w:rPr>
              <w:t>request has no message content</w:t>
            </w:r>
          </w:p>
        </w:tc>
      </w:tr>
    </w:tbl>
    <w:p w14:paraId="25B8BB92" w14:textId="77777777" w:rsidR="000F6801" w:rsidRDefault="000F6801" w:rsidP="000F6801">
      <w:pPr>
        <w:pStyle w:val="Caption"/>
        <w:jc w:val="center"/>
      </w:pPr>
    </w:p>
    <w:p w14:paraId="3B00963F" w14:textId="09B2FA00" w:rsidR="000F6801" w:rsidRDefault="000F6801" w:rsidP="000F6801">
      <w:pPr>
        <w:pStyle w:val="TH"/>
        <w:rPr>
          <w:lang w:val="en-GB"/>
        </w:rPr>
      </w:pPr>
      <w:r>
        <w:t xml:space="preserve">Table </w:t>
      </w:r>
      <w:r w:rsidR="00684FBC">
        <w:t>10</w:t>
      </w:r>
      <w:r>
        <w:t>.1.5.</w:t>
      </w:r>
      <w:r w:rsidR="00A133C7">
        <w:t>3</w:t>
      </w:r>
      <w:r>
        <w:t>.3.3</w:t>
      </w:r>
      <w:r>
        <w:noBreakHyphen/>
        <w:t xml:space="preserve">2: Data structures supported by the GET </w:t>
      </w:r>
      <w:r w:rsidR="00197475">
        <w:t>response</w:t>
      </w:r>
      <w:r>
        <w:t xml:space="preserve"> </w:t>
      </w:r>
      <w:r w:rsidR="00197475">
        <w:t>b</w:t>
      </w:r>
      <w:r>
        <w:t>ody on this resource.</w:t>
      </w:r>
    </w:p>
    <w:tbl>
      <w:tblPr>
        <w:tblStyle w:val="TableGrid"/>
        <w:tblW w:w="0" w:type="auto"/>
        <w:tblLook w:val="04A0" w:firstRow="1" w:lastRow="0" w:firstColumn="1" w:lastColumn="0" w:noHBand="0" w:noVBand="1"/>
      </w:tblPr>
      <w:tblGrid>
        <w:gridCol w:w="2681"/>
        <w:gridCol w:w="559"/>
        <w:gridCol w:w="1147"/>
        <w:gridCol w:w="1417"/>
        <w:gridCol w:w="3827"/>
      </w:tblGrid>
      <w:tr w:rsidR="000F6801" w14:paraId="6C1F9A88" w14:textId="77777777" w:rsidTr="006D780E">
        <w:tc>
          <w:tcPr>
            <w:tcW w:w="2681" w:type="dxa"/>
            <w:shd w:val="clear" w:color="auto" w:fill="BFBFBF" w:themeFill="background1" w:themeFillShade="BF"/>
          </w:tcPr>
          <w:p w14:paraId="2090D04C" w14:textId="77777777" w:rsidR="000F6801" w:rsidRDefault="000F6801" w:rsidP="002663E6">
            <w:pPr>
              <w:pStyle w:val="TAH"/>
              <w:rPr>
                <w:lang w:val="en-GB"/>
              </w:rPr>
            </w:pPr>
            <w:r>
              <w:rPr>
                <w:lang w:val="en-GB"/>
              </w:rPr>
              <w:t>Data Type</w:t>
            </w:r>
          </w:p>
        </w:tc>
        <w:tc>
          <w:tcPr>
            <w:tcW w:w="559" w:type="dxa"/>
            <w:shd w:val="clear" w:color="auto" w:fill="BFBFBF" w:themeFill="background1" w:themeFillShade="BF"/>
          </w:tcPr>
          <w:p w14:paraId="6E93AC2D"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32413FDF" w14:textId="77777777" w:rsidR="000F6801" w:rsidRDefault="000F6801" w:rsidP="002663E6">
            <w:pPr>
              <w:pStyle w:val="TAH"/>
              <w:rPr>
                <w:lang w:val="en-GB"/>
              </w:rPr>
            </w:pPr>
            <w:r>
              <w:rPr>
                <w:lang w:val="en-GB"/>
              </w:rPr>
              <w:t>Cardinality</w:t>
            </w:r>
          </w:p>
        </w:tc>
        <w:tc>
          <w:tcPr>
            <w:tcW w:w="1417" w:type="dxa"/>
            <w:shd w:val="clear" w:color="auto" w:fill="BFBFBF" w:themeFill="background1" w:themeFillShade="BF"/>
          </w:tcPr>
          <w:p w14:paraId="0C3C1BDE" w14:textId="77777777" w:rsidR="000F6801" w:rsidRDefault="000F6801" w:rsidP="002663E6">
            <w:pPr>
              <w:pStyle w:val="TAH"/>
              <w:rPr>
                <w:lang w:val="en-GB"/>
              </w:rPr>
            </w:pPr>
            <w:r>
              <w:rPr>
                <w:lang w:val="en-GB"/>
              </w:rPr>
              <w:t>Response codes</w:t>
            </w:r>
          </w:p>
        </w:tc>
        <w:tc>
          <w:tcPr>
            <w:tcW w:w="3827" w:type="dxa"/>
            <w:shd w:val="clear" w:color="auto" w:fill="BFBFBF" w:themeFill="background1" w:themeFillShade="BF"/>
          </w:tcPr>
          <w:p w14:paraId="7905BC8E" w14:textId="77777777" w:rsidR="000F6801" w:rsidRDefault="000F6801" w:rsidP="002663E6">
            <w:pPr>
              <w:pStyle w:val="TAH"/>
              <w:rPr>
                <w:lang w:val="en-GB"/>
              </w:rPr>
            </w:pPr>
            <w:r>
              <w:rPr>
                <w:lang w:val="en-GB"/>
              </w:rPr>
              <w:t>Description</w:t>
            </w:r>
          </w:p>
        </w:tc>
      </w:tr>
      <w:tr w:rsidR="000F6801" w14:paraId="37441F05" w14:textId="77777777" w:rsidTr="002663E6">
        <w:tc>
          <w:tcPr>
            <w:tcW w:w="2681" w:type="dxa"/>
          </w:tcPr>
          <w:p w14:paraId="1378327E" w14:textId="77777777" w:rsidR="000F6801" w:rsidRPr="004A673B" w:rsidRDefault="000F6801" w:rsidP="002663E6">
            <w:pPr>
              <w:pStyle w:val="TAL"/>
              <w:rPr>
                <w:lang w:val="en-GB"/>
              </w:rPr>
            </w:pPr>
            <w:r>
              <w:rPr>
                <w:lang w:val="en-GB"/>
              </w:rPr>
              <w:t>ModelRelatedInformation</w:t>
            </w:r>
          </w:p>
        </w:tc>
        <w:tc>
          <w:tcPr>
            <w:tcW w:w="559" w:type="dxa"/>
          </w:tcPr>
          <w:p w14:paraId="0535D296" w14:textId="77777777" w:rsidR="000F6801" w:rsidRPr="004A673B" w:rsidRDefault="000F6801" w:rsidP="002663E6">
            <w:pPr>
              <w:pStyle w:val="TAL"/>
              <w:rPr>
                <w:lang w:val="en-GB"/>
              </w:rPr>
            </w:pPr>
            <w:r w:rsidRPr="004A673B">
              <w:rPr>
                <w:lang w:val="en-GB"/>
              </w:rPr>
              <w:t>M</w:t>
            </w:r>
          </w:p>
        </w:tc>
        <w:tc>
          <w:tcPr>
            <w:tcW w:w="1147" w:type="dxa"/>
          </w:tcPr>
          <w:p w14:paraId="7CDC6A8D" w14:textId="77777777" w:rsidR="000F6801" w:rsidRPr="004A673B" w:rsidRDefault="000F6801" w:rsidP="002663E6">
            <w:pPr>
              <w:pStyle w:val="TAL"/>
              <w:rPr>
                <w:lang w:val="en-GB"/>
              </w:rPr>
            </w:pPr>
            <w:r w:rsidRPr="004A673B">
              <w:rPr>
                <w:lang w:val="en-GB"/>
              </w:rPr>
              <w:t>1</w:t>
            </w:r>
          </w:p>
        </w:tc>
        <w:tc>
          <w:tcPr>
            <w:tcW w:w="1417" w:type="dxa"/>
          </w:tcPr>
          <w:p w14:paraId="2EF0ADEB" w14:textId="77777777" w:rsidR="000F6801" w:rsidRPr="004A673B" w:rsidRDefault="000F6801" w:rsidP="002663E6">
            <w:pPr>
              <w:pStyle w:val="TAL"/>
              <w:rPr>
                <w:lang w:val="en-GB"/>
              </w:rPr>
            </w:pPr>
            <w:r w:rsidRPr="004A673B">
              <w:rPr>
                <w:lang w:val="en-GB"/>
              </w:rPr>
              <w:t>20</w:t>
            </w:r>
            <w:r>
              <w:rPr>
                <w:lang w:val="en-GB"/>
              </w:rPr>
              <w:t>0 OK</w:t>
            </w:r>
          </w:p>
        </w:tc>
        <w:tc>
          <w:tcPr>
            <w:tcW w:w="3827" w:type="dxa"/>
          </w:tcPr>
          <w:p w14:paraId="624CCC3D" w14:textId="322D8ADF" w:rsidR="000F6801" w:rsidRPr="004A673B" w:rsidRDefault="000F6801" w:rsidP="002663E6">
            <w:pPr>
              <w:pStyle w:val="TAL"/>
              <w:rPr>
                <w:lang w:val="en-GB"/>
              </w:rPr>
            </w:pPr>
            <w:r>
              <w:rPr>
                <w:lang w:val="en-GB"/>
              </w:rPr>
              <w:t>The model related information registration associated with the model</w:t>
            </w:r>
            <w:r w:rsidR="00DC21C7">
              <w:rPr>
                <w:lang w:val="en-GB"/>
              </w:rPr>
              <w:t>R</w:t>
            </w:r>
            <w:r>
              <w:rPr>
                <w:lang w:val="en-GB"/>
              </w:rPr>
              <w:t xml:space="preserve">egistrationId has been queried successfully and the response contain the ModelRelatedInformation as a representation of the query resource. </w:t>
            </w:r>
          </w:p>
        </w:tc>
      </w:tr>
      <w:tr w:rsidR="000F6801" w14:paraId="0BA69142" w14:textId="77777777" w:rsidTr="002663E6">
        <w:tc>
          <w:tcPr>
            <w:tcW w:w="2681" w:type="dxa"/>
          </w:tcPr>
          <w:p w14:paraId="4B66DB02" w14:textId="77777777" w:rsidR="000F6801" w:rsidRPr="004A673B" w:rsidRDefault="000F6801" w:rsidP="002663E6">
            <w:pPr>
              <w:pStyle w:val="TAL"/>
              <w:rPr>
                <w:lang w:val="en-GB"/>
              </w:rPr>
            </w:pPr>
            <w:r w:rsidRPr="004A673B">
              <w:rPr>
                <w:lang w:val="en-GB"/>
              </w:rPr>
              <w:t>ProblemDetails</w:t>
            </w:r>
          </w:p>
        </w:tc>
        <w:tc>
          <w:tcPr>
            <w:tcW w:w="559" w:type="dxa"/>
          </w:tcPr>
          <w:p w14:paraId="43ECAD8C" w14:textId="77777777" w:rsidR="000F6801" w:rsidRPr="004A673B" w:rsidRDefault="000F6801" w:rsidP="002663E6">
            <w:pPr>
              <w:pStyle w:val="TAL"/>
              <w:rPr>
                <w:lang w:val="en-GB"/>
              </w:rPr>
            </w:pPr>
            <w:r w:rsidRPr="004A673B">
              <w:rPr>
                <w:lang w:val="en-GB"/>
              </w:rPr>
              <w:t>O</w:t>
            </w:r>
          </w:p>
        </w:tc>
        <w:tc>
          <w:tcPr>
            <w:tcW w:w="1147" w:type="dxa"/>
          </w:tcPr>
          <w:p w14:paraId="69CABB2F" w14:textId="77777777" w:rsidR="000F6801" w:rsidRPr="004A673B" w:rsidRDefault="000F6801" w:rsidP="002663E6">
            <w:pPr>
              <w:pStyle w:val="TAL"/>
              <w:rPr>
                <w:lang w:val="en-GB"/>
              </w:rPr>
            </w:pPr>
            <w:r w:rsidRPr="004A673B">
              <w:rPr>
                <w:lang w:val="en-GB"/>
              </w:rPr>
              <w:t>0..1</w:t>
            </w:r>
          </w:p>
        </w:tc>
        <w:tc>
          <w:tcPr>
            <w:tcW w:w="1417" w:type="dxa"/>
          </w:tcPr>
          <w:p w14:paraId="217BE66C" w14:textId="77777777" w:rsidR="000F6801" w:rsidRPr="004A673B" w:rsidRDefault="000F6801" w:rsidP="002663E6">
            <w:pPr>
              <w:pStyle w:val="TAL"/>
              <w:rPr>
                <w:lang w:val="en-GB"/>
              </w:rPr>
            </w:pPr>
            <w:r w:rsidRPr="004A673B">
              <w:rPr>
                <w:lang w:val="en-GB"/>
              </w:rPr>
              <w:t>4xx/5xx</w:t>
            </w:r>
          </w:p>
        </w:tc>
        <w:tc>
          <w:tcPr>
            <w:tcW w:w="3827" w:type="dxa"/>
          </w:tcPr>
          <w:p w14:paraId="294389BD" w14:textId="77777777" w:rsidR="000F6801" w:rsidRPr="004A673B" w:rsidRDefault="000F6801" w:rsidP="002663E6">
            <w:pPr>
              <w:pStyle w:val="TAL"/>
              <w:rPr>
                <w:lang w:val="en-GB"/>
              </w:rPr>
            </w:pPr>
            <w:r w:rsidRPr="004A673B">
              <w:rPr>
                <w:lang w:val="en-GB"/>
              </w:rPr>
              <w:t xml:space="preserve">The operation has failed, and the message content may contain Problem description details. </w:t>
            </w:r>
          </w:p>
          <w:p w14:paraId="1F07DC99" w14:textId="77777777" w:rsidR="000F6801" w:rsidRPr="004A673B" w:rsidRDefault="000F6801" w:rsidP="002663E6">
            <w:pPr>
              <w:pStyle w:val="TAL"/>
              <w:rPr>
                <w:lang w:val="en-GB"/>
              </w:rPr>
            </w:pPr>
          </w:p>
        </w:tc>
      </w:tr>
    </w:tbl>
    <w:p w14:paraId="101F42E2" w14:textId="487D59DE" w:rsidR="000F6801" w:rsidRDefault="00684FBC" w:rsidP="000F6801">
      <w:pPr>
        <w:pStyle w:val="Heading5"/>
        <w:ind w:left="1008" w:hanging="1008"/>
      </w:pPr>
      <w:r>
        <w:t>10</w:t>
      </w:r>
      <w:r w:rsidR="000F6801">
        <w:t>.1.5.3.4</w:t>
      </w:r>
      <w:r w:rsidR="000F6801">
        <w:tab/>
        <w:t>Resource Custom Operations</w:t>
      </w:r>
    </w:p>
    <w:p w14:paraId="1A558A88" w14:textId="77777777" w:rsidR="000F6801" w:rsidRPr="006E6F45" w:rsidRDefault="000F6801" w:rsidP="000F6801">
      <w:pPr>
        <w:rPr>
          <w:lang w:val="en-GB"/>
        </w:rPr>
      </w:pPr>
      <w:r w:rsidRPr="006E6F45">
        <w:rPr>
          <w:lang w:val="en-GB"/>
        </w:rPr>
        <w:t>None</w:t>
      </w:r>
      <w:r>
        <w:rPr>
          <w:lang w:val="en-GB"/>
        </w:rPr>
        <w:t>.</w:t>
      </w:r>
    </w:p>
    <w:p w14:paraId="5EB0403F" w14:textId="0BED8579" w:rsidR="000F6801" w:rsidRDefault="00684FBC" w:rsidP="000F6801">
      <w:pPr>
        <w:pStyle w:val="Heading3"/>
        <w:ind w:left="720" w:hanging="720"/>
      </w:pPr>
      <w:bookmarkStart w:id="896" w:name="_Toc170209069"/>
      <w:bookmarkStart w:id="897" w:name="_Toc172288859"/>
      <w:r>
        <w:t>10</w:t>
      </w:r>
      <w:r w:rsidR="000F6801">
        <w:t>.1.6</w:t>
      </w:r>
      <w:r w:rsidR="000F6801">
        <w:tab/>
        <w:t>Custom operation without associated resources.</w:t>
      </w:r>
      <w:bookmarkEnd w:id="896"/>
      <w:bookmarkEnd w:id="897"/>
      <w:r w:rsidR="000F6801">
        <w:t xml:space="preserve"> </w:t>
      </w:r>
    </w:p>
    <w:p w14:paraId="2A9D9D9C" w14:textId="77777777" w:rsidR="000F6801" w:rsidRPr="006E6F45" w:rsidRDefault="000F6801" w:rsidP="000F6801">
      <w:r w:rsidRPr="006E6F45">
        <w:rPr>
          <w:lang w:val="en-GB"/>
        </w:rPr>
        <w:t>None.</w:t>
      </w:r>
    </w:p>
    <w:p w14:paraId="7BB432A6" w14:textId="379C55B5" w:rsidR="000F6801" w:rsidRDefault="00684FBC" w:rsidP="000F6801">
      <w:pPr>
        <w:pStyle w:val="Heading3"/>
        <w:ind w:left="720" w:hanging="720"/>
      </w:pPr>
      <w:bookmarkStart w:id="898" w:name="_Toc170209070"/>
      <w:bookmarkStart w:id="899" w:name="_Toc172288860"/>
      <w:r>
        <w:t>10</w:t>
      </w:r>
      <w:r w:rsidR="000F6801">
        <w:t>.1.7</w:t>
      </w:r>
      <w:r w:rsidR="000F6801">
        <w:tab/>
        <w:t>Notifications</w:t>
      </w:r>
      <w:bookmarkEnd w:id="898"/>
      <w:bookmarkEnd w:id="899"/>
    </w:p>
    <w:p w14:paraId="4B08075C" w14:textId="77777777" w:rsidR="000F6801" w:rsidRPr="006E6F45" w:rsidRDefault="000F6801" w:rsidP="000F6801">
      <w:pPr>
        <w:jc w:val="both"/>
        <w:rPr>
          <w:lang w:val="en-GB"/>
        </w:rPr>
      </w:pPr>
      <w:r w:rsidRPr="006E6F45">
        <w:rPr>
          <w:lang w:val="en-GB"/>
        </w:rPr>
        <w:t>None</w:t>
      </w:r>
      <w:r>
        <w:rPr>
          <w:lang w:val="en-GB"/>
        </w:rPr>
        <w:t>.</w:t>
      </w:r>
    </w:p>
    <w:p w14:paraId="0E0F3469" w14:textId="433E0486" w:rsidR="000F6801" w:rsidRDefault="00684FBC" w:rsidP="000F6801">
      <w:pPr>
        <w:pStyle w:val="Heading3"/>
        <w:ind w:left="720" w:hanging="720"/>
      </w:pPr>
      <w:bookmarkStart w:id="900" w:name="_Toc170209071"/>
      <w:bookmarkStart w:id="901" w:name="_Toc172288861"/>
      <w:r>
        <w:t>10</w:t>
      </w:r>
      <w:r w:rsidR="000F6801">
        <w:t>.1.8</w:t>
      </w:r>
      <w:r w:rsidR="000F6801">
        <w:tab/>
        <w:t>Data Model</w:t>
      </w:r>
      <w:bookmarkEnd w:id="900"/>
      <w:bookmarkEnd w:id="901"/>
    </w:p>
    <w:p w14:paraId="785A4767" w14:textId="04D0A2D0" w:rsidR="000F6801" w:rsidRDefault="00684FBC" w:rsidP="000F6801">
      <w:pPr>
        <w:pStyle w:val="Heading4"/>
        <w:ind w:left="864" w:hanging="864"/>
      </w:pPr>
      <w:r>
        <w:t>10</w:t>
      </w:r>
      <w:r w:rsidR="000F6801">
        <w:t>.1.8.1</w:t>
      </w:r>
      <w:r w:rsidR="000F6801">
        <w:tab/>
        <w:t>Structured data types</w:t>
      </w:r>
    </w:p>
    <w:p w14:paraId="3A724184" w14:textId="5302C194" w:rsidR="000F6801" w:rsidRDefault="00684FBC" w:rsidP="000F6801">
      <w:pPr>
        <w:pStyle w:val="Heading5"/>
        <w:ind w:left="1008" w:hanging="1008"/>
      </w:pPr>
      <w:r>
        <w:t>10</w:t>
      </w:r>
      <w:r w:rsidR="000F6801">
        <w:t>.1.8.1.1</w:t>
      </w:r>
      <w:r w:rsidR="000F6801">
        <w:tab/>
        <w:t>Overview</w:t>
      </w:r>
    </w:p>
    <w:p w14:paraId="4C482B9C" w14:textId="77777777" w:rsidR="000F6801" w:rsidRPr="006E6F45" w:rsidRDefault="000F6801" w:rsidP="000F6801">
      <w:pPr>
        <w:jc w:val="both"/>
        <w:rPr>
          <w:lang w:val="en-GB"/>
        </w:rPr>
      </w:pPr>
      <w:r w:rsidRPr="006E6F45">
        <w:rPr>
          <w:lang w:val="en-GB"/>
        </w:rPr>
        <w:t xml:space="preserve">The following clauses define the structured data types and their attributes to be used by the </w:t>
      </w:r>
      <w:r>
        <w:rPr>
          <w:lang w:val="en-GB"/>
        </w:rPr>
        <w:t>AI/ML model registration</w:t>
      </w:r>
      <w:r w:rsidRPr="006E6F45">
        <w:rPr>
          <w:lang w:val="en-GB"/>
        </w:rPr>
        <w:t xml:space="preserve"> API. </w:t>
      </w:r>
    </w:p>
    <w:p w14:paraId="07BDE487" w14:textId="2BC93790" w:rsidR="000F6801" w:rsidRDefault="00684FBC" w:rsidP="000F6801">
      <w:pPr>
        <w:pStyle w:val="Heading5"/>
        <w:ind w:left="1008" w:hanging="1008"/>
      </w:pPr>
      <w:r>
        <w:t>10</w:t>
      </w:r>
      <w:r w:rsidR="000F6801">
        <w:t>.1.8.1.2</w:t>
      </w:r>
      <w:r w:rsidR="000F6801">
        <w:tab/>
        <w:t>Data type: ModelRelatedInformation</w:t>
      </w:r>
    </w:p>
    <w:p w14:paraId="1AF4D541" w14:textId="61655F42" w:rsidR="000F6801" w:rsidRPr="006E6F45" w:rsidRDefault="000F6801" w:rsidP="000F6801">
      <w:pPr>
        <w:jc w:val="both"/>
      </w:pPr>
      <w:r w:rsidRPr="006E6F45">
        <w:rPr>
          <w:lang w:val="en-GB"/>
        </w:rPr>
        <w:t xml:space="preserve">The </w:t>
      </w:r>
      <w:r>
        <w:rPr>
          <w:lang w:val="en-GB"/>
        </w:rPr>
        <w:t>ModelRelatedInformation</w:t>
      </w:r>
      <w:r w:rsidRPr="006E6F45">
        <w:t xml:space="preserve"> data type</w:t>
      </w:r>
      <w:r w:rsidRPr="008155D3">
        <w:t xml:space="preserve"> </w:t>
      </w:r>
      <w:r>
        <w:t xml:space="preserve">represents registration information for an AI/ML model . It </w:t>
      </w:r>
      <w:r w:rsidRPr="006E6F45">
        <w:t xml:space="preserve">contains the attributes defined in table </w:t>
      </w:r>
      <w:r w:rsidR="00684FBC">
        <w:t>10</w:t>
      </w:r>
      <w:r w:rsidRPr="006E6F45">
        <w:t>.1.8.1.2-1</w:t>
      </w:r>
      <w:r>
        <w:rPr>
          <w:lang w:val="en-GB"/>
        </w:rPr>
        <w:t>.</w:t>
      </w:r>
    </w:p>
    <w:p w14:paraId="3DA5D9A8" w14:textId="09045FEA" w:rsidR="000F6801" w:rsidRPr="008C30A5" w:rsidRDefault="000F6801" w:rsidP="000F6801">
      <w:pPr>
        <w:pStyle w:val="TH"/>
        <w:rPr>
          <w:lang w:val="en-GB"/>
        </w:rPr>
      </w:pPr>
      <w:r>
        <w:t xml:space="preserve">Table </w:t>
      </w:r>
      <w:r w:rsidR="00684FBC">
        <w:t>10</w:t>
      </w:r>
      <w:r>
        <w:t xml:space="preserve">.1.8.1.2-1: </w:t>
      </w:r>
      <w:r>
        <w:rPr>
          <w:lang w:val="en-GB"/>
        </w:rPr>
        <w:t>Definition of type</w:t>
      </w:r>
      <w:r>
        <w:t xml:space="preserve"> ModelRelatedInformation</w:t>
      </w:r>
      <w:r>
        <w:rPr>
          <w:rStyle w:val="CommentReference"/>
          <w:b w:val="0"/>
        </w:rPr>
        <w:t>.</w:t>
      </w:r>
    </w:p>
    <w:tbl>
      <w:tblPr>
        <w:tblStyle w:val="TableGrid"/>
        <w:tblW w:w="0" w:type="auto"/>
        <w:tblLook w:val="04A0" w:firstRow="1" w:lastRow="0" w:firstColumn="1" w:lastColumn="0" w:noHBand="0" w:noVBand="1"/>
      </w:tblPr>
      <w:tblGrid>
        <w:gridCol w:w="2568"/>
        <w:gridCol w:w="2568"/>
        <w:gridCol w:w="617"/>
        <w:gridCol w:w="1235"/>
        <w:gridCol w:w="2643"/>
      </w:tblGrid>
      <w:tr w:rsidR="000F6801" w14:paraId="74DA0C17" w14:textId="77777777" w:rsidTr="006D780E">
        <w:tc>
          <w:tcPr>
            <w:tcW w:w="2568" w:type="dxa"/>
            <w:shd w:val="clear" w:color="auto" w:fill="BFBFBF" w:themeFill="background1" w:themeFillShade="BF"/>
          </w:tcPr>
          <w:p w14:paraId="1E9BE0F8" w14:textId="77777777" w:rsidR="000F6801" w:rsidRDefault="000F6801" w:rsidP="002663E6">
            <w:pPr>
              <w:pStyle w:val="TAH"/>
              <w:rPr>
                <w:lang w:val="en-GB"/>
              </w:rPr>
            </w:pPr>
            <w:r>
              <w:rPr>
                <w:lang w:val="en-GB"/>
              </w:rPr>
              <w:t>Attribute Name</w:t>
            </w:r>
          </w:p>
        </w:tc>
        <w:tc>
          <w:tcPr>
            <w:tcW w:w="2568" w:type="dxa"/>
            <w:shd w:val="clear" w:color="auto" w:fill="BFBFBF" w:themeFill="background1" w:themeFillShade="BF"/>
          </w:tcPr>
          <w:p w14:paraId="5D1242E3" w14:textId="77777777" w:rsidR="000F6801" w:rsidRDefault="000F6801" w:rsidP="002663E6">
            <w:pPr>
              <w:pStyle w:val="TAH"/>
              <w:rPr>
                <w:lang w:val="en-GB"/>
              </w:rPr>
            </w:pPr>
            <w:r>
              <w:rPr>
                <w:lang w:val="en-GB"/>
              </w:rPr>
              <w:t>Data type</w:t>
            </w:r>
          </w:p>
        </w:tc>
        <w:tc>
          <w:tcPr>
            <w:tcW w:w="617" w:type="dxa"/>
            <w:shd w:val="clear" w:color="auto" w:fill="BFBFBF" w:themeFill="background1" w:themeFillShade="BF"/>
          </w:tcPr>
          <w:p w14:paraId="209CF288" w14:textId="77777777" w:rsidR="000F6801" w:rsidRDefault="000F6801" w:rsidP="002663E6">
            <w:pPr>
              <w:pStyle w:val="TAH"/>
              <w:rPr>
                <w:lang w:val="en-GB"/>
              </w:rPr>
            </w:pPr>
            <w:r>
              <w:rPr>
                <w:lang w:val="en-GB"/>
              </w:rPr>
              <w:t>P</w:t>
            </w:r>
          </w:p>
        </w:tc>
        <w:tc>
          <w:tcPr>
            <w:tcW w:w="1235" w:type="dxa"/>
            <w:shd w:val="clear" w:color="auto" w:fill="BFBFBF" w:themeFill="background1" w:themeFillShade="BF"/>
          </w:tcPr>
          <w:p w14:paraId="40110CBE" w14:textId="77777777" w:rsidR="000F6801" w:rsidRDefault="000F6801" w:rsidP="002663E6">
            <w:pPr>
              <w:pStyle w:val="TAH"/>
              <w:rPr>
                <w:lang w:val="en-GB"/>
              </w:rPr>
            </w:pPr>
            <w:r>
              <w:rPr>
                <w:lang w:val="en-GB"/>
              </w:rPr>
              <w:t>Cardinality</w:t>
            </w:r>
          </w:p>
        </w:tc>
        <w:tc>
          <w:tcPr>
            <w:tcW w:w="2643" w:type="dxa"/>
            <w:shd w:val="clear" w:color="auto" w:fill="BFBFBF" w:themeFill="background1" w:themeFillShade="BF"/>
          </w:tcPr>
          <w:p w14:paraId="6922BDD9" w14:textId="77777777" w:rsidR="000F6801" w:rsidRDefault="000F6801" w:rsidP="002663E6">
            <w:pPr>
              <w:pStyle w:val="TAH"/>
              <w:rPr>
                <w:lang w:val="en-GB"/>
              </w:rPr>
            </w:pPr>
            <w:r>
              <w:rPr>
                <w:lang w:val="en-GB"/>
              </w:rPr>
              <w:t>Description</w:t>
            </w:r>
          </w:p>
        </w:tc>
      </w:tr>
      <w:tr w:rsidR="000F6801" w14:paraId="2F6AF8BA" w14:textId="77777777" w:rsidTr="002663E6">
        <w:tc>
          <w:tcPr>
            <w:tcW w:w="2568" w:type="dxa"/>
          </w:tcPr>
          <w:p w14:paraId="6C0EBB86" w14:textId="77777777" w:rsidR="000F6801" w:rsidRDefault="000F6801" w:rsidP="002663E6">
            <w:pPr>
              <w:pStyle w:val="TAL"/>
              <w:rPr>
                <w:lang w:val="en-GB"/>
              </w:rPr>
            </w:pPr>
            <w:r>
              <w:rPr>
                <w:lang w:val="en-GB"/>
              </w:rPr>
              <w:t>modelId</w:t>
            </w:r>
          </w:p>
        </w:tc>
        <w:tc>
          <w:tcPr>
            <w:tcW w:w="2568" w:type="dxa"/>
          </w:tcPr>
          <w:p w14:paraId="0C3CF68C" w14:textId="77777777" w:rsidR="000F6801" w:rsidRDefault="000F6801" w:rsidP="002663E6">
            <w:pPr>
              <w:pStyle w:val="TAL"/>
              <w:rPr>
                <w:lang w:val="en-GB"/>
              </w:rPr>
            </w:pPr>
            <w:r>
              <w:rPr>
                <w:lang w:val="en-GB"/>
              </w:rPr>
              <w:t>ModelId</w:t>
            </w:r>
          </w:p>
        </w:tc>
        <w:tc>
          <w:tcPr>
            <w:tcW w:w="617" w:type="dxa"/>
          </w:tcPr>
          <w:p w14:paraId="19CB1DDF" w14:textId="77777777" w:rsidR="000F6801" w:rsidRDefault="000F6801" w:rsidP="002663E6">
            <w:pPr>
              <w:pStyle w:val="TAL"/>
              <w:rPr>
                <w:lang w:val="en-GB"/>
              </w:rPr>
            </w:pPr>
            <w:r>
              <w:t>M</w:t>
            </w:r>
          </w:p>
        </w:tc>
        <w:tc>
          <w:tcPr>
            <w:tcW w:w="1235" w:type="dxa"/>
          </w:tcPr>
          <w:p w14:paraId="2045B2A7" w14:textId="77777777" w:rsidR="000F6801" w:rsidRDefault="000F6801" w:rsidP="002663E6">
            <w:pPr>
              <w:pStyle w:val="TAL"/>
              <w:rPr>
                <w:lang w:val="en-GB"/>
              </w:rPr>
            </w:pPr>
            <w:r>
              <w:t>1</w:t>
            </w:r>
          </w:p>
        </w:tc>
        <w:tc>
          <w:tcPr>
            <w:tcW w:w="2643" w:type="dxa"/>
          </w:tcPr>
          <w:p w14:paraId="2CE384D0" w14:textId="77777777" w:rsidR="000F6801" w:rsidRDefault="000F6801" w:rsidP="002663E6">
            <w:pPr>
              <w:pStyle w:val="TAL"/>
            </w:pPr>
            <w:r>
              <w:t>Identifier of a model</w:t>
            </w:r>
          </w:p>
        </w:tc>
      </w:tr>
      <w:tr w:rsidR="000F6801" w14:paraId="0AB151EB" w14:textId="77777777" w:rsidTr="002663E6">
        <w:tc>
          <w:tcPr>
            <w:tcW w:w="2568" w:type="dxa"/>
          </w:tcPr>
          <w:p w14:paraId="35D4D741" w14:textId="77777777" w:rsidR="000F6801" w:rsidRDefault="000F6801" w:rsidP="002663E6">
            <w:pPr>
              <w:pStyle w:val="TAL"/>
              <w:rPr>
                <w:lang w:val="en-GB"/>
              </w:rPr>
            </w:pPr>
            <w:r>
              <w:rPr>
                <w:lang w:val="en-GB"/>
              </w:rPr>
              <w:t>description</w:t>
            </w:r>
          </w:p>
        </w:tc>
        <w:tc>
          <w:tcPr>
            <w:tcW w:w="2568" w:type="dxa"/>
          </w:tcPr>
          <w:p w14:paraId="4152B0BB" w14:textId="77777777" w:rsidR="000F6801" w:rsidRDefault="000F6801" w:rsidP="002663E6">
            <w:pPr>
              <w:pStyle w:val="TAL"/>
              <w:rPr>
                <w:lang w:val="en-GB"/>
              </w:rPr>
            </w:pPr>
            <w:r>
              <w:rPr>
                <w:lang w:val="en-GB"/>
              </w:rPr>
              <w:t>string</w:t>
            </w:r>
          </w:p>
        </w:tc>
        <w:tc>
          <w:tcPr>
            <w:tcW w:w="617" w:type="dxa"/>
          </w:tcPr>
          <w:p w14:paraId="1C52C0CA" w14:textId="77777777" w:rsidR="000F6801" w:rsidRDefault="000F6801" w:rsidP="002663E6">
            <w:pPr>
              <w:pStyle w:val="TAL"/>
              <w:rPr>
                <w:lang w:val="en-GB"/>
              </w:rPr>
            </w:pPr>
            <w:r w:rsidRPr="00356027">
              <w:t>M</w:t>
            </w:r>
          </w:p>
        </w:tc>
        <w:tc>
          <w:tcPr>
            <w:tcW w:w="1235" w:type="dxa"/>
          </w:tcPr>
          <w:p w14:paraId="2DBACA78" w14:textId="77777777" w:rsidR="000F6801" w:rsidRDefault="000F6801" w:rsidP="002663E6">
            <w:pPr>
              <w:pStyle w:val="TAL"/>
              <w:rPr>
                <w:lang w:val="en-GB"/>
              </w:rPr>
            </w:pPr>
            <w:r w:rsidRPr="00356027">
              <w:t>1</w:t>
            </w:r>
          </w:p>
        </w:tc>
        <w:tc>
          <w:tcPr>
            <w:tcW w:w="2643" w:type="dxa"/>
          </w:tcPr>
          <w:p w14:paraId="71F62333" w14:textId="77777777" w:rsidR="000F6801" w:rsidRDefault="000F6801" w:rsidP="002663E6">
            <w:pPr>
              <w:pStyle w:val="TAL"/>
            </w:pPr>
            <w:r>
              <w:t>Description of the AIML model</w:t>
            </w:r>
          </w:p>
        </w:tc>
      </w:tr>
      <w:tr w:rsidR="000F6801" w14:paraId="02359947" w14:textId="77777777" w:rsidTr="002663E6">
        <w:tc>
          <w:tcPr>
            <w:tcW w:w="2568" w:type="dxa"/>
          </w:tcPr>
          <w:p w14:paraId="4FA0578C" w14:textId="77777777" w:rsidR="000F6801" w:rsidRDefault="000F6801" w:rsidP="002663E6">
            <w:pPr>
              <w:pStyle w:val="TAL"/>
            </w:pPr>
            <w:r>
              <w:rPr>
                <w:lang w:val="en-GB"/>
              </w:rPr>
              <w:t>modelInformation</w:t>
            </w:r>
          </w:p>
        </w:tc>
        <w:tc>
          <w:tcPr>
            <w:tcW w:w="2568" w:type="dxa"/>
          </w:tcPr>
          <w:p w14:paraId="554B7205" w14:textId="77777777" w:rsidR="000F6801" w:rsidRDefault="000F6801" w:rsidP="002663E6">
            <w:pPr>
              <w:pStyle w:val="TAL"/>
            </w:pPr>
            <w:r>
              <w:rPr>
                <w:lang w:val="en-GB"/>
              </w:rPr>
              <w:t>ModelInformation</w:t>
            </w:r>
          </w:p>
        </w:tc>
        <w:tc>
          <w:tcPr>
            <w:tcW w:w="617" w:type="dxa"/>
          </w:tcPr>
          <w:p w14:paraId="4A6213B1" w14:textId="77777777" w:rsidR="000F6801" w:rsidRDefault="000F6801" w:rsidP="002663E6">
            <w:pPr>
              <w:pStyle w:val="TAL"/>
              <w:rPr>
                <w:lang w:val="en-GB"/>
              </w:rPr>
            </w:pPr>
            <w:r>
              <w:rPr>
                <w:lang w:val="en-GB"/>
              </w:rPr>
              <w:t>M</w:t>
            </w:r>
          </w:p>
        </w:tc>
        <w:tc>
          <w:tcPr>
            <w:tcW w:w="1235" w:type="dxa"/>
          </w:tcPr>
          <w:p w14:paraId="2F9A3A07" w14:textId="77777777" w:rsidR="000F6801" w:rsidRDefault="000F6801" w:rsidP="002663E6">
            <w:pPr>
              <w:pStyle w:val="TAL"/>
              <w:rPr>
                <w:lang w:val="en-GB"/>
              </w:rPr>
            </w:pPr>
            <w:r>
              <w:rPr>
                <w:lang w:val="en-GB"/>
              </w:rPr>
              <w:t>1</w:t>
            </w:r>
          </w:p>
        </w:tc>
        <w:tc>
          <w:tcPr>
            <w:tcW w:w="2643" w:type="dxa"/>
          </w:tcPr>
          <w:p w14:paraId="4AB0F862" w14:textId="77777777" w:rsidR="000F6801" w:rsidRDefault="000F6801" w:rsidP="002663E6">
            <w:pPr>
              <w:pStyle w:val="TAL"/>
            </w:pPr>
            <w:r>
              <w:t>Information of the AIML model</w:t>
            </w:r>
          </w:p>
        </w:tc>
      </w:tr>
      <w:tr w:rsidR="000F6801" w14:paraId="6E9EF9B1" w14:textId="77777777" w:rsidTr="002663E6">
        <w:tc>
          <w:tcPr>
            <w:tcW w:w="2568" w:type="dxa"/>
          </w:tcPr>
          <w:p w14:paraId="5D45EBD1" w14:textId="77777777" w:rsidR="000F6801" w:rsidRDefault="000F6801" w:rsidP="002663E6">
            <w:pPr>
              <w:pStyle w:val="TAL"/>
              <w:rPr>
                <w:lang w:val="en-GB"/>
              </w:rPr>
            </w:pPr>
            <w:r>
              <w:t>modelLocation</w:t>
            </w:r>
          </w:p>
        </w:tc>
        <w:tc>
          <w:tcPr>
            <w:tcW w:w="2568" w:type="dxa"/>
          </w:tcPr>
          <w:p w14:paraId="5E74A584" w14:textId="77777777" w:rsidR="000F6801" w:rsidRDefault="000F6801" w:rsidP="002663E6">
            <w:pPr>
              <w:pStyle w:val="TAL"/>
              <w:rPr>
                <w:lang w:val="en-GB"/>
              </w:rPr>
            </w:pPr>
            <w:r>
              <w:t>URI</w:t>
            </w:r>
          </w:p>
        </w:tc>
        <w:tc>
          <w:tcPr>
            <w:tcW w:w="617" w:type="dxa"/>
          </w:tcPr>
          <w:p w14:paraId="3BFE9BB6" w14:textId="77777777" w:rsidR="000F6801" w:rsidRDefault="000F6801" w:rsidP="002663E6">
            <w:pPr>
              <w:pStyle w:val="TAL"/>
              <w:rPr>
                <w:lang w:val="en-GB"/>
              </w:rPr>
            </w:pPr>
            <w:r>
              <w:rPr>
                <w:lang w:val="en-GB"/>
              </w:rPr>
              <w:t>O</w:t>
            </w:r>
          </w:p>
        </w:tc>
        <w:tc>
          <w:tcPr>
            <w:tcW w:w="1235" w:type="dxa"/>
          </w:tcPr>
          <w:p w14:paraId="31A85808" w14:textId="77777777" w:rsidR="000F6801" w:rsidRDefault="000F6801" w:rsidP="002663E6">
            <w:pPr>
              <w:pStyle w:val="TAL"/>
              <w:rPr>
                <w:lang w:val="en-GB"/>
              </w:rPr>
            </w:pPr>
            <w:r>
              <w:rPr>
                <w:lang w:val="en-GB"/>
              </w:rPr>
              <w:t>0..1</w:t>
            </w:r>
          </w:p>
        </w:tc>
        <w:tc>
          <w:tcPr>
            <w:tcW w:w="2643" w:type="dxa"/>
          </w:tcPr>
          <w:p w14:paraId="2245E640" w14:textId="77777777" w:rsidR="000F6801" w:rsidRDefault="000F6801" w:rsidP="002663E6">
            <w:pPr>
              <w:pStyle w:val="TAL"/>
            </w:pPr>
            <w:r>
              <w:t xml:space="preserve">Location of the model stored in the runtime catalogue that can be discovered and referred to when using AI/ML workflow services. </w:t>
            </w:r>
          </w:p>
        </w:tc>
      </w:tr>
    </w:tbl>
    <w:p w14:paraId="63DDF056" w14:textId="77777777" w:rsidR="000F6801" w:rsidRDefault="000F6801" w:rsidP="000F6801">
      <w:pPr>
        <w:tabs>
          <w:tab w:val="left" w:pos="9510"/>
        </w:tabs>
        <w:spacing w:after="0"/>
      </w:pPr>
    </w:p>
    <w:p w14:paraId="545A08F4" w14:textId="66DECBD4" w:rsidR="000F6801" w:rsidRDefault="00684FBC" w:rsidP="000F6801">
      <w:pPr>
        <w:pStyle w:val="Heading5"/>
        <w:ind w:left="1008" w:hanging="1008"/>
      </w:pPr>
      <w:r>
        <w:t>10</w:t>
      </w:r>
      <w:r w:rsidR="000F6801">
        <w:t>.1.8.1</w:t>
      </w:r>
      <w:r w:rsidR="000F6801" w:rsidRPr="000156AD">
        <w:t>.</w:t>
      </w:r>
      <w:r w:rsidR="000F6801">
        <w:t>3</w:t>
      </w:r>
      <w:r w:rsidR="000F6801" w:rsidRPr="0078782A">
        <w:tab/>
        <w:t xml:space="preserve">Data type: </w:t>
      </w:r>
      <w:r w:rsidR="000F6801">
        <w:t>ModelId</w:t>
      </w:r>
    </w:p>
    <w:p w14:paraId="1D166032" w14:textId="411FACC1" w:rsidR="000F6801" w:rsidRPr="006E6F45" w:rsidRDefault="000F6801" w:rsidP="000F6801">
      <w:pPr>
        <w:jc w:val="both"/>
      </w:pPr>
      <w:r w:rsidRPr="006E6F45">
        <w:t xml:space="preserve">The </w:t>
      </w:r>
      <w:r>
        <w:t>ModelId</w:t>
      </w:r>
      <w:r w:rsidRPr="006E6F45">
        <w:t xml:space="preserve"> data type </w:t>
      </w:r>
      <w:r>
        <w:t>represents information of AI/ML model . It</w:t>
      </w:r>
      <w:r w:rsidRPr="006E6F45">
        <w:t xml:space="preserve"> contains the attributes defined in table </w:t>
      </w:r>
      <w:r w:rsidR="00684FBC">
        <w:t>10</w:t>
      </w:r>
      <w:r>
        <w:t>.1.8.1.3-1</w:t>
      </w:r>
      <w:r w:rsidRPr="006E6F45">
        <w:t>.</w:t>
      </w:r>
    </w:p>
    <w:p w14:paraId="7E7512AF" w14:textId="773350A3" w:rsidR="000F6801" w:rsidRDefault="000F6801" w:rsidP="000F6801">
      <w:pPr>
        <w:pStyle w:val="TH"/>
        <w:tabs>
          <w:tab w:val="center" w:pos="4820"/>
          <w:tab w:val="right" w:pos="9641"/>
        </w:tabs>
        <w:jc w:val="left"/>
      </w:pPr>
      <w:r>
        <w:tab/>
        <w:t xml:space="preserve">Table </w:t>
      </w:r>
      <w:r w:rsidR="00684FBC">
        <w:t>10</w:t>
      </w:r>
      <w:r>
        <w:t xml:space="preserve">.1.8.1.3-1: </w:t>
      </w:r>
      <w:r>
        <w:rPr>
          <w:lang w:val="en-GB"/>
        </w:rPr>
        <w:t>Definition of type ModelId</w:t>
      </w:r>
      <w:r>
        <w:t>.</w:t>
      </w:r>
      <w:r>
        <w:tab/>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2A803D85" w14:textId="77777777" w:rsidTr="006D780E">
        <w:tc>
          <w:tcPr>
            <w:tcW w:w="2140" w:type="dxa"/>
            <w:shd w:val="clear" w:color="auto" w:fill="BFBFBF" w:themeFill="background1" w:themeFillShade="BF"/>
          </w:tcPr>
          <w:p w14:paraId="6C5AD070" w14:textId="77777777" w:rsidR="000F6801" w:rsidRDefault="000F6801" w:rsidP="002663E6">
            <w:pPr>
              <w:pStyle w:val="TAH"/>
              <w:rPr>
                <w:lang w:val="en-GB"/>
              </w:rPr>
            </w:pPr>
            <w:r>
              <w:rPr>
                <w:lang w:val="en-GB"/>
              </w:rPr>
              <w:t>Attribute Name</w:t>
            </w:r>
          </w:p>
        </w:tc>
        <w:tc>
          <w:tcPr>
            <w:tcW w:w="2435" w:type="dxa"/>
            <w:shd w:val="clear" w:color="auto" w:fill="BFBFBF" w:themeFill="background1" w:themeFillShade="BF"/>
          </w:tcPr>
          <w:p w14:paraId="72FB451B" w14:textId="77777777" w:rsidR="000F6801" w:rsidRDefault="000F6801" w:rsidP="002663E6">
            <w:pPr>
              <w:pStyle w:val="TAH"/>
              <w:rPr>
                <w:lang w:val="en-GB"/>
              </w:rPr>
            </w:pPr>
            <w:r>
              <w:rPr>
                <w:lang w:val="en-GB"/>
              </w:rPr>
              <w:t>Data type</w:t>
            </w:r>
          </w:p>
        </w:tc>
        <w:tc>
          <w:tcPr>
            <w:tcW w:w="395" w:type="dxa"/>
            <w:shd w:val="clear" w:color="auto" w:fill="BFBFBF" w:themeFill="background1" w:themeFillShade="BF"/>
          </w:tcPr>
          <w:p w14:paraId="2C9716B8"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3B4F58B3" w14:textId="77777777" w:rsidR="000F6801" w:rsidRDefault="000F6801" w:rsidP="002663E6">
            <w:pPr>
              <w:pStyle w:val="TAH"/>
              <w:rPr>
                <w:lang w:val="en-GB"/>
              </w:rPr>
            </w:pPr>
            <w:r>
              <w:rPr>
                <w:lang w:val="en-GB"/>
              </w:rPr>
              <w:t>Cardinality</w:t>
            </w:r>
          </w:p>
        </w:tc>
        <w:tc>
          <w:tcPr>
            <w:tcW w:w="3514" w:type="dxa"/>
            <w:shd w:val="clear" w:color="auto" w:fill="BFBFBF" w:themeFill="background1" w:themeFillShade="BF"/>
          </w:tcPr>
          <w:p w14:paraId="6E0AAC48" w14:textId="77777777" w:rsidR="000F6801" w:rsidRDefault="000F6801" w:rsidP="002663E6">
            <w:pPr>
              <w:pStyle w:val="TAH"/>
              <w:rPr>
                <w:lang w:val="en-GB"/>
              </w:rPr>
            </w:pPr>
            <w:r>
              <w:rPr>
                <w:lang w:val="en-GB"/>
              </w:rPr>
              <w:t>Description</w:t>
            </w:r>
          </w:p>
        </w:tc>
      </w:tr>
      <w:tr w:rsidR="000F6801" w14:paraId="762657FB" w14:textId="77777777" w:rsidTr="002663E6">
        <w:tc>
          <w:tcPr>
            <w:tcW w:w="2140" w:type="dxa"/>
          </w:tcPr>
          <w:p w14:paraId="14C4D86F" w14:textId="77777777" w:rsidR="000F6801" w:rsidRDefault="000F6801" w:rsidP="002663E6">
            <w:pPr>
              <w:pStyle w:val="TAL"/>
              <w:rPr>
                <w:lang w:val="en-GB"/>
              </w:rPr>
            </w:pPr>
            <w:r>
              <w:rPr>
                <w:lang w:val="en-GB"/>
              </w:rPr>
              <w:t>modelName</w:t>
            </w:r>
          </w:p>
        </w:tc>
        <w:tc>
          <w:tcPr>
            <w:tcW w:w="2435" w:type="dxa"/>
          </w:tcPr>
          <w:p w14:paraId="5EAFC7E1" w14:textId="7377305B" w:rsidR="000F6801" w:rsidRDefault="00684FBC" w:rsidP="002663E6">
            <w:pPr>
              <w:pStyle w:val="TAL"/>
              <w:rPr>
                <w:lang w:val="en-GB"/>
              </w:rPr>
            </w:pPr>
            <w:r>
              <w:rPr>
                <w:lang w:val="en-GB"/>
              </w:rPr>
              <w:t>S</w:t>
            </w:r>
            <w:r w:rsidR="000F6801">
              <w:rPr>
                <w:lang w:val="en-GB"/>
              </w:rPr>
              <w:t>tring</w:t>
            </w:r>
          </w:p>
        </w:tc>
        <w:tc>
          <w:tcPr>
            <w:tcW w:w="395" w:type="dxa"/>
          </w:tcPr>
          <w:p w14:paraId="1893ED5D" w14:textId="77777777" w:rsidR="000F6801" w:rsidRDefault="000F6801" w:rsidP="002663E6">
            <w:pPr>
              <w:pStyle w:val="TAL"/>
            </w:pPr>
            <w:r>
              <w:t>M</w:t>
            </w:r>
          </w:p>
        </w:tc>
        <w:tc>
          <w:tcPr>
            <w:tcW w:w="1147" w:type="dxa"/>
          </w:tcPr>
          <w:p w14:paraId="7E05CE77" w14:textId="77777777" w:rsidR="000F6801" w:rsidRDefault="000F6801" w:rsidP="002663E6">
            <w:pPr>
              <w:pStyle w:val="TAL"/>
            </w:pPr>
            <w:r>
              <w:t>1</w:t>
            </w:r>
          </w:p>
        </w:tc>
        <w:tc>
          <w:tcPr>
            <w:tcW w:w="3514" w:type="dxa"/>
          </w:tcPr>
          <w:p w14:paraId="3FCEA896" w14:textId="0542AFC2" w:rsidR="000F6801" w:rsidRDefault="000F6801" w:rsidP="002663E6">
            <w:pPr>
              <w:pStyle w:val="TAL"/>
            </w:pPr>
            <w:r>
              <w:t>Name of the model as specified in R1GAP[1]</w:t>
            </w:r>
            <w:r w:rsidR="00A133C7">
              <w:t>.</w:t>
            </w:r>
          </w:p>
        </w:tc>
      </w:tr>
      <w:tr w:rsidR="000F6801" w14:paraId="0E9C473E" w14:textId="77777777" w:rsidTr="002663E6">
        <w:tc>
          <w:tcPr>
            <w:tcW w:w="2140" w:type="dxa"/>
          </w:tcPr>
          <w:p w14:paraId="380A420D" w14:textId="77777777" w:rsidR="000F6801" w:rsidRDefault="000F6801" w:rsidP="002663E6">
            <w:pPr>
              <w:pStyle w:val="TAL"/>
              <w:rPr>
                <w:lang w:val="en-GB"/>
              </w:rPr>
            </w:pPr>
            <w:r>
              <w:rPr>
                <w:lang w:val="en-GB"/>
              </w:rPr>
              <w:t>modelVersion</w:t>
            </w:r>
          </w:p>
        </w:tc>
        <w:tc>
          <w:tcPr>
            <w:tcW w:w="2435" w:type="dxa"/>
          </w:tcPr>
          <w:p w14:paraId="7C94CEF3" w14:textId="771A918B" w:rsidR="000F6801" w:rsidRDefault="00684FBC" w:rsidP="002663E6">
            <w:pPr>
              <w:pStyle w:val="TAL"/>
              <w:rPr>
                <w:lang w:val="en-GB"/>
              </w:rPr>
            </w:pPr>
            <w:r>
              <w:rPr>
                <w:lang w:val="en-GB"/>
              </w:rPr>
              <w:t>S</w:t>
            </w:r>
            <w:r w:rsidR="000F6801">
              <w:rPr>
                <w:lang w:val="en-GB"/>
              </w:rPr>
              <w:t>tring</w:t>
            </w:r>
          </w:p>
        </w:tc>
        <w:tc>
          <w:tcPr>
            <w:tcW w:w="395" w:type="dxa"/>
          </w:tcPr>
          <w:p w14:paraId="73D4457F" w14:textId="77777777" w:rsidR="000F6801" w:rsidRDefault="000F6801" w:rsidP="002663E6">
            <w:pPr>
              <w:pStyle w:val="TAL"/>
              <w:rPr>
                <w:lang w:val="en-GB"/>
              </w:rPr>
            </w:pPr>
            <w:r>
              <w:rPr>
                <w:lang w:val="en-GB"/>
              </w:rPr>
              <w:t>M</w:t>
            </w:r>
          </w:p>
        </w:tc>
        <w:tc>
          <w:tcPr>
            <w:tcW w:w="1147" w:type="dxa"/>
          </w:tcPr>
          <w:p w14:paraId="317B17D7" w14:textId="77777777" w:rsidR="000F6801" w:rsidRDefault="000F6801" w:rsidP="002663E6">
            <w:pPr>
              <w:pStyle w:val="TAL"/>
              <w:rPr>
                <w:lang w:val="en-GB"/>
              </w:rPr>
            </w:pPr>
            <w:r>
              <w:rPr>
                <w:lang w:val="en-GB"/>
              </w:rPr>
              <w:t>1</w:t>
            </w:r>
          </w:p>
        </w:tc>
        <w:tc>
          <w:tcPr>
            <w:tcW w:w="3514" w:type="dxa"/>
          </w:tcPr>
          <w:p w14:paraId="5A4E72F0" w14:textId="3F0B8F71" w:rsidR="000F6801" w:rsidRPr="00550EA8" w:rsidRDefault="000F6801" w:rsidP="002663E6">
            <w:pPr>
              <w:pStyle w:val="TAL"/>
            </w:pPr>
            <w:r>
              <w:t>Version of the model as specified in R1GAP [1]</w:t>
            </w:r>
            <w:r w:rsidR="00A133C7">
              <w:t>.</w:t>
            </w:r>
          </w:p>
        </w:tc>
      </w:tr>
      <w:tr w:rsidR="000F6801" w14:paraId="25E3D51C" w14:textId="77777777" w:rsidTr="002663E6">
        <w:tc>
          <w:tcPr>
            <w:tcW w:w="2140" w:type="dxa"/>
          </w:tcPr>
          <w:p w14:paraId="1C65D823" w14:textId="77777777" w:rsidR="000F6801" w:rsidRDefault="000F6801" w:rsidP="002663E6">
            <w:pPr>
              <w:pStyle w:val="TAL"/>
              <w:rPr>
                <w:lang w:val="en-GB"/>
              </w:rPr>
            </w:pPr>
            <w:r>
              <w:rPr>
                <w:lang w:val="en-GB"/>
              </w:rPr>
              <w:t>artifactVersion</w:t>
            </w:r>
          </w:p>
        </w:tc>
        <w:tc>
          <w:tcPr>
            <w:tcW w:w="2435" w:type="dxa"/>
          </w:tcPr>
          <w:p w14:paraId="0A217C8D" w14:textId="68817A58" w:rsidR="000F6801" w:rsidRDefault="00684FBC" w:rsidP="002663E6">
            <w:pPr>
              <w:pStyle w:val="TAL"/>
              <w:rPr>
                <w:lang w:val="en-GB"/>
              </w:rPr>
            </w:pPr>
            <w:r>
              <w:rPr>
                <w:lang w:val="en-GB"/>
              </w:rPr>
              <w:t>S</w:t>
            </w:r>
            <w:r w:rsidR="000F6801">
              <w:rPr>
                <w:lang w:val="en-GB"/>
              </w:rPr>
              <w:t>tring</w:t>
            </w:r>
          </w:p>
        </w:tc>
        <w:tc>
          <w:tcPr>
            <w:tcW w:w="395" w:type="dxa"/>
          </w:tcPr>
          <w:p w14:paraId="41B3EBCA" w14:textId="77777777" w:rsidR="000F6801" w:rsidRDefault="000F6801" w:rsidP="002663E6">
            <w:pPr>
              <w:pStyle w:val="TAL"/>
              <w:rPr>
                <w:lang w:val="en-GB"/>
              </w:rPr>
            </w:pPr>
            <w:r>
              <w:rPr>
                <w:lang w:val="en-GB"/>
              </w:rPr>
              <w:t>O</w:t>
            </w:r>
          </w:p>
        </w:tc>
        <w:tc>
          <w:tcPr>
            <w:tcW w:w="1147" w:type="dxa"/>
          </w:tcPr>
          <w:p w14:paraId="2E69718F" w14:textId="77777777" w:rsidR="000F6801" w:rsidRDefault="000F6801" w:rsidP="002663E6">
            <w:pPr>
              <w:pStyle w:val="TAL"/>
              <w:rPr>
                <w:lang w:val="en-GB"/>
              </w:rPr>
            </w:pPr>
            <w:r>
              <w:rPr>
                <w:lang w:val="en-GB"/>
              </w:rPr>
              <w:t>0..1</w:t>
            </w:r>
          </w:p>
        </w:tc>
        <w:tc>
          <w:tcPr>
            <w:tcW w:w="3514" w:type="dxa"/>
          </w:tcPr>
          <w:p w14:paraId="1E36583D" w14:textId="76D5F3C9" w:rsidR="000F6801" w:rsidRDefault="000F6801" w:rsidP="002663E6">
            <w:pPr>
              <w:pStyle w:val="TAL"/>
            </w:pPr>
            <w:r>
              <w:t>Artifact version of AIML model as specified in R1GAP[1]</w:t>
            </w:r>
            <w:r w:rsidR="00A133C7">
              <w:t>.</w:t>
            </w:r>
          </w:p>
        </w:tc>
      </w:tr>
    </w:tbl>
    <w:p w14:paraId="30734872" w14:textId="77777777" w:rsidR="000F6801" w:rsidRDefault="000F6801" w:rsidP="000F6801">
      <w:pPr>
        <w:tabs>
          <w:tab w:val="left" w:pos="9510"/>
        </w:tabs>
        <w:spacing w:after="0"/>
      </w:pPr>
    </w:p>
    <w:p w14:paraId="51AF1CDF" w14:textId="06A965F8" w:rsidR="000F6801" w:rsidRDefault="00684FBC" w:rsidP="000F6801">
      <w:pPr>
        <w:pStyle w:val="Heading5"/>
        <w:ind w:left="1008" w:hanging="1008"/>
      </w:pPr>
      <w:r>
        <w:t>10</w:t>
      </w:r>
      <w:r w:rsidR="000F6801">
        <w:t>.1.8.1</w:t>
      </w:r>
      <w:r w:rsidR="000F6801" w:rsidRPr="000156AD">
        <w:t>.</w:t>
      </w:r>
      <w:r w:rsidR="000F6801">
        <w:t>4</w:t>
      </w:r>
      <w:r w:rsidR="000F6801" w:rsidRPr="0078782A">
        <w:tab/>
        <w:t xml:space="preserve">Data type: </w:t>
      </w:r>
      <w:r w:rsidR="000F6801">
        <w:t>ModelInformation</w:t>
      </w:r>
    </w:p>
    <w:p w14:paraId="45F38096" w14:textId="2BB98C2C" w:rsidR="000F6801" w:rsidRPr="006E6F45" w:rsidRDefault="000F6801" w:rsidP="000F6801">
      <w:pPr>
        <w:jc w:val="both"/>
      </w:pPr>
      <w:r w:rsidRPr="006E6F45">
        <w:t xml:space="preserve">The </w:t>
      </w:r>
      <w:r>
        <w:t xml:space="preserve">Model information </w:t>
      </w:r>
      <w:r w:rsidRPr="006E6F45">
        <w:t xml:space="preserve">data type contains the attributes defined in table </w:t>
      </w:r>
      <w:r w:rsidR="00684FBC">
        <w:t>10</w:t>
      </w:r>
      <w:r>
        <w:t>.1.8.1.4-1.</w:t>
      </w:r>
    </w:p>
    <w:p w14:paraId="2998D1B6" w14:textId="08434CDA" w:rsidR="000F6801" w:rsidRDefault="000F6801" w:rsidP="000F6801">
      <w:pPr>
        <w:pStyle w:val="TH"/>
      </w:pPr>
      <w:r>
        <w:t xml:space="preserve">Table </w:t>
      </w:r>
      <w:r w:rsidR="00684FBC">
        <w:t>10</w:t>
      </w:r>
      <w:r>
        <w:t xml:space="preserve">.1.8.1.4-1: </w:t>
      </w:r>
      <w:r>
        <w:rPr>
          <w:lang w:val="en-GB"/>
        </w:rPr>
        <w:t>Definition of type</w:t>
      </w:r>
      <w:r w:rsidRPr="000B7209">
        <w:rPr>
          <w:lang w:val="en-GB"/>
        </w:rPr>
        <w:t xml:space="preserve"> </w:t>
      </w:r>
      <w:r>
        <w:rPr>
          <w:lang w:val="en-GB"/>
        </w:rPr>
        <w:t>ModelInformation</w:t>
      </w:r>
      <w:r>
        <w:t>.</w:t>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20978F25" w14:textId="77777777" w:rsidTr="006D780E">
        <w:tc>
          <w:tcPr>
            <w:tcW w:w="2140" w:type="dxa"/>
            <w:shd w:val="clear" w:color="auto" w:fill="BFBFBF" w:themeFill="background1" w:themeFillShade="BF"/>
          </w:tcPr>
          <w:p w14:paraId="66B1F713" w14:textId="77777777" w:rsidR="000F6801" w:rsidRDefault="000F6801" w:rsidP="002663E6">
            <w:pPr>
              <w:pStyle w:val="TAH"/>
              <w:rPr>
                <w:lang w:val="en-GB"/>
              </w:rPr>
            </w:pPr>
            <w:r>
              <w:rPr>
                <w:lang w:val="en-GB"/>
              </w:rPr>
              <w:t>Attribute Name</w:t>
            </w:r>
          </w:p>
        </w:tc>
        <w:tc>
          <w:tcPr>
            <w:tcW w:w="2435" w:type="dxa"/>
            <w:shd w:val="clear" w:color="auto" w:fill="BFBFBF" w:themeFill="background1" w:themeFillShade="BF"/>
          </w:tcPr>
          <w:p w14:paraId="54608A70" w14:textId="77777777" w:rsidR="000F6801" w:rsidRDefault="000F6801" w:rsidP="002663E6">
            <w:pPr>
              <w:pStyle w:val="TAH"/>
              <w:rPr>
                <w:lang w:val="en-GB"/>
              </w:rPr>
            </w:pPr>
            <w:r>
              <w:rPr>
                <w:lang w:val="en-GB"/>
              </w:rPr>
              <w:t>Data type</w:t>
            </w:r>
          </w:p>
        </w:tc>
        <w:tc>
          <w:tcPr>
            <w:tcW w:w="395" w:type="dxa"/>
            <w:shd w:val="clear" w:color="auto" w:fill="BFBFBF" w:themeFill="background1" w:themeFillShade="BF"/>
          </w:tcPr>
          <w:p w14:paraId="16ABD22B"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58AA692D" w14:textId="77777777" w:rsidR="000F6801" w:rsidRDefault="000F6801" w:rsidP="002663E6">
            <w:pPr>
              <w:pStyle w:val="TAH"/>
              <w:rPr>
                <w:lang w:val="en-GB"/>
              </w:rPr>
            </w:pPr>
            <w:r>
              <w:rPr>
                <w:lang w:val="en-GB"/>
              </w:rPr>
              <w:t>Cardinality</w:t>
            </w:r>
          </w:p>
        </w:tc>
        <w:tc>
          <w:tcPr>
            <w:tcW w:w="3514" w:type="dxa"/>
            <w:shd w:val="clear" w:color="auto" w:fill="BFBFBF" w:themeFill="background1" w:themeFillShade="BF"/>
          </w:tcPr>
          <w:p w14:paraId="1C91CDF9" w14:textId="77777777" w:rsidR="000F6801" w:rsidRDefault="000F6801" w:rsidP="002663E6">
            <w:pPr>
              <w:pStyle w:val="TAH"/>
              <w:rPr>
                <w:lang w:val="en-GB"/>
              </w:rPr>
            </w:pPr>
            <w:r>
              <w:rPr>
                <w:lang w:val="en-GB"/>
              </w:rPr>
              <w:t>Description</w:t>
            </w:r>
          </w:p>
        </w:tc>
      </w:tr>
      <w:tr w:rsidR="000F6801" w14:paraId="20FDD132" w14:textId="77777777" w:rsidTr="002663E6">
        <w:tc>
          <w:tcPr>
            <w:tcW w:w="2140" w:type="dxa"/>
          </w:tcPr>
          <w:p w14:paraId="715B2F11" w14:textId="77777777" w:rsidR="000F6801" w:rsidRDefault="000F6801" w:rsidP="002663E6">
            <w:pPr>
              <w:pStyle w:val="TAL"/>
              <w:jc w:val="both"/>
            </w:pPr>
            <w:r>
              <w:rPr>
                <w:lang w:val="en-GB"/>
              </w:rPr>
              <w:t>metadata</w:t>
            </w:r>
          </w:p>
        </w:tc>
        <w:tc>
          <w:tcPr>
            <w:tcW w:w="2435" w:type="dxa"/>
          </w:tcPr>
          <w:p w14:paraId="52299AF5" w14:textId="77777777" w:rsidR="000F6801" w:rsidRDefault="000F6801" w:rsidP="002663E6">
            <w:pPr>
              <w:pStyle w:val="TAL"/>
            </w:pPr>
            <w:r w:rsidDel="00144739">
              <w:rPr>
                <w:lang w:val="en-GB"/>
              </w:rPr>
              <w:t xml:space="preserve"> </w:t>
            </w:r>
            <w:r>
              <w:rPr>
                <w:lang w:val="en-GB"/>
              </w:rPr>
              <w:t>MetaData</w:t>
            </w:r>
          </w:p>
        </w:tc>
        <w:tc>
          <w:tcPr>
            <w:tcW w:w="395" w:type="dxa"/>
          </w:tcPr>
          <w:p w14:paraId="212A858B" w14:textId="77777777" w:rsidR="000F6801" w:rsidRPr="00356027" w:rsidRDefault="000F6801" w:rsidP="002663E6">
            <w:pPr>
              <w:pStyle w:val="TAL"/>
              <w:jc w:val="both"/>
            </w:pPr>
            <w:r>
              <w:rPr>
                <w:lang w:val="en-GB"/>
              </w:rPr>
              <w:t>M</w:t>
            </w:r>
          </w:p>
        </w:tc>
        <w:tc>
          <w:tcPr>
            <w:tcW w:w="1147" w:type="dxa"/>
          </w:tcPr>
          <w:p w14:paraId="7751E57B" w14:textId="77777777" w:rsidR="000F6801" w:rsidRPr="00356027" w:rsidRDefault="000F6801" w:rsidP="002663E6">
            <w:pPr>
              <w:pStyle w:val="TAL"/>
              <w:jc w:val="both"/>
            </w:pPr>
            <w:r>
              <w:rPr>
                <w:lang w:val="en-GB"/>
              </w:rPr>
              <w:t>1</w:t>
            </w:r>
          </w:p>
        </w:tc>
        <w:tc>
          <w:tcPr>
            <w:tcW w:w="3514" w:type="dxa"/>
          </w:tcPr>
          <w:p w14:paraId="1BDDA489" w14:textId="183561AF" w:rsidR="000F6801" w:rsidRDefault="000F6801" w:rsidP="002663E6">
            <w:pPr>
              <w:pStyle w:val="TAL"/>
              <w:jc w:val="both"/>
            </w:pPr>
            <w:r>
              <w:t>Metadata of the model</w:t>
            </w:r>
            <w:r w:rsidR="00A133C7">
              <w:t>.</w:t>
            </w:r>
          </w:p>
        </w:tc>
      </w:tr>
      <w:tr w:rsidR="000F6801" w14:paraId="7CD5F969" w14:textId="77777777" w:rsidTr="002663E6">
        <w:tc>
          <w:tcPr>
            <w:tcW w:w="2140" w:type="dxa"/>
          </w:tcPr>
          <w:p w14:paraId="444F3232" w14:textId="77777777" w:rsidR="000F6801" w:rsidRPr="002D2751" w:rsidRDefault="000F6801" w:rsidP="002663E6">
            <w:pPr>
              <w:pStyle w:val="TAL"/>
              <w:jc w:val="both"/>
              <w:rPr>
                <w:highlight w:val="yellow"/>
              </w:rPr>
            </w:pPr>
            <w:r w:rsidRPr="002D2751">
              <w:rPr>
                <w:lang w:val="en-GB"/>
              </w:rPr>
              <w:t>inputDataType</w:t>
            </w:r>
          </w:p>
        </w:tc>
        <w:tc>
          <w:tcPr>
            <w:tcW w:w="2435" w:type="dxa"/>
          </w:tcPr>
          <w:p w14:paraId="2D45897F" w14:textId="77777777" w:rsidR="000F6801" w:rsidRPr="008F41BD" w:rsidRDefault="000F6801" w:rsidP="002663E6">
            <w:pPr>
              <w:pStyle w:val="TAL"/>
              <w:jc w:val="both"/>
            </w:pPr>
            <w:r w:rsidRPr="002D2751">
              <w:rPr>
                <w:lang w:val="en-GB"/>
              </w:rPr>
              <w:t>array(</w:t>
            </w:r>
            <w:r w:rsidRPr="008F41BD">
              <w:rPr>
                <w:lang w:val="en-GB"/>
              </w:rPr>
              <w:t>dataTypeId</w:t>
            </w:r>
            <w:r w:rsidRPr="002D2751">
              <w:rPr>
                <w:lang w:val="en-GB"/>
              </w:rPr>
              <w:t>)</w:t>
            </w:r>
          </w:p>
        </w:tc>
        <w:tc>
          <w:tcPr>
            <w:tcW w:w="395" w:type="dxa"/>
          </w:tcPr>
          <w:p w14:paraId="5FB8A51A" w14:textId="77777777" w:rsidR="000F6801" w:rsidRPr="008F41BD" w:rsidRDefault="000F6801" w:rsidP="002663E6">
            <w:pPr>
              <w:pStyle w:val="TAL"/>
              <w:jc w:val="both"/>
              <w:rPr>
                <w:lang w:val="en-GB"/>
              </w:rPr>
            </w:pPr>
            <w:r w:rsidRPr="008F41BD">
              <w:rPr>
                <w:lang w:val="en-GB"/>
              </w:rPr>
              <w:t>M</w:t>
            </w:r>
          </w:p>
        </w:tc>
        <w:tc>
          <w:tcPr>
            <w:tcW w:w="1147" w:type="dxa"/>
          </w:tcPr>
          <w:p w14:paraId="49A2B9BA" w14:textId="77777777" w:rsidR="000F6801" w:rsidRPr="008F41BD" w:rsidRDefault="000F6801" w:rsidP="002663E6">
            <w:pPr>
              <w:pStyle w:val="TAL"/>
              <w:jc w:val="both"/>
              <w:rPr>
                <w:lang w:val="en-GB"/>
              </w:rPr>
            </w:pPr>
            <w:r w:rsidRPr="008F41BD">
              <w:rPr>
                <w:lang w:val="en-GB"/>
              </w:rPr>
              <w:t>1..N</w:t>
            </w:r>
          </w:p>
        </w:tc>
        <w:tc>
          <w:tcPr>
            <w:tcW w:w="3514" w:type="dxa"/>
          </w:tcPr>
          <w:p w14:paraId="02BBE1E6" w14:textId="52F133CA" w:rsidR="000F6801" w:rsidRPr="0030338D" w:rsidRDefault="000F6801" w:rsidP="002663E6">
            <w:pPr>
              <w:pStyle w:val="TAL"/>
              <w:rPr>
                <w:rFonts w:cs="Arial"/>
                <w:szCs w:val="18"/>
                <w:lang w:val="en-GB"/>
              </w:rPr>
            </w:pPr>
            <w:r w:rsidRPr="0030338D">
              <w:rPr>
                <w:lang w:val="en-GB"/>
              </w:rPr>
              <w:t>Input data type for the model, the</w:t>
            </w:r>
            <w:r>
              <w:rPr>
                <w:lang w:val="en-GB"/>
              </w:rPr>
              <w:t xml:space="preserve"> structure of </w:t>
            </w:r>
            <w:r w:rsidRPr="0030338D">
              <w:rPr>
                <w:lang w:val="en-GB"/>
              </w:rPr>
              <w:t xml:space="preserve"> </w:t>
            </w:r>
            <w:r>
              <w:rPr>
                <w:lang w:val="en-GB"/>
              </w:rPr>
              <w:t>dataTypeId is specified in clause 7.1.8</w:t>
            </w:r>
            <w:r w:rsidR="00A133C7">
              <w:rPr>
                <w:lang w:val="en-GB"/>
              </w:rPr>
              <w:t>.</w:t>
            </w:r>
          </w:p>
        </w:tc>
      </w:tr>
      <w:tr w:rsidR="000F6801" w14:paraId="19B68984" w14:textId="77777777" w:rsidTr="002663E6">
        <w:tc>
          <w:tcPr>
            <w:tcW w:w="2140" w:type="dxa"/>
          </w:tcPr>
          <w:p w14:paraId="37CE2E94" w14:textId="77777777" w:rsidR="000F6801" w:rsidRPr="0030338D" w:rsidRDefault="000F6801" w:rsidP="002663E6">
            <w:pPr>
              <w:pStyle w:val="TAL"/>
              <w:jc w:val="both"/>
              <w:rPr>
                <w:lang w:val="en-GB"/>
              </w:rPr>
            </w:pPr>
            <w:r w:rsidRPr="0030338D">
              <w:rPr>
                <w:lang w:val="en-GB"/>
              </w:rPr>
              <w:t>outputDataType</w:t>
            </w:r>
          </w:p>
        </w:tc>
        <w:tc>
          <w:tcPr>
            <w:tcW w:w="2435" w:type="dxa"/>
          </w:tcPr>
          <w:p w14:paraId="7BDDB0DD" w14:textId="77777777" w:rsidR="000F6801" w:rsidRPr="008F41BD" w:rsidRDefault="000F6801" w:rsidP="002663E6">
            <w:pPr>
              <w:pStyle w:val="TAL"/>
              <w:jc w:val="both"/>
              <w:rPr>
                <w:lang w:val="en-GB"/>
              </w:rPr>
            </w:pPr>
            <w:r w:rsidRPr="002D2751">
              <w:rPr>
                <w:lang w:val="en-GB"/>
              </w:rPr>
              <w:t>array(dataTypeId)</w:t>
            </w:r>
          </w:p>
        </w:tc>
        <w:tc>
          <w:tcPr>
            <w:tcW w:w="395" w:type="dxa"/>
          </w:tcPr>
          <w:p w14:paraId="02D70AF8" w14:textId="77777777" w:rsidR="000F6801" w:rsidRPr="008F41BD" w:rsidRDefault="000F6801" w:rsidP="002663E6">
            <w:pPr>
              <w:pStyle w:val="TAL"/>
              <w:jc w:val="both"/>
              <w:rPr>
                <w:lang w:val="en-GB"/>
              </w:rPr>
            </w:pPr>
            <w:r w:rsidRPr="008F41BD">
              <w:rPr>
                <w:lang w:val="en-GB"/>
              </w:rPr>
              <w:t>M</w:t>
            </w:r>
          </w:p>
        </w:tc>
        <w:tc>
          <w:tcPr>
            <w:tcW w:w="1147" w:type="dxa"/>
          </w:tcPr>
          <w:p w14:paraId="0ECC892A" w14:textId="77777777" w:rsidR="000F6801" w:rsidRPr="008F41BD" w:rsidRDefault="000F6801" w:rsidP="002663E6">
            <w:pPr>
              <w:pStyle w:val="TAL"/>
              <w:rPr>
                <w:lang w:val="en-GB"/>
              </w:rPr>
            </w:pPr>
            <w:r w:rsidRPr="008F41BD">
              <w:rPr>
                <w:lang w:val="en-GB"/>
              </w:rPr>
              <w:t>1..N</w:t>
            </w:r>
          </w:p>
        </w:tc>
        <w:tc>
          <w:tcPr>
            <w:tcW w:w="3514" w:type="dxa"/>
          </w:tcPr>
          <w:p w14:paraId="57B6C529" w14:textId="74F6559E" w:rsidR="000F6801" w:rsidRPr="0030338D" w:rsidRDefault="000F6801" w:rsidP="002663E6">
            <w:pPr>
              <w:pStyle w:val="TAL"/>
              <w:rPr>
                <w:lang w:val="en-GB"/>
              </w:rPr>
            </w:pPr>
            <w:r w:rsidRPr="0030338D">
              <w:rPr>
                <w:lang w:val="en-GB"/>
              </w:rPr>
              <w:t>Output data type for the model</w:t>
            </w:r>
            <w:r>
              <w:rPr>
                <w:lang w:val="en-GB"/>
              </w:rPr>
              <w:t>,</w:t>
            </w:r>
            <w:r w:rsidRPr="0030338D">
              <w:rPr>
                <w:lang w:val="en-GB"/>
              </w:rPr>
              <w:t xml:space="preserve"> the</w:t>
            </w:r>
            <w:r>
              <w:rPr>
                <w:lang w:val="en-GB"/>
              </w:rPr>
              <w:t xml:space="preserve"> structure of </w:t>
            </w:r>
            <w:r w:rsidRPr="0030338D">
              <w:rPr>
                <w:lang w:val="en-GB"/>
              </w:rPr>
              <w:t xml:space="preserve"> </w:t>
            </w:r>
            <w:r>
              <w:rPr>
                <w:lang w:val="en-GB"/>
              </w:rPr>
              <w:t>dataTypeId is specified in clause 7.1.8</w:t>
            </w:r>
            <w:r w:rsidR="00A133C7">
              <w:rPr>
                <w:lang w:val="en-GB"/>
              </w:rPr>
              <w:t>.</w:t>
            </w:r>
          </w:p>
        </w:tc>
      </w:tr>
      <w:tr w:rsidR="000F6801" w14:paraId="06A7EEAE" w14:textId="77777777" w:rsidTr="002663E6">
        <w:tc>
          <w:tcPr>
            <w:tcW w:w="2140" w:type="dxa"/>
          </w:tcPr>
          <w:p w14:paraId="0AC65BB5" w14:textId="77777777" w:rsidR="000F6801" w:rsidRPr="00CB0CEF" w:rsidRDefault="000F6801" w:rsidP="002663E6">
            <w:pPr>
              <w:pStyle w:val="TAL"/>
              <w:jc w:val="both"/>
            </w:pPr>
            <w:r>
              <w:t>targetEnvironment</w:t>
            </w:r>
          </w:p>
        </w:tc>
        <w:tc>
          <w:tcPr>
            <w:tcW w:w="2435" w:type="dxa"/>
          </w:tcPr>
          <w:p w14:paraId="76B8DE8E" w14:textId="77777777" w:rsidR="000F6801" w:rsidRPr="00CB0CEF" w:rsidRDefault="000F6801" w:rsidP="002663E6">
            <w:pPr>
              <w:pStyle w:val="TAL"/>
              <w:jc w:val="both"/>
            </w:pPr>
            <w:r>
              <w:t>array(TargetEnvironment)</w:t>
            </w:r>
          </w:p>
        </w:tc>
        <w:tc>
          <w:tcPr>
            <w:tcW w:w="395" w:type="dxa"/>
          </w:tcPr>
          <w:p w14:paraId="2D3EE972" w14:textId="77777777" w:rsidR="000F6801" w:rsidRPr="00CB0CEF" w:rsidRDefault="000F6801" w:rsidP="002663E6">
            <w:pPr>
              <w:pStyle w:val="TAL"/>
              <w:jc w:val="both"/>
              <w:rPr>
                <w:lang w:val="en-GB"/>
              </w:rPr>
            </w:pPr>
            <w:r>
              <w:rPr>
                <w:lang w:val="en-GB"/>
              </w:rPr>
              <w:t>O</w:t>
            </w:r>
          </w:p>
        </w:tc>
        <w:tc>
          <w:tcPr>
            <w:tcW w:w="1147" w:type="dxa"/>
          </w:tcPr>
          <w:p w14:paraId="618E77A1" w14:textId="77777777" w:rsidR="000F6801" w:rsidRPr="00CB0CEF" w:rsidRDefault="000F6801" w:rsidP="002663E6">
            <w:pPr>
              <w:pStyle w:val="TAL"/>
              <w:jc w:val="both"/>
              <w:rPr>
                <w:lang w:val="en-GB"/>
              </w:rPr>
            </w:pPr>
            <w:r>
              <w:rPr>
                <w:lang w:val="en-GB"/>
              </w:rPr>
              <w:t>0..N</w:t>
            </w:r>
          </w:p>
        </w:tc>
        <w:tc>
          <w:tcPr>
            <w:tcW w:w="3514" w:type="dxa"/>
          </w:tcPr>
          <w:p w14:paraId="319044B0" w14:textId="343602AC" w:rsidR="000F6801" w:rsidRPr="00CB0CEF" w:rsidRDefault="000F6801" w:rsidP="002663E6">
            <w:pPr>
              <w:pStyle w:val="TAL"/>
              <w:rPr>
                <w:rFonts w:cs="Arial"/>
                <w:szCs w:val="18"/>
                <w:lang w:val="en-GB"/>
              </w:rPr>
            </w:pPr>
            <w:r>
              <w:rPr>
                <w:rFonts w:cs="Arial"/>
                <w:szCs w:val="18"/>
                <w:lang w:val="en-GB"/>
              </w:rPr>
              <w:t>Information on the target environment is required for deployment of an AI/ML model</w:t>
            </w:r>
            <w:r w:rsidR="00A133C7">
              <w:rPr>
                <w:rFonts w:cs="Arial"/>
                <w:szCs w:val="18"/>
                <w:lang w:val="en-GB"/>
              </w:rPr>
              <w:t>.</w:t>
            </w:r>
          </w:p>
        </w:tc>
      </w:tr>
    </w:tbl>
    <w:p w14:paraId="737C3B69" w14:textId="77777777" w:rsidR="000F6801" w:rsidRDefault="000F6801" w:rsidP="000F6801">
      <w:pPr>
        <w:spacing w:after="120"/>
        <w:rPr>
          <w:b/>
          <w:bCs/>
          <w:lang w:val="en-GB"/>
        </w:rPr>
      </w:pPr>
    </w:p>
    <w:p w14:paraId="00001FD0" w14:textId="18E80B02" w:rsidR="000F6801" w:rsidRDefault="00684FBC" w:rsidP="000F6801">
      <w:pPr>
        <w:pStyle w:val="Heading5"/>
        <w:ind w:left="1008" w:hanging="1008"/>
      </w:pPr>
      <w:r>
        <w:t>10</w:t>
      </w:r>
      <w:r w:rsidR="000F6801">
        <w:t>.1.8.1</w:t>
      </w:r>
      <w:r w:rsidR="000F6801" w:rsidRPr="000156AD">
        <w:t>.</w:t>
      </w:r>
      <w:r w:rsidR="000F6801">
        <w:t>5</w:t>
      </w:r>
      <w:r w:rsidR="000F6801" w:rsidRPr="0078782A">
        <w:tab/>
        <w:t xml:space="preserve">Data type: </w:t>
      </w:r>
      <w:r w:rsidR="000F6801">
        <w:t>MetaData</w:t>
      </w:r>
    </w:p>
    <w:p w14:paraId="1FD11AFF" w14:textId="18FB0DF7" w:rsidR="000F6801" w:rsidRPr="006E6F45" w:rsidRDefault="000F6801" w:rsidP="000F6801">
      <w:pPr>
        <w:jc w:val="both"/>
      </w:pPr>
      <w:r w:rsidRPr="006E6F45">
        <w:t xml:space="preserve">The Metadata data type contains the attributes defined in table </w:t>
      </w:r>
      <w:r w:rsidR="00684FBC">
        <w:t>10</w:t>
      </w:r>
      <w:r>
        <w:t>.1.8.1.5-1.</w:t>
      </w:r>
    </w:p>
    <w:p w14:paraId="34057777" w14:textId="77777777" w:rsidR="000F6801" w:rsidRPr="00D14CB0" w:rsidRDefault="000F6801" w:rsidP="000F6801">
      <w:pPr>
        <w:rPr>
          <w:lang w:val="en-GB"/>
        </w:rPr>
      </w:pPr>
    </w:p>
    <w:p w14:paraId="50C4D4CA" w14:textId="72538615" w:rsidR="000F6801" w:rsidRDefault="000F6801" w:rsidP="000F6801">
      <w:pPr>
        <w:pStyle w:val="TH"/>
      </w:pPr>
      <w:r>
        <w:t xml:space="preserve">Table </w:t>
      </w:r>
      <w:r w:rsidR="00684FBC">
        <w:t>10</w:t>
      </w:r>
      <w:r>
        <w:t xml:space="preserve">.1.8.1.5-1: </w:t>
      </w:r>
      <w:r>
        <w:rPr>
          <w:lang w:val="en-GB"/>
        </w:rPr>
        <w:t>Definition of type MetaData</w:t>
      </w:r>
      <w:r>
        <w:t>.</w:t>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75915849" w14:textId="77777777" w:rsidTr="006D780E">
        <w:tc>
          <w:tcPr>
            <w:tcW w:w="2140" w:type="dxa"/>
            <w:shd w:val="clear" w:color="auto" w:fill="BFBFBF" w:themeFill="background1" w:themeFillShade="BF"/>
          </w:tcPr>
          <w:p w14:paraId="2A242AF1" w14:textId="77777777" w:rsidR="000F6801" w:rsidRDefault="000F6801" w:rsidP="002663E6">
            <w:pPr>
              <w:pStyle w:val="TAH"/>
              <w:rPr>
                <w:lang w:val="en-GB"/>
              </w:rPr>
            </w:pPr>
            <w:r>
              <w:rPr>
                <w:lang w:val="en-GB"/>
              </w:rPr>
              <w:t>Attribute Name</w:t>
            </w:r>
          </w:p>
        </w:tc>
        <w:tc>
          <w:tcPr>
            <w:tcW w:w="2435" w:type="dxa"/>
            <w:shd w:val="clear" w:color="auto" w:fill="BFBFBF" w:themeFill="background1" w:themeFillShade="BF"/>
          </w:tcPr>
          <w:p w14:paraId="4890260F" w14:textId="77777777" w:rsidR="000F6801" w:rsidRDefault="000F6801" w:rsidP="002663E6">
            <w:pPr>
              <w:pStyle w:val="TAH"/>
              <w:rPr>
                <w:lang w:val="en-GB"/>
              </w:rPr>
            </w:pPr>
            <w:r>
              <w:rPr>
                <w:lang w:val="en-GB"/>
              </w:rPr>
              <w:t>Data type</w:t>
            </w:r>
          </w:p>
        </w:tc>
        <w:tc>
          <w:tcPr>
            <w:tcW w:w="395" w:type="dxa"/>
            <w:shd w:val="clear" w:color="auto" w:fill="BFBFBF" w:themeFill="background1" w:themeFillShade="BF"/>
          </w:tcPr>
          <w:p w14:paraId="5D10E45D"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6C15B899" w14:textId="77777777" w:rsidR="000F6801" w:rsidRDefault="000F6801" w:rsidP="002663E6">
            <w:pPr>
              <w:pStyle w:val="TAH"/>
              <w:rPr>
                <w:lang w:val="en-GB"/>
              </w:rPr>
            </w:pPr>
            <w:r>
              <w:rPr>
                <w:lang w:val="en-GB"/>
              </w:rPr>
              <w:t>Cardinality</w:t>
            </w:r>
          </w:p>
        </w:tc>
        <w:tc>
          <w:tcPr>
            <w:tcW w:w="3514" w:type="dxa"/>
            <w:shd w:val="clear" w:color="auto" w:fill="BFBFBF" w:themeFill="background1" w:themeFillShade="BF"/>
          </w:tcPr>
          <w:p w14:paraId="1857A63E" w14:textId="77777777" w:rsidR="000F6801" w:rsidRDefault="000F6801" w:rsidP="002663E6">
            <w:pPr>
              <w:pStyle w:val="TAH"/>
              <w:rPr>
                <w:lang w:val="en-GB"/>
              </w:rPr>
            </w:pPr>
            <w:r>
              <w:rPr>
                <w:lang w:val="en-GB"/>
              </w:rPr>
              <w:t>Description</w:t>
            </w:r>
          </w:p>
        </w:tc>
      </w:tr>
      <w:tr w:rsidR="000F6801" w14:paraId="17503C51" w14:textId="77777777" w:rsidTr="002663E6">
        <w:tc>
          <w:tcPr>
            <w:tcW w:w="2140" w:type="dxa"/>
          </w:tcPr>
          <w:p w14:paraId="63F4D876" w14:textId="77777777" w:rsidR="000F6801" w:rsidRPr="002F075F" w:rsidRDefault="000F6801" w:rsidP="002663E6">
            <w:pPr>
              <w:pStyle w:val="TAH"/>
              <w:jc w:val="left"/>
              <w:rPr>
                <w:b w:val="0"/>
                <w:bCs/>
                <w:lang w:val="en-GB"/>
              </w:rPr>
            </w:pPr>
            <w:r w:rsidRPr="002F075F">
              <w:rPr>
                <w:b w:val="0"/>
                <w:bCs/>
                <w:lang w:val="en-GB"/>
              </w:rPr>
              <w:t>author</w:t>
            </w:r>
          </w:p>
        </w:tc>
        <w:tc>
          <w:tcPr>
            <w:tcW w:w="2435" w:type="dxa"/>
          </w:tcPr>
          <w:p w14:paraId="43210F18" w14:textId="35443090" w:rsidR="000F6801" w:rsidRPr="002F075F" w:rsidRDefault="00684FBC" w:rsidP="002663E6">
            <w:pPr>
              <w:pStyle w:val="TAH"/>
              <w:jc w:val="left"/>
              <w:rPr>
                <w:b w:val="0"/>
                <w:bCs/>
                <w:lang w:val="en-GB"/>
              </w:rPr>
            </w:pPr>
            <w:r w:rsidRPr="002F075F">
              <w:rPr>
                <w:b w:val="0"/>
                <w:bCs/>
                <w:lang w:val="en-GB"/>
              </w:rPr>
              <w:t>S</w:t>
            </w:r>
            <w:r w:rsidR="000F6801" w:rsidRPr="002F075F">
              <w:rPr>
                <w:b w:val="0"/>
                <w:bCs/>
                <w:lang w:val="en-GB"/>
              </w:rPr>
              <w:t>tring</w:t>
            </w:r>
          </w:p>
        </w:tc>
        <w:tc>
          <w:tcPr>
            <w:tcW w:w="395" w:type="dxa"/>
          </w:tcPr>
          <w:p w14:paraId="664CD898" w14:textId="77777777" w:rsidR="000F6801" w:rsidRPr="002F075F" w:rsidRDefault="000F6801" w:rsidP="002663E6">
            <w:pPr>
              <w:pStyle w:val="TAH"/>
              <w:jc w:val="left"/>
              <w:rPr>
                <w:b w:val="0"/>
                <w:bCs/>
                <w:lang w:val="en-GB"/>
              </w:rPr>
            </w:pPr>
            <w:r w:rsidRPr="002F075F">
              <w:rPr>
                <w:b w:val="0"/>
                <w:bCs/>
                <w:lang w:val="en-GB"/>
              </w:rPr>
              <w:t>M</w:t>
            </w:r>
          </w:p>
        </w:tc>
        <w:tc>
          <w:tcPr>
            <w:tcW w:w="1147" w:type="dxa"/>
          </w:tcPr>
          <w:p w14:paraId="2D1E26FF" w14:textId="77777777" w:rsidR="000F6801" w:rsidRPr="002F075F" w:rsidRDefault="000F6801" w:rsidP="002663E6">
            <w:pPr>
              <w:pStyle w:val="TAH"/>
              <w:jc w:val="left"/>
              <w:rPr>
                <w:b w:val="0"/>
                <w:bCs/>
                <w:lang w:val="en-GB"/>
              </w:rPr>
            </w:pPr>
            <w:r w:rsidRPr="002F075F">
              <w:rPr>
                <w:b w:val="0"/>
                <w:bCs/>
                <w:lang w:val="en-GB"/>
              </w:rPr>
              <w:t>1</w:t>
            </w:r>
          </w:p>
        </w:tc>
        <w:tc>
          <w:tcPr>
            <w:tcW w:w="3514" w:type="dxa"/>
          </w:tcPr>
          <w:p w14:paraId="78CACE10" w14:textId="1F5DFE7E" w:rsidR="000F6801" w:rsidRPr="002F075F" w:rsidRDefault="000F6801" w:rsidP="002663E6">
            <w:pPr>
              <w:pStyle w:val="TAH"/>
              <w:jc w:val="left"/>
              <w:rPr>
                <w:b w:val="0"/>
                <w:bCs/>
                <w:lang w:val="en-GB"/>
              </w:rPr>
            </w:pPr>
            <w:r w:rsidRPr="002F075F">
              <w:rPr>
                <w:b w:val="0"/>
                <w:bCs/>
                <w:lang w:val="en-GB"/>
              </w:rPr>
              <w:t>Author of the AIML model</w:t>
            </w:r>
            <w:r w:rsidR="00A133C7">
              <w:rPr>
                <w:b w:val="0"/>
                <w:bCs/>
                <w:lang w:val="en-GB"/>
              </w:rPr>
              <w:t>.</w:t>
            </w:r>
          </w:p>
        </w:tc>
      </w:tr>
      <w:tr w:rsidR="000F6801" w14:paraId="2B18729C" w14:textId="77777777" w:rsidTr="002663E6">
        <w:tc>
          <w:tcPr>
            <w:tcW w:w="2140" w:type="dxa"/>
          </w:tcPr>
          <w:p w14:paraId="7C26B6AE" w14:textId="77777777" w:rsidR="000F6801" w:rsidRPr="002F075F" w:rsidRDefault="000F6801" w:rsidP="002663E6">
            <w:pPr>
              <w:pStyle w:val="TAH"/>
              <w:jc w:val="left"/>
              <w:rPr>
                <w:b w:val="0"/>
                <w:bCs/>
                <w:lang w:val="en-GB"/>
              </w:rPr>
            </w:pPr>
            <w:r w:rsidRPr="002F075F">
              <w:rPr>
                <w:b w:val="0"/>
                <w:bCs/>
                <w:lang w:val="en-GB"/>
              </w:rPr>
              <w:t>owner</w:t>
            </w:r>
          </w:p>
        </w:tc>
        <w:tc>
          <w:tcPr>
            <w:tcW w:w="2435" w:type="dxa"/>
          </w:tcPr>
          <w:p w14:paraId="743B2772" w14:textId="7142989E" w:rsidR="000F6801" w:rsidRPr="002F075F" w:rsidRDefault="00684FBC" w:rsidP="002663E6">
            <w:pPr>
              <w:pStyle w:val="TAH"/>
              <w:jc w:val="left"/>
              <w:rPr>
                <w:b w:val="0"/>
                <w:bCs/>
                <w:lang w:val="en-GB"/>
              </w:rPr>
            </w:pPr>
            <w:r w:rsidRPr="002F075F">
              <w:rPr>
                <w:b w:val="0"/>
                <w:bCs/>
                <w:lang w:val="en-GB"/>
              </w:rPr>
              <w:t>S</w:t>
            </w:r>
            <w:r w:rsidR="000F6801" w:rsidRPr="002F075F">
              <w:rPr>
                <w:b w:val="0"/>
                <w:bCs/>
                <w:lang w:val="en-GB"/>
              </w:rPr>
              <w:t>tring</w:t>
            </w:r>
          </w:p>
        </w:tc>
        <w:tc>
          <w:tcPr>
            <w:tcW w:w="395" w:type="dxa"/>
          </w:tcPr>
          <w:p w14:paraId="1C653288" w14:textId="77777777" w:rsidR="000F6801" w:rsidRPr="002F075F" w:rsidRDefault="000F6801" w:rsidP="002663E6">
            <w:pPr>
              <w:pStyle w:val="TAH"/>
              <w:jc w:val="left"/>
              <w:rPr>
                <w:b w:val="0"/>
                <w:bCs/>
                <w:lang w:val="en-GB"/>
              </w:rPr>
            </w:pPr>
            <w:r>
              <w:rPr>
                <w:b w:val="0"/>
                <w:bCs/>
                <w:lang w:val="en-GB"/>
              </w:rPr>
              <w:t>O</w:t>
            </w:r>
          </w:p>
        </w:tc>
        <w:tc>
          <w:tcPr>
            <w:tcW w:w="1147" w:type="dxa"/>
          </w:tcPr>
          <w:p w14:paraId="71505775" w14:textId="77777777" w:rsidR="000F6801" w:rsidRPr="002F075F" w:rsidRDefault="000F6801" w:rsidP="002663E6">
            <w:pPr>
              <w:pStyle w:val="TAH"/>
              <w:jc w:val="left"/>
              <w:rPr>
                <w:b w:val="0"/>
                <w:bCs/>
                <w:lang w:val="en-GB"/>
              </w:rPr>
            </w:pPr>
            <w:r>
              <w:rPr>
                <w:b w:val="0"/>
                <w:bCs/>
                <w:lang w:val="en-GB"/>
              </w:rPr>
              <w:t>0..</w:t>
            </w:r>
            <w:r w:rsidRPr="002F075F">
              <w:rPr>
                <w:b w:val="0"/>
                <w:bCs/>
                <w:lang w:val="en-GB"/>
              </w:rPr>
              <w:t>1</w:t>
            </w:r>
          </w:p>
        </w:tc>
        <w:tc>
          <w:tcPr>
            <w:tcW w:w="3514" w:type="dxa"/>
          </w:tcPr>
          <w:p w14:paraId="32380B5B" w14:textId="30AE657A" w:rsidR="000F6801" w:rsidRPr="002F075F" w:rsidRDefault="000F6801" w:rsidP="002663E6">
            <w:pPr>
              <w:pStyle w:val="TAH"/>
              <w:jc w:val="left"/>
              <w:rPr>
                <w:b w:val="0"/>
                <w:bCs/>
                <w:lang w:val="en-GB"/>
              </w:rPr>
            </w:pPr>
            <w:r w:rsidRPr="002F075F">
              <w:rPr>
                <w:b w:val="0"/>
                <w:bCs/>
              </w:rPr>
              <w:t>Owner</w:t>
            </w:r>
            <w:r>
              <w:rPr>
                <w:b w:val="0"/>
                <w:bCs/>
              </w:rPr>
              <w:t>ship</w:t>
            </w:r>
            <w:r w:rsidRPr="002F075F">
              <w:rPr>
                <w:b w:val="0"/>
                <w:bCs/>
              </w:rPr>
              <w:t xml:space="preserve"> of the AIML model</w:t>
            </w:r>
            <w:r>
              <w:rPr>
                <w:b w:val="0"/>
                <w:bCs/>
              </w:rPr>
              <w:t xml:space="preserve"> to regulate how the model can be used in the Run-Time environment</w:t>
            </w:r>
            <w:r w:rsidR="00A133C7">
              <w:rPr>
                <w:b w:val="0"/>
                <w:bCs/>
              </w:rPr>
              <w:t>.</w:t>
            </w:r>
          </w:p>
        </w:tc>
      </w:tr>
    </w:tbl>
    <w:p w14:paraId="63F18843" w14:textId="77777777" w:rsidR="000F6801" w:rsidRDefault="000F6801" w:rsidP="000F6801">
      <w:pPr>
        <w:spacing w:after="120"/>
        <w:rPr>
          <w:b/>
          <w:bCs/>
          <w:lang w:val="en-GB"/>
        </w:rPr>
      </w:pPr>
    </w:p>
    <w:p w14:paraId="44055805" w14:textId="7C380F95" w:rsidR="000F6801" w:rsidRDefault="00684FBC" w:rsidP="000F6801">
      <w:pPr>
        <w:pStyle w:val="Heading5"/>
        <w:ind w:left="1008" w:hanging="1008"/>
      </w:pPr>
      <w:r>
        <w:t>10</w:t>
      </w:r>
      <w:r w:rsidR="000F6801">
        <w:t>.1.8.1</w:t>
      </w:r>
      <w:r w:rsidR="000F6801" w:rsidRPr="000156AD">
        <w:t>.</w:t>
      </w:r>
      <w:r w:rsidR="000F6801">
        <w:t>6 TargetEnvironment</w:t>
      </w:r>
    </w:p>
    <w:p w14:paraId="1C0E7DF4" w14:textId="4F44B33B" w:rsidR="000F6801" w:rsidRPr="006E6F45" w:rsidRDefault="000F6801" w:rsidP="000F6801">
      <w:pPr>
        <w:jc w:val="both"/>
      </w:pPr>
      <w:r w:rsidRPr="006E6F45">
        <w:t xml:space="preserve">The </w:t>
      </w:r>
      <w:r>
        <w:t xml:space="preserve">TargetEnvironment </w:t>
      </w:r>
      <w:r w:rsidRPr="006E6F45">
        <w:t>data type con</w:t>
      </w:r>
      <w:r>
        <w:t xml:space="preserve">tains the </w:t>
      </w:r>
      <w:r w:rsidRPr="006E6F45">
        <w:t xml:space="preserve">attributes defined in table </w:t>
      </w:r>
      <w:r w:rsidR="00684FBC">
        <w:t>10</w:t>
      </w:r>
      <w:r>
        <w:t>.1.8.1.</w:t>
      </w:r>
      <w:r w:rsidR="00DC565C">
        <w:t>6</w:t>
      </w:r>
      <w:r>
        <w:t>-1.</w:t>
      </w:r>
    </w:p>
    <w:p w14:paraId="7302ADB7" w14:textId="199CC922" w:rsidR="000F6801" w:rsidRDefault="000F6801" w:rsidP="000F6801">
      <w:pPr>
        <w:pStyle w:val="TH"/>
      </w:pPr>
      <w:r>
        <w:t xml:space="preserve">Table </w:t>
      </w:r>
      <w:r w:rsidR="00DC565C">
        <w:t>10</w:t>
      </w:r>
      <w:r>
        <w:t xml:space="preserve">.1.8.1.6-1: </w:t>
      </w:r>
      <w:r>
        <w:rPr>
          <w:lang w:val="en-GB"/>
        </w:rPr>
        <w:t xml:space="preserve">Definition of type </w:t>
      </w:r>
      <w:r>
        <w:t>TargetEnvironment</w:t>
      </w:r>
    </w:p>
    <w:tbl>
      <w:tblPr>
        <w:tblStyle w:val="TableGrid"/>
        <w:tblW w:w="0" w:type="auto"/>
        <w:tblLook w:val="04A0" w:firstRow="1" w:lastRow="0" w:firstColumn="1" w:lastColumn="0" w:noHBand="0" w:noVBand="1"/>
      </w:tblPr>
      <w:tblGrid>
        <w:gridCol w:w="2140"/>
        <w:gridCol w:w="2435"/>
        <w:gridCol w:w="395"/>
        <w:gridCol w:w="1147"/>
        <w:gridCol w:w="3514"/>
      </w:tblGrid>
      <w:tr w:rsidR="000F6801" w14:paraId="523C0026" w14:textId="77777777" w:rsidTr="006D780E">
        <w:tc>
          <w:tcPr>
            <w:tcW w:w="2140" w:type="dxa"/>
            <w:shd w:val="clear" w:color="auto" w:fill="BFBFBF" w:themeFill="background1" w:themeFillShade="BF"/>
          </w:tcPr>
          <w:p w14:paraId="48CF2889" w14:textId="77777777" w:rsidR="000F6801" w:rsidRDefault="000F6801" w:rsidP="002663E6">
            <w:pPr>
              <w:pStyle w:val="TAH"/>
              <w:rPr>
                <w:lang w:val="en-GB"/>
              </w:rPr>
            </w:pPr>
            <w:r>
              <w:rPr>
                <w:lang w:val="en-GB"/>
              </w:rPr>
              <w:t>Attribute Name</w:t>
            </w:r>
          </w:p>
        </w:tc>
        <w:tc>
          <w:tcPr>
            <w:tcW w:w="2435" w:type="dxa"/>
            <w:shd w:val="clear" w:color="auto" w:fill="BFBFBF" w:themeFill="background1" w:themeFillShade="BF"/>
          </w:tcPr>
          <w:p w14:paraId="4E52EEB4" w14:textId="77777777" w:rsidR="000F6801" w:rsidRDefault="000F6801" w:rsidP="002663E6">
            <w:pPr>
              <w:pStyle w:val="TAH"/>
              <w:rPr>
                <w:lang w:val="en-GB"/>
              </w:rPr>
            </w:pPr>
            <w:r>
              <w:rPr>
                <w:lang w:val="en-GB"/>
              </w:rPr>
              <w:t>Data type</w:t>
            </w:r>
          </w:p>
        </w:tc>
        <w:tc>
          <w:tcPr>
            <w:tcW w:w="395" w:type="dxa"/>
            <w:shd w:val="clear" w:color="auto" w:fill="BFBFBF" w:themeFill="background1" w:themeFillShade="BF"/>
          </w:tcPr>
          <w:p w14:paraId="5E9C4E8C" w14:textId="77777777" w:rsidR="000F6801" w:rsidRDefault="000F6801" w:rsidP="002663E6">
            <w:pPr>
              <w:pStyle w:val="TAH"/>
              <w:rPr>
                <w:lang w:val="en-GB"/>
              </w:rPr>
            </w:pPr>
            <w:r>
              <w:rPr>
                <w:lang w:val="en-GB"/>
              </w:rPr>
              <w:t>P</w:t>
            </w:r>
          </w:p>
        </w:tc>
        <w:tc>
          <w:tcPr>
            <w:tcW w:w="1147" w:type="dxa"/>
            <w:shd w:val="clear" w:color="auto" w:fill="BFBFBF" w:themeFill="background1" w:themeFillShade="BF"/>
          </w:tcPr>
          <w:p w14:paraId="2D7E44ED" w14:textId="77777777" w:rsidR="000F6801" w:rsidRDefault="000F6801" w:rsidP="002663E6">
            <w:pPr>
              <w:pStyle w:val="TAH"/>
              <w:rPr>
                <w:lang w:val="en-GB"/>
              </w:rPr>
            </w:pPr>
            <w:r>
              <w:rPr>
                <w:lang w:val="en-GB"/>
              </w:rPr>
              <w:t>Cardinality</w:t>
            </w:r>
          </w:p>
        </w:tc>
        <w:tc>
          <w:tcPr>
            <w:tcW w:w="3514" w:type="dxa"/>
            <w:shd w:val="clear" w:color="auto" w:fill="BFBFBF" w:themeFill="background1" w:themeFillShade="BF"/>
          </w:tcPr>
          <w:p w14:paraId="6026F96F" w14:textId="77777777" w:rsidR="000F6801" w:rsidRDefault="000F6801" w:rsidP="002663E6">
            <w:pPr>
              <w:pStyle w:val="TAH"/>
              <w:rPr>
                <w:lang w:val="en-GB"/>
              </w:rPr>
            </w:pPr>
            <w:r>
              <w:rPr>
                <w:lang w:val="en-GB"/>
              </w:rPr>
              <w:t>Description</w:t>
            </w:r>
          </w:p>
        </w:tc>
      </w:tr>
      <w:tr w:rsidR="000F6801" w14:paraId="52A7D43D" w14:textId="77777777" w:rsidTr="002663E6">
        <w:tc>
          <w:tcPr>
            <w:tcW w:w="2140" w:type="dxa"/>
          </w:tcPr>
          <w:p w14:paraId="62DE9010" w14:textId="77777777" w:rsidR="000F6801" w:rsidRDefault="000F6801" w:rsidP="002663E6">
            <w:pPr>
              <w:pStyle w:val="TAL"/>
              <w:rPr>
                <w:lang w:val="en-GB"/>
              </w:rPr>
            </w:pPr>
            <w:r>
              <w:rPr>
                <w:lang w:val="en-GB"/>
              </w:rPr>
              <w:t>platformName</w:t>
            </w:r>
          </w:p>
        </w:tc>
        <w:tc>
          <w:tcPr>
            <w:tcW w:w="2435" w:type="dxa"/>
          </w:tcPr>
          <w:p w14:paraId="0F49A2FC" w14:textId="406B6AF1" w:rsidR="000F6801" w:rsidRDefault="00DC565C" w:rsidP="002663E6">
            <w:pPr>
              <w:pStyle w:val="TAL"/>
              <w:rPr>
                <w:lang w:val="en-GB"/>
              </w:rPr>
            </w:pPr>
            <w:r>
              <w:rPr>
                <w:lang w:val="en-GB"/>
              </w:rPr>
              <w:t>S</w:t>
            </w:r>
            <w:r w:rsidR="000F6801">
              <w:rPr>
                <w:lang w:val="en-GB"/>
              </w:rPr>
              <w:t>tring</w:t>
            </w:r>
          </w:p>
        </w:tc>
        <w:tc>
          <w:tcPr>
            <w:tcW w:w="395" w:type="dxa"/>
          </w:tcPr>
          <w:p w14:paraId="16FE69FA" w14:textId="77777777" w:rsidR="000F6801" w:rsidRDefault="000F6801" w:rsidP="002663E6">
            <w:pPr>
              <w:pStyle w:val="TAL"/>
              <w:rPr>
                <w:lang w:val="en-GB"/>
              </w:rPr>
            </w:pPr>
            <w:r>
              <w:rPr>
                <w:lang w:val="en-GB"/>
              </w:rPr>
              <w:t>M</w:t>
            </w:r>
          </w:p>
        </w:tc>
        <w:tc>
          <w:tcPr>
            <w:tcW w:w="1147" w:type="dxa"/>
          </w:tcPr>
          <w:p w14:paraId="393459C9" w14:textId="77777777" w:rsidR="000F6801" w:rsidRDefault="000F6801" w:rsidP="002663E6">
            <w:pPr>
              <w:pStyle w:val="TAL"/>
              <w:rPr>
                <w:lang w:val="en-GB"/>
              </w:rPr>
            </w:pPr>
            <w:r w:rsidRPr="00356027">
              <w:t>1</w:t>
            </w:r>
          </w:p>
        </w:tc>
        <w:tc>
          <w:tcPr>
            <w:tcW w:w="3514" w:type="dxa"/>
          </w:tcPr>
          <w:p w14:paraId="2865562D" w14:textId="4F4E0591" w:rsidR="000F6801" w:rsidRPr="00550EA8" w:rsidRDefault="000F6801" w:rsidP="002663E6">
            <w:pPr>
              <w:pStyle w:val="TAL"/>
            </w:pPr>
            <w:r>
              <w:t>Name of the platform</w:t>
            </w:r>
            <w:r w:rsidR="00A133C7">
              <w:t>.</w:t>
            </w:r>
            <w:r>
              <w:t xml:space="preserve"> </w:t>
            </w:r>
          </w:p>
        </w:tc>
      </w:tr>
      <w:tr w:rsidR="000F6801" w14:paraId="23126EEB" w14:textId="77777777" w:rsidTr="002663E6">
        <w:tc>
          <w:tcPr>
            <w:tcW w:w="2140" w:type="dxa"/>
          </w:tcPr>
          <w:p w14:paraId="0B86047A" w14:textId="77777777" w:rsidR="000F6801" w:rsidRDefault="000F6801" w:rsidP="002663E6">
            <w:pPr>
              <w:pStyle w:val="TAL"/>
              <w:rPr>
                <w:lang w:val="en-GB"/>
              </w:rPr>
            </w:pPr>
            <w:r>
              <w:rPr>
                <w:lang w:val="en-GB"/>
              </w:rPr>
              <w:t>environmentType</w:t>
            </w:r>
          </w:p>
        </w:tc>
        <w:tc>
          <w:tcPr>
            <w:tcW w:w="2435" w:type="dxa"/>
          </w:tcPr>
          <w:p w14:paraId="2F666768" w14:textId="657D642E" w:rsidR="000F6801" w:rsidRDefault="00DC565C" w:rsidP="002663E6">
            <w:pPr>
              <w:pStyle w:val="TAL"/>
              <w:rPr>
                <w:lang w:val="en-GB"/>
              </w:rPr>
            </w:pPr>
            <w:r>
              <w:rPr>
                <w:lang w:val="en-GB"/>
              </w:rPr>
              <w:t>S</w:t>
            </w:r>
            <w:r w:rsidR="000F6801">
              <w:rPr>
                <w:lang w:val="en-GB"/>
              </w:rPr>
              <w:t>tring</w:t>
            </w:r>
          </w:p>
        </w:tc>
        <w:tc>
          <w:tcPr>
            <w:tcW w:w="395" w:type="dxa"/>
          </w:tcPr>
          <w:p w14:paraId="0699C545" w14:textId="77777777" w:rsidR="000F6801" w:rsidRDefault="000F6801" w:rsidP="002663E6">
            <w:pPr>
              <w:pStyle w:val="TAL"/>
              <w:rPr>
                <w:lang w:val="en-GB"/>
              </w:rPr>
            </w:pPr>
            <w:r>
              <w:rPr>
                <w:lang w:val="en-GB"/>
              </w:rPr>
              <w:t>M</w:t>
            </w:r>
          </w:p>
        </w:tc>
        <w:tc>
          <w:tcPr>
            <w:tcW w:w="1147" w:type="dxa"/>
          </w:tcPr>
          <w:p w14:paraId="54319C4A" w14:textId="77777777" w:rsidR="000F6801" w:rsidRDefault="000F6801" w:rsidP="002663E6">
            <w:pPr>
              <w:pStyle w:val="TAL"/>
              <w:rPr>
                <w:lang w:val="en-GB"/>
              </w:rPr>
            </w:pPr>
            <w:r>
              <w:rPr>
                <w:lang w:val="en-GB"/>
              </w:rPr>
              <w:t>1</w:t>
            </w:r>
          </w:p>
        </w:tc>
        <w:tc>
          <w:tcPr>
            <w:tcW w:w="3514" w:type="dxa"/>
          </w:tcPr>
          <w:p w14:paraId="0E45B3E1" w14:textId="7F31CD42" w:rsidR="000F6801" w:rsidRDefault="000F6801" w:rsidP="002663E6">
            <w:pPr>
              <w:pStyle w:val="TAL"/>
              <w:rPr>
                <w:lang w:val="en-GB"/>
              </w:rPr>
            </w:pPr>
            <w:r>
              <w:rPr>
                <w:lang w:val="en-GB"/>
              </w:rPr>
              <w:t>Name of the platform Execution service  type, and this is dependent on the platformName</w:t>
            </w:r>
            <w:r w:rsidR="00A133C7">
              <w:rPr>
                <w:lang w:val="en-GB"/>
              </w:rPr>
              <w:t>.</w:t>
            </w:r>
            <w:r>
              <w:rPr>
                <w:lang w:val="en-GB"/>
              </w:rPr>
              <w:t xml:space="preserve"> </w:t>
            </w:r>
          </w:p>
        </w:tc>
      </w:tr>
      <w:tr w:rsidR="000F6801" w14:paraId="186ED8D3" w14:textId="77777777" w:rsidTr="002663E6">
        <w:tc>
          <w:tcPr>
            <w:tcW w:w="2140" w:type="dxa"/>
          </w:tcPr>
          <w:p w14:paraId="1535FF58" w14:textId="77777777" w:rsidR="000F6801" w:rsidRPr="00340B64" w:rsidRDefault="000F6801" w:rsidP="002663E6">
            <w:pPr>
              <w:pStyle w:val="TAL"/>
              <w:rPr>
                <w:lang w:val="en-GB"/>
              </w:rPr>
            </w:pPr>
            <w:r>
              <w:rPr>
                <w:lang w:val="en-GB"/>
              </w:rPr>
              <w:t>dependencyList</w:t>
            </w:r>
          </w:p>
        </w:tc>
        <w:tc>
          <w:tcPr>
            <w:tcW w:w="2435" w:type="dxa"/>
          </w:tcPr>
          <w:p w14:paraId="5391A1DE" w14:textId="77777777" w:rsidR="000F6801" w:rsidRDefault="000F6801" w:rsidP="002663E6">
            <w:pPr>
              <w:pStyle w:val="TAL"/>
              <w:rPr>
                <w:lang w:val="en-GB"/>
              </w:rPr>
            </w:pPr>
            <w:r>
              <w:rPr>
                <w:lang w:val="en-GB"/>
              </w:rPr>
              <w:t>URI</w:t>
            </w:r>
          </w:p>
        </w:tc>
        <w:tc>
          <w:tcPr>
            <w:tcW w:w="395" w:type="dxa"/>
          </w:tcPr>
          <w:p w14:paraId="14FBA5C1" w14:textId="77777777" w:rsidR="000F6801" w:rsidRDefault="000F6801" w:rsidP="002663E6">
            <w:pPr>
              <w:pStyle w:val="TAL"/>
              <w:rPr>
                <w:lang w:val="en-GB"/>
              </w:rPr>
            </w:pPr>
            <w:r>
              <w:rPr>
                <w:lang w:val="en-GB"/>
              </w:rPr>
              <w:t>M</w:t>
            </w:r>
          </w:p>
        </w:tc>
        <w:tc>
          <w:tcPr>
            <w:tcW w:w="1147" w:type="dxa"/>
          </w:tcPr>
          <w:p w14:paraId="1512AA5E" w14:textId="77777777" w:rsidR="000F6801" w:rsidRDefault="000F6801" w:rsidP="002663E6">
            <w:pPr>
              <w:pStyle w:val="TAL"/>
              <w:rPr>
                <w:lang w:val="en-GB"/>
              </w:rPr>
            </w:pPr>
            <w:r>
              <w:rPr>
                <w:lang w:val="en-GB"/>
              </w:rPr>
              <w:t>1</w:t>
            </w:r>
          </w:p>
        </w:tc>
        <w:tc>
          <w:tcPr>
            <w:tcW w:w="3514" w:type="dxa"/>
          </w:tcPr>
          <w:p w14:paraId="081E960B" w14:textId="3014453B" w:rsidR="000F6801" w:rsidRDefault="000F6801" w:rsidP="002663E6">
            <w:pPr>
              <w:pStyle w:val="TAL"/>
              <w:rPr>
                <w:lang w:val="en-GB"/>
              </w:rPr>
            </w:pPr>
            <w:r>
              <w:rPr>
                <w:lang w:val="en-GB"/>
              </w:rPr>
              <w:t xml:space="preserve">Location to the template that has all the list of dependencies platform must provide needs to be installed for the model. (for example, </w:t>
            </w:r>
            <w:r w:rsidRPr="0018748B">
              <w:rPr>
                <w:lang w:val="en-GB"/>
              </w:rPr>
              <w:t>scikit-learn</w:t>
            </w:r>
            <w:r>
              <w:rPr>
                <w:lang w:val="en-GB"/>
              </w:rPr>
              <w:t xml:space="preserve"> </w:t>
            </w:r>
            <w:r w:rsidRPr="0018748B">
              <w:rPr>
                <w:lang w:val="en-GB"/>
              </w:rPr>
              <w:t>0.21.3</w:t>
            </w:r>
            <w:r>
              <w:rPr>
                <w:lang w:val="en-GB"/>
              </w:rPr>
              <w:t>)</w:t>
            </w:r>
            <w:r w:rsidR="00A133C7">
              <w:rPr>
                <w:lang w:val="en-GB"/>
              </w:rPr>
              <w:t>.</w:t>
            </w:r>
          </w:p>
        </w:tc>
      </w:tr>
    </w:tbl>
    <w:p w14:paraId="6F80CC4C" w14:textId="77777777" w:rsidR="000F6801" w:rsidRDefault="000F6801" w:rsidP="000F6801">
      <w:pPr>
        <w:rPr>
          <w:lang w:val="en-GB"/>
        </w:rPr>
      </w:pPr>
    </w:p>
    <w:p w14:paraId="3B2A81E9" w14:textId="55F80297" w:rsidR="000F6801" w:rsidRDefault="00DC565C" w:rsidP="000F6801">
      <w:pPr>
        <w:pStyle w:val="Heading4"/>
        <w:ind w:left="864" w:hanging="864"/>
      </w:pPr>
      <w:r>
        <w:t>10</w:t>
      </w:r>
      <w:r w:rsidR="000F6801">
        <w:t>.1.8.2</w:t>
      </w:r>
      <w:r w:rsidR="000F6801">
        <w:tab/>
        <w:t>Simple data types and enumerations</w:t>
      </w:r>
    </w:p>
    <w:p w14:paraId="68C69CB0" w14:textId="268833F2" w:rsidR="000F6801" w:rsidRDefault="00DC565C" w:rsidP="000F6801">
      <w:pPr>
        <w:pStyle w:val="Heading5"/>
        <w:ind w:left="0" w:firstLine="0"/>
        <w:jc w:val="both"/>
      </w:pPr>
      <w:r>
        <w:t>10</w:t>
      </w:r>
      <w:r w:rsidR="000F6801">
        <w:t xml:space="preserve">.1.8.2.1 Enumerations </w:t>
      </w:r>
    </w:p>
    <w:p w14:paraId="2675EBFF" w14:textId="77777777" w:rsidR="000F6801" w:rsidRPr="006E6F45" w:rsidRDefault="000F6801" w:rsidP="000F6801">
      <w:pPr>
        <w:jc w:val="both"/>
      </w:pPr>
      <w:r w:rsidRPr="006E6F45">
        <w:t>For this</w:t>
      </w:r>
      <w:r>
        <w:t xml:space="preserve"> AI/ML model registration </w:t>
      </w:r>
      <w:r w:rsidRPr="006E6F45">
        <w:t xml:space="preserve">API, no enumerations are defined in </w:t>
      </w:r>
      <w:r w:rsidRPr="006E6F45">
        <w:rPr>
          <w:lang w:val="en-GB"/>
        </w:rPr>
        <w:t>the present document</w:t>
      </w:r>
      <w:r w:rsidRPr="006E6F45">
        <w:t>.</w:t>
      </w:r>
    </w:p>
    <w:p w14:paraId="14EB6A3C" w14:textId="523DA3A1" w:rsidR="000F6801" w:rsidRDefault="00DC565C" w:rsidP="000F6801">
      <w:pPr>
        <w:pStyle w:val="Heading3"/>
        <w:ind w:left="720" w:hanging="720"/>
      </w:pPr>
      <w:bookmarkStart w:id="902" w:name="_Toc170209072"/>
      <w:bookmarkStart w:id="903" w:name="_Toc172288862"/>
      <w:r>
        <w:t>10</w:t>
      </w:r>
      <w:r w:rsidR="000F6801">
        <w:t>.1.9</w:t>
      </w:r>
      <w:r w:rsidR="000F6801">
        <w:tab/>
        <w:t>Error Handling</w:t>
      </w:r>
      <w:bookmarkEnd w:id="902"/>
      <w:bookmarkEnd w:id="903"/>
    </w:p>
    <w:p w14:paraId="2657360C" w14:textId="3FB28854" w:rsidR="000F6801" w:rsidRPr="00606098" w:rsidRDefault="00DC565C" w:rsidP="000F6801">
      <w:pPr>
        <w:pStyle w:val="Heading4"/>
        <w:ind w:left="864" w:hanging="864"/>
      </w:pPr>
      <w:r>
        <w:t>10</w:t>
      </w:r>
      <w:r w:rsidR="000F6801">
        <w:t>.1.9.1 General</w:t>
      </w:r>
    </w:p>
    <w:p w14:paraId="7AC13150" w14:textId="77777777" w:rsidR="000F6801" w:rsidRPr="006E6F45" w:rsidRDefault="000F6801" w:rsidP="000F6801">
      <w:pPr>
        <w:jc w:val="both"/>
      </w:pPr>
      <w:r w:rsidRPr="006E6F45">
        <w:t xml:space="preserve">In addition to the general provisions in clause 5.4.3, the requirements in the following clauses are applicable for the </w:t>
      </w:r>
      <w:r>
        <w:rPr>
          <w:lang w:eastAsia="ja-JP"/>
        </w:rPr>
        <w:t xml:space="preserve">AI/ML model </w:t>
      </w:r>
      <w:r w:rsidRPr="006E6F45">
        <w:rPr>
          <w:lang w:eastAsia="ja-JP"/>
        </w:rPr>
        <w:t>Registration</w:t>
      </w:r>
      <w:r w:rsidRPr="006E6F45">
        <w:t xml:space="preserve"> API.</w:t>
      </w:r>
    </w:p>
    <w:p w14:paraId="608DCACA" w14:textId="3F24D8BB" w:rsidR="000F6801" w:rsidRDefault="00DC565C" w:rsidP="000F6801">
      <w:pPr>
        <w:pStyle w:val="Heading4"/>
        <w:ind w:left="864" w:hanging="864"/>
      </w:pPr>
      <w:r>
        <w:t>10</w:t>
      </w:r>
      <w:r w:rsidR="000F6801">
        <w:t>.1.9.2 Protocol Errors</w:t>
      </w:r>
    </w:p>
    <w:p w14:paraId="3AA9839F" w14:textId="77777777" w:rsidR="000F6801" w:rsidRPr="006E6F45" w:rsidRDefault="000F6801" w:rsidP="000F6801">
      <w:pPr>
        <w:jc w:val="both"/>
      </w:pPr>
      <w:r w:rsidRPr="006E6F45">
        <w:t>No specific protocol errors are defined in the present document.</w:t>
      </w:r>
    </w:p>
    <w:p w14:paraId="142B353E" w14:textId="039B4C16" w:rsidR="000F6801" w:rsidRDefault="00DC565C" w:rsidP="000F6801">
      <w:pPr>
        <w:pStyle w:val="Heading4"/>
        <w:ind w:left="864" w:hanging="864"/>
      </w:pPr>
      <w:r>
        <w:t>10</w:t>
      </w:r>
      <w:r w:rsidR="000F6801">
        <w:t>.1.9.3 Application Errors</w:t>
      </w:r>
    </w:p>
    <w:p w14:paraId="58A65421" w14:textId="1D7AB869" w:rsidR="00A133C7" w:rsidRDefault="000F6801" w:rsidP="000F6801">
      <w:r w:rsidRPr="006E6F45">
        <w:t>No additional application errors defined in the present document.</w:t>
      </w:r>
    </w:p>
    <w:p w14:paraId="08015A0E" w14:textId="77777777" w:rsidR="00A133C7" w:rsidRDefault="00A133C7">
      <w:pPr>
        <w:spacing w:after="0" w:line="240" w:lineRule="auto"/>
      </w:pPr>
      <w:r>
        <w:br w:type="page"/>
      </w:r>
    </w:p>
    <w:p w14:paraId="0CBA805E" w14:textId="77C2ACC6" w:rsidR="00730696" w:rsidRDefault="00730696" w:rsidP="00730696">
      <w:pPr>
        <w:pStyle w:val="Heading2"/>
        <w:ind w:left="576" w:hanging="576"/>
        <w:rPr>
          <w:rFonts w:eastAsia="Yu Mincho"/>
        </w:rPr>
      </w:pPr>
      <w:bookmarkStart w:id="904" w:name="_Toc170209073"/>
      <w:bookmarkStart w:id="905" w:name="_Toc172288863"/>
      <w:r>
        <w:rPr>
          <w:rFonts w:eastAsia="Yu Mincho"/>
        </w:rPr>
        <w:t>10.</w:t>
      </w:r>
      <w:r w:rsidR="00D31191">
        <w:rPr>
          <w:rFonts w:eastAsia="Yu Mincho"/>
        </w:rPr>
        <w:t>2</w:t>
      </w:r>
      <w:r>
        <w:rPr>
          <w:rFonts w:eastAsia="Yu Mincho"/>
        </w:rPr>
        <w:tab/>
        <w:t>AI/ML model discovery API</w:t>
      </w:r>
      <w:bookmarkEnd w:id="904"/>
      <w:bookmarkEnd w:id="905"/>
      <w:r>
        <w:rPr>
          <w:rFonts w:eastAsia="Yu Mincho"/>
        </w:rPr>
        <w:t xml:space="preserve"> </w:t>
      </w:r>
    </w:p>
    <w:p w14:paraId="7F6B6349" w14:textId="743743A7" w:rsidR="00730696" w:rsidRDefault="00730696" w:rsidP="00730696">
      <w:pPr>
        <w:pStyle w:val="Heading3"/>
        <w:rPr>
          <w:rFonts w:eastAsia="Yu Mincho"/>
        </w:rPr>
      </w:pPr>
      <w:bookmarkStart w:id="906" w:name="_Toc170209074"/>
      <w:bookmarkStart w:id="907" w:name="_Toc172288864"/>
      <w:r>
        <w:rPr>
          <w:rFonts w:eastAsia="Yu Mincho"/>
        </w:rPr>
        <w:t>10.</w:t>
      </w:r>
      <w:r w:rsidR="00D31191">
        <w:rPr>
          <w:rFonts w:eastAsia="Yu Mincho"/>
        </w:rPr>
        <w:t>2</w:t>
      </w:r>
      <w:r>
        <w:rPr>
          <w:rFonts w:eastAsia="Yu Mincho"/>
        </w:rPr>
        <w:t>.1</w:t>
      </w:r>
      <w:r>
        <w:rPr>
          <w:rFonts w:eastAsia="Yu Mincho"/>
        </w:rPr>
        <w:tab/>
        <w:t>Introduction</w:t>
      </w:r>
      <w:bookmarkEnd w:id="906"/>
      <w:bookmarkEnd w:id="907"/>
    </w:p>
    <w:p w14:paraId="312660BE" w14:textId="77777777" w:rsidR="00223599" w:rsidRDefault="00223599" w:rsidP="00223599">
      <w:pPr>
        <w:jc w:val="both"/>
        <w:rPr>
          <w:lang w:val="en-GB"/>
        </w:rPr>
      </w:pPr>
      <w:r>
        <w:rPr>
          <w:lang w:val="en-GB"/>
        </w:rPr>
        <w:t xml:space="preserve">This API enables the API Consumer to </w:t>
      </w:r>
      <w:r>
        <w:rPr>
          <w:rFonts w:eastAsia="SimSun" w:hint="eastAsia"/>
          <w:lang w:eastAsia="zh-CN"/>
        </w:rPr>
        <w:t xml:space="preserve">discover </w:t>
      </w:r>
      <w:r>
        <w:rPr>
          <w:lang w:val="en-GB"/>
        </w:rPr>
        <w:t xml:space="preserve">an AI/ML model based on the </w:t>
      </w:r>
      <w:r>
        <w:rPr>
          <w:rFonts w:eastAsia="SimSun" w:hint="eastAsia"/>
          <w:lang w:eastAsia="zh-CN"/>
        </w:rPr>
        <w:t xml:space="preserve">AI/ML </w:t>
      </w:r>
      <w:r>
        <w:rPr>
          <w:lang w:val="en-GB"/>
        </w:rPr>
        <w:t xml:space="preserve">model </w:t>
      </w:r>
      <w:r>
        <w:rPr>
          <w:rFonts w:eastAsia="SimSun" w:hint="eastAsia"/>
          <w:lang w:eastAsia="zh-CN"/>
        </w:rPr>
        <w:t xml:space="preserve">discovery </w:t>
      </w:r>
      <w:r>
        <w:rPr>
          <w:lang w:val="en-GB"/>
        </w:rPr>
        <w:t xml:space="preserve">service defined in O-RAN TS 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0258DDEB" w14:textId="364EAE30" w:rsidR="006C50CA" w:rsidRDefault="006C50CA" w:rsidP="006C50CA">
      <w:pPr>
        <w:pStyle w:val="Heading3"/>
        <w:rPr>
          <w:rFonts w:eastAsia="Yu Mincho"/>
        </w:rPr>
      </w:pPr>
      <w:bookmarkStart w:id="908" w:name="_Toc170209075"/>
      <w:bookmarkStart w:id="909" w:name="_Toc172288865"/>
      <w:r>
        <w:rPr>
          <w:rFonts w:eastAsia="Yu Mincho"/>
        </w:rPr>
        <w:t>10.</w:t>
      </w:r>
      <w:r w:rsidR="00D31191">
        <w:rPr>
          <w:rFonts w:eastAsia="Yu Mincho"/>
        </w:rPr>
        <w:t>2</w:t>
      </w:r>
      <w:r>
        <w:rPr>
          <w:rFonts w:eastAsia="Yu Mincho"/>
        </w:rPr>
        <w:t>.2</w:t>
      </w:r>
      <w:r>
        <w:rPr>
          <w:rFonts w:eastAsia="Yu Mincho"/>
        </w:rPr>
        <w:tab/>
        <w:t>API version</w:t>
      </w:r>
      <w:bookmarkEnd w:id="908"/>
      <w:bookmarkEnd w:id="909"/>
      <w:r>
        <w:rPr>
          <w:rFonts w:eastAsia="Yu Mincho"/>
        </w:rPr>
        <w:t xml:space="preserve"> </w:t>
      </w:r>
    </w:p>
    <w:p w14:paraId="06C0A56E" w14:textId="53CFE7BF" w:rsidR="004F1DE0" w:rsidRDefault="004F1DE0" w:rsidP="004F1DE0">
      <w:pPr>
        <w:rPr>
          <w:rFonts w:eastAsiaTheme="minorEastAsia"/>
          <w:lang w:eastAsia="ko-KR"/>
        </w:rPr>
      </w:pPr>
      <w:r>
        <w:t xml:space="preserve">For the AI/ML model </w:t>
      </w:r>
      <w:r>
        <w:rPr>
          <w:rFonts w:eastAsia="SimSun" w:hint="eastAsia"/>
          <w:lang w:eastAsia="zh-CN"/>
        </w:rPr>
        <w:t xml:space="preserve">discovery </w:t>
      </w:r>
      <w:r>
        <w:t>API</w:t>
      </w:r>
      <w:r>
        <w:rPr>
          <w:i/>
          <w:color w:val="0070C0"/>
        </w:rPr>
        <w:t xml:space="preserve"> </w:t>
      </w:r>
      <w:r>
        <w:t>as specified in the present document, the MAJOR version field shall be 1, the MINOR version field shall be 0 and the PATCH version field shall be 0</w:t>
      </w:r>
      <w:r>
        <w:rPr>
          <w:color w:val="0070C0"/>
        </w:rPr>
        <w:t xml:space="preserve"> </w:t>
      </w:r>
      <w:r>
        <w:t xml:space="preserve">(see clause 4.3.1.1 of 3GPP TS 29.501 </w:t>
      </w:r>
      <w:r>
        <w:fldChar w:fldCharType="begin"/>
      </w:r>
      <w:r>
        <w:instrText xml:space="preserve"> REF p29501 \h  \* MERGEFORMAT </w:instrText>
      </w:r>
      <w:r>
        <w:fldChar w:fldCharType="separate"/>
      </w:r>
      <w:r>
        <w:t xml:space="preserve">[1] </w:t>
      </w:r>
      <w:r>
        <w:fldChar w:fldCharType="end"/>
      </w:r>
      <w:r>
        <w:t xml:space="preserve">for a definition of the version fields). Consequently, </w:t>
      </w:r>
      <w:r>
        <w:rPr>
          <w:rFonts w:eastAsiaTheme="minorEastAsia"/>
          <w:lang w:eastAsia="ko-KR"/>
        </w:rPr>
        <w:t xml:space="preserve">the &lt;apiVersion&gt; URI path segment shall be set to </w:t>
      </w:r>
      <w:r w:rsidR="00E753D3">
        <w:rPr>
          <w:rFonts w:eastAsiaTheme="minorEastAsia"/>
          <w:lang w:eastAsia="ko-KR"/>
        </w:rPr>
        <w:t>“</w:t>
      </w:r>
      <w:r>
        <w:rPr>
          <w:rFonts w:eastAsiaTheme="minorEastAsia"/>
          <w:lang w:eastAsia="ko-KR"/>
        </w:rPr>
        <w:t>v1</w:t>
      </w:r>
      <w:r w:rsidR="00E753D3">
        <w:rPr>
          <w:rFonts w:eastAsiaTheme="minorEastAsia"/>
          <w:lang w:eastAsia="ko-KR"/>
        </w:rPr>
        <w:t>“</w:t>
      </w:r>
      <w:r>
        <w:rPr>
          <w:rFonts w:eastAsiaTheme="minorEastAsia"/>
          <w:lang w:eastAsia="ko-KR"/>
        </w:rPr>
        <w:t>.</w:t>
      </w:r>
    </w:p>
    <w:p w14:paraId="27971A4B" w14:textId="13530B56" w:rsidR="004F1DE0" w:rsidRDefault="004F1DE0" w:rsidP="004F1DE0">
      <w:pPr>
        <w:rPr>
          <w:rFonts w:eastAsiaTheme="minorEastAsia"/>
          <w:lang w:eastAsia="ko-KR"/>
        </w:rPr>
      </w:pPr>
      <w:r>
        <w:rPr>
          <w:rFonts w:eastAsiaTheme="minorEastAsia"/>
          <w:lang w:eastAsia="ko-KR"/>
        </w:rPr>
        <w:t xml:space="preserve">The AI/ML model discovery API is under development and consequently the API version shall include the pre-release version </w:t>
      </w:r>
      <w:r w:rsidR="00E753D3">
        <w:rPr>
          <w:rFonts w:eastAsiaTheme="minorEastAsia"/>
          <w:lang w:eastAsia="ko-KR"/>
        </w:rPr>
        <w:t>“</w:t>
      </w:r>
      <w:r>
        <w:rPr>
          <w:rFonts w:eastAsiaTheme="minorEastAsia"/>
          <w:lang w:eastAsia="ko-KR"/>
        </w:rPr>
        <w:t>alpha.1</w:t>
      </w:r>
      <w:r w:rsidR="00E753D3">
        <w:rPr>
          <w:rFonts w:eastAsiaTheme="minorEastAsia"/>
          <w:lang w:eastAsia="ko-KR"/>
        </w:rPr>
        <w:t>“</w:t>
      </w:r>
      <w:r>
        <w:rPr>
          <w:rFonts w:eastAsiaTheme="minorEastAsia"/>
          <w:lang w:eastAsia="ko-KR"/>
        </w:rPr>
        <w:t>.</w:t>
      </w:r>
    </w:p>
    <w:p w14:paraId="199752B7" w14:textId="3AE49807" w:rsidR="004F1DE0" w:rsidRDefault="004F1DE0" w:rsidP="004F1DE0">
      <w:pPr>
        <w:pStyle w:val="Heading3"/>
        <w:ind w:left="0" w:firstLine="0"/>
      </w:pPr>
      <w:bookmarkStart w:id="910" w:name="_Toc170209076"/>
      <w:bookmarkStart w:id="911" w:name="_Toc172288866"/>
      <w:r>
        <w:t>10.</w:t>
      </w:r>
      <w:r w:rsidR="00D31191">
        <w:t>2</w:t>
      </w:r>
      <w:r>
        <w:t>.3</w:t>
      </w:r>
      <w:r>
        <w:tab/>
        <w:t>Resource structure and methods</w:t>
      </w:r>
      <w:bookmarkEnd w:id="910"/>
      <w:bookmarkEnd w:id="911"/>
      <w:r>
        <w:t xml:space="preserve"> </w:t>
      </w:r>
    </w:p>
    <w:p w14:paraId="3DD58FAF" w14:textId="741D62E2" w:rsidR="00DF5854" w:rsidRDefault="00DF5854" w:rsidP="00DF5854">
      <w:r>
        <w:rPr>
          <w:lang w:eastAsia="zh-CN"/>
        </w:rPr>
        <w:t xml:space="preserve">The request URIs used in HTTP requests from the </w:t>
      </w:r>
      <w:r>
        <w:rPr>
          <w:lang w:val="en-GB"/>
        </w:rPr>
        <w:t>API Consumer</w:t>
      </w:r>
      <w:r>
        <w:rPr>
          <w:lang w:eastAsia="zh-CN"/>
        </w:rPr>
        <w:t xml:space="preserve"> towards the </w:t>
      </w:r>
      <w:r>
        <w:rPr>
          <w:lang w:val="en-GB"/>
        </w:rPr>
        <w:t>API Producer</w:t>
      </w:r>
      <w:r>
        <w:rPr>
          <w:lang w:eastAsia="zh-CN"/>
        </w:rPr>
        <w:t xml:space="preserve"> shall have the resource URI structure as defined in clause 5.2. The &lt;apiName&gt; resource URI variable shall be </w:t>
      </w:r>
      <w:r w:rsidR="00E753D3">
        <w:rPr>
          <w:lang w:eastAsia="zh-CN"/>
        </w:rPr>
        <w:t>“</w:t>
      </w:r>
      <w:r>
        <w:rPr>
          <w:lang w:eastAsia="zh-CN"/>
        </w:rPr>
        <w:t>ai</w:t>
      </w:r>
      <w:r w:rsidR="00C92DBC">
        <w:rPr>
          <w:lang w:eastAsia="zh-CN"/>
        </w:rPr>
        <w:t>-</w:t>
      </w:r>
      <w:r>
        <w:rPr>
          <w:lang w:eastAsia="zh-CN"/>
        </w:rPr>
        <w:t>ml</w:t>
      </w:r>
      <w:r w:rsidR="00C92DBC">
        <w:rPr>
          <w:lang w:eastAsia="zh-CN"/>
        </w:rPr>
        <w:t>-</w:t>
      </w:r>
      <w:r>
        <w:rPr>
          <w:lang w:eastAsia="zh-CN"/>
        </w:rPr>
        <w:t>model</w:t>
      </w:r>
      <w:r w:rsidR="00C92DBC">
        <w:rPr>
          <w:lang w:eastAsia="zh-CN"/>
        </w:rPr>
        <w:t>-</w:t>
      </w:r>
      <w:r>
        <w:rPr>
          <w:rFonts w:hint="eastAsia"/>
          <w:lang w:eastAsia="zh-CN"/>
        </w:rPr>
        <w:t>discovery</w:t>
      </w:r>
      <w:r w:rsidR="00E753D3">
        <w:rPr>
          <w:lang w:eastAsia="zh-CN"/>
        </w:rPr>
        <w:t>“</w:t>
      </w:r>
      <w:r>
        <w:rPr>
          <w:lang w:eastAsia="zh-CN"/>
        </w:rPr>
        <w:t xml:space="preserve">. </w:t>
      </w:r>
    </w:p>
    <w:p w14:paraId="44F60FA1" w14:textId="4890EBD9" w:rsidR="00DF5854" w:rsidRDefault="00DF5854" w:rsidP="00DF5854">
      <w:r>
        <w:t xml:space="preserve">Figure </w:t>
      </w:r>
      <w:r>
        <w:rPr>
          <w:rFonts w:eastAsia="SimSun" w:hint="eastAsia"/>
          <w:lang w:eastAsia="zh-CN"/>
        </w:rPr>
        <w:t>10</w:t>
      </w:r>
      <w:r>
        <w:t>.</w:t>
      </w:r>
      <w:r w:rsidR="00D31191">
        <w:t>2</w:t>
      </w:r>
      <w:r>
        <w:t xml:space="preserve">.3-1 </w:t>
      </w:r>
      <w:r>
        <w:rPr>
          <w:rFonts w:eastAsiaTheme="minorEastAsia"/>
          <w:lang w:eastAsia="ko-KR"/>
        </w:rPr>
        <w:t>shows</w:t>
      </w:r>
      <w:r>
        <w:rPr>
          <w:lang w:eastAsia="ko-KR"/>
        </w:rPr>
        <w:t xml:space="preserve"> the overall resource</w:t>
      </w:r>
      <w:r>
        <w:rPr>
          <w:rFonts w:eastAsiaTheme="minorEastAsia"/>
          <w:lang w:eastAsia="ko-KR"/>
        </w:rPr>
        <w:t xml:space="preserve"> URI structure</w:t>
      </w:r>
      <w:r>
        <w:rPr>
          <w:lang w:eastAsia="ko-KR"/>
        </w:rPr>
        <w:t xml:space="preserve"> defined for the AI/ML model </w:t>
      </w:r>
      <w:r>
        <w:rPr>
          <w:rFonts w:eastAsia="SimSun" w:hint="eastAsia"/>
          <w:lang w:eastAsia="zh-CN"/>
        </w:rPr>
        <w:t xml:space="preserve">discovery </w:t>
      </w:r>
      <w:r>
        <w:t>API.</w:t>
      </w:r>
    </w:p>
    <w:p w14:paraId="32EE1043" w14:textId="6BBC3A4D" w:rsidR="00730696" w:rsidRDefault="00730696" w:rsidP="00D2212B">
      <w:pPr>
        <w:pStyle w:val="FL"/>
      </w:pPr>
    </w:p>
    <w:p w14:paraId="40774064" w14:textId="53D814E4" w:rsidR="0078749E" w:rsidRDefault="0078749E" w:rsidP="00D2212B">
      <w:pPr>
        <w:pStyle w:val="FL"/>
      </w:pPr>
      <w:r>
        <w:object w:dxaOrig="2400" w:dyaOrig="636" w14:anchorId="0CF95254">
          <v:shape id="_x0000_i1031" type="#_x0000_t75" style="width:350.85pt;height:92.4pt" o:ole="">
            <v:imagedata r:id="rId78" o:title=""/>
          </v:shape>
          <o:OLEObject Type="Embed" ProgID="Visio.Drawing.15" ShapeID="_x0000_i1031" DrawAspect="Content" ObjectID="_1782903888" r:id="rId79"/>
        </w:object>
      </w:r>
    </w:p>
    <w:p w14:paraId="04B18110" w14:textId="7AB4AE9B" w:rsidR="00C23D57" w:rsidRDefault="00C23D57" w:rsidP="00C23D57">
      <w:pPr>
        <w:pStyle w:val="Caption"/>
        <w:keepNext/>
        <w:jc w:val="center"/>
        <w:rPr>
          <w:lang w:val="en-GB"/>
        </w:rPr>
      </w:pPr>
      <w:r w:rsidRPr="001439BF">
        <w:rPr>
          <w:lang w:val="en-GB"/>
        </w:rPr>
        <w:t xml:space="preserve">Figure </w:t>
      </w:r>
      <w:r>
        <w:rPr>
          <w:lang w:val="en-GB"/>
        </w:rPr>
        <w:t>10</w:t>
      </w:r>
      <w:r w:rsidRPr="001439BF">
        <w:rPr>
          <w:lang w:val="en-GB"/>
        </w:rPr>
        <w:t>.</w:t>
      </w:r>
      <w:r w:rsidR="00D31191">
        <w:rPr>
          <w:lang w:val="en-GB"/>
        </w:rPr>
        <w:t>2</w:t>
      </w:r>
      <w:r w:rsidRPr="001439BF">
        <w:rPr>
          <w:lang w:val="en-GB"/>
        </w:rPr>
        <w:t xml:space="preserve">.3-1: Resource URI structure of the </w:t>
      </w:r>
      <w:r>
        <w:rPr>
          <w:lang w:val="en-GB"/>
        </w:rPr>
        <w:t xml:space="preserve">AI/ML model discovery </w:t>
      </w:r>
      <w:r w:rsidRPr="001439BF">
        <w:rPr>
          <w:lang w:val="en-GB"/>
        </w:rPr>
        <w:t>API</w:t>
      </w:r>
      <w:r>
        <w:rPr>
          <w:lang w:val="en-GB"/>
        </w:rPr>
        <w:t xml:space="preserve"> </w:t>
      </w:r>
    </w:p>
    <w:p w14:paraId="756306DA" w14:textId="009B7B28" w:rsidR="00D01AAC" w:rsidRDefault="00D01AAC" w:rsidP="00D01AAC">
      <w:r>
        <w:rPr>
          <w:lang w:eastAsia="zh-CN"/>
        </w:rPr>
        <w:t xml:space="preserve">Table: </w:t>
      </w:r>
      <w:r>
        <w:rPr>
          <w:rFonts w:hint="eastAsia"/>
          <w:lang w:eastAsia="zh-CN"/>
        </w:rPr>
        <w:t>10</w:t>
      </w:r>
      <w:r>
        <w:rPr>
          <w:lang w:eastAsia="zh-CN"/>
        </w:rPr>
        <w:t>.</w:t>
      </w:r>
      <w:r w:rsidR="00D31191">
        <w:rPr>
          <w:lang w:eastAsia="zh-CN"/>
        </w:rPr>
        <w:t>2</w:t>
      </w:r>
      <w:r>
        <w:rPr>
          <w:lang w:eastAsia="zh-CN"/>
        </w:rPr>
        <w:t xml:space="preserve">.3-1 </w:t>
      </w:r>
      <w:r>
        <w:t>lists the individual resources defined</w:t>
      </w:r>
      <w:r>
        <w:rPr>
          <w:lang w:eastAsia="zh-CN"/>
        </w:rPr>
        <w:t xml:space="preserve"> for the API, </w:t>
      </w:r>
      <w:r>
        <w:t>the applicable HTTP methods, and the associated service operations</w:t>
      </w:r>
      <w:r>
        <w:rPr>
          <w:lang w:eastAsia="zh-CN"/>
        </w:rPr>
        <w:t>.</w:t>
      </w:r>
      <w:r>
        <w:t xml:space="preserve"> </w:t>
      </w:r>
    </w:p>
    <w:p w14:paraId="730ADBDE" w14:textId="67D050F8" w:rsidR="00D01AAC" w:rsidRDefault="00D01AAC" w:rsidP="00D01AAC">
      <w:pPr>
        <w:pStyle w:val="TH"/>
      </w:pPr>
      <w:r>
        <w:t xml:space="preserve">Table </w:t>
      </w:r>
      <w:r>
        <w:rPr>
          <w:lang w:val="en-GB"/>
        </w:rPr>
        <w:t>10.</w:t>
      </w:r>
      <w:r w:rsidR="00D31191">
        <w:rPr>
          <w:lang w:val="en-GB"/>
        </w:rPr>
        <w:t>2</w:t>
      </w:r>
      <w:r>
        <w:rPr>
          <w:lang w:val="en-GB"/>
        </w:rPr>
        <w:t>.3-1</w:t>
      </w:r>
      <w:r>
        <w:t xml:space="preserve">: Resource and methods overview of the AI/ML model </w:t>
      </w:r>
      <w:r>
        <w:rPr>
          <w:rFonts w:eastAsia="SimSun" w:hint="eastAsia"/>
          <w:lang w:eastAsia="zh-CN"/>
        </w:rPr>
        <w:t>discovery</w:t>
      </w:r>
      <w:r>
        <w:t xml:space="preserve"> </w:t>
      </w:r>
      <w:r>
        <w:rPr>
          <w:lang w:val="en-GB"/>
        </w:rPr>
        <w:t xml:space="preserve"> API</w:t>
      </w:r>
    </w:p>
    <w:tbl>
      <w:tblPr>
        <w:tblStyle w:val="TableGrid"/>
        <w:tblW w:w="9980" w:type="dxa"/>
        <w:tblLook w:val="04A0" w:firstRow="1" w:lastRow="0" w:firstColumn="1" w:lastColumn="0" w:noHBand="0" w:noVBand="1"/>
      </w:tblPr>
      <w:tblGrid>
        <w:gridCol w:w="2516"/>
        <w:gridCol w:w="3312"/>
        <w:gridCol w:w="1902"/>
        <w:gridCol w:w="2250"/>
      </w:tblGrid>
      <w:tr w:rsidR="00D01AAC" w14:paraId="5B4F88D8" w14:textId="77777777" w:rsidTr="006D780E">
        <w:tc>
          <w:tcPr>
            <w:tcW w:w="2516" w:type="dxa"/>
            <w:shd w:val="clear" w:color="auto" w:fill="BFBFBF" w:themeFill="background1" w:themeFillShade="BF"/>
          </w:tcPr>
          <w:p w14:paraId="02A1CB76" w14:textId="77777777" w:rsidR="00D01AAC" w:rsidRDefault="00D01AAC" w:rsidP="00EC3241">
            <w:pPr>
              <w:pStyle w:val="TAH"/>
              <w:rPr>
                <w:lang w:val="en-GB"/>
              </w:rPr>
            </w:pPr>
            <w:r>
              <w:rPr>
                <w:lang w:val="en-GB"/>
              </w:rPr>
              <w:t>Resource name</w:t>
            </w:r>
          </w:p>
        </w:tc>
        <w:tc>
          <w:tcPr>
            <w:tcW w:w="3312" w:type="dxa"/>
            <w:shd w:val="clear" w:color="auto" w:fill="BFBFBF" w:themeFill="background1" w:themeFillShade="BF"/>
          </w:tcPr>
          <w:p w14:paraId="1407326E" w14:textId="77777777" w:rsidR="00D01AAC" w:rsidRDefault="00D01AAC" w:rsidP="00EC3241">
            <w:pPr>
              <w:pStyle w:val="TAH"/>
              <w:rPr>
                <w:lang w:val="en-GB"/>
              </w:rPr>
            </w:pPr>
            <w:r>
              <w:rPr>
                <w:lang w:val="en-GB"/>
              </w:rPr>
              <w:t>Resource URI</w:t>
            </w:r>
          </w:p>
        </w:tc>
        <w:tc>
          <w:tcPr>
            <w:tcW w:w="1902" w:type="dxa"/>
            <w:shd w:val="clear" w:color="auto" w:fill="BFBFBF" w:themeFill="background1" w:themeFillShade="BF"/>
          </w:tcPr>
          <w:p w14:paraId="73266127" w14:textId="77777777" w:rsidR="00D01AAC" w:rsidRDefault="00D01AAC" w:rsidP="00EC3241">
            <w:pPr>
              <w:pStyle w:val="TAH"/>
              <w:rPr>
                <w:lang w:val="en-GB"/>
              </w:rPr>
            </w:pPr>
            <w:r>
              <w:rPr>
                <w:lang w:val="en-GB"/>
              </w:rPr>
              <w:t>HTTP method</w:t>
            </w:r>
          </w:p>
        </w:tc>
        <w:tc>
          <w:tcPr>
            <w:tcW w:w="2250" w:type="dxa"/>
            <w:shd w:val="clear" w:color="auto" w:fill="BFBFBF" w:themeFill="background1" w:themeFillShade="BF"/>
          </w:tcPr>
          <w:p w14:paraId="226A190B" w14:textId="77777777" w:rsidR="00D01AAC" w:rsidRDefault="00D01AAC" w:rsidP="00EC3241">
            <w:pPr>
              <w:pStyle w:val="TAH"/>
              <w:rPr>
                <w:lang w:val="en-GB"/>
              </w:rPr>
            </w:pPr>
            <w:r>
              <w:rPr>
                <w:lang w:val="en-GB"/>
              </w:rPr>
              <w:t>Service Operation</w:t>
            </w:r>
          </w:p>
        </w:tc>
      </w:tr>
      <w:tr w:rsidR="00D01AAC" w14:paraId="16E0162B" w14:textId="77777777" w:rsidTr="00EC3241">
        <w:trPr>
          <w:trHeight w:val="345"/>
        </w:trPr>
        <w:tc>
          <w:tcPr>
            <w:tcW w:w="2516" w:type="dxa"/>
          </w:tcPr>
          <w:p w14:paraId="1541BC1C" w14:textId="77777777" w:rsidR="00D01AAC" w:rsidRDefault="00D01AAC" w:rsidP="00EC3241">
            <w:pPr>
              <w:pStyle w:val="TAL"/>
              <w:rPr>
                <w:rFonts w:eastAsia="SimSun"/>
                <w:lang w:eastAsia="zh-CN"/>
              </w:rPr>
            </w:pPr>
            <w:r>
              <w:rPr>
                <w:rFonts w:eastAsia="SimSun" w:hint="eastAsia"/>
                <w:lang w:eastAsia="zh-CN"/>
              </w:rPr>
              <w:t>ALL r</w:t>
            </w:r>
            <w:r>
              <w:t xml:space="preserve">egistered </w:t>
            </w:r>
            <w:r>
              <w:rPr>
                <w:rFonts w:eastAsia="SimSun" w:hint="eastAsia"/>
                <w:lang w:eastAsia="zh-CN"/>
              </w:rPr>
              <w:t xml:space="preserve">AI/ML </w:t>
            </w:r>
            <w:r>
              <w:t>model</w:t>
            </w:r>
            <w:r>
              <w:rPr>
                <w:rFonts w:eastAsia="SimSun" w:hint="eastAsia"/>
                <w:lang w:eastAsia="zh-CN"/>
              </w:rPr>
              <w:t>s</w:t>
            </w:r>
          </w:p>
        </w:tc>
        <w:tc>
          <w:tcPr>
            <w:tcW w:w="3312" w:type="dxa"/>
          </w:tcPr>
          <w:p w14:paraId="15DA3865" w14:textId="77777777" w:rsidR="00D01AAC" w:rsidRDefault="00D01AAC" w:rsidP="00EC3241">
            <w:pPr>
              <w:pStyle w:val="TAL"/>
              <w:rPr>
                <w:lang w:val="en-GB"/>
              </w:rPr>
            </w:pPr>
            <w:r>
              <w:rPr>
                <w:lang w:val="en-GB"/>
              </w:rPr>
              <w:t>…/</w:t>
            </w:r>
            <w:r>
              <w:t xml:space="preserve">models </w:t>
            </w:r>
          </w:p>
        </w:tc>
        <w:tc>
          <w:tcPr>
            <w:tcW w:w="1902" w:type="dxa"/>
          </w:tcPr>
          <w:p w14:paraId="6FB23356" w14:textId="77777777" w:rsidR="00D01AAC" w:rsidRDefault="00D01AAC" w:rsidP="00EC3241">
            <w:pPr>
              <w:pStyle w:val="TAL"/>
              <w:rPr>
                <w:rFonts w:eastAsia="SimSun"/>
                <w:lang w:eastAsia="zh-CN"/>
              </w:rPr>
            </w:pPr>
            <w:r>
              <w:rPr>
                <w:rFonts w:eastAsia="SimSun" w:hint="eastAsia"/>
                <w:lang w:eastAsia="zh-CN"/>
              </w:rPr>
              <w:t>GET</w:t>
            </w:r>
          </w:p>
        </w:tc>
        <w:tc>
          <w:tcPr>
            <w:tcW w:w="2250" w:type="dxa"/>
          </w:tcPr>
          <w:p w14:paraId="2268505F" w14:textId="77777777" w:rsidR="00D01AAC" w:rsidRDefault="00D01AAC" w:rsidP="00EC3241">
            <w:pPr>
              <w:pStyle w:val="TAL"/>
              <w:rPr>
                <w:lang w:val="en-GB"/>
              </w:rPr>
            </w:pPr>
            <w:r>
              <w:rPr>
                <w:rFonts w:eastAsia="SimSun" w:hint="eastAsia"/>
                <w:lang w:eastAsia="zh-CN"/>
              </w:rPr>
              <w:t xml:space="preserve">Discover </w:t>
            </w:r>
            <w:r>
              <w:rPr>
                <w:rFonts w:eastAsia="SimSun"/>
                <w:lang w:eastAsia="zh-CN"/>
              </w:rPr>
              <w:t>r</w:t>
            </w:r>
            <w:r>
              <w:t>egister</w:t>
            </w:r>
            <w:r>
              <w:rPr>
                <w:rFonts w:eastAsia="SimSun"/>
                <w:lang w:eastAsia="zh-CN"/>
              </w:rPr>
              <w:t>ed</w:t>
            </w:r>
            <w:r>
              <w:t xml:space="preserve"> </w:t>
            </w:r>
            <w:r>
              <w:rPr>
                <w:rFonts w:eastAsia="SimSun" w:hint="eastAsia"/>
                <w:lang w:eastAsia="zh-CN"/>
              </w:rPr>
              <w:t xml:space="preserve">AI/ML </w:t>
            </w:r>
            <w:r>
              <w:t>model</w:t>
            </w:r>
            <w:r>
              <w:rPr>
                <w:rFonts w:eastAsia="SimSun" w:hint="eastAsia"/>
                <w:lang w:eastAsia="zh-CN"/>
              </w:rPr>
              <w:t>s</w:t>
            </w:r>
          </w:p>
        </w:tc>
      </w:tr>
    </w:tbl>
    <w:p w14:paraId="5222A58B" w14:textId="77777777" w:rsidR="00D01AAC" w:rsidRDefault="00D01AAC" w:rsidP="00D01AAC">
      <w:pPr>
        <w:rPr>
          <w:lang w:val="en-GB"/>
        </w:rPr>
      </w:pPr>
    </w:p>
    <w:p w14:paraId="5A10CAB6" w14:textId="3DBF3713" w:rsidR="00D47B9D" w:rsidRDefault="00D47B9D" w:rsidP="00D47B9D">
      <w:pPr>
        <w:pStyle w:val="Heading3"/>
        <w:ind w:left="0" w:firstLine="0"/>
      </w:pPr>
      <w:bookmarkStart w:id="912" w:name="_Toc170209077"/>
      <w:bookmarkStart w:id="913" w:name="_Toc172288867"/>
      <w:r>
        <w:t>10.</w:t>
      </w:r>
      <w:r w:rsidR="00D31191">
        <w:t>2</w:t>
      </w:r>
      <w:r>
        <w:t>.4</w:t>
      </w:r>
      <w:r>
        <w:tab/>
        <w:t>Service operations</w:t>
      </w:r>
      <w:bookmarkEnd w:id="912"/>
      <w:bookmarkEnd w:id="913"/>
    </w:p>
    <w:p w14:paraId="22A71719" w14:textId="675C8FB6" w:rsidR="00E63CBB" w:rsidRDefault="00E63CBB" w:rsidP="00E63CBB">
      <w:pPr>
        <w:pStyle w:val="Heading4"/>
        <w:ind w:left="864" w:hanging="864"/>
      </w:pPr>
      <w:r>
        <w:t>10.</w:t>
      </w:r>
      <w:r w:rsidR="00D31191">
        <w:t>2</w:t>
      </w:r>
      <w:r>
        <w:t>.4.1</w:t>
      </w:r>
      <w:r>
        <w:tab/>
        <w:t xml:space="preserve">Discover AI/ML models </w:t>
      </w:r>
    </w:p>
    <w:p w14:paraId="54A058DD" w14:textId="77777777" w:rsidR="006005F5" w:rsidRPr="006E6F45" w:rsidRDefault="006005F5" w:rsidP="006005F5">
      <w:pPr>
        <w:jc w:val="both"/>
        <w:rPr>
          <w:lang w:val="en-GB"/>
        </w:rPr>
      </w:pPr>
      <w:r w:rsidRPr="006E6F45">
        <w:t xml:space="preserve">The </w:t>
      </w:r>
      <w:r w:rsidRPr="006E6F45">
        <w:rPr>
          <w:lang w:val="en-GB"/>
        </w:rPr>
        <w:t>API Consumer</w:t>
      </w:r>
      <w:r w:rsidRPr="006E6F45">
        <w:t xml:space="preserve"> uses this operation to discover the </w:t>
      </w:r>
      <w:r>
        <w:t>registered AI/ML models</w:t>
      </w:r>
      <w:r w:rsidRPr="006E6F45">
        <w:rPr>
          <w:lang w:val="en-GB"/>
        </w:rPr>
        <w:t>.</w:t>
      </w:r>
    </w:p>
    <w:p w14:paraId="267DFD04" w14:textId="77777777" w:rsidR="006005F5" w:rsidRPr="006E6F45" w:rsidRDefault="006005F5" w:rsidP="006005F5">
      <w:pPr>
        <w:jc w:val="both"/>
        <w:rPr>
          <w:lang w:val="en-GB"/>
        </w:rPr>
      </w:pPr>
      <w:r w:rsidRPr="006E6F45">
        <w:rPr>
          <w:lang w:val="en-GB"/>
        </w:rPr>
        <w:t>The operation to discover the</w:t>
      </w:r>
      <w:r>
        <w:rPr>
          <w:lang w:val="en-GB"/>
        </w:rPr>
        <w:t xml:space="preserve"> AI/ML models </w:t>
      </w:r>
      <w:r w:rsidRPr="006E6F45">
        <w:rPr>
          <w:lang w:val="en-GB"/>
        </w:rPr>
        <w:t>is based on HTTP GET.</w:t>
      </w:r>
    </w:p>
    <w:p w14:paraId="7F5B7B1E" w14:textId="77777777" w:rsidR="00537C3C" w:rsidRDefault="00537C3C" w:rsidP="0037655D">
      <w:pPr>
        <w:pStyle w:val="PlantUML"/>
      </w:pPr>
      <w:r>
        <w:t>@startuml</w:t>
      </w:r>
    </w:p>
    <w:p w14:paraId="738F39B6" w14:textId="77777777" w:rsidR="00537C3C" w:rsidRDefault="00537C3C" w:rsidP="0037655D">
      <w:pPr>
        <w:pStyle w:val="PlantUML"/>
      </w:pPr>
      <w:r>
        <w:t>autonumber</w:t>
      </w:r>
    </w:p>
    <w:p w14:paraId="58A5F938" w14:textId="0DE0F87C" w:rsidR="00537C3C" w:rsidRDefault="00537C3C" w:rsidP="0037655D">
      <w:pPr>
        <w:pStyle w:val="PlantUML"/>
      </w:pPr>
      <w:r>
        <w:t xml:space="preserve">Participant </w:t>
      </w:r>
      <w:r w:rsidR="00E753D3">
        <w:t>“</w:t>
      </w:r>
      <w:r>
        <w:t>API Consumer</w:t>
      </w:r>
      <w:r w:rsidR="00E753D3">
        <w:t>“</w:t>
      </w:r>
      <w:r>
        <w:t xml:space="preserve"> as Consumer</w:t>
      </w:r>
    </w:p>
    <w:p w14:paraId="7256CE27" w14:textId="49C0E757" w:rsidR="00537C3C" w:rsidRDefault="00537C3C" w:rsidP="0037655D">
      <w:pPr>
        <w:pStyle w:val="PlantUML"/>
      </w:pPr>
      <w:r>
        <w:t xml:space="preserve">Participant </w:t>
      </w:r>
      <w:r w:rsidR="00E753D3">
        <w:t>“</w:t>
      </w:r>
      <w:r>
        <w:t>API Producer</w:t>
      </w:r>
      <w:r w:rsidR="00E753D3">
        <w:t>“</w:t>
      </w:r>
      <w:r>
        <w:t xml:space="preserve"> as Producer</w:t>
      </w:r>
    </w:p>
    <w:p w14:paraId="072FB531" w14:textId="77777777" w:rsidR="00537C3C" w:rsidRDefault="00537C3C" w:rsidP="0037655D">
      <w:pPr>
        <w:pStyle w:val="PlantUML"/>
      </w:pPr>
      <w:r>
        <w:t>Consumer -&gt;&gt; Producer: GET …/models</w:t>
      </w:r>
    </w:p>
    <w:p w14:paraId="4C46D890" w14:textId="77777777" w:rsidR="00537C3C" w:rsidRDefault="00537C3C" w:rsidP="0037655D">
      <w:pPr>
        <w:pStyle w:val="PlantUML"/>
      </w:pPr>
      <w:r>
        <w:t>Producer --&gt;&gt; Consumer: 200 OK (array(modelId,metadata))</w:t>
      </w:r>
    </w:p>
    <w:p w14:paraId="54EEFC41" w14:textId="77777777" w:rsidR="00537C3C" w:rsidRDefault="00537C3C" w:rsidP="0037655D">
      <w:pPr>
        <w:pStyle w:val="PlantUML"/>
      </w:pPr>
      <w:r>
        <w:t>@enduml</w:t>
      </w:r>
    </w:p>
    <w:p w14:paraId="34FFBBDA" w14:textId="77777777" w:rsidR="00C23D57" w:rsidRPr="00696B0F" w:rsidRDefault="00C23D57" w:rsidP="004C6165">
      <w:pPr>
        <w:pStyle w:val="FL"/>
        <w:jc w:val="left"/>
      </w:pPr>
    </w:p>
    <w:p w14:paraId="125E3BE3" w14:textId="71E90A85" w:rsidR="006C2A02" w:rsidRDefault="0081263E" w:rsidP="0081263E">
      <w:pPr>
        <w:pStyle w:val="FL"/>
        <w:rPr>
          <w:lang w:val="en-GB"/>
        </w:rPr>
      </w:pPr>
      <w:r>
        <w:rPr>
          <w:noProof/>
        </w:rPr>
        <w:drawing>
          <wp:inline distT="0" distB="0" distL="0" distR="0" wp14:anchorId="14457579" wp14:editId="47B85ED3">
            <wp:extent cx="3248025" cy="1457325"/>
            <wp:effectExtent l="0" t="0" r="9525" b="9525"/>
            <wp:docPr id="19" name="Picture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enerated by PlantUML"/>
                    <pic:cNvPicPr/>
                  </pic:nvPicPr>
                  <pic:blipFill>
                    <a:blip r:embed="rId80">
                      <a:extLst>
                        <a:ext uri="{28A0092B-C50C-407E-A947-70E740481C1C}">
                          <a14:useLocalDpi xmlns:a14="http://schemas.microsoft.com/office/drawing/2010/main" val="0"/>
                        </a:ext>
                      </a:extLst>
                    </a:blip>
                    <a:stretch>
                      <a:fillRect/>
                    </a:stretch>
                  </pic:blipFill>
                  <pic:spPr>
                    <a:xfrm>
                      <a:off x="0" y="0"/>
                      <a:ext cx="3248025" cy="1457325"/>
                    </a:xfrm>
                    <a:prstGeom prst="rect">
                      <a:avLst/>
                    </a:prstGeom>
                  </pic:spPr>
                </pic:pic>
              </a:graphicData>
            </a:graphic>
          </wp:inline>
        </w:drawing>
      </w:r>
    </w:p>
    <w:p w14:paraId="5A27F3BD" w14:textId="65021CD8" w:rsidR="00054522" w:rsidRDefault="00054522" w:rsidP="00054522">
      <w:pPr>
        <w:pStyle w:val="TF"/>
      </w:pPr>
      <w:r>
        <w:t>Figure 10.</w:t>
      </w:r>
      <w:r w:rsidR="00D31191">
        <w:t>2</w:t>
      </w:r>
      <w:r>
        <w:t>.4.1</w:t>
      </w:r>
      <w:r w:rsidRPr="003024F5">
        <w:t>-1</w:t>
      </w:r>
      <w:r>
        <w:t>: Discover models operation.</w:t>
      </w:r>
    </w:p>
    <w:p w14:paraId="21D0EF20" w14:textId="77777777" w:rsidR="00E32CC9" w:rsidRPr="006E6F45" w:rsidRDefault="00E32CC9" w:rsidP="001645C5">
      <w:r w:rsidRPr="006E6F45">
        <w:t>The service operation is as follows:</w:t>
      </w:r>
    </w:p>
    <w:p w14:paraId="27F27F0D" w14:textId="650E1C48" w:rsidR="00E32CC9" w:rsidRPr="00D43F7A" w:rsidRDefault="00E32CC9" w:rsidP="001645C5">
      <w:pPr>
        <w:pStyle w:val="ListParagraph"/>
        <w:numPr>
          <w:ilvl w:val="0"/>
          <w:numId w:val="103"/>
        </w:numPr>
        <w:rPr>
          <w:rFonts w:eastAsia="Yu Mincho" w:cs="Times New Roman"/>
          <w:lang w:eastAsia="x-none"/>
        </w:rPr>
      </w:pPr>
      <w:r w:rsidRPr="00504CCA">
        <w:rPr>
          <w:rFonts w:eastAsia="Yu Mincho" w:cs="Times New Roman"/>
          <w:lang w:eastAsia="x-none"/>
        </w:rPr>
        <w:t>The API Consumer shall send an HTTP GET request to the API Producer. The target URI shall identify the resource (…/</w:t>
      </w:r>
      <w:r w:rsidRPr="002112C3">
        <w:rPr>
          <w:rFonts w:eastAsia="Yu Mincho" w:cs="Times New Roman"/>
          <w:lang w:eastAsia="x-none"/>
        </w:rPr>
        <w:t>models</w:t>
      </w:r>
      <w:r w:rsidRPr="0022682A">
        <w:rPr>
          <w:rFonts w:eastAsia="Yu Mincho" w:cs="Times New Roman"/>
          <w:lang w:eastAsia="x-none"/>
        </w:rPr>
        <w:t>) and may also contain query parameters to discover the registered model identifiers</w:t>
      </w:r>
      <w:r w:rsidRPr="002F49AF">
        <w:rPr>
          <w:rFonts w:eastAsia="Yu Mincho" w:cs="Times New Roman"/>
          <w:lang w:eastAsia="x-none"/>
        </w:rPr>
        <w:t>.</w:t>
      </w:r>
      <w:r w:rsidRPr="00FE686A">
        <w:t xml:space="preserve"> </w:t>
      </w:r>
      <w:r>
        <w:t>The API Producer shall process the request received in the HTTP GET message and determine if the request sent by the API Consumer is authorized or not.</w:t>
      </w:r>
    </w:p>
    <w:p w14:paraId="1D00D38A" w14:textId="06EA597C" w:rsidR="00E32CC9" w:rsidRPr="00D43F7A" w:rsidRDefault="00E32CC9" w:rsidP="001645C5">
      <w:pPr>
        <w:pStyle w:val="ListParagraph"/>
        <w:numPr>
          <w:ilvl w:val="0"/>
          <w:numId w:val="103"/>
        </w:numPr>
        <w:rPr>
          <w:rFonts w:eastAsia="Yu Mincho" w:cs="Times New Roman"/>
          <w:lang w:eastAsia="x-none"/>
        </w:rPr>
      </w:pPr>
      <w:r w:rsidRPr="00D43F7A">
        <w:rPr>
          <w:rFonts w:eastAsia="Yu Mincho" w:cs="Times New Roman"/>
          <w:lang w:eastAsia="x-none"/>
        </w:rPr>
        <w:t xml:space="preserve">The API Producer shall return the HTTP GET response. On success, </w:t>
      </w:r>
      <w:r w:rsidR="00E753D3">
        <w:rPr>
          <w:rFonts w:eastAsia="Yu Mincho" w:cs="Times New Roman"/>
          <w:lang w:eastAsia="x-none"/>
        </w:rPr>
        <w:t>“</w:t>
      </w:r>
      <w:r w:rsidRPr="00D43F7A">
        <w:rPr>
          <w:rFonts w:eastAsia="Yu Mincho" w:cs="Times New Roman"/>
          <w:lang w:eastAsia="x-none"/>
        </w:rPr>
        <w:t>200 OK</w:t>
      </w:r>
      <w:r w:rsidR="00E753D3">
        <w:rPr>
          <w:rFonts w:eastAsia="Yu Mincho" w:cs="Times New Roman"/>
          <w:lang w:eastAsia="x-none"/>
        </w:rPr>
        <w:t>“</w:t>
      </w:r>
      <w:r w:rsidRPr="00D43F7A">
        <w:rPr>
          <w:rFonts w:eastAsia="Yu Mincho" w:cs="Times New Roman"/>
          <w:lang w:eastAsia="x-none"/>
        </w:rPr>
        <w:t xml:space="preserve"> shall be returned and the message content shall carry an array of modelId and corresponding metadata. On failure, the appropriate error code shall be returned, and the response message content may contain additional error information.</w:t>
      </w:r>
    </w:p>
    <w:p w14:paraId="43C0295A" w14:textId="6CE2D4A7" w:rsidR="00E32CC9" w:rsidRDefault="00982780" w:rsidP="00E32CC9">
      <w:pPr>
        <w:pStyle w:val="Heading5"/>
        <w:ind w:left="1008" w:hanging="1008"/>
      </w:pPr>
      <w:r>
        <w:t>10</w:t>
      </w:r>
      <w:r w:rsidR="00E32CC9" w:rsidRPr="006D420F">
        <w:t>.</w:t>
      </w:r>
      <w:r w:rsidR="00D31191">
        <w:t>2</w:t>
      </w:r>
      <w:r w:rsidR="00E32CC9">
        <w:t>.</w:t>
      </w:r>
      <w:r w:rsidR="00E32CC9" w:rsidRPr="00E43A3F">
        <w:t>4</w:t>
      </w:r>
      <w:r w:rsidR="00E32CC9" w:rsidRPr="006D420F">
        <w:t>.</w:t>
      </w:r>
      <w:r w:rsidR="00E32CC9">
        <w:t>1.</w:t>
      </w:r>
      <w:r w:rsidR="00E32CC9" w:rsidRPr="006D420F">
        <w:t>2</w:t>
      </w:r>
      <w:r w:rsidR="00C16923">
        <w:t xml:space="preserve"> </w:t>
      </w:r>
      <w:r w:rsidR="00E32CC9">
        <w:tab/>
      </w:r>
      <w:r w:rsidR="00E32CC9" w:rsidRPr="006D420F">
        <w:t>Referenced procedures.</w:t>
      </w:r>
    </w:p>
    <w:p w14:paraId="3DFF41D4" w14:textId="768DE9CD" w:rsidR="00E32CC9" w:rsidRPr="00433A5A" w:rsidRDefault="00982780" w:rsidP="00E32CC9">
      <w:pPr>
        <w:pStyle w:val="H6"/>
        <w:rPr>
          <w:rFonts w:cs="Arial"/>
          <w:sz w:val="22"/>
          <w:szCs w:val="22"/>
        </w:rPr>
      </w:pPr>
      <w:r>
        <w:t>10</w:t>
      </w:r>
      <w:r w:rsidR="00E32CC9" w:rsidRPr="00793F9B">
        <w:t>.</w:t>
      </w:r>
      <w:r w:rsidR="00D31191">
        <w:t>2</w:t>
      </w:r>
      <w:r w:rsidR="00E32CC9" w:rsidRPr="00793F9B">
        <w:t>.4.1.2.1</w:t>
      </w:r>
      <w:r w:rsidR="00E32CC9">
        <w:tab/>
        <w:t>Discover AI/ML model procedure.</w:t>
      </w:r>
    </w:p>
    <w:p w14:paraId="048D3D95" w14:textId="28B5686D" w:rsidR="00E32CC9" w:rsidRPr="006E6F45" w:rsidRDefault="00E32CC9" w:rsidP="00E32CC9">
      <w:r w:rsidRPr="006E6F45">
        <w:rPr>
          <w:lang w:val="en-GB"/>
        </w:rPr>
        <w:t xml:space="preserve">The Discover </w:t>
      </w:r>
      <w:r>
        <w:rPr>
          <w:lang w:val="en-GB"/>
        </w:rPr>
        <w:t xml:space="preserve">AI/ML models </w:t>
      </w:r>
      <w:r w:rsidRPr="006E6F45">
        <w:rPr>
          <w:lang w:val="en-GB"/>
        </w:rPr>
        <w:t xml:space="preserve">operation illustrated in figure </w:t>
      </w:r>
      <w:r w:rsidR="00D31191">
        <w:rPr>
          <w:lang w:val="en-GB"/>
        </w:rPr>
        <w:t>10</w:t>
      </w:r>
      <w:r w:rsidRPr="006E6F45">
        <w:rPr>
          <w:lang w:val="en-GB"/>
        </w:rPr>
        <w:t xml:space="preserve">.2.4.1-1 is based on the Discover </w:t>
      </w:r>
      <w:r>
        <w:rPr>
          <w:lang w:val="en-GB"/>
        </w:rPr>
        <w:t xml:space="preserve">AI/ML model </w:t>
      </w:r>
      <w:r w:rsidRPr="006E6F45">
        <w:rPr>
          <w:lang w:val="en-GB"/>
        </w:rPr>
        <w:t xml:space="preserve">procedure defined for the </w:t>
      </w:r>
      <w:r>
        <w:rPr>
          <w:lang w:val="en-GB"/>
        </w:rPr>
        <w:t>AI/ML workflow service</w:t>
      </w:r>
      <w:r w:rsidRPr="006E6F45">
        <w:rPr>
          <w:lang w:val="en-GB"/>
        </w:rPr>
        <w:t xml:space="preserve"> in O-RAN TS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p>
    <w:p w14:paraId="39802F42" w14:textId="77777777" w:rsidR="00E32CC9" w:rsidRDefault="00E32CC9" w:rsidP="00A133C7">
      <w:pPr>
        <w:pStyle w:val="PlantUMLImg"/>
      </w:pPr>
    </w:p>
    <w:p w14:paraId="0BE4A03F" w14:textId="5273ED78" w:rsidR="006A6510" w:rsidRDefault="006A6510" w:rsidP="006A6510">
      <w:pPr>
        <w:pStyle w:val="Heading3"/>
        <w:ind w:left="0" w:firstLine="0"/>
      </w:pPr>
      <w:bookmarkStart w:id="914" w:name="_Toc170209078"/>
      <w:bookmarkStart w:id="915" w:name="_Toc172288868"/>
      <w:r>
        <w:t>10.</w:t>
      </w:r>
      <w:r w:rsidR="0041244E">
        <w:t>2</w:t>
      </w:r>
      <w:r>
        <w:t>.5</w:t>
      </w:r>
      <w:r>
        <w:tab/>
        <w:t>Resources</w:t>
      </w:r>
      <w:bookmarkEnd w:id="914"/>
      <w:bookmarkEnd w:id="915"/>
    </w:p>
    <w:p w14:paraId="5CE44509" w14:textId="066AE5D3" w:rsidR="006A6510" w:rsidRDefault="006A6510" w:rsidP="006A6510">
      <w:pPr>
        <w:pStyle w:val="Heading4"/>
        <w:ind w:left="864" w:hanging="864"/>
      </w:pPr>
      <w:r>
        <w:t>10.</w:t>
      </w:r>
      <w:r w:rsidR="0041244E">
        <w:t>2</w:t>
      </w:r>
      <w:r>
        <w:t>.5.1</w:t>
      </w:r>
      <w:r>
        <w:tab/>
      </w:r>
      <w:r>
        <w:tab/>
        <w:t>Overview</w:t>
      </w:r>
    </w:p>
    <w:p w14:paraId="3C39544B" w14:textId="77777777" w:rsidR="006A6510" w:rsidRDefault="006A6510" w:rsidP="006A6510">
      <w:pPr>
        <w:rPr>
          <w:lang w:val="en-GB"/>
        </w:rPr>
      </w:pPr>
      <w:r>
        <w:rPr>
          <w:lang w:val="en-GB"/>
        </w:rPr>
        <w:t xml:space="preserve">This clause defines the resource for the AI/ML model </w:t>
      </w:r>
      <w:r>
        <w:rPr>
          <w:rFonts w:eastAsia="SimSun" w:hint="eastAsia"/>
          <w:lang w:eastAsia="zh-CN"/>
        </w:rPr>
        <w:t>discovery</w:t>
      </w:r>
      <w:r>
        <w:rPr>
          <w:lang w:val="en-GB"/>
        </w:rPr>
        <w:t xml:space="preserve"> API.</w:t>
      </w:r>
    </w:p>
    <w:p w14:paraId="7E639BE8" w14:textId="603AE91B" w:rsidR="006A6510" w:rsidRDefault="006A6510" w:rsidP="006A6510">
      <w:pPr>
        <w:pStyle w:val="Heading4"/>
        <w:ind w:left="864" w:hanging="864"/>
        <w:rPr>
          <w:rFonts w:eastAsia="SimSun"/>
          <w:lang w:val="en-US" w:eastAsia="zh-CN"/>
        </w:rPr>
      </w:pPr>
      <w:r>
        <w:t>10.</w:t>
      </w:r>
      <w:r w:rsidR="0041244E">
        <w:t>2</w:t>
      </w:r>
      <w:r>
        <w:t>.5.2</w:t>
      </w:r>
      <w:r>
        <w:tab/>
      </w:r>
      <w:r>
        <w:tab/>
        <w:t xml:space="preserve">Resource: </w:t>
      </w:r>
      <w:r w:rsidR="00A133C7">
        <w:t>"</w:t>
      </w:r>
      <w:r>
        <w:t xml:space="preserve">All </w:t>
      </w:r>
      <w:r>
        <w:rPr>
          <w:rFonts w:eastAsia="SimSun" w:hint="eastAsia"/>
          <w:lang w:val="en-US" w:eastAsia="zh-CN"/>
        </w:rPr>
        <w:t xml:space="preserve">registered </w:t>
      </w:r>
      <w:r>
        <w:t xml:space="preserve">AI/ML </w:t>
      </w:r>
      <w:r>
        <w:rPr>
          <w:rFonts w:eastAsia="SimSun" w:hint="eastAsia"/>
          <w:lang w:val="en-US" w:eastAsia="zh-CN"/>
        </w:rPr>
        <w:t>models</w:t>
      </w:r>
      <w:r w:rsidR="00A133C7">
        <w:rPr>
          <w:rFonts w:eastAsia="SimSun"/>
          <w:lang w:val="en-US" w:eastAsia="zh-CN"/>
        </w:rPr>
        <w:t>"</w:t>
      </w:r>
    </w:p>
    <w:p w14:paraId="4E610B3E" w14:textId="5D6D8522" w:rsidR="006A6510" w:rsidRDefault="006A6510" w:rsidP="006A6510">
      <w:pPr>
        <w:pStyle w:val="Heading5"/>
        <w:ind w:left="0" w:firstLine="0"/>
      </w:pPr>
      <w:r>
        <w:t>10.</w:t>
      </w:r>
      <w:r w:rsidR="0041244E">
        <w:t>2</w:t>
      </w:r>
      <w:r>
        <w:t>.5.2.1</w:t>
      </w:r>
      <w:r>
        <w:tab/>
        <w:t>Description</w:t>
      </w:r>
    </w:p>
    <w:p w14:paraId="7BF91C04" w14:textId="77777777" w:rsidR="006A6510" w:rsidRDefault="006A6510" w:rsidP="006A6510">
      <w:pPr>
        <w:rPr>
          <w:lang w:val="en-GB"/>
        </w:rPr>
      </w:pPr>
      <w:r>
        <w:rPr>
          <w:lang w:val="en-GB"/>
        </w:rPr>
        <w:t xml:space="preserve">The resource represents all </w:t>
      </w:r>
      <w:r>
        <w:rPr>
          <w:rFonts w:eastAsia="SimSun" w:hint="eastAsia"/>
          <w:lang w:eastAsia="zh-CN"/>
        </w:rPr>
        <w:t>registered AI/ML models</w:t>
      </w:r>
      <w:r>
        <w:rPr>
          <w:lang w:val="en-GB"/>
        </w:rPr>
        <w:t xml:space="preserve"> in the Non-RT RIC.</w:t>
      </w:r>
    </w:p>
    <w:p w14:paraId="1EB4C522" w14:textId="4D995DA4" w:rsidR="006A6510" w:rsidRDefault="006A6510" w:rsidP="006A6510">
      <w:pPr>
        <w:rPr>
          <w:lang w:val="en-GB"/>
        </w:rPr>
      </w:pPr>
      <w:r>
        <w:rPr>
          <w:lang w:val="en-GB"/>
        </w:rPr>
        <w:t>The methods defined in clause 10.</w:t>
      </w:r>
      <w:r w:rsidR="0041244E">
        <w:rPr>
          <w:lang w:val="en-GB"/>
        </w:rPr>
        <w:t>2</w:t>
      </w:r>
      <w:r>
        <w:rPr>
          <w:lang w:val="en-GB"/>
        </w:rPr>
        <w:t>.5.2.3 shall be supported by this resource.</w:t>
      </w:r>
    </w:p>
    <w:p w14:paraId="17FB709C" w14:textId="0FAA32D3" w:rsidR="006A6510" w:rsidRDefault="006A6510" w:rsidP="006A6510">
      <w:pPr>
        <w:pStyle w:val="Heading5"/>
        <w:ind w:left="0" w:firstLine="0"/>
      </w:pPr>
      <w:r>
        <w:t>10.</w:t>
      </w:r>
      <w:r w:rsidR="0041244E">
        <w:t>2</w:t>
      </w:r>
      <w:r>
        <w:t>.5.2.2</w:t>
      </w:r>
      <w:r>
        <w:tab/>
        <w:t>Resource Definition</w:t>
      </w:r>
    </w:p>
    <w:p w14:paraId="241BE08C" w14:textId="77777777" w:rsidR="006A6510" w:rsidRDefault="006A6510" w:rsidP="006A6510">
      <w:pPr>
        <w:rPr>
          <w:lang w:val="en-GB"/>
        </w:rPr>
      </w:pPr>
      <w:r>
        <w:rPr>
          <w:lang w:val="en-GB"/>
        </w:rPr>
        <w:t xml:space="preserve">Resource URI: </w:t>
      </w:r>
      <w:r>
        <w:rPr>
          <w:b/>
          <w:bCs/>
          <w:lang w:val="en-GB"/>
        </w:rPr>
        <w:t>{apiRoot}/ai</w:t>
      </w:r>
      <w:r>
        <w:rPr>
          <w:rFonts w:eastAsia="SimSun" w:hint="eastAsia"/>
          <w:b/>
          <w:bCs/>
          <w:lang w:eastAsia="zh-CN"/>
        </w:rPr>
        <w:t>-</w:t>
      </w:r>
      <w:r>
        <w:rPr>
          <w:b/>
          <w:bCs/>
          <w:lang w:val="en-GB"/>
        </w:rPr>
        <w:t>ml</w:t>
      </w:r>
      <w:r>
        <w:rPr>
          <w:rFonts w:eastAsia="SimSun" w:hint="eastAsia"/>
          <w:b/>
          <w:bCs/>
          <w:lang w:eastAsia="zh-CN"/>
        </w:rPr>
        <w:t>-model-discovery</w:t>
      </w:r>
      <w:r>
        <w:rPr>
          <w:b/>
          <w:bCs/>
          <w:lang w:val="en-GB"/>
        </w:rPr>
        <w:t>/&lt;apiVersion&gt;/</w:t>
      </w:r>
      <w:r>
        <w:rPr>
          <w:rFonts w:eastAsia="SimSun" w:hint="eastAsia"/>
          <w:b/>
          <w:bCs/>
          <w:lang w:eastAsia="zh-CN"/>
        </w:rPr>
        <w:t>model</w:t>
      </w:r>
      <w:r>
        <w:rPr>
          <w:b/>
          <w:bCs/>
          <w:lang w:val="en-GB"/>
        </w:rPr>
        <w:t>s</w:t>
      </w:r>
    </w:p>
    <w:p w14:paraId="5C822676" w14:textId="0F6C7EC1" w:rsidR="006A6510" w:rsidRDefault="006A6510" w:rsidP="006A6510">
      <w:pPr>
        <w:rPr>
          <w:lang w:val="en-GB"/>
        </w:rPr>
      </w:pPr>
      <w:r>
        <w:rPr>
          <w:lang w:val="en-GB"/>
        </w:rPr>
        <w:t>The resource URI variables supported by the resource is defined in table 10.</w:t>
      </w:r>
      <w:r w:rsidR="0041244E">
        <w:rPr>
          <w:lang w:val="en-GB"/>
        </w:rPr>
        <w:t>2</w:t>
      </w:r>
      <w:r>
        <w:rPr>
          <w:lang w:val="en-GB"/>
        </w:rPr>
        <w:t>.5.2.2-1.</w:t>
      </w:r>
    </w:p>
    <w:p w14:paraId="080A6146" w14:textId="58E0FF01" w:rsidR="006A6510" w:rsidRDefault="006A6510" w:rsidP="006A6510">
      <w:pPr>
        <w:pStyle w:val="TH"/>
      </w:pPr>
      <w:r>
        <w:t>Table 10.</w:t>
      </w:r>
      <w:r w:rsidR="00A5474D">
        <w:t>2</w:t>
      </w:r>
      <w:r>
        <w:t>.5.2.2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6A6510" w14:paraId="565581B9"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Pr>
          <w:p w14:paraId="11427D32" w14:textId="77777777" w:rsidR="006A6510" w:rsidRDefault="006A6510" w:rsidP="002663E6">
            <w:pPr>
              <w:pStyle w:val="TAH"/>
            </w:pPr>
            <w:r>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14:paraId="3EC99492" w14:textId="77777777" w:rsidR="006A6510" w:rsidRDefault="006A6510" w:rsidP="002663E6">
            <w:pPr>
              <w:pStyle w:val="TAH"/>
            </w:pPr>
            <w:r>
              <w:t>Definition</w:t>
            </w:r>
          </w:p>
        </w:tc>
      </w:tr>
      <w:tr w:rsidR="006A6510" w14:paraId="6DBF65B3"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295E8A7F" w14:textId="77777777" w:rsidR="006A6510" w:rsidRDefault="006A6510" w:rsidP="002663E6">
            <w:pPr>
              <w:pStyle w:val="TAL"/>
            </w:pPr>
            <w:r>
              <w:t>apiRoot</w:t>
            </w:r>
          </w:p>
        </w:tc>
        <w:tc>
          <w:tcPr>
            <w:tcW w:w="3718" w:type="pct"/>
            <w:tcBorders>
              <w:top w:val="single" w:sz="6" w:space="0" w:color="000000"/>
              <w:left w:val="single" w:sz="6" w:space="0" w:color="000000"/>
              <w:bottom w:val="single" w:sz="6" w:space="0" w:color="000000"/>
              <w:right w:val="single" w:sz="6" w:space="0" w:color="000000"/>
            </w:tcBorders>
            <w:vAlign w:val="center"/>
          </w:tcPr>
          <w:p w14:paraId="2AF40061" w14:textId="77777777" w:rsidR="006A6510" w:rsidRDefault="006A6510" w:rsidP="002663E6">
            <w:pPr>
              <w:pStyle w:val="TAL"/>
            </w:pPr>
            <w:r>
              <w:t>See clause</w:t>
            </w:r>
            <w:r>
              <w:rPr>
                <w:lang w:eastAsia="zh-CN"/>
              </w:rPr>
              <w:t> </w:t>
            </w:r>
            <w:r>
              <w:t xml:space="preserve">5.2 </w:t>
            </w:r>
          </w:p>
        </w:tc>
      </w:tr>
      <w:tr w:rsidR="006A6510" w14:paraId="0D3FA1F6" w14:textId="77777777" w:rsidTr="002663E6">
        <w:trPr>
          <w:jc w:val="center"/>
        </w:trPr>
        <w:tc>
          <w:tcPr>
            <w:tcW w:w="1282" w:type="pct"/>
            <w:tcBorders>
              <w:top w:val="single" w:sz="6" w:space="0" w:color="000000"/>
              <w:left w:val="single" w:sz="6" w:space="0" w:color="000000"/>
              <w:bottom w:val="single" w:sz="6" w:space="0" w:color="000000"/>
              <w:right w:val="single" w:sz="6" w:space="0" w:color="000000"/>
            </w:tcBorders>
          </w:tcPr>
          <w:p w14:paraId="62AD6369" w14:textId="77777777" w:rsidR="006A6510" w:rsidRDefault="006A6510" w:rsidP="002663E6">
            <w:pPr>
              <w:pStyle w:val="TAL"/>
              <w:rPr>
                <w:bCs/>
              </w:rPr>
            </w:pPr>
            <w:r>
              <w:rPr>
                <w:bCs/>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0CB95D4" w14:textId="5EE5D9F5" w:rsidR="006A6510" w:rsidRDefault="006A6510" w:rsidP="002663E6">
            <w:pPr>
              <w:pStyle w:val="TAL"/>
            </w:pPr>
            <w:r>
              <w:t>See clause 10.</w:t>
            </w:r>
            <w:r w:rsidR="0041244E">
              <w:t>2</w:t>
            </w:r>
            <w:r>
              <w:t>.2</w:t>
            </w:r>
          </w:p>
        </w:tc>
      </w:tr>
    </w:tbl>
    <w:p w14:paraId="5D3519D4" w14:textId="77777777" w:rsidR="006A6510" w:rsidRDefault="006A6510" w:rsidP="006A6510"/>
    <w:p w14:paraId="592CD472" w14:textId="32E76758" w:rsidR="006A6510" w:rsidRDefault="006A6510" w:rsidP="006A6510">
      <w:pPr>
        <w:pStyle w:val="Heading5"/>
        <w:ind w:left="0" w:firstLine="0"/>
      </w:pPr>
      <w:r>
        <w:t>10.</w:t>
      </w:r>
      <w:r w:rsidR="0041244E">
        <w:t>2</w:t>
      </w:r>
      <w:r>
        <w:t>.5.2.3</w:t>
      </w:r>
      <w:r>
        <w:tab/>
        <w:t>Resource Standard Methods</w:t>
      </w:r>
    </w:p>
    <w:p w14:paraId="27DF11FA" w14:textId="72745E8D" w:rsidR="006A6510" w:rsidRDefault="006A6510" w:rsidP="006A6510">
      <w:pPr>
        <w:pStyle w:val="Heading6"/>
        <w:ind w:left="1152" w:hanging="1152"/>
        <w:rPr>
          <w:rFonts w:eastAsia="SimSun"/>
          <w:lang w:val="en-US" w:eastAsia="zh-CN"/>
        </w:rPr>
      </w:pPr>
      <w:r>
        <w:t>10.</w:t>
      </w:r>
      <w:r w:rsidR="0041244E">
        <w:t>2</w:t>
      </w:r>
      <w:r>
        <w:t>.5.2.3.1</w:t>
      </w:r>
      <w:r>
        <w:tab/>
      </w:r>
      <w:r>
        <w:rPr>
          <w:rFonts w:eastAsia="SimSun" w:hint="eastAsia"/>
          <w:lang w:val="en-US" w:eastAsia="zh-CN"/>
        </w:rPr>
        <w:t>GET</w:t>
      </w:r>
    </w:p>
    <w:p w14:paraId="33C16143" w14:textId="34CC0F5E" w:rsidR="006A6510" w:rsidRDefault="006A6510" w:rsidP="006A6510">
      <w:pPr>
        <w:jc w:val="both"/>
        <w:rPr>
          <w:rFonts w:eastAsia="SimSun"/>
          <w:lang w:eastAsia="zh-CN"/>
        </w:rPr>
      </w:pPr>
      <w:r>
        <w:rPr>
          <w:lang w:val="en-GB"/>
        </w:rPr>
        <w:t xml:space="preserve">This method shall support the URI query parameters specified in table </w:t>
      </w:r>
      <w:r>
        <w:t>10.</w:t>
      </w:r>
      <w:r w:rsidR="0041244E">
        <w:rPr>
          <w:rFonts w:eastAsia="SimSun"/>
          <w:lang w:eastAsia="zh-CN"/>
        </w:rPr>
        <w:t>2</w:t>
      </w:r>
      <w:r>
        <w:t>.5.2.3.1</w:t>
      </w:r>
      <w:r>
        <w:noBreakHyphen/>
        <w:t xml:space="preserve">1, the </w:t>
      </w:r>
      <w:r>
        <w:rPr>
          <w:lang w:val="en-GB"/>
        </w:rPr>
        <w:t xml:space="preserve">request data structure specified in the table </w:t>
      </w:r>
      <w:r>
        <w:t>10.</w:t>
      </w:r>
      <w:r w:rsidR="0041244E">
        <w:rPr>
          <w:rFonts w:eastAsia="SimSun"/>
          <w:lang w:eastAsia="zh-CN"/>
        </w:rPr>
        <w:t>2</w:t>
      </w:r>
      <w:r>
        <w:t>.5.2.3.1</w:t>
      </w:r>
      <w:r>
        <w:rPr>
          <w:lang w:val="en-GB"/>
        </w:rPr>
        <w:t xml:space="preserve">-2 and the response data structures, and response code specified in the table </w:t>
      </w:r>
      <w:r>
        <w:t>10.</w:t>
      </w:r>
      <w:r w:rsidR="0041244E">
        <w:rPr>
          <w:rFonts w:eastAsia="SimSun"/>
          <w:lang w:eastAsia="zh-CN"/>
        </w:rPr>
        <w:t>2</w:t>
      </w:r>
      <w:r>
        <w:t>.5.2.3.1</w:t>
      </w:r>
      <w:r>
        <w:rPr>
          <w:lang w:val="en-GB"/>
        </w:rPr>
        <w:t>-3.</w:t>
      </w:r>
    </w:p>
    <w:p w14:paraId="1CBD1F15" w14:textId="137661F1" w:rsidR="006A6510" w:rsidRDefault="006A6510" w:rsidP="006A6510">
      <w:pPr>
        <w:pStyle w:val="TH"/>
      </w:pPr>
      <w:r>
        <w:t>Table 10.</w:t>
      </w:r>
      <w:r w:rsidR="0041244E">
        <w:rPr>
          <w:rFonts w:eastAsia="SimSun"/>
          <w:lang w:eastAsia="zh-CN"/>
        </w:rPr>
        <w:t>2</w:t>
      </w:r>
      <w:r>
        <w:t>.5.2.3.1</w:t>
      </w:r>
      <w:r>
        <w:noBreakHyphen/>
        <w:t>1: URI query parameters supported by the GET method on this resource.</w:t>
      </w:r>
    </w:p>
    <w:tbl>
      <w:tblPr>
        <w:tblW w:w="492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795"/>
        <w:gridCol w:w="1801"/>
        <w:gridCol w:w="450"/>
        <w:gridCol w:w="1350"/>
        <w:gridCol w:w="3302"/>
        <w:gridCol w:w="1350"/>
      </w:tblGrid>
      <w:tr w:rsidR="006A6510" w14:paraId="51FA4556" w14:textId="77777777" w:rsidTr="006D780E">
        <w:trPr>
          <w:jc w:val="center"/>
        </w:trPr>
        <w:tc>
          <w:tcPr>
            <w:tcW w:w="89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5E3702" w14:textId="77777777" w:rsidR="006A6510" w:rsidRDefault="006A6510" w:rsidP="002663E6">
            <w:pPr>
              <w:pStyle w:val="TAH"/>
            </w:pPr>
            <w:r>
              <w:t>Name</w:t>
            </w:r>
          </w:p>
        </w:tc>
        <w:tc>
          <w:tcPr>
            <w:tcW w:w="896"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70FB0E" w14:textId="77777777" w:rsidR="006A6510" w:rsidRDefault="006A6510" w:rsidP="002663E6">
            <w:pPr>
              <w:pStyle w:val="TAH"/>
            </w:pPr>
            <w:r>
              <w:t>Data type</w:t>
            </w:r>
          </w:p>
        </w:tc>
        <w:tc>
          <w:tcPr>
            <w:tcW w:w="22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C0BD2" w14:textId="77777777" w:rsidR="006A6510" w:rsidRDefault="006A6510" w:rsidP="002663E6">
            <w:pPr>
              <w:pStyle w:val="TAH"/>
            </w:pPr>
            <w:r>
              <w:t>P</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E58ED" w14:textId="77777777" w:rsidR="006A6510" w:rsidRDefault="006A6510" w:rsidP="002663E6">
            <w:pPr>
              <w:pStyle w:val="TAH"/>
            </w:pPr>
            <w:r>
              <w:t>Cardinality</w:t>
            </w:r>
          </w:p>
        </w:tc>
        <w:tc>
          <w:tcPr>
            <w:tcW w:w="164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E62336" w14:textId="77777777" w:rsidR="006A6510" w:rsidRDefault="006A6510" w:rsidP="002663E6">
            <w:pPr>
              <w:pStyle w:val="TAH"/>
            </w:pPr>
            <w:r>
              <w:t>Description</w:t>
            </w:r>
          </w:p>
        </w:tc>
        <w:tc>
          <w:tcPr>
            <w:tcW w:w="67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1A16B" w14:textId="77777777" w:rsidR="006A6510" w:rsidRDefault="006A6510" w:rsidP="002663E6">
            <w:pPr>
              <w:pStyle w:val="TAH"/>
            </w:pPr>
            <w:r>
              <w:t>Applicability</w:t>
            </w:r>
          </w:p>
        </w:tc>
      </w:tr>
      <w:tr w:rsidR="006A6510" w14:paraId="10BBD64C" w14:textId="77777777" w:rsidTr="002663E6">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0942C851" w14:textId="77777777" w:rsidR="006A6510" w:rsidRDefault="006A6510" w:rsidP="002663E6">
            <w:pPr>
              <w:pStyle w:val="TAH"/>
              <w:rPr>
                <w:b w:val="0"/>
                <w:bCs/>
              </w:rPr>
            </w:pPr>
            <w:r>
              <w:rPr>
                <w:rFonts w:eastAsia="SimSun" w:hint="eastAsia"/>
                <w:b w:val="0"/>
                <w:bCs/>
                <w:lang w:eastAsia="zh-CN"/>
              </w:rPr>
              <w:t>m</w:t>
            </w:r>
            <w:r>
              <w:rPr>
                <w:b w:val="0"/>
                <w:bCs/>
              </w:rPr>
              <w:t>odel</w:t>
            </w:r>
            <w:r>
              <w:rPr>
                <w:rFonts w:eastAsia="SimSun" w:hint="eastAsia"/>
                <w:b w:val="0"/>
                <w:bCs/>
                <w:lang w:eastAsia="zh-CN"/>
              </w:rPr>
              <w:t>-n</w:t>
            </w:r>
            <w:r>
              <w:rPr>
                <w:b w:val="0"/>
                <w:bCs/>
              </w:rPr>
              <w:t>ame</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620B7742" w14:textId="77777777" w:rsidR="006A6510" w:rsidRDefault="006A6510" w:rsidP="002663E6">
            <w:pPr>
              <w:pStyle w:val="TAH"/>
              <w:rPr>
                <w:b w:val="0"/>
                <w:bCs/>
              </w:rPr>
            </w:pPr>
            <w:r>
              <w:rPr>
                <w:b w:val="0"/>
                <w:bCs/>
              </w:rP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6CEB02C7" w14:textId="77777777" w:rsidR="006A6510" w:rsidRDefault="006A6510" w:rsidP="002663E6">
            <w:pPr>
              <w:pStyle w:val="TAH"/>
              <w:rPr>
                <w:b w:val="0"/>
                <w:bCs/>
              </w:rPr>
            </w:pPr>
            <w:r>
              <w:rPr>
                <w:b w:val="0"/>
                <w:bCs/>
              </w:rPr>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0ED68A67" w14:textId="77777777" w:rsidR="006A6510" w:rsidRDefault="006A6510" w:rsidP="002663E6">
            <w:pPr>
              <w:pStyle w:val="TAH"/>
              <w:rPr>
                <w:b w:val="0"/>
                <w:bCs/>
              </w:rPr>
            </w:pPr>
            <w:r>
              <w:rPr>
                <w:b w:val="0"/>
                <w:bCs/>
              </w:rPr>
              <w:t>0..1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57883981" w14:textId="5D1B1BA1" w:rsidR="006A6510" w:rsidRDefault="006A6510" w:rsidP="002663E6">
            <w:pPr>
              <w:pStyle w:val="TAH"/>
              <w:rPr>
                <w:b w:val="0"/>
                <w:bCs/>
              </w:rPr>
            </w:pPr>
            <w:r>
              <w:rPr>
                <w:b w:val="0"/>
                <w:bCs/>
              </w:rPr>
              <w:t>Name of the model as specified in R1GAP[</w:t>
            </w:r>
            <w:r>
              <w:rPr>
                <w:rFonts w:eastAsia="SimSun" w:hint="eastAsia"/>
                <w:b w:val="0"/>
                <w:bCs/>
                <w:lang w:eastAsia="zh-CN"/>
              </w:rPr>
              <w:t>5</w:t>
            </w:r>
            <w:r>
              <w:rPr>
                <w:b w:val="0"/>
                <w:bCs/>
              </w:rPr>
              <w:t>] (See NOTE)</w:t>
            </w:r>
            <w:r w:rsidR="00A133C7">
              <w:rPr>
                <w:b w:val="0"/>
                <w:bCs/>
              </w:rPr>
              <w:t>.</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012EA86" w14:textId="77777777" w:rsidR="006A6510" w:rsidRDefault="006A6510" w:rsidP="002663E6">
            <w:pPr>
              <w:pStyle w:val="TAH"/>
              <w:rPr>
                <w:b w:val="0"/>
                <w:bCs/>
              </w:rPr>
            </w:pPr>
          </w:p>
        </w:tc>
      </w:tr>
      <w:tr w:rsidR="006A6510" w14:paraId="671684A9" w14:textId="77777777" w:rsidTr="002663E6">
        <w:trPr>
          <w:jc w:val="center"/>
        </w:trPr>
        <w:tc>
          <w:tcPr>
            <w:tcW w:w="893" w:type="pct"/>
            <w:tcBorders>
              <w:top w:val="single" w:sz="4" w:space="0" w:color="auto"/>
              <w:left w:val="single" w:sz="4" w:space="0" w:color="auto"/>
              <w:bottom w:val="single" w:sz="4" w:space="0" w:color="auto"/>
              <w:right w:val="single" w:sz="4" w:space="0" w:color="auto"/>
            </w:tcBorders>
            <w:shd w:val="clear" w:color="auto" w:fill="auto"/>
          </w:tcPr>
          <w:p w14:paraId="1118DD41" w14:textId="77777777" w:rsidR="006A6510" w:rsidRDefault="006A6510" w:rsidP="002663E6">
            <w:pPr>
              <w:pStyle w:val="TAH"/>
              <w:rPr>
                <w:b w:val="0"/>
                <w:bCs/>
              </w:rPr>
            </w:pPr>
            <w:r>
              <w:rPr>
                <w:rFonts w:eastAsia="SimSun" w:hint="eastAsia"/>
                <w:b w:val="0"/>
                <w:bCs/>
                <w:lang w:eastAsia="zh-CN"/>
              </w:rPr>
              <w:t>m</w:t>
            </w:r>
            <w:r>
              <w:rPr>
                <w:b w:val="0"/>
                <w:bCs/>
                <w:lang w:val="en-GB"/>
              </w:rPr>
              <w:t>odel</w:t>
            </w:r>
            <w:r>
              <w:rPr>
                <w:rFonts w:eastAsia="SimSun" w:hint="eastAsia"/>
                <w:b w:val="0"/>
                <w:bCs/>
                <w:lang w:eastAsia="zh-CN"/>
              </w:rPr>
              <w:t>-v</w:t>
            </w:r>
            <w:r>
              <w:rPr>
                <w:b w:val="0"/>
                <w:bCs/>
                <w:lang w:val="en-GB"/>
              </w:rPr>
              <w:t>ersion</w:t>
            </w:r>
          </w:p>
        </w:tc>
        <w:tc>
          <w:tcPr>
            <w:tcW w:w="896" w:type="pct"/>
            <w:tcBorders>
              <w:top w:val="single" w:sz="4" w:space="0" w:color="auto"/>
              <w:left w:val="single" w:sz="4" w:space="0" w:color="auto"/>
              <w:bottom w:val="single" w:sz="4" w:space="0" w:color="auto"/>
              <w:right w:val="single" w:sz="4" w:space="0" w:color="auto"/>
            </w:tcBorders>
            <w:shd w:val="clear" w:color="auto" w:fill="auto"/>
          </w:tcPr>
          <w:p w14:paraId="01ECD092" w14:textId="77777777" w:rsidR="006A6510" w:rsidRDefault="006A6510" w:rsidP="002663E6">
            <w:pPr>
              <w:pStyle w:val="TAH"/>
              <w:rPr>
                <w:b w:val="0"/>
                <w:bCs/>
              </w:rPr>
            </w:pPr>
            <w:r>
              <w:rPr>
                <w:b w:val="0"/>
                <w:bCs/>
              </w:rPr>
              <w:t>string</w:t>
            </w:r>
          </w:p>
        </w:tc>
        <w:tc>
          <w:tcPr>
            <w:tcW w:w="224" w:type="pct"/>
            <w:tcBorders>
              <w:top w:val="single" w:sz="4" w:space="0" w:color="auto"/>
              <w:left w:val="single" w:sz="4" w:space="0" w:color="auto"/>
              <w:bottom w:val="single" w:sz="4" w:space="0" w:color="auto"/>
              <w:right w:val="single" w:sz="4" w:space="0" w:color="auto"/>
            </w:tcBorders>
            <w:shd w:val="clear" w:color="auto" w:fill="auto"/>
          </w:tcPr>
          <w:p w14:paraId="750A2F3A" w14:textId="77777777" w:rsidR="006A6510" w:rsidRDefault="006A6510" w:rsidP="002663E6">
            <w:pPr>
              <w:pStyle w:val="TAH"/>
              <w:rPr>
                <w:b w:val="0"/>
                <w:bCs/>
              </w:rPr>
            </w:pPr>
            <w:r>
              <w:rPr>
                <w:b w:val="0"/>
                <w:bCs/>
              </w:rPr>
              <w:t>O</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2C2BB23" w14:textId="77777777" w:rsidR="006A6510" w:rsidRDefault="006A6510" w:rsidP="002663E6">
            <w:pPr>
              <w:pStyle w:val="TAH"/>
              <w:rPr>
                <w:b w:val="0"/>
                <w:bCs/>
              </w:rPr>
            </w:pPr>
            <w:r>
              <w:rPr>
                <w:b w:val="0"/>
                <w:bCs/>
              </w:rPr>
              <w:t>0..1</w:t>
            </w:r>
          </w:p>
        </w:tc>
        <w:tc>
          <w:tcPr>
            <w:tcW w:w="1643" w:type="pct"/>
            <w:tcBorders>
              <w:top w:val="single" w:sz="4" w:space="0" w:color="auto"/>
              <w:left w:val="single" w:sz="4" w:space="0" w:color="auto"/>
              <w:bottom w:val="single" w:sz="4" w:space="0" w:color="auto"/>
              <w:right w:val="single" w:sz="4" w:space="0" w:color="auto"/>
            </w:tcBorders>
            <w:shd w:val="clear" w:color="auto" w:fill="auto"/>
            <w:vAlign w:val="center"/>
          </w:tcPr>
          <w:p w14:paraId="2391E9E2" w14:textId="2BD6E15B" w:rsidR="006A6510" w:rsidRDefault="006A6510" w:rsidP="002663E6">
            <w:pPr>
              <w:pStyle w:val="TAH"/>
              <w:rPr>
                <w:b w:val="0"/>
                <w:bCs/>
              </w:rPr>
            </w:pPr>
            <w:r>
              <w:rPr>
                <w:b w:val="0"/>
                <w:bCs/>
              </w:rPr>
              <w:t>Version of the model as specified in R1GAP [</w:t>
            </w:r>
            <w:r>
              <w:rPr>
                <w:rFonts w:eastAsia="SimSun" w:hint="eastAsia"/>
                <w:b w:val="0"/>
                <w:bCs/>
                <w:lang w:eastAsia="zh-CN"/>
              </w:rPr>
              <w:t>5</w:t>
            </w:r>
            <w:r>
              <w:rPr>
                <w:b w:val="0"/>
                <w:bCs/>
              </w:rPr>
              <w:t>]</w:t>
            </w:r>
            <w:r w:rsidR="00A133C7">
              <w:rPr>
                <w:b w:val="0"/>
                <w:bCs/>
              </w:rPr>
              <w:t xml:space="preserve"> </w:t>
            </w:r>
            <w:r>
              <w:rPr>
                <w:b w:val="0"/>
                <w:bCs/>
              </w:rPr>
              <w:t>(See NOTE)</w:t>
            </w:r>
            <w:r w:rsidR="00A133C7">
              <w:rPr>
                <w:b w:val="0"/>
                <w:bCs/>
              </w:rPr>
              <w:t>.</w:t>
            </w:r>
          </w:p>
        </w:tc>
        <w:tc>
          <w:tcPr>
            <w:tcW w:w="672" w:type="pct"/>
            <w:tcBorders>
              <w:top w:val="single" w:sz="4" w:space="0" w:color="auto"/>
              <w:left w:val="single" w:sz="4" w:space="0" w:color="auto"/>
              <w:bottom w:val="single" w:sz="4" w:space="0" w:color="auto"/>
              <w:right w:val="single" w:sz="4" w:space="0" w:color="auto"/>
            </w:tcBorders>
            <w:shd w:val="clear" w:color="auto" w:fill="auto"/>
          </w:tcPr>
          <w:p w14:paraId="2FC65779" w14:textId="77777777" w:rsidR="006A6510" w:rsidRDefault="006A6510" w:rsidP="002663E6">
            <w:pPr>
              <w:pStyle w:val="TAH"/>
              <w:rPr>
                <w:b w:val="0"/>
                <w:bCs/>
              </w:rPr>
            </w:pPr>
          </w:p>
        </w:tc>
      </w:tr>
      <w:tr w:rsidR="006A6510" w14:paraId="33897582" w14:textId="77777777" w:rsidTr="002663E6">
        <w:trPr>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65EC4113" w14:textId="32AAA402" w:rsidR="006A6510" w:rsidRDefault="006A6510" w:rsidP="002663E6">
            <w:pPr>
              <w:pStyle w:val="TAN"/>
              <w:rPr>
                <w:b/>
                <w:bCs/>
              </w:rPr>
            </w:pPr>
            <w:r>
              <w:t>NOTE: If multiple query parameters are provided these shall be combined with AND when evaluating the query</w:t>
            </w:r>
            <w:r w:rsidR="00A133C7">
              <w:t>.</w:t>
            </w:r>
          </w:p>
        </w:tc>
      </w:tr>
    </w:tbl>
    <w:p w14:paraId="3B6DBC84" w14:textId="77777777" w:rsidR="006A6510" w:rsidRDefault="006A6510" w:rsidP="006A6510">
      <w:pPr>
        <w:pStyle w:val="TH"/>
        <w:jc w:val="left"/>
      </w:pPr>
    </w:p>
    <w:p w14:paraId="7BE5E7F2" w14:textId="3F981765" w:rsidR="006A6510" w:rsidRDefault="006A6510" w:rsidP="006A6510">
      <w:pPr>
        <w:pStyle w:val="TH"/>
        <w:rPr>
          <w:lang w:val="en-GB"/>
        </w:rPr>
      </w:pPr>
      <w:r>
        <w:t>Table 10.</w:t>
      </w:r>
      <w:r w:rsidR="0041244E">
        <w:rPr>
          <w:rFonts w:eastAsia="SimSun"/>
          <w:lang w:eastAsia="zh-CN"/>
        </w:rPr>
        <w:t>2</w:t>
      </w:r>
      <w:r>
        <w:t>.5.2.3.1</w:t>
      </w:r>
      <w:r>
        <w:noBreakHyphen/>
        <w:t>2: Data structures supported by the GET request body on this resource.</w:t>
      </w:r>
    </w:p>
    <w:tbl>
      <w:tblPr>
        <w:tblStyle w:val="TableGrid"/>
        <w:tblW w:w="0" w:type="auto"/>
        <w:tblLook w:val="04A0" w:firstRow="1" w:lastRow="0" w:firstColumn="1" w:lastColumn="0" w:noHBand="0" w:noVBand="1"/>
      </w:tblPr>
      <w:tblGrid>
        <w:gridCol w:w="2407"/>
        <w:gridCol w:w="423"/>
        <w:gridCol w:w="1147"/>
        <w:gridCol w:w="5667"/>
      </w:tblGrid>
      <w:tr w:rsidR="006A6510" w14:paraId="07ABCB3D" w14:textId="77777777" w:rsidTr="006D780E">
        <w:tc>
          <w:tcPr>
            <w:tcW w:w="2407" w:type="dxa"/>
            <w:shd w:val="clear" w:color="auto" w:fill="BFBFBF" w:themeFill="background1" w:themeFillShade="BF"/>
          </w:tcPr>
          <w:p w14:paraId="3E002081" w14:textId="77777777" w:rsidR="006A6510" w:rsidRDefault="006A6510" w:rsidP="002663E6">
            <w:pPr>
              <w:pStyle w:val="TAH"/>
              <w:rPr>
                <w:lang w:val="en-GB"/>
              </w:rPr>
            </w:pPr>
            <w:r>
              <w:rPr>
                <w:lang w:val="en-GB"/>
              </w:rPr>
              <w:t>Data Type</w:t>
            </w:r>
          </w:p>
        </w:tc>
        <w:tc>
          <w:tcPr>
            <w:tcW w:w="423" w:type="dxa"/>
            <w:shd w:val="clear" w:color="auto" w:fill="BFBFBF" w:themeFill="background1" w:themeFillShade="BF"/>
          </w:tcPr>
          <w:p w14:paraId="25EBDCCA" w14:textId="77777777" w:rsidR="006A6510" w:rsidRDefault="006A6510" w:rsidP="002663E6">
            <w:pPr>
              <w:pStyle w:val="TAH"/>
              <w:rPr>
                <w:lang w:val="en-GB"/>
              </w:rPr>
            </w:pPr>
            <w:r>
              <w:rPr>
                <w:lang w:val="en-GB"/>
              </w:rPr>
              <w:t>P</w:t>
            </w:r>
          </w:p>
        </w:tc>
        <w:tc>
          <w:tcPr>
            <w:tcW w:w="1134" w:type="dxa"/>
            <w:shd w:val="clear" w:color="auto" w:fill="BFBFBF" w:themeFill="background1" w:themeFillShade="BF"/>
          </w:tcPr>
          <w:p w14:paraId="648208BF" w14:textId="77777777" w:rsidR="006A6510" w:rsidRDefault="006A6510" w:rsidP="002663E6">
            <w:pPr>
              <w:pStyle w:val="TAH"/>
              <w:rPr>
                <w:lang w:val="en-GB"/>
              </w:rPr>
            </w:pPr>
            <w:r>
              <w:rPr>
                <w:lang w:val="en-GB"/>
              </w:rPr>
              <w:t>Cardinality</w:t>
            </w:r>
          </w:p>
        </w:tc>
        <w:tc>
          <w:tcPr>
            <w:tcW w:w="5667" w:type="dxa"/>
            <w:shd w:val="clear" w:color="auto" w:fill="BFBFBF" w:themeFill="background1" w:themeFillShade="BF"/>
          </w:tcPr>
          <w:p w14:paraId="6B967FA5" w14:textId="77777777" w:rsidR="006A6510" w:rsidRDefault="006A6510" w:rsidP="002663E6">
            <w:pPr>
              <w:pStyle w:val="TAH"/>
              <w:rPr>
                <w:lang w:val="en-GB"/>
              </w:rPr>
            </w:pPr>
            <w:r>
              <w:rPr>
                <w:lang w:val="en-GB"/>
              </w:rPr>
              <w:t>Description</w:t>
            </w:r>
          </w:p>
        </w:tc>
      </w:tr>
      <w:tr w:rsidR="006A6510" w14:paraId="4A8C7C9F" w14:textId="77777777" w:rsidTr="002663E6">
        <w:tc>
          <w:tcPr>
            <w:tcW w:w="2407" w:type="dxa"/>
          </w:tcPr>
          <w:p w14:paraId="64A0A505" w14:textId="77777777" w:rsidR="006A6510" w:rsidRDefault="006A6510" w:rsidP="002663E6">
            <w:pPr>
              <w:pStyle w:val="TAL"/>
              <w:rPr>
                <w:lang w:val="en-GB"/>
              </w:rPr>
            </w:pPr>
            <w:r>
              <w:rPr>
                <w:lang w:val="en-GB"/>
              </w:rPr>
              <w:t>N/A</w:t>
            </w:r>
          </w:p>
        </w:tc>
        <w:tc>
          <w:tcPr>
            <w:tcW w:w="423" w:type="dxa"/>
          </w:tcPr>
          <w:p w14:paraId="01E7A40F" w14:textId="77777777" w:rsidR="006A6510" w:rsidRDefault="006A6510" w:rsidP="002663E6">
            <w:pPr>
              <w:pStyle w:val="TAL"/>
              <w:rPr>
                <w:lang w:val="en-GB"/>
              </w:rPr>
            </w:pPr>
          </w:p>
        </w:tc>
        <w:tc>
          <w:tcPr>
            <w:tcW w:w="1134" w:type="dxa"/>
          </w:tcPr>
          <w:p w14:paraId="2E8D94DD" w14:textId="77777777" w:rsidR="006A6510" w:rsidRDefault="006A6510" w:rsidP="002663E6">
            <w:pPr>
              <w:pStyle w:val="TAL"/>
              <w:rPr>
                <w:lang w:val="en-GB"/>
              </w:rPr>
            </w:pPr>
          </w:p>
        </w:tc>
        <w:tc>
          <w:tcPr>
            <w:tcW w:w="5667" w:type="dxa"/>
          </w:tcPr>
          <w:p w14:paraId="0894ABB9" w14:textId="3213689A" w:rsidR="006A6510" w:rsidRDefault="006A6510" w:rsidP="002663E6">
            <w:pPr>
              <w:pStyle w:val="TAL"/>
              <w:rPr>
                <w:lang w:val="en-GB"/>
              </w:rPr>
            </w:pPr>
            <w:r>
              <w:rPr>
                <w:lang w:val="en-GB"/>
              </w:rPr>
              <w:t>There is no object in the message content of the GET request</w:t>
            </w:r>
            <w:r w:rsidR="00A133C7">
              <w:rPr>
                <w:lang w:val="en-GB"/>
              </w:rPr>
              <w:t>.</w:t>
            </w:r>
          </w:p>
        </w:tc>
      </w:tr>
    </w:tbl>
    <w:p w14:paraId="0A95C43F" w14:textId="77777777" w:rsidR="006A6510" w:rsidRDefault="006A6510" w:rsidP="006A6510">
      <w:pPr>
        <w:pStyle w:val="TH"/>
      </w:pPr>
    </w:p>
    <w:p w14:paraId="2E964841" w14:textId="0503392F" w:rsidR="006A6510" w:rsidRDefault="006A6510" w:rsidP="006A6510">
      <w:pPr>
        <w:pStyle w:val="TH"/>
      </w:pPr>
      <w:r>
        <w:t>Table 10.</w:t>
      </w:r>
      <w:r w:rsidR="0041244E">
        <w:t>2</w:t>
      </w:r>
      <w:r>
        <w:t>.5.2.3.1</w:t>
      </w:r>
      <w:r>
        <w:rPr>
          <w:lang w:val="en-GB"/>
        </w:rPr>
        <w:t>-</w:t>
      </w:r>
      <w:r>
        <w:rPr>
          <w:rFonts w:eastAsia="SimSun" w:hint="eastAsia"/>
          <w:lang w:eastAsia="zh-CN"/>
        </w:rPr>
        <w:t>3</w:t>
      </w:r>
      <w:r>
        <w:t xml:space="preserve">: Data structures supported by the HTTP </w:t>
      </w:r>
      <w:r>
        <w:rPr>
          <w:rFonts w:eastAsia="SimSun" w:hint="eastAsia"/>
          <w:lang w:eastAsia="zh-CN"/>
        </w:rPr>
        <w:t>GET</w:t>
      </w:r>
      <w:r>
        <w:t xml:space="preserve"> </w:t>
      </w:r>
      <w:r w:rsidR="00197475">
        <w:t>response</w:t>
      </w:r>
      <w:r>
        <w:t xml:space="preserve"> </w:t>
      </w:r>
      <w:r w:rsidR="00197475">
        <w:t>b</w:t>
      </w:r>
      <w:r>
        <w:t>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3442"/>
        <w:gridCol w:w="704"/>
        <w:gridCol w:w="1126"/>
        <w:gridCol w:w="1202"/>
        <w:gridCol w:w="3719"/>
      </w:tblGrid>
      <w:tr w:rsidR="006A6510" w14:paraId="1ADFE592" w14:textId="77777777" w:rsidTr="002663E6">
        <w:trPr>
          <w:jc w:val="center"/>
        </w:trPr>
        <w:tc>
          <w:tcPr>
            <w:tcW w:w="1687" w:type="pct"/>
            <w:tcBorders>
              <w:top w:val="single" w:sz="4" w:space="0" w:color="auto"/>
              <w:left w:val="single" w:sz="4" w:space="0" w:color="auto"/>
              <w:bottom w:val="single" w:sz="4" w:space="0" w:color="auto"/>
              <w:right w:val="single" w:sz="4" w:space="0" w:color="auto"/>
            </w:tcBorders>
            <w:shd w:val="clear" w:color="auto" w:fill="C0C0C0"/>
          </w:tcPr>
          <w:p w14:paraId="565EB543" w14:textId="77777777" w:rsidR="006A6510" w:rsidRDefault="006A6510" w:rsidP="002663E6">
            <w:pPr>
              <w:pStyle w:val="TAH"/>
            </w:pPr>
            <w:r>
              <w:t>Data type</w:t>
            </w:r>
          </w:p>
        </w:tc>
        <w:tc>
          <w:tcPr>
            <w:tcW w:w="345" w:type="pct"/>
            <w:tcBorders>
              <w:top w:val="single" w:sz="4" w:space="0" w:color="auto"/>
              <w:left w:val="single" w:sz="4" w:space="0" w:color="auto"/>
              <w:bottom w:val="single" w:sz="4" w:space="0" w:color="auto"/>
              <w:right w:val="single" w:sz="4" w:space="0" w:color="auto"/>
            </w:tcBorders>
            <w:shd w:val="clear" w:color="auto" w:fill="C0C0C0"/>
          </w:tcPr>
          <w:p w14:paraId="0A5CA868" w14:textId="77777777" w:rsidR="006A6510" w:rsidRDefault="006A6510" w:rsidP="002663E6">
            <w:pPr>
              <w:pStyle w:val="TAH"/>
            </w:pPr>
            <w:r>
              <w:t>P</w:t>
            </w:r>
          </w:p>
        </w:tc>
        <w:tc>
          <w:tcPr>
            <w:tcW w:w="552" w:type="pct"/>
            <w:tcBorders>
              <w:top w:val="single" w:sz="4" w:space="0" w:color="auto"/>
              <w:left w:val="single" w:sz="4" w:space="0" w:color="auto"/>
              <w:bottom w:val="single" w:sz="4" w:space="0" w:color="auto"/>
              <w:right w:val="single" w:sz="4" w:space="0" w:color="auto"/>
            </w:tcBorders>
            <w:shd w:val="clear" w:color="auto" w:fill="C0C0C0"/>
          </w:tcPr>
          <w:p w14:paraId="1FB541D3" w14:textId="77777777" w:rsidR="006A6510" w:rsidRDefault="006A6510" w:rsidP="002663E6">
            <w:pPr>
              <w:pStyle w:val="TAH"/>
            </w:pPr>
            <w:r>
              <w:t>Cardinality</w:t>
            </w:r>
          </w:p>
        </w:tc>
        <w:tc>
          <w:tcPr>
            <w:tcW w:w="589" w:type="pct"/>
            <w:tcBorders>
              <w:top w:val="single" w:sz="4" w:space="0" w:color="auto"/>
              <w:left w:val="single" w:sz="4" w:space="0" w:color="auto"/>
              <w:bottom w:val="single" w:sz="4" w:space="0" w:color="auto"/>
              <w:right w:val="single" w:sz="4" w:space="0" w:color="auto"/>
            </w:tcBorders>
            <w:shd w:val="clear" w:color="auto" w:fill="C0C0C0"/>
          </w:tcPr>
          <w:p w14:paraId="07AAFD4B" w14:textId="77777777" w:rsidR="006A6510" w:rsidRDefault="006A6510" w:rsidP="002663E6">
            <w:pPr>
              <w:pStyle w:val="TAH"/>
            </w:pPr>
            <w:r>
              <w:t>Response</w:t>
            </w:r>
          </w:p>
          <w:p w14:paraId="45C3DE38" w14:textId="77777777" w:rsidR="006A6510" w:rsidRDefault="006A6510" w:rsidP="002663E6">
            <w:pPr>
              <w:pStyle w:val="TAH"/>
            </w:pPr>
            <w:r>
              <w:t>codes</w:t>
            </w:r>
          </w:p>
        </w:tc>
        <w:tc>
          <w:tcPr>
            <w:tcW w:w="1823" w:type="pct"/>
            <w:tcBorders>
              <w:top w:val="single" w:sz="4" w:space="0" w:color="auto"/>
              <w:left w:val="single" w:sz="4" w:space="0" w:color="auto"/>
              <w:bottom w:val="single" w:sz="4" w:space="0" w:color="auto"/>
              <w:right w:val="single" w:sz="4" w:space="0" w:color="auto"/>
            </w:tcBorders>
            <w:shd w:val="clear" w:color="auto" w:fill="C0C0C0"/>
          </w:tcPr>
          <w:p w14:paraId="0630D820" w14:textId="77777777" w:rsidR="006A6510" w:rsidRDefault="006A6510" w:rsidP="002663E6">
            <w:pPr>
              <w:pStyle w:val="TAH"/>
            </w:pPr>
            <w:r>
              <w:t>Description</w:t>
            </w:r>
          </w:p>
        </w:tc>
      </w:tr>
      <w:tr w:rsidR="006A6510" w14:paraId="463C6888" w14:textId="77777777" w:rsidTr="002663E6">
        <w:trPr>
          <w:jc w:val="center"/>
        </w:trPr>
        <w:tc>
          <w:tcPr>
            <w:tcW w:w="1687" w:type="pct"/>
            <w:tcBorders>
              <w:top w:val="single" w:sz="4" w:space="0" w:color="auto"/>
              <w:left w:val="single" w:sz="6" w:space="0" w:color="000000"/>
              <w:bottom w:val="single" w:sz="6" w:space="0" w:color="000000"/>
              <w:right w:val="single" w:sz="6" w:space="0" w:color="000000"/>
            </w:tcBorders>
            <w:shd w:val="clear" w:color="auto" w:fill="auto"/>
          </w:tcPr>
          <w:p w14:paraId="1A76D062" w14:textId="77777777" w:rsidR="006A6510" w:rsidRDefault="006A6510" w:rsidP="002663E6">
            <w:pPr>
              <w:pStyle w:val="TAL"/>
            </w:pPr>
            <w:r>
              <w:t>array (ModelRelatedInformation)</w:t>
            </w:r>
            <w:r>
              <w:rPr>
                <w:lang w:val="en-GB"/>
              </w:rPr>
              <w:t xml:space="preserve"> </w:t>
            </w:r>
          </w:p>
        </w:tc>
        <w:tc>
          <w:tcPr>
            <w:tcW w:w="345" w:type="pct"/>
            <w:tcBorders>
              <w:top w:val="single" w:sz="4" w:space="0" w:color="auto"/>
              <w:left w:val="single" w:sz="6" w:space="0" w:color="000000"/>
              <w:bottom w:val="single" w:sz="6" w:space="0" w:color="000000"/>
              <w:right w:val="single" w:sz="6" w:space="0" w:color="000000"/>
            </w:tcBorders>
          </w:tcPr>
          <w:p w14:paraId="5B24F7DF" w14:textId="77777777" w:rsidR="006A6510" w:rsidRDefault="006A6510" w:rsidP="002663E6">
            <w:pPr>
              <w:pStyle w:val="TAC"/>
            </w:pPr>
            <w:r>
              <w:t>M</w:t>
            </w:r>
          </w:p>
        </w:tc>
        <w:tc>
          <w:tcPr>
            <w:tcW w:w="552" w:type="pct"/>
            <w:tcBorders>
              <w:top w:val="single" w:sz="4" w:space="0" w:color="auto"/>
              <w:left w:val="single" w:sz="6" w:space="0" w:color="000000"/>
              <w:bottom w:val="single" w:sz="6" w:space="0" w:color="000000"/>
              <w:right w:val="single" w:sz="6" w:space="0" w:color="000000"/>
            </w:tcBorders>
          </w:tcPr>
          <w:p w14:paraId="34460FA9" w14:textId="77777777" w:rsidR="006A6510" w:rsidRDefault="006A6510" w:rsidP="002663E6">
            <w:pPr>
              <w:pStyle w:val="TAL"/>
              <w:rPr>
                <w:rFonts w:eastAsia="SimSun"/>
                <w:lang w:eastAsia="zh-CN"/>
              </w:rPr>
            </w:pPr>
            <w:bookmarkStart w:id="916" w:name="OLE_LINK3"/>
            <w:r>
              <w:rPr>
                <w:rFonts w:eastAsia="SimSun" w:hint="eastAsia"/>
                <w:lang w:eastAsia="zh-CN"/>
              </w:rPr>
              <w:t>0</w:t>
            </w:r>
            <w:r>
              <w:t>..</w:t>
            </w:r>
            <w:bookmarkEnd w:id="916"/>
            <w:r>
              <w:rPr>
                <w:rFonts w:eastAsia="SimSun" w:hint="eastAsia"/>
                <w:lang w:eastAsia="zh-CN"/>
              </w:rPr>
              <w:t>N</w:t>
            </w:r>
          </w:p>
        </w:tc>
        <w:tc>
          <w:tcPr>
            <w:tcW w:w="589" w:type="pct"/>
            <w:tcBorders>
              <w:top w:val="single" w:sz="4" w:space="0" w:color="auto"/>
              <w:left w:val="single" w:sz="6" w:space="0" w:color="000000"/>
              <w:bottom w:val="single" w:sz="6" w:space="0" w:color="000000"/>
              <w:right w:val="single" w:sz="6" w:space="0" w:color="000000"/>
            </w:tcBorders>
          </w:tcPr>
          <w:p w14:paraId="7ED3A493" w14:textId="77777777" w:rsidR="006A6510" w:rsidRDefault="006A6510" w:rsidP="002663E6">
            <w:pPr>
              <w:pStyle w:val="TAL"/>
              <w:rPr>
                <w:rFonts w:eastAsia="SimSun"/>
                <w:lang w:eastAsia="zh-CN"/>
              </w:rPr>
            </w:pPr>
            <w:r>
              <w:t>20</w:t>
            </w:r>
            <w:r>
              <w:rPr>
                <w:rFonts w:eastAsia="SimSun" w:hint="eastAsia"/>
                <w:lang w:eastAsia="zh-CN"/>
              </w:rPr>
              <w:t>0</w:t>
            </w:r>
            <w:r>
              <w:t xml:space="preserve"> </w:t>
            </w:r>
            <w:r>
              <w:rPr>
                <w:rFonts w:eastAsia="SimSun" w:hint="eastAsia"/>
                <w:lang w:eastAsia="zh-CN"/>
              </w:rPr>
              <w:t>OK</w:t>
            </w:r>
          </w:p>
          <w:p w14:paraId="185DA7F8" w14:textId="77777777" w:rsidR="006A6510" w:rsidRDefault="006A6510" w:rsidP="002663E6">
            <w:pPr>
              <w:pStyle w:val="TAL"/>
            </w:pPr>
          </w:p>
        </w:tc>
        <w:tc>
          <w:tcPr>
            <w:tcW w:w="1823" w:type="pct"/>
            <w:tcBorders>
              <w:top w:val="single" w:sz="4" w:space="0" w:color="auto"/>
              <w:left w:val="single" w:sz="6" w:space="0" w:color="000000"/>
              <w:bottom w:val="single" w:sz="6" w:space="0" w:color="000000"/>
              <w:right w:val="single" w:sz="6" w:space="0" w:color="000000"/>
            </w:tcBorders>
            <w:shd w:val="clear" w:color="auto" w:fill="auto"/>
          </w:tcPr>
          <w:p w14:paraId="5C01A5A4" w14:textId="77777777" w:rsidR="006A6510" w:rsidRDefault="006A6510" w:rsidP="002663E6">
            <w:pPr>
              <w:pStyle w:val="TAL"/>
            </w:pPr>
            <w:r>
              <w:rPr>
                <w:lang w:val="en-GB"/>
              </w:rPr>
              <w:t xml:space="preserve">The message content of the GET response </w:t>
            </w:r>
            <w:r>
              <w:t xml:space="preserve">carries an array of </w:t>
            </w:r>
            <w:r>
              <w:rPr>
                <w:rFonts w:eastAsia="SimSun" w:hint="eastAsia"/>
                <w:lang w:eastAsia="zh-CN"/>
              </w:rPr>
              <w:t>model identifiers and metadata of the models</w:t>
            </w:r>
            <w:r>
              <w:t>.</w:t>
            </w:r>
          </w:p>
        </w:tc>
      </w:tr>
      <w:tr w:rsidR="006A6510" w14:paraId="4DFD454A" w14:textId="77777777" w:rsidTr="002663E6">
        <w:trPr>
          <w:jc w:val="center"/>
        </w:trPr>
        <w:tc>
          <w:tcPr>
            <w:tcW w:w="1687" w:type="pct"/>
            <w:tcBorders>
              <w:top w:val="single" w:sz="4" w:space="0" w:color="auto"/>
              <w:left w:val="single" w:sz="6" w:space="0" w:color="000000"/>
              <w:bottom w:val="single" w:sz="6" w:space="0" w:color="000000"/>
              <w:right w:val="single" w:sz="6" w:space="0" w:color="000000"/>
            </w:tcBorders>
            <w:shd w:val="clear" w:color="auto" w:fill="auto"/>
          </w:tcPr>
          <w:p w14:paraId="16830F16" w14:textId="77777777" w:rsidR="006A6510" w:rsidRDefault="006A6510" w:rsidP="002663E6">
            <w:pPr>
              <w:pStyle w:val="TAL"/>
            </w:pPr>
            <w:r>
              <w:t>ProblemDetails</w:t>
            </w:r>
          </w:p>
        </w:tc>
        <w:tc>
          <w:tcPr>
            <w:tcW w:w="345" w:type="pct"/>
            <w:tcBorders>
              <w:top w:val="single" w:sz="4" w:space="0" w:color="auto"/>
              <w:left w:val="single" w:sz="6" w:space="0" w:color="000000"/>
              <w:bottom w:val="single" w:sz="6" w:space="0" w:color="000000"/>
              <w:right w:val="single" w:sz="6" w:space="0" w:color="000000"/>
            </w:tcBorders>
          </w:tcPr>
          <w:p w14:paraId="3CE68520" w14:textId="77777777" w:rsidR="006A6510" w:rsidRDefault="006A6510" w:rsidP="002663E6">
            <w:pPr>
              <w:pStyle w:val="TAC"/>
            </w:pPr>
            <w:r>
              <w:t>O</w:t>
            </w:r>
          </w:p>
        </w:tc>
        <w:tc>
          <w:tcPr>
            <w:tcW w:w="552" w:type="pct"/>
            <w:tcBorders>
              <w:top w:val="single" w:sz="4" w:space="0" w:color="auto"/>
              <w:left w:val="single" w:sz="6" w:space="0" w:color="000000"/>
              <w:bottom w:val="single" w:sz="6" w:space="0" w:color="000000"/>
              <w:right w:val="single" w:sz="6" w:space="0" w:color="000000"/>
            </w:tcBorders>
          </w:tcPr>
          <w:p w14:paraId="728DF710" w14:textId="77777777" w:rsidR="006A6510" w:rsidRDefault="006A6510" w:rsidP="002663E6">
            <w:pPr>
              <w:pStyle w:val="TAL"/>
            </w:pPr>
            <w:bookmarkStart w:id="917" w:name="OLE_LINK2"/>
            <w:r>
              <w:t>0..1</w:t>
            </w:r>
            <w:bookmarkEnd w:id="917"/>
          </w:p>
        </w:tc>
        <w:tc>
          <w:tcPr>
            <w:tcW w:w="589" w:type="pct"/>
            <w:tcBorders>
              <w:top w:val="single" w:sz="4" w:space="0" w:color="auto"/>
              <w:left w:val="single" w:sz="6" w:space="0" w:color="000000"/>
              <w:bottom w:val="single" w:sz="6" w:space="0" w:color="000000"/>
              <w:right w:val="single" w:sz="6" w:space="0" w:color="000000"/>
            </w:tcBorders>
          </w:tcPr>
          <w:p w14:paraId="4B4C03DE" w14:textId="77777777" w:rsidR="006A6510" w:rsidRDefault="006A6510" w:rsidP="002663E6">
            <w:pPr>
              <w:pStyle w:val="TAL"/>
            </w:pPr>
            <w:r>
              <w:t>4xx/5xx</w:t>
            </w:r>
          </w:p>
        </w:tc>
        <w:tc>
          <w:tcPr>
            <w:tcW w:w="1823" w:type="pct"/>
            <w:tcBorders>
              <w:top w:val="single" w:sz="4" w:space="0" w:color="auto"/>
              <w:left w:val="single" w:sz="6" w:space="0" w:color="000000"/>
              <w:bottom w:val="single" w:sz="6" w:space="0" w:color="000000"/>
              <w:right w:val="single" w:sz="6" w:space="0" w:color="000000"/>
            </w:tcBorders>
            <w:shd w:val="clear" w:color="auto" w:fill="auto"/>
          </w:tcPr>
          <w:p w14:paraId="3E3D3A95" w14:textId="3914762E" w:rsidR="006A6510" w:rsidRDefault="006A6510" w:rsidP="002663E6">
            <w:pPr>
              <w:pStyle w:val="TAL"/>
            </w:pPr>
            <w:r>
              <w:t>Detailed problem description</w:t>
            </w:r>
            <w:r w:rsidR="00A133C7">
              <w:t>.</w:t>
            </w:r>
          </w:p>
        </w:tc>
      </w:tr>
    </w:tbl>
    <w:p w14:paraId="0857F596" w14:textId="77777777" w:rsidR="006A6510" w:rsidRDefault="006A6510" w:rsidP="006A6510"/>
    <w:p w14:paraId="31753CD5" w14:textId="521D5420" w:rsidR="006A6510" w:rsidRDefault="006A6510" w:rsidP="006A6510">
      <w:pPr>
        <w:pStyle w:val="Heading5"/>
        <w:ind w:left="0" w:firstLine="0"/>
      </w:pPr>
      <w:r>
        <w:t>10.</w:t>
      </w:r>
      <w:r w:rsidR="0041244E">
        <w:t>2</w:t>
      </w:r>
      <w:r>
        <w:t>.5.2.4</w:t>
      </w:r>
      <w:r>
        <w:tab/>
        <w:t>Resource Custom Methods</w:t>
      </w:r>
    </w:p>
    <w:p w14:paraId="79AB79D6" w14:textId="77777777" w:rsidR="006A6510" w:rsidRDefault="006A6510" w:rsidP="006A6510">
      <w:pPr>
        <w:rPr>
          <w:lang w:val="en-GB"/>
        </w:rPr>
      </w:pPr>
      <w:r>
        <w:rPr>
          <w:lang w:val="en-GB"/>
        </w:rPr>
        <w:t>None.</w:t>
      </w:r>
    </w:p>
    <w:p w14:paraId="426E0B5E" w14:textId="4A313C92" w:rsidR="006A6510" w:rsidRDefault="006A6510" w:rsidP="006A6510">
      <w:pPr>
        <w:pStyle w:val="Heading3"/>
        <w:ind w:left="720" w:hanging="720"/>
      </w:pPr>
      <w:bookmarkStart w:id="918" w:name="_Toc168655119"/>
      <w:bookmarkStart w:id="919" w:name="_Toc170209079"/>
      <w:bookmarkStart w:id="920" w:name="_Toc172288869"/>
      <w:r>
        <w:t>10.</w:t>
      </w:r>
      <w:r w:rsidR="0041244E">
        <w:rPr>
          <w:rFonts w:eastAsia="SimSun"/>
          <w:lang w:val="en-US" w:eastAsia="zh-CN"/>
        </w:rPr>
        <w:t>2</w:t>
      </w:r>
      <w:r>
        <w:t>.6</w:t>
      </w:r>
      <w:r>
        <w:tab/>
        <w:t>Custom operation without associated resources</w:t>
      </w:r>
      <w:bookmarkEnd w:id="918"/>
      <w:bookmarkEnd w:id="919"/>
      <w:bookmarkEnd w:id="920"/>
      <w:r>
        <w:t xml:space="preserve"> </w:t>
      </w:r>
    </w:p>
    <w:p w14:paraId="12B6DC1C" w14:textId="77777777" w:rsidR="006A6510" w:rsidRDefault="006A6510" w:rsidP="006A6510">
      <w:r>
        <w:rPr>
          <w:lang w:val="en-GB"/>
        </w:rPr>
        <w:t xml:space="preserve">None. </w:t>
      </w:r>
    </w:p>
    <w:p w14:paraId="0C26D22D" w14:textId="3BA0E6A1" w:rsidR="006A6510" w:rsidRDefault="006A6510" w:rsidP="006A6510">
      <w:pPr>
        <w:pStyle w:val="Heading3"/>
        <w:ind w:left="720" w:hanging="720"/>
      </w:pPr>
      <w:bookmarkStart w:id="921" w:name="_Toc168655120"/>
      <w:bookmarkStart w:id="922" w:name="_Toc170209080"/>
      <w:bookmarkStart w:id="923" w:name="_Toc172288870"/>
      <w:r>
        <w:t>10.</w:t>
      </w:r>
      <w:r w:rsidR="0041244E">
        <w:rPr>
          <w:rFonts w:eastAsia="SimSun"/>
          <w:lang w:val="en-US" w:eastAsia="zh-CN"/>
        </w:rPr>
        <w:t>2</w:t>
      </w:r>
      <w:r>
        <w:t>.7</w:t>
      </w:r>
      <w:r>
        <w:tab/>
        <w:t>Notifications</w:t>
      </w:r>
      <w:bookmarkEnd w:id="921"/>
      <w:bookmarkEnd w:id="922"/>
      <w:bookmarkEnd w:id="923"/>
    </w:p>
    <w:p w14:paraId="4859BE12" w14:textId="77777777" w:rsidR="006A6510" w:rsidRDefault="006A6510" w:rsidP="006A6510">
      <w:pPr>
        <w:pStyle w:val="NO"/>
        <w:rPr>
          <w:lang w:val="en-GB"/>
        </w:rPr>
      </w:pPr>
      <w:r>
        <w:rPr>
          <w:lang w:val="en-GB"/>
        </w:rPr>
        <w:t>NOTE: no notifications are specified in the current version of the present document.</w:t>
      </w:r>
    </w:p>
    <w:p w14:paraId="35DD9B72" w14:textId="3FC19562" w:rsidR="006A6510" w:rsidRDefault="006A6510" w:rsidP="006A6510">
      <w:pPr>
        <w:pStyle w:val="Heading3"/>
        <w:ind w:left="720" w:hanging="720"/>
      </w:pPr>
      <w:bookmarkStart w:id="924" w:name="_Toc168655061"/>
      <w:bookmarkStart w:id="925" w:name="_Toc170209081"/>
      <w:bookmarkStart w:id="926" w:name="_Toc172288871"/>
      <w:r>
        <w:t>10.</w:t>
      </w:r>
      <w:r w:rsidR="0041244E">
        <w:rPr>
          <w:rFonts w:eastAsia="SimSun"/>
          <w:lang w:val="en-US" w:eastAsia="zh-CN"/>
        </w:rPr>
        <w:t>2</w:t>
      </w:r>
      <w:r>
        <w:t xml:space="preserve">.8 </w:t>
      </w:r>
      <w:r>
        <w:tab/>
        <w:t>Data Model</w:t>
      </w:r>
      <w:bookmarkEnd w:id="924"/>
      <w:bookmarkEnd w:id="925"/>
      <w:bookmarkEnd w:id="926"/>
    </w:p>
    <w:p w14:paraId="11A13544" w14:textId="7ADDF374" w:rsidR="006A6510" w:rsidRDefault="006A6510" w:rsidP="006A6510">
      <w:pPr>
        <w:pStyle w:val="Heading4"/>
        <w:ind w:left="0" w:firstLine="0"/>
        <w:jc w:val="both"/>
      </w:pPr>
      <w:r>
        <w:t>10.</w:t>
      </w:r>
      <w:r w:rsidR="0041244E">
        <w:rPr>
          <w:rFonts w:eastAsia="SimSun"/>
          <w:lang w:val="en-US" w:eastAsia="zh-CN"/>
        </w:rPr>
        <w:t>2</w:t>
      </w:r>
      <w:r>
        <w:t>.8.1</w:t>
      </w:r>
      <w:r>
        <w:tab/>
        <w:t>Structured data types</w:t>
      </w:r>
    </w:p>
    <w:p w14:paraId="708524CD" w14:textId="5D8FC810" w:rsidR="006A6510" w:rsidRDefault="006A6510" w:rsidP="006A6510">
      <w:pPr>
        <w:pStyle w:val="Heading5"/>
        <w:ind w:left="0" w:firstLine="0"/>
        <w:jc w:val="both"/>
      </w:pPr>
      <w:r>
        <w:t>10.</w:t>
      </w:r>
      <w:r w:rsidR="0041244E">
        <w:rPr>
          <w:rFonts w:eastAsia="SimSun"/>
          <w:lang w:val="en-US" w:eastAsia="zh-CN"/>
        </w:rPr>
        <w:t>2</w:t>
      </w:r>
      <w:r>
        <w:t>.8.1.1</w:t>
      </w:r>
      <w:r>
        <w:tab/>
        <w:t>Overview</w:t>
      </w:r>
    </w:p>
    <w:p w14:paraId="3EE1C808" w14:textId="0808C9A2" w:rsidR="006A6510" w:rsidRDefault="006A6510" w:rsidP="006A6510">
      <w:pPr>
        <w:jc w:val="both"/>
        <w:rPr>
          <w:lang w:val="en-GB"/>
        </w:rPr>
      </w:pPr>
      <w:r>
        <w:rPr>
          <w:lang w:val="en-GB"/>
        </w:rPr>
        <w:t xml:space="preserve">The following clause defines the structured data types and their attributes to be used by the service API. </w:t>
      </w:r>
    </w:p>
    <w:p w14:paraId="76C3A29C" w14:textId="39B7EB1E" w:rsidR="006A6510" w:rsidRDefault="006A6510" w:rsidP="006A6510">
      <w:pPr>
        <w:jc w:val="both"/>
        <w:rPr>
          <w:lang w:val="en-GB"/>
        </w:rPr>
      </w:pPr>
      <w:r>
        <w:t>For this service API, no structured data types are defined in the present document.</w:t>
      </w:r>
    </w:p>
    <w:p w14:paraId="4A42345B" w14:textId="1BC1D6A5" w:rsidR="006A6510" w:rsidRDefault="006A6510" w:rsidP="006A6510">
      <w:pPr>
        <w:pStyle w:val="Heading4"/>
        <w:ind w:left="0" w:firstLine="0"/>
        <w:jc w:val="both"/>
      </w:pPr>
      <w:r>
        <w:t>10.</w:t>
      </w:r>
      <w:r w:rsidR="0041244E">
        <w:rPr>
          <w:rFonts w:eastAsia="SimSun"/>
          <w:lang w:val="en-US" w:eastAsia="zh-CN"/>
        </w:rPr>
        <w:t>2</w:t>
      </w:r>
      <w:r>
        <w:t>.8.2</w:t>
      </w:r>
      <w:r>
        <w:tab/>
        <w:t>Simple data types and enumerations</w:t>
      </w:r>
    </w:p>
    <w:p w14:paraId="68DF604C" w14:textId="713DE804" w:rsidR="006A6510" w:rsidRDefault="006A6510" w:rsidP="006A6510">
      <w:pPr>
        <w:pStyle w:val="Heading5"/>
        <w:ind w:left="0" w:firstLine="0"/>
        <w:jc w:val="both"/>
      </w:pPr>
      <w:r>
        <w:t>10.</w:t>
      </w:r>
      <w:r w:rsidR="0041244E">
        <w:rPr>
          <w:rFonts w:eastAsia="SimSun"/>
          <w:lang w:val="en-US" w:eastAsia="zh-CN"/>
        </w:rPr>
        <w:t>2</w:t>
      </w:r>
      <w:r>
        <w:t>.8.2.1</w:t>
      </w:r>
      <w:r>
        <w:tab/>
        <w:t>Introduction</w:t>
      </w:r>
    </w:p>
    <w:p w14:paraId="5C7E2A42" w14:textId="297EDE0E" w:rsidR="006A6510" w:rsidRDefault="006A6510" w:rsidP="006A6510">
      <w:pPr>
        <w:jc w:val="both"/>
      </w:pPr>
      <w:r>
        <w:t>The following clause defines simple data types and enumerations that can be referenced from data structures defined in the previous clauses.</w:t>
      </w:r>
    </w:p>
    <w:p w14:paraId="6F282055" w14:textId="2349E211" w:rsidR="006A6510" w:rsidRDefault="006A6510" w:rsidP="006A6510">
      <w:pPr>
        <w:pStyle w:val="Heading5"/>
        <w:ind w:left="0" w:firstLine="0"/>
        <w:jc w:val="both"/>
      </w:pPr>
      <w:r>
        <w:t>10.</w:t>
      </w:r>
      <w:r w:rsidR="00246C1E">
        <w:rPr>
          <w:rFonts w:eastAsia="SimSun"/>
          <w:lang w:val="en-US" w:eastAsia="zh-CN"/>
        </w:rPr>
        <w:t>2</w:t>
      </w:r>
      <w:r>
        <w:t>.8.2.2</w:t>
      </w:r>
      <w:r>
        <w:tab/>
        <w:t>Simple data types</w:t>
      </w:r>
    </w:p>
    <w:p w14:paraId="716D4E78" w14:textId="52A66D78" w:rsidR="006A6510" w:rsidRDefault="006A6510" w:rsidP="006A6510">
      <w:pPr>
        <w:jc w:val="both"/>
      </w:pPr>
      <w:r>
        <w:t xml:space="preserve">For this service API, no simple data types are defined in </w:t>
      </w:r>
      <w:r>
        <w:rPr>
          <w:lang w:val="en-GB"/>
        </w:rPr>
        <w:t>the present document</w:t>
      </w:r>
      <w:r>
        <w:t>.</w:t>
      </w:r>
    </w:p>
    <w:p w14:paraId="09683986" w14:textId="35BB8C6A" w:rsidR="006A6510" w:rsidRDefault="006A6510" w:rsidP="006A6510">
      <w:pPr>
        <w:pStyle w:val="Heading5"/>
        <w:ind w:left="0" w:firstLine="0"/>
        <w:jc w:val="both"/>
      </w:pPr>
      <w:r>
        <w:t>10.</w:t>
      </w:r>
      <w:r w:rsidR="00246C1E">
        <w:rPr>
          <w:rFonts w:eastAsia="SimSun"/>
          <w:lang w:val="en-US" w:eastAsia="zh-CN"/>
        </w:rPr>
        <w:t>2</w:t>
      </w:r>
      <w:r>
        <w:t>.8.3.3</w:t>
      </w:r>
      <w:r>
        <w:tab/>
        <w:t>Enumerations</w:t>
      </w:r>
    </w:p>
    <w:p w14:paraId="7E737AC1" w14:textId="16561E01" w:rsidR="006A6510" w:rsidRDefault="006A6510" w:rsidP="006A6510">
      <w:pPr>
        <w:jc w:val="both"/>
      </w:pPr>
      <w:r>
        <w:t xml:space="preserve">For this service API, no enumerations are defined in </w:t>
      </w:r>
      <w:r>
        <w:rPr>
          <w:lang w:val="en-GB"/>
        </w:rPr>
        <w:t>the present document</w:t>
      </w:r>
      <w:r>
        <w:t>.</w:t>
      </w:r>
    </w:p>
    <w:p w14:paraId="2F393D58" w14:textId="2BC51389" w:rsidR="006A6510" w:rsidRDefault="006A6510" w:rsidP="006A6510">
      <w:pPr>
        <w:pStyle w:val="Heading3"/>
        <w:ind w:left="0" w:firstLine="0"/>
      </w:pPr>
      <w:bookmarkStart w:id="927" w:name="_Toc168655062"/>
      <w:bookmarkStart w:id="928" w:name="_Toc170209082"/>
      <w:bookmarkStart w:id="929" w:name="_Toc172288872"/>
      <w:r>
        <w:t>10.</w:t>
      </w:r>
      <w:r w:rsidR="00246C1E">
        <w:rPr>
          <w:rFonts w:eastAsia="SimSun"/>
          <w:lang w:val="en-US" w:eastAsia="zh-CN"/>
        </w:rPr>
        <w:t>2</w:t>
      </w:r>
      <w:r>
        <w:t xml:space="preserve">.9 </w:t>
      </w:r>
      <w:r>
        <w:tab/>
        <w:t>Error Handling</w:t>
      </w:r>
      <w:bookmarkEnd w:id="927"/>
      <w:bookmarkEnd w:id="928"/>
      <w:bookmarkEnd w:id="929"/>
    </w:p>
    <w:p w14:paraId="41F31CEE" w14:textId="0CC77A3B" w:rsidR="006A6510" w:rsidRDefault="006A6510" w:rsidP="006A6510">
      <w:pPr>
        <w:pStyle w:val="Heading4"/>
        <w:ind w:left="0" w:firstLine="0"/>
      </w:pPr>
      <w:r>
        <w:t>10.</w:t>
      </w:r>
      <w:r w:rsidR="00246C1E">
        <w:rPr>
          <w:rFonts w:eastAsia="SimSun"/>
          <w:lang w:val="en-US" w:eastAsia="zh-CN"/>
        </w:rPr>
        <w:t>2</w:t>
      </w:r>
      <w:r>
        <w:t>.9.1 General</w:t>
      </w:r>
    </w:p>
    <w:p w14:paraId="26A9A6A3" w14:textId="77777777" w:rsidR="006A6510" w:rsidRDefault="006A6510" w:rsidP="006A6510">
      <w:r>
        <w:t xml:space="preserve">In addition to the general provisions in clause 5.4.3, the requirements in the following clauses are applicable for the </w:t>
      </w:r>
      <w:r>
        <w:rPr>
          <w:lang w:eastAsia="ja-JP"/>
        </w:rPr>
        <w:t xml:space="preserve">AI/ML model discovery </w:t>
      </w:r>
      <w:r>
        <w:t>API.</w:t>
      </w:r>
    </w:p>
    <w:p w14:paraId="556A7C54" w14:textId="5BA8EB25" w:rsidR="006A6510" w:rsidRDefault="006A6510" w:rsidP="006A6510">
      <w:pPr>
        <w:pStyle w:val="Heading4"/>
        <w:ind w:left="0" w:firstLine="0"/>
      </w:pPr>
      <w:r>
        <w:t>10.</w:t>
      </w:r>
      <w:r w:rsidR="00246C1E">
        <w:rPr>
          <w:rFonts w:eastAsia="SimSun"/>
          <w:lang w:val="en-US" w:eastAsia="zh-CN"/>
        </w:rPr>
        <w:t>2</w:t>
      </w:r>
      <w:r>
        <w:t>.9.2 Protocol Errors</w:t>
      </w:r>
    </w:p>
    <w:p w14:paraId="7130766F" w14:textId="77777777" w:rsidR="006A6510" w:rsidRDefault="006A6510" w:rsidP="006A6510">
      <w:pPr>
        <w:jc w:val="both"/>
      </w:pPr>
      <w:r>
        <w:t xml:space="preserve">No specific protocol errors are defined in the present document. </w:t>
      </w:r>
    </w:p>
    <w:p w14:paraId="6B3C6AF2" w14:textId="7A51CFBE" w:rsidR="006A6510" w:rsidRDefault="006A6510" w:rsidP="006A6510">
      <w:pPr>
        <w:pStyle w:val="Heading4"/>
        <w:ind w:left="0" w:firstLine="0"/>
      </w:pPr>
      <w:r>
        <w:t>10.</w:t>
      </w:r>
      <w:r w:rsidR="00246C1E">
        <w:rPr>
          <w:rFonts w:eastAsia="SimSun"/>
          <w:lang w:val="en-US" w:eastAsia="zh-CN"/>
        </w:rPr>
        <w:t>2</w:t>
      </w:r>
      <w:r>
        <w:t>.9.3 Application Errors</w:t>
      </w:r>
    </w:p>
    <w:p w14:paraId="07DFB20A" w14:textId="3450FEC6" w:rsidR="00A133C7" w:rsidRDefault="006A6510" w:rsidP="006A6510">
      <w:r>
        <w:t xml:space="preserve">No additional application errors defined in the present document. </w:t>
      </w:r>
    </w:p>
    <w:p w14:paraId="224AD2AA" w14:textId="77777777" w:rsidR="00A133C7" w:rsidRDefault="00A133C7">
      <w:pPr>
        <w:spacing w:after="0" w:line="240" w:lineRule="auto"/>
      </w:pPr>
      <w:r>
        <w:br w:type="page"/>
      </w:r>
    </w:p>
    <w:p w14:paraId="49EEDA5B" w14:textId="2F9B9C0B" w:rsidR="00470E24" w:rsidRDefault="00470E24" w:rsidP="00470E24">
      <w:pPr>
        <w:pStyle w:val="Heading2"/>
        <w:ind w:left="576" w:hanging="576"/>
        <w:rPr>
          <w:rFonts w:eastAsia="Yu Mincho"/>
        </w:rPr>
      </w:pPr>
      <w:bookmarkStart w:id="930" w:name="_Toc170209083"/>
      <w:bookmarkStart w:id="931" w:name="_Toc172288873"/>
      <w:r>
        <w:rPr>
          <w:rFonts w:eastAsia="Yu Mincho"/>
        </w:rPr>
        <w:t>10.</w:t>
      </w:r>
      <w:r w:rsidR="00D31191">
        <w:rPr>
          <w:rFonts w:eastAsia="Yu Mincho"/>
        </w:rPr>
        <w:t>3</w:t>
      </w:r>
      <w:r>
        <w:rPr>
          <w:rFonts w:eastAsia="Yu Mincho"/>
        </w:rPr>
        <w:tab/>
        <w:t xml:space="preserve">AI/ML </w:t>
      </w:r>
      <w:r w:rsidR="004E6E90">
        <w:t xml:space="preserve">model </w:t>
      </w:r>
      <w:r w:rsidR="004E6E90">
        <w:rPr>
          <w:rFonts w:eastAsia="SimSun" w:hint="eastAsia"/>
          <w:lang w:val="en-US" w:eastAsia="zh-CN"/>
        </w:rPr>
        <w:t xml:space="preserve">training </w:t>
      </w:r>
      <w:r w:rsidR="004E6E90">
        <w:t>API</w:t>
      </w:r>
      <w:bookmarkEnd w:id="930"/>
      <w:bookmarkEnd w:id="931"/>
      <w:r w:rsidR="004E6E90">
        <w:t xml:space="preserve"> </w:t>
      </w:r>
    </w:p>
    <w:p w14:paraId="7706160E" w14:textId="3475A6FA" w:rsidR="00BA7539" w:rsidRDefault="00BA7539" w:rsidP="00BA7539">
      <w:pPr>
        <w:pStyle w:val="Heading3"/>
        <w:ind w:left="0" w:firstLine="0"/>
      </w:pPr>
      <w:bookmarkStart w:id="932" w:name="_Toc170209084"/>
      <w:bookmarkStart w:id="933" w:name="_Toc172288874"/>
      <w:r>
        <w:rPr>
          <w:rFonts w:eastAsia="SimSun" w:hint="eastAsia"/>
          <w:lang w:val="en-US" w:eastAsia="zh-CN"/>
        </w:rPr>
        <w:t>10</w:t>
      </w:r>
      <w:r>
        <w:t>.</w:t>
      </w:r>
      <w:r w:rsidR="00D31191">
        <w:rPr>
          <w:rFonts w:eastAsia="SimSun"/>
          <w:lang w:val="en-US" w:eastAsia="zh-CN"/>
        </w:rPr>
        <w:t>3</w:t>
      </w:r>
      <w:r>
        <w:t>.1</w:t>
      </w:r>
      <w:r>
        <w:tab/>
        <w:t>Introduction</w:t>
      </w:r>
      <w:bookmarkEnd w:id="932"/>
      <w:bookmarkEnd w:id="933"/>
    </w:p>
    <w:p w14:paraId="3F8917E3" w14:textId="48A1AE7A" w:rsidR="00BA7539" w:rsidRDefault="00BA7539" w:rsidP="00BA7539">
      <w:pPr>
        <w:rPr>
          <w:rFonts w:eastAsia="SimSun"/>
          <w:lang w:eastAsia="zh-CN"/>
        </w:rPr>
      </w:pPr>
      <w:r>
        <w:rPr>
          <w:lang w:val="en-GB"/>
        </w:rPr>
        <w:t xml:space="preserve">This API enables the API Consumer </w:t>
      </w:r>
      <w:r>
        <w:rPr>
          <w:rFonts w:hint="eastAsia"/>
          <w:lang w:val="en-GB"/>
        </w:rPr>
        <w:t xml:space="preserve">to request AI/ML model training, query AI/ML model training job status, and cancel AI/ML model training based on the procedures for </w:t>
      </w:r>
      <w:r w:rsidR="00E753D3">
        <w:rPr>
          <w:lang w:val="en-GB"/>
        </w:rPr>
        <w:t>“</w:t>
      </w:r>
      <w:r>
        <w:rPr>
          <w:rFonts w:hint="eastAsia"/>
          <w:lang w:val="en-GB"/>
        </w:rPr>
        <w:t>AI/ML model training services</w:t>
      </w:r>
      <w:r w:rsidR="00E753D3">
        <w:rPr>
          <w:lang w:val="en-GB"/>
        </w:rPr>
        <w:t>“</w:t>
      </w:r>
      <w:r w:rsidR="00871F26">
        <w:rPr>
          <w:lang w:val="en-GB"/>
        </w:rPr>
        <w:t xml:space="preserve"> </w:t>
      </w:r>
      <w:r>
        <w:rPr>
          <w:lang w:val="en-GB"/>
        </w:rPr>
        <w:t xml:space="preserve">as </w:t>
      </w:r>
      <w:r>
        <w:rPr>
          <w:rFonts w:hint="eastAsia"/>
          <w:lang w:val="en-GB"/>
        </w:rPr>
        <w:t>defined in</w:t>
      </w:r>
      <w:r>
        <w:rPr>
          <w:lang w:val="en-GB"/>
        </w:rPr>
        <w:t xml:space="preserve"> 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r>
        <w:rPr>
          <w:rFonts w:eastAsia="SimSun" w:hint="eastAsia"/>
          <w:lang w:eastAsia="zh-CN"/>
        </w:rPr>
        <w:t xml:space="preserve"> It also allows the API Producer to notify AI/ML model training job status change based on the procedure for </w:t>
      </w:r>
      <w:r w:rsidR="00E753D3">
        <w:rPr>
          <w:rFonts w:eastAsia="SimSun"/>
          <w:lang w:eastAsia="zh-CN"/>
        </w:rPr>
        <w:t>“</w:t>
      </w:r>
      <w:r>
        <w:rPr>
          <w:rFonts w:eastAsia="SimSun" w:hint="eastAsia"/>
          <w:lang w:eastAsia="zh-CN"/>
        </w:rPr>
        <w:t>AI/ML model training services</w:t>
      </w:r>
      <w:r w:rsidR="00E753D3">
        <w:rPr>
          <w:rFonts w:eastAsia="SimSun"/>
          <w:lang w:eastAsia="zh-CN"/>
        </w:rPr>
        <w:t>“</w:t>
      </w:r>
      <w:r w:rsidR="00871F26">
        <w:rPr>
          <w:rFonts w:eastAsia="SimSun"/>
          <w:lang w:eastAsia="zh-CN"/>
        </w:rPr>
        <w:t xml:space="preserve"> </w:t>
      </w:r>
      <w:r>
        <w:rPr>
          <w:rFonts w:eastAsia="SimSun" w:hint="eastAsia"/>
          <w:lang w:eastAsia="zh-CN"/>
        </w:rPr>
        <w:t>defined in</w:t>
      </w:r>
      <w:r>
        <w:rPr>
          <w:lang w:val="en-GB"/>
        </w:rPr>
        <w:t xml:space="preserve"> R1GAP </w:t>
      </w:r>
      <w:r>
        <w:rPr>
          <w:lang w:val="en-GB"/>
        </w:rPr>
        <w:fldChar w:fldCharType="begin"/>
      </w:r>
      <w:r>
        <w:rPr>
          <w:lang w:val="en-GB"/>
        </w:rPr>
        <w:instrText xml:space="preserve"> REF R1GAP \h </w:instrText>
      </w:r>
      <w:r>
        <w:rPr>
          <w:lang w:val="en-GB"/>
        </w:rPr>
      </w:r>
      <w:r>
        <w:rPr>
          <w:lang w:val="en-GB"/>
        </w:rPr>
        <w:fldChar w:fldCharType="separate"/>
      </w:r>
      <w:r>
        <w:t>[5]</w:t>
      </w:r>
      <w:r>
        <w:rPr>
          <w:lang w:val="en-GB"/>
        </w:rPr>
        <w:fldChar w:fldCharType="end"/>
      </w:r>
      <w:r>
        <w:rPr>
          <w:lang w:val="en-GB"/>
        </w:rPr>
        <w:t>.</w:t>
      </w:r>
    </w:p>
    <w:p w14:paraId="76BCB01E" w14:textId="7594BBDB" w:rsidR="00820799" w:rsidRDefault="00820799" w:rsidP="00820799">
      <w:pPr>
        <w:pStyle w:val="Heading3"/>
        <w:ind w:left="0" w:firstLine="0"/>
      </w:pPr>
      <w:bookmarkStart w:id="934" w:name="_Toc170209085"/>
      <w:bookmarkStart w:id="935" w:name="_Toc172288875"/>
      <w:r>
        <w:rPr>
          <w:rFonts w:eastAsia="SimSun" w:hint="eastAsia"/>
          <w:lang w:val="en-US" w:eastAsia="zh-CN"/>
        </w:rPr>
        <w:t>10</w:t>
      </w:r>
      <w:r>
        <w:t>.</w:t>
      </w:r>
      <w:r w:rsidR="00D31191">
        <w:rPr>
          <w:rFonts w:eastAsia="SimSun"/>
          <w:lang w:val="en-US" w:eastAsia="zh-CN"/>
        </w:rPr>
        <w:t>3</w:t>
      </w:r>
      <w:r>
        <w:t>.2</w:t>
      </w:r>
      <w:r>
        <w:tab/>
        <w:t>API version</w:t>
      </w:r>
      <w:bookmarkEnd w:id="934"/>
      <w:bookmarkEnd w:id="935"/>
    </w:p>
    <w:p w14:paraId="3FBD679C" w14:textId="75C9B62B" w:rsidR="00820799" w:rsidRDefault="00820799" w:rsidP="00820799">
      <w:pPr>
        <w:rPr>
          <w:rFonts w:eastAsiaTheme="minorEastAsia"/>
          <w:lang w:eastAsia="ko-KR"/>
        </w:rPr>
      </w:pPr>
      <w:r>
        <w:t xml:space="preserve">For the </w:t>
      </w:r>
      <w:r>
        <w:rPr>
          <w:rFonts w:eastAsia="SimSun" w:hint="eastAsia"/>
          <w:lang w:eastAsia="zh-CN"/>
        </w:rPr>
        <w:t xml:space="preserve">AI/ML </w:t>
      </w:r>
      <w:r>
        <w:t xml:space="preserve">model </w:t>
      </w:r>
      <w:r>
        <w:rPr>
          <w:rFonts w:eastAsia="SimSun" w:hint="eastAsia"/>
          <w:lang w:eastAsia="zh-CN"/>
        </w:rPr>
        <w:t xml:space="preserve">training </w:t>
      </w:r>
      <w:r>
        <w:t>API</w:t>
      </w:r>
      <w:r>
        <w:rPr>
          <w:i/>
          <w:color w:val="0070C0"/>
        </w:rPr>
        <w:t xml:space="preserve"> </w:t>
      </w:r>
      <w:r>
        <w:t>as specified in the present document, the MAJOR version field shall be 1, the MINOR version field shall be 0</w:t>
      </w:r>
      <w:r>
        <w:rPr>
          <w:rFonts w:eastAsia="SimSun" w:hint="eastAsia"/>
          <w:lang w:eastAsia="zh-CN"/>
        </w:rPr>
        <w:t>,</w:t>
      </w:r>
      <w:r>
        <w:t xml:space="preserve"> and the PATCH version field shall be 0</w:t>
      </w:r>
      <w:r>
        <w:rPr>
          <w:color w:val="0070C0"/>
        </w:rPr>
        <w:t xml:space="preserve"> </w:t>
      </w:r>
      <w:r>
        <w:t xml:space="preserve">(see clause 4.3.1.1 of 3GPP TS 29.501 </w:t>
      </w:r>
      <w:r>
        <w:fldChar w:fldCharType="begin"/>
      </w:r>
      <w:r>
        <w:instrText xml:space="preserve"> REF p29501 \h  \* MERGEFORMAT </w:instrText>
      </w:r>
      <w:r>
        <w:fldChar w:fldCharType="separate"/>
      </w:r>
      <w:r>
        <w:t xml:space="preserve">[1] </w:t>
      </w:r>
      <w:r>
        <w:fldChar w:fldCharType="end"/>
      </w:r>
      <w:r>
        <w:t xml:space="preserve">for a definition of the version fields). Consequently, </w:t>
      </w:r>
      <w:r>
        <w:rPr>
          <w:rFonts w:eastAsiaTheme="minorEastAsia"/>
          <w:lang w:eastAsia="ko-KR"/>
        </w:rPr>
        <w:t xml:space="preserve">the &lt;apiVersion&gt; URI path segment shall be set to </w:t>
      </w:r>
      <w:r w:rsidR="00E753D3">
        <w:rPr>
          <w:rFonts w:eastAsiaTheme="minorEastAsia"/>
          <w:lang w:eastAsia="ko-KR"/>
        </w:rPr>
        <w:t>“</w:t>
      </w:r>
      <w:r>
        <w:rPr>
          <w:rFonts w:eastAsiaTheme="minorEastAsia"/>
          <w:lang w:eastAsia="ko-KR"/>
        </w:rPr>
        <w:t>v1</w:t>
      </w:r>
      <w:r w:rsidR="00E753D3">
        <w:rPr>
          <w:rFonts w:eastAsiaTheme="minorEastAsia"/>
          <w:lang w:eastAsia="ko-KR"/>
        </w:rPr>
        <w:t>“</w:t>
      </w:r>
      <w:r>
        <w:rPr>
          <w:rFonts w:eastAsiaTheme="minorEastAsia"/>
          <w:lang w:eastAsia="ko-KR"/>
        </w:rPr>
        <w:t>.</w:t>
      </w:r>
    </w:p>
    <w:p w14:paraId="603C971F" w14:textId="2C071BF4" w:rsidR="00820799" w:rsidRDefault="00820799" w:rsidP="00820799">
      <w:pPr>
        <w:rPr>
          <w:rFonts w:eastAsiaTheme="minorEastAsia"/>
          <w:lang w:eastAsia="ko-KR"/>
        </w:rPr>
      </w:pPr>
      <w:r>
        <w:rPr>
          <w:rFonts w:eastAsiaTheme="minorEastAsia"/>
          <w:lang w:eastAsia="ko-KR"/>
        </w:rPr>
        <w:t xml:space="preserve">The AI/ML model training API is under development and consequently the API version shall include the pre-release version </w:t>
      </w:r>
      <w:r w:rsidR="00E753D3">
        <w:rPr>
          <w:rFonts w:eastAsiaTheme="minorEastAsia"/>
          <w:lang w:eastAsia="ko-KR"/>
        </w:rPr>
        <w:t>“</w:t>
      </w:r>
      <w:r>
        <w:rPr>
          <w:rFonts w:eastAsiaTheme="minorEastAsia"/>
          <w:lang w:eastAsia="ko-KR"/>
        </w:rPr>
        <w:t>alpha.1</w:t>
      </w:r>
      <w:r w:rsidR="00E753D3">
        <w:rPr>
          <w:rFonts w:eastAsiaTheme="minorEastAsia"/>
          <w:lang w:eastAsia="ko-KR"/>
        </w:rPr>
        <w:t>“</w:t>
      </w:r>
      <w:r>
        <w:rPr>
          <w:rFonts w:eastAsiaTheme="minorEastAsia"/>
          <w:lang w:eastAsia="ko-KR"/>
        </w:rPr>
        <w:t>.</w:t>
      </w:r>
    </w:p>
    <w:p w14:paraId="3B19ACC2" w14:textId="24769C49" w:rsidR="004508FE" w:rsidRDefault="004508FE" w:rsidP="004508FE">
      <w:pPr>
        <w:pStyle w:val="Heading3"/>
        <w:ind w:left="0" w:firstLine="0"/>
      </w:pPr>
      <w:bookmarkStart w:id="936" w:name="_Toc170209086"/>
      <w:bookmarkStart w:id="937" w:name="_Toc172288876"/>
      <w:r>
        <w:rPr>
          <w:rFonts w:eastAsia="SimSun" w:hint="eastAsia"/>
          <w:lang w:val="en-US" w:eastAsia="zh-CN"/>
        </w:rPr>
        <w:t>10</w:t>
      </w:r>
      <w:r>
        <w:t>.</w:t>
      </w:r>
      <w:r w:rsidR="00D31191">
        <w:rPr>
          <w:rFonts w:eastAsia="SimSun"/>
          <w:lang w:val="en-US" w:eastAsia="zh-CN"/>
        </w:rPr>
        <w:t>3</w:t>
      </w:r>
      <w:r>
        <w:t>.3</w:t>
      </w:r>
      <w:r>
        <w:tab/>
        <w:t>Resource structure and methods</w:t>
      </w:r>
      <w:bookmarkEnd w:id="936"/>
      <w:bookmarkEnd w:id="937"/>
      <w:r>
        <w:t xml:space="preserve"> </w:t>
      </w:r>
    </w:p>
    <w:p w14:paraId="63055090" w14:textId="6698EEB4" w:rsidR="004508FE" w:rsidRDefault="004508FE" w:rsidP="004508FE">
      <w:r>
        <w:rPr>
          <w:lang w:eastAsia="zh-CN"/>
        </w:rPr>
        <w:t xml:space="preserve">The request URIs used in HTTP requests from the </w:t>
      </w:r>
      <w:r>
        <w:rPr>
          <w:lang w:val="en-GB"/>
        </w:rPr>
        <w:t>API Consumer</w:t>
      </w:r>
      <w:r>
        <w:rPr>
          <w:lang w:eastAsia="zh-CN"/>
        </w:rPr>
        <w:t xml:space="preserve"> towards the </w:t>
      </w:r>
      <w:r>
        <w:rPr>
          <w:lang w:val="en-GB"/>
        </w:rPr>
        <w:t>API Producer</w:t>
      </w:r>
      <w:r>
        <w:rPr>
          <w:lang w:eastAsia="zh-CN"/>
        </w:rPr>
        <w:t xml:space="preserve"> shall have the resource URI structure as defined in clause 5.2. The &lt;apiName&gt; resource URI variable shall be </w:t>
      </w:r>
      <w:r w:rsidR="00E753D3">
        <w:rPr>
          <w:lang w:eastAsia="zh-CN"/>
        </w:rPr>
        <w:t>“</w:t>
      </w:r>
      <w:r>
        <w:rPr>
          <w:lang w:eastAsia="zh-CN"/>
        </w:rPr>
        <w:t>ai</w:t>
      </w:r>
      <w:r w:rsidR="004E01D1">
        <w:rPr>
          <w:lang w:eastAsia="zh-CN"/>
        </w:rPr>
        <w:t>-</w:t>
      </w:r>
      <w:r>
        <w:rPr>
          <w:lang w:eastAsia="zh-CN"/>
        </w:rPr>
        <w:t>ml</w:t>
      </w:r>
      <w:r w:rsidR="004E01D1">
        <w:rPr>
          <w:lang w:eastAsia="zh-CN"/>
        </w:rPr>
        <w:t>-</w:t>
      </w:r>
      <w:r>
        <w:rPr>
          <w:lang w:eastAsia="zh-CN"/>
        </w:rPr>
        <w:t>model</w:t>
      </w:r>
      <w:r w:rsidR="004E01D1">
        <w:rPr>
          <w:lang w:eastAsia="zh-CN"/>
        </w:rPr>
        <w:t>-</w:t>
      </w:r>
      <w:r>
        <w:rPr>
          <w:rFonts w:hint="eastAsia"/>
          <w:lang w:eastAsia="zh-CN"/>
        </w:rPr>
        <w:t>training</w:t>
      </w:r>
      <w:r w:rsidR="00E753D3">
        <w:rPr>
          <w:lang w:eastAsia="zh-CN"/>
        </w:rPr>
        <w:t>“</w:t>
      </w:r>
      <w:r>
        <w:rPr>
          <w:lang w:eastAsia="zh-CN"/>
        </w:rPr>
        <w:t xml:space="preserve">. </w:t>
      </w:r>
    </w:p>
    <w:p w14:paraId="5DF08618" w14:textId="64D68331" w:rsidR="004508FE" w:rsidRDefault="004508FE" w:rsidP="004508FE">
      <w:r>
        <w:t xml:space="preserve">Figure </w:t>
      </w:r>
      <w:r>
        <w:rPr>
          <w:rFonts w:eastAsia="SimSun" w:hint="eastAsia"/>
          <w:lang w:eastAsia="zh-CN"/>
        </w:rPr>
        <w:t>10</w:t>
      </w:r>
      <w:r>
        <w:t>.</w:t>
      </w:r>
      <w:r w:rsidR="00D31191">
        <w:t>3</w:t>
      </w:r>
      <w:r>
        <w:t xml:space="preserve">.3-1 </w:t>
      </w:r>
      <w:r>
        <w:rPr>
          <w:rFonts w:eastAsiaTheme="minorEastAsia"/>
          <w:lang w:eastAsia="ko-KR"/>
        </w:rPr>
        <w:t>shows</w:t>
      </w:r>
      <w:r>
        <w:rPr>
          <w:lang w:eastAsia="ko-KR"/>
        </w:rPr>
        <w:t xml:space="preserve"> the overall resource</w:t>
      </w:r>
      <w:r>
        <w:rPr>
          <w:rFonts w:eastAsiaTheme="minorEastAsia"/>
          <w:lang w:eastAsia="ko-KR"/>
        </w:rPr>
        <w:t xml:space="preserve"> URI structure</w:t>
      </w:r>
      <w:r>
        <w:rPr>
          <w:lang w:eastAsia="ko-KR"/>
        </w:rPr>
        <w:t xml:space="preserve"> defined for the </w:t>
      </w:r>
      <w:r>
        <w:rPr>
          <w:rFonts w:eastAsia="SimSun" w:hint="eastAsia"/>
          <w:lang w:eastAsia="zh-CN"/>
        </w:rPr>
        <w:t xml:space="preserve">AI/ML </w:t>
      </w:r>
      <w:r>
        <w:rPr>
          <w:lang w:eastAsia="ko-KR"/>
        </w:rPr>
        <w:t xml:space="preserve">model </w:t>
      </w:r>
      <w:r>
        <w:rPr>
          <w:rFonts w:eastAsia="SimSun" w:hint="eastAsia"/>
          <w:lang w:eastAsia="zh-CN"/>
        </w:rPr>
        <w:t xml:space="preserve">training </w:t>
      </w:r>
      <w:r>
        <w:t>API.</w:t>
      </w:r>
    </w:p>
    <w:p w14:paraId="6E57B19A" w14:textId="5A6074A0" w:rsidR="00F968CF" w:rsidRDefault="00F968CF" w:rsidP="00A133C7">
      <w:pPr>
        <w:pStyle w:val="PlantUMLImg"/>
      </w:pPr>
      <w:r>
        <w:object w:dxaOrig="8850" w:dyaOrig="3885" w14:anchorId="2B93A652">
          <v:shape id="_x0000_i1032" type="#_x0000_t75" style="width:443.3pt;height:195.6pt" o:ole="">
            <v:imagedata r:id="rId81" o:title=""/>
          </v:shape>
          <o:OLEObject Type="Embed" ProgID="Visio.Drawing.15" ShapeID="_x0000_i1032" DrawAspect="Content" ObjectID="_1782903889" r:id="rId82"/>
        </w:object>
      </w:r>
    </w:p>
    <w:p w14:paraId="056BF736" w14:textId="1473E3D7" w:rsidR="00D64C48" w:rsidRDefault="00D64C48" w:rsidP="00D64C48">
      <w:pPr>
        <w:pStyle w:val="Caption"/>
        <w:keepNext/>
        <w:jc w:val="center"/>
        <w:rPr>
          <w:lang w:val="en-GB"/>
        </w:rPr>
      </w:pPr>
      <w:r w:rsidRPr="001439BF">
        <w:rPr>
          <w:lang w:val="en-GB"/>
        </w:rPr>
        <w:t xml:space="preserve">Figure </w:t>
      </w:r>
      <w:r>
        <w:rPr>
          <w:lang w:val="en-GB"/>
        </w:rPr>
        <w:t>10</w:t>
      </w:r>
      <w:r w:rsidRPr="001439BF">
        <w:rPr>
          <w:lang w:val="en-GB"/>
        </w:rPr>
        <w:t>.</w:t>
      </w:r>
      <w:r w:rsidR="00C77828">
        <w:rPr>
          <w:lang w:val="en-GB"/>
        </w:rPr>
        <w:t>3</w:t>
      </w:r>
      <w:r w:rsidRPr="001439BF">
        <w:rPr>
          <w:lang w:val="en-GB"/>
        </w:rPr>
        <w:t xml:space="preserve">.3-1: Resource URI structure of the </w:t>
      </w:r>
      <w:r>
        <w:rPr>
          <w:lang w:val="en-GB"/>
        </w:rPr>
        <w:t>AI/ML model tra</w:t>
      </w:r>
      <w:r w:rsidR="001A52DA">
        <w:rPr>
          <w:lang w:val="en-GB"/>
        </w:rPr>
        <w:t xml:space="preserve">ining </w:t>
      </w:r>
      <w:r w:rsidRPr="001439BF">
        <w:rPr>
          <w:lang w:val="en-GB"/>
        </w:rPr>
        <w:t>API</w:t>
      </w:r>
      <w:r>
        <w:rPr>
          <w:lang w:val="en-GB"/>
        </w:rPr>
        <w:t xml:space="preserve"> </w:t>
      </w:r>
    </w:p>
    <w:p w14:paraId="3FBBB602" w14:textId="3CF87E4E" w:rsidR="00241E11" w:rsidRDefault="00241E11" w:rsidP="00241E11">
      <w:r>
        <w:rPr>
          <w:lang w:eastAsia="zh-CN"/>
        </w:rPr>
        <w:t xml:space="preserve">Table: </w:t>
      </w:r>
      <w:r>
        <w:rPr>
          <w:rFonts w:hint="eastAsia"/>
          <w:lang w:eastAsia="zh-CN"/>
        </w:rPr>
        <w:t>10</w:t>
      </w:r>
      <w:r>
        <w:rPr>
          <w:lang w:eastAsia="zh-CN"/>
        </w:rPr>
        <w:t>.</w:t>
      </w:r>
      <w:r w:rsidR="00C77828">
        <w:rPr>
          <w:lang w:eastAsia="zh-CN"/>
        </w:rPr>
        <w:t>3</w:t>
      </w:r>
      <w:r>
        <w:rPr>
          <w:lang w:eastAsia="zh-CN"/>
        </w:rPr>
        <w:t xml:space="preserve">.3-1 </w:t>
      </w:r>
      <w:r>
        <w:t>lists the individual resources defined</w:t>
      </w:r>
      <w:r>
        <w:rPr>
          <w:lang w:eastAsia="zh-CN"/>
        </w:rPr>
        <w:t xml:space="preserve"> for the API, </w:t>
      </w:r>
      <w:r>
        <w:t>the applicable HTTP methods, and the associated service operations</w:t>
      </w:r>
      <w:r>
        <w:rPr>
          <w:lang w:eastAsia="zh-CN"/>
        </w:rPr>
        <w:t>.</w:t>
      </w:r>
      <w:r>
        <w:t xml:space="preserve"> </w:t>
      </w:r>
    </w:p>
    <w:p w14:paraId="1F422F37" w14:textId="24124FF4" w:rsidR="00241E11" w:rsidRDefault="00241E11" w:rsidP="00241E11">
      <w:pPr>
        <w:pStyle w:val="TH"/>
      </w:pPr>
      <w:r>
        <w:t xml:space="preserve">Table </w:t>
      </w:r>
      <w:r>
        <w:rPr>
          <w:rFonts w:eastAsia="SimSun" w:hint="eastAsia"/>
          <w:lang w:eastAsia="zh-CN"/>
        </w:rPr>
        <w:t>10</w:t>
      </w:r>
      <w:r>
        <w:rPr>
          <w:lang w:val="en-GB"/>
        </w:rPr>
        <w:t>.</w:t>
      </w:r>
      <w:r w:rsidR="00C77828">
        <w:rPr>
          <w:rFonts w:eastAsia="SimSun"/>
          <w:lang w:eastAsia="zh-CN"/>
        </w:rPr>
        <w:t>3</w:t>
      </w:r>
      <w:r>
        <w:rPr>
          <w:lang w:val="en-GB"/>
        </w:rPr>
        <w:t>.3-1</w:t>
      </w:r>
      <w:r>
        <w:t xml:space="preserve">: Resource and methods overview of the </w:t>
      </w:r>
      <w:r>
        <w:rPr>
          <w:rFonts w:eastAsia="SimSun" w:hint="eastAsia"/>
          <w:lang w:eastAsia="zh-CN"/>
        </w:rPr>
        <w:t>AI/ML model training</w:t>
      </w:r>
      <w:r>
        <w:rPr>
          <w:lang w:val="en-GB"/>
        </w:rPr>
        <w:t xml:space="preserve"> API</w:t>
      </w:r>
    </w:p>
    <w:tbl>
      <w:tblPr>
        <w:tblStyle w:val="TableGrid"/>
        <w:tblW w:w="9980" w:type="dxa"/>
        <w:tblLook w:val="04A0" w:firstRow="1" w:lastRow="0" w:firstColumn="1" w:lastColumn="0" w:noHBand="0" w:noVBand="1"/>
      </w:tblPr>
      <w:tblGrid>
        <w:gridCol w:w="2344"/>
        <w:gridCol w:w="4394"/>
        <w:gridCol w:w="1131"/>
        <w:gridCol w:w="2111"/>
      </w:tblGrid>
      <w:tr w:rsidR="00241E11" w14:paraId="49C56EE8" w14:textId="77777777" w:rsidTr="006D780E">
        <w:tc>
          <w:tcPr>
            <w:tcW w:w="2344" w:type="dxa"/>
            <w:shd w:val="clear" w:color="auto" w:fill="BFBFBF" w:themeFill="background1" w:themeFillShade="BF"/>
          </w:tcPr>
          <w:p w14:paraId="491A0535" w14:textId="77777777" w:rsidR="00241E11" w:rsidRDefault="00241E11" w:rsidP="00EC3241">
            <w:pPr>
              <w:pStyle w:val="TAH"/>
              <w:rPr>
                <w:lang w:val="en-GB"/>
              </w:rPr>
            </w:pPr>
            <w:r>
              <w:rPr>
                <w:lang w:val="en-GB"/>
              </w:rPr>
              <w:t>Resource name</w:t>
            </w:r>
          </w:p>
        </w:tc>
        <w:tc>
          <w:tcPr>
            <w:tcW w:w="4394" w:type="dxa"/>
            <w:shd w:val="clear" w:color="auto" w:fill="BFBFBF" w:themeFill="background1" w:themeFillShade="BF"/>
          </w:tcPr>
          <w:p w14:paraId="06468CE3" w14:textId="77777777" w:rsidR="00241E11" w:rsidRDefault="00241E11" w:rsidP="00EC3241">
            <w:pPr>
              <w:pStyle w:val="TAH"/>
              <w:rPr>
                <w:lang w:val="en-GB"/>
              </w:rPr>
            </w:pPr>
            <w:r>
              <w:rPr>
                <w:lang w:val="en-GB"/>
              </w:rPr>
              <w:t>Resource URI</w:t>
            </w:r>
          </w:p>
        </w:tc>
        <w:tc>
          <w:tcPr>
            <w:tcW w:w="1131" w:type="dxa"/>
            <w:shd w:val="clear" w:color="auto" w:fill="BFBFBF" w:themeFill="background1" w:themeFillShade="BF"/>
          </w:tcPr>
          <w:p w14:paraId="5B9790A4" w14:textId="77777777" w:rsidR="00241E11" w:rsidRDefault="00241E11" w:rsidP="00EC3241">
            <w:pPr>
              <w:pStyle w:val="TAH"/>
              <w:rPr>
                <w:lang w:val="en-GB"/>
              </w:rPr>
            </w:pPr>
            <w:r>
              <w:rPr>
                <w:lang w:val="en-GB"/>
              </w:rPr>
              <w:t>HTTP method</w:t>
            </w:r>
          </w:p>
        </w:tc>
        <w:tc>
          <w:tcPr>
            <w:tcW w:w="2111" w:type="dxa"/>
            <w:shd w:val="clear" w:color="auto" w:fill="BFBFBF" w:themeFill="background1" w:themeFillShade="BF"/>
          </w:tcPr>
          <w:p w14:paraId="6094DBE9" w14:textId="77777777" w:rsidR="00241E11" w:rsidRDefault="00241E11" w:rsidP="00EC3241">
            <w:pPr>
              <w:pStyle w:val="TAH"/>
              <w:rPr>
                <w:lang w:val="en-GB"/>
              </w:rPr>
            </w:pPr>
            <w:r>
              <w:rPr>
                <w:lang w:val="en-GB"/>
              </w:rPr>
              <w:t>Service Operation</w:t>
            </w:r>
          </w:p>
        </w:tc>
      </w:tr>
      <w:tr w:rsidR="00241E11" w14:paraId="4ED4F68F" w14:textId="77777777" w:rsidTr="00EC3241">
        <w:tc>
          <w:tcPr>
            <w:tcW w:w="2344" w:type="dxa"/>
          </w:tcPr>
          <w:p w14:paraId="363C9E63" w14:textId="77777777" w:rsidR="00241E11" w:rsidRDefault="00241E11" w:rsidP="00EC3241">
            <w:pPr>
              <w:pStyle w:val="TAL"/>
              <w:rPr>
                <w:lang w:val="en-GB"/>
              </w:rPr>
            </w:pPr>
            <w:r>
              <w:rPr>
                <w:lang w:val="en-GB"/>
              </w:rPr>
              <w:t xml:space="preserve">All </w:t>
            </w:r>
            <w:r>
              <w:rPr>
                <w:rFonts w:eastAsia="SimSun" w:hint="eastAsia"/>
                <w:lang w:eastAsia="zh-CN"/>
              </w:rPr>
              <w:t>AI/ML model training</w:t>
            </w:r>
            <w:r>
              <w:rPr>
                <w:lang w:val="en-GB"/>
              </w:rPr>
              <w:t xml:space="preserve"> jobs</w:t>
            </w:r>
          </w:p>
        </w:tc>
        <w:tc>
          <w:tcPr>
            <w:tcW w:w="4394" w:type="dxa"/>
          </w:tcPr>
          <w:p w14:paraId="4E950937" w14:textId="05E8F360" w:rsidR="00241E11" w:rsidRDefault="00241E11" w:rsidP="00EC3241">
            <w:pPr>
              <w:pStyle w:val="TAL"/>
              <w:rPr>
                <w:lang w:val="en-GB"/>
              </w:rPr>
            </w:pPr>
            <w:r>
              <w:rPr>
                <w:lang w:val="en-GB"/>
              </w:rPr>
              <w:t>…/</w:t>
            </w:r>
            <w:r>
              <w:rPr>
                <w:rFonts w:eastAsia="SimSun" w:hint="eastAsia"/>
                <w:lang w:eastAsia="zh-CN"/>
              </w:rPr>
              <w:t>training</w:t>
            </w:r>
            <w:r w:rsidR="002930D2">
              <w:rPr>
                <w:rFonts w:eastAsia="SimSun"/>
                <w:lang w:eastAsia="zh-CN"/>
              </w:rPr>
              <w:t>-</w:t>
            </w:r>
            <w:r>
              <w:rPr>
                <w:rFonts w:eastAsia="SimSun" w:hint="eastAsia"/>
                <w:lang w:eastAsia="zh-CN"/>
              </w:rPr>
              <w:t>j</w:t>
            </w:r>
            <w:r>
              <w:t>obs</w:t>
            </w:r>
          </w:p>
        </w:tc>
        <w:tc>
          <w:tcPr>
            <w:tcW w:w="1131" w:type="dxa"/>
          </w:tcPr>
          <w:p w14:paraId="468F673C" w14:textId="77777777" w:rsidR="00241E11" w:rsidRDefault="00241E11" w:rsidP="00EC3241">
            <w:pPr>
              <w:pStyle w:val="TAL"/>
              <w:rPr>
                <w:lang w:val="en-GB"/>
              </w:rPr>
            </w:pPr>
            <w:r>
              <w:rPr>
                <w:lang w:val="en-GB"/>
              </w:rPr>
              <w:t>POST</w:t>
            </w:r>
          </w:p>
        </w:tc>
        <w:tc>
          <w:tcPr>
            <w:tcW w:w="2111" w:type="dxa"/>
          </w:tcPr>
          <w:p w14:paraId="067843FD" w14:textId="77777777" w:rsidR="00241E11" w:rsidRDefault="00241E11" w:rsidP="00EC3241">
            <w:pPr>
              <w:pStyle w:val="TAL"/>
              <w:rPr>
                <w:lang w:val="en-GB"/>
              </w:rPr>
            </w:pPr>
            <w:r>
              <w:rPr>
                <w:rFonts w:eastAsia="SimSun" w:hint="eastAsia"/>
                <w:lang w:eastAsia="zh-CN"/>
              </w:rPr>
              <w:t>Request AI/ML model</w:t>
            </w:r>
            <w:r>
              <w:t xml:space="preserve"> </w:t>
            </w:r>
            <w:r>
              <w:rPr>
                <w:rFonts w:eastAsia="SimSun" w:hint="eastAsia"/>
                <w:lang w:eastAsia="zh-CN"/>
              </w:rPr>
              <w:t>training</w:t>
            </w:r>
          </w:p>
        </w:tc>
      </w:tr>
      <w:tr w:rsidR="00241E11" w14:paraId="2DDA7CF2" w14:textId="77777777" w:rsidTr="00EC3241">
        <w:tc>
          <w:tcPr>
            <w:tcW w:w="2344" w:type="dxa"/>
          </w:tcPr>
          <w:p w14:paraId="5B03A7E3" w14:textId="77777777" w:rsidR="00241E11" w:rsidRDefault="00241E11" w:rsidP="00EC3241">
            <w:pPr>
              <w:pStyle w:val="TAL"/>
            </w:pPr>
            <w:r>
              <w:t xml:space="preserve">Individual </w:t>
            </w:r>
            <w:r>
              <w:rPr>
                <w:rFonts w:eastAsia="SimSun" w:hint="eastAsia"/>
                <w:lang w:eastAsia="zh-CN"/>
              </w:rPr>
              <w:t>AI/ML model training</w:t>
            </w:r>
            <w:r>
              <w:t xml:space="preserve"> job</w:t>
            </w:r>
          </w:p>
        </w:tc>
        <w:tc>
          <w:tcPr>
            <w:tcW w:w="4394" w:type="dxa"/>
          </w:tcPr>
          <w:p w14:paraId="364C846F" w14:textId="2DC4B1DD" w:rsidR="00241E11" w:rsidRDefault="00241E11" w:rsidP="00EC3241">
            <w:pPr>
              <w:pStyle w:val="TAL"/>
              <w:rPr>
                <w:lang w:val="en-GB"/>
              </w:rPr>
            </w:pPr>
            <w:r>
              <w:rPr>
                <w:lang w:val="en-GB"/>
              </w:rPr>
              <w:t>…/</w:t>
            </w:r>
            <w:r>
              <w:rPr>
                <w:rFonts w:eastAsia="SimSun" w:hint="eastAsia"/>
                <w:lang w:eastAsia="zh-CN"/>
              </w:rPr>
              <w:t>training</w:t>
            </w:r>
            <w:r w:rsidR="002930D2">
              <w:rPr>
                <w:rFonts w:eastAsia="SimSun"/>
                <w:lang w:eastAsia="zh-CN"/>
              </w:rPr>
              <w:t>-</w:t>
            </w:r>
            <w:r>
              <w:rPr>
                <w:rFonts w:eastAsia="SimSun" w:hint="eastAsia"/>
                <w:lang w:eastAsia="zh-CN"/>
              </w:rPr>
              <w:t>j</w:t>
            </w:r>
            <w:r>
              <w:t>obs/{</w:t>
            </w:r>
            <w:r>
              <w:rPr>
                <w:rFonts w:eastAsia="SimSun" w:hint="eastAsia"/>
                <w:lang w:eastAsia="zh-CN"/>
              </w:rPr>
              <w:t>training</w:t>
            </w:r>
            <w:r>
              <w:t>JobId}</w:t>
            </w:r>
          </w:p>
        </w:tc>
        <w:tc>
          <w:tcPr>
            <w:tcW w:w="1131" w:type="dxa"/>
          </w:tcPr>
          <w:p w14:paraId="30816F6A" w14:textId="77777777" w:rsidR="00241E11" w:rsidRDefault="00241E11" w:rsidP="00EC3241">
            <w:pPr>
              <w:pStyle w:val="TAL"/>
              <w:rPr>
                <w:lang w:val="en-GB"/>
              </w:rPr>
            </w:pPr>
            <w:r>
              <w:t>DELETE</w:t>
            </w:r>
          </w:p>
        </w:tc>
        <w:tc>
          <w:tcPr>
            <w:tcW w:w="2111" w:type="dxa"/>
          </w:tcPr>
          <w:p w14:paraId="709C0E38" w14:textId="77777777" w:rsidR="00241E11" w:rsidRDefault="00241E11" w:rsidP="00EC3241">
            <w:pPr>
              <w:pStyle w:val="TAL"/>
            </w:pPr>
            <w:bookmarkStart w:id="938" w:name="OLE_LINK1"/>
            <w:r>
              <w:t xml:space="preserve">Cancel </w:t>
            </w:r>
            <w:r>
              <w:rPr>
                <w:rFonts w:eastAsia="SimSun" w:hint="eastAsia"/>
                <w:lang w:eastAsia="zh-CN"/>
              </w:rPr>
              <w:t>AI/ML model training</w:t>
            </w:r>
            <w:r>
              <w:t xml:space="preserve"> job</w:t>
            </w:r>
            <w:bookmarkEnd w:id="938"/>
          </w:p>
        </w:tc>
      </w:tr>
      <w:tr w:rsidR="00241E11" w14:paraId="2D2F6CFE" w14:textId="77777777" w:rsidTr="00EC3241">
        <w:tc>
          <w:tcPr>
            <w:tcW w:w="2344" w:type="dxa"/>
          </w:tcPr>
          <w:p w14:paraId="31F81A78" w14:textId="77777777" w:rsidR="00241E11" w:rsidRDefault="00241E11" w:rsidP="00EC3241">
            <w:pPr>
              <w:pStyle w:val="TAL"/>
              <w:rPr>
                <w:rFonts w:eastAsia="SimSun"/>
                <w:lang w:eastAsia="zh-CN"/>
              </w:rPr>
            </w:pPr>
            <w:r>
              <w:rPr>
                <w:rFonts w:eastAsia="SimSun" w:hint="eastAsia"/>
                <w:lang w:eastAsia="zh-CN"/>
              </w:rPr>
              <w:t>Individual AI/ML model training job status</w:t>
            </w:r>
          </w:p>
        </w:tc>
        <w:tc>
          <w:tcPr>
            <w:tcW w:w="4394" w:type="dxa"/>
          </w:tcPr>
          <w:p w14:paraId="161C3D2C" w14:textId="7430D0D0" w:rsidR="00241E11" w:rsidRDefault="00241E11" w:rsidP="00EC3241">
            <w:pPr>
              <w:pStyle w:val="TAL"/>
              <w:rPr>
                <w:rFonts w:eastAsia="SimSun"/>
                <w:lang w:eastAsia="zh-CN"/>
              </w:rPr>
            </w:pPr>
            <w:r>
              <w:rPr>
                <w:lang w:val="en-GB"/>
              </w:rPr>
              <w:t>…/</w:t>
            </w:r>
            <w:r>
              <w:rPr>
                <w:rFonts w:eastAsia="SimSun" w:hint="eastAsia"/>
                <w:lang w:eastAsia="zh-CN"/>
              </w:rPr>
              <w:t>training</w:t>
            </w:r>
            <w:r w:rsidR="002930D2">
              <w:rPr>
                <w:rFonts w:eastAsia="SimSun"/>
                <w:lang w:eastAsia="zh-CN"/>
              </w:rPr>
              <w:t>-</w:t>
            </w:r>
            <w:r>
              <w:rPr>
                <w:rFonts w:eastAsia="SimSun" w:hint="eastAsia"/>
                <w:lang w:eastAsia="zh-CN"/>
              </w:rPr>
              <w:t>j</w:t>
            </w:r>
            <w:r>
              <w:t>obs/{</w:t>
            </w:r>
            <w:r>
              <w:rPr>
                <w:rFonts w:eastAsia="SimSun" w:hint="eastAsia"/>
                <w:lang w:eastAsia="zh-CN"/>
              </w:rPr>
              <w:t>training</w:t>
            </w:r>
            <w:r>
              <w:t>JobId}</w:t>
            </w:r>
            <w:r>
              <w:rPr>
                <w:rFonts w:eastAsia="SimSun" w:hint="eastAsia"/>
                <w:lang w:eastAsia="zh-CN"/>
              </w:rPr>
              <w:t>/status</w:t>
            </w:r>
          </w:p>
        </w:tc>
        <w:tc>
          <w:tcPr>
            <w:tcW w:w="1131" w:type="dxa"/>
          </w:tcPr>
          <w:p w14:paraId="546370B6" w14:textId="77777777" w:rsidR="00241E11" w:rsidRDefault="00241E11" w:rsidP="00EC3241">
            <w:pPr>
              <w:pStyle w:val="TAL"/>
              <w:rPr>
                <w:rFonts w:eastAsia="SimSun"/>
                <w:lang w:eastAsia="zh-CN"/>
              </w:rPr>
            </w:pPr>
            <w:r>
              <w:rPr>
                <w:rFonts w:eastAsia="SimSun" w:hint="eastAsia"/>
                <w:lang w:eastAsia="zh-CN"/>
              </w:rPr>
              <w:t>GET</w:t>
            </w:r>
          </w:p>
        </w:tc>
        <w:tc>
          <w:tcPr>
            <w:tcW w:w="2111" w:type="dxa"/>
          </w:tcPr>
          <w:p w14:paraId="05E7EB02" w14:textId="77777777" w:rsidR="00241E11" w:rsidRDefault="00241E11" w:rsidP="00EC3241">
            <w:pPr>
              <w:pStyle w:val="TAL"/>
              <w:rPr>
                <w:rFonts w:eastAsia="SimSun"/>
                <w:lang w:eastAsia="zh-CN"/>
              </w:rPr>
            </w:pPr>
            <w:r>
              <w:rPr>
                <w:rFonts w:eastAsia="SimSun" w:hint="eastAsia"/>
                <w:lang w:eastAsia="zh-CN"/>
              </w:rPr>
              <w:t>Query</w:t>
            </w:r>
            <w:r>
              <w:t xml:space="preserve"> </w:t>
            </w:r>
            <w:r>
              <w:rPr>
                <w:rFonts w:eastAsia="SimSun" w:hint="eastAsia"/>
                <w:lang w:eastAsia="zh-CN"/>
              </w:rPr>
              <w:t>AI/ML model training</w:t>
            </w:r>
            <w:r>
              <w:t xml:space="preserve"> job</w:t>
            </w:r>
            <w:r>
              <w:rPr>
                <w:rFonts w:eastAsia="SimSun" w:hint="eastAsia"/>
                <w:lang w:eastAsia="zh-CN"/>
              </w:rPr>
              <w:t xml:space="preserve"> status</w:t>
            </w:r>
          </w:p>
        </w:tc>
      </w:tr>
    </w:tbl>
    <w:p w14:paraId="6C13CE7B" w14:textId="77777777" w:rsidR="00241E11" w:rsidRPr="00241E11" w:rsidRDefault="00241E11" w:rsidP="004C6165">
      <w:pPr>
        <w:rPr>
          <w:lang w:val="en-GB"/>
        </w:rPr>
      </w:pPr>
    </w:p>
    <w:p w14:paraId="14CB6D6F" w14:textId="6D920068" w:rsidR="00221F21" w:rsidRDefault="00221F21" w:rsidP="00221F21">
      <w:pPr>
        <w:pStyle w:val="Heading3"/>
        <w:ind w:left="0" w:firstLine="0"/>
      </w:pPr>
      <w:bookmarkStart w:id="939" w:name="_Toc161821054"/>
      <w:bookmarkStart w:id="940" w:name="_Toc170209087"/>
      <w:bookmarkStart w:id="941" w:name="_Toc172288877"/>
      <w:r>
        <w:t>10.</w:t>
      </w:r>
      <w:r w:rsidR="00C77828">
        <w:t>3</w:t>
      </w:r>
      <w:r>
        <w:t>.4</w:t>
      </w:r>
      <w:r>
        <w:tab/>
      </w:r>
      <w:r>
        <w:tab/>
        <w:t>Service operations</w:t>
      </w:r>
      <w:bookmarkEnd w:id="939"/>
      <w:bookmarkEnd w:id="940"/>
      <w:bookmarkEnd w:id="941"/>
    </w:p>
    <w:p w14:paraId="5B31F637" w14:textId="31CD1812" w:rsidR="00221F21" w:rsidRDefault="00221F21" w:rsidP="00221F21">
      <w:pPr>
        <w:pStyle w:val="Heading4"/>
        <w:ind w:left="864" w:hanging="864"/>
      </w:pPr>
      <w:r>
        <w:t>10.</w:t>
      </w:r>
      <w:r w:rsidR="00C77828">
        <w:t>3</w:t>
      </w:r>
      <w:r>
        <w:t>.4.1</w:t>
      </w:r>
      <w:r>
        <w:tab/>
      </w:r>
      <w:r>
        <w:tab/>
        <w:t xml:space="preserve">Request AI/ML model training </w:t>
      </w:r>
    </w:p>
    <w:p w14:paraId="26BF9358" w14:textId="242145BB" w:rsidR="00221F21" w:rsidRPr="00697ABD" w:rsidRDefault="00221F21" w:rsidP="00221F21">
      <w:pPr>
        <w:pStyle w:val="Heading5"/>
        <w:ind w:left="0" w:firstLine="0"/>
      </w:pPr>
      <w:r>
        <w:t>10.</w:t>
      </w:r>
      <w:r w:rsidR="00C77828">
        <w:t>3</w:t>
      </w:r>
      <w:r>
        <w:t>.4.1.1</w:t>
      </w:r>
      <w:r>
        <w:tab/>
      </w:r>
      <w:r>
        <w:rPr>
          <w:lang w:eastAsia="zh-CN"/>
        </w:rPr>
        <w:t>Operation definition</w:t>
      </w:r>
    </w:p>
    <w:p w14:paraId="1E845802" w14:textId="77777777" w:rsidR="00221F21" w:rsidRPr="006E6F45" w:rsidRDefault="00221F21" w:rsidP="00221F21">
      <w:pPr>
        <w:jc w:val="both"/>
        <w:rPr>
          <w:lang w:val="en-GB"/>
        </w:rPr>
      </w:pPr>
      <w:r w:rsidRPr="006E6F45">
        <w:t xml:space="preserve">The </w:t>
      </w:r>
      <w:r w:rsidRPr="006E6F45">
        <w:rPr>
          <w:lang w:val="en-GB"/>
        </w:rPr>
        <w:t>API Consumer</w:t>
      </w:r>
      <w:r w:rsidRPr="006E6F45">
        <w:t xml:space="preserve"> uses this operation to</w:t>
      </w:r>
      <w:r>
        <w:t xml:space="preserve"> request AI/ML model training.</w:t>
      </w:r>
    </w:p>
    <w:p w14:paraId="563111AD" w14:textId="77777777" w:rsidR="00221F21" w:rsidRPr="006E6F45" w:rsidRDefault="00221F21" w:rsidP="00221F21">
      <w:pPr>
        <w:jc w:val="both"/>
        <w:rPr>
          <w:lang w:val="en-GB"/>
        </w:rPr>
      </w:pPr>
      <w:r w:rsidRPr="006E6F45">
        <w:rPr>
          <w:lang w:val="en-GB"/>
        </w:rPr>
        <w:t xml:space="preserve">The operation to </w:t>
      </w:r>
      <w:r>
        <w:rPr>
          <w:lang w:val="en-GB"/>
        </w:rPr>
        <w:t>create AI/ML model training job is based</w:t>
      </w:r>
      <w:r w:rsidRPr="006E6F45">
        <w:rPr>
          <w:lang w:val="en-GB"/>
        </w:rPr>
        <w:t xml:space="preserve"> on HTTP</w:t>
      </w:r>
      <w:r>
        <w:rPr>
          <w:lang w:val="en-GB"/>
        </w:rPr>
        <w:t xml:space="preserve"> POST</w:t>
      </w:r>
      <w:r w:rsidRPr="006E6F45">
        <w:rPr>
          <w:lang w:val="en-GB"/>
        </w:rPr>
        <w:t>.</w:t>
      </w:r>
    </w:p>
    <w:p w14:paraId="33800898" w14:textId="77777777" w:rsidR="00221F21" w:rsidRDefault="00221F21" w:rsidP="0037655D">
      <w:pPr>
        <w:pStyle w:val="PlantUML"/>
      </w:pPr>
      <w:r>
        <w:t>@startuml</w:t>
      </w:r>
    </w:p>
    <w:p w14:paraId="51D67487" w14:textId="77777777" w:rsidR="00221F21" w:rsidRDefault="00221F21" w:rsidP="0037655D">
      <w:pPr>
        <w:pStyle w:val="PlantUML"/>
      </w:pPr>
      <w:r>
        <w:t>autonumber</w:t>
      </w:r>
    </w:p>
    <w:p w14:paraId="2B41398F" w14:textId="589E8EE8" w:rsidR="00221F21" w:rsidRDefault="00221F21" w:rsidP="0037655D">
      <w:pPr>
        <w:pStyle w:val="PlantUML"/>
      </w:pPr>
      <w:r>
        <w:t xml:space="preserve">Participant </w:t>
      </w:r>
      <w:r w:rsidR="00E753D3">
        <w:t>“</w:t>
      </w:r>
      <w:r>
        <w:t>API Consumer</w:t>
      </w:r>
      <w:r w:rsidR="00E753D3">
        <w:t>“</w:t>
      </w:r>
      <w:r>
        <w:t xml:space="preserve"> as Consumer</w:t>
      </w:r>
    </w:p>
    <w:p w14:paraId="0049E69D" w14:textId="11A3F5C2" w:rsidR="00221F21" w:rsidRDefault="00221F21" w:rsidP="0037655D">
      <w:pPr>
        <w:pStyle w:val="PlantUML"/>
      </w:pPr>
      <w:r>
        <w:t xml:space="preserve">Participant </w:t>
      </w:r>
      <w:r w:rsidR="00E753D3">
        <w:t>“</w:t>
      </w:r>
      <w:r>
        <w:t>API Producer</w:t>
      </w:r>
      <w:r w:rsidR="00E753D3">
        <w:t>“</w:t>
      </w:r>
      <w:r>
        <w:t xml:space="preserve"> as Producer</w:t>
      </w:r>
    </w:p>
    <w:p w14:paraId="2E20C956" w14:textId="48432BD9" w:rsidR="00221F21" w:rsidRDefault="00221F21" w:rsidP="0037655D">
      <w:pPr>
        <w:pStyle w:val="PlantUML"/>
      </w:pPr>
      <w:r>
        <w:t>Consumer -&gt;&gt; Producer: POST …/training</w:t>
      </w:r>
      <w:r w:rsidR="0054599C">
        <w:t>-</w:t>
      </w:r>
      <w:r>
        <w:t>jobs (TrainingJobInfo)</w:t>
      </w:r>
    </w:p>
    <w:p w14:paraId="3AD8B9D7" w14:textId="77777777" w:rsidR="00221F21" w:rsidRDefault="00221F21" w:rsidP="0037655D">
      <w:pPr>
        <w:pStyle w:val="PlantUML"/>
      </w:pPr>
      <w:r>
        <w:t>Producer --&gt;&gt; Consumer: 201 Created (TrainingJobInfo)</w:t>
      </w:r>
    </w:p>
    <w:p w14:paraId="275E4DEA" w14:textId="77777777" w:rsidR="00221F21" w:rsidRDefault="00221F21" w:rsidP="0037655D">
      <w:pPr>
        <w:pStyle w:val="PlantUML"/>
      </w:pPr>
      <w:r>
        <w:t>@enduml</w:t>
      </w:r>
    </w:p>
    <w:p w14:paraId="241CD4C9" w14:textId="3A852D54" w:rsidR="00054522" w:rsidRDefault="000217AB" w:rsidP="004E366A">
      <w:pPr>
        <w:pStyle w:val="FL"/>
        <w:rPr>
          <w:lang w:val="en-GB"/>
        </w:rPr>
      </w:pPr>
      <w:r>
        <w:rPr>
          <w:noProof/>
        </w:rPr>
        <w:drawing>
          <wp:inline distT="0" distB="0" distL="0" distR="0" wp14:anchorId="5A82CD6C" wp14:editId="2D97FB01">
            <wp:extent cx="3746500" cy="1412240"/>
            <wp:effectExtent l="0" t="0" r="6350" b="0"/>
            <wp:docPr id="43" name="Picture 4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46500" cy="1412240"/>
                    </a:xfrm>
                    <a:prstGeom prst="rect">
                      <a:avLst/>
                    </a:prstGeom>
                    <a:noFill/>
                    <a:ln>
                      <a:noFill/>
                    </a:ln>
                  </pic:spPr>
                </pic:pic>
              </a:graphicData>
            </a:graphic>
          </wp:inline>
        </w:drawing>
      </w:r>
    </w:p>
    <w:p w14:paraId="28D0D608" w14:textId="2B7CDAF8" w:rsidR="00866F7B" w:rsidRDefault="00866F7B" w:rsidP="00866F7B">
      <w:pPr>
        <w:pStyle w:val="TF"/>
      </w:pPr>
      <w:r>
        <w:t xml:space="preserve">Figure </w:t>
      </w:r>
      <w:r>
        <w:rPr>
          <w:lang w:eastAsia="zh-CN"/>
        </w:rPr>
        <w:t>10.</w:t>
      </w:r>
      <w:r w:rsidR="00C77828">
        <w:rPr>
          <w:lang w:eastAsia="zh-CN"/>
        </w:rPr>
        <w:t>3</w:t>
      </w:r>
      <w:r>
        <w:rPr>
          <w:lang w:eastAsia="zh-CN"/>
        </w:rPr>
        <w:t>.4.1.1</w:t>
      </w:r>
      <w:r>
        <w:rPr>
          <w:noProof/>
        </w:rPr>
        <w:t>-1</w:t>
      </w:r>
      <w:r>
        <w:t xml:space="preserve">: Request AI/ML model training operation. </w:t>
      </w:r>
    </w:p>
    <w:p w14:paraId="6EAFC473" w14:textId="77777777" w:rsidR="00866F7B" w:rsidRPr="006E6F45" w:rsidRDefault="00866F7B" w:rsidP="001645C5">
      <w:r w:rsidRPr="006E6F45">
        <w:t>The service operation is as follows:</w:t>
      </w:r>
    </w:p>
    <w:p w14:paraId="68105DEB" w14:textId="00188CF3" w:rsidR="00866F7B" w:rsidRDefault="00866F7B" w:rsidP="001645C5">
      <w:pPr>
        <w:pStyle w:val="ListParagraph"/>
        <w:numPr>
          <w:ilvl w:val="0"/>
          <w:numId w:val="104"/>
        </w:numPr>
      </w:pPr>
      <w:r w:rsidRPr="00A915A1">
        <w:t>The A</w:t>
      </w:r>
      <w:r>
        <w:t>PI</w:t>
      </w:r>
      <w:r w:rsidRPr="00A915A1">
        <w:t xml:space="preserve"> Consumer </w:t>
      </w:r>
      <w:r>
        <w:t xml:space="preserve">shall </w:t>
      </w:r>
      <w:r w:rsidRPr="00A915A1">
        <w:t>send a</w:t>
      </w:r>
      <w:r>
        <w:t>n</w:t>
      </w:r>
      <w:r w:rsidRPr="00A915A1">
        <w:t xml:space="preserve"> HTTP </w:t>
      </w:r>
      <w:r>
        <w:t>POST</w:t>
      </w:r>
      <w:r w:rsidRPr="00A915A1">
        <w:t xml:space="preserve">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w:t>
      </w:r>
      <w:r>
        <w:t>training</w:t>
      </w:r>
      <w:r w:rsidR="0054599C">
        <w:t>-</w:t>
      </w:r>
      <w:r>
        <w:t>jobs</w:t>
      </w:r>
      <w:r w:rsidR="00E753D3">
        <w:t>“</w:t>
      </w:r>
      <w:r>
        <w:t>, t</w:t>
      </w:r>
      <w:r w:rsidRPr="00A915A1">
        <w:t xml:space="preserve">he message </w:t>
      </w:r>
      <w:r>
        <w:t xml:space="preserve">content shall carry a </w:t>
      </w:r>
      <w:r w:rsidRPr="00A53735">
        <w:t>TrainingJob</w:t>
      </w:r>
      <w:r>
        <w:t>Info structure which includes information for training</w:t>
      </w:r>
      <w:r w:rsidRPr="00A915A1">
        <w:t>.</w:t>
      </w:r>
      <w:r>
        <w:t xml:space="preserve"> The API Producer shall process the request received in the HTTP POST message and determine if the request sent by the API Consumer is authorized or not. </w:t>
      </w:r>
    </w:p>
    <w:p w14:paraId="56F0012C" w14:textId="488C085E" w:rsidR="00866F7B" w:rsidRDefault="00866F7B" w:rsidP="001645C5">
      <w:pPr>
        <w:pStyle w:val="ListParagraph"/>
        <w:numPr>
          <w:ilvl w:val="0"/>
          <w:numId w:val="104"/>
        </w:numPr>
      </w:pPr>
      <w:r w:rsidRPr="00D94E79">
        <w:t xml:space="preserve">The API Producer shall generate the </w:t>
      </w:r>
      <w:r>
        <w:t>training job</w:t>
      </w:r>
      <w:r w:rsidRPr="00D94E79">
        <w:t xml:space="preserve"> identifier and construct the URI for the created resource. </w:t>
      </w:r>
      <w:r>
        <w:t xml:space="preserve">The API Producer shall return the HTTP POST response. On success, </w:t>
      </w:r>
      <w:r w:rsidR="00E753D3">
        <w:t>“</w:t>
      </w:r>
      <w:r>
        <w:t>201 Created</w:t>
      </w:r>
      <w:r w:rsidR="00E753D3">
        <w:t>“</w:t>
      </w:r>
      <w:r>
        <w:t xml:space="preserve"> shall be returned. T</w:t>
      </w:r>
      <w:r w:rsidRPr="006E6F45">
        <w:t xml:space="preserve">he </w:t>
      </w:r>
      <w:r w:rsidR="00E753D3">
        <w:t>“</w:t>
      </w:r>
      <w:r w:rsidRPr="006E6F45">
        <w:t>Location</w:t>
      </w:r>
      <w:r w:rsidR="00E753D3">
        <w:t>“</w:t>
      </w:r>
      <w:r w:rsidRPr="006E6F45">
        <w:t xml:space="preserve"> HTTP header </w:t>
      </w:r>
      <w:r>
        <w:t>shall be</w:t>
      </w:r>
      <w:r w:rsidRPr="006E6F45">
        <w:t xml:space="preserve"> present and shall carry the URI for the newly created resource</w:t>
      </w:r>
      <w:r>
        <w:t xml:space="preserve">. </w:t>
      </w:r>
      <w:r w:rsidRPr="00421C06">
        <w:t xml:space="preserve">The message content shall carry </w:t>
      </w:r>
      <w:r>
        <w:t xml:space="preserve">a </w:t>
      </w:r>
      <w:r w:rsidRPr="00421C06">
        <w:t>TrainingJob</w:t>
      </w:r>
      <w:r>
        <w:t xml:space="preserve">Info structure represents the new resource. </w:t>
      </w:r>
      <w:r w:rsidRPr="00D83C1E">
        <w:t xml:space="preserve">On failure, </w:t>
      </w:r>
      <w:r w:rsidRPr="006E6F45">
        <w:t>the appropriate error code shall be returned, and the message content may contain additional error information</w:t>
      </w:r>
      <w:r>
        <w:t xml:space="preserve">. </w:t>
      </w:r>
    </w:p>
    <w:p w14:paraId="5713D428" w14:textId="6FE9333C" w:rsidR="00D05AA4" w:rsidRDefault="00D05AA4" w:rsidP="00D05AA4">
      <w:pPr>
        <w:pStyle w:val="Heading5"/>
        <w:ind w:left="0" w:firstLine="0"/>
      </w:pPr>
      <w:r>
        <w:t>10</w:t>
      </w:r>
      <w:r w:rsidRPr="006D420F">
        <w:t>.</w:t>
      </w:r>
      <w:r w:rsidR="00C77828">
        <w:t>3</w:t>
      </w:r>
      <w:r w:rsidRPr="006D420F">
        <w:t>.</w:t>
      </w:r>
      <w:r w:rsidRPr="00E43A3F">
        <w:t>4</w:t>
      </w:r>
      <w:r w:rsidRPr="006D420F">
        <w:t>.</w:t>
      </w:r>
      <w:r>
        <w:t>1.</w:t>
      </w:r>
      <w:r w:rsidRPr="006D420F">
        <w:t>2</w:t>
      </w:r>
      <w:r>
        <w:tab/>
        <w:t xml:space="preserve"> </w:t>
      </w:r>
      <w:r w:rsidRPr="006D420F">
        <w:t>Referenced procedures.</w:t>
      </w:r>
    </w:p>
    <w:p w14:paraId="2EBEE9EF" w14:textId="605F6826" w:rsidR="00D05AA4" w:rsidRPr="00433A5A" w:rsidRDefault="00D05AA4" w:rsidP="00D05AA4">
      <w:pPr>
        <w:pStyle w:val="Heading6"/>
        <w:ind w:left="0" w:firstLine="0"/>
        <w:rPr>
          <w:rFonts w:cs="Arial"/>
          <w:sz w:val="22"/>
          <w:szCs w:val="22"/>
        </w:rPr>
      </w:pPr>
      <w:r>
        <w:t>10</w:t>
      </w:r>
      <w:r w:rsidRPr="00793F9B">
        <w:t>.</w:t>
      </w:r>
      <w:r w:rsidR="00C77828">
        <w:t>3</w:t>
      </w:r>
      <w:r w:rsidRPr="00793F9B">
        <w:t>.4.1.2.1</w:t>
      </w:r>
      <w:r>
        <w:tab/>
        <w:t>Request AI/ML model training procedure</w:t>
      </w:r>
    </w:p>
    <w:p w14:paraId="6D2142C6" w14:textId="472B749D" w:rsidR="00D05AA4" w:rsidRDefault="00D05AA4" w:rsidP="00D05AA4">
      <w:pPr>
        <w:rPr>
          <w:lang w:val="en-GB"/>
        </w:rPr>
      </w:pPr>
      <w:r w:rsidRPr="006E6F45">
        <w:rPr>
          <w:lang w:val="en-GB"/>
        </w:rPr>
        <w:t xml:space="preserve">The </w:t>
      </w:r>
      <w:r>
        <w:t>request AI/ML model training</w:t>
      </w:r>
      <w:r w:rsidRPr="006E6F45">
        <w:rPr>
          <w:lang w:eastAsia="zh-CN"/>
        </w:rPr>
        <w:t xml:space="preserve"> operation </w:t>
      </w:r>
      <w:r w:rsidRPr="006E6F45">
        <w:rPr>
          <w:lang w:val="en-GB"/>
        </w:rPr>
        <w:t xml:space="preserve">illustrated in figure </w:t>
      </w:r>
      <w:r>
        <w:rPr>
          <w:lang w:val="en-GB" w:eastAsia="zh-CN"/>
        </w:rPr>
        <w:t>10</w:t>
      </w:r>
      <w:r w:rsidRPr="006E6F45">
        <w:rPr>
          <w:lang w:eastAsia="zh-CN"/>
        </w:rPr>
        <w:t>.</w:t>
      </w:r>
      <w:r w:rsidR="00C77828">
        <w:rPr>
          <w:lang w:eastAsia="zh-CN"/>
        </w:rPr>
        <w:t>3</w:t>
      </w:r>
      <w:r w:rsidRPr="006E6F45">
        <w:rPr>
          <w:lang w:eastAsia="zh-CN"/>
        </w:rPr>
        <w:t xml:space="preserve">.4.1.1-1 </w:t>
      </w:r>
      <w:r w:rsidRPr="006E6F45">
        <w:rPr>
          <w:lang w:val="en-GB" w:eastAsia="zh-CN"/>
        </w:rPr>
        <w:t xml:space="preserve">is based on the </w:t>
      </w:r>
      <w:r>
        <w:rPr>
          <w:lang w:val="en-GB"/>
        </w:rPr>
        <w:t>request AI/ML model training</w:t>
      </w:r>
      <w:r>
        <w:t xml:space="preserve">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576C6ACF" w14:textId="692579B5" w:rsidR="004C6853" w:rsidRDefault="004C6853" w:rsidP="004C6853">
      <w:pPr>
        <w:pStyle w:val="Heading4"/>
        <w:ind w:left="864" w:hanging="864"/>
      </w:pPr>
      <w:r>
        <w:t>10.</w:t>
      </w:r>
      <w:r w:rsidR="00C77828">
        <w:t>3</w:t>
      </w:r>
      <w:r>
        <w:t>.4.2</w:t>
      </w:r>
      <w:r>
        <w:tab/>
      </w:r>
      <w:r>
        <w:tab/>
        <w:t xml:space="preserve">Cancel AI/ML model training </w:t>
      </w:r>
    </w:p>
    <w:p w14:paraId="754A739E" w14:textId="5DBB0A51" w:rsidR="004C6853" w:rsidRPr="00697ABD" w:rsidRDefault="004C6853" w:rsidP="004C6853">
      <w:pPr>
        <w:pStyle w:val="Heading5"/>
        <w:ind w:left="0" w:firstLine="0"/>
      </w:pPr>
      <w:r>
        <w:t>10.</w:t>
      </w:r>
      <w:r w:rsidR="00C77828">
        <w:t>3</w:t>
      </w:r>
      <w:r>
        <w:t>.4.2.1</w:t>
      </w:r>
      <w:r>
        <w:tab/>
      </w:r>
      <w:r>
        <w:rPr>
          <w:lang w:eastAsia="zh-CN"/>
        </w:rPr>
        <w:t>Operation definition</w:t>
      </w:r>
    </w:p>
    <w:p w14:paraId="44426E3B" w14:textId="77777777" w:rsidR="004C6853" w:rsidRPr="006E6F45" w:rsidRDefault="004C6853" w:rsidP="004C6853">
      <w:pPr>
        <w:jc w:val="both"/>
        <w:rPr>
          <w:lang w:val="en-GB"/>
        </w:rPr>
      </w:pPr>
      <w:r w:rsidRPr="006E6F45">
        <w:t xml:space="preserve">The </w:t>
      </w:r>
      <w:r w:rsidRPr="006E6F45">
        <w:rPr>
          <w:lang w:val="en-GB"/>
        </w:rPr>
        <w:t>API Consumer</w:t>
      </w:r>
      <w:r w:rsidRPr="006E6F45">
        <w:t xml:space="preserve"> uses this operation to</w:t>
      </w:r>
      <w:r>
        <w:t xml:space="preserve"> cancel AI/ML model training.</w:t>
      </w:r>
    </w:p>
    <w:p w14:paraId="438BB4C3" w14:textId="77777777" w:rsidR="004C6853" w:rsidRPr="006E6F45" w:rsidRDefault="004C6853" w:rsidP="004C6853">
      <w:pPr>
        <w:jc w:val="both"/>
        <w:rPr>
          <w:lang w:val="en-GB"/>
        </w:rPr>
      </w:pPr>
      <w:r w:rsidRPr="006E6F45">
        <w:rPr>
          <w:lang w:val="en-GB"/>
        </w:rPr>
        <w:t xml:space="preserve">The operation to </w:t>
      </w:r>
      <w:r>
        <w:rPr>
          <w:lang w:val="en-GB"/>
        </w:rPr>
        <w:t>delete AI/ML model training job is based</w:t>
      </w:r>
      <w:r w:rsidRPr="006E6F45">
        <w:rPr>
          <w:lang w:val="en-GB"/>
        </w:rPr>
        <w:t xml:space="preserve"> on HTTP</w:t>
      </w:r>
      <w:r>
        <w:rPr>
          <w:lang w:val="en-GB"/>
        </w:rPr>
        <w:t xml:space="preserve"> DELETE</w:t>
      </w:r>
      <w:r w:rsidRPr="006E6F45">
        <w:rPr>
          <w:lang w:val="en-GB"/>
        </w:rPr>
        <w:t>.</w:t>
      </w:r>
    </w:p>
    <w:p w14:paraId="61A262D2" w14:textId="77777777" w:rsidR="004C6853" w:rsidRDefault="004C6853" w:rsidP="0037655D">
      <w:pPr>
        <w:pStyle w:val="PlantUML"/>
      </w:pPr>
      <w:r>
        <w:t>@startuml</w:t>
      </w:r>
    </w:p>
    <w:p w14:paraId="2DB60528" w14:textId="77777777" w:rsidR="004C6853" w:rsidRDefault="004C6853" w:rsidP="0037655D">
      <w:pPr>
        <w:pStyle w:val="PlantUML"/>
      </w:pPr>
      <w:r>
        <w:t>autonumber</w:t>
      </w:r>
    </w:p>
    <w:p w14:paraId="3AF09477" w14:textId="66D99781" w:rsidR="004C6853" w:rsidRDefault="004C6853" w:rsidP="0037655D">
      <w:pPr>
        <w:pStyle w:val="PlantUML"/>
      </w:pPr>
      <w:r>
        <w:t xml:space="preserve">Participant </w:t>
      </w:r>
      <w:r w:rsidR="00E753D3">
        <w:t>“</w:t>
      </w:r>
      <w:r>
        <w:t>API Consumer</w:t>
      </w:r>
      <w:r w:rsidR="00E753D3">
        <w:t>“</w:t>
      </w:r>
      <w:r>
        <w:t xml:space="preserve"> as Consumer</w:t>
      </w:r>
    </w:p>
    <w:p w14:paraId="3A7C7744" w14:textId="4222D29F" w:rsidR="004C6853" w:rsidRDefault="004C6853" w:rsidP="0037655D">
      <w:pPr>
        <w:pStyle w:val="PlantUML"/>
      </w:pPr>
      <w:r>
        <w:t xml:space="preserve">Participant </w:t>
      </w:r>
      <w:r w:rsidR="00E753D3">
        <w:t>“</w:t>
      </w:r>
      <w:r>
        <w:t>API Producer</w:t>
      </w:r>
      <w:r w:rsidR="00E753D3">
        <w:t>“</w:t>
      </w:r>
      <w:r>
        <w:t xml:space="preserve"> as Producer</w:t>
      </w:r>
    </w:p>
    <w:p w14:paraId="53F843F8" w14:textId="6187E0A6" w:rsidR="004C6853" w:rsidRDefault="004C6853" w:rsidP="0037655D">
      <w:pPr>
        <w:pStyle w:val="PlantUML"/>
      </w:pPr>
      <w:r>
        <w:t>Consumer -&gt;&gt; Producer: DELETE …/training</w:t>
      </w:r>
      <w:r w:rsidR="0054599C">
        <w:t>-</w:t>
      </w:r>
      <w:r>
        <w:t>jobs/{trainingJobId}</w:t>
      </w:r>
    </w:p>
    <w:p w14:paraId="765459E1" w14:textId="77777777" w:rsidR="004C6853" w:rsidRDefault="004C6853" w:rsidP="0037655D">
      <w:pPr>
        <w:pStyle w:val="PlantUML"/>
      </w:pPr>
      <w:r>
        <w:t>Producer --&gt;&gt; Consumer: 204 No Content</w:t>
      </w:r>
    </w:p>
    <w:p w14:paraId="1D09164F" w14:textId="77777777" w:rsidR="004C6853" w:rsidRDefault="004C6853" w:rsidP="0037655D">
      <w:pPr>
        <w:pStyle w:val="PlantUML"/>
      </w:pPr>
      <w:r>
        <w:t>@enduml</w:t>
      </w:r>
    </w:p>
    <w:p w14:paraId="315D83D4" w14:textId="372D876D" w:rsidR="004E366A" w:rsidRDefault="00D541C4" w:rsidP="00A93D8A">
      <w:pPr>
        <w:pStyle w:val="FL"/>
        <w:rPr>
          <w:lang w:val="en-GB"/>
        </w:rPr>
      </w:pPr>
      <w:r>
        <w:rPr>
          <w:noProof/>
        </w:rPr>
        <w:drawing>
          <wp:inline distT="0" distB="0" distL="0" distR="0" wp14:anchorId="1F75B35C" wp14:editId="0865745B">
            <wp:extent cx="3801110" cy="1412240"/>
            <wp:effectExtent l="0" t="0" r="8890" b="0"/>
            <wp:docPr id="48" name="Picture 4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01110" cy="1412240"/>
                    </a:xfrm>
                    <a:prstGeom prst="rect">
                      <a:avLst/>
                    </a:prstGeom>
                    <a:noFill/>
                    <a:ln>
                      <a:noFill/>
                    </a:ln>
                  </pic:spPr>
                </pic:pic>
              </a:graphicData>
            </a:graphic>
          </wp:inline>
        </w:drawing>
      </w:r>
    </w:p>
    <w:p w14:paraId="048DCFB9" w14:textId="6B879F0A" w:rsidR="00BD3F2C" w:rsidRDefault="00BD3F2C" w:rsidP="00BD3F2C">
      <w:pPr>
        <w:pStyle w:val="TF"/>
      </w:pPr>
      <w:r>
        <w:t xml:space="preserve">Figure </w:t>
      </w:r>
      <w:r>
        <w:rPr>
          <w:lang w:eastAsia="zh-CN"/>
        </w:rPr>
        <w:t>10.</w:t>
      </w:r>
      <w:r w:rsidR="00C77828">
        <w:rPr>
          <w:lang w:eastAsia="zh-CN"/>
        </w:rPr>
        <w:t>3</w:t>
      </w:r>
      <w:r>
        <w:rPr>
          <w:lang w:eastAsia="zh-CN"/>
        </w:rPr>
        <w:t>.4.2.1</w:t>
      </w:r>
      <w:r>
        <w:rPr>
          <w:noProof/>
        </w:rPr>
        <w:t>-1</w:t>
      </w:r>
      <w:r>
        <w:t xml:space="preserve">: Cancel AI/ML model training operation. </w:t>
      </w:r>
    </w:p>
    <w:p w14:paraId="4F669EC8" w14:textId="77777777" w:rsidR="00BD3F2C" w:rsidRPr="006E6F45" w:rsidRDefault="00BD3F2C" w:rsidP="001645C5">
      <w:r w:rsidRPr="006E6F45">
        <w:t>The service operation is as follows:</w:t>
      </w:r>
    </w:p>
    <w:p w14:paraId="2EE64FCD" w14:textId="01097FA4" w:rsidR="00BD3F2C" w:rsidRDefault="00BD3F2C" w:rsidP="001645C5">
      <w:pPr>
        <w:pStyle w:val="ListParagraph"/>
        <w:numPr>
          <w:ilvl w:val="0"/>
          <w:numId w:val="105"/>
        </w:numPr>
      </w:pPr>
      <w:r w:rsidRPr="00A915A1">
        <w:t>The A</w:t>
      </w:r>
      <w:r>
        <w:t>PI</w:t>
      </w:r>
      <w:r w:rsidRPr="00A915A1">
        <w:t xml:space="preserve"> Consumer </w:t>
      </w:r>
      <w:r>
        <w:t xml:space="preserve">shall </w:t>
      </w:r>
      <w:r w:rsidRPr="00A915A1">
        <w:t>send a</w:t>
      </w:r>
      <w:r>
        <w:t>n</w:t>
      </w:r>
      <w:r w:rsidRPr="00A915A1">
        <w:t xml:space="preserve"> HTTP </w:t>
      </w:r>
      <w:r>
        <w:t>DELETE</w:t>
      </w:r>
      <w:r w:rsidRPr="00A915A1">
        <w:t xml:space="preserve"> request to the A</w:t>
      </w:r>
      <w:r>
        <w:t>PI</w:t>
      </w:r>
      <w:r w:rsidRPr="00A915A1">
        <w:t xml:space="preserve"> Producer. The target URI </w:t>
      </w:r>
      <w:r>
        <w:t xml:space="preserve">shall </w:t>
      </w:r>
      <w:r w:rsidRPr="00A915A1">
        <w:t>identif</w:t>
      </w:r>
      <w:r>
        <w:t>y</w:t>
      </w:r>
      <w:r w:rsidRPr="00A915A1">
        <w:t xml:space="preserve"> the </w:t>
      </w:r>
      <w:r>
        <w:t>training</w:t>
      </w:r>
      <w:r w:rsidR="00D541C4">
        <w:t xml:space="preserve"> </w:t>
      </w:r>
      <w:r>
        <w:t xml:space="preserve">job </w:t>
      </w:r>
      <w:r w:rsidRPr="00A915A1">
        <w:t>resource</w:t>
      </w:r>
      <w:r>
        <w:t xml:space="preserve"> to be deleted as</w:t>
      </w:r>
      <w:r w:rsidRPr="00A915A1">
        <w:t xml:space="preserve"> </w:t>
      </w:r>
      <w:r w:rsidR="00E753D3">
        <w:t>“</w:t>
      </w:r>
      <w:r w:rsidRPr="00A915A1">
        <w:t>/</w:t>
      </w:r>
      <w:r>
        <w:t>training</w:t>
      </w:r>
      <w:r w:rsidR="0054599C">
        <w:t>-</w:t>
      </w:r>
      <w:r>
        <w:t>jobs/{trainingJobId}</w:t>
      </w:r>
      <w:r w:rsidR="00E753D3">
        <w:t>“</w:t>
      </w:r>
      <w:r>
        <w:t>, t</w:t>
      </w:r>
      <w:r w:rsidRPr="00A915A1">
        <w:t xml:space="preserve">he message </w:t>
      </w:r>
      <w:r>
        <w:t>content shall be</w:t>
      </w:r>
      <w:r w:rsidRPr="00A915A1">
        <w:t xml:space="preserve"> empty.</w:t>
      </w:r>
      <w:r>
        <w:t xml:space="preserve"> The API Producer shall process the request received in the HTTP DELETE message and determine if the request sent by the API Consumer is authorized or not. </w:t>
      </w:r>
    </w:p>
    <w:p w14:paraId="54902996" w14:textId="683924CB" w:rsidR="00BD3F2C" w:rsidRDefault="00BD3F2C" w:rsidP="001645C5">
      <w:pPr>
        <w:pStyle w:val="ListParagraph"/>
        <w:numPr>
          <w:ilvl w:val="0"/>
          <w:numId w:val="105"/>
        </w:numPr>
      </w:pPr>
      <w:r>
        <w:t xml:space="preserve">The API Producer shall return the HTTP DELETE response. On success, </w:t>
      </w:r>
      <w:r w:rsidR="00E753D3">
        <w:t>“</w:t>
      </w:r>
      <w:r>
        <w:t>204 No Content</w:t>
      </w:r>
      <w:r w:rsidR="00E753D3">
        <w:t>“</w:t>
      </w:r>
      <w:r>
        <w:t xml:space="preserve"> shall be returned. The message content shall be empty. On failure, the appropriate error code shall be returned, and the response message content may contain additional error information. </w:t>
      </w:r>
    </w:p>
    <w:p w14:paraId="28E99BEC" w14:textId="4CED25C3" w:rsidR="0013281A" w:rsidRDefault="0013281A" w:rsidP="0013281A">
      <w:pPr>
        <w:pStyle w:val="Heading5"/>
        <w:ind w:left="0" w:firstLine="0"/>
      </w:pPr>
      <w:r>
        <w:t>10</w:t>
      </w:r>
      <w:r w:rsidRPr="006D420F">
        <w:t>.</w:t>
      </w:r>
      <w:r w:rsidR="00C77828">
        <w:t>3</w:t>
      </w:r>
      <w:r w:rsidRPr="006D420F">
        <w:t>.</w:t>
      </w:r>
      <w:r w:rsidRPr="00E43A3F">
        <w:t>4</w:t>
      </w:r>
      <w:r w:rsidRPr="006D420F">
        <w:t>.</w:t>
      </w:r>
      <w:r>
        <w:t>2.</w:t>
      </w:r>
      <w:r w:rsidRPr="006D420F">
        <w:t>2</w:t>
      </w:r>
      <w:r>
        <w:tab/>
        <w:t xml:space="preserve"> </w:t>
      </w:r>
      <w:r w:rsidRPr="006D420F">
        <w:t>Referenced procedures.</w:t>
      </w:r>
    </w:p>
    <w:p w14:paraId="250F8321" w14:textId="40CE8FAB" w:rsidR="0013281A" w:rsidRPr="00433A5A" w:rsidRDefault="0013281A" w:rsidP="0013281A">
      <w:pPr>
        <w:pStyle w:val="Heading6"/>
        <w:ind w:left="0" w:firstLine="0"/>
        <w:rPr>
          <w:rFonts w:cs="Arial"/>
          <w:sz w:val="22"/>
          <w:szCs w:val="22"/>
        </w:rPr>
      </w:pPr>
      <w:r>
        <w:t>10</w:t>
      </w:r>
      <w:r w:rsidRPr="00793F9B">
        <w:t>.</w:t>
      </w:r>
      <w:r w:rsidR="00C77828">
        <w:t>3</w:t>
      </w:r>
      <w:r w:rsidRPr="00793F9B">
        <w:t>.4.</w:t>
      </w:r>
      <w:r>
        <w:t>2</w:t>
      </w:r>
      <w:r w:rsidRPr="00793F9B">
        <w:t>.2.1</w:t>
      </w:r>
      <w:r>
        <w:tab/>
        <w:t>Cancel AI/ML model training procedure</w:t>
      </w:r>
    </w:p>
    <w:p w14:paraId="5F264D06" w14:textId="4F6A6731" w:rsidR="0013281A" w:rsidRDefault="0013281A" w:rsidP="0013281A">
      <w:r w:rsidRPr="006E6F45">
        <w:rPr>
          <w:lang w:val="en-GB"/>
        </w:rPr>
        <w:t xml:space="preserve">The </w:t>
      </w:r>
      <w:r>
        <w:rPr>
          <w:lang w:val="en-GB"/>
        </w:rPr>
        <w:t>cancel AI/ML model training</w:t>
      </w:r>
      <w:r w:rsidRPr="006E6F45">
        <w:rPr>
          <w:lang w:eastAsia="zh-CN"/>
        </w:rPr>
        <w:t xml:space="preserve"> operation </w:t>
      </w:r>
      <w:r w:rsidRPr="006E6F45">
        <w:rPr>
          <w:lang w:val="en-GB"/>
        </w:rPr>
        <w:t xml:space="preserve">illustrated in figure </w:t>
      </w:r>
      <w:r>
        <w:rPr>
          <w:lang w:val="en-GB" w:eastAsia="zh-CN"/>
        </w:rPr>
        <w:t>10</w:t>
      </w:r>
      <w:r w:rsidRPr="006E6F45">
        <w:rPr>
          <w:lang w:eastAsia="zh-CN"/>
        </w:rPr>
        <w:t>.</w:t>
      </w:r>
      <w:r w:rsidR="00C77828">
        <w:rPr>
          <w:lang w:eastAsia="zh-CN"/>
        </w:rPr>
        <w:t>3</w:t>
      </w:r>
      <w:r w:rsidRPr="006E6F45">
        <w:rPr>
          <w:lang w:eastAsia="zh-CN"/>
        </w:rPr>
        <w:t>.4.</w:t>
      </w:r>
      <w:r>
        <w:rPr>
          <w:lang w:eastAsia="zh-CN"/>
        </w:rPr>
        <w:t>2</w:t>
      </w:r>
      <w:r w:rsidRPr="006E6F45">
        <w:rPr>
          <w:lang w:eastAsia="zh-CN"/>
        </w:rPr>
        <w:t xml:space="preserve">.1-1 </w:t>
      </w:r>
      <w:r w:rsidRPr="006E6F45">
        <w:rPr>
          <w:lang w:val="en-GB" w:eastAsia="zh-CN"/>
        </w:rPr>
        <w:t xml:space="preserve">is based on the </w:t>
      </w:r>
      <w:r>
        <w:rPr>
          <w:lang w:val="en-GB"/>
        </w:rPr>
        <w:t xml:space="preserve">cancel AI/ML model training </w:t>
      </w:r>
      <w:r>
        <w:t>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25748A65" w14:textId="400594FF" w:rsidR="008B4FBB" w:rsidRDefault="008B4FBB" w:rsidP="008B4FBB">
      <w:pPr>
        <w:pStyle w:val="Heading4"/>
        <w:ind w:left="864" w:hanging="864"/>
      </w:pPr>
      <w:r>
        <w:t>10.</w:t>
      </w:r>
      <w:r w:rsidR="00C77828">
        <w:t>3</w:t>
      </w:r>
      <w:r>
        <w:t>.4.3</w:t>
      </w:r>
      <w:r>
        <w:tab/>
      </w:r>
      <w:r>
        <w:tab/>
        <w:t xml:space="preserve">Query AI/ML model training job status </w:t>
      </w:r>
    </w:p>
    <w:p w14:paraId="02EE1073" w14:textId="3131DE71" w:rsidR="008B4FBB" w:rsidRPr="00697ABD" w:rsidRDefault="008B4FBB" w:rsidP="008B4FBB">
      <w:pPr>
        <w:pStyle w:val="Heading5"/>
        <w:ind w:left="0" w:firstLine="0"/>
      </w:pPr>
      <w:r>
        <w:t>10.</w:t>
      </w:r>
      <w:r w:rsidR="00C77828">
        <w:t>3</w:t>
      </w:r>
      <w:r>
        <w:t>.4.3.1</w:t>
      </w:r>
      <w:r>
        <w:tab/>
      </w:r>
      <w:r>
        <w:rPr>
          <w:lang w:eastAsia="zh-CN"/>
        </w:rPr>
        <w:t>Operation definition</w:t>
      </w:r>
    </w:p>
    <w:p w14:paraId="01F9B165" w14:textId="77777777" w:rsidR="008B4FBB" w:rsidRPr="006E6F45" w:rsidRDefault="008B4FBB" w:rsidP="008B4FBB">
      <w:pPr>
        <w:jc w:val="both"/>
        <w:rPr>
          <w:lang w:val="en-GB"/>
        </w:rPr>
      </w:pPr>
      <w:r w:rsidRPr="006E6F45">
        <w:t xml:space="preserve">The </w:t>
      </w:r>
      <w:r w:rsidRPr="006E6F45">
        <w:rPr>
          <w:lang w:val="en-GB"/>
        </w:rPr>
        <w:t>API Consumer</w:t>
      </w:r>
      <w:r w:rsidRPr="006E6F45">
        <w:t xml:space="preserve"> uses this operation to</w:t>
      </w:r>
      <w:r>
        <w:t xml:space="preserve"> query the </w:t>
      </w:r>
      <w:r w:rsidRPr="00863F59">
        <w:t>AI/ML model</w:t>
      </w:r>
      <w:r>
        <w:t xml:space="preserve"> training job status.</w:t>
      </w:r>
    </w:p>
    <w:p w14:paraId="63172A36" w14:textId="77777777" w:rsidR="008B4FBB" w:rsidRPr="006E6F45" w:rsidRDefault="008B4FBB" w:rsidP="008B4FBB">
      <w:pPr>
        <w:jc w:val="both"/>
        <w:rPr>
          <w:lang w:val="en-GB"/>
        </w:rPr>
      </w:pPr>
      <w:r w:rsidRPr="006E6F45">
        <w:rPr>
          <w:lang w:val="en-GB"/>
        </w:rPr>
        <w:t xml:space="preserve">The operation to </w:t>
      </w:r>
      <w:r>
        <w:rPr>
          <w:lang w:val="en-GB"/>
        </w:rPr>
        <w:t>query AI/ML model training job status is based</w:t>
      </w:r>
      <w:r w:rsidRPr="006E6F45">
        <w:rPr>
          <w:lang w:val="en-GB"/>
        </w:rPr>
        <w:t xml:space="preserve"> on HTTP</w:t>
      </w:r>
      <w:r>
        <w:rPr>
          <w:lang w:val="en-GB"/>
        </w:rPr>
        <w:t xml:space="preserve"> GET</w:t>
      </w:r>
      <w:r w:rsidRPr="006E6F45">
        <w:rPr>
          <w:lang w:val="en-GB"/>
        </w:rPr>
        <w:t>.</w:t>
      </w:r>
    </w:p>
    <w:p w14:paraId="0ABB4523" w14:textId="77777777" w:rsidR="008B4FBB" w:rsidRDefault="008B4FBB" w:rsidP="0037655D">
      <w:pPr>
        <w:pStyle w:val="PlantUML"/>
      </w:pPr>
      <w:r>
        <w:t>@startuml</w:t>
      </w:r>
    </w:p>
    <w:p w14:paraId="4D5814A6" w14:textId="77777777" w:rsidR="008B4FBB" w:rsidRDefault="008B4FBB" w:rsidP="0037655D">
      <w:pPr>
        <w:pStyle w:val="PlantUML"/>
      </w:pPr>
      <w:r>
        <w:t>autonumber</w:t>
      </w:r>
    </w:p>
    <w:p w14:paraId="471D0257" w14:textId="26C3020F" w:rsidR="008B4FBB" w:rsidRDefault="008B4FBB" w:rsidP="0037655D">
      <w:pPr>
        <w:pStyle w:val="PlantUML"/>
      </w:pPr>
      <w:r>
        <w:t xml:space="preserve">Participant </w:t>
      </w:r>
      <w:r w:rsidR="00E753D3">
        <w:t>“</w:t>
      </w:r>
      <w:r>
        <w:t>API Consumer</w:t>
      </w:r>
      <w:r w:rsidR="00E753D3">
        <w:t>“</w:t>
      </w:r>
      <w:r>
        <w:t xml:space="preserve"> as Consumer</w:t>
      </w:r>
    </w:p>
    <w:p w14:paraId="3EEF9BDF" w14:textId="1547719D" w:rsidR="008B4FBB" w:rsidRDefault="008B4FBB" w:rsidP="0037655D">
      <w:pPr>
        <w:pStyle w:val="PlantUML"/>
      </w:pPr>
      <w:r>
        <w:t xml:space="preserve">Participant </w:t>
      </w:r>
      <w:r w:rsidR="00E753D3">
        <w:t>“</w:t>
      </w:r>
      <w:r>
        <w:t>API Producer</w:t>
      </w:r>
      <w:r w:rsidR="00E753D3">
        <w:t>“</w:t>
      </w:r>
      <w:r>
        <w:t xml:space="preserve"> as Producer</w:t>
      </w:r>
    </w:p>
    <w:p w14:paraId="093B92CE" w14:textId="3C29BB57" w:rsidR="008B4FBB" w:rsidRDefault="008B4FBB" w:rsidP="0037655D">
      <w:pPr>
        <w:pStyle w:val="PlantUML"/>
      </w:pPr>
      <w:r>
        <w:t>Consumer -&gt;&gt; Producer: GET …/training</w:t>
      </w:r>
      <w:r w:rsidR="0054599C">
        <w:t>-</w:t>
      </w:r>
      <w:r>
        <w:t>jobs/{trainingJobId}/status</w:t>
      </w:r>
    </w:p>
    <w:p w14:paraId="4D7BA5AD" w14:textId="77777777" w:rsidR="008B4FBB" w:rsidRDefault="008B4FBB" w:rsidP="0037655D">
      <w:pPr>
        <w:pStyle w:val="PlantUML"/>
      </w:pPr>
      <w:r>
        <w:t>Producer --&gt;&gt; Consumer: 200 OK (TrainingJobStatus)</w:t>
      </w:r>
    </w:p>
    <w:p w14:paraId="1B8FCA92" w14:textId="77777777" w:rsidR="008B4FBB" w:rsidRDefault="008B4FBB" w:rsidP="0037655D">
      <w:pPr>
        <w:pStyle w:val="PlantUML"/>
      </w:pPr>
      <w:r>
        <w:t>@enduml</w:t>
      </w:r>
    </w:p>
    <w:p w14:paraId="765B0C04" w14:textId="407A93A3" w:rsidR="008B4FBB" w:rsidRDefault="002E47A5" w:rsidP="008B4FBB">
      <w:pPr>
        <w:pStyle w:val="FL"/>
      </w:pPr>
      <w:r>
        <w:rPr>
          <w:noProof/>
        </w:rPr>
        <w:drawing>
          <wp:inline distT="0" distB="0" distL="0" distR="0" wp14:anchorId="5F3D9B6B" wp14:editId="000AFC38">
            <wp:extent cx="3998595" cy="1412240"/>
            <wp:effectExtent l="0" t="0" r="1905" b="0"/>
            <wp:docPr id="49" name="Picture 4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98595" cy="1412240"/>
                    </a:xfrm>
                    <a:prstGeom prst="rect">
                      <a:avLst/>
                    </a:prstGeom>
                    <a:noFill/>
                    <a:ln>
                      <a:noFill/>
                    </a:ln>
                  </pic:spPr>
                </pic:pic>
              </a:graphicData>
            </a:graphic>
          </wp:inline>
        </w:drawing>
      </w:r>
    </w:p>
    <w:p w14:paraId="1DE8F283" w14:textId="612F6CCA" w:rsidR="008B4FBB" w:rsidRDefault="008B4FBB" w:rsidP="008B4FBB">
      <w:pPr>
        <w:pStyle w:val="TF"/>
      </w:pPr>
      <w:r>
        <w:t xml:space="preserve">Figure </w:t>
      </w:r>
      <w:r>
        <w:rPr>
          <w:lang w:eastAsia="zh-CN"/>
        </w:rPr>
        <w:t>10.</w:t>
      </w:r>
      <w:r w:rsidR="00C77828">
        <w:rPr>
          <w:lang w:eastAsia="zh-CN"/>
        </w:rPr>
        <w:t>3</w:t>
      </w:r>
      <w:r>
        <w:rPr>
          <w:lang w:eastAsia="zh-CN"/>
        </w:rPr>
        <w:t>.4.3.1</w:t>
      </w:r>
      <w:r>
        <w:rPr>
          <w:noProof/>
        </w:rPr>
        <w:t>-1</w:t>
      </w:r>
      <w:r>
        <w:t xml:space="preserve">: Query AI/ML model training job status operation. </w:t>
      </w:r>
    </w:p>
    <w:p w14:paraId="0CAC4537" w14:textId="77777777" w:rsidR="008B4FBB" w:rsidRPr="006E6F45" w:rsidRDefault="008B4FBB" w:rsidP="001645C5">
      <w:r w:rsidRPr="006E6F45">
        <w:t>The service operation is as follows:</w:t>
      </w:r>
    </w:p>
    <w:p w14:paraId="47E7F63E" w14:textId="110014C6" w:rsidR="008B4FBB" w:rsidRDefault="008B4FBB" w:rsidP="001645C5">
      <w:pPr>
        <w:pStyle w:val="ListParagraph"/>
        <w:numPr>
          <w:ilvl w:val="0"/>
          <w:numId w:val="106"/>
        </w:numPr>
      </w:pPr>
      <w:r w:rsidRPr="00A915A1">
        <w:t>The A</w:t>
      </w:r>
      <w:r>
        <w:t>PI</w:t>
      </w:r>
      <w:r w:rsidRPr="00A915A1">
        <w:t xml:space="preserve"> Consumer </w:t>
      </w:r>
      <w:r>
        <w:t xml:space="preserve">shall </w:t>
      </w:r>
      <w:r w:rsidRPr="00A915A1">
        <w:t>send a</w:t>
      </w:r>
      <w:r>
        <w:t>n</w:t>
      </w:r>
      <w:r w:rsidRPr="00A915A1">
        <w:t xml:space="preserve"> HTTP GET request to the A</w:t>
      </w:r>
      <w:r>
        <w:t>PI</w:t>
      </w:r>
      <w:r w:rsidRPr="00A915A1">
        <w:t xml:space="preserve"> Producer. The target URI </w:t>
      </w:r>
      <w:r>
        <w:t xml:space="preserve">shall </w:t>
      </w:r>
      <w:r w:rsidRPr="00A915A1">
        <w:t>identif</w:t>
      </w:r>
      <w:r>
        <w:t>y</w:t>
      </w:r>
      <w:r w:rsidRPr="00A915A1">
        <w:t xml:space="preserve"> the resource </w:t>
      </w:r>
      <w:r w:rsidR="00E753D3">
        <w:t>“</w:t>
      </w:r>
      <w:r w:rsidRPr="00A915A1">
        <w:t>/</w:t>
      </w:r>
      <w:r>
        <w:t>training</w:t>
      </w:r>
      <w:r w:rsidR="0054599C">
        <w:t>-</w:t>
      </w:r>
      <w:r>
        <w:t>jobs/{trainingJobId}/status</w:t>
      </w:r>
      <w:r w:rsidR="00E753D3">
        <w:t>“</w:t>
      </w:r>
      <w:r>
        <w:t>, t</w:t>
      </w:r>
      <w:r w:rsidRPr="00A915A1">
        <w:t xml:space="preserve">he message </w:t>
      </w:r>
      <w:r>
        <w:t>content shall be</w:t>
      </w:r>
      <w:r w:rsidRPr="00A915A1">
        <w:t xml:space="preserve"> empty.</w:t>
      </w:r>
      <w:r>
        <w:t xml:space="preserve"> The API Producer shall process the request received in the HTTP GET message and determine if the request sent by the API Consumer is authorized or not. </w:t>
      </w:r>
    </w:p>
    <w:p w14:paraId="28DE8942" w14:textId="24BE0F8C" w:rsidR="008B4FBB" w:rsidRDefault="008B4FBB" w:rsidP="001645C5">
      <w:pPr>
        <w:pStyle w:val="ListParagraph"/>
        <w:numPr>
          <w:ilvl w:val="0"/>
          <w:numId w:val="106"/>
        </w:numPr>
      </w:pPr>
      <w:r>
        <w:t xml:space="preserve">The API Producer shall return the HTTP GET response. On success, </w:t>
      </w:r>
      <w:r w:rsidR="00E753D3">
        <w:t>“</w:t>
      </w:r>
      <w:r>
        <w:t>200 OK</w:t>
      </w:r>
      <w:r w:rsidR="00E753D3">
        <w:t>“</w:t>
      </w:r>
      <w:r>
        <w:t xml:space="preserve"> shall be returned. The message content shall carry a TrainingJobStatus representing the status of the training job, which is identified by the trainingJobId. On failure, the appropriate error code shall be returned, and the response message content may contain additional error information. </w:t>
      </w:r>
    </w:p>
    <w:p w14:paraId="7C446F8E" w14:textId="736D761E" w:rsidR="008B4FBB" w:rsidRDefault="008B4FBB" w:rsidP="008B4FBB">
      <w:pPr>
        <w:pStyle w:val="Heading5"/>
        <w:ind w:left="0" w:firstLine="0"/>
      </w:pPr>
      <w:r>
        <w:t>10</w:t>
      </w:r>
      <w:r w:rsidRPr="006D420F">
        <w:t>.</w:t>
      </w:r>
      <w:r w:rsidR="00C77828">
        <w:t>3</w:t>
      </w:r>
      <w:r w:rsidRPr="006D420F">
        <w:t>.</w:t>
      </w:r>
      <w:r w:rsidRPr="00E43A3F">
        <w:t>4</w:t>
      </w:r>
      <w:r w:rsidRPr="006D420F">
        <w:t>.</w:t>
      </w:r>
      <w:r>
        <w:t>3.</w:t>
      </w:r>
      <w:r w:rsidRPr="006D420F">
        <w:t>2</w:t>
      </w:r>
      <w:r>
        <w:tab/>
        <w:t xml:space="preserve"> </w:t>
      </w:r>
      <w:r w:rsidRPr="006D420F">
        <w:t>Referenced procedures.</w:t>
      </w:r>
    </w:p>
    <w:p w14:paraId="68789ED5" w14:textId="49595CF3" w:rsidR="008B4FBB" w:rsidRPr="00433A5A" w:rsidRDefault="008B4FBB" w:rsidP="008B4FBB">
      <w:pPr>
        <w:pStyle w:val="Heading6"/>
        <w:ind w:left="0" w:firstLine="0"/>
        <w:rPr>
          <w:rFonts w:cs="Arial"/>
          <w:sz w:val="22"/>
          <w:szCs w:val="22"/>
        </w:rPr>
      </w:pPr>
      <w:r>
        <w:t>10</w:t>
      </w:r>
      <w:r w:rsidRPr="00793F9B">
        <w:t>.</w:t>
      </w:r>
      <w:r w:rsidR="00C77828">
        <w:t>3</w:t>
      </w:r>
      <w:r w:rsidRPr="00793F9B">
        <w:t>.4.</w:t>
      </w:r>
      <w:r>
        <w:t>3</w:t>
      </w:r>
      <w:r w:rsidRPr="00793F9B">
        <w:t>.2.1</w:t>
      </w:r>
      <w:r>
        <w:tab/>
      </w:r>
      <w:r w:rsidRPr="001D1039">
        <w:t xml:space="preserve">Query </w:t>
      </w:r>
      <w:r>
        <w:t>AI/ML model training job status procedure</w:t>
      </w:r>
    </w:p>
    <w:p w14:paraId="76724225" w14:textId="044FC074" w:rsidR="008B4FBB" w:rsidRDefault="008B4FBB" w:rsidP="008B4FBB">
      <w:r w:rsidRPr="006E6F45">
        <w:rPr>
          <w:lang w:val="en-GB"/>
        </w:rPr>
        <w:t xml:space="preserve">The </w:t>
      </w:r>
      <w:r>
        <w:t xml:space="preserve">query AI/ML model training job status </w:t>
      </w:r>
      <w:r w:rsidRPr="006E6F45">
        <w:rPr>
          <w:lang w:eastAsia="zh-CN"/>
        </w:rPr>
        <w:t xml:space="preserve">operation </w:t>
      </w:r>
      <w:r w:rsidRPr="006E6F45">
        <w:rPr>
          <w:lang w:val="en-GB"/>
        </w:rPr>
        <w:t xml:space="preserve">illustrated in figure </w:t>
      </w:r>
      <w:r>
        <w:rPr>
          <w:lang w:eastAsia="zh-CN"/>
        </w:rPr>
        <w:t>10</w:t>
      </w:r>
      <w:r w:rsidRPr="006E6F45">
        <w:rPr>
          <w:lang w:eastAsia="zh-CN"/>
        </w:rPr>
        <w:t>.</w:t>
      </w:r>
      <w:r w:rsidR="00C77828">
        <w:rPr>
          <w:lang w:eastAsia="zh-CN"/>
        </w:rPr>
        <w:t>3</w:t>
      </w:r>
      <w:r w:rsidRPr="006E6F45">
        <w:rPr>
          <w:lang w:eastAsia="zh-CN"/>
        </w:rPr>
        <w:t>.4.</w:t>
      </w:r>
      <w:r>
        <w:rPr>
          <w:lang w:eastAsia="zh-CN"/>
        </w:rPr>
        <w:t>3</w:t>
      </w:r>
      <w:r w:rsidRPr="006E6F45">
        <w:rPr>
          <w:lang w:eastAsia="zh-CN"/>
        </w:rPr>
        <w:t xml:space="preserve">.1-1 </w:t>
      </w:r>
      <w:r w:rsidRPr="006E6F45">
        <w:rPr>
          <w:lang w:val="en-GB" w:eastAsia="zh-CN"/>
        </w:rPr>
        <w:t xml:space="preserve">is based on the </w:t>
      </w:r>
      <w:r>
        <w:t>query AI/ML model training job status procedure</w:t>
      </w:r>
      <w:r w:rsidRPr="006E6F45">
        <w:rPr>
          <w:lang w:val="en-GB"/>
        </w:rPr>
        <w:t xml:space="preserve"> defined in R1GAP</w:t>
      </w:r>
      <w:r>
        <w:rPr>
          <w:lang w:val="en-GB"/>
        </w:rPr>
        <w:t xml:space="preserve"> </w:t>
      </w:r>
      <w:r>
        <w:rPr>
          <w:lang w:val="en-GB"/>
        </w:rPr>
        <w:fldChar w:fldCharType="begin"/>
      </w:r>
      <w:r>
        <w:rPr>
          <w:lang w:val="en-GB"/>
        </w:rPr>
        <w:instrText xml:space="preserve"> REF R1GAP \h </w:instrText>
      </w:r>
      <w:r>
        <w:rPr>
          <w:lang w:val="en-GB"/>
        </w:rPr>
      </w:r>
      <w:r>
        <w:rPr>
          <w:lang w:val="en-GB"/>
        </w:rPr>
        <w:fldChar w:fldCharType="separate"/>
      </w:r>
      <w:r w:rsidRPr="006E6F45">
        <w:t>[5]</w:t>
      </w:r>
      <w:r>
        <w:rPr>
          <w:lang w:val="en-GB"/>
        </w:rPr>
        <w:fldChar w:fldCharType="end"/>
      </w:r>
      <w:r w:rsidRPr="006E6F45">
        <w:rPr>
          <w:lang w:val="en-GB"/>
        </w:rPr>
        <w:t>.</w:t>
      </w:r>
      <w:r w:rsidRPr="006E6F45" w:rsidDel="008472D8">
        <w:rPr>
          <w:lang w:val="en-GB"/>
        </w:rPr>
        <w:t xml:space="preserve"> </w:t>
      </w:r>
    </w:p>
    <w:p w14:paraId="46FA26CB" w14:textId="0296E462" w:rsidR="008E42BD" w:rsidRDefault="008E42BD" w:rsidP="008E42BD">
      <w:pPr>
        <w:pStyle w:val="Heading4"/>
        <w:ind w:left="864" w:hanging="864"/>
      </w:pPr>
      <w:r>
        <w:t>10.</w:t>
      </w:r>
      <w:r w:rsidR="00C77828">
        <w:t>3</w:t>
      </w:r>
      <w:r>
        <w:t>.4.4</w:t>
      </w:r>
      <w:r>
        <w:tab/>
      </w:r>
      <w:r>
        <w:tab/>
        <w:t xml:space="preserve">Notify AI/ML model training job status change </w:t>
      </w:r>
    </w:p>
    <w:p w14:paraId="05AF1AB5" w14:textId="71C42697" w:rsidR="008E42BD" w:rsidRPr="00697ABD" w:rsidRDefault="008E42BD" w:rsidP="008E42BD">
      <w:pPr>
        <w:pStyle w:val="Heading5"/>
        <w:ind w:left="0" w:firstLine="0"/>
      </w:pPr>
      <w:r>
        <w:t>10.</w:t>
      </w:r>
      <w:r w:rsidR="00C77828">
        <w:t>3</w:t>
      </w:r>
      <w:r>
        <w:t>.4.4.1</w:t>
      </w:r>
      <w:r>
        <w:tab/>
      </w:r>
      <w:r>
        <w:rPr>
          <w:lang w:eastAsia="zh-CN"/>
        </w:rPr>
        <w:t>Operation definition</w:t>
      </w:r>
    </w:p>
    <w:p w14:paraId="29A046E1" w14:textId="77777777" w:rsidR="008E42BD" w:rsidRPr="006E6F45" w:rsidRDefault="008E42BD" w:rsidP="008E42BD">
      <w:pPr>
        <w:jc w:val="both"/>
        <w:rPr>
          <w:lang w:val="en-GB"/>
        </w:rPr>
      </w:pPr>
      <w:r w:rsidRPr="006E6F45">
        <w:t xml:space="preserve">The </w:t>
      </w:r>
      <w:r w:rsidRPr="006E6F45">
        <w:rPr>
          <w:lang w:val="en-GB"/>
        </w:rPr>
        <w:t xml:space="preserve">API </w:t>
      </w:r>
      <w:r>
        <w:rPr>
          <w:lang w:val="en-GB"/>
        </w:rPr>
        <w:t>Producer</w:t>
      </w:r>
      <w:r w:rsidRPr="006E6F45">
        <w:t xml:space="preserve"> uses this operation to</w:t>
      </w:r>
      <w:r>
        <w:t xml:space="preserve"> notify the status change of an AI/ML model training job.</w:t>
      </w:r>
    </w:p>
    <w:p w14:paraId="04CBF744" w14:textId="77777777" w:rsidR="008E42BD" w:rsidRPr="006E6F45" w:rsidRDefault="008E42BD" w:rsidP="008E42BD">
      <w:pPr>
        <w:jc w:val="both"/>
        <w:rPr>
          <w:lang w:val="en-GB"/>
        </w:rPr>
      </w:pPr>
      <w:r w:rsidRPr="006E6F45">
        <w:rPr>
          <w:lang w:val="en-GB"/>
        </w:rPr>
        <w:t xml:space="preserve">The operation to </w:t>
      </w:r>
      <w:r>
        <w:rPr>
          <w:lang w:val="en-GB"/>
        </w:rPr>
        <w:t>notify AI/ML model training job status change is based</w:t>
      </w:r>
      <w:r w:rsidRPr="006E6F45">
        <w:rPr>
          <w:lang w:val="en-GB"/>
        </w:rPr>
        <w:t xml:space="preserve"> on HTTP</w:t>
      </w:r>
      <w:r>
        <w:rPr>
          <w:lang w:val="en-GB"/>
        </w:rPr>
        <w:t xml:space="preserve"> POST</w:t>
      </w:r>
      <w:r w:rsidRPr="006E6F45">
        <w:rPr>
          <w:lang w:val="en-GB"/>
        </w:rPr>
        <w:t>.</w:t>
      </w:r>
    </w:p>
    <w:p w14:paraId="1FD990CC" w14:textId="77777777" w:rsidR="008E42BD" w:rsidRDefault="008E42BD" w:rsidP="0037655D">
      <w:pPr>
        <w:pStyle w:val="PlantUML"/>
      </w:pPr>
      <w:r>
        <w:t>@startuml</w:t>
      </w:r>
    </w:p>
    <w:p w14:paraId="78949236" w14:textId="77777777" w:rsidR="008E42BD" w:rsidRDefault="008E42BD" w:rsidP="0037655D">
      <w:pPr>
        <w:pStyle w:val="PlantUML"/>
      </w:pPr>
      <w:r>
        <w:t>autonumber</w:t>
      </w:r>
    </w:p>
    <w:p w14:paraId="76BA12FB" w14:textId="7BFC958F" w:rsidR="008E42BD" w:rsidRDefault="008E42BD" w:rsidP="0037655D">
      <w:pPr>
        <w:pStyle w:val="PlantUML"/>
      </w:pPr>
      <w:r>
        <w:t xml:space="preserve">Participant </w:t>
      </w:r>
      <w:r w:rsidR="00E753D3">
        <w:t>“</w:t>
      </w:r>
      <w:r>
        <w:t>API Consumer</w:t>
      </w:r>
      <w:r w:rsidR="00E753D3">
        <w:t>“</w:t>
      </w:r>
      <w:r>
        <w:t xml:space="preserve"> as Consumer</w:t>
      </w:r>
    </w:p>
    <w:p w14:paraId="5B7720A4" w14:textId="0B9D65FA" w:rsidR="008E42BD" w:rsidRDefault="008E42BD" w:rsidP="0037655D">
      <w:pPr>
        <w:pStyle w:val="PlantUML"/>
      </w:pPr>
      <w:r>
        <w:t xml:space="preserve">Participant </w:t>
      </w:r>
      <w:r w:rsidR="00E753D3">
        <w:t>“</w:t>
      </w:r>
      <w:r>
        <w:t>API Producer</w:t>
      </w:r>
      <w:r w:rsidR="00E753D3">
        <w:t>“</w:t>
      </w:r>
      <w:r>
        <w:t xml:space="preserve"> as Producer</w:t>
      </w:r>
    </w:p>
    <w:p w14:paraId="042C1E5B" w14:textId="77777777" w:rsidR="008E42BD" w:rsidRDefault="008E42BD" w:rsidP="0037655D">
      <w:pPr>
        <w:pStyle w:val="PlantUML"/>
      </w:pPr>
      <w:r>
        <w:t>Consumer &lt;&lt;- Producer: POST {notificationDestination} (</w:t>
      </w:r>
      <w:r w:rsidRPr="007938DD">
        <w:t>TrainingJob</w:t>
      </w:r>
      <w:r>
        <w:t>StatusChangeNotification)</w:t>
      </w:r>
    </w:p>
    <w:p w14:paraId="2B953651" w14:textId="77777777" w:rsidR="008E42BD" w:rsidRDefault="008E42BD" w:rsidP="0037655D">
      <w:pPr>
        <w:pStyle w:val="PlantUML"/>
      </w:pPr>
      <w:r>
        <w:t>Consumer --&gt;&gt; Producer: 204 No Content</w:t>
      </w:r>
    </w:p>
    <w:p w14:paraId="1651902E" w14:textId="77777777" w:rsidR="008E42BD" w:rsidRDefault="008E42BD" w:rsidP="0037655D">
      <w:pPr>
        <w:pStyle w:val="PlantUML"/>
      </w:pPr>
      <w:r>
        <w:t>@enduml</w:t>
      </w:r>
    </w:p>
    <w:p w14:paraId="5214E484" w14:textId="77777777" w:rsidR="008E42BD" w:rsidRDefault="008E42BD" w:rsidP="008E42BD">
      <w:pPr>
        <w:pStyle w:val="FL"/>
      </w:pPr>
      <w:r>
        <w:rPr>
          <w:noProof/>
        </w:rPr>
        <w:drawing>
          <wp:inline distT="0" distB="0" distL="0" distR="0" wp14:anchorId="10014E99" wp14:editId="1D30F0C4">
            <wp:extent cx="5686425" cy="1419225"/>
            <wp:effectExtent l="0" t="0" r="9525" b="9525"/>
            <wp:docPr id="1755055127" name="Graphic 175505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5127" name="Graphic 1755055127"/>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5686425" cy="1419225"/>
                    </a:xfrm>
                    <a:prstGeom prst="rect">
                      <a:avLst/>
                    </a:prstGeom>
                  </pic:spPr>
                </pic:pic>
              </a:graphicData>
            </a:graphic>
          </wp:inline>
        </w:drawing>
      </w:r>
    </w:p>
    <w:p w14:paraId="068F7173" w14:textId="0D096865" w:rsidR="008E42BD" w:rsidRDefault="008E42BD" w:rsidP="008E42BD">
      <w:pPr>
        <w:pStyle w:val="TF"/>
      </w:pPr>
      <w:r>
        <w:t xml:space="preserve">Figure </w:t>
      </w:r>
      <w:r>
        <w:rPr>
          <w:lang w:eastAsia="zh-CN"/>
        </w:rPr>
        <w:t>10.</w:t>
      </w:r>
      <w:r w:rsidR="00C77828">
        <w:rPr>
          <w:lang w:eastAsia="zh-CN"/>
        </w:rPr>
        <w:t>3</w:t>
      </w:r>
      <w:r>
        <w:rPr>
          <w:lang w:eastAsia="zh-CN"/>
        </w:rPr>
        <w:t>.4.4.1</w:t>
      </w:r>
      <w:r>
        <w:rPr>
          <w:noProof/>
        </w:rPr>
        <w:t>-1</w:t>
      </w:r>
      <w:r>
        <w:t xml:space="preserve">: Notify AI/ML model training job status change operation. </w:t>
      </w:r>
    </w:p>
    <w:p w14:paraId="480005EB" w14:textId="77777777" w:rsidR="008E42BD" w:rsidRPr="006E6F45" w:rsidRDefault="008E42BD" w:rsidP="001645C5">
      <w:r w:rsidRPr="006E6F45">
        <w:t>The service operation is as follows:</w:t>
      </w:r>
    </w:p>
    <w:p w14:paraId="43EFEA9A" w14:textId="77777777" w:rsidR="008E42BD" w:rsidRDefault="008E42BD" w:rsidP="001645C5">
      <w:pPr>
        <w:pStyle w:val="ListParagraph"/>
        <w:numPr>
          <w:ilvl w:val="0"/>
          <w:numId w:val="107"/>
        </w:numPr>
      </w:pPr>
      <w:r w:rsidRPr="00A915A1">
        <w:t>The A</w:t>
      </w:r>
      <w:r>
        <w:t>PI</w:t>
      </w:r>
      <w:r w:rsidRPr="00A915A1">
        <w:t xml:space="preserve"> </w:t>
      </w:r>
      <w:r>
        <w:t>Producer</w:t>
      </w:r>
      <w:r w:rsidRPr="00A915A1">
        <w:t xml:space="preserve"> </w:t>
      </w:r>
      <w:r>
        <w:t xml:space="preserve">shall </w:t>
      </w:r>
      <w:r w:rsidRPr="00A915A1">
        <w:t>send a</w:t>
      </w:r>
      <w:r>
        <w:t>n</w:t>
      </w:r>
      <w:r w:rsidRPr="00A915A1">
        <w:t xml:space="preserve"> HTTP </w:t>
      </w:r>
      <w:r>
        <w:t>POST</w:t>
      </w:r>
      <w:r w:rsidRPr="00A915A1">
        <w:t xml:space="preserve"> request to the A</w:t>
      </w:r>
      <w:r>
        <w:t>PI</w:t>
      </w:r>
      <w:r w:rsidRPr="00A915A1">
        <w:t xml:space="preserve"> </w:t>
      </w:r>
      <w:r>
        <w:t>Consumer</w:t>
      </w:r>
      <w:r w:rsidRPr="00A915A1">
        <w:t xml:space="preserve">. The target URI </w:t>
      </w:r>
      <w:r>
        <w:t xml:space="preserve">{notificationDestination} </w:t>
      </w:r>
      <w:r w:rsidRPr="00984000">
        <w:t>shall be the one provided by</w:t>
      </w:r>
      <w:r>
        <w:t xml:space="preserve"> API Consumer during the creation of the training job, t</w:t>
      </w:r>
      <w:r w:rsidRPr="00A915A1">
        <w:t xml:space="preserve">he message </w:t>
      </w:r>
      <w:r>
        <w:t xml:space="preserve">content shall carry a </w:t>
      </w:r>
      <w:r w:rsidRPr="009D4E2D">
        <w:t>TrainingJob</w:t>
      </w:r>
      <w:r>
        <w:t>StatusChangeNotification which includes the updated training job status</w:t>
      </w:r>
      <w:r w:rsidRPr="00A915A1">
        <w:t>.</w:t>
      </w:r>
      <w:r>
        <w:t xml:space="preserve"> The API Consumer shall process the request received in the HTTP POST message and determine if the request sent by the API Producer is authorized or not. </w:t>
      </w:r>
    </w:p>
    <w:p w14:paraId="6607F4CD" w14:textId="61402C23" w:rsidR="008E42BD" w:rsidRDefault="008E42BD" w:rsidP="001645C5">
      <w:pPr>
        <w:pStyle w:val="ListParagraph"/>
        <w:numPr>
          <w:ilvl w:val="0"/>
          <w:numId w:val="107"/>
        </w:numPr>
      </w:pPr>
      <w:r>
        <w:t xml:space="preserve">The API Consumer shall return the HTTP POST response. On success, </w:t>
      </w:r>
      <w:r w:rsidR="00E753D3">
        <w:t>“</w:t>
      </w:r>
      <w:r>
        <w:t>204 No Content</w:t>
      </w:r>
      <w:r w:rsidR="00E753D3">
        <w:t>“</w:t>
      </w:r>
      <w:r>
        <w:t xml:space="preserve"> shall be returned. The message content shall be empty. On failure, the appropriate error code shall be returned, and the response message content may contain additional error information. </w:t>
      </w:r>
    </w:p>
    <w:p w14:paraId="5A475B06" w14:textId="3CF6A6B6" w:rsidR="008E42BD" w:rsidRDefault="008E42BD" w:rsidP="008E42BD">
      <w:pPr>
        <w:pStyle w:val="Heading5"/>
        <w:ind w:left="0" w:firstLine="0"/>
      </w:pPr>
      <w:r>
        <w:t>10</w:t>
      </w:r>
      <w:r w:rsidRPr="006D420F">
        <w:t>.</w:t>
      </w:r>
      <w:r w:rsidR="00C77828">
        <w:t>3</w:t>
      </w:r>
      <w:r w:rsidRPr="006D420F">
        <w:t>.</w:t>
      </w:r>
      <w:r w:rsidRPr="00E43A3F">
        <w:t>4</w:t>
      </w:r>
      <w:r w:rsidRPr="006D420F">
        <w:t>.</w:t>
      </w:r>
      <w:r>
        <w:t>4.</w:t>
      </w:r>
      <w:r w:rsidRPr="006D420F">
        <w:t>2</w:t>
      </w:r>
      <w:r>
        <w:tab/>
        <w:t xml:space="preserve"> </w:t>
      </w:r>
      <w:r w:rsidRPr="006D420F">
        <w:t>Referenced procedures.</w:t>
      </w:r>
    </w:p>
    <w:p w14:paraId="7E7BED5C" w14:textId="5D665A8C" w:rsidR="008E42BD" w:rsidRPr="009D4E2D" w:rsidRDefault="008E42BD" w:rsidP="008E42BD">
      <w:pPr>
        <w:pStyle w:val="Heading6"/>
        <w:ind w:left="0" w:firstLine="0"/>
        <w:rPr>
          <w:rFonts w:cs="Arial"/>
          <w:sz w:val="22"/>
          <w:szCs w:val="22"/>
        </w:rPr>
      </w:pPr>
      <w:r w:rsidRPr="009D4E2D">
        <w:t>10.</w:t>
      </w:r>
      <w:r w:rsidR="00C77828">
        <w:t>3</w:t>
      </w:r>
      <w:r w:rsidRPr="009D4E2D">
        <w:t>.4.4.2.1</w:t>
      </w:r>
      <w:r w:rsidRPr="009D4E2D">
        <w:tab/>
      </w:r>
      <w:r>
        <w:t>Notify AI/ML model training job status change</w:t>
      </w:r>
      <w:r w:rsidRPr="009D4E2D">
        <w:t xml:space="preserve"> procedure</w:t>
      </w:r>
    </w:p>
    <w:p w14:paraId="734DF01C" w14:textId="3AACA32C" w:rsidR="008E42BD" w:rsidRDefault="008E42BD" w:rsidP="008E42BD">
      <w:pPr>
        <w:rPr>
          <w:lang w:val="en-GB"/>
        </w:rPr>
      </w:pPr>
      <w:r w:rsidRPr="009D4E2D">
        <w:rPr>
          <w:lang w:val="en-GB"/>
        </w:rPr>
        <w:t xml:space="preserve">The </w:t>
      </w:r>
      <w:r>
        <w:t>notify AI/ML model training job status change</w:t>
      </w:r>
      <w:r w:rsidRPr="009D4E2D">
        <w:rPr>
          <w:lang w:eastAsia="zh-CN"/>
        </w:rPr>
        <w:t xml:space="preserve"> operation </w:t>
      </w:r>
      <w:r w:rsidRPr="009D4E2D">
        <w:rPr>
          <w:lang w:val="en-GB"/>
        </w:rPr>
        <w:t xml:space="preserve">illustrated in figure </w:t>
      </w:r>
      <w:r>
        <w:rPr>
          <w:lang w:eastAsia="zh-CN"/>
        </w:rPr>
        <w:t>10</w:t>
      </w:r>
      <w:r w:rsidRPr="009D4E2D">
        <w:rPr>
          <w:lang w:eastAsia="zh-CN"/>
        </w:rPr>
        <w:t>.</w:t>
      </w:r>
      <w:r w:rsidR="00C77828">
        <w:rPr>
          <w:lang w:eastAsia="zh-CN"/>
        </w:rPr>
        <w:t>3</w:t>
      </w:r>
      <w:r w:rsidRPr="009D4E2D">
        <w:rPr>
          <w:lang w:eastAsia="zh-CN"/>
        </w:rPr>
        <w:t>.4.</w:t>
      </w:r>
      <w:r w:rsidR="00B3512D">
        <w:rPr>
          <w:lang w:eastAsia="zh-CN"/>
        </w:rPr>
        <w:t>4</w:t>
      </w:r>
      <w:r w:rsidRPr="009D4E2D">
        <w:rPr>
          <w:lang w:eastAsia="zh-CN"/>
        </w:rPr>
        <w:t xml:space="preserve">.1-1 </w:t>
      </w:r>
      <w:r w:rsidRPr="009D4E2D">
        <w:rPr>
          <w:lang w:val="en-GB" w:eastAsia="zh-CN"/>
        </w:rPr>
        <w:t>is based on the</w:t>
      </w:r>
      <w:r>
        <w:rPr>
          <w:lang w:val="en-GB" w:eastAsia="zh-CN"/>
        </w:rPr>
        <w:t xml:space="preserve"> notify AI/ML model training job status change </w:t>
      </w:r>
      <w:r w:rsidRPr="009D4E2D">
        <w:t>procedure</w:t>
      </w:r>
      <w:r w:rsidRPr="009D4E2D">
        <w:rPr>
          <w:lang w:val="en-GB"/>
        </w:rPr>
        <w:t xml:space="preserve"> defined in R1GAP </w:t>
      </w:r>
      <w:r w:rsidRPr="009D4E2D">
        <w:rPr>
          <w:lang w:val="en-GB"/>
        </w:rPr>
        <w:fldChar w:fldCharType="begin"/>
      </w:r>
      <w:r w:rsidRPr="009D4E2D">
        <w:rPr>
          <w:lang w:val="en-GB"/>
        </w:rPr>
        <w:instrText xml:space="preserve"> REF R1GAP \h </w:instrText>
      </w:r>
      <w:r>
        <w:rPr>
          <w:highlight w:val="yellow"/>
          <w:lang w:val="en-GB"/>
        </w:rPr>
        <w:instrText xml:space="preserve"> \* MERGEFORMAT </w:instrText>
      </w:r>
      <w:r w:rsidRPr="009D4E2D">
        <w:rPr>
          <w:lang w:val="en-GB"/>
        </w:rPr>
      </w:r>
      <w:r w:rsidRPr="009D4E2D">
        <w:rPr>
          <w:lang w:val="en-GB"/>
        </w:rPr>
        <w:fldChar w:fldCharType="separate"/>
      </w:r>
      <w:r w:rsidRPr="009D4E2D">
        <w:t>[5]</w:t>
      </w:r>
      <w:r w:rsidRPr="009D4E2D">
        <w:rPr>
          <w:lang w:val="en-GB"/>
        </w:rPr>
        <w:fldChar w:fldCharType="end"/>
      </w:r>
      <w:r w:rsidRPr="009D4E2D">
        <w:rPr>
          <w:lang w:val="en-GB"/>
        </w:rPr>
        <w:t>.</w:t>
      </w:r>
      <w:r w:rsidRPr="006E6F45" w:rsidDel="008472D8">
        <w:rPr>
          <w:lang w:val="en-GB"/>
        </w:rPr>
        <w:t xml:space="preserve"> </w:t>
      </w:r>
    </w:p>
    <w:p w14:paraId="64003627" w14:textId="0BFCA18F" w:rsidR="00E81655" w:rsidRDefault="00E81655" w:rsidP="00E81655">
      <w:pPr>
        <w:pStyle w:val="Heading3"/>
        <w:ind w:left="0" w:firstLine="0"/>
      </w:pPr>
      <w:bookmarkStart w:id="942" w:name="_Toc170209088"/>
      <w:bookmarkStart w:id="943" w:name="_Toc172288878"/>
      <w:r>
        <w:t>10.</w:t>
      </w:r>
      <w:r w:rsidR="00C77828">
        <w:t>3</w:t>
      </w:r>
      <w:r>
        <w:t>.5</w:t>
      </w:r>
      <w:r>
        <w:tab/>
      </w:r>
      <w:r>
        <w:tab/>
        <w:t>Resources</w:t>
      </w:r>
      <w:bookmarkEnd w:id="942"/>
      <w:bookmarkEnd w:id="943"/>
    </w:p>
    <w:p w14:paraId="772A5A92" w14:textId="3FFFFC0E" w:rsidR="00E81655" w:rsidRDefault="00E81655" w:rsidP="00E81655">
      <w:pPr>
        <w:pStyle w:val="Heading4"/>
        <w:ind w:left="864" w:hanging="864"/>
      </w:pPr>
      <w:r>
        <w:t>10.</w:t>
      </w:r>
      <w:r w:rsidR="00C77828">
        <w:t>3</w:t>
      </w:r>
      <w:r>
        <w:t>.5.1</w:t>
      </w:r>
      <w:r>
        <w:tab/>
      </w:r>
      <w:r>
        <w:tab/>
        <w:t>Overview</w:t>
      </w:r>
    </w:p>
    <w:p w14:paraId="2EE17C2A" w14:textId="77777777" w:rsidR="00E81655" w:rsidRDefault="00E81655" w:rsidP="00E81655">
      <w:pPr>
        <w:rPr>
          <w:lang w:val="en-GB"/>
        </w:rPr>
      </w:pPr>
      <w:r>
        <w:rPr>
          <w:lang w:val="en-GB"/>
        </w:rPr>
        <w:t>This clause defines the resource for the AI/ML model training API.</w:t>
      </w:r>
    </w:p>
    <w:p w14:paraId="1B652B1B" w14:textId="11A4C43E" w:rsidR="00E81655" w:rsidRDefault="00E81655" w:rsidP="00E81655">
      <w:pPr>
        <w:pStyle w:val="Heading4"/>
        <w:ind w:left="864" w:hanging="864"/>
      </w:pPr>
      <w:r>
        <w:t>10.</w:t>
      </w:r>
      <w:r w:rsidR="00C77828">
        <w:t>3</w:t>
      </w:r>
      <w:r>
        <w:t>.5.2</w:t>
      </w:r>
      <w:r>
        <w:tab/>
      </w:r>
      <w:r>
        <w:tab/>
        <w:t xml:space="preserve">Resource: </w:t>
      </w:r>
      <w:r w:rsidR="00734905">
        <w:t>"</w:t>
      </w:r>
      <w:r>
        <w:t>All AI/ML model training jobs</w:t>
      </w:r>
      <w:r w:rsidR="00734905">
        <w:t>"</w:t>
      </w:r>
    </w:p>
    <w:p w14:paraId="1333681A" w14:textId="65E9DA6B" w:rsidR="00E81655" w:rsidRDefault="00E81655" w:rsidP="00E81655">
      <w:pPr>
        <w:pStyle w:val="Heading5"/>
        <w:ind w:left="0" w:firstLine="0"/>
      </w:pPr>
      <w:r>
        <w:t>10.</w:t>
      </w:r>
      <w:r w:rsidR="00C77828">
        <w:t>3</w:t>
      </w:r>
      <w:r>
        <w:t>.5.2.1</w:t>
      </w:r>
      <w:r>
        <w:tab/>
        <w:t>Description</w:t>
      </w:r>
    </w:p>
    <w:p w14:paraId="362D7740" w14:textId="77777777" w:rsidR="00E81655" w:rsidRDefault="00E81655" w:rsidP="00E81655">
      <w:pPr>
        <w:rPr>
          <w:lang w:val="en-GB"/>
        </w:rPr>
      </w:pPr>
      <w:r>
        <w:rPr>
          <w:lang w:val="en-GB"/>
        </w:rPr>
        <w:t>The resource represents all AI/ML model training jobs created in the AI/ML model training API producer.</w:t>
      </w:r>
    </w:p>
    <w:p w14:paraId="0944A8DF" w14:textId="576D25DE" w:rsidR="00E81655" w:rsidRPr="00B1756E" w:rsidRDefault="00E81655" w:rsidP="00E81655">
      <w:pPr>
        <w:rPr>
          <w:lang w:val="en-GB"/>
        </w:rPr>
      </w:pPr>
      <w:r>
        <w:rPr>
          <w:lang w:val="en-GB"/>
        </w:rPr>
        <w:t>The methods defined in clause 10.</w:t>
      </w:r>
      <w:r w:rsidR="00C77828">
        <w:rPr>
          <w:lang w:val="en-GB"/>
        </w:rPr>
        <w:t>3</w:t>
      </w:r>
      <w:r>
        <w:rPr>
          <w:lang w:val="en-GB"/>
        </w:rPr>
        <w:t>.5.2.3 shall be supported by this resource.</w:t>
      </w:r>
    </w:p>
    <w:p w14:paraId="2A0F2597" w14:textId="11529E2D" w:rsidR="00E81655" w:rsidRDefault="00E81655" w:rsidP="00E81655">
      <w:pPr>
        <w:pStyle w:val="Heading5"/>
        <w:ind w:left="0" w:firstLine="0"/>
      </w:pPr>
      <w:r>
        <w:t>10.</w:t>
      </w:r>
      <w:r w:rsidR="00C77828">
        <w:t>3</w:t>
      </w:r>
      <w:r>
        <w:t>.5.2.2</w:t>
      </w:r>
      <w:r>
        <w:tab/>
        <w:t>Resource Definition</w:t>
      </w:r>
    </w:p>
    <w:p w14:paraId="2221DCA3" w14:textId="19D447C9" w:rsidR="00E81655" w:rsidRDefault="00E81655" w:rsidP="00E81655">
      <w:pPr>
        <w:rPr>
          <w:lang w:val="en-GB"/>
        </w:rPr>
      </w:pPr>
      <w:r>
        <w:rPr>
          <w:lang w:val="en-GB"/>
        </w:rPr>
        <w:t xml:space="preserve">Resource URI: </w:t>
      </w:r>
      <w:r w:rsidRPr="00455225">
        <w:rPr>
          <w:b/>
          <w:bCs/>
          <w:lang w:val="en-GB"/>
        </w:rPr>
        <w:t>{apiRoot}/ai</w:t>
      </w:r>
      <w:r w:rsidR="00D57126">
        <w:rPr>
          <w:b/>
          <w:bCs/>
          <w:lang w:val="en-GB"/>
        </w:rPr>
        <w:t>-</w:t>
      </w:r>
      <w:r w:rsidRPr="00455225">
        <w:rPr>
          <w:b/>
          <w:bCs/>
          <w:lang w:val="en-GB"/>
        </w:rPr>
        <w:t>ml</w:t>
      </w:r>
      <w:r w:rsidR="00D57126">
        <w:rPr>
          <w:b/>
          <w:bCs/>
          <w:lang w:val="en-GB"/>
        </w:rPr>
        <w:t>-</w:t>
      </w:r>
      <w:r>
        <w:rPr>
          <w:b/>
          <w:bCs/>
          <w:lang w:val="en-GB"/>
        </w:rPr>
        <w:t>model</w:t>
      </w:r>
      <w:r w:rsidR="00D57126">
        <w:rPr>
          <w:b/>
          <w:bCs/>
          <w:lang w:val="en-GB"/>
        </w:rPr>
        <w:t>-</w:t>
      </w:r>
      <w:r w:rsidRPr="00455225">
        <w:rPr>
          <w:b/>
          <w:bCs/>
          <w:lang w:val="en-GB"/>
        </w:rPr>
        <w:t>training/&lt;apiVersion&gt;/training</w:t>
      </w:r>
      <w:r w:rsidR="00D57126">
        <w:rPr>
          <w:b/>
          <w:bCs/>
          <w:lang w:val="en-GB"/>
        </w:rPr>
        <w:t>-</w:t>
      </w:r>
      <w:r w:rsidRPr="00455225">
        <w:rPr>
          <w:b/>
          <w:bCs/>
          <w:lang w:val="en-GB"/>
        </w:rPr>
        <w:t>jobs</w:t>
      </w:r>
    </w:p>
    <w:p w14:paraId="081A1756" w14:textId="298AE6BC" w:rsidR="00E81655" w:rsidRPr="00750865" w:rsidRDefault="00E81655" w:rsidP="00E81655">
      <w:pPr>
        <w:rPr>
          <w:lang w:val="en-GB"/>
        </w:rPr>
      </w:pPr>
      <w:r>
        <w:rPr>
          <w:lang w:val="en-GB"/>
        </w:rPr>
        <w:t>The resource URI variables supported by the resource is defined in table 10.</w:t>
      </w:r>
      <w:r w:rsidR="00C77828">
        <w:rPr>
          <w:lang w:val="en-GB"/>
        </w:rPr>
        <w:t>3</w:t>
      </w:r>
      <w:r>
        <w:rPr>
          <w:lang w:val="en-GB"/>
        </w:rPr>
        <w:t>.5.2.2-1.</w:t>
      </w:r>
    </w:p>
    <w:p w14:paraId="6BFDE19B" w14:textId="378BF4FB" w:rsidR="00E81655" w:rsidRDefault="00E81655" w:rsidP="00E81655">
      <w:pPr>
        <w:pStyle w:val="TH"/>
      </w:pPr>
      <w:r>
        <w:t>Table 10.</w:t>
      </w:r>
      <w:r w:rsidR="00C77828">
        <w:t>3</w:t>
      </w:r>
      <w:r>
        <w:t>.5.2.2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E81655" w:rsidRPr="00B54FF5" w14:paraId="6C8E3878"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05C4ED53" w14:textId="77777777" w:rsidR="00E81655" w:rsidRPr="0016361A" w:rsidRDefault="00E81655" w:rsidP="00D03BC1">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6ED13FEC" w14:textId="77777777" w:rsidR="00E81655" w:rsidRPr="0016361A" w:rsidRDefault="00E81655" w:rsidP="00D03BC1">
            <w:pPr>
              <w:pStyle w:val="TAH"/>
            </w:pPr>
            <w:r w:rsidRPr="0016361A">
              <w:t>Definition</w:t>
            </w:r>
          </w:p>
        </w:tc>
      </w:tr>
      <w:tr w:rsidR="00E81655" w:rsidRPr="00B54FF5" w14:paraId="45604D07"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71937A0" w14:textId="77777777" w:rsidR="00E81655" w:rsidRPr="0016361A" w:rsidRDefault="00E81655" w:rsidP="00D03BC1">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0D77BB7C" w14:textId="1EA79F65" w:rsidR="00E81655" w:rsidRPr="0016361A" w:rsidRDefault="00E81655" w:rsidP="00D03BC1">
            <w:pPr>
              <w:pStyle w:val="TAL"/>
            </w:pPr>
            <w:r w:rsidRPr="0016361A">
              <w:t>See clause</w:t>
            </w:r>
            <w:r w:rsidRPr="0016361A">
              <w:rPr>
                <w:lang w:eastAsia="zh-CN"/>
              </w:rPr>
              <w:t> </w:t>
            </w:r>
            <w:r>
              <w:t>5.2</w:t>
            </w:r>
            <w:r w:rsidR="00734905">
              <w:t>.</w:t>
            </w:r>
            <w:r>
              <w:t xml:space="preserve"> </w:t>
            </w:r>
          </w:p>
        </w:tc>
      </w:tr>
      <w:tr w:rsidR="00E81655" w:rsidRPr="00B54FF5" w14:paraId="1A6EEB6A"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tcPr>
          <w:p w14:paraId="1A77DC3D" w14:textId="77777777" w:rsidR="00E81655" w:rsidRPr="00751C40" w:rsidDel="003E689F" w:rsidRDefault="00E81655" w:rsidP="00D03BC1">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0348C9B6" w14:textId="4A1DC1A4" w:rsidR="00E81655" w:rsidDel="003E689F" w:rsidRDefault="00E81655" w:rsidP="00D03BC1">
            <w:pPr>
              <w:pStyle w:val="TAL"/>
            </w:pPr>
            <w:r>
              <w:t>See clause 10.</w:t>
            </w:r>
            <w:r w:rsidR="00C77828">
              <w:t>3</w:t>
            </w:r>
            <w:r>
              <w:t>.2</w:t>
            </w:r>
            <w:r w:rsidR="00734905">
              <w:t>.</w:t>
            </w:r>
          </w:p>
        </w:tc>
      </w:tr>
    </w:tbl>
    <w:p w14:paraId="2C4A0000" w14:textId="77777777" w:rsidR="00E81655" w:rsidRDefault="00E81655" w:rsidP="00E81655"/>
    <w:p w14:paraId="2DEEDD36" w14:textId="75BBA312" w:rsidR="00E81655" w:rsidRDefault="00E81655" w:rsidP="00E81655">
      <w:pPr>
        <w:pStyle w:val="Heading5"/>
        <w:ind w:left="0" w:firstLine="0"/>
      </w:pPr>
      <w:r>
        <w:t>10.</w:t>
      </w:r>
      <w:r w:rsidR="00C77828">
        <w:t>3</w:t>
      </w:r>
      <w:r>
        <w:t>.5.2.3</w:t>
      </w:r>
      <w:r>
        <w:tab/>
        <w:t>Resource Standard Methods</w:t>
      </w:r>
    </w:p>
    <w:p w14:paraId="3FA938F5" w14:textId="3A6BD164" w:rsidR="00E81655" w:rsidRDefault="00E81655" w:rsidP="00E81655">
      <w:pPr>
        <w:pStyle w:val="Heading6"/>
        <w:ind w:left="1152" w:hanging="1152"/>
      </w:pPr>
      <w:r>
        <w:t>10.</w:t>
      </w:r>
      <w:r w:rsidR="00C77828">
        <w:t>3</w:t>
      </w:r>
      <w:r>
        <w:t>.5.2.3.1</w:t>
      </w:r>
      <w:r>
        <w:tab/>
        <w:t>POST</w:t>
      </w:r>
    </w:p>
    <w:p w14:paraId="59FAEEC3" w14:textId="2D700E2E" w:rsidR="00E81655" w:rsidRDefault="00E81655" w:rsidP="00E81655">
      <w:pPr>
        <w:rPr>
          <w:lang w:val="en-GB"/>
        </w:rPr>
      </w:pPr>
      <w:r>
        <w:rPr>
          <w:lang w:val="en-GB"/>
        </w:rPr>
        <w:t>This method shall support the request data structures specified in the table 10.</w:t>
      </w:r>
      <w:r w:rsidR="00C77828">
        <w:rPr>
          <w:lang w:val="en-GB"/>
        </w:rPr>
        <w:t>3</w:t>
      </w:r>
      <w:r>
        <w:rPr>
          <w:lang w:val="en-GB"/>
        </w:rPr>
        <w:t xml:space="preserve">.5.2.3.1-1 and the response data </w:t>
      </w:r>
      <w:r w:rsidR="00126CD4">
        <w:rPr>
          <w:lang w:val="en-GB"/>
        </w:rPr>
        <w:t>structures,</w:t>
      </w:r>
      <w:r>
        <w:rPr>
          <w:lang w:val="en-GB"/>
        </w:rPr>
        <w:t xml:space="preserve"> and response codes specified in table 10.</w:t>
      </w:r>
      <w:r w:rsidR="00C77828">
        <w:rPr>
          <w:lang w:val="en-GB"/>
        </w:rPr>
        <w:t>3</w:t>
      </w:r>
      <w:r>
        <w:rPr>
          <w:lang w:val="en-GB"/>
        </w:rPr>
        <w:t>.5.2.3.1-2 and the HTTP headers specified in table 10.</w:t>
      </w:r>
      <w:r w:rsidR="00C77828">
        <w:rPr>
          <w:lang w:val="en-GB"/>
        </w:rPr>
        <w:t>3</w:t>
      </w:r>
      <w:r>
        <w:rPr>
          <w:lang w:val="en-GB"/>
        </w:rPr>
        <w:t>.5.2.3.1-3.</w:t>
      </w:r>
    </w:p>
    <w:p w14:paraId="0AA68DED" w14:textId="75898D0E" w:rsidR="00E81655" w:rsidRDefault="00E81655" w:rsidP="00E81655">
      <w:pPr>
        <w:pStyle w:val="TH"/>
      </w:pPr>
      <w:r w:rsidRPr="001769FF">
        <w:t xml:space="preserve">Table </w:t>
      </w:r>
      <w:r>
        <w:t>10.</w:t>
      </w:r>
      <w:r w:rsidR="00C77828">
        <w:t>3</w:t>
      </w:r>
      <w:r w:rsidRPr="006E6F45">
        <w:t>.5.</w:t>
      </w:r>
      <w:r>
        <w:t>2</w:t>
      </w:r>
      <w:r w:rsidRPr="006E6F45">
        <w:t>.3.</w:t>
      </w:r>
      <w:r>
        <w:t>1</w:t>
      </w:r>
      <w:r w:rsidRPr="006E6F45">
        <w:rPr>
          <w:lang w:val="en-GB"/>
        </w:rPr>
        <w:t>-</w:t>
      </w:r>
      <w:r>
        <w:rPr>
          <w:lang w:val="en-GB"/>
        </w:rP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6"/>
        <w:gridCol w:w="572"/>
        <w:gridCol w:w="1239"/>
        <w:gridCol w:w="6006"/>
      </w:tblGrid>
      <w:tr w:rsidR="00E81655" w14:paraId="6622918A" w14:textId="77777777" w:rsidTr="00D03BC1">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tcPr>
          <w:p w14:paraId="329F83D5" w14:textId="77777777" w:rsidR="00E81655" w:rsidRPr="0018064C" w:rsidRDefault="00E81655" w:rsidP="00D03BC1">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tcPr>
          <w:p w14:paraId="2C9147D7" w14:textId="77777777" w:rsidR="00E81655" w:rsidRDefault="00E81655" w:rsidP="00D03BC1">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5C7DC531" w14:textId="77777777" w:rsidR="00E81655" w:rsidRDefault="00E81655" w:rsidP="00D03BC1">
            <w:pPr>
              <w:pStyle w:val="TAH"/>
            </w:pPr>
            <w:r>
              <w:t>Cardinality</w:t>
            </w:r>
          </w:p>
        </w:tc>
        <w:tc>
          <w:tcPr>
            <w:tcW w:w="5674" w:type="dxa"/>
            <w:tcBorders>
              <w:top w:val="single" w:sz="4" w:space="0" w:color="auto"/>
              <w:left w:val="single" w:sz="4" w:space="0" w:color="auto"/>
              <w:bottom w:val="single" w:sz="4" w:space="0" w:color="auto"/>
              <w:right w:val="single" w:sz="4" w:space="0" w:color="auto"/>
            </w:tcBorders>
            <w:shd w:val="clear" w:color="auto" w:fill="C0C0C0"/>
            <w:vAlign w:val="center"/>
          </w:tcPr>
          <w:p w14:paraId="6002CA95" w14:textId="77777777" w:rsidR="00E81655" w:rsidRDefault="00E81655" w:rsidP="00D03BC1">
            <w:pPr>
              <w:pStyle w:val="TAH"/>
            </w:pPr>
            <w:r>
              <w:t>Description</w:t>
            </w:r>
          </w:p>
        </w:tc>
      </w:tr>
      <w:tr w:rsidR="00E81655" w14:paraId="1008DAA3" w14:textId="77777777" w:rsidTr="00D03BC1">
        <w:trPr>
          <w:jc w:val="center"/>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57364C0C" w14:textId="77777777" w:rsidR="00E81655" w:rsidRPr="009A09E2" w:rsidRDefault="00E81655" w:rsidP="00D03BC1">
            <w:pPr>
              <w:pStyle w:val="TAH"/>
              <w:jc w:val="left"/>
              <w:rPr>
                <w:b w:val="0"/>
                <w:bCs/>
              </w:rPr>
            </w:pPr>
            <w:r>
              <w:rPr>
                <w:b w:val="0"/>
                <w:bCs/>
              </w:rPr>
              <w:t>TrainingJobInfo</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59105E4C" w14:textId="77777777" w:rsidR="00E81655" w:rsidRPr="009A09E2" w:rsidRDefault="00E81655" w:rsidP="00D03BC1">
            <w:pPr>
              <w:pStyle w:val="TAH"/>
              <w:jc w:val="left"/>
              <w:rPr>
                <w:b w:val="0"/>
                <w:bCs/>
              </w:rPr>
            </w:pPr>
            <w:r w:rsidRPr="009A09E2">
              <w:rPr>
                <w:b w:val="0"/>
                <w:bCs/>
              </w:rPr>
              <w:t>M</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63FE5FB3" w14:textId="77777777" w:rsidR="00E81655" w:rsidRPr="009A09E2" w:rsidRDefault="00E81655" w:rsidP="00D03BC1">
            <w:pPr>
              <w:pStyle w:val="TAH"/>
              <w:jc w:val="left"/>
              <w:rPr>
                <w:b w:val="0"/>
                <w:bCs/>
              </w:rPr>
            </w:pPr>
            <w:r w:rsidRPr="009A09E2">
              <w:rPr>
                <w:b w:val="0"/>
                <w:bCs/>
              </w:rPr>
              <w:t>1</w:t>
            </w:r>
          </w:p>
        </w:tc>
        <w:tc>
          <w:tcPr>
            <w:tcW w:w="5674" w:type="dxa"/>
            <w:tcBorders>
              <w:top w:val="single" w:sz="4" w:space="0" w:color="auto"/>
              <w:left w:val="single" w:sz="4" w:space="0" w:color="auto"/>
              <w:bottom w:val="single" w:sz="4" w:space="0" w:color="auto"/>
              <w:right w:val="single" w:sz="4" w:space="0" w:color="auto"/>
            </w:tcBorders>
            <w:shd w:val="clear" w:color="auto" w:fill="auto"/>
            <w:vAlign w:val="center"/>
          </w:tcPr>
          <w:p w14:paraId="30AA4AEB" w14:textId="6ADC2180" w:rsidR="00E81655" w:rsidRPr="009A09E2" w:rsidRDefault="00E81655" w:rsidP="00D03BC1">
            <w:pPr>
              <w:pStyle w:val="TAH"/>
              <w:jc w:val="left"/>
              <w:rPr>
                <w:b w:val="0"/>
                <w:bCs/>
              </w:rPr>
            </w:pPr>
            <w:r w:rsidRPr="009A09E2">
              <w:rPr>
                <w:b w:val="0"/>
                <w:bCs/>
              </w:rPr>
              <w:t>Information related to the creation of the</w:t>
            </w:r>
            <w:r>
              <w:rPr>
                <w:b w:val="0"/>
                <w:bCs/>
              </w:rPr>
              <w:t xml:space="preserve"> AI/ML model</w:t>
            </w:r>
            <w:r w:rsidRPr="009A09E2">
              <w:rPr>
                <w:b w:val="0"/>
                <w:bCs/>
              </w:rPr>
              <w:t xml:space="preserve"> </w:t>
            </w:r>
            <w:r>
              <w:rPr>
                <w:b w:val="0"/>
                <w:bCs/>
              </w:rPr>
              <w:t>training job</w:t>
            </w:r>
            <w:r w:rsidR="00734905">
              <w:rPr>
                <w:b w:val="0"/>
                <w:bCs/>
              </w:rPr>
              <w:t>.</w:t>
            </w:r>
          </w:p>
        </w:tc>
      </w:tr>
    </w:tbl>
    <w:p w14:paraId="3EB85AB5" w14:textId="77777777" w:rsidR="00E81655" w:rsidRDefault="00E81655" w:rsidP="00E81655">
      <w:pPr>
        <w:pStyle w:val="TH"/>
      </w:pPr>
    </w:p>
    <w:p w14:paraId="417CB423" w14:textId="3737690F" w:rsidR="00E81655" w:rsidRPr="001769FF" w:rsidRDefault="00E81655" w:rsidP="00E81655">
      <w:pPr>
        <w:pStyle w:val="TH"/>
      </w:pPr>
      <w:r w:rsidRPr="001769FF">
        <w:t xml:space="preserve">Table </w:t>
      </w:r>
      <w:r>
        <w:t>10.</w:t>
      </w:r>
      <w:r w:rsidR="00C77828">
        <w:t>3</w:t>
      </w:r>
      <w:r w:rsidRPr="006E6F45">
        <w:t>.5.</w:t>
      </w:r>
      <w:r>
        <w:t>2</w:t>
      </w:r>
      <w:r w:rsidRPr="006E6F45">
        <w:t>.3.</w:t>
      </w:r>
      <w:r>
        <w:t>1</w:t>
      </w:r>
      <w:r w:rsidRPr="006E6F45">
        <w:rPr>
          <w:lang w:val="en-GB"/>
        </w:rPr>
        <w:t>-</w:t>
      </w:r>
      <w:r>
        <w:rPr>
          <w:lang w:val="en-GB"/>
        </w:rPr>
        <w:t>2</w:t>
      </w:r>
      <w:r w:rsidRPr="001769FF">
        <w:t>: Data structures</w:t>
      </w:r>
      <w:r>
        <w:t xml:space="preserve"> supported by the HTTP POST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7"/>
        <w:gridCol w:w="571"/>
        <w:gridCol w:w="1048"/>
        <w:gridCol w:w="1619"/>
        <w:gridCol w:w="4580"/>
      </w:tblGrid>
      <w:tr w:rsidR="00E81655" w:rsidRPr="001769FF" w14:paraId="43192A1C" w14:textId="77777777" w:rsidTr="00D03BC1">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68176925" w14:textId="77777777" w:rsidR="00E81655" w:rsidRPr="001769FF" w:rsidRDefault="00E81655" w:rsidP="00D03BC1">
            <w:pPr>
              <w:pStyle w:val="TAH"/>
            </w:pPr>
            <w:r w:rsidRPr="001769FF">
              <w:t>Data type</w:t>
            </w:r>
          </w:p>
        </w:tc>
        <w:tc>
          <w:tcPr>
            <w:tcW w:w="280" w:type="pct"/>
            <w:tcBorders>
              <w:top w:val="single" w:sz="4" w:space="0" w:color="auto"/>
              <w:left w:val="single" w:sz="4" w:space="0" w:color="auto"/>
              <w:bottom w:val="single" w:sz="4" w:space="0" w:color="auto"/>
              <w:right w:val="single" w:sz="4" w:space="0" w:color="auto"/>
            </w:tcBorders>
            <w:shd w:val="clear" w:color="auto" w:fill="C0C0C0"/>
          </w:tcPr>
          <w:p w14:paraId="6529A6C0" w14:textId="77777777" w:rsidR="00E81655" w:rsidRPr="001769FF" w:rsidRDefault="00E81655" w:rsidP="00D03BC1">
            <w:pPr>
              <w:pStyle w:val="TAH"/>
            </w:pPr>
            <w:r>
              <w:t>P</w:t>
            </w:r>
          </w:p>
        </w:tc>
        <w:tc>
          <w:tcPr>
            <w:tcW w:w="514" w:type="pct"/>
            <w:tcBorders>
              <w:top w:val="single" w:sz="4" w:space="0" w:color="auto"/>
              <w:left w:val="single" w:sz="4" w:space="0" w:color="auto"/>
              <w:bottom w:val="single" w:sz="4" w:space="0" w:color="auto"/>
              <w:right w:val="single" w:sz="4" w:space="0" w:color="auto"/>
            </w:tcBorders>
            <w:shd w:val="clear" w:color="auto" w:fill="C0C0C0"/>
          </w:tcPr>
          <w:p w14:paraId="09EF0CB0" w14:textId="77777777" w:rsidR="00E81655" w:rsidRPr="001769FF" w:rsidRDefault="00E81655" w:rsidP="00D03BC1">
            <w:pPr>
              <w:pStyle w:val="TAH"/>
            </w:pPr>
            <w:r w:rsidRPr="001769FF">
              <w:t>Cardinality</w:t>
            </w:r>
          </w:p>
        </w:tc>
        <w:tc>
          <w:tcPr>
            <w:tcW w:w="794" w:type="pct"/>
            <w:tcBorders>
              <w:top w:val="single" w:sz="4" w:space="0" w:color="auto"/>
              <w:left w:val="single" w:sz="4" w:space="0" w:color="auto"/>
              <w:bottom w:val="single" w:sz="4" w:space="0" w:color="auto"/>
              <w:right w:val="single" w:sz="4" w:space="0" w:color="auto"/>
            </w:tcBorders>
            <w:shd w:val="clear" w:color="auto" w:fill="C0C0C0"/>
          </w:tcPr>
          <w:p w14:paraId="32C675DC" w14:textId="77777777" w:rsidR="00E81655" w:rsidRPr="001769FF" w:rsidRDefault="00E81655" w:rsidP="00D03BC1">
            <w:pPr>
              <w:pStyle w:val="TAH"/>
            </w:pPr>
            <w:r w:rsidRPr="001769FF">
              <w:t>Response</w:t>
            </w:r>
          </w:p>
          <w:p w14:paraId="02A43C10" w14:textId="77777777" w:rsidR="00E81655" w:rsidRPr="001769FF" w:rsidRDefault="00E81655" w:rsidP="00D03BC1">
            <w:pPr>
              <w:pStyle w:val="TAH"/>
            </w:pPr>
            <w:r w:rsidRPr="001769FF">
              <w:t>codes</w:t>
            </w:r>
          </w:p>
        </w:tc>
        <w:tc>
          <w:tcPr>
            <w:tcW w:w="2246" w:type="pct"/>
            <w:tcBorders>
              <w:top w:val="single" w:sz="4" w:space="0" w:color="auto"/>
              <w:left w:val="single" w:sz="4" w:space="0" w:color="auto"/>
              <w:bottom w:val="single" w:sz="4" w:space="0" w:color="auto"/>
              <w:right w:val="single" w:sz="4" w:space="0" w:color="auto"/>
            </w:tcBorders>
            <w:shd w:val="clear" w:color="auto" w:fill="C0C0C0"/>
          </w:tcPr>
          <w:p w14:paraId="71A0DBB2" w14:textId="77777777" w:rsidR="00E81655" w:rsidRPr="001769FF" w:rsidRDefault="00E81655" w:rsidP="00D03BC1">
            <w:pPr>
              <w:pStyle w:val="TAH"/>
            </w:pPr>
            <w:r>
              <w:t>Description</w:t>
            </w:r>
          </w:p>
        </w:tc>
      </w:tr>
      <w:tr w:rsidR="00E81655" w:rsidRPr="001769FF" w14:paraId="5E760945"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37715B0D" w14:textId="77777777" w:rsidR="00E81655" w:rsidRPr="001769FF" w:rsidRDefault="00E81655" w:rsidP="00D03BC1">
            <w:pPr>
              <w:pStyle w:val="TAL"/>
            </w:pPr>
            <w:r>
              <w:t>TrainingJobInfo</w:t>
            </w:r>
          </w:p>
        </w:tc>
        <w:tc>
          <w:tcPr>
            <w:tcW w:w="280" w:type="pct"/>
            <w:tcBorders>
              <w:top w:val="single" w:sz="4" w:space="0" w:color="auto"/>
              <w:left w:val="single" w:sz="6" w:space="0" w:color="000000"/>
              <w:bottom w:val="single" w:sz="6" w:space="0" w:color="000000"/>
              <w:right w:val="single" w:sz="6" w:space="0" w:color="000000"/>
            </w:tcBorders>
          </w:tcPr>
          <w:p w14:paraId="12BEC443" w14:textId="77777777" w:rsidR="00E81655" w:rsidRPr="001769FF" w:rsidRDefault="00E81655" w:rsidP="00D03BC1">
            <w:pPr>
              <w:pStyle w:val="TAC"/>
            </w:pPr>
            <w:r>
              <w:t>M</w:t>
            </w:r>
          </w:p>
        </w:tc>
        <w:tc>
          <w:tcPr>
            <w:tcW w:w="514" w:type="pct"/>
            <w:tcBorders>
              <w:top w:val="single" w:sz="4" w:space="0" w:color="auto"/>
              <w:left w:val="single" w:sz="6" w:space="0" w:color="000000"/>
              <w:bottom w:val="single" w:sz="6" w:space="0" w:color="000000"/>
              <w:right w:val="single" w:sz="6" w:space="0" w:color="000000"/>
            </w:tcBorders>
          </w:tcPr>
          <w:p w14:paraId="3B7BFD35" w14:textId="77777777" w:rsidR="00E81655" w:rsidRPr="001769FF" w:rsidRDefault="00E81655" w:rsidP="00D03BC1">
            <w:pPr>
              <w:pStyle w:val="TAL"/>
            </w:pPr>
            <w:r>
              <w:t>1</w:t>
            </w:r>
          </w:p>
        </w:tc>
        <w:tc>
          <w:tcPr>
            <w:tcW w:w="794" w:type="pct"/>
            <w:tcBorders>
              <w:top w:val="single" w:sz="4" w:space="0" w:color="auto"/>
              <w:left w:val="single" w:sz="6" w:space="0" w:color="000000"/>
              <w:bottom w:val="single" w:sz="6" w:space="0" w:color="000000"/>
              <w:right w:val="single" w:sz="6" w:space="0" w:color="000000"/>
            </w:tcBorders>
          </w:tcPr>
          <w:p w14:paraId="1EAD9CF1" w14:textId="77777777" w:rsidR="00E81655" w:rsidRDefault="00E81655" w:rsidP="00D03BC1">
            <w:pPr>
              <w:pStyle w:val="TAL"/>
            </w:pPr>
            <w:r>
              <w:t>201 Created</w:t>
            </w:r>
          </w:p>
          <w:p w14:paraId="056A965B" w14:textId="77777777" w:rsidR="00E81655" w:rsidRPr="001769FF" w:rsidRDefault="00E81655" w:rsidP="00D03BC1">
            <w:pPr>
              <w:pStyle w:val="TAL"/>
            </w:pP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6516DB80" w14:textId="77777777" w:rsidR="00E81655" w:rsidRPr="001769FF" w:rsidRDefault="00E81655" w:rsidP="00D03BC1">
            <w:pPr>
              <w:pStyle w:val="TAL"/>
            </w:pPr>
            <w:r>
              <w:t>Confirmation of creation of the AI/ML model training job.</w:t>
            </w:r>
          </w:p>
          <w:p w14:paraId="38EFB16A" w14:textId="77777777" w:rsidR="00E81655" w:rsidRPr="001769FF" w:rsidRDefault="00E81655" w:rsidP="00D03BC1">
            <w:pPr>
              <w:pStyle w:val="TAL"/>
            </w:pPr>
          </w:p>
        </w:tc>
      </w:tr>
      <w:tr w:rsidR="00E81655" w:rsidRPr="001769FF" w14:paraId="0760EBAD"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714E8D21" w14:textId="77777777" w:rsidR="00E81655" w:rsidRPr="001769FF" w:rsidRDefault="00E81655" w:rsidP="00D03BC1">
            <w:pPr>
              <w:pStyle w:val="TAL"/>
            </w:pPr>
            <w:r>
              <w:t>ProblemDetails</w:t>
            </w:r>
          </w:p>
        </w:tc>
        <w:tc>
          <w:tcPr>
            <w:tcW w:w="280" w:type="pct"/>
            <w:tcBorders>
              <w:top w:val="single" w:sz="4" w:space="0" w:color="auto"/>
              <w:left w:val="single" w:sz="6" w:space="0" w:color="000000"/>
              <w:bottom w:val="single" w:sz="6" w:space="0" w:color="000000"/>
              <w:right w:val="single" w:sz="6" w:space="0" w:color="000000"/>
            </w:tcBorders>
          </w:tcPr>
          <w:p w14:paraId="6D892EDC" w14:textId="77777777" w:rsidR="00E81655" w:rsidRPr="001769FF" w:rsidRDefault="00E81655" w:rsidP="00D03BC1">
            <w:pPr>
              <w:pStyle w:val="TAC"/>
            </w:pPr>
            <w:r>
              <w:t>O</w:t>
            </w:r>
          </w:p>
        </w:tc>
        <w:tc>
          <w:tcPr>
            <w:tcW w:w="514" w:type="pct"/>
            <w:tcBorders>
              <w:top w:val="single" w:sz="4" w:space="0" w:color="auto"/>
              <w:left w:val="single" w:sz="6" w:space="0" w:color="000000"/>
              <w:bottom w:val="single" w:sz="6" w:space="0" w:color="000000"/>
              <w:right w:val="single" w:sz="6" w:space="0" w:color="000000"/>
            </w:tcBorders>
          </w:tcPr>
          <w:p w14:paraId="42D7A223" w14:textId="77777777" w:rsidR="00E81655" w:rsidRPr="001769FF" w:rsidRDefault="00E81655" w:rsidP="00D03BC1">
            <w:pPr>
              <w:pStyle w:val="TAL"/>
            </w:pPr>
            <w:r w:rsidRPr="00A5657B">
              <w:t>0..1</w:t>
            </w:r>
          </w:p>
        </w:tc>
        <w:tc>
          <w:tcPr>
            <w:tcW w:w="794" w:type="pct"/>
            <w:tcBorders>
              <w:top w:val="single" w:sz="4" w:space="0" w:color="auto"/>
              <w:left w:val="single" w:sz="6" w:space="0" w:color="000000"/>
              <w:bottom w:val="single" w:sz="6" w:space="0" w:color="000000"/>
              <w:right w:val="single" w:sz="6" w:space="0" w:color="000000"/>
            </w:tcBorders>
          </w:tcPr>
          <w:p w14:paraId="6573E810" w14:textId="77777777" w:rsidR="00E81655" w:rsidRPr="001769FF" w:rsidRDefault="00E81655" w:rsidP="00D03BC1">
            <w:pPr>
              <w:pStyle w:val="TAL"/>
            </w:pPr>
            <w:r>
              <w:t>4xx/5xx</w:t>
            </w: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2A9A955D" w14:textId="4E33A142" w:rsidR="00E81655" w:rsidRPr="001769FF" w:rsidRDefault="00E81655" w:rsidP="00D03BC1">
            <w:pPr>
              <w:pStyle w:val="TAL"/>
            </w:pPr>
            <w:r>
              <w:t>Detailed problem description</w:t>
            </w:r>
            <w:r w:rsidR="00734905">
              <w:t>.</w:t>
            </w:r>
          </w:p>
        </w:tc>
      </w:tr>
    </w:tbl>
    <w:p w14:paraId="2C3E0BFD" w14:textId="77777777" w:rsidR="00E81655" w:rsidRDefault="00E81655" w:rsidP="00E81655"/>
    <w:p w14:paraId="635EAEF7" w14:textId="23B8394F" w:rsidR="00E81655" w:rsidRDefault="00E81655" w:rsidP="00E81655">
      <w:pPr>
        <w:pStyle w:val="TH"/>
      </w:pPr>
      <w:r>
        <w:t>Table 10.</w:t>
      </w:r>
      <w:r w:rsidR="00C77828">
        <w:t>3</w:t>
      </w:r>
      <w:r>
        <w:t>.5.2.3.1</w:t>
      </w:r>
      <w:r>
        <w:noBreakHyphen/>
        <w:t xml:space="preserve">3: Headers supported by the </w:t>
      </w:r>
      <w:r w:rsidRPr="00153785">
        <w:t>201 Response Code</w:t>
      </w:r>
      <w:r>
        <w:t xml:space="preserve"> on this resource.</w:t>
      </w:r>
    </w:p>
    <w:tbl>
      <w:tblPr>
        <w:tblStyle w:val="TableGrid"/>
        <w:tblW w:w="0" w:type="auto"/>
        <w:jc w:val="center"/>
        <w:tblLook w:val="04A0" w:firstRow="1" w:lastRow="0" w:firstColumn="1" w:lastColumn="0" w:noHBand="0" w:noVBand="1"/>
      </w:tblPr>
      <w:tblGrid>
        <w:gridCol w:w="2241"/>
        <w:gridCol w:w="814"/>
        <w:gridCol w:w="366"/>
        <w:gridCol w:w="1147"/>
        <w:gridCol w:w="5129"/>
      </w:tblGrid>
      <w:tr w:rsidR="00E81655" w14:paraId="1EACC418" w14:textId="77777777" w:rsidTr="006D780E">
        <w:trPr>
          <w:jc w:val="center"/>
        </w:trPr>
        <w:tc>
          <w:tcPr>
            <w:tcW w:w="2241" w:type="dxa"/>
            <w:shd w:val="clear" w:color="auto" w:fill="BFBFBF" w:themeFill="background1" w:themeFillShade="BF"/>
          </w:tcPr>
          <w:p w14:paraId="426B3390" w14:textId="77777777" w:rsidR="00E81655" w:rsidRPr="00F565A5" w:rsidRDefault="00E81655" w:rsidP="00D03BC1">
            <w:pPr>
              <w:pStyle w:val="TAH"/>
              <w:rPr>
                <w:lang w:val="en-GB"/>
              </w:rPr>
            </w:pPr>
            <w:r w:rsidRPr="00F565A5">
              <w:rPr>
                <w:lang w:val="en-GB"/>
              </w:rPr>
              <w:t>Name</w:t>
            </w:r>
          </w:p>
        </w:tc>
        <w:tc>
          <w:tcPr>
            <w:tcW w:w="814" w:type="dxa"/>
            <w:shd w:val="clear" w:color="auto" w:fill="BFBFBF" w:themeFill="background1" w:themeFillShade="BF"/>
          </w:tcPr>
          <w:p w14:paraId="25A6027E" w14:textId="77777777" w:rsidR="00E81655" w:rsidRPr="00F565A5" w:rsidRDefault="00E81655" w:rsidP="00D03BC1">
            <w:pPr>
              <w:pStyle w:val="TAH"/>
              <w:rPr>
                <w:lang w:val="en-GB"/>
              </w:rPr>
            </w:pPr>
            <w:r w:rsidRPr="00F565A5">
              <w:rPr>
                <w:lang w:val="en-GB"/>
              </w:rPr>
              <w:t>Data type</w:t>
            </w:r>
          </w:p>
        </w:tc>
        <w:tc>
          <w:tcPr>
            <w:tcW w:w="300" w:type="dxa"/>
            <w:shd w:val="clear" w:color="auto" w:fill="BFBFBF" w:themeFill="background1" w:themeFillShade="BF"/>
          </w:tcPr>
          <w:p w14:paraId="6CBA53D1" w14:textId="77777777" w:rsidR="00E81655" w:rsidRPr="00F565A5" w:rsidRDefault="00E81655" w:rsidP="00D03BC1">
            <w:pPr>
              <w:pStyle w:val="TAH"/>
              <w:rPr>
                <w:lang w:val="en-GB"/>
              </w:rPr>
            </w:pPr>
            <w:r w:rsidRPr="00F565A5">
              <w:rPr>
                <w:lang w:val="en-GB"/>
              </w:rPr>
              <w:t>P</w:t>
            </w:r>
          </w:p>
        </w:tc>
        <w:tc>
          <w:tcPr>
            <w:tcW w:w="1147" w:type="dxa"/>
            <w:shd w:val="clear" w:color="auto" w:fill="BFBFBF" w:themeFill="background1" w:themeFillShade="BF"/>
          </w:tcPr>
          <w:p w14:paraId="432E7408" w14:textId="77777777" w:rsidR="00E81655" w:rsidRPr="00F565A5" w:rsidRDefault="00E81655" w:rsidP="00D03BC1">
            <w:pPr>
              <w:pStyle w:val="TAH"/>
              <w:rPr>
                <w:lang w:val="en-GB"/>
              </w:rPr>
            </w:pPr>
            <w:r w:rsidRPr="00F565A5">
              <w:rPr>
                <w:lang w:val="en-GB"/>
              </w:rPr>
              <w:t>Cardinality</w:t>
            </w:r>
          </w:p>
        </w:tc>
        <w:tc>
          <w:tcPr>
            <w:tcW w:w="5129" w:type="dxa"/>
            <w:shd w:val="clear" w:color="auto" w:fill="BFBFBF" w:themeFill="background1" w:themeFillShade="BF"/>
          </w:tcPr>
          <w:p w14:paraId="68264187" w14:textId="77777777" w:rsidR="00E81655" w:rsidRPr="00F565A5" w:rsidRDefault="00E81655" w:rsidP="00D03BC1">
            <w:pPr>
              <w:pStyle w:val="TAH"/>
              <w:rPr>
                <w:lang w:val="en-GB"/>
              </w:rPr>
            </w:pPr>
            <w:r w:rsidRPr="00F565A5">
              <w:rPr>
                <w:lang w:val="en-GB"/>
              </w:rPr>
              <w:t>Description</w:t>
            </w:r>
          </w:p>
        </w:tc>
      </w:tr>
      <w:tr w:rsidR="00E81655" w14:paraId="52546CD9" w14:textId="77777777" w:rsidTr="00D03BC1">
        <w:trPr>
          <w:jc w:val="center"/>
        </w:trPr>
        <w:tc>
          <w:tcPr>
            <w:tcW w:w="2241" w:type="dxa"/>
          </w:tcPr>
          <w:p w14:paraId="64EB7D58" w14:textId="77777777" w:rsidR="00E81655" w:rsidRPr="00B761BF" w:rsidRDefault="00E81655" w:rsidP="00D03BC1">
            <w:pPr>
              <w:pStyle w:val="TAL"/>
              <w:rPr>
                <w:lang w:val="en-GB"/>
              </w:rPr>
            </w:pPr>
            <w:r w:rsidRPr="00B761BF">
              <w:rPr>
                <w:lang w:val="en-GB"/>
              </w:rPr>
              <w:t>Location</w:t>
            </w:r>
          </w:p>
        </w:tc>
        <w:tc>
          <w:tcPr>
            <w:tcW w:w="814" w:type="dxa"/>
          </w:tcPr>
          <w:p w14:paraId="393494C0" w14:textId="77777777" w:rsidR="00E81655" w:rsidRPr="00B761BF" w:rsidRDefault="00E81655" w:rsidP="00D03BC1">
            <w:pPr>
              <w:pStyle w:val="TAL"/>
              <w:rPr>
                <w:lang w:val="en-GB"/>
              </w:rPr>
            </w:pPr>
            <w:r w:rsidRPr="00B761BF">
              <w:rPr>
                <w:lang w:val="en-GB"/>
              </w:rPr>
              <w:t>string</w:t>
            </w:r>
          </w:p>
        </w:tc>
        <w:tc>
          <w:tcPr>
            <w:tcW w:w="300" w:type="dxa"/>
          </w:tcPr>
          <w:p w14:paraId="313B664A" w14:textId="77777777" w:rsidR="00E81655" w:rsidRPr="00B761BF" w:rsidRDefault="00E81655" w:rsidP="00D03BC1">
            <w:pPr>
              <w:pStyle w:val="TAL"/>
              <w:rPr>
                <w:lang w:val="en-GB"/>
              </w:rPr>
            </w:pPr>
            <w:r w:rsidRPr="00B761BF">
              <w:rPr>
                <w:lang w:val="en-GB"/>
              </w:rPr>
              <w:t>M</w:t>
            </w:r>
          </w:p>
        </w:tc>
        <w:tc>
          <w:tcPr>
            <w:tcW w:w="1147" w:type="dxa"/>
          </w:tcPr>
          <w:p w14:paraId="4ECFE4DF" w14:textId="77777777" w:rsidR="00E81655" w:rsidRPr="00B761BF" w:rsidRDefault="00E81655" w:rsidP="00D03BC1">
            <w:pPr>
              <w:pStyle w:val="TAL"/>
              <w:rPr>
                <w:lang w:val="en-GB"/>
              </w:rPr>
            </w:pPr>
            <w:r w:rsidRPr="00B761BF">
              <w:rPr>
                <w:lang w:val="en-GB"/>
              </w:rPr>
              <w:t>1</w:t>
            </w:r>
          </w:p>
        </w:tc>
        <w:tc>
          <w:tcPr>
            <w:tcW w:w="5129" w:type="dxa"/>
          </w:tcPr>
          <w:p w14:paraId="188C1D80" w14:textId="6D7B4491" w:rsidR="00E81655" w:rsidRPr="00B761BF" w:rsidRDefault="00E81655" w:rsidP="00D03BC1">
            <w:pPr>
              <w:pStyle w:val="TAL"/>
              <w:rPr>
                <w:lang w:val="en-GB"/>
              </w:rPr>
            </w:pPr>
            <w:r w:rsidRPr="00B761BF">
              <w:rPr>
                <w:lang w:val="en-GB"/>
              </w:rPr>
              <w:t xml:space="preserve">Contains the URI of the newly created </w:t>
            </w:r>
            <w:r>
              <w:rPr>
                <w:lang w:val="en-GB"/>
              </w:rPr>
              <w:t>individual AI/ML model training job</w:t>
            </w:r>
            <w:r w:rsidRPr="00B761BF">
              <w:rPr>
                <w:lang w:val="en-GB"/>
              </w:rPr>
              <w:t xml:space="preserve"> resource</w:t>
            </w:r>
            <w:r>
              <w:rPr>
                <w:lang w:val="en-GB"/>
              </w:rPr>
              <w:t>, as defined in clause 10.</w:t>
            </w:r>
            <w:r w:rsidR="00C95526">
              <w:rPr>
                <w:lang w:val="en-GB"/>
              </w:rPr>
              <w:t>3</w:t>
            </w:r>
            <w:r>
              <w:rPr>
                <w:lang w:val="en-GB"/>
              </w:rPr>
              <w:t>.5.3</w:t>
            </w:r>
            <w:r w:rsidRPr="00B761BF">
              <w:rPr>
                <w:lang w:val="en-GB"/>
              </w:rPr>
              <w:t xml:space="preserve">, with the </w:t>
            </w:r>
            <w:r>
              <w:rPr>
                <w:lang w:val="en-GB"/>
              </w:rPr>
              <w:t xml:space="preserve">trainingJobId </w:t>
            </w:r>
            <w:r w:rsidRPr="00B761BF">
              <w:rPr>
                <w:lang w:val="en-GB"/>
              </w:rPr>
              <w:t>in the URI</w:t>
            </w:r>
            <w:r>
              <w:rPr>
                <w:lang w:val="en-GB"/>
              </w:rPr>
              <w:t xml:space="preserve">. </w:t>
            </w:r>
          </w:p>
        </w:tc>
      </w:tr>
    </w:tbl>
    <w:p w14:paraId="0BE0A743" w14:textId="77777777" w:rsidR="00E81655" w:rsidRPr="009C25B9" w:rsidRDefault="00E81655" w:rsidP="00E81655"/>
    <w:p w14:paraId="447D746E" w14:textId="2D0269B6" w:rsidR="00E81655" w:rsidRDefault="00E81655" w:rsidP="00E81655">
      <w:pPr>
        <w:pStyle w:val="Heading5"/>
        <w:ind w:left="0" w:firstLine="0"/>
      </w:pPr>
      <w:r>
        <w:t>10.</w:t>
      </w:r>
      <w:r w:rsidR="00C77828">
        <w:t>3</w:t>
      </w:r>
      <w:r>
        <w:t>.5.2.4</w:t>
      </w:r>
      <w:r>
        <w:tab/>
        <w:t>Resource Custom Methods</w:t>
      </w:r>
    </w:p>
    <w:p w14:paraId="1BE8778E" w14:textId="77777777" w:rsidR="00E81655" w:rsidRDefault="00E81655" w:rsidP="00E81655">
      <w:pPr>
        <w:rPr>
          <w:lang w:val="en-GB"/>
        </w:rPr>
      </w:pPr>
      <w:r>
        <w:rPr>
          <w:lang w:val="en-GB"/>
        </w:rPr>
        <w:t>None.</w:t>
      </w:r>
    </w:p>
    <w:p w14:paraId="403F4306" w14:textId="39D4A120" w:rsidR="00E81655" w:rsidRDefault="00E81655" w:rsidP="00E81655">
      <w:pPr>
        <w:pStyle w:val="Heading4"/>
        <w:ind w:left="864" w:hanging="864"/>
      </w:pPr>
      <w:r>
        <w:t>10.</w:t>
      </w:r>
      <w:r w:rsidR="00C77828">
        <w:t>3</w:t>
      </w:r>
      <w:r>
        <w:t>.5.3</w:t>
      </w:r>
      <w:r>
        <w:tab/>
      </w:r>
      <w:r>
        <w:tab/>
        <w:t xml:space="preserve">Resource: </w:t>
      </w:r>
      <w:r w:rsidR="00734905">
        <w:t>"</w:t>
      </w:r>
      <w:r>
        <w:t>Individual AI/ML model training job</w:t>
      </w:r>
      <w:r w:rsidR="00734905">
        <w:t>"</w:t>
      </w:r>
    </w:p>
    <w:p w14:paraId="55FB1F1C" w14:textId="5E83EDD1" w:rsidR="00E81655" w:rsidRDefault="00E81655" w:rsidP="00E81655">
      <w:pPr>
        <w:pStyle w:val="Heading5"/>
        <w:ind w:left="0" w:firstLine="0"/>
      </w:pPr>
      <w:r>
        <w:t>10.</w:t>
      </w:r>
      <w:r w:rsidR="00C77828">
        <w:t>3</w:t>
      </w:r>
      <w:r>
        <w:t>.5.3.1</w:t>
      </w:r>
      <w:r>
        <w:tab/>
        <w:t>Description</w:t>
      </w:r>
    </w:p>
    <w:p w14:paraId="1DE55E86" w14:textId="77777777" w:rsidR="00E81655" w:rsidRDefault="00E81655" w:rsidP="00E81655">
      <w:pPr>
        <w:rPr>
          <w:lang w:val="en-GB"/>
        </w:rPr>
      </w:pPr>
      <w:r>
        <w:rPr>
          <w:lang w:val="en-GB"/>
        </w:rPr>
        <w:t>The resource represents an individual AI/ML model training job created in the AI/ML model training API producer.</w:t>
      </w:r>
    </w:p>
    <w:p w14:paraId="0367FCFF" w14:textId="7747ED5A" w:rsidR="00E81655" w:rsidRPr="00B1756E" w:rsidRDefault="00E81655" w:rsidP="00E81655">
      <w:pPr>
        <w:rPr>
          <w:lang w:val="en-GB"/>
        </w:rPr>
      </w:pPr>
      <w:r>
        <w:rPr>
          <w:lang w:val="en-GB"/>
        </w:rPr>
        <w:t>The methods defined in clause 10.2.5.3.3 shall be supported by this resource.</w:t>
      </w:r>
    </w:p>
    <w:p w14:paraId="47616C99" w14:textId="064763CA" w:rsidR="00E81655" w:rsidRDefault="00E81655" w:rsidP="00E81655">
      <w:pPr>
        <w:pStyle w:val="Heading5"/>
        <w:ind w:left="0" w:firstLine="0"/>
      </w:pPr>
      <w:r>
        <w:t>10.</w:t>
      </w:r>
      <w:r w:rsidR="00C77828">
        <w:t>3</w:t>
      </w:r>
      <w:r>
        <w:t>.5.3.2</w:t>
      </w:r>
      <w:r>
        <w:tab/>
        <w:t>Resource Definition</w:t>
      </w:r>
    </w:p>
    <w:p w14:paraId="7F8FF8A1" w14:textId="12C6CB2B" w:rsidR="00E81655" w:rsidRDefault="00E81655" w:rsidP="00E81655">
      <w:pPr>
        <w:rPr>
          <w:lang w:val="en-GB"/>
        </w:rPr>
      </w:pPr>
      <w:r>
        <w:rPr>
          <w:lang w:val="en-GB"/>
        </w:rPr>
        <w:t xml:space="preserve">Resource URI: </w:t>
      </w:r>
      <w:r w:rsidRPr="00455225">
        <w:rPr>
          <w:b/>
          <w:bCs/>
          <w:lang w:val="en-GB"/>
        </w:rPr>
        <w:t>{apiRoot}/ai</w:t>
      </w:r>
      <w:r w:rsidR="00D57126">
        <w:rPr>
          <w:b/>
          <w:bCs/>
          <w:lang w:val="en-GB"/>
        </w:rPr>
        <w:t>-</w:t>
      </w:r>
      <w:r w:rsidRPr="00455225">
        <w:rPr>
          <w:b/>
          <w:bCs/>
          <w:lang w:val="en-GB"/>
        </w:rPr>
        <w:t>ml</w:t>
      </w:r>
      <w:r w:rsidR="00D57126">
        <w:rPr>
          <w:b/>
          <w:bCs/>
          <w:lang w:val="en-GB"/>
        </w:rPr>
        <w:t>-</w:t>
      </w:r>
      <w:r>
        <w:rPr>
          <w:b/>
          <w:bCs/>
          <w:lang w:val="en-GB"/>
        </w:rPr>
        <w:t>model</w:t>
      </w:r>
      <w:r w:rsidR="00D57126">
        <w:rPr>
          <w:b/>
          <w:bCs/>
          <w:lang w:val="en-GB"/>
        </w:rPr>
        <w:t>-</w:t>
      </w:r>
      <w:r w:rsidRPr="00455225">
        <w:rPr>
          <w:b/>
          <w:bCs/>
          <w:lang w:val="en-GB"/>
        </w:rPr>
        <w:t>training/&lt;apiVersion&gt;/training</w:t>
      </w:r>
      <w:r w:rsidR="00D57126">
        <w:rPr>
          <w:b/>
          <w:bCs/>
          <w:lang w:val="en-GB"/>
        </w:rPr>
        <w:t>-</w:t>
      </w:r>
      <w:r w:rsidRPr="00455225">
        <w:rPr>
          <w:b/>
          <w:bCs/>
          <w:lang w:val="en-GB"/>
        </w:rPr>
        <w:t>jobs</w:t>
      </w:r>
      <w:r>
        <w:rPr>
          <w:b/>
          <w:bCs/>
          <w:lang w:val="en-GB"/>
        </w:rPr>
        <w:t>/{trainingJobId}</w:t>
      </w:r>
    </w:p>
    <w:p w14:paraId="51422A87" w14:textId="7BCBEF55" w:rsidR="00E81655" w:rsidRPr="00750865" w:rsidRDefault="00E81655" w:rsidP="00E81655">
      <w:pPr>
        <w:rPr>
          <w:lang w:val="en-GB"/>
        </w:rPr>
      </w:pPr>
      <w:r>
        <w:rPr>
          <w:lang w:val="en-GB"/>
        </w:rPr>
        <w:t>The resource URI variables supported by the resource is defined in table 10.</w:t>
      </w:r>
      <w:r w:rsidR="00C77828">
        <w:rPr>
          <w:lang w:val="en-GB"/>
        </w:rPr>
        <w:t>3</w:t>
      </w:r>
      <w:r>
        <w:rPr>
          <w:lang w:val="en-GB"/>
        </w:rPr>
        <w:t>.5.3.2-1.</w:t>
      </w:r>
    </w:p>
    <w:p w14:paraId="72666890" w14:textId="63C646C1" w:rsidR="00E81655" w:rsidRDefault="00E81655" w:rsidP="00E81655">
      <w:pPr>
        <w:pStyle w:val="TH"/>
      </w:pPr>
      <w:r>
        <w:t>Table 10.</w:t>
      </w:r>
      <w:r w:rsidR="00C77828">
        <w:t>3</w:t>
      </w:r>
      <w:r>
        <w:t>.5.3.2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E81655" w:rsidRPr="00B54FF5" w14:paraId="44B32D9C"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5DC64F40" w14:textId="77777777" w:rsidR="00E81655" w:rsidRPr="0016361A" w:rsidRDefault="00E81655" w:rsidP="00D03BC1">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BDB3CAB" w14:textId="77777777" w:rsidR="00E81655" w:rsidRPr="0016361A" w:rsidRDefault="00E81655" w:rsidP="00D03BC1">
            <w:pPr>
              <w:pStyle w:val="TAH"/>
            </w:pPr>
            <w:r w:rsidRPr="0016361A">
              <w:t>Definition</w:t>
            </w:r>
          </w:p>
        </w:tc>
      </w:tr>
      <w:tr w:rsidR="00E81655" w:rsidRPr="00B54FF5" w14:paraId="3E35F782"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8E98A12" w14:textId="77777777" w:rsidR="00E81655" w:rsidRPr="0016361A" w:rsidRDefault="00E81655" w:rsidP="00D03BC1">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2262AA8F" w14:textId="47D54E0A" w:rsidR="00E81655" w:rsidRPr="0016361A" w:rsidRDefault="00E81655" w:rsidP="00D03BC1">
            <w:pPr>
              <w:pStyle w:val="TAL"/>
            </w:pPr>
            <w:r w:rsidRPr="0016361A">
              <w:t>See clause</w:t>
            </w:r>
            <w:r w:rsidRPr="0016361A">
              <w:rPr>
                <w:lang w:eastAsia="zh-CN"/>
              </w:rPr>
              <w:t> </w:t>
            </w:r>
            <w:r>
              <w:t>5.2</w:t>
            </w:r>
            <w:r w:rsidR="00734905">
              <w:t>.</w:t>
            </w:r>
            <w:r>
              <w:t xml:space="preserve"> </w:t>
            </w:r>
          </w:p>
        </w:tc>
      </w:tr>
      <w:tr w:rsidR="00E81655" w:rsidRPr="00B54FF5" w14:paraId="29A2CB12"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tcPr>
          <w:p w14:paraId="3764FB9C" w14:textId="77777777" w:rsidR="00E81655" w:rsidRPr="00751C40" w:rsidDel="003E689F" w:rsidRDefault="00E81655" w:rsidP="00D03BC1">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38157128" w14:textId="6E1C54A1" w:rsidR="00E81655" w:rsidDel="003E689F" w:rsidRDefault="00E81655" w:rsidP="00D03BC1">
            <w:pPr>
              <w:pStyle w:val="TAL"/>
            </w:pPr>
            <w:r>
              <w:t>See clause 10.</w:t>
            </w:r>
            <w:r w:rsidR="00C77828">
              <w:t>3</w:t>
            </w:r>
            <w:r>
              <w:t>.2</w:t>
            </w:r>
            <w:r w:rsidR="00734905">
              <w:t>.</w:t>
            </w:r>
          </w:p>
        </w:tc>
      </w:tr>
      <w:tr w:rsidR="0038777A" w:rsidRPr="00B54FF5" w14:paraId="23C90010"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tcPr>
          <w:p w14:paraId="182887BB" w14:textId="08A4CCF9" w:rsidR="0038777A" w:rsidRDefault="0038777A" w:rsidP="0038777A">
            <w:pPr>
              <w:pStyle w:val="TAL"/>
              <w:rPr>
                <w:bCs/>
                <w:noProof/>
              </w:rPr>
            </w:pPr>
            <w:r w:rsidRPr="00C350D6">
              <w:rPr>
                <w:lang w:val="en-GB"/>
              </w:rPr>
              <w:t>trainingJobId</w:t>
            </w:r>
          </w:p>
        </w:tc>
        <w:tc>
          <w:tcPr>
            <w:tcW w:w="3718" w:type="pct"/>
            <w:tcBorders>
              <w:top w:val="single" w:sz="6" w:space="0" w:color="000000"/>
              <w:left w:val="single" w:sz="6" w:space="0" w:color="000000"/>
              <w:bottom w:val="single" w:sz="6" w:space="0" w:color="000000"/>
              <w:right w:val="single" w:sz="6" w:space="0" w:color="000000"/>
            </w:tcBorders>
            <w:vAlign w:val="center"/>
          </w:tcPr>
          <w:p w14:paraId="65EBD7F7" w14:textId="6CFF1D75" w:rsidR="0038777A" w:rsidRDefault="00ED3E61" w:rsidP="00ED3E61">
            <w:pPr>
              <w:pStyle w:val="TAL"/>
            </w:pPr>
            <w:r>
              <w:t>The training job identifier assigned by the Service Producer.</w:t>
            </w:r>
          </w:p>
        </w:tc>
      </w:tr>
    </w:tbl>
    <w:p w14:paraId="65554C93" w14:textId="77777777" w:rsidR="00E81655" w:rsidRDefault="00E81655" w:rsidP="00E81655"/>
    <w:p w14:paraId="146797D8" w14:textId="7FCD7958" w:rsidR="00E81655" w:rsidRDefault="00E81655" w:rsidP="00E81655">
      <w:pPr>
        <w:pStyle w:val="Heading5"/>
        <w:ind w:left="0" w:firstLine="0"/>
      </w:pPr>
      <w:r>
        <w:t>10.</w:t>
      </w:r>
      <w:r w:rsidR="00C77828">
        <w:t>3</w:t>
      </w:r>
      <w:r>
        <w:t>.5.3.3</w:t>
      </w:r>
      <w:r>
        <w:tab/>
        <w:t>Resource Standard Methods</w:t>
      </w:r>
    </w:p>
    <w:p w14:paraId="6538F748" w14:textId="08B52B9E" w:rsidR="00E81655" w:rsidRDefault="00E81655" w:rsidP="00E81655">
      <w:pPr>
        <w:pStyle w:val="Heading6"/>
        <w:ind w:left="1152" w:hanging="1152"/>
      </w:pPr>
      <w:r>
        <w:t>10.</w:t>
      </w:r>
      <w:r w:rsidR="00C77828">
        <w:t>3</w:t>
      </w:r>
      <w:r>
        <w:t>.5.3.3.1</w:t>
      </w:r>
      <w:r>
        <w:tab/>
        <w:t>DELETE</w:t>
      </w:r>
    </w:p>
    <w:p w14:paraId="55737FBD" w14:textId="70852238" w:rsidR="00E81655" w:rsidRDefault="00E81655" w:rsidP="00E81655">
      <w:pPr>
        <w:rPr>
          <w:lang w:val="en-GB"/>
        </w:rPr>
      </w:pPr>
      <w:r>
        <w:rPr>
          <w:lang w:val="en-GB"/>
        </w:rPr>
        <w:t>This method shall support the request data structures specified in the table 10.</w:t>
      </w:r>
      <w:r w:rsidR="00C77828">
        <w:rPr>
          <w:lang w:val="en-GB"/>
        </w:rPr>
        <w:t>3</w:t>
      </w:r>
      <w:r>
        <w:rPr>
          <w:lang w:val="en-GB"/>
        </w:rPr>
        <w:t xml:space="preserve">.5.3.3.1-1 and the response data </w:t>
      </w:r>
      <w:r w:rsidR="00126CD4">
        <w:rPr>
          <w:lang w:val="en-GB"/>
        </w:rPr>
        <w:t>structures,</w:t>
      </w:r>
      <w:r>
        <w:rPr>
          <w:lang w:val="en-GB"/>
        </w:rPr>
        <w:t xml:space="preserve"> and response codes specified in table 10.</w:t>
      </w:r>
      <w:r w:rsidR="00C77828">
        <w:rPr>
          <w:lang w:val="en-GB"/>
        </w:rPr>
        <w:t>3</w:t>
      </w:r>
      <w:r>
        <w:rPr>
          <w:lang w:val="en-GB"/>
        </w:rPr>
        <w:t>.5.3.3.1-2.</w:t>
      </w:r>
    </w:p>
    <w:p w14:paraId="4AF855CB" w14:textId="20C2D49F" w:rsidR="00E81655" w:rsidRDefault="00E81655" w:rsidP="00E81655">
      <w:pPr>
        <w:pStyle w:val="TH"/>
      </w:pPr>
      <w:r w:rsidRPr="001769FF">
        <w:t xml:space="preserve">Table </w:t>
      </w:r>
      <w:r>
        <w:t>10.</w:t>
      </w:r>
      <w:r w:rsidR="00C77828">
        <w:t>3</w:t>
      </w:r>
      <w:r w:rsidRPr="006E6F45">
        <w:t>.5.</w:t>
      </w:r>
      <w:r>
        <w:t>3</w:t>
      </w:r>
      <w:r w:rsidRPr="006E6F45">
        <w:t>.3.</w:t>
      </w:r>
      <w:r>
        <w:t>1</w:t>
      </w:r>
      <w:r w:rsidRPr="006E6F45">
        <w:rPr>
          <w:lang w:val="en-GB"/>
        </w:rPr>
        <w:t>-</w:t>
      </w:r>
      <w:r>
        <w:rPr>
          <w:lang w:val="en-GB"/>
        </w:rPr>
        <w:t>1</w:t>
      </w:r>
      <w:r w:rsidRPr="001769FF">
        <w:t xml:space="preserve">: Data structures supported by the </w:t>
      </w:r>
      <w:r>
        <w:t>HTTP DELETE</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6"/>
        <w:gridCol w:w="572"/>
        <w:gridCol w:w="1239"/>
        <w:gridCol w:w="6006"/>
      </w:tblGrid>
      <w:tr w:rsidR="00E81655" w14:paraId="6A2D82A5" w14:textId="77777777" w:rsidTr="00D03BC1">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tcPr>
          <w:p w14:paraId="3400284F" w14:textId="77777777" w:rsidR="00E81655" w:rsidRPr="0018064C" w:rsidRDefault="00E81655" w:rsidP="00D03BC1">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tcPr>
          <w:p w14:paraId="05173732" w14:textId="77777777" w:rsidR="00E81655" w:rsidRDefault="00E81655" w:rsidP="00D03BC1">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66AD1A21" w14:textId="77777777" w:rsidR="00E81655" w:rsidRDefault="00E81655" w:rsidP="00D03BC1">
            <w:pPr>
              <w:pStyle w:val="TAH"/>
            </w:pPr>
            <w:r>
              <w:t>Cardinality</w:t>
            </w:r>
          </w:p>
        </w:tc>
        <w:tc>
          <w:tcPr>
            <w:tcW w:w="5674" w:type="dxa"/>
            <w:tcBorders>
              <w:top w:val="single" w:sz="4" w:space="0" w:color="auto"/>
              <w:left w:val="single" w:sz="4" w:space="0" w:color="auto"/>
              <w:bottom w:val="single" w:sz="4" w:space="0" w:color="auto"/>
              <w:right w:val="single" w:sz="4" w:space="0" w:color="auto"/>
            </w:tcBorders>
            <w:shd w:val="clear" w:color="auto" w:fill="C0C0C0"/>
            <w:vAlign w:val="center"/>
          </w:tcPr>
          <w:p w14:paraId="19D06132" w14:textId="77777777" w:rsidR="00E81655" w:rsidRDefault="00E81655" w:rsidP="00D03BC1">
            <w:pPr>
              <w:pStyle w:val="TAH"/>
            </w:pPr>
            <w:r>
              <w:t>Description</w:t>
            </w:r>
          </w:p>
        </w:tc>
      </w:tr>
      <w:tr w:rsidR="00E81655" w14:paraId="60CBB1DB" w14:textId="77777777" w:rsidTr="00D03BC1">
        <w:trPr>
          <w:jc w:val="center"/>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6EF9D8B8" w14:textId="77777777" w:rsidR="00E81655" w:rsidRPr="009A09E2" w:rsidRDefault="00E81655" w:rsidP="00D03BC1">
            <w:pPr>
              <w:pStyle w:val="TAH"/>
              <w:jc w:val="left"/>
              <w:rPr>
                <w:b w:val="0"/>
                <w:bCs/>
              </w:rPr>
            </w:pPr>
            <w:r>
              <w:rPr>
                <w:b w:val="0"/>
                <w:bCs/>
              </w:rPr>
              <w:t>N/A</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01FBF073" w14:textId="77777777" w:rsidR="00E81655" w:rsidRPr="009A09E2" w:rsidRDefault="00E81655" w:rsidP="00D03BC1">
            <w:pPr>
              <w:pStyle w:val="TAH"/>
              <w:jc w:val="left"/>
              <w:rPr>
                <w:b w:val="0"/>
                <w:bCs/>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39442AF1" w14:textId="77777777" w:rsidR="00E81655" w:rsidRPr="009A09E2" w:rsidRDefault="00E81655" w:rsidP="00D03BC1">
            <w:pPr>
              <w:pStyle w:val="TAH"/>
              <w:jc w:val="left"/>
              <w:rPr>
                <w:b w:val="0"/>
                <w:bCs/>
              </w:rPr>
            </w:pPr>
          </w:p>
        </w:tc>
        <w:tc>
          <w:tcPr>
            <w:tcW w:w="5674" w:type="dxa"/>
            <w:tcBorders>
              <w:top w:val="single" w:sz="4" w:space="0" w:color="auto"/>
              <w:left w:val="single" w:sz="4" w:space="0" w:color="auto"/>
              <w:bottom w:val="single" w:sz="4" w:space="0" w:color="auto"/>
              <w:right w:val="single" w:sz="4" w:space="0" w:color="auto"/>
            </w:tcBorders>
            <w:shd w:val="clear" w:color="auto" w:fill="auto"/>
            <w:vAlign w:val="center"/>
          </w:tcPr>
          <w:p w14:paraId="07303E1E" w14:textId="59DE67DC" w:rsidR="00E81655" w:rsidRPr="009A09E2" w:rsidRDefault="00E81655" w:rsidP="00D03BC1">
            <w:pPr>
              <w:pStyle w:val="TAH"/>
              <w:jc w:val="left"/>
              <w:rPr>
                <w:b w:val="0"/>
                <w:bCs/>
              </w:rPr>
            </w:pPr>
            <w:r>
              <w:rPr>
                <w:b w:val="0"/>
                <w:bCs/>
              </w:rPr>
              <w:t>There is no object in the message content of a DELETE request</w:t>
            </w:r>
            <w:r w:rsidR="00734905">
              <w:rPr>
                <w:b w:val="0"/>
                <w:bCs/>
              </w:rPr>
              <w:t>.</w:t>
            </w:r>
          </w:p>
        </w:tc>
      </w:tr>
    </w:tbl>
    <w:p w14:paraId="0172F7CD" w14:textId="77777777" w:rsidR="00E81655" w:rsidRDefault="00E81655" w:rsidP="00E81655">
      <w:pPr>
        <w:pStyle w:val="TH"/>
      </w:pPr>
    </w:p>
    <w:p w14:paraId="329933C3" w14:textId="237BFFCF" w:rsidR="00E81655" w:rsidRPr="001769FF" w:rsidRDefault="00E81655" w:rsidP="00E81655">
      <w:pPr>
        <w:pStyle w:val="TH"/>
      </w:pPr>
      <w:r w:rsidRPr="001769FF">
        <w:t xml:space="preserve">Table </w:t>
      </w:r>
      <w:r>
        <w:t>10.</w:t>
      </w:r>
      <w:r w:rsidR="00C77828">
        <w:t>3</w:t>
      </w:r>
      <w:r w:rsidRPr="006E6F45">
        <w:t>.5.</w:t>
      </w:r>
      <w:r>
        <w:t>3</w:t>
      </w:r>
      <w:r w:rsidRPr="006E6F45">
        <w:t>.3.</w:t>
      </w:r>
      <w:r>
        <w:t>1</w:t>
      </w:r>
      <w:r w:rsidRPr="006E6F45">
        <w:rPr>
          <w:lang w:val="en-GB"/>
        </w:rPr>
        <w:t>-</w:t>
      </w:r>
      <w:r>
        <w:rPr>
          <w:lang w:val="en-GB"/>
        </w:rPr>
        <w:t>2</w:t>
      </w:r>
      <w:r w:rsidRPr="001769FF">
        <w:t>: Data structures</w:t>
      </w:r>
      <w:r>
        <w:t xml:space="preserve"> supported by the HTTP DELETE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7"/>
        <w:gridCol w:w="571"/>
        <w:gridCol w:w="1048"/>
        <w:gridCol w:w="1619"/>
        <w:gridCol w:w="4580"/>
      </w:tblGrid>
      <w:tr w:rsidR="00E81655" w:rsidRPr="001769FF" w14:paraId="317E90A5" w14:textId="77777777" w:rsidTr="00D03BC1">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3A6393D6" w14:textId="77777777" w:rsidR="00E81655" w:rsidRPr="001769FF" w:rsidRDefault="00E81655" w:rsidP="00D03BC1">
            <w:pPr>
              <w:pStyle w:val="TAH"/>
            </w:pPr>
            <w:r w:rsidRPr="001769FF">
              <w:t>Data type</w:t>
            </w:r>
          </w:p>
        </w:tc>
        <w:tc>
          <w:tcPr>
            <w:tcW w:w="280" w:type="pct"/>
            <w:tcBorders>
              <w:top w:val="single" w:sz="4" w:space="0" w:color="auto"/>
              <w:left w:val="single" w:sz="4" w:space="0" w:color="auto"/>
              <w:bottom w:val="single" w:sz="4" w:space="0" w:color="auto"/>
              <w:right w:val="single" w:sz="4" w:space="0" w:color="auto"/>
            </w:tcBorders>
            <w:shd w:val="clear" w:color="auto" w:fill="C0C0C0"/>
          </w:tcPr>
          <w:p w14:paraId="192B4F79" w14:textId="77777777" w:rsidR="00E81655" w:rsidRPr="001769FF" w:rsidRDefault="00E81655" w:rsidP="00D03BC1">
            <w:pPr>
              <w:pStyle w:val="TAH"/>
            </w:pPr>
            <w:r>
              <w:t>P</w:t>
            </w:r>
          </w:p>
        </w:tc>
        <w:tc>
          <w:tcPr>
            <w:tcW w:w="514" w:type="pct"/>
            <w:tcBorders>
              <w:top w:val="single" w:sz="4" w:space="0" w:color="auto"/>
              <w:left w:val="single" w:sz="4" w:space="0" w:color="auto"/>
              <w:bottom w:val="single" w:sz="4" w:space="0" w:color="auto"/>
              <w:right w:val="single" w:sz="4" w:space="0" w:color="auto"/>
            </w:tcBorders>
            <w:shd w:val="clear" w:color="auto" w:fill="C0C0C0"/>
          </w:tcPr>
          <w:p w14:paraId="2D94A522" w14:textId="77777777" w:rsidR="00E81655" w:rsidRPr="001769FF" w:rsidRDefault="00E81655" w:rsidP="00D03BC1">
            <w:pPr>
              <w:pStyle w:val="TAH"/>
            </w:pPr>
            <w:r w:rsidRPr="001769FF">
              <w:t>Cardinality</w:t>
            </w:r>
          </w:p>
        </w:tc>
        <w:tc>
          <w:tcPr>
            <w:tcW w:w="794" w:type="pct"/>
            <w:tcBorders>
              <w:top w:val="single" w:sz="4" w:space="0" w:color="auto"/>
              <w:left w:val="single" w:sz="4" w:space="0" w:color="auto"/>
              <w:bottom w:val="single" w:sz="4" w:space="0" w:color="auto"/>
              <w:right w:val="single" w:sz="4" w:space="0" w:color="auto"/>
            </w:tcBorders>
            <w:shd w:val="clear" w:color="auto" w:fill="C0C0C0"/>
          </w:tcPr>
          <w:p w14:paraId="3A8FCA77" w14:textId="77777777" w:rsidR="00E81655" w:rsidRPr="001769FF" w:rsidRDefault="00E81655" w:rsidP="00D03BC1">
            <w:pPr>
              <w:pStyle w:val="TAH"/>
            </w:pPr>
            <w:r w:rsidRPr="001769FF">
              <w:t>Response</w:t>
            </w:r>
          </w:p>
          <w:p w14:paraId="39570B27" w14:textId="77777777" w:rsidR="00E81655" w:rsidRPr="001769FF" w:rsidRDefault="00E81655" w:rsidP="00D03BC1">
            <w:pPr>
              <w:pStyle w:val="TAH"/>
            </w:pPr>
            <w:r w:rsidRPr="001769FF">
              <w:t>codes</w:t>
            </w:r>
          </w:p>
        </w:tc>
        <w:tc>
          <w:tcPr>
            <w:tcW w:w="2246" w:type="pct"/>
            <w:tcBorders>
              <w:top w:val="single" w:sz="4" w:space="0" w:color="auto"/>
              <w:left w:val="single" w:sz="4" w:space="0" w:color="auto"/>
              <w:bottom w:val="single" w:sz="4" w:space="0" w:color="auto"/>
              <w:right w:val="single" w:sz="4" w:space="0" w:color="auto"/>
            </w:tcBorders>
            <w:shd w:val="clear" w:color="auto" w:fill="C0C0C0"/>
          </w:tcPr>
          <w:p w14:paraId="5B539B6D" w14:textId="77777777" w:rsidR="00E81655" w:rsidRPr="001769FF" w:rsidRDefault="00E81655" w:rsidP="00D03BC1">
            <w:pPr>
              <w:pStyle w:val="TAH"/>
            </w:pPr>
            <w:r>
              <w:t>Description</w:t>
            </w:r>
          </w:p>
        </w:tc>
      </w:tr>
      <w:tr w:rsidR="00E81655" w:rsidRPr="001769FF" w14:paraId="6E64E9BB"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5F7FE0EE" w14:textId="77777777" w:rsidR="00E81655" w:rsidRPr="001769FF" w:rsidRDefault="00E81655" w:rsidP="00D03BC1">
            <w:pPr>
              <w:pStyle w:val="TAL"/>
            </w:pPr>
            <w:r>
              <w:t>N/A</w:t>
            </w:r>
          </w:p>
        </w:tc>
        <w:tc>
          <w:tcPr>
            <w:tcW w:w="280" w:type="pct"/>
            <w:tcBorders>
              <w:top w:val="single" w:sz="4" w:space="0" w:color="auto"/>
              <w:left w:val="single" w:sz="6" w:space="0" w:color="000000"/>
              <w:bottom w:val="single" w:sz="6" w:space="0" w:color="000000"/>
              <w:right w:val="single" w:sz="6" w:space="0" w:color="000000"/>
            </w:tcBorders>
          </w:tcPr>
          <w:p w14:paraId="47E5063E" w14:textId="77777777" w:rsidR="00E81655" w:rsidRPr="001769FF" w:rsidRDefault="00E81655" w:rsidP="00D03BC1">
            <w:pPr>
              <w:pStyle w:val="TAC"/>
            </w:pPr>
          </w:p>
        </w:tc>
        <w:tc>
          <w:tcPr>
            <w:tcW w:w="514" w:type="pct"/>
            <w:tcBorders>
              <w:top w:val="single" w:sz="4" w:space="0" w:color="auto"/>
              <w:left w:val="single" w:sz="6" w:space="0" w:color="000000"/>
              <w:bottom w:val="single" w:sz="6" w:space="0" w:color="000000"/>
              <w:right w:val="single" w:sz="6" w:space="0" w:color="000000"/>
            </w:tcBorders>
          </w:tcPr>
          <w:p w14:paraId="382D5510" w14:textId="77777777" w:rsidR="00E81655" w:rsidRPr="001769FF" w:rsidRDefault="00E81655" w:rsidP="00D03BC1">
            <w:pPr>
              <w:pStyle w:val="TAL"/>
            </w:pPr>
          </w:p>
        </w:tc>
        <w:tc>
          <w:tcPr>
            <w:tcW w:w="794" w:type="pct"/>
            <w:tcBorders>
              <w:top w:val="single" w:sz="4" w:space="0" w:color="auto"/>
              <w:left w:val="single" w:sz="6" w:space="0" w:color="000000"/>
              <w:bottom w:val="single" w:sz="6" w:space="0" w:color="000000"/>
              <w:right w:val="single" w:sz="6" w:space="0" w:color="000000"/>
            </w:tcBorders>
          </w:tcPr>
          <w:p w14:paraId="3E2506CD" w14:textId="77777777" w:rsidR="00E81655" w:rsidRDefault="00E81655" w:rsidP="00D03BC1">
            <w:pPr>
              <w:pStyle w:val="TAL"/>
            </w:pPr>
            <w:r>
              <w:t>204 No content</w:t>
            </w:r>
          </w:p>
          <w:p w14:paraId="2D82C4F5" w14:textId="77777777" w:rsidR="00E81655" w:rsidRPr="001769FF" w:rsidRDefault="00E81655" w:rsidP="00D03BC1">
            <w:pPr>
              <w:pStyle w:val="TAL"/>
            </w:pP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0CCAC6B8" w14:textId="77777777" w:rsidR="00E81655" w:rsidRPr="001769FF" w:rsidRDefault="00E81655" w:rsidP="00D03BC1">
            <w:pPr>
              <w:pStyle w:val="TAL"/>
            </w:pPr>
            <w:r>
              <w:t>Confirmation of successful deletion.</w:t>
            </w:r>
          </w:p>
          <w:p w14:paraId="5A3640E8" w14:textId="77777777" w:rsidR="00E81655" w:rsidRPr="001769FF" w:rsidRDefault="00E81655" w:rsidP="00D03BC1">
            <w:pPr>
              <w:pStyle w:val="TAL"/>
            </w:pPr>
          </w:p>
        </w:tc>
      </w:tr>
      <w:tr w:rsidR="00E81655" w:rsidRPr="001769FF" w14:paraId="0E721897"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3067A8E4" w14:textId="77777777" w:rsidR="00E81655" w:rsidRPr="001769FF" w:rsidRDefault="00E81655" w:rsidP="00D03BC1">
            <w:pPr>
              <w:pStyle w:val="TAL"/>
            </w:pPr>
            <w:r>
              <w:t>ProblemDetails</w:t>
            </w:r>
          </w:p>
        </w:tc>
        <w:tc>
          <w:tcPr>
            <w:tcW w:w="280" w:type="pct"/>
            <w:tcBorders>
              <w:top w:val="single" w:sz="4" w:space="0" w:color="auto"/>
              <w:left w:val="single" w:sz="6" w:space="0" w:color="000000"/>
              <w:bottom w:val="single" w:sz="6" w:space="0" w:color="000000"/>
              <w:right w:val="single" w:sz="6" w:space="0" w:color="000000"/>
            </w:tcBorders>
          </w:tcPr>
          <w:p w14:paraId="13C6F358" w14:textId="77777777" w:rsidR="00E81655" w:rsidRPr="001769FF" w:rsidRDefault="00E81655" w:rsidP="00D03BC1">
            <w:pPr>
              <w:pStyle w:val="TAC"/>
            </w:pPr>
            <w:r>
              <w:t>O</w:t>
            </w:r>
          </w:p>
        </w:tc>
        <w:tc>
          <w:tcPr>
            <w:tcW w:w="514" w:type="pct"/>
            <w:tcBorders>
              <w:top w:val="single" w:sz="4" w:space="0" w:color="auto"/>
              <w:left w:val="single" w:sz="6" w:space="0" w:color="000000"/>
              <w:bottom w:val="single" w:sz="6" w:space="0" w:color="000000"/>
              <w:right w:val="single" w:sz="6" w:space="0" w:color="000000"/>
            </w:tcBorders>
          </w:tcPr>
          <w:p w14:paraId="52723981" w14:textId="77777777" w:rsidR="00E81655" w:rsidRPr="001769FF" w:rsidRDefault="00E81655" w:rsidP="00D03BC1">
            <w:pPr>
              <w:pStyle w:val="TAL"/>
            </w:pPr>
            <w:r w:rsidRPr="00A5657B">
              <w:t>0..1</w:t>
            </w:r>
          </w:p>
        </w:tc>
        <w:tc>
          <w:tcPr>
            <w:tcW w:w="794" w:type="pct"/>
            <w:tcBorders>
              <w:top w:val="single" w:sz="4" w:space="0" w:color="auto"/>
              <w:left w:val="single" w:sz="6" w:space="0" w:color="000000"/>
              <w:bottom w:val="single" w:sz="6" w:space="0" w:color="000000"/>
              <w:right w:val="single" w:sz="6" w:space="0" w:color="000000"/>
            </w:tcBorders>
          </w:tcPr>
          <w:p w14:paraId="0314EF18" w14:textId="77777777" w:rsidR="00E81655" w:rsidRPr="001769FF" w:rsidRDefault="00E81655" w:rsidP="00D03BC1">
            <w:pPr>
              <w:pStyle w:val="TAL"/>
            </w:pPr>
            <w:r>
              <w:t>4xx/5xx</w:t>
            </w: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55252E67" w14:textId="55703811" w:rsidR="00E81655" w:rsidRPr="001769FF" w:rsidRDefault="00E81655" w:rsidP="00D03BC1">
            <w:pPr>
              <w:pStyle w:val="TAL"/>
            </w:pPr>
            <w:r>
              <w:t>Detailed problem description</w:t>
            </w:r>
            <w:r w:rsidR="00734905">
              <w:t>.</w:t>
            </w:r>
          </w:p>
        </w:tc>
      </w:tr>
    </w:tbl>
    <w:p w14:paraId="4A2603F0" w14:textId="77777777" w:rsidR="00E81655" w:rsidRDefault="00E81655" w:rsidP="00E81655"/>
    <w:p w14:paraId="2F71F909" w14:textId="3D3F0010" w:rsidR="00E81655" w:rsidRDefault="00E81655" w:rsidP="00E81655">
      <w:pPr>
        <w:pStyle w:val="Heading5"/>
        <w:ind w:left="0" w:firstLine="0"/>
      </w:pPr>
      <w:r>
        <w:t>10.</w:t>
      </w:r>
      <w:r w:rsidR="00C77828">
        <w:t>3</w:t>
      </w:r>
      <w:r>
        <w:t>.5.3.4</w:t>
      </w:r>
      <w:r>
        <w:tab/>
        <w:t>Resource Custom Methods</w:t>
      </w:r>
    </w:p>
    <w:p w14:paraId="426BA8DC" w14:textId="77777777" w:rsidR="00E81655" w:rsidRDefault="00E81655" w:rsidP="00E81655">
      <w:pPr>
        <w:rPr>
          <w:lang w:val="en-GB"/>
        </w:rPr>
      </w:pPr>
      <w:r>
        <w:rPr>
          <w:lang w:val="en-GB"/>
        </w:rPr>
        <w:t>None.</w:t>
      </w:r>
    </w:p>
    <w:p w14:paraId="3739CA8D" w14:textId="29CC15D6" w:rsidR="00E81655" w:rsidRDefault="00E81655" w:rsidP="00E81655">
      <w:pPr>
        <w:pStyle w:val="Heading4"/>
        <w:ind w:left="864" w:hanging="864"/>
      </w:pPr>
      <w:r>
        <w:t>10.</w:t>
      </w:r>
      <w:r w:rsidR="00C77828">
        <w:t>3</w:t>
      </w:r>
      <w:r>
        <w:t>.5.4</w:t>
      </w:r>
      <w:r>
        <w:tab/>
      </w:r>
      <w:r>
        <w:tab/>
        <w:t xml:space="preserve">Resource: </w:t>
      </w:r>
      <w:r w:rsidR="00734905">
        <w:t>"</w:t>
      </w:r>
      <w:r>
        <w:t>Individual AI/ML model training job status</w:t>
      </w:r>
      <w:r w:rsidR="00734905">
        <w:t>"</w:t>
      </w:r>
    </w:p>
    <w:p w14:paraId="3F1C59C4" w14:textId="4B9DA58E" w:rsidR="00E81655" w:rsidRDefault="00E81655" w:rsidP="00E81655">
      <w:pPr>
        <w:pStyle w:val="Heading5"/>
        <w:ind w:left="0" w:firstLine="0"/>
      </w:pPr>
      <w:r>
        <w:t>10.</w:t>
      </w:r>
      <w:r w:rsidR="00C77828">
        <w:t>3</w:t>
      </w:r>
      <w:r>
        <w:t>.5.4.1</w:t>
      </w:r>
      <w:r>
        <w:tab/>
        <w:t>Description</w:t>
      </w:r>
    </w:p>
    <w:p w14:paraId="3DAC862D" w14:textId="77777777" w:rsidR="00E81655" w:rsidRDefault="00E81655" w:rsidP="00E81655">
      <w:pPr>
        <w:rPr>
          <w:lang w:val="en-GB"/>
        </w:rPr>
      </w:pPr>
      <w:r>
        <w:rPr>
          <w:lang w:val="en-GB"/>
        </w:rPr>
        <w:t>The resource represents the status of an individual AI/ML model training job created in the Non-RT RIC.</w:t>
      </w:r>
    </w:p>
    <w:p w14:paraId="1EA43B40" w14:textId="79E524A1" w:rsidR="00E81655" w:rsidRPr="00B1756E" w:rsidRDefault="00E81655" w:rsidP="00E81655">
      <w:pPr>
        <w:rPr>
          <w:lang w:val="en-GB"/>
        </w:rPr>
      </w:pPr>
      <w:r>
        <w:rPr>
          <w:lang w:val="en-GB"/>
        </w:rPr>
        <w:t>The methods defined in clause 10.</w:t>
      </w:r>
      <w:r w:rsidR="00C77828">
        <w:rPr>
          <w:lang w:val="en-GB"/>
        </w:rPr>
        <w:t>3</w:t>
      </w:r>
      <w:r>
        <w:rPr>
          <w:lang w:val="en-GB"/>
        </w:rPr>
        <w:t>.5.4.3 shall be supported by this resource.</w:t>
      </w:r>
    </w:p>
    <w:p w14:paraId="1D81C3FE" w14:textId="66BB31D7" w:rsidR="00E81655" w:rsidRDefault="00E81655" w:rsidP="00E81655">
      <w:pPr>
        <w:pStyle w:val="Heading5"/>
        <w:ind w:left="0" w:firstLine="0"/>
      </w:pPr>
      <w:r>
        <w:t>10.</w:t>
      </w:r>
      <w:r w:rsidR="00C77828">
        <w:t>3</w:t>
      </w:r>
      <w:r>
        <w:t>.5.4.2</w:t>
      </w:r>
      <w:r>
        <w:tab/>
        <w:t>Resource Definition</w:t>
      </w:r>
    </w:p>
    <w:p w14:paraId="1648B487" w14:textId="45A1237B" w:rsidR="00E81655" w:rsidRDefault="00E81655" w:rsidP="00E81655">
      <w:pPr>
        <w:rPr>
          <w:lang w:val="en-GB"/>
        </w:rPr>
      </w:pPr>
      <w:r>
        <w:rPr>
          <w:lang w:val="en-GB"/>
        </w:rPr>
        <w:t xml:space="preserve">Resource URI: </w:t>
      </w:r>
      <w:r w:rsidRPr="00455225">
        <w:rPr>
          <w:b/>
          <w:bCs/>
          <w:lang w:val="en-GB"/>
        </w:rPr>
        <w:t>{apiRoot}/ai</w:t>
      </w:r>
      <w:r w:rsidR="00D57126">
        <w:rPr>
          <w:b/>
          <w:bCs/>
          <w:lang w:val="en-GB"/>
        </w:rPr>
        <w:t>-</w:t>
      </w:r>
      <w:r w:rsidRPr="00455225">
        <w:rPr>
          <w:b/>
          <w:bCs/>
          <w:lang w:val="en-GB"/>
        </w:rPr>
        <w:t>ml</w:t>
      </w:r>
      <w:r w:rsidR="00D57126">
        <w:rPr>
          <w:b/>
          <w:bCs/>
          <w:lang w:val="en-GB"/>
        </w:rPr>
        <w:t>-</w:t>
      </w:r>
      <w:r>
        <w:rPr>
          <w:b/>
          <w:bCs/>
          <w:lang w:val="en-GB"/>
        </w:rPr>
        <w:t>model</w:t>
      </w:r>
      <w:r w:rsidR="00D57126">
        <w:rPr>
          <w:b/>
          <w:bCs/>
          <w:lang w:val="en-GB"/>
        </w:rPr>
        <w:t>-</w:t>
      </w:r>
      <w:r w:rsidRPr="00455225">
        <w:rPr>
          <w:b/>
          <w:bCs/>
          <w:lang w:val="en-GB"/>
        </w:rPr>
        <w:t>training/&lt;apiVersion&gt;/training</w:t>
      </w:r>
      <w:r w:rsidR="00D57126">
        <w:rPr>
          <w:b/>
          <w:bCs/>
          <w:lang w:val="en-GB"/>
        </w:rPr>
        <w:t>-</w:t>
      </w:r>
      <w:r w:rsidRPr="00455225">
        <w:rPr>
          <w:b/>
          <w:bCs/>
          <w:lang w:val="en-GB"/>
        </w:rPr>
        <w:t>jobs</w:t>
      </w:r>
      <w:r>
        <w:rPr>
          <w:b/>
          <w:bCs/>
          <w:lang w:val="en-GB"/>
        </w:rPr>
        <w:t>/{trainingJobId}/status</w:t>
      </w:r>
    </w:p>
    <w:p w14:paraId="7E425CEE" w14:textId="367400F6" w:rsidR="00E81655" w:rsidRPr="00750865" w:rsidRDefault="00E81655" w:rsidP="00E81655">
      <w:pPr>
        <w:rPr>
          <w:lang w:val="en-GB"/>
        </w:rPr>
      </w:pPr>
      <w:r>
        <w:rPr>
          <w:lang w:val="en-GB"/>
        </w:rPr>
        <w:t>The resource URI variables supported by the resource is defined in table 10.</w:t>
      </w:r>
      <w:r w:rsidR="00C77828">
        <w:rPr>
          <w:lang w:val="en-GB"/>
        </w:rPr>
        <w:t>3</w:t>
      </w:r>
      <w:r>
        <w:rPr>
          <w:lang w:val="en-GB"/>
        </w:rPr>
        <w:t>.5.4.2-1.</w:t>
      </w:r>
    </w:p>
    <w:p w14:paraId="52F41803" w14:textId="67117FF0" w:rsidR="00E81655" w:rsidRDefault="00E81655" w:rsidP="00E81655">
      <w:pPr>
        <w:pStyle w:val="TH"/>
      </w:pPr>
      <w:r>
        <w:t>Table 10.</w:t>
      </w:r>
      <w:r w:rsidR="00C77828">
        <w:t>3</w:t>
      </w:r>
      <w:r>
        <w:t>.5.4.2</w:t>
      </w:r>
      <w:r>
        <w:noBreakHyphen/>
        <w:t xml:space="preserve">1: Resource </w:t>
      </w:r>
      <w:r w:rsidR="001D4551">
        <w:t>URI variables</w:t>
      </w:r>
      <w:r>
        <w:t xml:space="preserve"> for the resource</w:t>
      </w:r>
    </w:p>
    <w:tbl>
      <w:tblPr>
        <w:tblW w:w="4151"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69"/>
        <w:gridCol w:w="6290"/>
      </w:tblGrid>
      <w:tr w:rsidR="00E81655" w:rsidRPr="00B54FF5" w14:paraId="76688A75" w14:textId="77777777" w:rsidTr="006D780E">
        <w:trPr>
          <w:jc w:val="center"/>
        </w:trPr>
        <w:tc>
          <w:tcPr>
            <w:tcW w:w="1282"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hideMark/>
          </w:tcPr>
          <w:p w14:paraId="794A072C" w14:textId="77777777" w:rsidR="00E81655" w:rsidRPr="0016361A" w:rsidRDefault="00E81655" w:rsidP="00D03BC1">
            <w:pPr>
              <w:pStyle w:val="TAH"/>
            </w:pPr>
            <w:r w:rsidRPr="0016361A">
              <w:t>Name</w:t>
            </w:r>
          </w:p>
        </w:tc>
        <w:tc>
          <w:tcPr>
            <w:tcW w:w="3718"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8022C41" w14:textId="77777777" w:rsidR="00E81655" w:rsidRPr="0016361A" w:rsidRDefault="00E81655" w:rsidP="00D03BC1">
            <w:pPr>
              <w:pStyle w:val="TAH"/>
            </w:pPr>
            <w:r w:rsidRPr="0016361A">
              <w:t>Definition</w:t>
            </w:r>
          </w:p>
        </w:tc>
      </w:tr>
      <w:tr w:rsidR="00E81655" w:rsidRPr="00B54FF5" w14:paraId="4646E446"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hideMark/>
          </w:tcPr>
          <w:p w14:paraId="2394AA55" w14:textId="77777777" w:rsidR="00E81655" w:rsidRPr="0016361A" w:rsidRDefault="00E81655" w:rsidP="00D03BC1">
            <w:pPr>
              <w:pStyle w:val="TAL"/>
            </w:pPr>
            <w:r w:rsidRPr="0016361A">
              <w:t>apiRoot</w:t>
            </w:r>
          </w:p>
        </w:tc>
        <w:tc>
          <w:tcPr>
            <w:tcW w:w="3718" w:type="pct"/>
            <w:tcBorders>
              <w:top w:val="single" w:sz="6" w:space="0" w:color="000000"/>
              <w:left w:val="single" w:sz="6" w:space="0" w:color="000000"/>
              <w:bottom w:val="single" w:sz="6" w:space="0" w:color="000000"/>
              <w:right w:val="single" w:sz="6" w:space="0" w:color="000000"/>
            </w:tcBorders>
            <w:vAlign w:val="center"/>
            <w:hideMark/>
          </w:tcPr>
          <w:p w14:paraId="1957543A" w14:textId="61E77C63" w:rsidR="00E81655" w:rsidRPr="0016361A" w:rsidRDefault="00E81655" w:rsidP="00D03BC1">
            <w:pPr>
              <w:pStyle w:val="TAL"/>
            </w:pPr>
            <w:r w:rsidRPr="0016361A">
              <w:t>See clause</w:t>
            </w:r>
            <w:r w:rsidRPr="0016361A">
              <w:rPr>
                <w:lang w:eastAsia="zh-CN"/>
              </w:rPr>
              <w:t> </w:t>
            </w:r>
            <w:r>
              <w:t>5.2</w:t>
            </w:r>
            <w:r w:rsidR="00734905">
              <w:t>.</w:t>
            </w:r>
            <w:r>
              <w:t xml:space="preserve"> </w:t>
            </w:r>
          </w:p>
        </w:tc>
      </w:tr>
      <w:tr w:rsidR="00E81655" w:rsidRPr="00B54FF5" w14:paraId="1AA34AC8"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tcPr>
          <w:p w14:paraId="28B03BE8" w14:textId="77777777" w:rsidR="00E81655" w:rsidRPr="00751C40" w:rsidDel="003E689F" w:rsidRDefault="00E81655" w:rsidP="00D03BC1">
            <w:pPr>
              <w:pStyle w:val="TAL"/>
              <w:rPr>
                <w:bCs/>
                <w:noProof/>
              </w:rPr>
            </w:pPr>
            <w:r>
              <w:rPr>
                <w:bCs/>
                <w:noProof/>
              </w:rPr>
              <w:t>apiVersion</w:t>
            </w:r>
          </w:p>
        </w:tc>
        <w:tc>
          <w:tcPr>
            <w:tcW w:w="3718" w:type="pct"/>
            <w:tcBorders>
              <w:top w:val="single" w:sz="6" w:space="0" w:color="000000"/>
              <w:left w:val="single" w:sz="6" w:space="0" w:color="000000"/>
              <w:bottom w:val="single" w:sz="6" w:space="0" w:color="000000"/>
              <w:right w:val="single" w:sz="6" w:space="0" w:color="000000"/>
            </w:tcBorders>
            <w:vAlign w:val="center"/>
          </w:tcPr>
          <w:p w14:paraId="0BF6EB08" w14:textId="2AD729A7" w:rsidR="00E81655" w:rsidDel="003E689F" w:rsidRDefault="00E81655" w:rsidP="00D03BC1">
            <w:pPr>
              <w:pStyle w:val="TAL"/>
            </w:pPr>
            <w:r>
              <w:t>See clause 10.</w:t>
            </w:r>
            <w:r w:rsidR="00DA602B">
              <w:t>3</w:t>
            </w:r>
            <w:r>
              <w:t>.2</w:t>
            </w:r>
            <w:r w:rsidR="00734905">
              <w:t>.</w:t>
            </w:r>
          </w:p>
        </w:tc>
      </w:tr>
      <w:tr w:rsidR="00E20B2E" w:rsidRPr="00B54FF5" w14:paraId="249C8CD4" w14:textId="77777777" w:rsidTr="00D03BC1">
        <w:trPr>
          <w:jc w:val="center"/>
        </w:trPr>
        <w:tc>
          <w:tcPr>
            <w:tcW w:w="1282" w:type="pct"/>
            <w:tcBorders>
              <w:top w:val="single" w:sz="6" w:space="0" w:color="000000"/>
              <w:left w:val="single" w:sz="6" w:space="0" w:color="000000"/>
              <w:bottom w:val="single" w:sz="6" w:space="0" w:color="000000"/>
              <w:right w:val="single" w:sz="6" w:space="0" w:color="000000"/>
            </w:tcBorders>
          </w:tcPr>
          <w:p w14:paraId="418BE309" w14:textId="4D495FB8" w:rsidR="00E20B2E" w:rsidRDefault="00E20B2E" w:rsidP="00E20B2E">
            <w:pPr>
              <w:pStyle w:val="TAL"/>
              <w:rPr>
                <w:bCs/>
                <w:noProof/>
              </w:rPr>
            </w:pPr>
            <w:r w:rsidRPr="00C350D6">
              <w:rPr>
                <w:lang w:val="en-GB"/>
              </w:rPr>
              <w:t>trainingJobId</w:t>
            </w:r>
          </w:p>
        </w:tc>
        <w:tc>
          <w:tcPr>
            <w:tcW w:w="3718" w:type="pct"/>
            <w:tcBorders>
              <w:top w:val="single" w:sz="6" w:space="0" w:color="000000"/>
              <w:left w:val="single" w:sz="6" w:space="0" w:color="000000"/>
              <w:bottom w:val="single" w:sz="6" w:space="0" w:color="000000"/>
              <w:right w:val="single" w:sz="6" w:space="0" w:color="000000"/>
            </w:tcBorders>
            <w:vAlign w:val="center"/>
          </w:tcPr>
          <w:p w14:paraId="2E91A610" w14:textId="5EB8C26C" w:rsidR="00E20B2E" w:rsidRDefault="004E2F21" w:rsidP="00E20B2E">
            <w:pPr>
              <w:pStyle w:val="TAL"/>
            </w:pPr>
            <w:r>
              <w:t>The training job identifier assigned by the Service Producer.</w:t>
            </w:r>
          </w:p>
        </w:tc>
      </w:tr>
    </w:tbl>
    <w:p w14:paraId="057888F7" w14:textId="77777777" w:rsidR="00E81655" w:rsidRDefault="00E81655" w:rsidP="00E81655"/>
    <w:p w14:paraId="7C2B28F2" w14:textId="43D50D3E" w:rsidR="00E81655" w:rsidRDefault="00E81655" w:rsidP="00E81655">
      <w:pPr>
        <w:pStyle w:val="Heading5"/>
        <w:ind w:left="0" w:firstLine="0"/>
      </w:pPr>
      <w:r>
        <w:t>10.</w:t>
      </w:r>
      <w:r w:rsidR="00C77828">
        <w:t>3</w:t>
      </w:r>
      <w:r>
        <w:t>.5.4.3</w:t>
      </w:r>
      <w:r>
        <w:tab/>
        <w:t>Resource Standard Methods</w:t>
      </w:r>
    </w:p>
    <w:p w14:paraId="1ECEB51E" w14:textId="5F69E262" w:rsidR="00E81655" w:rsidRDefault="00E81655" w:rsidP="00E81655">
      <w:pPr>
        <w:pStyle w:val="Heading6"/>
        <w:ind w:left="1152" w:hanging="1152"/>
      </w:pPr>
      <w:r>
        <w:t>10.</w:t>
      </w:r>
      <w:r w:rsidR="00C77828">
        <w:t>3</w:t>
      </w:r>
      <w:r>
        <w:t>.5.4.3.1</w:t>
      </w:r>
      <w:r>
        <w:tab/>
        <w:t>GET</w:t>
      </w:r>
    </w:p>
    <w:p w14:paraId="7B06F445" w14:textId="4F81F811" w:rsidR="00E81655" w:rsidRDefault="00E81655" w:rsidP="00E81655">
      <w:pPr>
        <w:rPr>
          <w:lang w:val="en-GB"/>
        </w:rPr>
      </w:pPr>
      <w:r>
        <w:rPr>
          <w:lang w:val="en-GB"/>
        </w:rPr>
        <w:t>This method shall support the request data structures specified in the table 10.</w:t>
      </w:r>
      <w:r w:rsidR="00C77828">
        <w:rPr>
          <w:lang w:val="en-GB"/>
        </w:rPr>
        <w:t>3</w:t>
      </w:r>
      <w:r>
        <w:rPr>
          <w:lang w:val="en-GB"/>
        </w:rPr>
        <w:t xml:space="preserve">.5.4.3.1-1 and the response data </w:t>
      </w:r>
      <w:r w:rsidR="00126CD4">
        <w:rPr>
          <w:lang w:val="en-GB"/>
        </w:rPr>
        <w:t>structures,</w:t>
      </w:r>
      <w:r>
        <w:rPr>
          <w:lang w:val="en-GB"/>
        </w:rPr>
        <w:t xml:space="preserve"> and response codes specified in table 10.</w:t>
      </w:r>
      <w:r w:rsidR="00C77828">
        <w:rPr>
          <w:lang w:val="en-GB"/>
        </w:rPr>
        <w:t>3</w:t>
      </w:r>
      <w:r>
        <w:rPr>
          <w:lang w:val="en-GB"/>
        </w:rPr>
        <w:t>.5.4.3.1-2.</w:t>
      </w:r>
    </w:p>
    <w:p w14:paraId="54D5F9FE" w14:textId="5101D01E" w:rsidR="00E81655" w:rsidRDefault="00E81655" w:rsidP="00E81655">
      <w:pPr>
        <w:pStyle w:val="TH"/>
      </w:pPr>
      <w:r w:rsidRPr="001769FF">
        <w:t xml:space="preserve">Table </w:t>
      </w:r>
      <w:r>
        <w:t>10.</w:t>
      </w:r>
      <w:r w:rsidR="00C77828">
        <w:t>3</w:t>
      </w:r>
      <w:r w:rsidRPr="006E6F45">
        <w:t>.5.</w:t>
      </w:r>
      <w:r>
        <w:t>4</w:t>
      </w:r>
      <w:r w:rsidRPr="006E6F45">
        <w:t>.3.</w:t>
      </w:r>
      <w:r>
        <w:t>1</w:t>
      </w:r>
      <w:r w:rsidRPr="006E6F45">
        <w:rPr>
          <w:lang w:val="en-GB"/>
        </w:rPr>
        <w:t>-</w:t>
      </w:r>
      <w:r>
        <w:rPr>
          <w:lang w:val="en-GB"/>
        </w:rPr>
        <w:t>1</w:t>
      </w:r>
      <w:r w:rsidRPr="001769FF">
        <w:t xml:space="preserve">: Data structures supported by the </w:t>
      </w:r>
      <w:r>
        <w:t>HTTP GET</w:t>
      </w:r>
      <w:r w:rsidRPr="00384E92">
        <w:t xml:space="preserve"> </w:t>
      </w:r>
      <w:r w:rsidR="00197475">
        <w:t>request</w:t>
      </w:r>
      <w:r>
        <w:t xml:space="preserve"> </w:t>
      </w:r>
      <w:r w:rsidR="00197475">
        <w:t>b</w:t>
      </w:r>
      <w:r>
        <w:t xml:space="preserve">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6"/>
        <w:gridCol w:w="572"/>
        <w:gridCol w:w="1239"/>
        <w:gridCol w:w="6006"/>
      </w:tblGrid>
      <w:tr w:rsidR="00E81655" w14:paraId="185C5D16" w14:textId="77777777" w:rsidTr="00D03BC1">
        <w:trPr>
          <w:jc w:val="center"/>
        </w:trPr>
        <w:tc>
          <w:tcPr>
            <w:tcW w:w="2245" w:type="dxa"/>
            <w:tcBorders>
              <w:top w:val="single" w:sz="4" w:space="0" w:color="auto"/>
              <w:left w:val="single" w:sz="4" w:space="0" w:color="auto"/>
              <w:bottom w:val="single" w:sz="4" w:space="0" w:color="auto"/>
              <w:right w:val="single" w:sz="4" w:space="0" w:color="auto"/>
            </w:tcBorders>
            <w:shd w:val="clear" w:color="auto" w:fill="C0C0C0"/>
          </w:tcPr>
          <w:p w14:paraId="2FE47A17" w14:textId="77777777" w:rsidR="00E81655" w:rsidRPr="0018064C" w:rsidRDefault="00E81655" w:rsidP="00D03BC1">
            <w:pPr>
              <w:pStyle w:val="TAH"/>
            </w:pPr>
            <w:r>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tcPr>
          <w:p w14:paraId="6B2C7EA6" w14:textId="77777777" w:rsidR="00E81655" w:rsidRDefault="00E81655" w:rsidP="00D03BC1">
            <w:pPr>
              <w:pStyle w:val="TAH"/>
            </w:pPr>
            <w:r>
              <w:t>P</w:t>
            </w:r>
          </w:p>
        </w:tc>
        <w:tc>
          <w:tcPr>
            <w:tcW w:w="1170" w:type="dxa"/>
            <w:tcBorders>
              <w:top w:val="single" w:sz="4" w:space="0" w:color="auto"/>
              <w:left w:val="single" w:sz="4" w:space="0" w:color="auto"/>
              <w:bottom w:val="single" w:sz="4" w:space="0" w:color="auto"/>
              <w:right w:val="single" w:sz="4" w:space="0" w:color="auto"/>
            </w:tcBorders>
            <w:shd w:val="clear" w:color="auto" w:fill="C0C0C0"/>
          </w:tcPr>
          <w:p w14:paraId="25038C49" w14:textId="77777777" w:rsidR="00E81655" w:rsidRDefault="00E81655" w:rsidP="00D03BC1">
            <w:pPr>
              <w:pStyle w:val="TAH"/>
            </w:pPr>
            <w:r>
              <w:t>Cardinality</w:t>
            </w:r>
          </w:p>
        </w:tc>
        <w:tc>
          <w:tcPr>
            <w:tcW w:w="5674" w:type="dxa"/>
            <w:tcBorders>
              <w:top w:val="single" w:sz="4" w:space="0" w:color="auto"/>
              <w:left w:val="single" w:sz="4" w:space="0" w:color="auto"/>
              <w:bottom w:val="single" w:sz="4" w:space="0" w:color="auto"/>
              <w:right w:val="single" w:sz="4" w:space="0" w:color="auto"/>
            </w:tcBorders>
            <w:shd w:val="clear" w:color="auto" w:fill="C0C0C0"/>
            <w:vAlign w:val="center"/>
          </w:tcPr>
          <w:p w14:paraId="1429883E" w14:textId="77777777" w:rsidR="00E81655" w:rsidRDefault="00E81655" w:rsidP="00D03BC1">
            <w:pPr>
              <w:pStyle w:val="TAH"/>
            </w:pPr>
            <w:r>
              <w:t>Description</w:t>
            </w:r>
          </w:p>
        </w:tc>
      </w:tr>
      <w:tr w:rsidR="00E81655" w14:paraId="72454923" w14:textId="77777777" w:rsidTr="00D03BC1">
        <w:trPr>
          <w:jc w:val="center"/>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2A6BCF10" w14:textId="77777777" w:rsidR="00E81655" w:rsidRPr="009A09E2" w:rsidRDefault="00E81655" w:rsidP="00D03BC1">
            <w:pPr>
              <w:pStyle w:val="TAH"/>
              <w:jc w:val="left"/>
              <w:rPr>
                <w:b w:val="0"/>
                <w:bCs/>
              </w:rPr>
            </w:pPr>
            <w:r>
              <w:rPr>
                <w:b w:val="0"/>
                <w:bCs/>
              </w:rPr>
              <w:t>N/A</w:t>
            </w:r>
          </w:p>
        </w:tc>
        <w:tc>
          <w:tcPr>
            <w:tcW w:w="540" w:type="dxa"/>
            <w:tcBorders>
              <w:top w:val="single" w:sz="4" w:space="0" w:color="auto"/>
              <w:left w:val="single" w:sz="4" w:space="0" w:color="auto"/>
              <w:bottom w:val="single" w:sz="4" w:space="0" w:color="auto"/>
              <w:right w:val="single" w:sz="4" w:space="0" w:color="auto"/>
            </w:tcBorders>
            <w:shd w:val="clear" w:color="auto" w:fill="auto"/>
          </w:tcPr>
          <w:p w14:paraId="04F369E4" w14:textId="77777777" w:rsidR="00E81655" w:rsidRPr="009A09E2" w:rsidRDefault="00E81655" w:rsidP="00D03BC1">
            <w:pPr>
              <w:pStyle w:val="TAH"/>
              <w:jc w:val="left"/>
              <w:rPr>
                <w:b w:val="0"/>
                <w:bCs/>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931F179" w14:textId="77777777" w:rsidR="00E81655" w:rsidRPr="009A09E2" w:rsidRDefault="00E81655" w:rsidP="00D03BC1">
            <w:pPr>
              <w:pStyle w:val="TAH"/>
              <w:jc w:val="left"/>
              <w:rPr>
                <w:b w:val="0"/>
                <w:bCs/>
              </w:rPr>
            </w:pPr>
          </w:p>
        </w:tc>
        <w:tc>
          <w:tcPr>
            <w:tcW w:w="5674" w:type="dxa"/>
            <w:tcBorders>
              <w:top w:val="single" w:sz="4" w:space="0" w:color="auto"/>
              <w:left w:val="single" w:sz="4" w:space="0" w:color="auto"/>
              <w:bottom w:val="single" w:sz="4" w:space="0" w:color="auto"/>
              <w:right w:val="single" w:sz="4" w:space="0" w:color="auto"/>
            </w:tcBorders>
            <w:shd w:val="clear" w:color="auto" w:fill="auto"/>
            <w:vAlign w:val="center"/>
          </w:tcPr>
          <w:p w14:paraId="5C0977C9" w14:textId="5757F214" w:rsidR="00E81655" w:rsidRPr="009A09E2" w:rsidRDefault="00E81655" w:rsidP="00D03BC1">
            <w:pPr>
              <w:pStyle w:val="TAH"/>
              <w:jc w:val="left"/>
              <w:rPr>
                <w:b w:val="0"/>
                <w:bCs/>
              </w:rPr>
            </w:pPr>
            <w:r>
              <w:rPr>
                <w:b w:val="0"/>
                <w:bCs/>
              </w:rPr>
              <w:t>There is no object in the message content of a GET request</w:t>
            </w:r>
            <w:r w:rsidR="00734905">
              <w:rPr>
                <w:b w:val="0"/>
                <w:bCs/>
              </w:rPr>
              <w:t>.</w:t>
            </w:r>
          </w:p>
        </w:tc>
      </w:tr>
    </w:tbl>
    <w:p w14:paraId="6713ABDD" w14:textId="77777777" w:rsidR="00E81655" w:rsidRDefault="00E81655" w:rsidP="00E81655">
      <w:pPr>
        <w:pStyle w:val="TH"/>
      </w:pPr>
    </w:p>
    <w:p w14:paraId="78B529B4" w14:textId="25AD5EE2" w:rsidR="00E81655" w:rsidRPr="001769FF" w:rsidRDefault="00E81655" w:rsidP="00E81655">
      <w:pPr>
        <w:pStyle w:val="TH"/>
      </w:pPr>
      <w:r w:rsidRPr="001769FF">
        <w:t xml:space="preserve">Table </w:t>
      </w:r>
      <w:r>
        <w:t>10.</w:t>
      </w:r>
      <w:r w:rsidR="00C77828">
        <w:t>3</w:t>
      </w:r>
      <w:r w:rsidRPr="006E6F45">
        <w:t>.5.</w:t>
      </w:r>
      <w:r>
        <w:t>4</w:t>
      </w:r>
      <w:r w:rsidRPr="006E6F45">
        <w:t>.3.</w:t>
      </w:r>
      <w:r>
        <w:t>1</w:t>
      </w:r>
      <w:r w:rsidRPr="006E6F45">
        <w:rPr>
          <w:lang w:val="en-GB"/>
        </w:rPr>
        <w:t>-</w:t>
      </w:r>
      <w:r>
        <w:rPr>
          <w:lang w:val="en-GB"/>
        </w:rPr>
        <w:t>2</w:t>
      </w:r>
      <w:r w:rsidRPr="001769FF">
        <w:t>: Data structures</w:t>
      </w:r>
      <w:r>
        <w:t xml:space="preserve"> supported by the HTTP GET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377"/>
        <w:gridCol w:w="571"/>
        <w:gridCol w:w="1048"/>
        <w:gridCol w:w="1619"/>
        <w:gridCol w:w="4580"/>
      </w:tblGrid>
      <w:tr w:rsidR="00E81655" w:rsidRPr="001769FF" w14:paraId="595AFA35" w14:textId="77777777" w:rsidTr="00D03BC1">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590DD839" w14:textId="77777777" w:rsidR="00E81655" w:rsidRPr="001769FF" w:rsidRDefault="00E81655" w:rsidP="00D03BC1">
            <w:pPr>
              <w:pStyle w:val="TAH"/>
            </w:pPr>
            <w:r w:rsidRPr="001769FF">
              <w:t>Data type</w:t>
            </w:r>
          </w:p>
        </w:tc>
        <w:tc>
          <w:tcPr>
            <w:tcW w:w="280" w:type="pct"/>
            <w:tcBorders>
              <w:top w:val="single" w:sz="4" w:space="0" w:color="auto"/>
              <w:left w:val="single" w:sz="4" w:space="0" w:color="auto"/>
              <w:bottom w:val="single" w:sz="4" w:space="0" w:color="auto"/>
              <w:right w:val="single" w:sz="4" w:space="0" w:color="auto"/>
            </w:tcBorders>
            <w:shd w:val="clear" w:color="auto" w:fill="C0C0C0"/>
          </w:tcPr>
          <w:p w14:paraId="032CEA0A" w14:textId="77777777" w:rsidR="00E81655" w:rsidRPr="001769FF" w:rsidRDefault="00E81655" w:rsidP="00D03BC1">
            <w:pPr>
              <w:pStyle w:val="TAH"/>
            </w:pPr>
            <w:r>
              <w:t>P</w:t>
            </w:r>
          </w:p>
        </w:tc>
        <w:tc>
          <w:tcPr>
            <w:tcW w:w="514" w:type="pct"/>
            <w:tcBorders>
              <w:top w:val="single" w:sz="4" w:space="0" w:color="auto"/>
              <w:left w:val="single" w:sz="4" w:space="0" w:color="auto"/>
              <w:bottom w:val="single" w:sz="4" w:space="0" w:color="auto"/>
              <w:right w:val="single" w:sz="4" w:space="0" w:color="auto"/>
            </w:tcBorders>
            <w:shd w:val="clear" w:color="auto" w:fill="C0C0C0"/>
          </w:tcPr>
          <w:p w14:paraId="6D1B2140" w14:textId="77777777" w:rsidR="00E81655" w:rsidRPr="001769FF" w:rsidRDefault="00E81655" w:rsidP="00D03BC1">
            <w:pPr>
              <w:pStyle w:val="TAH"/>
            </w:pPr>
            <w:r w:rsidRPr="001769FF">
              <w:t>Cardinality</w:t>
            </w:r>
          </w:p>
        </w:tc>
        <w:tc>
          <w:tcPr>
            <w:tcW w:w="794" w:type="pct"/>
            <w:tcBorders>
              <w:top w:val="single" w:sz="4" w:space="0" w:color="auto"/>
              <w:left w:val="single" w:sz="4" w:space="0" w:color="auto"/>
              <w:bottom w:val="single" w:sz="4" w:space="0" w:color="auto"/>
              <w:right w:val="single" w:sz="4" w:space="0" w:color="auto"/>
            </w:tcBorders>
            <w:shd w:val="clear" w:color="auto" w:fill="C0C0C0"/>
          </w:tcPr>
          <w:p w14:paraId="44D7871E" w14:textId="77777777" w:rsidR="00E81655" w:rsidRPr="001769FF" w:rsidRDefault="00E81655" w:rsidP="00D03BC1">
            <w:pPr>
              <w:pStyle w:val="TAH"/>
            </w:pPr>
            <w:r w:rsidRPr="001769FF">
              <w:t>Response</w:t>
            </w:r>
          </w:p>
          <w:p w14:paraId="1B6765D7" w14:textId="77777777" w:rsidR="00E81655" w:rsidRPr="001769FF" w:rsidRDefault="00E81655" w:rsidP="00D03BC1">
            <w:pPr>
              <w:pStyle w:val="TAH"/>
            </w:pPr>
            <w:r w:rsidRPr="001769FF">
              <w:t>codes</w:t>
            </w:r>
          </w:p>
        </w:tc>
        <w:tc>
          <w:tcPr>
            <w:tcW w:w="2246" w:type="pct"/>
            <w:tcBorders>
              <w:top w:val="single" w:sz="4" w:space="0" w:color="auto"/>
              <w:left w:val="single" w:sz="4" w:space="0" w:color="auto"/>
              <w:bottom w:val="single" w:sz="4" w:space="0" w:color="auto"/>
              <w:right w:val="single" w:sz="4" w:space="0" w:color="auto"/>
            </w:tcBorders>
            <w:shd w:val="clear" w:color="auto" w:fill="C0C0C0"/>
          </w:tcPr>
          <w:p w14:paraId="68BA97B5" w14:textId="77777777" w:rsidR="00E81655" w:rsidRPr="001769FF" w:rsidRDefault="00E81655" w:rsidP="00D03BC1">
            <w:pPr>
              <w:pStyle w:val="TAH"/>
            </w:pPr>
            <w:r>
              <w:t>Description</w:t>
            </w:r>
          </w:p>
        </w:tc>
      </w:tr>
      <w:tr w:rsidR="00E81655" w:rsidRPr="001769FF" w14:paraId="5A8D5687"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123D9BF9" w14:textId="77777777" w:rsidR="00E81655" w:rsidRPr="001769FF" w:rsidRDefault="00E81655" w:rsidP="00D03BC1">
            <w:pPr>
              <w:pStyle w:val="TAL"/>
            </w:pPr>
            <w:r>
              <w:t>TrainingJobStatus</w:t>
            </w:r>
          </w:p>
        </w:tc>
        <w:tc>
          <w:tcPr>
            <w:tcW w:w="280" w:type="pct"/>
            <w:tcBorders>
              <w:top w:val="single" w:sz="4" w:space="0" w:color="auto"/>
              <w:left w:val="single" w:sz="6" w:space="0" w:color="000000"/>
              <w:bottom w:val="single" w:sz="6" w:space="0" w:color="000000"/>
              <w:right w:val="single" w:sz="6" w:space="0" w:color="000000"/>
            </w:tcBorders>
          </w:tcPr>
          <w:p w14:paraId="60955554" w14:textId="77777777" w:rsidR="00E81655" w:rsidRPr="001769FF" w:rsidRDefault="00E81655" w:rsidP="00D03BC1">
            <w:pPr>
              <w:pStyle w:val="TAC"/>
            </w:pPr>
            <w:r>
              <w:t>M</w:t>
            </w:r>
          </w:p>
        </w:tc>
        <w:tc>
          <w:tcPr>
            <w:tcW w:w="514" w:type="pct"/>
            <w:tcBorders>
              <w:top w:val="single" w:sz="4" w:space="0" w:color="auto"/>
              <w:left w:val="single" w:sz="6" w:space="0" w:color="000000"/>
              <w:bottom w:val="single" w:sz="6" w:space="0" w:color="000000"/>
              <w:right w:val="single" w:sz="6" w:space="0" w:color="000000"/>
            </w:tcBorders>
          </w:tcPr>
          <w:p w14:paraId="5BF7685B" w14:textId="77777777" w:rsidR="00E81655" w:rsidRPr="001769FF" w:rsidRDefault="00E81655" w:rsidP="00D03BC1">
            <w:pPr>
              <w:pStyle w:val="TAL"/>
            </w:pPr>
            <w:r>
              <w:t>1</w:t>
            </w:r>
          </w:p>
        </w:tc>
        <w:tc>
          <w:tcPr>
            <w:tcW w:w="794" w:type="pct"/>
            <w:tcBorders>
              <w:top w:val="single" w:sz="4" w:space="0" w:color="auto"/>
              <w:left w:val="single" w:sz="6" w:space="0" w:color="000000"/>
              <w:bottom w:val="single" w:sz="6" w:space="0" w:color="000000"/>
              <w:right w:val="single" w:sz="6" w:space="0" w:color="000000"/>
            </w:tcBorders>
          </w:tcPr>
          <w:p w14:paraId="3D6B5A07" w14:textId="77777777" w:rsidR="00E81655" w:rsidRDefault="00E81655" w:rsidP="00D03BC1">
            <w:pPr>
              <w:pStyle w:val="TAL"/>
            </w:pPr>
            <w:r>
              <w:t>200 OK</w:t>
            </w:r>
          </w:p>
          <w:p w14:paraId="5A6998C1" w14:textId="77777777" w:rsidR="00E81655" w:rsidRPr="001769FF" w:rsidRDefault="00E81655" w:rsidP="00D03BC1">
            <w:pPr>
              <w:pStyle w:val="TAL"/>
            </w:pP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201618A1" w14:textId="77777777" w:rsidR="00E81655" w:rsidRPr="001769FF" w:rsidRDefault="00E81655" w:rsidP="00D03BC1">
            <w:pPr>
              <w:pStyle w:val="TAL"/>
            </w:pPr>
            <w:r>
              <w:t>The status of the AI/ML model training job.</w:t>
            </w:r>
          </w:p>
          <w:p w14:paraId="0ABB9D47" w14:textId="77777777" w:rsidR="00E81655" w:rsidRPr="001769FF" w:rsidRDefault="00E81655" w:rsidP="00D03BC1">
            <w:pPr>
              <w:pStyle w:val="TAL"/>
            </w:pPr>
          </w:p>
        </w:tc>
      </w:tr>
      <w:tr w:rsidR="00E81655" w:rsidRPr="001769FF" w14:paraId="52BE84DE"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7B3D598C" w14:textId="77777777" w:rsidR="00E81655" w:rsidRPr="001769FF" w:rsidRDefault="00E81655" w:rsidP="00D03BC1">
            <w:pPr>
              <w:pStyle w:val="TAL"/>
            </w:pPr>
            <w:r>
              <w:t>ProblemDetails</w:t>
            </w:r>
          </w:p>
        </w:tc>
        <w:tc>
          <w:tcPr>
            <w:tcW w:w="280" w:type="pct"/>
            <w:tcBorders>
              <w:top w:val="single" w:sz="4" w:space="0" w:color="auto"/>
              <w:left w:val="single" w:sz="6" w:space="0" w:color="000000"/>
              <w:bottom w:val="single" w:sz="6" w:space="0" w:color="000000"/>
              <w:right w:val="single" w:sz="6" w:space="0" w:color="000000"/>
            </w:tcBorders>
          </w:tcPr>
          <w:p w14:paraId="7BA14E43" w14:textId="77777777" w:rsidR="00E81655" w:rsidRPr="001769FF" w:rsidRDefault="00E81655" w:rsidP="00D03BC1">
            <w:pPr>
              <w:pStyle w:val="TAC"/>
            </w:pPr>
            <w:r>
              <w:t>O</w:t>
            </w:r>
          </w:p>
        </w:tc>
        <w:tc>
          <w:tcPr>
            <w:tcW w:w="514" w:type="pct"/>
            <w:tcBorders>
              <w:top w:val="single" w:sz="4" w:space="0" w:color="auto"/>
              <w:left w:val="single" w:sz="6" w:space="0" w:color="000000"/>
              <w:bottom w:val="single" w:sz="6" w:space="0" w:color="000000"/>
              <w:right w:val="single" w:sz="6" w:space="0" w:color="000000"/>
            </w:tcBorders>
          </w:tcPr>
          <w:p w14:paraId="76444AA9" w14:textId="77777777" w:rsidR="00E81655" w:rsidRPr="001769FF" w:rsidRDefault="00E81655" w:rsidP="00D03BC1">
            <w:pPr>
              <w:pStyle w:val="TAL"/>
            </w:pPr>
            <w:r w:rsidRPr="00A5657B">
              <w:t>0..1</w:t>
            </w:r>
          </w:p>
        </w:tc>
        <w:tc>
          <w:tcPr>
            <w:tcW w:w="794" w:type="pct"/>
            <w:tcBorders>
              <w:top w:val="single" w:sz="4" w:space="0" w:color="auto"/>
              <w:left w:val="single" w:sz="6" w:space="0" w:color="000000"/>
              <w:bottom w:val="single" w:sz="6" w:space="0" w:color="000000"/>
              <w:right w:val="single" w:sz="6" w:space="0" w:color="000000"/>
            </w:tcBorders>
          </w:tcPr>
          <w:p w14:paraId="34F12C02" w14:textId="77777777" w:rsidR="00E81655" w:rsidRPr="001769FF" w:rsidRDefault="00E81655" w:rsidP="00D03BC1">
            <w:pPr>
              <w:pStyle w:val="TAL"/>
            </w:pPr>
            <w:r>
              <w:t>4xx/5xx</w:t>
            </w:r>
          </w:p>
        </w:tc>
        <w:tc>
          <w:tcPr>
            <w:tcW w:w="2246" w:type="pct"/>
            <w:tcBorders>
              <w:top w:val="single" w:sz="4" w:space="0" w:color="auto"/>
              <w:left w:val="single" w:sz="6" w:space="0" w:color="000000"/>
              <w:bottom w:val="single" w:sz="6" w:space="0" w:color="000000"/>
              <w:right w:val="single" w:sz="6" w:space="0" w:color="000000"/>
            </w:tcBorders>
            <w:shd w:val="clear" w:color="auto" w:fill="auto"/>
          </w:tcPr>
          <w:p w14:paraId="233210E2" w14:textId="164479F9" w:rsidR="00E81655" w:rsidRPr="001769FF" w:rsidRDefault="00E81655" w:rsidP="00D03BC1">
            <w:pPr>
              <w:pStyle w:val="TAL"/>
            </w:pPr>
            <w:r>
              <w:t>Detailed problem description</w:t>
            </w:r>
            <w:r w:rsidR="00734905">
              <w:t>.</w:t>
            </w:r>
          </w:p>
        </w:tc>
      </w:tr>
    </w:tbl>
    <w:p w14:paraId="71FC1F86" w14:textId="77777777" w:rsidR="00E81655" w:rsidRDefault="00E81655" w:rsidP="00E81655"/>
    <w:p w14:paraId="70524094" w14:textId="75E7B2D5" w:rsidR="00E81655" w:rsidRDefault="00E81655" w:rsidP="00E81655">
      <w:pPr>
        <w:pStyle w:val="Heading5"/>
        <w:ind w:left="0" w:firstLine="0"/>
      </w:pPr>
      <w:r>
        <w:t>10.</w:t>
      </w:r>
      <w:r w:rsidR="00C77828">
        <w:t>3</w:t>
      </w:r>
      <w:r>
        <w:t>.5.4.4</w:t>
      </w:r>
      <w:r>
        <w:tab/>
        <w:t>Resource Custom Methods</w:t>
      </w:r>
    </w:p>
    <w:p w14:paraId="1E8452FF" w14:textId="77777777" w:rsidR="00E81655" w:rsidRDefault="00E81655" w:rsidP="00E81655">
      <w:pPr>
        <w:rPr>
          <w:lang w:val="en-GB"/>
        </w:rPr>
      </w:pPr>
      <w:r>
        <w:rPr>
          <w:lang w:val="en-GB"/>
        </w:rPr>
        <w:t>None.</w:t>
      </w:r>
    </w:p>
    <w:p w14:paraId="5570C366" w14:textId="54C480C0" w:rsidR="00E81655" w:rsidRDefault="00E81655" w:rsidP="00E81655">
      <w:pPr>
        <w:pStyle w:val="Heading3"/>
        <w:ind w:left="0" w:firstLine="0"/>
      </w:pPr>
      <w:bookmarkStart w:id="944" w:name="_Toc170209089"/>
      <w:bookmarkStart w:id="945" w:name="_Toc172288879"/>
      <w:r>
        <w:t>10.</w:t>
      </w:r>
      <w:r w:rsidR="00C77828">
        <w:t>3</w:t>
      </w:r>
      <w:r>
        <w:t>.6</w:t>
      </w:r>
      <w:r>
        <w:tab/>
      </w:r>
      <w:r>
        <w:tab/>
        <w:t>Custom operation without associated resources.</w:t>
      </w:r>
      <w:bookmarkEnd w:id="944"/>
      <w:bookmarkEnd w:id="945"/>
    </w:p>
    <w:p w14:paraId="6204F3D3" w14:textId="77777777" w:rsidR="00E81655" w:rsidRDefault="00E81655" w:rsidP="00E81655">
      <w:pPr>
        <w:rPr>
          <w:lang w:val="en-GB"/>
        </w:rPr>
      </w:pPr>
      <w:r>
        <w:rPr>
          <w:lang w:val="en-GB"/>
        </w:rPr>
        <w:t>None.</w:t>
      </w:r>
    </w:p>
    <w:p w14:paraId="730AC256" w14:textId="3216E108" w:rsidR="00E81655" w:rsidRDefault="00E81655" w:rsidP="00E81655">
      <w:pPr>
        <w:pStyle w:val="Heading3"/>
        <w:ind w:left="0" w:firstLine="0"/>
      </w:pPr>
      <w:bookmarkStart w:id="946" w:name="_Toc170209090"/>
      <w:bookmarkStart w:id="947" w:name="_Toc172288880"/>
      <w:r>
        <w:t>10.</w:t>
      </w:r>
      <w:r w:rsidR="00C77828">
        <w:t>3</w:t>
      </w:r>
      <w:r>
        <w:t>.7</w:t>
      </w:r>
      <w:r>
        <w:tab/>
      </w:r>
      <w:r>
        <w:tab/>
        <w:t>Notificationss</w:t>
      </w:r>
      <w:bookmarkEnd w:id="946"/>
      <w:bookmarkEnd w:id="947"/>
    </w:p>
    <w:p w14:paraId="7ECE5187" w14:textId="3ED54BC4" w:rsidR="00E81655" w:rsidRDefault="00E81655" w:rsidP="00E81655">
      <w:pPr>
        <w:pStyle w:val="Heading4"/>
        <w:ind w:left="0" w:firstLine="0"/>
      </w:pPr>
      <w:r>
        <w:t>10.</w:t>
      </w:r>
      <w:r w:rsidR="00C77828">
        <w:t>3</w:t>
      </w:r>
      <w:r>
        <w:t xml:space="preserve">.7.1 </w:t>
      </w:r>
      <w:r>
        <w:tab/>
        <w:t>Notify training job status change.</w:t>
      </w:r>
    </w:p>
    <w:p w14:paraId="4C1AA4A6" w14:textId="17C8652A" w:rsidR="00E81655" w:rsidRPr="00660509" w:rsidRDefault="00E81655" w:rsidP="00E81655">
      <w:pPr>
        <w:pStyle w:val="Heading5"/>
        <w:ind w:left="0" w:firstLine="0"/>
      </w:pPr>
      <w:r>
        <w:t>10.</w:t>
      </w:r>
      <w:r w:rsidR="00C77828">
        <w:t>3</w:t>
      </w:r>
      <w:r>
        <w:t xml:space="preserve">.7.1.1 </w:t>
      </w:r>
      <w:r>
        <w:tab/>
        <w:t>Description</w:t>
      </w:r>
    </w:p>
    <w:p w14:paraId="352B50D8" w14:textId="77777777" w:rsidR="00E81655" w:rsidRPr="006E6F45" w:rsidRDefault="00E81655" w:rsidP="00E81655">
      <w:pPr>
        <w:rPr>
          <w:i/>
        </w:rPr>
      </w:pPr>
      <w:r w:rsidRPr="006E6F45">
        <w:t xml:space="preserve">The notification informs the receiver about the </w:t>
      </w:r>
      <w:r>
        <w:t>updated status of an AI/ML model training job</w:t>
      </w:r>
      <w:r w:rsidRPr="006E6F45">
        <w:t>.</w:t>
      </w:r>
    </w:p>
    <w:p w14:paraId="59C92E75" w14:textId="7DDDB041" w:rsidR="00E81655" w:rsidRPr="00660509" w:rsidRDefault="00E81655" w:rsidP="00E81655">
      <w:pPr>
        <w:pStyle w:val="Heading5"/>
        <w:ind w:left="0" w:firstLine="0"/>
        <w:rPr>
          <w:szCs w:val="22"/>
        </w:rPr>
      </w:pPr>
      <w:r>
        <w:rPr>
          <w:szCs w:val="22"/>
        </w:rPr>
        <w:t>10</w:t>
      </w:r>
      <w:r w:rsidRPr="00660509">
        <w:rPr>
          <w:szCs w:val="22"/>
        </w:rPr>
        <w:t>.</w:t>
      </w:r>
      <w:r w:rsidR="00C77828">
        <w:rPr>
          <w:szCs w:val="22"/>
        </w:rPr>
        <w:t>3</w:t>
      </w:r>
      <w:r w:rsidRPr="00660509">
        <w:rPr>
          <w:szCs w:val="22"/>
        </w:rPr>
        <w:t>.7.1.2</w:t>
      </w:r>
      <w:r>
        <w:rPr>
          <w:szCs w:val="22"/>
        </w:rPr>
        <w:t xml:space="preserve"> </w:t>
      </w:r>
      <w:r>
        <w:rPr>
          <w:szCs w:val="22"/>
        </w:rPr>
        <w:tab/>
      </w:r>
      <w:r w:rsidRPr="00660509">
        <w:rPr>
          <w:szCs w:val="22"/>
        </w:rPr>
        <w:t>Resource Definition</w:t>
      </w:r>
    </w:p>
    <w:p w14:paraId="16081CFE" w14:textId="77777777" w:rsidR="00E81655" w:rsidRPr="006E6F45" w:rsidRDefault="00E81655" w:rsidP="00E81655">
      <w:pPr>
        <w:rPr>
          <w:i/>
        </w:rPr>
      </w:pPr>
      <w:r w:rsidRPr="006E6F45">
        <w:t xml:space="preserve">The Resource URI </w:t>
      </w:r>
      <w:r>
        <w:t xml:space="preserve">{notificationDestination} </w:t>
      </w:r>
      <w:r w:rsidRPr="006E6F45">
        <w:t>is a callback URI provided when creating a</w:t>
      </w:r>
      <w:r>
        <w:t>n AI/ML model training job</w:t>
      </w:r>
      <w:r w:rsidRPr="006E6F45">
        <w:t>.</w:t>
      </w:r>
    </w:p>
    <w:p w14:paraId="504CF19F" w14:textId="3CBFB010" w:rsidR="00E81655" w:rsidRPr="00B87665" w:rsidRDefault="00E81655" w:rsidP="00E81655">
      <w:pPr>
        <w:pStyle w:val="Heading5"/>
        <w:ind w:left="0" w:firstLine="0"/>
        <w:rPr>
          <w:szCs w:val="22"/>
        </w:rPr>
      </w:pPr>
      <w:r>
        <w:rPr>
          <w:szCs w:val="22"/>
        </w:rPr>
        <w:t>10</w:t>
      </w:r>
      <w:r w:rsidRPr="00BB0FAC">
        <w:rPr>
          <w:szCs w:val="22"/>
        </w:rPr>
        <w:t>.</w:t>
      </w:r>
      <w:r w:rsidR="00C77828">
        <w:rPr>
          <w:szCs w:val="22"/>
        </w:rPr>
        <w:t>3</w:t>
      </w:r>
      <w:r w:rsidRPr="00BB0FAC">
        <w:rPr>
          <w:szCs w:val="22"/>
        </w:rPr>
        <w:t>.7.1.</w:t>
      </w:r>
      <w:r>
        <w:rPr>
          <w:szCs w:val="22"/>
        </w:rPr>
        <w:t xml:space="preserve">3 </w:t>
      </w:r>
      <w:r>
        <w:rPr>
          <w:szCs w:val="22"/>
        </w:rPr>
        <w:tab/>
      </w:r>
      <w:r w:rsidRPr="00BB0FAC">
        <w:rPr>
          <w:szCs w:val="22"/>
        </w:rPr>
        <w:t xml:space="preserve">Resource </w:t>
      </w:r>
      <w:r>
        <w:rPr>
          <w:szCs w:val="22"/>
        </w:rPr>
        <w:t>Standard Methods</w:t>
      </w:r>
    </w:p>
    <w:p w14:paraId="32DE4731" w14:textId="20D238CC" w:rsidR="00E81655" w:rsidRPr="00660509" w:rsidRDefault="00E81655" w:rsidP="00E81655">
      <w:pPr>
        <w:pStyle w:val="Heading6"/>
        <w:ind w:left="0" w:firstLine="0"/>
        <w:rPr>
          <w:sz w:val="21"/>
          <w:szCs w:val="21"/>
        </w:rPr>
      </w:pPr>
      <w:r>
        <w:rPr>
          <w:sz w:val="21"/>
          <w:szCs w:val="21"/>
        </w:rPr>
        <w:t>10</w:t>
      </w:r>
      <w:r w:rsidRPr="00660509">
        <w:rPr>
          <w:sz w:val="21"/>
          <w:szCs w:val="21"/>
        </w:rPr>
        <w:t>.</w:t>
      </w:r>
      <w:r w:rsidR="00C77828">
        <w:rPr>
          <w:sz w:val="21"/>
          <w:szCs w:val="21"/>
        </w:rPr>
        <w:t>3</w:t>
      </w:r>
      <w:r w:rsidRPr="00660509">
        <w:rPr>
          <w:sz w:val="21"/>
          <w:szCs w:val="21"/>
        </w:rPr>
        <w:t>.7.1.3.1</w:t>
      </w:r>
      <w:r w:rsidRPr="00660509">
        <w:rPr>
          <w:sz w:val="21"/>
          <w:szCs w:val="21"/>
        </w:rPr>
        <w:tab/>
        <w:t xml:space="preserve"> POST</w:t>
      </w:r>
    </w:p>
    <w:p w14:paraId="145DE1E5" w14:textId="5818C418" w:rsidR="00E81655" w:rsidRPr="006E6F45" w:rsidRDefault="00E81655" w:rsidP="00E81655">
      <w:r w:rsidRPr="006E6F45">
        <w:t xml:space="preserve">This method shall support the request data structures specified in table </w:t>
      </w:r>
      <w:r>
        <w:t>10.</w:t>
      </w:r>
      <w:r w:rsidR="00C77828">
        <w:t>3</w:t>
      </w:r>
      <w:r w:rsidRPr="006E6F45">
        <w:t xml:space="preserve">.7.1.3.1-1 and the response data </w:t>
      </w:r>
      <w:r w:rsidR="00126CD4" w:rsidRPr="006E6F45">
        <w:t>structure</w:t>
      </w:r>
      <w:r w:rsidRPr="006E6F45">
        <w:t xml:space="preserve"> and response codes specified in table </w:t>
      </w:r>
      <w:r>
        <w:t>10.</w:t>
      </w:r>
      <w:r w:rsidR="00C77828">
        <w:t>3</w:t>
      </w:r>
      <w:r w:rsidRPr="006E6F45">
        <w:t>.7.1.3.1-2.</w:t>
      </w:r>
    </w:p>
    <w:p w14:paraId="70AFBF6B" w14:textId="1ECA0462" w:rsidR="00E81655" w:rsidRPr="001769FF" w:rsidRDefault="00E81655" w:rsidP="00E81655">
      <w:pPr>
        <w:pStyle w:val="TH"/>
      </w:pPr>
      <w:r w:rsidRPr="001769FF">
        <w:t xml:space="preserve">Table </w:t>
      </w:r>
      <w:r>
        <w:t>10.</w:t>
      </w:r>
      <w:r w:rsidR="00C77828">
        <w:t>3</w:t>
      </w:r>
      <w:r>
        <w:t>.7.1.</w:t>
      </w:r>
      <w:r w:rsidRPr="001C3873">
        <w:t>3</w:t>
      </w:r>
      <w:r w:rsidRPr="00384E92">
        <w:t>.</w:t>
      </w:r>
      <w:r>
        <w:t>1</w:t>
      </w:r>
      <w:r w:rsidRPr="001769FF">
        <w:t>-</w:t>
      </w:r>
      <w:r>
        <w:t>1</w:t>
      </w:r>
      <w:r w:rsidRPr="001769FF">
        <w:t xml:space="preserve">: Data structures supported by the </w:t>
      </w:r>
      <w:r>
        <w:t>HTTP POST</w:t>
      </w:r>
      <w:r w:rsidRPr="00384E92">
        <w:t xml:space="preserve"> </w:t>
      </w:r>
      <w:r w:rsidR="00197475">
        <w:t>request</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000" w:firstRow="0" w:lastRow="0" w:firstColumn="0" w:lastColumn="0" w:noHBand="0" w:noVBand="0"/>
      </w:tblPr>
      <w:tblGrid>
        <w:gridCol w:w="3108"/>
        <w:gridCol w:w="329"/>
        <w:gridCol w:w="1067"/>
        <w:gridCol w:w="5691"/>
      </w:tblGrid>
      <w:tr w:rsidR="00E81655" w:rsidRPr="001769FF" w14:paraId="538FBCDC" w14:textId="77777777" w:rsidTr="00D03BC1">
        <w:trPr>
          <w:jc w:val="center"/>
        </w:trPr>
        <w:tc>
          <w:tcPr>
            <w:tcW w:w="1166" w:type="pct"/>
            <w:tcBorders>
              <w:top w:val="single" w:sz="4" w:space="0" w:color="auto"/>
              <w:left w:val="single" w:sz="4" w:space="0" w:color="auto"/>
              <w:bottom w:val="single" w:sz="4" w:space="0" w:color="auto"/>
              <w:right w:val="single" w:sz="4" w:space="0" w:color="auto"/>
            </w:tcBorders>
            <w:shd w:val="clear" w:color="auto" w:fill="C0C0C0"/>
          </w:tcPr>
          <w:p w14:paraId="214F52AD" w14:textId="77777777" w:rsidR="00E81655" w:rsidRPr="001769FF" w:rsidRDefault="00E81655" w:rsidP="00D03BC1">
            <w:pPr>
              <w:pStyle w:val="TAH"/>
            </w:pPr>
            <w:r w:rsidRPr="001769FF">
              <w:t>Data type</w:t>
            </w:r>
          </w:p>
        </w:tc>
        <w:tc>
          <w:tcPr>
            <w:tcW w:w="281" w:type="pct"/>
            <w:tcBorders>
              <w:top w:val="single" w:sz="4" w:space="0" w:color="auto"/>
              <w:left w:val="single" w:sz="4" w:space="0" w:color="auto"/>
              <w:bottom w:val="single" w:sz="4" w:space="0" w:color="auto"/>
              <w:right w:val="single" w:sz="4" w:space="0" w:color="auto"/>
            </w:tcBorders>
            <w:shd w:val="clear" w:color="auto" w:fill="C0C0C0"/>
          </w:tcPr>
          <w:p w14:paraId="7B23726A" w14:textId="77777777" w:rsidR="00E81655" w:rsidRPr="001769FF" w:rsidRDefault="00E81655" w:rsidP="00D03BC1">
            <w:pPr>
              <w:pStyle w:val="TAH"/>
            </w:pPr>
            <w:r>
              <w:t>P</w:t>
            </w:r>
          </w:p>
        </w:tc>
        <w:tc>
          <w:tcPr>
            <w:tcW w:w="562" w:type="pct"/>
            <w:tcBorders>
              <w:top w:val="single" w:sz="4" w:space="0" w:color="auto"/>
              <w:left w:val="single" w:sz="4" w:space="0" w:color="auto"/>
              <w:bottom w:val="single" w:sz="4" w:space="0" w:color="auto"/>
              <w:right w:val="single" w:sz="4" w:space="0" w:color="auto"/>
            </w:tcBorders>
            <w:shd w:val="clear" w:color="auto" w:fill="C0C0C0"/>
          </w:tcPr>
          <w:p w14:paraId="19E935DC" w14:textId="77777777" w:rsidR="00E81655" w:rsidRPr="001769FF" w:rsidRDefault="00E81655" w:rsidP="00D03BC1">
            <w:pPr>
              <w:pStyle w:val="TAH"/>
            </w:pPr>
            <w:r w:rsidRPr="001769FF">
              <w:t>Cardinality</w:t>
            </w:r>
          </w:p>
        </w:tc>
        <w:tc>
          <w:tcPr>
            <w:tcW w:w="2992" w:type="pct"/>
            <w:tcBorders>
              <w:top w:val="single" w:sz="4" w:space="0" w:color="auto"/>
              <w:left w:val="single" w:sz="4" w:space="0" w:color="auto"/>
              <w:bottom w:val="single" w:sz="4" w:space="0" w:color="auto"/>
              <w:right w:val="single" w:sz="4" w:space="0" w:color="auto"/>
            </w:tcBorders>
            <w:shd w:val="clear" w:color="auto" w:fill="C0C0C0"/>
            <w:vAlign w:val="center"/>
          </w:tcPr>
          <w:p w14:paraId="22C3FB63" w14:textId="77777777" w:rsidR="00E81655" w:rsidRPr="001769FF" w:rsidRDefault="00E81655" w:rsidP="00D03BC1">
            <w:pPr>
              <w:pStyle w:val="TAH"/>
            </w:pPr>
            <w:r>
              <w:t>Description</w:t>
            </w:r>
          </w:p>
        </w:tc>
      </w:tr>
      <w:tr w:rsidR="00E81655" w:rsidRPr="001769FF" w14:paraId="023C1D1A" w14:textId="77777777" w:rsidTr="00D03BC1">
        <w:trPr>
          <w:jc w:val="center"/>
        </w:trPr>
        <w:tc>
          <w:tcPr>
            <w:tcW w:w="1166" w:type="pct"/>
            <w:tcBorders>
              <w:top w:val="single" w:sz="4" w:space="0" w:color="auto"/>
              <w:left w:val="single" w:sz="6" w:space="0" w:color="000000"/>
              <w:bottom w:val="single" w:sz="6" w:space="0" w:color="000000"/>
              <w:right w:val="single" w:sz="6" w:space="0" w:color="000000"/>
            </w:tcBorders>
            <w:shd w:val="clear" w:color="auto" w:fill="auto"/>
          </w:tcPr>
          <w:p w14:paraId="4C4D3118" w14:textId="77777777" w:rsidR="00E81655" w:rsidRDefault="00E81655" w:rsidP="00D03BC1">
            <w:pPr>
              <w:pStyle w:val="TAL"/>
            </w:pPr>
            <w:r>
              <w:t>TrainingJobStatusChangeNotification</w:t>
            </w:r>
          </w:p>
        </w:tc>
        <w:tc>
          <w:tcPr>
            <w:tcW w:w="281" w:type="pct"/>
            <w:tcBorders>
              <w:top w:val="single" w:sz="4" w:space="0" w:color="auto"/>
              <w:left w:val="single" w:sz="6" w:space="0" w:color="000000"/>
              <w:bottom w:val="single" w:sz="6" w:space="0" w:color="000000"/>
              <w:right w:val="single" w:sz="6" w:space="0" w:color="000000"/>
            </w:tcBorders>
          </w:tcPr>
          <w:p w14:paraId="48613225" w14:textId="77777777" w:rsidR="00E81655" w:rsidRPr="001769FF" w:rsidRDefault="00E81655" w:rsidP="00D03BC1">
            <w:pPr>
              <w:pStyle w:val="TAC"/>
            </w:pPr>
            <w:r>
              <w:t>M</w:t>
            </w:r>
          </w:p>
        </w:tc>
        <w:tc>
          <w:tcPr>
            <w:tcW w:w="562" w:type="pct"/>
            <w:tcBorders>
              <w:top w:val="single" w:sz="4" w:space="0" w:color="auto"/>
              <w:left w:val="single" w:sz="6" w:space="0" w:color="000000"/>
              <w:bottom w:val="single" w:sz="6" w:space="0" w:color="000000"/>
              <w:right w:val="single" w:sz="6" w:space="0" w:color="000000"/>
            </w:tcBorders>
          </w:tcPr>
          <w:p w14:paraId="53CD99C5" w14:textId="77777777" w:rsidR="00E81655" w:rsidRPr="001769FF" w:rsidRDefault="00E81655" w:rsidP="00D03BC1">
            <w:pPr>
              <w:pStyle w:val="TAL"/>
            </w:pPr>
            <w:r>
              <w:t>1</w:t>
            </w:r>
          </w:p>
        </w:tc>
        <w:tc>
          <w:tcPr>
            <w:tcW w:w="2992" w:type="pct"/>
            <w:tcBorders>
              <w:top w:val="single" w:sz="4" w:space="0" w:color="auto"/>
              <w:left w:val="single" w:sz="6" w:space="0" w:color="000000"/>
              <w:bottom w:val="single" w:sz="6" w:space="0" w:color="000000"/>
              <w:right w:val="single" w:sz="6" w:space="0" w:color="000000"/>
            </w:tcBorders>
            <w:shd w:val="clear" w:color="auto" w:fill="auto"/>
          </w:tcPr>
          <w:p w14:paraId="1190FCBA" w14:textId="77777777" w:rsidR="00E81655" w:rsidRPr="001769FF" w:rsidRDefault="00E81655" w:rsidP="00D03BC1">
            <w:pPr>
              <w:pStyle w:val="TAL"/>
            </w:pPr>
            <w:r>
              <w:t>Notify a status changes of an AI/ML model training job.</w:t>
            </w:r>
          </w:p>
        </w:tc>
      </w:tr>
    </w:tbl>
    <w:p w14:paraId="57352465" w14:textId="77777777" w:rsidR="00E81655" w:rsidRDefault="00E81655" w:rsidP="00E81655"/>
    <w:p w14:paraId="2CC20824" w14:textId="52C4663F" w:rsidR="00E81655" w:rsidRDefault="00E81655" w:rsidP="00E81655">
      <w:pPr>
        <w:pStyle w:val="TH"/>
      </w:pPr>
      <w:r w:rsidRPr="001769FF">
        <w:t xml:space="preserve">Table </w:t>
      </w:r>
      <w:r>
        <w:t>10.</w:t>
      </w:r>
      <w:r w:rsidR="00C77828">
        <w:t>3</w:t>
      </w:r>
      <w:r>
        <w:t>.7.1.</w:t>
      </w:r>
      <w:r w:rsidRPr="001C3873">
        <w:t>3</w:t>
      </w:r>
      <w:r w:rsidRPr="00384E92">
        <w:t>.</w:t>
      </w:r>
      <w:r>
        <w:t>1</w:t>
      </w:r>
      <w:r w:rsidRPr="001769FF">
        <w:t>-</w:t>
      </w:r>
      <w:r>
        <w:t>2</w:t>
      </w:r>
      <w:r w:rsidRPr="001769FF">
        <w:t>: Data structures</w:t>
      </w:r>
      <w:r>
        <w:t xml:space="preserve"> supported by the HTTP POST </w:t>
      </w:r>
      <w:r w:rsidR="00197475">
        <w:t>response</w:t>
      </w:r>
      <w:r>
        <w:t xml:space="preserve"> </w:t>
      </w:r>
      <w:r w:rsidR="00197475">
        <w:t>b</w:t>
      </w:r>
      <w:r>
        <w:t xml:space="preserve">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00"/>
        <w:gridCol w:w="477"/>
        <w:gridCol w:w="1238"/>
        <w:gridCol w:w="2096"/>
        <w:gridCol w:w="4484"/>
      </w:tblGrid>
      <w:tr w:rsidR="00E81655" w:rsidRPr="001769FF" w14:paraId="2BDDC8CE" w14:textId="77777777" w:rsidTr="00D03BC1">
        <w:trPr>
          <w:jc w:val="center"/>
        </w:trPr>
        <w:tc>
          <w:tcPr>
            <w:tcW w:w="932" w:type="pct"/>
            <w:tcBorders>
              <w:top w:val="single" w:sz="4" w:space="0" w:color="auto"/>
              <w:left w:val="single" w:sz="4" w:space="0" w:color="auto"/>
              <w:bottom w:val="single" w:sz="4" w:space="0" w:color="auto"/>
              <w:right w:val="single" w:sz="4" w:space="0" w:color="auto"/>
            </w:tcBorders>
            <w:shd w:val="clear" w:color="auto" w:fill="C0C0C0"/>
          </w:tcPr>
          <w:p w14:paraId="2ABF2891" w14:textId="77777777" w:rsidR="00E81655" w:rsidRPr="001769FF" w:rsidRDefault="00E81655" w:rsidP="00D03BC1">
            <w:pPr>
              <w:pStyle w:val="TAH"/>
            </w:pPr>
            <w:r w:rsidRPr="001769FF">
              <w:t>Data type</w:t>
            </w:r>
          </w:p>
        </w:tc>
        <w:tc>
          <w:tcPr>
            <w:tcW w:w="234" w:type="pct"/>
            <w:tcBorders>
              <w:top w:val="single" w:sz="4" w:space="0" w:color="auto"/>
              <w:left w:val="single" w:sz="4" w:space="0" w:color="auto"/>
              <w:bottom w:val="single" w:sz="4" w:space="0" w:color="auto"/>
              <w:right w:val="single" w:sz="4" w:space="0" w:color="auto"/>
            </w:tcBorders>
            <w:shd w:val="clear" w:color="auto" w:fill="C0C0C0"/>
          </w:tcPr>
          <w:p w14:paraId="02841434" w14:textId="77777777" w:rsidR="00E81655" w:rsidRPr="001769FF" w:rsidRDefault="00E81655" w:rsidP="00D03BC1">
            <w:pPr>
              <w:pStyle w:val="TAH"/>
            </w:pPr>
            <w:r>
              <w:t>P</w:t>
            </w:r>
          </w:p>
        </w:tc>
        <w:tc>
          <w:tcPr>
            <w:tcW w:w="607" w:type="pct"/>
            <w:tcBorders>
              <w:top w:val="single" w:sz="4" w:space="0" w:color="auto"/>
              <w:left w:val="single" w:sz="4" w:space="0" w:color="auto"/>
              <w:bottom w:val="single" w:sz="4" w:space="0" w:color="auto"/>
              <w:right w:val="single" w:sz="4" w:space="0" w:color="auto"/>
            </w:tcBorders>
            <w:shd w:val="clear" w:color="auto" w:fill="C0C0C0"/>
          </w:tcPr>
          <w:p w14:paraId="2007B3FB" w14:textId="77777777" w:rsidR="00E81655" w:rsidRPr="001769FF" w:rsidRDefault="00E81655" w:rsidP="00D03BC1">
            <w:pPr>
              <w:pStyle w:val="TAH"/>
            </w:pPr>
            <w:r w:rsidRPr="001769FF">
              <w:t>Cardinality</w:t>
            </w:r>
          </w:p>
        </w:tc>
        <w:tc>
          <w:tcPr>
            <w:tcW w:w="1028" w:type="pct"/>
            <w:tcBorders>
              <w:top w:val="single" w:sz="4" w:space="0" w:color="auto"/>
              <w:left w:val="single" w:sz="4" w:space="0" w:color="auto"/>
              <w:bottom w:val="single" w:sz="4" w:space="0" w:color="auto"/>
              <w:right w:val="single" w:sz="4" w:space="0" w:color="auto"/>
            </w:tcBorders>
            <w:shd w:val="clear" w:color="auto" w:fill="C0C0C0"/>
          </w:tcPr>
          <w:p w14:paraId="62907AA7" w14:textId="77777777" w:rsidR="00E81655" w:rsidRPr="001769FF" w:rsidRDefault="00E81655" w:rsidP="00D03BC1">
            <w:pPr>
              <w:pStyle w:val="TAH"/>
            </w:pPr>
            <w:r w:rsidRPr="001769FF">
              <w:t>Response</w:t>
            </w:r>
            <w:r>
              <w:t xml:space="preserve"> </w:t>
            </w:r>
            <w:r w:rsidRPr="001769FF">
              <w:t>codes</w:t>
            </w:r>
          </w:p>
        </w:tc>
        <w:tc>
          <w:tcPr>
            <w:tcW w:w="2199" w:type="pct"/>
            <w:tcBorders>
              <w:top w:val="single" w:sz="4" w:space="0" w:color="auto"/>
              <w:left w:val="single" w:sz="4" w:space="0" w:color="auto"/>
              <w:bottom w:val="single" w:sz="4" w:space="0" w:color="auto"/>
              <w:right w:val="single" w:sz="4" w:space="0" w:color="auto"/>
            </w:tcBorders>
            <w:shd w:val="clear" w:color="auto" w:fill="C0C0C0"/>
          </w:tcPr>
          <w:p w14:paraId="5BBE3AAC" w14:textId="77777777" w:rsidR="00E81655" w:rsidRPr="001769FF" w:rsidRDefault="00E81655" w:rsidP="00D03BC1">
            <w:pPr>
              <w:pStyle w:val="TAH"/>
            </w:pPr>
            <w:r>
              <w:t>Description</w:t>
            </w:r>
          </w:p>
        </w:tc>
      </w:tr>
      <w:tr w:rsidR="00E81655" w:rsidRPr="001769FF" w14:paraId="1E1960E5" w14:textId="77777777" w:rsidTr="00D03BC1">
        <w:trPr>
          <w:jc w:val="center"/>
        </w:trPr>
        <w:tc>
          <w:tcPr>
            <w:tcW w:w="932" w:type="pct"/>
            <w:tcBorders>
              <w:top w:val="single" w:sz="4" w:space="0" w:color="auto"/>
              <w:left w:val="single" w:sz="6" w:space="0" w:color="000000"/>
              <w:bottom w:val="single" w:sz="4" w:space="0" w:color="auto"/>
              <w:right w:val="single" w:sz="6" w:space="0" w:color="000000"/>
            </w:tcBorders>
            <w:shd w:val="clear" w:color="auto" w:fill="auto"/>
          </w:tcPr>
          <w:p w14:paraId="766D4506" w14:textId="77777777" w:rsidR="00E81655" w:rsidRPr="001769FF" w:rsidRDefault="00E81655" w:rsidP="00D03BC1">
            <w:pPr>
              <w:pStyle w:val="TAL"/>
            </w:pPr>
            <w:r>
              <w:t>N/A</w:t>
            </w:r>
          </w:p>
        </w:tc>
        <w:tc>
          <w:tcPr>
            <w:tcW w:w="234" w:type="pct"/>
            <w:tcBorders>
              <w:top w:val="single" w:sz="4" w:space="0" w:color="auto"/>
              <w:left w:val="single" w:sz="6" w:space="0" w:color="000000"/>
              <w:bottom w:val="single" w:sz="4" w:space="0" w:color="auto"/>
              <w:right w:val="single" w:sz="6" w:space="0" w:color="000000"/>
            </w:tcBorders>
          </w:tcPr>
          <w:p w14:paraId="58FDEE3D" w14:textId="77777777" w:rsidR="00E81655" w:rsidRPr="001769FF" w:rsidRDefault="00E81655" w:rsidP="00D03BC1">
            <w:pPr>
              <w:pStyle w:val="TAC"/>
            </w:pPr>
          </w:p>
        </w:tc>
        <w:tc>
          <w:tcPr>
            <w:tcW w:w="607" w:type="pct"/>
            <w:tcBorders>
              <w:top w:val="single" w:sz="4" w:space="0" w:color="auto"/>
              <w:left w:val="single" w:sz="6" w:space="0" w:color="000000"/>
              <w:bottom w:val="single" w:sz="4" w:space="0" w:color="auto"/>
              <w:right w:val="single" w:sz="6" w:space="0" w:color="000000"/>
            </w:tcBorders>
          </w:tcPr>
          <w:p w14:paraId="20A98C21" w14:textId="77777777" w:rsidR="00E81655" w:rsidRPr="001769FF" w:rsidRDefault="00E81655" w:rsidP="00D03BC1">
            <w:pPr>
              <w:pStyle w:val="TAL"/>
            </w:pPr>
          </w:p>
        </w:tc>
        <w:tc>
          <w:tcPr>
            <w:tcW w:w="1028" w:type="pct"/>
            <w:tcBorders>
              <w:top w:val="single" w:sz="4" w:space="0" w:color="auto"/>
              <w:left w:val="single" w:sz="6" w:space="0" w:color="000000"/>
              <w:bottom w:val="single" w:sz="4" w:space="0" w:color="auto"/>
              <w:right w:val="single" w:sz="6" w:space="0" w:color="000000"/>
            </w:tcBorders>
          </w:tcPr>
          <w:p w14:paraId="23718C08" w14:textId="77777777" w:rsidR="00E81655" w:rsidRPr="001769FF" w:rsidRDefault="00E81655" w:rsidP="00D03BC1">
            <w:pPr>
              <w:pStyle w:val="TAL"/>
            </w:pPr>
            <w:r>
              <w:t>204 No content</w:t>
            </w:r>
          </w:p>
        </w:tc>
        <w:tc>
          <w:tcPr>
            <w:tcW w:w="2199" w:type="pct"/>
            <w:tcBorders>
              <w:top w:val="single" w:sz="4" w:space="0" w:color="auto"/>
              <w:left w:val="single" w:sz="6" w:space="0" w:color="000000"/>
              <w:bottom w:val="single" w:sz="4" w:space="0" w:color="auto"/>
              <w:right w:val="single" w:sz="6" w:space="0" w:color="000000"/>
            </w:tcBorders>
            <w:shd w:val="clear" w:color="auto" w:fill="auto"/>
          </w:tcPr>
          <w:p w14:paraId="5615D1AB" w14:textId="77777777" w:rsidR="00E81655" w:rsidRPr="001769FF" w:rsidRDefault="00E81655" w:rsidP="00D03BC1">
            <w:pPr>
              <w:pStyle w:val="TAL"/>
            </w:pPr>
            <w:r>
              <w:t>Confirmation of received notification.</w:t>
            </w:r>
          </w:p>
        </w:tc>
      </w:tr>
      <w:tr w:rsidR="00E81655" w:rsidRPr="001769FF" w14:paraId="31A916C1" w14:textId="77777777" w:rsidTr="00D03BC1">
        <w:trPr>
          <w:jc w:val="center"/>
        </w:trPr>
        <w:tc>
          <w:tcPr>
            <w:tcW w:w="932" w:type="pct"/>
            <w:tcBorders>
              <w:top w:val="single" w:sz="4" w:space="0" w:color="auto"/>
              <w:left w:val="single" w:sz="6" w:space="0" w:color="000000"/>
              <w:bottom w:val="single" w:sz="6" w:space="0" w:color="000000"/>
              <w:right w:val="single" w:sz="6" w:space="0" w:color="000000"/>
            </w:tcBorders>
            <w:shd w:val="clear" w:color="auto" w:fill="auto"/>
          </w:tcPr>
          <w:p w14:paraId="4EA6E784" w14:textId="77777777" w:rsidR="00E81655" w:rsidRDefault="00E81655" w:rsidP="00D03BC1">
            <w:pPr>
              <w:pStyle w:val="TAL"/>
            </w:pPr>
            <w:r>
              <w:t>ProblemDetails</w:t>
            </w:r>
          </w:p>
        </w:tc>
        <w:tc>
          <w:tcPr>
            <w:tcW w:w="234" w:type="pct"/>
            <w:tcBorders>
              <w:top w:val="single" w:sz="4" w:space="0" w:color="auto"/>
              <w:left w:val="single" w:sz="6" w:space="0" w:color="000000"/>
              <w:bottom w:val="single" w:sz="6" w:space="0" w:color="000000"/>
              <w:right w:val="single" w:sz="6" w:space="0" w:color="000000"/>
            </w:tcBorders>
          </w:tcPr>
          <w:p w14:paraId="740C80E0" w14:textId="77777777" w:rsidR="00E81655" w:rsidRPr="001769FF" w:rsidRDefault="00E81655" w:rsidP="00D03BC1">
            <w:pPr>
              <w:pStyle w:val="TAC"/>
            </w:pPr>
            <w:r>
              <w:rPr>
                <w:lang w:val="en-GB"/>
              </w:rPr>
              <w:t>O</w:t>
            </w:r>
          </w:p>
        </w:tc>
        <w:tc>
          <w:tcPr>
            <w:tcW w:w="607" w:type="pct"/>
            <w:tcBorders>
              <w:top w:val="single" w:sz="4" w:space="0" w:color="auto"/>
              <w:left w:val="single" w:sz="6" w:space="0" w:color="000000"/>
              <w:bottom w:val="single" w:sz="6" w:space="0" w:color="000000"/>
              <w:right w:val="single" w:sz="6" w:space="0" w:color="000000"/>
            </w:tcBorders>
          </w:tcPr>
          <w:p w14:paraId="1EB90DFC" w14:textId="77777777" w:rsidR="00E81655" w:rsidRPr="001769FF" w:rsidRDefault="00E81655" w:rsidP="00D03BC1">
            <w:pPr>
              <w:pStyle w:val="TAL"/>
            </w:pPr>
            <w:r>
              <w:rPr>
                <w:lang w:val="en-GB"/>
              </w:rPr>
              <w:t>0..1</w:t>
            </w:r>
          </w:p>
        </w:tc>
        <w:tc>
          <w:tcPr>
            <w:tcW w:w="1028" w:type="pct"/>
            <w:tcBorders>
              <w:top w:val="single" w:sz="4" w:space="0" w:color="auto"/>
              <w:left w:val="single" w:sz="6" w:space="0" w:color="000000"/>
              <w:bottom w:val="single" w:sz="6" w:space="0" w:color="000000"/>
              <w:right w:val="single" w:sz="6" w:space="0" w:color="000000"/>
            </w:tcBorders>
          </w:tcPr>
          <w:p w14:paraId="3C5A32B8" w14:textId="77777777" w:rsidR="00E81655" w:rsidRDefault="00E81655" w:rsidP="00D03BC1">
            <w:pPr>
              <w:pStyle w:val="TAL"/>
            </w:pPr>
            <w:r>
              <w:rPr>
                <w:lang w:val="en-GB"/>
              </w:rPr>
              <w:t>4xx/5xx</w:t>
            </w:r>
          </w:p>
        </w:tc>
        <w:tc>
          <w:tcPr>
            <w:tcW w:w="2199" w:type="pct"/>
            <w:tcBorders>
              <w:top w:val="single" w:sz="4" w:space="0" w:color="auto"/>
              <w:left w:val="single" w:sz="6" w:space="0" w:color="000000"/>
              <w:bottom w:val="single" w:sz="6" w:space="0" w:color="000000"/>
              <w:right w:val="single" w:sz="6" w:space="0" w:color="000000"/>
            </w:tcBorders>
            <w:shd w:val="clear" w:color="auto" w:fill="auto"/>
          </w:tcPr>
          <w:p w14:paraId="6B58A332" w14:textId="77777777" w:rsidR="00E81655" w:rsidRDefault="00E81655" w:rsidP="00D03BC1">
            <w:pPr>
              <w:pStyle w:val="TAL"/>
              <w:rPr>
                <w:rFonts w:cs="Arial"/>
                <w:szCs w:val="18"/>
              </w:rPr>
            </w:pPr>
            <w:r>
              <w:rPr>
                <w:rFonts w:cs="Arial"/>
                <w:szCs w:val="18"/>
              </w:rPr>
              <w:t xml:space="preserve">The operation was unsuccessful. </w:t>
            </w:r>
          </w:p>
          <w:p w14:paraId="427993A6" w14:textId="77777777" w:rsidR="00E81655" w:rsidRDefault="00E81655" w:rsidP="00D03BC1">
            <w:pPr>
              <w:pStyle w:val="TAL"/>
              <w:rPr>
                <w:rFonts w:cs="Arial"/>
                <w:szCs w:val="18"/>
              </w:rPr>
            </w:pPr>
          </w:p>
          <w:p w14:paraId="4D222317" w14:textId="77777777" w:rsidR="00E81655" w:rsidRDefault="00E81655" w:rsidP="00D03BC1">
            <w:pPr>
              <w:pStyle w:val="TAL"/>
            </w:pPr>
            <w:r>
              <w:rPr>
                <w:rFonts w:cs="Arial"/>
                <w:szCs w:val="18"/>
              </w:rPr>
              <w:t>Detailed problem description may be carried in the response message content.</w:t>
            </w:r>
          </w:p>
        </w:tc>
      </w:tr>
    </w:tbl>
    <w:p w14:paraId="3EDAA515" w14:textId="77777777" w:rsidR="00E81655" w:rsidRDefault="00E81655" w:rsidP="00E81655">
      <w:bookmarkStart w:id="948" w:name="_Toc161821008"/>
    </w:p>
    <w:p w14:paraId="64FBEE98" w14:textId="662E9932" w:rsidR="00E81655" w:rsidRDefault="00E81655" w:rsidP="00E81655">
      <w:pPr>
        <w:pStyle w:val="Heading3"/>
        <w:ind w:left="0" w:firstLine="0"/>
      </w:pPr>
      <w:bookmarkStart w:id="949" w:name="_Toc170209091"/>
      <w:bookmarkStart w:id="950" w:name="_Toc172288881"/>
      <w:r>
        <w:t>10</w:t>
      </w:r>
      <w:r w:rsidRPr="00C00A4F">
        <w:t>.</w:t>
      </w:r>
      <w:r w:rsidR="00C77828">
        <w:t>3</w:t>
      </w:r>
      <w:r w:rsidRPr="00C00A4F">
        <w:t>.8</w:t>
      </w:r>
      <w:r>
        <w:tab/>
      </w:r>
      <w:r>
        <w:tab/>
      </w:r>
      <w:r w:rsidRPr="00C00A4F">
        <w:t>Data Model</w:t>
      </w:r>
      <w:bookmarkEnd w:id="948"/>
      <w:bookmarkEnd w:id="949"/>
      <w:bookmarkEnd w:id="950"/>
    </w:p>
    <w:p w14:paraId="70148ADD" w14:textId="0DBD5F72" w:rsidR="001506A3" w:rsidRPr="00B87665" w:rsidRDefault="001506A3" w:rsidP="001506A3">
      <w:pPr>
        <w:pStyle w:val="Heading4"/>
        <w:ind w:left="0" w:firstLine="0"/>
      </w:pPr>
      <w:r>
        <w:t xml:space="preserve">10.3.8.1 </w:t>
      </w:r>
      <w:r>
        <w:tab/>
        <w:t>Structured data types</w:t>
      </w:r>
    </w:p>
    <w:p w14:paraId="5F2035C5" w14:textId="46B43E35" w:rsidR="001506A3" w:rsidRDefault="001506A3" w:rsidP="001506A3">
      <w:pPr>
        <w:pStyle w:val="Heading5"/>
        <w:ind w:left="0" w:firstLine="0"/>
      </w:pPr>
      <w:r>
        <w:t xml:space="preserve">10.3.8.1.1 </w:t>
      </w:r>
      <w:r>
        <w:tab/>
        <w:t>Overview</w:t>
      </w:r>
    </w:p>
    <w:p w14:paraId="71BBBF93" w14:textId="77777777" w:rsidR="001506A3" w:rsidRDefault="001506A3" w:rsidP="001506A3">
      <w:pPr>
        <w:jc w:val="both"/>
        <w:rPr>
          <w:lang w:val="en-GB"/>
        </w:rPr>
      </w:pPr>
      <w:r>
        <w:rPr>
          <w:lang w:val="en-GB"/>
        </w:rPr>
        <w:t>The following clauses define the data types and attributes to be used by the AI/ML model training API.</w:t>
      </w:r>
    </w:p>
    <w:p w14:paraId="4AB151A7" w14:textId="3CC335E3" w:rsidR="001506A3" w:rsidRDefault="001506A3" w:rsidP="001506A3">
      <w:pPr>
        <w:pStyle w:val="Heading5"/>
        <w:ind w:left="0" w:firstLine="0"/>
      </w:pPr>
      <w:r>
        <w:t xml:space="preserve">10.3.8.1.2 </w:t>
      </w:r>
      <w:r>
        <w:tab/>
        <w:t>Data type: TrainingJobDescription</w:t>
      </w:r>
    </w:p>
    <w:p w14:paraId="0F965933" w14:textId="45C1BF65" w:rsidR="001506A3" w:rsidRPr="00EB3576" w:rsidRDefault="001506A3" w:rsidP="001506A3">
      <w:pPr>
        <w:pStyle w:val="TH"/>
      </w:pPr>
      <w:r w:rsidRPr="00EB3576">
        <w:t>Table 10.</w:t>
      </w:r>
      <w:r>
        <w:t>3</w:t>
      </w:r>
      <w:r w:rsidRPr="00EB3576">
        <w:t>.8.1.2-1: Defin</w:t>
      </w:r>
      <w:r>
        <w:t>it</w:t>
      </w:r>
      <w:r w:rsidRPr="00EB3576">
        <w:t>ion of type TrainingJobDescription</w:t>
      </w:r>
    </w:p>
    <w:tbl>
      <w:tblPr>
        <w:tblStyle w:val="TableGrid"/>
        <w:tblW w:w="9630" w:type="dxa"/>
        <w:tblInd w:w="-5" w:type="dxa"/>
        <w:tblLayout w:type="fixed"/>
        <w:tblLook w:val="04A0" w:firstRow="1" w:lastRow="0" w:firstColumn="1" w:lastColumn="0" w:noHBand="0" w:noVBand="1"/>
      </w:tblPr>
      <w:tblGrid>
        <w:gridCol w:w="2160"/>
        <w:gridCol w:w="1440"/>
        <w:gridCol w:w="360"/>
        <w:gridCol w:w="1170"/>
        <w:gridCol w:w="4500"/>
      </w:tblGrid>
      <w:tr w:rsidR="001506A3" w:rsidRPr="00C60E3C" w14:paraId="2DA95230" w14:textId="77777777">
        <w:tc>
          <w:tcPr>
            <w:tcW w:w="2160" w:type="dxa"/>
            <w:shd w:val="clear" w:color="auto" w:fill="D9D9D9" w:themeFill="background1" w:themeFillShade="D9"/>
          </w:tcPr>
          <w:p w14:paraId="15E8B1BA" w14:textId="77777777" w:rsidR="001506A3" w:rsidRPr="00C60E3C" w:rsidRDefault="001506A3" w:rsidP="002663E6">
            <w:pPr>
              <w:jc w:val="center"/>
              <w:rPr>
                <w:rFonts w:ascii="Arial" w:hAnsi="Arial" w:cs="Arial"/>
                <w:b/>
                <w:bCs/>
                <w:sz w:val="18"/>
                <w:szCs w:val="18"/>
                <w:lang w:val="en-GB"/>
              </w:rPr>
            </w:pPr>
            <w:r>
              <w:rPr>
                <w:rFonts w:ascii="Arial" w:hAnsi="Arial" w:cs="Arial"/>
                <w:b/>
                <w:bCs/>
                <w:sz w:val="18"/>
                <w:szCs w:val="18"/>
                <w:lang w:val="en-GB"/>
              </w:rPr>
              <w:t>Attribute Name</w:t>
            </w:r>
          </w:p>
        </w:tc>
        <w:tc>
          <w:tcPr>
            <w:tcW w:w="1440" w:type="dxa"/>
            <w:shd w:val="clear" w:color="auto" w:fill="D9D9D9" w:themeFill="background1" w:themeFillShade="D9"/>
          </w:tcPr>
          <w:p w14:paraId="1AF6E8E4" w14:textId="77777777" w:rsidR="001506A3" w:rsidRPr="00C60E3C" w:rsidRDefault="001506A3" w:rsidP="002663E6">
            <w:pPr>
              <w:jc w:val="center"/>
              <w:rPr>
                <w:rFonts w:ascii="Arial" w:hAnsi="Arial" w:cs="Arial"/>
                <w:b/>
                <w:bCs/>
                <w:sz w:val="18"/>
                <w:szCs w:val="18"/>
                <w:lang w:val="en-GB"/>
              </w:rPr>
            </w:pPr>
            <w:r>
              <w:rPr>
                <w:rFonts w:ascii="Arial" w:hAnsi="Arial" w:cs="Arial"/>
                <w:b/>
                <w:bCs/>
                <w:sz w:val="18"/>
                <w:szCs w:val="18"/>
                <w:lang w:val="en-GB"/>
              </w:rPr>
              <w:t>Data type</w:t>
            </w:r>
          </w:p>
        </w:tc>
        <w:tc>
          <w:tcPr>
            <w:tcW w:w="360" w:type="dxa"/>
            <w:shd w:val="clear" w:color="auto" w:fill="D9D9D9" w:themeFill="background1" w:themeFillShade="D9"/>
          </w:tcPr>
          <w:p w14:paraId="0D512EC6" w14:textId="77777777" w:rsidR="001506A3" w:rsidRPr="00C60E3C" w:rsidRDefault="001506A3" w:rsidP="002663E6">
            <w:pPr>
              <w:jc w:val="center"/>
              <w:rPr>
                <w:rFonts w:ascii="Arial" w:hAnsi="Arial" w:cs="Arial"/>
                <w:b/>
                <w:bCs/>
                <w:sz w:val="18"/>
                <w:szCs w:val="18"/>
                <w:lang w:val="en-GB"/>
              </w:rPr>
            </w:pPr>
            <w:r>
              <w:rPr>
                <w:rFonts w:ascii="Arial" w:hAnsi="Arial" w:cs="Arial"/>
                <w:b/>
                <w:bCs/>
                <w:sz w:val="18"/>
                <w:szCs w:val="18"/>
                <w:lang w:val="en-GB"/>
              </w:rPr>
              <w:t>P</w:t>
            </w:r>
          </w:p>
        </w:tc>
        <w:tc>
          <w:tcPr>
            <w:tcW w:w="1170" w:type="dxa"/>
            <w:shd w:val="clear" w:color="auto" w:fill="D9D9D9" w:themeFill="background1" w:themeFillShade="D9"/>
          </w:tcPr>
          <w:p w14:paraId="7E7C2164" w14:textId="77777777" w:rsidR="001506A3" w:rsidRDefault="001506A3" w:rsidP="002663E6">
            <w:pPr>
              <w:jc w:val="center"/>
              <w:rPr>
                <w:rFonts w:ascii="Arial" w:hAnsi="Arial" w:cs="Arial"/>
                <w:b/>
                <w:bCs/>
                <w:sz w:val="18"/>
                <w:szCs w:val="18"/>
                <w:lang w:val="en-GB"/>
              </w:rPr>
            </w:pPr>
            <w:r>
              <w:rPr>
                <w:rFonts w:ascii="Arial" w:hAnsi="Arial" w:cs="Arial"/>
                <w:b/>
                <w:bCs/>
                <w:sz w:val="18"/>
                <w:szCs w:val="18"/>
                <w:lang w:val="en-GB"/>
              </w:rPr>
              <w:t>Cardinality</w:t>
            </w:r>
          </w:p>
        </w:tc>
        <w:tc>
          <w:tcPr>
            <w:tcW w:w="4500" w:type="dxa"/>
            <w:shd w:val="clear" w:color="auto" w:fill="D9D9D9" w:themeFill="background1" w:themeFillShade="D9"/>
          </w:tcPr>
          <w:p w14:paraId="7B19F3C2" w14:textId="77777777" w:rsidR="001506A3" w:rsidRPr="00C60E3C" w:rsidRDefault="001506A3" w:rsidP="002663E6">
            <w:pPr>
              <w:jc w:val="center"/>
              <w:rPr>
                <w:rFonts w:ascii="Arial" w:hAnsi="Arial" w:cs="Arial"/>
                <w:b/>
                <w:bCs/>
                <w:sz w:val="18"/>
                <w:szCs w:val="18"/>
                <w:lang w:val="en-GB"/>
              </w:rPr>
            </w:pPr>
            <w:r>
              <w:rPr>
                <w:rFonts w:ascii="Arial" w:hAnsi="Arial" w:cs="Arial"/>
                <w:b/>
                <w:bCs/>
                <w:sz w:val="18"/>
                <w:szCs w:val="18"/>
                <w:lang w:val="en-GB"/>
              </w:rPr>
              <w:t>Description</w:t>
            </w:r>
          </w:p>
        </w:tc>
      </w:tr>
      <w:tr w:rsidR="001506A3" w14:paraId="1C31C797" w14:textId="77777777">
        <w:tc>
          <w:tcPr>
            <w:tcW w:w="2160" w:type="dxa"/>
          </w:tcPr>
          <w:p w14:paraId="53C2C6E4" w14:textId="77777777" w:rsidR="001506A3" w:rsidRPr="006749FA" w:rsidRDefault="001506A3" w:rsidP="002663E6">
            <w:pPr>
              <w:rPr>
                <w:rFonts w:ascii="Arial" w:hAnsi="Arial" w:cs="Arial"/>
                <w:sz w:val="18"/>
                <w:szCs w:val="18"/>
              </w:rPr>
            </w:pPr>
            <w:r>
              <w:rPr>
                <w:rFonts w:ascii="Arial" w:hAnsi="Arial" w:cs="Arial"/>
                <w:sz w:val="18"/>
                <w:szCs w:val="18"/>
                <w:lang w:val="en-GB"/>
              </w:rPr>
              <w:t>modelId</w:t>
            </w:r>
          </w:p>
        </w:tc>
        <w:tc>
          <w:tcPr>
            <w:tcW w:w="1440" w:type="dxa"/>
          </w:tcPr>
          <w:p w14:paraId="7254EF4B" w14:textId="77777777" w:rsidR="001506A3" w:rsidRDefault="001506A3" w:rsidP="002663E6">
            <w:pPr>
              <w:rPr>
                <w:rFonts w:ascii="Arial" w:hAnsi="Arial" w:cs="Arial"/>
                <w:sz w:val="18"/>
                <w:szCs w:val="18"/>
                <w:lang w:val="en-GB"/>
              </w:rPr>
            </w:pPr>
            <w:r>
              <w:rPr>
                <w:rFonts w:ascii="Arial" w:hAnsi="Arial" w:cs="Arial"/>
                <w:sz w:val="18"/>
                <w:szCs w:val="18"/>
                <w:lang w:val="en-GB"/>
              </w:rPr>
              <w:t>ModelId</w:t>
            </w:r>
          </w:p>
        </w:tc>
        <w:tc>
          <w:tcPr>
            <w:tcW w:w="360" w:type="dxa"/>
          </w:tcPr>
          <w:p w14:paraId="3F6D019D" w14:textId="77777777" w:rsidR="001506A3" w:rsidRDefault="001506A3" w:rsidP="002663E6">
            <w:pPr>
              <w:rPr>
                <w:rFonts w:ascii="Arial" w:hAnsi="Arial" w:cs="Arial"/>
                <w:sz w:val="18"/>
                <w:szCs w:val="18"/>
                <w:lang w:val="en-GB"/>
              </w:rPr>
            </w:pPr>
            <w:r>
              <w:rPr>
                <w:rFonts w:ascii="Arial" w:hAnsi="Arial" w:cs="Arial"/>
                <w:sz w:val="18"/>
                <w:szCs w:val="18"/>
                <w:lang w:val="en-GB"/>
              </w:rPr>
              <w:t>M</w:t>
            </w:r>
            <w:r w:rsidRPr="004A673B">
              <w:rPr>
                <w:rFonts w:ascii="Arial" w:hAnsi="Arial" w:cs="Arial"/>
                <w:sz w:val="18"/>
                <w:szCs w:val="18"/>
              </w:rPr>
              <w:t xml:space="preserve"> </w:t>
            </w:r>
          </w:p>
        </w:tc>
        <w:tc>
          <w:tcPr>
            <w:tcW w:w="1170" w:type="dxa"/>
          </w:tcPr>
          <w:p w14:paraId="53E3B721" w14:textId="77777777" w:rsidR="001506A3" w:rsidRDefault="001506A3" w:rsidP="002663E6">
            <w:pPr>
              <w:rPr>
                <w:rFonts w:ascii="Arial" w:hAnsi="Arial" w:cs="Arial"/>
                <w:sz w:val="18"/>
                <w:szCs w:val="18"/>
                <w:lang w:val="en-GB"/>
              </w:rPr>
            </w:pPr>
            <w:r>
              <w:rPr>
                <w:rFonts w:ascii="Arial" w:hAnsi="Arial" w:cs="Arial"/>
                <w:sz w:val="18"/>
                <w:szCs w:val="18"/>
                <w:lang w:val="en-GB"/>
              </w:rPr>
              <w:t>1</w:t>
            </w:r>
          </w:p>
        </w:tc>
        <w:tc>
          <w:tcPr>
            <w:tcW w:w="4500" w:type="dxa"/>
          </w:tcPr>
          <w:p w14:paraId="61F557AF" w14:textId="0ACC37E0" w:rsidR="001506A3" w:rsidRDefault="001506A3" w:rsidP="002663E6">
            <w:pPr>
              <w:rPr>
                <w:rFonts w:ascii="Arial" w:hAnsi="Arial" w:cs="Arial"/>
                <w:sz w:val="18"/>
                <w:szCs w:val="18"/>
                <w:lang w:val="en-GB"/>
              </w:rPr>
            </w:pPr>
            <w:r>
              <w:rPr>
                <w:rFonts w:ascii="Arial" w:hAnsi="Arial" w:cs="Arial"/>
                <w:sz w:val="18"/>
                <w:szCs w:val="18"/>
                <w:lang w:val="en-GB"/>
              </w:rPr>
              <w:t>The model identifier which contains model name, model version, and artifact version. See clause 10.</w:t>
            </w:r>
            <w:r w:rsidRPr="00F0495F">
              <w:rPr>
                <w:rFonts w:ascii="Arial" w:hAnsi="Arial" w:cs="Arial"/>
                <w:sz w:val="18"/>
                <w:szCs w:val="18"/>
                <w:lang w:val="en-GB"/>
              </w:rPr>
              <w:t>1.8.1.3-1</w:t>
            </w:r>
            <w:r w:rsidR="00734905">
              <w:rPr>
                <w:rFonts w:ascii="Arial" w:hAnsi="Arial" w:cs="Arial"/>
                <w:sz w:val="18"/>
                <w:szCs w:val="18"/>
                <w:lang w:val="en-GB"/>
              </w:rPr>
              <w:t>.</w:t>
            </w:r>
          </w:p>
        </w:tc>
      </w:tr>
      <w:tr w:rsidR="001506A3" w14:paraId="6AB1647E" w14:textId="77777777">
        <w:tc>
          <w:tcPr>
            <w:tcW w:w="2160" w:type="dxa"/>
          </w:tcPr>
          <w:p w14:paraId="3CC2BEBA" w14:textId="77777777" w:rsidR="001506A3" w:rsidRDefault="001506A3" w:rsidP="002663E6">
            <w:pPr>
              <w:rPr>
                <w:rFonts w:ascii="Arial" w:hAnsi="Arial" w:cs="Arial"/>
                <w:sz w:val="18"/>
                <w:szCs w:val="18"/>
              </w:rPr>
            </w:pPr>
            <w:r>
              <w:rPr>
                <w:rFonts w:ascii="Arial" w:hAnsi="Arial" w:cs="Arial"/>
                <w:sz w:val="18"/>
                <w:szCs w:val="18"/>
                <w:lang w:val="en-GB"/>
              </w:rPr>
              <w:t>modelLocation</w:t>
            </w:r>
          </w:p>
        </w:tc>
        <w:tc>
          <w:tcPr>
            <w:tcW w:w="1440" w:type="dxa"/>
          </w:tcPr>
          <w:p w14:paraId="161BBB5E" w14:textId="77777777" w:rsidR="001506A3" w:rsidRDefault="001506A3" w:rsidP="002663E6">
            <w:pPr>
              <w:rPr>
                <w:rFonts w:ascii="Arial" w:hAnsi="Arial" w:cs="Arial"/>
                <w:sz w:val="18"/>
                <w:szCs w:val="18"/>
                <w:lang w:val="en-GB"/>
              </w:rPr>
            </w:pPr>
            <w:r>
              <w:rPr>
                <w:rFonts w:ascii="Arial" w:hAnsi="Arial" w:cs="Arial"/>
                <w:sz w:val="18"/>
                <w:szCs w:val="18"/>
                <w:lang w:val="en-GB"/>
              </w:rPr>
              <w:t>Uri</w:t>
            </w:r>
          </w:p>
        </w:tc>
        <w:tc>
          <w:tcPr>
            <w:tcW w:w="360" w:type="dxa"/>
          </w:tcPr>
          <w:p w14:paraId="40EFB7CD"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476B0538"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6FB415B3" w14:textId="77777777" w:rsidR="001506A3" w:rsidRDefault="001506A3" w:rsidP="002663E6">
            <w:pPr>
              <w:rPr>
                <w:rFonts w:ascii="Arial" w:hAnsi="Arial" w:cs="Arial"/>
                <w:sz w:val="18"/>
                <w:szCs w:val="18"/>
                <w:lang w:val="en-GB"/>
              </w:rPr>
            </w:pPr>
            <w:r w:rsidRPr="00BC1D8C">
              <w:rPr>
                <w:rFonts w:ascii="Arial" w:hAnsi="Arial" w:cs="Arial"/>
                <w:sz w:val="18"/>
                <w:szCs w:val="18"/>
                <w:lang w:val="en-GB"/>
              </w:rPr>
              <w:t xml:space="preserve">Location of the </w:t>
            </w:r>
            <w:r>
              <w:rPr>
                <w:rFonts w:ascii="Arial" w:hAnsi="Arial" w:cs="Arial"/>
                <w:sz w:val="18"/>
                <w:szCs w:val="18"/>
                <w:lang w:val="en-GB"/>
              </w:rPr>
              <w:t xml:space="preserve">AI/ML </w:t>
            </w:r>
            <w:r w:rsidRPr="00BC1D8C">
              <w:rPr>
                <w:rFonts w:ascii="Arial" w:hAnsi="Arial" w:cs="Arial"/>
                <w:sz w:val="18"/>
                <w:szCs w:val="18"/>
                <w:lang w:val="en-GB"/>
              </w:rPr>
              <w:t>model</w:t>
            </w:r>
            <w:r>
              <w:rPr>
                <w:rFonts w:ascii="Arial" w:hAnsi="Arial" w:cs="Arial"/>
                <w:sz w:val="18"/>
                <w:szCs w:val="18"/>
                <w:lang w:val="en-GB"/>
              </w:rPr>
              <w:t>.</w:t>
            </w:r>
          </w:p>
        </w:tc>
      </w:tr>
      <w:tr w:rsidR="001506A3" w14:paraId="7D9EF479" w14:textId="77777777">
        <w:tc>
          <w:tcPr>
            <w:tcW w:w="2160" w:type="dxa"/>
          </w:tcPr>
          <w:p w14:paraId="32692857" w14:textId="77777777" w:rsidR="001506A3" w:rsidRDefault="001506A3" w:rsidP="002663E6">
            <w:pPr>
              <w:rPr>
                <w:rFonts w:ascii="Arial" w:hAnsi="Arial" w:cs="Arial"/>
                <w:sz w:val="18"/>
                <w:szCs w:val="18"/>
                <w:lang w:val="en-GB"/>
              </w:rPr>
            </w:pPr>
            <w:r>
              <w:rPr>
                <w:rFonts w:ascii="Arial" w:hAnsi="Arial" w:cs="Arial"/>
                <w:sz w:val="18"/>
                <w:szCs w:val="18"/>
                <w:lang w:val="en-GB"/>
              </w:rPr>
              <w:t>trainingDataset</w:t>
            </w:r>
          </w:p>
        </w:tc>
        <w:tc>
          <w:tcPr>
            <w:tcW w:w="1440" w:type="dxa"/>
          </w:tcPr>
          <w:p w14:paraId="073D6109" w14:textId="77777777" w:rsidR="001506A3" w:rsidRDefault="001506A3" w:rsidP="002663E6">
            <w:pPr>
              <w:rPr>
                <w:rFonts w:ascii="Arial" w:hAnsi="Arial" w:cs="Arial"/>
                <w:sz w:val="18"/>
                <w:szCs w:val="18"/>
                <w:lang w:val="en-GB"/>
              </w:rPr>
            </w:pPr>
            <w:r w:rsidRPr="008B02D7">
              <w:rPr>
                <w:rFonts w:ascii="Arial" w:hAnsi="Arial" w:cs="Arial"/>
                <w:sz w:val="18"/>
                <w:szCs w:val="18"/>
                <w:lang w:val="en-GB"/>
              </w:rPr>
              <w:t>Uri</w:t>
            </w:r>
          </w:p>
        </w:tc>
        <w:tc>
          <w:tcPr>
            <w:tcW w:w="360" w:type="dxa"/>
          </w:tcPr>
          <w:p w14:paraId="58C03810"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61339494"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12D7D8A5" w14:textId="5C6E3828" w:rsidR="001506A3" w:rsidRPr="00BC1D8C" w:rsidRDefault="001506A3" w:rsidP="002663E6">
            <w:pPr>
              <w:rPr>
                <w:rFonts w:ascii="Arial" w:hAnsi="Arial" w:cs="Arial"/>
                <w:sz w:val="18"/>
                <w:szCs w:val="18"/>
                <w:lang w:val="en-GB"/>
              </w:rPr>
            </w:pPr>
            <w:r>
              <w:rPr>
                <w:rFonts w:ascii="Arial" w:hAnsi="Arial" w:cs="Arial"/>
                <w:sz w:val="18"/>
                <w:szCs w:val="18"/>
                <w:lang w:val="en-GB"/>
              </w:rPr>
              <w:t xml:space="preserve">Information </w:t>
            </w:r>
            <w:r w:rsidRPr="00DA439A">
              <w:rPr>
                <w:rFonts w:ascii="Arial" w:hAnsi="Arial" w:cs="Arial"/>
                <w:sz w:val="18"/>
                <w:szCs w:val="18"/>
                <w:lang w:val="en-GB"/>
              </w:rPr>
              <w:t xml:space="preserve">for reference to the </w:t>
            </w:r>
            <w:r>
              <w:rPr>
                <w:rFonts w:ascii="Arial" w:hAnsi="Arial" w:cs="Arial"/>
                <w:sz w:val="18"/>
                <w:szCs w:val="18"/>
                <w:lang w:val="en-GB"/>
              </w:rPr>
              <w:t xml:space="preserve">training </w:t>
            </w:r>
            <w:r w:rsidRPr="00DA439A">
              <w:rPr>
                <w:rFonts w:ascii="Arial" w:hAnsi="Arial" w:cs="Arial"/>
                <w:sz w:val="18"/>
                <w:szCs w:val="18"/>
                <w:lang w:val="en-GB"/>
              </w:rPr>
              <w:t>dataset</w:t>
            </w:r>
            <w:r w:rsidR="00734905">
              <w:rPr>
                <w:rFonts w:ascii="Arial" w:hAnsi="Arial" w:cs="Arial"/>
                <w:sz w:val="18"/>
                <w:szCs w:val="18"/>
                <w:lang w:val="en-GB"/>
              </w:rPr>
              <w:t>.</w:t>
            </w:r>
          </w:p>
        </w:tc>
      </w:tr>
      <w:tr w:rsidR="001506A3" w14:paraId="2941161D" w14:textId="77777777">
        <w:tc>
          <w:tcPr>
            <w:tcW w:w="2160" w:type="dxa"/>
          </w:tcPr>
          <w:p w14:paraId="5615D18C" w14:textId="77777777" w:rsidR="001506A3" w:rsidRDefault="001506A3" w:rsidP="002663E6">
            <w:pPr>
              <w:rPr>
                <w:rFonts w:ascii="Arial" w:hAnsi="Arial" w:cs="Arial"/>
                <w:sz w:val="18"/>
                <w:szCs w:val="18"/>
                <w:lang w:val="en-GB"/>
              </w:rPr>
            </w:pPr>
            <w:r>
              <w:rPr>
                <w:rFonts w:ascii="Arial" w:hAnsi="Arial" w:cs="Arial"/>
                <w:sz w:val="18"/>
                <w:szCs w:val="18"/>
                <w:lang w:val="en-GB"/>
              </w:rPr>
              <w:t>validationDataset</w:t>
            </w:r>
          </w:p>
        </w:tc>
        <w:tc>
          <w:tcPr>
            <w:tcW w:w="1440" w:type="dxa"/>
          </w:tcPr>
          <w:p w14:paraId="1E14D0FC" w14:textId="77777777" w:rsidR="001506A3" w:rsidRDefault="001506A3" w:rsidP="002663E6">
            <w:pPr>
              <w:rPr>
                <w:rFonts w:ascii="Arial" w:hAnsi="Arial" w:cs="Arial"/>
                <w:sz w:val="18"/>
                <w:szCs w:val="18"/>
                <w:lang w:val="en-GB"/>
              </w:rPr>
            </w:pPr>
            <w:r>
              <w:rPr>
                <w:rFonts w:ascii="Arial" w:hAnsi="Arial" w:cs="Arial"/>
                <w:sz w:val="18"/>
                <w:szCs w:val="18"/>
                <w:lang w:val="en-GB"/>
              </w:rPr>
              <w:t>Uri</w:t>
            </w:r>
          </w:p>
        </w:tc>
        <w:tc>
          <w:tcPr>
            <w:tcW w:w="360" w:type="dxa"/>
          </w:tcPr>
          <w:p w14:paraId="1FA22752"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2ACB2B1D"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4F41C576" w14:textId="2035A421" w:rsidR="001506A3" w:rsidRPr="00BC1D8C" w:rsidRDefault="001506A3" w:rsidP="002663E6">
            <w:pPr>
              <w:rPr>
                <w:rFonts w:ascii="Arial" w:hAnsi="Arial" w:cs="Arial"/>
                <w:sz w:val="18"/>
                <w:szCs w:val="18"/>
                <w:lang w:val="en-GB"/>
              </w:rPr>
            </w:pPr>
            <w:r>
              <w:rPr>
                <w:rFonts w:ascii="Arial" w:hAnsi="Arial" w:cs="Arial"/>
                <w:sz w:val="18"/>
                <w:szCs w:val="18"/>
                <w:lang w:val="en-GB"/>
              </w:rPr>
              <w:t>Information for reference to the validation dataset</w:t>
            </w:r>
            <w:r w:rsidR="00734905">
              <w:rPr>
                <w:rFonts w:ascii="Arial" w:hAnsi="Arial" w:cs="Arial"/>
                <w:sz w:val="18"/>
                <w:szCs w:val="18"/>
                <w:lang w:val="en-GB"/>
              </w:rPr>
              <w:t>.</w:t>
            </w:r>
          </w:p>
        </w:tc>
      </w:tr>
      <w:tr w:rsidR="001506A3" w14:paraId="1B369383" w14:textId="77777777">
        <w:tc>
          <w:tcPr>
            <w:tcW w:w="2160" w:type="dxa"/>
          </w:tcPr>
          <w:p w14:paraId="40FA0CA2" w14:textId="77777777" w:rsidR="001506A3" w:rsidRDefault="001506A3" w:rsidP="002663E6">
            <w:pPr>
              <w:rPr>
                <w:rFonts w:ascii="Arial" w:hAnsi="Arial" w:cs="Arial"/>
                <w:sz w:val="18"/>
                <w:szCs w:val="18"/>
              </w:rPr>
            </w:pPr>
            <w:r>
              <w:rPr>
                <w:rFonts w:ascii="Arial" w:hAnsi="Arial" w:cs="Arial"/>
                <w:sz w:val="18"/>
                <w:szCs w:val="18"/>
              </w:rPr>
              <w:t>trainingConfig</w:t>
            </w:r>
          </w:p>
        </w:tc>
        <w:tc>
          <w:tcPr>
            <w:tcW w:w="1440" w:type="dxa"/>
          </w:tcPr>
          <w:p w14:paraId="53C3823C" w14:textId="77777777" w:rsidR="001506A3" w:rsidRDefault="001506A3" w:rsidP="002663E6">
            <w:pPr>
              <w:rPr>
                <w:rFonts w:ascii="Arial" w:hAnsi="Arial" w:cs="Arial"/>
                <w:sz w:val="18"/>
                <w:szCs w:val="18"/>
                <w:lang w:val="en-GB"/>
              </w:rPr>
            </w:pPr>
            <w:r>
              <w:rPr>
                <w:rFonts w:ascii="Arial" w:hAnsi="Arial" w:cs="Arial"/>
                <w:sz w:val="18"/>
                <w:szCs w:val="18"/>
                <w:lang w:val="en-GB"/>
              </w:rPr>
              <w:t>Object</w:t>
            </w:r>
          </w:p>
        </w:tc>
        <w:tc>
          <w:tcPr>
            <w:tcW w:w="360" w:type="dxa"/>
          </w:tcPr>
          <w:p w14:paraId="0E681A68"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4AC9BCC1"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385B2210" w14:textId="77777777" w:rsidR="001506A3" w:rsidRDefault="001506A3" w:rsidP="002663E6">
            <w:pPr>
              <w:rPr>
                <w:rFonts w:ascii="Arial" w:hAnsi="Arial" w:cs="Arial"/>
                <w:sz w:val="18"/>
                <w:szCs w:val="18"/>
                <w:lang w:val="en-GB"/>
              </w:rPr>
            </w:pPr>
            <w:r>
              <w:rPr>
                <w:rFonts w:ascii="Arial" w:hAnsi="Arial" w:cs="Arial"/>
                <w:sz w:val="18"/>
                <w:szCs w:val="18"/>
                <w:lang w:val="en-GB"/>
              </w:rPr>
              <w:t>Configuration of AI/ML model training based on training service producer specific trainingConfigSchema.</w:t>
            </w:r>
          </w:p>
        </w:tc>
      </w:tr>
      <w:tr w:rsidR="001506A3" w14:paraId="2C200CC3" w14:textId="77777777">
        <w:tc>
          <w:tcPr>
            <w:tcW w:w="2160" w:type="dxa"/>
          </w:tcPr>
          <w:p w14:paraId="17C5B7F3" w14:textId="77777777" w:rsidR="001506A3" w:rsidRDefault="001506A3" w:rsidP="002663E6">
            <w:pPr>
              <w:rPr>
                <w:rFonts w:ascii="Arial" w:hAnsi="Arial" w:cs="Arial"/>
                <w:sz w:val="18"/>
                <w:szCs w:val="18"/>
                <w:lang w:val="en-GB"/>
              </w:rPr>
            </w:pPr>
            <w:r>
              <w:rPr>
                <w:rFonts w:ascii="Arial" w:hAnsi="Arial" w:cs="Arial"/>
                <w:sz w:val="18"/>
                <w:szCs w:val="18"/>
                <w:lang w:val="en-GB"/>
              </w:rPr>
              <w:t>notificationDestination</w:t>
            </w:r>
          </w:p>
        </w:tc>
        <w:tc>
          <w:tcPr>
            <w:tcW w:w="1440" w:type="dxa"/>
          </w:tcPr>
          <w:p w14:paraId="172E90F7" w14:textId="77777777" w:rsidR="001506A3" w:rsidRDefault="001506A3" w:rsidP="002663E6">
            <w:pPr>
              <w:rPr>
                <w:rFonts w:ascii="Arial" w:hAnsi="Arial" w:cs="Arial"/>
                <w:sz w:val="18"/>
                <w:szCs w:val="18"/>
                <w:lang w:val="en-GB"/>
              </w:rPr>
            </w:pPr>
            <w:r>
              <w:rPr>
                <w:rFonts w:ascii="Arial" w:hAnsi="Arial" w:cs="Arial"/>
                <w:sz w:val="18"/>
                <w:szCs w:val="18"/>
                <w:lang w:val="en-GB"/>
              </w:rPr>
              <w:t>Uri</w:t>
            </w:r>
          </w:p>
        </w:tc>
        <w:tc>
          <w:tcPr>
            <w:tcW w:w="360" w:type="dxa"/>
          </w:tcPr>
          <w:p w14:paraId="707C033B"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6094F4C7"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4D7F6A5B" w14:textId="77777777" w:rsidR="001506A3" w:rsidRDefault="001506A3" w:rsidP="002663E6">
            <w:pPr>
              <w:rPr>
                <w:rFonts w:ascii="Arial" w:hAnsi="Arial" w:cs="Arial"/>
                <w:sz w:val="18"/>
                <w:szCs w:val="18"/>
                <w:lang w:val="en-GB"/>
              </w:rPr>
            </w:pPr>
            <w:r>
              <w:rPr>
                <w:rFonts w:ascii="Arial" w:hAnsi="Arial" w:cs="Arial"/>
                <w:sz w:val="18"/>
                <w:szCs w:val="18"/>
                <w:lang w:val="en-GB"/>
              </w:rPr>
              <w:t>Callback URI where the notification should be delivered to.</w:t>
            </w:r>
          </w:p>
        </w:tc>
      </w:tr>
      <w:tr w:rsidR="001506A3" w14:paraId="0FD3F30C" w14:textId="77777777">
        <w:tc>
          <w:tcPr>
            <w:tcW w:w="2160" w:type="dxa"/>
          </w:tcPr>
          <w:p w14:paraId="6496574D" w14:textId="77777777" w:rsidR="001506A3" w:rsidRDefault="001506A3" w:rsidP="002663E6">
            <w:pPr>
              <w:rPr>
                <w:rFonts w:ascii="Arial" w:hAnsi="Arial" w:cs="Arial"/>
                <w:sz w:val="18"/>
                <w:szCs w:val="18"/>
                <w:lang w:val="en-GB"/>
              </w:rPr>
            </w:pPr>
            <w:r>
              <w:rPr>
                <w:rFonts w:ascii="Arial" w:hAnsi="Arial" w:cs="Arial"/>
                <w:sz w:val="18"/>
                <w:szCs w:val="18"/>
                <w:lang w:val="en-GB"/>
              </w:rPr>
              <w:t>consumerRAppId</w:t>
            </w:r>
          </w:p>
        </w:tc>
        <w:tc>
          <w:tcPr>
            <w:tcW w:w="1440" w:type="dxa"/>
          </w:tcPr>
          <w:p w14:paraId="76A0033B" w14:textId="24A6636B" w:rsidR="001506A3" w:rsidRDefault="001506A3" w:rsidP="002663E6">
            <w:pPr>
              <w:rPr>
                <w:rFonts w:ascii="Arial" w:hAnsi="Arial" w:cs="Arial"/>
                <w:sz w:val="18"/>
                <w:szCs w:val="18"/>
                <w:lang w:val="en-GB"/>
              </w:rPr>
            </w:pPr>
            <w:r>
              <w:rPr>
                <w:rFonts w:ascii="Arial" w:hAnsi="Arial" w:cs="Arial"/>
                <w:sz w:val="18"/>
                <w:szCs w:val="18"/>
                <w:lang w:val="en-GB"/>
              </w:rPr>
              <w:t>String</w:t>
            </w:r>
          </w:p>
        </w:tc>
        <w:tc>
          <w:tcPr>
            <w:tcW w:w="360" w:type="dxa"/>
          </w:tcPr>
          <w:p w14:paraId="73A8DB9A"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2FFD95D0"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2E691193" w14:textId="77777777" w:rsidR="001506A3" w:rsidRDefault="001506A3" w:rsidP="002663E6">
            <w:pPr>
              <w:rPr>
                <w:rFonts w:ascii="Arial" w:hAnsi="Arial" w:cs="Arial"/>
                <w:sz w:val="18"/>
                <w:szCs w:val="18"/>
                <w:lang w:val="en-GB"/>
              </w:rPr>
            </w:pPr>
            <w:r>
              <w:rPr>
                <w:rFonts w:ascii="Arial" w:hAnsi="Arial" w:cs="Arial"/>
                <w:sz w:val="18"/>
                <w:szCs w:val="18"/>
                <w:lang w:val="en-GB"/>
              </w:rPr>
              <w:t>rAppId of the training service consumer rApp.</w:t>
            </w:r>
          </w:p>
        </w:tc>
      </w:tr>
      <w:tr w:rsidR="001506A3" w14:paraId="4AE4543B" w14:textId="77777777">
        <w:tc>
          <w:tcPr>
            <w:tcW w:w="2160" w:type="dxa"/>
          </w:tcPr>
          <w:p w14:paraId="511FC124" w14:textId="77777777" w:rsidR="001506A3" w:rsidRDefault="001506A3" w:rsidP="002663E6">
            <w:pPr>
              <w:rPr>
                <w:rFonts w:ascii="Arial" w:hAnsi="Arial" w:cs="Arial"/>
                <w:sz w:val="18"/>
                <w:szCs w:val="18"/>
                <w:lang w:val="en-GB"/>
              </w:rPr>
            </w:pPr>
            <w:r>
              <w:rPr>
                <w:rFonts w:ascii="Arial" w:hAnsi="Arial" w:cs="Arial"/>
                <w:sz w:val="18"/>
                <w:szCs w:val="18"/>
                <w:lang w:val="en-GB"/>
              </w:rPr>
              <w:t>producerRAppId</w:t>
            </w:r>
          </w:p>
        </w:tc>
        <w:tc>
          <w:tcPr>
            <w:tcW w:w="1440" w:type="dxa"/>
          </w:tcPr>
          <w:p w14:paraId="4A415B3E" w14:textId="6E5776A2" w:rsidR="001506A3" w:rsidRDefault="001506A3" w:rsidP="002663E6">
            <w:pPr>
              <w:rPr>
                <w:rFonts w:ascii="Arial" w:hAnsi="Arial" w:cs="Arial"/>
                <w:sz w:val="18"/>
                <w:szCs w:val="18"/>
                <w:lang w:val="en-GB"/>
              </w:rPr>
            </w:pPr>
            <w:r>
              <w:rPr>
                <w:rFonts w:ascii="Arial" w:hAnsi="Arial" w:cs="Arial"/>
                <w:sz w:val="18"/>
                <w:szCs w:val="18"/>
                <w:lang w:val="en-GB"/>
              </w:rPr>
              <w:t>String</w:t>
            </w:r>
          </w:p>
        </w:tc>
        <w:tc>
          <w:tcPr>
            <w:tcW w:w="360" w:type="dxa"/>
          </w:tcPr>
          <w:p w14:paraId="48563935" w14:textId="77777777" w:rsidR="001506A3" w:rsidRDefault="001506A3" w:rsidP="002663E6">
            <w:pPr>
              <w:rPr>
                <w:rFonts w:ascii="Arial" w:hAnsi="Arial" w:cs="Arial"/>
                <w:sz w:val="18"/>
                <w:szCs w:val="18"/>
                <w:lang w:val="en-GB"/>
              </w:rPr>
            </w:pPr>
            <w:r>
              <w:rPr>
                <w:rFonts w:ascii="Arial" w:hAnsi="Arial" w:cs="Arial"/>
                <w:sz w:val="18"/>
                <w:szCs w:val="18"/>
                <w:lang w:val="en-GB"/>
              </w:rPr>
              <w:t>O</w:t>
            </w:r>
          </w:p>
        </w:tc>
        <w:tc>
          <w:tcPr>
            <w:tcW w:w="1170" w:type="dxa"/>
          </w:tcPr>
          <w:p w14:paraId="2EDD7E5F" w14:textId="77777777" w:rsidR="001506A3" w:rsidRDefault="001506A3" w:rsidP="002663E6">
            <w:pPr>
              <w:rPr>
                <w:rFonts w:ascii="Arial" w:hAnsi="Arial" w:cs="Arial"/>
                <w:sz w:val="18"/>
                <w:szCs w:val="18"/>
                <w:lang w:val="en-GB"/>
              </w:rPr>
            </w:pPr>
            <w:r>
              <w:rPr>
                <w:rFonts w:ascii="Arial" w:hAnsi="Arial" w:cs="Arial"/>
                <w:sz w:val="18"/>
                <w:szCs w:val="18"/>
                <w:lang w:val="en-GB"/>
              </w:rPr>
              <w:t>0..1</w:t>
            </w:r>
          </w:p>
        </w:tc>
        <w:tc>
          <w:tcPr>
            <w:tcW w:w="4500" w:type="dxa"/>
          </w:tcPr>
          <w:p w14:paraId="0245CD5F" w14:textId="77777777" w:rsidR="001506A3" w:rsidRDefault="001506A3" w:rsidP="002663E6">
            <w:pPr>
              <w:rPr>
                <w:rFonts w:ascii="Arial" w:hAnsi="Arial" w:cs="Arial"/>
                <w:sz w:val="18"/>
                <w:szCs w:val="18"/>
                <w:lang w:val="en-GB"/>
              </w:rPr>
            </w:pPr>
            <w:r>
              <w:rPr>
                <w:rFonts w:ascii="Arial" w:hAnsi="Arial" w:cs="Arial"/>
                <w:sz w:val="18"/>
                <w:szCs w:val="18"/>
                <w:lang w:val="en-GB"/>
              </w:rPr>
              <w:t>rAppId of the training service producer rApp.</w:t>
            </w:r>
          </w:p>
        </w:tc>
      </w:tr>
    </w:tbl>
    <w:p w14:paraId="79127506" w14:textId="42937F55" w:rsidR="000D66CC" w:rsidRDefault="000D66CC" w:rsidP="001645C5">
      <w:pPr>
        <w:pStyle w:val="NO"/>
        <w:spacing w:line="480" w:lineRule="auto"/>
      </w:pPr>
      <w:r>
        <w:t xml:space="preserve">NOTE: The data type </w:t>
      </w:r>
      <w:r w:rsidR="00234DF5">
        <w:t>"</w:t>
      </w:r>
      <w:r>
        <w:t>trainingConfigSchema</w:t>
      </w:r>
      <w:r w:rsidR="00234DF5">
        <w:t>"</w:t>
      </w:r>
      <w:r>
        <w:t xml:space="preserve"> is not specified in this version of the specification.</w:t>
      </w:r>
    </w:p>
    <w:p w14:paraId="150FA0AD" w14:textId="362B2FC6" w:rsidR="001506A3" w:rsidRPr="00B87665" w:rsidRDefault="001506A3" w:rsidP="001506A3">
      <w:pPr>
        <w:pStyle w:val="Heading4"/>
        <w:ind w:left="0" w:firstLine="0"/>
      </w:pPr>
      <w:r>
        <w:t xml:space="preserve">10.3.8.2 </w:t>
      </w:r>
      <w:r>
        <w:tab/>
        <w:t>Simple data types and enumerations</w:t>
      </w:r>
    </w:p>
    <w:p w14:paraId="1393C379" w14:textId="23998D53" w:rsidR="001506A3" w:rsidRDefault="001506A3" w:rsidP="001506A3">
      <w:pPr>
        <w:pStyle w:val="Heading5"/>
        <w:ind w:left="0" w:firstLine="0"/>
      </w:pPr>
      <w:r>
        <w:t xml:space="preserve">10.3.8.2.1 </w:t>
      </w:r>
      <w:r>
        <w:tab/>
        <w:t>Overview</w:t>
      </w:r>
    </w:p>
    <w:p w14:paraId="26BEBC65" w14:textId="77777777" w:rsidR="001506A3" w:rsidRDefault="001506A3" w:rsidP="001506A3">
      <w:pPr>
        <w:jc w:val="both"/>
        <w:rPr>
          <w:lang w:val="en-GB"/>
        </w:rPr>
      </w:pPr>
      <w:r>
        <w:rPr>
          <w:lang w:val="en-GB"/>
        </w:rPr>
        <w:t>The following clauses define simple data types and enumerations that can be referenced from data structure defined in the previous clauses.</w:t>
      </w:r>
    </w:p>
    <w:p w14:paraId="7E4E3472" w14:textId="0546D3E8" w:rsidR="001506A3" w:rsidRDefault="001506A3" w:rsidP="001506A3">
      <w:pPr>
        <w:pStyle w:val="Heading5"/>
        <w:ind w:left="0" w:firstLine="0"/>
      </w:pPr>
      <w:r>
        <w:t xml:space="preserve">10.3.8.2.2 </w:t>
      </w:r>
      <w:r>
        <w:tab/>
        <w:t>Simple data types</w:t>
      </w:r>
    </w:p>
    <w:p w14:paraId="193EFDBD" w14:textId="77777777" w:rsidR="001506A3" w:rsidRDefault="001506A3" w:rsidP="001506A3">
      <w:pPr>
        <w:rPr>
          <w:lang w:val="en-GB"/>
        </w:rPr>
      </w:pPr>
      <w:r>
        <w:rPr>
          <w:lang w:val="en-GB"/>
        </w:rPr>
        <w:t>No simple data types are defined in this version of the specification.</w:t>
      </w:r>
    </w:p>
    <w:p w14:paraId="20990D1C" w14:textId="636F2C02" w:rsidR="001506A3" w:rsidRDefault="001506A3" w:rsidP="001506A3">
      <w:pPr>
        <w:pStyle w:val="Heading5"/>
        <w:ind w:left="0" w:firstLine="0"/>
      </w:pPr>
      <w:r>
        <w:t xml:space="preserve">10.3.8.2.3 </w:t>
      </w:r>
      <w:r>
        <w:tab/>
        <w:t>Enumerations</w:t>
      </w:r>
    </w:p>
    <w:p w14:paraId="2A98AFA8" w14:textId="77777777" w:rsidR="001506A3" w:rsidRPr="00AF2A7E" w:rsidRDefault="001506A3" w:rsidP="001506A3">
      <w:pPr>
        <w:rPr>
          <w:lang w:val="en-GB"/>
        </w:rPr>
      </w:pPr>
      <w:r>
        <w:rPr>
          <w:lang w:val="en-GB"/>
        </w:rPr>
        <w:t>No enumerations are defined in this version of the specification.</w:t>
      </w:r>
    </w:p>
    <w:p w14:paraId="1CD49BD4" w14:textId="7143F456" w:rsidR="00E81655" w:rsidRDefault="00E81655" w:rsidP="00E81655">
      <w:pPr>
        <w:pStyle w:val="Heading3"/>
        <w:ind w:left="0" w:firstLine="0"/>
      </w:pPr>
      <w:bookmarkStart w:id="951" w:name="_Toc161821029"/>
      <w:bookmarkStart w:id="952" w:name="_Toc170209092"/>
      <w:bookmarkStart w:id="953" w:name="_Toc172288882"/>
      <w:r>
        <w:t>10.</w:t>
      </w:r>
      <w:r w:rsidR="00C77828">
        <w:t>3</w:t>
      </w:r>
      <w:r>
        <w:t>.9</w:t>
      </w:r>
      <w:r>
        <w:tab/>
      </w:r>
      <w:r>
        <w:tab/>
        <w:t>Error Handling</w:t>
      </w:r>
      <w:bookmarkEnd w:id="951"/>
      <w:bookmarkEnd w:id="952"/>
      <w:bookmarkEnd w:id="953"/>
    </w:p>
    <w:p w14:paraId="236AD8E0" w14:textId="01E9AFC9" w:rsidR="00E81655" w:rsidRPr="00606098" w:rsidRDefault="00E81655" w:rsidP="00E81655">
      <w:pPr>
        <w:pStyle w:val="Heading4"/>
        <w:ind w:left="0" w:firstLine="0"/>
      </w:pPr>
      <w:r>
        <w:t>10.</w:t>
      </w:r>
      <w:r w:rsidR="00C77828">
        <w:t>3</w:t>
      </w:r>
      <w:r>
        <w:t>.9.1</w:t>
      </w:r>
      <w:r>
        <w:tab/>
        <w:t>General</w:t>
      </w:r>
    </w:p>
    <w:p w14:paraId="550EE071" w14:textId="77777777" w:rsidR="00E81655" w:rsidRPr="006E6F45" w:rsidRDefault="00E81655" w:rsidP="00E81655">
      <w:pPr>
        <w:jc w:val="both"/>
      </w:pPr>
      <w:r w:rsidRPr="006E6F45">
        <w:t>For the</w:t>
      </w:r>
      <w:r>
        <w:t xml:space="preserve"> AI/ML model training</w:t>
      </w:r>
      <w:r w:rsidRPr="006E6F45">
        <w:rPr>
          <w:lang w:eastAsia="ja-JP"/>
        </w:rPr>
        <w:t xml:space="preserve"> </w:t>
      </w:r>
      <w:r w:rsidRPr="006E6F45">
        <w:t>API, HTTP error responses shall be supported as specified in clause 4.8 of 3GPP TS 29.501 </w:t>
      </w:r>
      <w:r w:rsidRPr="006E6F45">
        <w:fldChar w:fldCharType="begin"/>
      </w:r>
      <w:r w:rsidRPr="006E6F45">
        <w:instrText xml:space="preserve"> REF p29501 \h  \* MERGEFORMAT </w:instrText>
      </w:r>
      <w:r w:rsidRPr="006E6F45">
        <w:fldChar w:fldCharType="separate"/>
      </w:r>
      <w:r w:rsidRPr="006E6F45">
        <w:t xml:space="preserve">[1] </w:t>
      </w:r>
      <w:r w:rsidRPr="006E6F45">
        <w:fldChar w:fldCharType="end"/>
      </w:r>
      <w:r w:rsidRPr="006E6F45">
        <w:t>. Protocol errors and application errors specified in table 5.2.7.2-1 of 3GPP TS 29.500 </w:t>
      </w:r>
      <w:r w:rsidRPr="006E6F45">
        <w:fldChar w:fldCharType="begin"/>
      </w:r>
      <w:r w:rsidRPr="006E6F45">
        <w:instrText xml:space="preserve"> REF p29500 \h  \* MERGEFORMAT </w:instrText>
      </w:r>
      <w:r w:rsidRPr="006E6F45">
        <w:fldChar w:fldCharType="separate"/>
      </w:r>
      <w:r w:rsidRPr="006E6F45">
        <w:t>[2]</w:t>
      </w:r>
      <w:r w:rsidRPr="006E6F45">
        <w:fldChar w:fldCharType="end"/>
      </w:r>
      <w:r w:rsidRPr="006E6F45">
        <w:t xml:space="preserve"> shall be supported for an HTTP method if the corresponding HTTP status codes are specified as mandatory for that HTTP method in table 5.2.7.1-1 of 3GPP TS 29.500 </w:t>
      </w:r>
      <w:r w:rsidRPr="006E6F45">
        <w:fldChar w:fldCharType="begin"/>
      </w:r>
      <w:r w:rsidRPr="006E6F45">
        <w:instrText xml:space="preserve"> REF p29500 \h  \* MERGEFORMAT </w:instrText>
      </w:r>
      <w:r w:rsidRPr="006E6F45">
        <w:fldChar w:fldCharType="separate"/>
      </w:r>
      <w:r w:rsidRPr="006E6F45">
        <w:t>[2]</w:t>
      </w:r>
      <w:r w:rsidRPr="006E6F45">
        <w:fldChar w:fldCharType="end"/>
      </w:r>
      <w:r w:rsidRPr="006E6F45">
        <w:t>.</w:t>
      </w:r>
    </w:p>
    <w:p w14:paraId="36C52B70" w14:textId="77777777" w:rsidR="00E81655" w:rsidRPr="006E6F45" w:rsidRDefault="00E81655" w:rsidP="00E81655">
      <w:pPr>
        <w:jc w:val="both"/>
      </w:pPr>
      <w:r w:rsidRPr="006E6F45">
        <w:t xml:space="preserve">In addition, the requirements in the following clauses are applicable for the </w:t>
      </w:r>
      <w:r>
        <w:rPr>
          <w:lang w:eastAsia="ja-JP"/>
        </w:rPr>
        <w:t>AI/ML model training</w:t>
      </w:r>
      <w:r w:rsidRPr="006E6F45">
        <w:rPr>
          <w:lang w:eastAsia="ja-JP"/>
        </w:rPr>
        <w:t xml:space="preserve"> </w:t>
      </w:r>
      <w:r w:rsidRPr="006E6F45">
        <w:t>API.</w:t>
      </w:r>
    </w:p>
    <w:p w14:paraId="4520401A" w14:textId="7D09747A" w:rsidR="00E81655" w:rsidRDefault="00E81655" w:rsidP="00E81655">
      <w:pPr>
        <w:pStyle w:val="Heading4"/>
        <w:ind w:left="0" w:firstLine="0"/>
      </w:pPr>
      <w:r>
        <w:t>10.</w:t>
      </w:r>
      <w:r w:rsidR="002375AF">
        <w:t>3</w:t>
      </w:r>
      <w:r>
        <w:t>.9.2</w:t>
      </w:r>
      <w:r>
        <w:tab/>
      </w:r>
      <w:r>
        <w:tab/>
        <w:t>Protocol Errors</w:t>
      </w:r>
    </w:p>
    <w:p w14:paraId="01480C2D" w14:textId="77777777" w:rsidR="00E81655" w:rsidRPr="006E6F45" w:rsidRDefault="00E81655" w:rsidP="00E81655">
      <w:pPr>
        <w:jc w:val="both"/>
      </w:pPr>
      <w:r w:rsidRPr="006E6F45">
        <w:t>No specific protocol errors are defined in the present document.</w:t>
      </w:r>
    </w:p>
    <w:p w14:paraId="4407CEF3" w14:textId="6EC670F1" w:rsidR="00E81655" w:rsidRDefault="00E81655" w:rsidP="00E81655">
      <w:pPr>
        <w:pStyle w:val="Heading4"/>
        <w:ind w:left="0" w:firstLine="0"/>
      </w:pPr>
      <w:r>
        <w:t>10.</w:t>
      </w:r>
      <w:r w:rsidR="002375AF">
        <w:t>3</w:t>
      </w:r>
      <w:r>
        <w:t>.9.3</w:t>
      </w:r>
      <w:r>
        <w:tab/>
      </w:r>
      <w:r>
        <w:tab/>
        <w:t>Application Errors</w:t>
      </w:r>
    </w:p>
    <w:p w14:paraId="7A9B0762" w14:textId="1CFE2258" w:rsidR="00734905" w:rsidRDefault="00E81655" w:rsidP="00E81655">
      <w:r w:rsidRPr="006E6F45">
        <w:t>No additional application errors defined in the present document.</w:t>
      </w:r>
    </w:p>
    <w:p w14:paraId="5C7842D7" w14:textId="77777777" w:rsidR="00734905" w:rsidRDefault="00734905">
      <w:pPr>
        <w:spacing w:after="0" w:line="240" w:lineRule="auto"/>
      </w:pPr>
      <w:r>
        <w:br w:type="page"/>
      </w:r>
    </w:p>
    <w:p w14:paraId="02BF8D1A" w14:textId="77777777" w:rsidR="00ED365C" w:rsidRDefault="00ED365C" w:rsidP="00ED365C">
      <w:pPr>
        <w:pStyle w:val="Heading8"/>
      </w:pPr>
      <w:bookmarkStart w:id="954" w:name="_Toc99531896"/>
      <w:bookmarkStart w:id="955" w:name="_Toc119578575"/>
      <w:bookmarkStart w:id="956" w:name="_Toc119578632"/>
      <w:bookmarkStart w:id="957" w:name="_Toc136353278"/>
      <w:bookmarkStart w:id="958" w:name="_Toc136353374"/>
      <w:bookmarkStart w:id="959" w:name="_Toc151469654"/>
      <w:bookmarkStart w:id="960" w:name="_Toc160205010"/>
      <w:bookmarkStart w:id="961" w:name="_Toc170209093"/>
      <w:bookmarkStart w:id="962" w:name="_Toc172288883"/>
      <w:r>
        <w:t>Annex A (normative): OpenAPI specification</w:t>
      </w:r>
      <w:bookmarkEnd w:id="954"/>
      <w:r>
        <w:t>s</w:t>
      </w:r>
      <w:bookmarkEnd w:id="955"/>
      <w:bookmarkEnd w:id="956"/>
      <w:bookmarkEnd w:id="957"/>
      <w:bookmarkEnd w:id="958"/>
      <w:bookmarkEnd w:id="959"/>
      <w:bookmarkEnd w:id="960"/>
      <w:bookmarkEnd w:id="961"/>
      <w:bookmarkEnd w:id="962"/>
    </w:p>
    <w:p w14:paraId="0994C410" w14:textId="77777777" w:rsidR="00ED365C" w:rsidRDefault="00ED365C" w:rsidP="00ED365C">
      <w:pPr>
        <w:pStyle w:val="Heading2"/>
        <w:ind w:left="576" w:hanging="576"/>
      </w:pPr>
      <w:bookmarkStart w:id="963" w:name="_Toc510696651"/>
      <w:bookmarkStart w:id="964" w:name="_Toc59104036"/>
      <w:bookmarkStart w:id="965" w:name="_Toc99531897"/>
      <w:bookmarkStart w:id="966" w:name="_Toc119578576"/>
      <w:bookmarkStart w:id="967" w:name="_Toc119578633"/>
      <w:bookmarkStart w:id="968" w:name="_Toc136353279"/>
      <w:bookmarkStart w:id="969" w:name="_Toc136353375"/>
      <w:bookmarkStart w:id="970" w:name="_Toc151469655"/>
      <w:bookmarkStart w:id="971" w:name="_Toc160205011"/>
      <w:bookmarkStart w:id="972" w:name="_Toc170209094"/>
      <w:bookmarkStart w:id="973" w:name="_Toc172288884"/>
      <w:r>
        <w:t>A.1</w:t>
      </w:r>
      <w:r>
        <w:tab/>
        <w:t>General</w:t>
      </w:r>
      <w:bookmarkEnd w:id="963"/>
      <w:bookmarkEnd w:id="964"/>
      <w:bookmarkEnd w:id="965"/>
      <w:bookmarkEnd w:id="966"/>
      <w:bookmarkEnd w:id="967"/>
      <w:bookmarkEnd w:id="968"/>
      <w:bookmarkEnd w:id="969"/>
      <w:bookmarkEnd w:id="970"/>
      <w:bookmarkEnd w:id="971"/>
      <w:bookmarkEnd w:id="972"/>
      <w:bookmarkEnd w:id="973"/>
      <w:r>
        <w:t xml:space="preserve"> </w:t>
      </w:r>
    </w:p>
    <w:p w14:paraId="7D39D4DD" w14:textId="4DE7D1CC" w:rsidR="0040304D" w:rsidRDefault="0040304D" w:rsidP="0040304D">
      <w:pPr>
        <w:pStyle w:val="Heading3"/>
      </w:pPr>
      <w:bookmarkStart w:id="974" w:name="_Toc170209095"/>
      <w:bookmarkStart w:id="975" w:name="_Toc172288885"/>
      <w:r>
        <w:t>A.1.1</w:t>
      </w:r>
      <w:r w:rsidR="009658C8">
        <w:tab/>
      </w:r>
      <w:r>
        <w:t>Overview</w:t>
      </w:r>
      <w:bookmarkEnd w:id="974"/>
      <w:bookmarkEnd w:id="975"/>
    </w:p>
    <w:p w14:paraId="2B325456" w14:textId="1A4F1C14" w:rsidR="00ED365C" w:rsidRPr="006E6F45" w:rsidRDefault="00ED365C" w:rsidP="00ED365C">
      <w:r w:rsidRPr="006E6F45">
        <w:t xml:space="preserve">This Annex formally specifies the RESTful R1 service APIs by defining OpenAPI documents in YAML format that comply with the OpenAPI 3.0.3 Specification </w:t>
      </w:r>
      <w:r w:rsidRPr="006E6F45">
        <w:fldChar w:fldCharType="begin"/>
      </w:r>
      <w:r w:rsidRPr="006E6F45">
        <w:instrText xml:space="preserve"> REF Openapi \h  \* MERGEFORMAT </w:instrText>
      </w:r>
      <w:r w:rsidRPr="006E6F45">
        <w:fldChar w:fldCharType="separate"/>
      </w:r>
      <w:r w:rsidR="00AC6549" w:rsidRPr="006E6F45">
        <w:t>[3]</w:t>
      </w:r>
      <w:r w:rsidRPr="006E6F45">
        <w:fldChar w:fldCharType="end"/>
      </w:r>
      <w:r w:rsidRPr="006E6F45">
        <w:t>.</w:t>
      </w:r>
    </w:p>
    <w:p w14:paraId="44DA2C64" w14:textId="77777777" w:rsidR="00ED365C" w:rsidRDefault="00ED365C" w:rsidP="00ED365C">
      <w:r w:rsidRPr="006E6F45">
        <w:t>The Open API specifications of the RESTful R1 service APIs provided in this annex are versioned as described in clause 5.2.</w:t>
      </w:r>
    </w:p>
    <w:p w14:paraId="26436937" w14:textId="77777777" w:rsidR="00592432" w:rsidRDefault="00592432" w:rsidP="00592432">
      <w:r>
        <w:t xml:space="preserve">The OpenAPI’s define in this annex has references to the common definitions define in clause A.1.2 of the present document. </w:t>
      </w:r>
    </w:p>
    <w:p w14:paraId="0FD1152E" w14:textId="77777777" w:rsidR="00592432" w:rsidRDefault="00592432" w:rsidP="00ED365C"/>
    <w:p w14:paraId="411A43E4" w14:textId="5E7020FF" w:rsidR="000171E6" w:rsidRDefault="000171E6" w:rsidP="000171E6">
      <w:pPr>
        <w:pStyle w:val="Heading3"/>
      </w:pPr>
      <w:bookmarkStart w:id="976" w:name="_Toc170209096"/>
      <w:bookmarkStart w:id="977" w:name="_Toc172288886"/>
      <w:r>
        <w:t>A.1.2</w:t>
      </w:r>
      <w:r w:rsidR="009658C8">
        <w:tab/>
      </w:r>
      <w:r>
        <w:t>Common schemas for general use</w:t>
      </w:r>
      <w:bookmarkEnd w:id="976"/>
      <w:bookmarkEnd w:id="977"/>
    </w:p>
    <w:p w14:paraId="27AB6748" w14:textId="582F28CF" w:rsidR="000171E6" w:rsidRDefault="000171E6" w:rsidP="000171E6">
      <w:pPr>
        <w:pStyle w:val="Heading4"/>
      </w:pPr>
      <w:r>
        <w:t>A.1.2.1</w:t>
      </w:r>
      <w:r w:rsidR="00EC0E4B">
        <w:tab/>
      </w:r>
      <w:r>
        <w:t>Introduction</w:t>
      </w:r>
    </w:p>
    <w:p w14:paraId="75A60CBF" w14:textId="77777777" w:rsidR="000171E6" w:rsidRPr="006E6F45" w:rsidRDefault="000171E6" w:rsidP="000171E6">
      <w:r w:rsidRPr="006E6F45">
        <w:rPr>
          <w:lang w:val="en-GB"/>
        </w:rPr>
        <w:t>The Open API specified in clause A.1.2</w:t>
      </w:r>
      <w:r>
        <w:rPr>
          <w:lang w:val="en-GB"/>
        </w:rPr>
        <w:t>.2 provides schemas for general data types and responses for usage across the R1 APIs.</w:t>
      </w:r>
    </w:p>
    <w:p w14:paraId="7E43E22F" w14:textId="1AE313CE" w:rsidR="000171E6" w:rsidRDefault="000171E6" w:rsidP="000171E6">
      <w:pPr>
        <w:pStyle w:val="Heading4"/>
      </w:pPr>
      <w:r>
        <w:t>A.</w:t>
      </w:r>
      <w:r w:rsidR="006A6E88">
        <w:t>1</w:t>
      </w:r>
      <w:r>
        <w:t>.</w:t>
      </w:r>
      <w:r w:rsidR="002E3BE1">
        <w:t>2</w:t>
      </w:r>
      <w:r>
        <w:t>.2</w:t>
      </w:r>
      <w:r w:rsidR="00EC0E4B">
        <w:tab/>
      </w:r>
      <w:r>
        <w:t>Common definitions</w:t>
      </w:r>
    </w:p>
    <w:p w14:paraId="0D492D5F"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4B5E589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openapi: 3.0.3</w:t>
      </w:r>
    </w:p>
    <w:p w14:paraId="7D78C8A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info:</w:t>
      </w:r>
    </w:p>
    <w:p w14:paraId="1DB7ADC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title: '</w:t>
      </w:r>
      <w:r>
        <w:rPr>
          <w:rFonts w:ascii="Courier New" w:hAnsi="Courier New" w:cs="Courier New"/>
          <w:sz w:val="16"/>
          <w:szCs w:val="16"/>
          <w:shd w:val="clear" w:color="auto" w:fill="F2F2F2"/>
        </w:rPr>
        <w:t>R1 Common definitions</w:t>
      </w:r>
      <w:r w:rsidRPr="00EC5CA2">
        <w:rPr>
          <w:rFonts w:ascii="Courier New" w:hAnsi="Courier New" w:cs="Courier New"/>
          <w:sz w:val="16"/>
          <w:szCs w:val="16"/>
          <w:shd w:val="clear" w:color="auto" w:fill="F2F2F2"/>
        </w:rPr>
        <w:t>'</w:t>
      </w:r>
    </w:p>
    <w:p w14:paraId="2A927ACB" w14:textId="16C51D40"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version: 1.</w:t>
      </w:r>
      <w:r w:rsidR="009324DA">
        <w:rPr>
          <w:rFonts w:ascii="Courier New" w:hAnsi="Courier New" w:cs="Courier New"/>
          <w:sz w:val="16"/>
          <w:szCs w:val="16"/>
          <w:shd w:val="clear" w:color="auto" w:fill="F2F2F2"/>
        </w:rPr>
        <w:t>0</w:t>
      </w:r>
      <w:r w:rsidRPr="00EC5CA2">
        <w:rPr>
          <w:rFonts w:ascii="Courier New" w:hAnsi="Courier New" w:cs="Courier New"/>
          <w:sz w:val="16"/>
          <w:szCs w:val="16"/>
          <w:shd w:val="clear" w:color="auto" w:fill="F2F2F2"/>
        </w:rPr>
        <w:t>.0</w:t>
      </w:r>
    </w:p>
    <w:p w14:paraId="507D8CD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w:t>
      </w:r>
    </w:p>
    <w:p w14:paraId="7B9219A8"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R1 Common definitions - </w:t>
      </w:r>
      <w:r w:rsidRPr="001F080F">
        <w:rPr>
          <w:rFonts w:ascii="Courier New" w:hAnsi="Courier New" w:cs="Courier New"/>
          <w:sz w:val="16"/>
          <w:szCs w:val="16"/>
          <w:shd w:val="clear" w:color="auto" w:fill="F2F2F2"/>
        </w:rPr>
        <w:t>O-RAN.WG2.R1AP_</w:t>
      </w:r>
      <w:r>
        <w:rPr>
          <w:rFonts w:ascii="Courier New" w:hAnsi="Courier New" w:cs="Courier New"/>
          <w:sz w:val="16"/>
          <w:szCs w:val="16"/>
          <w:shd w:val="clear" w:color="auto" w:fill="F2F2F2"/>
        </w:rPr>
        <w:t>Common</w:t>
      </w:r>
      <w:r w:rsidRPr="001F080F">
        <w:rPr>
          <w:rFonts w:ascii="Courier New" w:hAnsi="Courier New" w:cs="Courier New"/>
          <w:sz w:val="16"/>
          <w:szCs w:val="16"/>
          <w:shd w:val="clear" w:color="auto" w:fill="F2F2F2"/>
        </w:rPr>
        <w:t>.yaml</w:t>
      </w:r>
      <w:r w:rsidRPr="00EC5CA2">
        <w:rPr>
          <w:rFonts w:ascii="Courier New" w:hAnsi="Courier New" w:cs="Courier New"/>
          <w:sz w:val="16"/>
          <w:szCs w:val="16"/>
          <w:shd w:val="clear" w:color="auto" w:fill="F2F2F2"/>
        </w:rPr>
        <w:t>.</w:t>
      </w:r>
    </w:p>
    <w:p w14:paraId="2EEF294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 202</w:t>
      </w:r>
      <w:r>
        <w:rPr>
          <w:rFonts w:ascii="Courier New" w:hAnsi="Courier New" w:cs="Courier New"/>
          <w:sz w:val="16"/>
          <w:szCs w:val="16"/>
          <w:shd w:val="clear" w:color="auto" w:fill="F2F2F2"/>
        </w:rPr>
        <w:t>4</w:t>
      </w:r>
      <w:r w:rsidRPr="00EC5CA2">
        <w:rPr>
          <w:rFonts w:ascii="Courier New" w:hAnsi="Courier New" w:cs="Courier New"/>
          <w:sz w:val="16"/>
          <w:szCs w:val="16"/>
          <w:shd w:val="clear" w:color="auto" w:fill="F2F2F2"/>
        </w:rPr>
        <w:t>, O-RAN ALLIANCE.</w:t>
      </w:r>
    </w:p>
    <w:p w14:paraId="280F94B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All rights reserved.</w:t>
      </w:r>
    </w:p>
    <w:p w14:paraId="78C7DC2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externalDocs:</w:t>
      </w:r>
    </w:p>
    <w:p w14:paraId="2654E709" w14:textId="22FFDBD2"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'O-RAN.WG2.R1AP-v0</w:t>
      </w:r>
      <w:r w:rsidR="0038406C">
        <w:rPr>
          <w:rFonts w:ascii="Courier New" w:hAnsi="Courier New" w:cs="Courier New"/>
          <w:sz w:val="16"/>
          <w:szCs w:val="16"/>
          <w:shd w:val="clear" w:color="auto" w:fill="F2F2F2"/>
        </w:rPr>
        <w:t>6</w:t>
      </w:r>
      <w:r w:rsidRPr="00EC5CA2">
        <w:rPr>
          <w:rFonts w:ascii="Courier New" w:hAnsi="Courier New" w:cs="Courier New"/>
          <w:sz w:val="16"/>
          <w:szCs w:val="16"/>
          <w:shd w:val="clear" w:color="auto" w:fill="F2F2F2"/>
        </w:rPr>
        <w:t>.00'</w:t>
      </w:r>
    </w:p>
    <w:p w14:paraId="2230004A"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url: 'https://www.o-ran.org/specifications'</w:t>
      </w:r>
    </w:p>
    <w:p w14:paraId="5B3BA8FF" w14:textId="77777777" w:rsidR="00A576FE" w:rsidRPr="00EC5CA2" w:rsidRDefault="00A576FE" w:rsidP="00A576FE">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paths: {}</w:t>
      </w:r>
    </w:p>
    <w:p w14:paraId="2687DD5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components:</w:t>
      </w:r>
    </w:p>
    <w:p w14:paraId="45423C60"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schemas:</w:t>
      </w:r>
    </w:p>
    <w:p w14:paraId="19130173" w14:textId="77777777" w:rsidR="000171E6" w:rsidRPr="00292A19"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292A19">
        <w:rPr>
          <w:rFonts w:ascii="Courier New" w:hAnsi="Courier New" w:cs="Courier New"/>
          <w:sz w:val="16"/>
          <w:szCs w:val="16"/>
          <w:shd w:val="clear" w:color="auto" w:fill="F2F2F2"/>
        </w:rPr>
        <w:t xml:space="preserve">  Uri:</w:t>
      </w:r>
    </w:p>
    <w:p w14:paraId="092B52B3" w14:textId="77777777" w:rsidR="000171E6" w:rsidRPr="00292A19"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92A19">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292A19">
        <w:rPr>
          <w:rFonts w:ascii="Courier New" w:hAnsi="Courier New" w:cs="Courier New"/>
          <w:sz w:val="16"/>
          <w:szCs w:val="16"/>
          <w:shd w:val="clear" w:color="auto" w:fill="F2F2F2"/>
        </w:rPr>
        <w:t>description: 'A string formatted according to IETF RFC 3986 [8].'</w:t>
      </w:r>
    </w:p>
    <w:p w14:paraId="5E106029" w14:textId="77777777" w:rsidR="000171E6" w:rsidRPr="00292A19"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92A19">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292A19">
        <w:rPr>
          <w:rFonts w:ascii="Courier New" w:hAnsi="Courier New" w:cs="Courier New"/>
          <w:sz w:val="16"/>
          <w:szCs w:val="16"/>
          <w:shd w:val="clear" w:color="auto" w:fill="F2F2F2"/>
        </w:rPr>
        <w:t>type: string</w:t>
      </w:r>
    </w:p>
    <w:p w14:paraId="3545FB8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 xml:space="preserve"> ProblemDetails:</w:t>
      </w:r>
    </w:p>
    <w:p w14:paraId="58CE724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 xml:space="preserve">  description: 'A problem detail to carry details in an HTTP response according to RFC 7807'</w:t>
      </w:r>
    </w:p>
    <w:p w14:paraId="0304108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type: object</w:t>
      </w:r>
    </w:p>
    <w:p w14:paraId="4DF9C32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properties:</w:t>
      </w:r>
    </w:p>
    <w:p w14:paraId="01BFD7E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w:t>
      </w:r>
    </w:p>
    <w:p w14:paraId="37C9AC2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'a URI reference according to IETF RFC 3986 that identifies the problem type'</w:t>
      </w:r>
    </w:p>
    <w:p w14:paraId="4EDD3C3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185BECB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title:</w:t>
      </w:r>
    </w:p>
    <w:p w14:paraId="1995D19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'human-readable summary of the problem type'</w:t>
      </w:r>
    </w:p>
    <w:p w14:paraId="2395AFB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408406D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status:</w:t>
      </w:r>
    </w:p>
    <w:p w14:paraId="2406E80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'the HTTP status code'</w:t>
      </w:r>
    </w:p>
    <w:p w14:paraId="3801304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number</w:t>
      </w:r>
    </w:p>
    <w:p w14:paraId="20A63A2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detail:</w:t>
      </w:r>
    </w:p>
    <w:p w14:paraId="24110D7C"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'human-readable explanation '</w:t>
      </w:r>
    </w:p>
    <w:p w14:paraId="3D3F0D7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36F34ECA"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instance:</w:t>
      </w:r>
    </w:p>
    <w:p w14:paraId="2F2271B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'URI reference that identifies the specific occurrence of the problem'</w:t>
      </w:r>
    </w:p>
    <w:p w14:paraId="5770C37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type: string</w:t>
      </w:r>
    </w:p>
    <w:p w14:paraId="1C073AC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w:t>
      </w:r>
      <w:r w:rsidRPr="00EC5CA2">
        <w:rPr>
          <w:rFonts w:ascii="Courier New" w:hAnsi="Courier New" w:cs="Courier New"/>
          <w:sz w:val="16"/>
          <w:szCs w:val="16"/>
          <w:shd w:val="clear" w:color="auto" w:fill="F2F2F2"/>
        </w:rPr>
        <w:t>responses:</w:t>
      </w:r>
    </w:p>
    <w:p w14:paraId="5C66542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'400':</w:t>
      </w:r>
    </w:p>
    <w:p w14:paraId="5CB866E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'Bad Request'</w:t>
      </w:r>
    </w:p>
    <w:p w14:paraId="29500E2C"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7F3C838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4F8FA2B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546164D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3766BF0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'401':</w:t>
      </w:r>
    </w:p>
    <w:p w14:paraId="7BBB8C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'Unauthorized'</w:t>
      </w:r>
    </w:p>
    <w:p w14:paraId="651611E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1AB8CA9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3E3FF0B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3603A19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445AB4E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'403':</w:t>
      </w:r>
    </w:p>
    <w:p w14:paraId="66DC0C9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'Forbidden'</w:t>
      </w:r>
    </w:p>
    <w:p w14:paraId="22DAE50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4291FD6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75B38F3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048B1F2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68370F1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'404':</w:t>
      </w:r>
    </w:p>
    <w:p w14:paraId="234A726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'Not Found'</w:t>
      </w:r>
    </w:p>
    <w:p w14:paraId="7A13576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530C9B3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25AAE7B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2889334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3281CB3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'405':</w:t>
      </w:r>
    </w:p>
    <w:p w14:paraId="385CF5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'Method Not Allowed'</w:t>
      </w:r>
    </w:p>
    <w:p w14:paraId="614EEC5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2BCD1C1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76BBACCB"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18E0CD0D"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03273562"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'406':</w:t>
      </w:r>
    </w:p>
    <w:p w14:paraId="123792EC"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'Not Acceptable'</w:t>
      </w:r>
    </w:p>
    <w:p w14:paraId="790C228D"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content:</w:t>
      </w:r>
    </w:p>
    <w:p w14:paraId="6196829E"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application/problem+json:</w:t>
      </w:r>
    </w:p>
    <w:p w14:paraId="661DC9ED"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schema:</w:t>
      </w:r>
    </w:p>
    <w:p w14:paraId="1FD883D5"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$ref: '#/components/schemas/ProblemDetails'</w:t>
      </w:r>
    </w:p>
    <w:p w14:paraId="50464A1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'409':</w:t>
      </w:r>
    </w:p>
    <w:p w14:paraId="3395015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'Conflict'</w:t>
      </w:r>
    </w:p>
    <w:p w14:paraId="7660334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639CF79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17D4894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4FA2F53B"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39A6B81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'411':</w:t>
      </w:r>
    </w:p>
    <w:p w14:paraId="4BF22F0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'Length Required'</w:t>
      </w:r>
    </w:p>
    <w:p w14:paraId="2502774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6AA7D6C8"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43E7A2A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2856CA83"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24A3DD22"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'413':</w:t>
      </w:r>
    </w:p>
    <w:p w14:paraId="3D67172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'Payload Too Large'</w:t>
      </w:r>
    </w:p>
    <w:p w14:paraId="36EFF6A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2ED73DF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126FFA08"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6CD7B03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2990075F"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'414':</w:t>
      </w:r>
    </w:p>
    <w:p w14:paraId="157795D1"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description: 'URI Too Large'</w:t>
      </w:r>
    </w:p>
    <w:p w14:paraId="27BB1F49"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content:</w:t>
      </w:r>
    </w:p>
    <w:p w14:paraId="50ABFB60"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application/problem+json:</w:t>
      </w:r>
    </w:p>
    <w:p w14:paraId="70D77321" w14:textId="77777777" w:rsidR="000171E6" w:rsidRPr="00227BF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schema:</w:t>
      </w:r>
    </w:p>
    <w:p w14:paraId="1468B05A"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227BF6">
        <w:rPr>
          <w:rFonts w:ascii="Courier New" w:hAnsi="Courier New" w:cs="Courier New"/>
          <w:sz w:val="16"/>
          <w:szCs w:val="16"/>
          <w:shd w:val="clear" w:color="auto" w:fill="F2F2F2"/>
        </w:rPr>
        <w:t xml:space="preserve">            $ref: '#/components/schemas/ProblemDetails'</w:t>
      </w:r>
    </w:p>
    <w:p w14:paraId="0F422D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'415':</w:t>
      </w:r>
    </w:p>
    <w:p w14:paraId="78E4321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'Unsupported Media Type'</w:t>
      </w:r>
    </w:p>
    <w:p w14:paraId="6563938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381F417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221E43A6"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7E16089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2E54D8DC"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'429':</w:t>
      </w:r>
    </w:p>
    <w:p w14:paraId="08102C6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'Too Many Request</w:t>
      </w:r>
      <w:r>
        <w:rPr>
          <w:rFonts w:ascii="Courier New" w:hAnsi="Courier New" w:cs="Courier New"/>
          <w:sz w:val="16"/>
          <w:szCs w:val="16"/>
          <w:shd w:val="clear" w:color="auto" w:fill="F2F2F2"/>
        </w:rPr>
        <w:t>s</w:t>
      </w:r>
      <w:r w:rsidRPr="00EC5CA2">
        <w:rPr>
          <w:rFonts w:ascii="Courier New" w:hAnsi="Courier New" w:cs="Courier New"/>
          <w:sz w:val="16"/>
          <w:szCs w:val="16"/>
          <w:shd w:val="clear" w:color="auto" w:fill="F2F2F2"/>
        </w:rPr>
        <w:t>'</w:t>
      </w:r>
    </w:p>
    <w:p w14:paraId="6F83C23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2CBE48D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1AFD350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7EE7131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01D5691A"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'500':</w:t>
      </w:r>
    </w:p>
    <w:p w14:paraId="732DC00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'Internal Server Error'</w:t>
      </w:r>
    </w:p>
    <w:p w14:paraId="3D2C54CA"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68BD932F"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4BC46F0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49E54507"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7B95E85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'502':</w:t>
      </w:r>
    </w:p>
    <w:p w14:paraId="40FE764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'Bad Gateway'</w:t>
      </w:r>
    </w:p>
    <w:p w14:paraId="7D0BFED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503D87A1"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6389046D"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1A7BBABE"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17B7C924"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'503':</w:t>
      </w:r>
    </w:p>
    <w:p w14:paraId="00AC33D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description: 'Service Unavailable'</w:t>
      </w:r>
    </w:p>
    <w:p w14:paraId="694C5BD9"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content:</w:t>
      </w:r>
    </w:p>
    <w:p w14:paraId="316C70E5"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application/problem+json:</w:t>
      </w:r>
    </w:p>
    <w:p w14:paraId="2833D710" w14:textId="77777777" w:rsidR="000171E6" w:rsidRPr="00EC5CA2"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schema:</w:t>
      </w:r>
    </w:p>
    <w:p w14:paraId="67CE3A6E" w14:textId="77777777" w:rsidR="000171E6" w:rsidRDefault="000171E6" w:rsidP="000171E6">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EC5CA2">
        <w:rPr>
          <w:rFonts w:ascii="Courier New" w:hAnsi="Courier New" w:cs="Courier New"/>
          <w:sz w:val="16"/>
          <w:szCs w:val="16"/>
          <w:shd w:val="clear" w:color="auto" w:fill="F2F2F2"/>
        </w:rPr>
        <w:t xml:space="preserve">            $ref: '#/components/schemas/ProblemDetails'</w:t>
      </w:r>
    </w:p>
    <w:p w14:paraId="6DA481F3" w14:textId="77777777" w:rsidR="000171E6" w:rsidRPr="00D8165E" w:rsidRDefault="000171E6" w:rsidP="000171E6">
      <w:pPr>
        <w:rPr>
          <w:lang w:val="en-GB"/>
        </w:rPr>
      </w:pPr>
    </w:p>
    <w:p w14:paraId="00E5DC06" w14:textId="77777777" w:rsidR="00ED365C" w:rsidRDefault="00ED365C" w:rsidP="00ED365C">
      <w:pPr>
        <w:pStyle w:val="Heading2"/>
        <w:ind w:left="576" w:hanging="576"/>
      </w:pPr>
      <w:bookmarkStart w:id="978" w:name="_Toc136353280"/>
      <w:bookmarkStart w:id="979" w:name="_Toc136353376"/>
      <w:bookmarkStart w:id="980" w:name="_Toc151469656"/>
      <w:bookmarkStart w:id="981" w:name="_Toc160205012"/>
      <w:bookmarkStart w:id="982" w:name="_Toc170209097"/>
      <w:bookmarkStart w:id="983" w:name="_Toc172288887"/>
      <w:r>
        <w:t>A.2</w:t>
      </w:r>
      <w:r>
        <w:tab/>
        <w:t>Service management and exposure service</w:t>
      </w:r>
      <w:bookmarkEnd w:id="978"/>
      <w:bookmarkEnd w:id="979"/>
      <w:bookmarkEnd w:id="980"/>
      <w:bookmarkEnd w:id="981"/>
      <w:bookmarkEnd w:id="982"/>
      <w:bookmarkEnd w:id="983"/>
      <w:r>
        <w:t xml:space="preserve"> </w:t>
      </w:r>
    </w:p>
    <w:p w14:paraId="0D368C54" w14:textId="77777777" w:rsidR="00ED365C" w:rsidRDefault="00ED365C" w:rsidP="00ED365C">
      <w:pPr>
        <w:pStyle w:val="Heading3"/>
      </w:pPr>
      <w:bookmarkStart w:id="984" w:name="_Toc136353281"/>
      <w:bookmarkStart w:id="985" w:name="_Toc136353377"/>
      <w:bookmarkStart w:id="986" w:name="_Toc151469657"/>
      <w:bookmarkStart w:id="987" w:name="_Toc160205013"/>
      <w:bookmarkStart w:id="988" w:name="_Toc170209098"/>
      <w:bookmarkStart w:id="989" w:name="_Toc172288888"/>
      <w:r>
        <w:t xml:space="preserve">A.2.1 </w:t>
      </w:r>
      <w:r>
        <w:tab/>
        <w:t>Service registration API</w:t>
      </w:r>
      <w:bookmarkEnd w:id="984"/>
      <w:bookmarkEnd w:id="985"/>
      <w:bookmarkEnd w:id="986"/>
      <w:bookmarkEnd w:id="987"/>
      <w:bookmarkEnd w:id="988"/>
      <w:bookmarkEnd w:id="989"/>
    </w:p>
    <w:p w14:paraId="00B22433" w14:textId="6652E4D7" w:rsidR="00ED365C" w:rsidRDefault="00ED365C" w:rsidP="00ED365C">
      <w:pPr>
        <w:pStyle w:val="Heading4"/>
        <w:ind w:left="864" w:hanging="864"/>
      </w:pPr>
      <w:r>
        <w:t>A.2.1.1</w:t>
      </w:r>
      <w:r w:rsidR="00EC0E4B">
        <w:tab/>
      </w:r>
      <w:r>
        <w:t xml:space="preserve">Introduction </w:t>
      </w:r>
    </w:p>
    <w:p w14:paraId="4D23618D" w14:textId="77777777" w:rsidR="00ED365C" w:rsidRPr="006E6F45" w:rsidRDefault="00ED365C" w:rsidP="00ED365C">
      <w:pPr>
        <w:rPr>
          <w:lang w:val="en-GB"/>
        </w:rPr>
      </w:pPr>
      <w:r w:rsidRPr="006E6F45">
        <w:rPr>
          <w:lang w:val="en-GB"/>
        </w:rPr>
        <w:t xml:space="preserve">The Open API for this service is reusing the CAPIF_Publish_Service_API as specified in clause A.2.1.2 with exceptions specified in clause A.2.1.3 below. </w:t>
      </w:r>
      <w:r w:rsidRPr="006E6F45">
        <w:rPr>
          <w:lang w:val="en-GB"/>
        </w:rPr>
        <w:tab/>
      </w:r>
    </w:p>
    <w:p w14:paraId="61623613" w14:textId="77777777" w:rsidR="00ED365C" w:rsidRDefault="00ED365C" w:rsidP="00ED365C">
      <w:pPr>
        <w:pStyle w:val="Heading4"/>
        <w:ind w:left="864" w:hanging="864"/>
      </w:pPr>
      <w:r>
        <w:t>A.2.1.2 CAPIF_Publish_Service_API</w:t>
      </w:r>
    </w:p>
    <w:p w14:paraId="0FC16E6B" w14:textId="5869F6D2" w:rsidR="00ED365C" w:rsidRPr="006E6F45" w:rsidRDefault="00ED365C" w:rsidP="00ED365C">
      <w:pPr>
        <w:rPr>
          <w:lang w:val="en-GB"/>
        </w:rPr>
      </w:pPr>
      <w:r w:rsidRPr="006E6F45">
        <w:rPr>
          <w:lang w:val="en-GB"/>
        </w:rPr>
        <w:t xml:space="preserve">The Open API for the SME service registration API specified in clause 6.1 reuses the CAPIF_Publish_Service_API as specified in clause A.3 of 3GPP TS 29.222 </w:t>
      </w:r>
      <w:r w:rsidRPr="006E6F45">
        <w:rPr>
          <w:lang w:val="en-GB"/>
        </w:rPr>
        <w:fldChar w:fldCharType="begin"/>
      </w:r>
      <w:r w:rsidRPr="006E6F45">
        <w:rPr>
          <w:lang w:val="en-GB"/>
        </w:rPr>
        <w:instrText xml:space="preserve"> REF p29222 \h  \* MERGEFORMAT </w:instrText>
      </w:r>
      <w:r w:rsidRPr="006E6F45">
        <w:rPr>
          <w:lang w:val="en-GB"/>
        </w:rPr>
      </w:r>
      <w:r w:rsidRPr="006E6F45">
        <w:rPr>
          <w:lang w:val="en-GB"/>
        </w:rPr>
        <w:fldChar w:fldCharType="separate"/>
      </w:r>
      <w:r w:rsidR="00AC6549" w:rsidRPr="006E6F45">
        <w:t>[9]</w:t>
      </w:r>
      <w:r w:rsidRPr="006E6F45">
        <w:rPr>
          <w:lang w:val="en-GB"/>
        </w:rPr>
        <w:fldChar w:fldCharType="end"/>
      </w:r>
      <w:r w:rsidRPr="006E6F45">
        <w:rPr>
          <w:lang w:val="en-GB"/>
        </w:rPr>
        <w:t>.</w:t>
      </w:r>
    </w:p>
    <w:p w14:paraId="0AB5A77C" w14:textId="77777777" w:rsidR="00ED365C" w:rsidRPr="006E6F45" w:rsidRDefault="00ED365C" w:rsidP="00ED365C">
      <w:pPr>
        <w:rPr>
          <w:lang w:val="en-GB"/>
        </w:rPr>
      </w:pPr>
      <w:r w:rsidRPr="006E6F45">
        <w:rPr>
          <w:lang w:val="en-GB"/>
        </w:rPr>
        <w:t>The API version of the Service registration API as specified in clause 6.1.2 shall use the CAPIF_Publish_Service_API OpenAPI version as specified in Table A.2.1.2-1</w:t>
      </w:r>
      <w:r>
        <w:rPr>
          <w:lang w:val="en-GB"/>
        </w:rPr>
        <w:t>.</w:t>
      </w:r>
    </w:p>
    <w:p w14:paraId="75E704C1" w14:textId="77777777" w:rsidR="00ED365C" w:rsidRPr="0065217C" w:rsidRDefault="00ED365C" w:rsidP="00ED365C">
      <w:pPr>
        <w:pStyle w:val="TH"/>
        <w:rPr>
          <w:lang w:val="en-GB"/>
        </w:rPr>
      </w:pPr>
      <w:r w:rsidRPr="00970EF0">
        <w:rPr>
          <w:lang w:val="en-GB"/>
        </w:rPr>
        <w:t>Table A.</w:t>
      </w:r>
      <w:r>
        <w:rPr>
          <w:lang w:val="en-GB"/>
        </w:rPr>
        <w:t>2.1.2</w:t>
      </w:r>
      <w:r w:rsidRPr="00970EF0">
        <w:rPr>
          <w:lang w:val="en-GB"/>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21"/>
        <w:gridCol w:w="2747"/>
      </w:tblGrid>
      <w:tr w:rsidR="00ED365C" w:rsidRPr="00286492" w14:paraId="061D87F8" w14:textId="77777777" w:rsidTr="006D780E">
        <w:trPr>
          <w:jc w:val="center"/>
        </w:trPr>
        <w:tc>
          <w:tcPr>
            <w:tcW w:w="2402" w:type="dxa"/>
            <w:shd w:val="clear" w:color="auto" w:fill="BFBFBF" w:themeFill="background1" w:themeFillShade="BF"/>
          </w:tcPr>
          <w:p w14:paraId="3AAE4F9B" w14:textId="77777777" w:rsidR="00ED365C" w:rsidRPr="00286492" w:rsidRDefault="00ED365C" w:rsidP="00884F7C">
            <w:pPr>
              <w:pStyle w:val="TAH"/>
            </w:pPr>
            <w:r>
              <w:t>API name</w:t>
            </w:r>
          </w:p>
        </w:tc>
        <w:tc>
          <w:tcPr>
            <w:tcW w:w="2421" w:type="dxa"/>
            <w:shd w:val="clear" w:color="auto" w:fill="BFBFBF" w:themeFill="background1" w:themeFillShade="BF"/>
          </w:tcPr>
          <w:p w14:paraId="4C30D1F0" w14:textId="77777777" w:rsidR="00ED365C" w:rsidRPr="00286492" w:rsidRDefault="00ED365C" w:rsidP="00884F7C">
            <w:pPr>
              <w:pStyle w:val="TAH"/>
            </w:pPr>
            <w:r>
              <w:t>API version</w:t>
            </w:r>
          </w:p>
        </w:tc>
        <w:tc>
          <w:tcPr>
            <w:tcW w:w="2747" w:type="dxa"/>
            <w:shd w:val="clear" w:color="auto" w:fill="BFBFBF" w:themeFill="background1" w:themeFillShade="BF"/>
          </w:tcPr>
          <w:p w14:paraId="07F2BBDB" w14:textId="77777777" w:rsidR="00ED365C" w:rsidRPr="00286492" w:rsidRDefault="00ED365C" w:rsidP="00884F7C">
            <w:pPr>
              <w:pStyle w:val="TAH"/>
            </w:pPr>
            <w:r>
              <w:t>CAPIF OpenAPI version</w:t>
            </w:r>
          </w:p>
        </w:tc>
      </w:tr>
      <w:tr w:rsidR="00ED365C" w:rsidRPr="00286492" w14:paraId="38CF7133" w14:textId="77777777" w:rsidTr="00884F7C">
        <w:trPr>
          <w:jc w:val="center"/>
        </w:trPr>
        <w:tc>
          <w:tcPr>
            <w:tcW w:w="2402" w:type="dxa"/>
            <w:shd w:val="clear" w:color="auto" w:fill="auto"/>
          </w:tcPr>
          <w:p w14:paraId="35F5EC8B" w14:textId="77777777" w:rsidR="00ED365C" w:rsidRPr="00286492" w:rsidRDefault="00ED365C" w:rsidP="00884F7C">
            <w:pPr>
              <w:pStyle w:val="TAL"/>
            </w:pPr>
            <w:r>
              <w:t>Service registration API</w:t>
            </w:r>
          </w:p>
        </w:tc>
        <w:tc>
          <w:tcPr>
            <w:tcW w:w="2421" w:type="dxa"/>
            <w:shd w:val="clear" w:color="auto" w:fill="auto"/>
          </w:tcPr>
          <w:p w14:paraId="368053DC" w14:textId="1521F1F0" w:rsidR="00ED365C" w:rsidRPr="00286492" w:rsidRDefault="00ED365C" w:rsidP="00884F7C">
            <w:pPr>
              <w:pStyle w:val="TAL"/>
            </w:pPr>
            <w:r>
              <w:t>1.</w:t>
            </w:r>
            <w:r w:rsidR="00A0545E">
              <w:t>1</w:t>
            </w:r>
            <w:r>
              <w:t>.0</w:t>
            </w:r>
          </w:p>
        </w:tc>
        <w:tc>
          <w:tcPr>
            <w:tcW w:w="2747" w:type="dxa"/>
            <w:shd w:val="clear" w:color="auto" w:fill="auto"/>
          </w:tcPr>
          <w:p w14:paraId="741DDDB5" w14:textId="01158423" w:rsidR="00ED365C" w:rsidRPr="00286492" w:rsidRDefault="00ED365C" w:rsidP="00884F7C">
            <w:pPr>
              <w:pStyle w:val="TAL"/>
            </w:pPr>
            <w:r>
              <w:t>1.</w:t>
            </w:r>
            <w:r w:rsidR="000C188F">
              <w:t>3.0</w:t>
            </w:r>
          </w:p>
        </w:tc>
      </w:tr>
    </w:tbl>
    <w:p w14:paraId="09368287" w14:textId="77777777" w:rsidR="00ED365C" w:rsidRDefault="00ED365C" w:rsidP="00ED365C">
      <w:pPr>
        <w:rPr>
          <w:lang w:val="en-GB"/>
        </w:rPr>
      </w:pPr>
    </w:p>
    <w:p w14:paraId="0B3A3616" w14:textId="77777777" w:rsidR="00ED365C" w:rsidRDefault="00ED365C" w:rsidP="00ED365C">
      <w:pPr>
        <w:pStyle w:val="Heading4"/>
        <w:ind w:left="864" w:hanging="864"/>
      </w:pPr>
      <w:r>
        <w:t xml:space="preserve">A.2.1.3 Adaptations and Exceptions </w:t>
      </w:r>
    </w:p>
    <w:p w14:paraId="53399094" w14:textId="4F8A5B60" w:rsidR="00ED365C" w:rsidRPr="006E6F45" w:rsidRDefault="00ED365C" w:rsidP="00ED365C">
      <w:pPr>
        <w:rPr>
          <w:lang w:val="en-GB"/>
        </w:rPr>
      </w:pPr>
      <w:r w:rsidRPr="006E6F45">
        <w:rPr>
          <w:lang w:val="en-GB"/>
        </w:rPr>
        <w:t xml:space="preserve">The OpenAPI code below represents the </w:t>
      </w:r>
      <w:r w:rsidR="006A2A61">
        <w:rPr>
          <w:lang w:val="en-GB"/>
        </w:rPr>
        <w:t>"</w:t>
      </w:r>
      <w:r w:rsidRPr="006E6F45">
        <w:rPr>
          <w:lang w:val="en-GB"/>
        </w:rPr>
        <w:t>VersionExtensions</w:t>
      </w:r>
      <w:r w:rsidR="006A2A61">
        <w:rPr>
          <w:lang w:val="en-GB"/>
        </w:rPr>
        <w:t>"</w:t>
      </w:r>
      <w:r w:rsidRPr="006E6F45">
        <w:rPr>
          <w:lang w:val="en-GB"/>
        </w:rPr>
        <w:t xml:space="preserve"> data type which needs to be added to the OpenAPI definitions of the CAPIF_Publish_Service_API defined in 3GPP TS 29.222 [9]. </w:t>
      </w:r>
    </w:p>
    <w:p w14:paraId="626C6C82"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components:</w:t>
      </w:r>
    </w:p>
    <w:p w14:paraId="748BA2E5"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schemas:</w:t>
      </w:r>
    </w:p>
    <w:p w14:paraId="2BF52C12" w14:textId="77777777" w:rsidR="00ED365C"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85C96">
        <w:rPr>
          <w:rFonts w:ascii="Courier New" w:hAnsi="Courier New" w:cs="Courier New"/>
          <w:sz w:val="16"/>
          <w:szCs w:val="16"/>
          <w:shd w:val="clear" w:color="auto" w:fill="F2F2F2"/>
        </w:rPr>
        <w:t>VersionExtensions</w:t>
      </w:r>
      <w:r>
        <w:rPr>
          <w:rFonts w:ascii="Courier New" w:hAnsi="Courier New" w:cs="Courier New"/>
          <w:sz w:val="16"/>
          <w:szCs w:val="16"/>
          <w:shd w:val="clear" w:color="auto" w:fill="F2F2F2"/>
        </w:rPr>
        <w:t>:</w:t>
      </w:r>
    </w:p>
    <w:p w14:paraId="77A87232"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w:t>
      </w:r>
      <w:r w:rsidRPr="00C757A7">
        <w:t xml:space="preserve"> </w:t>
      </w:r>
      <w:r w:rsidRPr="00C757A7">
        <w:rPr>
          <w:rFonts w:ascii="Courier New" w:hAnsi="Courier New" w:cs="Courier New"/>
          <w:sz w:val="16"/>
          <w:szCs w:val="16"/>
          <w:shd w:val="clear" w:color="auto" w:fill="F2F2F2"/>
        </w:rPr>
        <w:t xml:space="preserve">The </w:t>
      </w:r>
      <w:r w:rsidRPr="00785C96">
        <w:rPr>
          <w:rFonts w:ascii="Courier New" w:hAnsi="Courier New" w:cs="Courier New"/>
          <w:sz w:val="16"/>
          <w:szCs w:val="16"/>
          <w:shd w:val="clear" w:color="auto" w:fill="F2F2F2"/>
        </w:rPr>
        <w:t>VersionExtensions</w:t>
      </w:r>
      <w:r>
        <w:rPr>
          <w:rFonts w:ascii="Courier New" w:hAnsi="Courier New" w:cs="Courier New"/>
          <w:sz w:val="16"/>
          <w:szCs w:val="16"/>
          <w:shd w:val="clear" w:color="auto" w:fill="F2F2F2"/>
        </w:rPr>
        <w:t xml:space="preserve"> </w:t>
      </w:r>
      <w:r w:rsidRPr="00C757A7">
        <w:rPr>
          <w:rFonts w:ascii="Courier New" w:hAnsi="Courier New" w:cs="Courier New"/>
          <w:sz w:val="16"/>
          <w:szCs w:val="16"/>
          <w:shd w:val="clear" w:color="auto" w:fill="F2F2F2"/>
        </w:rPr>
        <w:t xml:space="preserve">data structure specified in table B.3.4.1-1 </w:t>
      </w:r>
      <w:r>
        <w:rPr>
          <w:rFonts w:ascii="Courier New" w:hAnsi="Courier New" w:cs="Courier New"/>
          <w:sz w:val="16"/>
          <w:szCs w:val="16"/>
          <w:shd w:val="clear" w:color="auto" w:fill="F2F2F2"/>
        </w:rPr>
        <w:t xml:space="preserve">in R1AP defines O-RAN extensions to the CAPIF Version data type which </w:t>
      </w:r>
      <w:r w:rsidRPr="00C757A7">
        <w:rPr>
          <w:rFonts w:ascii="Courier New" w:hAnsi="Courier New" w:cs="Courier New"/>
          <w:sz w:val="16"/>
          <w:szCs w:val="16"/>
          <w:shd w:val="clear" w:color="auto" w:fill="F2F2F2"/>
        </w:rPr>
        <w:t>allows to signal the versions supported for an interface endpoint.</w:t>
      </w:r>
      <w:r>
        <w:rPr>
          <w:rFonts w:ascii="Courier New" w:hAnsi="Courier New" w:cs="Courier New"/>
          <w:sz w:val="16"/>
          <w:szCs w:val="16"/>
          <w:shd w:val="clear" w:color="auto" w:fill="F2F2F2"/>
        </w:rPr>
        <w:t>'</w:t>
      </w:r>
    </w:p>
    <w:p w14:paraId="1431E932" w14:textId="77777777" w:rsidR="00ED365C" w:rsidRPr="007629A6"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type: object</w:t>
      </w:r>
    </w:p>
    <w:p w14:paraId="59CBCE8C" w14:textId="77777777" w:rsidR="00ED365C"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629A6">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properties:</w:t>
      </w:r>
    </w:p>
    <w:p w14:paraId="7ABFB137"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fullApiVersions</w:t>
      </w:r>
      <w:r w:rsidRPr="000D78A5">
        <w:rPr>
          <w:rFonts w:ascii="Courier New" w:hAnsi="Courier New" w:cs="Courier New"/>
          <w:sz w:val="16"/>
          <w:szCs w:val="16"/>
          <w:shd w:val="clear" w:color="auto" w:fill="F2F2F2"/>
        </w:rPr>
        <w:t>:</w:t>
      </w:r>
    </w:p>
    <w:p w14:paraId="26FE7B73" w14:textId="292B3AA9"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description: '</w:t>
      </w:r>
      <w:r w:rsidRPr="006805DE">
        <w:t xml:space="preserve"> </w:t>
      </w:r>
      <w:r w:rsidRPr="006805DE">
        <w:rPr>
          <w:rFonts w:ascii="Courier New" w:hAnsi="Courier New" w:cs="Courier New"/>
          <w:sz w:val="16"/>
          <w:szCs w:val="16"/>
          <w:shd w:val="clear" w:color="auto" w:fill="F2F2F2"/>
        </w:rPr>
        <w:t xml:space="preserve">List of version strings, as defined in </w:t>
      </w:r>
      <w:r>
        <w:rPr>
          <w:rFonts w:ascii="Courier New" w:hAnsi="Courier New" w:cs="Courier New"/>
          <w:sz w:val="16"/>
          <w:szCs w:val="16"/>
          <w:shd w:val="clear" w:color="auto" w:fill="F2F2F2"/>
        </w:rPr>
        <w:t xml:space="preserve">R1GAP </w:t>
      </w:r>
      <w:r w:rsidRPr="006805DE">
        <w:rPr>
          <w:rFonts w:ascii="Courier New" w:hAnsi="Courier New" w:cs="Courier New"/>
          <w:sz w:val="16"/>
          <w:szCs w:val="16"/>
          <w:shd w:val="clear" w:color="auto" w:fill="F2F2F2"/>
        </w:rPr>
        <w:t xml:space="preserve">clause 5.2, to signal the API versions supported by the API </w:t>
      </w:r>
      <w:r w:rsidR="00871CDB">
        <w:rPr>
          <w:rFonts w:ascii="Courier New" w:hAnsi="Courier New" w:cs="Courier New"/>
          <w:sz w:val="16"/>
          <w:szCs w:val="16"/>
          <w:shd w:val="clear" w:color="auto" w:fill="F2F2F2"/>
        </w:rPr>
        <w:t>P</w:t>
      </w:r>
      <w:r w:rsidRPr="006805DE">
        <w:rPr>
          <w:rFonts w:ascii="Courier New" w:hAnsi="Courier New" w:cs="Courier New"/>
          <w:sz w:val="16"/>
          <w:szCs w:val="16"/>
          <w:shd w:val="clear" w:color="auto" w:fill="F2F2F2"/>
        </w:rPr>
        <w:t>roducer for a particular major API version.</w:t>
      </w:r>
      <w:r w:rsidRPr="000D78A5">
        <w:rPr>
          <w:rFonts w:ascii="Courier New" w:hAnsi="Courier New" w:cs="Courier New"/>
          <w:sz w:val="16"/>
          <w:szCs w:val="16"/>
          <w:shd w:val="clear" w:color="auto" w:fill="F2F2F2"/>
        </w:rPr>
        <w:t>'</w:t>
      </w:r>
    </w:p>
    <w:p w14:paraId="0BD2B6FC"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type: array</w:t>
      </w:r>
    </w:p>
    <w:p w14:paraId="2DC28A9C"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items:</w:t>
      </w:r>
    </w:p>
    <w:p w14:paraId="1B4C4AD5"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type: string</w:t>
      </w:r>
    </w:p>
    <w:p w14:paraId="58DF7DC8" w14:textId="77777777" w:rsidR="00ED365C" w:rsidRPr="000D78A5"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minItems: 1</w:t>
      </w:r>
    </w:p>
    <w:p w14:paraId="10E94889" w14:textId="77777777" w:rsidR="00ED365C" w:rsidRDefault="00ED365C" w:rsidP="00ED365C">
      <w:pPr>
        <w:rPr>
          <w:lang w:val="en-GB"/>
        </w:rPr>
      </w:pPr>
    </w:p>
    <w:p w14:paraId="6DA31B37" w14:textId="7B87C35C" w:rsidR="00357D55" w:rsidRPr="006E6F45" w:rsidRDefault="00357D55" w:rsidP="00357D55">
      <w:pPr>
        <w:rPr>
          <w:lang w:val="en-GB"/>
        </w:rPr>
      </w:pPr>
      <w:r w:rsidRPr="006E6F45">
        <w:rPr>
          <w:lang w:val="en-GB"/>
        </w:rPr>
        <w:t xml:space="preserve">The OpenAPI code below represents the </w:t>
      </w:r>
      <w:r w:rsidR="006A2A61">
        <w:rPr>
          <w:lang w:val="en-GB"/>
        </w:rPr>
        <w:t>"</w:t>
      </w:r>
      <w:r>
        <w:rPr>
          <w:lang w:val="en-GB"/>
        </w:rPr>
        <w:t>ServiceProperties</w:t>
      </w:r>
      <w:r w:rsidR="006A2A61">
        <w:rPr>
          <w:lang w:val="en-GB"/>
        </w:rPr>
        <w:t>"</w:t>
      </w:r>
      <w:r w:rsidRPr="006E6F45">
        <w:rPr>
          <w:lang w:val="en-GB"/>
        </w:rPr>
        <w:t xml:space="preserve"> data type which needs to be added to the OpenAPI definitions of the CAPIF_Publish_Service_API defined in 3GPP TS 29.222 [9]. </w:t>
      </w:r>
    </w:p>
    <w:p w14:paraId="2557F9DA"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components:</w:t>
      </w:r>
    </w:p>
    <w:p w14:paraId="3B18F730"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schemas:</w:t>
      </w:r>
    </w:p>
    <w:p w14:paraId="47CFC1DB" w14:textId="77777777" w:rsidR="00357D5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ServiceProperties:</w:t>
      </w:r>
    </w:p>
    <w:p w14:paraId="084CCB19"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description: 'D</w:t>
      </w:r>
      <w:r w:rsidRPr="00B15117">
        <w:rPr>
          <w:rFonts w:ascii="Courier New" w:hAnsi="Courier New" w:cs="Courier New"/>
          <w:sz w:val="16"/>
          <w:szCs w:val="16"/>
          <w:shd w:val="clear" w:color="auto" w:fill="F2F2F2"/>
        </w:rPr>
        <w:t>efines a container that can be used by individual service APIs to register and discover service-specific properties.</w:t>
      </w:r>
      <w:r>
        <w:rPr>
          <w:rFonts w:ascii="Courier New" w:hAnsi="Courier New" w:cs="Courier New"/>
          <w:sz w:val="16"/>
          <w:szCs w:val="16"/>
          <w:shd w:val="clear" w:color="auto" w:fill="F2F2F2"/>
        </w:rPr>
        <w:t>'</w:t>
      </w:r>
    </w:p>
    <w:p w14:paraId="05183E13" w14:textId="77777777" w:rsidR="00357D55" w:rsidRPr="007629A6"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type: object</w:t>
      </w:r>
    </w:p>
    <w:p w14:paraId="0E121707" w14:textId="77777777" w:rsidR="00357D5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629A6">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7629A6">
        <w:rPr>
          <w:rFonts w:ascii="Courier New" w:hAnsi="Courier New" w:cs="Courier New"/>
          <w:sz w:val="16"/>
          <w:szCs w:val="16"/>
          <w:shd w:val="clear" w:color="auto" w:fill="F2F2F2"/>
        </w:rPr>
        <w:t>properties:</w:t>
      </w:r>
    </w:p>
    <w:p w14:paraId="670A1CE4"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Pr>
          <w:rFonts w:ascii="Courier New" w:hAnsi="Courier New" w:cs="Courier New"/>
          <w:sz w:val="16"/>
          <w:szCs w:val="16"/>
          <w:shd w:val="clear" w:color="auto" w:fill="F2F2F2"/>
        </w:rPr>
        <w:t xml:space="preserve">        serviceCapabilities</w:t>
      </w:r>
      <w:r w:rsidRPr="000D78A5">
        <w:rPr>
          <w:rFonts w:ascii="Courier New" w:hAnsi="Courier New" w:cs="Courier New"/>
          <w:sz w:val="16"/>
          <w:szCs w:val="16"/>
          <w:shd w:val="clear" w:color="auto" w:fill="F2F2F2"/>
        </w:rPr>
        <w:t>:</w:t>
      </w:r>
    </w:p>
    <w:p w14:paraId="0A033D42" w14:textId="77777777" w:rsidR="00357D55" w:rsidRPr="000D78A5" w:rsidRDefault="00357D55" w:rsidP="00357D55">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description: '</w:t>
      </w:r>
      <w:r w:rsidRPr="00B15117">
        <w:t xml:space="preserve"> </w:t>
      </w:r>
      <w:r w:rsidRPr="00B15117">
        <w:rPr>
          <w:rFonts w:ascii="Courier New" w:hAnsi="Courier New" w:cs="Courier New"/>
          <w:sz w:val="16"/>
          <w:szCs w:val="16"/>
          <w:shd w:val="clear" w:color="auto" w:fill="F2F2F2"/>
        </w:rPr>
        <w:t>Service capabilities. The content of this attribute is service-specific and is defined per service.</w:t>
      </w:r>
      <w:r w:rsidRPr="000D78A5">
        <w:rPr>
          <w:rFonts w:ascii="Courier New" w:hAnsi="Courier New" w:cs="Courier New"/>
          <w:sz w:val="16"/>
          <w:szCs w:val="16"/>
          <w:shd w:val="clear" w:color="auto" w:fill="F2F2F2"/>
        </w:rPr>
        <w:t>'</w:t>
      </w:r>
    </w:p>
    <w:p w14:paraId="4722BB58" w14:textId="3951CC11" w:rsidR="00357D55" w:rsidRDefault="00357D55" w:rsidP="00357D55">
      <w:pPr>
        <w:rPr>
          <w:lang w:val="en-GB"/>
        </w:rPr>
      </w:pPr>
      <w:r w:rsidRPr="000D78A5">
        <w:rPr>
          <w:rFonts w:ascii="Courier New" w:hAnsi="Courier New" w:cs="Courier New"/>
          <w:sz w:val="16"/>
          <w:szCs w:val="16"/>
          <w:shd w:val="clear" w:color="auto" w:fill="F2F2F2"/>
        </w:rPr>
        <w:t xml:space="preserve">        </w:t>
      </w:r>
      <w:r>
        <w:rPr>
          <w:rFonts w:ascii="Courier New" w:hAnsi="Courier New" w:cs="Courier New"/>
          <w:sz w:val="16"/>
          <w:szCs w:val="16"/>
          <w:shd w:val="clear" w:color="auto" w:fill="F2F2F2"/>
        </w:rPr>
        <w:t xml:space="preserve">  </w:t>
      </w:r>
      <w:r w:rsidRPr="000D78A5">
        <w:rPr>
          <w:rFonts w:ascii="Courier New" w:hAnsi="Courier New" w:cs="Courier New"/>
          <w:sz w:val="16"/>
          <w:szCs w:val="16"/>
          <w:shd w:val="clear" w:color="auto" w:fill="F2F2F2"/>
        </w:rPr>
        <w:t xml:space="preserve">type: </w:t>
      </w:r>
      <w:r>
        <w:rPr>
          <w:rFonts w:ascii="Courier New" w:hAnsi="Courier New" w:cs="Courier New"/>
          <w:sz w:val="16"/>
          <w:szCs w:val="16"/>
          <w:shd w:val="clear" w:color="auto" w:fill="F2F2F2"/>
        </w:rPr>
        <w:t>object</w:t>
      </w:r>
    </w:p>
    <w:p w14:paraId="2FF20FD7" w14:textId="77777777" w:rsidR="009049A1" w:rsidRPr="0082593F" w:rsidRDefault="009049A1" w:rsidP="00ED365C">
      <w:pPr>
        <w:rPr>
          <w:lang w:val="en-GB"/>
        </w:rPr>
      </w:pPr>
    </w:p>
    <w:p w14:paraId="6090724E" w14:textId="23A3A972" w:rsidR="00ED365C" w:rsidRPr="006E6F45" w:rsidRDefault="00ED365C" w:rsidP="00ED365C">
      <w:pPr>
        <w:rPr>
          <w:lang w:val="en-GB"/>
        </w:rPr>
      </w:pPr>
      <w:r w:rsidRPr="006E6F45">
        <w:rPr>
          <w:lang w:val="en-GB"/>
        </w:rPr>
        <w:t>Table A.2.1.3-1 below lists exceptions and adaptations related to certain attributes in certain CAPIF data types when re-</w:t>
      </w:r>
      <w:r w:rsidR="00FF0368" w:rsidRPr="006E6F45">
        <w:rPr>
          <w:lang w:val="en-GB"/>
        </w:rPr>
        <w:t>using the</w:t>
      </w:r>
      <w:r w:rsidRPr="006E6F45">
        <w:rPr>
          <w:lang w:val="en-GB"/>
        </w:rPr>
        <w:t xml:space="preserve"> CAPIF_Publish_Service_API in the context of the present document</w:t>
      </w:r>
      <w:r w:rsidRPr="006E6F45" w:rsidDel="00223B29">
        <w:rPr>
          <w:lang w:val="en-GB"/>
        </w:rPr>
        <w:t xml:space="preserve"> </w:t>
      </w:r>
      <w:r w:rsidRPr="006E6F45">
        <w:rPr>
          <w:lang w:val="en-GB"/>
        </w:rPr>
        <w:t>.</w:t>
      </w:r>
    </w:p>
    <w:p w14:paraId="207DFF91" w14:textId="77777777" w:rsidR="00ED365C" w:rsidRDefault="00ED365C" w:rsidP="00ED365C">
      <w:pPr>
        <w:pStyle w:val="TH"/>
      </w:pPr>
      <w:r>
        <w:t xml:space="preserve">Table A.2.1.3-1: Message content exceptions and adaptations when reusing the </w:t>
      </w:r>
      <w:r>
        <w:rPr>
          <w:lang w:val="en-GB"/>
        </w:rPr>
        <w:t>CAPIF_Publish_Service_API</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7"/>
        <w:gridCol w:w="2746"/>
        <w:gridCol w:w="1843"/>
        <w:gridCol w:w="3261"/>
      </w:tblGrid>
      <w:tr w:rsidR="00ED365C" w14:paraId="5195C871"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C2205D" w14:textId="77777777" w:rsidR="00ED365C" w:rsidRDefault="00ED365C" w:rsidP="00884F7C">
            <w:pPr>
              <w:pStyle w:val="TAH"/>
            </w:pPr>
            <w:r>
              <w:t>Data type</w:t>
            </w:r>
          </w:p>
        </w:tc>
        <w:tc>
          <w:tcPr>
            <w:tcW w:w="27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605C96" w14:textId="77777777" w:rsidR="00ED365C" w:rsidRDefault="00ED365C" w:rsidP="00884F7C">
            <w:pPr>
              <w:pStyle w:val="TAH"/>
            </w:pPr>
            <w:r>
              <w:t>Reference</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CCC74D" w14:textId="77777777" w:rsidR="00ED365C" w:rsidRDefault="00ED365C" w:rsidP="00884F7C">
            <w:pPr>
              <w:pStyle w:val="TAH"/>
            </w:pPr>
            <w:r>
              <w:t>Attributes</w:t>
            </w:r>
          </w:p>
        </w:tc>
        <w:tc>
          <w:tcPr>
            <w:tcW w:w="326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6A287" w14:textId="77777777" w:rsidR="00ED365C" w:rsidRDefault="00ED365C" w:rsidP="00884F7C">
            <w:pPr>
              <w:pStyle w:val="TAH"/>
            </w:pPr>
            <w:r>
              <w:t>Adaptations/Exceptions</w:t>
            </w:r>
          </w:p>
        </w:tc>
      </w:tr>
      <w:tr w:rsidR="00E11793" w14:paraId="2B480161" w14:textId="77777777" w:rsidTr="00884F7C">
        <w:trPr>
          <w:jc w:val="center"/>
        </w:trPr>
        <w:tc>
          <w:tcPr>
            <w:tcW w:w="1927" w:type="dxa"/>
            <w:vMerge w:val="restart"/>
            <w:tcBorders>
              <w:top w:val="single" w:sz="4" w:space="0" w:color="auto"/>
              <w:left w:val="single" w:sz="4" w:space="0" w:color="auto"/>
              <w:right w:val="single" w:sz="4" w:space="0" w:color="auto"/>
            </w:tcBorders>
          </w:tcPr>
          <w:p w14:paraId="7A37881D" w14:textId="77777777" w:rsidR="00E11793" w:rsidRDefault="00E11793" w:rsidP="00884F7C">
            <w:pPr>
              <w:pStyle w:val="TAL"/>
            </w:pPr>
            <w:r>
              <w:t>ServiceAPIDescription</w:t>
            </w:r>
          </w:p>
        </w:tc>
        <w:tc>
          <w:tcPr>
            <w:tcW w:w="2746" w:type="dxa"/>
            <w:vMerge w:val="restart"/>
            <w:tcBorders>
              <w:top w:val="single" w:sz="4" w:space="0" w:color="auto"/>
              <w:left w:val="single" w:sz="4" w:space="0" w:color="auto"/>
              <w:right w:val="single" w:sz="4" w:space="0" w:color="auto"/>
            </w:tcBorders>
          </w:tcPr>
          <w:p w14:paraId="3F6DC469" w14:textId="1D60A015" w:rsidR="00E11793" w:rsidRDefault="00E11793" w:rsidP="00884F7C">
            <w:pPr>
              <w:pStyle w:val="TAL"/>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1843" w:type="dxa"/>
            <w:tcBorders>
              <w:top w:val="single" w:sz="4" w:space="0" w:color="auto"/>
              <w:left w:val="single" w:sz="4" w:space="0" w:color="auto"/>
              <w:bottom w:val="single" w:sz="4" w:space="0" w:color="auto"/>
              <w:right w:val="single" w:sz="4" w:space="0" w:color="auto"/>
            </w:tcBorders>
          </w:tcPr>
          <w:p w14:paraId="7114BDFE" w14:textId="77777777" w:rsidR="00E11793" w:rsidRDefault="00E11793" w:rsidP="00884F7C">
            <w:pPr>
              <w:pStyle w:val="TAL"/>
              <w:rPr>
                <w:rFonts w:cs="Arial"/>
                <w:szCs w:val="18"/>
              </w:rPr>
            </w:pPr>
            <w:r w:rsidRPr="00AA17F0">
              <w:rPr>
                <w:rFonts w:cs="Arial"/>
                <w:szCs w:val="18"/>
              </w:rPr>
              <w:t>supportedFeatures</w:t>
            </w:r>
            <w:r>
              <w:rPr>
                <w:rFonts w:cs="Arial"/>
                <w:szCs w:val="18"/>
              </w:rPr>
              <w:t xml:space="preserve"> </w:t>
            </w:r>
          </w:p>
        </w:tc>
        <w:tc>
          <w:tcPr>
            <w:tcW w:w="3261" w:type="dxa"/>
            <w:tcBorders>
              <w:top w:val="single" w:sz="4" w:space="0" w:color="auto"/>
              <w:left w:val="single" w:sz="4" w:space="0" w:color="auto"/>
              <w:bottom w:val="single" w:sz="4" w:space="0" w:color="auto"/>
              <w:right w:val="single" w:sz="4" w:space="0" w:color="auto"/>
            </w:tcBorders>
          </w:tcPr>
          <w:p w14:paraId="43C9AEE9" w14:textId="77777777" w:rsidR="00E11793" w:rsidRDefault="00E11793" w:rsidP="00884F7C">
            <w:pPr>
              <w:pStyle w:val="TAL"/>
              <w:rPr>
                <w:rFonts w:cs="Arial"/>
                <w:szCs w:val="18"/>
              </w:rPr>
            </w:pPr>
            <w:r>
              <w:rPr>
                <w:rFonts w:cs="Arial"/>
                <w:szCs w:val="18"/>
              </w:rPr>
              <w:t>Not required to be supported.</w:t>
            </w:r>
          </w:p>
        </w:tc>
      </w:tr>
      <w:tr w:rsidR="00E11793" w14:paraId="0BF9F533" w14:textId="77777777" w:rsidTr="00884F7C">
        <w:trPr>
          <w:jc w:val="center"/>
        </w:trPr>
        <w:tc>
          <w:tcPr>
            <w:tcW w:w="1927" w:type="dxa"/>
            <w:vMerge/>
            <w:tcBorders>
              <w:left w:val="single" w:sz="4" w:space="0" w:color="auto"/>
              <w:right w:val="single" w:sz="4" w:space="0" w:color="auto"/>
            </w:tcBorders>
          </w:tcPr>
          <w:p w14:paraId="0469ACD3" w14:textId="77777777" w:rsidR="00E11793" w:rsidRDefault="00E11793" w:rsidP="00884F7C">
            <w:pPr>
              <w:pStyle w:val="TAL"/>
            </w:pPr>
          </w:p>
        </w:tc>
        <w:tc>
          <w:tcPr>
            <w:tcW w:w="2746" w:type="dxa"/>
            <w:vMerge/>
            <w:tcBorders>
              <w:left w:val="single" w:sz="4" w:space="0" w:color="auto"/>
              <w:right w:val="single" w:sz="4" w:space="0" w:color="auto"/>
            </w:tcBorders>
          </w:tcPr>
          <w:p w14:paraId="6517D22C" w14:textId="77777777" w:rsidR="00E11793" w:rsidRDefault="00E11793" w:rsidP="00884F7C">
            <w:pPr>
              <w:pStyle w:val="TAL"/>
            </w:pPr>
          </w:p>
        </w:tc>
        <w:tc>
          <w:tcPr>
            <w:tcW w:w="1843" w:type="dxa"/>
            <w:tcBorders>
              <w:top w:val="single" w:sz="4" w:space="0" w:color="auto"/>
              <w:left w:val="single" w:sz="4" w:space="0" w:color="auto"/>
              <w:bottom w:val="single" w:sz="4" w:space="0" w:color="auto"/>
              <w:right w:val="single" w:sz="4" w:space="0" w:color="auto"/>
            </w:tcBorders>
          </w:tcPr>
          <w:p w14:paraId="5DE6D2AD" w14:textId="77777777" w:rsidR="00E11793" w:rsidRPr="00454C60" w:rsidRDefault="00E11793" w:rsidP="00884F7C">
            <w:pPr>
              <w:pStyle w:val="TAL"/>
              <w:rPr>
                <w:rFonts w:cs="Arial"/>
                <w:szCs w:val="18"/>
              </w:rPr>
            </w:pPr>
            <w:r w:rsidRPr="00294F57">
              <w:t>shareableInfo</w:t>
            </w:r>
          </w:p>
        </w:tc>
        <w:tc>
          <w:tcPr>
            <w:tcW w:w="3261" w:type="dxa"/>
            <w:tcBorders>
              <w:top w:val="single" w:sz="4" w:space="0" w:color="auto"/>
              <w:left w:val="single" w:sz="4" w:space="0" w:color="auto"/>
              <w:bottom w:val="single" w:sz="4" w:space="0" w:color="auto"/>
              <w:right w:val="single" w:sz="4" w:space="0" w:color="auto"/>
            </w:tcBorders>
          </w:tcPr>
          <w:p w14:paraId="7B2D17E0" w14:textId="77777777" w:rsidR="00E11793" w:rsidRDefault="00E11793" w:rsidP="00884F7C">
            <w:pPr>
              <w:pStyle w:val="TAL"/>
              <w:rPr>
                <w:rFonts w:cs="Arial"/>
                <w:szCs w:val="18"/>
              </w:rPr>
            </w:pPr>
            <w:r>
              <w:rPr>
                <w:rFonts w:cs="Arial"/>
                <w:szCs w:val="18"/>
              </w:rPr>
              <w:t>Not required to be supported.</w:t>
            </w:r>
          </w:p>
        </w:tc>
      </w:tr>
      <w:tr w:rsidR="00E11793" w14:paraId="714266FF" w14:textId="77777777" w:rsidTr="00884F7C">
        <w:trPr>
          <w:jc w:val="center"/>
        </w:trPr>
        <w:tc>
          <w:tcPr>
            <w:tcW w:w="1927" w:type="dxa"/>
            <w:vMerge/>
            <w:tcBorders>
              <w:left w:val="single" w:sz="4" w:space="0" w:color="auto"/>
              <w:right w:val="single" w:sz="4" w:space="0" w:color="auto"/>
            </w:tcBorders>
          </w:tcPr>
          <w:p w14:paraId="0F404CB8" w14:textId="77777777" w:rsidR="00E11793" w:rsidRDefault="00E11793" w:rsidP="00884F7C">
            <w:pPr>
              <w:pStyle w:val="TAL"/>
            </w:pPr>
          </w:p>
        </w:tc>
        <w:tc>
          <w:tcPr>
            <w:tcW w:w="2746" w:type="dxa"/>
            <w:vMerge/>
            <w:tcBorders>
              <w:left w:val="single" w:sz="4" w:space="0" w:color="auto"/>
              <w:right w:val="single" w:sz="4" w:space="0" w:color="auto"/>
            </w:tcBorders>
          </w:tcPr>
          <w:p w14:paraId="30CBE23F" w14:textId="77777777" w:rsidR="00E11793" w:rsidRDefault="00E11793" w:rsidP="00884F7C">
            <w:pPr>
              <w:pStyle w:val="TAL"/>
            </w:pPr>
          </w:p>
        </w:tc>
        <w:tc>
          <w:tcPr>
            <w:tcW w:w="1843" w:type="dxa"/>
            <w:tcBorders>
              <w:top w:val="single" w:sz="4" w:space="0" w:color="auto"/>
              <w:left w:val="single" w:sz="4" w:space="0" w:color="auto"/>
              <w:bottom w:val="single" w:sz="4" w:space="0" w:color="auto"/>
              <w:right w:val="single" w:sz="4" w:space="0" w:color="auto"/>
            </w:tcBorders>
          </w:tcPr>
          <w:p w14:paraId="18B35598" w14:textId="77777777" w:rsidR="00E11793" w:rsidRPr="00294F57" w:rsidRDefault="00E11793" w:rsidP="00884F7C">
            <w:pPr>
              <w:pStyle w:val="TAL"/>
            </w:pPr>
            <w:r w:rsidRPr="00294F57">
              <w:t>serviceAPICategory</w:t>
            </w:r>
          </w:p>
        </w:tc>
        <w:tc>
          <w:tcPr>
            <w:tcW w:w="3261" w:type="dxa"/>
            <w:tcBorders>
              <w:top w:val="single" w:sz="4" w:space="0" w:color="auto"/>
              <w:left w:val="single" w:sz="4" w:space="0" w:color="auto"/>
              <w:bottom w:val="single" w:sz="4" w:space="0" w:color="auto"/>
              <w:right w:val="single" w:sz="4" w:space="0" w:color="auto"/>
            </w:tcBorders>
          </w:tcPr>
          <w:p w14:paraId="32E75F5E" w14:textId="77777777" w:rsidR="00E11793" w:rsidRDefault="00E11793" w:rsidP="00884F7C">
            <w:pPr>
              <w:pStyle w:val="TAL"/>
              <w:rPr>
                <w:rFonts w:cs="Arial"/>
                <w:szCs w:val="18"/>
              </w:rPr>
            </w:pPr>
            <w:r>
              <w:rPr>
                <w:rFonts w:cs="Arial"/>
                <w:szCs w:val="18"/>
              </w:rPr>
              <w:t>Not required to be supported.</w:t>
            </w:r>
          </w:p>
        </w:tc>
      </w:tr>
      <w:tr w:rsidR="00E11793" w14:paraId="2FF7049B" w14:textId="77777777" w:rsidTr="00884F7C">
        <w:trPr>
          <w:jc w:val="center"/>
        </w:trPr>
        <w:tc>
          <w:tcPr>
            <w:tcW w:w="1927" w:type="dxa"/>
            <w:vMerge/>
            <w:tcBorders>
              <w:left w:val="single" w:sz="4" w:space="0" w:color="auto"/>
              <w:right w:val="single" w:sz="4" w:space="0" w:color="auto"/>
            </w:tcBorders>
          </w:tcPr>
          <w:p w14:paraId="1B763A47" w14:textId="77777777" w:rsidR="00E11793" w:rsidRDefault="00E11793" w:rsidP="00884F7C">
            <w:pPr>
              <w:pStyle w:val="TAL"/>
            </w:pPr>
          </w:p>
        </w:tc>
        <w:tc>
          <w:tcPr>
            <w:tcW w:w="2746" w:type="dxa"/>
            <w:vMerge/>
            <w:tcBorders>
              <w:left w:val="single" w:sz="4" w:space="0" w:color="auto"/>
              <w:right w:val="single" w:sz="4" w:space="0" w:color="auto"/>
            </w:tcBorders>
          </w:tcPr>
          <w:p w14:paraId="21A6702A" w14:textId="77777777" w:rsidR="00E11793" w:rsidRDefault="00E11793" w:rsidP="00884F7C">
            <w:pPr>
              <w:pStyle w:val="TAL"/>
            </w:pPr>
          </w:p>
        </w:tc>
        <w:tc>
          <w:tcPr>
            <w:tcW w:w="1843" w:type="dxa"/>
            <w:tcBorders>
              <w:top w:val="single" w:sz="4" w:space="0" w:color="auto"/>
              <w:left w:val="single" w:sz="4" w:space="0" w:color="auto"/>
              <w:bottom w:val="single" w:sz="4" w:space="0" w:color="auto"/>
              <w:right w:val="single" w:sz="4" w:space="0" w:color="auto"/>
            </w:tcBorders>
          </w:tcPr>
          <w:p w14:paraId="0929C1D8" w14:textId="77777777" w:rsidR="00E11793" w:rsidRPr="00294F57" w:rsidRDefault="00E11793" w:rsidP="00884F7C">
            <w:pPr>
              <w:pStyle w:val="TAL"/>
            </w:pPr>
            <w:r w:rsidRPr="00294F57">
              <w:t>ccfId</w:t>
            </w:r>
          </w:p>
        </w:tc>
        <w:tc>
          <w:tcPr>
            <w:tcW w:w="3261" w:type="dxa"/>
            <w:tcBorders>
              <w:top w:val="single" w:sz="4" w:space="0" w:color="auto"/>
              <w:left w:val="single" w:sz="4" w:space="0" w:color="auto"/>
              <w:bottom w:val="single" w:sz="4" w:space="0" w:color="auto"/>
              <w:right w:val="single" w:sz="4" w:space="0" w:color="auto"/>
            </w:tcBorders>
          </w:tcPr>
          <w:p w14:paraId="21FE32FE" w14:textId="77777777" w:rsidR="00E11793" w:rsidRDefault="00E11793" w:rsidP="00884F7C">
            <w:pPr>
              <w:pStyle w:val="TAL"/>
              <w:rPr>
                <w:rFonts w:cs="Arial"/>
                <w:szCs w:val="18"/>
              </w:rPr>
            </w:pPr>
            <w:r>
              <w:rPr>
                <w:rFonts w:cs="Arial"/>
                <w:szCs w:val="18"/>
              </w:rPr>
              <w:t>Not required to be supported.</w:t>
            </w:r>
          </w:p>
        </w:tc>
      </w:tr>
      <w:tr w:rsidR="00E11793" w14:paraId="35E4C638" w14:textId="77777777" w:rsidTr="00884F7C">
        <w:trPr>
          <w:jc w:val="center"/>
        </w:trPr>
        <w:tc>
          <w:tcPr>
            <w:tcW w:w="1927" w:type="dxa"/>
            <w:vMerge/>
            <w:tcBorders>
              <w:left w:val="single" w:sz="4" w:space="0" w:color="auto"/>
              <w:right w:val="single" w:sz="4" w:space="0" w:color="auto"/>
            </w:tcBorders>
          </w:tcPr>
          <w:p w14:paraId="327868FB" w14:textId="77777777" w:rsidR="00E11793" w:rsidRDefault="00E11793" w:rsidP="00884F7C">
            <w:pPr>
              <w:pStyle w:val="TAL"/>
            </w:pPr>
          </w:p>
        </w:tc>
        <w:tc>
          <w:tcPr>
            <w:tcW w:w="2746" w:type="dxa"/>
            <w:vMerge/>
            <w:tcBorders>
              <w:left w:val="single" w:sz="4" w:space="0" w:color="auto"/>
              <w:right w:val="single" w:sz="4" w:space="0" w:color="auto"/>
            </w:tcBorders>
          </w:tcPr>
          <w:p w14:paraId="50602147" w14:textId="77777777" w:rsidR="00E11793" w:rsidRDefault="00E11793" w:rsidP="00884F7C">
            <w:pPr>
              <w:pStyle w:val="TAL"/>
            </w:pPr>
          </w:p>
        </w:tc>
        <w:tc>
          <w:tcPr>
            <w:tcW w:w="1843" w:type="dxa"/>
            <w:tcBorders>
              <w:top w:val="single" w:sz="4" w:space="0" w:color="auto"/>
              <w:left w:val="single" w:sz="4" w:space="0" w:color="auto"/>
              <w:bottom w:val="single" w:sz="4" w:space="0" w:color="auto"/>
              <w:right w:val="single" w:sz="4" w:space="0" w:color="auto"/>
            </w:tcBorders>
          </w:tcPr>
          <w:p w14:paraId="12E96E32" w14:textId="77777777" w:rsidR="00E11793" w:rsidRPr="00294F57" w:rsidRDefault="00E11793" w:rsidP="00884F7C">
            <w:pPr>
              <w:pStyle w:val="TAL"/>
            </w:pPr>
            <w:r w:rsidRPr="00294F57">
              <w:rPr>
                <w:lang w:eastAsia="zh-CN"/>
              </w:rPr>
              <w:t>apiSuppFeats</w:t>
            </w:r>
          </w:p>
        </w:tc>
        <w:tc>
          <w:tcPr>
            <w:tcW w:w="3261" w:type="dxa"/>
            <w:tcBorders>
              <w:top w:val="single" w:sz="4" w:space="0" w:color="auto"/>
              <w:left w:val="single" w:sz="4" w:space="0" w:color="auto"/>
              <w:bottom w:val="single" w:sz="4" w:space="0" w:color="auto"/>
              <w:right w:val="single" w:sz="4" w:space="0" w:color="auto"/>
            </w:tcBorders>
          </w:tcPr>
          <w:p w14:paraId="20353FFE" w14:textId="77777777" w:rsidR="00E11793" w:rsidRDefault="00E11793" w:rsidP="00884F7C">
            <w:pPr>
              <w:pStyle w:val="TAL"/>
              <w:rPr>
                <w:rFonts w:cs="Arial"/>
                <w:szCs w:val="18"/>
              </w:rPr>
            </w:pPr>
            <w:r>
              <w:rPr>
                <w:rFonts w:cs="Arial"/>
                <w:szCs w:val="18"/>
              </w:rPr>
              <w:t>Not required to be supported.</w:t>
            </w:r>
          </w:p>
        </w:tc>
      </w:tr>
      <w:tr w:rsidR="00E11793" w14:paraId="0AC51977" w14:textId="77777777" w:rsidTr="007E43B9">
        <w:trPr>
          <w:jc w:val="center"/>
        </w:trPr>
        <w:tc>
          <w:tcPr>
            <w:tcW w:w="1927" w:type="dxa"/>
            <w:vMerge/>
            <w:tcBorders>
              <w:left w:val="single" w:sz="4" w:space="0" w:color="auto"/>
              <w:right w:val="single" w:sz="4" w:space="0" w:color="auto"/>
            </w:tcBorders>
          </w:tcPr>
          <w:p w14:paraId="24952F1B" w14:textId="77777777" w:rsidR="00E11793" w:rsidRDefault="00E11793" w:rsidP="00884F7C">
            <w:pPr>
              <w:pStyle w:val="TAL"/>
            </w:pPr>
          </w:p>
        </w:tc>
        <w:tc>
          <w:tcPr>
            <w:tcW w:w="2746" w:type="dxa"/>
            <w:vMerge/>
            <w:tcBorders>
              <w:left w:val="single" w:sz="4" w:space="0" w:color="auto"/>
              <w:right w:val="single" w:sz="4" w:space="0" w:color="auto"/>
            </w:tcBorders>
          </w:tcPr>
          <w:p w14:paraId="0A3CF3B5" w14:textId="77777777" w:rsidR="00E11793" w:rsidRDefault="00E11793" w:rsidP="00884F7C">
            <w:pPr>
              <w:pStyle w:val="TAL"/>
            </w:pPr>
          </w:p>
        </w:tc>
        <w:tc>
          <w:tcPr>
            <w:tcW w:w="1843" w:type="dxa"/>
            <w:tcBorders>
              <w:top w:val="single" w:sz="4" w:space="0" w:color="auto"/>
              <w:left w:val="single" w:sz="4" w:space="0" w:color="auto"/>
              <w:bottom w:val="single" w:sz="4" w:space="0" w:color="auto"/>
              <w:right w:val="single" w:sz="4" w:space="0" w:color="auto"/>
            </w:tcBorders>
          </w:tcPr>
          <w:p w14:paraId="5F5E1283" w14:textId="77777777" w:rsidR="00E11793" w:rsidRPr="00294F57" w:rsidRDefault="00E11793" w:rsidP="00884F7C">
            <w:pPr>
              <w:pStyle w:val="TAL"/>
              <w:rPr>
                <w:lang w:eastAsia="zh-CN"/>
              </w:rPr>
            </w:pPr>
            <w:r w:rsidRPr="00294F57">
              <w:t>pubApiPath</w:t>
            </w:r>
          </w:p>
        </w:tc>
        <w:tc>
          <w:tcPr>
            <w:tcW w:w="3261" w:type="dxa"/>
            <w:tcBorders>
              <w:top w:val="single" w:sz="4" w:space="0" w:color="auto"/>
              <w:left w:val="single" w:sz="4" w:space="0" w:color="auto"/>
              <w:bottom w:val="single" w:sz="4" w:space="0" w:color="auto"/>
              <w:right w:val="single" w:sz="4" w:space="0" w:color="auto"/>
            </w:tcBorders>
          </w:tcPr>
          <w:p w14:paraId="36F9086D" w14:textId="77777777" w:rsidR="00E11793" w:rsidRDefault="00E11793" w:rsidP="00884F7C">
            <w:pPr>
              <w:pStyle w:val="TAL"/>
              <w:rPr>
                <w:rFonts w:cs="Arial"/>
                <w:szCs w:val="18"/>
              </w:rPr>
            </w:pPr>
            <w:r>
              <w:rPr>
                <w:rFonts w:cs="Arial"/>
                <w:szCs w:val="18"/>
              </w:rPr>
              <w:t>Not required to be supported.</w:t>
            </w:r>
          </w:p>
        </w:tc>
      </w:tr>
      <w:tr w:rsidR="00E11793" w14:paraId="10AD5FF3" w14:textId="77777777" w:rsidTr="00884F7C">
        <w:trPr>
          <w:jc w:val="center"/>
        </w:trPr>
        <w:tc>
          <w:tcPr>
            <w:tcW w:w="1927" w:type="dxa"/>
            <w:vMerge/>
            <w:tcBorders>
              <w:left w:val="single" w:sz="4" w:space="0" w:color="auto"/>
              <w:bottom w:val="single" w:sz="4" w:space="0" w:color="auto"/>
              <w:right w:val="single" w:sz="4" w:space="0" w:color="auto"/>
            </w:tcBorders>
          </w:tcPr>
          <w:p w14:paraId="2CDA3AE7" w14:textId="77777777" w:rsidR="00E11793" w:rsidRDefault="00E11793" w:rsidP="00E11793">
            <w:pPr>
              <w:pStyle w:val="TAL"/>
            </w:pPr>
          </w:p>
        </w:tc>
        <w:tc>
          <w:tcPr>
            <w:tcW w:w="2746" w:type="dxa"/>
            <w:vMerge/>
            <w:tcBorders>
              <w:left w:val="single" w:sz="4" w:space="0" w:color="auto"/>
              <w:bottom w:val="single" w:sz="4" w:space="0" w:color="auto"/>
              <w:right w:val="single" w:sz="4" w:space="0" w:color="auto"/>
            </w:tcBorders>
          </w:tcPr>
          <w:p w14:paraId="4B126D82" w14:textId="77777777" w:rsidR="00E11793" w:rsidRDefault="00E11793" w:rsidP="00E11793">
            <w:pPr>
              <w:pStyle w:val="TAL"/>
            </w:pPr>
          </w:p>
        </w:tc>
        <w:tc>
          <w:tcPr>
            <w:tcW w:w="1843" w:type="dxa"/>
            <w:tcBorders>
              <w:top w:val="single" w:sz="4" w:space="0" w:color="auto"/>
              <w:left w:val="single" w:sz="4" w:space="0" w:color="auto"/>
              <w:bottom w:val="single" w:sz="4" w:space="0" w:color="auto"/>
              <w:right w:val="single" w:sz="4" w:space="0" w:color="auto"/>
            </w:tcBorders>
          </w:tcPr>
          <w:p w14:paraId="1CFFF9E8" w14:textId="29AA0CE4" w:rsidR="00E11793" w:rsidRPr="00294F57" w:rsidRDefault="00E11793" w:rsidP="00E11793">
            <w:pPr>
              <w:pStyle w:val="TAL"/>
            </w:pPr>
            <w:r>
              <w:rPr>
                <w:rFonts w:cs="Arial"/>
                <w:szCs w:val="18"/>
              </w:rPr>
              <w:t>vendorSpecific-o-ran.org</w:t>
            </w:r>
          </w:p>
        </w:tc>
        <w:tc>
          <w:tcPr>
            <w:tcW w:w="3261" w:type="dxa"/>
            <w:tcBorders>
              <w:top w:val="single" w:sz="4" w:space="0" w:color="auto"/>
              <w:left w:val="single" w:sz="4" w:space="0" w:color="auto"/>
              <w:bottom w:val="single" w:sz="4" w:space="0" w:color="auto"/>
              <w:right w:val="single" w:sz="4" w:space="0" w:color="auto"/>
            </w:tcBorders>
          </w:tcPr>
          <w:p w14:paraId="2322FF6B" w14:textId="7BBD62D6" w:rsidR="00E11793" w:rsidRDefault="00E11793" w:rsidP="00E11793">
            <w:pPr>
              <w:pStyle w:val="TAL"/>
              <w:rPr>
                <w:rFonts w:cs="Arial"/>
                <w:szCs w:val="18"/>
              </w:rPr>
            </w:pPr>
            <w:r w:rsidRPr="00237C2D">
              <w:rPr>
                <w:rFonts w:cs="Arial"/>
                <w:szCs w:val="18"/>
              </w:rPr>
              <w:t xml:space="preserve">This additional attribute </w:t>
            </w:r>
            <w:r>
              <w:rPr>
                <w:rFonts w:cs="Arial"/>
                <w:szCs w:val="18"/>
              </w:rPr>
              <w:t>shall be present if s</w:t>
            </w:r>
            <w:r>
              <w:t>ervice-specific registration information is available for the service API</w:t>
            </w:r>
            <w:r>
              <w:rPr>
                <w:rFonts w:cs="Arial"/>
                <w:szCs w:val="18"/>
              </w:rPr>
              <w:t xml:space="preserve">. It </w:t>
            </w:r>
            <w:r w:rsidRPr="00237C2D">
              <w:rPr>
                <w:rFonts w:cs="Arial"/>
                <w:szCs w:val="18"/>
              </w:rPr>
              <w:t xml:space="preserve">shall have the type </w:t>
            </w:r>
            <w:r>
              <w:rPr>
                <w:rFonts w:cs="Arial"/>
                <w:szCs w:val="18"/>
              </w:rPr>
              <w:t>ServiceProperties</w:t>
            </w:r>
            <w:r w:rsidRPr="00237C2D">
              <w:rPr>
                <w:rFonts w:cs="Arial"/>
                <w:szCs w:val="18"/>
              </w:rPr>
              <w:t xml:space="preserve"> as specified in clause B.3.4.</w:t>
            </w:r>
            <w:r>
              <w:rPr>
                <w:rFonts w:cs="Arial"/>
                <w:szCs w:val="18"/>
              </w:rPr>
              <w:t>2</w:t>
            </w:r>
            <w:r w:rsidRPr="00237C2D">
              <w:rPr>
                <w:rFonts w:cs="Arial"/>
                <w:szCs w:val="18"/>
              </w:rPr>
              <w:t xml:space="preserve"> and defined in annex A.2.1.3. </w:t>
            </w:r>
          </w:p>
        </w:tc>
      </w:tr>
      <w:tr w:rsidR="00E11793" w14:paraId="13F1F652" w14:textId="77777777" w:rsidTr="00884F7C">
        <w:trPr>
          <w:jc w:val="center"/>
        </w:trPr>
        <w:tc>
          <w:tcPr>
            <w:tcW w:w="1927" w:type="dxa"/>
            <w:vMerge w:val="restart"/>
            <w:tcBorders>
              <w:top w:val="single" w:sz="4" w:space="0" w:color="auto"/>
              <w:left w:val="single" w:sz="4" w:space="0" w:color="auto"/>
              <w:right w:val="single" w:sz="4" w:space="0" w:color="auto"/>
            </w:tcBorders>
          </w:tcPr>
          <w:p w14:paraId="466E91DE" w14:textId="77777777" w:rsidR="00E11793" w:rsidRDefault="00E11793" w:rsidP="00E11793">
            <w:pPr>
              <w:pStyle w:val="TAL"/>
              <w:rPr>
                <w:rFonts w:eastAsia="DengXian"/>
              </w:rPr>
            </w:pPr>
            <w:r>
              <w:rPr>
                <w:rFonts w:eastAsia="DengXian"/>
              </w:rPr>
              <w:t>AefProfile</w:t>
            </w:r>
          </w:p>
        </w:tc>
        <w:tc>
          <w:tcPr>
            <w:tcW w:w="2746" w:type="dxa"/>
            <w:vMerge w:val="restart"/>
            <w:tcBorders>
              <w:top w:val="single" w:sz="4" w:space="0" w:color="auto"/>
              <w:left w:val="single" w:sz="4" w:space="0" w:color="auto"/>
              <w:right w:val="single" w:sz="4" w:space="0" w:color="auto"/>
            </w:tcBorders>
          </w:tcPr>
          <w:p w14:paraId="1ADECEDD" w14:textId="4C85705A" w:rsidR="00E11793" w:rsidRPr="00B73F1C" w:rsidRDefault="00E11793" w:rsidP="00E11793">
            <w:pPr>
              <w:pStyle w:val="TAL"/>
              <w:rPr>
                <w:lang w:val="en-GB"/>
              </w:rPr>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1843" w:type="dxa"/>
            <w:tcBorders>
              <w:top w:val="single" w:sz="4" w:space="0" w:color="auto"/>
              <w:left w:val="single" w:sz="4" w:space="0" w:color="auto"/>
              <w:bottom w:val="single" w:sz="4" w:space="0" w:color="auto"/>
              <w:right w:val="single" w:sz="4" w:space="0" w:color="auto"/>
            </w:tcBorders>
          </w:tcPr>
          <w:p w14:paraId="70B2A642" w14:textId="77777777" w:rsidR="00E11793" w:rsidRDefault="00E11793" w:rsidP="00E11793">
            <w:pPr>
              <w:pStyle w:val="TAL"/>
              <w:rPr>
                <w:rFonts w:cs="Arial"/>
                <w:szCs w:val="18"/>
              </w:rPr>
            </w:pPr>
            <w:r>
              <w:rPr>
                <w:rFonts w:cs="Arial"/>
                <w:szCs w:val="18"/>
              </w:rPr>
              <w:t>aefId</w:t>
            </w:r>
          </w:p>
        </w:tc>
        <w:tc>
          <w:tcPr>
            <w:tcW w:w="3261" w:type="dxa"/>
            <w:tcBorders>
              <w:top w:val="single" w:sz="4" w:space="0" w:color="auto"/>
              <w:left w:val="single" w:sz="4" w:space="0" w:color="auto"/>
              <w:bottom w:val="single" w:sz="4" w:space="0" w:color="auto"/>
              <w:right w:val="single" w:sz="4" w:space="0" w:color="auto"/>
            </w:tcBorders>
          </w:tcPr>
          <w:p w14:paraId="10A1381A" w14:textId="2036CF8F" w:rsidR="00E11793" w:rsidRDefault="00E11793" w:rsidP="00E11793">
            <w:pPr>
              <w:pStyle w:val="TAL"/>
              <w:rPr>
                <w:rFonts w:cs="Arial"/>
                <w:szCs w:val="18"/>
              </w:rPr>
            </w:pPr>
            <w:r>
              <w:rPr>
                <w:rFonts w:cs="Arial"/>
                <w:szCs w:val="18"/>
              </w:rPr>
              <w:t xml:space="preserve">Shall be set to the value of </w:t>
            </w:r>
            <w:r w:rsidR="00B03E07">
              <w:rPr>
                <w:rFonts w:cs="Arial"/>
                <w:szCs w:val="18"/>
              </w:rPr>
              <w:t>"</w:t>
            </w:r>
            <w:r>
              <w:rPr>
                <w:rFonts w:cs="Arial"/>
                <w:szCs w:val="18"/>
              </w:rPr>
              <w:t>rAppId</w:t>
            </w:r>
            <w:r w:rsidR="00B03E07">
              <w:rPr>
                <w:rFonts w:cs="Arial"/>
                <w:szCs w:val="18"/>
              </w:rPr>
              <w:t>"</w:t>
            </w:r>
            <w:r>
              <w:rPr>
                <w:rFonts w:cs="Arial"/>
                <w:szCs w:val="18"/>
              </w:rPr>
              <w:t xml:space="preserve"> if an rApp produces the API.</w:t>
            </w:r>
          </w:p>
        </w:tc>
      </w:tr>
      <w:tr w:rsidR="00E11793" w14:paraId="0A7020C2" w14:textId="77777777" w:rsidTr="00884F7C">
        <w:trPr>
          <w:jc w:val="center"/>
        </w:trPr>
        <w:tc>
          <w:tcPr>
            <w:tcW w:w="1927" w:type="dxa"/>
            <w:vMerge/>
            <w:tcBorders>
              <w:left w:val="single" w:sz="4" w:space="0" w:color="auto"/>
              <w:right w:val="single" w:sz="4" w:space="0" w:color="auto"/>
            </w:tcBorders>
          </w:tcPr>
          <w:p w14:paraId="44835618" w14:textId="77777777" w:rsidR="00E11793" w:rsidRDefault="00E11793" w:rsidP="00E11793">
            <w:pPr>
              <w:pStyle w:val="TAL"/>
            </w:pPr>
          </w:p>
        </w:tc>
        <w:tc>
          <w:tcPr>
            <w:tcW w:w="2746" w:type="dxa"/>
            <w:vMerge/>
            <w:tcBorders>
              <w:left w:val="single" w:sz="4" w:space="0" w:color="auto"/>
              <w:right w:val="single" w:sz="4" w:space="0" w:color="auto"/>
            </w:tcBorders>
          </w:tcPr>
          <w:p w14:paraId="7D8ABA4C" w14:textId="77777777" w:rsidR="00E11793" w:rsidRDefault="00E11793" w:rsidP="00E11793">
            <w:pPr>
              <w:pStyle w:val="TAL"/>
            </w:pPr>
          </w:p>
        </w:tc>
        <w:tc>
          <w:tcPr>
            <w:tcW w:w="1843" w:type="dxa"/>
            <w:tcBorders>
              <w:top w:val="single" w:sz="4" w:space="0" w:color="auto"/>
              <w:left w:val="single" w:sz="4" w:space="0" w:color="auto"/>
              <w:bottom w:val="single" w:sz="4" w:space="0" w:color="auto"/>
              <w:right w:val="single" w:sz="4" w:space="0" w:color="auto"/>
            </w:tcBorders>
          </w:tcPr>
          <w:p w14:paraId="4E19DECF" w14:textId="77777777" w:rsidR="00E11793" w:rsidRPr="00067033" w:rsidRDefault="00E11793" w:rsidP="00E11793">
            <w:pPr>
              <w:pStyle w:val="TAL"/>
              <w:rPr>
                <w:color w:val="FF0000"/>
                <w:lang w:eastAsia="zh-CN"/>
              </w:rPr>
            </w:pPr>
            <w:r>
              <w:rPr>
                <w:rFonts w:cs="Arial"/>
                <w:szCs w:val="18"/>
              </w:rPr>
              <w:t>aefLocation</w:t>
            </w:r>
          </w:p>
        </w:tc>
        <w:tc>
          <w:tcPr>
            <w:tcW w:w="3261" w:type="dxa"/>
            <w:tcBorders>
              <w:top w:val="single" w:sz="4" w:space="0" w:color="auto"/>
              <w:left w:val="single" w:sz="4" w:space="0" w:color="auto"/>
              <w:bottom w:val="single" w:sz="4" w:space="0" w:color="auto"/>
              <w:right w:val="single" w:sz="4" w:space="0" w:color="auto"/>
            </w:tcBorders>
          </w:tcPr>
          <w:p w14:paraId="518585F0" w14:textId="77777777" w:rsidR="00E11793" w:rsidRDefault="00E11793" w:rsidP="00E11793">
            <w:pPr>
              <w:pStyle w:val="TAL"/>
              <w:rPr>
                <w:rFonts w:cs="Arial"/>
                <w:szCs w:val="18"/>
              </w:rPr>
            </w:pPr>
            <w:r>
              <w:rPr>
                <w:rFonts w:cs="Arial"/>
                <w:szCs w:val="18"/>
              </w:rPr>
              <w:t>Not required to be supported.</w:t>
            </w:r>
          </w:p>
        </w:tc>
      </w:tr>
      <w:tr w:rsidR="00E11793" w14:paraId="79202813" w14:textId="77777777" w:rsidTr="00884F7C">
        <w:trPr>
          <w:jc w:val="center"/>
        </w:trPr>
        <w:tc>
          <w:tcPr>
            <w:tcW w:w="1927" w:type="dxa"/>
            <w:vMerge/>
            <w:tcBorders>
              <w:left w:val="single" w:sz="4" w:space="0" w:color="auto"/>
              <w:right w:val="single" w:sz="4" w:space="0" w:color="auto"/>
            </w:tcBorders>
          </w:tcPr>
          <w:p w14:paraId="0AA55A6B" w14:textId="77777777" w:rsidR="00E11793" w:rsidRDefault="00E11793" w:rsidP="00E11793">
            <w:pPr>
              <w:pStyle w:val="TAL"/>
              <w:rPr>
                <w:rFonts w:eastAsia="DengXian"/>
              </w:rPr>
            </w:pPr>
          </w:p>
        </w:tc>
        <w:tc>
          <w:tcPr>
            <w:tcW w:w="2746" w:type="dxa"/>
            <w:vMerge/>
            <w:tcBorders>
              <w:left w:val="single" w:sz="4" w:space="0" w:color="auto"/>
              <w:right w:val="single" w:sz="4" w:space="0" w:color="auto"/>
            </w:tcBorders>
          </w:tcPr>
          <w:p w14:paraId="048A673C" w14:textId="77777777" w:rsidR="00E11793" w:rsidRDefault="00E11793" w:rsidP="00E11793">
            <w:pPr>
              <w:pStyle w:val="TAL"/>
            </w:pPr>
          </w:p>
        </w:tc>
        <w:tc>
          <w:tcPr>
            <w:tcW w:w="1843" w:type="dxa"/>
            <w:tcBorders>
              <w:top w:val="single" w:sz="4" w:space="0" w:color="auto"/>
              <w:left w:val="single" w:sz="4" w:space="0" w:color="auto"/>
              <w:bottom w:val="single" w:sz="4" w:space="0" w:color="auto"/>
              <w:right w:val="single" w:sz="4" w:space="0" w:color="auto"/>
            </w:tcBorders>
          </w:tcPr>
          <w:p w14:paraId="4CA70A4A" w14:textId="77777777" w:rsidR="00E11793" w:rsidRDefault="00E11793" w:rsidP="00E11793">
            <w:pPr>
              <w:pStyle w:val="TAL"/>
              <w:rPr>
                <w:rFonts w:cs="Arial"/>
                <w:szCs w:val="18"/>
              </w:rPr>
            </w:pPr>
            <w:r>
              <w:rPr>
                <w:rFonts w:cs="Arial"/>
                <w:szCs w:val="18"/>
              </w:rPr>
              <w:t>domainName</w:t>
            </w:r>
          </w:p>
        </w:tc>
        <w:tc>
          <w:tcPr>
            <w:tcW w:w="3261" w:type="dxa"/>
            <w:tcBorders>
              <w:top w:val="single" w:sz="4" w:space="0" w:color="auto"/>
              <w:left w:val="single" w:sz="4" w:space="0" w:color="auto"/>
              <w:bottom w:val="single" w:sz="4" w:space="0" w:color="auto"/>
              <w:right w:val="single" w:sz="4" w:space="0" w:color="auto"/>
            </w:tcBorders>
          </w:tcPr>
          <w:p w14:paraId="3F429A24" w14:textId="77777777" w:rsidR="00E11793" w:rsidRDefault="00E11793" w:rsidP="00E11793">
            <w:pPr>
              <w:pStyle w:val="TAL"/>
              <w:rPr>
                <w:rFonts w:cs="Arial"/>
                <w:szCs w:val="18"/>
              </w:rPr>
            </w:pPr>
            <w:r>
              <w:rPr>
                <w:rFonts w:cs="Arial"/>
                <w:szCs w:val="18"/>
              </w:rPr>
              <w:t>Not required to be supported.</w:t>
            </w:r>
          </w:p>
        </w:tc>
      </w:tr>
      <w:tr w:rsidR="00E11793" w14:paraId="2FB2BB59" w14:textId="77777777" w:rsidTr="00884F7C">
        <w:trPr>
          <w:jc w:val="center"/>
        </w:trPr>
        <w:tc>
          <w:tcPr>
            <w:tcW w:w="1927" w:type="dxa"/>
            <w:tcBorders>
              <w:left w:val="single" w:sz="4" w:space="0" w:color="auto"/>
              <w:right w:val="single" w:sz="4" w:space="0" w:color="auto"/>
            </w:tcBorders>
          </w:tcPr>
          <w:p w14:paraId="61AE484D" w14:textId="77777777" w:rsidR="00E11793" w:rsidRDefault="00E11793" w:rsidP="00E11793">
            <w:pPr>
              <w:pStyle w:val="TAL"/>
              <w:rPr>
                <w:rFonts w:eastAsia="DengXian"/>
              </w:rPr>
            </w:pPr>
            <w:r>
              <w:rPr>
                <w:rFonts w:eastAsia="DengXian"/>
              </w:rPr>
              <w:t>Version</w:t>
            </w:r>
          </w:p>
        </w:tc>
        <w:tc>
          <w:tcPr>
            <w:tcW w:w="2746" w:type="dxa"/>
            <w:tcBorders>
              <w:left w:val="single" w:sz="4" w:space="0" w:color="auto"/>
              <w:right w:val="single" w:sz="4" w:space="0" w:color="auto"/>
            </w:tcBorders>
          </w:tcPr>
          <w:p w14:paraId="7618A549" w14:textId="1EEEF7C8" w:rsidR="00E11793" w:rsidRPr="00B73F1C" w:rsidRDefault="00E11793" w:rsidP="00E11793">
            <w:pPr>
              <w:pStyle w:val="TAL"/>
              <w:rPr>
                <w:lang w:val="en-GB"/>
              </w:rPr>
            </w:pPr>
            <w:r w:rsidRPr="00B73F1C">
              <w:rPr>
                <w:lang w:val="en-GB"/>
              </w:rPr>
              <w:t>3GPP TS 29.222</w:t>
            </w:r>
            <w:r w:rsidRPr="004A2FF7">
              <w:rPr>
                <w:lang w:val="en-GB"/>
              </w:rPr>
              <w:fldChar w:fldCharType="begin"/>
            </w:r>
            <w:r w:rsidRPr="004A2FF7">
              <w:rPr>
                <w:lang w:val="en-GB"/>
              </w:rPr>
              <w:instrText xml:space="preserve"> REF p29222 \h </w:instrText>
            </w:r>
            <w:r w:rsidRPr="004A2FF7">
              <w:rPr>
                <w:lang w:val="en-GB"/>
              </w:rPr>
            </w:r>
            <w:r w:rsidRPr="004A2FF7">
              <w:rPr>
                <w:lang w:val="en-GB"/>
              </w:rPr>
              <w:fldChar w:fldCharType="separate"/>
            </w:r>
            <w:r w:rsidRPr="006E6F45">
              <w:t>[9]</w:t>
            </w:r>
            <w:r w:rsidRPr="004A2FF7">
              <w:rPr>
                <w:lang w:val="en-GB"/>
              </w:rPr>
              <w:fldChar w:fldCharType="end"/>
            </w:r>
            <w:r w:rsidRPr="004A2FF7">
              <w:rPr>
                <w:lang w:val="en-GB"/>
              </w:rPr>
              <w:t xml:space="preserve"> clause A.3</w:t>
            </w:r>
          </w:p>
        </w:tc>
        <w:tc>
          <w:tcPr>
            <w:tcW w:w="1843" w:type="dxa"/>
            <w:tcBorders>
              <w:top w:val="single" w:sz="4" w:space="0" w:color="auto"/>
              <w:left w:val="single" w:sz="4" w:space="0" w:color="auto"/>
              <w:bottom w:val="single" w:sz="4" w:space="0" w:color="auto"/>
              <w:right w:val="single" w:sz="4" w:space="0" w:color="auto"/>
            </w:tcBorders>
          </w:tcPr>
          <w:p w14:paraId="2A89D044" w14:textId="77777777" w:rsidR="00E11793" w:rsidRDefault="00E11793" w:rsidP="00E11793">
            <w:pPr>
              <w:pStyle w:val="TAL"/>
            </w:pPr>
            <w:r w:rsidRPr="004A2FF7">
              <w:t>vendorSpecific-o-ran.org</w:t>
            </w:r>
          </w:p>
        </w:tc>
        <w:tc>
          <w:tcPr>
            <w:tcW w:w="3261" w:type="dxa"/>
            <w:tcBorders>
              <w:top w:val="single" w:sz="4" w:space="0" w:color="auto"/>
              <w:left w:val="single" w:sz="4" w:space="0" w:color="auto"/>
              <w:bottom w:val="single" w:sz="4" w:space="0" w:color="auto"/>
              <w:right w:val="single" w:sz="4" w:space="0" w:color="auto"/>
            </w:tcBorders>
          </w:tcPr>
          <w:p w14:paraId="0407862A" w14:textId="77777777" w:rsidR="00E11793" w:rsidRDefault="00E11793" w:rsidP="00E11793">
            <w:pPr>
              <w:pStyle w:val="TAL"/>
              <w:rPr>
                <w:rFonts w:cs="Arial"/>
                <w:szCs w:val="18"/>
              </w:rPr>
            </w:pPr>
            <w:r>
              <w:rPr>
                <w:rFonts w:cs="Arial"/>
                <w:szCs w:val="18"/>
              </w:rPr>
              <w:t xml:space="preserve">This additional attribute shall be supported and shall have the type </w:t>
            </w:r>
            <w:r w:rsidRPr="00785C96">
              <w:rPr>
                <w:lang w:val="en-GB"/>
              </w:rPr>
              <w:t>VersionExtensions</w:t>
            </w:r>
            <w:r>
              <w:rPr>
                <w:lang w:val="en-GB"/>
              </w:rPr>
              <w:t xml:space="preserve"> </w:t>
            </w:r>
            <w:r>
              <w:rPr>
                <w:rFonts w:cs="Arial"/>
                <w:szCs w:val="18"/>
              </w:rPr>
              <w:t xml:space="preserve">as specified in clause B.3.4.1 and defined above. </w:t>
            </w:r>
          </w:p>
        </w:tc>
      </w:tr>
    </w:tbl>
    <w:p w14:paraId="76CA00BF" w14:textId="77777777" w:rsidR="00ED365C" w:rsidRDefault="00ED365C" w:rsidP="00ED365C">
      <w:pPr>
        <w:rPr>
          <w:lang w:val="en-GB"/>
        </w:rPr>
      </w:pPr>
    </w:p>
    <w:p w14:paraId="3E8BA12A" w14:textId="77777777" w:rsidR="00ED365C" w:rsidRDefault="00ED365C" w:rsidP="00ED365C">
      <w:pPr>
        <w:rPr>
          <w:lang w:val="en-GB"/>
        </w:rPr>
      </w:pPr>
    </w:p>
    <w:p w14:paraId="0DB292D1" w14:textId="77777777" w:rsidR="00ED365C" w:rsidRDefault="00ED365C" w:rsidP="00ED365C">
      <w:pPr>
        <w:pStyle w:val="Heading3"/>
      </w:pPr>
      <w:bookmarkStart w:id="990" w:name="_Toc136353282"/>
      <w:bookmarkStart w:id="991" w:name="_Toc136353378"/>
      <w:bookmarkStart w:id="992" w:name="_Toc151469658"/>
      <w:bookmarkStart w:id="993" w:name="_Toc160205014"/>
      <w:bookmarkStart w:id="994" w:name="_Toc170209099"/>
      <w:bookmarkStart w:id="995" w:name="_Toc172288889"/>
      <w:r>
        <w:t xml:space="preserve">A.2.2 </w:t>
      </w:r>
      <w:r>
        <w:tab/>
        <w:t>Service discovery API</w:t>
      </w:r>
      <w:bookmarkEnd w:id="990"/>
      <w:bookmarkEnd w:id="991"/>
      <w:bookmarkEnd w:id="992"/>
      <w:bookmarkEnd w:id="993"/>
      <w:bookmarkEnd w:id="994"/>
      <w:bookmarkEnd w:id="995"/>
    </w:p>
    <w:p w14:paraId="16B70524" w14:textId="77777777" w:rsidR="00ED365C" w:rsidRDefault="00ED365C" w:rsidP="00ED365C">
      <w:pPr>
        <w:pStyle w:val="Heading4"/>
      </w:pPr>
      <w:r>
        <w:t xml:space="preserve">A.2.2.1 Introduction </w:t>
      </w:r>
    </w:p>
    <w:p w14:paraId="064CE5D0" w14:textId="77777777" w:rsidR="00ED365C" w:rsidRPr="006E6F45" w:rsidRDefault="00ED365C" w:rsidP="00ED365C">
      <w:pPr>
        <w:rPr>
          <w:lang w:val="en-GB"/>
        </w:rPr>
      </w:pPr>
      <w:r w:rsidRPr="006E6F45">
        <w:rPr>
          <w:lang w:val="en-GB"/>
        </w:rPr>
        <w:t xml:space="preserve">The Open API for this service is reusing the CAPIF_Discover _Service_API in as specified in clause A.2.2.2 with exceptions specified in clause A.2.2.3 below. </w:t>
      </w:r>
    </w:p>
    <w:p w14:paraId="4F1904B9" w14:textId="71C5656E" w:rsidR="00ED365C" w:rsidRDefault="00ED365C" w:rsidP="00ED365C">
      <w:pPr>
        <w:pStyle w:val="Heading4"/>
      </w:pPr>
      <w:r>
        <w:t>A.2.2.2 CAPIF_</w:t>
      </w:r>
      <w:r w:rsidR="008D1891">
        <w:t>D</w:t>
      </w:r>
      <w:r>
        <w:t>iscovery</w:t>
      </w:r>
      <w:r w:rsidR="008D1891">
        <w:t>_Service</w:t>
      </w:r>
      <w:r>
        <w:t xml:space="preserve"> _API</w:t>
      </w:r>
    </w:p>
    <w:p w14:paraId="0DD714D6" w14:textId="0946901E" w:rsidR="00ED365C" w:rsidRPr="006E6F45" w:rsidRDefault="00ED365C" w:rsidP="00ED365C">
      <w:pPr>
        <w:rPr>
          <w:lang w:val="en-GB"/>
        </w:rPr>
      </w:pPr>
      <w:r w:rsidRPr="006E6F45">
        <w:rPr>
          <w:lang w:val="en-GB"/>
        </w:rPr>
        <w:t xml:space="preserve">The Open API for the SME service discovery API specified in clause 6.2reuses the CAPIF_Discover _Service_API as specified in clause A.2 of 3GPP TS 29.222 </w:t>
      </w:r>
      <w:r w:rsidRPr="006E6F45">
        <w:rPr>
          <w:lang w:val="en-GB"/>
        </w:rPr>
        <w:fldChar w:fldCharType="begin"/>
      </w:r>
      <w:r w:rsidRPr="006E6F45">
        <w:rPr>
          <w:lang w:val="en-GB"/>
        </w:rPr>
        <w:instrText xml:space="preserve"> REF p29222 \h  \* MERGEFORMAT </w:instrText>
      </w:r>
      <w:r w:rsidRPr="006E6F45">
        <w:rPr>
          <w:lang w:val="en-GB"/>
        </w:rPr>
      </w:r>
      <w:r w:rsidRPr="006E6F45">
        <w:rPr>
          <w:lang w:val="en-GB"/>
        </w:rPr>
        <w:fldChar w:fldCharType="separate"/>
      </w:r>
      <w:r w:rsidR="00AC6549" w:rsidRPr="006E6F45">
        <w:t>[9]</w:t>
      </w:r>
      <w:r w:rsidRPr="006E6F45">
        <w:rPr>
          <w:lang w:val="en-GB"/>
        </w:rPr>
        <w:fldChar w:fldCharType="end"/>
      </w:r>
      <w:r w:rsidRPr="006E6F45">
        <w:rPr>
          <w:lang w:val="en-GB"/>
        </w:rPr>
        <w:t>.</w:t>
      </w:r>
    </w:p>
    <w:p w14:paraId="0F47113D" w14:textId="77777777" w:rsidR="00ED365C" w:rsidRPr="006E6F45" w:rsidRDefault="00ED365C" w:rsidP="00ED365C">
      <w:pPr>
        <w:rPr>
          <w:lang w:val="en-GB"/>
        </w:rPr>
      </w:pPr>
      <w:r w:rsidRPr="006E6F45">
        <w:rPr>
          <w:lang w:val="en-GB"/>
        </w:rPr>
        <w:t>The API version of the Service discovery API as specified in clause 6.2.2 shall use the CAPIF_Discover_Service_API OpenAPI version as specified in Table A.2.2.2-1</w:t>
      </w:r>
      <w:r>
        <w:rPr>
          <w:lang w:val="en-GB"/>
        </w:rPr>
        <w:t>.</w:t>
      </w:r>
    </w:p>
    <w:p w14:paraId="346D0D2E" w14:textId="77777777" w:rsidR="00ED365C" w:rsidRPr="0065217C" w:rsidRDefault="00ED365C" w:rsidP="00ED365C">
      <w:pPr>
        <w:pStyle w:val="TH"/>
        <w:rPr>
          <w:lang w:val="en-GB"/>
        </w:rPr>
      </w:pPr>
      <w:r w:rsidRPr="00970EF0">
        <w:rPr>
          <w:lang w:val="en-GB"/>
        </w:rPr>
        <w:t>Table A.</w:t>
      </w:r>
      <w:r>
        <w:rPr>
          <w:lang w:val="en-GB"/>
        </w:rPr>
        <w:t>2.2.2</w:t>
      </w:r>
      <w:r w:rsidRPr="00970EF0">
        <w:rPr>
          <w:lang w:val="en-GB"/>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21"/>
        <w:gridCol w:w="2747"/>
      </w:tblGrid>
      <w:tr w:rsidR="00ED365C" w:rsidRPr="00286492" w14:paraId="6BB294D6" w14:textId="77777777" w:rsidTr="006D780E">
        <w:trPr>
          <w:jc w:val="center"/>
        </w:trPr>
        <w:tc>
          <w:tcPr>
            <w:tcW w:w="2402" w:type="dxa"/>
            <w:shd w:val="clear" w:color="auto" w:fill="BFBFBF" w:themeFill="background1" w:themeFillShade="BF"/>
          </w:tcPr>
          <w:p w14:paraId="569F6424" w14:textId="77777777" w:rsidR="00ED365C" w:rsidRPr="00286492" w:rsidRDefault="00ED365C" w:rsidP="00884F7C">
            <w:pPr>
              <w:pStyle w:val="TAH"/>
            </w:pPr>
            <w:r>
              <w:t>API name</w:t>
            </w:r>
          </w:p>
        </w:tc>
        <w:tc>
          <w:tcPr>
            <w:tcW w:w="2421" w:type="dxa"/>
            <w:shd w:val="clear" w:color="auto" w:fill="BFBFBF" w:themeFill="background1" w:themeFillShade="BF"/>
          </w:tcPr>
          <w:p w14:paraId="3BD1AF64" w14:textId="77777777" w:rsidR="00ED365C" w:rsidRPr="00286492" w:rsidRDefault="00ED365C" w:rsidP="00884F7C">
            <w:pPr>
              <w:pStyle w:val="TAH"/>
            </w:pPr>
            <w:r>
              <w:t>API version</w:t>
            </w:r>
          </w:p>
        </w:tc>
        <w:tc>
          <w:tcPr>
            <w:tcW w:w="2747" w:type="dxa"/>
            <w:shd w:val="clear" w:color="auto" w:fill="BFBFBF" w:themeFill="background1" w:themeFillShade="BF"/>
          </w:tcPr>
          <w:p w14:paraId="764261E5" w14:textId="77777777" w:rsidR="00ED365C" w:rsidRPr="00286492" w:rsidRDefault="00ED365C" w:rsidP="00884F7C">
            <w:pPr>
              <w:pStyle w:val="TAH"/>
            </w:pPr>
            <w:r>
              <w:t>CAPIF OpenAPI version</w:t>
            </w:r>
          </w:p>
        </w:tc>
      </w:tr>
      <w:tr w:rsidR="00ED365C" w:rsidRPr="00286492" w14:paraId="072045FC" w14:textId="77777777" w:rsidTr="00884F7C">
        <w:trPr>
          <w:jc w:val="center"/>
        </w:trPr>
        <w:tc>
          <w:tcPr>
            <w:tcW w:w="2402" w:type="dxa"/>
            <w:shd w:val="clear" w:color="auto" w:fill="auto"/>
          </w:tcPr>
          <w:p w14:paraId="3D04BF51" w14:textId="77777777" w:rsidR="00ED365C" w:rsidRPr="00286492" w:rsidRDefault="00ED365C" w:rsidP="00884F7C">
            <w:pPr>
              <w:pStyle w:val="TAL"/>
            </w:pPr>
            <w:r>
              <w:t>Service discover API</w:t>
            </w:r>
          </w:p>
        </w:tc>
        <w:tc>
          <w:tcPr>
            <w:tcW w:w="2421" w:type="dxa"/>
            <w:shd w:val="clear" w:color="auto" w:fill="auto"/>
          </w:tcPr>
          <w:p w14:paraId="7A2C5DB7" w14:textId="524B31E5" w:rsidR="00ED365C" w:rsidRPr="00286492" w:rsidRDefault="00ED365C" w:rsidP="00884F7C">
            <w:pPr>
              <w:pStyle w:val="TAL"/>
            </w:pPr>
            <w:r>
              <w:t>1.</w:t>
            </w:r>
            <w:r w:rsidR="00003931">
              <w:t>1.0</w:t>
            </w:r>
          </w:p>
        </w:tc>
        <w:tc>
          <w:tcPr>
            <w:tcW w:w="2747" w:type="dxa"/>
            <w:shd w:val="clear" w:color="auto" w:fill="auto"/>
          </w:tcPr>
          <w:p w14:paraId="131426C6" w14:textId="317ADB67" w:rsidR="00ED365C" w:rsidRPr="00286492" w:rsidRDefault="00ED365C" w:rsidP="00884F7C">
            <w:pPr>
              <w:pStyle w:val="TAL"/>
            </w:pPr>
            <w:r>
              <w:t>1.</w:t>
            </w:r>
            <w:r w:rsidR="001D574A">
              <w:t>3.0</w:t>
            </w:r>
          </w:p>
        </w:tc>
      </w:tr>
    </w:tbl>
    <w:p w14:paraId="7C299608" w14:textId="77777777" w:rsidR="00ED365C" w:rsidRDefault="00ED365C" w:rsidP="00ED365C">
      <w:pPr>
        <w:rPr>
          <w:lang w:val="en-GB"/>
        </w:rPr>
      </w:pPr>
    </w:p>
    <w:p w14:paraId="626DA7AA" w14:textId="77777777" w:rsidR="00ED365C" w:rsidRDefault="00ED365C" w:rsidP="00ED365C">
      <w:pPr>
        <w:rPr>
          <w:lang w:val="en-GB"/>
        </w:rPr>
      </w:pPr>
    </w:p>
    <w:p w14:paraId="23C62137" w14:textId="77777777" w:rsidR="00ED365C" w:rsidRDefault="00ED365C" w:rsidP="00ED365C">
      <w:pPr>
        <w:pStyle w:val="Heading4"/>
      </w:pPr>
      <w:r>
        <w:t>A.2.2.3 Adaptations and Exceptions</w:t>
      </w:r>
    </w:p>
    <w:p w14:paraId="02F50982" w14:textId="77777777" w:rsidR="00ED365C" w:rsidRPr="006E6F45" w:rsidRDefault="00ED365C" w:rsidP="00ED365C">
      <w:pPr>
        <w:rPr>
          <w:lang w:val="en-GB"/>
        </w:rPr>
      </w:pPr>
      <w:r w:rsidRPr="006E6F45">
        <w:rPr>
          <w:lang w:val="en-GB"/>
        </w:rPr>
        <w:t>Table A.2.2.3-1 lists exceptions and adaptations related to CAPIF message content when re-using the CAPIF_Discover _Service _API in the context of the present document.</w:t>
      </w:r>
    </w:p>
    <w:p w14:paraId="0D7A817E" w14:textId="77777777" w:rsidR="00ED365C" w:rsidRPr="006E6F45" w:rsidRDefault="00ED365C" w:rsidP="00ED365C">
      <w:pPr>
        <w:rPr>
          <w:lang w:val="en-GB"/>
        </w:rPr>
      </w:pPr>
      <w:r w:rsidRPr="006E6F45">
        <w:rPr>
          <w:lang w:val="en-GB"/>
        </w:rPr>
        <w:t>Table A.2.2.3-1 lists exceptions and adaptations related to CAPIF URI query parameters when re-using the CAPIF_Discover _Service _API in the context of the present document.</w:t>
      </w:r>
    </w:p>
    <w:p w14:paraId="2FC67A45" w14:textId="77777777" w:rsidR="00ED365C" w:rsidRDefault="00ED365C" w:rsidP="00ED365C">
      <w:pPr>
        <w:rPr>
          <w:lang w:val="en-GB"/>
        </w:rPr>
      </w:pPr>
    </w:p>
    <w:p w14:paraId="6C4D7C16" w14:textId="77777777" w:rsidR="00ED365C" w:rsidRDefault="00ED365C" w:rsidP="00ED365C">
      <w:pPr>
        <w:pStyle w:val="TH"/>
      </w:pPr>
      <w:r>
        <w:t xml:space="preserve">Table A.2.2.3-1: Message content exceptions and adaptations when reusing the </w:t>
      </w:r>
      <w:r>
        <w:rPr>
          <w:lang w:val="en-GB"/>
        </w:rPr>
        <w:t>CAPIF_Discover _Service_API</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1789"/>
        <w:gridCol w:w="3044"/>
        <w:gridCol w:w="3017"/>
      </w:tblGrid>
      <w:tr w:rsidR="00ED365C" w14:paraId="24297765"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9E3BB8" w14:textId="77777777" w:rsidR="00ED365C" w:rsidRDefault="00ED365C" w:rsidP="00884F7C">
            <w:pPr>
              <w:pStyle w:val="TAH"/>
            </w:pPr>
            <w:r>
              <w:t>Data type</w:t>
            </w:r>
          </w:p>
        </w:tc>
        <w:tc>
          <w:tcPr>
            <w:tcW w:w="17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65F90F" w14:textId="77777777" w:rsidR="00ED365C" w:rsidRDefault="00ED365C" w:rsidP="00884F7C">
            <w:pPr>
              <w:pStyle w:val="TAH"/>
            </w:pPr>
            <w:r>
              <w:t>Reference</w:t>
            </w:r>
          </w:p>
        </w:tc>
        <w:tc>
          <w:tcPr>
            <w:tcW w:w="30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067A1" w14:textId="77777777" w:rsidR="00ED365C" w:rsidRDefault="00ED365C" w:rsidP="00884F7C">
            <w:pPr>
              <w:pStyle w:val="TAH"/>
            </w:pPr>
            <w:r>
              <w:t xml:space="preserve">Attributes </w:t>
            </w:r>
          </w:p>
        </w:tc>
        <w:tc>
          <w:tcPr>
            <w:tcW w:w="3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4149" w14:textId="77777777" w:rsidR="00ED365C" w:rsidRDefault="00ED365C" w:rsidP="00884F7C">
            <w:pPr>
              <w:pStyle w:val="TAH"/>
            </w:pPr>
            <w:r>
              <w:t>Exceptions/Adaptations</w:t>
            </w:r>
          </w:p>
        </w:tc>
      </w:tr>
      <w:tr w:rsidR="00CC02B9" w14:paraId="619C2327" w14:textId="77777777" w:rsidTr="00884F7C">
        <w:trPr>
          <w:jc w:val="center"/>
        </w:trPr>
        <w:tc>
          <w:tcPr>
            <w:tcW w:w="1927" w:type="dxa"/>
            <w:vMerge w:val="restart"/>
            <w:tcBorders>
              <w:top w:val="single" w:sz="4" w:space="0" w:color="auto"/>
              <w:left w:val="single" w:sz="4" w:space="0" w:color="auto"/>
              <w:right w:val="single" w:sz="4" w:space="0" w:color="auto"/>
            </w:tcBorders>
          </w:tcPr>
          <w:p w14:paraId="65D62A6A" w14:textId="77777777" w:rsidR="00CC02B9" w:rsidRDefault="00CC02B9" w:rsidP="00884F7C">
            <w:pPr>
              <w:pStyle w:val="TAL"/>
            </w:pPr>
            <w:r>
              <w:t>ServiceAPIDescription</w:t>
            </w:r>
          </w:p>
        </w:tc>
        <w:tc>
          <w:tcPr>
            <w:tcW w:w="1789" w:type="dxa"/>
            <w:vMerge w:val="restart"/>
            <w:tcBorders>
              <w:top w:val="single" w:sz="4" w:space="0" w:color="auto"/>
              <w:left w:val="single" w:sz="4" w:space="0" w:color="auto"/>
              <w:right w:val="single" w:sz="4" w:space="0" w:color="auto"/>
            </w:tcBorders>
          </w:tcPr>
          <w:p w14:paraId="642624B5" w14:textId="3CC9EEE3" w:rsidR="00CC02B9" w:rsidRDefault="00CC02B9" w:rsidP="00884F7C">
            <w:pPr>
              <w:pStyle w:val="TAL"/>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3044" w:type="dxa"/>
            <w:tcBorders>
              <w:top w:val="single" w:sz="4" w:space="0" w:color="auto"/>
              <w:left w:val="single" w:sz="4" w:space="0" w:color="auto"/>
              <w:bottom w:val="single" w:sz="4" w:space="0" w:color="auto"/>
              <w:right w:val="single" w:sz="4" w:space="0" w:color="auto"/>
            </w:tcBorders>
          </w:tcPr>
          <w:p w14:paraId="265B2BCA" w14:textId="77777777" w:rsidR="00CC02B9" w:rsidRDefault="00CC02B9" w:rsidP="00884F7C">
            <w:pPr>
              <w:pStyle w:val="TAL"/>
              <w:rPr>
                <w:rFonts w:cs="Arial"/>
                <w:szCs w:val="18"/>
              </w:rPr>
            </w:pPr>
            <w:r w:rsidRPr="00AA17F0">
              <w:rPr>
                <w:rFonts w:cs="Arial"/>
                <w:szCs w:val="18"/>
              </w:rPr>
              <w:t>supportedFeatures</w:t>
            </w:r>
            <w:r>
              <w:rPr>
                <w:rFonts w:cs="Arial"/>
                <w:szCs w:val="18"/>
              </w:rPr>
              <w:t xml:space="preserve"> </w:t>
            </w:r>
          </w:p>
        </w:tc>
        <w:tc>
          <w:tcPr>
            <w:tcW w:w="3017" w:type="dxa"/>
            <w:tcBorders>
              <w:top w:val="single" w:sz="4" w:space="0" w:color="auto"/>
              <w:left w:val="single" w:sz="4" w:space="0" w:color="auto"/>
              <w:bottom w:val="single" w:sz="4" w:space="0" w:color="auto"/>
              <w:right w:val="single" w:sz="4" w:space="0" w:color="auto"/>
            </w:tcBorders>
          </w:tcPr>
          <w:p w14:paraId="12ABBDC6" w14:textId="77777777" w:rsidR="00CC02B9" w:rsidRDefault="00CC02B9" w:rsidP="00884F7C">
            <w:pPr>
              <w:pStyle w:val="TAL"/>
              <w:rPr>
                <w:rFonts w:cs="Arial"/>
                <w:szCs w:val="18"/>
              </w:rPr>
            </w:pPr>
            <w:r>
              <w:rPr>
                <w:rFonts w:cs="Arial"/>
                <w:szCs w:val="18"/>
              </w:rPr>
              <w:t>Not required to be supported.</w:t>
            </w:r>
          </w:p>
        </w:tc>
      </w:tr>
      <w:tr w:rsidR="00CC02B9" w14:paraId="66476AE2" w14:textId="77777777" w:rsidTr="00884F7C">
        <w:trPr>
          <w:jc w:val="center"/>
        </w:trPr>
        <w:tc>
          <w:tcPr>
            <w:tcW w:w="1927" w:type="dxa"/>
            <w:vMerge/>
            <w:tcBorders>
              <w:left w:val="single" w:sz="4" w:space="0" w:color="auto"/>
              <w:right w:val="single" w:sz="4" w:space="0" w:color="auto"/>
            </w:tcBorders>
          </w:tcPr>
          <w:p w14:paraId="3DFD8149" w14:textId="77777777" w:rsidR="00CC02B9" w:rsidRDefault="00CC02B9" w:rsidP="00884F7C">
            <w:pPr>
              <w:pStyle w:val="TAL"/>
            </w:pPr>
          </w:p>
        </w:tc>
        <w:tc>
          <w:tcPr>
            <w:tcW w:w="1789" w:type="dxa"/>
            <w:vMerge/>
            <w:tcBorders>
              <w:left w:val="single" w:sz="4" w:space="0" w:color="auto"/>
              <w:right w:val="single" w:sz="4" w:space="0" w:color="auto"/>
            </w:tcBorders>
          </w:tcPr>
          <w:p w14:paraId="4155997F" w14:textId="77777777" w:rsidR="00CC02B9" w:rsidRDefault="00CC02B9" w:rsidP="00884F7C">
            <w:pPr>
              <w:pStyle w:val="TAL"/>
            </w:pPr>
          </w:p>
        </w:tc>
        <w:tc>
          <w:tcPr>
            <w:tcW w:w="3044" w:type="dxa"/>
            <w:tcBorders>
              <w:top w:val="single" w:sz="4" w:space="0" w:color="auto"/>
              <w:left w:val="single" w:sz="4" w:space="0" w:color="auto"/>
              <w:bottom w:val="single" w:sz="4" w:space="0" w:color="auto"/>
              <w:right w:val="single" w:sz="4" w:space="0" w:color="auto"/>
            </w:tcBorders>
          </w:tcPr>
          <w:p w14:paraId="0BEE7E06" w14:textId="77777777" w:rsidR="00CC02B9" w:rsidRPr="005F0C11" w:rsidRDefault="00CC02B9" w:rsidP="00884F7C">
            <w:pPr>
              <w:pStyle w:val="TAL"/>
              <w:rPr>
                <w:rFonts w:cs="Arial"/>
                <w:szCs w:val="18"/>
              </w:rPr>
            </w:pPr>
            <w:r w:rsidRPr="00CF3CA2">
              <w:t>shareableInfo</w:t>
            </w:r>
          </w:p>
        </w:tc>
        <w:tc>
          <w:tcPr>
            <w:tcW w:w="3017" w:type="dxa"/>
            <w:tcBorders>
              <w:top w:val="single" w:sz="4" w:space="0" w:color="auto"/>
              <w:left w:val="single" w:sz="4" w:space="0" w:color="auto"/>
              <w:bottom w:val="single" w:sz="4" w:space="0" w:color="auto"/>
              <w:right w:val="single" w:sz="4" w:space="0" w:color="auto"/>
            </w:tcBorders>
          </w:tcPr>
          <w:p w14:paraId="57655A56" w14:textId="77777777" w:rsidR="00CC02B9" w:rsidRDefault="00CC02B9" w:rsidP="00884F7C">
            <w:pPr>
              <w:pStyle w:val="TAL"/>
              <w:rPr>
                <w:rFonts w:cs="Arial"/>
                <w:szCs w:val="18"/>
              </w:rPr>
            </w:pPr>
            <w:r>
              <w:rPr>
                <w:rFonts w:cs="Arial"/>
                <w:szCs w:val="18"/>
              </w:rPr>
              <w:t>Not required to be supported.</w:t>
            </w:r>
          </w:p>
        </w:tc>
      </w:tr>
      <w:tr w:rsidR="00CC02B9" w14:paraId="01F894C4" w14:textId="77777777" w:rsidTr="00884F7C">
        <w:trPr>
          <w:jc w:val="center"/>
        </w:trPr>
        <w:tc>
          <w:tcPr>
            <w:tcW w:w="1927" w:type="dxa"/>
            <w:vMerge/>
            <w:tcBorders>
              <w:left w:val="single" w:sz="4" w:space="0" w:color="auto"/>
              <w:right w:val="single" w:sz="4" w:space="0" w:color="auto"/>
            </w:tcBorders>
          </w:tcPr>
          <w:p w14:paraId="5CDC518B" w14:textId="77777777" w:rsidR="00CC02B9" w:rsidRDefault="00CC02B9" w:rsidP="00884F7C">
            <w:pPr>
              <w:pStyle w:val="TAL"/>
            </w:pPr>
          </w:p>
        </w:tc>
        <w:tc>
          <w:tcPr>
            <w:tcW w:w="1789" w:type="dxa"/>
            <w:vMerge/>
            <w:tcBorders>
              <w:left w:val="single" w:sz="4" w:space="0" w:color="auto"/>
              <w:right w:val="single" w:sz="4" w:space="0" w:color="auto"/>
            </w:tcBorders>
          </w:tcPr>
          <w:p w14:paraId="0B311B7D" w14:textId="77777777" w:rsidR="00CC02B9" w:rsidRDefault="00CC02B9" w:rsidP="00884F7C">
            <w:pPr>
              <w:pStyle w:val="TAL"/>
            </w:pPr>
          </w:p>
        </w:tc>
        <w:tc>
          <w:tcPr>
            <w:tcW w:w="3044" w:type="dxa"/>
            <w:tcBorders>
              <w:top w:val="single" w:sz="4" w:space="0" w:color="auto"/>
              <w:left w:val="single" w:sz="4" w:space="0" w:color="auto"/>
              <w:bottom w:val="single" w:sz="4" w:space="0" w:color="auto"/>
              <w:right w:val="single" w:sz="4" w:space="0" w:color="auto"/>
            </w:tcBorders>
          </w:tcPr>
          <w:p w14:paraId="75F843A7" w14:textId="77777777" w:rsidR="00CC02B9" w:rsidRPr="00CF3CA2" w:rsidRDefault="00CC02B9" w:rsidP="00884F7C">
            <w:pPr>
              <w:pStyle w:val="TAL"/>
            </w:pPr>
            <w:r w:rsidRPr="00CF3CA2">
              <w:t>serviceAPICategory</w:t>
            </w:r>
          </w:p>
        </w:tc>
        <w:tc>
          <w:tcPr>
            <w:tcW w:w="3017" w:type="dxa"/>
            <w:tcBorders>
              <w:top w:val="single" w:sz="4" w:space="0" w:color="auto"/>
              <w:left w:val="single" w:sz="4" w:space="0" w:color="auto"/>
              <w:bottom w:val="single" w:sz="4" w:space="0" w:color="auto"/>
              <w:right w:val="single" w:sz="4" w:space="0" w:color="auto"/>
            </w:tcBorders>
          </w:tcPr>
          <w:p w14:paraId="5048552E" w14:textId="77777777" w:rsidR="00CC02B9" w:rsidRDefault="00CC02B9" w:rsidP="00884F7C">
            <w:pPr>
              <w:pStyle w:val="TAL"/>
              <w:rPr>
                <w:rFonts w:cs="Arial"/>
                <w:szCs w:val="18"/>
              </w:rPr>
            </w:pPr>
            <w:r>
              <w:rPr>
                <w:rFonts w:cs="Arial"/>
                <w:szCs w:val="18"/>
              </w:rPr>
              <w:t>Not required to be supported.</w:t>
            </w:r>
          </w:p>
        </w:tc>
      </w:tr>
      <w:tr w:rsidR="00CC02B9" w14:paraId="09749073" w14:textId="77777777" w:rsidTr="00884F7C">
        <w:trPr>
          <w:jc w:val="center"/>
        </w:trPr>
        <w:tc>
          <w:tcPr>
            <w:tcW w:w="1927" w:type="dxa"/>
            <w:vMerge/>
            <w:tcBorders>
              <w:left w:val="single" w:sz="4" w:space="0" w:color="auto"/>
              <w:right w:val="single" w:sz="4" w:space="0" w:color="auto"/>
            </w:tcBorders>
          </w:tcPr>
          <w:p w14:paraId="386FC885" w14:textId="77777777" w:rsidR="00CC02B9" w:rsidRDefault="00CC02B9" w:rsidP="00884F7C">
            <w:pPr>
              <w:pStyle w:val="TAL"/>
            </w:pPr>
          </w:p>
        </w:tc>
        <w:tc>
          <w:tcPr>
            <w:tcW w:w="1789" w:type="dxa"/>
            <w:vMerge/>
            <w:tcBorders>
              <w:left w:val="single" w:sz="4" w:space="0" w:color="auto"/>
              <w:right w:val="single" w:sz="4" w:space="0" w:color="auto"/>
            </w:tcBorders>
          </w:tcPr>
          <w:p w14:paraId="336C5B54" w14:textId="77777777" w:rsidR="00CC02B9" w:rsidRDefault="00CC02B9" w:rsidP="00884F7C">
            <w:pPr>
              <w:pStyle w:val="TAL"/>
            </w:pPr>
          </w:p>
        </w:tc>
        <w:tc>
          <w:tcPr>
            <w:tcW w:w="3044" w:type="dxa"/>
            <w:tcBorders>
              <w:top w:val="single" w:sz="4" w:space="0" w:color="auto"/>
              <w:left w:val="single" w:sz="4" w:space="0" w:color="auto"/>
              <w:bottom w:val="single" w:sz="4" w:space="0" w:color="auto"/>
              <w:right w:val="single" w:sz="4" w:space="0" w:color="auto"/>
            </w:tcBorders>
          </w:tcPr>
          <w:p w14:paraId="5EF87B28" w14:textId="77777777" w:rsidR="00CC02B9" w:rsidRPr="00CF3CA2" w:rsidRDefault="00CC02B9" w:rsidP="00884F7C">
            <w:pPr>
              <w:pStyle w:val="TAL"/>
            </w:pPr>
            <w:r w:rsidRPr="00CF3CA2">
              <w:t>ccfId</w:t>
            </w:r>
          </w:p>
        </w:tc>
        <w:tc>
          <w:tcPr>
            <w:tcW w:w="3017" w:type="dxa"/>
            <w:tcBorders>
              <w:top w:val="single" w:sz="4" w:space="0" w:color="auto"/>
              <w:left w:val="single" w:sz="4" w:space="0" w:color="auto"/>
              <w:bottom w:val="single" w:sz="4" w:space="0" w:color="auto"/>
              <w:right w:val="single" w:sz="4" w:space="0" w:color="auto"/>
            </w:tcBorders>
          </w:tcPr>
          <w:p w14:paraId="7D999EF8" w14:textId="77777777" w:rsidR="00CC02B9" w:rsidRDefault="00CC02B9" w:rsidP="00884F7C">
            <w:pPr>
              <w:pStyle w:val="TAL"/>
              <w:rPr>
                <w:rFonts w:cs="Arial"/>
                <w:szCs w:val="18"/>
              </w:rPr>
            </w:pPr>
            <w:r>
              <w:rPr>
                <w:rFonts w:cs="Arial"/>
                <w:szCs w:val="18"/>
              </w:rPr>
              <w:t>Not required to be supported.</w:t>
            </w:r>
          </w:p>
        </w:tc>
      </w:tr>
      <w:tr w:rsidR="00CC02B9" w14:paraId="2F52B88C" w14:textId="77777777" w:rsidTr="00884F7C">
        <w:trPr>
          <w:jc w:val="center"/>
        </w:trPr>
        <w:tc>
          <w:tcPr>
            <w:tcW w:w="1927" w:type="dxa"/>
            <w:vMerge/>
            <w:tcBorders>
              <w:left w:val="single" w:sz="4" w:space="0" w:color="auto"/>
              <w:right w:val="single" w:sz="4" w:space="0" w:color="auto"/>
            </w:tcBorders>
          </w:tcPr>
          <w:p w14:paraId="57D64519" w14:textId="77777777" w:rsidR="00CC02B9" w:rsidRDefault="00CC02B9" w:rsidP="00884F7C">
            <w:pPr>
              <w:pStyle w:val="TAL"/>
            </w:pPr>
          </w:p>
        </w:tc>
        <w:tc>
          <w:tcPr>
            <w:tcW w:w="1789" w:type="dxa"/>
            <w:vMerge/>
            <w:tcBorders>
              <w:left w:val="single" w:sz="4" w:space="0" w:color="auto"/>
              <w:right w:val="single" w:sz="4" w:space="0" w:color="auto"/>
            </w:tcBorders>
          </w:tcPr>
          <w:p w14:paraId="5225A832" w14:textId="77777777" w:rsidR="00CC02B9" w:rsidRDefault="00CC02B9" w:rsidP="00884F7C">
            <w:pPr>
              <w:pStyle w:val="TAL"/>
            </w:pPr>
          </w:p>
        </w:tc>
        <w:tc>
          <w:tcPr>
            <w:tcW w:w="3044" w:type="dxa"/>
            <w:tcBorders>
              <w:top w:val="single" w:sz="4" w:space="0" w:color="auto"/>
              <w:left w:val="single" w:sz="4" w:space="0" w:color="auto"/>
              <w:bottom w:val="single" w:sz="4" w:space="0" w:color="auto"/>
              <w:right w:val="single" w:sz="4" w:space="0" w:color="auto"/>
            </w:tcBorders>
          </w:tcPr>
          <w:p w14:paraId="09B27762" w14:textId="77777777" w:rsidR="00CC02B9" w:rsidRPr="00CF3CA2" w:rsidRDefault="00CC02B9" w:rsidP="00884F7C">
            <w:pPr>
              <w:pStyle w:val="TAL"/>
            </w:pPr>
            <w:r w:rsidRPr="00CF3CA2">
              <w:rPr>
                <w:lang w:eastAsia="zh-CN"/>
              </w:rPr>
              <w:t>apiSuppFeats</w:t>
            </w:r>
          </w:p>
        </w:tc>
        <w:tc>
          <w:tcPr>
            <w:tcW w:w="3017" w:type="dxa"/>
            <w:tcBorders>
              <w:top w:val="single" w:sz="4" w:space="0" w:color="auto"/>
              <w:left w:val="single" w:sz="4" w:space="0" w:color="auto"/>
              <w:bottom w:val="single" w:sz="4" w:space="0" w:color="auto"/>
              <w:right w:val="single" w:sz="4" w:space="0" w:color="auto"/>
            </w:tcBorders>
          </w:tcPr>
          <w:p w14:paraId="1E9AAFB0" w14:textId="77777777" w:rsidR="00CC02B9" w:rsidRDefault="00CC02B9" w:rsidP="00884F7C">
            <w:pPr>
              <w:pStyle w:val="TAL"/>
              <w:rPr>
                <w:rFonts w:cs="Arial"/>
                <w:szCs w:val="18"/>
              </w:rPr>
            </w:pPr>
            <w:r>
              <w:rPr>
                <w:rFonts w:cs="Arial"/>
                <w:szCs w:val="18"/>
              </w:rPr>
              <w:t>Not required to be supported.</w:t>
            </w:r>
          </w:p>
        </w:tc>
      </w:tr>
      <w:tr w:rsidR="00CC02B9" w14:paraId="55D2DC3D" w14:textId="77777777" w:rsidTr="0099687E">
        <w:trPr>
          <w:jc w:val="center"/>
        </w:trPr>
        <w:tc>
          <w:tcPr>
            <w:tcW w:w="1927" w:type="dxa"/>
            <w:vMerge/>
            <w:tcBorders>
              <w:left w:val="single" w:sz="4" w:space="0" w:color="auto"/>
              <w:right w:val="single" w:sz="4" w:space="0" w:color="auto"/>
            </w:tcBorders>
          </w:tcPr>
          <w:p w14:paraId="137EA2E3" w14:textId="77777777" w:rsidR="00CC02B9" w:rsidRDefault="00CC02B9" w:rsidP="00884F7C">
            <w:pPr>
              <w:pStyle w:val="TAL"/>
            </w:pPr>
          </w:p>
        </w:tc>
        <w:tc>
          <w:tcPr>
            <w:tcW w:w="1789" w:type="dxa"/>
            <w:vMerge/>
            <w:tcBorders>
              <w:left w:val="single" w:sz="4" w:space="0" w:color="auto"/>
              <w:right w:val="single" w:sz="4" w:space="0" w:color="auto"/>
            </w:tcBorders>
          </w:tcPr>
          <w:p w14:paraId="7C3B91A3" w14:textId="77777777" w:rsidR="00CC02B9" w:rsidRDefault="00CC02B9" w:rsidP="00884F7C">
            <w:pPr>
              <w:pStyle w:val="TAL"/>
            </w:pPr>
          </w:p>
        </w:tc>
        <w:tc>
          <w:tcPr>
            <w:tcW w:w="3044" w:type="dxa"/>
            <w:tcBorders>
              <w:top w:val="single" w:sz="4" w:space="0" w:color="auto"/>
              <w:left w:val="single" w:sz="4" w:space="0" w:color="auto"/>
              <w:bottom w:val="single" w:sz="4" w:space="0" w:color="auto"/>
              <w:right w:val="single" w:sz="4" w:space="0" w:color="auto"/>
            </w:tcBorders>
          </w:tcPr>
          <w:p w14:paraId="144F1CBE" w14:textId="77777777" w:rsidR="00CC02B9" w:rsidRPr="00CF3CA2" w:rsidRDefault="00CC02B9" w:rsidP="00884F7C">
            <w:pPr>
              <w:pStyle w:val="TAL"/>
              <w:rPr>
                <w:lang w:eastAsia="zh-CN"/>
              </w:rPr>
            </w:pPr>
            <w:r w:rsidRPr="00CF3CA2">
              <w:t>pubApiPath</w:t>
            </w:r>
          </w:p>
        </w:tc>
        <w:tc>
          <w:tcPr>
            <w:tcW w:w="3017" w:type="dxa"/>
            <w:tcBorders>
              <w:top w:val="single" w:sz="4" w:space="0" w:color="auto"/>
              <w:left w:val="single" w:sz="4" w:space="0" w:color="auto"/>
              <w:bottom w:val="single" w:sz="4" w:space="0" w:color="auto"/>
              <w:right w:val="single" w:sz="4" w:space="0" w:color="auto"/>
            </w:tcBorders>
          </w:tcPr>
          <w:p w14:paraId="3A0E68AF" w14:textId="77777777" w:rsidR="00CC02B9" w:rsidRDefault="00CC02B9" w:rsidP="00884F7C">
            <w:pPr>
              <w:pStyle w:val="TAL"/>
              <w:rPr>
                <w:rFonts w:cs="Arial"/>
                <w:szCs w:val="18"/>
              </w:rPr>
            </w:pPr>
            <w:r>
              <w:rPr>
                <w:rFonts w:cs="Arial"/>
                <w:szCs w:val="18"/>
              </w:rPr>
              <w:t>Not required to be supported.</w:t>
            </w:r>
          </w:p>
        </w:tc>
      </w:tr>
      <w:tr w:rsidR="00CC02B9" w14:paraId="618C5B34" w14:textId="77777777" w:rsidTr="00884F7C">
        <w:trPr>
          <w:jc w:val="center"/>
        </w:trPr>
        <w:tc>
          <w:tcPr>
            <w:tcW w:w="1927" w:type="dxa"/>
            <w:vMerge/>
            <w:tcBorders>
              <w:left w:val="single" w:sz="4" w:space="0" w:color="auto"/>
              <w:bottom w:val="single" w:sz="4" w:space="0" w:color="auto"/>
              <w:right w:val="single" w:sz="4" w:space="0" w:color="auto"/>
            </w:tcBorders>
          </w:tcPr>
          <w:p w14:paraId="3C19D0BA" w14:textId="77777777" w:rsidR="00CC02B9" w:rsidRDefault="00CC02B9" w:rsidP="00CC02B9">
            <w:pPr>
              <w:pStyle w:val="TAL"/>
            </w:pPr>
          </w:p>
        </w:tc>
        <w:tc>
          <w:tcPr>
            <w:tcW w:w="1789" w:type="dxa"/>
            <w:vMerge/>
            <w:tcBorders>
              <w:left w:val="single" w:sz="4" w:space="0" w:color="auto"/>
              <w:bottom w:val="single" w:sz="4" w:space="0" w:color="auto"/>
              <w:right w:val="single" w:sz="4" w:space="0" w:color="auto"/>
            </w:tcBorders>
          </w:tcPr>
          <w:p w14:paraId="456940B8" w14:textId="77777777" w:rsidR="00CC02B9" w:rsidRDefault="00CC02B9" w:rsidP="00CC02B9">
            <w:pPr>
              <w:pStyle w:val="TAL"/>
            </w:pPr>
          </w:p>
        </w:tc>
        <w:tc>
          <w:tcPr>
            <w:tcW w:w="3044" w:type="dxa"/>
            <w:tcBorders>
              <w:top w:val="single" w:sz="4" w:space="0" w:color="auto"/>
              <w:left w:val="single" w:sz="4" w:space="0" w:color="auto"/>
              <w:bottom w:val="single" w:sz="4" w:space="0" w:color="auto"/>
              <w:right w:val="single" w:sz="4" w:space="0" w:color="auto"/>
            </w:tcBorders>
          </w:tcPr>
          <w:p w14:paraId="71E4A1D1" w14:textId="5414630F" w:rsidR="00CC02B9" w:rsidRPr="00CF3CA2" w:rsidRDefault="00CC02B9" w:rsidP="00CC02B9">
            <w:pPr>
              <w:pStyle w:val="TAL"/>
            </w:pPr>
            <w:r>
              <w:rPr>
                <w:rFonts w:cs="Arial"/>
                <w:szCs w:val="18"/>
              </w:rPr>
              <w:t>vendorSpecific-o-ran.org</w:t>
            </w:r>
          </w:p>
        </w:tc>
        <w:tc>
          <w:tcPr>
            <w:tcW w:w="3017" w:type="dxa"/>
            <w:tcBorders>
              <w:top w:val="single" w:sz="4" w:space="0" w:color="auto"/>
              <w:left w:val="single" w:sz="4" w:space="0" w:color="auto"/>
              <w:bottom w:val="single" w:sz="4" w:space="0" w:color="auto"/>
              <w:right w:val="single" w:sz="4" w:space="0" w:color="auto"/>
            </w:tcBorders>
          </w:tcPr>
          <w:p w14:paraId="6B20B9FF" w14:textId="2D2917A2" w:rsidR="00CC02B9" w:rsidRDefault="00CC02B9" w:rsidP="00CC02B9">
            <w:pPr>
              <w:pStyle w:val="TAL"/>
              <w:rPr>
                <w:rFonts w:cs="Arial"/>
                <w:szCs w:val="18"/>
              </w:rPr>
            </w:pPr>
            <w:r w:rsidRPr="00237C2D">
              <w:rPr>
                <w:rFonts w:cs="Arial"/>
                <w:szCs w:val="18"/>
              </w:rPr>
              <w:t xml:space="preserve">This additional attribute </w:t>
            </w:r>
            <w:r>
              <w:rPr>
                <w:rFonts w:cs="Arial"/>
                <w:szCs w:val="18"/>
              </w:rPr>
              <w:t>shall be present if s</w:t>
            </w:r>
            <w:r>
              <w:t>ervice-specific registration information is available for the service API</w:t>
            </w:r>
            <w:r>
              <w:rPr>
                <w:rFonts w:cs="Arial"/>
                <w:szCs w:val="18"/>
              </w:rPr>
              <w:t xml:space="preserve">. It </w:t>
            </w:r>
            <w:r w:rsidRPr="00237C2D">
              <w:rPr>
                <w:rFonts w:cs="Arial"/>
                <w:szCs w:val="18"/>
              </w:rPr>
              <w:t xml:space="preserve">shall have the type </w:t>
            </w:r>
            <w:r>
              <w:rPr>
                <w:rFonts w:cs="Arial"/>
                <w:szCs w:val="18"/>
              </w:rPr>
              <w:t>ServiceProperties</w:t>
            </w:r>
            <w:r w:rsidRPr="00237C2D">
              <w:rPr>
                <w:rFonts w:cs="Arial"/>
                <w:szCs w:val="18"/>
              </w:rPr>
              <w:t xml:space="preserve"> as specified in clause B.3.4.</w:t>
            </w:r>
            <w:r>
              <w:rPr>
                <w:rFonts w:cs="Arial"/>
                <w:szCs w:val="18"/>
              </w:rPr>
              <w:t>2</w:t>
            </w:r>
            <w:r w:rsidRPr="00237C2D">
              <w:rPr>
                <w:rFonts w:cs="Arial"/>
                <w:szCs w:val="18"/>
              </w:rPr>
              <w:t xml:space="preserve"> and defined in annex A.2.1.3. </w:t>
            </w:r>
          </w:p>
        </w:tc>
      </w:tr>
      <w:tr w:rsidR="00CC02B9" w14:paraId="5323CE1C" w14:textId="77777777" w:rsidTr="00884F7C">
        <w:trPr>
          <w:jc w:val="center"/>
        </w:trPr>
        <w:tc>
          <w:tcPr>
            <w:tcW w:w="1927" w:type="dxa"/>
            <w:vMerge w:val="restart"/>
            <w:tcBorders>
              <w:top w:val="single" w:sz="4" w:space="0" w:color="auto"/>
              <w:left w:val="single" w:sz="4" w:space="0" w:color="auto"/>
              <w:right w:val="single" w:sz="4" w:space="0" w:color="auto"/>
            </w:tcBorders>
          </w:tcPr>
          <w:p w14:paraId="1557E1C3" w14:textId="77777777" w:rsidR="00CC02B9" w:rsidRDefault="00CC02B9" w:rsidP="00CC02B9">
            <w:pPr>
              <w:pStyle w:val="TAL"/>
              <w:rPr>
                <w:rFonts w:eastAsia="DengXian"/>
              </w:rPr>
            </w:pPr>
            <w:r>
              <w:rPr>
                <w:rFonts w:eastAsia="DengXian"/>
              </w:rPr>
              <w:t>AefProfile</w:t>
            </w:r>
          </w:p>
        </w:tc>
        <w:tc>
          <w:tcPr>
            <w:tcW w:w="1789" w:type="dxa"/>
            <w:vMerge w:val="restart"/>
            <w:tcBorders>
              <w:top w:val="single" w:sz="4" w:space="0" w:color="auto"/>
              <w:left w:val="single" w:sz="4" w:space="0" w:color="auto"/>
              <w:right w:val="single" w:sz="4" w:space="0" w:color="auto"/>
            </w:tcBorders>
          </w:tcPr>
          <w:p w14:paraId="677CA1E5" w14:textId="4138F652" w:rsidR="00CC02B9" w:rsidRPr="00B73F1C" w:rsidRDefault="00CC02B9" w:rsidP="00CC02B9">
            <w:pPr>
              <w:pStyle w:val="TAL"/>
              <w:rPr>
                <w:lang w:val="en-GB"/>
              </w:rPr>
            </w:pPr>
            <w:r w:rsidRPr="00B73F1C">
              <w:rPr>
                <w:lang w:val="en-GB"/>
              </w:rPr>
              <w:t>3GPP TS 29.222</w:t>
            </w:r>
            <w:r>
              <w:fldChar w:fldCharType="begin"/>
            </w:r>
            <w:r>
              <w:instrText xml:space="preserve"> REF p29222 \h </w:instrText>
            </w:r>
            <w:r>
              <w:fldChar w:fldCharType="separate"/>
            </w:r>
            <w:r w:rsidRPr="006E6F45">
              <w:t>[9]</w:t>
            </w:r>
            <w:r>
              <w:fldChar w:fldCharType="end"/>
            </w:r>
            <w:r>
              <w:t>, clause A.3</w:t>
            </w:r>
          </w:p>
        </w:tc>
        <w:tc>
          <w:tcPr>
            <w:tcW w:w="3044" w:type="dxa"/>
            <w:tcBorders>
              <w:top w:val="single" w:sz="4" w:space="0" w:color="auto"/>
              <w:left w:val="single" w:sz="4" w:space="0" w:color="auto"/>
              <w:bottom w:val="single" w:sz="4" w:space="0" w:color="auto"/>
              <w:right w:val="single" w:sz="4" w:space="0" w:color="auto"/>
            </w:tcBorders>
          </w:tcPr>
          <w:p w14:paraId="335BC6E7" w14:textId="77777777" w:rsidR="00CC02B9" w:rsidRDefault="00CC02B9" w:rsidP="00CC02B9">
            <w:pPr>
              <w:pStyle w:val="TAL"/>
              <w:rPr>
                <w:rFonts w:cs="Arial"/>
                <w:szCs w:val="18"/>
              </w:rPr>
            </w:pPr>
            <w:r>
              <w:rPr>
                <w:rFonts w:cs="Arial"/>
                <w:szCs w:val="18"/>
              </w:rPr>
              <w:t>aefId</w:t>
            </w:r>
          </w:p>
        </w:tc>
        <w:tc>
          <w:tcPr>
            <w:tcW w:w="3017" w:type="dxa"/>
            <w:tcBorders>
              <w:top w:val="single" w:sz="4" w:space="0" w:color="auto"/>
              <w:left w:val="single" w:sz="4" w:space="0" w:color="auto"/>
              <w:bottom w:val="single" w:sz="4" w:space="0" w:color="auto"/>
              <w:right w:val="single" w:sz="4" w:space="0" w:color="auto"/>
            </w:tcBorders>
          </w:tcPr>
          <w:p w14:paraId="62EA574B" w14:textId="7F591151" w:rsidR="00CC02B9" w:rsidRDefault="00CC02B9" w:rsidP="00CC02B9">
            <w:pPr>
              <w:pStyle w:val="TAL"/>
              <w:rPr>
                <w:rFonts w:cs="Arial"/>
                <w:szCs w:val="18"/>
              </w:rPr>
            </w:pPr>
            <w:r>
              <w:rPr>
                <w:rFonts w:cs="Arial"/>
                <w:szCs w:val="18"/>
              </w:rPr>
              <w:t xml:space="preserve">Shall be set to the value of </w:t>
            </w:r>
            <w:r w:rsidR="00B03E07">
              <w:rPr>
                <w:rFonts w:cs="Arial"/>
                <w:szCs w:val="18"/>
              </w:rPr>
              <w:t>"</w:t>
            </w:r>
            <w:r>
              <w:rPr>
                <w:rFonts w:cs="Arial"/>
                <w:szCs w:val="18"/>
              </w:rPr>
              <w:t>rAppId</w:t>
            </w:r>
            <w:r w:rsidR="00B03E07">
              <w:rPr>
                <w:rFonts w:cs="Arial"/>
                <w:szCs w:val="18"/>
              </w:rPr>
              <w:t>"</w:t>
            </w:r>
            <w:r>
              <w:rPr>
                <w:rFonts w:cs="Arial"/>
                <w:szCs w:val="18"/>
              </w:rPr>
              <w:t xml:space="preserve">  if an rApp produces the API. </w:t>
            </w:r>
            <w:r>
              <w:rPr>
                <w:rFonts w:cs="Arial"/>
                <w:szCs w:val="18"/>
              </w:rPr>
              <w:br/>
            </w:r>
            <w:r>
              <w:rPr>
                <w:rFonts w:cs="Arial"/>
                <w:szCs w:val="18"/>
              </w:rPr>
              <w:br/>
              <w:t>Shall be set to an identifier related to the SMO/Non-RT RIC functions if these produce the API. See note.</w:t>
            </w:r>
          </w:p>
        </w:tc>
      </w:tr>
      <w:tr w:rsidR="00CC02B9" w14:paraId="7289BA74" w14:textId="77777777" w:rsidTr="00884F7C">
        <w:trPr>
          <w:jc w:val="center"/>
        </w:trPr>
        <w:tc>
          <w:tcPr>
            <w:tcW w:w="1927" w:type="dxa"/>
            <w:vMerge/>
            <w:tcBorders>
              <w:left w:val="single" w:sz="4" w:space="0" w:color="auto"/>
              <w:right w:val="single" w:sz="4" w:space="0" w:color="auto"/>
            </w:tcBorders>
          </w:tcPr>
          <w:p w14:paraId="1FA6D74C" w14:textId="77777777" w:rsidR="00CC02B9" w:rsidRDefault="00CC02B9" w:rsidP="00CC02B9">
            <w:pPr>
              <w:pStyle w:val="TAL"/>
            </w:pPr>
          </w:p>
        </w:tc>
        <w:tc>
          <w:tcPr>
            <w:tcW w:w="1789" w:type="dxa"/>
            <w:vMerge/>
            <w:tcBorders>
              <w:left w:val="single" w:sz="4" w:space="0" w:color="auto"/>
              <w:right w:val="single" w:sz="4" w:space="0" w:color="auto"/>
            </w:tcBorders>
          </w:tcPr>
          <w:p w14:paraId="5E9E5141" w14:textId="77777777" w:rsidR="00CC02B9" w:rsidRDefault="00CC02B9" w:rsidP="00CC02B9">
            <w:pPr>
              <w:pStyle w:val="TAL"/>
            </w:pPr>
          </w:p>
        </w:tc>
        <w:tc>
          <w:tcPr>
            <w:tcW w:w="3044" w:type="dxa"/>
            <w:tcBorders>
              <w:top w:val="single" w:sz="4" w:space="0" w:color="auto"/>
              <w:left w:val="single" w:sz="4" w:space="0" w:color="auto"/>
              <w:bottom w:val="single" w:sz="4" w:space="0" w:color="auto"/>
              <w:right w:val="single" w:sz="4" w:space="0" w:color="auto"/>
            </w:tcBorders>
          </w:tcPr>
          <w:p w14:paraId="7AA011DC" w14:textId="77777777" w:rsidR="00CC02B9" w:rsidRPr="00067033" w:rsidRDefault="00CC02B9" w:rsidP="00CC02B9">
            <w:pPr>
              <w:pStyle w:val="TAL"/>
              <w:rPr>
                <w:color w:val="FF0000"/>
                <w:lang w:eastAsia="zh-CN"/>
              </w:rPr>
            </w:pPr>
            <w:r>
              <w:rPr>
                <w:rFonts w:cs="Arial"/>
                <w:szCs w:val="18"/>
              </w:rPr>
              <w:t>aefLocation</w:t>
            </w:r>
          </w:p>
        </w:tc>
        <w:tc>
          <w:tcPr>
            <w:tcW w:w="3017" w:type="dxa"/>
            <w:tcBorders>
              <w:top w:val="single" w:sz="4" w:space="0" w:color="auto"/>
              <w:left w:val="single" w:sz="4" w:space="0" w:color="auto"/>
              <w:bottom w:val="single" w:sz="4" w:space="0" w:color="auto"/>
              <w:right w:val="single" w:sz="4" w:space="0" w:color="auto"/>
            </w:tcBorders>
          </w:tcPr>
          <w:p w14:paraId="69DA30A9" w14:textId="77777777" w:rsidR="00CC02B9" w:rsidRDefault="00CC02B9" w:rsidP="00CC02B9">
            <w:pPr>
              <w:pStyle w:val="TAL"/>
              <w:rPr>
                <w:rFonts w:cs="Arial"/>
                <w:szCs w:val="18"/>
              </w:rPr>
            </w:pPr>
            <w:r>
              <w:rPr>
                <w:rFonts w:cs="Arial"/>
                <w:szCs w:val="18"/>
              </w:rPr>
              <w:t>Not required to be supported.</w:t>
            </w:r>
          </w:p>
        </w:tc>
      </w:tr>
      <w:tr w:rsidR="00CC02B9" w14:paraId="5CCC8310" w14:textId="77777777" w:rsidTr="00884F7C">
        <w:trPr>
          <w:jc w:val="center"/>
        </w:trPr>
        <w:tc>
          <w:tcPr>
            <w:tcW w:w="1927" w:type="dxa"/>
            <w:vMerge/>
            <w:tcBorders>
              <w:left w:val="single" w:sz="4" w:space="0" w:color="auto"/>
              <w:right w:val="single" w:sz="4" w:space="0" w:color="auto"/>
            </w:tcBorders>
          </w:tcPr>
          <w:p w14:paraId="28C2E609" w14:textId="77777777" w:rsidR="00CC02B9" w:rsidRDefault="00CC02B9" w:rsidP="00CC02B9">
            <w:pPr>
              <w:pStyle w:val="TAL"/>
              <w:rPr>
                <w:rFonts w:eastAsia="DengXian"/>
              </w:rPr>
            </w:pPr>
          </w:p>
        </w:tc>
        <w:tc>
          <w:tcPr>
            <w:tcW w:w="1789" w:type="dxa"/>
            <w:vMerge/>
            <w:tcBorders>
              <w:left w:val="single" w:sz="4" w:space="0" w:color="auto"/>
              <w:right w:val="single" w:sz="4" w:space="0" w:color="auto"/>
            </w:tcBorders>
          </w:tcPr>
          <w:p w14:paraId="57FF9E57" w14:textId="77777777" w:rsidR="00CC02B9" w:rsidRDefault="00CC02B9" w:rsidP="00CC02B9">
            <w:pPr>
              <w:pStyle w:val="TAL"/>
            </w:pPr>
          </w:p>
        </w:tc>
        <w:tc>
          <w:tcPr>
            <w:tcW w:w="3044" w:type="dxa"/>
            <w:tcBorders>
              <w:top w:val="single" w:sz="4" w:space="0" w:color="auto"/>
              <w:left w:val="single" w:sz="4" w:space="0" w:color="auto"/>
              <w:bottom w:val="single" w:sz="4" w:space="0" w:color="auto"/>
              <w:right w:val="single" w:sz="4" w:space="0" w:color="auto"/>
            </w:tcBorders>
          </w:tcPr>
          <w:p w14:paraId="046A5CDB" w14:textId="77777777" w:rsidR="00CC02B9" w:rsidRDefault="00CC02B9" w:rsidP="00CC02B9">
            <w:pPr>
              <w:pStyle w:val="TAL"/>
              <w:rPr>
                <w:rFonts w:cs="Arial"/>
                <w:szCs w:val="18"/>
              </w:rPr>
            </w:pPr>
            <w:r>
              <w:rPr>
                <w:rFonts w:cs="Arial"/>
                <w:szCs w:val="18"/>
              </w:rPr>
              <w:t>domainName</w:t>
            </w:r>
          </w:p>
        </w:tc>
        <w:tc>
          <w:tcPr>
            <w:tcW w:w="3017" w:type="dxa"/>
            <w:tcBorders>
              <w:top w:val="single" w:sz="4" w:space="0" w:color="auto"/>
              <w:left w:val="single" w:sz="4" w:space="0" w:color="auto"/>
              <w:bottom w:val="single" w:sz="4" w:space="0" w:color="auto"/>
              <w:right w:val="single" w:sz="4" w:space="0" w:color="auto"/>
            </w:tcBorders>
          </w:tcPr>
          <w:p w14:paraId="7F78EA96" w14:textId="77777777" w:rsidR="00CC02B9" w:rsidRDefault="00CC02B9" w:rsidP="00CC02B9">
            <w:pPr>
              <w:pStyle w:val="TAL"/>
              <w:rPr>
                <w:rFonts w:cs="Arial"/>
                <w:szCs w:val="18"/>
              </w:rPr>
            </w:pPr>
            <w:r>
              <w:rPr>
                <w:rFonts w:cs="Arial"/>
                <w:szCs w:val="18"/>
              </w:rPr>
              <w:t>Not required to be supported.</w:t>
            </w:r>
          </w:p>
        </w:tc>
      </w:tr>
      <w:tr w:rsidR="00CC02B9" w14:paraId="6F2E54D7" w14:textId="77777777" w:rsidTr="00884F7C">
        <w:trPr>
          <w:jc w:val="center"/>
        </w:trPr>
        <w:tc>
          <w:tcPr>
            <w:tcW w:w="1927" w:type="dxa"/>
            <w:tcBorders>
              <w:left w:val="single" w:sz="4" w:space="0" w:color="auto"/>
              <w:right w:val="single" w:sz="4" w:space="0" w:color="auto"/>
            </w:tcBorders>
          </w:tcPr>
          <w:p w14:paraId="2CCCDF58" w14:textId="77777777" w:rsidR="00CC02B9" w:rsidRPr="00237C2D" w:rsidRDefault="00CC02B9" w:rsidP="00CC02B9">
            <w:pPr>
              <w:pStyle w:val="TAL"/>
              <w:rPr>
                <w:rFonts w:cs="Arial"/>
                <w:szCs w:val="18"/>
              </w:rPr>
            </w:pPr>
            <w:r w:rsidRPr="00237C2D">
              <w:rPr>
                <w:rFonts w:cs="Arial"/>
                <w:szCs w:val="18"/>
              </w:rPr>
              <w:t>Version</w:t>
            </w:r>
          </w:p>
        </w:tc>
        <w:tc>
          <w:tcPr>
            <w:tcW w:w="1789" w:type="dxa"/>
            <w:tcBorders>
              <w:left w:val="single" w:sz="4" w:space="0" w:color="auto"/>
              <w:right w:val="single" w:sz="4" w:space="0" w:color="auto"/>
            </w:tcBorders>
          </w:tcPr>
          <w:p w14:paraId="4AA10756" w14:textId="026F462F" w:rsidR="00CC02B9" w:rsidRPr="00237C2D" w:rsidRDefault="00CC02B9" w:rsidP="00CC02B9">
            <w:pPr>
              <w:pStyle w:val="TAL"/>
              <w:rPr>
                <w:rFonts w:cs="Arial"/>
                <w:szCs w:val="18"/>
              </w:rPr>
            </w:pPr>
            <w:r w:rsidRPr="00237C2D">
              <w:rPr>
                <w:rFonts w:cs="Arial"/>
                <w:szCs w:val="18"/>
              </w:rPr>
              <w:t>3GPP TS 29.222</w:t>
            </w:r>
            <w:r w:rsidRPr="001D1909">
              <w:rPr>
                <w:rFonts w:cs="Arial"/>
                <w:szCs w:val="18"/>
              </w:rPr>
              <w:fldChar w:fldCharType="begin"/>
            </w:r>
            <w:r w:rsidRPr="001D1909">
              <w:rPr>
                <w:rFonts w:cs="Arial"/>
                <w:szCs w:val="18"/>
              </w:rPr>
              <w:instrText xml:space="preserve"> REF p29222 \h </w:instrText>
            </w:r>
            <w:r>
              <w:rPr>
                <w:rFonts w:cs="Arial"/>
                <w:szCs w:val="18"/>
              </w:rPr>
              <w:instrText xml:space="preserve"> \* MERGEFORMAT </w:instrText>
            </w:r>
            <w:r w:rsidRPr="001D1909">
              <w:rPr>
                <w:rFonts w:cs="Arial"/>
                <w:szCs w:val="18"/>
              </w:rPr>
            </w:r>
            <w:r w:rsidRPr="001D1909">
              <w:rPr>
                <w:rFonts w:cs="Arial"/>
                <w:szCs w:val="18"/>
              </w:rPr>
              <w:fldChar w:fldCharType="separate"/>
            </w:r>
            <w:r w:rsidRPr="00AC6549">
              <w:rPr>
                <w:rFonts w:cs="Arial"/>
                <w:szCs w:val="18"/>
              </w:rPr>
              <w:t>[9]</w:t>
            </w:r>
            <w:r w:rsidRPr="001D1909">
              <w:rPr>
                <w:rFonts w:cs="Arial"/>
                <w:szCs w:val="18"/>
              </w:rPr>
              <w:fldChar w:fldCharType="end"/>
            </w:r>
            <w:r w:rsidRPr="001D1909">
              <w:rPr>
                <w:rFonts w:cs="Arial"/>
                <w:szCs w:val="18"/>
              </w:rPr>
              <w:t xml:space="preserve"> clause A.3</w:t>
            </w:r>
          </w:p>
        </w:tc>
        <w:tc>
          <w:tcPr>
            <w:tcW w:w="3044" w:type="dxa"/>
            <w:tcBorders>
              <w:top w:val="single" w:sz="4" w:space="0" w:color="auto"/>
              <w:left w:val="single" w:sz="4" w:space="0" w:color="auto"/>
              <w:bottom w:val="single" w:sz="4" w:space="0" w:color="auto"/>
              <w:right w:val="single" w:sz="4" w:space="0" w:color="auto"/>
            </w:tcBorders>
          </w:tcPr>
          <w:p w14:paraId="1EA35C50" w14:textId="77777777" w:rsidR="00CC02B9" w:rsidRPr="001D1909" w:rsidRDefault="00CC02B9" w:rsidP="00CC02B9">
            <w:pPr>
              <w:pStyle w:val="TAL"/>
              <w:rPr>
                <w:rFonts w:cs="Arial"/>
                <w:szCs w:val="18"/>
              </w:rPr>
            </w:pPr>
            <w:r>
              <w:rPr>
                <w:rFonts w:cs="Arial"/>
                <w:szCs w:val="18"/>
              </w:rPr>
              <w:t>vendorSpecific-o-ran.org</w:t>
            </w:r>
          </w:p>
        </w:tc>
        <w:tc>
          <w:tcPr>
            <w:tcW w:w="3017" w:type="dxa"/>
            <w:tcBorders>
              <w:top w:val="single" w:sz="4" w:space="0" w:color="auto"/>
              <w:left w:val="single" w:sz="4" w:space="0" w:color="auto"/>
              <w:bottom w:val="single" w:sz="4" w:space="0" w:color="auto"/>
              <w:right w:val="single" w:sz="4" w:space="0" w:color="auto"/>
            </w:tcBorders>
          </w:tcPr>
          <w:p w14:paraId="7C193C61" w14:textId="77777777" w:rsidR="00CC02B9" w:rsidRPr="00237C2D" w:rsidRDefault="00CC02B9" w:rsidP="00CC02B9">
            <w:pPr>
              <w:pStyle w:val="NormalWeb"/>
              <w:rPr>
                <w:rFonts w:ascii="Arial" w:hAnsi="Arial" w:cs="Arial"/>
                <w:sz w:val="18"/>
                <w:szCs w:val="18"/>
                <w:lang w:eastAsia="en-US"/>
              </w:rPr>
            </w:pPr>
            <w:r w:rsidRPr="00237C2D">
              <w:rPr>
                <w:rFonts w:ascii="Arial" w:hAnsi="Arial" w:cs="Arial"/>
                <w:sz w:val="18"/>
                <w:szCs w:val="18"/>
                <w:lang w:eastAsia="en-US"/>
              </w:rPr>
              <w:t xml:space="preserve">This additional attribute shall be supported and shall have the type VersionExtensions as specified in clause B.3.4.1 and defined in annex A.2.1.3. </w:t>
            </w:r>
          </w:p>
        </w:tc>
      </w:tr>
      <w:tr w:rsidR="00CC02B9" w14:paraId="5868A06A" w14:textId="77777777" w:rsidTr="00884F7C">
        <w:trPr>
          <w:jc w:val="center"/>
        </w:trPr>
        <w:tc>
          <w:tcPr>
            <w:tcW w:w="9777" w:type="dxa"/>
            <w:gridSpan w:val="4"/>
            <w:tcBorders>
              <w:left w:val="single" w:sz="4" w:space="0" w:color="auto"/>
              <w:bottom w:val="single" w:sz="4" w:space="0" w:color="auto"/>
              <w:right w:val="single" w:sz="4" w:space="0" w:color="auto"/>
            </w:tcBorders>
          </w:tcPr>
          <w:p w14:paraId="5F79A2D5" w14:textId="77777777" w:rsidR="00CC02B9" w:rsidRPr="001F22E4" w:rsidRDefault="00CC02B9" w:rsidP="00CC02B9">
            <w:pPr>
              <w:pStyle w:val="TAN"/>
            </w:pPr>
            <w:r w:rsidRPr="00237C2D">
              <w:t>NOTE:      It is out of scope of the present document whether each SMO/Non</w:t>
            </w:r>
            <w:r>
              <w:t>-</w:t>
            </w:r>
            <w:r w:rsidRPr="001F22E4">
              <w:t>RT RIC framework function is identifiable by a separate identifier value or whether such decomposition information is hidden from the rApps. However, the SMO/Non-RT RIC framework shall ensure that the identifiers used for rApps as AEFs and the identifiers used for SMO/Non-RT RIC framework functions as AEFs do not collide.</w:t>
            </w:r>
          </w:p>
        </w:tc>
      </w:tr>
    </w:tbl>
    <w:p w14:paraId="40DEF6F2" w14:textId="77777777" w:rsidR="00ED365C" w:rsidRDefault="00ED365C" w:rsidP="00ED365C">
      <w:pPr>
        <w:rPr>
          <w:lang w:val="en-GB"/>
        </w:rPr>
      </w:pPr>
    </w:p>
    <w:p w14:paraId="44B48618" w14:textId="77777777" w:rsidR="00ED365C" w:rsidRPr="006E6F45" w:rsidRDefault="00ED365C" w:rsidP="00ED365C">
      <w:pPr>
        <w:rPr>
          <w:lang w:val="en-GB"/>
        </w:rPr>
      </w:pPr>
      <w:r w:rsidRPr="006E6F45">
        <w:rPr>
          <w:lang w:val="en-GB"/>
        </w:rPr>
        <w:t xml:space="preserve">The Query parameters in the table A.2.2.3-2 below are not required to be supported when the CAPIF_Discover_Service_API is reused. </w:t>
      </w:r>
    </w:p>
    <w:p w14:paraId="5C891AF0" w14:textId="77777777" w:rsidR="00ED365C" w:rsidRPr="00CF3CA2" w:rsidRDefault="00ED365C" w:rsidP="00ED365C">
      <w:pPr>
        <w:pStyle w:val="TH"/>
      </w:pPr>
      <w:r>
        <w:t xml:space="preserve">Table A.2.2.3-2: Query parameters exceptions and adaptations when reusing the </w:t>
      </w:r>
      <w:r>
        <w:rPr>
          <w:lang w:val="en-GB"/>
        </w:rPr>
        <w:t>CAPIF_Discover _Service_API</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47"/>
        <w:gridCol w:w="3118"/>
        <w:gridCol w:w="1843"/>
        <w:gridCol w:w="3119"/>
      </w:tblGrid>
      <w:tr w:rsidR="00ED365C" w14:paraId="76748EDF" w14:textId="77777777" w:rsidTr="006D780E">
        <w:trPr>
          <w:jc w:val="center"/>
        </w:trPr>
        <w:tc>
          <w:tcPr>
            <w:tcW w:w="25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DB4953" w14:textId="77777777" w:rsidR="00ED365C" w:rsidRDefault="00ED365C" w:rsidP="00884F7C">
            <w:pPr>
              <w:pStyle w:val="FL"/>
            </w:pPr>
            <w:r>
              <w:t>Resource</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98AA5B" w14:textId="77777777" w:rsidR="00ED365C" w:rsidRDefault="00ED365C" w:rsidP="00884F7C">
            <w:pPr>
              <w:pStyle w:val="FL"/>
            </w:pPr>
            <w:r>
              <w:t>Reference</w:t>
            </w:r>
          </w:p>
        </w:tc>
        <w:tc>
          <w:tcPr>
            <w:tcW w:w="18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CC172F" w14:textId="77777777" w:rsidR="00ED365C" w:rsidRDefault="00ED365C" w:rsidP="00884F7C">
            <w:pPr>
              <w:pStyle w:val="FL"/>
            </w:pPr>
            <w:r>
              <w:t xml:space="preserve">Exceptions </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A253C6" w14:textId="77777777" w:rsidR="00ED365C" w:rsidRDefault="00ED365C" w:rsidP="00884F7C">
            <w:pPr>
              <w:pStyle w:val="FL"/>
            </w:pPr>
            <w:r>
              <w:t>Comment</w:t>
            </w:r>
          </w:p>
        </w:tc>
      </w:tr>
      <w:tr w:rsidR="00ED365C" w:rsidRPr="00992DE4" w14:paraId="435705CF" w14:textId="77777777" w:rsidTr="00884F7C">
        <w:trPr>
          <w:jc w:val="center"/>
        </w:trPr>
        <w:tc>
          <w:tcPr>
            <w:tcW w:w="2547" w:type="dxa"/>
            <w:vMerge w:val="restart"/>
            <w:tcBorders>
              <w:top w:val="single" w:sz="4" w:space="0" w:color="auto"/>
              <w:left w:val="single" w:sz="4" w:space="0" w:color="auto"/>
              <w:right w:val="single" w:sz="4" w:space="0" w:color="auto"/>
            </w:tcBorders>
            <w:shd w:val="clear" w:color="auto" w:fill="auto"/>
          </w:tcPr>
          <w:p w14:paraId="7099E6D6" w14:textId="77777777" w:rsidR="00ED365C" w:rsidRPr="00853733" w:rsidRDefault="00ED365C" w:rsidP="00884F7C">
            <w:pPr>
              <w:pStyle w:val="FL"/>
              <w:spacing w:after="0"/>
              <w:rPr>
                <w:b w:val="0"/>
                <w:bCs/>
              </w:rPr>
            </w:pPr>
            <w:r w:rsidRPr="00853733">
              <w:rPr>
                <w:b w:val="0"/>
                <w:bCs/>
              </w:rPr>
              <w:t>/allServiceAPIs</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5B399A40" w14:textId="3436C07B" w:rsidR="00ED365C" w:rsidRPr="00853733" w:rsidRDefault="00ED365C" w:rsidP="00884F7C">
            <w:pPr>
              <w:pStyle w:val="FL"/>
              <w:spacing w:after="0"/>
              <w:rPr>
                <w:b w:val="0"/>
                <w:bCs/>
                <w:lang w:val="en-GB"/>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DF627D" w14:textId="77777777" w:rsidR="00ED365C" w:rsidRPr="00853733" w:rsidRDefault="00ED365C" w:rsidP="00884F7C">
            <w:pPr>
              <w:pStyle w:val="FL"/>
              <w:spacing w:after="0"/>
              <w:rPr>
                <w:b w:val="0"/>
                <w:bCs/>
              </w:rPr>
            </w:pPr>
            <w:r w:rsidRPr="00853733">
              <w:rPr>
                <w:b w:val="0"/>
                <w:bCs/>
              </w:rPr>
              <w:t>api-invoker-id</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53D23C10" w14:textId="284CDE9A" w:rsidR="00ED365C" w:rsidRPr="00853733" w:rsidRDefault="00ED365C" w:rsidP="00884F7C">
            <w:pPr>
              <w:pStyle w:val="FL"/>
              <w:spacing w:after="0"/>
              <w:rPr>
                <w:rFonts w:cs="Arial"/>
                <w:b w:val="0"/>
                <w:bCs/>
                <w:szCs w:val="18"/>
              </w:rPr>
            </w:pPr>
            <w:r w:rsidRPr="00853733">
              <w:rPr>
                <w:b w:val="0"/>
                <w:bCs/>
              </w:rPr>
              <w:t xml:space="preserve">Shall be set to the value of </w:t>
            </w:r>
            <w:r w:rsidR="00B03E07">
              <w:rPr>
                <w:b w:val="0"/>
                <w:bCs/>
              </w:rPr>
              <w:t>"</w:t>
            </w:r>
            <w:r w:rsidRPr="00853733">
              <w:rPr>
                <w:b w:val="0"/>
                <w:bCs/>
              </w:rPr>
              <w:t>rAppId</w:t>
            </w:r>
            <w:r w:rsidR="00B03E07">
              <w:rPr>
                <w:b w:val="0"/>
                <w:bCs/>
              </w:rPr>
              <w:t>"</w:t>
            </w:r>
            <w:r w:rsidRPr="00853733">
              <w:rPr>
                <w:b w:val="0"/>
                <w:bCs/>
              </w:rPr>
              <w:t xml:space="preserve"> for an API-consuming rApp.</w:t>
            </w:r>
          </w:p>
        </w:tc>
      </w:tr>
      <w:tr w:rsidR="00ED365C" w:rsidRPr="00992DE4" w14:paraId="532069CC" w14:textId="77777777" w:rsidTr="00884F7C">
        <w:trPr>
          <w:jc w:val="center"/>
        </w:trPr>
        <w:tc>
          <w:tcPr>
            <w:tcW w:w="2547" w:type="dxa"/>
            <w:vMerge/>
            <w:tcBorders>
              <w:left w:val="single" w:sz="4" w:space="0" w:color="auto"/>
              <w:right w:val="single" w:sz="4" w:space="0" w:color="auto"/>
            </w:tcBorders>
            <w:shd w:val="clear" w:color="auto" w:fill="auto"/>
          </w:tcPr>
          <w:p w14:paraId="7C86A16D"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53EBBA86" w14:textId="1F64D081"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55F7E20" w14:textId="77777777" w:rsidR="00ED365C" w:rsidRPr="00853733" w:rsidRDefault="00ED365C" w:rsidP="00884F7C">
            <w:pPr>
              <w:pStyle w:val="FL"/>
              <w:spacing w:after="0"/>
              <w:rPr>
                <w:b w:val="0"/>
                <w:bCs/>
              </w:rPr>
            </w:pPr>
            <w:r w:rsidRPr="00853733">
              <w:rPr>
                <w:b w:val="0"/>
                <w:bCs/>
              </w:rPr>
              <w:t>comm-type</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B764421"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40FEE585" w14:textId="77777777" w:rsidTr="00884F7C">
        <w:trPr>
          <w:jc w:val="center"/>
        </w:trPr>
        <w:tc>
          <w:tcPr>
            <w:tcW w:w="2547" w:type="dxa"/>
            <w:vMerge/>
            <w:tcBorders>
              <w:left w:val="single" w:sz="4" w:space="0" w:color="auto"/>
              <w:right w:val="single" w:sz="4" w:space="0" w:color="auto"/>
            </w:tcBorders>
            <w:shd w:val="clear" w:color="auto" w:fill="auto"/>
          </w:tcPr>
          <w:p w14:paraId="1D879FB6"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706D278" w14:textId="32ED96C7"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BC53F20" w14:textId="77777777" w:rsidR="00ED365C" w:rsidRPr="00853733" w:rsidRDefault="00ED365C" w:rsidP="00884F7C">
            <w:pPr>
              <w:pStyle w:val="FL"/>
              <w:spacing w:after="0"/>
              <w:rPr>
                <w:rFonts w:cs="Arial"/>
                <w:b w:val="0"/>
                <w:bCs/>
                <w:szCs w:val="18"/>
              </w:rPr>
            </w:pPr>
            <w:r w:rsidRPr="00853733">
              <w:rPr>
                <w:b w:val="0"/>
                <w:bCs/>
              </w:rPr>
              <w:t>protocol</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3913A071"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315F3D4B" w14:textId="77777777" w:rsidTr="00884F7C">
        <w:trPr>
          <w:jc w:val="center"/>
        </w:trPr>
        <w:tc>
          <w:tcPr>
            <w:tcW w:w="2547" w:type="dxa"/>
            <w:vMerge/>
            <w:tcBorders>
              <w:left w:val="single" w:sz="4" w:space="0" w:color="auto"/>
              <w:right w:val="single" w:sz="4" w:space="0" w:color="auto"/>
            </w:tcBorders>
            <w:shd w:val="clear" w:color="auto" w:fill="auto"/>
          </w:tcPr>
          <w:p w14:paraId="0DB7EA53"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63A51ECF" w14:textId="5CA23347"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09BCEEE" w14:textId="77777777" w:rsidR="00ED365C" w:rsidRPr="00853733" w:rsidRDefault="00ED365C" w:rsidP="00884F7C">
            <w:pPr>
              <w:pStyle w:val="FL"/>
              <w:spacing w:after="0"/>
              <w:rPr>
                <w:b w:val="0"/>
                <w:bCs/>
              </w:rPr>
            </w:pPr>
            <w:r w:rsidRPr="00853733">
              <w:rPr>
                <w:b w:val="0"/>
                <w:bCs/>
              </w:rPr>
              <w:t>aef-id</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045E513D"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5B9A9713" w14:textId="77777777" w:rsidTr="00884F7C">
        <w:trPr>
          <w:jc w:val="center"/>
        </w:trPr>
        <w:tc>
          <w:tcPr>
            <w:tcW w:w="2547" w:type="dxa"/>
            <w:vMerge/>
            <w:tcBorders>
              <w:left w:val="single" w:sz="4" w:space="0" w:color="auto"/>
              <w:right w:val="single" w:sz="4" w:space="0" w:color="auto"/>
            </w:tcBorders>
            <w:shd w:val="clear" w:color="auto" w:fill="auto"/>
          </w:tcPr>
          <w:p w14:paraId="2DBF3F90"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1CF63E92" w14:textId="3D8EEC93"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DCB36EA" w14:textId="77777777" w:rsidR="00ED365C" w:rsidRPr="00853733" w:rsidRDefault="00ED365C" w:rsidP="00884F7C">
            <w:pPr>
              <w:pStyle w:val="FL"/>
              <w:spacing w:after="0"/>
              <w:rPr>
                <w:b w:val="0"/>
                <w:bCs/>
              </w:rPr>
            </w:pPr>
            <w:r w:rsidRPr="00853733">
              <w:rPr>
                <w:b w:val="0"/>
                <w:bCs/>
              </w:rPr>
              <w:t>data-format</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68067A9C"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4EFFF7F6" w14:textId="77777777" w:rsidTr="00884F7C">
        <w:trPr>
          <w:jc w:val="center"/>
        </w:trPr>
        <w:tc>
          <w:tcPr>
            <w:tcW w:w="2547" w:type="dxa"/>
            <w:vMerge/>
            <w:tcBorders>
              <w:left w:val="single" w:sz="4" w:space="0" w:color="auto"/>
              <w:right w:val="single" w:sz="4" w:space="0" w:color="auto"/>
            </w:tcBorders>
            <w:shd w:val="clear" w:color="auto" w:fill="auto"/>
          </w:tcPr>
          <w:p w14:paraId="54A29D07"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D6EE94F" w14:textId="073DD060"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2F97EC0" w14:textId="77777777" w:rsidR="00ED365C" w:rsidRPr="00853733" w:rsidRDefault="00ED365C" w:rsidP="00884F7C">
            <w:pPr>
              <w:pStyle w:val="FL"/>
              <w:spacing w:after="0"/>
              <w:rPr>
                <w:b w:val="0"/>
                <w:bCs/>
              </w:rPr>
            </w:pPr>
            <w:r w:rsidRPr="00853733">
              <w:rPr>
                <w:b w:val="0"/>
                <w:bCs/>
              </w:rPr>
              <w:t>api-cat</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588059C0"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478C0B96" w14:textId="77777777" w:rsidTr="00884F7C">
        <w:trPr>
          <w:jc w:val="center"/>
        </w:trPr>
        <w:tc>
          <w:tcPr>
            <w:tcW w:w="2547" w:type="dxa"/>
            <w:vMerge/>
            <w:tcBorders>
              <w:left w:val="single" w:sz="4" w:space="0" w:color="auto"/>
              <w:right w:val="single" w:sz="4" w:space="0" w:color="auto"/>
            </w:tcBorders>
            <w:shd w:val="clear" w:color="auto" w:fill="auto"/>
          </w:tcPr>
          <w:p w14:paraId="4CD870B5"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2668AF84" w14:textId="176AA51D"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92213AD" w14:textId="77777777" w:rsidR="00ED365C" w:rsidRPr="00853733" w:rsidRDefault="00ED365C" w:rsidP="00884F7C">
            <w:pPr>
              <w:pStyle w:val="FL"/>
              <w:spacing w:after="0"/>
              <w:rPr>
                <w:b w:val="0"/>
                <w:bCs/>
              </w:rPr>
            </w:pPr>
            <w:r w:rsidRPr="00853733">
              <w:rPr>
                <w:b w:val="0"/>
                <w:bCs/>
              </w:rPr>
              <w:t>preferred-aef-loc</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4B599A94"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4778970C" w14:textId="77777777" w:rsidTr="00884F7C">
        <w:trPr>
          <w:jc w:val="center"/>
        </w:trPr>
        <w:tc>
          <w:tcPr>
            <w:tcW w:w="2547" w:type="dxa"/>
            <w:vMerge/>
            <w:tcBorders>
              <w:left w:val="single" w:sz="4" w:space="0" w:color="auto"/>
              <w:right w:val="single" w:sz="4" w:space="0" w:color="auto"/>
            </w:tcBorders>
            <w:shd w:val="clear" w:color="auto" w:fill="auto"/>
          </w:tcPr>
          <w:p w14:paraId="62A561F1"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DAB3C54" w14:textId="06717DBB"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D36644B" w14:textId="77777777" w:rsidR="00ED365C" w:rsidRPr="00853733" w:rsidRDefault="00ED365C" w:rsidP="00884F7C">
            <w:pPr>
              <w:pStyle w:val="FL"/>
              <w:spacing w:after="0"/>
              <w:rPr>
                <w:b w:val="0"/>
                <w:bCs/>
              </w:rPr>
            </w:pPr>
            <w:r w:rsidRPr="00853733">
              <w:rPr>
                <w:b w:val="0"/>
                <w:bCs/>
              </w:rPr>
              <w:t>supported-features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1AB25BCD" w14:textId="77777777" w:rsidR="00ED365C" w:rsidRPr="00853733" w:rsidRDefault="00ED365C" w:rsidP="00884F7C">
            <w:pPr>
              <w:pStyle w:val="FL"/>
              <w:spacing w:after="0"/>
              <w:rPr>
                <w:b w:val="0"/>
                <w:bCs/>
              </w:rPr>
            </w:pPr>
            <w:r w:rsidRPr="00853733">
              <w:rPr>
                <w:rFonts w:cs="Arial"/>
                <w:b w:val="0"/>
                <w:bCs/>
                <w:szCs w:val="18"/>
              </w:rPr>
              <w:t>Not required to be supported.</w:t>
            </w:r>
          </w:p>
        </w:tc>
      </w:tr>
      <w:tr w:rsidR="00ED365C" w:rsidRPr="00992DE4" w14:paraId="54263DE2" w14:textId="77777777" w:rsidTr="00884F7C">
        <w:trPr>
          <w:jc w:val="center"/>
        </w:trPr>
        <w:tc>
          <w:tcPr>
            <w:tcW w:w="2547" w:type="dxa"/>
            <w:vMerge/>
            <w:tcBorders>
              <w:left w:val="single" w:sz="4" w:space="0" w:color="auto"/>
              <w:right w:val="single" w:sz="4" w:space="0" w:color="auto"/>
            </w:tcBorders>
            <w:shd w:val="clear" w:color="auto" w:fill="auto"/>
          </w:tcPr>
          <w:p w14:paraId="78477D73" w14:textId="77777777" w:rsidR="00ED365C" w:rsidRPr="00853733" w:rsidRDefault="00ED365C" w:rsidP="00884F7C">
            <w:pPr>
              <w:pStyle w:val="FL"/>
              <w:spacing w:after="0"/>
              <w:rPr>
                <w:b w:val="0"/>
                <w:bCs/>
              </w:rPr>
            </w:pP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69A499AA" w14:textId="0BEE9835" w:rsidR="00ED365C" w:rsidRPr="00853733" w:rsidRDefault="00ED365C" w:rsidP="00884F7C">
            <w:pPr>
              <w:pStyle w:val="FL"/>
              <w:spacing w:after="0"/>
              <w:rPr>
                <w:b w:val="0"/>
                <w:bCs/>
              </w:rPr>
            </w:pPr>
            <w:r w:rsidRPr="00853733">
              <w:rPr>
                <w:b w:val="0"/>
                <w:bCs/>
                <w:lang w:val="en-GB"/>
              </w:rPr>
              <w:t>3GPP TS 29.222</w:t>
            </w:r>
            <w:r w:rsidRPr="00853733">
              <w:rPr>
                <w:b w:val="0"/>
                <w:bCs/>
              </w:rPr>
              <w:fldChar w:fldCharType="begin"/>
            </w:r>
            <w:r w:rsidRPr="00853733">
              <w:rPr>
                <w:b w:val="0"/>
                <w:bCs/>
              </w:rPr>
              <w:instrText xml:space="preserve"> REF p29222 \h  \* MERGEFORMAT </w:instrText>
            </w:r>
            <w:r w:rsidRPr="00853733">
              <w:rPr>
                <w:b w:val="0"/>
                <w:bCs/>
              </w:rPr>
            </w:r>
            <w:r w:rsidRPr="00853733">
              <w:rPr>
                <w:b w:val="0"/>
                <w:bCs/>
              </w:rPr>
              <w:fldChar w:fldCharType="separate"/>
            </w:r>
            <w:r w:rsidR="00AC6549" w:rsidRPr="00AC6549">
              <w:rPr>
                <w:b w:val="0"/>
                <w:bCs/>
              </w:rPr>
              <w:t>[9]</w:t>
            </w:r>
            <w:r w:rsidRPr="00853733">
              <w:rPr>
                <w:b w:val="0"/>
                <w:bCs/>
              </w:rPr>
              <w:fldChar w:fldCharType="end"/>
            </w:r>
            <w:r w:rsidRPr="00853733">
              <w:rPr>
                <w:b w:val="0"/>
                <w:bCs/>
              </w:rPr>
              <w:t xml:space="preserve"> clause A.2</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AA7F662" w14:textId="77777777" w:rsidR="00ED365C" w:rsidRPr="00853733" w:rsidRDefault="00ED365C" w:rsidP="00884F7C">
            <w:pPr>
              <w:pStyle w:val="FL"/>
              <w:spacing w:after="0"/>
              <w:rPr>
                <w:b w:val="0"/>
                <w:bCs/>
              </w:rPr>
            </w:pPr>
            <w:r w:rsidRPr="00853733">
              <w:rPr>
                <w:b w:val="0"/>
                <w:bCs/>
              </w:rPr>
              <w:t>api-supported-features</w:t>
            </w:r>
          </w:p>
        </w:tc>
        <w:tc>
          <w:tcPr>
            <w:tcW w:w="3119" w:type="dxa"/>
            <w:tcBorders>
              <w:top w:val="single" w:sz="4" w:space="0" w:color="auto"/>
              <w:left w:val="single" w:sz="4" w:space="0" w:color="auto"/>
              <w:bottom w:val="single" w:sz="4" w:space="0" w:color="auto"/>
              <w:right w:val="single" w:sz="4" w:space="0" w:color="auto"/>
            </w:tcBorders>
            <w:shd w:val="clear" w:color="auto" w:fill="auto"/>
          </w:tcPr>
          <w:p w14:paraId="48A3EF75" w14:textId="77777777" w:rsidR="00ED365C" w:rsidRPr="00853733" w:rsidRDefault="00ED365C" w:rsidP="00884F7C">
            <w:pPr>
              <w:pStyle w:val="FL"/>
              <w:spacing w:after="0"/>
              <w:rPr>
                <w:b w:val="0"/>
                <w:bCs/>
              </w:rPr>
            </w:pPr>
            <w:r w:rsidRPr="00853733">
              <w:rPr>
                <w:rFonts w:cs="Arial"/>
                <w:b w:val="0"/>
                <w:bCs/>
                <w:szCs w:val="18"/>
              </w:rPr>
              <w:t>Not required to be supported.</w:t>
            </w:r>
          </w:p>
        </w:tc>
      </w:tr>
    </w:tbl>
    <w:p w14:paraId="5A20F3E5" w14:textId="77777777" w:rsidR="00ED365C" w:rsidRDefault="00ED365C" w:rsidP="00ED365C">
      <w:pPr>
        <w:rPr>
          <w:lang w:val="en-GB"/>
        </w:rPr>
      </w:pPr>
    </w:p>
    <w:p w14:paraId="3D398E81" w14:textId="77777777" w:rsidR="00ED365C" w:rsidRDefault="00ED365C" w:rsidP="00ED365C">
      <w:pPr>
        <w:pStyle w:val="Heading3"/>
        <w:ind w:left="720" w:hanging="720"/>
      </w:pPr>
      <w:bookmarkStart w:id="996" w:name="_Toc138066956"/>
      <w:bookmarkStart w:id="997" w:name="_Toc151469659"/>
      <w:bookmarkStart w:id="998" w:name="_Toc160205015"/>
      <w:bookmarkStart w:id="999" w:name="_Toc170209100"/>
      <w:bookmarkStart w:id="1000" w:name="_Toc172288890"/>
      <w:r>
        <w:t xml:space="preserve">A.2.3 </w:t>
      </w:r>
      <w:r>
        <w:tab/>
        <w:t>Service events subscription API</w:t>
      </w:r>
      <w:bookmarkEnd w:id="996"/>
      <w:bookmarkEnd w:id="997"/>
      <w:bookmarkEnd w:id="998"/>
      <w:bookmarkEnd w:id="999"/>
      <w:bookmarkEnd w:id="1000"/>
    </w:p>
    <w:p w14:paraId="641CBD6F" w14:textId="77777777" w:rsidR="00ED365C" w:rsidRDefault="00ED365C" w:rsidP="00ED365C">
      <w:pPr>
        <w:pStyle w:val="Heading4"/>
        <w:ind w:left="864" w:hanging="864"/>
      </w:pPr>
      <w:r>
        <w:t xml:space="preserve">A.2.3.1 Introduction </w:t>
      </w:r>
    </w:p>
    <w:p w14:paraId="3D9C2B9C" w14:textId="77777777" w:rsidR="00ED365C" w:rsidRDefault="00ED365C" w:rsidP="00ED365C">
      <w:pPr>
        <w:rPr>
          <w:lang w:val="en-GB"/>
        </w:rPr>
      </w:pPr>
      <w:r>
        <w:rPr>
          <w:lang w:val="en-GB"/>
        </w:rPr>
        <w:t xml:space="preserve">The Open API for this service is reusing the </w:t>
      </w:r>
      <w:r>
        <w:t>CAPIF_Events_API</w:t>
      </w:r>
      <w:r>
        <w:rPr>
          <w:noProof/>
        </w:rPr>
        <w:t xml:space="preserve"> </w:t>
      </w:r>
      <w:r>
        <w:rPr>
          <w:lang w:val="en-GB"/>
        </w:rPr>
        <w:t xml:space="preserve">as specified in clause A.2.3.2 with exceptions specified in clause A.2.3.3 below. </w:t>
      </w:r>
      <w:r>
        <w:rPr>
          <w:lang w:val="en-GB"/>
        </w:rPr>
        <w:tab/>
      </w:r>
    </w:p>
    <w:p w14:paraId="2B41C2CF" w14:textId="77777777" w:rsidR="00ED365C" w:rsidRDefault="00ED365C" w:rsidP="00ED365C">
      <w:pPr>
        <w:pStyle w:val="Heading4"/>
        <w:ind w:left="864" w:hanging="864"/>
      </w:pPr>
      <w:r>
        <w:t>A.2.3.2 CAPIF_Events_API</w:t>
      </w:r>
      <w:r>
        <w:rPr>
          <w:noProof/>
        </w:rPr>
        <w:t xml:space="preserve"> </w:t>
      </w:r>
    </w:p>
    <w:p w14:paraId="14DB4F73" w14:textId="13157FB8" w:rsidR="00ED365C" w:rsidRDefault="00ED365C" w:rsidP="00ED365C">
      <w:pPr>
        <w:rPr>
          <w:lang w:val="en-GB"/>
        </w:rPr>
      </w:pPr>
      <w:r>
        <w:rPr>
          <w:lang w:val="en-GB"/>
        </w:rPr>
        <w:t xml:space="preserve">The Open API for the SME service events subscription API specified in clause 6.3 reuses the </w:t>
      </w:r>
      <w:r>
        <w:t>CAPIF_Events_API</w:t>
      </w:r>
      <w:r>
        <w:rPr>
          <w:noProof/>
        </w:rPr>
        <w:t xml:space="preserve"> </w:t>
      </w:r>
      <w:r>
        <w:rPr>
          <w:lang w:val="en-GB"/>
        </w:rPr>
        <w:t xml:space="preserve">as specified in clause A.4 of 3GPP TS 29.222 </w:t>
      </w:r>
      <w:r>
        <w:rPr>
          <w:lang w:val="en-GB"/>
        </w:rPr>
        <w:fldChar w:fldCharType="begin"/>
      </w:r>
      <w:r>
        <w:rPr>
          <w:lang w:val="en-GB"/>
        </w:rPr>
        <w:instrText xml:space="preserve"> REF p29222 \h </w:instrText>
      </w:r>
      <w:r>
        <w:rPr>
          <w:lang w:val="en-GB"/>
        </w:rPr>
      </w:r>
      <w:r>
        <w:rPr>
          <w:lang w:val="en-GB"/>
        </w:rPr>
        <w:fldChar w:fldCharType="separate"/>
      </w:r>
      <w:r w:rsidR="00AC6549" w:rsidRPr="006E6F45">
        <w:t>[9]</w:t>
      </w:r>
      <w:r>
        <w:rPr>
          <w:lang w:val="en-GB"/>
        </w:rPr>
        <w:fldChar w:fldCharType="end"/>
      </w:r>
      <w:r>
        <w:rPr>
          <w:lang w:val="en-GB"/>
        </w:rPr>
        <w:t>.</w:t>
      </w:r>
    </w:p>
    <w:p w14:paraId="3C83B6DC" w14:textId="77777777" w:rsidR="00ED365C" w:rsidRDefault="00ED365C" w:rsidP="00ED365C">
      <w:pPr>
        <w:rPr>
          <w:lang w:val="en-GB"/>
        </w:rPr>
      </w:pPr>
      <w:r>
        <w:rPr>
          <w:lang w:val="en-GB"/>
        </w:rPr>
        <w:t xml:space="preserve">The API version of the SME service events subscription API as specified in clause 6.3.2 shall use the </w:t>
      </w:r>
      <w:r>
        <w:t xml:space="preserve">CAPIF_Events_API </w:t>
      </w:r>
      <w:r>
        <w:rPr>
          <w:lang w:val="en-GB"/>
        </w:rPr>
        <w:t>OpenAPI version as specified in Table A.2.3.2-1</w:t>
      </w:r>
    </w:p>
    <w:p w14:paraId="240AE5B9" w14:textId="77777777" w:rsidR="00ED365C" w:rsidRPr="0065217C" w:rsidRDefault="00ED365C" w:rsidP="00ED365C">
      <w:pPr>
        <w:pStyle w:val="TH"/>
        <w:rPr>
          <w:lang w:val="en-GB"/>
        </w:rPr>
      </w:pPr>
      <w:r w:rsidRPr="00970EF0">
        <w:rPr>
          <w:lang w:val="en-GB"/>
        </w:rPr>
        <w:t>Table A.</w:t>
      </w:r>
      <w:r>
        <w:rPr>
          <w:lang w:val="en-GB"/>
        </w:rPr>
        <w:t>2.3.2</w:t>
      </w:r>
      <w:r w:rsidRPr="00970EF0">
        <w:rPr>
          <w:lang w:val="en-GB"/>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2421"/>
        <w:gridCol w:w="2747"/>
      </w:tblGrid>
      <w:tr w:rsidR="00ED365C" w:rsidRPr="00286492" w14:paraId="1D68C674" w14:textId="77777777" w:rsidTr="006D780E">
        <w:trPr>
          <w:jc w:val="center"/>
        </w:trPr>
        <w:tc>
          <w:tcPr>
            <w:tcW w:w="2402" w:type="dxa"/>
            <w:shd w:val="clear" w:color="auto" w:fill="BFBFBF" w:themeFill="background1" w:themeFillShade="BF"/>
          </w:tcPr>
          <w:p w14:paraId="511BAED7" w14:textId="77777777" w:rsidR="00ED365C" w:rsidRPr="00286492" w:rsidRDefault="00ED365C" w:rsidP="00884F7C">
            <w:pPr>
              <w:pStyle w:val="TAH"/>
            </w:pPr>
            <w:r>
              <w:t>API name</w:t>
            </w:r>
          </w:p>
        </w:tc>
        <w:tc>
          <w:tcPr>
            <w:tcW w:w="2421" w:type="dxa"/>
            <w:shd w:val="clear" w:color="auto" w:fill="BFBFBF" w:themeFill="background1" w:themeFillShade="BF"/>
          </w:tcPr>
          <w:p w14:paraId="2E0F56A2" w14:textId="77777777" w:rsidR="00ED365C" w:rsidRPr="00286492" w:rsidRDefault="00ED365C" w:rsidP="00884F7C">
            <w:pPr>
              <w:pStyle w:val="TAH"/>
            </w:pPr>
            <w:r>
              <w:t>API version</w:t>
            </w:r>
          </w:p>
        </w:tc>
        <w:tc>
          <w:tcPr>
            <w:tcW w:w="2747" w:type="dxa"/>
            <w:shd w:val="clear" w:color="auto" w:fill="BFBFBF" w:themeFill="background1" w:themeFillShade="BF"/>
          </w:tcPr>
          <w:p w14:paraId="1D7B473E" w14:textId="77777777" w:rsidR="00ED365C" w:rsidRPr="00286492" w:rsidRDefault="00ED365C" w:rsidP="00884F7C">
            <w:pPr>
              <w:pStyle w:val="TAH"/>
            </w:pPr>
            <w:r>
              <w:t>CAPIF OpenAPI version</w:t>
            </w:r>
          </w:p>
        </w:tc>
      </w:tr>
      <w:tr w:rsidR="00ED365C" w:rsidRPr="00286492" w14:paraId="0A62CD28" w14:textId="77777777" w:rsidTr="00884F7C">
        <w:trPr>
          <w:jc w:val="center"/>
        </w:trPr>
        <w:tc>
          <w:tcPr>
            <w:tcW w:w="2402" w:type="dxa"/>
            <w:shd w:val="clear" w:color="auto" w:fill="auto"/>
          </w:tcPr>
          <w:p w14:paraId="57921B11" w14:textId="77777777" w:rsidR="00ED365C" w:rsidRPr="00286492" w:rsidRDefault="00ED365C" w:rsidP="00ED365C">
            <w:pPr>
              <w:pStyle w:val="TAL"/>
            </w:pPr>
            <w:r>
              <w:t xml:space="preserve">Service events subscription API </w:t>
            </w:r>
          </w:p>
        </w:tc>
        <w:tc>
          <w:tcPr>
            <w:tcW w:w="2421" w:type="dxa"/>
            <w:shd w:val="clear" w:color="auto" w:fill="auto"/>
          </w:tcPr>
          <w:p w14:paraId="1B254D98" w14:textId="280482A1" w:rsidR="00ED365C" w:rsidRPr="00286492" w:rsidRDefault="00ED365C" w:rsidP="00ED365C">
            <w:pPr>
              <w:pStyle w:val="TAL"/>
            </w:pPr>
            <w:r>
              <w:t>1.</w:t>
            </w:r>
            <w:r w:rsidR="00CA68C7">
              <w:t>1.0</w:t>
            </w:r>
          </w:p>
        </w:tc>
        <w:tc>
          <w:tcPr>
            <w:tcW w:w="2747" w:type="dxa"/>
            <w:shd w:val="clear" w:color="auto" w:fill="auto"/>
          </w:tcPr>
          <w:p w14:paraId="011E81B6" w14:textId="513FCA19" w:rsidR="00ED365C" w:rsidRPr="00286492" w:rsidRDefault="00ED365C" w:rsidP="00ED365C">
            <w:pPr>
              <w:pStyle w:val="TAL"/>
            </w:pPr>
            <w:r>
              <w:t>1.</w:t>
            </w:r>
            <w:r w:rsidR="001D574A">
              <w:t>3.0</w:t>
            </w:r>
          </w:p>
        </w:tc>
      </w:tr>
    </w:tbl>
    <w:p w14:paraId="0B652731" w14:textId="77777777" w:rsidR="00ED365C" w:rsidRDefault="00ED365C" w:rsidP="00ED365C">
      <w:pPr>
        <w:rPr>
          <w:lang w:val="en-GB"/>
        </w:rPr>
      </w:pPr>
    </w:p>
    <w:p w14:paraId="429D2F7F" w14:textId="77777777" w:rsidR="00ED365C" w:rsidRDefault="00ED365C" w:rsidP="00ED365C">
      <w:pPr>
        <w:pStyle w:val="Heading4"/>
        <w:ind w:left="0" w:firstLine="0"/>
      </w:pPr>
      <w:r>
        <w:t>A.2.3.3 Adaptations and Exceptions</w:t>
      </w:r>
    </w:p>
    <w:p w14:paraId="2333EF2C" w14:textId="77777777" w:rsidR="00ED365C" w:rsidRPr="006E6F45" w:rsidRDefault="00ED365C" w:rsidP="00ED365C">
      <w:pPr>
        <w:rPr>
          <w:lang w:val="en-GB"/>
        </w:rPr>
      </w:pPr>
      <w:r w:rsidRPr="006E6F45">
        <w:rPr>
          <w:lang w:val="en-GB"/>
        </w:rPr>
        <w:t>Table A.</w:t>
      </w:r>
      <w:r>
        <w:rPr>
          <w:lang w:val="en-GB"/>
        </w:rPr>
        <w:t>2</w:t>
      </w:r>
      <w:r w:rsidRPr="006E6F45">
        <w:rPr>
          <w:lang w:val="en-GB"/>
        </w:rPr>
        <w:t>.</w:t>
      </w:r>
      <w:r>
        <w:rPr>
          <w:lang w:val="en-GB"/>
        </w:rPr>
        <w:t>3</w:t>
      </w:r>
      <w:r w:rsidRPr="006E6F45">
        <w:rPr>
          <w:lang w:val="en-GB"/>
        </w:rPr>
        <w:t xml:space="preserve">.3-1 lists exceptions and adaptations related to CAPIF message content when re-using the </w:t>
      </w:r>
      <w:r>
        <w:t>CAPIF_Events_API</w:t>
      </w:r>
      <w:r w:rsidRPr="006E6F45">
        <w:rPr>
          <w:lang w:val="en-GB"/>
        </w:rPr>
        <w:t xml:space="preserve"> in the context of the present document.</w:t>
      </w:r>
    </w:p>
    <w:p w14:paraId="1A6B267B" w14:textId="77777777" w:rsidR="00ED365C" w:rsidRDefault="00ED365C" w:rsidP="00ED365C">
      <w:pPr>
        <w:pStyle w:val="TH"/>
      </w:pPr>
      <w:r>
        <w:t>Table A.2.3.3-1: Message content exceptions and adaptations when reusing the CAPIF_Events_API</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37"/>
        <w:gridCol w:w="2696"/>
        <w:gridCol w:w="1767"/>
        <w:gridCol w:w="3060"/>
      </w:tblGrid>
      <w:tr w:rsidR="00ED365C" w14:paraId="69D7C73C" w14:textId="77777777" w:rsidTr="006D780E">
        <w:trPr>
          <w:jc w:val="center"/>
        </w:trPr>
        <w:tc>
          <w:tcPr>
            <w:tcW w:w="25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AFF8B4" w14:textId="77777777" w:rsidR="00ED365C" w:rsidRDefault="00ED365C" w:rsidP="00884F7C">
            <w:pPr>
              <w:pStyle w:val="TAH"/>
            </w:pPr>
            <w:r>
              <w:t>Data type</w:t>
            </w:r>
          </w:p>
        </w:tc>
        <w:tc>
          <w:tcPr>
            <w:tcW w:w="2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E4D7D3" w14:textId="77777777" w:rsidR="00ED365C" w:rsidRDefault="00ED365C" w:rsidP="00884F7C">
            <w:pPr>
              <w:pStyle w:val="TAH"/>
            </w:pPr>
            <w:r>
              <w:t>Reference</w:t>
            </w:r>
          </w:p>
        </w:tc>
        <w:tc>
          <w:tcPr>
            <w:tcW w:w="176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38899B" w14:textId="77777777" w:rsidR="00ED365C" w:rsidRDefault="00ED365C" w:rsidP="00884F7C">
            <w:pPr>
              <w:pStyle w:val="TAH"/>
            </w:pPr>
            <w:r>
              <w:t xml:space="preserve">Attributes </w:t>
            </w:r>
          </w:p>
        </w:tc>
        <w:tc>
          <w:tcPr>
            <w:tcW w:w="306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03AB85" w14:textId="77777777" w:rsidR="00ED365C" w:rsidRDefault="00ED365C" w:rsidP="00884F7C">
            <w:pPr>
              <w:pStyle w:val="TAH"/>
            </w:pPr>
            <w:r>
              <w:t>Exceptions/Adaptations</w:t>
            </w:r>
          </w:p>
        </w:tc>
      </w:tr>
      <w:tr w:rsidR="00ED365C" w14:paraId="3302FEF8" w14:textId="77777777" w:rsidTr="00884F7C">
        <w:trPr>
          <w:jc w:val="center"/>
        </w:trPr>
        <w:tc>
          <w:tcPr>
            <w:tcW w:w="2537" w:type="dxa"/>
            <w:tcBorders>
              <w:top w:val="single" w:sz="4" w:space="0" w:color="auto"/>
              <w:left w:val="single" w:sz="4" w:space="0" w:color="auto"/>
              <w:bottom w:val="single" w:sz="4" w:space="0" w:color="auto"/>
              <w:right w:val="single" w:sz="4" w:space="0" w:color="auto"/>
            </w:tcBorders>
            <w:shd w:val="clear" w:color="auto" w:fill="auto"/>
          </w:tcPr>
          <w:p w14:paraId="1603324C" w14:textId="77777777" w:rsidR="00ED365C" w:rsidRPr="005A3FF3" w:rsidRDefault="00ED365C" w:rsidP="00ED365C">
            <w:pPr>
              <w:pStyle w:val="TAL"/>
            </w:pPr>
            <w:r w:rsidRPr="005A3FF3">
              <w:t>AccessControlPolicyListExt</w:t>
            </w:r>
          </w:p>
        </w:tc>
        <w:tc>
          <w:tcPr>
            <w:tcW w:w="2696" w:type="dxa"/>
            <w:tcBorders>
              <w:top w:val="single" w:sz="4" w:space="0" w:color="auto"/>
              <w:left w:val="single" w:sz="4" w:space="0" w:color="auto"/>
              <w:bottom w:val="single" w:sz="4" w:space="0" w:color="auto"/>
              <w:right w:val="single" w:sz="4" w:space="0" w:color="auto"/>
            </w:tcBorders>
            <w:shd w:val="clear" w:color="auto" w:fill="auto"/>
          </w:tcPr>
          <w:p w14:paraId="13AD5DDC" w14:textId="7E786658" w:rsidR="00ED365C" w:rsidRPr="005A3FF3" w:rsidRDefault="00ED365C" w:rsidP="00ED365C">
            <w:pPr>
              <w:pStyle w:val="TAL"/>
            </w:pPr>
            <w:r w:rsidRPr="00853733">
              <w:t>3GPP TS 29.222</w:t>
            </w:r>
            <w:r w:rsidRPr="00853733">
              <w:fldChar w:fldCharType="begin"/>
            </w:r>
            <w:r w:rsidRPr="005A3FF3">
              <w:instrText xml:space="preserve"> REF p29222 \h  \* MERGEFORMAT </w:instrText>
            </w:r>
            <w:r w:rsidRPr="00853733">
              <w:fldChar w:fldCharType="separate"/>
            </w:r>
            <w:r w:rsidR="00AC6549" w:rsidRPr="006E6F45">
              <w:t>[9]</w:t>
            </w:r>
            <w:r w:rsidRPr="0085373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7CF68900" w14:textId="77777777" w:rsidR="00ED365C" w:rsidRPr="005A3FF3" w:rsidRDefault="00ED365C" w:rsidP="00ED365C">
            <w:pPr>
              <w:pStyle w:val="TAL"/>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18F2BB2A" w14:textId="77777777" w:rsidR="00ED365C" w:rsidRPr="005A3FF3" w:rsidRDefault="00ED365C" w:rsidP="00ED365C">
            <w:pPr>
              <w:pStyle w:val="TAL"/>
            </w:pPr>
            <w:r w:rsidRPr="005A3FF3">
              <w:t>Not required to be supported.</w:t>
            </w:r>
          </w:p>
        </w:tc>
      </w:tr>
      <w:tr w:rsidR="00ED365C" w14:paraId="1B503889" w14:textId="77777777" w:rsidTr="00884F7C">
        <w:trPr>
          <w:jc w:val="center"/>
        </w:trPr>
        <w:tc>
          <w:tcPr>
            <w:tcW w:w="2537" w:type="dxa"/>
            <w:tcBorders>
              <w:top w:val="single" w:sz="4" w:space="0" w:color="auto"/>
              <w:left w:val="single" w:sz="4" w:space="0" w:color="auto"/>
              <w:bottom w:val="single" w:sz="4" w:space="0" w:color="auto"/>
              <w:right w:val="single" w:sz="4" w:space="0" w:color="auto"/>
            </w:tcBorders>
            <w:shd w:val="clear" w:color="auto" w:fill="auto"/>
          </w:tcPr>
          <w:p w14:paraId="14FC393A" w14:textId="77777777" w:rsidR="00ED365C" w:rsidRPr="005A3FF3" w:rsidRDefault="00ED365C" w:rsidP="00ED365C">
            <w:pPr>
              <w:pStyle w:val="TAL"/>
            </w:pPr>
            <w:r w:rsidRPr="005A3FF3">
              <w:t>CAPIFEvent</w:t>
            </w:r>
          </w:p>
        </w:tc>
        <w:tc>
          <w:tcPr>
            <w:tcW w:w="2696" w:type="dxa"/>
            <w:tcBorders>
              <w:top w:val="single" w:sz="4" w:space="0" w:color="auto"/>
              <w:left w:val="single" w:sz="4" w:space="0" w:color="auto"/>
              <w:bottom w:val="single" w:sz="4" w:space="0" w:color="auto"/>
              <w:right w:val="single" w:sz="4" w:space="0" w:color="auto"/>
            </w:tcBorders>
            <w:shd w:val="clear" w:color="auto" w:fill="auto"/>
          </w:tcPr>
          <w:p w14:paraId="2B2C2456" w14:textId="05772978" w:rsidR="00ED365C" w:rsidRPr="00853733" w:rsidRDefault="00ED365C" w:rsidP="00ED365C">
            <w:pPr>
              <w:pStyle w:val="TAL"/>
            </w:pPr>
            <w:r w:rsidRPr="00853733">
              <w:t>3GPP TS 29.222</w:t>
            </w:r>
            <w:r w:rsidRPr="00853733">
              <w:fldChar w:fldCharType="begin"/>
            </w:r>
            <w:r w:rsidRPr="005A3FF3">
              <w:instrText xml:space="preserve"> REF p29222 \h  \* MERGEFORMAT </w:instrText>
            </w:r>
            <w:r w:rsidRPr="00853733">
              <w:fldChar w:fldCharType="separate"/>
            </w:r>
            <w:r w:rsidR="00AC6549" w:rsidRPr="006E6F45">
              <w:t>[9]</w:t>
            </w:r>
            <w:r w:rsidRPr="0085373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577ACEE8" w14:textId="77777777" w:rsidR="00ED365C" w:rsidRPr="00853733" w:rsidRDefault="00ED365C" w:rsidP="00ED365C">
            <w:pPr>
              <w:pStyle w:val="TAL"/>
            </w:pP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1D60880E" w14:textId="77777777" w:rsidR="00ED365C" w:rsidRPr="00853733" w:rsidRDefault="00ED365C" w:rsidP="00ED365C">
            <w:pPr>
              <w:pStyle w:val="TAL"/>
            </w:pPr>
            <w:r w:rsidRPr="00853733">
              <w:t>See clause B.3.5.</w:t>
            </w:r>
          </w:p>
        </w:tc>
      </w:tr>
      <w:tr w:rsidR="00ED365C" w14:paraId="30CF0C24" w14:textId="77777777" w:rsidTr="00884F7C">
        <w:trPr>
          <w:trHeight w:val="205"/>
          <w:jc w:val="center"/>
        </w:trPr>
        <w:tc>
          <w:tcPr>
            <w:tcW w:w="2537" w:type="dxa"/>
            <w:vMerge w:val="restart"/>
            <w:tcBorders>
              <w:top w:val="single" w:sz="4" w:space="0" w:color="auto"/>
              <w:left w:val="single" w:sz="4" w:space="0" w:color="auto"/>
              <w:right w:val="single" w:sz="4" w:space="0" w:color="auto"/>
            </w:tcBorders>
            <w:shd w:val="clear" w:color="auto" w:fill="auto"/>
          </w:tcPr>
          <w:p w14:paraId="6F95A321" w14:textId="77777777" w:rsidR="00ED365C" w:rsidRPr="005A3FF3" w:rsidRDefault="00ED365C" w:rsidP="00ED365C">
            <w:pPr>
              <w:pStyle w:val="TAL"/>
            </w:pPr>
            <w:r w:rsidRPr="005A3FF3">
              <w:t>CAPIFEventDetail</w:t>
            </w:r>
          </w:p>
        </w:tc>
        <w:tc>
          <w:tcPr>
            <w:tcW w:w="2696" w:type="dxa"/>
            <w:vMerge w:val="restart"/>
            <w:tcBorders>
              <w:top w:val="single" w:sz="4" w:space="0" w:color="auto"/>
              <w:left w:val="single" w:sz="4" w:space="0" w:color="auto"/>
              <w:right w:val="single" w:sz="4" w:space="0" w:color="auto"/>
            </w:tcBorders>
            <w:shd w:val="clear" w:color="auto" w:fill="auto"/>
          </w:tcPr>
          <w:p w14:paraId="5AA00E24" w14:textId="458C1C7C" w:rsidR="00ED365C" w:rsidRPr="00853733" w:rsidRDefault="00ED365C"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00AC6549" w:rsidRPr="006E6F45">
              <w:t>[9]</w:t>
            </w:r>
            <w:r w:rsidRPr="005A3FF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494B5D4F" w14:textId="77777777" w:rsidR="00ED365C" w:rsidRPr="005A3FF3" w:rsidRDefault="00ED365C" w:rsidP="00ED365C">
            <w:pPr>
              <w:pStyle w:val="TAL"/>
            </w:pPr>
            <w:r w:rsidRPr="005A3FF3">
              <w:t>accCtrlPolList</w:t>
            </w:r>
          </w:p>
        </w:tc>
        <w:tc>
          <w:tcPr>
            <w:tcW w:w="3060" w:type="dxa"/>
            <w:tcBorders>
              <w:top w:val="single" w:sz="4" w:space="0" w:color="auto"/>
              <w:left w:val="single" w:sz="4" w:space="0" w:color="auto"/>
              <w:right w:val="single" w:sz="4" w:space="0" w:color="auto"/>
            </w:tcBorders>
            <w:shd w:val="clear" w:color="auto" w:fill="auto"/>
          </w:tcPr>
          <w:p w14:paraId="6B477E8E" w14:textId="77777777" w:rsidR="00ED365C" w:rsidRPr="005A3FF3" w:rsidRDefault="00ED365C" w:rsidP="00ED365C">
            <w:pPr>
              <w:pStyle w:val="TAL"/>
            </w:pPr>
            <w:r w:rsidRPr="005A3FF3">
              <w:t>Not required to be supported.</w:t>
            </w:r>
          </w:p>
        </w:tc>
      </w:tr>
      <w:tr w:rsidR="00ED365C" w14:paraId="124F2871" w14:textId="77777777" w:rsidTr="00884F7C">
        <w:trPr>
          <w:trHeight w:val="205"/>
          <w:jc w:val="center"/>
        </w:trPr>
        <w:tc>
          <w:tcPr>
            <w:tcW w:w="2537" w:type="dxa"/>
            <w:vMerge/>
            <w:tcBorders>
              <w:left w:val="single" w:sz="4" w:space="0" w:color="auto"/>
              <w:right w:val="single" w:sz="4" w:space="0" w:color="auto"/>
            </w:tcBorders>
            <w:shd w:val="clear" w:color="auto" w:fill="auto"/>
          </w:tcPr>
          <w:p w14:paraId="121192FA" w14:textId="77777777" w:rsidR="00ED365C" w:rsidRPr="005A3FF3" w:rsidRDefault="00ED365C" w:rsidP="00ED365C">
            <w:pPr>
              <w:pStyle w:val="TAL"/>
            </w:pPr>
          </w:p>
        </w:tc>
        <w:tc>
          <w:tcPr>
            <w:tcW w:w="2696" w:type="dxa"/>
            <w:vMerge/>
            <w:tcBorders>
              <w:left w:val="single" w:sz="4" w:space="0" w:color="auto"/>
              <w:right w:val="single" w:sz="4" w:space="0" w:color="auto"/>
            </w:tcBorders>
            <w:shd w:val="clear" w:color="auto" w:fill="auto"/>
          </w:tcPr>
          <w:p w14:paraId="474048C0" w14:textId="77777777" w:rsidR="00ED365C" w:rsidRPr="00853733" w:rsidRDefault="00ED365C" w:rsidP="00ED365C">
            <w:pPr>
              <w:pStyle w:val="TAL"/>
            </w:pP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0833D5FB" w14:textId="77777777" w:rsidR="00ED365C" w:rsidRPr="005A3FF3" w:rsidRDefault="00ED365C" w:rsidP="00ED365C">
            <w:pPr>
              <w:pStyle w:val="TAL"/>
            </w:pPr>
            <w:r w:rsidRPr="005A3FF3">
              <w:t>invocationLogs</w:t>
            </w:r>
          </w:p>
        </w:tc>
        <w:tc>
          <w:tcPr>
            <w:tcW w:w="3060" w:type="dxa"/>
            <w:tcBorders>
              <w:left w:val="single" w:sz="4" w:space="0" w:color="auto"/>
              <w:right w:val="single" w:sz="4" w:space="0" w:color="auto"/>
            </w:tcBorders>
            <w:shd w:val="clear" w:color="auto" w:fill="auto"/>
          </w:tcPr>
          <w:p w14:paraId="47A4A4B2" w14:textId="77777777" w:rsidR="00ED365C" w:rsidRPr="005A3FF3" w:rsidRDefault="00ED365C" w:rsidP="00ED365C">
            <w:pPr>
              <w:pStyle w:val="TAL"/>
            </w:pPr>
            <w:r w:rsidRPr="005A3FF3">
              <w:t>Not required to be supported.</w:t>
            </w:r>
          </w:p>
        </w:tc>
      </w:tr>
      <w:tr w:rsidR="00ED365C" w14:paraId="4A7AF350" w14:textId="77777777" w:rsidTr="00884F7C">
        <w:trPr>
          <w:trHeight w:val="205"/>
          <w:jc w:val="center"/>
        </w:trPr>
        <w:tc>
          <w:tcPr>
            <w:tcW w:w="2537" w:type="dxa"/>
            <w:vMerge/>
            <w:tcBorders>
              <w:left w:val="single" w:sz="4" w:space="0" w:color="auto"/>
              <w:bottom w:val="single" w:sz="4" w:space="0" w:color="auto"/>
              <w:right w:val="single" w:sz="4" w:space="0" w:color="auto"/>
            </w:tcBorders>
            <w:shd w:val="clear" w:color="auto" w:fill="auto"/>
          </w:tcPr>
          <w:p w14:paraId="01CF407C" w14:textId="77777777" w:rsidR="00ED365C" w:rsidRPr="005A3FF3" w:rsidRDefault="00ED365C" w:rsidP="00ED365C">
            <w:pPr>
              <w:pStyle w:val="TAL"/>
            </w:pPr>
          </w:p>
        </w:tc>
        <w:tc>
          <w:tcPr>
            <w:tcW w:w="2696" w:type="dxa"/>
            <w:vMerge/>
            <w:tcBorders>
              <w:left w:val="single" w:sz="4" w:space="0" w:color="auto"/>
              <w:bottom w:val="single" w:sz="4" w:space="0" w:color="auto"/>
              <w:right w:val="single" w:sz="4" w:space="0" w:color="auto"/>
            </w:tcBorders>
            <w:shd w:val="clear" w:color="auto" w:fill="auto"/>
          </w:tcPr>
          <w:p w14:paraId="06E988D3" w14:textId="77777777" w:rsidR="00ED365C" w:rsidRPr="00853733" w:rsidRDefault="00ED365C" w:rsidP="00ED365C">
            <w:pPr>
              <w:pStyle w:val="TAL"/>
            </w:pP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4832CDD6" w14:textId="77777777" w:rsidR="00ED365C" w:rsidRPr="005A3FF3" w:rsidRDefault="00ED365C" w:rsidP="00ED365C">
            <w:pPr>
              <w:pStyle w:val="TAL"/>
            </w:pPr>
            <w:r w:rsidRPr="005A3FF3">
              <w:t>apiTopoHide</w:t>
            </w:r>
          </w:p>
        </w:tc>
        <w:tc>
          <w:tcPr>
            <w:tcW w:w="3060" w:type="dxa"/>
            <w:tcBorders>
              <w:left w:val="single" w:sz="4" w:space="0" w:color="auto"/>
              <w:bottom w:val="single" w:sz="4" w:space="0" w:color="auto"/>
              <w:right w:val="single" w:sz="4" w:space="0" w:color="auto"/>
            </w:tcBorders>
            <w:shd w:val="clear" w:color="auto" w:fill="auto"/>
          </w:tcPr>
          <w:p w14:paraId="600F6AA4" w14:textId="77777777" w:rsidR="00ED365C" w:rsidRPr="005A3FF3" w:rsidRDefault="00ED365C" w:rsidP="00ED365C">
            <w:pPr>
              <w:pStyle w:val="TAL"/>
            </w:pPr>
            <w:r w:rsidRPr="005A3FF3">
              <w:t>Not required to be supported.</w:t>
            </w:r>
          </w:p>
        </w:tc>
      </w:tr>
      <w:tr w:rsidR="00ED365C" w14:paraId="337DC633" w14:textId="77777777" w:rsidTr="00884F7C">
        <w:trPr>
          <w:trHeight w:val="138"/>
          <w:jc w:val="center"/>
        </w:trPr>
        <w:tc>
          <w:tcPr>
            <w:tcW w:w="2537" w:type="dxa"/>
            <w:vMerge w:val="restart"/>
            <w:tcBorders>
              <w:top w:val="single" w:sz="4" w:space="0" w:color="auto"/>
              <w:left w:val="single" w:sz="4" w:space="0" w:color="auto"/>
              <w:right w:val="single" w:sz="4" w:space="0" w:color="auto"/>
            </w:tcBorders>
            <w:shd w:val="clear" w:color="auto" w:fill="auto"/>
          </w:tcPr>
          <w:p w14:paraId="69D526D1" w14:textId="77777777" w:rsidR="00ED365C" w:rsidRPr="005A3FF3" w:rsidRDefault="00ED365C" w:rsidP="00ED365C">
            <w:pPr>
              <w:pStyle w:val="TAL"/>
            </w:pPr>
            <w:r w:rsidRPr="005A3FF3">
              <w:t>CAPIFEventFilter</w:t>
            </w:r>
          </w:p>
        </w:tc>
        <w:tc>
          <w:tcPr>
            <w:tcW w:w="2696" w:type="dxa"/>
            <w:vMerge w:val="restart"/>
            <w:tcBorders>
              <w:top w:val="single" w:sz="4" w:space="0" w:color="auto"/>
              <w:left w:val="single" w:sz="4" w:space="0" w:color="auto"/>
              <w:right w:val="single" w:sz="4" w:space="0" w:color="auto"/>
            </w:tcBorders>
            <w:shd w:val="clear" w:color="auto" w:fill="auto"/>
          </w:tcPr>
          <w:p w14:paraId="313F0934" w14:textId="0C230845" w:rsidR="00ED365C" w:rsidRPr="00853733" w:rsidRDefault="00ED365C"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00AC6549" w:rsidRPr="006E6F45">
              <w:t>[9]</w:t>
            </w:r>
            <w:r w:rsidRPr="005A3FF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5A50CB3C" w14:textId="77777777" w:rsidR="00ED365C" w:rsidRPr="005A3FF3" w:rsidRDefault="00ED365C" w:rsidP="00ED365C">
            <w:pPr>
              <w:pStyle w:val="TAL"/>
            </w:pPr>
            <w:r w:rsidRPr="005A3FF3">
              <w:t>apiInvokerIds</w:t>
            </w:r>
          </w:p>
        </w:tc>
        <w:tc>
          <w:tcPr>
            <w:tcW w:w="3060" w:type="dxa"/>
            <w:tcBorders>
              <w:top w:val="single" w:sz="4" w:space="0" w:color="auto"/>
              <w:left w:val="single" w:sz="4" w:space="0" w:color="auto"/>
              <w:right w:val="single" w:sz="4" w:space="0" w:color="auto"/>
            </w:tcBorders>
            <w:shd w:val="clear" w:color="auto" w:fill="auto"/>
          </w:tcPr>
          <w:p w14:paraId="6891913D" w14:textId="5746A84C" w:rsidR="00ED365C" w:rsidRPr="005A3FF3" w:rsidRDefault="00ED365C" w:rsidP="00ED365C">
            <w:pPr>
              <w:pStyle w:val="TAL"/>
            </w:pPr>
            <w:r w:rsidRPr="005A3FF3">
              <w:t xml:space="preserve">Shall be set to the value of </w:t>
            </w:r>
            <w:r w:rsidR="00B03E07">
              <w:rPr>
                <w:b/>
                <w:bCs/>
              </w:rPr>
              <w:t>"</w:t>
            </w:r>
            <w:r w:rsidR="00B03E07" w:rsidRPr="00853733">
              <w:rPr>
                <w:bCs/>
              </w:rPr>
              <w:t>rAppId</w:t>
            </w:r>
            <w:r w:rsidR="00B03E07">
              <w:rPr>
                <w:b/>
                <w:bCs/>
              </w:rPr>
              <w:t>"</w:t>
            </w:r>
            <w:r w:rsidR="00B03E07" w:rsidRPr="00853733">
              <w:rPr>
                <w:bCs/>
              </w:rPr>
              <w:t xml:space="preserve"> </w:t>
            </w:r>
            <w:r w:rsidRPr="005A3FF3">
              <w:t>for an API-consuming rApp.</w:t>
            </w:r>
          </w:p>
        </w:tc>
      </w:tr>
      <w:tr w:rsidR="00ED365C" w14:paraId="19BB9D5B" w14:textId="77777777" w:rsidTr="00884F7C">
        <w:trPr>
          <w:trHeight w:val="136"/>
          <w:jc w:val="center"/>
        </w:trPr>
        <w:tc>
          <w:tcPr>
            <w:tcW w:w="2537" w:type="dxa"/>
            <w:vMerge/>
            <w:tcBorders>
              <w:left w:val="single" w:sz="4" w:space="0" w:color="auto"/>
              <w:right w:val="single" w:sz="4" w:space="0" w:color="auto"/>
            </w:tcBorders>
            <w:shd w:val="clear" w:color="auto" w:fill="auto"/>
          </w:tcPr>
          <w:p w14:paraId="7B2961B9" w14:textId="77777777" w:rsidR="00ED365C" w:rsidRPr="005A3FF3" w:rsidRDefault="00ED365C" w:rsidP="00ED365C">
            <w:pPr>
              <w:pStyle w:val="TAL"/>
            </w:pPr>
          </w:p>
        </w:tc>
        <w:tc>
          <w:tcPr>
            <w:tcW w:w="2696" w:type="dxa"/>
            <w:vMerge/>
            <w:tcBorders>
              <w:left w:val="single" w:sz="4" w:space="0" w:color="auto"/>
              <w:right w:val="single" w:sz="4" w:space="0" w:color="auto"/>
            </w:tcBorders>
            <w:shd w:val="clear" w:color="auto" w:fill="auto"/>
          </w:tcPr>
          <w:p w14:paraId="7D96F62E" w14:textId="77777777" w:rsidR="00ED365C" w:rsidRPr="00853733" w:rsidRDefault="00ED365C" w:rsidP="00ED365C">
            <w:pPr>
              <w:pStyle w:val="TAL"/>
            </w:pP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236F4C35" w14:textId="77777777" w:rsidR="00ED365C" w:rsidRPr="005A3FF3" w:rsidRDefault="00ED365C" w:rsidP="00ED365C">
            <w:pPr>
              <w:pStyle w:val="TAL"/>
            </w:pPr>
            <w:r w:rsidRPr="005A3FF3">
              <w:t>aefIds</w:t>
            </w:r>
          </w:p>
        </w:tc>
        <w:tc>
          <w:tcPr>
            <w:tcW w:w="3060" w:type="dxa"/>
            <w:tcBorders>
              <w:left w:val="single" w:sz="4" w:space="0" w:color="auto"/>
              <w:right w:val="single" w:sz="4" w:space="0" w:color="auto"/>
            </w:tcBorders>
            <w:shd w:val="clear" w:color="auto" w:fill="auto"/>
          </w:tcPr>
          <w:p w14:paraId="7FCB4CB7" w14:textId="06EC9E14" w:rsidR="00ED365C" w:rsidRDefault="00ED365C" w:rsidP="00ED365C">
            <w:pPr>
              <w:pStyle w:val="TAL"/>
            </w:pPr>
            <w:r w:rsidRPr="005A3FF3">
              <w:t xml:space="preserve">Shall be set to the value of </w:t>
            </w:r>
            <w:r w:rsidR="00B03E07">
              <w:rPr>
                <w:b/>
                <w:bCs/>
              </w:rPr>
              <w:t>"</w:t>
            </w:r>
            <w:r w:rsidR="00B03E07" w:rsidRPr="00853733">
              <w:rPr>
                <w:bCs/>
              </w:rPr>
              <w:t>rAppId</w:t>
            </w:r>
            <w:r w:rsidR="00B03E07">
              <w:rPr>
                <w:b/>
                <w:bCs/>
              </w:rPr>
              <w:t>"</w:t>
            </w:r>
            <w:r w:rsidR="00B03E07" w:rsidRPr="00853733">
              <w:rPr>
                <w:bCs/>
              </w:rPr>
              <w:t xml:space="preserve"> </w:t>
            </w:r>
            <w:r>
              <w:t xml:space="preserve">if </w:t>
            </w:r>
            <w:r w:rsidRPr="005A3FF3">
              <w:t xml:space="preserve"> an </w:t>
            </w:r>
            <w:r>
              <w:t xml:space="preserve">rApp </w:t>
            </w:r>
            <w:r w:rsidRPr="005A3FF3">
              <w:t>-produ</w:t>
            </w:r>
            <w:r>
              <w:t>ces</w:t>
            </w:r>
            <w:r w:rsidRPr="005A3FF3">
              <w:t xml:space="preserve"> </w:t>
            </w:r>
            <w:r>
              <w:t xml:space="preserve"> the API</w:t>
            </w:r>
            <w:r w:rsidRPr="005A3FF3">
              <w:t>.</w:t>
            </w:r>
          </w:p>
          <w:p w14:paraId="354B02EA" w14:textId="77777777" w:rsidR="00ED365C" w:rsidRPr="005A3FF3" w:rsidRDefault="00ED365C" w:rsidP="00ED365C">
            <w:pPr>
              <w:pStyle w:val="TAL"/>
            </w:pPr>
            <w:r>
              <w:rPr>
                <w:rFonts w:cs="Arial"/>
                <w:szCs w:val="18"/>
              </w:rPr>
              <w:t xml:space="preserve">Shall be set to an identifier related to the SMO/Non-RT RIC framework functions if these produce the API. See table </w:t>
            </w:r>
            <w:r>
              <w:t>A.2.2.3-1</w:t>
            </w:r>
            <w:r>
              <w:rPr>
                <w:rFonts w:cs="Arial"/>
                <w:szCs w:val="18"/>
              </w:rPr>
              <w:t>.</w:t>
            </w:r>
          </w:p>
        </w:tc>
      </w:tr>
      <w:tr w:rsidR="00ED365C" w14:paraId="59AECB41" w14:textId="77777777" w:rsidTr="00884F7C">
        <w:trPr>
          <w:jc w:val="center"/>
        </w:trPr>
        <w:tc>
          <w:tcPr>
            <w:tcW w:w="2537" w:type="dxa"/>
            <w:vMerge w:val="restart"/>
            <w:tcBorders>
              <w:top w:val="single" w:sz="4" w:space="0" w:color="auto"/>
              <w:left w:val="single" w:sz="4" w:space="0" w:color="auto"/>
              <w:right w:val="single" w:sz="4" w:space="0" w:color="auto"/>
            </w:tcBorders>
            <w:shd w:val="clear" w:color="auto" w:fill="auto"/>
          </w:tcPr>
          <w:p w14:paraId="4D907770" w14:textId="77777777" w:rsidR="00ED365C" w:rsidRPr="005A3FF3" w:rsidRDefault="00ED365C" w:rsidP="00ED365C">
            <w:pPr>
              <w:pStyle w:val="TAL"/>
            </w:pPr>
            <w:r w:rsidRPr="005A3FF3">
              <w:t>EventNotification</w:t>
            </w:r>
          </w:p>
        </w:tc>
        <w:tc>
          <w:tcPr>
            <w:tcW w:w="2696" w:type="dxa"/>
            <w:vMerge w:val="restart"/>
            <w:tcBorders>
              <w:top w:val="single" w:sz="4" w:space="0" w:color="auto"/>
              <w:left w:val="single" w:sz="4" w:space="0" w:color="auto"/>
              <w:right w:val="single" w:sz="4" w:space="0" w:color="auto"/>
            </w:tcBorders>
            <w:shd w:val="clear" w:color="auto" w:fill="auto"/>
          </w:tcPr>
          <w:p w14:paraId="3A42D330" w14:textId="1DEFF17F" w:rsidR="00ED365C" w:rsidRPr="00853733" w:rsidRDefault="00ED365C"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00AC6549" w:rsidRPr="006E6F45">
              <w:t>[9]</w:t>
            </w:r>
            <w:r w:rsidRPr="005A3FF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30ACA790" w14:textId="77777777" w:rsidR="00ED365C" w:rsidRPr="005A3FF3" w:rsidRDefault="00ED365C" w:rsidP="00ED365C">
            <w:pPr>
              <w:pStyle w:val="TAL"/>
            </w:pPr>
            <w:r w:rsidRPr="005A3FF3">
              <w:t>invocationLogs</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AA511F5" w14:textId="77777777" w:rsidR="00ED365C" w:rsidRPr="005A3FF3" w:rsidRDefault="00ED365C" w:rsidP="00ED365C">
            <w:pPr>
              <w:pStyle w:val="TAL"/>
            </w:pPr>
            <w:r w:rsidRPr="005A3FF3">
              <w:t>Not required to be supported.</w:t>
            </w:r>
          </w:p>
        </w:tc>
      </w:tr>
      <w:tr w:rsidR="00ED365C" w14:paraId="37DD1E3B" w14:textId="77777777" w:rsidTr="00884F7C">
        <w:trPr>
          <w:jc w:val="center"/>
        </w:trPr>
        <w:tc>
          <w:tcPr>
            <w:tcW w:w="2537" w:type="dxa"/>
            <w:vMerge/>
            <w:tcBorders>
              <w:left w:val="single" w:sz="4" w:space="0" w:color="auto"/>
              <w:right w:val="single" w:sz="4" w:space="0" w:color="auto"/>
            </w:tcBorders>
            <w:shd w:val="clear" w:color="auto" w:fill="auto"/>
          </w:tcPr>
          <w:p w14:paraId="21B861FE" w14:textId="77777777" w:rsidR="00ED365C" w:rsidRPr="005A3FF3" w:rsidRDefault="00ED365C" w:rsidP="00ED365C">
            <w:pPr>
              <w:pStyle w:val="TAL"/>
            </w:pPr>
          </w:p>
        </w:tc>
        <w:tc>
          <w:tcPr>
            <w:tcW w:w="2696" w:type="dxa"/>
            <w:vMerge/>
            <w:tcBorders>
              <w:left w:val="single" w:sz="4" w:space="0" w:color="auto"/>
              <w:right w:val="single" w:sz="4" w:space="0" w:color="auto"/>
            </w:tcBorders>
            <w:shd w:val="clear" w:color="auto" w:fill="auto"/>
          </w:tcPr>
          <w:p w14:paraId="39941DE6" w14:textId="77777777" w:rsidR="00ED365C" w:rsidRPr="00853733" w:rsidRDefault="00ED365C" w:rsidP="00ED365C">
            <w:pPr>
              <w:pStyle w:val="TAL"/>
            </w:pP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024BC51E" w14:textId="77777777" w:rsidR="00ED365C" w:rsidRPr="005A3FF3" w:rsidRDefault="00ED365C" w:rsidP="00ED365C">
            <w:pPr>
              <w:pStyle w:val="TAL"/>
            </w:pPr>
            <w:r w:rsidRPr="005A3FF3">
              <w:t>apiTopoHide</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2FD5CB18" w14:textId="77777777" w:rsidR="00ED365C" w:rsidRPr="005A3FF3" w:rsidRDefault="00ED365C" w:rsidP="00ED365C">
            <w:pPr>
              <w:pStyle w:val="TAL"/>
            </w:pPr>
            <w:r w:rsidRPr="005A3FF3">
              <w:t>Not required to be supported.</w:t>
            </w:r>
          </w:p>
        </w:tc>
      </w:tr>
      <w:tr w:rsidR="00ED365C" w14:paraId="7F8CB2CF" w14:textId="77777777" w:rsidTr="00884F7C">
        <w:trPr>
          <w:jc w:val="center"/>
        </w:trPr>
        <w:tc>
          <w:tcPr>
            <w:tcW w:w="2537" w:type="dxa"/>
            <w:tcBorders>
              <w:top w:val="single" w:sz="4" w:space="0" w:color="auto"/>
              <w:left w:val="single" w:sz="4" w:space="0" w:color="auto"/>
              <w:bottom w:val="single" w:sz="4" w:space="0" w:color="auto"/>
              <w:right w:val="single" w:sz="4" w:space="0" w:color="auto"/>
            </w:tcBorders>
            <w:shd w:val="clear" w:color="auto" w:fill="auto"/>
          </w:tcPr>
          <w:p w14:paraId="38DD84FE" w14:textId="77777777" w:rsidR="00ED365C" w:rsidRPr="005A3FF3" w:rsidRDefault="00ED365C" w:rsidP="00ED365C">
            <w:pPr>
              <w:pStyle w:val="TAL"/>
            </w:pPr>
            <w:r w:rsidRPr="005A3FF3">
              <w:t>EventSubscription</w:t>
            </w:r>
          </w:p>
        </w:tc>
        <w:tc>
          <w:tcPr>
            <w:tcW w:w="2696" w:type="dxa"/>
            <w:tcBorders>
              <w:top w:val="single" w:sz="4" w:space="0" w:color="auto"/>
              <w:left w:val="single" w:sz="4" w:space="0" w:color="auto"/>
              <w:bottom w:val="single" w:sz="4" w:space="0" w:color="auto"/>
              <w:right w:val="single" w:sz="4" w:space="0" w:color="auto"/>
            </w:tcBorders>
            <w:shd w:val="clear" w:color="auto" w:fill="auto"/>
          </w:tcPr>
          <w:p w14:paraId="2543C9A9" w14:textId="1F0E4B80" w:rsidR="00ED365C" w:rsidRPr="00853733" w:rsidRDefault="00ED365C"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00AC6549" w:rsidRPr="006E6F45">
              <w:t>[9]</w:t>
            </w:r>
            <w:r w:rsidRPr="005A3FF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349C1384" w14:textId="77777777" w:rsidR="00ED365C" w:rsidRPr="005A3FF3" w:rsidRDefault="00ED365C" w:rsidP="00ED365C">
            <w:pPr>
              <w:pStyle w:val="TAL"/>
            </w:pPr>
            <w:r w:rsidRPr="005A3FF3">
              <w:t>supportedFeatures</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2A56E7E" w14:textId="77777777" w:rsidR="00ED365C" w:rsidRPr="005A3FF3" w:rsidRDefault="00ED365C" w:rsidP="00ED365C">
            <w:pPr>
              <w:pStyle w:val="TAL"/>
            </w:pPr>
            <w:r w:rsidRPr="005A3FF3">
              <w:t>Not required to be supported.</w:t>
            </w:r>
          </w:p>
        </w:tc>
      </w:tr>
      <w:tr w:rsidR="00ED365C" w14:paraId="67BE7E42" w14:textId="77777777" w:rsidTr="00884F7C">
        <w:trPr>
          <w:trHeight w:val="140"/>
          <w:jc w:val="center"/>
        </w:trPr>
        <w:tc>
          <w:tcPr>
            <w:tcW w:w="2537" w:type="dxa"/>
            <w:tcBorders>
              <w:top w:val="single" w:sz="4" w:space="0" w:color="auto"/>
              <w:left w:val="single" w:sz="4" w:space="0" w:color="auto"/>
              <w:right w:val="single" w:sz="4" w:space="0" w:color="auto"/>
            </w:tcBorders>
            <w:shd w:val="clear" w:color="auto" w:fill="auto"/>
          </w:tcPr>
          <w:p w14:paraId="53B4A3A3" w14:textId="77777777" w:rsidR="00ED365C" w:rsidRPr="005A3FF3" w:rsidRDefault="00ED365C" w:rsidP="00ED365C">
            <w:pPr>
              <w:pStyle w:val="TAL"/>
            </w:pPr>
            <w:r w:rsidRPr="005A3FF3">
              <w:t>TopologyHiding</w:t>
            </w:r>
          </w:p>
        </w:tc>
        <w:tc>
          <w:tcPr>
            <w:tcW w:w="2696" w:type="dxa"/>
            <w:tcBorders>
              <w:top w:val="single" w:sz="4" w:space="0" w:color="auto"/>
              <w:left w:val="single" w:sz="4" w:space="0" w:color="auto"/>
              <w:right w:val="single" w:sz="4" w:space="0" w:color="auto"/>
            </w:tcBorders>
            <w:shd w:val="clear" w:color="auto" w:fill="auto"/>
          </w:tcPr>
          <w:p w14:paraId="53F6888B" w14:textId="16FE4DA8" w:rsidR="00ED365C" w:rsidRPr="00853733" w:rsidRDefault="00ED365C" w:rsidP="00ED365C">
            <w:pPr>
              <w:pStyle w:val="TAL"/>
            </w:pPr>
            <w:r w:rsidRPr="00853733">
              <w:t>3GPP TS 29.222</w:t>
            </w:r>
            <w:r w:rsidRPr="005A3FF3">
              <w:fldChar w:fldCharType="begin"/>
            </w:r>
            <w:r w:rsidRPr="005A3FF3">
              <w:instrText xml:space="preserve"> REF p29222 \h  \* MERGEFORMAT </w:instrText>
            </w:r>
            <w:r w:rsidRPr="005A3FF3">
              <w:fldChar w:fldCharType="separate"/>
            </w:r>
            <w:r w:rsidR="00AC6549" w:rsidRPr="006E6F45">
              <w:t>[9]</w:t>
            </w:r>
            <w:r w:rsidRPr="005A3FF3">
              <w:fldChar w:fldCharType="end"/>
            </w:r>
            <w:r w:rsidRPr="005A3FF3">
              <w:t>, Clause A.4</w:t>
            </w:r>
          </w:p>
        </w:tc>
        <w:tc>
          <w:tcPr>
            <w:tcW w:w="1767" w:type="dxa"/>
            <w:tcBorders>
              <w:top w:val="single" w:sz="4" w:space="0" w:color="auto"/>
              <w:left w:val="single" w:sz="4" w:space="0" w:color="auto"/>
              <w:bottom w:val="single" w:sz="4" w:space="0" w:color="auto"/>
              <w:right w:val="single" w:sz="4" w:space="0" w:color="auto"/>
            </w:tcBorders>
            <w:shd w:val="clear" w:color="auto" w:fill="auto"/>
          </w:tcPr>
          <w:p w14:paraId="33E11EA7" w14:textId="77777777" w:rsidR="00ED365C" w:rsidRPr="005A3FF3" w:rsidRDefault="00ED365C" w:rsidP="00ED365C">
            <w:pPr>
              <w:pStyle w:val="TAL"/>
            </w:pPr>
          </w:p>
        </w:tc>
        <w:tc>
          <w:tcPr>
            <w:tcW w:w="3060" w:type="dxa"/>
            <w:tcBorders>
              <w:top w:val="single" w:sz="4" w:space="0" w:color="auto"/>
              <w:left w:val="single" w:sz="4" w:space="0" w:color="auto"/>
              <w:right w:val="single" w:sz="4" w:space="0" w:color="auto"/>
            </w:tcBorders>
            <w:shd w:val="clear" w:color="auto" w:fill="auto"/>
          </w:tcPr>
          <w:p w14:paraId="5E61C48F" w14:textId="77777777" w:rsidR="00ED365C" w:rsidRPr="005A3FF3" w:rsidRDefault="00ED365C" w:rsidP="00ED365C">
            <w:pPr>
              <w:pStyle w:val="TAL"/>
            </w:pPr>
            <w:r w:rsidRPr="005A3FF3">
              <w:t>Not required to be supported.</w:t>
            </w:r>
          </w:p>
        </w:tc>
      </w:tr>
    </w:tbl>
    <w:p w14:paraId="11FEA1CA" w14:textId="77777777" w:rsidR="00ED365C" w:rsidRDefault="00ED365C" w:rsidP="00ED365C">
      <w:pPr>
        <w:pStyle w:val="TAL"/>
      </w:pPr>
    </w:p>
    <w:p w14:paraId="0624456B" w14:textId="77777777" w:rsidR="00B26EE8" w:rsidRDefault="00B26EE8" w:rsidP="00ED365C">
      <w:pPr>
        <w:pStyle w:val="TAL"/>
      </w:pPr>
    </w:p>
    <w:p w14:paraId="076DA0E3" w14:textId="0F6D3A4B" w:rsidR="00D15E70" w:rsidRDefault="00D15E70" w:rsidP="00D15E70">
      <w:pPr>
        <w:pStyle w:val="Heading3"/>
        <w:ind w:left="0" w:firstLine="0"/>
      </w:pPr>
      <w:bookmarkStart w:id="1001" w:name="_Toc170209328"/>
      <w:bookmarkStart w:id="1002" w:name="_Toc172288891"/>
      <w:r>
        <w:t xml:space="preserve">A.2.4 </w:t>
      </w:r>
      <w:r>
        <w:tab/>
      </w:r>
      <w:bookmarkEnd w:id="1001"/>
      <w:r>
        <w:t>Bootstrap API</w:t>
      </w:r>
      <w:bookmarkEnd w:id="1002"/>
      <w:r>
        <w:t xml:space="preserve"> </w:t>
      </w:r>
    </w:p>
    <w:p w14:paraId="13C1EB33" w14:textId="56C95DAE" w:rsidR="00D15E70" w:rsidRDefault="00D15E70" w:rsidP="00D15E70">
      <w:pPr>
        <w:pStyle w:val="Heading4"/>
        <w:ind w:left="0" w:firstLine="0"/>
      </w:pPr>
      <w:r>
        <w:t>A.2.4.1</w:t>
      </w:r>
      <w:r>
        <w:tab/>
        <w:t xml:space="preserve">Introduction </w:t>
      </w:r>
    </w:p>
    <w:p w14:paraId="1168C8FD" w14:textId="30E164E0" w:rsidR="00D15E70" w:rsidRPr="006E6F45" w:rsidRDefault="00D15E70" w:rsidP="00D15E70">
      <w:pPr>
        <w:rPr>
          <w:lang w:val="en-GB"/>
        </w:rPr>
      </w:pPr>
      <w:r w:rsidRPr="006E6F45">
        <w:rPr>
          <w:lang w:val="en-GB"/>
        </w:rPr>
        <w:t>The Open API for this service as specified in clause A.2.</w:t>
      </w:r>
      <w:r>
        <w:rPr>
          <w:lang w:val="en-GB"/>
        </w:rPr>
        <w:t>4</w:t>
      </w:r>
      <w:r w:rsidRPr="006E6F45">
        <w:rPr>
          <w:lang w:val="en-GB"/>
        </w:rPr>
        <w:t>.</w:t>
      </w:r>
      <w:r>
        <w:rPr>
          <w:lang w:val="en-GB"/>
        </w:rPr>
        <w:t>2</w:t>
      </w:r>
      <w:r w:rsidRPr="006E6F45">
        <w:rPr>
          <w:lang w:val="en-GB"/>
        </w:rPr>
        <w:t xml:space="preserve">. </w:t>
      </w:r>
      <w:r w:rsidRPr="006E6F45">
        <w:rPr>
          <w:lang w:val="en-GB"/>
        </w:rPr>
        <w:tab/>
      </w:r>
    </w:p>
    <w:p w14:paraId="7BF353FE" w14:textId="72AB35CD" w:rsidR="00D15E70" w:rsidRDefault="00D15E70" w:rsidP="00D15E70">
      <w:pPr>
        <w:pStyle w:val="Heading4"/>
        <w:ind w:left="864" w:hanging="864"/>
      </w:pPr>
      <w:r>
        <w:t>A.2.4.2 Bootstrap API</w:t>
      </w:r>
    </w:p>
    <w:p w14:paraId="5A852A9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openapi: 3.0.3</w:t>
      </w:r>
    </w:p>
    <w:p w14:paraId="41C077B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info:</w:t>
      </w:r>
    </w:p>
    <w:p w14:paraId="0FBD878B"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title: 'BootStrap'</w:t>
      </w:r>
    </w:p>
    <w:p w14:paraId="75058DB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version: 1.0.0-alpha.1</w:t>
      </w:r>
    </w:p>
    <w:p w14:paraId="711AF52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p>
    <w:p w14:paraId="323CD30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 for BootStrap service.</w:t>
      </w:r>
    </w:p>
    <w:p w14:paraId="6278B45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 2024, O-RAN ALLIANCE.</w:t>
      </w:r>
    </w:p>
    <w:p w14:paraId="4BAB770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All rights reserved.</w:t>
      </w:r>
    </w:p>
    <w:p w14:paraId="0C01FFF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externalDocs:</w:t>
      </w:r>
    </w:p>
    <w:p w14:paraId="43C577F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'O-RAN.WG2.R1AP-v06.00'</w:t>
      </w:r>
    </w:p>
    <w:p w14:paraId="0997A19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url: 'https://www.o-ran.org/specifications'</w:t>
      </w:r>
    </w:p>
    <w:p w14:paraId="191EB81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servers:</w:t>
      </w:r>
    </w:p>
    <w:p w14:paraId="4A88C72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 url: '{apiRoot}/bootstrap/v1/'</w:t>
      </w:r>
    </w:p>
    <w:p w14:paraId="7C4C447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variables:</w:t>
      </w:r>
    </w:p>
    <w:p w14:paraId="14EB25E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apiRoot:</w:t>
      </w:r>
    </w:p>
    <w:p w14:paraId="1C1AE4D1"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'apiRoot as defined in clause 5.3 in O-RAN.WG2.R1AP'</w:t>
      </w:r>
    </w:p>
    <w:p w14:paraId="4EC8F91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default: 'https://example.com'</w:t>
      </w:r>
    </w:p>
    <w:p w14:paraId="0F08FF63"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paths:</w:t>
      </w:r>
    </w:p>
    <w:p w14:paraId="673A417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/bootstrap-info:</w:t>
      </w:r>
    </w:p>
    <w:p w14:paraId="40EF786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get:</w:t>
      </w:r>
    </w:p>
    <w:p w14:paraId="3DEA19E0" w14:textId="3AFC3FBD"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'To discover the entry points into Service </w:t>
      </w:r>
      <w:r w:rsidR="00802CFE" w:rsidRPr="0053628D">
        <w:rPr>
          <w:rFonts w:ascii="Courier New" w:hAnsi="Courier New" w:cs="Courier New"/>
          <w:sz w:val="16"/>
          <w:szCs w:val="16"/>
          <w:shd w:val="clear" w:color="auto" w:fill="F2F2F2"/>
        </w:rPr>
        <w:t>manag</w:t>
      </w:r>
      <w:r w:rsidR="00802CFE">
        <w:rPr>
          <w:rFonts w:ascii="Courier New" w:hAnsi="Courier New" w:cs="Courier New"/>
          <w:sz w:val="16"/>
          <w:szCs w:val="16"/>
          <w:shd w:val="clear" w:color="auto" w:fill="F2F2F2"/>
        </w:rPr>
        <w:t>em</w:t>
      </w:r>
      <w:r w:rsidR="00802CFE" w:rsidRPr="0053628D">
        <w:rPr>
          <w:rFonts w:ascii="Courier New" w:hAnsi="Courier New" w:cs="Courier New"/>
          <w:sz w:val="16"/>
          <w:szCs w:val="16"/>
          <w:shd w:val="clear" w:color="auto" w:fill="F2F2F2"/>
        </w:rPr>
        <w:t>ent</w:t>
      </w:r>
      <w:r w:rsidRPr="0053628D">
        <w:rPr>
          <w:rFonts w:ascii="Courier New" w:hAnsi="Courier New" w:cs="Courier New"/>
          <w:sz w:val="16"/>
          <w:szCs w:val="16"/>
          <w:shd w:val="clear" w:color="auto" w:fill="F2F2F2"/>
        </w:rPr>
        <w:t xml:space="preserve"> and exposure '</w:t>
      </w:r>
    </w:p>
    <w:p w14:paraId="58EF6AC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responses:</w:t>
      </w:r>
    </w:p>
    <w:p w14:paraId="73E074A3"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'200':</w:t>
      </w:r>
    </w:p>
    <w:p w14:paraId="04E7865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p>
    <w:p w14:paraId="41191AC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content:</w:t>
      </w:r>
    </w:p>
    <w:p w14:paraId="7B2460E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application/json:</w:t>
      </w:r>
    </w:p>
    <w:p w14:paraId="3DA7B69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schema:</w:t>
      </w:r>
    </w:p>
    <w:p w14:paraId="6613E1B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'#/components/schemas/BootstrapInformation'</w:t>
      </w:r>
    </w:p>
    <w:p w14:paraId="23C7322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'400':</w:t>
      </w:r>
    </w:p>
    <w:p w14:paraId="2BDBC1A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'O-RAN.WG2.R1AP_Common.yaml#/components/responses/400'</w:t>
      </w:r>
    </w:p>
    <w:p w14:paraId="28A037E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'401':</w:t>
      </w:r>
    </w:p>
    <w:p w14:paraId="258E2AE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'O-RAN.WG2.R1AP_Common.yaml#/components/responses/401'</w:t>
      </w:r>
    </w:p>
    <w:p w14:paraId="5A11D04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'403':</w:t>
      </w:r>
    </w:p>
    <w:p w14:paraId="786F9871"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'O-RAN.WG2.R1AP_Common.yaml#/components/responses/403'</w:t>
      </w:r>
    </w:p>
    <w:p w14:paraId="6C381BC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'404':</w:t>
      </w:r>
    </w:p>
    <w:p w14:paraId="3F8EEE3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'O-RAN.WG2.R1AP_Common.yaml#/components/responses/404'</w:t>
      </w:r>
    </w:p>
    <w:p w14:paraId="6955D27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'429':</w:t>
      </w:r>
    </w:p>
    <w:p w14:paraId="1C778C80"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'O-RAN.WG2.R1AP_Common.yaml#/components/responses/429'</w:t>
      </w:r>
    </w:p>
    <w:p w14:paraId="3155D49B"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'500':</w:t>
      </w:r>
    </w:p>
    <w:p w14:paraId="44CA0A70"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'O-RAN.WG2.R1AP_Common.yaml#/components/responses/500'</w:t>
      </w:r>
    </w:p>
    <w:p w14:paraId="15FF332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'502':</w:t>
      </w:r>
    </w:p>
    <w:p w14:paraId="7A59DEB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'O-RAN.WG2.R1AP_Common.yaml#/components/responses/502'</w:t>
      </w:r>
    </w:p>
    <w:p w14:paraId="64C20F3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'503':</w:t>
      </w:r>
    </w:p>
    <w:p w14:paraId="03CF5B4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'O-RAN.WG2.R1AP_Common.yaml#/components/responses/503'</w:t>
      </w:r>
    </w:p>
    <w:p w14:paraId="44ED442D"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components:</w:t>
      </w:r>
    </w:p>
    <w:p w14:paraId="5D5D519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schemas:</w:t>
      </w:r>
    </w:p>
    <w:p w14:paraId="600F95CC"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BootstrapInformation:</w:t>
      </w:r>
    </w:p>
    <w:p w14:paraId="50F296B0"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object</w:t>
      </w:r>
    </w:p>
    <w:p w14:paraId="058BC72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properties:</w:t>
      </w:r>
    </w:p>
    <w:p w14:paraId="5E636474"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apiEndpoints:</w:t>
      </w:r>
    </w:p>
    <w:p w14:paraId="26118EB5"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array</w:t>
      </w:r>
    </w:p>
    <w:p w14:paraId="0A9C840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items:</w:t>
      </w:r>
    </w:p>
    <w:p w14:paraId="3182DFCF" w14:textId="5FD7F522"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#/components/schemas/ApiEndpointInformation</w:t>
      </w:r>
      <w:r w:rsidR="00E753D3">
        <w:rPr>
          <w:rFonts w:ascii="Courier New" w:hAnsi="Courier New" w:cs="Courier New"/>
          <w:sz w:val="16"/>
          <w:szCs w:val="16"/>
          <w:shd w:val="clear" w:color="auto" w:fill="F2F2F2"/>
        </w:rPr>
        <w:t>“</w:t>
      </w:r>
    </w:p>
    <w:p w14:paraId="04D0D00F"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ApiEndpointInformation:</w:t>
      </w:r>
    </w:p>
    <w:p w14:paraId="59CA8A5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object</w:t>
      </w:r>
    </w:p>
    <w:p w14:paraId="4A2A22F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properties:</w:t>
      </w:r>
    </w:p>
    <w:p w14:paraId="4D8C4522"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apiName:</w:t>
      </w:r>
    </w:p>
    <w:p w14:paraId="1944F64E"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type: string</w:t>
      </w:r>
    </w:p>
    <w:p w14:paraId="05A9D6B8" w14:textId="55FC0184"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Name of the API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service-apis</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 xml:space="preserve"> or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published-apis</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w:t>
      </w:r>
    </w:p>
    <w:p w14:paraId="5F9F1627"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tokenEndpoint:</w:t>
      </w:r>
    </w:p>
    <w:p w14:paraId="7521B0AE" w14:textId="302A88C1"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TS29122_CAPIF_publish_Service_API.yaml#/components/schemas/InterfaceDescription</w:t>
      </w:r>
      <w:r w:rsidR="00E753D3">
        <w:rPr>
          <w:rFonts w:ascii="Courier New" w:hAnsi="Courier New" w:cs="Courier New"/>
          <w:sz w:val="16"/>
          <w:szCs w:val="16"/>
          <w:shd w:val="clear" w:color="auto" w:fill="F2F2F2"/>
        </w:rPr>
        <w:t>“</w:t>
      </w:r>
    </w:p>
    <w:p w14:paraId="2883ED3C" w14:textId="0F6D798E"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Token endpoint shall be provided if the API requires authorization over OAuth2.0</w:t>
      </w:r>
      <w:r w:rsidR="00E753D3">
        <w:rPr>
          <w:rFonts w:ascii="Courier New" w:hAnsi="Courier New" w:cs="Courier New"/>
          <w:sz w:val="16"/>
          <w:szCs w:val="16"/>
          <w:shd w:val="clear" w:color="auto" w:fill="F2F2F2"/>
        </w:rPr>
        <w:t>“</w:t>
      </w:r>
    </w:p>
    <w:p w14:paraId="6830F188"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nullable: true</w:t>
      </w:r>
    </w:p>
    <w:p w14:paraId="38AEED56"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apiEndPoint:</w:t>
      </w:r>
    </w:p>
    <w:p w14:paraId="29D3CA8B" w14:textId="49DC332D"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TS29122_CAPIF_publish_Service_API.yaml#/components/schemas/InterfaceDescription</w:t>
      </w:r>
      <w:r w:rsidR="00E753D3">
        <w:rPr>
          <w:rFonts w:ascii="Courier New" w:hAnsi="Courier New" w:cs="Courier New"/>
          <w:sz w:val="16"/>
          <w:szCs w:val="16"/>
          <w:shd w:val="clear" w:color="auto" w:fill="F2F2F2"/>
        </w:rPr>
        <w:t>“</w:t>
      </w:r>
    </w:p>
    <w:p w14:paraId="3D0E0938" w14:textId="05AC662E"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53628D">
        <w:rPr>
          <w:rFonts w:ascii="Courier New" w:hAnsi="Courier New" w:cs="Courier New"/>
          <w:sz w:val="16"/>
          <w:szCs w:val="16"/>
          <w:shd w:val="clear" w:color="auto" w:fill="F2F2F2"/>
        </w:rPr>
        <w:t>End point of the API</w:t>
      </w:r>
      <w:r w:rsidR="00E753D3">
        <w:rPr>
          <w:rFonts w:ascii="Courier New" w:hAnsi="Courier New" w:cs="Courier New"/>
          <w:sz w:val="16"/>
          <w:szCs w:val="16"/>
          <w:shd w:val="clear" w:color="auto" w:fill="F2F2F2"/>
        </w:rPr>
        <w:t>“</w:t>
      </w:r>
    </w:p>
    <w:p w14:paraId="5E847133"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nullable: true</w:t>
      </w:r>
    </w:p>
    <w:p w14:paraId="19F792C9" w14:textId="77777777" w:rsidR="0053628D" w:rsidRPr="0053628D" w:rsidRDefault="0053628D" w:rsidP="0053628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3628D">
        <w:rPr>
          <w:rFonts w:ascii="Courier New" w:hAnsi="Courier New" w:cs="Courier New"/>
          <w:sz w:val="16"/>
          <w:szCs w:val="16"/>
          <w:shd w:val="clear" w:color="auto" w:fill="F2F2F2"/>
        </w:rPr>
        <w:t xml:space="preserve">    required:</w:t>
      </w:r>
    </w:p>
    <w:p w14:paraId="005EB037" w14:textId="25458E26" w:rsidR="00B26EE8" w:rsidRDefault="0053628D" w:rsidP="00ED365C">
      <w:pPr>
        <w:pStyle w:val="TAL"/>
      </w:pPr>
      <w:r w:rsidRPr="0053628D">
        <w:rPr>
          <w:rFonts w:ascii="Courier New" w:hAnsi="Courier New" w:cs="Courier New"/>
          <w:sz w:val="16"/>
          <w:szCs w:val="16"/>
          <w:shd w:val="clear" w:color="auto" w:fill="F2F2F2"/>
        </w:rPr>
        <w:t xml:space="preserve">        - apiName</w:t>
      </w:r>
    </w:p>
    <w:p w14:paraId="752A3298" w14:textId="77777777" w:rsidR="00ED365C" w:rsidRDefault="00ED365C" w:rsidP="00ED365C">
      <w:pPr>
        <w:pStyle w:val="Heading2"/>
      </w:pPr>
      <w:bookmarkStart w:id="1003" w:name="_Toc136353283"/>
      <w:bookmarkStart w:id="1004" w:name="_Toc136353379"/>
      <w:bookmarkStart w:id="1005" w:name="_Toc151469660"/>
      <w:bookmarkStart w:id="1006" w:name="_Toc160205016"/>
      <w:bookmarkStart w:id="1007" w:name="_Toc170209101"/>
      <w:bookmarkStart w:id="1008" w:name="_Toc172288892"/>
      <w:r>
        <w:t xml:space="preserve">A.3 </w:t>
      </w:r>
      <w:r>
        <w:tab/>
        <w:t>Data management and exposure service</w:t>
      </w:r>
      <w:bookmarkEnd w:id="1003"/>
      <w:bookmarkEnd w:id="1004"/>
      <w:bookmarkEnd w:id="1005"/>
      <w:bookmarkEnd w:id="1006"/>
      <w:bookmarkEnd w:id="1007"/>
      <w:bookmarkEnd w:id="1008"/>
    </w:p>
    <w:p w14:paraId="6EE3D76B" w14:textId="77777777" w:rsidR="00ED365C" w:rsidRDefault="00ED365C" w:rsidP="00ED365C">
      <w:pPr>
        <w:pStyle w:val="Heading3"/>
      </w:pPr>
      <w:bookmarkStart w:id="1009" w:name="_Toc136353284"/>
      <w:bookmarkStart w:id="1010" w:name="_Toc136353380"/>
      <w:bookmarkStart w:id="1011" w:name="_Toc151469661"/>
      <w:bookmarkStart w:id="1012" w:name="_Toc160205017"/>
      <w:bookmarkStart w:id="1013" w:name="_Toc170209102"/>
      <w:bookmarkStart w:id="1014" w:name="_Toc172288893"/>
      <w:r>
        <w:t xml:space="preserve">A.3.1 </w:t>
      </w:r>
      <w:r>
        <w:tab/>
        <w:t>Data registration API</w:t>
      </w:r>
      <w:bookmarkEnd w:id="1009"/>
      <w:bookmarkEnd w:id="1010"/>
      <w:bookmarkEnd w:id="1011"/>
      <w:bookmarkEnd w:id="1012"/>
      <w:bookmarkEnd w:id="1013"/>
      <w:bookmarkEnd w:id="1014"/>
    </w:p>
    <w:p w14:paraId="35CC1AC9" w14:textId="77777777" w:rsidR="00ED365C" w:rsidRDefault="00ED365C" w:rsidP="00ED365C">
      <w:pPr>
        <w:pStyle w:val="Heading4"/>
      </w:pPr>
      <w:r>
        <w:t>A.3.1.1 Introduction</w:t>
      </w:r>
    </w:p>
    <w:p w14:paraId="722C4EAF" w14:textId="77777777" w:rsidR="00ED365C" w:rsidRPr="006E6F45" w:rsidRDefault="00ED365C" w:rsidP="00ED365C">
      <w:r w:rsidRPr="006E6F45">
        <w:rPr>
          <w:lang w:val="en-GB"/>
        </w:rPr>
        <w:t>The Open API for the Data Registration API is specified in clause A.3.1.2</w:t>
      </w:r>
      <w:r>
        <w:rPr>
          <w:lang w:val="en-GB"/>
        </w:rPr>
        <w:t>.</w:t>
      </w:r>
    </w:p>
    <w:p w14:paraId="28D37C39" w14:textId="77777777" w:rsidR="00ED365C" w:rsidRDefault="00ED365C" w:rsidP="00ED365C">
      <w:pPr>
        <w:pStyle w:val="Heading4"/>
      </w:pPr>
      <w:r>
        <w:t>A.3.1.2 Data registration API</w:t>
      </w:r>
    </w:p>
    <w:p w14:paraId="3EAA196E" w14:textId="18E2853F" w:rsidR="00C01B2C" w:rsidRPr="00C01B2C" w:rsidRDefault="00C01B2C" w:rsidP="00C01B2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01B2C">
        <w:rPr>
          <w:rFonts w:ascii="Courier New" w:hAnsi="Courier New" w:cs="Courier New"/>
          <w:sz w:val="16"/>
          <w:szCs w:val="16"/>
          <w:shd w:val="clear" w:color="auto" w:fill="F2F2F2"/>
        </w:rPr>
        <w:t>openapi: 3.0.3</w:t>
      </w:r>
    </w:p>
    <w:p w14:paraId="2E0FACB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openapi: 3.0.3</w:t>
      </w:r>
    </w:p>
    <w:p w14:paraId="2A60FB6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info:</w:t>
      </w:r>
    </w:p>
    <w:p w14:paraId="6598CCD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title: 'Data registration service'</w:t>
      </w:r>
    </w:p>
    <w:p w14:paraId="31F6758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version: 2.0.0-alpha.1</w:t>
      </w:r>
    </w:p>
    <w:p w14:paraId="57084CD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w:t>
      </w:r>
    </w:p>
    <w:p w14:paraId="747954F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API for Data registration service.</w:t>
      </w:r>
    </w:p>
    <w:p w14:paraId="6DBD2E5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2024, O-RAN ALLIANCE.</w:t>
      </w:r>
    </w:p>
    <w:p w14:paraId="0DA6C84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All rights reserved.</w:t>
      </w:r>
    </w:p>
    <w:p w14:paraId="525CE53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externalDocs:</w:t>
      </w:r>
    </w:p>
    <w:p w14:paraId="50D33285" w14:textId="74C747CA"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'O-RAN.WG2.R1AP-v0</w:t>
      </w:r>
      <w:r w:rsidR="0054546E">
        <w:rPr>
          <w:rFonts w:ascii="Courier New" w:hAnsi="Courier New" w:cs="Courier New"/>
          <w:sz w:val="16"/>
          <w:szCs w:val="16"/>
          <w:shd w:val="clear" w:color="auto" w:fill="F2F2F2"/>
        </w:rPr>
        <w:t>6</w:t>
      </w:r>
      <w:r w:rsidRPr="0056191C">
        <w:rPr>
          <w:rFonts w:ascii="Courier New" w:hAnsi="Courier New" w:cs="Courier New"/>
          <w:sz w:val="16"/>
          <w:szCs w:val="16"/>
          <w:shd w:val="clear" w:color="auto" w:fill="F2F2F2"/>
        </w:rPr>
        <w:t>.00'</w:t>
      </w:r>
    </w:p>
    <w:p w14:paraId="5145FE9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url: 'https://www.o-ran.org/specifications'</w:t>
      </w:r>
    </w:p>
    <w:p w14:paraId="0544E4B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servers:</w:t>
      </w:r>
    </w:p>
    <w:p w14:paraId="3F07E02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url: '{apiRoot}/data-registration/v2/ {apiConsumerId}'</w:t>
      </w:r>
    </w:p>
    <w:p w14:paraId="2C2E380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variables:</w:t>
      </w:r>
    </w:p>
    <w:p w14:paraId="0428C09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apiRoot:</w:t>
      </w:r>
    </w:p>
    <w:p w14:paraId="2A71E68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'apiRoot as defined in clause 5.3 in O-RAN.WG2.R1AP'</w:t>
      </w:r>
    </w:p>
    <w:p w14:paraId="6EA4C7C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default: 'https://example.com'</w:t>
      </w:r>
    </w:p>
    <w:p w14:paraId="429183E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apiConsumerId:</w:t>
      </w:r>
    </w:p>
    <w:p w14:paraId="637ED2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Identifier of the API consumer that registers its data production capabilities</w:t>
      </w:r>
    </w:p>
    <w:p w14:paraId="1351A8D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default: ''</w:t>
      </w:r>
    </w:p>
    <w:p w14:paraId="3EC8200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paths:</w:t>
      </w:r>
    </w:p>
    <w:p w14:paraId="1E82263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'/production-capabilities':</w:t>
      </w:r>
    </w:p>
    <w:p w14:paraId="02007B6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post:</w:t>
      </w:r>
    </w:p>
    <w:p w14:paraId="678BB29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register DME type production capabilities'</w:t>
      </w:r>
    </w:p>
    <w:p w14:paraId="754FAC0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0C86FFC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Registered DME type production capabilities</w:t>
      </w:r>
    </w:p>
    <w:p w14:paraId="320F458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requestBody:</w:t>
      </w:r>
    </w:p>
    <w:p w14:paraId="0EEBAD9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026ED69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712A3D4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7C7EE83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2B9FD27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2D59C7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683A8F5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'201':</w:t>
      </w:r>
    </w:p>
    <w:p w14:paraId="2999EAD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'Success case 201 created'</w:t>
      </w:r>
    </w:p>
    <w:p w14:paraId="10D281E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76CE98A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6EC2B2F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3E59142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7A664B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headers:</w:t>
      </w:r>
    </w:p>
    <w:p w14:paraId="415EA34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Location:</w:t>
      </w:r>
    </w:p>
    <w:p w14:paraId="66AA17E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'Contains the URI of the newly created resource'</w:t>
      </w:r>
    </w:p>
    <w:p w14:paraId="26630B1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40ACA6C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3A87EA9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0B3EFD0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0A7D66B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07DA08F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5295E19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5AFB2D4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7103C53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38B1CE6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1849511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4FB9A8B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'405':</w:t>
      </w:r>
    </w:p>
    <w:p w14:paraId="208B476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'O-RAN.WG2.R1AP_Common.yaml#/components/responses/405'</w:t>
      </w:r>
    </w:p>
    <w:p w14:paraId="1A3E439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'409':</w:t>
      </w:r>
    </w:p>
    <w:p w14:paraId="61B381D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'O-RAN.WG2.R1AP_Common.yaml#/components/responses/409'</w:t>
      </w:r>
    </w:p>
    <w:p w14:paraId="3E88353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'413':</w:t>
      </w:r>
    </w:p>
    <w:p w14:paraId="0A6DAC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'O-RAN.WG2.R1AP_Common.yaml#/components/responses/413'</w:t>
      </w:r>
    </w:p>
    <w:p w14:paraId="2C736BE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'415':</w:t>
      </w:r>
    </w:p>
    <w:p w14:paraId="63004F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'O-RAN.WG2.R1AP_Common.yaml#/components/responses/415'</w:t>
      </w:r>
    </w:p>
    <w:p w14:paraId="1DFD348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15D4FDF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27203EF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1B1CF0E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4051F5C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234FA2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41121BD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6EC400D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706044B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383904C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'/production-capabilities/{registrationId}':</w:t>
      </w:r>
    </w:p>
    <w:p w14:paraId="7E7A5B6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parameters:</w:t>
      </w:r>
    </w:p>
    <w:p w14:paraId="371269D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name: registrationId</w:t>
      </w:r>
    </w:p>
    <w:p w14:paraId="587275A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in: path</w:t>
      </w:r>
    </w:p>
    <w:p w14:paraId="3A1781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32C62CF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7B813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'#/components/schemas/registrationId'</w:t>
      </w:r>
    </w:p>
    <w:p w14:paraId="6BC5044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put:</w:t>
      </w:r>
    </w:p>
    <w:p w14:paraId="0041408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update DME type production capabilities that it has previously registered'</w:t>
      </w:r>
    </w:p>
    <w:p w14:paraId="6254575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58A6E96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Individual registered DME type production capability</w:t>
      </w:r>
    </w:p>
    <w:p w14:paraId="16555CB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requestBody:</w:t>
      </w:r>
    </w:p>
    <w:p w14:paraId="63D22D0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true</w:t>
      </w:r>
    </w:p>
    <w:p w14:paraId="11160B8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15C53DC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4ADF6E7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89E3C3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6978505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47AFBF8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'200':</w:t>
      </w:r>
    </w:p>
    <w:p w14:paraId="3C544DC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'Success case 200 with updated information'</w:t>
      </w:r>
    </w:p>
    <w:p w14:paraId="0939998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01C4752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68CF95E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EB6FAB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4CBC2A1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69A8CE9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0C0A3CD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7FCCD09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6F6BB59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1222D95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5DF8DD4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2F4EFF7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04AB0A9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'406':</w:t>
      </w:r>
    </w:p>
    <w:p w14:paraId="30C2099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'O-RAN.WG2.R1AP_Common.yaml#/components/responses/406'</w:t>
      </w:r>
    </w:p>
    <w:p w14:paraId="1EF6AB5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'411':</w:t>
      </w:r>
    </w:p>
    <w:p w14:paraId="7817048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'O-RAN.WG2.R1AP_Common.yaml#/components/responses/411'</w:t>
      </w:r>
    </w:p>
    <w:p w14:paraId="2614F76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'413':</w:t>
      </w:r>
    </w:p>
    <w:p w14:paraId="0D62D30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'O-RAN.WG2.R1AP_Common.yaml#/components/responses/413'</w:t>
      </w:r>
    </w:p>
    <w:p w14:paraId="2345788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'415':</w:t>
      </w:r>
    </w:p>
    <w:p w14:paraId="3B2D782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'O-RAN.WG2.R1AP_Common.yaml#/components/responses/415'</w:t>
      </w:r>
    </w:p>
    <w:p w14:paraId="5A6686D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2A4EF14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318B9D4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541D1D6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7BFEFC1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001A1D9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04ED902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28C01CC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6D1C189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get:</w:t>
      </w:r>
    </w:p>
    <w:p w14:paraId="69E8A29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query DME type production capabilities that it has previously registered'</w:t>
      </w:r>
    </w:p>
    <w:p w14:paraId="1CB2B7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0F2ED82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Individual registered DME type production capability</w:t>
      </w:r>
    </w:p>
    <w:p w14:paraId="1326CEB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52D63DE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'200':</w:t>
      </w:r>
    </w:p>
    <w:p w14:paraId="0012339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'Success case 200 with queried information'</w:t>
      </w:r>
    </w:p>
    <w:p w14:paraId="555306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content:</w:t>
      </w:r>
    </w:p>
    <w:p w14:paraId="6D33B8E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application/json:</w:t>
      </w:r>
    </w:p>
    <w:p w14:paraId="74490A7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3122AEE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'#/components/schemas/DmeTypeRelatedCapabilities'</w:t>
      </w:r>
    </w:p>
    <w:p w14:paraId="1A9D892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28A3427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1A3A540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4AB7821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7D06807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7D7C87A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2D6D649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58B8DAF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46B5BF2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'406':</w:t>
      </w:r>
    </w:p>
    <w:p w14:paraId="457216B3" w14:textId="2AD34C1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w:t>
      </w:r>
      <w:r w:rsidR="00802CFE">
        <w:rPr>
          <w:rFonts w:ascii="Courier New" w:hAnsi="Courier New" w:cs="Courier New"/>
          <w:sz w:val="16"/>
          <w:szCs w:val="16"/>
          <w:shd w:val="clear" w:color="auto" w:fill="F2F2F2"/>
        </w:rPr>
        <w:t>c</w:t>
      </w:r>
      <w:r w:rsidRPr="0056191C">
        <w:rPr>
          <w:rFonts w:ascii="Courier New" w:hAnsi="Courier New" w:cs="Courier New"/>
          <w:sz w:val="16"/>
          <w:szCs w:val="16"/>
          <w:shd w:val="clear" w:color="auto" w:fill="F2F2F2"/>
        </w:rPr>
        <w:t>omponents/responses/406'</w:t>
      </w:r>
    </w:p>
    <w:p w14:paraId="44DDB65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08A8A4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48BCE47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1194F0F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19ECD76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2E10293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3D09EF8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41380CD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1E51E11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delete:</w:t>
      </w:r>
    </w:p>
    <w:p w14:paraId="4635C7D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'To deregister DME type production capabilities'</w:t>
      </w:r>
    </w:p>
    <w:p w14:paraId="183F4BD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tags:</w:t>
      </w:r>
    </w:p>
    <w:p w14:paraId="4F4CF8F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Individual registered DME type production capability</w:t>
      </w:r>
    </w:p>
    <w:p w14:paraId="56F87D6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responses:</w:t>
      </w:r>
    </w:p>
    <w:p w14:paraId="15F029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'204':</w:t>
      </w:r>
    </w:p>
    <w:p w14:paraId="396B124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'The registration was deleted'</w:t>
      </w:r>
    </w:p>
    <w:p w14:paraId="5BA9171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'400':</w:t>
      </w:r>
    </w:p>
    <w:p w14:paraId="00E6C8E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'O-RAN.WG2.R1AP_Common.yaml#/components/responses/400'</w:t>
      </w:r>
    </w:p>
    <w:p w14:paraId="30B55A8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'401':</w:t>
      </w:r>
    </w:p>
    <w:p w14:paraId="385F7B8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'O-RAN.WG2.R1AP_Common.yaml#/components/responses/401'</w:t>
      </w:r>
    </w:p>
    <w:p w14:paraId="4213117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'403':</w:t>
      </w:r>
    </w:p>
    <w:p w14:paraId="709210E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'O-RAN.WG2.R1AP_Common.yaml#/components/responses/403'</w:t>
      </w:r>
    </w:p>
    <w:p w14:paraId="2E9EF50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'404':</w:t>
      </w:r>
    </w:p>
    <w:p w14:paraId="232B3E0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'O-RAN.WG2.R1AP_Common.yaml#/components/responses/404'</w:t>
      </w:r>
    </w:p>
    <w:p w14:paraId="4CF656C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'429':</w:t>
      </w:r>
    </w:p>
    <w:p w14:paraId="216BBC6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'O-RAN.WG2.R1AP_Common.yaml#/components/responses/429'</w:t>
      </w:r>
    </w:p>
    <w:p w14:paraId="3D287AE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'500':</w:t>
      </w:r>
    </w:p>
    <w:p w14:paraId="55002A4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'O-RAN.WG2.R1AP_Common.yaml#/components/responses/500'</w:t>
      </w:r>
    </w:p>
    <w:p w14:paraId="0262429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'502':</w:t>
      </w:r>
    </w:p>
    <w:p w14:paraId="0EA0F35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'O-RAN.WG2.R1AP_Common.yaml#/components/responses/502'</w:t>
      </w:r>
    </w:p>
    <w:p w14:paraId="4FA5418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'503':</w:t>
      </w:r>
    </w:p>
    <w:p w14:paraId="11D0BE5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'O-RAN.WG2.R1AP_Common.yaml#/components/responses/503'</w:t>
      </w:r>
    </w:p>
    <w:p w14:paraId="10234D6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components:</w:t>
      </w:r>
    </w:p>
    <w:p w14:paraId="355D1F9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schemas:</w:t>
      </w:r>
    </w:p>
    <w:p w14:paraId="5090CB8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registrationId:</w:t>
      </w:r>
    </w:p>
    <w:p w14:paraId="5DDCC95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'A successful registration identified by registrationId '</w:t>
      </w:r>
    </w:p>
    <w:p w14:paraId="7A24090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37A70B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DmeTypeRelatedCapabilities:</w:t>
      </w:r>
    </w:p>
    <w:p w14:paraId="1B43C26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'Information related to the registration as producer of a DME type'</w:t>
      </w:r>
    </w:p>
    <w:p w14:paraId="1186992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73AF3B6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248783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dmeTypeDefinition:</w:t>
      </w:r>
    </w:p>
    <w:p w14:paraId="7DCE0EC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'#/components/schemas/DmeTypeDefinitiontion'</w:t>
      </w:r>
    </w:p>
    <w:p w14:paraId="651A241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constraints:</w:t>
      </w:r>
    </w:p>
    <w:p w14:paraId="36E65B2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'Formulates producer constraints or constraints applicable to the consumption related to the DME type based on the dataProductionSchema'</w:t>
      </w:r>
    </w:p>
    <w:p w14:paraId="3E43726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3C88E31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dataAccessEndpoint:</w:t>
      </w:r>
    </w:p>
    <w:p w14:paraId="6A7BAA2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'TS29222_CAPIF_Publish_Service_API.yaml#/components/schemas/InterfaceDescription'</w:t>
      </w:r>
    </w:p>
    <w:p w14:paraId="253AEBF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dataDeliveryModes:</w:t>
      </w:r>
    </w:p>
    <w:p w14:paraId="607A2D4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4A26F30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 </w:t>
      </w:r>
    </w:p>
    <w:p w14:paraId="53451F6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'O-RAN.WG2.R1AP_DataAccess.yaml#/components/schemas/DataDeliveryMode'</w:t>
      </w:r>
    </w:p>
    <w:p w14:paraId="1DD30C3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[dmeTypeDefinition, dataDeliveryModes, dataAccessEndpoint]</w:t>
      </w:r>
    </w:p>
    <w:p w14:paraId="448934C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DmeTypeDefinittion:</w:t>
      </w:r>
    </w:p>
    <w:p w14:paraId="5EB9E3F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'Information of the DME type'</w:t>
      </w:r>
    </w:p>
    <w:p w14:paraId="1C6AA33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420448D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396AAA4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dmeTypeId:</w:t>
      </w:r>
    </w:p>
    <w:p w14:paraId="4C14628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'#/components/schemas/DmeTypeIdStruct'</w:t>
      </w:r>
    </w:p>
    <w:p w14:paraId="4513C57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metadata:</w:t>
      </w:r>
    </w:p>
    <w:p w14:paraId="228BD8A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'#/components/schemas/Metadata'</w:t>
      </w:r>
    </w:p>
    <w:p w14:paraId="6A023CE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dataProductionSchema:</w:t>
      </w:r>
    </w:p>
    <w:p w14:paraId="72E74E6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2EB768C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'Schema that defines the information necessary to formulate a data request or data subscription.   If this attribute is not present, the schema is assumed to be known from the DME type definition that is referenced by dmeTypeId'</w:t>
      </w:r>
    </w:p>
    <w:p w14:paraId="4D3BB6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dataDeliverySchemas:</w:t>
      </w:r>
    </w:p>
    <w:p w14:paraId="06DB9B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'List of delivery schemas supported by the producer for the DME type being registered.'</w:t>
      </w:r>
    </w:p>
    <w:p w14:paraId="31DD247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0BCD445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 </w:t>
      </w:r>
    </w:p>
    <w:p w14:paraId="5CC2DC1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'#/components/schemas/DeliverySchema'</w:t>
      </w:r>
    </w:p>
    <w:p w14:paraId="3A83856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dataDeliveryMechanisms:</w:t>
      </w:r>
    </w:p>
    <w:p w14:paraId="62A188B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'Defining the delivery mechanism supported by Data Producer '</w:t>
      </w:r>
    </w:p>
    <w:p w14:paraId="6A0705E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2A7A9A4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w:t>
      </w:r>
    </w:p>
    <w:p w14:paraId="3C7D7F7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'#/components/schemas/DataDeliveryMechanism'</w:t>
      </w:r>
    </w:p>
    <w:p w14:paraId="358EF03D" w14:textId="3F34E251"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dmeTypeId</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metadata</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dataDeliverySchemas</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dataDeliveryMechanisms</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47A3140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DmeTypeIdStruct:</w:t>
      </w:r>
    </w:p>
    <w:p w14:paraId="5643148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'Defining the attributes of DME type identifier'</w:t>
      </w:r>
    </w:p>
    <w:p w14:paraId="667822D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29DC6B3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080AEFA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namespace:</w:t>
      </w:r>
    </w:p>
    <w:p w14:paraId="2698DA7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10210A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'Indicating the entity responsible for the DME type definition.'</w:t>
      </w:r>
    </w:p>
    <w:p w14:paraId="57458F1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name:</w:t>
      </w:r>
    </w:p>
    <w:p w14:paraId="228F369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6B2DA1B5" w14:textId="731077F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'Name of the DME type. The string can be any character except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(colon)'</w:t>
      </w:r>
    </w:p>
    <w:p w14:paraId="50A183B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pattern: '^[^:]{1,}$'</w:t>
      </w:r>
    </w:p>
    <w:p w14:paraId="5F46806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version:</w:t>
      </w:r>
    </w:p>
    <w:p w14:paraId="2EB904D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0AFAF3D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'Version of the DME type. The versioning and allowed characters are according to SemVer [11]'</w:t>
      </w:r>
    </w:p>
    <w:p w14:paraId="586922C5" w14:textId="64003A1A"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namespace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name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version</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5467CB1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DeliverySchema:</w:t>
      </w:r>
    </w:p>
    <w:p w14:paraId="2CE6FDE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'Delivery schema for a DME type'</w:t>
      </w:r>
    </w:p>
    <w:p w14:paraId="34A885B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401F0A7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01E20FB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w:t>
      </w:r>
    </w:p>
    <w:p w14:paraId="5880A83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'#/components/schemas/SchemaTypes'</w:t>
      </w:r>
    </w:p>
    <w:p w14:paraId="5AC1C7D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deliverySchemaId:</w:t>
      </w:r>
    </w:p>
    <w:p w14:paraId="571CFBC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0DF46F6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A Data Producer may support one or more delivery schemas and for each supported schema type a delivery schema identifier is assigned. A Data Consumer uses this attribute while creating a data job and request to deliver the data using specific schema type which is identified by this attribute.</w:t>
      </w:r>
    </w:p>
    <w:p w14:paraId="7563191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w:t>
      </w:r>
    </w:p>
    <w:p w14:paraId="75C64A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31914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'The schema serialized to string. If this attribute is not present, the schema is assumed to be known from the DME type definition that is referenced by dmeTypeId'</w:t>
      </w:r>
    </w:p>
    <w:p w14:paraId="0435CAC7" w14:textId="58A61913"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type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deliverySchemaId</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1EB0E33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DataDeliveryMechanism:</w:t>
      </w:r>
    </w:p>
    <w:p w14:paraId="0308EA2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'Defining the attributes of delivery mechanism supported'</w:t>
      </w:r>
    </w:p>
    <w:p w14:paraId="080ABC3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1EE38E15"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1ACE8F0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dataDeliveryMethod:</w:t>
      </w:r>
    </w:p>
    <w:p w14:paraId="01515D6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'Delivery Method supported'</w:t>
      </w:r>
    </w:p>
    <w:p w14:paraId="29797C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'O-RAN.WG2.R1AP_DataAccess.yaml#/components/schemas/DataDeliveryMethod'</w:t>
      </w:r>
    </w:p>
    <w:p w14:paraId="34A038B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kafkaDeliveryConfiguration:</w:t>
      </w:r>
    </w:p>
    <w:p w14:paraId="01ACBE8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$ref: '#/components/schemas/KafkaDeliveryConfiguration'</w:t>
      </w:r>
    </w:p>
    <w:p w14:paraId="5B1689D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w:t>
      </w:r>
    </w:p>
    <w:p w14:paraId="0AB3423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dataDeliveryMethod</w:t>
      </w:r>
    </w:p>
    <w:p w14:paraId="1A01316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oneOf:</w:t>
      </w:r>
    </w:p>
    <w:p w14:paraId="3AD0C69C" w14:textId="6EADBE12"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kafkaDeliveryConfiguration</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76601D1E"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Metadata:</w:t>
      </w:r>
    </w:p>
    <w:p w14:paraId="604A0EE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'Metadata that can be used in discovering the DME type'</w:t>
      </w:r>
    </w:p>
    <w:p w14:paraId="142B338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58637F14"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dataCategory:</w:t>
      </w:r>
    </w:p>
    <w:p w14:paraId="7C0F0A5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'Defines the category of the DME type e.g., PM counters'</w:t>
      </w:r>
    </w:p>
    <w:p w14:paraId="680C90E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452004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w:t>
      </w:r>
    </w:p>
    <w:p w14:paraId="7851C6A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743ED5D9"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minItems: 1</w:t>
      </w:r>
    </w:p>
    <w:p w14:paraId="299ED64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rat:</w:t>
      </w:r>
    </w:p>
    <w:p w14:paraId="4D90142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'Defines the radio access technology e.g., 5G'</w:t>
      </w:r>
    </w:p>
    <w:p w14:paraId="2B62D1C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array</w:t>
      </w:r>
    </w:p>
    <w:p w14:paraId="0916611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items:</w:t>
      </w:r>
    </w:p>
    <w:p w14:paraId="3A975FC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5C417C5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minItems: 1</w:t>
      </w:r>
    </w:p>
    <w:p w14:paraId="574C7198" w14:textId="3DC3C96C"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dataCategory</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p>
    <w:p w14:paraId="2AAEB97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SchemaTypes:</w:t>
      </w:r>
    </w:p>
    <w:p w14:paraId="0C0D337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'Type of the schema supported by Data Producers'</w:t>
      </w:r>
    </w:p>
    <w:p w14:paraId="717C290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433EF8B7"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enum:</w:t>
      </w:r>
    </w:p>
    <w:p w14:paraId="61D8520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JSON_SCHEMA</w:t>
      </w:r>
    </w:p>
    <w:p w14:paraId="42CFD6A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 XML_SCHEMA</w:t>
      </w:r>
    </w:p>
    <w:p w14:paraId="3A6B4F3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KafkaDeliveryConfiguration:</w:t>
      </w:r>
    </w:p>
    <w:p w14:paraId="41C9C1F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'These configuration will be applied if KAFKA_DATA_STREAM is selected as delivery method'</w:t>
      </w:r>
    </w:p>
    <w:p w14:paraId="7422552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object</w:t>
      </w:r>
    </w:p>
    <w:p w14:paraId="6428A24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properties:</w:t>
      </w:r>
    </w:p>
    <w:p w14:paraId="05E5C51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numPartitions:</w:t>
      </w:r>
    </w:p>
    <w:p w14:paraId="5AC6307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'Number of partitions'</w:t>
      </w:r>
    </w:p>
    <w:p w14:paraId="003EE2F0"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integer</w:t>
      </w:r>
    </w:p>
    <w:p w14:paraId="0794B528"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cleanUpPolicy:</w:t>
      </w:r>
    </w:p>
    <w:p w14:paraId="6EF67A33"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'cleanUpPolicy is based on cleanup.policy defined in the Kafka Documentation [15]. '</w:t>
      </w:r>
    </w:p>
    <w:p w14:paraId="00BAE75D"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1D4A944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compressionType: </w:t>
      </w:r>
    </w:p>
    <w:p w14:paraId="512667AB"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 compressionType is based on compression.type defined in the Kafka Documentation [15] .'</w:t>
      </w:r>
    </w:p>
    <w:p w14:paraId="4963D93C"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string</w:t>
      </w:r>
    </w:p>
    <w:p w14:paraId="1691A75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retentionBytes:</w:t>
      </w:r>
    </w:p>
    <w:p w14:paraId="6CCCA411"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 retentionBytes is based on retention.bytes defined in the Kafka Documentation [15] . This attribute is applicable ONLY when cleanUpPolicy is set to DELETE'</w:t>
      </w:r>
    </w:p>
    <w:p w14:paraId="01BF119F"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integer</w:t>
      </w:r>
    </w:p>
    <w:p w14:paraId="1A13B48A"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retentionMs:</w:t>
      </w:r>
    </w:p>
    <w:p w14:paraId="0101D952"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description: ' retentionMs is based on retention.ms defined in the Kafka Documentation [15] . This attribute is applicable ONLY when cleanUpPolicy is set to DELETE'</w:t>
      </w:r>
    </w:p>
    <w:p w14:paraId="3EFAD856" w14:textId="77777777" w:rsidR="0056191C" w:rsidRPr="0056191C" w:rsidRDefault="0056191C" w:rsidP="0056191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type: integer</w:t>
      </w:r>
    </w:p>
    <w:p w14:paraId="44010ACC" w14:textId="59B12781" w:rsidR="00ED365C" w:rsidRDefault="0056191C" w:rsidP="0071465E">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56191C">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cleanUpPolicy</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compressionType</w:t>
      </w:r>
      <w:r w:rsidR="00E753D3">
        <w:rPr>
          <w:rFonts w:ascii="Courier New" w:hAnsi="Courier New" w:cs="Courier New"/>
          <w:sz w:val="16"/>
          <w:szCs w:val="16"/>
          <w:shd w:val="clear" w:color="auto" w:fill="F2F2F2"/>
        </w:rPr>
        <w:t>“</w:t>
      </w:r>
      <w:r w:rsidRPr="0056191C">
        <w:rPr>
          <w:rFonts w:ascii="Courier New" w:hAnsi="Courier New" w:cs="Courier New"/>
          <w:sz w:val="16"/>
          <w:szCs w:val="16"/>
          <w:shd w:val="clear" w:color="auto" w:fill="F2F2F2"/>
        </w:rPr>
        <w:t>]</w:t>
      </w:r>
      <w:r w:rsidR="00C01B2C" w:rsidRPr="00C01B2C">
        <w:rPr>
          <w:rFonts w:ascii="Courier New" w:hAnsi="Courier New" w:cs="Courier New"/>
          <w:sz w:val="16"/>
          <w:szCs w:val="16"/>
          <w:shd w:val="clear" w:color="auto" w:fill="F2F2F2"/>
        </w:rPr>
        <w:t xml:space="preserve">  </w:t>
      </w:r>
      <w:r w:rsidR="00ED365C" w:rsidRPr="00EC5CA2">
        <w:rPr>
          <w:rFonts w:ascii="Courier New" w:hAnsi="Courier New" w:cs="Courier New"/>
          <w:sz w:val="16"/>
          <w:szCs w:val="16"/>
          <w:shd w:val="clear" w:color="auto" w:fill="F2F2F2"/>
        </w:rPr>
        <w:t xml:space="preserve">  </w:t>
      </w:r>
    </w:p>
    <w:p w14:paraId="77080615" w14:textId="77777777" w:rsidR="00ED365C" w:rsidRPr="002E4077" w:rsidRDefault="00ED365C"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46E9F371" w14:textId="77777777" w:rsidR="00ED365C" w:rsidRDefault="00ED365C" w:rsidP="00ED365C">
      <w:pPr>
        <w:pStyle w:val="Heading3"/>
      </w:pPr>
      <w:bookmarkStart w:id="1015" w:name="_Toc136353285"/>
      <w:bookmarkStart w:id="1016" w:name="_Toc136353381"/>
      <w:bookmarkStart w:id="1017" w:name="_Toc151469662"/>
      <w:bookmarkStart w:id="1018" w:name="_Toc160205018"/>
      <w:bookmarkStart w:id="1019" w:name="_Toc170209103"/>
      <w:bookmarkStart w:id="1020" w:name="_Toc172288894"/>
      <w:r>
        <w:t xml:space="preserve">A.3.2 </w:t>
      </w:r>
      <w:r>
        <w:tab/>
        <w:t>Data discovery API</w:t>
      </w:r>
      <w:bookmarkEnd w:id="1015"/>
      <w:bookmarkEnd w:id="1016"/>
      <w:bookmarkEnd w:id="1017"/>
      <w:bookmarkEnd w:id="1018"/>
      <w:bookmarkEnd w:id="1019"/>
      <w:bookmarkEnd w:id="1020"/>
    </w:p>
    <w:p w14:paraId="182D2386" w14:textId="77777777" w:rsidR="00ED365C" w:rsidRDefault="00ED365C" w:rsidP="00ED365C">
      <w:pPr>
        <w:pStyle w:val="Heading4"/>
      </w:pPr>
      <w:r>
        <w:t>A.3.2.1 Introduction</w:t>
      </w:r>
    </w:p>
    <w:p w14:paraId="16B88D9F" w14:textId="77777777" w:rsidR="00ED365C" w:rsidRPr="006E6F45" w:rsidRDefault="00ED365C" w:rsidP="00ED365C">
      <w:r w:rsidRPr="006E6F45">
        <w:rPr>
          <w:lang w:val="en-GB"/>
        </w:rPr>
        <w:t>The Open API for the Data Discovery API is specified in clause A.3.2.2</w:t>
      </w:r>
      <w:r>
        <w:rPr>
          <w:lang w:val="en-GB"/>
        </w:rPr>
        <w:t>.</w:t>
      </w:r>
    </w:p>
    <w:p w14:paraId="411DBA3E" w14:textId="77777777" w:rsidR="00ED365C" w:rsidRDefault="00ED365C" w:rsidP="00ED365C">
      <w:pPr>
        <w:pStyle w:val="Heading4"/>
      </w:pPr>
      <w:r>
        <w:t>A.3.2.2 Data discovery API</w:t>
      </w:r>
    </w:p>
    <w:p w14:paraId="07B2F18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openapi: 3.0.3</w:t>
      </w:r>
    </w:p>
    <w:p w14:paraId="76E972B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info:</w:t>
      </w:r>
    </w:p>
    <w:p w14:paraId="74E2645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title: 'Data discovery service'</w:t>
      </w:r>
    </w:p>
    <w:p w14:paraId="2C304EA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version: 2.0.0-alpha.1</w:t>
      </w:r>
    </w:p>
    <w:p w14:paraId="5446FA12"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w:t>
      </w:r>
    </w:p>
    <w:p w14:paraId="41F4595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API for Data discovery service.</w:t>
      </w:r>
    </w:p>
    <w:p w14:paraId="5614E99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2024, O-RAN ALLIANCE.</w:t>
      </w:r>
    </w:p>
    <w:p w14:paraId="7B518D5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All rights reserved.</w:t>
      </w:r>
    </w:p>
    <w:p w14:paraId="02A8DDE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externalDocs:</w:t>
      </w:r>
    </w:p>
    <w:p w14:paraId="2356053E" w14:textId="21FD692B"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'O-RAN.WG2.R1AP-v0</w:t>
      </w:r>
      <w:r w:rsidR="0054546E">
        <w:rPr>
          <w:rFonts w:ascii="Courier New" w:hAnsi="Courier New" w:cs="Courier New"/>
          <w:sz w:val="16"/>
          <w:szCs w:val="16"/>
          <w:shd w:val="clear" w:color="auto" w:fill="F2F2F2"/>
        </w:rPr>
        <w:t>6</w:t>
      </w:r>
      <w:r w:rsidRPr="00466FA1">
        <w:rPr>
          <w:rFonts w:ascii="Courier New" w:hAnsi="Courier New" w:cs="Courier New"/>
          <w:sz w:val="16"/>
          <w:szCs w:val="16"/>
          <w:shd w:val="clear" w:color="auto" w:fill="F2F2F2"/>
        </w:rPr>
        <w:t>.00'</w:t>
      </w:r>
    </w:p>
    <w:p w14:paraId="3613EDF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url: 'https://www.o-ran.org/specifications'</w:t>
      </w:r>
    </w:p>
    <w:p w14:paraId="359C464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servers:</w:t>
      </w:r>
    </w:p>
    <w:p w14:paraId="4740610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url: '{apiRoot}/data-discovery/v2/'</w:t>
      </w:r>
    </w:p>
    <w:p w14:paraId="0BD6A6C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variables:</w:t>
      </w:r>
    </w:p>
    <w:p w14:paraId="44C8EF5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apiRoot:</w:t>
      </w:r>
    </w:p>
    <w:p w14:paraId="6B92CEA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'apiRoot as defined in clause 5.3 in O-RAN.WG2.R1AP'</w:t>
      </w:r>
    </w:p>
    <w:p w14:paraId="7A0E7B4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default: 'https://example.com'</w:t>
      </w:r>
    </w:p>
    <w:p w14:paraId="189D912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paths:</w:t>
      </w:r>
    </w:p>
    <w:p w14:paraId="6FD5ED4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/dme-types:</w:t>
      </w:r>
    </w:p>
    <w:p w14:paraId="7CFC25B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get:</w:t>
      </w:r>
    </w:p>
    <w:p w14:paraId="703FB96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'To discover the available DME types'</w:t>
      </w:r>
    </w:p>
    <w:p w14:paraId="57B912E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parameters:</w:t>
      </w:r>
    </w:p>
    <w:p w14:paraId="72177B2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identity-namespace</w:t>
      </w:r>
    </w:p>
    <w:p w14:paraId="09DBEFA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query</w:t>
      </w:r>
    </w:p>
    <w:p w14:paraId="55853F38" w14:textId="7481529D"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'Identity namespace to match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namespace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part of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dmeTypeId</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attribute'</w:t>
      </w:r>
    </w:p>
    <w:p w14:paraId="73D71C9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1E7181A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0387128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identity-name</w:t>
      </w:r>
    </w:p>
    <w:p w14:paraId="6FDE5D0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query</w:t>
      </w:r>
    </w:p>
    <w:p w14:paraId="40A36773" w14:textId="717B728F"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'Identity name to match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part of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dmeTypeId</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attribute.'</w:t>
      </w:r>
    </w:p>
    <w:p w14:paraId="57C4908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2AE863A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3043DFC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data-category</w:t>
      </w:r>
    </w:p>
    <w:p w14:paraId="36EB99A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query</w:t>
      </w:r>
    </w:p>
    <w:p w14:paraId="07733BEC" w14:textId="77CA2BCF"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'Set of data category entries, all of which to match entries of the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dataCategory</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attribute.'</w:t>
      </w:r>
    </w:p>
    <w:p w14:paraId="6ACE777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0DC9186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array</w:t>
      </w:r>
    </w:p>
    <w:p w14:paraId="76BAB02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explode: false</w:t>
      </w:r>
    </w:p>
    <w:p w14:paraId="730424C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items:</w:t>
      </w:r>
    </w:p>
    <w:p w14:paraId="0104B082"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2BF40B3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responses:</w:t>
      </w:r>
    </w:p>
    <w:p w14:paraId="4C5F52B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'200':</w:t>
      </w:r>
    </w:p>
    <w:p w14:paraId="7FF40C2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'The response body contains the result of the search over the list of registered APIs.'</w:t>
      </w:r>
    </w:p>
    <w:p w14:paraId="50823C9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content:</w:t>
      </w:r>
    </w:p>
    <w:p w14:paraId="2F5AFDD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application/json:</w:t>
      </w:r>
    </w:p>
    <w:p w14:paraId="50C9EA0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6D246AE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array</w:t>
      </w:r>
    </w:p>
    <w:p w14:paraId="292627F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items:</w:t>
      </w:r>
    </w:p>
    <w:p w14:paraId="37D8E95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'O-RAN.WG2.R1AP_DataRegistration.yaml#/components/schemas/DmeTypeRelatedCapabilities'        </w:t>
      </w:r>
    </w:p>
    <w:p w14:paraId="177D16B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'400':</w:t>
      </w:r>
    </w:p>
    <w:p w14:paraId="34DDF97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'O-RAN.WG2.R1AP_Common.yaml#/components/responses/400'</w:t>
      </w:r>
    </w:p>
    <w:p w14:paraId="42B956C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'401':</w:t>
      </w:r>
    </w:p>
    <w:p w14:paraId="5B41E6E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'O-RAN.WG2.R1AP_Common.yaml#/components/responses/401'</w:t>
      </w:r>
    </w:p>
    <w:p w14:paraId="0A432B7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'403':</w:t>
      </w:r>
    </w:p>
    <w:p w14:paraId="4DE84DE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'O-RAN.WG2.R1AP_Common.yaml#/components/responses/403'</w:t>
      </w:r>
    </w:p>
    <w:p w14:paraId="640060B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'404':</w:t>
      </w:r>
    </w:p>
    <w:p w14:paraId="7D8A49B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'O-RAN.WG2.R1AP_Common.yaml#/components/responses/404'</w:t>
      </w:r>
    </w:p>
    <w:p w14:paraId="3D3B6632"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'406':</w:t>
      </w:r>
    </w:p>
    <w:p w14:paraId="2ACC6F4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'O-RAN.WG2.R1AP_Common.yaml#/components/responses/406'</w:t>
      </w:r>
    </w:p>
    <w:p w14:paraId="7FD675F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'414':</w:t>
      </w:r>
    </w:p>
    <w:p w14:paraId="6179AB1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'O-RAN.WG2.R1AP_Common.yaml#/components/responses/414'</w:t>
      </w:r>
    </w:p>
    <w:p w14:paraId="13A5DAD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'429':</w:t>
      </w:r>
    </w:p>
    <w:p w14:paraId="5CC92E2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'O-RAN.WG2.R1AP_Common.yaml#/components/responses/429'</w:t>
      </w:r>
    </w:p>
    <w:p w14:paraId="2CFBF23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'500':</w:t>
      </w:r>
    </w:p>
    <w:p w14:paraId="588831B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'O-RAN.WG2.R1AP_Common.yaml#/components/responses/500'</w:t>
      </w:r>
    </w:p>
    <w:p w14:paraId="7BE7745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'502':</w:t>
      </w:r>
    </w:p>
    <w:p w14:paraId="796654E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'O-RAN.WG2.R1AP_Common.yaml#/components/responses/502'</w:t>
      </w:r>
    </w:p>
    <w:p w14:paraId="65D3864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'503':</w:t>
      </w:r>
    </w:p>
    <w:p w14:paraId="7ED2DE0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'O-RAN.WG2.R1AP_Common.yaml#/components/responses/503'</w:t>
      </w:r>
    </w:p>
    <w:p w14:paraId="7A9BBD8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/dme-types/{dmeTypeId}:</w:t>
      </w:r>
    </w:p>
    <w:p w14:paraId="43C1E27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get:</w:t>
      </w:r>
    </w:p>
    <w:p w14:paraId="001AD38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To obtain information about an individual DME type.</w:t>
      </w:r>
    </w:p>
    <w:p w14:paraId="20313D5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parameters:</w:t>
      </w:r>
    </w:p>
    <w:p w14:paraId="1C0A9935"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 name: dmeTypeId</w:t>
      </w:r>
    </w:p>
    <w:p w14:paraId="5DA4586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in: path</w:t>
      </w:r>
    </w:p>
    <w:p w14:paraId="04DF37B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required: true</w:t>
      </w:r>
    </w:p>
    <w:p w14:paraId="02691CF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15899730"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'#/components/schemas/dmeTypeId'</w:t>
      </w:r>
    </w:p>
    <w:p w14:paraId="5A79C34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responses:</w:t>
      </w:r>
    </w:p>
    <w:p w14:paraId="0C45B6D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'200':</w:t>
      </w:r>
    </w:p>
    <w:p w14:paraId="698512F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The response body contains information about the DME type.</w:t>
      </w:r>
    </w:p>
    <w:p w14:paraId="3135E0B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content:</w:t>
      </w:r>
    </w:p>
    <w:p w14:paraId="7AFB2C9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application/json:</w:t>
      </w:r>
    </w:p>
    <w:p w14:paraId="10EA81B6"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w:t>
      </w:r>
    </w:p>
    <w:p w14:paraId="0F7EE97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'O-RAN.WG2.R1AP_DataRegistration.yaml#/components/schemas/DmeTypeRelatedCapabilities'</w:t>
      </w:r>
    </w:p>
    <w:p w14:paraId="12CFB64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'400':</w:t>
      </w:r>
    </w:p>
    <w:p w14:paraId="45917EA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'O-RAN.WG2.R1AP_Common.yaml#/components/responses/400'</w:t>
      </w:r>
    </w:p>
    <w:p w14:paraId="79B51FA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'401':</w:t>
      </w:r>
    </w:p>
    <w:p w14:paraId="348CA9C8"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'O-RAN.WG2.R1AP_Common.yaml#/components/responses/401'</w:t>
      </w:r>
    </w:p>
    <w:p w14:paraId="135A1C39"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'403':</w:t>
      </w:r>
    </w:p>
    <w:p w14:paraId="02F983E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'O-RAN.WG2.R1AP_Common.yaml#/components/responses/403'</w:t>
      </w:r>
    </w:p>
    <w:p w14:paraId="39455263"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'404':</w:t>
      </w:r>
    </w:p>
    <w:p w14:paraId="33767F4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'O-RAN.WG2.R1AP_Common.yaml#/components/responses/404'</w:t>
      </w:r>
    </w:p>
    <w:p w14:paraId="63FD931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'406':</w:t>
      </w:r>
    </w:p>
    <w:p w14:paraId="11FFEFE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'O-RAN.WG2.R1AP_Common.yaml#/components/responses/406'</w:t>
      </w:r>
    </w:p>
    <w:p w14:paraId="22A467D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'414':</w:t>
      </w:r>
    </w:p>
    <w:p w14:paraId="18313A11"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'O-RAN.WG2.R1AP_Common.yaml#/components/responses/414'</w:t>
      </w:r>
    </w:p>
    <w:p w14:paraId="338D5B2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'429':</w:t>
      </w:r>
    </w:p>
    <w:p w14:paraId="50EF54E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'O-RAN.WG2.R1AP_Common.yaml#/components/responses/429'</w:t>
      </w:r>
    </w:p>
    <w:p w14:paraId="08997C1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'500':</w:t>
      </w:r>
    </w:p>
    <w:p w14:paraId="033B159E"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'O-RAN.WG2.R1AP_Common.yaml#/components/responses/500'</w:t>
      </w:r>
    </w:p>
    <w:p w14:paraId="0CB900E7"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'502':</w:t>
      </w:r>
    </w:p>
    <w:p w14:paraId="306461B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'O-RAN.WG2.R1AP_Common.yaml#/components/responses/502'</w:t>
      </w:r>
    </w:p>
    <w:p w14:paraId="16061C2B"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'503':</w:t>
      </w:r>
    </w:p>
    <w:p w14:paraId="03734EAA"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$ref: 'O-RAN.WG2.R1AP_Common.yaml#/components/responses/503'</w:t>
      </w:r>
    </w:p>
    <w:p w14:paraId="799D91F4"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components:</w:t>
      </w:r>
    </w:p>
    <w:p w14:paraId="2CF53D0F"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schemas:</w:t>
      </w:r>
    </w:p>
    <w:p w14:paraId="57342A9C"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dmeTypeId:</w:t>
      </w:r>
    </w:p>
    <w:p w14:paraId="07538B6D" w14:textId="77777777" w:rsidR="00466FA1" w:rsidRPr="00466FA1" w:rsidRDefault="00466FA1" w:rsidP="00466FA1">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type: string</w:t>
      </w:r>
    </w:p>
    <w:p w14:paraId="0A46E2FE" w14:textId="0DA66DCC" w:rsidR="00ED365C" w:rsidRDefault="00466FA1" w:rsidP="00ED365C">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466FA1">
        <w:rPr>
          <w:rFonts w:ascii="Courier New" w:hAnsi="Courier New" w:cs="Courier New"/>
          <w:sz w:val="16"/>
          <w:szCs w:val="16"/>
          <w:shd w:val="clear" w:color="auto" w:fill="F2F2F2"/>
        </w:rPr>
        <w:t xml:space="preserve">     description: 'The DmeTypeId is constructed based on the three parts separated by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(colon) {dmeTypeId} = {namespace}:{name}:{version}. See O-RAN.WG2.R1AP_DataRegistration.yaml#/components/schemas/DmeTypeIdStruct for the definition of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namespace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name</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 xml:space="preserve"> and </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version</w:t>
      </w:r>
      <w:r w:rsidR="00E753D3">
        <w:rPr>
          <w:rFonts w:ascii="Courier New" w:hAnsi="Courier New" w:cs="Courier New"/>
          <w:sz w:val="16"/>
          <w:szCs w:val="16"/>
          <w:shd w:val="clear" w:color="auto" w:fill="F2F2F2"/>
        </w:rPr>
        <w:t>“</w:t>
      </w:r>
      <w:r w:rsidRPr="00466FA1">
        <w:rPr>
          <w:rFonts w:ascii="Courier New" w:hAnsi="Courier New" w:cs="Courier New"/>
          <w:sz w:val="16"/>
          <w:szCs w:val="16"/>
          <w:shd w:val="clear" w:color="auto" w:fill="F2F2F2"/>
        </w:rPr>
        <w:t>.'</w:t>
      </w:r>
    </w:p>
    <w:p w14:paraId="473D6D63" w14:textId="77777777" w:rsidR="00ED365C" w:rsidRDefault="00ED365C" w:rsidP="00ED365C">
      <w:pPr>
        <w:pStyle w:val="Heading3"/>
      </w:pPr>
      <w:bookmarkStart w:id="1021" w:name="_Toc151469663"/>
      <w:bookmarkStart w:id="1022" w:name="_Toc160205019"/>
      <w:bookmarkStart w:id="1023" w:name="_Toc170209104"/>
      <w:bookmarkStart w:id="1024" w:name="_Toc172288895"/>
      <w:r>
        <w:t xml:space="preserve">A.3.3 </w:t>
      </w:r>
      <w:r>
        <w:tab/>
        <w:t>Data access API</w:t>
      </w:r>
      <w:bookmarkEnd w:id="1021"/>
      <w:bookmarkEnd w:id="1022"/>
      <w:bookmarkEnd w:id="1023"/>
      <w:bookmarkEnd w:id="1024"/>
    </w:p>
    <w:p w14:paraId="1A9A4B0E" w14:textId="77777777" w:rsidR="00ED365C" w:rsidRDefault="00ED365C" w:rsidP="00ED365C">
      <w:pPr>
        <w:pStyle w:val="Heading4"/>
      </w:pPr>
      <w:r>
        <w:t>A.3.3.1 Introduction</w:t>
      </w:r>
    </w:p>
    <w:p w14:paraId="2C3E14A1" w14:textId="77777777" w:rsidR="00ED365C" w:rsidRPr="006E6F45" w:rsidRDefault="00ED365C" w:rsidP="00ED365C">
      <w:r w:rsidRPr="006E6F45">
        <w:rPr>
          <w:lang w:val="en-GB"/>
        </w:rPr>
        <w:t xml:space="preserve">The Open API for the Data </w:t>
      </w:r>
      <w:r>
        <w:rPr>
          <w:lang w:val="en-GB"/>
        </w:rPr>
        <w:t>access</w:t>
      </w:r>
      <w:r w:rsidRPr="006E6F45">
        <w:rPr>
          <w:lang w:val="en-GB"/>
        </w:rPr>
        <w:t xml:space="preserve"> API is specified in clause A.3.</w:t>
      </w:r>
      <w:r>
        <w:rPr>
          <w:lang w:val="en-GB"/>
        </w:rPr>
        <w:t>3</w:t>
      </w:r>
      <w:r w:rsidRPr="006E6F45">
        <w:rPr>
          <w:lang w:val="en-GB"/>
        </w:rPr>
        <w:t>.2</w:t>
      </w:r>
      <w:r>
        <w:rPr>
          <w:lang w:val="en-GB"/>
        </w:rPr>
        <w:t>.</w:t>
      </w:r>
    </w:p>
    <w:p w14:paraId="64AA3556" w14:textId="77777777" w:rsidR="00ED365C" w:rsidRDefault="00ED365C" w:rsidP="00ED365C">
      <w:pPr>
        <w:pStyle w:val="Heading4"/>
      </w:pPr>
      <w:r>
        <w:t>A.3.3.2 Data access API</w:t>
      </w:r>
    </w:p>
    <w:p w14:paraId="42607D07" w14:textId="5E377186"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t xml:space="preserve"> </w:t>
      </w:r>
      <w:r w:rsidRPr="00717F68">
        <w:rPr>
          <w:rFonts w:ascii="Courier New" w:hAnsi="Courier New" w:cs="Courier New"/>
          <w:sz w:val="16"/>
          <w:szCs w:val="16"/>
          <w:shd w:val="clear" w:color="auto" w:fill="F2F2F2"/>
        </w:rPr>
        <w:t>openapi: 3.0.3</w:t>
      </w:r>
    </w:p>
    <w:p w14:paraId="0AA9426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info:</w:t>
      </w:r>
    </w:p>
    <w:p w14:paraId="1A65EAA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title: 'Data access service'</w:t>
      </w:r>
    </w:p>
    <w:p w14:paraId="52E7ABBC" w14:textId="2FCBD5FE"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version: </w:t>
      </w:r>
      <w:r w:rsidR="00823CD5">
        <w:rPr>
          <w:rFonts w:ascii="Courier New" w:hAnsi="Courier New" w:cs="Courier New"/>
          <w:sz w:val="16"/>
          <w:szCs w:val="16"/>
          <w:shd w:val="clear" w:color="auto" w:fill="F2F2F2"/>
        </w:rPr>
        <w:t>2</w:t>
      </w:r>
      <w:r w:rsidRPr="00717F68">
        <w:rPr>
          <w:rFonts w:ascii="Courier New" w:hAnsi="Courier New" w:cs="Courier New"/>
          <w:sz w:val="16"/>
          <w:szCs w:val="16"/>
          <w:shd w:val="clear" w:color="auto" w:fill="F2F2F2"/>
        </w:rPr>
        <w:t>.</w:t>
      </w:r>
      <w:r w:rsidR="00823CD5">
        <w:rPr>
          <w:rFonts w:ascii="Courier New" w:hAnsi="Courier New" w:cs="Courier New"/>
          <w:sz w:val="16"/>
          <w:szCs w:val="16"/>
          <w:shd w:val="clear" w:color="auto" w:fill="F2F2F2"/>
        </w:rPr>
        <w:t>0</w:t>
      </w:r>
      <w:r w:rsidRPr="00717F68">
        <w:rPr>
          <w:rFonts w:ascii="Courier New" w:hAnsi="Courier New" w:cs="Courier New"/>
          <w:sz w:val="16"/>
          <w:szCs w:val="16"/>
          <w:shd w:val="clear" w:color="auto" w:fill="F2F2F2"/>
        </w:rPr>
        <w:t>.0</w:t>
      </w:r>
      <w:r w:rsidR="00030141">
        <w:rPr>
          <w:rFonts w:ascii="Courier New" w:hAnsi="Courier New" w:cs="Courier New"/>
          <w:sz w:val="16"/>
          <w:szCs w:val="16"/>
          <w:shd w:val="clear" w:color="auto" w:fill="F2F2F2"/>
        </w:rPr>
        <w:t>-alpha.1</w:t>
      </w:r>
    </w:p>
    <w:p w14:paraId="1CB4257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p>
    <w:p w14:paraId="460D00D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API for Data access service.</w:t>
      </w:r>
    </w:p>
    <w:p w14:paraId="7BE733E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2024, O-RAN ALLIANCE.</w:t>
      </w:r>
    </w:p>
    <w:p w14:paraId="6FBF8E1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All rights reserved.</w:t>
      </w:r>
    </w:p>
    <w:p w14:paraId="22BB12C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externalDocs:</w:t>
      </w:r>
    </w:p>
    <w:p w14:paraId="7DCB161B" w14:textId="39DD41E6"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'O-RAN.WG2.R1AP-v0</w:t>
      </w:r>
      <w:r w:rsidR="00BA39A0">
        <w:rPr>
          <w:rFonts w:ascii="Courier New" w:hAnsi="Courier New" w:cs="Courier New"/>
          <w:sz w:val="16"/>
          <w:szCs w:val="16"/>
          <w:shd w:val="clear" w:color="auto" w:fill="F2F2F2"/>
        </w:rPr>
        <w:t>6</w:t>
      </w:r>
      <w:r w:rsidRPr="00717F68">
        <w:rPr>
          <w:rFonts w:ascii="Courier New" w:hAnsi="Courier New" w:cs="Courier New"/>
          <w:sz w:val="16"/>
          <w:szCs w:val="16"/>
          <w:shd w:val="clear" w:color="auto" w:fill="F2F2F2"/>
        </w:rPr>
        <w:t>.00'</w:t>
      </w:r>
    </w:p>
    <w:p w14:paraId="731BF92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url: 'https://www.o-ran.org/specifications'</w:t>
      </w:r>
    </w:p>
    <w:p w14:paraId="1332240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servers:</w:t>
      </w:r>
    </w:p>
    <w:p w14:paraId="059C4EA6" w14:textId="7835D91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url: '{apiRoot}/data-access/v1/{</w:t>
      </w:r>
      <w:r w:rsidR="00494057">
        <w:rPr>
          <w:rFonts w:ascii="Courier New" w:hAnsi="Courier New" w:cs="Courier New"/>
          <w:sz w:val="16"/>
          <w:szCs w:val="16"/>
          <w:shd w:val="clear" w:color="auto" w:fill="F2F2F2"/>
        </w:rPr>
        <w:t>apiC</w:t>
      </w:r>
      <w:r w:rsidRPr="00717F68">
        <w:rPr>
          <w:rFonts w:ascii="Courier New" w:hAnsi="Courier New" w:cs="Courier New"/>
          <w:sz w:val="16"/>
          <w:szCs w:val="16"/>
          <w:shd w:val="clear" w:color="auto" w:fill="F2F2F2"/>
        </w:rPr>
        <w:t>onsumerId}'</w:t>
      </w:r>
    </w:p>
    <w:p w14:paraId="5881FBB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variables:</w:t>
      </w:r>
    </w:p>
    <w:p w14:paraId="0DA1706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apiRoot:</w:t>
      </w:r>
    </w:p>
    <w:p w14:paraId="05629EC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'apiRoot as defined in clause 5.3 in O-RAN.WG2.R1AP'</w:t>
      </w:r>
    </w:p>
    <w:p w14:paraId="3371ECF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default: 'https://example.com'</w:t>
      </w:r>
    </w:p>
    <w:p w14:paraId="349CB42C" w14:textId="44D70F18"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w:t>
      </w:r>
      <w:r w:rsidR="002B0B0D">
        <w:rPr>
          <w:rFonts w:ascii="Courier New" w:hAnsi="Courier New" w:cs="Courier New"/>
          <w:sz w:val="16"/>
          <w:szCs w:val="16"/>
          <w:shd w:val="clear" w:color="auto" w:fill="F2F2F2"/>
        </w:rPr>
        <w:t>apiC</w:t>
      </w:r>
      <w:r w:rsidRPr="00717F68">
        <w:rPr>
          <w:rFonts w:ascii="Courier New" w:hAnsi="Courier New" w:cs="Courier New"/>
          <w:sz w:val="16"/>
          <w:szCs w:val="16"/>
          <w:shd w:val="clear" w:color="auto" w:fill="F2F2F2"/>
        </w:rPr>
        <w:t>onsumerId:</w:t>
      </w:r>
    </w:p>
    <w:p w14:paraId="7AB8B9CC" w14:textId="621591BA"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r w:rsidR="006F10BF" w:rsidRPr="00292A19">
        <w:rPr>
          <w:rFonts w:ascii="Courier New" w:hAnsi="Courier New" w:cs="Courier New"/>
          <w:sz w:val="16"/>
          <w:szCs w:val="16"/>
          <w:shd w:val="clear" w:color="auto" w:fill="F2F2F2"/>
        </w:rPr>
        <w:t xml:space="preserve">'Identifier of the </w:t>
      </w:r>
      <w:r w:rsidR="006F10BF">
        <w:rPr>
          <w:rFonts w:ascii="Courier New" w:hAnsi="Courier New" w:cs="Courier New"/>
          <w:sz w:val="16"/>
          <w:szCs w:val="16"/>
          <w:shd w:val="clear" w:color="auto" w:fill="F2F2F2"/>
        </w:rPr>
        <w:t xml:space="preserve">API </w:t>
      </w:r>
      <w:r w:rsidR="006F10BF" w:rsidRPr="00292A19">
        <w:rPr>
          <w:rFonts w:ascii="Courier New" w:hAnsi="Courier New" w:cs="Courier New"/>
          <w:sz w:val="16"/>
          <w:szCs w:val="16"/>
          <w:shd w:val="clear" w:color="auto" w:fill="F2F2F2"/>
        </w:rPr>
        <w:t>consumer</w:t>
      </w:r>
      <w:r w:rsidR="006F10BF" w:rsidRPr="00717F68" w:rsidDel="006F10BF">
        <w:rPr>
          <w:rFonts w:ascii="Courier New" w:hAnsi="Courier New" w:cs="Courier New"/>
          <w:sz w:val="16"/>
          <w:szCs w:val="16"/>
          <w:shd w:val="clear" w:color="auto" w:fill="F2F2F2"/>
        </w:rPr>
        <w:t xml:space="preserve"> </w:t>
      </w:r>
      <w:r w:rsidRPr="00717F68">
        <w:rPr>
          <w:rFonts w:ascii="Courier New" w:hAnsi="Courier New" w:cs="Courier New"/>
          <w:sz w:val="16"/>
          <w:szCs w:val="16"/>
          <w:shd w:val="clear" w:color="auto" w:fill="F2F2F2"/>
        </w:rPr>
        <w:t>'</w:t>
      </w:r>
    </w:p>
    <w:p w14:paraId="1BBCC1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default: ''</w:t>
      </w:r>
    </w:p>
    <w:p w14:paraId="335F836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paths:</w:t>
      </w:r>
    </w:p>
    <w:p w14:paraId="724214E2" w14:textId="70847924"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w:t>
      </w:r>
      <w:r w:rsidR="00494057">
        <w:rPr>
          <w:rFonts w:ascii="Courier New" w:hAnsi="Courier New" w:cs="Courier New"/>
          <w:sz w:val="16"/>
          <w:szCs w:val="16"/>
          <w:shd w:val="clear" w:color="auto" w:fill="F2F2F2"/>
        </w:rPr>
        <w:t>-j</w:t>
      </w:r>
      <w:r w:rsidRPr="00717F68">
        <w:rPr>
          <w:rFonts w:ascii="Courier New" w:hAnsi="Courier New" w:cs="Courier New"/>
          <w:sz w:val="16"/>
          <w:szCs w:val="16"/>
          <w:shd w:val="clear" w:color="auto" w:fill="F2F2F2"/>
        </w:rPr>
        <w:t>obs':</w:t>
      </w:r>
    </w:p>
    <w:p w14:paraId="6C2820F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post:</w:t>
      </w:r>
    </w:p>
    <w:p w14:paraId="5A851E6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'To create a data job'</w:t>
      </w:r>
    </w:p>
    <w:p w14:paraId="3FEC800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tags:</w:t>
      </w:r>
    </w:p>
    <w:p w14:paraId="6EF87D3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Create all data jobs</w:t>
      </w:r>
    </w:p>
    <w:p w14:paraId="4DE947D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requestBody:</w:t>
      </w:r>
    </w:p>
    <w:p w14:paraId="0975728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79B8393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content:</w:t>
      </w:r>
    </w:p>
    <w:p w14:paraId="2B78542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application/json:</w:t>
      </w:r>
    </w:p>
    <w:p w14:paraId="4240BC7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488B4E2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'#/components/schemas/DataJobInfo'</w:t>
      </w:r>
    </w:p>
    <w:p w14:paraId="234283C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responses:</w:t>
      </w:r>
    </w:p>
    <w:p w14:paraId="49C6B0C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'201':</w:t>
      </w:r>
    </w:p>
    <w:p w14:paraId="6677A3D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'Success case 201 created'</w:t>
      </w:r>
    </w:p>
    <w:p w14:paraId="16D4829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content:</w:t>
      </w:r>
    </w:p>
    <w:p w14:paraId="71A373E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application/json:</w:t>
      </w:r>
    </w:p>
    <w:p w14:paraId="26A2984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46B96FC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'#/components/schemas/DataJobInfo'</w:t>
      </w:r>
    </w:p>
    <w:p w14:paraId="5301184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headers:</w:t>
      </w:r>
    </w:p>
    <w:p w14:paraId="6C0D3B7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Location:</w:t>
      </w:r>
    </w:p>
    <w:p w14:paraId="52AF8F6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'Contains the URI of the newly created resource'</w:t>
      </w:r>
    </w:p>
    <w:p w14:paraId="341E868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121C479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61F2E4B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E3DF6A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'400':</w:t>
      </w:r>
    </w:p>
    <w:p w14:paraId="6A2D711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'O-RAN.WG2.R1AP_Common.yaml#/components/responses/400'</w:t>
      </w:r>
    </w:p>
    <w:p w14:paraId="6C5941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'401':</w:t>
      </w:r>
    </w:p>
    <w:p w14:paraId="373A338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'O-RAN.WG2.R1AP_Common.yaml#/components/responses/401'</w:t>
      </w:r>
    </w:p>
    <w:p w14:paraId="4ED801E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'403':</w:t>
      </w:r>
    </w:p>
    <w:p w14:paraId="4FCF0EA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'O-RAN.WG2.R1AP_Common.yaml#/components/responses/403'</w:t>
      </w:r>
    </w:p>
    <w:p w14:paraId="55712A6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'404':</w:t>
      </w:r>
    </w:p>
    <w:p w14:paraId="71748B2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'O-RAN.WG2.R1AP_Common.yaml#/components/responses/404'</w:t>
      </w:r>
    </w:p>
    <w:p w14:paraId="1F0C54C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'405':</w:t>
      </w:r>
    </w:p>
    <w:p w14:paraId="371D33E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'O-RAN.WG2.R1AP_Common.yaml#/components/responses/405'</w:t>
      </w:r>
    </w:p>
    <w:p w14:paraId="765C138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'409':</w:t>
      </w:r>
    </w:p>
    <w:p w14:paraId="4567201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'O-RAN.WG2.R1AP_Common.yaml#/components/responses/409'</w:t>
      </w:r>
    </w:p>
    <w:p w14:paraId="2047667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'413':</w:t>
      </w:r>
    </w:p>
    <w:p w14:paraId="6E3338C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'O-RAN.WG2.R1AP_Common.yaml#/components/responses/413'</w:t>
      </w:r>
    </w:p>
    <w:p w14:paraId="3E15F7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'415':</w:t>
      </w:r>
    </w:p>
    <w:p w14:paraId="6BCC339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'O-RAN.WG2.R1AP_Common.yaml#/components/responses/415'</w:t>
      </w:r>
    </w:p>
    <w:p w14:paraId="13E31B9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'429':</w:t>
      </w:r>
    </w:p>
    <w:p w14:paraId="0AA6488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'O-RAN.WG2.R1AP_Common.yaml#/components/responses/429'</w:t>
      </w:r>
    </w:p>
    <w:p w14:paraId="2838056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'500':</w:t>
      </w:r>
    </w:p>
    <w:p w14:paraId="0834356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'O-RAN.WG2.R1AP_Common.yaml#/components/responses/500'</w:t>
      </w:r>
    </w:p>
    <w:p w14:paraId="55F0B8D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'502':</w:t>
      </w:r>
    </w:p>
    <w:p w14:paraId="0EEFA11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'O-RAN.WG2.R1AP_Common.yaml#/components/responses/502'</w:t>
      </w:r>
    </w:p>
    <w:p w14:paraId="1A04B84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'503':</w:t>
      </w:r>
    </w:p>
    <w:p w14:paraId="421ED8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'O-RAN.WG2.R1AP_Common.yaml#/components/responses/503'</w:t>
      </w:r>
    </w:p>
    <w:p w14:paraId="3457583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callbacks:</w:t>
      </w:r>
    </w:p>
    <w:p w14:paraId="15E0F09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DataAvailabilityNotification:</w:t>
      </w:r>
    </w:p>
    <w:p w14:paraId="717B38F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'{$request.body.dataAvailabilityNotificationUri}':</w:t>
      </w:r>
    </w:p>
    <w:p w14:paraId="1F45EAC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post:</w:t>
      </w:r>
    </w:p>
    <w:p w14:paraId="584B7B1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'Notification on the availability of requested data'</w:t>
      </w:r>
    </w:p>
    <w:p w14:paraId="62BD720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requestBody:</w:t>
      </w:r>
    </w:p>
    <w:p w14:paraId="18CB4BA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4A21535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content:</w:t>
      </w:r>
    </w:p>
    <w:p w14:paraId="7B86904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application/json:</w:t>
      </w:r>
    </w:p>
    <w:p w14:paraId="745B1BE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6649B09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'#/components/schemas/DataAvailabilityNotification'</w:t>
      </w:r>
    </w:p>
    <w:p w14:paraId="3408D56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responses:</w:t>
      </w:r>
    </w:p>
    <w:p w14:paraId="51EF482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'204':</w:t>
      </w:r>
    </w:p>
    <w:p w14:paraId="63B0C0E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notification was delivered'</w:t>
      </w:r>
    </w:p>
    <w:p w14:paraId="0EE681D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'400':</w:t>
      </w:r>
    </w:p>
    <w:p w14:paraId="3C0F057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'O-RAN.WG2.R1AP_Common.yaml#/components/responses/400'</w:t>
      </w:r>
    </w:p>
    <w:p w14:paraId="27519E9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'401':</w:t>
      </w:r>
    </w:p>
    <w:p w14:paraId="013CEF9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'O-RAN.WG2.R1AP_Common.yaml#/components/responses/401'</w:t>
      </w:r>
    </w:p>
    <w:p w14:paraId="19BFBE8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'403':</w:t>
      </w:r>
    </w:p>
    <w:p w14:paraId="6BFC4E7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'O-RAN.WG2.R1AP_Common.yaml#/components/responses/403'</w:t>
      </w:r>
    </w:p>
    <w:p w14:paraId="495B8E1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'404':</w:t>
      </w:r>
    </w:p>
    <w:p w14:paraId="586658C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'O-RAN.WG2.R1AP_Common.yaml#/components/responses/404'</w:t>
      </w:r>
    </w:p>
    <w:p w14:paraId="6968970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'429':</w:t>
      </w:r>
    </w:p>
    <w:p w14:paraId="6C7674A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'O-RAN.WG2.R1AP_Common.yaml#/components/responses/429'</w:t>
      </w:r>
    </w:p>
    <w:p w14:paraId="176622B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'500':</w:t>
      </w:r>
    </w:p>
    <w:p w14:paraId="444E2CE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'O-RAN.WG2.R1AP_Common.yaml#/components/responses/500'</w:t>
      </w:r>
    </w:p>
    <w:p w14:paraId="061E82A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'502':</w:t>
      </w:r>
    </w:p>
    <w:p w14:paraId="5B85F7A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'O-RAN.WG2.R1AP_Common.yaml#/components/responses/502'</w:t>
      </w:r>
    </w:p>
    <w:p w14:paraId="3D79F4F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'503':</w:t>
      </w:r>
    </w:p>
    <w:p w14:paraId="0AB69B65"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'O-RAN.WG2.R1AP_Common.yaml#/components/responses/503'  </w:t>
      </w:r>
    </w:p>
    <w:p w14:paraId="1A741D01" w14:textId="25283B7D"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w:t>
      </w:r>
      <w:r w:rsidR="009B3DE1">
        <w:rPr>
          <w:rFonts w:ascii="Courier New" w:hAnsi="Courier New" w:cs="Courier New"/>
          <w:sz w:val="16"/>
          <w:szCs w:val="16"/>
          <w:shd w:val="clear" w:color="auto" w:fill="F2F2F2"/>
        </w:rPr>
        <w:t>-j</w:t>
      </w:r>
      <w:r w:rsidRPr="00717F68">
        <w:rPr>
          <w:rFonts w:ascii="Courier New" w:hAnsi="Courier New" w:cs="Courier New"/>
          <w:sz w:val="16"/>
          <w:szCs w:val="16"/>
          <w:shd w:val="clear" w:color="auto" w:fill="F2F2F2"/>
        </w:rPr>
        <w:t>ob</w:t>
      </w:r>
      <w:r w:rsidR="00CF66E7">
        <w:rPr>
          <w:rFonts w:ascii="Courier New" w:hAnsi="Courier New" w:cs="Courier New"/>
          <w:sz w:val="16"/>
          <w:szCs w:val="16"/>
          <w:shd w:val="clear" w:color="auto" w:fill="F2F2F2"/>
        </w:rPr>
        <w:t>s</w:t>
      </w:r>
      <w:r w:rsidRPr="00717F68">
        <w:rPr>
          <w:rFonts w:ascii="Courier New" w:hAnsi="Courier New" w:cs="Courier New"/>
          <w:sz w:val="16"/>
          <w:szCs w:val="16"/>
          <w:shd w:val="clear" w:color="auto" w:fill="F2F2F2"/>
        </w:rPr>
        <w:t>/{dataJobId}':</w:t>
      </w:r>
    </w:p>
    <w:p w14:paraId="7389626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parameters:</w:t>
      </w:r>
    </w:p>
    <w:p w14:paraId="7890648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name: dataJobId</w:t>
      </w:r>
    </w:p>
    <w:p w14:paraId="566E675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in: path</w:t>
      </w:r>
    </w:p>
    <w:p w14:paraId="647F40A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true</w:t>
      </w:r>
    </w:p>
    <w:p w14:paraId="00E054E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w:t>
      </w:r>
    </w:p>
    <w:p w14:paraId="3925328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'#/components/schemas/dataJobId'</w:t>
      </w:r>
    </w:p>
    <w:p w14:paraId="630F2E8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delete:</w:t>
      </w:r>
    </w:p>
    <w:p w14:paraId="5878775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'To delete the created data job'</w:t>
      </w:r>
    </w:p>
    <w:p w14:paraId="208701F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tags:</w:t>
      </w:r>
    </w:p>
    <w:p w14:paraId="76637E3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Individual data job</w:t>
      </w:r>
    </w:p>
    <w:p w14:paraId="61EE6FE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responses:</w:t>
      </w:r>
    </w:p>
    <w:p w14:paraId="1348D6D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'204':</w:t>
      </w:r>
    </w:p>
    <w:p w14:paraId="6C67376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data job was deleted'</w:t>
      </w:r>
    </w:p>
    <w:p w14:paraId="4EC5F5F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'400':</w:t>
      </w:r>
    </w:p>
    <w:p w14:paraId="1B7AB6F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'O-RAN.WG2.R1AP_Common.yaml#/components/responses/400'</w:t>
      </w:r>
    </w:p>
    <w:p w14:paraId="4DC9E33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'401':</w:t>
      </w:r>
    </w:p>
    <w:p w14:paraId="551EABB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'O-RAN.WG2.R1AP_Common.yaml#/components/responses/401'</w:t>
      </w:r>
    </w:p>
    <w:p w14:paraId="14AF6E0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'403':</w:t>
      </w:r>
    </w:p>
    <w:p w14:paraId="291D638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'O-RAN.WG2.R1AP_Common.yaml#/components/responses/403'</w:t>
      </w:r>
    </w:p>
    <w:p w14:paraId="678103F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'404':</w:t>
      </w:r>
    </w:p>
    <w:p w14:paraId="5B82229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'O-RAN.WG2.R1AP_Common.yaml#/components/responses/404'</w:t>
      </w:r>
    </w:p>
    <w:p w14:paraId="2A75474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'429':</w:t>
      </w:r>
    </w:p>
    <w:p w14:paraId="703D565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'O-RAN.WG2.R1AP_Common.yaml#/components/responses/429'</w:t>
      </w:r>
    </w:p>
    <w:p w14:paraId="7C276EF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'500':</w:t>
      </w:r>
    </w:p>
    <w:p w14:paraId="0FD8449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'O-RAN.WG2.R1AP_Common.yaml#/components/responses/500'</w:t>
      </w:r>
    </w:p>
    <w:p w14:paraId="76CCD08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'502':</w:t>
      </w:r>
    </w:p>
    <w:p w14:paraId="2A691CF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'O-RAN.WG2.R1AP_Common.yaml#/components/responses/502'</w:t>
      </w:r>
    </w:p>
    <w:p w14:paraId="1D8A149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'503':</w:t>
      </w:r>
    </w:p>
    <w:p w14:paraId="5545AAC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'O-RAN.WG2.R1AP_Common.yaml#/components/responses/503'</w:t>
      </w:r>
    </w:p>
    <w:p w14:paraId="6CB60CD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components:</w:t>
      </w:r>
    </w:p>
    <w:p w14:paraId="1F170E1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schemas:</w:t>
      </w:r>
    </w:p>
    <w:p w14:paraId="528533F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dataJobId:</w:t>
      </w:r>
    </w:p>
    <w:p w14:paraId="5B287FB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 successful created data job is identified by dataJobId '</w:t>
      </w:r>
    </w:p>
    <w:p w14:paraId="3BB8BDF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95D6E5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DataJobInfo:</w:t>
      </w:r>
    </w:p>
    <w:p w14:paraId="505E30B5" w14:textId="137EE2F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r w:rsidR="000A6BF2" w:rsidRPr="00292A19">
        <w:rPr>
          <w:rFonts w:ascii="Courier New" w:hAnsi="Courier New" w:cs="Courier New"/>
          <w:sz w:val="16"/>
          <w:szCs w:val="16"/>
          <w:shd w:val="clear" w:color="auto" w:fill="F2F2F2"/>
        </w:rPr>
        <w:t>'Information related to a data job</w:t>
      </w:r>
      <w:r w:rsidRPr="00717F68">
        <w:rPr>
          <w:rFonts w:ascii="Courier New" w:hAnsi="Courier New" w:cs="Courier New"/>
          <w:sz w:val="16"/>
          <w:szCs w:val="16"/>
          <w:shd w:val="clear" w:color="auto" w:fill="F2F2F2"/>
        </w:rPr>
        <w:t>'</w:t>
      </w:r>
    </w:p>
    <w:p w14:paraId="487F5F5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allOf:</w:t>
      </w:r>
    </w:p>
    <w:p w14:paraId="5978EF9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type: object</w:t>
      </w:r>
    </w:p>
    <w:p w14:paraId="0F8D023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2F9A1FCB" w14:textId="14B55D42"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dataDelivery</w:t>
      </w:r>
      <w:r w:rsidR="003E4471">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w:t>
      </w:r>
    </w:p>
    <w:p w14:paraId="46C26A3D" w14:textId="0B323F0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'#/components/schemas/DataDelivery</w:t>
      </w:r>
      <w:r w:rsidR="009C3515">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w:t>
      </w:r>
    </w:p>
    <w:p w14:paraId="2B72888B" w14:textId="05D69659"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w:t>
      </w:r>
      <w:r w:rsidR="003D7437">
        <w:rPr>
          <w:rFonts w:ascii="Courier New" w:hAnsi="Courier New" w:cs="Courier New"/>
          <w:sz w:val="16"/>
          <w:szCs w:val="16"/>
          <w:shd w:val="clear" w:color="auto" w:fill="F2F2F2"/>
        </w:rPr>
        <w:t>me</w:t>
      </w:r>
      <w:r w:rsidRPr="00717F68">
        <w:rPr>
          <w:rFonts w:ascii="Courier New" w:hAnsi="Courier New" w:cs="Courier New"/>
          <w:sz w:val="16"/>
          <w:szCs w:val="16"/>
          <w:shd w:val="clear" w:color="auto" w:fill="F2F2F2"/>
        </w:rPr>
        <w:t>TypeId:</w:t>
      </w:r>
    </w:p>
    <w:p w14:paraId="63ED02ED" w14:textId="4EC6FF1D"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'O-RAN.WG2.R1AP_DataDiscovery.yaml#/components/schemas/d</w:t>
      </w:r>
      <w:r w:rsidR="00D421F1">
        <w:rPr>
          <w:rFonts w:ascii="Courier New" w:hAnsi="Courier New" w:cs="Courier New"/>
          <w:sz w:val="16"/>
          <w:szCs w:val="16"/>
          <w:shd w:val="clear" w:color="auto" w:fill="F2F2F2"/>
        </w:rPr>
        <w:t>me</w:t>
      </w:r>
      <w:r w:rsidR="00CD5BB9">
        <w:rPr>
          <w:rFonts w:ascii="Courier New" w:hAnsi="Courier New" w:cs="Courier New"/>
          <w:sz w:val="16"/>
          <w:szCs w:val="16"/>
          <w:shd w:val="clear" w:color="auto" w:fill="F2F2F2"/>
        </w:rPr>
        <w:t>t</w:t>
      </w:r>
      <w:r w:rsidRPr="00717F68">
        <w:rPr>
          <w:rFonts w:ascii="Courier New" w:hAnsi="Courier New" w:cs="Courier New"/>
          <w:sz w:val="16"/>
          <w:szCs w:val="16"/>
          <w:shd w:val="clear" w:color="auto" w:fill="F2F2F2"/>
        </w:rPr>
        <w:t>ypeId'</w:t>
      </w:r>
    </w:p>
    <w:p w14:paraId="1696346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productionJobDefinition:</w:t>
      </w:r>
    </w:p>
    <w:p w14:paraId="1B6572B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'Job description based on the DME type specific dataProductionSchema'</w:t>
      </w:r>
    </w:p>
    <w:p w14:paraId="1DEEB6C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69E64056" w14:textId="0EB27A73"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w:t>
      </w:r>
      <w:r w:rsidR="003C2625">
        <w:rPr>
          <w:rFonts w:ascii="Courier New" w:hAnsi="Courier New" w:cs="Courier New"/>
          <w:sz w:val="16"/>
          <w:szCs w:val="16"/>
          <w:shd w:val="clear" w:color="auto" w:fill="F2F2F2"/>
        </w:rPr>
        <w:t>data</w:t>
      </w:r>
      <w:r w:rsidRPr="00717F68">
        <w:rPr>
          <w:rFonts w:ascii="Courier New" w:hAnsi="Courier New" w:cs="Courier New"/>
          <w:sz w:val="16"/>
          <w:szCs w:val="16"/>
          <w:shd w:val="clear" w:color="auto" w:fill="F2F2F2"/>
        </w:rPr>
        <w:t>DeliveryMethod:</w:t>
      </w:r>
    </w:p>
    <w:p w14:paraId="413F19D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'#/components/schemas/DeliveryMethod'</w:t>
      </w:r>
    </w:p>
    <w:p w14:paraId="2CCFAEA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dataDeliverySchemaId:</w:t>
      </w:r>
    </w:p>
    <w:p w14:paraId="366B996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 delivery schema identifier provided by a Data Producer during the data registration procedure'</w:t>
      </w:r>
    </w:p>
    <w:p w14:paraId="58E7E2D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52F76D89" w14:textId="03F12DE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[dataDelivery</w:t>
      </w:r>
      <w:r w:rsidR="00527A8E">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 d</w:t>
      </w:r>
      <w:r w:rsidR="00527A8E">
        <w:rPr>
          <w:rFonts w:ascii="Courier New" w:hAnsi="Courier New" w:cs="Courier New"/>
          <w:sz w:val="16"/>
          <w:szCs w:val="16"/>
          <w:shd w:val="clear" w:color="auto" w:fill="F2F2F2"/>
        </w:rPr>
        <w:t>me</w:t>
      </w:r>
      <w:r w:rsidRPr="00717F68">
        <w:rPr>
          <w:rFonts w:ascii="Courier New" w:hAnsi="Courier New" w:cs="Courier New"/>
          <w:sz w:val="16"/>
          <w:szCs w:val="16"/>
          <w:shd w:val="clear" w:color="auto" w:fill="F2F2F2"/>
        </w:rPr>
        <w:t>TypeId, productionJobDefinition, dataDeliveryM</w:t>
      </w:r>
      <w:r w:rsidR="00CA2585">
        <w:rPr>
          <w:rFonts w:ascii="Courier New" w:hAnsi="Courier New" w:cs="Courier New"/>
          <w:sz w:val="16"/>
          <w:szCs w:val="16"/>
          <w:shd w:val="clear" w:color="auto" w:fill="F2F2F2"/>
        </w:rPr>
        <w:t>ethod</w:t>
      </w:r>
      <w:r w:rsidRPr="00717F68">
        <w:rPr>
          <w:rFonts w:ascii="Courier New" w:hAnsi="Courier New" w:cs="Courier New"/>
          <w:sz w:val="16"/>
          <w:szCs w:val="16"/>
          <w:shd w:val="clear" w:color="auto" w:fill="F2F2F2"/>
        </w:rPr>
        <w:t>, dataDeliverySchemaId]</w:t>
      </w:r>
    </w:p>
    <w:p w14:paraId="7932098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type: object</w:t>
      </w:r>
    </w:p>
    <w:p w14:paraId="0FA40A9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oneOf:</w:t>
      </w:r>
    </w:p>
    <w:p w14:paraId="2337CDA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2EDA38D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pullDeliveryDetailsHttp:</w:t>
      </w:r>
    </w:p>
    <w:p w14:paraId="04C4806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'#/components/schemas/PullDeliveryDetailsHttp'</w:t>
      </w:r>
    </w:p>
    <w:p w14:paraId="017DDA0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[pullDeliveryDetailsHttp]</w:t>
      </w:r>
    </w:p>
    <w:p w14:paraId="5421779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22F58EC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dataAvailabilityNotificationUri:</w:t>
      </w:r>
    </w:p>
    <w:p w14:paraId="41746DE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'O-RAN.WG2.R1AP_Common.yaml#/components/schemas/Uri'</w:t>
      </w:r>
    </w:p>
    <w:p w14:paraId="2AA9BE9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[dataAvailabilityNotificationUri]</w:t>
      </w:r>
    </w:p>
    <w:p w14:paraId="4D01881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4ECF918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pushDeliveryDetailsHttp:</w:t>
      </w:r>
    </w:p>
    <w:p w14:paraId="0C0EF5D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'#/components/schemas/PushDeliveryDetailsHttp'</w:t>
      </w:r>
    </w:p>
    <w:p w14:paraId="34F8D32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[pushDeliveryDetailsHttp]</w:t>
      </w:r>
    </w:p>
    <w:p w14:paraId="48C9478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properties:</w:t>
      </w:r>
    </w:p>
    <w:p w14:paraId="6CCAB18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streamingConfigurationKafka:</w:t>
      </w:r>
    </w:p>
    <w:p w14:paraId="370988E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'#/components/schemas/StreamingConfigurationKafka'</w:t>
      </w:r>
    </w:p>
    <w:p w14:paraId="03D6896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[streamingConfigurationKafka]</w:t>
      </w:r>
    </w:p>
    <w:p w14:paraId="5861C25A" w14:textId="5EA3C45F"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DataDelivery</w:t>
      </w:r>
      <w:r w:rsidR="00DA3A71">
        <w:rPr>
          <w:rFonts w:ascii="Courier New" w:hAnsi="Courier New" w:cs="Courier New"/>
          <w:sz w:val="16"/>
          <w:szCs w:val="16"/>
          <w:shd w:val="clear" w:color="auto" w:fill="F2F2F2"/>
        </w:rPr>
        <w:t>Mode</w:t>
      </w:r>
      <w:r w:rsidRPr="00717F68">
        <w:rPr>
          <w:rFonts w:ascii="Courier New" w:hAnsi="Courier New" w:cs="Courier New"/>
          <w:sz w:val="16"/>
          <w:szCs w:val="16"/>
          <w:shd w:val="clear" w:color="auto" w:fill="F2F2F2"/>
        </w:rPr>
        <w:t>:</w:t>
      </w:r>
    </w:p>
    <w:p w14:paraId="3969EEA8" w14:textId="567B5CCC"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w:t>
      </w:r>
      <w:r w:rsidR="000A36C1" w:rsidRPr="00292A19">
        <w:rPr>
          <w:rFonts w:ascii="Courier New" w:hAnsi="Courier New" w:cs="Courier New"/>
          <w:sz w:val="16"/>
          <w:szCs w:val="16"/>
          <w:shd w:val="clear" w:color="auto" w:fill="F2F2F2"/>
        </w:rPr>
        <w:t xml:space="preserve">'This indicates whether the data </w:t>
      </w:r>
      <w:r w:rsidR="000A36C1" w:rsidRPr="00FB54A4">
        <w:rPr>
          <w:rFonts w:ascii="Courier New" w:hAnsi="Courier New" w:cs="Courier New"/>
          <w:sz w:val="16"/>
          <w:szCs w:val="16"/>
          <w:shd w:val="clear" w:color="auto" w:fill="F2F2F2"/>
        </w:rPr>
        <w:t xml:space="preserve">instance </w:t>
      </w:r>
      <w:r w:rsidR="000A36C1" w:rsidRPr="00292A19">
        <w:rPr>
          <w:rFonts w:ascii="Courier New" w:hAnsi="Courier New" w:cs="Courier New"/>
          <w:sz w:val="16"/>
          <w:szCs w:val="16"/>
          <w:shd w:val="clear" w:color="auto" w:fill="F2F2F2"/>
        </w:rPr>
        <w:t xml:space="preserve">is </w:t>
      </w:r>
      <w:r w:rsidR="000A36C1" w:rsidRPr="00FB54A4">
        <w:rPr>
          <w:rFonts w:ascii="Courier New" w:hAnsi="Courier New" w:cs="Courier New"/>
          <w:sz w:val="16"/>
          <w:szCs w:val="16"/>
          <w:shd w:val="clear" w:color="auto" w:fill="F2F2F2"/>
        </w:rPr>
        <w:t xml:space="preserve">created in </w:t>
      </w:r>
      <w:r w:rsidR="000A36C1" w:rsidRPr="00292A19">
        <w:rPr>
          <w:rFonts w:ascii="Courier New" w:hAnsi="Courier New" w:cs="Courier New"/>
          <w:sz w:val="16"/>
          <w:szCs w:val="16"/>
          <w:shd w:val="clear" w:color="auto" w:fill="F2F2F2"/>
        </w:rPr>
        <w:t>a one-time</w:t>
      </w:r>
      <w:r w:rsidR="000A36C1">
        <w:rPr>
          <w:rFonts w:ascii="Courier New" w:hAnsi="Courier New" w:cs="Courier New"/>
          <w:sz w:val="16"/>
          <w:szCs w:val="16"/>
          <w:shd w:val="clear" w:color="auto" w:fill="F2F2F2"/>
        </w:rPr>
        <w:t xml:space="preserve"> </w:t>
      </w:r>
      <w:r w:rsidR="000A36C1" w:rsidRPr="00FB54A4">
        <w:rPr>
          <w:rFonts w:ascii="Courier New" w:hAnsi="Courier New" w:cs="Courier New"/>
          <w:sz w:val="16"/>
          <w:szCs w:val="16"/>
          <w:shd w:val="clear" w:color="auto" w:fill="F2F2F2"/>
        </w:rPr>
        <w:t xml:space="preserve">data delivery (data request) or </w:t>
      </w:r>
      <w:r w:rsidR="000A36C1" w:rsidRPr="00292A19">
        <w:rPr>
          <w:rFonts w:ascii="Courier New" w:hAnsi="Courier New" w:cs="Courier New"/>
          <w:sz w:val="16"/>
          <w:szCs w:val="16"/>
          <w:shd w:val="clear" w:color="auto" w:fill="F2F2F2"/>
        </w:rPr>
        <w:t>continuous</w:t>
      </w:r>
      <w:r w:rsidR="000A36C1">
        <w:rPr>
          <w:rFonts w:ascii="Courier New" w:hAnsi="Courier New" w:cs="Courier New"/>
          <w:sz w:val="16"/>
          <w:szCs w:val="16"/>
          <w:shd w:val="clear" w:color="auto" w:fill="F2F2F2"/>
        </w:rPr>
        <w:t xml:space="preserve">ly </w:t>
      </w:r>
      <w:r w:rsidR="000A36C1" w:rsidRPr="00FB54A4">
        <w:rPr>
          <w:rFonts w:ascii="Courier New" w:hAnsi="Courier New" w:cs="Courier New"/>
          <w:sz w:val="16"/>
          <w:szCs w:val="16"/>
          <w:shd w:val="clear" w:color="auto" w:fill="F2F2F2"/>
        </w:rPr>
        <w:t>(data subscription)</w:t>
      </w:r>
      <w:r w:rsidRPr="00717F68">
        <w:rPr>
          <w:rFonts w:ascii="Courier New" w:hAnsi="Courier New" w:cs="Courier New"/>
          <w:sz w:val="16"/>
          <w:szCs w:val="16"/>
          <w:shd w:val="clear" w:color="auto" w:fill="F2F2F2"/>
        </w:rPr>
        <w:t>'</w:t>
      </w:r>
    </w:p>
    <w:p w14:paraId="2FF5757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76A7B57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enum:</w:t>
      </w:r>
    </w:p>
    <w:p w14:paraId="1AEA47C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ONE_TIME</w:t>
      </w:r>
    </w:p>
    <w:p w14:paraId="28D0E00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CONTINUOUS</w:t>
      </w:r>
    </w:p>
    <w:p w14:paraId="702F6FF7" w14:textId="34C6D14E"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w:t>
      </w:r>
      <w:r w:rsidR="00165EB3">
        <w:rPr>
          <w:rFonts w:ascii="Courier New" w:hAnsi="Courier New" w:cs="Courier New"/>
          <w:sz w:val="16"/>
          <w:szCs w:val="16"/>
          <w:shd w:val="clear" w:color="auto" w:fill="F2F2F2"/>
        </w:rPr>
        <w:t>Data</w:t>
      </w:r>
      <w:r w:rsidRPr="00717F68">
        <w:rPr>
          <w:rFonts w:ascii="Courier New" w:hAnsi="Courier New" w:cs="Courier New"/>
          <w:sz w:val="16"/>
          <w:szCs w:val="16"/>
          <w:shd w:val="clear" w:color="auto" w:fill="F2F2F2"/>
        </w:rPr>
        <w:t>DeliveryMethod:</w:t>
      </w:r>
    </w:p>
    <w:p w14:paraId="66E7477F" w14:textId="55A3E270"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'This indicates supported delivery </w:t>
      </w:r>
      <w:r w:rsidR="007E0B99">
        <w:rPr>
          <w:rFonts w:ascii="Courier New" w:hAnsi="Courier New" w:cs="Courier New"/>
          <w:sz w:val="16"/>
          <w:szCs w:val="16"/>
          <w:shd w:val="clear" w:color="auto" w:fill="F2F2F2"/>
        </w:rPr>
        <w:t>method'</w:t>
      </w:r>
    </w:p>
    <w:p w14:paraId="51AEBB3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750EBE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enum:</w:t>
      </w:r>
    </w:p>
    <w:p w14:paraId="3677866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PULL_HTTP</w:t>
      </w:r>
    </w:p>
    <w:p w14:paraId="226B730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PUSH_HTTP</w:t>
      </w:r>
    </w:p>
    <w:p w14:paraId="0F27F4E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 STREAMING_KAFKA</w:t>
      </w:r>
    </w:p>
    <w:p w14:paraId="01B5AA0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PullDeliveryDetailsHttp:</w:t>
      </w:r>
    </w:p>
    <w:p w14:paraId="3147DB4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PullDeliveryDetailsHttp data type signals how to pull data using the HTTP protocol.'</w:t>
      </w:r>
    </w:p>
    <w:p w14:paraId="2CB50B3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readOnly: true</w:t>
      </w:r>
    </w:p>
    <w:p w14:paraId="387D1414"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317812D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6677983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dataPullUri:</w:t>
      </w:r>
    </w:p>
    <w:p w14:paraId="1516AB0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'O-RAN.WG2.R1AP_Common.yaml#/components/schemas/Uri'</w:t>
      </w:r>
    </w:p>
    <w:p w14:paraId="21ACF95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[dataPullUri]</w:t>
      </w:r>
    </w:p>
    <w:p w14:paraId="03E6AD3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PushDeliveryDetailsHttp:</w:t>
      </w:r>
    </w:p>
    <w:p w14:paraId="438EECD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PushDeliveryDetailsHttp data type signals how to push data using the HTTP protocol.'</w:t>
      </w:r>
    </w:p>
    <w:p w14:paraId="5D1FFAB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2EE25B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3CCFE01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dataPushUri:</w:t>
      </w:r>
    </w:p>
    <w:p w14:paraId="0DD525B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'O-RAN.WG2.R1AP_Common.yaml#/components/schemas/Uri'</w:t>
      </w:r>
    </w:p>
    <w:p w14:paraId="45153A1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[dataPushUri]</w:t>
      </w:r>
    </w:p>
    <w:p w14:paraId="5A6194C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StreamingConfigurationKafka:</w:t>
      </w:r>
    </w:p>
    <w:p w14:paraId="6C95D17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'The StreamingConfigurationKafka data type signals a data streaming configuration for the Kafka protocol.'</w:t>
      </w:r>
    </w:p>
    <w:p w14:paraId="4A91920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4D9C019D"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74F6D38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topicName:</w:t>
      </w:r>
    </w:p>
    <w:p w14:paraId="3C1DC6A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'Name of the Kafka topic'</w:t>
      </w:r>
    </w:p>
    <w:p w14:paraId="5D5B8C3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1C1F5B7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kafkaBootstrapServers:</w:t>
      </w:r>
    </w:p>
    <w:p w14:paraId="7A03FE1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'Server configuration'</w:t>
      </w:r>
    </w:p>
    <w:p w14:paraId="0638158C"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array</w:t>
      </w:r>
    </w:p>
    <w:p w14:paraId="309F572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items:</w:t>
      </w:r>
    </w:p>
    <w:p w14:paraId="6BDE5A7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'#/components/schemas/ServerAddressWithPort'</w:t>
      </w:r>
    </w:p>
    <w:p w14:paraId="4C415A07"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[topicName, kafkaBootstrapServers]</w:t>
      </w:r>
    </w:p>
    <w:p w14:paraId="02278D7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ServerAddressWithPort:</w:t>
      </w:r>
    </w:p>
    <w:p w14:paraId="426A0C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'Server configuration'</w:t>
      </w:r>
    </w:p>
    <w:p w14:paraId="796127C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1F401EEA"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79EEC93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hostname:</w:t>
      </w:r>
    </w:p>
    <w:p w14:paraId="58A9B3B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'string identifying a hostname shall be formatted according to clause 2.3.1 as defined in IETF RFC 1035 [19]'</w:t>
      </w:r>
    </w:p>
    <w:p w14:paraId="015F8B6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      </w:t>
      </w:r>
    </w:p>
    <w:p w14:paraId="4973E32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portAddress:</w:t>
      </w:r>
    </w:p>
    <w:p w14:paraId="7DDE4F3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'Port address, e.g. 9092'</w:t>
      </w:r>
    </w:p>
    <w:p w14:paraId="54920CE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integer</w:t>
      </w:r>
    </w:p>
    <w:p w14:paraId="0205F9F9"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minimum: 1</w:t>
      </w:r>
    </w:p>
    <w:p w14:paraId="3A538931"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maximum: 65535</w:t>
      </w:r>
    </w:p>
    <w:p w14:paraId="31C2FE7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required: [hostname, portAddress]</w:t>
      </w:r>
    </w:p>
    <w:p w14:paraId="20A7CCCE"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DataAvailabilityNotification:</w:t>
      </w:r>
    </w:p>
    <w:p w14:paraId="6068C490"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'Avaibility of the data'</w:t>
      </w:r>
    </w:p>
    <w:p w14:paraId="2E49BE53"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object</w:t>
      </w:r>
    </w:p>
    <w:p w14:paraId="5E175336"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properties:</w:t>
      </w:r>
    </w:p>
    <w:p w14:paraId="3FE02F62"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dataJobId:</w:t>
      </w:r>
    </w:p>
    <w:p w14:paraId="1686AA9B"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description: 'data job identifier'</w:t>
      </w:r>
    </w:p>
    <w:p w14:paraId="474BB448"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type: string</w:t>
      </w:r>
    </w:p>
    <w:p w14:paraId="3E4FFBEF" w14:textId="77777777" w:rsidR="00717F68" w:rsidRPr="00717F68"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pullDeliveryDetailsHttp:</w:t>
      </w:r>
    </w:p>
    <w:p w14:paraId="2EF86717" w14:textId="1D80C822" w:rsidR="00ED365C" w:rsidRDefault="00717F68" w:rsidP="00717F6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717F68">
        <w:rPr>
          <w:rFonts w:ascii="Courier New" w:hAnsi="Courier New" w:cs="Courier New"/>
          <w:sz w:val="16"/>
          <w:szCs w:val="16"/>
          <w:shd w:val="clear" w:color="auto" w:fill="F2F2F2"/>
        </w:rPr>
        <w:t xml:space="preserve">          $ref: '#/components/schemas/PullDeliveryDetailsHttp'</w:t>
      </w:r>
    </w:p>
    <w:p w14:paraId="1D701603" w14:textId="77777777" w:rsidR="0055402E" w:rsidRDefault="0055402E">
      <w:pPr>
        <w:spacing w:after="0" w:line="240" w:lineRule="auto"/>
      </w:pPr>
    </w:p>
    <w:p w14:paraId="774F954A" w14:textId="77777777" w:rsidR="00827E19" w:rsidRDefault="00827E19">
      <w:pPr>
        <w:spacing w:after="0" w:line="240" w:lineRule="auto"/>
      </w:pPr>
    </w:p>
    <w:p w14:paraId="31CD713A" w14:textId="56B63092" w:rsidR="00827E19" w:rsidRPr="00827E19" w:rsidRDefault="00827E19" w:rsidP="00827E19">
      <w:pPr>
        <w:pStyle w:val="Heading3"/>
      </w:pPr>
      <w:bookmarkStart w:id="1025" w:name="_Toc170209105"/>
      <w:bookmarkStart w:id="1026" w:name="_Toc172288896"/>
      <w:r w:rsidRPr="00827E19">
        <w:t>A.3.4</w:t>
      </w:r>
      <w:r w:rsidRPr="00827E19">
        <w:tab/>
        <w:t>HTTP based Push data API</w:t>
      </w:r>
      <w:bookmarkEnd w:id="1025"/>
      <w:bookmarkEnd w:id="1026"/>
    </w:p>
    <w:p w14:paraId="317D9104" w14:textId="77777777" w:rsidR="00827E19" w:rsidRDefault="00827E19" w:rsidP="00827E19">
      <w:pPr>
        <w:rPr>
          <w:lang w:val="en-GB"/>
        </w:rPr>
      </w:pPr>
      <w:r>
        <w:t xml:space="preserve">Deliberately, no OpenAPI is specified for this API in </w:t>
      </w:r>
      <w:r>
        <w:rPr>
          <w:lang w:val="en-GB"/>
        </w:rPr>
        <w:t>the present document.</w:t>
      </w:r>
    </w:p>
    <w:p w14:paraId="39312337" w14:textId="02BDEAA8" w:rsidR="00827E19" w:rsidRDefault="00827E19" w:rsidP="00827E19">
      <w:pPr>
        <w:pStyle w:val="NO"/>
        <w:rPr>
          <w:lang w:val="en-GB"/>
        </w:rPr>
      </w:pPr>
      <w:r>
        <w:rPr>
          <w:lang w:val="en-GB"/>
        </w:rPr>
        <w:t>NOTE:</w:t>
      </w:r>
      <w:r>
        <w:rPr>
          <w:lang w:val="en-GB"/>
        </w:rPr>
        <w:tab/>
        <w:t xml:space="preserve">OpenAPI requires the definition of the valid content types for the request message content. However, this </w:t>
      </w:r>
      <w:r w:rsidRPr="00146F29">
        <w:t>API</w:t>
      </w:r>
      <w:r>
        <w:t xml:space="preserve"> is agnostic with respect to the content type of the data carried in the request message. </w:t>
      </w:r>
      <w:r>
        <w:rPr>
          <w:lang w:val="en-GB"/>
        </w:rPr>
        <w:t xml:space="preserve">Within the DME services, the valid content types are defined as part of separate data message schemas which specify the structure of the data to be carried over the API. Because of the requirement to fix the content types that can be carried over the API, </w:t>
      </w:r>
      <w:r w:rsidR="00941CFC">
        <w:t>defining</w:t>
      </w:r>
      <w:r>
        <w:t xml:space="preserve"> an OpenAPI</w:t>
      </w:r>
      <w:r>
        <w:rPr>
          <w:lang w:val="en-GB"/>
        </w:rPr>
        <w:t xml:space="preserve"> would restrict the versatility of the API.</w:t>
      </w:r>
    </w:p>
    <w:p w14:paraId="21400816" w14:textId="77777777" w:rsidR="00827E19" w:rsidRDefault="00827E19">
      <w:pPr>
        <w:spacing w:after="0" w:line="240" w:lineRule="auto"/>
      </w:pPr>
    </w:p>
    <w:p w14:paraId="7C187934" w14:textId="7DF9FB4B" w:rsidR="004721E8" w:rsidRPr="00146F29" w:rsidRDefault="004721E8" w:rsidP="004721E8">
      <w:pPr>
        <w:pStyle w:val="Heading3"/>
      </w:pPr>
      <w:bookmarkStart w:id="1027" w:name="_Toc170209106"/>
      <w:bookmarkStart w:id="1028" w:name="_Toc172288897"/>
      <w:r w:rsidRPr="00581062">
        <w:t>A.3.</w:t>
      </w:r>
      <w:r>
        <w:t>5</w:t>
      </w:r>
      <w:r w:rsidRPr="00581062">
        <w:tab/>
      </w:r>
      <w:r w:rsidRPr="00146F29">
        <w:t>HTTP based Pu</w:t>
      </w:r>
      <w:r>
        <w:t>ll</w:t>
      </w:r>
      <w:r w:rsidRPr="00146F29">
        <w:t xml:space="preserve"> data API</w:t>
      </w:r>
      <w:bookmarkEnd w:id="1027"/>
      <w:bookmarkEnd w:id="1028"/>
    </w:p>
    <w:p w14:paraId="51EECD48" w14:textId="77777777" w:rsidR="004721E8" w:rsidRDefault="004721E8" w:rsidP="004721E8">
      <w:pPr>
        <w:rPr>
          <w:lang w:val="en-GB"/>
        </w:rPr>
      </w:pPr>
      <w:r>
        <w:t xml:space="preserve">Deliberately, no OpenAPI is specified for this API in </w:t>
      </w:r>
      <w:r>
        <w:rPr>
          <w:lang w:val="en-GB"/>
        </w:rPr>
        <w:t>the present document.</w:t>
      </w:r>
    </w:p>
    <w:p w14:paraId="514613B4" w14:textId="064C45E9" w:rsidR="004721E8" w:rsidRDefault="004721E8" w:rsidP="004721E8">
      <w:pPr>
        <w:pStyle w:val="NO"/>
        <w:rPr>
          <w:lang w:val="en-GB"/>
        </w:rPr>
      </w:pPr>
      <w:r>
        <w:rPr>
          <w:lang w:val="en-GB"/>
        </w:rPr>
        <w:t>NOTE:</w:t>
      </w:r>
      <w:r>
        <w:rPr>
          <w:lang w:val="en-GB"/>
        </w:rPr>
        <w:tab/>
        <w:t xml:space="preserve">OpenAPI requires the definition of the valid content types for the response message content. However, this </w:t>
      </w:r>
      <w:r w:rsidRPr="00146F29">
        <w:t>API</w:t>
      </w:r>
      <w:r>
        <w:t xml:space="preserve"> is agnostic with respect to the content type of the data carried in the response message. </w:t>
      </w:r>
      <w:r>
        <w:rPr>
          <w:lang w:val="en-GB"/>
        </w:rPr>
        <w:t xml:space="preserve">Within the DME services, the valid content types are defined as part of a separate data message schema which specifies the structure of the data to be carried over the API. Because of the requirement to fix the content types that can be carried over the API, </w:t>
      </w:r>
      <w:r w:rsidR="00941CFC">
        <w:t>defining</w:t>
      </w:r>
      <w:r>
        <w:t xml:space="preserve"> an OpenAPI</w:t>
      </w:r>
      <w:r>
        <w:rPr>
          <w:lang w:val="en-GB"/>
        </w:rPr>
        <w:t xml:space="preserve"> would restrict the versatility of the API.</w:t>
      </w:r>
    </w:p>
    <w:p w14:paraId="61192FCB" w14:textId="074D4A8D" w:rsidR="00D05002" w:rsidRDefault="00D05002" w:rsidP="00D05002">
      <w:pPr>
        <w:pStyle w:val="Heading3"/>
      </w:pPr>
      <w:bookmarkStart w:id="1029" w:name="_Toc168655140"/>
      <w:bookmarkStart w:id="1030" w:name="_Toc170209107"/>
      <w:bookmarkStart w:id="1031" w:name="_Toc172288898"/>
      <w:r>
        <w:t>A.3.</w:t>
      </w:r>
      <w:r w:rsidR="00B64480">
        <w:t>6</w:t>
      </w:r>
      <w:r>
        <w:t xml:space="preserve"> </w:t>
      </w:r>
      <w:r>
        <w:tab/>
        <w:t>Data offer API</w:t>
      </w:r>
      <w:bookmarkEnd w:id="1029"/>
      <w:bookmarkEnd w:id="1030"/>
      <w:bookmarkEnd w:id="1031"/>
    </w:p>
    <w:p w14:paraId="1E4B7AC1" w14:textId="23124A7F" w:rsidR="00D05002" w:rsidRDefault="00D05002" w:rsidP="00D05002">
      <w:pPr>
        <w:pStyle w:val="Heading4"/>
      </w:pPr>
      <w:r>
        <w:t>A.3.</w:t>
      </w:r>
      <w:r w:rsidR="00B64480">
        <w:t>6</w:t>
      </w:r>
      <w:r>
        <w:t>.1 Introduction</w:t>
      </w:r>
    </w:p>
    <w:p w14:paraId="50B10931" w14:textId="0FC0B166" w:rsidR="00D05002" w:rsidRPr="006E6F45" w:rsidRDefault="00D05002" w:rsidP="00D05002">
      <w:r w:rsidRPr="006E6F45">
        <w:rPr>
          <w:lang w:val="en-GB"/>
        </w:rPr>
        <w:t xml:space="preserve">The Open API for the Data </w:t>
      </w:r>
      <w:r>
        <w:rPr>
          <w:lang w:val="en-GB"/>
        </w:rPr>
        <w:t xml:space="preserve">offer </w:t>
      </w:r>
      <w:r w:rsidRPr="006E6F45">
        <w:rPr>
          <w:lang w:val="en-GB"/>
        </w:rPr>
        <w:t xml:space="preserve">API is specified in clause </w:t>
      </w:r>
      <w:r>
        <w:rPr>
          <w:lang w:val="en-GB"/>
        </w:rPr>
        <w:t>A.3.</w:t>
      </w:r>
      <w:r w:rsidR="00B64480">
        <w:rPr>
          <w:lang w:val="en-GB"/>
        </w:rPr>
        <w:t>6</w:t>
      </w:r>
      <w:r w:rsidRPr="006E6F45">
        <w:rPr>
          <w:lang w:val="en-GB"/>
        </w:rPr>
        <w:t>.2</w:t>
      </w:r>
      <w:r>
        <w:rPr>
          <w:lang w:val="en-GB"/>
        </w:rPr>
        <w:t>.</w:t>
      </w:r>
    </w:p>
    <w:p w14:paraId="32BA76CA" w14:textId="6E623F90" w:rsidR="00D05002" w:rsidRDefault="00D05002" w:rsidP="00D05002">
      <w:pPr>
        <w:pStyle w:val="Heading4"/>
      </w:pPr>
      <w:r>
        <w:t>A.3.</w:t>
      </w:r>
      <w:r w:rsidR="00B64480">
        <w:t>6</w:t>
      </w:r>
      <w:r>
        <w:t>.2 Data offer API</w:t>
      </w:r>
    </w:p>
    <w:p w14:paraId="1E468AE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openapi: 3.0.3</w:t>
      </w:r>
    </w:p>
    <w:p w14:paraId="134B183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info:</w:t>
      </w:r>
    </w:p>
    <w:p w14:paraId="42EC78C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title: 'Data offer service'</w:t>
      </w:r>
    </w:p>
    <w:p w14:paraId="04E1533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version: 1.0.0-alpha.1</w:t>
      </w:r>
    </w:p>
    <w:p w14:paraId="53431DC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w:t>
      </w:r>
    </w:p>
    <w:p w14:paraId="50DB4F1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API for Data offer service.</w:t>
      </w:r>
    </w:p>
    <w:p w14:paraId="0875E46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2024, O-RAN ALLIANCE.</w:t>
      </w:r>
    </w:p>
    <w:p w14:paraId="2DC6E12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All rights reserved.</w:t>
      </w:r>
    </w:p>
    <w:p w14:paraId="41B7C04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externalDocs:</w:t>
      </w:r>
    </w:p>
    <w:p w14:paraId="41581EF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'O-RAN.WG2.R1AP-v06.00'</w:t>
      </w:r>
    </w:p>
    <w:p w14:paraId="6CA9966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url: 'https://www.o-ran.org/specifications'</w:t>
      </w:r>
    </w:p>
    <w:p w14:paraId="40FC5DC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servers:</w:t>
      </w:r>
    </w:p>
    <w:p w14:paraId="2CA6DCD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url: '{apiRoot}/data-offer/v1/{apiConsumerId}'</w:t>
      </w:r>
    </w:p>
    <w:p w14:paraId="1872B80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variables:</w:t>
      </w:r>
    </w:p>
    <w:p w14:paraId="040B174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apiRoot:</w:t>
      </w:r>
    </w:p>
    <w:p w14:paraId="3887ADE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'apiRoot as defined in clause 5.3 in O-RAN.WG2.R1AP'</w:t>
      </w:r>
    </w:p>
    <w:p w14:paraId="4826F42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default: 'https://example.com'</w:t>
      </w:r>
    </w:p>
    <w:p w14:paraId="197113F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apiConsumerId:</w:t>
      </w:r>
    </w:p>
    <w:p w14:paraId="2218EE56" w14:textId="0588DA69"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'Identifier of </w:t>
      </w:r>
      <w:r w:rsidR="00274237">
        <w:rPr>
          <w:rFonts w:ascii="Courier New" w:hAnsi="Courier New" w:cs="Courier New"/>
          <w:sz w:val="16"/>
          <w:szCs w:val="16"/>
          <w:shd w:val="clear" w:color="auto" w:fill="F2F2F2"/>
        </w:rPr>
        <w:t>API</w:t>
      </w:r>
      <w:r w:rsidRPr="00380EE9">
        <w:rPr>
          <w:rFonts w:ascii="Courier New" w:hAnsi="Courier New" w:cs="Courier New"/>
          <w:sz w:val="16"/>
          <w:szCs w:val="16"/>
          <w:shd w:val="clear" w:color="auto" w:fill="F2F2F2"/>
        </w:rPr>
        <w:t xml:space="preserve"> Consumer'</w:t>
      </w:r>
    </w:p>
    <w:p w14:paraId="317C24C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default: ''</w:t>
      </w:r>
    </w:p>
    <w:p w14:paraId="029B770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paths:</w:t>
      </w:r>
    </w:p>
    <w:p w14:paraId="2131283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'/offers':</w:t>
      </w:r>
    </w:p>
    <w:p w14:paraId="75E1CC4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post:</w:t>
      </w:r>
    </w:p>
    <w:p w14:paraId="7266DD5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'Allows to create a new data offer'</w:t>
      </w:r>
    </w:p>
    <w:p w14:paraId="6F4738A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tags:</w:t>
      </w:r>
    </w:p>
    <w:p w14:paraId="1A5694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All data offers </w:t>
      </w:r>
    </w:p>
    <w:p w14:paraId="067F4CE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w:t>
      </w:r>
    </w:p>
    <w:p w14:paraId="5CB6097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4E96FCD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116F9F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023A429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101A3C8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'#/components/schemas/DataOfferInfo'</w:t>
      </w:r>
    </w:p>
    <w:p w14:paraId="5990E96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2757D80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'201':</w:t>
      </w:r>
    </w:p>
    <w:p w14:paraId="7007982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'Success case 201 created'</w:t>
      </w:r>
    </w:p>
    <w:p w14:paraId="6E64E39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2F7AEB9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19AD0FC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1F43B5F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'#/components/schemas/DataOfferInfo'</w:t>
      </w:r>
    </w:p>
    <w:p w14:paraId="03A888B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headers:</w:t>
      </w:r>
    </w:p>
    <w:p w14:paraId="7390BE7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Location:</w:t>
      </w:r>
    </w:p>
    <w:p w14:paraId="12E80F7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'Contains the URI of the newly created resource'</w:t>
      </w:r>
    </w:p>
    <w:p w14:paraId="6BA4E95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3097BA0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47C8136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619C479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4373D73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4E13D42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69BFF74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047F11D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19DC999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3EFDBF1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2799229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38D09BA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'405':</w:t>
      </w:r>
    </w:p>
    <w:p w14:paraId="35F104C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'O-RAN.WG2.R1AP_Common.yaml#/components/responses/405'</w:t>
      </w:r>
    </w:p>
    <w:p w14:paraId="7A502FD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'409':</w:t>
      </w:r>
    </w:p>
    <w:p w14:paraId="714808C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'O-RAN.WG2.R1AP_Common.yaml#/components/responses/409'</w:t>
      </w:r>
    </w:p>
    <w:p w14:paraId="73855A4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'413':</w:t>
      </w:r>
    </w:p>
    <w:p w14:paraId="5DE591F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'O-RAN.WG2.R1AP_Common.yaml#/components/responses/413'</w:t>
      </w:r>
    </w:p>
    <w:p w14:paraId="4B1C81E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'415':</w:t>
      </w:r>
    </w:p>
    <w:p w14:paraId="1FB11D7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'O-RAN.WG2.R1AP_Common.yaml#/components/responses/415'</w:t>
      </w:r>
    </w:p>
    <w:p w14:paraId="68C52DA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6F76744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2E57C29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77D15CB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35DDEED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1E20370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54EBAC4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703C39F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5188985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callbacks:</w:t>
      </w:r>
    </w:p>
    <w:p w14:paraId="004912C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DataAvailabilityNotification:</w:t>
      </w:r>
    </w:p>
    <w:p w14:paraId="0E61451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'{$request.body.dataAvailabilityNotificationUri}':</w:t>
      </w:r>
    </w:p>
    <w:p w14:paraId="44A4481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post:</w:t>
      </w:r>
    </w:p>
    <w:p w14:paraId="6D6D8BA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'Notification on the availability of offered data'</w:t>
      </w:r>
    </w:p>
    <w:p w14:paraId="1E942D3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w:t>
      </w:r>
    </w:p>
    <w:p w14:paraId="35964CE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6210F1D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3F19A5B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55F7E9B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22CE428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 O-RAN.WG2.R1AP_DataAccess.yaml #/components/schemas/DataAvailabilityNotification'</w:t>
      </w:r>
    </w:p>
    <w:p w14:paraId="5DDB63E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449552F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'204':</w:t>
      </w:r>
    </w:p>
    <w:p w14:paraId="2F9D903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'The notification was delivered'</w:t>
      </w:r>
    </w:p>
    <w:p w14:paraId="4AB2AC2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43833F0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1D15570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56B90BA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13FFCFA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57CEA51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2DA0589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7B74898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40CBE71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696E27D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41FC2B7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021B65F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7022AAD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7D01B1B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450C54C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051D749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560FA3D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DataOfferTerminationNotification:</w:t>
      </w:r>
    </w:p>
    <w:p w14:paraId="310C81A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'{$request.body.dataOfferTerminationNotificationUri}':</w:t>
      </w:r>
    </w:p>
    <w:p w14:paraId="47D6159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post:</w:t>
      </w:r>
    </w:p>
    <w:p w14:paraId="7B0737B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'Notification on termination of data offer by the API producer'</w:t>
      </w:r>
    </w:p>
    <w:p w14:paraId="5EF15CF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requestBody:</w:t>
      </w:r>
    </w:p>
    <w:p w14:paraId="6C8868B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482701E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content:</w:t>
      </w:r>
    </w:p>
    <w:p w14:paraId="1B812D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application/json:</w:t>
      </w:r>
    </w:p>
    <w:p w14:paraId="45AECF8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5E5CEA2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'#/components/schemas/DataOfferTerminationNotification'</w:t>
      </w:r>
    </w:p>
    <w:p w14:paraId="2D90A2A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20BCC67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'204':</w:t>
      </w:r>
    </w:p>
    <w:p w14:paraId="0517CA3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'The notification was delivered'</w:t>
      </w:r>
    </w:p>
    <w:p w14:paraId="7CB5257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4C6A909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2F397BD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4B51E86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204CF7A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43C5ABC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115B5FD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7978623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1A5CD12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75D020F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4C8DFAE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7DE0235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1AB8F19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4418E2D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09C2C8F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10A47F6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11B94E5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'/offers/{dataOfferId}':</w:t>
      </w:r>
    </w:p>
    <w:p w14:paraId="0CFE4B7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parameters:</w:t>
      </w:r>
    </w:p>
    <w:p w14:paraId="12A236D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name: dataOfferId</w:t>
      </w:r>
    </w:p>
    <w:p w14:paraId="741E1CA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in: path</w:t>
      </w:r>
    </w:p>
    <w:p w14:paraId="423D66D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true</w:t>
      </w:r>
    </w:p>
    <w:p w14:paraId="489F26D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w:t>
      </w:r>
    </w:p>
    <w:p w14:paraId="1CA1CCB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063659D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delete:</w:t>
      </w:r>
    </w:p>
    <w:p w14:paraId="6E20BDF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'To delete the data offer'</w:t>
      </w:r>
    </w:p>
    <w:p w14:paraId="7925273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tags:</w:t>
      </w:r>
    </w:p>
    <w:p w14:paraId="215E4B8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 Individual data offer </w:t>
      </w:r>
    </w:p>
    <w:p w14:paraId="3983B50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responses:</w:t>
      </w:r>
    </w:p>
    <w:p w14:paraId="0CC4E8F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'204':</w:t>
      </w:r>
    </w:p>
    <w:p w14:paraId="79295B1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'The data offer was deleted.'</w:t>
      </w:r>
    </w:p>
    <w:p w14:paraId="4299412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'400':</w:t>
      </w:r>
    </w:p>
    <w:p w14:paraId="0C6531F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'O-RAN.WG2.R1AP_Common.yaml#/components/responses/400'</w:t>
      </w:r>
    </w:p>
    <w:p w14:paraId="2139839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'401':</w:t>
      </w:r>
    </w:p>
    <w:p w14:paraId="367991D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'O-RAN.WG2.R1AP_Common.yaml#/components/responses/401'</w:t>
      </w:r>
    </w:p>
    <w:p w14:paraId="70DDC7F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'403':</w:t>
      </w:r>
    </w:p>
    <w:p w14:paraId="074D322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'O-RAN.WG2.R1AP_Common.yaml#/components/responses/403'</w:t>
      </w:r>
    </w:p>
    <w:p w14:paraId="378A2A3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'404':</w:t>
      </w:r>
    </w:p>
    <w:p w14:paraId="4A83036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'O-RAN.WG2.R1AP_Common.yaml#/components/responses/404'</w:t>
      </w:r>
    </w:p>
    <w:p w14:paraId="1F259A4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'429':</w:t>
      </w:r>
    </w:p>
    <w:p w14:paraId="009D2B5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'O-RAN.WG2.R1AP_Common.yaml#/components/responses/429'</w:t>
      </w:r>
    </w:p>
    <w:p w14:paraId="2894079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'500':</w:t>
      </w:r>
    </w:p>
    <w:p w14:paraId="51F2F52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'O-RAN.WG2.R1AP_Common.yaml#/components/responses/500'</w:t>
      </w:r>
    </w:p>
    <w:p w14:paraId="70B4D13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'502':</w:t>
      </w:r>
    </w:p>
    <w:p w14:paraId="63CA477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'O-RAN.WG2.R1AP_Common.yaml#/components/responses/502'</w:t>
      </w:r>
    </w:p>
    <w:p w14:paraId="6224E4C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'503':</w:t>
      </w:r>
    </w:p>
    <w:p w14:paraId="3C691E0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'O-RAN.WG2.R1AP_Common.yaml#/components/responses/503'</w:t>
      </w:r>
    </w:p>
    <w:p w14:paraId="27B2B35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components:</w:t>
      </w:r>
    </w:p>
    <w:p w14:paraId="0D95CEB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schemas:</w:t>
      </w:r>
    </w:p>
    <w:p w14:paraId="472732D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DataOfferInfo:</w:t>
      </w:r>
    </w:p>
    <w:p w14:paraId="45D65A7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'Information related to a data offer'</w:t>
      </w:r>
    </w:p>
    <w:p w14:paraId="4B586FF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object</w:t>
      </w:r>
    </w:p>
    <w:p w14:paraId="1ACBA16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properties:</w:t>
      </w:r>
    </w:p>
    <w:p w14:paraId="10FAF9D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dataDeliveryMode:</w:t>
      </w:r>
    </w:p>
    <w:p w14:paraId="0750047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'O-RAN.WG2.R1AP_DataAccess.yaml#/components/schemas/DataDeliveryMode'</w:t>
      </w:r>
    </w:p>
    <w:p w14:paraId="23C78AF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dmeTypeId:</w:t>
      </w:r>
    </w:p>
    <w:p w14:paraId="392B01BE"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'O-RAN.WG2.R1AP_DataDiscovery.yaml#/components/schemas/DmeTypeId'</w:t>
      </w:r>
    </w:p>
    <w:p w14:paraId="41EEB1F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productionJobDefinition:</w:t>
      </w:r>
    </w:p>
    <w:p w14:paraId="7D2DFF55"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'Job description based on the DME type specific dataProductionSchema'</w:t>
      </w:r>
    </w:p>
    <w:p w14:paraId="68A95F5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object</w:t>
      </w:r>
    </w:p>
    <w:p w14:paraId="44BB18AB"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dataDeliveryMethods:</w:t>
      </w:r>
    </w:p>
    <w:p w14:paraId="58AE3B5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array</w:t>
      </w:r>
    </w:p>
    <w:p w14:paraId="2F26CBE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items:</w:t>
      </w:r>
    </w:p>
    <w:p w14:paraId="7E68195A"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 O-RAN.WG2.R1AP_DataAccess.yaml#/components/schemas/DataDeliveryMethod'</w:t>
      </w:r>
    </w:p>
    <w:p w14:paraId="7AA18EB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dataDeliverySchemaIds:</w:t>
      </w:r>
    </w:p>
    <w:p w14:paraId="22EE3BB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'A delivery schema identifier provided by a Data Producer during the data registration procedure'</w:t>
      </w:r>
    </w:p>
    <w:p w14:paraId="2876690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array</w:t>
      </w:r>
    </w:p>
    <w:p w14:paraId="61A6E65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items:</w:t>
      </w:r>
    </w:p>
    <w:p w14:paraId="5ADF5A1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458F1C70"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pullDeliveryDetailsHttp:</w:t>
      </w:r>
    </w:p>
    <w:p w14:paraId="1E42BB7F"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 O-RAN.WG2.R1AP_DataAccess.yaml#/components/schemas/PullDeliveryDetailsHttp'</w:t>
      </w:r>
    </w:p>
    <w:p w14:paraId="011FC391"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dataAvailabilityNotificationUri:</w:t>
      </w:r>
    </w:p>
    <w:p w14:paraId="3A9E4FA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'O-RAN.WG2.R1AP_Common.yaml#/components/schemas/Uri'</w:t>
      </w:r>
    </w:p>
    <w:p w14:paraId="666228BC"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dataOfferTerminationNotificationUri:</w:t>
      </w:r>
    </w:p>
    <w:p w14:paraId="5EC197A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'O-RAN.WG2.R1AP_Common.yaml#/components/schemas/Uri'</w:t>
      </w:r>
    </w:p>
    <w:p w14:paraId="43E3B5F6"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pushDeliveryDetailsHttp:</w:t>
      </w:r>
    </w:p>
    <w:p w14:paraId="11C8857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'O-RAN.WG2.R1AP_DataAccess.yaml#/components/schemas/PushDeliveryDetailsHttp'</w:t>
      </w:r>
    </w:p>
    <w:p w14:paraId="54B52409"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streamingConfigurationKafka:</w:t>
      </w:r>
    </w:p>
    <w:p w14:paraId="44344622"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$ref: 'O-RAN.WG2.R1AP_DataAccess.yaml#/components/schemas/StreamingConfigurationKafka'</w:t>
      </w:r>
    </w:p>
    <w:p w14:paraId="24737087" w14:textId="4BF8A48E"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required: [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dataDeliveryMode</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w:t>
      </w:r>
      <w:r w:rsidR="00D94C4D">
        <w:rPr>
          <w:rFonts w:ascii="Courier New" w:hAnsi="Courier New" w:cs="Courier New"/>
          <w:sz w:val="16"/>
          <w:szCs w:val="16"/>
          <w:shd w:val="clear" w:color="auto" w:fill="F2F2F2"/>
        </w:rPr>
        <w:t>me</w:t>
      </w:r>
      <w:r w:rsidRPr="00380EE9">
        <w:rPr>
          <w:rFonts w:ascii="Courier New" w:hAnsi="Courier New" w:cs="Courier New"/>
          <w:sz w:val="16"/>
          <w:szCs w:val="16"/>
          <w:shd w:val="clear" w:color="auto" w:fill="F2F2F2"/>
        </w:rPr>
        <w:t>TypeId</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productionJobDefinition</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dataDeliveryMethods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dataDeliverySchemaIds</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dataOfferTerminationNotificationUri</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w:t>
      </w:r>
    </w:p>
    <w:p w14:paraId="7BB0AD4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DataOfferTerminationNotification:</w:t>
      </w:r>
    </w:p>
    <w:p w14:paraId="43F46C83"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'Termination of a data offer by the API producer'</w:t>
      </w:r>
    </w:p>
    <w:p w14:paraId="12F3B0D7"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object</w:t>
      </w:r>
    </w:p>
    <w:p w14:paraId="29D3D404"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properties:</w:t>
      </w:r>
    </w:p>
    <w:p w14:paraId="3E7961DD"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dataOfferId:</w:t>
      </w:r>
    </w:p>
    <w:p w14:paraId="51AC2EE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description: 'Identifies the deleted data offer'</w:t>
      </w:r>
    </w:p>
    <w:p w14:paraId="55904908" w14:textId="77777777" w:rsidR="00380EE9" w:rsidRPr="00380EE9" w:rsidRDefault="00380EE9" w:rsidP="00380EE9">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380EE9">
        <w:rPr>
          <w:rFonts w:ascii="Courier New" w:hAnsi="Courier New" w:cs="Courier New"/>
          <w:sz w:val="16"/>
          <w:szCs w:val="16"/>
          <w:shd w:val="clear" w:color="auto" w:fill="F2F2F2"/>
        </w:rPr>
        <w:t xml:space="preserve">        type: string</w:t>
      </w:r>
    </w:p>
    <w:p w14:paraId="353D4819" w14:textId="44DDAF81" w:rsidR="00D05002" w:rsidRPr="00146F29" w:rsidRDefault="00380EE9" w:rsidP="00EA700D">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lang w:val="en-GB"/>
        </w:rPr>
      </w:pPr>
      <w:r w:rsidRPr="00380EE9">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dataOfferId</w:t>
      </w:r>
      <w:r w:rsidR="00E753D3">
        <w:rPr>
          <w:rFonts w:ascii="Courier New" w:hAnsi="Courier New" w:cs="Courier New"/>
          <w:sz w:val="16"/>
          <w:szCs w:val="16"/>
          <w:shd w:val="clear" w:color="auto" w:fill="F2F2F2"/>
        </w:rPr>
        <w:t>“</w:t>
      </w:r>
      <w:r w:rsidRPr="00380EE9">
        <w:rPr>
          <w:rFonts w:ascii="Courier New" w:hAnsi="Courier New" w:cs="Courier New"/>
          <w:sz w:val="16"/>
          <w:szCs w:val="16"/>
          <w:shd w:val="clear" w:color="auto" w:fill="F2F2F2"/>
        </w:rPr>
        <w:t>]</w:t>
      </w:r>
    </w:p>
    <w:p w14:paraId="2AE56F9B" w14:textId="77777777" w:rsidR="00827E19" w:rsidRDefault="00827E19">
      <w:pPr>
        <w:spacing w:after="0" w:line="240" w:lineRule="auto"/>
      </w:pPr>
    </w:p>
    <w:p w14:paraId="5BFD03F0" w14:textId="77777777" w:rsidR="0055402E" w:rsidRDefault="0055402E" w:rsidP="0055402E">
      <w:pPr>
        <w:pStyle w:val="Heading2"/>
        <w:ind w:left="576" w:hanging="576"/>
      </w:pPr>
      <w:bookmarkStart w:id="1032" w:name="_Toc160205020"/>
      <w:bookmarkStart w:id="1033" w:name="_Toc170209108"/>
      <w:bookmarkStart w:id="1034" w:name="_Toc172288899"/>
      <w:r>
        <w:t>A.4</w:t>
      </w:r>
      <w:r>
        <w:tab/>
        <w:t>RAN OAM related services</w:t>
      </w:r>
      <w:bookmarkEnd w:id="1032"/>
      <w:bookmarkEnd w:id="1033"/>
      <w:bookmarkEnd w:id="1034"/>
    </w:p>
    <w:p w14:paraId="148CF79D" w14:textId="77777777" w:rsidR="0055402E" w:rsidRDefault="0055402E" w:rsidP="0055402E">
      <w:pPr>
        <w:pStyle w:val="Heading3"/>
      </w:pPr>
      <w:bookmarkStart w:id="1035" w:name="_Toc160205021"/>
      <w:bookmarkStart w:id="1036" w:name="_Toc170209109"/>
      <w:bookmarkStart w:id="1037" w:name="_Toc172288900"/>
      <w:r>
        <w:t>A.4.1</w:t>
      </w:r>
      <w:r>
        <w:rPr>
          <w:rFonts w:eastAsia="Yu Mincho"/>
        </w:rPr>
        <w:tab/>
      </w:r>
      <w:r>
        <w:t>Configuration management API</w:t>
      </w:r>
      <w:bookmarkEnd w:id="1035"/>
      <w:bookmarkEnd w:id="1036"/>
      <w:bookmarkEnd w:id="1037"/>
      <w:r>
        <w:t xml:space="preserve"> </w:t>
      </w:r>
    </w:p>
    <w:p w14:paraId="7F040B50" w14:textId="77777777" w:rsidR="0055402E" w:rsidRDefault="0055402E" w:rsidP="0055402E">
      <w:pPr>
        <w:pStyle w:val="Heading4"/>
        <w:ind w:left="864" w:hanging="864"/>
      </w:pPr>
      <w:r>
        <w:t>A.4.1.1</w:t>
      </w:r>
      <w:r>
        <w:rPr>
          <w:rFonts w:eastAsia="Yu Mincho"/>
        </w:rPr>
        <w:tab/>
      </w:r>
      <w:r>
        <w:t>Introduction</w:t>
      </w:r>
    </w:p>
    <w:p w14:paraId="5932EEA0" w14:textId="77777777" w:rsidR="0055402E" w:rsidRDefault="0055402E" w:rsidP="0055402E">
      <w:pPr>
        <w:rPr>
          <w:lang w:val="en-GB"/>
        </w:rPr>
      </w:pPr>
      <w:r>
        <w:rPr>
          <w:lang w:val="en-GB"/>
        </w:rPr>
        <w:t xml:space="preserve">The Open API for this service is reusing the provisioning management service API as specified in clause A.4.1.2 with exceptions specified in clause A.4.1.3 below. </w:t>
      </w:r>
      <w:r>
        <w:rPr>
          <w:lang w:val="en-GB"/>
        </w:rPr>
        <w:tab/>
      </w:r>
    </w:p>
    <w:p w14:paraId="11F965FE" w14:textId="77777777" w:rsidR="0055402E" w:rsidRDefault="0055402E" w:rsidP="0055402E">
      <w:pPr>
        <w:pStyle w:val="Heading4"/>
        <w:rPr>
          <w:rFonts w:eastAsia="Yu Mincho"/>
        </w:rPr>
      </w:pPr>
      <w:r>
        <w:rPr>
          <w:rFonts w:eastAsia="Yu Mincho"/>
        </w:rPr>
        <w:t>A.4.1.2 Configuration management API</w:t>
      </w:r>
    </w:p>
    <w:p w14:paraId="27CA6A09" w14:textId="77777777" w:rsidR="0055402E" w:rsidRDefault="0055402E" w:rsidP="0055402E">
      <w:pPr>
        <w:rPr>
          <w:rFonts w:eastAsia="Yu Mincho"/>
          <w:lang w:val="en-GB"/>
        </w:rPr>
      </w:pPr>
      <w:r>
        <w:rPr>
          <w:lang w:val="en-GB"/>
        </w:rPr>
        <w:t xml:space="preserve">The Open API for the </w:t>
      </w:r>
      <w:r>
        <w:t>Configuration management API</w:t>
      </w:r>
      <w:r>
        <w:rPr>
          <w:lang w:val="en-GB"/>
        </w:rPr>
        <w:t xml:space="preserve"> specified in clause 8.1 reuses the Provisioning management service API (</w:t>
      </w:r>
      <w:r>
        <w:rPr>
          <w:lang w:eastAsia="de-DE"/>
        </w:rPr>
        <w:t>TS28532_ProvMnS</w:t>
      </w:r>
      <w:r>
        <w:rPr>
          <w:lang w:val="en-GB"/>
        </w:rPr>
        <w:t xml:space="preserve">.yaml) as specified in clause A.1.1 of 3GPP TS 28.532 </w:t>
      </w:r>
      <w:r>
        <w:rPr>
          <w:lang w:val="en-GB"/>
        </w:rPr>
        <w:fldChar w:fldCharType="begin"/>
      </w:r>
      <w:r>
        <w:rPr>
          <w:lang w:val="en-GB"/>
        </w:rPr>
        <w:instrText xml:space="preserve"> REF p29222 \h  \* MERGEFORMAT </w:instrText>
      </w:r>
      <w:r>
        <w:rPr>
          <w:lang w:val="en-GB"/>
        </w:rPr>
      </w:r>
      <w:r>
        <w:rPr>
          <w:lang w:val="en-GB"/>
        </w:rPr>
        <w:fldChar w:fldCharType="separate"/>
      </w:r>
      <w:r>
        <w:t>[20]</w:t>
      </w:r>
      <w:r>
        <w:rPr>
          <w:lang w:val="en-GB"/>
        </w:rPr>
        <w:fldChar w:fldCharType="end"/>
      </w:r>
      <w:r>
        <w:rPr>
          <w:lang w:val="en-GB"/>
        </w:rPr>
        <w:t>.</w:t>
      </w:r>
    </w:p>
    <w:p w14:paraId="1B52ADEB" w14:textId="77777777" w:rsidR="0055402E" w:rsidRDefault="0055402E" w:rsidP="0055402E">
      <w:pPr>
        <w:rPr>
          <w:lang w:val="en-GB"/>
        </w:rPr>
      </w:pPr>
      <w:r>
        <w:rPr>
          <w:lang w:val="en-GB"/>
        </w:rPr>
        <w:t>The API version of the Configuration</w:t>
      </w:r>
      <w:r>
        <w:t xml:space="preserve"> management API</w:t>
      </w:r>
      <w:r>
        <w:rPr>
          <w:lang w:val="en-GB"/>
        </w:rPr>
        <w:t xml:space="preserve"> as specified in clause 8.1.2 shall use the Provisioning management service OpenAPI version as specified in Table A.4.1.2-1.</w:t>
      </w:r>
    </w:p>
    <w:p w14:paraId="4DE6D142" w14:textId="77777777" w:rsidR="0055402E" w:rsidRDefault="0055402E" w:rsidP="0055402E">
      <w:pPr>
        <w:pStyle w:val="TH"/>
        <w:rPr>
          <w:lang w:val="en-GB"/>
        </w:rPr>
      </w:pPr>
      <w:r>
        <w:rPr>
          <w:lang w:val="en-GB"/>
        </w:rPr>
        <w:t>Table A.4.1.2-1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2421"/>
        <w:gridCol w:w="2747"/>
      </w:tblGrid>
      <w:tr w:rsidR="0055402E" w14:paraId="749D18E8" w14:textId="77777777" w:rsidTr="006D780E">
        <w:trPr>
          <w:jc w:val="center"/>
        </w:trPr>
        <w:tc>
          <w:tcPr>
            <w:tcW w:w="294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F6B65B" w14:textId="77777777" w:rsidR="0055402E" w:rsidRDefault="0055402E">
            <w:pPr>
              <w:pStyle w:val="TAH"/>
            </w:pPr>
            <w:r>
              <w:t>API name</w:t>
            </w:r>
          </w:p>
        </w:tc>
        <w:tc>
          <w:tcPr>
            <w:tcW w:w="242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BE91AE" w14:textId="77777777" w:rsidR="0055402E" w:rsidRDefault="0055402E">
            <w:pPr>
              <w:pStyle w:val="TAH"/>
            </w:pPr>
            <w:r>
              <w:t>API version</w:t>
            </w:r>
          </w:p>
        </w:tc>
        <w:tc>
          <w:tcPr>
            <w:tcW w:w="274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E7AB23" w14:textId="77777777" w:rsidR="0055402E" w:rsidRDefault="0055402E">
            <w:pPr>
              <w:pStyle w:val="TAH"/>
            </w:pPr>
            <w:r>
              <w:t>ProvMnS OpenAPI version</w:t>
            </w:r>
          </w:p>
        </w:tc>
      </w:tr>
      <w:tr w:rsidR="0055402E" w14:paraId="76171F99" w14:textId="77777777" w:rsidTr="0055402E">
        <w:trPr>
          <w:jc w:val="center"/>
        </w:trPr>
        <w:tc>
          <w:tcPr>
            <w:tcW w:w="2946" w:type="dxa"/>
            <w:tcBorders>
              <w:top w:val="single" w:sz="4" w:space="0" w:color="auto"/>
              <w:left w:val="single" w:sz="4" w:space="0" w:color="auto"/>
              <w:bottom w:val="single" w:sz="4" w:space="0" w:color="auto"/>
              <w:right w:val="single" w:sz="4" w:space="0" w:color="auto"/>
            </w:tcBorders>
            <w:hideMark/>
          </w:tcPr>
          <w:p w14:paraId="49D16927" w14:textId="77777777" w:rsidR="0055402E" w:rsidRDefault="0055402E">
            <w:pPr>
              <w:pStyle w:val="TAL"/>
            </w:pPr>
            <w:r>
              <w:t>Configuration management API</w:t>
            </w:r>
          </w:p>
        </w:tc>
        <w:tc>
          <w:tcPr>
            <w:tcW w:w="2421" w:type="dxa"/>
            <w:tcBorders>
              <w:top w:val="single" w:sz="4" w:space="0" w:color="auto"/>
              <w:left w:val="single" w:sz="4" w:space="0" w:color="auto"/>
              <w:bottom w:val="single" w:sz="4" w:space="0" w:color="auto"/>
              <w:right w:val="single" w:sz="4" w:space="0" w:color="auto"/>
            </w:tcBorders>
            <w:hideMark/>
          </w:tcPr>
          <w:p w14:paraId="01BBD42A" w14:textId="77777777" w:rsidR="0055402E" w:rsidRDefault="0055402E">
            <w:pPr>
              <w:pStyle w:val="TAL"/>
              <w:jc w:val="center"/>
            </w:pPr>
            <w:r>
              <w:t>1.0.0</w:t>
            </w:r>
          </w:p>
        </w:tc>
        <w:tc>
          <w:tcPr>
            <w:tcW w:w="2747" w:type="dxa"/>
            <w:tcBorders>
              <w:top w:val="single" w:sz="4" w:space="0" w:color="auto"/>
              <w:left w:val="single" w:sz="4" w:space="0" w:color="auto"/>
              <w:bottom w:val="single" w:sz="4" w:space="0" w:color="auto"/>
              <w:right w:val="single" w:sz="4" w:space="0" w:color="auto"/>
            </w:tcBorders>
            <w:hideMark/>
          </w:tcPr>
          <w:p w14:paraId="1DC6FE51" w14:textId="77777777" w:rsidR="0055402E" w:rsidRDefault="0055402E">
            <w:pPr>
              <w:pStyle w:val="TAL"/>
              <w:jc w:val="center"/>
            </w:pPr>
            <w:r>
              <w:t>17.5.0</w:t>
            </w:r>
          </w:p>
        </w:tc>
      </w:tr>
    </w:tbl>
    <w:p w14:paraId="70242DEF" w14:textId="77777777" w:rsidR="0055402E" w:rsidRDefault="0055402E" w:rsidP="0055402E">
      <w:pPr>
        <w:rPr>
          <w:szCs w:val="20"/>
          <w:lang w:val="en-GB"/>
        </w:rPr>
      </w:pPr>
    </w:p>
    <w:p w14:paraId="370325AE" w14:textId="77777777" w:rsidR="0055402E" w:rsidRDefault="0055402E" w:rsidP="0055402E">
      <w:pPr>
        <w:pStyle w:val="Heading4"/>
        <w:ind w:left="864" w:hanging="864"/>
        <w:rPr>
          <w:rFonts w:eastAsia="Yu Mincho"/>
        </w:rPr>
      </w:pPr>
      <w:r>
        <w:rPr>
          <w:rFonts w:eastAsia="Yu Mincho"/>
        </w:rPr>
        <w:t xml:space="preserve">A.4.1.3 Adaptations and Exceptions </w:t>
      </w:r>
    </w:p>
    <w:p w14:paraId="4505B434" w14:textId="77777777" w:rsidR="00EF36AC" w:rsidRDefault="00EF36AC" w:rsidP="00EF36AC">
      <w:pPr>
        <w:rPr>
          <w:lang w:val="en-GB"/>
        </w:rPr>
      </w:pPr>
      <w:r w:rsidRPr="006E6F45">
        <w:rPr>
          <w:lang w:val="en-GB"/>
        </w:rPr>
        <w:t xml:space="preserve">Table </w:t>
      </w:r>
      <w:r>
        <w:t>A.4.1.3-1</w:t>
      </w:r>
      <w:r w:rsidRPr="006E6F45">
        <w:rPr>
          <w:lang w:val="en-GB"/>
        </w:rPr>
        <w:t xml:space="preserve"> lists exceptions and adaptations related to </w:t>
      </w:r>
      <w:r>
        <w:rPr>
          <w:lang w:val="en-GB"/>
        </w:rPr>
        <w:t xml:space="preserve">HTTP methods </w:t>
      </w:r>
      <w:r w:rsidRPr="006E6F45">
        <w:rPr>
          <w:lang w:val="en-GB"/>
        </w:rPr>
        <w:t xml:space="preserve">when re-using the </w:t>
      </w:r>
      <w:r w:rsidRPr="00BF35D2">
        <w:rPr>
          <w:lang w:eastAsia="de-DE"/>
        </w:rPr>
        <w:t>TS28532_P</w:t>
      </w:r>
      <w:r>
        <w:rPr>
          <w:lang w:eastAsia="de-DE"/>
        </w:rPr>
        <w:t>rovMnS</w:t>
      </w:r>
      <w:r>
        <w:rPr>
          <w:lang w:val="en-GB"/>
        </w:rPr>
        <w:t xml:space="preserve"> </w:t>
      </w:r>
      <w:r w:rsidRPr="006E6F45">
        <w:rPr>
          <w:lang w:val="en-GB"/>
        </w:rPr>
        <w:t>_API in the context of the present document.</w:t>
      </w:r>
    </w:p>
    <w:p w14:paraId="348FC8EB" w14:textId="77777777" w:rsidR="00EF36AC" w:rsidRDefault="00EF36AC" w:rsidP="00880DF3">
      <w:pPr>
        <w:pStyle w:val="TH"/>
      </w:pPr>
      <w:r>
        <w:t xml:space="preserve">Table A.4.1.3-1: HTTP methods exceptions and adaptations when reusing the </w:t>
      </w:r>
      <w:r w:rsidRPr="00BF35D2">
        <w:rPr>
          <w:lang w:eastAsia="de-DE"/>
        </w:rPr>
        <w:t>TS28532_P</w:t>
      </w:r>
      <w:r>
        <w:rPr>
          <w:lang w:eastAsia="de-DE"/>
        </w:rPr>
        <w:t>rovMnS</w:t>
      </w:r>
      <w:r>
        <w:rPr>
          <w:lang w:val="en-GB"/>
        </w:rPr>
        <w:t xml:space="preserve"> _API</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3018"/>
        <w:gridCol w:w="1744"/>
        <w:gridCol w:w="3088"/>
      </w:tblGrid>
      <w:tr w:rsidR="00EF36AC" w14:paraId="7E03C762"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1BAE93" w14:textId="77777777" w:rsidR="00EF36AC" w:rsidRDefault="00EF36AC" w:rsidP="002663E6">
            <w:pPr>
              <w:pStyle w:val="TAH"/>
            </w:pPr>
            <w:r>
              <w:t>HTTP Methods</w:t>
            </w:r>
          </w:p>
        </w:tc>
        <w:tc>
          <w:tcPr>
            <w:tcW w:w="301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04F0A7" w14:textId="77777777" w:rsidR="00EF36AC" w:rsidRDefault="00EF36AC" w:rsidP="002663E6">
            <w:pPr>
              <w:pStyle w:val="TAH"/>
            </w:pPr>
            <w:r>
              <w:t>Reference</w:t>
            </w:r>
          </w:p>
        </w:tc>
        <w:tc>
          <w:tcPr>
            <w:tcW w:w="17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119CD" w14:textId="77777777" w:rsidR="00EF36AC" w:rsidRDefault="00EF36AC" w:rsidP="002663E6">
            <w:pPr>
              <w:pStyle w:val="TAH"/>
            </w:pPr>
            <w:r>
              <w:t xml:space="preserve">Attributes </w:t>
            </w:r>
          </w:p>
        </w:tc>
        <w:tc>
          <w:tcPr>
            <w:tcW w:w="308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978CDD" w14:textId="77777777" w:rsidR="00EF36AC" w:rsidRDefault="00EF36AC" w:rsidP="002663E6">
            <w:pPr>
              <w:pStyle w:val="TAH"/>
            </w:pPr>
            <w:r>
              <w:t>Exceptions/Adaptations</w:t>
            </w:r>
          </w:p>
        </w:tc>
      </w:tr>
      <w:tr w:rsidR="00EF36AC" w14:paraId="7ECCD292" w14:textId="77777777" w:rsidTr="002663E6">
        <w:trPr>
          <w:jc w:val="center"/>
        </w:trPr>
        <w:tc>
          <w:tcPr>
            <w:tcW w:w="1927" w:type="dxa"/>
            <w:tcBorders>
              <w:top w:val="single" w:sz="4" w:space="0" w:color="auto"/>
              <w:left w:val="single" w:sz="4" w:space="0" w:color="auto"/>
              <w:right w:val="single" w:sz="4" w:space="0" w:color="auto"/>
            </w:tcBorders>
          </w:tcPr>
          <w:p w14:paraId="7204F748" w14:textId="77777777" w:rsidR="00EF36AC" w:rsidRDefault="00EF36AC" w:rsidP="002663E6">
            <w:pPr>
              <w:pStyle w:val="TAL"/>
            </w:pPr>
            <w:r>
              <w:t>PUT</w:t>
            </w:r>
          </w:p>
        </w:tc>
        <w:tc>
          <w:tcPr>
            <w:tcW w:w="3018" w:type="dxa"/>
            <w:tcBorders>
              <w:top w:val="single" w:sz="4" w:space="0" w:color="auto"/>
              <w:left w:val="single" w:sz="4" w:space="0" w:color="auto"/>
              <w:right w:val="single" w:sz="4" w:space="0" w:color="auto"/>
            </w:tcBorders>
          </w:tcPr>
          <w:p w14:paraId="438F6896" w14:textId="77777777" w:rsidR="00EF36AC" w:rsidRDefault="00EF36AC" w:rsidP="002663E6">
            <w:pPr>
              <w:pStyle w:val="TAL"/>
            </w:pPr>
            <w:r w:rsidRPr="006E6F45">
              <w:rPr>
                <w:lang w:val="en-GB"/>
              </w:rPr>
              <w:t xml:space="preserve">3GPP TS </w:t>
            </w:r>
            <w:r>
              <w:rPr>
                <w:lang w:val="en-GB"/>
              </w:rPr>
              <w:t>28.532</w:t>
            </w:r>
            <w:r w:rsidRPr="006E6F45">
              <w:rPr>
                <w:lang w:val="en-GB"/>
              </w:rPr>
              <w:t xml:space="preserve"> </w:t>
            </w:r>
            <w:r w:rsidRPr="006E6F45">
              <w:rPr>
                <w:lang w:val="en-GB"/>
              </w:rPr>
              <w:fldChar w:fldCharType="begin"/>
            </w:r>
            <w:r w:rsidRPr="006E6F45">
              <w:rPr>
                <w:lang w:val="en-GB"/>
              </w:rPr>
              <w:instrText xml:space="preserve"> REF p29222 \h  \* MERGEFORMAT </w:instrText>
            </w:r>
            <w:r w:rsidRPr="006E6F45">
              <w:rPr>
                <w:lang w:val="en-GB"/>
              </w:rPr>
            </w:r>
            <w:r w:rsidRPr="006E6F45">
              <w:rPr>
                <w:lang w:val="en-GB"/>
              </w:rPr>
              <w:fldChar w:fldCharType="separate"/>
            </w:r>
            <w:r w:rsidRPr="006E6F45">
              <w:t>[</w:t>
            </w:r>
            <w:r>
              <w:t>20</w:t>
            </w:r>
            <w:r w:rsidRPr="006E6F45">
              <w:t>]</w:t>
            </w:r>
            <w:r w:rsidRPr="006E6F45">
              <w:rPr>
                <w:lang w:val="en-GB"/>
              </w:rPr>
              <w:fldChar w:fldCharType="end"/>
            </w:r>
            <w:r>
              <w:rPr>
                <w:lang w:val="en-GB"/>
              </w:rPr>
              <w:t xml:space="preserve">, </w:t>
            </w:r>
            <w:r w:rsidRPr="006E6F45">
              <w:rPr>
                <w:lang w:val="en-GB"/>
              </w:rPr>
              <w:t>clause A.</w:t>
            </w:r>
            <w:r>
              <w:rPr>
                <w:lang w:val="en-GB"/>
              </w:rPr>
              <w:t>1.1</w:t>
            </w:r>
          </w:p>
        </w:tc>
        <w:tc>
          <w:tcPr>
            <w:tcW w:w="1744" w:type="dxa"/>
            <w:tcBorders>
              <w:top w:val="single" w:sz="4" w:space="0" w:color="auto"/>
              <w:left w:val="single" w:sz="4" w:space="0" w:color="auto"/>
              <w:bottom w:val="single" w:sz="4" w:space="0" w:color="auto"/>
              <w:right w:val="single" w:sz="4" w:space="0" w:color="auto"/>
            </w:tcBorders>
          </w:tcPr>
          <w:p w14:paraId="6FAC1DD4" w14:textId="77777777" w:rsidR="00EF36AC" w:rsidRDefault="00EF36AC" w:rsidP="002663E6">
            <w:pPr>
              <w:pStyle w:val="TAL"/>
              <w:rPr>
                <w:rFonts w:cs="Arial"/>
                <w:szCs w:val="18"/>
              </w:rPr>
            </w:pPr>
          </w:p>
        </w:tc>
        <w:tc>
          <w:tcPr>
            <w:tcW w:w="3088" w:type="dxa"/>
            <w:tcBorders>
              <w:top w:val="single" w:sz="4" w:space="0" w:color="auto"/>
              <w:left w:val="single" w:sz="4" w:space="0" w:color="auto"/>
              <w:bottom w:val="single" w:sz="4" w:space="0" w:color="auto"/>
              <w:right w:val="single" w:sz="4" w:space="0" w:color="auto"/>
            </w:tcBorders>
          </w:tcPr>
          <w:p w14:paraId="390137F7" w14:textId="77777777" w:rsidR="00EF36AC" w:rsidRDefault="00EF36AC" w:rsidP="002663E6">
            <w:pPr>
              <w:pStyle w:val="TAL"/>
              <w:rPr>
                <w:rFonts w:cs="Arial"/>
                <w:szCs w:val="18"/>
              </w:rPr>
            </w:pPr>
            <w:r>
              <w:rPr>
                <w:rFonts w:cs="Arial"/>
                <w:szCs w:val="18"/>
              </w:rPr>
              <w:t>HTTP operation not required to be supported in current version.</w:t>
            </w:r>
          </w:p>
        </w:tc>
      </w:tr>
      <w:tr w:rsidR="00EF36AC" w14:paraId="5BEB640F" w14:textId="77777777" w:rsidTr="002663E6">
        <w:trPr>
          <w:jc w:val="center"/>
        </w:trPr>
        <w:tc>
          <w:tcPr>
            <w:tcW w:w="1927" w:type="dxa"/>
            <w:tcBorders>
              <w:top w:val="single" w:sz="4" w:space="0" w:color="auto"/>
              <w:left w:val="single" w:sz="4" w:space="0" w:color="auto"/>
              <w:right w:val="single" w:sz="4" w:space="0" w:color="auto"/>
            </w:tcBorders>
          </w:tcPr>
          <w:p w14:paraId="12B7350F" w14:textId="77777777" w:rsidR="00EF36AC" w:rsidRDefault="00EF36AC" w:rsidP="002663E6">
            <w:pPr>
              <w:pStyle w:val="TAL"/>
              <w:rPr>
                <w:rFonts w:eastAsia="DengXian"/>
              </w:rPr>
            </w:pPr>
            <w:r>
              <w:rPr>
                <w:rFonts w:eastAsia="DengXian"/>
              </w:rPr>
              <w:t>POST</w:t>
            </w:r>
          </w:p>
        </w:tc>
        <w:tc>
          <w:tcPr>
            <w:tcW w:w="3018" w:type="dxa"/>
            <w:tcBorders>
              <w:top w:val="single" w:sz="4" w:space="0" w:color="auto"/>
              <w:left w:val="single" w:sz="4" w:space="0" w:color="auto"/>
              <w:right w:val="single" w:sz="4" w:space="0" w:color="auto"/>
            </w:tcBorders>
          </w:tcPr>
          <w:p w14:paraId="197B4A68" w14:textId="77777777" w:rsidR="00EF36AC" w:rsidRPr="00B73F1C" w:rsidRDefault="00EF36AC" w:rsidP="002663E6">
            <w:pPr>
              <w:pStyle w:val="TAL"/>
              <w:rPr>
                <w:lang w:val="en-GB"/>
              </w:rPr>
            </w:pPr>
            <w:r w:rsidRPr="007B7283">
              <w:rPr>
                <w:lang w:val="en-GB"/>
              </w:rPr>
              <w:t xml:space="preserve">3GPP TS 28.532 </w:t>
            </w:r>
            <w:r w:rsidRPr="007B7283">
              <w:rPr>
                <w:lang w:val="en-GB"/>
              </w:rPr>
              <w:fldChar w:fldCharType="begin"/>
            </w:r>
            <w:r w:rsidRPr="007B7283">
              <w:rPr>
                <w:lang w:val="en-GB"/>
              </w:rPr>
              <w:instrText xml:space="preserve"> REF p29222 \h  \* MERGEFORMAT </w:instrText>
            </w:r>
            <w:r w:rsidRPr="007B7283">
              <w:rPr>
                <w:lang w:val="en-GB"/>
              </w:rPr>
            </w:r>
            <w:r w:rsidRPr="007B7283">
              <w:rPr>
                <w:lang w:val="en-GB"/>
              </w:rPr>
              <w:fldChar w:fldCharType="separate"/>
            </w:r>
            <w:r w:rsidRPr="007B7283">
              <w:t>[20]</w:t>
            </w:r>
            <w:r w:rsidRPr="007B7283">
              <w:rPr>
                <w:lang w:val="en-GB"/>
              </w:rPr>
              <w:fldChar w:fldCharType="end"/>
            </w:r>
            <w:r w:rsidRPr="007B7283">
              <w:rPr>
                <w:lang w:val="en-GB"/>
              </w:rPr>
              <w:t>, clause A.1.1</w:t>
            </w:r>
          </w:p>
        </w:tc>
        <w:tc>
          <w:tcPr>
            <w:tcW w:w="1744" w:type="dxa"/>
            <w:tcBorders>
              <w:top w:val="single" w:sz="4" w:space="0" w:color="auto"/>
              <w:left w:val="single" w:sz="4" w:space="0" w:color="auto"/>
              <w:bottom w:val="single" w:sz="4" w:space="0" w:color="auto"/>
              <w:right w:val="single" w:sz="4" w:space="0" w:color="auto"/>
            </w:tcBorders>
          </w:tcPr>
          <w:p w14:paraId="29E235F9" w14:textId="77777777" w:rsidR="00EF36AC" w:rsidRDefault="00EF36AC" w:rsidP="002663E6">
            <w:pPr>
              <w:pStyle w:val="TAL"/>
              <w:rPr>
                <w:rFonts w:cs="Arial"/>
                <w:szCs w:val="18"/>
              </w:rPr>
            </w:pPr>
          </w:p>
        </w:tc>
        <w:tc>
          <w:tcPr>
            <w:tcW w:w="3088" w:type="dxa"/>
            <w:tcBorders>
              <w:top w:val="single" w:sz="4" w:space="0" w:color="auto"/>
              <w:left w:val="single" w:sz="4" w:space="0" w:color="auto"/>
              <w:bottom w:val="single" w:sz="4" w:space="0" w:color="auto"/>
              <w:right w:val="single" w:sz="4" w:space="0" w:color="auto"/>
            </w:tcBorders>
          </w:tcPr>
          <w:p w14:paraId="663D6227" w14:textId="77777777" w:rsidR="00EF36AC" w:rsidRDefault="00EF36AC" w:rsidP="002663E6">
            <w:pPr>
              <w:pStyle w:val="TAL"/>
              <w:rPr>
                <w:rFonts w:cs="Arial"/>
                <w:szCs w:val="18"/>
              </w:rPr>
            </w:pPr>
            <w:r>
              <w:rPr>
                <w:rFonts w:cs="Arial"/>
                <w:szCs w:val="18"/>
              </w:rPr>
              <w:t>HTTP operation not required to be supported in current version.</w:t>
            </w:r>
          </w:p>
        </w:tc>
      </w:tr>
      <w:tr w:rsidR="00EF36AC" w14:paraId="1225839C" w14:textId="77777777" w:rsidTr="002663E6">
        <w:trPr>
          <w:jc w:val="center"/>
        </w:trPr>
        <w:tc>
          <w:tcPr>
            <w:tcW w:w="1927" w:type="dxa"/>
            <w:tcBorders>
              <w:left w:val="single" w:sz="4" w:space="0" w:color="auto"/>
              <w:right w:val="single" w:sz="4" w:space="0" w:color="auto"/>
            </w:tcBorders>
          </w:tcPr>
          <w:p w14:paraId="706A70E2" w14:textId="77777777" w:rsidR="00EF36AC" w:rsidRDefault="00EF36AC" w:rsidP="002663E6">
            <w:pPr>
              <w:pStyle w:val="TAL"/>
              <w:rPr>
                <w:rFonts w:eastAsia="DengXian"/>
              </w:rPr>
            </w:pPr>
            <w:r>
              <w:rPr>
                <w:rFonts w:eastAsia="DengXian"/>
              </w:rPr>
              <w:t>DELETE</w:t>
            </w:r>
          </w:p>
        </w:tc>
        <w:tc>
          <w:tcPr>
            <w:tcW w:w="3018" w:type="dxa"/>
            <w:tcBorders>
              <w:left w:val="single" w:sz="4" w:space="0" w:color="auto"/>
              <w:right w:val="single" w:sz="4" w:space="0" w:color="auto"/>
            </w:tcBorders>
          </w:tcPr>
          <w:p w14:paraId="3E797B59" w14:textId="77777777" w:rsidR="00EF36AC" w:rsidRDefault="00EF36AC" w:rsidP="002663E6">
            <w:pPr>
              <w:pStyle w:val="TAL"/>
            </w:pPr>
            <w:r w:rsidRPr="007B7283">
              <w:rPr>
                <w:lang w:val="en-GB"/>
              </w:rPr>
              <w:t xml:space="preserve">3GPP TS 28.532 </w:t>
            </w:r>
            <w:r w:rsidRPr="007B7283">
              <w:rPr>
                <w:lang w:val="en-GB"/>
              </w:rPr>
              <w:fldChar w:fldCharType="begin"/>
            </w:r>
            <w:r w:rsidRPr="007B7283">
              <w:rPr>
                <w:lang w:val="en-GB"/>
              </w:rPr>
              <w:instrText xml:space="preserve"> REF p29222 \h  \* MERGEFORMAT </w:instrText>
            </w:r>
            <w:r w:rsidRPr="007B7283">
              <w:rPr>
                <w:lang w:val="en-GB"/>
              </w:rPr>
            </w:r>
            <w:r w:rsidRPr="007B7283">
              <w:rPr>
                <w:lang w:val="en-GB"/>
              </w:rPr>
              <w:fldChar w:fldCharType="separate"/>
            </w:r>
            <w:r w:rsidRPr="007B7283">
              <w:t>[20]</w:t>
            </w:r>
            <w:r w:rsidRPr="007B7283">
              <w:rPr>
                <w:lang w:val="en-GB"/>
              </w:rPr>
              <w:fldChar w:fldCharType="end"/>
            </w:r>
            <w:r w:rsidRPr="007B7283">
              <w:rPr>
                <w:lang w:val="en-GB"/>
              </w:rPr>
              <w:t>, clause A.1.1</w:t>
            </w:r>
          </w:p>
        </w:tc>
        <w:tc>
          <w:tcPr>
            <w:tcW w:w="1744" w:type="dxa"/>
            <w:tcBorders>
              <w:top w:val="single" w:sz="4" w:space="0" w:color="auto"/>
              <w:left w:val="single" w:sz="4" w:space="0" w:color="auto"/>
              <w:bottom w:val="single" w:sz="4" w:space="0" w:color="auto"/>
              <w:right w:val="single" w:sz="4" w:space="0" w:color="auto"/>
            </w:tcBorders>
          </w:tcPr>
          <w:p w14:paraId="557DD8E0" w14:textId="77777777" w:rsidR="00EF36AC" w:rsidRDefault="00EF36AC" w:rsidP="002663E6">
            <w:pPr>
              <w:pStyle w:val="TAL"/>
              <w:rPr>
                <w:rFonts w:cs="Arial"/>
                <w:szCs w:val="18"/>
              </w:rPr>
            </w:pPr>
          </w:p>
        </w:tc>
        <w:tc>
          <w:tcPr>
            <w:tcW w:w="3088" w:type="dxa"/>
            <w:tcBorders>
              <w:top w:val="single" w:sz="4" w:space="0" w:color="auto"/>
              <w:left w:val="single" w:sz="4" w:space="0" w:color="auto"/>
              <w:bottom w:val="single" w:sz="4" w:space="0" w:color="auto"/>
              <w:right w:val="single" w:sz="4" w:space="0" w:color="auto"/>
            </w:tcBorders>
          </w:tcPr>
          <w:p w14:paraId="57F5F785" w14:textId="77777777" w:rsidR="00EF36AC" w:rsidRDefault="00EF36AC" w:rsidP="002663E6">
            <w:pPr>
              <w:pStyle w:val="TAL"/>
              <w:rPr>
                <w:rFonts w:cs="Arial"/>
                <w:szCs w:val="18"/>
              </w:rPr>
            </w:pPr>
            <w:r>
              <w:rPr>
                <w:rFonts w:cs="Arial"/>
                <w:szCs w:val="18"/>
              </w:rPr>
              <w:t>HTTP operation not required to be supported in current version.</w:t>
            </w:r>
          </w:p>
        </w:tc>
      </w:tr>
    </w:tbl>
    <w:p w14:paraId="4436A66D" w14:textId="77777777" w:rsidR="00EF36AC" w:rsidRDefault="00EF36AC" w:rsidP="00EF36AC">
      <w:pPr>
        <w:rPr>
          <w:lang w:val="en-GB"/>
        </w:rPr>
      </w:pPr>
    </w:p>
    <w:p w14:paraId="4B4CAC40" w14:textId="77777777" w:rsidR="000533FB" w:rsidRDefault="000533FB">
      <w:pPr>
        <w:spacing w:after="0" w:line="240" w:lineRule="auto"/>
      </w:pPr>
    </w:p>
    <w:p w14:paraId="66CEDA3C" w14:textId="4698CD19" w:rsidR="000533FB" w:rsidRPr="009A09E2" w:rsidRDefault="000533FB" w:rsidP="009A09E2">
      <w:pPr>
        <w:pStyle w:val="Heading2"/>
        <w:ind w:left="576" w:hanging="576"/>
      </w:pPr>
      <w:bookmarkStart w:id="1038" w:name="_Toc158294390"/>
      <w:bookmarkStart w:id="1039" w:name="_Toc170209110"/>
      <w:bookmarkStart w:id="1040" w:name="_Toc172288901"/>
      <w:r w:rsidRPr="009A09E2">
        <w:t>A.</w:t>
      </w:r>
      <w:r w:rsidR="002727E6" w:rsidRPr="009A09E2">
        <w:t>5</w:t>
      </w:r>
      <w:r w:rsidRPr="009A09E2">
        <w:t xml:space="preserve"> </w:t>
      </w:r>
      <w:r w:rsidR="00E22D5A">
        <w:tab/>
      </w:r>
      <w:bookmarkEnd w:id="1038"/>
      <w:r w:rsidRPr="009A09E2">
        <w:t>A1 related service</w:t>
      </w:r>
      <w:bookmarkEnd w:id="1039"/>
      <w:bookmarkEnd w:id="1040"/>
    </w:p>
    <w:p w14:paraId="289724FD" w14:textId="62DE79A0" w:rsidR="000533FB" w:rsidRDefault="000533FB" w:rsidP="000533FB">
      <w:pPr>
        <w:pStyle w:val="Heading3"/>
        <w:rPr>
          <w:rFonts w:eastAsia="Yu Mincho"/>
        </w:rPr>
      </w:pPr>
      <w:bookmarkStart w:id="1041" w:name="_Toc158294388"/>
      <w:bookmarkStart w:id="1042" w:name="_Toc170209111"/>
      <w:bookmarkStart w:id="1043" w:name="_Toc172288902"/>
      <w:r>
        <w:rPr>
          <w:rFonts w:eastAsia="Yu Mincho"/>
        </w:rPr>
        <w:t>A.</w:t>
      </w:r>
      <w:r w:rsidR="002727E6">
        <w:rPr>
          <w:rFonts w:eastAsia="Yu Mincho"/>
        </w:rPr>
        <w:t>5</w:t>
      </w:r>
      <w:r>
        <w:rPr>
          <w:rFonts w:eastAsia="Yu Mincho"/>
        </w:rPr>
        <w:t xml:space="preserve">.1 </w:t>
      </w:r>
      <w:r>
        <w:rPr>
          <w:rFonts w:eastAsia="Yu Mincho"/>
        </w:rPr>
        <w:tab/>
        <w:t>A1 policy management API</w:t>
      </w:r>
      <w:bookmarkEnd w:id="1041"/>
      <w:bookmarkEnd w:id="1042"/>
      <w:bookmarkEnd w:id="1043"/>
    </w:p>
    <w:p w14:paraId="4972B4AF" w14:textId="5A062BFB" w:rsidR="000533FB" w:rsidRDefault="000533FB" w:rsidP="000533FB">
      <w:pPr>
        <w:pStyle w:val="Heading4"/>
        <w:rPr>
          <w:rFonts w:eastAsia="Yu Mincho"/>
        </w:rPr>
      </w:pPr>
      <w:r>
        <w:rPr>
          <w:rFonts w:eastAsia="Yu Mincho"/>
        </w:rPr>
        <w:t>A.</w:t>
      </w:r>
      <w:r w:rsidR="002727E6">
        <w:rPr>
          <w:rFonts w:eastAsia="Yu Mincho"/>
        </w:rPr>
        <w:t>5</w:t>
      </w:r>
      <w:r>
        <w:rPr>
          <w:rFonts w:eastAsia="Yu Mincho"/>
        </w:rPr>
        <w:t>.1.1 Introduction</w:t>
      </w:r>
    </w:p>
    <w:p w14:paraId="508A6EF2" w14:textId="39D21786" w:rsidR="000533FB" w:rsidRDefault="000533FB" w:rsidP="000533FB">
      <w:pPr>
        <w:rPr>
          <w:rFonts w:eastAsia="Yu Mincho"/>
        </w:rPr>
      </w:pPr>
      <w:r>
        <w:rPr>
          <w:lang w:val="en-GB"/>
        </w:rPr>
        <w:t>The Open API for the A1 policy management API is specified in clause A.</w:t>
      </w:r>
      <w:r w:rsidR="002727E6">
        <w:rPr>
          <w:lang w:val="en-GB"/>
        </w:rPr>
        <w:t>5</w:t>
      </w:r>
      <w:r>
        <w:rPr>
          <w:lang w:val="en-GB"/>
        </w:rPr>
        <w:t>.1.2.</w:t>
      </w:r>
    </w:p>
    <w:p w14:paraId="69CF1DCB" w14:textId="4BDD3344" w:rsidR="000533FB" w:rsidRDefault="000533FB" w:rsidP="000533FB">
      <w:pPr>
        <w:pStyle w:val="Heading4"/>
        <w:rPr>
          <w:rFonts w:eastAsia="Yu Mincho"/>
        </w:rPr>
      </w:pPr>
      <w:r>
        <w:rPr>
          <w:rFonts w:eastAsia="Yu Mincho"/>
        </w:rPr>
        <w:t>A.</w:t>
      </w:r>
      <w:r w:rsidR="002727E6">
        <w:rPr>
          <w:rFonts w:eastAsia="Yu Mincho"/>
        </w:rPr>
        <w:t>5</w:t>
      </w:r>
      <w:r>
        <w:rPr>
          <w:rFonts w:eastAsia="Yu Mincho"/>
        </w:rPr>
        <w:t>.1.2 A1 policy management API</w:t>
      </w:r>
    </w:p>
    <w:p w14:paraId="6E32738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openapi: 3.0.3</w:t>
      </w:r>
    </w:p>
    <w:p w14:paraId="2087B93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info:</w:t>
      </w:r>
    </w:p>
    <w:p w14:paraId="11D980D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title: 'A1 policy management API'</w:t>
      </w:r>
    </w:p>
    <w:p w14:paraId="602FCC3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version: 1.0.0-alpha.1</w:t>
      </w:r>
    </w:p>
    <w:p w14:paraId="24B9F7E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w:t>
      </w:r>
    </w:p>
    <w:p w14:paraId="0D6738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API for A1 policy management service.</w:t>
      </w:r>
    </w:p>
    <w:p w14:paraId="4BEC5E3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2024, O-RAN ALLIANCE.</w:t>
      </w:r>
    </w:p>
    <w:p w14:paraId="45E7AC7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All rights reserved.</w:t>
      </w:r>
    </w:p>
    <w:p w14:paraId="63D113F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externalDocs:</w:t>
      </w:r>
    </w:p>
    <w:p w14:paraId="66F7114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'O-RAN.WG2.R1AP-v06.00'</w:t>
      </w:r>
    </w:p>
    <w:p w14:paraId="2F5E3C3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url: 'https://www.o-ran.org/specifications'</w:t>
      </w:r>
    </w:p>
    <w:p w14:paraId="4D37D92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servers:</w:t>
      </w:r>
    </w:p>
    <w:p w14:paraId="72926D3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url: '{apiRoot}/a1-policy-management/v1'</w:t>
      </w:r>
    </w:p>
    <w:p w14:paraId="767555E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variables:</w:t>
      </w:r>
    </w:p>
    <w:p w14:paraId="0E6CBD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apiRoot:</w:t>
      </w:r>
    </w:p>
    <w:p w14:paraId="7CA368B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'apiRoot as defined in clause 5.3 in O-RAN.WG2.R1AP'</w:t>
      </w:r>
    </w:p>
    <w:p w14:paraId="23F4A2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default: 'https://example.com'</w:t>
      </w:r>
    </w:p>
    <w:p w14:paraId="7AF98C7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paths:</w:t>
      </w:r>
    </w:p>
    <w:p w14:paraId="528F60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'/policy-types':</w:t>
      </w:r>
    </w:p>
    <w:p w14:paraId="6188B22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5426B59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A1 policy type identifier'</w:t>
      </w:r>
    </w:p>
    <w:p w14:paraId="6C1149A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6E42954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All A1 policy types</w:t>
      </w:r>
    </w:p>
    <w:p w14:paraId="0B65C5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5A4EBB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nearRtRicId</w:t>
      </w:r>
    </w:p>
    <w:p w14:paraId="198A038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5EB5F74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identifier of Near-RT RIC'</w:t>
      </w:r>
    </w:p>
    <w:p w14:paraId="05DC69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3CA7C1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3A06B8A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typeName</w:t>
      </w:r>
    </w:p>
    <w:p w14:paraId="2EE77B5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0172D4A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unique label of the policy type'</w:t>
      </w:r>
    </w:p>
    <w:p w14:paraId="2D54D8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B08F5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1B8A1B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7320FE3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53C6BC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0A43C56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64F7D37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12790D3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48FC062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078457C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7B28A98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'#/components/schemas/PolicyTypeInformation'</w:t>
      </w:r>
    </w:p>
    <w:p w14:paraId="61FBEB3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87B9B1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58F9695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734C14D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48C83FD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4545FC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8FDAC2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26C18D8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6A5EA96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4C9624A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37089F5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60D4A3F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58A233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61955B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39E7B0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0862A0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4ABD195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5381548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23939A0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'/policy-types/{policyTypeId}':</w:t>
      </w:r>
    </w:p>
    <w:p w14:paraId="7089BF9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6F88AA2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policyTypeId</w:t>
      </w:r>
    </w:p>
    <w:p w14:paraId="68F5466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path</w:t>
      </w:r>
    </w:p>
    <w:p w14:paraId="249AD75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634379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E9132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'#/components/schemas/policyTypeId'</w:t>
      </w:r>
    </w:p>
    <w:p w14:paraId="135A76A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10878B8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A1 policy type'</w:t>
      </w:r>
    </w:p>
    <w:p w14:paraId="3AFFF11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07CFCFC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 type</w:t>
      </w:r>
    </w:p>
    <w:p w14:paraId="4A63AEE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6D39E66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6148DB6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4314E9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1455C9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3A1D0ED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07CE7F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'#/components/schemas/PolicyTypeObject'</w:t>
      </w:r>
    </w:p>
    <w:p w14:paraId="17F5C3B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4A617C0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18DEDAE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38808DA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36C759A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18C6F33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36CA0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195078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3F3393B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38B5C24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2FEAAA2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88E993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7199E21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3784B0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7864C4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4CD5B07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3CDF8B4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66EF695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09A988E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w:t>
      </w:r>
    </w:p>
    <w:p w14:paraId="47F4B16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114750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A1 policy type'</w:t>
      </w:r>
    </w:p>
    <w:p w14:paraId="77FA715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 </w:t>
      </w:r>
    </w:p>
    <w:p w14:paraId="5DDC083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All A1 policies</w:t>
      </w:r>
    </w:p>
    <w:p w14:paraId="5D3474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405CE3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nearRtRicId</w:t>
      </w:r>
    </w:p>
    <w:p w14:paraId="46A33C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7F6225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identifier of Near-RT RIC'</w:t>
      </w:r>
    </w:p>
    <w:p w14:paraId="7351028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05DC27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69D4F3B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policyTypeId</w:t>
      </w:r>
    </w:p>
    <w:p w14:paraId="2996F3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query</w:t>
      </w:r>
    </w:p>
    <w:p w14:paraId="1F1783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identifier of the policy'</w:t>
      </w:r>
    </w:p>
    <w:p w14:paraId="6419509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A34F3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C7964C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781CCCD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03EB08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6AB9CF0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754775F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5185505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0267B15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5F0BE02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65A307D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'#/components/schemas/PolicyInformation'</w:t>
      </w:r>
    </w:p>
    <w:p w14:paraId="3A6FD0F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6EB1619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25FA868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1706947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727AB3B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684DFB9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12BA27B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0A92C9D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3C54EFB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217D912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693581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44BC5F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09A5BE6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36872F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7B3C855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5BD3583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55ECA72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2D637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1F248D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post:</w:t>
      </w:r>
    </w:p>
    <w:p w14:paraId="5864745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create A1 policies'</w:t>
      </w:r>
    </w:p>
    <w:p w14:paraId="20D0FC6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 </w:t>
      </w:r>
    </w:p>
    <w:p w14:paraId="0C6F2B5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All A1 policies</w:t>
      </w:r>
    </w:p>
    <w:p w14:paraId="1FDDBBF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188097A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18476A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06BAEEB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4C641B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7781D6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'#/components/schemas/PolicyObjectInformation'</w:t>
      </w:r>
    </w:p>
    <w:p w14:paraId="160C0C3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673DB57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'201':</w:t>
      </w:r>
    </w:p>
    <w:p w14:paraId="45671FA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201 created'</w:t>
      </w:r>
    </w:p>
    <w:p w14:paraId="2036DE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7415005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64BA526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5AF7588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'#/components/schemas/PolicyObjectInformation'</w:t>
      </w:r>
    </w:p>
    <w:p w14:paraId="5E0C5EE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headers:</w:t>
      </w:r>
    </w:p>
    <w:p w14:paraId="1BA29E2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Location:</w:t>
      </w:r>
    </w:p>
    <w:p w14:paraId="489A72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'Contains the URI of the newly created resource'</w:t>
      </w:r>
    </w:p>
    <w:p w14:paraId="682B1A0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5892F64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18FE08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64A3D37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7BF3A0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4C6A7B2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2C046BC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40A68F0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50C8BC3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3FE9027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691148F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5728A6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'405':</w:t>
      </w:r>
    </w:p>
    <w:p w14:paraId="4D93474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'O-RAN.WG2.R1AP_Common.yaml#/components/responses/405'</w:t>
      </w:r>
    </w:p>
    <w:p w14:paraId="262376D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'409':</w:t>
      </w:r>
    </w:p>
    <w:p w14:paraId="399216F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'O-RAN.WG2.R1AP_Common.yaml#/components/responses/409'</w:t>
      </w:r>
    </w:p>
    <w:p w14:paraId="34875F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'413':</w:t>
      </w:r>
    </w:p>
    <w:p w14:paraId="4858B88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'O-RAN.WG2.R1AP_Common.yaml#/components/responses/413'</w:t>
      </w:r>
    </w:p>
    <w:p w14:paraId="0EABB01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'415':</w:t>
      </w:r>
    </w:p>
    <w:p w14:paraId="6B9034A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'O-RAN.WG2.R1AP_Common.yaml#/components/responses/415'</w:t>
      </w:r>
    </w:p>
    <w:p w14:paraId="1640EEF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41D57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04BB18B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18AF18E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105AAD7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01BD38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531BF65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2C5E9C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2DA6726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'/policies/{policyId}':</w:t>
      </w:r>
    </w:p>
    <w:p w14:paraId="657F9DA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6BD0E1E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policyId</w:t>
      </w:r>
    </w:p>
    <w:p w14:paraId="4776E52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path</w:t>
      </w:r>
    </w:p>
    <w:p w14:paraId="3743119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2305CB2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05085F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'#/components/schemas/policyId'</w:t>
      </w:r>
    </w:p>
    <w:p w14:paraId="1C2F4D6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put:</w:t>
      </w:r>
    </w:p>
    <w:p w14:paraId="5DB98D5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update a created policy'</w:t>
      </w:r>
    </w:p>
    <w:p w14:paraId="326FEE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0B0CC32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w:t>
      </w:r>
    </w:p>
    <w:p w14:paraId="03A702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3906EC5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59A4A45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1C423B7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33EFCFC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1202915C" w14:textId="5EF64218"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#/components/schemas/PolicyObject</w:t>
      </w:r>
      <w:r w:rsidR="00E753D3">
        <w:rPr>
          <w:rFonts w:ascii="Courier New" w:hAnsi="Courier New" w:cs="Courier New"/>
          <w:sz w:val="16"/>
          <w:szCs w:val="16"/>
          <w:shd w:val="clear" w:color="auto" w:fill="F2F2F2"/>
        </w:rPr>
        <w:t>“</w:t>
      </w:r>
    </w:p>
    <w:p w14:paraId="078F334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1BAE7E1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1026F4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policy was updated'</w:t>
      </w:r>
    </w:p>
    <w:p w14:paraId="4189E67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625A36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39ED523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6078D303" w14:textId="25D174E5"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#/components/schemas/PolicyObject</w:t>
      </w:r>
      <w:r w:rsidR="00E753D3">
        <w:rPr>
          <w:rFonts w:ascii="Courier New" w:hAnsi="Courier New" w:cs="Courier New"/>
          <w:sz w:val="16"/>
          <w:szCs w:val="16"/>
          <w:shd w:val="clear" w:color="auto" w:fill="F2F2F2"/>
        </w:rPr>
        <w:t>“</w:t>
      </w:r>
    </w:p>
    <w:p w14:paraId="164406A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4AC062C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519B316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49C341F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62C5884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4F08E6F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390E1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081880B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2F0E66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56816E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3E822C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'411':</w:t>
      </w:r>
    </w:p>
    <w:p w14:paraId="2304C8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'O-RAN.WG2.R1AP_Common.yaml#/components/responses/411'</w:t>
      </w:r>
    </w:p>
    <w:p w14:paraId="097C0C1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'413':</w:t>
      </w:r>
    </w:p>
    <w:p w14:paraId="76E7C47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'O-RAN.WG2.R1AP_Common.yaml#/components/responses/413'</w:t>
      </w:r>
    </w:p>
    <w:p w14:paraId="3469C0D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'415':</w:t>
      </w:r>
    </w:p>
    <w:p w14:paraId="58187C7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'O-RAN.WG2.R1AP_Common.yaml#/components/responses/415'</w:t>
      </w:r>
    </w:p>
    <w:p w14:paraId="3E6C5C3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E1B7D0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5F9872D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7679D71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3B3DE11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4FF1889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001138F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2FC3DD4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080C12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52262B7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query created A1 policy'</w:t>
      </w:r>
    </w:p>
    <w:p w14:paraId="1D5DA5B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 </w:t>
      </w:r>
    </w:p>
    <w:p w14:paraId="2CAADCC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w:t>
      </w:r>
    </w:p>
    <w:p w14:paraId="31E5B2B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5404DA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5938EB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200 with queried information'</w:t>
      </w:r>
    </w:p>
    <w:p w14:paraId="77A630E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3DAEACF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712D54D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31BC9C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'#/components/schemas/PolicyObject'</w:t>
      </w:r>
    </w:p>
    <w:p w14:paraId="0C18372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80889A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1A95347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6909A1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31744CE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55B8452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19423C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1D05448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6E2328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55E3921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668FE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54F1EBA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5FE956C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15B3019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0F50A38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239EF35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23EA6DB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38074F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22137C3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delete:</w:t>
      </w:r>
    </w:p>
    <w:p w14:paraId="609075F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'To delete the created A1 policy'</w:t>
      </w:r>
    </w:p>
    <w:p w14:paraId="210B2D0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44CA14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Individual A1 policy</w:t>
      </w:r>
    </w:p>
    <w:p w14:paraId="177E284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5DDC431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'204':</w:t>
      </w:r>
    </w:p>
    <w:p w14:paraId="6605FF7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created A1 policy was deleted'</w:t>
      </w:r>
    </w:p>
    <w:p w14:paraId="0F26C1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5CD6CE0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37AAF08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33DA734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5E84B3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23EF86A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370D118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0B663A9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6BE3795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10B201E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800B15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6DA06B6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3E45914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0DE4486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09BAAD4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59963B0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736486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7279F44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4B9E323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'/policies/subscriptions':</w:t>
      </w:r>
    </w:p>
    <w:p w14:paraId="0EF97F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post:</w:t>
      </w:r>
    </w:p>
    <w:p w14:paraId="148E3D2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summary: Create a new A1 policy status subscription</w:t>
      </w:r>
    </w:p>
    <w:p w14:paraId="2FCD9F5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creates a new subscription for receiving A1 policy status notifications.</w:t>
      </w:r>
    </w:p>
    <w:p w14:paraId="7E65DA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247EB4F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2BF1E5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7A0FF3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510F569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547AF06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0B653C5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45C8B3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'#/components/schemas/PolicyStatusSubscription'</w:t>
      </w:r>
    </w:p>
    <w:p w14:paraId="3FA6329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65EF750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'201':</w:t>
      </w:r>
    </w:p>
    <w:p w14:paraId="2E69E49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'Success case 201 created'</w:t>
      </w:r>
    </w:p>
    <w:p w14:paraId="2F73342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71A542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6BE653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E17ED5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'#/components/schemas/PolicyStatusSubscription'</w:t>
      </w:r>
    </w:p>
    <w:p w14:paraId="76FA3B5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headers:</w:t>
      </w:r>
    </w:p>
    <w:p w14:paraId="78C34C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Location:</w:t>
      </w:r>
    </w:p>
    <w:p w14:paraId="77643AF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'Contains the URI of the newly created resource'</w:t>
      </w:r>
    </w:p>
    <w:p w14:paraId="5B37E2A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09FE62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F0C25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00EB51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F47143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04DE82E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6750AF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1D64354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285D1BB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16FC3DE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65DF904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4CAEA09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6253FF3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4B7402C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3C9B85E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356CC13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283C39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296BA03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20EF12E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0EB54AD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5C03E30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1C2A739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'/policies/subscriptions/{subscriptionId}':</w:t>
      </w:r>
    </w:p>
    <w:p w14:paraId="23A14A1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parameters:</w:t>
      </w:r>
    </w:p>
    <w:p w14:paraId="7DA40C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name: subscriptionId</w:t>
      </w:r>
    </w:p>
    <w:p w14:paraId="198DDF6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in: path</w:t>
      </w:r>
    </w:p>
    <w:p w14:paraId="72BFAAD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3E0AA83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39E42E3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'#/components/schemas/subscriptionId'</w:t>
      </w:r>
    </w:p>
    <w:p w14:paraId="01CD742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get:</w:t>
      </w:r>
    </w:p>
    <w:p w14:paraId="41ECFDC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summary: Get details of an A1 policy status subscription</w:t>
      </w:r>
    </w:p>
    <w:p w14:paraId="3BD011A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retrieves information about a specific subscription.</w:t>
      </w:r>
    </w:p>
    <w:p w14:paraId="384164F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3FCC48C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1B0FDDD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4ABE771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07EC96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OK</w:t>
      </w:r>
    </w:p>
    <w:p w14:paraId="1A6825C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287DDE9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7FD03F0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730E23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'#/components/schemas/PolicyStatusSubscription'</w:t>
      </w:r>
    </w:p>
    <w:p w14:paraId="0082C41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33AA0C2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1DA15E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52A9D56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586C437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4C6618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03D937B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3F3B3BD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5E73E1E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1EAE2E3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B30B36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365F36B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7DC291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2C5E3DF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367C87B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627081C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112E9B0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43FD8A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70A4CA0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put:</w:t>
      </w:r>
    </w:p>
    <w:p w14:paraId="7CE7D4D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modifies an existing subscription.'</w:t>
      </w:r>
    </w:p>
    <w:p w14:paraId="64DE56E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40BA0CA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3C8355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requestBody:</w:t>
      </w:r>
    </w:p>
    <w:p w14:paraId="156E47D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true</w:t>
      </w:r>
    </w:p>
    <w:p w14:paraId="42C7F84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0C8B789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5D9EA57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A3F2AFD" w14:textId="15D4EBCB"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#/components/schemas/PolicyStatusSubscription</w:t>
      </w:r>
      <w:r w:rsidR="00E753D3">
        <w:rPr>
          <w:rFonts w:ascii="Courier New" w:hAnsi="Courier New" w:cs="Courier New"/>
          <w:sz w:val="16"/>
          <w:szCs w:val="16"/>
          <w:shd w:val="clear" w:color="auto" w:fill="F2F2F2"/>
        </w:rPr>
        <w:t>“</w:t>
      </w:r>
    </w:p>
    <w:p w14:paraId="5460F47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268E66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200:</w:t>
      </w:r>
    </w:p>
    <w:p w14:paraId="3FF743E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'The policy was updated'</w:t>
      </w:r>
    </w:p>
    <w:p w14:paraId="0BF3F98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content:</w:t>
      </w:r>
    </w:p>
    <w:p w14:paraId="29B7EA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application/json:</w:t>
      </w:r>
    </w:p>
    <w:p w14:paraId="0FA0E85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w:t>
      </w:r>
    </w:p>
    <w:p w14:paraId="2AFF3451" w14:textId="51202F16"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$ref</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#/components/schemas/PolicyObject</w:t>
      </w:r>
      <w:r w:rsidR="00E753D3">
        <w:rPr>
          <w:rFonts w:ascii="Courier New" w:hAnsi="Courier New" w:cs="Courier New"/>
          <w:sz w:val="16"/>
          <w:szCs w:val="16"/>
          <w:shd w:val="clear" w:color="auto" w:fill="F2F2F2"/>
        </w:rPr>
        <w:t>“</w:t>
      </w:r>
    </w:p>
    <w:p w14:paraId="1B86DCE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'400':</w:t>
      </w:r>
    </w:p>
    <w:p w14:paraId="1FD606E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'O-RAN.WG2.R1AP_Common.yaml#/components/responses/400'</w:t>
      </w:r>
    </w:p>
    <w:p w14:paraId="70D2A19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'401':</w:t>
      </w:r>
    </w:p>
    <w:p w14:paraId="5B8E962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'O-RAN.WG2.R1AP_Common.yaml#/components/responses/401'</w:t>
      </w:r>
    </w:p>
    <w:p w14:paraId="0823C7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'403':</w:t>
      </w:r>
    </w:p>
    <w:p w14:paraId="5FBB082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'O-RAN.WG2.R1AP_Common.yaml#/components/responses/403'</w:t>
      </w:r>
    </w:p>
    <w:p w14:paraId="253392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'404':</w:t>
      </w:r>
    </w:p>
    <w:p w14:paraId="469016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'O-RAN.WG2.R1AP_Common.yaml#/components/responses/404'</w:t>
      </w:r>
    </w:p>
    <w:p w14:paraId="20C96EA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'406':</w:t>
      </w:r>
    </w:p>
    <w:p w14:paraId="6AA6E51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'O-RAN.WG2.R1AP_Common.yaml#/components/responses/406'</w:t>
      </w:r>
    </w:p>
    <w:p w14:paraId="1FB091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'411':</w:t>
      </w:r>
    </w:p>
    <w:p w14:paraId="53D19B9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'O-RAN.WG2.R1AP_Common.yaml#/components/responses/411'</w:t>
      </w:r>
    </w:p>
    <w:p w14:paraId="2B4C13A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'413':</w:t>
      </w:r>
    </w:p>
    <w:p w14:paraId="209BC9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'O-RAN.WG2.R1AP_Common.yaml#/components/responses/413'</w:t>
      </w:r>
    </w:p>
    <w:p w14:paraId="1398FA1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'415':</w:t>
      </w:r>
    </w:p>
    <w:p w14:paraId="6EBFF90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'O-RAN.WG2.R1AP_Common.yaml#/components/responses/415'</w:t>
      </w:r>
    </w:p>
    <w:p w14:paraId="55C29C1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'429':</w:t>
      </w:r>
    </w:p>
    <w:p w14:paraId="25EA66D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'O-RAN.WG2.R1AP_Common.yaml#/components/responses/429'</w:t>
      </w:r>
    </w:p>
    <w:p w14:paraId="2C77E2B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'500':</w:t>
      </w:r>
    </w:p>
    <w:p w14:paraId="0E41E24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'O-RAN.WG2.R1AP_Common.yaml#/components/responses/500'</w:t>
      </w:r>
    </w:p>
    <w:p w14:paraId="10915B3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'502':</w:t>
      </w:r>
    </w:p>
    <w:p w14:paraId="3364F5A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'O-RAN.WG2.R1AP_Common.yaml#/components/responses/502'</w:t>
      </w:r>
    </w:p>
    <w:p w14:paraId="43316C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'503':</w:t>
      </w:r>
    </w:p>
    <w:p w14:paraId="5A27B97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'O-RAN.WG2.R1AP_Common.yaml#/components/responses/503'</w:t>
      </w:r>
    </w:p>
    <w:p w14:paraId="410388B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w:t>
      </w:r>
    </w:p>
    <w:p w14:paraId="3F9F9C1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delete:</w:t>
      </w:r>
    </w:p>
    <w:p w14:paraId="6933AAC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summary: Delete an A1 policy status subscription</w:t>
      </w:r>
    </w:p>
    <w:p w14:paraId="7E2C0D6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This operation removes a subscription.</w:t>
      </w:r>
    </w:p>
    <w:p w14:paraId="7B0C0D1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tags:</w:t>
      </w:r>
    </w:p>
    <w:p w14:paraId="185E831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A1 policy status subscription</w:t>
      </w:r>
    </w:p>
    <w:p w14:paraId="7CD901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responses:</w:t>
      </w:r>
    </w:p>
    <w:p w14:paraId="2C1858D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'204':</w:t>
      </w:r>
    </w:p>
    <w:p w14:paraId="3D13EF9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No Content </w:t>
      </w:r>
    </w:p>
    <w:p w14:paraId="40DC41E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components:</w:t>
      </w:r>
    </w:p>
    <w:p w14:paraId="5CD871D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schemas:</w:t>
      </w:r>
    </w:p>
    <w:p w14:paraId="7695014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w:t>
      </w:r>
    </w:p>
    <w:p w14:paraId="4D5FD4E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 type'</w:t>
      </w:r>
    </w:p>
    <w:p w14:paraId="70771AA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24463AC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policyId:</w:t>
      </w:r>
    </w:p>
    <w:p w14:paraId="3548E00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w:t>
      </w:r>
    </w:p>
    <w:p w14:paraId="47C7EF5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5C35EBA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1B9DE94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w:t>
      </w:r>
    </w:p>
    <w:p w14:paraId="140AA4C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775F4B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subscriptionId:</w:t>
      </w:r>
    </w:p>
    <w:p w14:paraId="1DEB6FC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w:t>
      </w:r>
    </w:p>
    <w:p w14:paraId="6C2B243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4E1846E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PolicyObject:</w:t>
      </w:r>
    </w:p>
    <w:p w14:paraId="1465540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 Object is a JSON representation of an A1 policy; the A1 policies are specified in A1TD [24]'</w:t>
      </w:r>
    </w:p>
    <w:p w14:paraId="0E5656C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214C0B4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PolicyTypeObject:</w:t>
      </w:r>
    </w:p>
    <w:p w14:paraId="7D5872D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 type object as defined in A1TD'</w:t>
      </w:r>
    </w:p>
    <w:p w14:paraId="453B4F3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0F5BD7F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PolicyTypeInformation:</w:t>
      </w:r>
    </w:p>
    <w:p w14:paraId="5178DB6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'Available policy types and for each policy type identifier the Near-RT RIC identifiers of those Near-RT RICs that support the related A1 policy type'</w:t>
      </w:r>
    </w:p>
    <w:p w14:paraId="24869D0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5B429A0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251C479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w:t>
      </w:r>
    </w:p>
    <w:p w14:paraId="48F2B95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 type'</w:t>
      </w:r>
    </w:p>
    <w:p w14:paraId="22BDA19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5FEBF26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79BFDC4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'#/components/schemas/NearRtRicId'</w:t>
      </w:r>
    </w:p>
    <w:p w14:paraId="507318E3" w14:textId="1D8DE0E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policyTypeId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nearRtRicId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p>
    <w:p w14:paraId="6A8EAF2E"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PolicyInformation:</w:t>
      </w:r>
    </w:p>
    <w:p w14:paraId="7EE3551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'Near-RT RIC identifiers where A1 policies exist and for each Near-RT RIC identifier the policy identifiers of those policies that exist in that Near-RT RIC'</w:t>
      </w:r>
    </w:p>
    <w:p w14:paraId="724379D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21A51E85"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569094D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policyId:</w:t>
      </w:r>
    </w:p>
    <w:p w14:paraId="03AA71E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'Identity of the policy'</w:t>
      </w:r>
    </w:p>
    <w:p w14:paraId="3CE1033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F45FDD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5B283AA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'#/components/schemas/NearRtRicId'</w:t>
      </w:r>
    </w:p>
    <w:p w14:paraId="315E39A9" w14:textId="5E9B029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policyId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nearRtRicId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p>
    <w:p w14:paraId="06D6D5F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PolicyObjectInformation:</w:t>
      </w:r>
    </w:p>
    <w:p w14:paraId="7ADA7EA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'Information related to the creation of the policy'</w:t>
      </w:r>
    </w:p>
    <w:p w14:paraId="2B3AA3E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03AF259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71420D0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policyObject:</w:t>
      </w:r>
    </w:p>
    <w:p w14:paraId="0DFB03C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 Object is a JSON representation of an A1 policy; the A1 policies are specified in A1TD [24]'</w:t>
      </w:r>
    </w:p>
    <w:p w14:paraId="71CD170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63FA302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w:t>
      </w:r>
    </w:p>
    <w:p w14:paraId="1017224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'#/components/schemas/NearRtRicId'</w:t>
      </w:r>
    </w:p>
    <w:p w14:paraId="628A3E1A"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w:t>
      </w:r>
    </w:p>
    <w:p w14:paraId="6C7D5C82" w14:textId="3B4B78D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#/components/schemas/policyTypeId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 xml:space="preserve"> </w:t>
      </w:r>
    </w:p>
    <w:p w14:paraId="2052EB1A" w14:textId="1F5A7E3F"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required: [</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policyObject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nearRtRicId</w:t>
      </w:r>
      <w:r w:rsidR="00E753D3">
        <w:rPr>
          <w:rFonts w:ascii="Courier New" w:hAnsi="Courier New" w:cs="Courier New"/>
          <w:sz w:val="16"/>
          <w:szCs w:val="16"/>
          <w:shd w:val="clear" w:color="auto" w:fill="F2F2F2"/>
        </w:rPr>
        <w:t>“</w:t>
      </w:r>
      <w:r w:rsidRPr="008271EA">
        <w:rPr>
          <w:rFonts w:ascii="Courier New" w:hAnsi="Courier New" w:cs="Courier New"/>
          <w:sz w:val="16"/>
          <w:szCs w:val="16"/>
          <w:shd w:val="clear" w:color="auto" w:fill="F2F2F2"/>
        </w:rPr>
        <w:t>]</w:t>
      </w:r>
    </w:p>
    <w:p w14:paraId="2812124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PolicyStatusSubscription:</w:t>
      </w:r>
    </w:p>
    <w:p w14:paraId="5854BCE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'PolicyStatusSubscription data type represents the subscription information of A1 policy status'</w:t>
      </w:r>
    </w:p>
    <w:p w14:paraId="45DF0A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object</w:t>
      </w:r>
    </w:p>
    <w:p w14:paraId="18A9BA9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properties:</w:t>
      </w:r>
    </w:p>
    <w:p w14:paraId="4267CC42"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subscriptionScope:  </w:t>
      </w:r>
    </w:p>
    <w:p w14:paraId="2313C98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$ref: '#/components/schemas/QueryFilter'</w:t>
      </w:r>
    </w:p>
    <w:p w14:paraId="492834A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notificationDestination:</w:t>
      </w:r>
    </w:p>
    <w:p w14:paraId="26791CB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0F4EC8A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description: URI for policy status notifications</w:t>
      </w:r>
    </w:p>
    <w:p w14:paraId="5C75AA4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policyIdList:</w:t>
      </w:r>
    </w:p>
    <w:p w14:paraId="291160CC"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1ABB3C2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1BFEF63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F394EBD"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policyTypeIdList:</w:t>
      </w:r>
    </w:p>
    <w:p w14:paraId="748E748F"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181A923B"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4E6893B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CF78263"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nearRtRicIdList:</w:t>
      </w:r>
    </w:p>
    <w:p w14:paraId="5E51DE9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array</w:t>
      </w:r>
    </w:p>
    <w:p w14:paraId="05D428E9"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items:</w:t>
      </w:r>
    </w:p>
    <w:p w14:paraId="37322A04"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1A82BE36"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QueryFilter:</w:t>
      </w:r>
    </w:p>
    <w:p w14:paraId="24C7E088"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type: string</w:t>
      </w:r>
    </w:p>
    <w:p w14:paraId="22FD7CC0"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enum:</w:t>
      </w:r>
    </w:p>
    <w:p w14:paraId="71A7A631"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OWN #'indicate the A1 policies created by API Consumer '</w:t>
      </w:r>
    </w:p>
    <w:p w14:paraId="479F9AD7" w14:textId="77777777" w:rsidR="007A4D13" w:rsidRPr="008271EA" w:rsidRDefault="007A4D13" w:rsidP="007A4D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8271EA">
        <w:rPr>
          <w:rFonts w:ascii="Courier New" w:hAnsi="Courier New" w:cs="Courier New"/>
          <w:sz w:val="16"/>
          <w:szCs w:val="16"/>
          <w:shd w:val="clear" w:color="auto" w:fill="F2F2F2"/>
        </w:rPr>
        <w:t xml:space="preserve">              - OTHERS #'indicate the A1 policies created other API Consumers'</w:t>
      </w:r>
    </w:p>
    <w:p w14:paraId="3CE0197F" w14:textId="13B94DD3" w:rsidR="005C6436" w:rsidRDefault="007A4D13">
      <w:pPr>
        <w:spacing w:after="0" w:line="240" w:lineRule="auto"/>
      </w:pPr>
      <w:r w:rsidRPr="008271EA">
        <w:rPr>
          <w:rFonts w:ascii="Courier New" w:hAnsi="Courier New" w:cs="Courier New"/>
          <w:sz w:val="16"/>
          <w:szCs w:val="16"/>
          <w:shd w:val="clear" w:color="auto" w:fill="F2F2F2"/>
        </w:rPr>
        <w:t xml:space="preserve">              - ALL #'indicate the A1 policies created by any API Consumers'</w:t>
      </w:r>
    </w:p>
    <w:p w14:paraId="7900EB1B" w14:textId="77777777" w:rsidR="005C6436" w:rsidRDefault="005C6436">
      <w:pPr>
        <w:spacing w:after="0" w:line="240" w:lineRule="auto"/>
      </w:pPr>
    </w:p>
    <w:p w14:paraId="0F8BE33A" w14:textId="3096EFF8" w:rsidR="005C6436" w:rsidRPr="009A09E2" w:rsidRDefault="005C6436" w:rsidP="005C6436">
      <w:pPr>
        <w:pStyle w:val="Heading2"/>
        <w:ind w:left="0" w:firstLine="0"/>
      </w:pPr>
      <w:bookmarkStart w:id="1044" w:name="_Toc170209340"/>
      <w:bookmarkStart w:id="1045" w:name="_Toc172288903"/>
      <w:r w:rsidRPr="009A09E2">
        <w:t>A.</w:t>
      </w:r>
      <w:r>
        <w:t>6</w:t>
      </w:r>
      <w:r w:rsidRPr="009A09E2">
        <w:t xml:space="preserve"> </w:t>
      </w:r>
      <w:r>
        <w:tab/>
      </w:r>
      <w:r w:rsidRPr="009A09E2">
        <w:t>A</w:t>
      </w:r>
      <w:r>
        <w:t>I/ML workflow</w:t>
      </w:r>
      <w:r w:rsidRPr="009A09E2">
        <w:t xml:space="preserve"> service</w:t>
      </w:r>
      <w:bookmarkEnd w:id="1044"/>
      <w:bookmarkEnd w:id="1045"/>
    </w:p>
    <w:p w14:paraId="0498EE35" w14:textId="4DB1B1FA" w:rsidR="005C6436" w:rsidRDefault="005C6436" w:rsidP="005C6436">
      <w:pPr>
        <w:pStyle w:val="Heading3"/>
        <w:ind w:left="0" w:firstLine="0"/>
      </w:pPr>
      <w:bookmarkStart w:id="1046" w:name="_Toc170209341"/>
      <w:bookmarkStart w:id="1047" w:name="_Toc172288904"/>
      <w:r>
        <w:t xml:space="preserve">A.6.1 </w:t>
      </w:r>
      <w:r>
        <w:tab/>
        <w:t>AI/ML model registration API</w:t>
      </w:r>
      <w:bookmarkEnd w:id="1046"/>
      <w:bookmarkEnd w:id="1047"/>
    </w:p>
    <w:p w14:paraId="79F71B53" w14:textId="0408BCE6" w:rsidR="005C6436" w:rsidRDefault="005C6436" w:rsidP="005C6436">
      <w:pPr>
        <w:pStyle w:val="Heading4"/>
        <w:ind w:left="0" w:firstLine="0"/>
      </w:pPr>
      <w:r>
        <w:t>A.6.1.1 Introduction</w:t>
      </w:r>
    </w:p>
    <w:p w14:paraId="17E04893" w14:textId="1A1AD9E8" w:rsidR="005C6436" w:rsidRDefault="005C6436" w:rsidP="005C6436">
      <w:r>
        <w:rPr>
          <w:lang w:val="en-GB"/>
        </w:rPr>
        <w:t>The Open API for the AI/ML model registration API is specified in clause A.6.1.2.</w:t>
      </w:r>
    </w:p>
    <w:p w14:paraId="124CE7FA" w14:textId="7D7F2457" w:rsidR="005C6436" w:rsidRDefault="005C6436" w:rsidP="005C6436">
      <w:pPr>
        <w:pStyle w:val="Heading4"/>
        <w:ind w:left="0" w:firstLine="0"/>
      </w:pPr>
      <w:r>
        <w:t>A.6.1.2 AI/ML model registration API</w:t>
      </w:r>
    </w:p>
    <w:p w14:paraId="008821D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openapi: 3.0.3</w:t>
      </w:r>
    </w:p>
    <w:p w14:paraId="0186990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info:</w:t>
      </w:r>
    </w:p>
    <w:p w14:paraId="23A8B72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title: 'AI/ML Model registration API '</w:t>
      </w:r>
    </w:p>
    <w:p w14:paraId="1A86EE7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version: 1.0.0-alpha.1</w:t>
      </w:r>
    </w:p>
    <w:p w14:paraId="45779C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API for registering an AI/ML model|</w:t>
      </w:r>
    </w:p>
    <w:p w14:paraId="18B4B76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API for AI/ML Model registration service.</w:t>
      </w:r>
    </w:p>
    <w:p w14:paraId="67EC3EF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2024, O-RAN ALLIANCE.</w:t>
      </w:r>
    </w:p>
    <w:p w14:paraId="6D382FB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All rights reserved.</w:t>
      </w:r>
    </w:p>
    <w:p w14:paraId="1F8B833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externalDocs:</w:t>
      </w:r>
    </w:p>
    <w:p w14:paraId="463548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'O-RAN.WG2.R1AP-v06.00'</w:t>
      </w:r>
    </w:p>
    <w:p w14:paraId="052430E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url: 'https://www.o-ran.org/specifications'</w:t>
      </w:r>
    </w:p>
    <w:p w14:paraId="5873FF5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servers:</w:t>
      </w:r>
    </w:p>
    <w:p w14:paraId="75172050" w14:textId="53148F45"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url: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{apiRoot}/ai-ml-model-registration/{apiVersion}</w:t>
      </w:r>
      <w:r w:rsidR="00E753D3">
        <w:rPr>
          <w:rFonts w:ascii="Courier New" w:hAnsi="Courier New" w:cs="Courier New"/>
          <w:sz w:val="16"/>
          <w:szCs w:val="16"/>
          <w:shd w:val="clear" w:color="auto" w:fill="F2F2F2"/>
        </w:rPr>
        <w:t>“</w:t>
      </w:r>
    </w:p>
    <w:p w14:paraId="133FA55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paths:</w:t>
      </w:r>
    </w:p>
    <w:p w14:paraId="0BB77D7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/model-registrations:</w:t>
      </w:r>
    </w:p>
    <w:p w14:paraId="1955C75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post:</w:t>
      </w:r>
    </w:p>
    <w:p w14:paraId="0ACCADB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'Register a new AI/ML model'</w:t>
      </w:r>
    </w:p>
    <w:p w14:paraId="69313B4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tags:</w:t>
      </w:r>
    </w:p>
    <w:p w14:paraId="20BB8E3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Registered AI/ML Model registration details</w:t>
      </w:r>
    </w:p>
    <w:p w14:paraId="564BF77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requestBody:</w:t>
      </w:r>
    </w:p>
    <w:p w14:paraId="3B61C3D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30A2AB4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6B91A80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4DE7B0D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4C79019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'#/components/schemas/ModelRelatedInformation'</w:t>
      </w:r>
    </w:p>
    <w:p w14:paraId="593F395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698710D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'201':</w:t>
      </w:r>
    </w:p>
    <w:p w14:paraId="7D9D492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'Success case 201 created'</w:t>
      </w:r>
    </w:p>
    <w:p w14:paraId="160CBA4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015336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706DC7C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3E952BC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'#/components/schemas/ModelRelatedInformation'</w:t>
      </w:r>
    </w:p>
    <w:p w14:paraId="7BBD4FA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headers:</w:t>
      </w:r>
    </w:p>
    <w:p w14:paraId="28A4A14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Location:</w:t>
      </w:r>
    </w:p>
    <w:p w14:paraId="4ECB762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'Contains the URI of the newly created resource'</w:t>
      </w:r>
    </w:p>
    <w:p w14:paraId="6E80CF2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5E98A16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2073CA5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526967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04664C4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6389613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2862520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5EF14CA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6A167D6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7BD5D75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55B33FA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589CFCA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'405':</w:t>
      </w:r>
    </w:p>
    <w:p w14:paraId="19953B2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'O-RAN.WG2.R1AP_Common.yaml#/components/responses/405'</w:t>
      </w:r>
    </w:p>
    <w:p w14:paraId="0D0A3E2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'409':</w:t>
      </w:r>
    </w:p>
    <w:p w14:paraId="5CFE22F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'O-RAN.WG2.R1AP_Common.yaml#/components/responses/409'</w:t>
      </w:r>
    </w:p>
    <w:p w14:paraId="1C91748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'413':</w:t>
      </w:r>
    </w:p>
    <w:p w14:paraId="132FCAA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'O-RAN.WG2.R1AP_Common.yaml#/components/responses/413'</w:t>
      </w:r>
    </w:p>
    <w:p w14:paraId="2B7EA60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'415':</w:t>
      </w:r>
    </w:p>
    <w:p w14:paraId="34B39B2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'O-RAN.WG2.R1AP_Common.yaml#/components/responses/415'</w:t>
      </w:r>
    </w:p>
    <w:p w14:paraId="69540DB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58A0256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12C822D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22EE131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225FF41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5622C9F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0FAA5BB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158CB58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521BB05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0B47CB7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/model-registrations/{modelRegistrationId}:</w:t>
      </w:r>
    </w:p>
    <w:p w14:paraId="5C55B5B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get:</w:t>
      </w:r>
    </w:p>
    <w:p w14:paraId="5F287E9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summary: Get details of a registered AI/ML model</w:t>
      </w:r>
    </w:p>
    <w:p w14:paraId="2F8CB27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parameters:</w:t>
      </w:r>
    </w:p>
    <w:p w14:paraId="43A7F3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 path</w:t>
      </w:r>
    </w:p>
    <w:p w14:paraId="1D40AE2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name: modelRegistrationId</w:t>
      </w:r>
    </w:p>
    <w:p w14:paraId="5565EE3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4270FBA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0373856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01D0547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304559F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'200':</w:t>
      </w:r>
    </w:p>
    <w:p w14:paraId="6F98E81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AI/ML model details retrieved successfully</w:t>
      </w:r>
    </w:p>
    <w:p w14:paraId="580CB44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7A6C5C8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2A27BB3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5145B167" w14:textId="3AD628B8"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#/components/schemas/ModelRelatedInformation</w:t>
      </w:r>
      <w:r w:rsidR="00E753D3">
        <w:rPr>
          <w:rFonts w:ascii="Courier New" w:hAnsi="Courier New" w:cs="Courier New"/>
          <w:sz w:val="16"/>
          <w:szCs w:val="16"/>
          <w:shd w:val="clear" w:color="auto" w:fill="F2F2F2"/>
        </w:rPr>
        <w:t>“</w:t>
      </w:r>
    </w:p>
    <w:p w14:paraId="79B38B6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77F7666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6920469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16422D7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03D5D5D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3D795CC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73E8A5D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3F30073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3092CE6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'405':</w:t>
      </w:r>
    </w:p>
    <w:p w14:paraId="0B045EE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'O-RAN.WG2.R1AP_Common.yaml#/components/responses/405'</w:t>
      </w:r>
    </w:p>
    <w:p w14:paraId="41BA24A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'409':</w:t>
      </w:r>
    </w:p>
    <w:p w14:paraId="1D1C045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'O-RAN.WG2.R1AP_Common.yaml#/components/responses/409'</w:t>
      </w:r>
    </w:p>
    <w:p w14:paraId="56E02F6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'413':</w:t>
      </w:r>
    </w:p>
    <w:p w14:paraId="7186CD5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'O-RAN.WG2.R1AP_Common.yaml#/components/responses/413'</w:t>
      </w:r>
    </w:p>
    <w:p w14:paraId="5B81784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'415':</w:t>
      </w:r>
    </w:p>
    <w:p w14:paraId="10EFE94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'O-RAN.WG2.R1AP_Common.yaml#/components/responses/415'</w:t>
      </w:r>
    </w:p>
    <w:p w14:paraId="5ED5061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2D5743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07D0BFB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6E581B8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45243B5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1A0669C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0314CEF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50547AC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53F6DBB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put:</w:t>
      </w:r>
    </w:p>
    <w:p w14:paraId="4058E26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summary: Update information of a registered AI/Ml model</w:t>
      </w:r>
    </w:p>
    <w:p w14:paraId="2CF1CC0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parameters:</w:t>
      </w:r>
    </w:p>
    <w:p w14:paraId="532DF1A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 path</w:t>
      </w:r>
    </w:p>
    <w:p w14:paraId="249B7E5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name: modelRegistrationId</w:t>
      </w:r>
    </w:p>
    <w:p w14:paraId="7C4A82B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51852EF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7D66E7F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6FDE81D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requestBody:</w:t>
      </w:r>
    </w:p>
    <w:p w14:paraId="4628FAE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2D2DBD3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4EBFDBC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315EB55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195E8001" w14:textId="09A0EDB4"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#/components/schemas/ModelRelatedInformation</w:t>
      </w:r>
      <w:r w:rsidR="00E753D3">
        <w:rPr>
          <w:rFonts w:ascii="Courier New" w:hAnsi="Courier New" w:cs="Courier New"/>
          <w:sz w:val="16"/>
          <w:szCs w:val="16"/>
          <w:shd w:val="clear" w:color="auto" w:fill="F2F2F2"/>
        </w:rPr>
        <w:t>“</w:t>
      </w:r>
    </w:p>
    <w:p w14:paraId="596153D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05DA692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'200':</w:t>
      </w:r>
    </w:p>
    <w:p w14:paraId="26FFBA6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AI/ML model information updated successfully</w:t>
      </w:r>
    </w:p>
    <w:p w14:paraId="3B9FE49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content:</w:t>
      </w:r>
    </w:p>
    <w:p w14:paraId="0010DAB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application/json:</w:t>
      </w:r>
    </w:p>
    <w:p w14:paraId="21A31C8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098A71E4" w14:textId="63DBA6AF"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#/components/schemas/ModelRelatedInformation</w:t>
      </w:r>
      <w:r w:rsidR="00E753D3">
        <w:rPr>
          <w:rFonts w:ascii="Courier New" w:hAnsi="Courier New" w:cs="Courier New"/>
          <w:sz w:val="16"/>
          <w:szCs w:val="16"/>
          <w:shd w:val="clear" w:color="auto" w:fill="F2F2F2"/>
        </w:rPr>
        <w:t>“</w:t>
      </w:r>
    </w:p>
    <w:p w14:paraId="1F3FE8D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71D4054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6DDB3CB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0EB56D7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6134084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242E542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206007A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1F1292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268CC88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'405':</w:t>
      </w:r>
    </w:p>
    <w:p w14:paraId="01F570F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'O-RAN.WG2.R1AP_Common.yaml#/components/responses/405'</w:t>
      </w:r>
    </w:p>
    <w:p w14:paraId="3FFC1EC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'409':</w:t>
      </w:r>
    </w:p>
    <w:p w14:paraId="4635B11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'O-RAN.WG2.R1AP_Common.yaml#/components/responses/409'</w:t>
      </w:r>
    </w:p>
    <w:p w14:paraId="14D7359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'413':</w:t>
      </w:r>
    </w:p>
    <w:p w14:paraId="1F30B0B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'O-RAN.WG2.R1AP_Common.yaml#/components/responses/413'</w:t>
      </w:r>
    </w:p>
    <w:p w14:paraId="29F8067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'415':</w:t>
      </w:r>
    </w:p>
    <w:p w14:paraId="2B1BEC1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'O-RAN.WG2.R1AP_Common.yaml#/components/responses/415'</w:t>
      </w:r>
    </w:p>
    <w:p w14:paraId="693D6D1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749029A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599A10D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068575B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4901538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52EF4E4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419A852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5FF426E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34863D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1CF3E97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delete:</w:t>
      </w:r>
    </w:p>
    <w:p w14:paraId="5450709E" w14:textId="769DCC2D"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summary: Deregister </w:t>
      </w:r>
      <w:r w:rsidR="00126CD4" w:rsidRPr="00095148">
        <w:rPr>
          <w:rFonts w:ascii="Courier New" w:hAnsi="Courier New" w:cs="Courier New"/>
          <w:sz w:val="16"/>
          <w:szCs w:val="16"/>
          <w:shd w:val="clear" w:color="auto" w:fill="F2F2F2"/>
        </w:rPr>
        <w:t>an</w:t>
      </w:r>
      <w:r w:rsidRPr="00095148">
        <w:rPr>
          <w:rFonts w:ascii="Courier New" w:hAnsi="Courier New" w:cs="Courier New"/>
          <w:sz w:val="16"/>
          <w:szCs w:val="16"/>
          <w:shd w:val="clear" w:color="auto" w:fill="F2F2F2"/>
        </w:rPr>
        <w:t xml:space="preserve"> AI/ML model</w:t>
      </w:r>
    </w:p>
    <w:p w14:paraId="2CFD36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parameters:</w:t>
      </w:r>
    </w:p>
    <w:p w14:paraId="0931715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 path</w:t>
      </w:r>
    </w:p>
    <w:p w14:paraId="48D64D3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name: modelRegistrationId</w:t>
      </w:r>
    </w:p>
    <w:p w14:paraId="605CB6F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 true</w:t>
      </w:r>
    </w:p>
    <w:p w14:paraId="5FE4950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w:t>
      </w:r>
    </w:p>
    <w:p w14:paraId="5F35D8D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2FCCFC9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responses:</w:t>
      </w:r>
    </w:p>
    <w:p w14:paraId="6602D4B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'204':</w:t>
      </w:r>
    </w:p>
    <w:p w14:paraId="15A7629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AI/ML model deregistered successfully</w:t>
      </w:r>
    </w:p>
    <w:p w14:paraId="517E538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'400':</w:t>
      </w:r>
    </w:p>
    <w:p w14:paraId="765875D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'O-RAN.WG2.R1AP_Common.yaml#/components/responses/400'</w:t>
      </w:r>
    </w:p>
    <w:p w14:paraId="3AAD40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'401':</w:t>
      </w:r>
    </w:p>
    <w:p w14:paraId="239F8D3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'O-RAN.WG2.R1AP_Common.yaml#/components/responses/401'</w:t>
      </w:r>
    </w:p>
    <w:p w14:paraId="3AF8A89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'403':</w:t>
      </w:r>
    </w:p>
    <w:p w14:paraId="70691C4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'O-RAN.WG2.R1AP_Common.yaml#/components/responses/403'</w:t>
      </w:r>
    </w:p>
    <w:p w14:paraId="0B6F6F3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'404':</w:t>
      </w:r>
    </w:p>
    <w:p w14:paraId="4D0A887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'O-RAN.WG2.R1AP_Common.yaml#/components/responses/404'</w:t>
      </w:r>
    </w:p>
    <w:p w14:paraId="282318C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'429':</w:t>
      </w:r>
    </w:p>
    <w:p w14:paraId="6579427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'O-RAN.WG2.R1AP_Common.yaml#/components/responses/429'</w:t>
      </w:r>
    </w:p>
    <w:p w14:paraId="77F771F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'500':</w:t>
      </w:r>
    </w:p>
    <w:p w14:paraId="6ADD284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'O-RAN.WG2.R1AP_Common.yaml#/components/responses/500'</w:t>
      </w:r>
    </w:p>
    <w:p w14:paraId="415E907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'502':</w:t>
      </w:r>
    </w:p>
    <w:p w14:paraId="63D833D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'O-RAN.WG2.R1AP_Common.yaml#/components/responses/502'</w:t>
      </w:r>
    </w:p>
    <w:p w14:paraId="784A85F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'503':</w:t>
      </w:r>
    </w:p>
    <w:p w14:paraId="5E01548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'O-RAN.WG2.R1AP_Common.yaml#/components/responses/503'</w:t>
      </w:r>
    </w:p>
    <w:p w14:paraId="7414A11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components:</w:t>
      </w:r>
    </w:p>
    <w:p w14:paraId="567619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schemas:</w:t>
      </w:r>
    </w:p>
    <w:p w14:paraId="0BBEF04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ModelRelatedInformation:</w:t>
      </w:r>
    </w:p>
    <w:p w14:paraId="37153E5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450497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5C4035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modelId:</w:t>
      </w:r>
    </w:p>
    <w:p w14:paraId="2662274F" w14:textId="0093690E"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#/components/schemas/ModelId</w:t>
      </w:r>
      <w:r w:rsidR="00E753D3">
        <w:rPr>
          <w:rFonts w:ascii="Courier New" w:hAnsi="Courier New" w:cs="Courier New"/>
          <w:sz w:val="16"/>
          <w:szCs w:val="16"/>
          <w:shd w:val="clear" w:color="auto" w:fill="F2F2F2"/>
        </w:rPr>
        <w:t>“</w:t>
      </w:r>
    </w:p>
    <w:p w14:paraId="1E8AC37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w:t>
      </w:r>
    </w:p>
    <w:p w14:paraId="4C7A58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0C9B075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modelInformation:</w:t>
      </w:r>
    </w:p>
    <w:p w14:paraId="3274C435" w14:textId="19BD7EF0"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#/components/schemas/ModelInformation</w:t>
      </w:r>
      <w:r w:rsidR="00E753D3">
        <w:rPr>
          <w:rFonts w:ascii="Courier New" w:hAnsi="Courier New" w:cs="Courier New"/>
          <w:sz w:val="16"/>
          <w:szCs w:val="16"/>
          <w:shd w:val="clear" w:color="auto" w:fill="F2F2F2"/>
        </w:rPr>
        <w:t>“</w:t>
      </w:r>
    </w:p>
    <w:p w14:paraId="449802E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modelLocation:</w:t>
      </w:r>
    </w:p>
    <w:p w14:paraId="16B4A6C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2B6FA72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format: uri</w:t>
      </w:r>
    </w:p>
    <w:p w14:paraId="756BF16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4919211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modelId</w:t>
      </w:r>
    </w:p>
    <w:p w14:paraId="6418129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description</w:t>
      </w:r>
    </w:p>
    <w:p w14:paraId="0A8E793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modelInformation</w:t>
      </w:r>
    </w:p>
    <w:p w14:paraId="16CCC93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ModelId:</w:t>
      </w:r>
    </w:p>
    <w:p w14:paraId="4950DA9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3DDF8E61" w14:textId="4783DA7F"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Identifier of a model</w:t>
      </w:r>
      <w:r w:rsidR="00E753D3">
        <w:rPr>
          <w:rFonts w:ascii="Courier New" w:hAnsi="Courier New" w:cs="Courier New"/>
          <w:sz w:val="16"/>
          <w:szCs w:val="16"/>
          <w:shd w:val="clear" w:color="auto" w:fill="F2F2F2"/>
        </w:rPr>
        <w:t>“</w:t>
      </w:r>
    </w:p>
    <w:p w14:paraId="4465F4C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166D6D5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modelName:</w:t>
      </w:r>
    </w:p>
    <w:p w14:paraId="7F074DC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5640DD6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'name of AI/ML model as specified in R1GAP'</w:t>
      </w:r>
    </w:p>
    <w:p w14:paraId="117BC012"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modelVersion:</w:t>
      </w:r>
    </w:p>
    <w:p w14:paraId="538436B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2343C4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'version of AI/ML model as specified in R1GAP'</w:t>
      </w:r>
    </w:p>
    <w:p w14:paraId="78F997A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artifactVersion:</w:t>
      </w:r>
    </w:p>
    <w:p w14:paraId="1A3AF6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631E8F5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format: uri</w:t>
      </w:r>
    </w:p>
    <w:p w14:paraId="266D3EB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'artficat version of AI/ML model as specified in R1GAP'</w:t>
      </w:r>
    </w:p>
    <w:p w14:paraId="480BCAF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077679C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modelName</w:t>
      </w:r>
    </w:p>
    <w:p w14:paraId="672B113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modelVersion</w:t>
      </w:r>
    </w:p>
    <w:p w14:paraId="7A40A58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ModelInformation:</w:t>
      </w:r>
    </w:p>
    <w:p w14:paraId="1D1BF70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54DFA0A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2223F95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metadata:</w:t>
      </w:r>
    </w:p>
    <w:p w14:paraId="59217F6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'Meta data of AI/Ml Model'</w:t>
      </w:r>
    </w:p>
    <w:p w14:paraId="75219BD5" w14:textId="6968BEE4"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#/components/schemas/MetaData</w:t>
      </w:r>
      <w:r w:rsidR="00E753D3">
        <w:rPr>
          <w:rFonts w:ascii="Courier New" w:hAnsi="Courier New" w:cs="Courier New"/>
          <w:sz w:val="16"/>
          <w:szCs w:val="16"/>
          <w:shd w:val="clear" w:color="auto" w:fill="F2F2F2"/>
        </w:rPr>
        <w:t>“</w:t>
      </w:r>
    </w:p>
    <w:p w14:paraId="25643F8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inputDataType:</w:t>
      </w:r>
    </w:p>
    <w:p w14:paraId="11E5EF5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array</w:t>
      </w:r>
    </w:p>
    <w:p w14:paraId="3D1BB98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'Input data type for the model, the structure of  dataTypeId is specified in clause 7.1.8'</w:t>
      </w:r>
    </w:p>
    <w:p w14:paraId="6BA8DFC8"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items:</w:t>
      </w:r>
    </w:p>
    <w:p w14:paraId="489DEBE6" w14:textId="3DD30CD0"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O-RAN.WG2.R1AP_DataRegistration.yaml#/components/schemas/DataTypeId</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 xml:space="preserve">  #  DataTypeId is specified (clause 7.1.8)</w:t>
      </w:r>
    </w:p>
    <w:p w14:paraId="6D6FB44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outputDataType:</w:t>
      </w:r>
    </w:p>
    <w:p w14:paraId="71645DA3"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array</w:t>
      </w:r>
    </w:p>
    <w:p w14:paraId="32691FA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'Output data type for the model, the structure of  dataTypeId is specified in clause 7.1.8'</w:t>
      </w:r>
    </w:p>
    <w:p w14:paraId="05EF9F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items:</w:t>
      </w:r>
    </w:p>
    <w:p w14:paraId="54D766FE" w14:textId="24E3EED1"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O-RAN.WG2.R1AP_DataRegistration.yaml#/components/schemas/DataTypeId</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 xml:space="preserve">  # DataTypeId is specified (clause 7.1.8)</w:t>
      </w:r>
    </w:p>
    <w:p w14:paraId="66970FF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targetEnvironment:</w:t>
      </w:r>
    </w:p>
    <w:p w14:paraId="4C4B591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array</w:t>
      </w:r>
    </w:p>
    <w:p w14:paraId="01A54DE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'Information on the target environment is required for deployment of an AI/ML model'</w:t>
      </w:r>
    </w:p>
    <w:p w14:paraId="3DA95CA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items:</w:t>
      </w:r>
    </w:p>
    <w:p w14:paraId="255410B8" w14:textId="27580C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095148">
        <w:rPr>
          <w:rFonts w:ascii="Courier New" w:hAnsi="Courier New" w:cs="Courier New"/>
          <w:sz w:val="16"/>
          <w:szCs w:val="16"/>
          <w:shd w:val="clear" w:color="auto" w:fill="F2F2F2"/>
        </w:rPr>
        <w:t>#/components/schemas/TargetEnvironment</w:t>
      </w:r>
      <w:r w:rsidR="00E753D3">
        <w:rPr>
          <w:rFonts w:ascii="Courier New" w:hAnsi="Courier New" w:cs="Courier New"/>
          <w:sz w:val="16"/>
          <w:szCs w:val="16"/>
          <w:shd w:val="clear" w:color="auto" w:fill="F2F2F2"/>
        </w:rPr>
        <w:t>“</w:t>
      </w:r>
    </w:p>
    <w:p w14:paraId="25121B9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42B8506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metadata</w:t>
      </w:r>
    </w:p>
    <w:p w14:paraId="33F1919B"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inputDataType</w:t>
      </w:r>
    </w:p>
    <w:p w14:paraId="556BA96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outputDataType</w:t>
      </w:r>
    </w:p>
    <w:p w14:paraId="1E4E697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MetaData:</w:t>
      </w:r>
    </w:p>
    <w:p w14:paraId="4131225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1500611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4A9898C0"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author:</w:t>
      </w:r>
    </w:p>
    <w:p w14:paraId="5B28D3D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4853D3FE"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'Author of an AI/ML model' </w:t>
      </w:r>
    </w:p>
    <w:p w14:paraId="52F89EE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owner:</w:t>
      </w:r>
    </w:p>
    <w:p w14:paraId="26F4BF6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660018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7C275E79"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author</w:t>
      </w:r>
    </w:p>
    <w:p w14:paraId="0D603E4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TargetEnvironment:</w:t>
      </w:r>
    </w:p>
    <w:p w14:paraId="4041AFB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object</w:t>
      </w:r>
    </w:p>
    <w:p w14:paraId="32FEC05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properties:</w:t>
      </w:r>
    </w:p>
    <w:p w14:paraId="7226BB8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platformName:</w:t>
      </w:r>
    </w:p>
    <w:p w14:paraId="52F4FAAA"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1B4136AF"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'Name of the platform'</w:t>
      </w:r>
    </w:p>
    <w:p w14:paraId="2FDB92C5"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environmentType:</w:t>
      </w:r>
    </w:p>
    <w:p w14:paraId="159A5614"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5CE4EDD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'Name of the platform Execution service  type, and this is dependent on the platformName'</w:t>
      </w:r>
    </w:p>
    <w:p w14:paraId="55845FB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dependencyList:</w:t>
      </w:r>
    </w:p>
    <w:p w14:paraId="5259B651"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type: string</w:t>
      </w:r>
    </w:p>
    <w:p w14:paraId="56B42767"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format: uri</w:t>
      </w:r>
    </w:p>
    <w:p w14:paraId="58587C6C"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description: 'Location to the template that has all the list of dependencies platform must provide needs to be installed for the model. (for example, scikit-learn 0.21.3)'</w:t>
      </w:r>
    </w:p>
    <w:p w14:paraId="55AA2B8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required:</w:t>
      </w:r>
    </w:p>
    <w:p w14:paraId="7C55A4C6"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platformName</w:t>
      </w:r>
    </w:p>
    <w:p w14:paraId="7C9F36FD" w14:textId="77777777" w:rsidR="00095148" w:rsidRPr="00095148" w:rsidRDefault="00095148" w:rsidP="00095148">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environmentType</w:t>
      </w:r>
    </w:p>
    <w:p w14:paraId="275FBC86" w14:textId="4BBE114A" w:rsidR="005C2E13" w:rsidRDefault="00095148" w:rsidP="00951A49">
      <w:pPr>
        <w:spacing w:after="0" w:line="240" w:lineRule="auto"/>
        <w:rPr>
          <w:rFonts w:ascii="Courier New" w:hAnsi="Courier New" w:cs="Courier New"/>
          <w:sz w:val="16"/>
          <w:szCs w:val="16"/>
          <w:shd w:val="clear" w:color="auto" w:fill="F2F2F2"/>
        </w:rPr>
      </w:pPr>
      <w:r w:rsidRPr="00095148">
        <w:rPr>
          <w:rFonts w:ascii="Courier New" w:hAnsi="Courier New" w:cs="Courier New"/>
          <w:sz w:val="16"/>
          <w:szCs w:val="16"/>
          <w:shd w:val="clear" w:color="auto" w:fill="F2F2F2"/>
        </w:rPr>
        <w:t xml:space="preserve">        - dependencyList</w:t>
      </w:r>
    </w:p>
    <w:p w14:paraId="0F8F364C" w14:textId="77777777" w:rsidR="005C2E13" w:rsidRDefault="005C2E13" w:rsidP="00951A49">
      <w:pPr>
        <w:spacing w:after="0" w:line="240" w:lineRule="auto"/>
        <w:rPr>
          <w:rFonts w:ascii="Courier New" w:hAnsi="Courier New" w:cs="Courier New"/>
          <w:sz w:val="16"/>
          <w:szCs w:val="16"/>
          <w:shd w:val="clear" w:color="auto" w:fill="F2F2F2"/>
        </w:rPr>
      </w:pPr>
    </w:p>
    <w:p w14:paraId="592832FA" w14:textId="4845AF8C" w:rsidR="005C2E13" w:rsidRDefault="005C2E13" w:rsidP="005C2E13">
      <w:pPr>
        <w:pStyle w:val="Heading3"/>
        <w:ind w:left="0" w:firstLine="0"/>
      </w:pPr>
      <w:bookmarkStart w:id="1048" w:name="_Toc172288905"/>
      <w:r>
        <w:t xml:space="preserve">A.6.2 </w:t>
      </w:r>
      <w:r>
        <w:tab/>
        <w:t>AI/ML model discovery API</w:t>
      </w:r>
      <w:bookmarkEnd w:id="1048"/>
    </w:p>
    <w:p w14:paraId="763875F0" w14:textId="53118EB3" w:rsidR="005C2E13" w:rsidRDefault="005C2E13" w:rsidP="005C2E13">
      <w:pPr>
        <w:pStyle w:val="Heading4"/>
        <w:ind w:left="0" w:firstLine="0"/>
      </w:pPr>
      <w:r>
        <w:t>A.6.2.1 Introduction</w:t>
      </w:r>
    </w:p>
    <w:p w14:paraId="6F115F36" w14:textId="00309396" w:rsidR="005C2E13" w:rsidRDefault="005C2E13" w:rsidP="005C2E13">
      <w:r>
        <w:rPr>
          <w:lang w:val="en-GB"/>
        </w:rPr>
        <w:t>The Open API for the AI/ML model discovery API is specified in clause A.6.2.2.</w:t>
      </w:r>
    </w:p>
    <w:p w14:paraId="087E9188" w14:textId="746B8EAF" w:rsidR="005C2E13" w:rsidRDefault="005C2E13" w:rsidP="005C2E13">
      <w:pPr>
        <w:pStyle w:val="Heading4"/>
        <w:ind w:left="0" w:firstLine="0"/>
      </w:pPr>
      <w:r>
        <w:t>A.6.2.2 AI/ML model discovery API</w:t>
      </w:r>
    </w:p>
    <w:p w14:paraId="7AA1CC12"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openapi: 3.0.3</w:t>
      </w:r>
    </w:p>
    <w:p w14:paraId="2C1EBB30"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info:</w:t>
      </w:r>
    </w:p>
    <w:p w14:paraId="31FFE29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title: 'AI/ML Model discovery API'</w:t>
      </w:r>
    </w:p>
    <w:p w14:paraId="40A4F05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version: 1.0.0-alpha.1</w:t>
      </w:r>
    </w:p>
    <w:p w14:paraId="12A4C42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w:t>
      </w:r>
    </w:p>
    <w:p w14:paraId="560696E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API for AI/Ml Model discovery service.</w:t>
      </w:r>
    </w:p>
    <w:p w14:paraId="55D85B0F"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2024, O-RAN ALLIANCE.</w:t>
      </w:r>
    </w:p>
    <w:p w14:paraId="682A364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All rights reserved.</w:t>
      </w:r>
    </w:p>
    <w:p w14:paraId="3671F85F"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externalDocs:</w:t>
      </w:r>
    </w:p>
    <w:p w14:paraId="4D522A8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'O-RAN.WG2.R1AP-v06.00'</w:t>
      </w:r>
    </w:p>
    <w:p w14:paraId="64366AF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url: 'https://www.o-ran.org/specifications'</w:t>
      </w:r>
    </w:p>
    <w:p w14:paraId="16B24B1E"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servers:</w:t>
      </w:r>
    </w:p>
    <w:p w14:paraId="50F8790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url: '{apiRoot}/ai-ml-model-discovery/v1'</w:t>
      </w:r>
    </w:p>
    <w:p w14:paraId="6747745B"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variables:</w:t>
      </w:r>
    </w:p>
    <w:p w14:paraId="3B47A21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apiRoot:</w:t>
      </w:r>
    </w:p>
    <w:p w14:paraId="46226728"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'apiRoot as defined in clause 10.3 in O-RAN.WG2.R1AP'</w:t>
      </w:r>
    </w:p>
    <w:p w14:paraId="30DC4DB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default: 'https://example.com'</w:t>
      </w:r>
    </w:p>
    <w:p w14:paraId="0E9E135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paths:</w:t>
      </w:r>
    </w:p>
    <w:p w14:paraId="6158AA60"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/models:</w:t>
      </w:r>
    </w:p>
    <w:p w14:paraId="218D007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get:</w:t>
      </w:r>
    </w:p>
    <w:p w14:paraId="3956A12E"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'This operation retrieves all registered AI/ML models'</w:t>
      </w:r>
    </w:p>
    <w:p w14:paraId="4B72290B"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parameters:</w:t>
      </w:r>
    </w:p>
    <w:p w14:paraId="759D61D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name: model-name</w:t>
      </w:r>
    </w:p>
    <w:p w14:paraId="31BF3C9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in: query</w:t>
      </w:r>
    </w:p>
    <w:p w14:paraId="10842B6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'name of the model as specified in R1GAP[5]'</w:t>
      </w:r>
    </w:p>
    <w:p w14:paraId="39829B6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w:t>
      </w:r>
    </w:p>
    <w:p w14:paraId="6290E86E"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type: string</w:t>
      </w:r>
    </w:p>
    <w:p w14:paraId="6C31A34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 name: model-version</w:t>
      </w:r>
    </w:p>
    <w:p w14:paraId="475169B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in: query</w:t>
      </w:r>
    </w:p>
    <w:p w14:paraId="1950FDED"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'name of the model as specified in R1GAP[5]'</w:t>
      </w:r>
    </w:p>
    <w:p w14:paraId="532A374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w:t>
      </w:r>
    </w:p>
    <w:p w14:paraId="159771E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type: string</w:t>
      </w:r>
    </w:p>
    <w:p w14:paraId="6DF8FC2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responses:</w:t>
      </w:r>
    </w:p>
    <w:p w14:paraId="03EEA3E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'200':</w:t>
      </w:r>
    </w:p>
    <w:p w14:paraId="7512F49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description: 'The response body contains the result of the search over the list of registered AI/ML Models.'</w:t>
      </w:r>
    </w:p>
    <w:p w14:paraId="733E219D"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content:</w:t>
      </w:r>
    </w:p>
    <w:p w14:paraId="319C7F7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application/json:</w:t>
      </w:r>
    </w:p>
    <w:p w14:paraId="5BD1F22F"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w:t>
      </w:r>
    </w:p>
    <w:p w14:paraId="2044D0A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'#/components/schemas/ModelRelatedInformation'</w:t>
      </w:r>
    </w:p>
    <w:p w14:paraId="0B04D5B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w:t>
      </w:r>
    </w:p>
    <w:p w14:paraId="5387481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'400':</w:t>
      </w:r>
    </w:p>
    <w:p w14:paraId="07E54AD6"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'O-RAN.WG2.R1AP_Common.yaml#/components/responses/400'</w:t>
      </w:r>
    </w:p>
    <w:p w14:paraId="0274BB3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'401':</w:t>
      </w:r>
    </w:p>
    <w:p w14:paraId="533F5E7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'O-RAN.WG2.R1AP_Common.yaml#/components/responses/401'</w:t>
      </w:r>
    </w:p>
    <w:p w14:paraId="4118A0A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'403':</w:t>
      </w:r>
    </w:p>
    <w:p w14:paraId="68D7FCD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'O-RAN.WG2.R1AP_Common.yaml#/components/responses/403'</w:t>
      </w:r>
    </w:p>
    <w:p w14:paraId="410B733C"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'404':</w:t>
      </w:r>
    </w:p>
    <w:p w14:paraId="6F50A84D"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'O-RAN.WG2.R1AP_Common.yaml#/components/responses/404'</w:t>
      </w:r>
    </w:p>
    <w:p w14:paraId="0455743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'406':</w:t>
      </w:r>
    </w:p>
    <w:p w14:paraId="5D57CDD3"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'#/components/responses/406'</w:t>
      </w:r>
    </w:p>
    <w:p w14:paraId="0C7FF6D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'414':</w:t>
      </w:r>
    </w:p>
    <w:p w14:paraId="242C574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'#/components/responses/414'</w:t>
      </w:r>
    </w:p>
    <w:p w14:paraId="541C8D0A"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'429':</w:t>
      </w:r>
    </w:p>
    <w:p w14:paraId="665BA175"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'O-RAN.WG2.R1AP_Common.yaml#/components/responses/429'</w:t>
      </w:r>
    </w:p>
    <w:p w14:paraId="644DE3C3"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'500':</w:t>
      </w:r>
    </w:p>
    <w:p w14:paraId="1B279D03"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'O-RAN.WG2.R1AP_Common.yaml#/components/responses/500'</w:t>
      </w:r>
    </w:p>
    <w:p w14:paraId="59BF488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'502':</w:t>
      </w:r>
    </w:p>
    <w:p w14:paraId="1A4DD449"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'O-RAN.WG2.R1AP_Common.yaml#/components/responses/502'</w:t>
      </w:r>
    </w:p>
    <w:p w14:paraId="36D5B050"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'503':</w:t>
      </w:r>
    </w:p>
    <w:p w14:paraId="3ED9C4F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'O-RAN.WG2.R1AP_Common.yaml#/components/responses/503'</w:t>
      </w:r>
    </w:p>
    <w:p w14:paraId="4365A0F4"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w:t>
      </w:r>
    </w:p>
    <w:p w14:paraId="2CDC8217"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components:</w:t>
      </w:r>
    </w:p>
    <w:p w14:paraId="227770D8"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schemas:</w:t>
      </w:r>
    </w:p>
    <w:p w14:paraId="5B30C2B1" w14:textId="77777777" w:rsidR="005C2E13" w:rsidRPr="00644433"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ModelRelatedInformation:</w:t>
      </w:r>
    </w:p>
    <w:p w14:paraId="78A9F14A" w14:textId="53AD0E72" w:rsidR="005C2E13" w:rsidRPr="009825B2" w:rsidRDefault="005C2E13" w:rsidP="005C2E13">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644433">
        <w:rPr>
          <w:rFonts w:ascii="Courier New" w:hAnsi="Courier New" w:cs="Courier New"/>
          <w:sz w:val="16"/>
          <w:szCs w:val="16"/>
          <w:shd w:val="clear" w:color="auto" w:fill="F2F2F2"/>
        </w:rPr>
        <w:t xml:space="preserve">     $ref: 'O-RAN.WG2.R1AP_AI/Ml_model_registrtaion_API.yaml</w:t>
      </w:r>
    </w:p>
    <w:p w14:paraId="2F95E4CA" w14:textId="77777777" w:rsidR="00F14A98" w:rsidRDefault="00F14A98" w:rsidP="00951A49">
      <w:pPr>
        <w:spacing w:after="0" w:line="240" w:lineRule="auto"/>
      </w:pPr>
    </w:p>
    <w:p w14:paraId="5DBE6954" w14:textId="77777777" w:rsidR="00F14A98" w:rsidRDefault="00F14A98" w:rsidP="00951A49">
      <w:pPr>
        <w:spacing w:after="0" w:line="240" w:lineRule="auto"/>
      </w:pPr>
    </w:p>
    <w:p w14:paraId="71873DC3" w14:textId="476D2297" w:rsidR="00F14A98" w:rsidRDefault="00F14A98" w:rsidP="00F14A98">
      <w:pPr>
        <w:pStyle w:val="Heading3"/>
        <w:ind w:left="720" w:hanging="720"/>
      </w:pPr>
      <w:bookmarkStart w:id="1049" w:name="_Toc170209332"/>
      <w:bookmarkStart w:id="1050" w:name="_Toc172288906"/>
      <w:r>
        <w:t xml:space="preserve">A.6.3 </w:t>
      </w:r>
      <w:r>
        <w:tab/>
        <w:t>AI/ML model training API</w:t>
      </w:r>
      <w:bookmarkEnd w:id="1049"/>
      <w:bookmarkEnd w:id="1050"/>
    </w:p>
    <w:p w14:paraId="6C595B39" w14:textId="19139C23" w:rsidR="00F14A98" w:rsidRDefault="00F14A98" w:rsidP="00F14A98">
      <w:pPr>
        <w:pStyle w:val="Heading4"/>
        <w:ind w:left="864" w:hanging="864"/>
      </w:pPr>
      <w:r>
        <w:t>A.6.3.1 Introduction</w:t>
      </w:r>
    </w:p>
    <w:p w14:paraId="3B0D7D70" w14:textId="4B32BF62" w:rsidR="00F14A98" w:rsidRPr="006E6F45" w:rsidRDefault="00F14A98" w:rsidP="00F14A98">
      <w:r w:rsidRPr="006E6F45">
        <w:rPr>
          <w:lang w:val="en-GB"/>
        </w:rPr>
        <w:t xml:space="preserve">The Open API for the </w:t>
      </w:r>
      <w:r>
        <w:rPr>
          <w:lang w:val="en-GB"/>
        </w:rPr>
        <w:t xml:space="preserve">AI/Ml model </w:t>
      </w:r>
      <w:r w:rsidRPr="006E6F45">
        <w:rPr>
          <w:lang w:val="en-GB"/>
        </w:rPr>
        <w:t>API is specified in clause A.</w:t>
      </w:r>
      <w:r>
        <w:rPr>
          <w:lang w:val="en-GB"/>
        </w:rPr>
        <w:t>6</w:t>
      </w:r>
      <w:r w:rsidRPr="006E6F45">
        <w:rPr>
          <w:lang w:val="en-GB"/>
        </w:rPr>
        <w:t>.</w:t>
      </w:r>
      <w:r>
        <w:rPr>
          <w:lang w:val="en-GB"/>
        </w:rPr>
        <w:t>3</w:t>
      </w:r>
      <w:r w:rsidRPr="006E6F45">
        <w:rPr>
          <w:lang w:val="en-GB"/>
        </w:rPr>
        <w:t>.2</w:t>
      </w:r>
      <w:r>
        <w:rPr>
          <w:lang w:val="en-GB"/>
        </w:rPr>
        <w:t>.</w:t>
      </w:r>
    </w:p>
    <w:p w14:paraId="0F92028A" w14:textId="48A5FA68" w:rsidR="00F14A98" w:rsidRDefault="00F14A98" w:rsidP="00F14A98">
      <w:pPr>
        <w:pStyle w:val="Heading4"/>
        <w:ind w:left="864" w:hanging="864"/>
      </w:pPr>
      <w:r>
        <w:t>A.6.3.2 AI/ML model training  API</w:t>
      </w:r>
    </w:p>
    <w:p w14:paraId="0AEEC0A5" w14:textId="77777777" w:rsidR="00D4057F" w:rsidRDefault="00D4057F" w:rsidP="00E244DE">
      <w:pPr>
        <w:pStyle w:val="TAL"/>
        <w:rPr>
          <w:rFonts w:eastAsia="Yu Mincho" w:cs="Times New Roman"/>
          <w:szCs w:val="20"/>
        </w:rPr>
      </w:pPr>
    </w:p>
    <w:p w14:paraId="0898DCB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openapi: 3.0.3</w:t>
      </w:r>
    </w:p>
    <w:p w14:paraId="6B58D92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info:</w:t>
      </w:r>
    </w:p>
    <w:p w14:paraId="4A90C57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title: 'AI/ML Model Training API'</w:t>
      </w:r>
    </w:p>
    <w:p w14:paraId="2EF3C3D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version: 1.0.0-alpha.1</w:t>
      </w:r>
    </w:p>
    <w:p w14:paraId="58ACDAA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p>
    <w:p w14:paraId="7A4C564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API for AI/Ml Model training service.</w:t>
      </w:r>
    </w:p>
    <w:p w14:paraId="5D971BC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2024, O-RAN ALLIANCE.</w:t>
      </w:r>
    </w:p>
    <w:p w14:paraId="091101C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All rights reserved.</w:t>
      </w:r>
    </w:p>
    <w:p w14:paraId="6C7CEA8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externalDocs:</w:t>
      </w:r>
    </w:p>
    <w:p w14:paraId="0F3E3DB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'O-RAN.WG2.R1AP-v06.00'</w:t>
      </w:r>
    </w:p>
    <w:p w14:paraId="61D1AAD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url: 'https://www.o-ran.org/specifications'</w:t>
      </w:r>
    </w:p>
    <w:p w14:paraId="4394818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servers:</w:t>
      </w:r>
    </w:p>
    <w:p w14:paraId="333AF0F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url: '{apiRoot}/ai-ml-model-training/v1'</w:t>
      </w:r>
    </w:p>
    <w:p w14:paraId="773A048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variables:</w:t>
      </w:r>
    </w:p>
    <w:p w14:paraId="07CD552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apiRoot:</w:t>
      </w:r>
    </w:p>
    <w:p w14:paraId="6B47F74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'apiRoot as defined in clause 10.3 in O-RAN.WG2.R1AP'</w:t>
      </w:r>
    </w:p>
    <w:p w14:paraId="42E7522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default: 'https://example.com'</w:t>
      </w:r>
    </w:p>
    <w:p w14:paraId="3F46EAA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paths:</w:t>
      </w:r>
    </w:p>
    <w:p w14:paraId="1EA4A54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'/training-jobs':</w:t>
      </w:r>
    </w:p>
    <w:p w14:paraId="2D65F08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post:</w:t>
      </w:r>
    </w:p>
    <w:p w14:paraId="3ACA6E4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summary: Create a new AI/ML model training job</w:t>
      </w:r>
    </w:p>
    <w:p w14:paraId="02F5427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tags:</w:t>
      </w:r>
    </w:p>
    <w:p w14:paraId="1604345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Creation of AI/ML model training job</w:t>
      </w:r>
    </w:p>
    <w:p w14:paraId="3A5998C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requestBody:</w:t>
      </w:r>
    </w:p>
    <w:p w14:paraId="1A479FC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 true</w:t>
      </w:r>
    </w:p>
    <w:p w14:paraId="48C87A3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content:</w:t>
      </w:r>
    </w:p>
    <w:p w14:paraId="4E0483C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application/json:</w:t>
      </w:r>
    </w:p>
    <w:p w14:paraId="1E40BBF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3478D06C" w14:textId="51593F73"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#/components/schemas/TrainingJobDescription</w:t>
      </w:r>
      <w:r w:rsidR="00E753D3">
        <w:rPr>
          <w:rFonts w:ascii="Courier New" w:hAnsi="Courier New" w:cs="Courier New"/>
          <w:sz w:val="16"/>
          <w:szCs w:val="16"/>
          <w:shd w:val="clear" w:color="auto" w:fill="F2F2F2"/>
        </w:rPr>
        <w:t>“</w:t>
      </w:r>
    </w:p>
    <w:p w14:paraId="19E08E3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responses:</w:t>
      </w:r>
    </w:p>
    <w:p w14:paraId="56BC725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'201':</w:t>
      </w:r>
    </w:p>
    <w:p w14:paraId="167AC9A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'Success case 201 created'</w:t>
      </w:r>
    </w:p>
    <w:p w14:paraId="7F96A39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content:</w:t>
      </w:r>
    </w:p>
    <w:p w14:paraId="510DEFB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application/json:</w:t>
      </w:r>
    </w:p>
    <w:p w14:paraId="1EB1BA5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2345547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'#/components/schemas/TrainingJobInfo'</w:t>
      </w:r>
    </w:p>
    <w:p w14:paraId="35C57AE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headers:</w:t>
      </w:r>
    </w:p>
    <w:p w14:paraId="7408891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Location:</w:t>
      </w:r>
    </w:p>
    <w:p w14:paraId="068038C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'Contains the URI of the newly created resource'</w:t>
      </w:r>
    </w:p>
    <w:p w14:paraId="000E38A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 true</w:t>
      </w:r>
    </w:p>
    <w:p w14:paraId="3C9F3D4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43FE768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1416073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'400':</w:t>
      </w:r>
    </w:p>
    <w:p w14:paraId="2C1E96B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'O-RAN.WG2.R1AP_Common.yaml#/components/responses/400'</w:t>
      </w:r>
    </w:p>
    <w:p w14:paraId="2C8932B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'401':</w:t>
      </w:r>
    </w:p>
    <w:p w14:paraId="266A70F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'O-RAN.WG2.R1AP_Common.yaml#/components/responses/401'</w:t>
      </w:r>
    </w:p>
    <w:p w14:paraId="5C7C843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'403':</w:t>
      </w:r>
    </w:p>
    <w:p w14:paraId="2FE89BE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'O-RAN.WG2.R1AP_Common.yaml#/components/responses/403'</w:t>
      </w:r>
    </w:p>
    <w:p w14:paraId="09B0CA2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'404':</w:t>
      </w:r>
    </w:p>
    <w:p w14:paraId="5E48E61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'O-RAN.WG2.R1AP_Common.yaml#/components/responses/404'</w:t>
      </w:r>
    </w:p>
    <w:p w14:paraId="2DB077C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'405':</w:t>
      </w:r>
    </w:p>
    <w:p w14:paraId="65EF91D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'O-RAN.WG2.R1AP_Common.yaml#/components/responses/405'</w:t>
      </w:r>
    </w:p>
    <w:p w14:paraId="32BBA83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'409':</w:t>
      </w:r>
    </w:p>
    <w:p w14:paraId="643068F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'O-RAN.WG2.R1AP_Common.yaml#/components/responses/409'</w:t>
      </w:r>
    </w:p>
    <w:p w14:paraId="3038C88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'413':</w:t>
      </w:r>
    </w:p>
    <w:p w14:paraId="0D714D8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'O-RAN.WG2.R1AP_Common.yaml#/components/responses/413'</w:t>
      </w:r>
    </w:p>
    <w:p w14:paraId="4EB87BF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'415':</w:t>
      </w:r>
    </w:p>
    <w:p w14:paraId="16780AC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'O-RAN.WG2.R1AP_Common.yaml#/components/responses/415'</w:t>
      </w:r>
    </w:p>
    <w:p w14:paraId="1642EEB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'429':</w:t>
      </w:r>
    </w:p>
    <w:p w14:paraId="20CC4AE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'O-RAN.WG2.R1AP_Common.yaml#/components/responses/429'</w:t>
      </w:r>
    </w:p>
    <w:p w14:paraId="58616B4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'500':</w:t>
      </w:r>
    </w:p>
    <w:p w14:paraId="2C5CB4C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'O-RAN.WG2.R1AP_Common.yaml#/components/responses/500'</w:t>
      </w:r>
    </w:p>
    <w:p w14:paraId="7B90A63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'502':</w:t>
      </w:r>
    </w:p>
    <w:p w14:paraId="774556F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'O-RAN.WG2.R1AP_Common.yaml#/components/responses/502'</w:t>
      </w:r>
    </w:p>
    <w:p w14:paraId="3A26D4A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'503':</w:t>
      </w:r>
    </w:p>
    <w:p w14:paraId="7EB8825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'O-RAN.WG2.R1AP_Common.yaml#/components/responses/503'</w:t>
      </w:r>
    </w:p>
    <w:p w14:paraId="076D8A5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p>
    <w:p w14:paraId="1060142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'/training-jobs/{trainingJobId}':</w:t>
      </w:r>
    </w:p>
    <w:p w14:paraId="50F2D88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delete:</w:t>
      </w:r>
    </w:p>
    <w:p w14:paraId="0F69157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summary: 'Delete an AI/ML model training job'</w:t>
      </w:r>
    </w:p>
    <w:p w14:paraId="4D6899E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tags:</w:t>
      </w:r>
    </w:p>
    <w:p w14:paraId="40E5AE9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Delete AI/ML model training job</w:t>
      </w:r>
    </w:p>
    <w:p w14:paraId="466828C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responses:</w:t>
      </w:r>
    </w:p>
    <w:p w14:paraId="24F23F0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'204':</w:t>
      </w:r>
    </w:p>
    <w:p w14:paraId="7C68C15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description:'The AI/ML model training job wasI/ML deleted'</w:t>
      </w:r>
    </w:p>
    <w:p w14:paraId="59CEF41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'400':</w:t>
      </w:r>
    </w:p>
    <w:p w14:paraId="7377C29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'O-RAN.WG2.R1AP_Common.yaml#/components/responses/400'</w:t>
      </w:r>
    </w:p>
    <w:p w14:paraId="547114B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'401':</w:t>
      </w:r>
    </w:p>
    <w:p w14:paraId="11338B4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'O-RAN.WG2.R1AP_Common.yaml#/components/responses/401'</w:t>
      </w:r>
    </w:p>
    <w:p w14:paraId="017275B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'403':</w:t>
      </w:r>
    </w:p>
    <w:p w14:paraId="1F19AD7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'O-RAN.WG2.R1AP_Common.yaml#/components/responses/403'</w:t>
      </w:r>
    </w:p>
    <w:p w14:paraId="371F8CF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'404':</w:t>
      </w:r>
    </w:p>
    <w:p w14:paraId="5070891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'O-RAN.WG2.R1AP_Common.yaml#/components/responses/404'</w:t>
      </w:r>
    </w:p>
    <w:p w14:paraId="0847D19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'406':</w:t>
      </w:r>
    </w:p>
    <w:p w14:paraId="46400AA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'O-RAN.WG2.R1AP_Common.yaml#/components/responses/406'</w:t>
      </w:r>
    </w:p>
    <w:p w14:paraId="21E4C9F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'429':</w:t>
      </w:r>
    </w:p>
    <w:p w14:paraId="6124A56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'O-RAN.WG2.R1AP_Common.yaml#/components/responses/429'</w:t>
      </w:r>
    </w:p>
    <w:p w14:paraId="55EB363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'500':</w:t>
      </w:r>
    </w:p>
    <w:p w14:paraId="3B8CB4B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'O-RAN.WG2.R1AP_Common.yaml#/components/responses/500'</w:t>
      </w:r>
    </w:p>
    <w:p w14:paraId="1FFE12F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'502':</w:t>
      </w:r>
    </w:p>
    <w:p w14:paraId="712B88C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'O-RAN.WG2.R1AP_Common.yaml#/components/responses/502'</w:t>
      </w:r>
    </w:p>
    <w:p w14:paraId="2E2BAA8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'503':</w:t>
      </w:r>
    </w:p>
    <w:p w14:paraId="5C394A9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'O-RAN.WG2.R1AP_Common.yaml#/components/responses/503'</w:t>
      </w:r>
    </w:p>
    <w:p w14:paraId="1CF05FE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'/training-jobs/{trainingJobId}/status':</w:t>
      </w:r>
    </w:p>
    <w:p w14:paraId="4C9ACAF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get:</w:t>
      </w:r>
    </w:p>
    <w:p w14:paraId="696A826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summary: Get the status of an AI/ML model training job</w:t>
      </w:r>
    </w:p>
    <w:p w14:paraId="361AC87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tags:</w:t>
      </w:r>
    </w:p>
    <w:p w14:paraId="3C889B6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Status of AI/ML model training job</w:t>
      </w:r>
    </w:p>
    <w:p w14:paraId="5FBD832C"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parameters:</w:t>
      </w:r>
    </w:p>
    <w:p w14:paraId="045E0BE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 in: path</w:t>
      </w:r>
    </w:p>
    <w:p w14:paraId="26FB330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name: trainingJobId</w:t>
      </w:r>
    </w:p>
    <w:p w14:paraId="0DE1371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 true</w:t>
      </w:r>
    </w:p>
    <w:p w14:paraId="140A180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6248E61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21AFCB8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responses:</w:t>
      </w:r>
    </w:p>
    <w:p w14:paraId="701F1B2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'200':</w:t>
      </w:r>
    </w:p>
    <w:p w14:paraId="7462B58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'Training job status retrieved successfully'</w:t>
      </w:r>
    </w:p>
    <w:p w14:paraId="09DC26E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content:</w:t>
      </w:r>
    </w:p>
    <w:p w14:paraId="5DCD8B24"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application/json:</w:t>
      </w:r>
    </w:p>
    <w:p w14:paraId="315FBD6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w:t>
      </w:r>
    </w:p>
    <w:p w14:paraId="40F192F3"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array</w:t>
      </w:r>
    </w:p>
    <w:p w14:paraId="0E9F442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items:</w:t>
      </w:r>
    </w:p>
    <w:p w14:paraId="0F0657C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'#/components/schemas/TrainingJobStatus'</w:t>
      </w:r>
    </w:p>
    <w:p w14:paraId="016204F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'400':</w:t>
      </w:r>
    </w:p>
    <w:p w14:paraId="2865873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'O-RAN.WG2.R1AP_Common.yaml#/components/responses/400'</w:t>
      </w:r>
    </w:p>
    <w:p w14:paraId="5A01431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'401':</w:t>
      </w:r>
    </w:p>
    <w:p w14:paraId="7D7897B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'O-RAN.WG2.R1AP_Common.yaml#/components/responses/401'</w:t>
      </w:r>
    </w:p>
    <w:p w14:paraId="166170D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'403':</w:t>
      </w:r>
    </w:p>
    <w:p w14:paraId="3331EF3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'O-RAN.WG2.R1AP_Common.yaml#/components/responses/403'</w:t>
      </w:r>
    </w:p>
    <w:p w14:paraId="1DB41E4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'404':</w:t>
      </w:r>
    </w:p>
    <w:p w14:paraId="21F9595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'O-RAN.WG2.R1AP_Common.yaml#/components/responses/404'</w:t>
      </w:r>
    </w:p>
    <w:p w14:paraId="75E51B2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'406':</w:t>
      </w:r>
    </w:p>
    <w:p w14:paraId="714F51A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'O-RAN.WG2.R1AP_Common.yaml#/components/responses/406'</w:t>
      </w:r>
    </w:p>
    <w:p w14:paraId="0AFC4D3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'429':</w:t>
      </w:r>
    </w:p>
    <w:p w14:paraId="0C2AC67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'O-RAN.WG2.R1AP_Common.yaml#/components/responses/429'</w:t>
      </w:r>
    </w:p>
    <w:p w14:paraId="600D9A4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'500':</w:t>
      </w:r>
    </w:p>
    <w:p w14:paraId="04E3783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'O-RAN.WG2.R1AP_Common.yaml#/components/responses/500'</w:t>
      </w:r>
    </w:p>
    <w:p w14:paraId="2587D68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'502':</w:t>
      </w:r>
    </w:p>
    <w:p w14:paraId="673EFA19"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'O-RAN.WG2.R1AP_Common.yaml#/components/responses/502'</w:t>
      </w:r>
    </w:p>
    <w:p w14:paraId="760D7C3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'503':</w:t>
      </w:r>
    </w:p>
    <w:p w14:paraId="7E63B387"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'O-RAN.WG2.R1AP_Common.yaml#/components/responses/503'</w:t>
      </w:r>
    </w:p>
    <w:p w14:paraId="51EB48F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components:</w:t>
      </w:r>
    </w:p>
    <w:p w14:paraId="4A5BF0F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schemas:</w:t>
      </w:r>
    </w:p>
    <w:p w14:paraId="44392D5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TrainingJobDescription:</w:t>
      </w:r>
    </w:p>
    <w:p w14:paraId="608E5AF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object</w:t>
      </w:r>
    </w:p>
    <w:p w14:paraId="5044C48B"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properties:</w:t>
      </w:r>
    </w:p>
    <w:p w14:paraId="7934EA4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modelId:</w:t>
      </w:r>
    </w:p>
    <w:p w14:paraId="7E0C8134" w14:textId="0ACC5AEE"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$ref: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#O-RAN.WG2.R1AP_ai_ml_model_registration.yaml/components/schemas/modelId</w:t>
      </w:r>
      <w:r w:rsidR="00E753D3">
        <w:rPr>
          <w:rFonts w:ascii="Courier New" w:hAnsi="Courier New" w:cs="Courier New"/>
          <w:sz w:val="16"/>
          <w:szCs w:val="16"/>
          <w:shd w:val="clear" w:color="auto" w:fill="F2F2F2"/>
        </w:rPr>
        <w:t>“</w:t>
      </w:r>
    </w:p>
    <w:p w14:paraId="40C598CF" w14:textId="54CF26D3"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The model identifier which contains model name, model version, and artifact version see clause 10.1.8.1.3-1 in R1AP.</w:t>
      </w:r>
      <w:r w:rsidR="00E753D3">
        <w:rPr>
          <w:rFonts w:ascii="Courier New" w:hAnsi="Courier New" w:cs="Courier New"/>
          <w:sz w:val="16"/>
          <w:szCs w:val="16"/>
          <w:shd w:val="clear" w:color="auto" w:fill="F2F2F2"/>
        </w:rPr>
        <w:t>“</w:t>
      </w:r>
    </w:p>
    <w:p w14:paraId="77840CD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modelLocation:</w:t>
      </w:r>
    </w:p>
    <w:p w14:paraId="1FEDBDE5"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7E9AC4BE"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127AA2F7" w14:textId="7700AFDB"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Location of the AI/ML model.</w:t>
      </w:r>
      <w:r w:rsidR="00E753D3">
        <w:rPr>
          <w:rFonts w:ascii="Courier New" w:hAnsi="Courier New" w:cs="Courier New"/>
          <w:sz w:val="16"/>
          <w:szCs w:val="16"/>
          <w:shd w:val="clear" w:color="auto" w:fill="F2F2F2"/>
        </w:rPr>
        <w:t>“</w:t>
      </w:r>
    </w:p>
    <w:p w14:paraId="05CA8D9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trainingDataset:</w:t>
      </w:r>
    </w:p>
    <w:p w14:paraId="46A7762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216BD5B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40F36FE7" w14:textId="60BFFF14"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Information for reference to the training dataset.</w:t>
      </w:r>
      <w:r w:rsidR="00E753D3">
        <w:rPr>
          <w:rFonts w:ascii="Courier New" w:hAnsi="Courier New" w:cs="Courier New"/>
          <w:sz w:val="16"/>
          <w:szCs w:val="16"/>
          <w:shd w:val="clear" w:color="auto" w:fill="F2F2F2"/>
        </w:rPr>
        <w:t>“</w:t>
      </w:r>
    </w:p>
    <w:p w14:paraId="5618CC4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validationDataset:</w:t>
      </w:r>
    </w:p>
    <w:p w14:paraId="1060C39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6B3B3F01"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5AED0571" w14:textId="06025EF4"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Information for reference to the validation dataset.</w:t>
      </w:r>
      <w:r w:rsidR="00E753D3">
        <w:rPr>
          <w:rFonts w:ascii="Courier New" w:hAnsi="Courier New" w:cs="Courier New"/>
          <w:sz w:val="16"/>
          <w:szCs w:val="16"/>
          <w:shd w:val="clear" w:color="auto" w:fill="F2F2F2"/>
        </w:rPr>
        <w:t>“</w:t>
      </w:r>
    </w:p>
    <w:p w14:paraId="51F6B876"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trainingConfig:</w:t>
      </w:r>
    </w:p>
    <w:p w14:paraId="010F5CBD"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object</w:t>
      </w:r>
    </w:p>
    <w:p w14:paraId="45657848" w14:textId="66F25CEE"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Configuration of AI/ML model training based on training service producer specific trainingConfigSchema.</w:t>
      </w:r>
      <w:r w:rsidR="00E753D3">
        <w:rPr>
          <w:rFonts w:ascii="Courier New" w:hAnsi="Courier New" w:cs="Courier New"/>
          <w:sz w:val="16"/>
          <w:szCs w:val="16"/>
          <w:shd w:val="clear" w:color="auto" w:fill="F2F2F2"/>
        </w:rPr>
        <w:t>“</w:t>
      </w:r>
    </w:p>
    <w:p w14:paraId="60C42FC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notificationDestination:</w:t>
      </w:r>
    </w:p>
    <w:p w14:paraId="6169F7D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39564B2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format: uri</w:t>
      </w:r>
    </w:p>
    <w:p w14:paraId="3E8CD7CD" w14:textId="04C81C39"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Callback URI where the notification should be delivered to.</w:t>
      </w:r>
      <w:r w:rsidR="00E753D3">
        <w:rPr>
          <w:rFonts w:ascii="Courier New" w:hAnsi="Courier New" w:cs="Courier New"/>
          <w:sz w:val="16"/>
          <w:szCs w:val="16"/>
          <w:shd w:val="clear" w:color="auto" w:fill="F2F2F2"/>
        </w:rPr>
        <w:t>“</w:t>
      </w:r>
    </w:p>
    <w:p w14:paraId="3C3FB0C2"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consumerRAppId:</w:t>
      </w:r>
    </w:p>
    <w:p w14:paraId="726CE1C8"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561EB7A8" w14:textId="07A4F18C"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rAppId of the training service consumer rApp.</w:t>
      </w:r>
      <w:r w:rsidR="00E753D3">
        <w:rPr>
          <w:rFonts w:ascii="Courier New" w:hAnsi="Courier New" w:cs="Courier New"/>
          <w:sz w:val="16"/>
          <w:szCs w:val="16"/>
          <w:shd w:val="clear" w:color="auto" w:fill="F2F2F2"/>
        </w:rPr>
        <w:t>“</w:t>
      </w:r>
    </w:p>
    <w:p w14:paraId="73788790"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producerRAppId:</w:t>
      </w:r>
    </w:p>
    <w:p w14:paraId="71F58FDA"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type: string</w:t>
      </w:r>
    </w:p>
    <w:p w14:paraId="749C97CD" w14:textId="30C7B57B"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description: </w:t>
      </w:r>
      <w:r w:rsidR="00E753D3">
        <w:rPr>
          <w:rFonts w:ascii="Courier New" w:hAnsi="Courier New" w:cs="Courier New"/>
          <w:sz w:val="16"/>
          <w:szCs w:val="16"/>
          <w:shd w:val="clear" w:color="auto" w:fill="F2F2F2"/>
        </w:rPr>
        <w:t>“</w:t>
      </w:r>
      <w:r w:rsidRPr="00CD79F4">
        <w:rPr>
          <w:rFonts w:ascii="Courier New" w:hAnsi="Courier New" w:cs="Courier New"/>
          <w:sz w:val="16"/>
          <w:szCs w:val="16"/>
          <w:shd w:val="clear" w:color="auto" w:fill="F2F2F2"/>
        </w:rPr>
        <w:t>rAppId of the training service producer rApp.</w:t>
      </w:r>
      <w:r w:rsidR="00E753D3">
        <w:rPr>
          <w:rFonts w:ascii="Courier New" w:hAnsi="Courier New" w:cs="Courier New"/>
          <w:sz w:val="16"/>
          <w:szCs w:val="16"/>
          <w:shd w:val="clear" w:color="auto" w:fill="F2F2F2"/>
        </w:rPr>
        <w:t>“</w:t>
      </w:r>
    </w:p>
    <w:p w14:paraId="36788C2F" w14:textId="77777777" w:rsidR="00CD79F4" w:rsidRPr="00CD79F4" w:rsidRDefault="00CD79F4" w:rsidP="00CD79F4">
      <w:pPr>
        <w:shd w:val="clear" w:color="auto" w:fill="F2F2F2"/>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shd w:val="clear" w:color="auto" w:fill="F2F2F2"/>
        </w:rPr>
      </w:pPr>
      <w:r w:rsidRPr="00CD79F4">
        <w:rPr>
          <w:rFonts w:ascii="Courier New" w:hAnsi="Courier New" w:cs="Courier New"/>
          <w:sz w:val="16"/>
          <w:szCs w:val="16"/>
          <w:shd w:val="clear" w:color="auto" w:fill="F2F2F2"/>
        </w:rPr>
        <w:t xml:space="preserve">      required:</w:t>
      </w:r>
    </w:p>
    <w:p w14:paraId="6238C5C0" w14:textId="18A4212B" w:rsidR="00ED365C" w:rsidRDefault="00CD79F4" w:rsidP="00951A49">
      <w:pPr>
        <w:spacing w:after="0" w:line="240" w:lineRule="auto"/>
      </w:pPr>
      <w:r w:rsidRPr="00CD79F4">
        <w:rPr>
          <w:rFonts w:ascii="Courier New" w:hAnsi="Courier New" w:cs="Courier New"/>
          <w:sz w:val="16"/>
          <w:szCs w:val="16"/>
          <w:shd w:val="clear" w:color="auto" w:fill="F2F2F2"/>
        </w:rPr>
        <w:t xml:space="preserve">        - modelId</w:t>
      </w:r>
      <w:r w:rsidR="00ED365C">
        <w:br w:type="page"/>
      </w:r>
    </w:p>
    <w:p w14:paraId="71E159EA" w14:textId="77777777" w:rsidR="00ED365C" w:rsidRDefault="00ED365C" w:rsidP="00ED365C">
      <w:pPr>
        <w:pStyle w:val="Heading8"/>
      </w:pPr>
      <w:bookmarkStart w:id="1051" w:name="_Toc136353286"/>
      <w:bookmarkStart w:id="1052" w:name="_Toc136353382"/>
      <w:bookmarkStart w:id="1053" w:name="_Toc151469664"/>
      <w:bookmarkStart w:id="1054" w:name="_Toc160205022"/>
      <w:bookmarkStart w:id="1055" w:name="_Toc170209112"/>
      <w:bookmarkStart w:id="1056" w:name="_Toc172288907"/>
      <w:r w:rsidRPr="007A755E">
        <w:t xml:space="preserve">Annex </w:t>
      </w:r>
      <w:r>
        <w:t>B</w:t>
      </w:r>
      <w:r w:rsidRPr="007A755E">
        <w:t xml:space="preserve"> (normative): </w:t>
      </w:r>
      <w:r>
        <w:t>Common data types for R1 service APIs</w:t>
      </w:r>
      <w:bookmarkEnd w:id="1051"/>
      <w:bookmarkEnd w:id="1052"/>
      <w:bookmarkEnd w:id="1053"/>
      <w:bookmarkEnd w:id="1054"/>
      <w:bookmarkEnd w:id="1055"/>
      <w:bookmarkEnd w:id="1056"/>
    </w:p>
    <w:p w14:paraId="6D434D68" w14:textId="77777777" w:rsidR="00ED365C" w:rsidRPr="001D2CEF" w:rsidRDefault="00ED365C" w:rsidP="00ED365C">
      <w:pPr>
        <w:pStyle w:val="Heading2"/>
      </w:pPr>
      <w:bookmarkStart w:id="1057" w:name="_Toc24925769"/>
      <w:bookmarkStart w:id="1058" w:name="_Toc24925947"/>
      <w:bookmarkStart w:id="1059" w:name="_Toc24926123"/>
      <w:bookmarkStart w:id="1060" w:name="_Toc33963976"/>
      <w:bookmarkStart w:id="1061" w:name="_Toc33980732"/>
      <w:bookmarkStart w:id="1062" w:name="_Toc36462532"/>
      <w:bookmarkStart w:id="1063" w:name="_Toc36462728"/>
      <w:bookmarkStart w:id="1064" w:name="_Toc43025967"/>
      <w:bookmarkStart w:id="1065" w:name="_Toc49763501"/>
      <w:bookmarkStart w:id="1066" w:name="_Toc56754197"/>
      <w:bookmarkStart w:id="1067" w:name="_Toc88742963"/>
      <w:bookmarkStart w:id="1068" w:name="_Toc101253872"/>
      <w:bookmarkStart w:id="1069" w:name="_Toc101254311"/>
      <w:bookmarkStart w:id="1070" w:name="_Toc104112023"/>
      <w:bookmarkStart w:id="1071" w:name="_Toc104192200"/>
      <w:bookmarkStart w:id="1072" w:name="_Toc104192760"/>
      <w:bookmarkStart w:id="1073" w:name="_Toc114778648"/>
      <w:bookmarkStart w:id="1074" w:name="_Toc136353287"/>
      <w:bookmarkStart w:id="1075" w:name="_Toc136353383"/>
      <w:bookmarkStart w:id="1076" w:name="_Toc151469665"/>
      <w:bookmarkStart w:id="1077" w:name="_Toc160205023"/>
      <w:bookmarkStart w:id="1078" w:name="_Toc170209113"/>
      <w:bookmarkStart w:id="1079" w:name="_Toc172288908"/>
      <w:r>
        <w:t>B</w:t>
      </w:r>
      <w:r w:rsidRPr="001D2CEF">
        <w:t>.1</w:t>
      </w:r>
      <w:r w:rsidRPr="001D2CEF">
        <w:tab/>
        <w:t>Introduction</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49FD8218" w14:textId="77777777" w:rsidR="00ED365C" w:rsidRPr="006E6F45" w:rsidRDefault="00ED365C" w:rsidP="00ED365C">
      <w:r w:rsidRPr="006E6F45">
        <w:t>In the subsequent clauses, common data types for the following areas are defined:</w:t>
      </w:r>
    </w:p>
    <w:p w14:paraId="30D5BDEC" w14:textId="77777777" w:rsidR="00953C39" w:rsidRPr="006E6F45" w:rsidRDefault="00953C39" w:rsidP="00953C39">
      <w:pPr>
        <w:pStyle w:val="B1"/>
        <w:numPr>
          <w:ilvl w:val="0"/>
          <w:numId w:val="22"/>
        </w:numPr>
        <w:spacing w:line="259" w:lineRule="auto"/>
      </w:pPr>
      <w:r>
        <w:t>G</w:t>
      </w:r>
      <w:r w:rsidRPr="006E6F45">
        <w:t>eneric usage,</w:t>
      </w:r>
    </w:p>
    <w:p w14:paraId="1D74C18A" w14:textId="729F38E3" w:rsidR="00ED365C" w:rsidRPr="006E6F45" w:rsidRDefault="00ED365C" w:rsidP="00ED365C">
      <w:pPr>
        <w:pStyle w:val="B1"/>
        <w:numPr>
          <w:ilvl w:val="0"/>
          <w:numId w:val="22"/>
        </w:numPr>
        <w:spacing w:line="259" w:lineRule="auto"/>
        <w:ind w:left="709" w:hanging="425"/>
      </w:pPr>
      <w:r w:rsidRPr="006E6F45">
        <w:t>Service management and exposure,</w:t>
      </w:r>
      <w:r w:rsidRPr="006E6F45">
        <w:tab/>
      </w:r>
    </w:p>
    <w:p w14:paraId="23319769" w14:textId="5D19FBE3" w:rsidR="00ED365C" w:rsidRPr="006E6F45" w:rsidRDefault="00A925C6" w:rsidP="00ED365C">
      <w:pPr>
        <w:pStyle w:val="B1"/>
        <w:numPr>
          <w:ilvl w:val="0"/>
          <w:numId w:val="23"/>
        </w:numPr>
        <w:spacing w:line="259" w:lineRule="auto"/>
        <w:ind w:left="709" w:hanging="425"/>
      </w:pPr>
      <w:r>
        <w:t xml:space="preserve">Data management and </w:t>
      </w:r>
      <w:r w:rsidR="00126CD4">
        <w:t>exposure,</w:t>
      </w:r>
    </w:p>
    <w:p w14:paraId="408A6D8A" w14:textId="3CF054D8" w:rsidR="00ED365C" w:rsidRPr="006E6F45" w:rsidRDefault="00ED365C" w:rsidP="00ED365C">
      <w:pPr>
        <w:pStyle w:val="B1"/>
        <w:ind w:left="709" w:hanging="425"/>
      </w:pPr>
      <w:r w:rsidRPr="006E6F45">
        <w:t>-</w:t>
      </w:r>
      <w:r w:rsidRPr="006E6F45">
        <w:tab/>
      </w:r>
      <w:r w:rsidR="00A925C6">
        <w:t>RAN OAM</w:t>
      </w:r>
      <w:r w:rsidRPr="006E6F45">
        <w:t>.</w:t>
      </w:r>
    </w:p>
    <w:p w14:paraId="19990B2C" w14:textId="201F3BD1" w:rsidR="00ED365C" w:rsidRPr="001D2CEF" w:rsidRDefault="00ED365C" w:rsidP="00ED365C">
      <w:pPr>
        <w:pStyle w:val="Heading2"/>
      </w:pPr>
      <w:bookmarkStart w:id="1080" w:name="_Toc24925770"/>
      <w:bookmarkStart w:id="1081" w:name="_Toc24925948"/>
      <w:bookmarkStart w:id="1082" w:name="_Toc24926124"/>
      <w:bookmarkStart w:id="1083" w:name="_Toc33963977"/>
      <w:bookmarkStart w:id="1084" w:name="_Toc33980733"/>
      <w:bookmarkStart w:id="1085" w:name="_Toc36462533"/>
      <w:bookmarkStart w:id="1086" w:name="_Toc36462729"/>
      <w:bookmarkStart w:id="1087" w:name="_Toc43025968"/>
      <w:bookmarkStart w:id="1088" w:name="_Toc49763502"/>
      <w:bookmarkStart w:id="1089" w:name="_Toc56754198"/>
      <w:bookmarkStart w:id="1090" w:name="_Toc88742964"/>
      <w:bookmarkStart w:id="1091" w:name="_Toc101253873"/>
      <w:bookmarkStart w:id="1092" w:name="_Toc101254312"/>
      <w:bookmarkStart w:id="1093" w:name="_Toc104112024"/>
      <w:bookmarkStart w:id="1094" w:name="_Toc104192201"/>
      <w:bookmarkStart w:id="1095" w:name="_Toc104192761"/>
      <w:bookmarkStart w:id="1096" w:name="_Toc114778649"/>
      <w:bookmarkStart w:id="1097" w:name="_Toc136353288"/>
      <w:bookmarkStart w:id="1098" w:name="_Toc136353384"/>
      <w:bookmarkStart w:id="1099" w:name="_Toc151469666"/>
      <w:bookmarkStart w:id="1100" w:name="_Toc160205024"/>
      <w:bookmarkStart w:id="1101" w:name="_Toc170209114"/>
      <w:bookmarkStart w:id="1102" w:name="_Toc172288909"/>
      <w:r>
        <w:t>B</w:t>
      </w:r>
      <w:r w:rsidRPr="001D2CEF">
        <w:t>.</w:t>
      </w:r>
      <w:r>
        <w:t>2</w:t>
      </w:r>
      <w:r w:rsidRPr="001D2CEF">
        <w:tab/>
      </w:r>
      <w:r w:rsidR="00E07AAD">
        <w:t>Common d</w:t>
      </w:r>
      <w:r w:rsidRPr="001D2CEF">
        <w:t xml:space="preserve">ata </w:t>
      </w:r>
      <w:r w:rsidR="00E07AAD">
        <w:t>t</w:t>
      </w:r>
      <w:r w:rsidRPr="001D2CEF">
        <w:t>ypes for Generic Usage</w:t>
      </w:r>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1F4E47C4" w14:textId="77777777" w:rsidR="00ED365C" w:rsidRPr="00725E36" w:rsidRDefault="00ED365C" w:rsidP="00ED365C">
      <w:pPr>
        <w:pStyle w:val="Heading3"/>
      </w:pPr>
      <w:bookmarkStart w:id="1103" w:name="_Toc136353289"/>
      <w:bookmarkStart w:id="1104" w:name="_Toc136353385"/>
      <w:bookmarkStart w:id="1105" w:name="_Toc151469667"/>
      <w:bookmarkStart w:id="1106" w:name="_Toc160205025"/>
      <w:bookmarkStart w:id="1107" w:name="_Toc170209115"/>
      <w:bookmarkStart w:id="1108" w:name="_Toc172288910"/>
      <w:r w:rsidRPr="00725E36">
        <w:t>B.</w:t>
      </w:r>
      <w:r>
        <w:t>2</w:t>
      </w:r>
      <w:r w:rsidRPr="00725E36">
        <w:t>.1</w:t>
      </w:r>
      <w:r w:rsidRPr="00725E36">
        <w:tab/>
        <w:t>Introduction</w:t>
      </w:r>
      <w:bookmarkEnd w:id="1103"/>
      <w:bookmarkEnd w:id="1104"/>
      <w:bookmarkEnd w:id="1105"/>
      <w:bookmarkEnd w:id="1106"/>
      <w:bookmarkEnd w:id="1107"/>
      <w:bookmarkEnd w:id="1108"/>
    </w:p>
    <w:p w14:paraId="1923E733" w14:textId="77777777" w:rsidR="00ED365C" w:rsidRPr="006E6F45" w:rsidRDefault="00ED365C" w:rsidP="00ED365C">
      <w:r w:rsidRPr="006E6F45">
        <w:t>This clause defines common data types for generic usage.</w:t>
      </w:r>
    </w:p>
    <w:p w14:paraId="11693D76" w14:textId="77777777" w:rsidR="00ED365C" w:rsidRDefault="00ED365C" w:rsidP="00ED365C">
      <w:pPr>
        <w:pStyle w:val="Heading3"/>
      </w:pPr>
      <w:bookmarkStart w:id="1109" w:name="_Toc136353290"/>
      <w:bookmarkStart w:id="1110" w:name="_Toc136353386"/>
      <w:bookmarkStart w:id="1111" w:name="_Toc151469668"/>
      <w:bookmarkStart w:id="1112" w:name="_Toc160205026"/>
      <w:bookmarkStart w:id="1113" w:name="_Toc170209116"/>
      <w:bookmarkStart w:id="1114" w:name="_Toc172288911"/>
      <w:r>
        <w:t xml:space="preserve">B.2.2 </w:t>
      </w:r>
      <w:r>
        <w:tab/>
        <w:t>Simple data types</w:t>
      </w:r>
      <w:bookmarkEnd w:id="1109"/>
      <w:bookmarkEnd w:id="1110"/>
      <w:bookmarkEnd w:id="1111"/>
      <w:bookmarkEnd w:id="1112"/>
      <w:bookmarkEnd w:id="1113"/>
      <w:bookmarkEnd w:id="1114"/>
    </w:p>
    <w:p w14:paraId="0D67989C" w14:textId="77777777" w:rsidR="00ED365C" w:rsidRPr="008F4BB7" w:rsidRDefault="00ED365C" w:rsidP="00ED365C">
      <w:pPr>
        <w:pStyle w:val="TH"/>
      </w:pPr>
      <w:r w:rsidRPr="008F4BB7">
        <w:t xml:space="preserve">Table </w:t>
      </w:r>
      <w:r>
        <w:t>B.2.2-1</w:t>
      </w:r>
      <w:r w:rsidRPr="008F4BB7">
        <w:t xml:space="preserve">: </w:t>
      </w:r>
      <w:r>
        <w:t>Simple data types for generic use</w:t>
      </w:r>
    </w:p>
    <w:tbl>
      <w:tblPr>
        <w:tblW w:w="4202" w:type="pct"/>
        <w:jc w:val="center"/>
        <w:tblLayout w:type="fixed"/>
        <w:tblCellMar>
          <w:left w:w="28" w:type="dxa"/>
          <w:right w:w="0" w:type="dxa"/>
        </w:tblCellMar>
        <w:tblLook w:val="0000" w:firstRow="0" w:lastRow="0" w:firstColumn="0" w:lastColumn="0" w:noHBand="0" w:noVBand="0"/>
      </w:tblPr>
      <w:tblGrid>
        <w:gridCol w:w="2802"/>
        <w:gridCol w:w="2519"/>
        <w:gridCol w:w="3247"/>
      </w:tblGrid>
      <w:tr w:rsidR="00ED365C" w:rsidRPr="008F4BB7" w14:paraId="272261DB" w14:textId="77777777" w:rsidTr="006D780E">
        <w:trPr>
          <w:jc w:val="center"/>
        </w:trPr>
        <w:tc>
          <w:tcPr>
            <w:tcW w:w="163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108" w:type="dxa"/>
              <w:bottom w:w="0" w:type="dxa"/>
              <w:right w:w="108" w:type="dxa"/>
            </w:tcMar>
          </w:tcPr>
          <w:p w14:paraId="5A5649C0" w14:textId="77777777" w:rsidR="00ED365C" w:rsidRPr="0049485A" w:rsidRDefault="00ED365C" w:rsidP="00884F7C">
            <w:pPr>
              <w:pStyle w:val="TAH"/>
            </w:pPr>
            <w:r>
              <w:t>Type name</w:t>
            </w:r>
          </w:p>
        </w:tc>
        <w:tc>
          <w:tcPr>
            <w:tcW w:w="147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108" w:type="dxa"/>
              <w:bottom w:w="0" w:type="dxa"/>
              <w:right w:w="108" w:type="dxa"/>
            </w:tcMar>
          </w:tcPr>
          <w:p w14:paraId="3B58239E" w14:textId="77777777" w:rsidR="00ED365C" w:rsidRPr="0049485A" w:rsidRDefault="00ED365C" w:rsidP="00884F7C">
            <w:pPr>
              <w:pStyle w:val="TAH"/>
            </w:pPr>
            <w:r w:rsidRPr="0049485A">
              <w:t>Type Definition</w:t>
            </w:r>
          </w:p>
        </w:tc>
        <w:tc>
          <w:tcPr>
            <w:tcW w:w="189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B2835" w14:textId="77777777" w:rsidR="00ED365C" w:rsidRPr="0049485A" w:rsidRDefault="00ED365C" w:rsidP="00884F7C">
            <w:pPr>
              <w:pStyle w:val="TAH"/>
            </w:pPr>
            <w:r w:rsidRPr="0049485A">
              <w:t>Description</w:t>
            </w:r>
          </w:p>
        </w:tc>
      </w:tr>
      <w:tr w:rsidR="00ED365C" w:rsidRPr="008F4BB7" w14:paraId="2B9448BA" w14:textId="77777777" w:rsidTr="00884F7C">
        <w:trPr>
          <w:trHeight w:val="524"/>
          <w:jc w:val="center"/>
        </w:trPr>
        <w:tc>
          <w:tcPr>
            <w:tcW w:w="163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10D7E9" w14:textId="77777777" w:rsidR="00ED365C" w:rsidRPr="008F4BB7" w:rsidRDefault="00ED365C" w:rsidP="00ED365C">
            <w:pPr>
              <w:pStyle w:val="TAL"/>
            </w:pPr>
            <w:r>
              <w:t>Uri</w:t>
            </w:r>
          </w:p>
        </w:tc>
        <w:tc>
          <w:tcPr>
            <w:tcW w:w="147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37FF2E" w14:textId="77777777" w:rsidR="00ED365C" w:rsidRPr="008F4BB7" w:rsidRDefault="00ED365C" w:rsidP="00ED365C">
            <w:pPr>
              <w:pStyle w:val="TAL"/>
            </w:pPr>
            <w:r w:rsidRPr="008F4BB7">
              <w:t>string</w:t>
            </w:r>
          </w:p>
        </w:tc>
        <w:tc>
          <w:tcPr>
            <w:tcW w:w="1895" w:type="pct"/>
            <w:tcBorders>
              <w:top w:val="single" w:sz="4" w:space="0" w:color="auto"/>
              <w:left w:val="single" w:sz="4" w:space="0" w:color="auto"/>
              <w:bottom w:val="single" w:sz="4" w:space="0" w:color="auto"/>
              <w:right w:val="single" w:sz="4" w:space="0" w:color="auto"/>
            </w:tcBorders>
          </w:tcPr>
          <w:p w14:paraId="1145532B" w14:textId="77777777" w:rsidR="00ED365C" w:rsidRPr="008F4BB7" w:rsidRDefault="00ED365C" w:rsidP="00ED365C">
            <w:pPr>
              <w:pStyle w:val="TAL"/>
            </w:pPr>
            <w:r>
              <w:rPr>
                <w:lang w:eastAsia="zh-CN"/>
              </w:rPr>
              <w:t xml:space="preserve">A string formatted according to </w:t>
            </w:r>
            <w:r w:rsidRPr="00F1559E">
              <w:rPr>
                <w:lang w:eastAsia="zh-CN"/>
              </w:rPr>
              <w:t>IETF</w:t>
            </w:r>
            <w:r>
              <w:rPr>
                <w:lang w:eastAsia="zh-CN"/>
              </w:rPr>
              <w:t xml:space="preserve"> </w:t>
            </w:r>
            <w:r w:rsidRPr="00F1559E">
              <w:rPr>
                <w:lang w:eastAsia="zh-CN"/>
              </w:rPr>
              <w:t>RFC</w:t>
            </w:r>
            <w:r>
              <w:rPr>
                <w:lang w:eastAsia="zh-CN"/>
              </w:rPr>
              <w:t xml:space="preserve"> 3986 [8].</w:t>
            </w:r>
          </w:p>
        </w:tc>
      </w:tr>
    </w:tbl>
    <w:p w14:paraId="72B6D292" w14:textId="77777777" w:rsidR="00ED365C" w:rsidRPr="002E30E2" w:rsidRDefault="00ED365C" w:rsidP="00ED365C">
      <w:pPr>
        <w:rPr>
          <w:lang w:val="en-GB"/>
        </w:rPr>
      </w:pPr>
    </w:p>
    <w:p w14:paraId="6AB9246C" w14:textId="77777777" w:rsidR="00ED365C" w:rsidRDefault="00ED365C" w:rsidP="00ED365C">
      <w:pPr>
        <w:pStyle w:val="Heading3"/>
      </w:pPr>
      <w:bookmarkStart w:id="1115" w:name="_Toc136353291"/>
      <w:bookmarkStart w:id="1116" w:name="_Toc136353387"/>
      <w:bookmarkStart w:id="1117" w:name="_Toc151469669"/>
      <w:bookmarkStart w:id="1118" w:name="_Toc160205027"/>
      <w:bookmarkStart w:id="1119" w:name="_Toc170209117"/>
      <w:bookmarkStart w:id="1120" w:name="_Toc172288912"/>
      <w:r>
        <w:t xml:space="preserve">B.2.3 </w:t>
      </w:r>
      <w:r>
        <w:tab/>
        <w:t>Enumeration</w:t>
      </w:r>
      <w:bookmarkEnd w:id="1115"/>
      <w:bookmarkEnd w:id="1116"/>
      <w:bookmarkEnd w:id="1117"/>
      <w:bookmarkEnd w:id="1118"/>
      <w:bookmarkEnd w:id="1119"/>
      <w:bookmarkEnd w:id="1120"/>
    </w:p>
    <w:p w14:paraId="5BB726F6" w14:textId="00443E40" w:rsidR="00ED365C" w:rsidRDefault="00ED365C" w:rsidP="00ED365C">
      <w:pPr>
        <w:pStyle w:val="Heading4"/>
      </w:pPr>
      <w:r w:rsidRPr="003937B7">
        <w:t>B.</w:t>
      </w:r>
      <w:r>
        <w:t>2</w:t>
      </w:r>
      <w:r w:rsidRPr="003937B7">
        <w:t>.3.1</w:t>
      </w:r>
      <w:r w:rsidRPr="003937B7">
        <w:tab/>
      </w:r>
      <w:r w:rsidR="001D5B81">
        <w:t>Void</w:t>
      </w:r>
    </w:p>
    <w:p w14:paraId="153D92B1" w14:textId="77777777" w:rsidR="00ED365C" w:rsidRPr="00AA66AE" w:rsidRDefault="00ED365C" w:rsidP="00ED365C">
      <w:pPr>
        <w:pStyle w:val="TAL"/>
        <w:rPr>
          <w:lang w:val="en-GB"/>
        </w:rPr>
      </w:pPr>
    </w:p>
    <w:p w14:paraId="76313DB4" w14:textId="77777777" w:rsidR="00ED365C" w:rsidRPr="00C9114F" w:rsidRDefault="00ED365C" w:rsidP="00ED365C">
      <w:pPr>
        <w:pStyle w:val="Heading3"/>
      </w:pPr>
      <w:bookmarkStart w:id="1121" w:name="_Toc136353292"/>
      <w:bookmarkStart w:id="1122" w:name="_Toc136353388"/>
      <w:bookmarkStart w:id="1123" w:name="_Toc151469670"/>
      <w:bookmarkStart w:id="1124" w:name="_Toc160205028"/>
      <w:bookmarkStart w:id="1125" w:name="_Toc170209118"/>
      <w:bookmarkStart w:id="1126" w:name="_Toc172288913"/>
      <w:r>
        <w:t xml:space="preserve">B.2.4 </w:t>
      </w:r>
      <w:r>
        <w:tab/>
        <w:t>Structured data types</w:t>
      </w:r>
      <w:bookmarkEnd w:id="1121"/>
      <w:bookmarkEnd w:id="1122"/>
      <w:bookmarkEnd w:id="1123"/>
      <w:bookmarkEnd w:id="1124"/>
      <w:bookmarkEnd w:id="1125"/>
      <w:bookmarkEnd w:id="1126"/>
    </w:p>
    <w:p w14:paraId="5A192570" w14:textId="77777777" w:rsidR="00ED365C" w:rsidRDefault="00ED365C" w:rsidP="00ED365C">
      <w:pPr>
        <w:pStyle w:val="Heading4"/>
      </w:pPr>
      <w:r>
        <w:t>B.2.4.1</w:t>
      </w:r>
      <w:r>
        <w:tab/>
      </w:r>
      <w:r>
        <w:tab/>
        <w:t>Data type: ProblemDetails</w:t>
      </w:r>
    </w:p>
    <w:p w14:paraId="11BE2E0E" w14:textId="76FB6F60" w:rsidR="00ED365C" w:rsidRPr="006E6F45" w:rsidRDefault="00ED365C" w:rsidP="00ED365C">
      <w:r w:rsidRPr="006E6F45">
        <w:t xml:space="preserve">The ProblemDetails structure is specified in table B.2.4.1-1. It is based on IETF RFC 7807 </w:t>
      </w:r>
      <w:r w:rsidRPr="006E6F45">
        <w:fldChar w:fldCharType="begin"/>
      </w:r>
      <w:r w:rsidRPr="006E6F45">
        <w:instrText xml:space="preserve"> REF RFC7807 \h  \* MERGEFORMAT </w:instrText>
      </w:r>
      <w:r w:rsidRPr="006E6F45">
        <w:fldChar w:fldCharType="separate"/>
      </w:r>
      <w:r w:rsidR="00AC6549" w:rsidRPr="006E6F45">
        <w:t>[10]</w:t>
      </w:r>
      <w:r w:rsidRPr="006E6F45">
        <w:fldChar w:fldCharType="end"/>
      </w:r>
      <w:r w:rsidRPr="006E6F45">
        <w:t xml:space="preserve"> and shall comply with the provisions defined there.</w:t>
      </w:r>
    </w:p>
    <w:p w14:paraId="47F985EF" w14:textId="77777777" w:rsidR="00ED365C" w:rsidRDefault="00ED365C" w:rsidP="00ED365C">
      <w:pPr>
        <w:pStyle w:val="TH"/>
      </w:pPr>
      <w:r>
        <w:t xml:space="preserve">Table B.2.4.1-1: </w:t>
      </w:r>
      <w:r w:rsidRPr="00664C5A">
        <w:t>Definition of type</w:t>
      </w:r>
      <w:r>
        <w:t xml:space="preserve"> ProblemDetails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425"/>
        <w:gridCol w:w="1134"/>
        <w:gridCol w:w="4536"/>
      </w:tblGrid>
      <w:tr w:rsidR="00ED365C" w:rsidRPr="00A57D3D" w14:paraId="24BB8F43" w14:textId="77777777" w:rsidTr="006D780E">
        <w:trPr>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93FA2A" w14:textId="77777777" w:rsidR="00ED365C" w:rsidRPr="00F912E6" w:rsidRDefault="00ED365C" w:rsidP="00884F7C">
            <w:pPr>
              <w:pStyle w:val="TAH"/>
              <w:rPr>
                <w:lang w:val="en-GB"/>
              </w:rPr>
            </w:pPr>
            <w:r w:rsidRPr="00F912E6">
              <w:rPr>
                <w:lang w:val="en-G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F0FD05" w14:textId="77777777" w:rsidR="00ED365C" w:rsidRPr="00F912E6" w:rsidRDefault="00ED365C" w:rsidP="00884F7C">
            <w:pPr>
              <w:pStyle w:val="TAH"/>
              <w:rPr>
                <w:lang w:val="en-GB"/>
              </w:rPr>
            </w:pPr>
            <w:r w:rsidRPr="00F912E6">
              <w:rPr>
                <w:lang w:val="en-GB"/>
              </w:rPr>
              <w:t>Data type</w:t>
            </w:r>
          </w:p>
        </w:tc>
        <w:tc>
          <w:tcPr>
            <w:tcW w:w="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7618A" w14:textId="77777777" w:rsidR="00ED365C" w:rsidRPr="00F912E6" w:rsidRDefault="00ED365C" w:rsidP="00884F7C">
            <w:pPr>
              <w:pStyle w:val="TAH"/>
              <w:rPr>
                <w:lang w:val="en-GB"/>
              </w:rPr>
            </w:pPr>
            <w:r w:rsidRPr="00F912E6">
              <w:rPr>
                <w:lang w:val="en-GB"/>
              </w:rPr>
              <w:t>P</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D5B1DE" w14:textId="77777777" w:rsidR="00ED365C" w:rsidRPr="00F912E6" w:rsidRDefault="00ED365C" w:rsidP="00884F7C">
            <w:pPr>
              <w:pStyle w:val="TAH"/>
              <w:rPr>
                <w:lang w:val="en-GB"/>
              </w:rPr>
            </w:pPr>
            <w:r w:rsidRPr="00F912E6">
              <w:rPr>
                <w:lang w:val="en-GB"/>
              </w:rPr>
              <w:t>Cardinality</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15571B" w14:textId="77777777" w:rsidR="00ED365C" w:rsidRPr="00F912E6" w:rsidRDefault="00ED365C" w:rsidP="00884F7C">
            <w:pPr>
              <w:pStyle w:val="TAH"/>
              <w:rPr>
                <w:lang w:val="en-GB"/>
              </w:rPr>
            </w:pPr>
            <w:r w:rsidRPr="00F912E6">
              <w:rPr>
                <w:lang w:val="en-GB"/>
              </w:rPr>
              <w:t>Description</w:t>
            </w:r>
          </w:p>
        </w:tc>
      </w:tr>
      <w:tr w:rsidR="00ED365C" w:rsidRPr="00A57D3D" w14:paraId="79B5D693" w14:textId="77777777" w:rsidTr="00884F7C">
        <w:trPr>
          <w:jc w:val="center"/>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4A73B8C2" w14:textId="77777777" w:rsidR="00ED365C" w:rsidRPr="00F912E6" w:rsidRDefault="00ED365C" w:rsidP="00ED365C">
            <w:pPr>
              <w:pStyle w:val="TAL"/>
              <w:rPr>
                <w:lang w:val="en-GB"/>
              </w:rPr>
            </w:pPr>
            <w:r w:rsidRPr="00F912E6">
              <w:rPr>
                <w:lang w:val="en-GB"/>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483C5E3"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E4B8661"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6F2D2E"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24ED71" w14:textId="0BC3EDC4" w:rsidR="00ED365C" w:rsidRPr="00F912E6" w:rsidRDefault="00ED365C" w:rsidP="00ED365C">
            <w:pPr>
              <w:pStyle w:val="TAL"/>
              <w:rPr>
                <w:lang w:val="en-GB"/>
              </w:rPr>
            </w:pPr>
            <w:r w:rsidRPr="00F912E6">
              <w:rPr>
                <w:lang w:val="en-GB"/>
              </w:rPr>
              <w:t>URI reference according to IETF RFC 3986 </w:t>
            </w:r>
            <w:r>
              <w:rPr>
                <w:lang w:val="en-GB"/>
              </w:rPr>
              <w:fldChar w:fldCharType="begin"/>
            </w:r>
            <w:r>
              <w:rPr>
                <w:lang w:val="en-GB"/>
              </w:rPr>
              <w:instrText xml:space="preserve"> REF RFC3986 \h </w:instrText>
            </w:r>
            <w:r>
              <w:rPr>
                <w:lang w:val="en-GB"/>
              </w:rPr>
            </w:r>
            <w:r>
              <w:rPr>
                <w:lang w:val="en-GB"/>
              </w:rPr>
              <w:fldChar w:fldCharType="separate"/>
            </w:r>
            <w:r w:rsidR="00AC6549" w:rsidRPr="006E6F45">
              <w:t>[8]</w:t>
            </w:r>
            <w:r>
              <w:rPr>
                <w:lang w:val="en-GB"/>
              </w:rPr>
              <w:fldChar w:fldCharType="end"/>
            </w:r>
            <w:r w:rsidRPr="00F912E6">
              <w:rPr>
                <w:lang w:val="en-GB"/>
              </w:rPr>
              <w:t xml:space="preserve"> that identifies the problem type</w:t>
            </w:r>
            <w:r>
              <w:rPr>
                <w:lang w:val="en-GB"/>
              </w:rPr>
              <w:t>.</w:t>
            </w:r>
          </w:p>
        </w:tc>
      </w:tr>
      <w:tr w:rsidR="00ED365C" w:rsidRPr="00A57D3D" w14:paraId="4EF6D78E" w14:textId="77777777" w:rsidTr="00884F7C">
        <w:trPr>
          <w:jc w:val="center"/>
        </w:trPr>
        <w:tc>
          <w:tcPr>
            <w:tcW w:w="1838" w:type="dxa"/>
            <w:tcBorders>
              <w:top w:val="single" w:sz="4" w:space="0" w:color="auto"/>
              <w:left w:val="single" w:sz="4" w:space="0" w:color="auto"/>
              <w:bottom w:val="single" w:sz="4" w:space="0" w:color="auto"/>
              <w:right w:val="single" w:sz="4" w:space="0" w:color="auto"/>
            </w:tcBorders>
          </w:tcPr>
          <w:p w14:paraId="4FF5AD07" w14:textId="77777777" w:rsidR="00ED365C" w:rsidRPr="00F912E6" w:rsidRDefault="00ED365C" w:rsidP="00ED365C">
            <w:pPr>
              <w:pStyle w:val="TAL"/>
              <w:rPr>
                <w:lang w:val="en-GB"/>
              </w:rPr>
            </w:pPr>
            <w:r w:rsidRPr="00F912E6">
              <w:rPr>
                <w:lang w:val="en-GB"/>
              </w:rPr>
              <w:t>title</w:t>
            </w:r>
          </w:p>
        </w:tc>
        <w:tc>
          <w:tcPr>
            <w:tcW w:w="1276" w:type="dxa"/>
            <w:tcBorders>
              <w:top w:val="single" w:sz="4" w:space="0" w:color="auto"/>
              <w:left w:val="single" w:sz="4" w:space="0" w:color="auto"/>
              <w:bottom w:val="single" w:sz="4" w:space="0" w:color="auto"/>
              <w:right w:val="single" w:sz="4" w:space="0" w:color="auto"/>
            </w:tcBorders>
          </w:tcPr>
          <w:p w14:paraId="1EFBC77A"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tcPr>
          <w:p w14:paraId="3C20564F"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3F9BD703"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58945E69" w14:textId="77777777" w:rsidR="00ED365C" w:rsidRPr="00F912E6" w:rsidRDefault="00ED365C" w:rsidP="00ED365C">
            <w:pPr>
              <w:pStyle w:val="TAL"/>
              <w:rPr>
                <w:lang w:val="en-GB"/>
              </w:rPr>
            </w:pPr>
            <w:r>
              <w:rPr>
                <w:lang w:val="en-GB"/>
              </w:rPr>
              <w:t>H</w:t>
            </w:r>
            <w:r w:rsidRPr="00F912E6">
              <w:rPr>
                <w:lang w:val="en-GB"/>
              </w:rPr>
              <w:t>uman-readable summary of the problem type</w:t>
            </w:r>
            <w:r>
              <w:rPr>
                <w:lang w:val="en-GB"/>
              </w:rPr>
              <w:t>.</w:t>
            </w:r>
          </w:p>
        </w:tc>
      </w:tr>
      <w:tr w:rsidR="00ED365C" w:rsidRPr="00A57D3D" w14:paraId="45B4ACE6" w14:textId="77777777" w:rsidTr="00884F7C">
        <w:trPr>
          <w:jc w:val="center"/>
        </w:trPr>
        <w:tc>
          <w:tcPr>
            <w:tcW w:w="1838" w:type="dxa"/>
            <w:tcBorders>
              <w:top w:val="single" w:sz="4" w:space="0" w:color="auto"/>
              <w:left w:val="single" w:sz="4" w:space="0" w:color="auto"/>
              <w:bottom w:val="single" w:sz="4" w:space="0" w:color="auto"/>
              <w:right w:val="single" w:sz="4" w:space="0" w:color="auto"/>
            </w:tcBorders>
          </w:tcPr>
          <w:p w14:paraId="6EB854A0" w14:textId="77777777" w:rsidR="00ED365C" w:rsidRPr="00F912E6" w:rsidRDefault="00ED365C" w:rsidP="00ED365C">
            <w:pPr>
              <w:pStyle w:val="TAL"/>
              <w:rPr>
                <w:lang w:val="en-GB"/>
              </w:rPr>
            </w:pPr>
            <w:r w:rsidRPr="00F912E6">
              <w:rPr>
                <w:lang w:val="en-GB"/>
              </w:rPr>
              <w:t>status</w:t>
            </w:r>
          </w:p>
        </w:tc>
        <w:tc>
          <w:tcPr>
            <w:tcW w:w="1276" w:type="dxa"/>
            <w:tcBorders>
              <w:top w:val="single" w:sz="4" w:space="0" w:color="auto"/>
              <w:left w:val="single" w:sz="4" w:space="0" w:color="auto"/>
              <w:bottom w:val="single" w:sz="4" w:space="0" w:color="auto"/>
              <w:right w:val="single" w:sz="4" w:space="0" w:color="auto"/>
            </w:tcBorders>
          </w:tcPr>
          <w:p w14:paraId="30936980" w14:textId="77777777" w:rsidR="00ED365C" w:rsidRPr="00F912E6" w:rsidRDefault="00ED365C" w:rsidP="00ED365C">
            <w:pPr>
              <w:pStyle w:val="TAL"/>
              <w:rPr>
                <w:lang w:val="en-GB"/>
              </w:rPr>
            </w:pPr>
            <w:r>
              <w:rPr>
                <w:lang w:val="en-GB"/>
              </w:rPr>
              <w:t>n</w:t>
            </w:r>
            <w:r w:rsidRPr="00F912E6">
              <w:rPr>
                <w:lang w:val="en-GB"/>
              </w:rPr>
              <w:t>umber</w:t>
            </w:r>
          </w:p>
        </w:tc>
        <w:tc>
          <w:tcPr>
            <w:tcW w:w="425" w:type="dxa"/>
            <w:tcBorders>
              <w:top w:val="single" w:sz="4" w:space="0" w:color="auto"/>
              <w:left w:val="single" w:sz="4" w:space="0" w:color="auto"/>
              <w:bottom w:val="single" w:sz="4" w:space="0" w:color="auto"/>
              <w:right w:val="single" w:sz="4" w:space="0" w:color="auto"/>
            </w:tcBorders>
          </w:tcPr>
          <w:p w14:paraId="22431238"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021EA319"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6C63A4C3" w14:textId="77777777" w:rsidR="00ED365C" w:rsidRPr="00F912E6" w:rsidRDefault="00ED365C" w:rsidP="00ED365C">
            <w:pPr>
              <w:pStyle w:val="TAL"/>
              <w:rPr>
                <w:lang w:val="en-GB"/>
              </w:rPr>
            </w:pPr>
            <w:r>
              <w:rPr>
                <w:lang w:val="en-GB"/>
              </w:rPr>
              <w:t>T</w:t>
            </w:r>
            <w:r w:rsidRPr="00F912E6">
              <w:rPr>
                <w:lang w:val="en-GB"/>
              </w:rPr>
              <w:t>he HTTP status code</w:t>
            </w:r>
            <w:r>
              <w:rPr>
                <w:lang w:val="en-GB"/>
              </w:rPr>
              <w:t>.</w:t>
            </w:r>
          </w:p>
        </w:tc>
      </w:tr>
      <w:tr w:rsidR="00ED365C" w:rsidRPr="00A57D3D" w14:paraId="7353E521" w14:textId="77777777" w:rsidTr="00884F7C">
        <w:trPr>
          <w:jc w:val="center"/>
        </w:trPr>
        <w:tc>
          <w:tcPr>
            <w:tcW w:w="1838" w:type="dxa"/>
            <w:tcBorders>
              <w:top w:val="single" w:sz="4" w:space="0" w:color="auto"/>
              <w:left w:val="single" w:sz="4" w:space="0" w:color="auto"/>
              <w:bottom w:val="single" w:sz="4" w:space="0" w:color="auto"/>
              <w:right w:val="single" w:sz="4" w:space="0" w:color="auto"/>
            </w:tcBorders>
          </w:tcPr>
          <w:p w14:paraId="3F59DF3A" w14:textId="77777777" w:rsidR="00ED365C" w:rsidRPr="00F912E6" w:rsidRDefault="00ED365C" w:rsidP="00ED365C">
            <w:pPr>
              <w:pStyle w:val="TAL"/>
              <w:rPr>
                <w:lang w:val="en-GB"/>
              </w:rPr>
            </w:pPr>
            <w:r w:rsidRPr="00F912E6">
              <w:rPr>
                <w:lang w:val="en-GB"/>
              </w:rPr>
              <w:t>detail</w:t>
            </w:r>
          </w:p>
        </w:tc>
        <w:tc>
          <w:tcPr>
            <w:tcW w:w="1276" w:type="dxa"/>
            <w:tcBorders>
              <w:top w:val="single" w:sz="4" w:space="0" w:color="auto"/>
              <w:left w:val="single" w:sz="4" w:space="0" w:color="auto"/>
              <w:bottom w:val="single" w:sz="4" w:space="0" w:color="auto"/>
              <w:right w:val="single" w:sz="4" w:space="0" w:color="auto"/>
            </w:tcBorders>
          </w:tcPr>
          <w:p w14:paraId="75D58E95"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tcPr>
          <w:p w14:paraId="1CCBD428"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5296B6E8"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7AF3BAD8" w14:textId="77777777" w:rsidR="00ED365C" w:rsidRPr="00F912E6" w:rsidRDefault="00ED365C" w:rsidP="00ED365C">
            <w:pPr>
              <w:pStyle w:val="TAL"/>
              <w:rPr>
                <w:lang w:val="en-GB"/>
              </w:rPr>
            </w:pPr>
            <w:r>
              <w:rPr>
                <w:lang w:val="en-GB"/>
              </w:rPr>
              <w:t>H</w:t>
            </w:r>
            <w:r w:rsidRPr="00F912E6">
              <w:rPr>
                <w:lang w:val="en-GB"/>
              </w:rPr>
              <w:t>uman-readable explanation</w:t>
            </w:r>
            <w:r>
              <w:rPr>
                <w:lang w:val="en-GB"/>
              </w:rPr>
              <w:t>.</w:t>
            </w:r>
            <w:r w:rsidRPr="00F912E6">
              <w:rPr>
                <w:lang w:val="en-GB"/>
              </w:rPr>
              <w:t xml:space="preserve"> </w:t>
            </w:r>
          </w:p>
        </w:tc>
      </w:tr>
      <w:tr w:rsidR="00ED365C" w:rsidRPr="00A57D3D" w14:paraId="720B859F" w14:textId="77777777" w:rsidTr="00884F7C">
        <w:trPr>
          <w:jc w:val="center"/>
        </w:trPr>
        <w:tc>
          <w:tcPr>
            <w:tcW w:w="1838" w:type="dxa"/>
            <w:tcBorders>
              <w:top w:val="single" w:sz="4" w:space="0" w:color="auto"/>
              <w:left w:val="single" w:sz="4" w:space="0" w:color="auto"/>
              <w:bottom w:val="single" w:sz="4" w:space="0" w:color="auto"/>
              <w:right w:val="single" w:sz="4" w:space="0" w:color="auto"/>
            </w:tcBorders>
          </w:tcPr>
          <w:p w14:paraId="748A1C25" w14:textId="77777777" w:rsidR="00ED365C" w:rsidRPr="00F912E6" w:rsidRDefault="00ED365C" w:rsidP="00ED365C">
            <w:pPr>
              <w:pStyle w:val="TAL"/>
              <w:rPr>
                <w:lang w:val="en-GB"/>
              </w:rPr>
            </w:pPr>
            <w:r w:rsidRPr="00F912E6">
              <w:rPr>
                <w:lang w:val="en-GB"/>
              </w:rPr>
              <w:t>instance</w:t>
            </w:r>
          </w:p>
        </w:tc>
        <w:tc>
          <w:tcPr>
            <w:tcW w:w="1276" w:type="dxa"/>
            <w:tcBorders>
              <w:top w:val="single" w:sz="4" w:space="0" w:color="auto"/>
              <w:left w:val="single" w:sz="4" w:space="0" w:color="auto"/>
              <w:bottom w:val="single" w:sz="4" w:space="0" w:color="auto"/>
              <w:right w:val="single" w:sz="4" w:space="0" w:color="auto"/>
            </w:tcBorders>
          </w:tcPr>
          <w:p w14:paraId="7166ACB4" w14:textId="77777777" w:rsidR="00ED365C" w:rsidRPr="00F912E6" w:rsidRDefault="00ED365C" w:rsidP="00ED365C">
            <w:pPr>
              <w:pStyle w:val="TAL"/>
              <w:rPr>
                <w:lang w:val="en-GB"/>
              </w:rPr>
            </w:pPr>
            <w:r>
              <w:rPr>
                <w:lang w:val="en-GB"/>
              </w:rPr>
              <w:t>s</w:t>
            </w:r>
            <w:r w:rsidRPr="00F912E6">
              <w:rPr>
                <w:lang w:val="en-GB"/>
              </w:rPr>
              <w:t>tring</w:t>
            </w:r>
          </w:p>
        </w:tc>
        <w:tc>
          <w:tcPr>
            <w:tcW w:w="425" w:type="dxa"/>
            <w:tcBorders>
              <w:top w:val="single" w:sz="4" w:space="0" w:color="auto"/>
              <w:left w:val="single" w:sz="4" w:space="0" w:color="auto"/>
              <w:bottom w:val="single" w:sz="4" w:space="0" w:color="auto"/>
              <w:right w:val="single" w:sz="4" w:space="0" w:color="auto"/>
            </w:tcBorders>
          </w:tcPr>
          <w:p w14:paraId="0AFC5993" w14:textId="77777777" w:rsidR="00ED365C" w:rsidRPr="00F912E6" w:rsidRDefault="00ED365C" w:rsidP="00ED365C">
            <w:pPr>
              <w:pStyle w:val="TAL"/>
              <w:rPr>
                <w:lang w:val="en-GB"/>
              </w:rPr>
            </w:pPr>
            <w:r w:rsidRPr="00F912E6">
              <w:rPr>
                <w:lang w:val="en-GB"/>
              </w:rPr>
              <w:t>O</w:t>
            </w:r>
          </w:p>
        </w:tc>
        <w:tc>
          <w:tcPr>
            <w:tcW w:w="1134" w:type="dxa"/>
            <w:tcBorders>
              <w:top w:val="single" w:sz="4" w:space="0" w:color="auto"/>
              <w:left w:val="single" w:sz="4" w:space="0" w:color="auto"/>
              <w:bottom w:val="single" w:sz="4" w:space="0" w:color="auto"/>
              <w:right w:val="single" w:sz="4" w:space="0" w:color="auto"/>
            </w:tcBorders>
          </w:tcPr>
          <w:p w14:paraId="0E050A56" w14:textId="77777777" w:rsidR="00ED365C" w:rsidRPr="00F912E6" w:rsidRDefault="00ED365C" w:rsidP="00ED365C">
            <w:pPr>
              <w:pStyle w:val="TAL"/>
              <w:rPr>
                <w:lang w:val="en-GB"/>
              </w:rPr>
            </w:pPr>
            <w:r w:rsidRPr="00F912E6">
              <w:rPr>
                <w:lang w:val="en-GB"/>
              </w:rPr>
              <w:t>0..1</w:t>
            </w:r>
          </w:p>
        </w:tc>
        <w:tc>
          <w:tcPr>
            <w:tcW w:w="4536" w:type="dxa"/>
            <w:tcBorders>
              <w:top w:val="single" w:sz="4" w:space="0" w:color="auto"/>
              <w:left w:val="single" w:sz="4" w:space="0" w:color="auto"/>
              <w:bottom w:val="single" w:sz="4" w:space="0" w:color="auto"/>
              <w:right w:val="single" w:sz="4" w:space="0" w:color="auto"/>
            </w:tcBorders>
          </w:tcPr>
          <w:p w14:paraId="726A45FA" w14:textId="77777777" w:rsidR="00ED365C" w:rsidRPr="00F912E6" w:rsidRDefault="00ED365C" w:rsidP="00ED365C">
            <w:pPr>
              <w:pStyle w:val="TAL"/>
              <w:rPr>
                <w:lang w:val="en-GB"/>
              </w:rPr>
            </w:pPr>
            <w:r w:rsidRPr="00F912E6">
              <w:rPr>
                <w:lang w:val="en-GB"/>
              </w:rPr>
              <w:t>URI reference that identifies the specific occurrence of the problem</w:t>
            </w:r>
            <w:r>
              <w:rPr>
                <w:lang w:val="en-GB"/>
              </w:rPr>
              <w:t>.</w:t>
            </w:r>
          </w:p>
        </w:tc>
      </w:tr>
    </w:tbl>
    <w:p w14:paraId="3F122411" w14:textId="77777777" w:rsidR="00ED365C" w:rsidRDefault="00ED365C" w:rsidP="00ED365C"/>
    <w:p w14:paraId="35FE6B08" w14:textId="09EC94BA" w:rsidR="00ED365C" w:rsidRDefault="00ED365C" w:rsidP="00ED365C">
      <w:pPr>
        <w:pStyle w:val="Heading4"/>
      </w:pPr>
      <w:r>
        <w:t>B.2.4.2</w:t>
      </w:r>
      <w:r>
        <w:tab/>
      </w:r>
      <w:r w:rsidR="00C76B3A">
        <w:t>Void</w:t>
      </w:r>
    </w:p>
    <w:p w14:paraId="22A98BE3" w14:textId="77777777" w:rsidR="00ED365C" w:rsidRDefault="00ED365C" w:rsidP="00ED365C">
      <w:pPr>
        <w:jc w:val="both"/>
        <w:rPr>
          <w:lang w:val="en-GB"/>
        </w:rPr>
      </w:pPr>
    </w:p>
    <w:p w14:paraId="5D6853F0" w14:textId="412116A1" w:rsidR="00ED365C" w:rsidRPr="00D864AF" w:rsidRDefault="00ED365C" w:rsidP="00ED365C">
      <w:pPr>
        <w:pStyle w:val="Heading4"/>
      </w:pPr>
      <w:r w:rsidRPr="00D864AF">
        <w:t>B.2.4.3</w:t>
      </w:r>
      <w:r w:rsidRPr="00D864AF">
        <w:tab/>
      </w:r>
      <w:r w:rsidR="00C76B3A">
        <w:t>Void</w:t>
      </w:r>
    </w:p>
    <w:p w14:paraId="3558BCB4" w14:textId="77777777" w:rsidR="00ED365C" w:rsidRDefault="00ED365C" w:rsidP="00ED365C"/>
    <w:p w14:paraId="284C2587" w14:textId="115D4A6C" w:rsidR="00ED365C" w:rsidRDefault="00ED365C" w:rsidP="00ED365C">
      <w:pPr>
        <w:pStyle w:val="Heading4"/>
      </w:pPr>
      <w:r>
        <w:t>B.2.4.4</w:t>
      </w:r>
      <w:r>
        <w:tab/>
      </w:r>
      <w:r w:rsidR="00A1230F">
        <w:t>Void</w:t>
      </w:r>
    </w:p>
    <w:p w14:paraId="39CB4241" w14:textId="77777777" w:rsidR="00ED365C" w:rsidRDefault="00ED365C" w:rsidP="00ED365C">
      <w:pPr>
        <w:rPr>
          <w:lang w:val="en-GB"/>
        </w:rPr>
      </w:pPr>
    </w:p>
    <w:p w14:paraId="6F7551EC" w14:textId="77777777" w:rsidR="00FB5AED" w:rsidRDefault="00FB5AED" w:rsidP="00D8165E">
      <w:pPr>
        <w:pStyle w:val="Heading3"/>
      </w:pPr>
      <w:bookmarkStart w:id="1127" w:name="_Toc170209119"/>
      <w:bookmarkStart w:id="1128" w:name="_Toc172288914"/>
      <w:r>
        <w:t>B.2.5</w:t>
      </w:r>
      <w:r>
        <w:tab/>
      </w:r>
      <w:r>
        <w:tab/>
        <w:t>Re-used data types</w:t>
      </w:r>
      <w:bookmarkEnd w:id="1127"/>
      <w:bookmarkEnd w:id="1128"/>
    </w:p>
    <w:p w14:paraId="02D4BAC2" w14:textId="77777777" w:rsidR="00FB5AED" w:rsidRDefault="00FB5AED" w:rsidP="00FB5AED">
      <w:pPr>
        <w:rPr>
          <w:rFonts w:eastAsia="Times New Roman"/>
        </w:rPr>
      </w:pPr>
      <w:r>
        <w:t xml:space="preserve">Re-used data types are not defined in the present document. </w:t>
      </w:r>
    </w:p>
    <w:p w14:paraId="7C0DB54D" w14:textId="77777777" w:rsidR="00ED365C" w:rsidRPr="001D2CEF" w:rsidRDefault="00ED365C" w:rsidP="00ED365C">
      <w:pPr>
        <w:pStyle w:val="Heading2"/>
      </w:pPr>
      <w:bookmarkStart w:id="1129" w:name="b3"/>
      <w:bookmarkStart w:id="1130" w:name="_Toc136353293"/>
      <w:bookmarkStart w:id="1131" w:name="_Toc136353389"/>
      <w:bookmarkStart w:id="1132" w:name="_Toc151469671"/>
      <w:bookmarkStart w:id="1133" w:name="_Toc160205029"/>
      <w:bookmarkStart w:id="1134" w:name="_Toc170209120"/>
      <w:bookmarkStart w:id="1135" w:name="_Toc172288915"/>
      <w:r>
        <w:t xml:space="preserve">B.3 </w:t>
      </w:r>
      <w:bookmarkEnd w:id="1129"/>
      <w:r>
        <w:tab/>
        <w:t>Common d</w:t>
      </w:r>
      <w:r w:rsidRPr="001D2CEF">
        <w:t xml:space="preserve">ata </w:t>
      </w:r>
      <w:r>
        <w:t>t</w:t>
      </w:r>
      <w:r w:rsidRPr="001D2CEF">
        <w:t xml:space="preserve">ypes </w:t>
      </w:r>
      <w:r>
        <w:t>for Service management and exposure</w:t>
      </w:r>
      <w:bookmarkEnd w:id="1130"/>
      <w:bookmarkEnd w:id="1131"/>
      <w:bookmarkEnd w:id="1132"/>
      <w:bookmarkEnd w:id="1133"/>
      <w:bookmarkEnd w:id="1134"/>
      <w:bookmarkEnd w:id="1135"/>
      <w:r>
        <w:t xml:space="preserve"> </w:t>
      </w:r>
    </w:p>
    <w:p w14:paraId="34F13539" w14:textId="77777777" w:rsidR="00ED365C" w:rsidRDefault="00ED365C" w:rsidP="00ED365C">
      <w:pPr>
        <w:pStyle w:val="Heading3"/>
      </w:pPr>
      <w:bookmarkStart w:id="1136" w:name="_Toc136353294"/>
      <w:bookmarkStart w:id="1137" w:name="_Toc136353390"/>
      <w:bookmarkStart w:id="1138" w:name="_Toc151469672"/>
      <w:bookmarkStart w:id="1139" w:name="_Toc160205030"/>
      <w:bookmarkStart w:id="1140" w:name="_Toc170209121"/>
      <w:bookmarkStart w:id="1141" w:name="_Toc172288916"/>
      <w:r>
        <w:t>B.3.1</w:t>
      </w:r>
      <w:r>
        <w:tab/>
        <w:t>Introduction</w:t>
      </w:r>
      <w:bookmarkEnd w:id="1136"/>
      <w:bookmarkEnd w:id="1137"/>
      <w:bookmarkEnd w:id="1138"/>
      <w:bookmarkEnd w:id="1139"/>
      <w:bookmarkEnd w:id="1140"/>
      <w:bookmarkEnd w:id="1141"/>
    </w:p>
    <w:p w14:paraId="24939510" w14:textId="77777777" w:rsidR="00ED365C" w:rsidRPr="006E6F45" w:rsidRDefault="00ED365C" w:rsidP="00ED365C">
      <w:r w:rsidRPr="006E6F45">
        <w:t xml:space="preserve">This clause defines common data types for usage in the service management and exposure APIs. </w:t>
      </w:r>
    </w:p>
    <w:p w14:paraId="4CCA59FC" w14:textId="77777777" w:rsidR="00ED365C" w:rsidRPr="006E6F45" w:rsidRDefault="00ED365C" w:rsidP="00ED365C">
      <w:pPr>
        <w:rPr>
          <w:lang w:val="en-GB"/>
        </w:rPr>
      </w:pPr>
      <w:r w:rsidRPr="006E6F45">
        <w:t>Clause B.3.5 references and profiles data types defined in external specifications and defines restrictions on and adaptations of these data type for their usage within the context of the service management and exposure APIs.</w:t>
      </w:r>
    </w:p>
    <w:p w14:paraId="09EAE3DA" w14:textId="77777777" w:rsidR="00ED365C" w:rsidRDefault="00ED365C" w:rsidP="00ED365C">
      <w:pPr>
        <w:pStyle w:val="Heading3"/>
      </w:pPr>
      <w:bookmarkStart w:id="1142" w:name="_Toc136353295"/>
      <w:bookmarkStart w:id="1143" w:name="_Toc136353391"/>
      <w:bookmarkStart w:id="1144" w:name="_Toc151469673"/>
      <w:bookmarkStart w:id="1145" w:name="_Toc160205031"/>
      <w:bookmarkStart w:id="1146" w:name="_Toc170209122"/>
      <w:bookmarkStart w:id="1147" w:name="_Toc172288917"/>
      <w:r>
        <w:t>B.3.2</w:t>
      </w:r>
      <w:r>
        <w:tab/>
        <w:t>Simple data types</w:t>
      </w:r>
      <w:bookmarkEnd w:id="1142"/>
      <w:bookmarkEnd w:id="1143"/>
      <w:bookmarkEnd w:id="1144"/>
      <w:bookmarkEnd w:id="1145"/>
      <w:bookmarkEnd w:id="1146"/>
      <w:bookmarkEnd w:id="1147"/>
    </w:p>
    <w:p w14:paraId="1333EABB" w14:textId="77777777" w:rsidR="00ED365C" w:rsidRPr="006E6F45" w:rsidRDefault="00ED365C" w:rsidP="00ED365C">
      <w:pPr>
        <w:jc w:val="both"/>
      </w:pPr>
      <w:r w:rsidRPr="006E6F45">
        <w:t xml:space="preserve">None. </w:t>
      </w:r>
    </w:p>
    <w:p w14:paraId="49C0B4D1" w14:textId="77777777" w:rsidR="00ED365C" w:rsidRDefault="00ED365C" w:rsidP="00ED365C">
      <w:pPr>
        <w:pStyle w:val="Heading3"/>
      </w:pPr>
      <w:bookmarkStart w:id="1148" w:name="_Toc136353296"/>
      <w:bookmarkStart w:id="1149" w:name="_Toc136353392"/>
      <w:bookmarkStart w:id="1150" w:name="_Toc151469674"/>
      <w:bookmarkStart w:id="1151" w:name="_Toc160205032"/>
      <w:bookmarkStart w:id="1152" w:name="_Toc170209123"/>
      <w:bookmarkStart w:id="1153" w:name="_Toc172288918"/>
      <w:r>
        <w:t>B.3.3</w:t>
      </w:r>
      <w:r>
        <w:tab/>
        <w:t>Enumerations</w:t>
      </w:r>
      <w:bookmarkEnd w:id="1148"/>
      <w:bookmarkEnd w:id="1149"/>
      <w:bookmarkEnd w:id="1150"/>
      <w:bookmarkEnd w:id="1151"/>
      <w:bookmarkEnd w:id="1152"/>
      <w:bookmarkEnd w:id="1153"/>
      <w:r>
        <w:t xml:space="preserve"> </w:t>
      </w:r>
    </w:p>
    <w:p w14:paraId="00E58834" w14:textId="77777777" w:rsidR="00ED365C" w:rsidRPr="006E6F45" w:rsidRDefault="00ED365C" w:rsidP="00ED365C">
      <w:pPr>
        <w:jc w:val="both"/>
      </w:pPr>
      <w:r w:rsidRPr="006E6F45">
        <w:t xml:space="preserve">None. </w:t>
      </w:r>
    </w:p>
    <w:p w14:paraId="00A6D0F1" w14:textId="77777777" w:rsidR="00ED365C" w:rsidRDefault="00ED365C" w:rsidP="00ED365C">
      <w:pPr>
        <w:pStyle w:val="Heading3"/>
      </w:pPr>
      <w:r>
        <w:t xml:space="preserve"> </w:t>
      </w:r>
      <w:bookmarkStart w:id="1154" w:name="_Toc136353297"/>
      <w:bookmarkStart w:id="1155" w:name="_Toc136353393"/>
      <w:bookmarkStart w:id="1156" w:name="_Toc151469675"/>
      <w:bookmarkStart w:id="1157" w:name="_Toc160205033"/>
      <w:bookmarkStart w:id="1158" w:name="_Toc170209124"/>
      <w:bookmarkStart w:id="1159" w:name="_Toc172288919"/>
      <w:r>
        <w:t>B.3.4</w:t>
      </w:r>
      <w:r>
        <w:tab/>
        <w:t>Structured data types</w:t>
      </w:r>
      <w:bookmarkEnd w:id="1154"/>
      <w:bookmarkEnd w:id="1155"/>
      <w:bookmarkEnd w:id="1156"/>
      <w:bookmarkEnd w:id="1157"/>
      <w:bookmarkEnd w:id="1158"/>
      <w:bookmarkEnd w:id="1159"/>
    </w:p>
    <w:p w14:paraId="1AAA5AD0" w14:textId="77777777" w:rsidR="00ED365C" w:rsidRDefault="00ED365C" w:rsidP="00ED365C">
      <w:pPr>
        <w:pStyle w:val="Heading4"/>
      </w:pPr>
      <w:r>
        <w:t xml:space="preserve">B.3.4.1 </w:t>
      </w:r>
      <w:r>
        <w:tab/>
        <w:t>Data type: VersionExtensions</w:t>
      </w:r>
    </w:p>
    <w:p w14:paraId="146A9173" w14:textId="3200F247" w:rsidR="00ED365C" w:rsidRPr="006E6F45" w:rsidRDefault="00ED365C" w:rsidP="00ED365C">
      <w:r w:rsidRPr="006E6F45">
        <w:t xml:space="preserve">The VersionExtensions data structure specified in table B.3.4.1-1 defines extensions to the CAPIF </w:t>
      </w:r>
      <w:r w:rsidR="00B03E07">
        <w:t>"</w:t>
      </w:r>
      <w:r w:rsidRPr="006E6F45">
        <w:t>Version</w:t>
      </w:r>
      <w:r w:rsidR="00B03E07">
        <w:t>"</w:t>
      </w:r>
      <w:r w:rsidRPr="006E6F45">
        <w:t xml:space="preserve"> data type which allows to signal the versions supported for an interface endpoint. </w:t>
      </w:r>
    </w:p>
    <w:p w14:paraId="575AB697" w14:textId="77777777" w:rsidR="00ED365C" w:rsidRDefault="00ED365C" w:rsidP="00ED365C">
      <w:pPr>
        <w:pStyle w:val="TH"/>
      </w:pPr>
      <w:r>
        <w:t xml:space="preserve">Table B.3.4.1-1: </w:t>
      </w:r>
      <w:r w:rsidRPr="00664C5A">
        <w:t>Definition of type</w:t>
      </w:r>
      <w:r>
        <w:t xml:space="preserve"> </w:t>
      </w:r>
      <w:r w:rsidRPr="00785C96">
        <w:rPr>
          <w:lang w:val="en-GB"/>
        </w:rPr>
        <w:t>VersionExtensions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425"/>
        <w:gridCol w:w="1134"/>
        <w:gridCol w:w="4536"/>
      </w:tblGrid>
      <w:tr w:rsidR="00ED365C" w:rsidRPr="00A57D3D" w14:paraId="481944F1" w14:textId="77777777" w:rsidTr="006D780E">
        <w:trPr>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1B9DD4" w14:textId="77777777" w:rsidR="00ED365C" w:rsidRPr="00F912E6" w:rsidRDefault="00ED365C" w:rsidP="00884F7C">
            <w:pPr>
              <w:pStyle w:val="TAH"/>
              <w:rPr>
                <w:lang w:val="en-GB"/>
              </w:rPr>
            </w:pPr>
            <w:r w:rsidRPr="00F912E6">
              <w:rPr>
                <w:lang w:val="en-G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829D71" w14:textId="77777777" w:rsidR="00ED365C" w:rsidRPr="00F912E6" w:rsidRDefault="00ED365C" w:rsidP="00884F7C">
            <w:pPr>
              <w:pStyle w:val="TAH"/>
              <w:rPr>
                <w:lang w:val="en-GB"/>
              </w:rPr>
            </w:pPr>
            <w:r w:rsidRPr="00F912E6">
              <w:rPr>
                <w:lang w:val="en-GB"/>
              </w:rPr>
              <w:t>Data type</w:t>
            </w:r>
          </w:p>
        </w:tc>
        <w:tc>
          <w:tcPr>
            <w:tcW w:w="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DEC034" w14:textId="77777777" w:rsidR="00ED365C" w:rsidRPr="00F912E6" w:rsidRDefault="00ED365C" w:rsidP="00884F7C">
            <w:pPr>
              <w:pStyle w:val="TAH"/>
              <w:rPr>
                <w:lang w:val="en-GB"/>
              </w:rPr>
            </w:pPr>
            <w:r w:rsidRPr="00F912E6">
              <w:rPr>
                <w:lang w:val="en-GB"/>
              </w:rPr>
              <w:t>P</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808806" w14:textId="77777777" w:rsidR="00ED365C" w:rsidRPr="00F912E6" w:rsidRDefault="00ED365C" w:rsidP="00884F7C">
            <w:pPr>
              <w:pStyle w:val="TAH"/>
              <w:rPr>
                <w:lang w:val="en-GB"/>
              </w:rPr>
            </w:pPr>
            <w:r w:rsidRPr="00F912E6">
              <w:rPr>
                <w:lang w:val="en-GB"/>
              </w:rPr>
              <w:t>Cardinality</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EF0ED8" w14:textId="77777777" w:rsidR="00ED365C" w:rsidRPr="00F912E6" w:rsidRDefault="00ED365C" w:rsidP="00884F7C">
            <w:pPr>
              <w:pStyle w:val="TAH"/>
              <w:rPr>
                <w:lang w:val="en-GB"/>
              </w:rPr>
            </w:pPr>
            <w:r w:rsidRPr="00F912E6">
              <w:rPr>
                <w:lang w:val="en-GB"/>
              </w:rPr>
              <w:t>Description</w:t>
            </w:r>
          </w:p>
        </w:tc>
      </w:tr>
      <w:tr w:rsidR="00ED365C" w:rsidRPr="00A57D3D" w14:paraId="4FD50AA7" w14:textId="77777777" w:rsidTr="00884F7C">
        <w:trPr>
          <w:jc w:val="center"/>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0C76AE8A" w14:textId="77777777" w:rsidR="00ED365C" w:rsidRPr="00F912E6" w:rsidRDefault="00ED365C" w:rsidP="00ED365C">
            <w:pPr>
              <w:pStyle w:val="TAL"/>
              <w:rPr>
                <w:lang w:val="en-GB"/>
              </w:rPr>
            </w:pPr>
            <w:r>
              <w:rPr>
                <w:lang w:val="en-GB"/>
              </w:rPr>
              <w:t>fullApiVersions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012A792" w14:textId="77777777" w:rsidR="00ED365C" w:rsidRPr="00F912E6" w:rsidRDefault="00ED365C" w:rsidP="00ED365C">
            <w:pPr>
              <w:pStyle w:val="TAL"/>
              <w:rPr>
                <w:lang w:val="en-GB"/>
              </w:rPr>
            </w:pPr>
            <w:r>
              <w:rPr>
                <w:lang w:val="en-GB"/>
              </w:rPr>
              <w:t>array(s</w:t>
            </w:r>
            <w:r w:rsidRPr="00F912E6">
              <w:rPr>
                <w:lang w:val="en-GB"/>
              </w:rPr>
              <w:t>tring</w:t>
            </w:r>
            <w:r>
              <w:rPr>
                <w:lang w:val="en-GB"/>
              </w:rPr>
              <w: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6B351CD" w14:textId="001770EC" w:rsidR="00ED365C" w:rsidRPr="00F912E6" w:rsidRDefault="009779A1" w:rsidP="00ED365C">
            <w:pPr>
              <w:pStyle w:val="TAL"/>
              <w:rPr>
                <w:lang w:val="en-GB"/>
              </w:rPr>
            </w:pPr>
            <w:r>
              <w:rPr>
                <w:lang w:val="en-GB"/>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55DD12" w14:textId="77777777" w:rsidR="00ED365C" w:rsidRPr="00F912E6" w:rsidRDefault="00ED365C" w:rsidP="00ED365C">
            <w:pPr>
              <w:pStyle w:val="TAL"/>
              <w:rPr>
                <w:lang w:val="en-GB"/>
              </w:rPr>
            </w:pPr>
            <w:r>
              <w:rPr>
                <w:lang w:val="en-GB"/>
              </w:rPr>
              <w:t>1..N</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10ECCD7" w14:textId="3B4A2BA1" w:rsidR="00ED365C" w:rsidRPr="00F912E6" w:rsidRDefault="00ED365C" w:rsidP="00ED365C">
            <w:pPr>
              <w:pStyle w:val="TAL"/>
              <w:rPr>
                <w:lang w:val="en-GB"/>
              </w:rPr>
            </w:pPr>
            <w:r>
              <w:rPr>
                <w:lang w:val="en-GB"/>
              </w:rPr>
              <w:t xml:space="preserve">List of version strings, as defined in clause 5.2, to signal the API versions supported by the API </w:t>
            </w:r>
            <w:r w:rsidR="00D6037F">
              <w:rPr>
                <w:lang w:val="en-GB"/>
              </w:rPr>
              <w:t>P</w:t>
            </w:r>
            <w:r>
              <w:rPr>
                <w:lang w:val="en-GB"/>
              </w:rPr>
              <w:t>roducer for a particular major API version</w:t>
            </w:r>
            <w:r w:rsidR="00BF6579">
              <w:rPr>
                <w:lang w:val="en-GB"/>
              </w:rPr>
              <w:t xml:space="preserve">. </w:t>
            </w:r>
          </w:p>
        </w:tc>
      </w:tr>
    </w:tbl>
    <w:p w14:paraId="64315A7B" w14:textId="77777777" w:rsidR="00086F74" w:rsidRDefault="00086F74" w:rsidP="00086F74">
      <w:pPr>
        <w:pStyle w:val="Heading4"/>
      </w:pPr>
      <w:bookmarkStart w:id="1160" w:name="_Toc136353298"/>
      <w:bookmarkStart w:id="1161" w:name="_Toc136353394"/>
      <w:bookmarkStart w:id="1162" w:name="_Toc151469676"/>
      <w:bookmarkStart w:id="1163" w:name="_Toc160205034"/>
      <w:r>
        <w:t xml:space="preserve">B.3.4.2 </w:t>
      </w:r>
      <w:r>
        <w:tab/>
        <w:t>Data type: ServiceProperties</w:t>
      </w:r>
    </w:p>
    <w:p w14:paraId="54690B3B" w14:textId="77777777" w:rsidR="00086F74" w:rsidRPr="006E6F45" w:rsidRDefault="00086F74" w:rsidP="00086F74">
      <w:bookmarkStart w:id="1164" w:name="_Hlk168399095"/>
      <w:r w:rsidRPr="006E6F45">
        <w:t xml:space="preserve">The </w:t>
      </w:r>
      <w:r>
        <w:t>ServiceProperties</w:t>
      </w:r>
      <w:r w:rsidRPr="006E6F45">
        <w:t xml:space="preserve"> data structure specified in table B.3.4.</w:t>
      </w:r>
      <w:r>
        <w:t>2</w:t>
      </w:r>
      <w:r w:rsidRPr="006E6F45">
        <w:t xml:space="preserve">-1 defines </w:t>
      </w:r>
      <w:r>
        <w:t>a container to be used to register and discover service-specific properties of individual service APIs.</w:t>
      </w:r>
      <w:r w:rsidRPr="006E6F45">
        <w:t xml:space="preserve"> </w:t>
      </w:r>
      <w:bookmarkEnd w:id="1164"/>
    </w:p>
    <w:p w14:paraId="5CE0BB83" w14:textId="77777777" w:rsidR="00086F74" w:rsidRDefault="00086F74" w:rsidP="00086F74">
      <w:pPr>
        <w:pStyle w:val="TH"/>
      </w:pPr>
      <w:r>
        <w:t xml:space="preserve">Table B.3.4.2-1: </w:t>
      </w:r>
      <w:r w:rsidRPr="00664C5A">
        <w:t>Definition of type</w:t>
      </w:r>
      <w:r>
        <w:t xml:space="preserve"> </w:t>
      </w:r>
      <w:r>
        <w:rPr>
          <w:lang w:val="en-GB"/>
        </w:rPr>
        <w:t>ServiceProperties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425"/>
        <w:gridCol w:w="1134"/>
        <w:gridCol w:w="4536"/>
      </w:tblGrid>
      <w:tr w:rsidR="00086F74" w:rsidRPr="00A57D3D" w14:paraId="4783B640" w14:textId="77777777" w:rsidTr="006D780E">
        <w:trPr>
          <w:jc w:val="center"/>
        </w:trPr>
        <w:tc>
          <w:tcPr>
            <w:tcW w:w="18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866BB4" w14:textId="77777777" w:rsidR="00086F74" w:rsidRPr="00F912E6" w:rsidRDefault="00086F74" w:rsidP="002663E6">
            <w:pPr>
              <w:pStyle w:val="TAH"/>
              <w:rPr>
                <w:lang w:val="en-GB"/>
              </w:rPr>
            </w:pPr>
            <w:r w:rsidRPr="00F912E6">
              <w:rPr>
                <w:lang w:val="en-G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DEAD70" w14:textId="77777777" w:rsidR="00086F74" w:rsidRPr="00F912E6" w:rsidRDefault="00086F74" w:rsidP="002663E6">
            <w:pPr>
              <w:pStyle w:val="TAH"/>
              <w:rPr>
                <w:lang w:val="en-GB"/>
              </w:rPr>
            </w:pPr>
            <w:r w:rsidRPr="00F912E6">
              <w:rPr>
                <w:lang w:val="en-GB"/>
              </w:rPr>
              <w:t>Data type</w:t>
            </w:r>
          </w:p>
        </w:tc>
        <w:tc>
          <w:tcPr>
            <w:tcW w:w="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B05B62" w14:textId="77777777" w:rsidR="00086F74" w:rsidRPr="00F912E6" w:rsidRDefault="00086F74" w:rsidP="002663E6">
            <w:pPr>
              <w:pStyle w:val="TAH"/>
              <w:rPr>
                <w:lang w:val="en-GB"/>
              </w:rPr>
            </w:pPr>
            <w:r w:rsidRPr="00F912E6">
              <w:rPr>
                <w:lang w:val="en-GB"/>
              </w:rPr>
              <w:t>P</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E9331" w14:textId="77777777" w:rsidR="00086F74" w:rsidRPr="00F912E6" w:rsidRDefault="00086F74" w:rsidP="002663E6">
            <w:pPr>
              <w:pStyle w:val="TAH"/>
              <w:rPr>
                <w:lang w:val="en-GB"/>
              </w:rPr>
            </w:pPr>
            <w:r w:rsidRPr="00F912E6">
              <w:rPr>
                <w:lang w:val="en-GB"/>
              </w:rPr>
              <w:t>Cardinality</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51C1C6" w14:textId="77777777" w:rsidR="00086F74" w:rsidRPr="00F912E6" w:rsidRDefault="00086F74" w:rsidP="002663E6">
            <w:pPr>
              <w:pStyle w:val="TAH"/>
              <w:rPr>
                <w:lang w:val="en-GB"/>
              </w:rPr>
            </w:pPr>
            <w:r w:rsidRPr="00F912E6">
              <w:rPr>
                <w:lang w:val="en-GB"/>
              </w:rPr>
              <w:t>Description</w:t>
            </w:r>
          </w:p>
        </w:tc>
      </w:tr>
      <w:tr w:rsidR="00086F74" w:rsidRPr="00A57D3D" w14:paraId="295A25A5" w14:textId="77777777" w:rsidTr="002663E6">
        <w:trPr>
          <w:jc w:val="center"/>
        </w:trPr>
        <w:tc>
          <w:tcPr>
            <w:tcW w:w="1838" w:type="dxa"/>
            <w:tcBorders>
              <w:top w:val="single" w:sz="4" w:space="0" w:color="auto"/>
              <w:left w:val="single" w:sz="4" w:space="0" w:color="auto"/>
              <w:bottom w:val="single" w:sz="4" w:space="0" w:color="auto"/>
              <w:right w:val="single" w:sz="4" w:space="0" w:color="auto"/>
            </w:tcBorders>
            <w:shd w:val="clear" w:color="auto" w:fill="auto"/>
          </w:tcPr>
          <w:p w14:paraId="22F38F9E" w14:textId="77777777" w:rsidR="00086F74" w:rsidRPr="00F912E6" w:rsidRDefault="00086F74" w:rsidP="002663E6">
            <w:pPr>
              <w:pStyle w:val="TAL"/>
              <w:rPr>
                <w:lang w:val="en-GB"/>
              </w:rPr>
            </w:pPr>
            <w:r>
              <w:rPr>
                <w:lang w:val="en-GB"/>
              </w:rPr>
              <w:t>serviceCapabilities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4D9561E" w14:textId="77777777" w:rsidR="00086F74" w:rsidRPr="00F912E6" w:rsidRDefault="00086F74" w:rsidP="002663E6">
            <w:pPr>
              <w:pStyle w:val="TAL"/>
              <w:rPr>
                <w:lang w:val="en-GB"/>
              </w:rPr>
            </w:pPr>
            <w:r>
              <w:rPr>
                <w:lang w:val="en-GB"/>
              </w:rPr>
              <w:t>object</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C9C62B" w14:textId="77777777" w:rsidR="00086F74" w:rsidRPr="00F912E6" w:rsidRDefault="00086F74" w:rsidP="002663E6">
            <w:pPr>
              <w:pStyle w:val="TAL"/>
              <w:rPr>
                <w:lang w:val="en-GB"/>
              </w:rPr>
            </w:pPr>
            <w:r>
              <w:rPr>
                <w:lang w:val="en-GB"/>
              </w:rPr>
              <w:t>M</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43077" w14:textId="77777777" w:rsidR="00086F74" w:rsidRPr="00F912E6" w:rsidRDefault="00086F74" w:rsidP="002663E6">
            <w:pPr>
              <w:pStyle w:val="TAL"/>
              <w:rPr>
                <w:lang w:val="en-GB"/>
              </w:rPr>
            </w:pPr>
            <w:r>
              <w:rPr>
                <w:lang w:val="en-GB"/>
              </w:rPr>
              <w:t>0..1</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84450E" w14:textId="77777777" w:rsidR="00086F74" w:rsidRPr="00F912E6" w:rsidRDefault="00086F74" w:rsidP="002663E6">
            <w:pPr>
              <w:pStyle w:val="TAL"/>
              <w:rPr>
                <w:lang w:val="en-GB"/>
              </w:rPr>
            </w:pPr>
            <w:r>
              <w:rPr>
                <w:lang w:val="en-GB"/>
              </w:rPr>
              <w:t>Service capabilities. The content of this attribute is service-specific and is defined per service.</w:t>
            </w:r>
          </w:p>
        </w:tc>
      </w:tr>
    </w:tbl>
    <w:p w14:paraId="3B068B80" w14:textId="6F6EA89D" w:rsidR="00ED365C" w:rsidRDefault="00ED365C" w:rsidP="00ED365C">
      <w:pPr>
        <w:pStyle w:val="Heading3"/>
      </w:pPr>
      <w:bookmarkStart w:id="1165" w:name="_Toc170209125"/>
      <w:bookmarkStart w:id="1166" w:name="_Toc172288920"/>
      <w:r>
        <w:t>B.3.5</w:t>
      </w:r>
      <w:r>
        <w:tab/>
        <w:t>Re-used data types</w:t>
      </w:r>
      <w:bookmarkEnd w:id="1160"/>
      <w:bookmarkEnd w:id="1161"/>
      <w:bookmarkEnd w:id="1162"/>
      <w:bookmarkEnd w:id="1163"/>
      <w:bookmarkEnd w:id="1165"/>
      <w:bookmarkEnd w:id="1166"/>
      <w:r>
        <w:t xml:space="preserve"> </w:t>
      </w:r>
    </w:p>
    <w:p w14:paraId="05227762" w14:textId="77777777" w:rsidR="00ED365C" w:rsidRPr="006E6F45" w:rsidRDefault="00ED365C" w:rsidP="00ED365C">
      <w:pPr>
        <w:spacing w:after="120"/>
      </w:pPr>
      <w:r w:rsidRPr="006E6F45">
        <w:t>Table B.3.5-1 references data types that are reused from external documents by the service management and exposure APIs and defines restrictions on and adaptations of these data type for their usage within the context of the service management and exposure APIs.</w:t>
      </w:r>
    </w:p>
    <w:p w14:paraId="164AA1D4" w14:textId="712CCC19" w:rsidR="00ED365C" w:rsidRPr="006E6F45" w:rsidRDefault="00ED365C" w:rsidP="00ED365C">
      <w:pPr>
        <w:pStyle w:val="NO"/>
      </w:pPr>
      <w:r w:rsidRPr="006E6F45">
        <w:t xml:space="preserve">NOTE: </w:t>
      </w:r>
      <w:r w:rsidRPr="006E6F45">
        <w:tab/>
        <w:t>All externally-defined data types that are directly used in request or response message content of the service management and exposure APIs (such as ServiceAPIDescription) are listed below. In addition, those externally-defined data types are listed that are descendant</w:t>
      </w:r>
      <w:r w:rsidR="000D692C">
        <w:t>s</w:t>
      </w:r>
      <w:r w:rsidRPr="006E6F45">
        <w:t xml:space="preserve"> of a directly used data type and for which restrictions and adaptations are defined in the present document. Other external </w:t>
      </w:r>
      <w:r w:rsidR="000122D4">
        <w:t>descendant</w:t>
      </w:r>
      <w:r w:rsidR="00915492">
        <w:t xml:space="preserve"> </w:t>
      </w:r>
      <w:r w:rsidRPr="006E6F45">
        <w:t xml:space="preserve">data types are not listed, as they are referenced directly in the external specification. </w:t>
      </w:r>
    </w:p>
    <w:p w14:paraId="1B15F419" w14:textId="77777777" w:rsidR="00ED365C" w:rsidRDefault="00ED365C" w:rsidP="00ED365C">
      <w:pPr>
        <w:pStyle w:val="TH"/>
      </w:pPr>
      <w:r>
        <w:t>Table B.3.5-1: Re-used data types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2463"/>
        <w:gridCol w:w="3402"/>
        <w:gridCol w:w="1985"/>
      </w:tblGrid>
      <w:tr w:rsidR="00ED365C" w14:paraId="57390F5B"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221CC" w14:textId="77777777" w:rsidR="00ED365C" w:rsidRPr="00ED365C" w:rsidRDefault="00ED365C" w:rsidP="00ED365C">
            <w:pPr>
              <w:pStyle w:val="TAH"/>
              <w:rPr>
                <w:lang w:val="en-GB"/>
              </w:rPr>
            </w:pPr>
            <w:r w:rsidRPr="00ED365C">
              <w:rPr>
                <w:lang w:val="en-GB"/>
              </w:rPr>
              <w:t>Data type</w:t>
            </w:r>
          </w:p>
        </w:tc>
        <w:tc>
          <w:tcPr>
            <w:tcW w:w="24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176A38" w14:textId="77777777" w:rsidR="00ED365C" w:rsidRPr="00ED365C" w:rsidRDefault="00ED365C" w:rsidP="00ED365C">
            <w:pPr>
              <w:pStyle w:val="TAH"/>
              <w:rPr>
                <w:lang w:val="en-GB"/>
              </w:rPr>
            </w:pPr>
            <w:r w:rsidRPr="00ED365C">
              <w:rPr>
                <w:lang w:val="en-GB"/>
              </w:rPr>
              <w:t xml:space="preserve">Reference </w:t>
            </w:r>
          </w:p>
          <w:p w14:paraId="6552E1C0" w14:textId="77777777" w:rsidR="00ED365C" w:rsidRPr="00ED365C" w:rsidRDefault="00ED365C" w:rsidP="00ED365C">
            <w:pPr>
              <w:pStyle w:val="TAH"/>
              <w:rPr>
                <w:lang w:val="en-GB"/>
              </w:rPr>
            </w:pPr>
          </w:p>
        </w:tc>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AB62CF" w14:textId="77777777" w:rsidR="00ED365C" w:rsidRPr="00ED365C" w:rsidRDefault="00ED365C" w:rsidP="00ED365C">
            <w:pPr>
              <w:pStyle w:val="TAH"/>
              <w:rPr>
                <w:lang w:val="en-GB"/>
              </w:rPr>
            </w:pPr>
            <w:r w:rsidRPr="00ED365C">
              <w:rPr>
                <w:lang w:val="en-GB"/>
              </w:rPr>
              <w:t>Comments</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A73CB" w14:textId="77777777" w:rsidR="00ED365C" w:rsidRPr="00ED365C" w:rsidRDefault="00ED365C" w:rsidP="00ED365C">
            <w:pPr>
              <w:pStyle w:val="TAH"/>
              <w:rPr>
                <w:lang w:val="en-GB"/>
              </w:rPr>
            </w:pPr>
            <w:r w:rsidRPr="00ED365C">
              <w:rPr>
                <w:lang w:val="en-GB"/>
              </w:rPr>
              <w:t>Applicability</w:t>
            </w:r>
          </w:p>
        </w:tc>
      </w:tr>
      <w:tr w:rsidR="00ED365C" w14:paraId="1D266F6A" w14:textId="77777777" w:rsidTr="00884F7C">
        <w:trPr>
          <w:jc w:val="center"/>
        </w:trPr>
        <w:tc>
          <w:tcPr>
            <w:tcW w:w="1927" w:type="dxa"/>
            <w:tcBorders>
              <w:top w:val="single" w:sz="4" w:space="0" w:color="auto"/>
              <w:left w:val="single" w:sz="4" w:space="0" w:color="auto"/>
              <w:bottom w:val="single" w:sz="4" w:space="0" w:color="auto"/>
              <w:right w:val="single" w:sz="4" w:space="0" w:color="auto"/>
            </w:tcBorders>
          </w:tcPr>
          <w:p w14:paraId="430F0361" w14:textId="77777777" w:rsidR="00ED365C" w:rsidRDefault="00ED365C" w:rsidP="00ED365C">
            <w:pPr>
              <w:pStyle w:val="TAL"/>
            </w:pPr>
            <w:r>
              <w:t>ServiceAPIDescription</w:t>
            </w:r>
          </w:p>
        </w:tc>
        <w:tc>
          <w:tcPr>
            <w:tcW w:w="2463" w:type="dxa"/>
            <w:tcBorders>
              <w:top w:val="single" w:sz="4" w:space="0" w:color="auto"/>
              <w:left w:val="single" w:sz="4" w:space="0" w:color="auto"/>
              <w:bottom w:val="single" w:sz="4" w:space="0" w:color="auto"/>
              <w:right w:val="single" w:sz="4" w:space="0" w:color="auto"/>
            </w:tcBorders>
          </w:tcPr>
          <w:p w14:paraId="32017A9A" w14:textId="20C1C195" w:rsidR="00ED365C" w:rsidRDefault="00ED365C" w:rsidP="00ED365C">
            <w:pPr>
              <w:pStyle w:val="TAL"/>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clause 8.2.4.2.2</w:t>
            </w:r>
          </w:p>
        </w:tc>
        <w:tc>
          <w:tcPr>
            <w:tcW w:w="3402" w:type="dxa"/>
            <w:tcBorders>
              <w:top w:val="single" w:sz="4" w:space="0" w:color="auto"/>
              <w:left w:val="single" w:sz="4" w:space="0" w:color="auto"/>
              <w:bottom w:val="single" w:sz="4" w:space="0" w:color="auto"/>
              <w:right w:val="single" w:sz="4" w:space="0" w:color="auto"/>
            </w:tcBorders>
          </w:tcPr>
          <w:p w14:paraId="7DC94207" w14:textId="6EC4C2C8" w:rsidR="00ED365C" w:rsidRDefault="00ED365C" w:rsidP="00ED365C">
            <w:pPr>
              <w:pStyle w:val="TAL"/>
              <w:rPr>
                <w:rFonts w:cs="Arial"/>
                <w:szCs w:val="18"/>
              </w:rPr>
            </w:pPr>
            <w:r>
              <w:rPr>
                <w:rFonts w:cs="Arial"/>
                <w:szCs w:val="18"/>
              </w:rPr>
              <w:t xml:space="preserve">The following attributes are not applicable in the context of the R1 SME services and therefore need not be supported: </w:t>
            </w:r>
            <w:r w:rsidR="00E753D3">
              <w:rPr>
                <w:rFonts w:cs="Arial"/>
                <w:szCs w:val="18"/>
              </w:rPr>
              <w:t>“</w:t>
            </w:r>
            <w:r w:rsidRPr="00AA17F0">
              <w:rPr>
                <w:rFonts w:cs="Arial"/>
                <w:szCs w:val="18"/>
              </w:rPr>
              <w:t>supportedFeatures</w:t>
            </w:r>
            <w:r w:rsidR="00E753D3">
              <w:rPr>
                <w:rFonts w:cs="Arial"/>
                <w:szCs w:val="18"/>
              </w:rPr>
              <w:t>“</w:t>
            </w:r>
            <w:r>
              <w:rPr>
                <w:rFonts w:cs="Arial"/>
                <w:szCs w:val="18"/>
              </w:rPr>
              <w:t xml:space="preserve">, </w:t>
            </w:r>
            <w:r w:rsidR="00E753D3">
              <w:rPr>
                <w:rFonts w:cs="Arial"/>
                <w:szCs w:val="18"/>
              </w:rPr>
              <w:t>“</w:t>
            </w:r>
            <w:r w:rsidRPr="00AA17F0">
              <w:rPr>
                <w:rFonts w:cs="Arial"/>
                <w:szCs w:val="18"/>
              </w:rPr>
              <w:t>shareableInfo</w:t>
            </w:r>
            <w:r w:rsidR="00E753D3">
              <w:rPr>
                <w:rFonts w:cs="Arial"/>
                <w:szCs w:val="18"/>
              </w:rPr>
              <w:t>“</w:t>
            </w:r>
            <w:r>
              <w:rPr>
                <w:rFonts w:cs="Arial"/>
                <w:szCs w:val="18"/>
              </w:rPr>
              <w:t xml:space="preserve">, </w:t>
            </w:r>
            <w:r w:rsidR="00E753D3">
              <w:rPr>
                <w:rFonts w:cs="Arial"/>
                <w:szCs w:val="18"/>
              </w:rPr>
              <w:t>“</w:t>
            </w:r>
            <w:r w:rsidRPr="00AA17F0">
              <w:rPr>
                <w:rFonts w:cs="Arial"/>
                <w:szCs w:val="18"/>
              </w:rPr>
              <w:t>serviceAPI</w:t>
            </w:r>
            <w:r>
              <w:rPr>
                <w:rFonts w:cs="Arial"/>
                <w:szCs w:val="18"/>
              </w:rPr>
              <w:softHyphen/>
            </w:r>
            <w:r w:rsidRPr="00AA17F0">
              <w:rPr>
                <w:rFonts w:cs="Arial"/>
                <w:szCs w:val="18"/>
              </w:rPr>
              <w:t>Category</w:t>
            </w:r>
            <w:r w:rsidR="00E753D3">
              <w:rPr>
                <w:rFonts w:cs="Arial"/>
                <w:szCs w:val="18"/>
              </w:rPr>
              <w:t>“</w:t>
            </w:r>
            <w:r>
              <w:rPr>
                <w:rFonts w:cs="Arial"/>
                <w:szCs w:val="18"/>
              </w:rPr>
              <w:t xml:space="preserve">, </w:t>
            </w:r>
            <w:r w:rsidR="00E753D3">
              <w:rPr>
                <w:rFonts w:cs="Arial"/>
                <w:szCs w:val="18"/>
              </w:rPr>
              <w:t>“</w:t>
            </w:r>
            <w:r w:rsidRPr="00AA17F0">
              <w:rPr>
                <w:rFonts w:cs="Arial"/>
                <w:szCs w:val="18"/>
              </w:rPr>
              <w:t>ccfId</w:t>
            </w:r>
            <w:r w:rsidR="00E753D3">
              <w:rPr>
                <w:rFonts w:cs="Arial"/>
                <w:szCs w:val="18"/>
              </w:rPr>
              <w:t>“</w:t>
            </w:r>
            <w:r>
              <w:rPr>
                <w:rFonts w:cs="Arial"/>
                <w:szCs w:val="18"/>
              </w:rPr>
              <w:t xml:space="preserve">, </w:t>
            </w:r>
            <w:r w:rsidR="00E753D3">
              <w:rPr>
                <w:rFonts w:cs="Arial"/>
                <w:szCs w:val="18"/>
              </w:rPr>
              <w:t>“</w:t>
            </w:r>
            <w:r w:rsidRPr="00AA17F0">
              <w:rPr>
                <w:rFonts w:cs="Arial"/>
                <w:szCs w:val="18"/>
              </w:rPr>
              <w:t>apiSuppFeats</w:t>
            </w:r>
            <w:r w:rsidR="00E753D3">
              <w:rPr>
                <w:rFonts w:cs="Arial"/>
                <w:szCs w:val="18"/>
              </w:rPr>
              <w:t>“</w:t>
            </w:r>
            <w:r>
              <w:rPr>
                <w:rFonts w:cs="Arial"/>
                <w:szCs w:val="18"/>
              </w:rPr>
              <w:t xml:space="preserve">, </w:t>
            </w:r>
            <w:r w:rsidR="00E753D3">
              <w:rPr>
                <w:rFonts w:cs="Arial"/>
                <w:szCs w:val="18"/>
              </w:rPr>
              <w:t>“</w:t>
            </w:r>
            <w:r w:rsidRPr="00AA17F0">
              <w:rPr>
                <w:rFonts w:cs="Arial"/>
                <w:szCs w:val="18"/>
              </w:rPr>
              <w:t>pubApiPath</w:t>
            </w:r>
            <w:r w:rsidR="00E753D3">
              <w:rPr>
                <w:rFonts w:cs="Arial"/>
                <w:szCs w:val="18"/>
              </w:rPr>
              <w:t>“</w:t>
            </w:r>
          </w:p>
        </w:tc>
        <w:tc>
          <w:tcPr>
            <w:tcW w:w="1985" w:type="dxa"/>
            <w:tcBorders>
              <w:top w:val="single" w:sz="4" w:space="0" w:color="auto"/>
              <w:left w:val="single" w:sz="4" w:space="0" w:color="auto"/>
              <w:bottom w:val="single" w:sz="4" w:space="0" w:color="auto"/>
              <w:right w:val="single" w:sz="4" w:space="0" w:color="auto"/>
            </w:tcBorders>
          </w:tcPr>
          <w:p w14:paraId="2CF70FD0" w14:textId="370870E2" w:rsidR="00ED365C" w:rsidRDefault="00ED365C" w:rsidP="00ED365C">
            <w:pPr>
              <w:pStyle w:val="TAL"/>
              <w:rPr>
                <w:rFonts w:cs="Arial"/>
                <w:szCs w:val="18"/>
              </w:rPr>
            </w:pPr>
          </w:p>
        </w:tc>
      </w:tr>
      <w:tr w:rsidR="00ED365C" w14:paraId="2777B3AA" w14:textId="77777777" w:rsidTr="00884F7C">
        <w:trPr>
          <w:jc w:val="center"/>
        </w:trPr>
        <w:tc>
          <w:tcPr>
            <w:tcW w:w="1927" w:type="dxa"/>
            <w:tcBorders>
              <w:top w:val="single" w:sz="4" w:space="0" w:color="auto"/>
              <w:left w:val="single" w:sz="4" w:space="0" w:color="auto"/>
              <w:bottom w:val="single" w:sz="4" w:space="0" w:color="auto"/>
              <w:right w:val="single" w:sz="4" w:space="0" w:color="auto"/>
            </w:tcBorders>
          </w:tcPr>
          <w:p w14:paraId="668CE89B" w14:textId="77777777" w:rsidR="00ED365C" w:rsidRDefault="00ED365C" w:rsidP="00ED365C">
            <w:pPr>
              <w:pStyle w:val="TAL"/>
            </w:pPr>
            <w:r>
              <w:t>InterfaceDescription</w:t>
            </w:r>
          </w:p>
        </w:tc>
        <w:tc>
          <w:tcPr>
            <w:tcW w:w="2463" w:type="dxa"/>
            <w:tcBorders>
              <w:top w:val="single" w:sz="4" w:space="0" w:color="auto"/>
              <w:left w:val="single" w:sz="4" w:space="0" w:color="auto"/>
              <w:bottom w:val="single" w:sz="4" w:space="0" w:color="auto"/>
              <w:right w:val="single" w:sz="4" w:space="0" w:color="auto"/>
            </w:tcBorders>
          </w:tcPr>
          <w:p w14:paraId="46C47DDE" w14:textId="6F79D6F1" w:rsidR="00ED365C" w:rsidRDefault="00ED365C" w:rsidP="00ED365C">
            <w:pPr>
              <w:pStyle w:val="TAL"/>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clause 8.2.4.2.3</w:t>
            </w:r>
          </w:p>
        </w:tc>
        <w:tc>
          <w:tcPr>
            <w:tcW w:w="3402" w:type="dxa"/>
            <w:tcBorders>
              <w:top w:val="single" w:sz="4" w:space="0" w:color="auto"/>
              <w:left w:val="single" w:sz="4" w:space="0" w:color="auto"/>
              <w:bottom w:val="single" w:sz="4" w:space="0" w:color="auto"/>
              <w:right w:val="single" w:sz="4" w:space="0" w:color="auto"/>
            </w:tcBorders>
          </w:tcPr>
          <w:p w14:paraId="7B1D7547" w14:textId="1BEE03A9" w:rsidR="00ED365C" w:rsidRDefault="00ED365C" w:rsidP="00ED365C">
            <w:pPr>
              <w:pStyle w:val="TAL"/>
              <w:rPr>
                <w:rFonts w:cs="Arial"/>
                <w:szCs w:val="18"/>
              </w:rPr>
            </w:pPr>
            <w:r>
              <w:t xml:space="preserve">The CAPIF feature </w:t>
            </w:r>
            <w:r w:rsidR="005F3F24">
              <w:t>“</w:t>
            </w:r>
            <w:r>
              <w:t>ExtendedIntfDesc</w:t>
            </w:r>
            <w:r w:rsidR="005F3F24">
              <w:t>“</w:t>
            </w:r>
            <w:r>
              <w:t xml:space="preserve"> shall be supported .</w:t>
            </w:r>
          </w:p>
        </w:tc>
        <w:tc>
          <w:tcPr>
            <w:tcW w:w="1985" w:type="dxa"/>
            <w:tcBorders>
              <w:top w:val="single" w:sz="4" w:space="0" w:color="auto"/>
              <w:left w:val="single" w:sz="4" w:space="0" w:color="auto"/>
              <w:bottom w:val="single" w:sz="4" w:space="0" w:color="auto"/>
              <w:right w:val="single" w:sz="4" w:space="0" w:color="auto"/>
            </w:tcBorders>
          </w:tcPr>
          <w:p w14:paraId="34291782" w14:textId="77777777" w:rsidR="00ED365C" w:rsidRDefault="00ED365C" w:rsidP="00ED365C">
            <w:pPr>
              <w:pStyle w:val="TAL"/>
              <w:rPr>
                <w:rFonts w:cs="Arial"/>
                <w:szCs w:val="18"/>
              </w:rPr>
            </w:pPr>
          </w:p>
        </w:tc>
      </w:tr>
      <w:tr w:rsidR="00ED365C" w14:paraId="23CABBCC" w14:textId="77777777" w:rsidTr="00884F7C">
        <w:trPr>
          <w:jc w:val="center"/>
        </w:trPr>
        <w:tc>
          <w:tcPr>
            <w:tcW w:w="1927" w:type="dxa"/>
            <w:tcBorders>
              <w:top w:val="single" w:sz="4" w:space="0" w:color="auto"/>
              <w:left w:val="single" w:sz="4" w:space="0" w:color="auto"/>
              <w:bottom w:val="single" w:sz="4" w:space="0" w:color="auto"/>
              <w:right w:val="single" w:sz="4" w:space="0" w:color="auto"/>
            </w:tcBorders>
          </w:tcPr>
          <w:p w14:paraId="363447A4" w14:textId="77777777" w:rsidR="00ED365C" w:rsidRDefault="00ED365C" w:rsidP="00ED365C">
            <w:pPr>
              <w:pStyle w:val="TAL"/>
            </w:pPr>
            <w:r>
              <w:rPr>
                <w:rFonts w:eastAsia="DengXian"/>
              </w:rPr>
              <w:t>AefProfile</w:t>
            </w:r>
          </w:p>
        </w:tc>
        <w:tc>
          <w:tcPr>
            <w:tcW w:w="2463" w:type="dxa"/>
            <w:tcBorders>
              <w:top w:val="single" w:sz="4" w:space="0" w:color="auto"/>
              <w:left w:val="single" w:sz="4" w:space="0" w:color="auto"/>
              <w:bottom w:val="single" w:sz="4" w:space="0" w:color="auto"/>
              <w:right w:val="single" w:sz="4" w:space="0" w:color="auto"/>
            </w:tcBorders>
          </w:tcPr>
          <w:p w14:paraId="0EAD31FA" w14:textId="7701D593" w:rsidR="00ED365C" w:rsidRDefault="00ED365C" w:rsidP="00ED365C">
            <w:pPr>
              <w:pStyle w:val="TAL"/>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clause 8.2.4.2.4</w:t>
            </w:r>
          </w:p>
        </w:tc>
        <w:tc>
          <w:tcPr>
            <w:tcW w:w="3402" w:type="dxa"/>
            <w:tcBorders>
              <w:top w:val="single" w:sz="4" w:space="0" w:color="auto"/>
              <w:left w:val="single" w:sz="4" w:space="0" w:color="auto"/>
              <w:bottom w:val="single" w:sz="4" w:space="0" w:color="auto"/>
              <w:right w:val="single" w:sz="4" w:space="0" w:color="auto"/>
            </w:tcBorders>
          </w:tcPr>
          <w:p w14:paraId="2562FDAB" w14:textId="77777777" w:rsidR="00ED365C" w:rsidRDefault="00ED365C" w:rsidP="00ED365C">
            <w:pPr>
              <w:pStyle w:val="TAL"/>
              <w:rPr>
                <w:rFonts w:cs="Arial"/>
                <w:szCs w:val="18"/>
              </w:rPr>
            </w:pPr>
            <w:r>
              <w:rPr>
                <w:rFonts w:cs="Arial"/>
                <w:szCs w:val="18"/>
              </w:rPr>
              <w:t xml:space="preserve">The AEF profile holds information related to the discoverable APIs produced by a single API Producer. </w:t>
            </w:r>
          </w:p>
          <w:p w14:paraId="61AA4549" w14:textId="77777777" w:rsidR="00ED365C" w:rsidRDefault="00ED365C" w:rsidP="00ED365C">
            <w:pPr>
              <w:pStyle w:val="TAL"/>
              <w:rPr>
                <w:rFonts w:cs="Arial"/>
                <w:szCs w:val="18"/>
              </w:rPr>
            </w:pPr>
          </w:p>
          <w:p w14:paraId="5C30FC40" w14:textId="2D764B1E" w:rsidR="00ED365C" w:rsidRDefault="00ED365C" w:rsidP="00ED365C">
            <w:pPr>
              <w:pStyle w:val="TAL"/>
              <w:rPr>
                <w:rFonts w:cs="Arial"/>
                <w:szCs w:val="18"/>
              </w:rPr>
            </w:pPr>
            <w:r>
              <w:rPr>
                <w:rFonts w:cs="Arial"/>
                <w:szCs w:val="18"/>
              </w:rPr>
              <w:t xml:space="preserve">In case the API Producer is an rApp, the </w:t>
            </w:r>
            <w:r w:rsidR="005F3F24">
              <w:rPr>
                <w:rFonts w:cs="Arial"/>
                <w:szCs w:val="18"/>
              </w:rPr>
              <w:t>“</w:t>
            </w:r>
            <w:r>
              <w:rPr>
                <w:rFonts w:cs="Arial"/>
                <w:szCs w:val="18"/>
              </w:rPr>
              <w:t>aefId</w:t>
            </w:r>
            <w:r w:rsidR="005F3F24">
              <w:rPr>
                <w:rFonts w:cs="Arial"/>
                <w:szCs w:val="18"/>
              </w:rPr>
              <w:t>“</w:t>
            </w:r>
            <w:r>
              <w:rPr>
                <w:rFonts w:cs="Arial"/>
                <w:szCs w:val="18"/>
              </w:rPr>
              <w:t xml:space="preserve"> attribute shall contain the value of the rAppID. </w:t>
            </w:r>
          </w:p>
          <w:p w14:paraId="5E4A1151" w14:textId="77777777" w:rsidR="00ED365C" w:rsidRDefault="00ED365C" w:rsidP="00ED365C">
            <w:pPr>
              <w:pStyle w:val="TAL"/>
              <w:rPr>
                <w:rFonts w:cs="Arial"/>
                <w:szCs w:val="18"/>
              </w:rPr>
            </w:pPr>
          </w:p>
          <w:p w14:paraId="5A874A1C" w14:textId="639C511C" w:rsidR="00ED365C" w:rsidRDefault="00ED365C" w:rsidP="00ED365C">
            <w:pPr>
              <w:pStyle w:val="TAL"/>
              <w:rPr>
                <w:rFonts w:cs="Arial"/>
                <w:szCs w:val="18"/>
              </w:rPr>
            </w:pPr>
            <w:r>
              <w:rPr>
                <w:rFonts w:cs="Arial"/>
                <w:szCs w:val="18"/>
              </w:rPr>
              <w:t xml:space="preserve">The following attributes are not applicable in the context of the R1 SME services and need therefore not be supported: </w:t>
            </w:r>
            <w:r w:rsidR="005F3F24">
              <w:rPr>
                <w:rFonts w:cs="Arial"/>
                <w:szCs w:val="18"/>
              </w:rPr>
              <w:t>“</w:t>
            </w:r>
            <w:r>
              <w:rPr>
                <w:rFonts w:cs="Arial"/>
                <w:szCs w:val="18"/>
              </w:rPr>
              <w:t>aefLocation</w:t>
            </w:r>
            <w:r w:rsidR="005F3F24">
              <w:rPr>
                <w:rFonts w:cs="Arial"/>
                <w:szCs w:val="18"/>
              </w:rPr>
              <w:t>“</w:t>
            </w:r>
            <w:r>
              <w:rPr>
                <w:rFonts w:cs="Arial"/>
                <w:szCs w:val="18"/>
              </w:rPr>
              <w:t xml:space="preserve">, </w:t>
            </w:r>
            <w:r w:rsidR="005F3F24">
              <w:rPr>
                <w:rFonts w:cs="Arial"/>
                <w:szCs w:val="18"/>
              </w:rPr>
              <w:t>“</w:t>
            </w:r>
            <w:r>
              <w:rPr>
                <w:rFonts w:cs="Arial"/>
                <w:szCs w:val="18"/>
              </w:rPr>
              <w:t>domainName</w:t>
            </w:r>
            <w:r w:rsidR="005F3F24">
              <w:rPr>
                <w:rFonts w:cs="Arial"/>
                <w:szCs w:val="18"/>
              </w:rPr>
              <w:t>“</w:t>
            </w:r>
            <w:r>
              <w:rPr>
                <w:rFonts w:cs="Arial"/>
                <w:szCs w:val="18"/>
              </w:rPr>
              <w:t xml:space="preserve"> .</w:t>
            </w:r>
          </w:p>
        </w:tc>
        <w:tc>
          <w:tcPr>
            <w:tcW w:w="1985" w:type="dxa"/>
            <w:tcBorders>
              <w:top w:val="single" w:sz="4" w:space="0" w:color="auto"/>
              <w:left w:val="single" w:sz="4" w:space="0" w:color="auto"/>
              <w:bottom w:val="single" w:sz="4" w:space="0" w:color="auto"/>
              <w:right w:val="single" w:sz="4" w:space="0" w:color="auto"/>
            </w:tcBorders>
          </w:tcPr>
          <w:p w14:paraId="1332ED6A" w14:textId="77777777" w:rsidR="00ED365C" w:rsidRDefault="00ED365C" w:rsidP="00ED365C">
            <w:pPr>
              <w:pStyle w:val="TAL"/>
              <w:rPr>
                <w:rFonts w:cs="Arial"/>
                <w:szCs w:val="18"/>
              </w:rPr>
            </w:pPr>
          </w:p>
        </w:tc>
      </w:tr>
      <w:tr w:rsidR="00ED365C" w14:paraId="2017B54E" w14:textId="77777777" w:rsidTr="00884F7C">
        <w:trPr>
          <w:jc w:val="center"/>
        </w:trPr>
        <w:tc>
          <w:tcPr>
            <w:tcW w:w="1927" w:type="dxa"/>
            <w:tcBorders>
              <w:top w:val="single" w:sz="4" w:space="0" w:color="auto"/>
              <w:left w:val="single" w:sz="4" w:space="0" w:color="auto"/>
              <w:bottom w:val="single" w:sz="4" w:space="0" w:color="auto"/>
              <w:right w:val="single" w:sz="4" w:space="0" w:color="auto"/>
            </w:tcBorders>
          </w:tcPr>
          <w:p w14:paraId="3393551B" w14:textId="77777777" w:rsidR="00ED365C" w:rsidRDefault="00ED365C" w:rsidP="00ED365C">
            <w:pPr>
              <w:pStyle w:val="TAL"/>
              <w:rPr>
                <w:rFonts w:eastAsia="DengXian"/>
              </w:rPr>
            </w:pPr>
            <w:r>
              <w:rPr>
                <w:rFonts w:eastAsia="DengXian"/>
              </w:rPr>
              <w:t>Version</w:t>
            </w:r>
          </w:p>
        </w:tc>
        <w:tc>
          <w:tcPr>
            <w:tcW w:w="2463" w:type="dxa"/>
            <w:tcBorders>
              <w:top w:val="single" w:sz="4" w:space="0" w:color="auto"/>
              <w:left w:val="single" w:sz="4" w:space="0" w:color="auto"/>
              <w:bottom w:val="single" w:sz="4" w:space="0" w:color="auto"/>
              <w:right w:val="single" w:sz="4" w:space="0" w:color="auto"/>
            </w:tcBorders>
          </w:tcPr>
          <w:p w14:paraId="3634B80A" w14:textId="11DA43D9" w:rsidR="00ED365C" w:rsidRPr="00B73F1C" w:rsidRDefault="00ED365C" w:rsidP="00ED365C">
            <w:pPr>
              <w:pStyle w:val="TAL"/>
              <w:rPr>
                <w:lang w:val="en-GB"/>
              </w:rPr>
            </w:pPr>
            <w:r w:rsidRPr="00B73F1C">
              <w:rPr>
                <w:lang w:val="en-GB"/>
              </w:rPr>
              <w:t>3GPP TS 29.222</w:t>
            </w:r>
            <w:r>
              <w:fldChar w:fldCharType="begin"/>
            </w:r>
            <w:r>
              <w:instrText xml:space="preserve"> REF p29222 \h </w:instrText>
            </w:r>
            <w:r>
              <w:fldChar w:fldCharType="separate"/>
            </w:r>
            <w:r w:rsidR="00AC6549" w:rsidRPr="006E6F45">
              <w:t>[9]</w:t>
            </w:r>
            <w:r>
              <w:fldChar w:fldCharType="end"/>
            </w:r>
            <w:r>
              <w:t xml:space="preserve">, clause </w:t>
            </w:r>
            <w:r>
              <w:rPr>
                <w:rFonts w:eastAsia="DengXian"/>
              </w:rPr>
              <w:t>8.2.4.2.5</w:t>
            </w:r>
          </w:p>
        </w:tc>
        <w:tc>
          <w:tcPr>
            <w:tcW w:w="3402" w:type="dxa"/>
            <w:tcBorders>
              <w:top w:val="single" w:sz="4" w:space="0" w:color="auto"/>
              <w:left w:val="single" w:sz="4" w:space="0" w:color="auto"/>
              <w:bottom w:val="single" w:sz="4" w:space="0" w:color="auto"/>
              <w:right w:val="single" w:sz="4" w:space="0" w:color="auto"/>
            </w:tcBorders>
          </w:tcPr>
          <w:p w14:paraId="1F851933" w14:textId="1D1BB21B" w:rsidR="00ED365C" w:rsidRDefault="00ED365C" w:rsidP="00ED365C">
            <w:pPr>
              <w:pStyle w:val="TAL"/>
              <w:rPr>
                <w:rFonts w:cs="Arial"/>
                <w:szCs w:val="18"/>
              </w:rPr>
            </w:pPr>
            <w:r>
              <w:rPr>
                <w:rFonts w:cs="Arial"/>
                <w:szCs w:val="18"/>
              </w:rPr>
              <w:t xml:space="preserve">The following additional attribute shall be supported: </w:t>
            </w:r>
            <w:r w:rsidR="005F3F24">
              <w:rPr>
                <w:rFonts w:cs="Arial"/>
                <w:szCs w:val="18"/>
              </w:rPr>
              <w:t>“</w:t>
            </w:r>
            <w:r>
              <w:rPr>
                <w:rFonts w:cs="Arial"/>
                <w:szCs w:val="18"/>
              </w:rPr>
              <w:t>vendorSpecific-o-ran.org</w:t>
            </w:r>
            <w:r w:rsidR="005F3F24">
              <w:rPr>
                <w:rFonts w:cs="Arial"/>
                <w:szCs w:val="18"/>
              </w:rPr>
              <w:t>“</w:t>
            </w:r>
            <w:r>
              <w:rPr>
                <w:rFonts w:cs="Arial"/>
                <w:szCs w:val="18"/>
              </w:rPr>
              <w:t xml:space="preserve"> of type VersionsList as specified in clause B.3.4.1, to signal the full API versions supported  </w:t>
            </w:r>
          </w:p>
        </w:tc>
        <w:tc>
          <w:tcPr>
            <w:tcW w:w="1985" w:type="dxa"/>
            <w:tcBorders>
              <w:top w:val="single" w:sz="4" w:space="0" w:color="auto"/>
              <w:left w:val="single" w:sz="4" w:space="0" w:color="auto"/>
              <w:bottom w:val="single" w:sz="4" w:space="0" w:color="auto"/>
              <w:right w:val="single" w:sz="4" w:space="0" w:color="auto"/>
            </w:tcBorders>
          </w:tcPr>
          <w:p w14:paraId="50246A88" w14:textId="77777777" w:rsidR="00ED365C" w:rsidRDefault="00ED365C" w:rsidP="00ED365C">
            <w:pPr>
              <w:pStyle w:val="TAL"/>
              <w:rPr>
                <w:rFonts w:cs="Arial"/>
                <w:szCs w:val="18"/>
              </w:rPr>
            </w:pPr>
          </w:p>
        </w:tc>
      </w:tr>
      <w:tr w:rsidR="00ED365C" w14:paraId="714B8AB9" w14:textId="77777777" w:rsidTr="00884F7C">
        <w:trPr>
          <w:jc w:val="center"/>
        </w:trPr>
        <w:tc>
          <w:tcPr>
            <w:tcW w:w="1927" w:type="dxa"/>
            <w:tcBorders>
              <w:top w:val="single" w:sz="4" w:space="0" w:color="auto"/>
              <w:left w:val="single" w:sz="4" w:space="0" w:color="auto"/>
              <w:bottom w:val="single" w:sz="4" w:space="0" w:color="auto"/>
              <w:right w:val="single" w:sz="4" w:space="0" w:color="auto"/>
            </w:tcBorders>
          </w:tcPr>
          <w:p w14:paraId="48933944" w14:textId="77777777" w:rsidR="00ED365C" w:rsidRDefault="00ED365C" w:rsidP="00ED365C">
            <w:pPr>
              <w:pStyle w:val="TAL"/>
              <w:rPr>
                <w:rFonts w:eastAsia="DengXian"/>
              </w:rPr>
            </w:pPr>
            <w:r>
              <w:rPr>
                <w:lang w:val="en-IN"/>
              </w:rPr>
              <w:t>CAPIFEvent</w:t>
            </w:r>
          </w:p>
        </w:tc>
        <w:tc>
          <w:tcPr>
            <w:tcW w:w="2463" w:type="dxa"/>
            <w:tcBorders>
              <w:top w:val="single" w:sz="4" w:space="0" w:color="auto"/>
              <w:left w:val="single" w:sz="4" w:space="0" w:color="auto"/>
              <w:bottom w:val="single" w:sz="4" w:space="0" w:color="auto"/>
              <w:right w:val="single" w:sz="4" w:space="0" w:color="auto"/>
            </w:tcBorders>
          </w:tcPr>
          <w:p w14:paraId="5308CDED" w14:textId="169EF038" w:rsidR="00ED365C" w:rsidRPr="00B73F1C" w:rsidRDefault="00ED365C" w:rsidP="00ED365C">
            <w:pPr>
              <w:pStyle w:val="TAL"/>
              <w:rPr>
                <w:lang w:val="en-GB"/>
              </w:rPr>
            </w:pPr>
            <w:r w:rsidRPr="00B73F1C">
              <w:rPr>
                <w:lang w:val="en-GB"/>
              </w:rPr>
              <w:t>3GPP TS 29.222</w:t>
            </w:r>
            <w:r>
              <w:rPr>
                <w:lang w:val="en-GB"/>
              </w:rPr>
              <w:t xml:space="preserve"> </w:t>
            </w:r>
            <w:r>
              <w:fldChar w:fldCharType="begin"/>
            </w:r>
            <w:r>
              <w:instrText xml:space="preserve"> REF p29222 \h </w:instrText>
            </w:r>
            <w:r>
              <w:fldChar w:fldCharType="separate"/>
            </w:r>
            <w:r w:rsidR="00AC6549" w:rsidRPr="006E6F45">
              <w:t>[9]</w:t>
            </w:r>
            <w:r>
              <w:fldChar w:fldCharType="end"/>
            </w:r>
            <w:r>
              <w:t xml:space="preserve">, </w:t>
            </w:r>
            <w:r>
              <w:rPr>
                <w:lang w:val="en-GB"/>
              </w:rPr>
              <w:t xml:space="preserve">clause </w:t>
            </w:r>
            <w:r>
              <w:t>8.3.4.3.3</w:t>
            </w:r>
          </w:p>
        </w:tc>
        <w:tc>
          <w:tcPr>
            <w:tcW w:w="3402" w:type="dxa"/>
            <w:tcBorders>
              <w:top w:val="single" w:sz="4" w:space="0" w:color="auto"/>
              <w:left w:val="single" w:sz="4" w:space="0" w:color="auto"/>
              <w:bottom w:val="single" w:sz="4" w:space="0" w:color="auto"/>
              <w:right w:val="single" w:sz="4" w:space="0" w:color="auto"/>
            </w:tcBorders>
          </w:tcPr>
          <w:p w14:paraId="13D0F057" w14:textId="03343D8F" w:rsidR="00ED365C" w:rsidRPr="002A51BD" w:rsidRDefault="00ED365C" w:rsidP="00ED365C">
            <w:pPr>
              <w:pStyle w:val="TAL"/>
              <w:rPr>
                <w:rFonts w:cs="Arial"/>
                <w:szCs w:val="18"/>
              </w:rPr>
            </w:pPr>
            <w:r>
              <w:rPr>
                <w:rFonts w:cs="Arial"/>
                <w:szCs w:val="18"/>
              </w:rPr>
              <w:t xml:space="preserve">The enumeration values </w:t>
            </w:r>
            <w:r w:rsidR="005F3F24">
              <w:rPr>
                <w:rFonts w:cs="Arial"/>
                <w:szCs w:val="18"/>
              </w:rPr>
              <w:t>“</w:t>
            </w:r>
            <w:r w:rsidRPr="002A51BD">
              <w:rPr>
                <w:rFonts w:cs="Arial"/>
                <w:szCs w:val="18"/>
              </w:rPr>
              <w:t>SERVICE_API_AVAILABLE</w:t>
            </w:r>
            <w:r w:rsidR="005F3F24">
              <w:rPr>
                <w:rFonts w:cs="Arial"/>
                <w:szCs w:val="18"/>
              </w:rPr>
              <w:t>“</w:t>
            </w:r>
            <w:r>
              <w:rPr>
                <w:rFonts w:cs="Arial"/>
                <w:szCs w:val="18"/>
              </w:rPr>
              <w:t>,</w:t>
            </w:r>
          </w:p>
          <w:p w14:paraId="51A0FB04" w14:textId="6B6A7A73" w:rsidR="00ED365C" w:rsidRPr="002A51BD" w:rsidRDefault="00E753D3" w:rsidP="00ED365C">
            <w:pPr>
              <w:pStyle w:val="TAL"/>
              <w:rPr>
                <w:rFonts w:cs="Arial"/>
                <w:szCs w:val="18"/>
              </w:rPr>
            </w:pPr>
            <w:r>
              <w:rPr>
                <w:rFonts w:cs="Arial"/>
                <w:szCs w:val="18"/>
              </w:rPr>
              <w:t>“</w:t>
            </w:r>
            <w:r w:rsidR="00ED365C" w:rsidRPr="002A51BD">
              <w:rPr>
                <w:rFonts w:cs="Arial"/>
                <w:szCs w:val="18"/>
              </w:rPr>
              <w:t>SERVICE_API_UNAVAILABLE</w:t>
            </w:r>
            <w:r>
              <w:rPr>
                <w:rFonts w:cs="Arial"/>
                <w:szCs w:val="18"/>
              </w:rPr>
              <w:t>“</w:t>
            </w:r>
            <w:r w:rsidR="00ED365C">
              <w:rPr>
                <w:rFonts w:cs="Arial"/>
                <w:szCs w:val="18"/>
              </w:rPr>
              <w:t xml:space="preserve"> and</w:t>
            </w:r>
          </w:p>
          <w:p w14:paraId="27CAB83F" w14:textId="0A32F86A" w:rsidR="00ED365C" w:rsidRDefault="00E753D3" w:rsidP="00ED365C">
            <w:pPr>
              <w:pStyle w:val="TAL"/>
              <w:rPr>
                <w:rFonts w:cs="Arial"/>
                <w:szCs w:val="18"/>
              </w:rPr>
            </w:pPr>
            <w:r>
              <w:rPr>
                <w:rFonts w:cs="Arial"/>
                <w:szCs w:val="18"/>
              </w:rPr>
              <w:t>“</w:t>
            </w:r>
            <w:r w:rsidR="00ED365C" w:rsidRPr="002A51BD">
              <w:rPr>
                <w:rFonts w:cs="Arial"/>
                <w:szCs w:val="18"/>
              </w:rPr>
              <w:t>SERVICE_API_UPDATE</w:t>
            </w:r>
            <w:r>
              <w:rPr>
                <w:rFonts w:cs="Arial"/>
                <w:szCs w:val="18"/>
              </w:rPr>
              <w:t>“</w:t>
            </w:r>
            <w:r w:rsidR="00ED365C">
              <w:rPr>
                <w:rFonts w:cs="Arial"/>
                <w:szCs w:val="18"/>
              </w:rPr>
              <w:t xml:space="preserve"> shall be supported. The remaining enumeration values are not applicable in the context of the R1 SME services and therefore need not be supported.</w:t>
            </w:r>
          </w:p>
        </w:tc>
        <w:tc>
          <w:tcPr>
            <w:tcW w:w="1985" w:type="dxa"/>
            <w:tcBorders>
              <w:top w:val="single" w:sz="4" w:space="0" w:color="auto"/>
              <w:left w:val="single" w:sz="4" w:space="0" w:color="auto"/>
              <w:bottom w:val="single" w:sz="4" w:space="0" w:color="auto"/>
              <w:right w:val="single" w:sz="4" w:space="0" w:color="auto"/>
            </w:tcBorders>
          </w:tcPr>
          <w:p w14:paraId="270B2307" w14:textId="77777777" w:rsidR="00ED365C" w:rsidRDefault="00ED365C" w:rsidP="00ED365C">
            <w:pPr>
              <w:pStyle w:val="TAL"/>
              <w:rPr>
                <w:rFonts w:cs="Arial"/>
                <w:szCs w:val="18"/>
              </w:rPr>
            </w:pPr>
          </w:p>
        </w:tc>
      </w:tr>
    </w:tbl>
    <w:p w14:paraId="7A15CA79" w14:textId="77777777" w:rsidR="00ED365C" w:rsidRDefault="00ED365C" w:rsidP="00ED365C">
      <w:pPr>
        <w:spacing w:after="120"/>
      </w:pPr>
    </w:p>
    <w:p w14:paraId="31057A1F" w14:textId="77777777" w:rsidR="00ED365C" w:rsidRDefault="00ED365C" w:rsidP="00ED365C">
      <w:pPr>
        <w:jc w:val="both"/>
        <w:rPr>
          <w:lang w:val="en-GB"/>
        </w:rPr>
      </w:pPr>
    </w:p>
    <w:p w14:paraId="3A2ABBF9" w14:textId="1E1BB34C" w:rsidR="00ED365C" w:rsidRPr="001D2CEF" w:rsidRDefault="00ED365C" w:rsidP="00ED365C">
      <w:pPr>
        <w:pStyle w:val="Heading2"/>
      </w:pPr>
      <w:bookmarkStart w:id="1167" w:name="_Toc136353299"/>
      <w:bookmarkStart w:id="1168" w:name="_Toc136353395"/>
      <w:bookmarkStart w:id="1169" w:name="_Toc151469677"/>
      <w:bookmarkStart w:id="1170" w:name="_Toc160205035"/>
      <w:bookmarkStart w:id="1171" w:name="_Toc170209126"/>
      <w:bookmarkStart w:id="1172" w:name="_Toc172288921"/>
      <w:r>
        <w:t>B</w:t>
      </w:r>
      <w:r w:rsidRPr="001D2CEF">
        <w:t>.</w:t>
      </w:r>
      <w:r>
        <w:t>4</w:t>
      </w:r>
      <w:r w:rsidRPr="001D2CEF">
        <w:tab/>
      </w:r>
      <w:r w:rsidR="00ED1131">
        <w:t>Common d</w:t>
      </w:r>
      <w:r w:rsidRPr="001D2CEF">
        <w:t xml:space="preserve">ata </w:t>
      </w:r>
      <w:r w:rsidR="00ED1131">
        <w:t>t</w:t>
      </w:r>
      <w:r w:rsidRPr="001D2CEF">
        <w:t xml:space="preserve">ypes for </w:t>
      </w:r>
      <w:r>
        <w:t>D</w:t>
      </w:r>
      <w:r w:rsidR="00ED1131">
        <w:t xml:space="preserve">ata </w:t>
      </w:r>
      <w:r>
        <w:t>M</w:t>
      </w:r>
      <w:r w:rsidR="00ED1131">
        <w:t xml:space="preserve">anagement and </w:t>
      </w:r>
      <w:r>
        <w:t>E</w:t>
      </w:r>
      <w:bookmarkEnd w:id="1167"/>
      <w:bookmarkEnd w:id="1168"/>
      <w:bookmarkEnd w:id="1169"/>
      <w:bookmarkEnd w:id="1170"/>
      <w:r w:rsidR="00ED1131">
        <w:t>xposure</w:t>
      </w:r>
      <w:bookmarkEnd w:id="1171"/>
      <w:bookmarkEnd w:id="1172"/>
    </w:p>
    <w:p w14:paraId="147A0897" w14:textId="77777777" w:rsidR="00ED365C" w:rsidRDefault="00ED365C" w:rsidP="00ED365C">
      <w:pPr>
        <w:pStyle w:val="Heading3"/>
      </w:pPr>
      <w:bookmarkStart w:id="1173" w:name="_Toc136353300"/>
      <w:bookmarkStart w:id="1174" w:name="_Toc136353396"/>
      <w:bookmarkStart w:id="1175" w:name="_Toc151469678"/>
      <w:bookmarkStart w:id="1176" w:name="_Toc160205036"/>
      <w:bookmarkStart w:id="1177" w:name="_Toc170209127"/>
      <w:bookmarkStart w:id="1178" w:name="_Toc172288922"/>
      <w:r>
        <w:t>B.4.1</w:t>
      </w:r>
      <w:r>
        <w:tab/>
        <w:t>Introduction</w:t>
      </w:r>
      <w:bookmarkEnd w:id="1173"/>
      <w:bookmarkEnd w:id="1174"/>
      <w:bookmarkEnd w:id="1175"/>
      <w:bookmarkEnd w:id="1176"/>
      <w:bookmarkEnd w:id="1177"/>
      <w:bookmarkEnd w:id="1178"/>
    </w:p>
    <w:p w14:paraId="28A8471F" w14:textId="77777777" w:rsidR="00ED365C" w:rsidRPr="006E6F45" w:rsidRDefault="00ED365C" w:rsidP="00ED365C">
      <w:r w:rsidRPr="006E6F45">
        <w:t>This clause defines common data types for DME usage.</w:t>
      </w:r>
    </w:p>
    <w:p w14:paraId="5ABD47ED" w14:textId="77777777" w:rsidR="00ED365C" w:rsidRDefault="00ED365C" w:rsidP="00ED365C">
      <w:pPr>
        <w:pStyle w:val="Heading3"/>
      </w:pPr>
      <w:bookmarkStart w:id="1179" w:name="_Toc136353301"/>
      <w:bookmarkStart w:id="1180" w:name="_Toc136353397"/>
      <w:bookmarkStart w:id="1181" w:name="_Toc151469679"/>
      <w:bookmarkStart w:id="1182" w:name="_Toc160205037"/>
      <w:bookmarkStart w:id="1183" w:name="_Toc170209128"/>
      <w:bookmarkStart w:id="1184" w:name="_Toc172288923"/>
      <w:r>
        <w:t xml:space="preserve">B.4.2 </w:t>
      </w:r>
      <w:r>
        <w:tab/>
        <w:t>Simple data types</w:t>
      </w:r>
      <w:bookmarkEnd w:id="1179"/>
      <w:bookmarkEnd w:id="1180"/>
      <w:bookmarkEnd w:id="1181"/>
      <w:bookmarkEnd w:id="1182"/>
      <w:bookmarkEnd w:id="1183"/>
      <w:bookmarkEnd w:id="1184"/>
    </w:p>
    <w:p w14:paraId="2A7D3CDF" w14:textId="77777777" w:rsidR="00ED365C" w:rsidRDefault="00ED365C" w:rsidP="00ED365C">
      <w:pPr>
        <w:pStyle w:val="TH"/>
      </w:pPr>
      <w:r>
        <w:t>Table B.4.2-1: Simple data types</w:t>
      </w:r>
    </w:p>
    <w:tbl>
      <w:tblPr>
        <w:tblStyle w:val="TableGrid"/>
        <w:tblW w:w="9634" w:type="dxa"/>
        <w:tblLook w:val="04A0" w:firstRow="1" w:lastRow="0" w:firstColumn="1" w:lastColumn="0" w:noHBand="0" w:noVBand="1"/>
      </w:tblPr>
      <w:tblGrid>
        <w:gridCol w:w="2205"/>
        <w:gridCol w:w="2610"/>
        <w:gridCol w:w="4819"/>
      </w:tblGrid>
      <w:tr w:rsidR="00ED365C" w14:paraId="251B12CA" w14:textId="77777777" w:rsidTr="009E7504">
        <w:tc>
          <w:tcPr>
            <w:tcW w:w="2205" w:type="dxa"/>
            <w:tcBorders>
              <w:bottom w:val="single" w:sz="4" w:space="0" w:color="auto"/>
            </w:tcBorders>
            <w:shd w:val="clear" w:color="auto" w:fill="D0CECE" w:themeFill="background2" w:themeFillShade="E6"/>
          </w:tcPr>
          <w:p w14:paraId="2194EE76" w14:textId="77777777" w:rsidR="00ED365C" w:rsidRDefault="00ED365C" w:rsidP="00ED365C">
            <w:pPr>
              <w:pStyle w:val="TAH"/>
              <w:rPr>
                <w:lang w:val="en-GB"/>
              </w:rPr>
            </w:pPr>
            <w:r>
              <w:rPr>
                <w:lang w:val="en-GB"/>
              </w:rPr>
              <w:t>Type Name</w:t>
            </w:r>
          </w:p>
        </w:tc>
        <w:tc>
          <w:tcPr>
            <w:tcW w:w="2610" w:type="dxa"/>
            <w:tcBorders>
              <w:bottom w:val="single" w:sz="4" w:space="0" w:color="auto"/>
            </w:tcBorders>
            <w:shd w:val="clear" w:color="auto" w:fill="D0CECE" w:themeFill="background2" w:themeFillShade="E6"/>
          </w:tcPr>
          <w:p w14:paraId="698CE83A" w14:textId="77777777" w:rsidR="00ED365C" w:rsidRDefault="00ED365C" w:rsidP="00ED365C">
            <w:pPr>
              <w:pStyle w:val="TAH"/>
              <w:rPr>
                <w:lang w:val="en-GB"/>
              </w:rPr>
            </w:pPr>
            <w:r>
              <w:rPr>
                <w:lang w:val="en-GB"/>
              </w:rPr>
              <w:t>Type Definition</w:t>
            </w:r>
          </w:p>
        </w:tc>
        <w:tc>
          <w:tcPr>
            <w:tcW w:w="4819" w:type="dxa"/>
            <w:tcBorders>
              <w:bottom w:val="single" w:sz="4" w:space="0" w:color="auto"/>
            </w:tcBorders>
            <w:shd w:val="clear" w:color="auto" w:fill="D0CECE" w:themeFill="background2" w:themeFillShade="E6"/>
          </w:tcPr>
          <w:p w14:paraId="5DB5DE39" w14:textId="77777777" w:rsidR="00ED365C" w:rsidRDefault="00ED365C" w:rsidP="00ED365C">
            <w:pPr>
              <w:pStyle w:val="TAH"/>
              <w:rPr>
                <w:lang w:val="en-GB"/>
              </w:rPr>
            </w:pPr>
            <w:r>
              <w:rPr>
                <w:lang w:val="en-GB"/>
              </w:rPr>
              <w:t>Description</w:t>
            </w:r>
          </w:p>
        </w:tc>
      </w:tr>
      <w:tr w:rsidR="00ED365C" w14:paraId="0E3C34B1" w14:textId="77777777" w:rsidTr="009E7504">
        <w:tc>
          <w:tcPr>
            <w:tcW w:w="2205" w:type="dxa"/>
            <w:tcBorders>
              <w:top w:val="single" w:sz="4" w:space="0" w:color="auto"/>
            </w:tcBorders>
          </w:tcPr>
          <w:p w14:paraId="1AACA04F" w14:textId="77777777" w:rsidR="00ED365C" w:rsidRDefault="00ED365C" w:rsidP="00884F7C">
            <w:pPr>
              <w:pStyle w:val="TAL"/>
              <w:rPr>
                <w:lang w:val="en-GB"/>
              </w:rPr>
            </w:pPr>
            <w:r>
              <w:t>DmeTypeId</w:t>
            </w:r>
          </w:p>
        </w:tc>
        <w:tc>
          <w:tcPr>
            <w:tcW w:w="2610" w:type="dxa"/>
            <w:tcBorders>
              <w:top w:val="single" w:sz="4" w:space="0" w:color="auto"/>
            </w:tcBorders>
          </w:tcPr>
          <w:p w14:paraId="6B8EB0C4" w14:textId="77777777" w:rsidR="00ED365C" w:rsidRDefault="00ED365C" w:rsidP="00884F7C">
            <w:pPr>
              <w:pStyle w:val="TAL"/>
              <w:rPr>
                <w:lang w:val="en-GB"/>
              </w:rPr>
            </w:pPr>
            <w:r w:rsidRPr="00185B34">
              <w:t>string</w:t>
            </w:r>
          </w:p>
        </w:tc>
        <w:tc>
          <w:tcPr>
            <w:tcW w:w="4819" w:type="dxa"/>
            <w:tcBorders>
              <w:top w:val="single" w:sz="4" w:space="0" w:color="auto"/>
            </w:tcBorders>
          </w:tcPr>
          <w:p w14:paraId="5C2046A3" w14:textId="6DBCC8D2" w:rsidR="00ED365C" w:rsidRDefault="00ED365C" w:rsidP="00884F7C">
            <w:pPr>
              <w:pStyle w:val="TAL"/>
              <w:rPr>
                <w:lang w:val="en-GB"/>
              </w:rPr>
            </w:pPr>
            <w:r>
              <w:rPr>
                <w:lang w:val="en-GB"/>
              </w:rPr>
              <w:t xml:space="preserve">A DME type Id is constructed based on the three parts separated by </w:t>
            </w:r>
            <w:r w:rsidR="00E753D3">
              <w:rPr>
                <w:lang w:val="en-GB"/>
              </w:rPr>
              <w:t>“</w:t>
            </w:r>
            <w:r>
              <w:rPr>
                <w:lang w:val="en-GB"/>
              </w:rPr>
              <w:t>:</w:t>
            </w:r>
            <w:r w:rsidR="00E753D3">
              <w:rPr>
                <w:lang w:val="en-GB"/>
              </w:rPr>
              <w:t>“</w:t>
            </w:r>
            <w:r>
              <w:rPr>
                <w:lang w:val="en-GB"/>
              </w:rPr>
              <w:t xml:space="preserve"> (colon)</w:t>
            </w:r>
          </w:p>
          <w:p w14:paraId="5D42C9BC" w14:textId="77777777" w:rsidR="00ED365C" w:rsidRDefault="00ED365C" w:rsidP="00884F7C">
            <w:pPr>
              <w:pStyle w:val="TAL"/>
            </w:pPr>
            <w:r>
              <w:t>{dataTypeId} = {namespace}:{name}:{version}</w:t>
            </w:r>
          </w:p>
          <w:p w14:paraId="66420810" w14:textId="546F29AA" w:rsidR="00ED365C" w:rsidRPr="0058002B" w:rsidRDefault="00ED365C" w:rsidP="00884F7C">
            <w:pPr>
              <w:pStyle w:val="TAL"/>
            </w:pPr>
            <w:r>
              <w:rPr>
                <w:lang w:val="en-GB"/>
              </w:rPr>
              <w:t xml:space="preserve">See clause B.4.4.1 for the definition of </w:t>
            </w:r>
            <w:r w:rsidR="00E753D3">
              <w:rPr>
                <w:lang w:val="en-GB"/>
              </w:rPr>
              <w:t>“</w:t>
            </w:r>
            <w:r>
              <w:rPr>
                <w:lang w:val="en-GB"/>
              </w:rPr>
              <w:t>namespace</w:t>
            </w:r>
            <w:r w:rsidR="00E753D3">
              <w:rPr>
                <w:lang w:val="en-GB"/>
              </w:rPr>
              <w:t>“</w:t>
            </w:r>
            <w:r>
              <w:rPr>
                <w:lang w:val="en-GB"/>
              </w:rPr>
              <w:t xml:space="preserve">, </w:t>
            </w:r>
            <w:r w:rsidR="00E753D3">
              <w:rPr>
                <w:lang w:val="en-GB"/>
              </w:rPr>
              <w:t>“</w:t>
            </w:r>
            <w:r>
              <w:rPr>
                <w:lang w:val="en-GB"/>
              </w:rPr>
              <w:t>name</w:t>
            </w:r>
            <w:r w:rsidR="00E753D3">
              <w:rPr>
                <w:lang w:val="en-GB"/>
              </w:rPr>
              <w:t>“</w:t>
            </w:r>
            <w:r>
              <w:rPr>
                <w:lang w:val="en-GB"/>
              </w:rPr>
              <w:t xml:space="preserve"> and </w:t>
            </w:r>
            <w:r w:rsidR="00E753D3">
              <w:rPr>
                <w:lang w:val="en-GB"/>
              </w:rPr>
              <w:t>“</w:t>
            </w:r>
            <w:r>
              <w:rPr>
                <w:lang w:val="en-GB"/>
              </w:rPr>
              <w:t>version</w:t>
            </w:r>
            <w:r w:rsidR="00E753D3">
              <w:rPr>
                <w:lang w:val="en-GB"/>
              </w:rPr>
              <w:t>“</w:t>
            </w:r>
            <w:r>
              <w:rPr>
                <w:lang w:val="en-GB"/>
              </w:rPr>
              <w:t>.</w:t>
            </w:r>
          </w:p>
        </w:tc>
      </w:tr>
    </w:tbl>
    <w:p w14:paraId="36BE2CD7" w14:textId="77777777" w:rsidR="00ED365C" w:rsidRDefault="00ED365C" w:rsidP="00ED365C">
      <w:pPr>
        <w:pStyle w:val="EditorsNote"/>
        <w:rPr>
          <w:lang w:val="en-GB"/>
        </w:rPr>
      </w:pPr>
    </w:p>
    <w:p w14:paraId="38CAF2F9" w14:textId="77777777" w:rsidR="00ED365C" w:rsidRDefault="00ED365C" w:rsidP="00ED365C">
      <w:pPr>
        <w:pStyle w:val="Heading3"/>
      </w:pPr>
      <w:bookmarkStart w:id="1185" w:name="_Toc136353302"/>
      <w:bookmarkStart w:id="1186" w:name="_Toc136353398"/>
      <w:bookmarkStart w:id="1187" w:name="_Toc151469680"/>
      <w:bookmarkStart w:id="1188" w:name="_Toc160205038"/>
      <w:bookmarkStart w:id="1189" w:name="_Toc170209129"/>
      <w:bookmarkStart w:id="1190" w:name="_Toc172288924"/>
      <w:r>
        <w:t xml:space="preserve">B.4.3 </w:t>
      </w:r>
      <w:r>
        <w:tab/>
        <w:t>Enumeration</w:t>
      </w:r>
      <w:r w:rsidRPr="00036A97">
        <w:t>s</w:t>
      </w:r>
      <w:bookmarkEnd w:id="1185"/>
      <w:bookmarkEnd w:id="1186"/>
      <w:bookmarkEnd w:id="1187"/>
      <w:bookmarkEnd w:id="1188"/>
      <w:bookmarkEnd w:id="1189"/>
      <w:bookmarkEnd w:id="1190"/>
    </w:p>
    <w:p w14:paraId="1A5EC1EC" w14:textId="6B53A0B7" w:rsidR="009750BA" w:rsidRDefault="009750BA" w:rsidP="009750BA">
      <w:pPr>
        <w:pStyle w:val="Heading4"/>
      </w:pPr>
      <w:r w:rsidRPr="003937B7">
        <w:t>B.</w:t>
      </w:r>
      <w:r>
        <w:t>4</w:t>
      </w:r>
      <w:r w:rsidRPr="003937B7">
        <w:t>.3.1</w:t>
      </w:r>
      <w:r w:rsidRPr="003937B7">
        <w:tab/>
        <w:t>Enumeration:</w:t>
      </w:r>
      <w:r w:rsidRPr="003937B7" w:rsidDel="00D36C5E">
        <w:t xml:space="preserve"> </w:t>
      </w:r>
      <w:r w:rsidR="00C03CB0">
        <w:t>Data</w:t>
      </w:r>
      <w:r w:rsidRPr="003937B7">
        <w:t>DeliveryMethod</w:t>
      </w:r>
    </w:p>
    <w:p w14:paraId="40424A62" w14:textId="4D0FFD20" w:rsidR="009750BA" w:rsidRDefault="009750BA" w:rsidP="009750BA">
      <w:pPr>
        <w:pStyle w:val="TH"/>
      </w:pPr>
      <w:r>
        <w:t>Table B.4.3.1-1: Enumeration</w:t>
      </w:r>
      <w:r w:rsidR="00E20635">
        <w:t xml:space="preserve">: </w:t>
      </w:r>
      <w:r w:rsidR="00A368AD">
        <w:t>Data</w:t>
      </w:r>
      <w:r>
        <w:t>DeliveryMethod</w:t>
      </w:r>
    </w:p>
    <w:p w14:paraId="0BA69CED" w14:textId="77777777" w:rsidR="009750BA" w:rsidRPr="006E6F45" w:rsidRDefault="009750BA" w:rsidP="009750BA"/>
    <w:tbl>
      <w:tblPr>
        <w:tblW w:w="4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20"/>
        <w:gridCol w:w="5828"/>
      </w:tblGrid>
      <w:tr w:rsidR="007903D5" w14:paraId="683AB04D" w14:textId="77777777" w:rsidTr="006D780E">
        <w:trPr>
          <w:jc w:val="center"/>
        </w:trPr>
        <w:tc>
          <w:tcPr>
            <w:tcW w:w="2100" w:type="pct"/>
            <w:shd w:val="clear" w:color="auto" w:fill="BFBFBF" w:themeFill="background1" w:themeFillShade="BF"/>
            <w:tcMar>
              <w:top w:w="0" w:type="dxa"/>
              <w:left w:w="108" w:type="dxa"/>
              <w:bottom w:w="0" w:type="dxa"/>
              <w:right w:w="108" w:type="dxa"/>
            </w:tcMar>
            <w:hideMark/>
          </w:tcPr>
          <w:p w14:paraId="76C9126B" w14:textId="77777777" w:rsidR="007903D5" w:rsidRDefault="007903D5" w:rsidP="002663E6">
            <w:pPr>
              <w:pStyle w:val="TAH"/>
            </w:pPr>
            <w:r>
              <w:t>Enumeration value</w:t>
            </w:r>
          </w:p>
        </w:tc>
        <w:tc>
          <w:tcPr>
            <w:tcW w:w="2900" w:type="pct"/>
            <w:shd w:val="clear" w:color="auto" w:fill="BFBFBF" w:themeFill="background1" w:themeFillShade="BF"/>
            <w:tcMar>
              <w:top w:w="0" w:type="dxa"/>
              <w:left w:w="108" w:type="dxa"/>
              <w:bottom w:w="0" w:type="dxa"/>
              <w:right w:w="108" w:type="dxa"/>
            </w:tcMar>
            <w:hideMark/>
          </w:tcPr>
          <w:p w14:paraId="1AD493E6" w14:textId="77777777" w:rsidR="007903D5" w:rsidRDefault="007903D5" w:rsidP="002663E6">
            <w:pPr>
              <w:pStyle w:val="TAH"/>
            </w:pPr>
            <w:r>
              <w:t>Description</w:t>
            </w:r>
          </w:p>
        </w:tc>
      </w:tr>
      <w:tr w:rsidR="007903D5" w14:paraId="3A8B84FF" w14:textId="77777777" w:rsidTr="002663E6">
        <w:trPr>
          <w:jc w:val="center"/>
        </w:trPr>
        <w:tc>
          <w:tcPr>
            <w:tcW w:w="2100" w:type="pct"/>
            <w:tcMar>
              <w:top w:w="0" w:type="dxa"/>
              <w:left w:w="108" w:type="dxa"/>
              <w:bottom w:w="0" w:type="dxa"/>
              <w:right w:w="108" w:type="dxa"/>
            </w:tcMar>
          </w:tcPr>
          <w:p w14:paraId="69A49C9C" w14:textId="77777777" w:rsidR="007903D5" w:rsidDel="00FE49F2" w:rsidRDefault="007903D5" w:rsidP="002663E6">
            <w:pPr>
              <w:pStyle w:val="TAL"/>
            </w:pPr>
            <w:r>
              <w:t>STREAMING_KAFKA</w:t>
            </w:r>
          </w:p>
        </w:tc>
        <w:tc>
          <w:tcPr>
            <w:tcW w:w="2900" w:type="pct"/>
            <w:tcMar>
              <w:top w:w="0" w:type="dxa"/>
              <w:left w:w="108" w:type="dxa"/>
              <w:bottom w:w="0" w:type="dxa"/>
              <w:right w:w="108" w:type="dxa"/>
            </w:tcMar>
          </w:tcPr>
          <w:p w14:paraId="6B19096D" w14:textId="77777777" w:rsidR="007903D5" w:rsidRPr="007C6095" w:rsidRDefault="007903D5" w:rsidP="002663E6">
            <w:pPr>
              <w:pStyle w:val="TAL"/>
              <w:rPr>
                <w:lang w:val="en-GB"/>
              </w:rPr>
            </w:pPr>
            <w:r w:rsidRPr="007C6095">
              <w:rPr>
                <w:lang w:val="en-GB"/>
              </w:rPr>
              <w:t>Kafka based streaming delivery mechanism as defined in clause 6 of R1TP [7]</w:t>
            </w:r>
            <w:r>
              <w:rPr>
                <w:lang w:val="en-GB"/>
              </w:rPr>
              <w:t>.</w:t>
            </w:r>
          </w:p>
        </w:tc>
      </w:tr>
      <w:tr w:rsidR="007903D5" w14:paraId="7F0F3E98" w14:textId="77777777" w:rsidTr="002663E6">
        <w:trPr>
          <w:jc w:val="center"/>
        </w:trPr>
        <w:tc>
          <w:tcPr>
            <w:tcW w:w="2100" w:type="pct"/>
            <w:tcMar>
              <w:top w:w="0" w:type="dxa"/>
              <w:left w:w="108" w:type="dxa"/>
              <w:bottom w:w="0" w:type="dxa"/>
              <w:right w:w="108" w:type="dxa"/>
            </w:tcMar>
          </w:tcPr>
          <w:p w14:paraId="157A01C8" w14:textId="77777777" w:rsidR="007903D5" w:rsidRDefault="007903D5" w:rsidP="002663E6">
            <w:pPr>
              <w:pStyle w:val="TAL"/>
            </w:pPr>
            <w:r>
              <w:rPr>
                <w:lang w:val="en-GB"/>
              </w:rPr>
              <w:t>PULL_HTTP</w:t>
            </w:r>
          </w:p>
        </w:tc>
        <w:tc>
          <w:tcPr>
            <w:tcW w:w="2900" w:type="pct"/>
            <w:tcMar>
              <w:top w:w="0" w:type="dxa"/>
              <w:left w:w="108" w:type="dxa"/>
              <w:bottom w:w="0" w:type="dxa"/>
              <w:right w:w="108" w:type="dxa"/>
            </w:tcMar>
          </w:tcPr>
          <w:p w14:paraId="04A312A7" w14:textId="77777777" w:rsidR="007903D5" w:rsidRDefault="007903D5" w:rsidP="002663E6">
            <w:pPr>
              <w:pStyle w:val="TAL"/>
              <w:rPr>
                <w:lang w:val="en-GB"/>
              </w:rPr>
            </w:pPr>
            <w:r>
              <w:rPr>
                <w:lang w:val="en-GB"/>
              </w:rPr>
              <w:t>HTTP based pull delivery mechanism as defined in clause 7.5.</w:t>
            </w:r>
          </w:p>
        </w:tc>
      </w:tr>
      <w:tr w:rsidR="007903D5" w14:paraId="31264952" w14:textId="77777777" w:rsidTr="002663E6">
        <w:trPr>
          <w:jc w:val="center"/>
        </w:trPr>
        <w:tc>
          <w:tcPr>
            <w:tcW w:w="2100" w:type="pct"/>
            <w:tcMar>
              <w:top w:w="0" w:type="dxa"/>
              <w:left w:w="108" w:type="dxa"/>
              <w:bottom w:w="0" w:type="dxa"/>
              <w:right w:w="108" w:type="dxa"/>
            </w:tcMar>
          </w:tcPr>
          <w:p w14:paraId="06E15AB0" w14:textId="77777777" w:rsidR="007903D5" w:rsidRDefault="007903D5" w:rsidP="002663E6">
            <w:pPr>
              <w:pStyle w:val="TAL"/>
            </w:pPr>
            <w:r>
              <w:rPr>
                <w:lang w:val="en-GB"/>
              </w:rPr>
              <w:t>PUSH_HTTP</w:t>
            </w:r>
          </w:p>
        </w:tc>
        <w:tc>
          <w:tcPr>
            <w:tcW w:w="2900" w:type="pct"/>
            <w:tcMar>
              <w:top w:w="0" w:type="dxa"/>
              <w:left w:w="108" w:type="dxa"/>
              <w:bottom w:w="0" w:type="dxa"/>
              <w:right w:w="108" w:type="dxa"/>
            </w:tcMar>
          </w:tcPr>
          <w:p w14:paraId="0E60C305" w14:textId="77777777" w:rsidR="007903D5" w:rsidRDefault="007903D5" w:rsidP="002663E6">
            <w:pPr>
              <w:pStyle w:val="TAL"/>
              <w:rPr>
                <w:lang w:val="en-GB"/>
              </w:rPr>
            </w:pPr>
            <w:r>
              <w:rPr>
                <w:lang w:val="en-GB"/>
              </w:rPr>
              <w:t>HTTP based push delivery mechanism as defined in clause 7.4.</w:t>
            </w:r>
          </w:p>
        </w:tc>
      </w:tr>
    </w:tbl>
    <w:p w14:paraId="43CCF44A" w14:textId="77777777" w:rsidR="001A38FB" w:rsidRPr="006E6F45" w:rsidRDefault="001A38FB" w:rsidP="00ED365C"/>
    <w:p w14:paraId="6517413E" w14:textId="77777777" w:rsidR="00ED365C" w:rsidRPr="00C9114F" w:rsidRDefault="00ED365C" w:rsidP="00ED365C">
      <w:pPr>
        <w:pStyle w:val="Heading3"/>
      </w:pPr>
      <w:bookmarkStart w:id="1191" w:name="_Toc136353303"/>
      <w:bookmarkStart w:id="1192" w:name="_Toc136353399"/>
      <w:bookmarkStart w:id="1193" w:name="_Toc151469681"/>
      <w:bookmarkStart w:id="1194" w:name="_Toc160205039"/>
      <w:bookmarkStart w:id="1195" w:name="_Toc170209130"/>
      <w:bookmarkStart w:id="1196" w:name="_Toc172288925"/>
      <w:r>
        <w:t xml:space="preserve">B.4.4 </w:t>
      </w:r>
      <w:r>
        <w:tab/>
        <w:t>Structured data types</w:t>
      </w:r>
      <w:bookmarkEnd w:id="1191"/>
      <w:bookmarkEnd w:id="1192"/>
      <w:bookmarkEnd w:id="1193"/>
      <w:bookmarkEnd w:id="1194"/>
      <w:bookmarkEnd w:id="1195"/>
      <w:bookmarkEnd w:id="1196"/>
    </w:p>
    <w:p w14:paraId="482EC855" w14:textId="77777777" w:rsidR="00ED365C" w:rsidRDefault="00ED365C" w:rsidP="00ED365C">
      <w:pPr>
        <w:pStyle w:val="Heading4"/>
      </w:pPr>
      <w:r>
        <w:t>B.4.4.1</w:t>
      </w:r>
      <w:r w:rsidRPr="0078782A">
        <w:tab/>
        <w:t xml:space="preserve">Data type: </w:t>
      </w:r>
      <w:r>
        <w:t>DmeTypeIdStruct</w:t>
      </w:r>
    </w:p>
    <w:p w14:paraId="45C8326E" w14:textId="5D3DA1D2" w:rsidR="00ED365C" w:rsidRPr="006E6F45" w:rsidRDefault="00ED365C" w:rsidP="00ED365C">
      <w:pPr>
        <w:jc w:val="both"/>
      </w:pPr>
      <w:r w:rsidRPr="006E6F45">
        <w:t>The D</w:t>
      </w:r>
      <w:r>
        <w:t>me</w:t>
      </w:r>
      <w:r w:rsidRPr="006E6F45">
        <w:t>TypeIdStruct data type contains the attributes defined in table B.4.4.1-1</w:t>
      </w:r>
      <w:r>
        <w:t>.</w:t>
      </w:r>
    </w:p>
    <w:p w14:paraId="2C437FBA" w14:textId="77777777" w:rsidR="00ED365C" w:rsidRDefault="00ED365C" w:rsidP="00ED365C">
      <w:pPr>
        <w:pStyle w:val="TH"/>
      </w:pPr>
      <w:r>
        <w:t xml:space="preserve">Table B.4.4.1-1: </w:t>
      </w:r>
      <w:r>
        <w:rPr>
          <w:lang w:val="en-GB"/>
        </w:rPr>
        <w:t xml:space="preserve">Definition of type </w:t>
      </w:r>
      <w:r>
        <w:t>DmeTypeIdStruct</w:t>
      </w:r>
    </w:p>
    <w:tbl>
      <w:tblPr>
        <w:tblStyle w:val="TableGrid"/>
        <w:tblW w:w="0" w:type="auto"/>
        <w:tblLook w:val="04A0" w:firstRow="1" w:lastRow="0" w:firstColumn="1" w:lastColumn="0" w:noHBand="0" w:noVBand="1"/>
      </w:tblPr>
      <w:tblGrid>
        <w:gridCol w:w="2177"/>
        <w:gridCol w:w="2188"/>
        <w:gridCol w:w="413"/>
        <w:gridCol w:w="1147"/>
        <w:gridCol w:w="3706"/>
      </w:tblGrid>
      <w:tr w:rsidR="00ED365C" w14:paraId="1CAD5330" w14:textId="77777777" w:rsidTr="006D780E">
        <w:tc>
          <w:tcPr>
            <w:tcW w:w="2177" w:type="dxa"/>
            <w:shd w:val="clear" w:color="auto" w:fill="BFBFBF" w:themeFill="background1" w:themeFillShade="BF"/>
          </w:tcPr>
          <w:p w14:paraId="3487CD46" w14:textId="77777777" w:rsidR="00ED365C" w:rsidRDefault="00ED365C" w:rsidP="00ED365C">
            <w:pPr>
              <w:pStyle w:val="TAH"/>
              <w:rPr>
                <w:lang w:val="en-GB"/>
              </w:rPr>
            </w:pPr>
            <w:r>
              <w:rPr>
                <w:lang w:val="en-GB"/>
              </w:rPr>
              <w:t>Attribute Name</w:t>
            </w:r>
          </w:p>
        </w:tc>
        <w:tc>
          <w:tcPr>
            <w:tcW w:w="2188" w:type="dxa"/>
            <w:shd w:val="clear" w:color="auto" w:fill="BFBFBF" w:themeFill="background1" w:themeFillShade="BF"/>
          </w:tcPr>
          <w:p w14:paraId="58DAD3F0" w14:textId="77777777" w:rsidR="00ED365C" w:rsidRDefault="00ED365C" w:rsidP="00ED365C">
            <w:pPr>
              <w:pStyle w:val="TAH"/>
              <w:rPr>
                <w:lang w:val="en-GB"/>
              </w:rPr>
            </w:pPr>
            <w:r>
              <w:rPr>
                <w:lang w:val="en-GB"/>
              </w:rPr>
              <w:t>Data type</w:t>
            </w:r>
          </w:p>
        </w:tc>
        <w:tc>
          <w:tcPr>
            <w:tcW w:w="413" w:type="dxa"/>
            <w:shd w:val="clear" w:color="auto" w:fill="BFBFBF" w:themeFill="background1" w:themeFillShade="BF"/>
          </w:tcPr>
          <w:p w14:paraId="5E019266" w14:textId="77777777" w:rsidR="00ED365C" w:rsidRDefault="00ED365C" w:rsidP="00ED365C">
            <w:pPr>
              <w:pStyle w:val="TAH"/>
              <w:rPr>
                <w:lang w:val="en-GB"/>
              </w:rPr>
            </w:pPr>
            <w:r>
              <w:rPr>
                <w:lang w:val="en-GB"/>
              </w:rPr>
              <w:t>P</w:t>
            </w:r>
          </w:p>
        </w:tc>
        <w:tc>
          <w:tcPr>
            <w:tcW w:w="1147" w:type="dxa"/>
            <w:shd w:val="clear" w:color="auto" w:fill="BFBFBF" w:themeFill="background1" w:themeFillShade="BF"/>
          </w:tcPr>
          <w:p w14:paraId="7D5A48B0" w14:textId="77777777" w:rsidR="00ED365C" w:rsidRDefault="00ED365C" w:rsidP="00ED365C">
            <w:pPr>
              <w:pStyle w:val="TAH"/>
              <w:rPr>
                <w:lang w:val="en-GB"/>
              </w:rPr>
            </w:pPr>
            <w:r>
              <w:rPr>
                <w:lang w:val="en-GB"/>
              </w:rPr>
              <w:t>Cardinality</w:t>
            </w:r>
          </w:p>
        </w:tc>
        <w:tc>
          <w:tcPr>
            <w:tcW w:w="3706" w:type="dxa"/>
            <w:shd w:val="clear" w:color="auto" w:fill="BFBFBF" w:themeFill="background1" w:themeFillShade="BF"/>
          </w:tcPr>
          <w:p w14:paraId="0BA38EE3" w14:textId="77777777" w:rsidR="00ED365C" w:rsidRDefault="00ED365C" w:rsidP="00ED365C">
            <w:pPr>
              <w:pStyle w:val="TAH"/>
              <w:rPr>
                <w:lang w:val="en-GB"/>
              </w:rPr>
            </w:pPr>
            <w:r>
              <w:rPr>
                <w:lang w:val="en-GB"/>
              </w:rPr>
              <w:t>Description</w:t>
            </w:r>
          </w:p>
        </w:tc>
      </w:tr>
      <w:tr w:rsidR="00ED365C" w14:paraId="79F4FF97" w14:textId="77777777" w:rsidTr="00884F7C">
        <w:tc>
          <w:tcPr>
            <w:tcW w:w="2177" w:type="dxa"/>
          </w:tcPr>
          <w:p w14:paraId="405D1F2C" w14:textId="77777777" w:rsidR="00ED365C" w:rsidRDefault="00ED365C" w:rsidP="00ED365C">
            <w:pPr>
              <w:pStyle w:val="TAL"/>
              <w:rPr>
                <w:lang w:val="en-GB"/>
              </w:rPr>
            </w:pPr>
            <w:r>
              <w:t>namespace</w:t>
            </w:r>
          </w:p>
        </w:tc>
        <w:tc>
          <w:tcPr>
            <w:tcW w:w="2188" w:type="dxa"/>
          </w:tcPr>
          <w:p w14:paraId="4F81A071" w14:textId="77777777" w:rsidR="00ED365C" w:rsidRDefault="00ED365C" w:rsidP="00ED365C">
            <w:pPr>
              <w:pStyle w:val="TAL"/>
              <w:rPr>
                <w:lang w:val="en-GB"/>
              </w:rPr>
            </w:pPr>
            <w:r>
              <w:t>s</w:t>
            </w:r>
            <w:r w:rsidRPr="00356027">
              <w:t>tring</w:t>
            </w:r>
          </w:p>
        </w:tc>
        <w:tc>
          <w:tcPr>
            <w:tcW w:w="413" w:type="dxa"/>
          </w:tcPr>
          <w:p w14:paraId="3AF4F780" w14:textId="77777777" w:rsidR="00ED365C" w:rsidRDefault="00ED365C" w:rsidP="00ED365C">
            <w:pPr>
              <w:pStyle w:val="TAL"/>
              <w:rPr>
                <w:lang w:val="en-GB"/>
              </w:rPr>
            </w:pPr>
            <w:r w:rsidRPr="00356027">
              <w:t>M</w:t>
            </w:r>
          </w:p>
        </w:tc>
        <w:tc>
          <w:tcPr>
            <w:tcW w:w="1147" w:type="dxa"/>
          </w:tcPr>
          <w:p w14:paraId="62C7CB48" w14:textId="77777777" w:rsidR="00ED365C" w:rsidRDefault="00ED365C" w:rsidP="00ED365C">
            <w:pPr>
              <w:pStyle w:val="TAL"/>
              <w:rPr>
                <w:lang w:val="en-GB"/>
              </w:rPr>
            </w:pPr>
            <w:r w:rsidRPr="00356027">
              <w:t>1</w:t>
            </w:r>
          </w:p>
        </w:tc>
        <w:tc>
          <w:tcPr>
            <w:tcW w:w="3706" w:type="dxa"/>
          </w:tcPr>
          <w:p w14:paraId="25CE6492" w14:textId="77777777" w:rsidR="00ED365C" w:rsidRPr="00550EA8" w:rsidRDefault="00ED365C" w:rsidP="00ED365C">
            <w:pPr>
              <w:pStyle w:val="TAL"/>
            </w:pPr>
            <w:r w:rsidRPr="00356027">
              <w:t xml:space="preserve">Indicating the entity responsible for the </w:t>
            </w:r>
            <w:r>
              <w:t>DME</w:t>
            </w:r>
            <w:r w:rsidRPr="00356027">
              <w:t xml:space="preserve"> type definition</w:t>
            </w:r>
            <w:r>
              <w:t xml:space="preserve">. </w:t>
            </w:r>
          </w:p>
        </w:tc>
      </w:tr>
      <w:tr w:rsidR="00ED365C" w14:paraId="3075DB73" w14:textId="77777777" w:rsidTr="00884F7C">
        <w:tc>
          <w:tcPr>
            <w:tcW w:w="2177" w:type="dxa"/>
          </w:tcPr>
          <w:p w14:paraId="46FE39CB" w14:textId="77777777" w:rsidR="00ED365C" w:rsidRPr="00340B64" w:rsidRDefault="00ED365C" w:rsidP="00ED365C">
            <w:pPr>
              <w:pStyle w:val="TAL"/>
              <w:rPr>
                <w:lang w:val="en-GB"/>
              </w:rPr>
            </w:pPr>
            <w:r>
              <w:t>name</w:t>
            </w:r>
          </w:p>
        </w:tc>
        <w:tc>
          <w:tcPr>
            <w:tcW w:w="2188" w:type="dxa"/>
          </w:tcPr>
          <w:p w14:paraId="21FBF6FE" w14:textId="77777777" w:rsidR="00ED365C" w:rsidRDefault="00ED365C" w:rsidP="00ED365C">
            <w:pPr>
              <w:pStyle w:val="TAL"/>
              <w:rPr>
                <w:lang w:val="en-GB"/>
              </w:rPr>
            </w:pPr>
            <w:r>
              <w:rPr>
                <w:lang w:val="en-GB"/>
              </w:rPr>
              <w:t>string</w:t>
            </w:r>
          </w:p>
        </w:tc>
        <w:tc>
          <w:tcPr>
            <w:tcW w:w="413" w:type="dxa"/>
          </w:tcPr>
          <w:p w14:paraId="5A3F245F" w14:textId="77777777" w:rsidR="00ED365C" w:rsidRDefault="00ED365C" w:rsidP="00ED365C">
            <w:pPr>
              <w:pStyle w:val="TAL"/>
              <w:rPr>
                <w:lang w:val="en-GB"/>
              </w:rPr>
            </w:pPr>
            <w:r>
              <w:rPr>
                <w:lang w:val="en-GB"/>
              </w:rPr>
              <w:t>M</w:t>
            </w:r>
          </w:p>
        </w:tc>
        <w:tc>
          <w:tcPr>
            <w:tcW w:w="1147" w:type="dxa"/>
          </w:tcPr>
          <w:p w14:paraId="43632FE5" w14:textId="77777777" w:rsidR="00ED365C" w:rsidRDefault="00ED365C" w:rsidP="00ED365C">
            <w:pPr>
              <w:pStyle w:val="TAL"/>
              <w:rPr>
                <w:lang w:val="en-GB"/>
              </w:rPr>
            </w:pPr>
            <w:r>
              <w:rPr>
                <w:lang w:val="en-GB"/>
              </w:rPr>
              <w:t>1</w:t>
            </w:r>
          </w:p>
        </w:tc>
        <w:tc>
          <w:tcPr>
            <w:tcW w:w="3706" w:type="dxa"/>
          </w:tcPr>
          <w:p w14:paraId="4F3146CC" w14:textId="5F5BE1D5" w:rsidR="00ED365C" w:rsidRDefault="00ED365C" w:rsidP="00ED365C">
            <w:pPr>
              <w:pStyle w:val="TAL"/>
              <w:rPr>
                <w:lang w:val="en-GB"/>
              </w:rPr>
            </w:pPr>
            <w:r>
              <w:rPr>
                <w:lang w:val="en-GB"/>
              </w:rPr>
              <w:t xml:space="preserve">Name of the DME type. </w:t>
            </w:r>
            <w:r>
              <w:rPr>
                <w:rFonts w:eastAsia="Times New Roman"/>
                <w:lang w:val="en-GB"/>
              </w:rPr>
              <w:t xml:space="preserve">The string shall not contain the colon </w:t>
            </w:r>
            <w:r w:rsidR="00E753D3">
              <w:rPr>
                <w:rFonts w:eastAsia="Times New Roman"/>
                <w:lang w:val="en-GB"/>
              </w:rPr>
              <w:t>“</w:t>
            </w:r>
            <w:r>
              <w:rPr>
                <w:rFonts w:eastAsia="Times New Roman"/>
                <w:lang w:val="en-GB"/>
              </w:rPr>
              <w:t>:</w:t>
            </w:r>
            <w:r w:rsidR="00E753D3">
              <w:rPr>
                <w:rFonts w:eastAsia="Times New Roman"/>
                <w:lang w:val="en-GB"/>
              </w:rPr>
              <w:t>“</w:t>
            </w:r>
            <w:r>
              <w:rPr>
                <w:rFonts w:eastAsia="Times New Roman"/>
                <w:lang w:val="en-GB"/>
              </w:rPr>
              <w:t xml:space="preserve"> character</w:t>
            </w:r>
            <w:r>
              <w:t>.</w:t>
            </w:r>
          </w:p>
        </w:tc>
      </w:tr>
      <w:tr w:rsidR="00ED365C" w14:paraId="2548C411" w14:textId="77777777" w:rsidTr="00884F7C">
        <w:tc>
          <w:tcPr>
            <w:tcW w:w="2177" w:type="dxa"/>
          </w:tcPr>
          <w:p w14:paraId="34708E5D" w14:textId="77777777" w:rsidR="00ED365C" w:rsidRPr="00340B64" w:rsidRDefault="00ED365C" w:rsidP="00ED365C">
            <w:pPr>
              <w:pStyle w:val="TAL"/>
              <w:rPr>
                <w:lang w:val="en-GB"/>
              </w:rPr>
            </w:pPr>
            <w:r>
              <w:t>version</w:t>
            </w:r>
          </w:p>
        </w:tc>
        <w:tc>
          <w:tcPr>
            <w:tcW w:w="2188" w:type="dxa"/>
          </w:tcPr>
          <w:p w14:paraId="5D12597B" w14:textId="77777777" w:rsidR="00ED365C" w:rsidRDefault="00ED365C" w:rsidP="00ED365C">
            <w:pPr>
              <w:pStyle w:val="TAL"/>
              <w:rPr>
                <w:lang w:val="en-GB"/>
              </w:rPr>
            </w:pPr>
            <w:r>
              <w:rPr>
                <w:lang w:val="en-GB"/>
              </w:rPr>
              <w:t>string</w:t>
            </w:r>
          </w:p>
        </w:tc>
        <w:tc>
          <w:tcPr>
            <w:tcW w:w="413" w:type="dxa"/>
          </w:tcPr>
          <w:p w14:paraId="23FF9967" w14:textId="77777777" w:rsidR="00ED365C" w:rsidRDefault="00ED365C" w:rsidP="00ED365C">
            <w:pPr>
              <w:pStyle w:val="TAL"/>
              <w:rPr>
                <w:lang w:val="en-GB"/>
              </w:rPr>
            </w:pPr>
            <w:r>
              <w:rPr>
                <w:lang w:val="en-GB"/>
              </w:rPr>
              <w:t>M</w:t>
            </w:r>
          </w:p>
        </w:tc>
        <w:tc>
          <w:tcPr>
            <w:tcW w:w="1147" w:type="dxa"/>
          </w:tcPr>
          <w:p w14:paraId="1FACD677" w14:textId="77777777" w:rsidR="00ED365C" w:rsidRDefault="00ED365C" w:rsidP="00ED365C">
            <w:pPr>
              <w:pStyle w:val="TAL"/>
              <w:rPr>
                <w:lang w:val="en-GB"/>
              </w:rPr>
            </w:pPr>
            <w:r>
              <w:rPr>
                <w:lang w:val="en-GB"/>
              </w:rPr>
              <w:t>1</w:t>
            </w:r>
          </w:p>
        </w:tc>
        <w:tc>
          <w:tcPr>
            <w:tcW w:w="3706" w:type="dxa"/>
          </w:tcPr>
          <w:p w14:paraId="44AC6919" w14:textId="18C83FB8" w:rsidR="00ED365C" w:rsidRDefault="00ED365C" w:rsidP="00ED365C">
            <w:pPr>
              <w:pStyle w:val="TAL"/>
              <w:rPr>
                <w:lang w:val="en-GB"/>
              </w:rPr>
            </w:pPr>
            <w:r>
              <w:rPr>
                <w:lang w:val="en-GB"/>
              </w:rPr>
              <w:t xml:space="preserve">Version of the DME type. The versioning and allowed characters are according to SemVer </w:t>
            </w:r>
            <w:r>
              <w:rPr>
                <w:lang w:val="en-GB"/>
              </w:rPr>
              <w:fldChar w:fldCharType="begin"/>
            </w:r>
            <w:r>
              <w:rPr>
                <w:lang w:val="en-GB"/>
              </w:rPr>
              <w:instrText xml:space="preserve"> REF Semer \h </w:instrText>
            </w:r>
            <w:r>
              <w:rPr>
                <w:lang w:val="en-GB"/>
              </w:rPr>
            </w:r>
            <w:r>
              <w:rPr>
                <w:lang w:val="en-GB"/>
              </w:rPr>
              <w:fldChar w:fldCharType="separate"/>
            </w:r>
            <w:r w:rsidR="00AC6549" w:rsidRPr="006E6F45">
              <w:t>[11]</w:t>
            </w:r>
            <w:r>
              <w:rPr>
                <w:lang w:val="en-GB"/>
              </w:rPr>
              <w:fldChar w:fldCharType="end"/>
            </w:r>
            <w:r>
              <w:rPr>
                <w:lang w:val="en-GB"/>
              </w:rPr>
              <w:t>.</w:t>
            </w:r>
          </w:p>
        </w:tc>
      </w:tr>
    </w:tbl>
    <w:p w14:paraId="73968DCC" w14:textId="77777777" w:rsidR="00ED365C" w:rsidRDefault="00ED365C" w:rsidP="00ED365C">
      <w:pPr>
        <w:rPr>
          <w:lang w:val="en-GB"/>
        </w:rPr>
      </w:pPr>
    </w:p>
    <w:p w14:paraId="759377CF" w14:textId="77777777" w:rsidR="00954781" w:rsidRDefault="00954781" w:rsidP="00954781">
      <w:pPr>
        <w:pStyle w:val="Heading4"/>
      </w:pPr>
      <w:r w:rsidRPr="00D864AF">
        <w:t>B.</w:t>
      </w:r>
      <w:r>
        <w:t>4</w:t>
      </w:r>
      <w:r w:rsidRPr="00D864AF">
        <w:t>.4.</w:t>
      </w:r>
      <w:r>
        <w:t>2</w:t>
      </w:r>
      <w:r w:rsidRPr="00D864AF">
        <w:tab/>
        <w:t>Data type: DataDeliveryMechanism</w:t>
      </w:r>
    </w:p>
    <w:p w14:paraId="3568480C" w14:textId="77777777" w:rsidR="00954781" w:rsidRPr="006E6F45" w:rsidRDefault="00954781" w:rsidP="00954781">
      <w:pPr>
        <w:jc w:val="both"/>
      </w:pPr>
      <w:r w:rsidRPr="006E6F45">
        <w:t>The DataDeliveryMechanism data type contains the attributes defined in table B.</w:t>
      </w:r>
      <w:r>
        <w:t>4</w:t>
      </w:r>
      <w:r w:rsidRPr="006E6F45">
        <w:t>.4.</w:t>
      </w:r>
      <w:r>
        <w:t>2</w:t>
      </w:r>
      <w:r w:rsidRPr="006E6F45">
        <w:t>-1.</w:t>
      </w:r>
    </w:p>
    <w:p w14:paraId="7CA0B3F8" w14:textId="77777777" w:rsidR="00954781" w:rsidRDefault="00954781" w:rsidP="00954781">
      <w:pPr>
        <w:pStyle w:val="TH"/>
      </w:pPr>
      <w:r>
        <w:t xml:space="preserve">Table B.4.4.2-1: </w:t>
      </w:r>
      <w:r>
        <w:rPr>
          <w:lang w:val="en-GB"/>
        </w:rPr>
        <w:t xml:space="preserve">Definition of type </w:t>
      </w:r>
      <w:r>
        <w:t>DataDeliveryMechanism</w:t>
      </w:r>
    </w:p>
    <w:tbl>
      <w:tblPr>
        <w:tblStyle w:val="TableGrid"/>
        <w:tblW w:w="0" w:type="auto"/>
        <w:tblLook w:val="04A0" w:firstRow="1" w:lastRow="0" w:firstColumn="1" w:lastColumn="0" w:noHBand="0" w:noVBand="1"/>
      </w:tblPr>
      <w:tblGrid>
        <w:gridCol w:w="2368"/>
        <w:gridCol w:w="2398"/>
        <w:gridCol w:w="366"/>
        <w:gridCol w:w="1147"/>
        <w:gridCol w:w="3352"/>
        <w:gridCol w:w="59"/>
      </w:tblGrid>
      <w:tr w:rsidR="00954781" w14:paraId="59BDB8F2" w14:textId="77777777" w:rsidTr="006D780E">
        <w:trPr>
          <w:gridAfter w:val="1"/>
          <w:wAfter w:w="59" w:type="dxa"/>
        </w:trPr>
        <w:tc>
          <w:tcPr>
            <w:tcW w:w="2368" w:type="dxa"/>
            <w:shd w:val="clear" w:color="auto" w:fill="BFBFBF" w:themeFill="background1" w:themeFillShade="BF"/>
          </w:tcPr>
          <w:p w14:paraId="3C253977" w14:textId="77777777" w:rsidR="00954781" w:rsidRDefault="00954781" w:rsidP="002663E6">
            <w:pPr>
              <w:pStyle w:val="TAH"/>
              <w:rPr>
                <w:lang w:val="en-GB"/>
              </w:rPr>
            </w:pPr>
            <w:r>
              <w:rPr>
                <w:lang w:val="en-GB"/>
              </w:rPr>
              <w:t>Attribute Name</w:t>
            </w:r>
          </w:p>
        </w:tc>
        <w:tc>
          <w:tcPr>
            <w:tcW w:w="2398" w:type="dxa"/>
            <w:shd w:val="clear" w:color="auto" w:fill="BFBFBF" w:themeFill="background1" w:themeFillShade="BF"/>
          </w:tcPr>
          <w:p w14:paraId="7B1A542E" w14:textId="77777777" w:rsidR="00954781" w:rsidRDefault="00954781" w:rsidP="002663E6">
            <w:pPr>
              <w:pStyle w:val="TAH"/>
              <w:rPr>
                <w:lang w:val="en-GB"/>
              </w:rPr>
            </w:pPr>
            <w:r>
              <w:rPr>
                <w:lang w:val="en-GB"/>
              </w:rPr>
              <w:t>Data type</w:t>
            </w:r>
          </w:p>
        </w:tc>
        <w:tc>
          <w:tcPr>
            <w:tcW w:w="366" w:type="dxa"/>
            <w:shd w:val="clear" w:color="auto" w:fill="BFBFBF" w:themeFill="background1" w:themeFillShade="BF"/>
          </w:tcPr>
          <w:p w14:paraId="3C1C73A1" w14:textId="77777777" w:rsidR="00954781" w:rsidRDefault="00954781" w:rsidP="002663E6">
            <w:pPr>
              <w:pStyle w:val="TAH"/>
              <w:rPr>
                <w:lang w:val="en-GB"/>
              </w:rPr>
            </w:pPr>
            <w:r>
              <w:rPr>
                <w:lang w:val="en-GB"/>
              </w:rPr>
              <w:t>P</w:t>
            </w:r>
          </w:p>
        </w:tc>
        <w:tc>
          <w:tcPr>
            <w:tcW w:w="1147" w:type="dxa"/>
            <w:shd w:val="clear" w:color="auto" w:fill="BFBFBF" w:themeFill="background1" w:themeFillShade="BF"/>
          </w:tcPr>
          <w:p w14:paraId="2A8CB856" w14:textId="77777777" w:rsidR="00954781" w:rsidRDefault="00954781" w:rsidP="002663E6">
            <w:pPr>
              <w:pStyle w:val="TAH"/>
              <w:rPr>
                <w:lang w:val="en-GB"/>
              </w:rPr>
            </w:pPr>
            <w:r>
              <w:rPr>
                <w:lang w:val="en-GB"/>
              </w:rPr>
              <w:t>Cardinality</w:t>
            </w:r>
          </w:p>
        </w:tc>
        <w:tc>
          <w:tcPr>
            <w:tcW w:w="3352" w:type="dxa"/>
            <w:shd w:val="clear" w:color="auto" w:fill="BFBFBF" w:themeFill="background1" w:themeFillShade="BF"/>
          </w:tcPr>
          <w:p w14:paraId="738894B4" w14:textId="77777777" w:rsidR="00954781" w:rsidRDefault="00954781" w:rsidP="002663E6">
            <w:pPr>
              <w:pStyle w:val="TAH"/>
              <w:rPr>
                <w:lang w:val="en-GB"/>
              </w:rPr>
            </w:pPr>
            <w:r>
              <w:rPr>
                <w:lang w:val="en-GB"/>
              </w:rPr>
              <w:t>Description</w:t>
            </w:r>
          </w:p>
        </w:tc>
      </w:tr>
      <w:tr w:rsidR="00954781" w14:paraId="32BDC56C" w14:textId="77777777" w:rsidTr="002663E6">
        <w:trPr>
          <w:gridAfter w:val="1"/>
          <w:wAfter w:w="59" w:type="dxa"/>
        </w:trPr>
        <w:tc>
          <w:tcPr>
            <w:tcW w:w="2368" w:type="dxa"/>
          </w:tcPr>
          <w:p w14:paraId="5E6D09FB" w14:textId="00CEDEE6" w:rsidR="00954781" w:rsidRDefault="000C455C" w:rsidP="002663E6">
            <w:pPr>
              <w:pStyle w:val="TAL"/>
              <w:rPr>
                <w:lang w:val="en-GB"/>
              </w:rPr>
            </w:pPr>
            <w:r>
              <w:rPr>
                <w:lang w:val="en-GB"/>
              </w:rPr>
              <w:t>dataD</w:t>
            </w:r>
            <w:r w:rsidR="00954781">
              <w:rPr>
                <w:lang w:val="en-GB"/>
              </w:rPr>
              <w:t>eliveryMethod</w:t>
            </w:r>
          </w:p>
        </w:tc>
        <w:tc>
          <w:tcPr>
            <w:tcW w:w="2398" w:type="dxa"/>
          </w:tcPr>
          <w:p w14:paraId="1824DBDF" w14:textId="1DEA26A5" w:rsidR="00954781" w:rsidRDefault="000C455C" w:rsidP="002663E6">
            <w:pPr>
              <w:pStyle w:val="TAL"/>
              <w:rPr>
                <w:lang w:val="en-GB"/>
              </w:rPr>
            </w:pPr>
            <w:r>
              <w:rPr>
                <w:lang w:val="en-GB"/>
              </w:rPr>
              <w:t>Data</w:t>
            </w:r>
            <w:r w:rsidR="00954781">
              <w:rPr>
                <w:lang w:val="en-GB"/>
              </w:rPr>
              <w:t>DeliveryMethod</w:t>
            </w:r>
          </w:p>
        </w:tc>
        <w:tc>
          <w:tcPr>
            <w:tcW w:w="366" w:type="dxa"/>
          </w:tcPr>
          <w:p w14:paraId="5913ACE3" w14:textId="77777777" w:rsidR="00954781" w:rsidRDefault="00954781" w:rsidP="002663E6">
            <w:pPr>
              <w:pStyle w:val="TAL"/>
              <w:rPr>
                <w:lang w:val="en-GB"/>
              </w:rPr>
            </w:pPr>
            <w:r>
              <w:rPr>
                <w:lang w:val="en-GB"/>
              </w:rPr>
              <w:t>M</w:t>
            </w:r>
          </w:p>
        </w:tc>
        <w:tc>
          <w:tcPr>
            <w:tcW w:w="1147" w:type="dxa"/>
          </w:tcPr>
          <w:p w14:paraId="62DC671D" w14:textId="77777777" w:rsidR="00954781" w:rsidRDefault="00954781" w:rsidP="002663E6">
            <w:pPr>
              <w:pStyle w:val="TAL"/>
              <w:rPr>
                <w:lang w:val="en-GB"/>
              </w:rPr>
            </w:pPr>
            <w:r>
              <w:rPr>
                <w:lang w:val="en-GB"/>
              </w:rPr>
              <w:t>1</w:t>
            </w:r>
          </w:p>
        </w:tc>
        <w:tc>
          <w:tcPr>
            <w:tcW w:w="3352" w:type="dxa"/>
          </w:tcPr>
          <w:p w14:paraId="3C6CBDE5" w14:textId="77777777" w:rsidR="00954781" w:rsidRDefault="00954781" w:rsidP="002663E6">
            <w:pPr>
              <w:pStyle w:val="TAL"/>
              <w:rPr>
                <w:lang w:val="en-GB"/>
              </w:rPr>
            </w:pPr>
            <w:r>
              <w:rPr>
                <w:lang w:val="en-GB"/>
              </w:rPr>
              <w:t xml:space="preserve">Delivery method supported by a Data Producer. See clause </w:t>
            </w:r>
            <w:r>
              <w:t>B.4.3.1.</w:t>
            </w:r>
          </w:p>
        </w:tc>
      </w:tr>
      <w:tr w:rsidR="00954781" w14:paraId="23FCDEE9" w14:textId="77777777" w:rsidTr="002663E6">
        <w:trPr>
          <w:gridAfter w:val="1"/>
          <w:wAfter w:w="59" w:type="dxa"/>
        </w:trPr>
        <w:tc>
          <w:tcPr>
            <w:tcW w:w="2368" w:type="dxa"/>
          </w:tcPr>
          <w:p w14:paraId="354B81CC" w14:textId="77777777" w:rsidR="00954781" w:rsidRDefault="00954781" w:rsidP="002663E6">
            <w:pPr>
              <w:pStyle w:val="TAL"/>
              <w:rPr>
                <w:lang w:val="en-GB"/>
              </w:rPr>
            </w:pPr>
            <w:r>
              <w:rPr>
                <w:lang w:val="en-GB"/>
              </w:rPr>
              <w:t>kafkaDeliveryConfiguration</w:t>
            </w:r>
          </w:p>
        </w:tc>
        <w:tc>
          <w:tcPr>
            <w:tcW w:w="2398" w:type="dxa"/>
          </w:tcPr>
          <w:p w14:paraId="2CBF467A" w14:textId="77777777" w:rsidR="00954781" w:rsidRDefault="00954781" w:rsidP="002663E6">
            <w:pPr>
              <w:pStyle w:val="TAL"/>
              <w:rPr>
                <w:lang w:val="en-GB"/>
              </w:rPr>
            </w:pPr>
            <w:r>
              <w:rPr>
                <w:lang w:val="en-GB"/>
              </w:rPr>
              <w:t>KafkaDeliveryConfiguration</w:t>
            </w:r>
          </w:p>
        </w:tc>
        <w:tc>
          <w:tcPr>
            <w:tcW w:w="366" w:type="dxa"/>
          </w:tcPr>
          <w:p w14:paraId="40FF8838" w14:textId="77777777" w:rsidR="00954781" w:rsidRDefault="00954781" w:rsidP="002663E6">
            <w:pPr>
              <w:pStyle w:val="TAL"/>
              <w:rPr>
                <w:lang w:val="en-GB"/>
              </w:rPr>
            </w:pPr>
            <w:r>
              <w:rPr>
                <w:lang w:val="en-GB"/>
              </w:rPr>
              <w:t>C</w:t>
            </w:r>
          </w:p>
        </w:tc>
        <w:tc>
          <w:tcPr>
            <w:tcW w:w="1147" w:type="dxa"/>
          </w:tcPr>
          <w:p w14:paraId="26199447" w14:textId="77777777" w:rsidR="00954781" w:rsidRDefault="00954781" w:rsidP="002663E6">
            <w:pPr>
              <w:pStyle w:val="TAL"/>
              <w:rPr>
                <w:lang w:val="en-GB"/>
              </w:rPr>
            </w:pPr>
            <w:r>
              <w:rPr>
                <w:lang w:val="en-GB"/>
              </w:rPr>
              <w:t>0..1</w:t>
            </w:r>
          </w:p>
        </w:tc>
        <w:tc>
          <w:tcPr>
            <w:tcW w:w="3352" w:type="dxa"/>
          </w:tcPr>
          <w:p w14:paraId="3E5A29A8" w14:textId="77777777" w:rsidR="00954781" w:rsidRPr="00115CB9" w:rsidRDefault="00954781" w:rsidP="002663E6">
            <w:pPr>
              <w:pStyle w:val="TAL"/>
            </w:pPr>
            <w:r>
              <w:rPr>
                <w:lang w:val="en-GB"/>
              </w:rPr>
              <w:t>See clause B.4.4.3</w:t>
            </w:r>
            <w:r>
              <w:rPr>
                <w:u w:val="single"/>
              </w:rPr>
              <w:t xml:space="preserve"> </w:t>
            </w:r>
            <w:r>
              <w:t>(NOTE).</w:t>
            </w:r>
          </w:p>
        </w:tc>
      </w:tr>
      <w:tr w:rsidR="00954781" w14:paraId="2258D2E2" w14:textId="77777777" w:rsidTr="002663E6">
        <w:tc>
          <w:tcPr>
            <w:tcW w:w="9631" w:type="dxa"/>
            <w:gridSpan w:val="6"/>
          </w:tcPr>
          <w:p w14:paraId="3700520F" w14:textId="0BDCD7BB" w:rsidR="00954781" w:rsidRDefault="00954781" w:rsidP="009E7504">
            <w:pPr>
              <w:pStyle w:val="TAN"/>
              <w:rPr>
                <w:lang w:val="en-GB"/>
              </w:rPr>
            </w:pPr>
            <w:r>
              <w:rPr>
                <w:lang w:val="en-GB"/>
              </w:rPr>
              <w:t xml:space="preserve">NOTE: </w:t>
            </w:r>
            <w:r w:rsidR="00F86DA0">
              <w:t xml:space="preserve">This attribute shall be presented if the </w:t>
            </w:r>
            <w:r w:rsidR="00E753D3">
              <w:t>“</w:t>
            </w:r>
            <w:r w:rsidR="00F86DA0">
              <w:t>deliveryMethod</w:t>
            </w:r>
            <w:r w:rsidR="00E753D3">
              <w:t>“</w:t>
            </w:r>
            <w:r w:rsidR="00F86DA0">
              <w:t xml:space="preserve"> attribute is set to STREAMING_KAFKA</w:t>
            </w:r>
            <w:r w:rsidR="00F86DA0">
              <w:rPr>
                <w:u w:val="single"/>
              </w:rPr>
              <w:t>.</w:t>
            </w:r>
          </w:p>
        </w:tc>
      </w:tr>
    </w:tbl>
    <w:p w14:paraId="449EDBE1" w14:textId="77777777" w:rsidR="00954781" w:rsidRDefault="00954781" w:rsidP="00954781"/>
    <w:p w14:paraId="1D660DEC" w14:textId="77777777" w:rsidR="00954781" w:rsidRPr="00F451F8" w:rsidRDefault="00954781" w:rsidP="00954781"/>
    <w:p w14:paraId="6F30DFA3" w14:textId="54A33981" w:rsidR="00954781" w:rsidRDefault="00954781" w:rsidP="00954781">
      <w:pPr>
        <w:pStyle w:val="Heading4"/>
      </w:pPr>
      <w:r>
        <w:t>B.4.4.3</w:t>
      </w:r>
      <w:r>
        <w:tab/>
        <w:t>Data type: KafkaDeliveryConfiguration</w:t>
      </w:r>
    </w:p>
    <w:p w14:paraId="4100664D" w14:textId="77777777" w:rsidR="00954781" w:rsidRPr="006E6F45" w:rsidRDefault="00954781" w:rsidP="00954781">
      <w:pPr>
        <w:jc w:val="both"/>
      </w:pPr>
      <w:r w:rsidRPr="006E6F45">
        <w:t xml:space="preserve">The </w:t>
      </w:r>
      <w:r>
        <w:rPr>
          <w:lang w:val="en-GB"/>
        </w:rPr>
        <w:t>KafkaDeliveryConfiguration</w:t>
      </w:r>
      <w:r w:rsidRPr="006E6F45">
        <w:t xml:space="preserve"> data type contains the attributes defined in table B.</w:t>
      </w:r>
      <w:r>
        <w:t>4</w:t>
      </w:r>
      <w:r w:rsidRPr="006E6F45">
        <w:t>.4.</w:t>
      </w:r>
      <w:r>
        <w:t>3</w:t>
      </w:r>
      <w:r w:rsidRPr="006E6F45">
        <w:t>-1.</w:t>
      </w:r>
    </w:p>
    <w:p w14:paraId="47617C00" w14:textId="77777777" w:rsidR="00954781" w:rsidRDefault="00954781" w:rsidP="00954781">
      <w:pPr>
        <w:pStyle w:val="TH"/>
      </w:pPr>
      <w:r>
        <w:t xml:space="preserve">Table B.4.4.3-1: </w:t>
      </w:r>
      <w:r>
        <w:rPr>
          <w:lang w:val="en-GB"/>
        </w:rPr>
        <w:t>Definition of type KafkaDeliveryConfiguration</w:t>
      </w:r>
    </w:p>
    <w:tbl>
      <w:tblPr>
        <w:tblStyle w:val="TableGrid"/>
        <w:tblW w:w="9634" w:type="dxa"/>
        <w:tblLook w:val="04A0" w:firstRow="1" w:lastRow="0" w:firstColumn="1" w:lastColumn="0" w:noHBand="0" w:noVBand="1"/>
      </w:tblPr>
      <w:tblGrid>
        <w:gridCol w:w="2259"/>
        <w:gridCol w:w="1968"/>
        <w:gridCol w:w="797"/>
        <w:gridCol w:w="1147"/>
        <w:gridCol w:w="3463"/>
      </w:tblGrid>
      <w:tr w:rsidR="00954781" w14:paraId="535736FF" w14:textId="77777777" w:rsidTr="006D780E">
        <w:tc>
          <w:tcPr>
            <w:tcW w:w="2259" w:type="dxa"/>
            <w:shd w:val="clear" w:color="auto" w:fill="BFBFBF" w:themeFill="background1" w:themeFillShade="BF"/>
          </w:tcPr>
          <w:p w14:paraId="01DEF8A6" w14:textId="77777777" w:rsidR="00954781" w:rsidRDefault="00954781" w:rsidP="002663E6">
            <w:pPr>
              <w:pStyle w:val="TAH"/>
              <w:rPr>
                <w:lang w:val="en-GB"/>
              </w:rPr>
            </w:pPr>
            <w:r>
              <w:rPr>
                <w:lang w:val="en-GB"/>
              </w:rPr>
              <w:t>Attribute Name</w:t>
            </w:r>
          </w:p>
        </w:tc>
        <w:tc>
          <w:tcPr>
            <w:tcW w:w="1968" w:type="dxa"/>
            <w:shd w:val="clear" w:color="auto" w:fill="BFBFBF" w:themeFill="background1" w:themeFillShade="BF"/>
          </w:tcPr>
          <w:p w14:paraId="61F5BA51" w14:textId="77777777" w:rsidR="00954781" w:rsidRDefault="00954781" w:rsidP="002663E6">
            <w:pPr>
              <w:pStyle w:val="TAH"/>
              <w:rPr>
                <w:lang w:val="en-GB"/>
              </w:rPr>
            </w:pPr>
            <w:r>
              <w:rPr>
                <w:lang w:val="en-GB"/>
              </w:rPr>
              <w:t>Data type</w:t>
            </w:r>
          </w:p>
        </w:tc>
        <w:tc>
          <w:tcPr>
            <w:tcW w:w="797" w:type="dxa"/>
            <w:shd w:val="clear" w:color="auto" w:fill="BFBFBF" w:themeFill="background1" w:themeFillShade="BF"/>
          </w:tcPr>
          <w:p w14:paraId="2AF9903E" w14:textId="77777777" w:rsidR="00954781" w:rsidRDefault="00954781" w:rsidP="002663E6">
            <w:pPr>
              <w:pStyle w:val="TAH"/>
              <w:rPr>
                <w:lang w:val="en-GB"/>
              </w:rPr>
            </w:pPr>
            <w:r>
              <w:rPr>
                <w:lang w:val="en-GB"/>
              </w:rPr>
              <w:t>P</w:t>
            </w:r>
          </w:p>
        </w:tc>
        <w:tc>
          <w:tcPr>
            <w:tcW w:w="1147" w:type="dxa"/>
            <w:shd w:val="clear" w:color="auto" w:fill="BFBFBF" w:themeFill="background1" w:themeFillShade="BF"/>
          </w:tcPr>
          <w:p w14:paraId="431F6AB2" w14:textId="77777777" w:rsidR="00954781" w:rsidRDefault="00954781" w:rsidP="002663E6">
            <w:pPr>
              <w:pStyle w:val="TAH"/>
              <w:rPr>
                <w:lang w:val="en-GB"/>
              </w:rPr>
            </w:pPr>
            <w:r>
              <w:rPr>
                <w:lang w:val="en-GB"/>
              </w:rPr>
              <w:t>Cardinality</w:t>
            </w:r>
          </w:p>
        </w:tc>
        <w:tc>
          <w:tcPr>
            <w:tcW w:w="3463" w:type="dxa"/>
            <w:shd w:val="clear" w:color="auto" w:fill="BFBFBF" w:themeFill="background1" w:themeFillShade="BF"/>
          </w:tcPr>
          <w:p w14:paraId="274D1624" w14:textId="77777777" w:rsidR="00954781" w:rsidRDefault="00954781" w:rsidP="002663E6">
            <w:pPr>
              <w:pStyle w:val="TAH"/>
              <w:rPr>
                <w:lang w:val="en-GB"/>
              </w:rPr>
            </w:pPr>
            <w:r>
              <w:rPr>
                <w:lang w:val="en-GB"/>
              </w:rPr>
              <w:t>Description</w:t>
            </w:r>
          </w:p>
        </w:tc>
      </w:tr>
      <w:tr w:rsidR="00954781" w14:paraId="1F869EFF" w14:textId="77777777" w:rsidTr="002663E6">
        <w:tc>
          <w:tcPr>
            <w:tcW w:w="2259" w:type="dxa"/>
          </w:tcPr>
          <w:p w14:paraId="53E5BF42" w14:textId="77777777" w:rsidR="00954781" w:rsidRDefault="00954781" w:rsidP="002663E6">
            <w:pPr>
              <w:pStyle w:val="TAL"/>
              <w:rPr>
                <w:lang w:val="en-GB"/>
              </w:rPr>
            </w:pPr>
            <w:r>
              <w:rPr>
                <w:lang w:val="en-GB"/>
              </w:rPr>
              <w:t>numPartitions</w:t>
            </w:r>
          </w:p>
        </w:tc>
        <w:tc>
          <w:tcPr>
            <w:tcW w:w="1968" w:type="dxa"/>
          </w:tcPr>
          <w:p w14:paraId="2FE73306" w14:textId="77777777" w:rsidR="00954781" w:rsidRDefault="00954781" w:rsidP="002663E6">
            <w:pPr>
              <w:pStyle w:val="TAL"/>
              <w:rPr>
                <w:lang w:val="en-GB"/>
              </w:rPr>
            </w:pPr>
            <w:r>
              <w:rPr>
                <w:lang w:val="en-GB"/>
              </w:rPr>
              <w:t>integer</w:t>
            </w:r>
          </w:p>
        </w:tc>
        <w:tc>
          <w:tcPr>
            <w:tcW w:w="797" w:type="dxa"/>
          </w:tcPr>
          <w:p w14:paraId="539D442C" w14:textId="77777777" w:rsidR="00954781" w:rsidRDefault="00954781" w:rsidP="002663E6">
            <w:pPr>
              <w:pStyle w:val="TAL"/>
              <w:rPr>
                <w:lang w:val="en-GB"/>
              </w:rPr>
            </w:pPr>
            <w:r>
              <w:rPr>
                <w:lang w:val="en-GB"/>
              </w:rPr>
              <w:t>O</w:t>
            </w:r>
          </w:p>
        </w:tc>
        <w:tc>
          <w:tcPr>
            <w:tcW w:w="1147" w:type="dxa"/>
          </w:tcPr>
          <w:p w14:paraId="534D2167" w14:textId="77777777" w:rsidR="00954781" w:rsidRDefault="00954781" w:rsidP="002663E6">
            <w:pPr>
              <w:pStyle w:val="TAL"/>
              <w:rPr>
                <w:lang w:val="en-GB"/>
              </w:rPr>
            </w:pPr>
            <w:r>
              <w:rPr>
                <w:lang w:val="en-GB"/>
              </w:rPr>
              <w:t>0..1</w:t>
            </w:r>
          </w:p>
        </w:tc>
        <w:tc>
          <w:tcPr>
            <w:tcW w:w="3463" w:type="dxa"/>
          </w:tcPr>
          <w:p w14:paraId="510748F4" w14:textId="77777777" w:rsidR="00954781" w:rsidRDefault="00954781" w:rsidP="002663E6">
            <w:pPr>
              <w:pStyle w:val="TAL"/>
              <w:rPr>
                <w:lang w:val="en-GB"/>
              </w:rPr>
            </w:pPr>
            <w:r>
              <w:rPr>
                <w:lang w:val="en-GB"/>
              </w:rPr>
              <w:t>Number of partitions.</w:t>
            </w:r>
          </w:p>
        </w:tc>
      </w:tr>
      <w:tr w:rsidR="00954781" w14:paraId="7F6BA00C" w14:textId="77777777" w:rsidTr="002663E6">
        <w:tc>
          <w:tcPr>
            <w:tcW w:w="2259" w:type="dxa"/>
          </w:tcPr>
          <w:p w14:paraId="0A8E54C3" w14:textId="77777777" w:rsidR="00954781" w:rsidRDefault="00954781" w:rsidP="002663E6">
            <w:pPr>
              <w:pStyle w:val="TAL"/>
              <w:rPr>
                <w:lang w:val="en-GB"/>
              </w:rPr>
            </w:pPr>
            <w:r>
              <w:rPr>
                <w:lang w:val="en-GB"/>
              </w:rPr>
              <w:t>cleanUpPolicy</w:t>
            </w:r>
          </w:p>
        </w:tc>
        <w:tc>
          <w:tcPr>
            <w:tcW w:w="1968" w:type="dxa"/>
          </w:tcPr>
          <w:p w14:paraId="11567231" w14:textId="77777777" w:rsidR="00954781" w:rsidRDefault="00954781" w:rsidP="002663E6">
            <w:pPr>
              <w:pStyle w:val="TAL"/>
              <w:rPr>
                <w:lang w:val="en-GB"/>
              </w:rPr>
            </w:pPr>
            <w:r>
              <w:rPr>
                <w:lang w:val="en-GB"/>
              </w:rPr>
              <w:t>string</w:t>
            </w:r>
          </w:p>
        </w:tc>
        <w:tc>
          <w:tcPr>
            <w:tcW w:w="797" w:type="dxa"/>
          </w:tcPr>
          <w:p w14:paraId="3C6781DD" w14:textId="77777777" w:rsidR="00954781" w:rsidRDefault="00954781" w:rsidP="002663E6">
            <w:pPr>
              <w:pStyle w:val="TAL"/>
              <w:rPr>
                <w:lang w:val="en-GB"/>
              </w:rPr>
            </w:pPr>
            <w:r>
              <w:rPr>
                <w:lang w:val="en-GB"/>
              </w:rPr>
              <w:t>M</w:t>
            </w:r>
          </w:p>
        </w:tc>
        <w:tc>
          <w:tcPr>
            <w:tcW w:w="1147" w:type="dxa"/>
          </w:tcPr>
          <w:p w14:paraId="69EDE0BC" w14:textId="77777777" w:rsidR="00954781" w:rsidRDefault="00954781" w:rsidP="002663E6">
            <w:pPr>
              <w:pStyle w:val="TAL"/>
              <w:rPr>
                <w:lang w:val="en-GB"/>
              </w:rPr>
            </w:pPr>
            <w:r>
              <w:rPr>
                <w:lang w:val="en-GB"/>
              </w:rPr>
              <w:t>1</w:t>
            </w:r>
          </w:p>
        </w:tc>
        <w:tc>
          <w:tcPr>
            <w:tcW w:w="3463" w:type="dxa"/>
          </w:tcPr>
          <w:p w14:paraId="65D38A40" w14:textId="4A213C08" w:rsidR="00954781" w:rsidRDefault="00954781" w:rsidP="002663E6">
            <w:pPr>
              <w:pStyle w:val="TAL"/>
              <w:rPr>
                <w:lang w:val="en-GB"/>
              </w:rPr>
            </w:pPr>
            <w:r>
              <w:rPr>
                <w:lang w:val="en-GB"/>
              </w:rPr>
              <w:t xml:space="preserve">cleanUpPolicy is based on cleanup.policy defined in the Kafka Documentation </w:t>
            </w:r>
            <w:r w:rsidRPr="00D340A3">
              <w:rPr>
                <w:lang w:val="en-GB"/>
              </w:rPr>
              <w:fldChar w:fldCharType="begin"/>
            </w:r>
            <w:r w:rsidRPr="00D340A3">
              <w:rPr>
                <w:lang w:val="en-GB"/>
              </w:rPr>
              <w:instrText xml:space="preserve"> REF kafkadocument \h  \* MERGEFORMAT </w:instrText>
            </w:r>
            <w:r w:rsidRPr="00D340A3">
              <w:rPr>
                <w:lang w:val="en-GB"/>
              </w:rPr>
            </w:r>
            <w:r w:rsidRPr="00D340A3">
              <w:rPr>
                <w:lang w:val="en-GB"/>
              </w:rPr>
              <w:fldChar w:fldCharType="separate"/>
            </w:r>
            <w:r w:rsidRPr="006E6F45">
              <w:rPr>
                <w:lang w:val="en-GB"/>
              </w:rPr>
              <w:t>[15]</w:t>
            </w:r>
            <w:r w:rsidRPr="00D340A3">
              <w:rPr>
                <w:lang w:val="en-GB"/>
              </w:rPr>
              <w:fldChar w:fldCharType="end"/>
            </w:r>
            <w:r>
              <w:rPr>
                <w:lang w:val="en-GB"/>
              </w:rPr>
              <w:t xml:space="preserve"> </w:t>
            </w:r>
          </w:p>
        </w:tc>
      </w:tr>
      <w:tr w:rsidR="00954781" w14:paraId="7770C794" w14:textId="77777777" w:rsidTr="002663E6">
        <w:tc>
          <w:tcPr>
            <w:tcW w:w="2259" w:type="dxa"/>
          </w:tcPr>
          <w:p w14:paraId="5EE7F4A7" w14:textId="77777777" w:rsidR="00954781" w:rsidRDefault="00954781" w:rsidP="002663E6">
            <w:pPr>
              <w:pStyle w:val="TAL"/>
              <w:rPr>
                <w:lang w:val="en-GB"/>
              </w:rPr>
            </w:pPr>
            <w:r>
              <w:rPr>
                <w:lang w:val="en-GB"/>
              </w:rPr>
              <w:t>compressionType</w:t>
            </w:r>
          </w:p>
        </w:tc>
        <w:tc>
          <w:tcPr>
            <w:tcW w:w="1968" w:type="dxa"/>
          </w:tcPr>
          <w:p w14:paraId="03A19419" w14:textId="77777777" w:rsidR="00954781" w:rsidRDefault="00954781" w:rsidP="002663E6">
            <w:pPr>
              <w:pStyle w:val="TAL"/>
              <w:rPr>
                <w:lang w:val="en-GB"/>
              </w:rPr>
            </w:pPr>
            <w:r>
              <w:rPr>
                <w:lang w:val="en-GB"/>
              </w:rPr>
              <w:t>string</w:t>
            </w:r>
          </w:p>
        </w:tc>
        <w:tc>
          <w:tcPr>
            <w:tcW w:w="797" w:type="dxa"/>
          </w:tcPr>
          <w:p w14:paraId="68BB25FF" w14:textId="77777777" w:rsidR="00954781" w:rsidRDefault="00954781" w:rsidP="002663E6">
            <w:pPr>
              <w:pStyle w:val="TAL"/>
              <w:rPr>
                <w:lang w:val="en-GB"/>
              </w:rPr>
            </w:pPr>
            <w:r>
              <w:rPr>
                <w:lang w:val="en-GB"/>
              </w:rPr>
              <w:t>M</w:t>
            </w:r>
          </w:p>
        </w:tc>
        <w:tc>
          <w:tcPr>
            <w:tcW w:w="1147" w:type="dxa"/>
          </w:tcPr>
          <w:p w14:paraId="6EAD9A33" w14:textId="77777777" w:rsidR="00954781" w:rsidRDefault="00954781" w:rsidP="002663E6">
            <w:pPr>
              <w:pStyle w:val="TAL"/>
              <w:rPr>
                <w:lang w:val="en-GB"/>
              </w:rPr>
            </w:pPr>
            <w:r>
              <w:rPr>
                <w:lang w:val="en-GB"/>
              </w:rPr>
              <w:t>1</w:t>
            </w:r>
          </w:p>
        </w:tc>
        <w:tc>
          <w:tcPr>
            <w:tcW w:w="3463" w:type="dxa"/>
          </w:tcPr>
          <w:p w14:paraId="15018C51" w14:textId="6F6A0D53" w:rsidR="00954781" w:rsidRDefault="00954781" w:rsidP="002663E6">
            <w:pPr>
              <w:pStyle w:val="TAL"/>
              <w:rPr>
                <w:lang w:val="en-GB"/>
              </w:rPr>
            </w:pPr>
            <w:r>
              <w:rPr>
                <w:lang w:val="en-GB"/>
              </w:rPr>
              <w:t xml:space="preserve">compressionType is based on compression.type defined in the Kafka Documentation </w:t>
            </w:r>
            <w:r w:rsidRPr="00D340A3">
              <w:rPr>
                <w:lang w:val="en-GB"/>
              </w:rPr>
              <w:fldChar w:fldCharType="begin"/>
            </w:r>
            <w:r w:rsidRPr="00D340A3">
              <w:rPr>
                <w:lang w:val="en-GB"/>
              </w:rPr>
              <w:instrText xml:space="preserve"> REF kafkadocument \h  \* MERGEFORMAT </w:instrText>
            </w:r>
            <w:r w:rsidRPr="00D340A3">
              <w:rPr>
                <w:lang w:val="en-GB"/>
              </w:rPr>
            </w:r>
            <w:r w:rsidRPr="00D340A3">
              <w:rPr>
                <w:lang w:val="en-GB"/>
              </w:rPr>
              <w:fldChar w:fldCharType="separate"/>
            </w:r>
            <w:r w:rsidRPr="006E6F45">
              <w:rPr>
                <w:lang w:val="en-GB"/>
              </w:rPr>
              <w:t>[15]</w:t>
            </w:r>
            <w:r w:rsidRPr="00D340A3">
              <w:rPr>
                <w:lang w:val="en-GB"/>
              </w:rPr>
              <w:fldChar w:fldCharType="end"/>
            </w:r>
            <w:r>
              <w:rPr>
                <w:lang w:val="en-GB"/>
              </w:rPr>
              <w:t xml:space="preserve"> . </w:t>
            </w:r>
          </w:p>
        </w:tc>
      </w:tr>
      <w:tr w:rsidR="00954781" w14:paraId="2CD40A2C" w14:textId="77777777" w:rsidTr="002663E6">
        <w:tc>
          <w:tcPr>
            <w:tcW w:w="2259" w:type="dxa"/>
          </w:tcPr>
          <w:p w14:paraId="3CA575E5" w14:textId="77777777" w:rsidR="00954781" w:rsidRDefault="00954781" w:rsidP="002663E6">
            <w:pPr>
              <w:pStyle w:val="TAL"/>
              <w:rPr>
                <w:lang w:val="en-GB"/>
              </w:rPr>
            </w:pPr>
            <w:r>
              <w:rPr>
                <w:lang w:val="en-GB"/>
              </w:rPr>
              <w:t>retentionBytes</w:t>
            </w:r>
          </w:p>
        </w:tc>
        <w:tc>
          <w:tcPr>
            <w:tcW w:w="1968" w:type="dxa"/>
          </w:tcPr>
          <w:p w14:paraId="32A8B938" w14:textId="77777777" w:rsidR="00954781" w:rsidRDefault="00954781" w:rsidP="002663E6">
            <w:pPr>
              <w:pStyle w:val="TAL"/>
              <w:rPr>
                <w:lang w:val="en-GB"/>
              </w:rPr>
            </w:pPr>
            <w:r>
              <w:rPr>
                <w:lang w:val="en-GB"/>
              </w:rPr>
              <w:t>integer</w:t>
            </w:r>
          </w:p>
        </w:tc>
        <w:tc>
          <w:tcPr>
            <w:tcW w:w="797" w:type="dxa"/>
          </w:tcPr>
          <w:p w14:paraId="0DD669D2" w14:textId="77777777" w:rsidR="00954781" w:rsidRDefault="00954781" w:rsidP="002663E6">
            <w:pPr>
              <w:pStyle w:val="TAL"/>
              <w:rPr>
                <w:lang w:val="en-GB"/>
              </w:rPr>
            </w:pPr>
            <w:r>
              <w:rPr>
                <w:lang w:val="en-GB"/>
              </w:rPr>
              <w:t>C</w:t>
            </w:r>
          </w:p>
        </w:tc>
        <w:tc>
          <w:tcPr>
            <w:tcW w:w="1147" w:type="dxa"/>
          </w:tcPr>
          <w:p w14:paraId="75A653E9" w14:textId="77777777" w:rsidR="00954781" w:rsidRDefault="00954781" w:rsidP="002663E6">
            <w:pPr>
              <w:pStyle w:val="TAL"/>
              <w:rPr>
                <w:lang w:val="en-GB"/>
              </w:rPr>
            </w:pPr>
            <w:r>
              <w:rPr>
                <w:lang w:val="en-GB"/>
              </w:rPr>
              <w:t>0..1</w:t>
            </w:r>
          </w:p>
        </w:tc>
        <w:tc>
          <w:tcPr>
            <w:tcW w:w="3463" w:type="dxa"/>
          </w:tcPr>
          <w:p w14:paraId="08EDFB72" w14:textId="77777777" w:rsidR="00954781" w:rsidRDefault="00954781" w:rsidP="002663E6">
            <w:pPr>
              <w:pStyle w:val="TAL"/>
              <w:rPr>
                <w:lang w:val="en-GB"/>
              </w:rPr>
            </w:pPr>
            <w:r>
              <w:rPr>
                <w:lang w:val="en-GB"/>
              </w:rPr>
              <w:t xml:space="preserve">retentionBytes is based on retention.bytes defined in the Kafka Documentation </w:t>
            </w:r>
            <w:r w:rsidRPr="00D340A3">
              <w:rPr>
                <w:lang w:val="en-GB"/>
              </w:rPr>
              <w:fldChar w:fldCharType="begin"/>
            </w:r>
            <w:r w:rsidRPr="00D340A3">
              <w:rPr>
                <w:lang w:val="en-GB"/>
              </w:rPr>
              <w:instrText xml:space="preserve"> REF kafkadocument \h  \* MERGEFORMAT </w:instrText>
            </w:r>
            <w:r w:rsidRPr="00D340A3">
              <w:rPr>
                <w:lang w:val="en-GB"/>
              </w:rPr>
            </w:r>
            <w:r w:rsidRPr="00D340A3">
              <w:rPr>
                <w:lang w:val="en-GB"/>
              </w:rPr>
              <w:fldChar w:fldCharType="separate"/>
            </w:r>
            <w:r w:rsidRPr="006E6F45">
              <w:rPr>
                <w:lang w:val="en-GB"/>
              </w:rPr>
              <w:t>[15]</w:t>
            </w:r>
            <w:r w:rsidRPr="00D340A3">
              <w:rPr>
                <w:lang w:val="en-GB"/>
              </w:rPr>
              <w:fldChar w:fldCharType="end"/>
            </w:r>
            <w:r>
              <w:rPr>
                <w:lang w:val="en-GB"/>
              </w:rPr>
              <w:t xml:space="preserve"> . </w:t>
            </w:r>
          </w:p>
        </w:tc>
      </w:tr>
      <w:tr w:rsidR="00954781" w14:paraId="0F2D8313" w14:textId="77777777" w:rsidTr="002663E6">
        <w:tc>
          <w:tcPr>
            <w:tcW w:w="2259" w:type="dxa"/>
          </w:tcPr>
          <w:p w14:paraId="5D9717F1" w14:textId="77777777" w:rsidR="00954781" w:rsidRDefault="00954781" w:rsidP="002663E6">
            <w:pPr>
              <w:pStyle w:val="TAL"/>
              <w:rPr>
                <w:lang w:val="en-GB"/>
              </w:rPr>
            </w:pPr>
            <w:r>
              <w:rPr>
                <w:lang w:val="en-GB"/>
              </w:rPr>
              <w:t>retentionMs</w:t>
            </w:r>
          </w:p>
        </w:tc>
        <w:tc>
          <w:tcPr>
            <w:tcW w:w="1968" w:type="dxa"/>
          </w:tcPr>
          <w:p w14:paraId="087E7037" w14:textId="77777777" w:rsidR="00954781" w:rsidRDefault="00954781" w:rsidP="002663E6">
            <w:pPr>
              <w:pStyle w:val="TAL"/>
              <w:rPr>
                <w:lang w:val="en-GB"/>
              </w:rPr>
            </w:pPr>
            <w:r>
              <w:rPr>
                <w:lang w:val="en-GB"/>
              </w:rPr>
              <w:t>integer</w:t>
            </w:r>
          </w:p>
        </w:tc>
        <w:tc>
          <w:tcPr>
            <w:tcW w:w="797" w:type="dxa"/>
          </w:tcPr>
          <w:p w14:paraId="75A3A486" w14:textId="77777777" w:rsidR="00954781" w:rsidRDefault="00954781" w:rsidP="002663E6">
            <w:pPr>
              <w:pStyle w:val="TAL"/>
              <w:rPr>
                <w:lang w:val="en-GB"/>
              </w:rPr>
            </w:pPr>
            <w:r>
              <w:rPr>
                <w:lang w:val="en-GB"/>
              </w:rPr>
              <w:t>C</w:t>
            </w:r>
          </w:p>
        </w:tc>
        <w:tc>
          <w:tcPr>
            <w:tcW w:w="1147" w:type="dxa"/>
          </w:tcPr>
          <w:p w14:paraId="21EBB1E0" w14:textId="77777777" w:rsidR="00954781" w:rsidRDefault="00954781" w:rsidP="002663E6">
            <w:pPr>
              <w:pStyle w:val="TAL"/>
              <w:rPr>
                <w:lang w:val="en-GB"/>
              </w:rPr>
            </w:pPr>
            <w:r>
              <w:rPr>
                <w:lang w:val="en-GB"/>
              </w:rPr>
              <w:t>0..1</w:t>
            </w:r>
          </w:p>
        </w:tc>
        <w:tc>
          <w:tcPr>
            <w:tcW w:w="3463" w:type="dxa"/>
          </w:tcPr>
          <w:p w14:paraId="6A13A854" w14:textId="77777777" w:rsidR="00954781" w:rsidRDefault="00954781" w:rsidP="002663E6">
            <w:pPr>
              <w:pStyle w:val="TAL"/>
              <w:rPr>
                <w:lang w:val="en-GB"/>
              </w:rPr>
            </w:pPr>
            <w:r>
              <w:rPr>
                <w:lang w:val="en-GB"/>
              </w:rPr>
              <w:t xml:space="preserve">retentionMs is based on retention.ms defined in the Kafka Documentation </w:t>
            </w:r>
            <w:r w:rsidRPr="005B412F">
              <w:rPr>
                <w:lang w:val="en-GB"/>
              </w:rPr>
              <w:fldChar w:fldCharType="begin"/>
            </w:r>
            <w:r w:rsidRPr="005B412F">
              <w:rPr>
                <w:lang w:val="en-GB"/>
              </w:rPr>
              <w:instrText xml:space="preserve"> REF kafkadocument \h  \* MERGEFORMAT </w:instrText>
            </w:r>
            <w:r w:rsidRPr="005B412F">
              <w:rPr>
                <w:lang w:val="en-GB"/>
              </w:rPr>
            </w:r>
            <w:r w:rsidRPr="005B412F">
              <w:rPr>
                <w:lang w:val="en-GB"/>
              </w:rPr>
              <w:fldChar w:fldCharType="separate"/>
            </w:r>
            <w:r w:rsidRPr="006E6F45">
              <w:rPr>
                <w:lang w:val="en-GB"/>
              </w:rPr>
              <w:t>[15]</w:t>
            </w:r>
            <w:r w:rsidRPr="005B412F">
              <w:rPr>
                <w:lang w:val="en-GB"/>
              </w:rPr>
              <w:fldChar w:fldCharType="end"/>
            </w:r>
            <w:r>
              <w:rPr>
                <w:lang w:val="en-GB"/>
              </w:rPr>
              <w:t xml:space="preserve"> .</w:t>
            </w:r>
          </w:p>
        </w:tc>
      </w:tr>
      <w:tr w:rsidR="00954781" w14:paraId="7E9D61AF" w14:textId="77777777" w:rsidTr="002663E6">
        <w:tc>
          <w:tcPr>
            <w:tcW w:w="9634" w:type="dxa"/>
            <w:gridSpan w:val="5"/>
          </w:tcPr>
          <w:p w14:paraId="600A1A3C" w14:textId="523DE18A" w:rsidR="00954781" w:rsidRDefault="00954781" w:rsidP="002663E6">
            <w:pPr>
              <w:pStyle w:val="TAL"/>
              <w:rPr>
                <w:lang w:val="en-GB"/>
              </w:rPr>
            </w:pPr>
            <w:r>
              <w:t xml:space="preserve">NOTE: Presence condition </w:t>
            </w:r>
            <w:r w:rsidR="00E753D3">
              <w:t>“</w:t>
            </w:r>
            <w:r>
              <w:t>C</w:t>
            </w:r>
            <w:r w:rsidR="00E753D3">
              <w:t>“</w:t>
            </w:r>
            <w:r>
              <w:t xml:space="preserve"> this attribute </w:t>
            </w:r>
            <w:r w:rsidR="00ED00F4">
              <w:t xml:space="preserve">may be </w:t>
            </w:r>
            <w:r>
              <w:t>included when cleanUpPolicy is set to DELETE.</w:t>
            </w:r>
          </w:p>
        </w:tc>
      </w:tr>
    </w:tbl>
    <w:p w14:paraId="76B97A5F" w14:textId="77777777" w:rsidR="00954781" w:rsidRDefault="00954781" w:rsidP="00954781">
      <w:pPr>
        <w:rPr>
          <w:lang w:val="en-GB"/>
        </w:rPr>
      </w:pPr>
    </w:p>
    <w:p w14:paraId="533558FB" w14:textId="77777777" w:rsidR="00954781" w:rsidRDefault="00954781" w:rsidP="00954781">
      <w:pPr>
        <w:pStyle w:val="Heading3"/>
      </w:pPr>
      <w:bookmarkStart w:id="1197" w:name="_Toc170209131"/>
      <w:bookmarkStart w:id="1198" w:name="_Toc172288926"/>
      <w:r>
        <w:t>B.4.5</w:t>
      </w:r>
      <w:r>
        <w:tab/>
      </w:r>
      <w:r>
        <w:tab/>
        <w:t>Re-used data types</w:t>
      </w:r>
      <w:bookmarkEnd w:id="1197"/>
      <w:bookmarkEnd w:id="1198"/>
    </w:p>
    <w:p w14:paraId="40A373F8" w14:textId="77777777" w:rsidR="00954781" w:rsidRDefault="00954781" w:rsidP="00954781">
      <w:pPr>
        <w:rPr>
          <w:rFonts w:eastAsia="Times New Roman"/>
        </w:rPr>
      </w:pPr>
      <w:r>
        <w:t xml:space="preserve">Re-used data types are not defined in the present document. </w:t>
      </w:r>
    </w:p>
    <w:p w14:paraId="53CE25F3" w14:textId="77777777" w:rsidR="00954781" w:rsidRPr="00DD5A47" w:rsidRDefault="00954781" w:rsidP="00ED365C">
      <w:pPr>
        <w:rPr>
          <w:lang w:val="en-GB"/>
        </w:rPr>
      </w:pPr>
    </w:p>
    <w:p w14:paraId="2023F5B2" w14:textId="77777777" w:rsidR="00412E87" w:rsidRDefault="00412E87" w:rsidP="00412E87">
      <w:pPr>
        <w:pStyle w:val="Heading2"/>
      </w:pPr>
      <w:bookmarkStart w:id="1199" w:name="_Toc155106166"/>
      <w:bookmarkStart w:id="1200" w:name="_Toc160205040"/>
      <w:bookmarkStart w:id="1201" w:name="_Toc170209132"/>
      <w:bookmarkStart w:id="1202" w:name="_Toc172288927"/>
      <w:r>
        <w:t xml:space="preserve">B.5 </w:t>
      </w:r>
      <w:r>
        <w:tab/>
        <w:t xml:space="preserve">Common data types for </w:t>
      </w:r>
      <w:bookmarkEnd w:id="1199"/>
      <w:r>
        <w:t>RAN OAM related services</w:t>
      </w:r>
      <w:bookmarkEnd w:id="1200"/>
      <w:bookmarkEnd w:id="1201"/>
      <w:bookmarkEnd w:id="1202"/>
    </w:p>
    <w:p w14:paraId="1E9575BF" w14:textId="77777777" w:rsidR="00412E87" w:rsidRDefault="00412E87" w:rsidP="00D8165E">
      <w:pPr>
        <w:pStyle w:val="Heading3"/>
      </w:pPr>
      <w:bookmarkStart w:id="1203" w:name="_Toc155106167"/>
      <w:bookmarkStart w:id="1204" w:name="_Toc160205041"/>
      <w:bookmarkStart w:id="1205" w:name="_Toc170209133"/>
      <w:bookmarkStart w:id="1206" w:name="_Toc172288928"/>
      <w:r>
        <w:t>B.5.1</w:t>
      </w:r>
      <w:r>
        <w:tab/>
        <w:t>Introduction</w:t>
      </w:r>
      <w:bookmarkEnd w:id="1203"/>
      <w:bookmarkEnd w:id="1204"/>
      <w:bookmarkEnd w:id="1205"/>
      <w:bookmarkEnd w:id="1206"/>
    </w:p>
    <w:p w14:paraId="66D2F02F" w14:textId="77777777" w:rsidR="00412E87" w:rsidRDefault="00412E87" w:rsidP="00412E87">
      <w:r>
        <w:t xml:space="preserve">This clause defines common data types for usage in the RAN OAM related service APIs. </w:t>
      </w:r>
    </w:p>
    <w:p w14:paraId="45552612" w14:textId="77777777" w:rsidR="00412E87" w:rsidRDefault="00412E87" w:rsidP="00412E87">
      <w:pPr>
        <w:rPr>
          <w:lang w:val="en-GB"/>
        </w:rPr>
      </w:pPr>
      <w:r>
        <w:t>Clause B.5.5 references and profiles data types defined in external specifications and defines restrictions on and adaptations of these data type for their usage within the context of the RAN OAM related APIs.</w:t>
      </w:r>
    </w:p>
    <w:p w14:paraId="6EA26910" w14:textId="77777777" w:rsidR="00412E87" w:rsidRDefault="00412E87" w:rsidP="00412E87">
      <w:pPr>
        <w:pStyle w:val="Heading3"/>
        <w:rPr>
          <w:rFonts w:eastAsia="Yu Mincho"/>
        </w:rPr>
      </w:pPr>
      <w:bookmarkStart w:id="1207" w:name="_Toc155106168"/>
      <w:bookmarkStart w:id="1208" w:name="_Toc160205042"/>
      <w:bookmarkStart w:id="1209" w:name="_Toc170209134"/>
      <w:bookmarkStart w:id="1210" w:name="_Toc172288929"/>
      <w:r>
        <w:rPr>
          <w:rFonts w:eastAsia="Yu Mincho"/>
        </w:rPr>
        <w:t>B.5.2</w:t>
      </w:r>
      <w:r>
        <w:rPr>
          <w:rFonts w:eastAsia="Yu Mincho"/>
        </w:rPr>
        <w:tab/>
        <w:t>Simple data types</w:t>
      </w:r>
      <w:bookmarkEnd w:id="1207"/>
      <w:bookmarkEnd w:id="1208"/>
      <w:bookmarkEnd w:id="1209"/>
      <w:bookmarkEnd w:id="1210"/>
    </w:p>
    <w:p w14:paraId="67A5738F" w14:textId="77777777" w:rsidR="00412E87" w:rsidRDefault="00412E87" w:rsidP="00412E87">
      <w:pPr>
        <w:jc w:val="both"/>
        <w:rPr>
          <w:rFonts w:eastAsia="Yu Mincho"/>
        </w:rPr>
      </w:pPr>
      <w:r>
        <w:t xml:space="preserve">None. </w:t>
      </w:r>
    </w:p>
    <w:p w14:paraId="514F32C1" w14:textId="77777777" w:rsidR="00412E87" w:rsidRDefault="00412E87" w:rsidP="00412E87">
      <w:pPr>
        <w:pStyle w:val="Heading3"/>
        <w:rPr>
          <w:rFonts w:eastAsia="Yu Mincho"/>
        </w:rPr>
      </w:pPr>
      <w:bookmarkStart w:id="1211" w:name="_Toc155106169"/>
      <w:bookmarkStart w:id="1212" w:name="_Toc160205043"/>
      <w:bookmarkStart w:id="1213" w:name="_Toc170209135"/>
      <w:bookmarkStart w:id="1214" w:name="_Toc172288930"/>
      <w:r>
        <w:rPr>
          <w:rFonts w:eastAsia="Yu Mincho"/>
        </w:rPr>
        <w:t>B.5.3</w:t>
      </w:r>
      <w:r>
        <w:rPr>
          <w:rFonts w:eastAsia="Yu Mincho"/>
        </w:rPr>
        <w:tab/>
        <w:t>Enumerations</w:t>
      </w:r>
      <w:bookmarkEnd w:id="1211"/>
      <w:bookmarkEnd w:id="1212"/>
      <w:bookmarkEnd w:id="1213"/>
      <w:bookmarkEnd w:id="1214"/>
      <w:r>
        <w:rPr>
          <w:rFonts w:eastAsia="Yu Mincho"/>
        </w:rPr>
        <w:t xml:space="preserve"> </w:t>
      </w:r>
    </w:p>
    <w:p w14:paraId="665AEEFA" w14:textId="77777777" w:rsidR="00412E87" w:rsidRDefault="00412E87" w:rsidP="00412E87">
      <w:pPr>
        <w:jc w:val="both"/>
        <w:rPr>
          <w:rFonts w:eastAsia="Yu Mincho"/>
        </w:rPr>
      </w:pPr>
      <w:r>
        <w:t xml:space="preserve">None. </w:t>
      </w:r>
    </w:p>
    <w:p w14:paraId="498ED6FE" w14:textId="77777777" w:rsidR="00412E87" w:rsidRDefault="00412E87" w:rsidP="00412E87">
      <w:pPr>
        <w:pStyle w:val="Heading3"/>
        <w:rPr>
          <w:rFonts w:eastAsia="Yu Mincho"/>
        </w:rPr>
      </w:pPr>
      <w:bookmarkStart w:id="1215" w:name="_Toc155106170"/>
      <w:bookmarkStart w:id="1216" w:name="_Toc160205044"/>
      <w:bookmarkStart w:id="1217" w:name="_Toc170209136"/>
      <w:bookmarkStart w:id="1218" w:name="_Toc172288931"/>
      <w:r>
        <w:rPr>
          <w:rFonts w:eastAsia="Yu Mincho"/>
        </w:rPr>
        <w:t>B.5.4</w:t>
      </w:r>
      <w:r>
        <w:rPr>
          <w:rFonts w:eastAsia="Yu Mincho"/>
        </w:rPr>
        <w:tab/>
        <w:t>Structured data types</w:t>
      </w:r>
      <w:bookmarkEnd w:id="1215"/>
      <w:bookmarkEnd w:id="1216"/>
      <w:bookmarkEnd w:id="1217"/>
      <w:bookmarkEnd w:id="1218"/>
    </w:p>
    <w:p w14:paraId="07DAB6E1" w14:textId="77777777" w:rsidR="00412E87" w:rsidRDefault="00412E87" w:rsidP="00412E87">
      <w:pPr>
        <w:jc w:val="both"/>
        <w:rPr>
          <w:rFonts w:eastAsia="Yu Mincho"/>
        </w:rPr>
      </w:pPr>
      <w:r>
        <w:t xml:space="preserve">None. </w:t>
      </w:r>
    </w:p>
    <w:p w14:paraId="6CA678BA" w14:textId="77777777" w:rsidR="00412E87" w:rsidRDefault="00412E87" w:rsidP="00412E87">
      <w:pPr>
        <w:pStyle w:val="Heading3"/>
        <w:rPr>
          <w:rFonts w:eastAsia="Yu Mincho"/>
        </w:rPr>
      </w:pPr>
      <w:bookmarkStart w:id="1219" w:name="_Toc155106171"/>
      <w:bookmarkStart w:id="1220" w:name="_Toc160205045"/>
      <w:bookmarkStart w:id="1221" w:name="_Toc170209137"/>
      <w:bookmarkStart w:id="1222" w:name="_Toc172288932"/>
      <w:r>
        <w:rPr>
          <w:rFonts w:eastAsia="Yu Mincho"/>
        </w:rPr>
        <w:t>B.5.5</w:t>
      </w:r>
      <w:r>
        <w:rPr>
          <w:rFonts w:eastAsia="Yu Mincho"/>
        </w:rPr>
        <w:tab/>
        <w:t>Re-used data types</w:t>
      </w:r>
      <w:bookmarkEnd w:id="1219"/>
      <w:bookmarkEnd w:id="1220"/>
      <w:bookmarkEnd w:id="1221"/>
      <w:bookmarkEnd w:id="1222"/>
      <w:r>
        <w:rPr>
          <w:rFonts w:eastAsia="Yu Mincho"/>
        </w:rPr>
        <w:t xml:space="preserve"> </w:t>
      </w:r>
    </w:p>
    <w:p w14:paraId="22C02218" w14:textId="77777777" w:rsidR="00FC186B" w:rsidRPr="006E6F45" w:rsidRDefault="00FC186B" w:rsidP="00FC186B">
      <w:pPr>
        <w:spacing w:after="120"/>
      </w:pPr>
      <w:r w:rsidRPr="006E6F45">
        <w:t>Table B.</w:t>
      </w:r>
      <w:r>
        <w:t>5</w:t>
      </w:r>
      <w:r w:rsidRPr="006E6F45">
        <w:t xml:space="preserve">.5-1 references data types that are reused from external documents by the </w:t>
      </w:r>
      <w:r>
        <w:t>RAN OAM related</w:t>
      </w:r>
      <w:r w:rsidRPr="006E6F45">
        <w:t xml:space="preserve"> </w:t>
      </w:r>
      <w:r>
        <w:t xml:space="preserve">service </w:t>
      </w:r>
      <w:r w:rsidRPr="006E6F45">
        <w:t xml:space="preserve">APIs and defines restrictions on and adaptations of these data type for their usage within the context of the </w:t>
      </w:r>
      <w:r>
        <w:t>RAN OAM related</w:t>
      </w:r>
      <w:r w:rsidRPr="006E6F45">
        <w:t xml:space="preserve"> APIs.</w:t>
      </w:r>
    </w:p>
    <w:p w14:paraId="3FE8AB4A" w14:textId="77777777" w:rsidR="00FC186B" w:rsidRPr="006E6F45" w:rsidRDefault="00FC186B" w:rsidP="00FC186B">
      <w:pPr>
        <w:pStyle w:val="NO"/>
      </w:pPr>
      <w:r w:rsidRPr="006E6F45">
        <w:t xml:space="preserve">NOTE: </w:t>
      </w:r>
      <w:r w:rsidRPr="006E6F45">
        <w:tab/>
        <w:t xml:space="preserve">All externally defined data types that are directly used in request or response message content of the </w:t>
      </w:r>
      <w:r>
        <w:t>RAN OAM related</w:t>
      </w:r>
      <w:r w:rsidRPr="006E6F45">
        <w:t xml:space="preserve"> </w:t>
      </w:r>
      <w:r>
        <w:t>service</w:t>
      </w:r>
      <w:r w:rsidDel="00D9646B">
        <w:t xml:space="preserve"> </w:t>
      </w:r>
      <w:r w:rsidRPr="006E6F45">
        <w:t xml:space="preserve">APIs are listed below. In addition, those externally defined data types are listed that are descendant of a directly used data type and for which restrictions and adaptations are defined in the present document. Other external ancestor data types are not listed, as they are referenced directly in the external specification. </w:t>
      </w:r>
    </w:p>
    <w:p w14:paraId="5C00150A" w14:textId="77777777" w:rsidR="00FC186B" w:rsidRDefault="00FC186B" w:rsidP="00FC186B">
      <w:pPr>
        <w:pStyle w:val="TH"/>
      </w:pPr>
      <w:r>
        <w:t>Table B.5.5-1: Re-used data types</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7"/>
        <w:gridCol w:w="2463"/>
        <w:gridCol w:w="3402"/>
        <w:gridCol w:w="1985"/>
      </w:tblGrid>
      <w:tr w:rsidR="00FC186B" w14:paraId="6E792C47" w14:textId="77777777" w:rsidTr="006D780E">
        <w:trPr>
          <w:jc w:val="center"/>
        </w:trPr>
        <w:tc>
          <w:tcPr>
            <w:tcW w:w="19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3414B3" w14:textId="77777777" w:rsidR="00FC186B" w:rsidRPr="00ED365C" w:rsidRDefault="00FC186B" w:rsidP="002663E6">
            <w:pPr>
              <w:pStyle w:val="TAH"/>
              <w:rPr>
                <w:lang w:val="en-GB"/>
              </w:rPr>
            </w:pPr>
            <w:r w:rsidRPr="00ED365C">
              <w:rPr>
                <w:lang w:val="en-GB"/>
              </w:rPr>
              <w:t>Data type</w:t>
            </w:r>
          </w:p>
        </w:tc>
        <w:tc>
          <w:tcPr>
            <w:tcW w:w="24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0AD85E" w14:textId="77777777" w:rsidR="00FC186B" w:rsidRPr="00ED365C" w:rsidRDefault="00FC186B" w:rsidP="002663E6">
            <w:pPr>
              <w:pStyle w:val="TAH"/>
              <w:rPr>
                <w:lang w:val="en-GB"/>
              </w:rPr>
            </w:pPr>
            <w:r w:rsidRPr="00ED365C">
              <w:rPr>
                <w:lang w:val="en-GB"/>
              </w:rPr>
              <w:t xml:space="preserve">Reference </w:t>
            </w:r>
          </w:p>
          <w:p w14:paraId="3A1B509C" w14:textId="77777777" w:rsidR="00FC186B" w:rsidRPr="00ED365C" w:rsidRDefault="00FC186B" w:rsidP="002663E6">
            <w:pPr>
              <w:pStyle w:val="TAH"/>
              <w:rPr>
                <w:lang w:val="en-GB"/>
              </w:rPr>
            </w:pPr>
          </w:p>
        </w:tc>
        <w:tc>
          <w:tcPr>
            <w:tcW w:w="340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F04EEF" w14:textId="77777777" w:rsidR="00FC186B" w:rsidRPr="00ED365C" w:rsidRDefault="00FC186B" w:rsidP="002663E6">
            <w:pPr>
              <w:pStyle w:val="TAH"/>
              <w:rPr>
                <w:lang w:val="en-GB"/>
              </w:rPr>
            </w:pPr>
            <w:r w:rsidRPr="00ED365C">
              <w:rPr>
                <w:lang w:val="en-GB"/>
              </w:rPr>
              <w:t>Comments</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10EDA1" w14:textId="77777777" w:rsidR="00FC186B" w:rsidRPr="00ED365C" w:rsidRDefault="00FC186B" w:rsidP="002663E6">
            <w:pPr>
              <w:pStyle w:val="TAH"/>
              <w:rPr>
                <w:lang w:val="en-GB"/>
              </w:rPr>
            </w:pPr>
            <w:r w:rsidRPr="00ED365C">
              <w:rPr>
                <w:lang w:val="en-GB"/>
              </w:rPr>
              <w:t>Applicability</w:t>
            </w:r>
          </w:p>
        </w:tc>
      </w:tr>
      <w:tr w:rsidR="00FC186B" w14:paraId="3513A18F" w14:textId="77777777" w:rsidTr="002663E6">
        <w:trPr>
          <w:jc w:val="center"/>
        </w:trPr>
        <w:tc>
          <w:tcPr>
            <w:tcW w:w="1927" w:type="dxa"/>
            <w:tcBorders>
              <w:top w:val="single" w:sz="4" w:space="0" w:color="auto"/>
              <w:left w:val="single" w:sz="4" w:space="0" w:color="auto"/>
              <w:bottom w:val="single" w:sz="4" w:space="0" w:color="auto"/>
              <w:right w:val="single" w:sz="4" w:space="0" w:color="auto"/>
            </w:tcBorders>
          </w:tcPr>
          <w:p w14:paraId="39A4841F" w14:textId="77777777" w:rsidR="00FC186B" w:rsidRDefault="00FC186B" w:rsidP="002663E6">
            <w:pPr>
              <w:pStyle w:val="TAL"/>
            </w:pPr>
            <w:r w:rsidRPr="007478AC">
              <w:t>Resource</w:t>
            </w:r>
          </w:p>
        </w:tc>
        <w:tc>
          <w:tcPr>
            <w:tcW w:w="2463" w:type="dxa"/>
            <w:tcBorders>
              <w:top w:val="single" w:sz="4" w:space="0" w:color="auto"/>
              <w:left w:val="single" w:sz="4" w:space="0" w:color="auto"/>
              <w:bottom w:val="single" w:sz="4" w:space="0" w:color="auto"/>
              <w:right w:val="single" w:sz="4" w:space="0" w:color="auto"/>
            </w:tcBorders>
          </w:tcPr>
          <w:p w14:paraId="776D7B7D" w14:textId="77777777" w:rsidR="00FC186B" w:rsidRDefault="00FC186B" w:rsidP="002663E6">
            <w:pPr>
              <w:pStyle w:val="TAL"/>
            </w:pPr>
            <w:r w:rsidRPr="00B73F1C">
              <w:rPr>
                <w:lang w:val="en-GB"/>
              </w:rPr>
              <w:t xml:space="preserve">3GPP TS </w:t>
            </w:r>
            <w:r>
              <w:rPr>
                <w:lang w:val="en-GB"/>
              </w:rPr>
              <w:t>28.532</w:t>
            </w:r>
            <w:r>
              <w:fldChar w:fldCharType="begin"/>
            </w:r>
            <w:r>
              <w:instrText xml:space="preserve"> REF p29222 \h </w:instrText>
            </w:r>
            <w:r>
              <w:fldChar w:fldCharType="separate"/>
            </w:r>
            <w:r w:rsidRPr="006E6F45">
              <w:t>[</w:t>
            </w:r>
            <w:r>
              <w:t>20</w:t>
            </w:r>
            <w:r w:rsidRPr="006E6F45">
              <w:t>]</w:t>
            </w:r>
            <w:r>
              <w:fldChar w:fldCharType="end"/>
            </w:r>
            <w:r>
              <w:t xml:space="preserve">, clause </w:t>
            </w:r>
            <w:r w:rsidRPr="007478AC">
              <w:t>12.1.1.4.1a.1</w:t>
            </w:r>
          </w:p>
        </w:tc>
        <w:tc>
          <w:tcPr>
            <w:tcW w:w="3402" w:type="dxa"/>
            <w:tcBorders>
              <w:top w:val="single" w:sz="4" w:space="0" w:color="auto"/>
              <w:left w:val="single" w:sz="4" w:space="0" w:color="auto"/>
              <w:bottom w:val="single" w:sz="4" w:space="0" w:color="auto"/>
              <w:right w:val="single" w:sz="4" w:space="0" w:color="auto"/>
            </w:tcBorders>
          </w:tcPr>
          <w:p w14:paraId="3E276FA2" w14:textId="77777777" w:rsidR="00FC186B" w:rsidRDefault="00FC186B" w:rsidP="002663E6">
            <w:pPr>
              <w:pStyle w:val="TAL"/>
              <w:rPr>
                <w:rFonts w:cs="Arial"/>
                <w:szCs w:val="18"/>
              </w:rPr>
            </w:pPr>
            <w:r>
              <w:rPr>
                <w:rFonts w:cs="Arial"/>
                <w:szCs w:val="18"/>
              </w:rPr>
              <w:t>All the attributes are supported.</w:t>
            </w:r>
          </w:p>
        </w:tc>
        <w:tc>
          <w:tcPr>
            <w:tcW w:w="1985" w:type="dxa"/>
            <w:tcBorders>
              <w:top w:val="single" w:sz="4" w:space="0" w:color="auto"/>
              <w:left w:val="single" w:sz="4" w:space="0" w:color="auto"/>
              <w:bottom w:val="single" w:sz="4" w:space="0" w:color="auto"/>
              <w:right w:val="single" w:sz="4" w:space="0" w:color="auto"/>
            </w:tcBorders>
          </w:tcPr>
          <w:p w14:paraId="09F27232" w14:textId="77777777" w:rsidR="00FC186B" w:rsidRDefault="00FC186B" w:rsidP="002663E6">
            <w:pPr>
              <w:pStyle w:val="TAL"/>
              <w:rPr>
                <w:rFonts w:cs="Arial"/>
                <w:szCs w:val="18"/>
              </w:rPr>
            </w:pPr>
          </w:p>
        </w:tc>
      </w:tr>
      <w:tr w:rsidR="00FC186B" w14:paraId="2BD62171" w14:textId="77777777" w:rsidTr="002663E6">
        <w:trPr>
          <w:jc w:val="center"/>
        </w:trPr>
        <w:tc>
          <w:tcPr>
            <w:tcW w:w="1927" w:type="dxa"/>
            <w:tcBorders>
              <w:top w:val="single" w:sz="4" w:space="0" w:color="auto"/>
              <w:left w:val="single" w:sz="4" w:space="0" w:color="auto"/>
              <w:bottom w:val="single" w:sz="4" w:space="0" w:color="auto"/>
              <w:right w:val="single" w:sz="4" w:space="0" w:color="auto"/>
            </w:tcBorders>
          </w:tcPr>
          <w:p w14:paraId="4D29CA08" w14:textId="77777777" w:rsidR="00FC186B" w:rsidRDefault="00FC186B" w:rsidP="002663E6">
            <w:pPr>
              <w:pStyle w:val="TAL"/>
            </w:pPr>
            <w:r>
              <w:rPr>
                <w:lang w:eastAsia="zh-CN"/>
              </w:rPr>
              <w:t xml:space="preserve">Scope </w:t>
            </w:r>
          </w:p>
        </w:tc>
        <w:tc>
          <w:tcPr>
            <w:tcW w:w="2463" w:type="dxa"/>
            <w:tcBorders>
              <w:top w:val="single" w:sz="4" w:space="0" w:color="auto"/>
              <w:left w:val="single" w:sz="4" w:space="0" w:color="auto"/>
              <w:bottom w:val="single" w:sz="4" w:space="0" w:color="auto"/>
              <w:right w:val="single" w:sz="4" w:space="0" w:color="auto"/>
            </w:tcBorders>
          </w:tcPr>
          <w:p w14:paraId="57388200" w14:textId="77777777" w:rsidR="00FC186B" w:rsidRDefault="00FC186B" w:rsidP="002663E6">
            <w:pPr>
              <w:pStyle w:val="TAL"/>
            </w:pPr>
            <w:r w:rsidRPr="00B73F1C">
              <w:rPr>
                <w:lang w:val="en-GB"/>
              </w:rPr>
              <w:t xml:space="preserve">3GPP TS </w:t>
            </w:r>
            <w:r>
              <w:rPr>
                <w:lang w:val="en-GB"/>
              </w:rPr>
              <w:t>28.532</w:t>
            </w:r>
            <w:r>
              <w:fldChar w:fldCharType="begin"/>
            </w:r>
            <w:r>
              <w:instrText xml:space="preserve"> REF p29222 \h </w:instrText>
            </w:r>
            <w:r>
              <w:fldChar w:fldCharType="separate"/>
            </w:r>
            <w:r w:rsidRPr="006E6F45">
              <w:t>[</w:t>
            </w:r>
            <w:r>
              <w:t>20</w:t>
            </w:r>
            <w:r w:rsidRPr="006E6F45">
              <w:t>]</w:t>
            </w:r>
            <w:r>
              <w:fldChar w:fldCharType="end"/>
            </w:r>
            <w:r>
              <w:t xml:space="preserve">, clause </w:t>
            </w:r>
            <w:r w:rsidRPr="007478AC">
              <w:t>12.1.1.4.1a.</w:t>
            </w:r>
            <w:r>
              <w:t>2</w:t>
            </w:r>
          </w:p>
        </w:tc>
        <w:tc>
          <w:tcPr>
            <w:tcW w:w="3402" w:type="dxa"/>
            <w:tcBorders>
              <w:top w:val="single" w:sz="4" w:space="0" w:color="auto"/>
              <w:left w:val="single" w:sz="4" w:space="0" w:color="auto"/>
              <w:bottom w:val="single" w:sz="4" w:space="0" w:color="auto"/>
              <w:right w:val="single" w:sz="4" w:space="0" w:color="auto"/>
            </w:tcBorders>
          </w:tcPr>
          <w:p w14:paraId="2DE025D3" w14:textId="77777777" w:rsidR="00FC186B" w:rsidRDefault="00FC186B" w:rsidP="002663E6">
            <w:pPr>
              <w:pStyle w:val="TAL"/>
              <w:rPr>
                <w:rFonts w:cs="Arial"/>
                <w:szCs w:val="18"/>
              </w:rPr>
            </w:pPr>
            <w:r>
              <w:rPr>
                <w:rFonts w:cs="Arial"/>
                <w:szCs w:val="18"/>
              </w:rPr>
              <w:t>All the attributes are supported.</w:t>
            </w:r>
          </w:p>
        </w:tc>
        <w:tc>
          <w:tcPr>
            <w:tcW w:w="1985" w:type="dxa"/>
            <w:tcBorders>
              <w:top w:val="single" w:sz="4" w:space="0" w:color="auto"/>
              <w:left w:val="single" w:sz="4" w:space="0" w:color="auto"/>
              <w:bottom w:val="single" w:sz="4" w:space="0" w:color="auto"/>
              <w:right w:val="single" w:sz="4" w:space="0" w:color="auto"/>
            </w:tcBorders>
          </w:tcPr>
          <w:p w14:paraId="0B17D1BE" w14:textId="77777777" w:rsidR="00FC186B" w:rsidRDefault="00FC186B" w:rsidP="002663E6">
            <w:pPr>
              <w:pStyle w:val="TAL"/>
              <w:rPr>
                <w:rFonts w:cs="Arial"/>
                <w:szCs w:val="18"/>
              </w:rPr>
            </w:pPr>
          </w:p>
        </w:tc>
      </w:tr>
      <w:tr w:rsidR="00FC186B" w14:paraId="7CA3500C" w14:textId="77777777" w:rsidTr="002663E6">
        <w:trPr>
          <w:jc w:val="center"/>
        </w:trPr>
        <w:tc>
          <w:tcPr>
            <w:tcW w:w="1927" w:type="dxa"/>
            <w:tcBorders>
              <w:top w:val="single" w:sz="4" w:space="0" w:color="auto"/>
              <w:left w:val="single" w:sz="4" w:space="0" w:color="auto"/>
              <w:bottom w:val="single" w:sz="4" w:space="0" w:color="auto"/>
              <w:right w:val="single" w:sz="4" w:space="0" w:color="auto"/>
            </w:tcBorders>
          </w:tcPr>
          <w:p w14:paraId="50CDC776" w14:textId="77777777" w:rsidR="00FC186B" w:rsidRDefault="00FC186B" w:rsidP="002663E6">
            <w:pPr>
              <w:pStyle w:val="TAL"/>
            </w:pPr>
            <w:r>
              <w:rPr>
                <w:rFonts w:eastAsia="SimSun"/>
                <w:noProof/>
              </w:rPr>
              <w:t>PatchItem</w:t>
            </w:r>
          </w:p>
        </w:tc>
        <w:tc>
          <w:tcPr>
            <w:tcW w:w="2463" w:type="dxa"/>
            <w:tcBorders>
              <w:top w:val="single" w:sz="4" w:space="0" w:color="auto"/>
              <w:left w:val="single" w:sz="4" w:space="0" w:color="auto"/>
              <w:bottom w:val="single" w:sz="4" w:space="0" w:color="auto"/>
              <w:right w:val="single" w:sz="4" w:space="0" w:color="auto"/>
            </w:tcBorders>
          </w:tcPr>
          <w:p w14:paraId="0169EACA" w14:textId="77777777" w:rsidR="00FC186B" w:rsidRDefault="00FC186B" w:rsidP="002663E6">
            <w:pPr>
              <w:pStyle w:val="TAL"/>
            </w:pPr>
            <w:r w:rsidRPr="00B73F1C">
              <w:rPr>
                <w:lang w:val="en-GB"/>
              </w:rPr>
              <w:t xml:space="preserve">3GPP TS </w:t>
            </w:r>
            <w:r>
              <w:rPr>
                <w:lang w:val="en-GB"/>
              </w:rPr>
              <w:t>28.532</w:t>
            </w:r>
            <w:r>
              <w:fldChar w:fldCharType="begin"/>
            </w:r>
            <w:r>
              <w:instrText xml:space="preserve"> REF p29222 \h </w:instrText>
            </w:r>
            <w:r>
              <w:fldChar w:fldCharType="separate"/>
            </w:r>
            <w:r w:rsidRPr="006E6F45">
              <w:t>[</w:t>
            </w:r>
            <w:r>
              <w:t>20</w:t>
            </w:r>
            <w:r w:rsidRPr="006E6F45">
              <w:t>]</w:t>
            </w:r>
            <w:r>
              <w:fldChar w:fldCharType="end"/>
            </w:r>
            <w:r>
              <w:t xml:space="preserve">, clause </w:t>
            </w:r>
            <w:r w:rsidRPr="00C80D0D">
              <w:t>12.1.1.4.1a.9</w:t>
            </w:r>
          </w:p>
        </w:tc>
        <w:tc>
          <w:tcPr>
            <w:tcW w:w="3402" w:type="dxa"/>
            <w:tcBorders>
              <w:top w:val="single" w:sz="4" w:space="0" w:color="auto"/>
              <w:left w:val="single" w:sz="4" w:space="0" w:color="auto"/>
              <w:bottom w:val="single" w:sz="4" w:space="0" w:color="auto"/>
              <w:right w:val="single" w:sz="4" w:space="0" w:color="auto"/>
            </w:tcBorders>
          </w:tcPr>
          <w:p w14:paraId="5760F098" w14:textId="77777777" w:rsidR="00FC186B" w:rsidRDefault="00FC186B" w:rsidP="002663E6">
            <w:pPr>
              <w:pStyle w:val="TAL"/>
              <w:rPr>
                <w:rFonts w:cs="Arial"/>
                <w:szCs w:val="18"/>
              </w:rPr>
            </w:pPr>
            <w:r>
              <w:rPr>
                <w:rFonts w:cs="Arial"/>
                <w:szCs w:val="18"/>
              </w:rPr>
              <w:t>All the attributes are supported.</w:t>
            </w:r>
          </w:p>
        </w:tc>
        <w:tc>
          <w:tcPr>
            <w:tcW w:w="1985" w:type="dxa"/>
            <w:tcBorders>
              <w:top w:val="single" w:sz="4" w:space="0" w:color="auto"/>
              <w:left w:val="single" w:sz="4" w:space="0" w:color="auto"/>
              <w:bottom w:val="single" w:sz="4" w:space="0" w:color="auto"/>
              <w:right w:val="single" w:sz="4" w:space="0" w:color="auto"/>
            </w:tcBorders>
          </w:tcPr>
          <w:p w14:paraId="3CFACD50" w14:textId="77777777" w:rsidR="00FC186B" w:rsidRDefault="00FC186B" w:rsidP="002663E6">
            <w:pPr>
              <w:pStyle w:val="TAL"/>
              <w:rPr>
                <w:rFonts w:cs="Arial"/>
                <w:szCs w:val="18"/>
              </w:rPr>
            </w:pPr>
          </w:p>
        </w:tc>
      </w:tr>
    </w:tbl>
    <w:p w14:paraId="4676C698" w14:textId="4D972854" w:rsidR="00ED365C" w:rsidRDefault="00ED365C">
      <w:pPr>
        <w:spacing w:after="0" w:line="240" w:lineRule="auto"/>
      </w:pPr>
      <w:r>
        <w:br w:type="page"/>
      </w:r>
    </w:p>
    <w:p w14:paraId="0C56C34A" w14:textId="1E2E4564" w:rsidR="001A4D49" w:rsidRDefault="001A4D49" w:rsidP="00790916">
      <w:pPr>
        <w:pStyle w:val="Heading8"/>
      </w:pPr>
      <w:bookmarkStart w:id="1223" w:name="_Toc451533959"/>
      <w:bookmarkStart w:id="1224" w:name="_Toc484178394"/>
      <w:bookmarkStart w:id="1225" w:name="_Toc484178424"/>
      <w:bookmarkStart w:id="1226" w:name="_Toc487532008"/>
      <w:bookmarkStart w:id="1227" w:name="_Toc527987206"/>
      <w:bookmarkStart w:id="1228" w:name="_Toc529802490"/>
      <w:bookmarkStart w:id="1229" w:name="_Toc160205046"/>
      <w:bookmarkStart w:id="1230" w:name="_Toc170209138"/>
      <w:bookmarkStart w:id="1231" w:name="_Toc172288933"/>
      <w:r>
        <w:t xml:space="preserve">Annex </w:t>
      </w:r>
      <w:r w:rsidRPr="00EF7CDE">
        <w:t>(informative)</w:t>
      </w:r>
      <w:r>
        <w:t>:</w:t>
      </w:r>
      <w:r w:rsidR="00C63D1F">
        <w:t xml:space="preserve"> </w:t>
      </w:r>
      <w:r>
        <w:br/>
        <w:t>Bibliography</w:t>
      </w:r>
      <w:bookmarkEnd w:id="1223"/>
      <w:bookmarkEnd w:id="1224"/>
      <w:bookmarkEnd w:id="1225"/>
      <w:bookmarkEnd w:id="1226"/>
      <w:bookmarkEnd w:id="1227"/>
      <w:bookmarkEnd w:id="1228"/>
      <w:bookmarkEnd w:id="1229"/>
      <w:bookmarkEnd w:id="1230"/>
      <w:bookmarkEnd w:id="1231"/>
    </w:p>
    <w:p w14:paraId="70C81C96" w14:textId="7AD6FC17" w:rsidR="00ED365C" w:rsidRPr="006E6F45" w:rsidRDefault="00ED365C" w:rsidP="00ED365C">
      <w:pPr>
        <w:pStyle w:val="EX"/>
        <w:spacing w:after="120"/>
        <w:ind w:left="285" w:right="113" w:hanging="1"/>
      </w:pPr>
      <w:r w:rsidRPr="006E6F45">
        <w:t xml:space="preserve">ETSI GS NFV-SOL 015v1.2.1: </w:t>
      </w:r>
      <w:r w:rsidR="00E753D3">
        <w:t>“</w:t>
      </w:r>
      <w:r w:rsidRPr="006E6F45">
        <w:t xml:space="preserve"> Protocols and Data Models; Specification of Patterns and Conventions for RESTful NFV-MANO APIs</w:t>
      </w:r>
      <w:r w:rsidR="00E753D3">
        <w:t>“</w:t>
      </w:r>
      <w:r w:rsidRPr="006E6F45">
        <w:t>, December 2020.</w:t>
      </w:r>
    </w:p>
    <w:p w14:paraId="4C112C6C" w14:textId="7F99A0C1" w:rsidR="008341E2" w:rsidRPr="008341E2" w:rsidRDefault="001A4D49" w:rsidP="00F813AD">
      <w:r>
        <w:br w:type="page"/>
      </w:r>
    </w:p>
    <w:p w14:paraId="2191D5A7" w14:textId="0B621020" w:rsidR="003E453C" w:rsidRDefault="003E453C" w:rsidP="003E453C">
      <w:pPr>
        <w:pStyle w:val="Heading8"/>
      </w:pPr>
      <w:bookmarkStart w:id="1232" w:name="_Toc160205047"/>
      <w:bookmarkStart w:id="1233" w:name="_Toc170209139"/>
      <w:bookmarkStart w:id="1234" w:name="_Toc172288934"/>
      <w:r>
        <w:t xml:space="preserve">Annex </w:t>
      </w:r>
      <w:r w:rsidR="00ED365C">
        <w:t>C</w:t>
      </w:r>
      <w:r w:rsidR="00ED365C" w:rsidRPr="00EF7CDE">
        <w:t xml:space="preserve"> </w:t>
      </w:r>
      <w:r w:rsidRPr="00EF7CDE">
        <w:t>(informative)</w:t>
      </w:r>
      <w:r>
        <w:t xml:space="preserve">: </w:t>
      </w:r>
      <w:r>
        <w:br/>
        <w:t xml:space="preserve">Change </w:t>
      </w:r>
      <w:r w:rsidR="00D2510B">
        <w:t>h</w:t>
      </w:r>
      <w:r>
        <w:t>istory</w:t>
      </w:r>
      <w:bookmarkEnd w:id="1232"/>
      <w:bookmarkEnd w:id="1233"/>
      <w:bookmarkEnd w:id="12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17"/>
        <w:gridCol w:w="7332"/>
      </w:tblGrid>
      <w:tr w:rsidR="00A37A1C" w:rsidRPr="005B412F" w14:paraId="6760322D" w14:textId="77777777" w:rsidTr="00C806FC">
        <w:tc>
          <w:tcPr>
            <w:tcW w:w="1185" w:type="dxa"/>
            <w:shd w:val="clear" w:color="auto" w:fill="auto"/>
          </w:tcPr>
          <w:p w14:paraId="1B4C9E41" w14:textId="7D6A1E54" w:rsidR="00A37A1C" w:rsidRDefault="00A37A1C" w:rsidP="00884F7C">
            <w:pPr>
              <w:pStyle w:val="TAH"/>
              <w:jc w:val="both"/>
              <w:rPr>
                <w:b w:val="0"/>
                <w:bCs/>
              </w:rPr>
            </w:pPr>
            <w:r>
              <w:rPr>
                <w:b w:val="0"/>
                <w:bCs/>
              </w:rPr>
              <w:t>2024-07-18</w:t>
            </w:r>
          </w:p>
        </w:tc>
        <w:tc>
          <w:tcPr>
            <w:tcW w:w="1117" w:type="dxa"/>
            <w:shd w:val="clear" w:color="auto" w:fill="auto"/>
          </w:tcPr>
          <w:p w14:paraId="655FEACB" w14:textId="3BFB9E4E" w:rsidR="00A37A1C" w:rsidRDefault="00A37A1C" w:rsidP="00884F7C">
            <w:pPr>
              <w:pStyle w:val="TAH"/>
              <w:jc w:val="both"/>
              <w:rPr>
                <w:b w:val="0"/>
                <w:bCs/>
              </w:rPr>
            </w:pPr>
            <w:r>
              <w:rPr>
                <w:b w:val="0"/>
                <w:bCs/>
              </w:rPr>
              <w:t>06.00</w:t>
            </w:r>
          </w:p>
        </w:tc>
        <w:tc>
          <w:tcPr>
            <w:tcW w:w="7332" w:type="dxa"/>
            <w:shd w:val="clear" w:color="auto" w:fill="auto"/>
          </w:tcPr>
          <w:p w14:paraId="2BBF5D04" w14:textId="7DA0405F" w:rsidR="00A37A1C" w:rsidRDefault="00646CD0" w:rsidP="00884F7C">
            <w:pPr>
              <w:pStyle w:val="TAH"/>
              <w:jc w:val="both"/>
              <w:rPr>
                <w:b w:val="0"/>
                <w:bCs/>
              </w:rPr>
            </w:pPr>
            <w:r>
              <w:rPr>
                <w:b w:val="0"/>
                <w:bCs/>
              </w:rPr>
              <w:t>Published with addition of</w:t>
            </w:r>
            <w:r w:rsidR="00A37A1C">
              <w:rPr>
                <w:b w:val="0"/>
                <w:bCs/>
              </w:rPr>
              <w:t xml:space="preserve"> </w:t>
            </w:r>
            <w:r w:rsidR="003179C0">
              <w:rPr>
                <w:b w:val="0"/>
                <w:bCs/>
              </w:rPr>
              <w:t>Bootstrap</w:t>
            </w:r>
            <w:r w:rsidR="00A37A1C">
              <w:rPr>
                <w:b w:val="0"/>
                <w:bCs/>
              </w:rPr>
              <w:t xml:space="preserve"> API in SME, AI/ML model registration,</w:t>
            </w:r>
            <w:r w:rsidR="003179C0">
              <w:rPr>
                <w:b w:val="0"/>
                <w:bCs/>
              </w:rPr>
              <w:t xml:space="preserve"> </w:t>
            </w:r>
            <w:r w:rsidR="00A37A1C">
              <w:rPr>
                <w:b w:val="0"/>
                <w:bCs/>
              </w:rPr>
              <w:t>AI/ML model discovery, AI/ML model training API in AI/ML workflow service, Updated A1 policy management API, Uplifted all the DME, AI/ML,</w:t>
            </w:r>
            <w:r w:rsidR="00877CA6">
              <w:rPr>
                <w:b w:val="0"/>
                <w:bCs/>
              </w:rPr>
              <w:t xml:space="preserve">A1 policy management </w:t>
            </w:r>
            <w:r w:rsidR="00126CD4">
              <w:rPr>
                <w:b w:val="0"/>
                <w:bCs/>
              </w:rPr>
              <w:t>APIs</w:t>
            </w:r>
            <w:r w:rsidR="00877CA6">
              <w:rPr>
                <w:b w:val="0"/>
                <w:bCs/>
              </w:rPr>
              <w:t xml:space="preserve"> in compliance with 29.501 URI Structure, and generalized the DME API to support further enhancements. </w:t>
            </w:r>
            <w:r w:rsidR="003179C0">
              <w:rPr>
                <w:b w:val="0"/>
                <w:bCs/>
              </w:rPr>
              <w:t xml:space="preserve">Updated the naming of data type to DME type. </w:t>
            </w:r>
            <w:r w:rsidR="00A37A1C">
              <w:rPr>
                <w:b w:val="0"/>
                <w:bCs/>
              </w:rPr>
              <w:t xml:space="preserve"> </w:t>
            </w:r>
          </w:p>
        </w:tc>
      </w:tr>
      <w:tr w:rsidR="00ED365C" w:rsidRPr="005B412F" w14:paraId="4F04D707" w14:textId="77777777" w:rsidTr="00C806FC">
        <w:tc>
          <w:tcPr>
            <w:tcW w:w="1185" w:type="dxa"/>
            <w:shd w:val="clear" w:color="auto" w:fill="auto"/>
          </w:tcPr>
          <w:p w14:paraId="4BCEA23C" w14:textId="24CB955F" w:rsidR="00ED365C" w:rsidRPr="005B412F" w:rsidRDefault="00C806FC" w:rsidP="00884F7C">
            <w:pPr>
              <w:pStyle w:val="TAH"/>
              <w:jc w:val="both"/>
              <w:rPr>
                <w:b w:val="0"/>
                <w:bCs/>
              </w:rPr>
            </w:pPr>
            <w:r>
              <w:rPr>
                <w:b w:val="0"/>
                <w:bCs/>
              </w:rPr>
              <w:t>2024-03-18</w:t>
            </w:r>
          </w:p>
        </w:tc>
        <w:tc>
          <w:tcPr>
            <w:tcW w:w="1117" w:type="dxa"/>
            <w:shd w:val="clear" w:color="auto" w:fill="auto"/>
          </w:tcPr>
          <w:p w14:paraId="5132B442" w14:textId="730C9579" w:rsidR="00ED365C" w:rsidRPr="005B412F" w:rsidRDefault="00C806FC" w:rsidP="00884F7C">
            <w:pPr>
              <w:pStyle w:val="TAH"/>
              <w:jc w:val="both"/>
              <w:rPr>
                <w:b w:val="0"/>
                <w:bCs/>
              </w:rPr>
            </w:pPr>
            <w:r>
              <w:rPr>
                <w:b w:val="0"/>
                <w:bCs/>
              </w:rPr>
              <w:t>05.00</w:t>
            </w:r>
          </w:p>
        </w:tc>
        <w:tc>
          <w:tcPr>
            <w:tcW w:w="7332" w:type="dxa"/>
            <w:shd w:val="clear" w:color="auto" w:fill="auto"/>
          </w:tcPr>
          <w:p w14:paraId="213A275D" w14:textId="4325795B" w:rsidR="00ED365C" w:rsidRPr="005B412F" w:rsidRDefault="001A5D55" w:rsidP="00884F7C">
            <w:pPr>
              <w:pStyle w:val="TAH"/>
              <w:jc w:val="both"/>
              <w:rPr>
                <w:b w:val="0"/>
                <w:bCs/>
              </w:rPr>
            </w:pPr>
            <w:r>
              <w:rPr>
                <w:b w:val="0"/>
                <w:bCs/>
              </w:rPr>
              <w:t xml:space="preserve">Published with addition of A1 policy management API , RAN OAM CM and FM API , updates to data registration API </w:t>
            </w:r>
            <w:r w:rsidR="00DC2C17">
              <w:rPr>
                <w:b w:val="0"/>
                <w:bCs/>
              </w:rPr>
              <w:t xml:space="preserve">and removing alpha indicator for </w:t>
            </w:r>
            <w:r w:rsidR="00B93C4B">
              <w:rPr>
                <w:b w:val="0"/>
                <w:bCs/>
              </w:rPr>
              <w:t>data registration API.</w:t>
            </w:r>
          </w:p>
        </w:tc>
      </w:tr>
      <w:tr w:rsidR="00C806FC" w:rsidRPr="005B412F" w14:paraId="64EDBF60" w14:textId="77777777" w:rsidTr="00C806FC">
        <w:tc>
          <w:tcPr>
            <w:tcW w:w="1185" w:type="dxa"/>
            <w:shd w:val="clear" w:color="auto" w:fill="auto"/>
          </w:tcPr>
          <w:p w14:paraId="46FDA678" w14:textId="7755C112" w:rsidR="00C806FC" w:rsidRDefault="00C806FC" w:rsidP="00C806FC">
            <w:pPr>
              <w:pStyle w:val="TAH"/>
              <w:jc w:val="both"/>
              <w:rPr>
                <w:b w:val="0"/>
                <w:bCs/>
              </w:rPr>
            </w:pPr>
            <w:r>
              <w:rPr>
                <w:b w:val="0"/>
                <w:bCs/>
              </w:rPr>
              <w:t>2023-11-20</w:t>
            </w:r>
          </w:p>
        </w:tc>
        <w:tc>
          <w:tcPr>
            <w:tcW w:w="1117" w:type="dxa"/>
            <w:shd w:val="clear" w:color="auto" w:fill="auto"/>
          </w:tcPr>
          <w:p w14:paraId="0BE82D7A" w14:textId="2FDCD822" w:rsidR="00C806FC" w:rsidRDefault="00C806FC" w:rsidP="00C806FC">
            <w:pPr>
              <w:pStyle w:val="TAH"/>
              <w:jc w:val="both"/>
              <w:rPr>
                <w:b w:val="0"/>
                <w:bCs/>
              </w:rPr>
            </w:pPr>
            <w:r>
              <w:rPr>
                <w:b w:val="0"/>
                <w:bCs/>
              </w:rPr>
              <w:t>04.00</w:t>
            </w:r>
          </w:p>
        </w:tc>
        <w:tc>
          <w:tcPr>
            <w:tcW w:w="7332" w:type="dxa"/>
            <w:shd w:val="clear" w:color="auto" w:fill="auto"/>
          </w:tcPr>
          <w:p w14:paraId="652559AA" w14:textId="465C6F49" w:rsidR="00C806FC" w:rsidRDefault="00C806FC" w:rsidP="00C806FC">
            <w:pPr>
              <w:pStyle w:val="TAH"/>
              <w:jc w:val="both"/>
              <w:rPr>
                <w:b w:val="0"/>
                <w:bCs/>
              </w:rPr>
            </w:pPr>
            <w:r>
              <w:rPr>
                <w:b w:val="0"/>
                <w:bCs/>
              </w:rPr>
              <w:t>Published as version 04.00 with addition of Service events subscription API, data access API, Configuration management API and removed alpha indictor for  data registration API , data discovery API , service events subscription API and data access API.</w:t>
            </w:r>
          </w:p>
        </w:tc>
      </w:tr>
      <w:tr w:rsidR="00C806FC" w:rsidRPr="005B412F" w14:paraId="4BA01692" w14:textId="77777777" w:rsidTr="00C806FC">
        <w:tc>
          <w:tcPr>
            <w:tcW w:w="1185" w:type="dxa"/>
            <w:shd w:val="clear" w:color="auto" w:fill="auto"/>
          </w:tcPr>
          <w:p w14:paraId="07BA02E2" w14:textId="77777777" w:rsidR="00C806FC" w:rsidRPr="005B412F" w:rsidRDefault="00C806FC" w:rsidP="00C806FC">
            <w:pPr>
              <w:pStyle w:val="TAH"/>
              <w:jc w:val="left"/>
              <w:rPr>
                <w:b w:val="0"/>
                <w:bCs/>
              </w:rPr>
            </w:pPr>
            <w:r w:rsidRPr="005B412F">
              <w:rPr>
                <w:b w:val="0"/>
                <w:bCs/>
              </w:rPr>
              <w:t>2023-07-29</w:t>
            </w:r>
          </w:p>
        </w:tc>
        <w:tc>
          <w:tcPr>
            <w:tcW w:w="1117" w:type="dxa"/>
            <w:shd w:val="clear" w:color="auto" w:fill="auto"/>
          </w:tcPr>
          <w:p w14:paraId="060D5BB1" w14:textId="77777777" w:rsidR="00C806FC" w:rsidRPr="005B412F" w:rsidRDefault="00C806FC" w:rsidP="00C806FC">
            <w:pPr>
              <w:pStyle w:val="TAH"/>
              <w:jc w:val="left"/>
              <w:rPr>
                <w:b w:val="0"/>
                <w:bCs/>
              </w:rPr>
            </w:pPr>
            <w:r w:rsidRPr="005B412F">
              <w:rPr>
                <w:b w:val="0"/>
                <w:bCs/>
              </w:rPr>
              <w:t>03.00</w:t>
            </w:r>
          </w:p>
        </w:tc>
        <w:tc>
          <w:tcPr>
            <w:tcW w:w="7332" w:type="dxa"/>
            <w:shd w:val="clear" w:color="auto" w:fill="auto"/>
          </w:tcPr>
          <w:p w14:paraId="498342A2" w14:textId="77777777" w:rsidR="00C806FC" w:rsidRPr="005B412F" w:rsidRDefault="00C806FC" w:rsidP="00C806FC">
            <w:pPr>
              <w:pStyle w:val="TAH"/>
              <w:jc w:val="left"/>
              <w:rPr>
                <w:b w:val="0"/>
                <w:bCs/>
              </w:rPr>
            </w:pPr>
            <w:r w:rsidRPr="005B412F">
              <w:rPr>
                <w:b w:val="0"/>
                <w:bCs/>
              </w:rPr>
              <w:t>Published version 03.00</w:t>
            </w:r>
          </w:p>
        </w:tc>
      </w:tr>
      <w:tr w:rsidR="00C806FC" w14:paraId="22D90AE9" w14:textId="77777777" w:rsidTr="00C806FC">
        <w:tc>
          <w:tcPr>
            <w:tcW w:w="1185" w:type="dxa"/>
            <w:shd w:val="clear" w:color="auto" w:fill="auto"/>
          </w:tcPr>
          <w:p w14:paraId="578EB116" w14:textId="77777777" w:rsidR="00C806FC" w:rsidRDefault="00C806FC" w:rsidP="00C806FC">
            <w:pPr>
              <w:pStyle w:val="TAL"/>
            </w:pPr>
            <w:r>
              <w:t>2023-03-24</w:t>
            </w:r>
          </w:p>
        </w:tc>
        <w:tc>
          <w:tcPr>
            <w:tcW w:w="1117" w:type="dxa"/>
            <w:shd w:val="clear" w:color="auto" w:fill="auto"/>
          </w:tcPr>
          <w:p w14:paraId="182C6EDD" w14:textId="77777777" w:rsidR="00C806FC" w:rsidRDefault="00C806FC" w:rsidP="00C806FC">
            <w:pPr>
              <w:pStyle w:val="TAL"/>
            </w:pPr>
            <w:r>
              <w:t>02.00</w:t>
            </w:r>
          </w:p>
        </w:tc>
        <w:tc>
          <w:tcPr>
            <w:tcW w:w="7332" w:type="dxa"/>
            <w:shd w:val="clear" w:color="auto" w:fill="auto"/>
          </w:tcPr>
          <w:p w14:paraId="7BA5CDE7" w14:textId="77777777" w:rsidR="00C806FC" w:rsidRDefault="00C806FC" w:rsidP="00C806FC">
            <w:pPr>
              <w:pStyle w:val="TAL"/>
            </w:pPr>
            <w:r>
              <w:t>Published version 02.00</w:t>
            </w:r>
          </w:p>
        </w:tc>
      </w:tr>
      <w:tr w:rsidR="00C806FC" w14:paraId="0EDA469B" w14:textId="77777777" w:rsidTr="00C806FC">
        <w:tc>
          <w:tcPr>
            <w:tcW w:w="1185" w:type="dxa"/>
            <w:shd w:val="clear" w:color="auto" w:fill="auto"/>
          </w:tcPr>
          <w:p w14:paraId="7B844703" w14:textId="77777777" w:rsidR="00C806FC" w:rsidRDefault="00C806FC" w:rsidP="00C806FC">
            <w:pPr>
              <w:pStyle w:val="TAL"/>
            </w:pPr>
            <w:r>
              <w:t>2022-11-19</w:t>
            </w:r>
          </w:p>
        </w:tc>
        <w:tc>
          <w:tcPr>
            <w:tcW w:w="1117" w:type="dxa"/>
            <w:shd w:val="clear" w:color="auto" w:fill="auto"/>
          </w:tcPr>
          <w:p w14:paraId="1CA52B0A" w14:textId="77777777" w:rsidR="00C806FC" w:rsidRDefault="00C806FC" w:rsidP="00C806FC">
            <w:pPr>
              <w:pStyle w:val="TAL"/>
            </w:pPr>
            <w:r>
              <w:t>01.00</w:t>
            </w:r>
          </w:p>
        </w:tc>
        <w:tc>
          <w:tcPr>
            <w:tcW w:w="7332" w:type="dxa"/>
            <w:shd w:val="clear" w:color="auto" w:fill="auto"/>
          </w:tcPr>
          <w:p w14:paraId="0770D64F" w14:textId="77777777" w:rsidR="00C806FC" w:rsidRDefault="00C806FC" w:rsidP="00C806FC">
            <w:pPr>
              <w:pStyle w:val="TAL"/>
            </w:pPr>
            <w:r>
              <w:t>Published version 01.00</w:t>
            </w:r>
          </w:p>
        </w:tc>
      </w:tr>
    </w:tbl>
    <w:p w14:paraId="0B5105C7" w14:textId="77777777" w:rsidR="00477B26" w:rsidRDefault="00477B26" w:rsidP="00477B26"/>
    <w:p w14:paraId="589E24B0" w14:textId="77777777" w:rsidR="0036183C" w:rsidRPr="00610719" w:rsidRDefault="0036183C" w:rsidP="00F813AD"/>
    <w:sectPr w:rsidR="0036183C" w:rsidRPr="00610719" w:rsidSect="00B712F2">
      <w:headerReference w:type="default" r:id="rId88"/>
      <w:footerReference w:type="default" r:id="rId89"/>
      <w:footnotePr>
        <w:numRestart w:val="eachSect"/>
      </w:footnotePr>
      <w:pgSz w:w="11907" w:h="16840" w:code="9"/>
      <w:pgMar w:top="1134" w:right="851" w:bottom="397" w:left="851" w:header="680" w:footer="340" w:gutter="0"/>
      <w:cols w:space="720"/>
      <w:formProt w:val="0"/>
      <w:titlePg/>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15C54" w14:textId="77777777" w:rsidR="007C7E72" w:rsidRDefault="007C7E72">
      <w:r>
        <w:separator/>
      </w:r>
    </w:p>
    <w:p w14:paraId="39AFBDA2" w14:textId="77777777" w:rsidR="007C7E72" w:rsidRDefault="007C7E72"/>
  </w:endnote>
  <w:endnote w:type="continuationSeparator" w:id="0">
    <w:p w14:paraId="08B72828" w14:textId="77777777" w:rsidR="007C7E72" w:rsidRDefault="007C7E72">
      <w:r>
        <w:continuationSeparator/>
      </w:r>
    </w:p>
    <w:p w14:paraId="758C2E3E" w14:textId="77777777" w:rsidR="007C7E72" w:rsidRDefault="007C7E72"/>
  </w:endnote>
  <w:endnote w:type="continuationNotice" w:id="1">
    <w:p w14:paraId="5810A1AF" w14:textId="77777777" w:rsidR="0068275B" w:rsidRDefault="006827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Leelawadee UI"/>
    <w:charset w:val="00"/>
    <w:family w:val="swiss"/>
    <w:pitch w:val="variable"/>
    <w:sig w:usb0="A00002FF" w:usb1="700078FB" w:usb2="00010000" w:usb3="00000000" w:csb0="0000019F" w:csb1="00000000"/>
  </w:font>
  <w:font w:name="TimesNewRomanPSMT">
    <w:altName w:val="Times New Roman"/>
    <w:charset w:val="00"/>
    <w:family w:val="auto"/>
    <w:pitch w:val="default"/>
    <w:sig w:usb0="00000000"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7DAD" w14:textId="67D7A555" w:rsidR="00303F3C" w:rsidRDefault="00303F3C" w:rsidP="00A859FA">
    <w:pPr>
      <w:pStyle w:val="Footer"/>
      <w:pBdr>
        <w:bottom w:val="single" w:sz="12" w:space="1" w:color="auto"/>
      </w:pBdr>
      <w:tabs>
        <w:tab w:val="right" w:pos="9639"/>
      </w:tabs>
      <w:jc w:val="both"/>
      <w:rPr>
        <w:b w:val="0"/>
        <w:i w:val="0"/>
      </w:rPr>
    </w:pPr>
  </w:p>
  <w:p w14:paraId="0E4E0123" w14:textId="6EB2DC09" w:rsidR="00563934" w:rsidRPr="00D74970" w:rsidRDefault="00A859FA" w:rsidP="00A859FA">
    <w:pPr>
      <w:pStyle w:val="Footer"/>
      <w:tabs>
        <w:tab w:val="right" w:pos="9639"/>
      </w:tabs>
      <w:jc w:val="both"/>
      <w:rPr>
        <w:b w:val="0"/>
        <w:i w:val="0"/>
      </w:rPr>
    </w:pPr>
    <w:r w:rsidRPr="00A859FA">
      <w:rPr>
        <w:b w:val="0"/>
        <w:i w:val="0"/>
        <w:sz w:val="16"/>
        <w:szCs w:val="18"/>
      </w:rPr>
      <w:t>© 202</w:t>
    </w:r>
    <w:r w:rsidR="00ED365C">
      <w:rPr>
        <w:b w:val="0"/>
        <w:i w:val="0"/>
        <w:sz w:val="16"/>
        <w:szCs w:val="18"/>
      </w:rPr>
      <w:t>4</w:t>
    </w:r>
    <w:r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Pr>
        <w:b w:val="0"/>
        <w:i w:val="0"/>
        <w:sz w:val="16"/>
        <w:szCs w:val="18"/>
      </w:rPr>
      <w:tab/>
    </w:r>
    <w:r w:rsidR="00563934" w:rsidRPr="007326D8">
      <w:rPr>
        <w:b w:val="0"/>
        <w:i w:val="0"/>
        <w:noProof w:val="0"/>
      </w:rPr>
      <w:fldChar w:fldCharType="begin"/>
    </w:r>
    <w:r w:rsidR="00563934" w:rsidRPr="007326D8">
      <w:rPr>
        <w:b w:val="0"/>
        <w:i w:val="0"/>
      </w:rPr>
      <w:instrText xml:space="preserve"> PAGE   \* MERGEFORMAT </w:instrText>
    </w:r>
    <w:r w:rsidR="00563934" w:rsidRPr="007326D8">
      <w:rPr>
        <w:b w:val="0"/>
        <w:i w:val="0"/>
        <w:noProof w:val="0"/>
      </w:rPr>
      <w:fldChar w:fldCharType="separate"/>
    </w:r>
    <w:r w:rsidR="00563934">
      <w:rPr>
        <w:b w:val="0"/>
        <w:i w:val="0"/>
      </w:rPr>
      <w:t>52</w:t>
    </w:r>
    <w:r w:rsidR="00563934" w:rsidRPr="007326D8">
      <w:rPr>
        <w:b w:val="0"/>
        <w:i w:val="0"/>
      </w:rPr>
      <w:fldChar w:fldCharType="end"/>
    </w:r>
  </w:p>
  <w:p w14:paraId="3E6F1E63" w14:textId="77777777" w:rsidR="00BF1227" w:rsidRDefault="00BF1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C22B9" w14:textId="77777777" w:rsidR="007C7E72" w:rsidRDefault="007C7E72">
      <w:r>
        <w:separator/>
      </w:r>
    </w:p>
    <w:p w14:paraId="767D07CB" w14:textId="77777777" w:rsidR="007C7E72" w:rsidRDefault="007C7E72"/>
  </w:footnote>
  <w:footnote w:type="continuationSeparator" w:id="0">
    <w:p w14:paraId="79123256" w14:textId="77777777" w:rsidR="007C7E72" w:rsidRDefault="007C7E72">
      <w:r>
        <w:continuationSeparator/>
      </w:r>
    </w:p>
    <w:p w14:paraId="4A21F518" w14:textId="77777777" w:rsidR="007C7E72" w:rsidRDefault="007C7E72"/>
  </w:footnote>
  <w:footnote w:type="continuationNotice" w:id="1">
    <w:p w14:paraId="712D96A8" w14:textId="77777777" w:rsidR="0068275B" w:rsidRDefault="006827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625E" w14:textId="5B651723" w:rsidR="00563934" w:rsidRDefault="00563934"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70E88">
      <w:rPr>
        <w:rFonts w:ascii="Arial" w:hAnsi="Arial" w:cs="Arial"/>
        <w:b/>
        <w:noProof/>
        <w:sz w:val="18"/>
        <w:szCs w:val="18"/>
      </w:rPr>
      <w:t>O-RAN.WG2.R1AP-R004-v06.00</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2" name="Picture 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45C9DE4D" w14:textId="77777777" w:rsidR="00BF1227" w:rsidRDefault="00BF1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EC6"/>
    <w:multiLevelType w:val="hybridMultilevel"/>
    <w:tmpl w:val="A95EE5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15E2C36"/>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27CD4"/>
    <w:multiLevelType w:val="hybridMultilevel"/>
    <w:tmpl w:val="D6AACF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BC77F9"/>
    <w:multiLevelType w:val="hybridMultilevel"/>
    <w:tmpl w:val="B1D242F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A6F778D"/>
    <w:multiLevelType w:val="hybridMultilevel"/>
    <w:tmpl w:val="3708BDE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9775B8"/>
    <w:multiLevelType w:val="hybridMultilevel"/>
    <w:tmpl w:val="F1804326"/>
    <w:lvl w:ilvl="0" w:tplc="214A9AF6">
      <w:start w:val="1"/>
      <w:numFmt w:val="bullet"/>
      <w:lvlText w:val="-"/>
      <w:lvlJc w:val="left"/>
      <w:pPr>
        <w:ind w:left="1457" w:hanging="360"/>
      </w:pPr>
      <w:rPr>
        <w:rFonts w:ascii="Times New Roman" w:eastAsia="MS Mincho" w:hAnsi="Times New Roman" w:cs="Times New Roman" w:hint="default"/>
      </w:rPr>
    </w:lvl>
    <w:lvl w:ilvl="1" w:tplc="18090003" w:tentative="1">
      <w:start w:val="1"/>
      <w:numFmt w:val="bullet"/>
      <w:lvlText w:val="o"/>
      <w:lvlJc w:val="left"/>
      <w:pPr>
        <w:ind w:left="2177" w:hanging="360"/>
      </w:pPr>
      <w:rPr>
        <w:rFonts w:ascii="Courier New" w:hAnsi="Courier New" w:cs="Courier New" w:hint="default"/>
      </w:rPr>
    </w:lvl>
    <w:lvl w:ilvl="2" w:tplc="18090005" w:tentative="1">
      <w:start w:val="1"/>
      <w:numFmt w:val="bullet"/>
      <w:lvlText w:val=""/>
      <w:lvlJc w:val="left"/>
      <w:pPr>
        <w:ind w:left="2897" w:hanging="360"/>
      </w:pPr>
      <w:rPr>
        <w:rFonts w:ascii="Wingdings" w:hAnsi="Wingdings" w:hint="default"/>
      </w:rPr>
    </w:lvl>
    <w:lvl w:ilvl="3" w:tplc="18090001" w:tentative="1">
      <w:start w:val="1"/>
      <w:numFmt w:val="bullet"/>
      <w:lvlText w:val=""/>
      <w:lvlJc w:val="left"/>
      <w:pPr>
        <w:ind w:left="3617" w:hanging="360"/>
      </w:pPr>
      <w:rPr>
        <w:rFonts w:ascii="Symbol" w:hAnsi="Symbol" w:hint="default"/>
      </w:rPr>
    </w:lvl>
    <w:lvl w:ilvl="4" w:tplc="18090003" w:tentative="1">
      <w:start w:val="1"/>
      <w:numFmt w:val="bullet"/>
      <w:lvlText w:val="o"/>
      <w:lvlJc w:val="left"/>
      <w:pPr>
        <w:ind w:left="4337" w:hanging="360"/>
      </w:pPr>
      <w:rPr>
        <w:rFonts w:ascii="Courier New" w:hAnsi="Courier New" w:cs="Courier New" w:hint="default"/>
      </w:rPr>
    </w:lvl>
    <w:lvl w:ilvl="5" w:tplc="18090005" w:tentative="1">
      <w:start w:val="1"/>
      <w:numFmt w:val="bullet"/>
      <w:lvlText w:val=""/>
      <w:lvlJc w:val="left"/>
      <w:pPr>
        <w:ind w:left="5057" w:hanging="360"/>
      </w:pPr>
      <w:rPr>
        <w:rFonts w:ascii="Wingdings" w:hAnsi="Wingdings" w:hint="default"/>
      </w:rPr>
    </w:lvl>
    <w:lvl w:ilvl="6" w:tplc="18090001" w:tentative="1">
      <w:start w:val="1"/>
      <w:numFmt w:val="bullet"/>
      <w:lvlText w:val=""/>
      <w:lvlJc w:val="left"/>
      <w:pPr>
        <w:ind w:left="5777" w:hanging="360"/>
      </w:pPr>
      <w:rPr>
        <w:rFonts w:ascii="Symbol" w:hAnsi="Symbol" w:hint="default"/>
      </w:rPr>
    </w:lvl>
    <w:lvl w:ilvl="7" w:tplc="18090003" w:tentative="1">
      <w:start w:val="1"/>
      <w:numFmt w:val="bullet"/>
      <w:lvlText w:val="o"/>
      <w:lvlJc w:val="left"/>
      <w:pPr>
        <w:ind w:left="6497" w:hanging="360"/>
      </w:pPr>
      <w:rPr>
        <w:rFonts w:ascii="Courier New" w:hAnsi="Courier New" w:cs="Courier New" w:hint="default"/>
      </w:rPr>
    </w:lvl>
    <w:lvl w:ilvl="8" w:tplc="18090005" w:tentative="1">
      <w:start w:val="1"/>
      <w:numFmt w:val="bullet"/>
      <w:lvlText w:val=""/>
      <w:lvlJc w:val="left"/>
      <w:pPr>
        <w:ind w:left="7217" w:hanging="360"/>
      </w:pPr>
      <w:rPr>
        <w:rFonts w:ascii="Wingdings" w:hAnsi="Wingdings" w:hint="default"/>
      </w:rPr>
    </w:lvl>
  </w:abstractNum>
  <w:abstractNum w:abstractNumId="6" w15:restartNumberingAfterBreak="0">
    <w:nsid w:val="0B7D7346"/>
    <w:multiLevelType w:val="hybridMultilevel"/>
    <w:tmpl w:val="337684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C1D5C92"/>
    <w:multiLevelType w:val="hybridMultilevel"/>
    <w:tmpl w:val="2CFE6DD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D3B425B"/>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E670DC"/>
    <w:multiLevelType w:val="hybridMultilevel"/>
    <w:tmpl w:val="0314547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F9E6041"/>
    <w:multiLevelType w:val="hybridMultilevel"/>
    <w:tmpl w:val="F702A97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07765EB"/>
    <w:multiLevelType w:val="hybridMultilevel"/>
    <w:tmpl w:val="42B6B2D2"/>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2" w15:restartNumberingAfterBreak="0">
    <w:nsid w:val="114B1B37"/>
    <w:multiLevelType w:val="hybridMultilevel"/>
    <w:tmpl w:val="08C602C2"/>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3" w15:restartNumberingAfterBreak="0">
    <w:nsid w:val="11650F72"/>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4E57F3"/>
    <w:multiLevelType w:val="hybridMultilevel"/>
    <w:tmpl w:val="C402237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14286447"/>
    <w:multiLevelType w:val="hybridMultilevel"/>
    <w:tmpl w:val="AE2435D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7BD60A2"/>
    <w:multiLevelType w:val="hybridMultilevel"/>
    <w:tmpl w:val="D6609AD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A130BC9"/>
    <w:multiLevelType w:val="hybridMultilevel"/>
    <w:tmpl w:val="A88EBF2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A6421F5"/>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B5D6B00"/>
    <w:multiLevelType w:val="hybridMultilevel"/>
    <w:tmpl w:val="6B6CA68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BD57BB5"/>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D796F9B"/>
    <w:multiLevelType w:val="hybridMultilevel"/>
    <w:tmpl w:val="C9BE1544"/>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1FEE302F"/>
    <w:multiLevelType w:val="hybridMultilevel"/>
    <w:tmpl w:val="8AB0F3DE"/>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21DD4271"/>
    <w:multiLevelType w:val="hybridMultilevel"/>
    <w:tmpl w:val="611CD578"/>
    <w:lvl w:ilvl="0" w:tplc="214A9AF6">
      <w:start w:val="1"/>
      <w:numFmt w:val="bullet"/>
      <w:lvlText w:val="-"/>
      <w:lvlJc w:val="left"/>
      <w:pPr>
        <w:ind w:left="720" w:hanging="360"/>
      </w:pPr>
      <w:rPr>
        <w:rFonts w:ascii="Times New Roman" w:eastAsia="MS Mincho"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22084C3E"/>
    <w:multiLevelType w:val="hybridMultilevel"/>
    <w:tmpl w:val="47865D1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240F1B95"/>
    <w:multiLevelType w:val="hybridMultilevel"/>
    <w:tmpl w:val="C28E36BC"/>
    <w:lvl w:ilvl="0" w:tplc="1809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5EA3F8D"/>
    <w:multiLevelType w:val="hybridMultilevel"/>
    <w:tmpl w:val="A0BE21D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7" w15:restartNumberingAfterBreak="0">
    <w:nsid w:val="26D97A03"/>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9CF255C"/>
    <w:multiLevelType w:val="hybridMultilevel"/>
    <w:tmpl w:val="E506D3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9E44CC7"/>
    <w:multiLevelType w:val="hybridMultilevel"/>
    <w:tmpl w:val="864EFA0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C683B4D"/>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2D0E3557"/>
    <w:multiLevelType w:val="hybridMultilevel"/>
    <w:tmpl w:val="03ECBF9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EF77C80"/>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3" w15:restartNumberingAfterBreak="0">
    <w:nsid w:val="30F01F72"/>
    <w:multiLevelType w:val="hybridMultilevel"/>
    <w:tmpl w:val="33467DE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32AA698E"/>
    <w:multiLevelType w:val="hybridMultilevel"/>
    <w:tmpl w:val="84CAA482"/>
    <w:lvl w:ilvl="0" w:tplc="AE3EFD64">
      <w:start w:val="1"/>
      <w:numFmt w:val="decimal"/>
      <w:lvlText w:val="%1)"/>
      <w:lvlJc w:val="left"/>
      <w:pPr>
        <w:ind w:left="644" w:hanging="360"/>
      </w:pPr>
      <w:rPr>
        <w:rFonts w:hint="default"/>
        <w:b/>
        <w:bCs/>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35" w15:restartNumberingAfterBreak="0">
    <w:nsid w:val="354E2237"/>
    <w:multiLevelType w:val="hybridMultilevel"/>
    <w:tmpl w:val="AC5828A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66E54B9"/>
    <w:multiLevelType w:val="hybridMultilevel"/>
    <w:tmpl w:val="EAF68240"/>
    <w:lvl w:ilvl="0" w:tplc="1809000F">
      <w:start w:val="1"/>
      <w:numFmt w:val="decimal"/>
      <w:lvlText w:val="%1."/>
      <w:lvlJc w:val="left"/>
      <w:pPr>
        <w:ind w:left="1004" w:hanging="360"/>
      </w:pPr>
    </w:lvl>
    <w:lvl w:ilvl="1" w:tplc="18090019" w:tentative="1">
      <w:start w:val="1"/>
      <w:numFmt w:val="lowerLetter"/>
      <w:lvlText w:val="%2."/>
      <w:lvlJc w:val="left"/>
      <w:pPr>
        <w:ind w:left="1724" w:hanging="360"/>
      </w:pPr>
    </w:lvl>
    <w:lvl w:ilvl="2" w:tplc="1809001B" w:tentative="1">
      <w:start w:val="1"/>
      <w:numFmt w:val="lowerRoman"/>
      <w:lvlText w:val="%3."/>
      <w:lvlJc w:val="right"/>
      <w:pPr>
        <w:ind w:left="2444" w:hanging="180"/>
      </w:pPr>
    </w:lvl>
    <w:lvl w:ilvl="3" w:tplc="1809000F" w:tentative="1">
      <w:start w:val="1"/>
      <w:numFmt w:val="decimal"/>
      <w:lvlText w:val="%4."/>
      <w:lvlJc w:val="left"/>
      <w:pPr>
        <w:ind w:left="3164" w:hanging="360"/>
      </w:pPr>
    </w:lvl>
    <w:lvl w:ilvl="4" w:tplc="18090019" w:tentative="1">
      <w:start w:val="1"/>
      <w:numFmt w:val="lowerLetter"/>
      <w:lvlText w:val="%5."/>
      <w:lvlJc w:val="left"/>
      <w:pPr>
        <w:ind w:left="3884" w:hanging="360"/>
      </w:pPr>
    </w:lvl>
    <w:lvl w:ilvl="5" w:tplc="1809001B" w:tentative="1">
      <w:start w:val="1"/>
      <w:numFmt w:val="lowerRoman"/>
      <w:lvlText w:val="%6."/>
      <w:lvlJc w:val="right"/>
      <w:pPr>
        <w:ind w:left="4604" w:hanging="180"/>
      </w:pPr>
    </w:lvl>
    <w:lvl w:ilvl="6" w:tplc="1809000F" w:tentative="1">
      <w:start w:val="1"/>
      <w:numFmt w:val="decimal"/>
      <w:lvlText w:val="%7."/>
      <w:lvlJc w:val="left"/>
      <w:pPr>
        <w:ind w:left="5324" w:hanging="360"/>
      </w:pPr>
    </w:lvl>
    <w:lvl w:ilvl="7" w:tplc="18090019" w:tentative="1">
      <w:start w:val="1"/>
      <w:numFmt w:val="lowerLetter"/>
      <w:lvlText w:val="%8."/>
      <w:lvlJc w:val="left"/>
      <w:pPr>
        <w:ind w:left="6044" w:hanging="360"/>
      </w:pPr>
    </w:lvl>
    <w:lvl w:ilvl="8" w:tplc="1809001B" w:tentative="1">
      <w:start w:val="1"/>
      <w:numFmt w:val="lowerRoman"/>
      <w:lvlText w:val="%9."/>
      <w:lvlJc w:val="right"/>
      <w:pPr>
        <w:ind w:left="6764" w:hanging="180"/>
      </w:pPr>
    </w:lvl>
  </w:abstractNum>
  <w:abstractNum w:abstractNumId="38" w15:restartNumberingAfterBreak="0">
    <w:nsid w:val="3A1C7847"/>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3A301437"/>
    <w:multiLevelType w:val="hybridMultilevel"/>
    <w:tmpl w:val="886AF47E"/>
    <w:lvl w:ilvl="0" w:tplc="214A9AF6">
      <w:start w:val="1"/>
      <w:numFmt w:val="bullet"/>
      <w:lvlText w:val="-"/>
      <w:lvlJc w:val="left"/>
      <w:pPr>
        <w:ind w:left="720" w:hanging="360"/>
      </w:pPr>
      <w:rPr>
        <w:rFonts w:ascii="Times New Roman" w:eastAsia="MS Mincho"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3C4E3E6C"/>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E5E4B7D"/>
    <w:multiLevelType w:val="hybridMultilevel"/>
    <w:tmpl w:val="8B4A1760"/>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40111BCA"/>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3" w15:restartNumberingAfterBreak="0">
    <w:nsid w:val="448F6511"/>
    <w:multiLevelType w:val="hybridMultilevel"/>
    <w:tmpl w:val="039001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595182E"/>
    <w:multiLevelType w:val="hybridMultilevel"/>
    <w:tmpl w:val="B3122F2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46E46E26"/>
    <w:multiLevelType w:val="hybridMultilevel"/>
    <w:tmpl w:val="07BE44E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47524EA3"/>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7" w15:restartNumberingAfterBreak="0">
    <w:nsid w:val="47F00C79"/>
    <w:multiLevelType w:val="hybridMultilevel"/>
    <w:tmpl w:val="4818140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15:restartNumberingAfterBreak="0">
    <w:nsid w:val="49881D51"/>
    <w:multiLevelType w:val="hybridMultilevel"/>
    <w:tmpl w:val="E3DAC40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9E653BF"/>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4AF3102B"/>
    <w:multiLevelType w:val="hybridMultilevel"/>
    <w:tmpl w:val="8E141990"/>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1"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50965FF9"/>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50B56518"/>
    <w:multiLevelType w:val="hybridMultilevel"/>
    <w:tmpl w:val="525E73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5139441D"/>
    <w:multiLevelType w:val="hybridMultilevel"/>
    <w:tmpl w:val="BCC2F9F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513E0321"/>
    <w:multiLevelType w:val="hybridMultilevel"/>
    <w:tmpl w:val="87F2D5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51CE093E"/>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1DE6970"/>
    <w:multiLevelType w:val="hybridMultilevel"/>
    <w:tmpl w:val="7960DA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3F93985"/>
    <w:multiLevelType w:val="hybridMultilevel"/>
    <w:tmpl w:val="A532E39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5B55474"/>
    <w:multiLevelType w:val="hybridMultilevel"/>
    <w:tmpl w:val="7BB2F1A2"/>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0" w15:restartNumberingAfterBreak="0">
    <w:nsid w:val="55E45EB0"/>
    <w:multiLevelType w:val="hybridMultilevel"/>
    <w:tmpl w:val="42622B5C"/>
    <w:lvl w:ilvl="0" w:tplc="59768BE4">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61" w15:restartNumberingAfterBreak="0">
    <w:nsid w:val="56B6448D"/>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2" w15:restartNumberingAfterBreak="0">
    <w:nsid w:val="56BB0816"/>
    <w:multiLevelType w:val="hybridMultilevel"/>
    <w:tmpl w:val="D8140E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50808"/>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4" w15:restartNumberingAfterBreak="0">
    <w:nsid w:val="56CF0236"/>
    <w:multiLevelType w:val="hybridMultilevel"/>
    <w:tmpl w:val="F822D26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9097274"/>
    <w:multiLevelType w:val="hybridMultilevel"/>
    <w:tmpl w:val="1B7A58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9DE7373"/>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7" w15:restartNumberingAfterBreak="0">
    <w:nsid w:val="5A1D60BD"/>
    <w:multiLevelType w:val="hybridMultilevel"/>
    <w:tmpl w:val="E3722212"/>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5A7C04AF"/>
    <w:multiLevelType w:val="hybridMultilevel"/>
    <w:tmpl w:val="D5C2250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5F47700A"/>
    <w:multiLevelType w:val="hybridMultilevel"/>
    <w:tmpl w:val="A0BE21DE"/>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0" w15:restartNumberingAfterBreak="0">
    <w:nsid w:val="5FBB4A26"/>
    <w:multiLevelType w:val="hybridMultilevel"/>
    <w:tmpl w:val="8A3EE6A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0BB42D2"/>
    <w:multiLevelType w:val="hybridMultilevel"/>
    <w:tmpl w:val="5C3603A4"/>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2" w15:restartNumberingAfterBreak="0">
    <w:nsid w:val="60DC2CA1"/>
    <w:multiLevelType w:val="hybridMultilevel"/>
    <w:tmpl w:val="9AE6D44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169328E"/>
    <w:multiLevelType w:val="hybridMultilevel"/>
    <w:tmpl w:val="059CB272"/>
    <w:lvl w:ilvl="0" w:tplc="34B8E412">
      <w:start w:val="1"/>
      <w:numFmt w:val="bullet"/>
      <w:lvlText w:val="-"/>
      <w:lvlJc w:val="left"/>
      <w:pPr>
        <w:ind w:left="644" w:hanging="360"/>
      </w:pPr>
      <w:rPr>
        <w:rFonts w:ascii="Calibri" w:eastAsiaTheme="minorHAnsi" w:hAnsi="Calibri" w:cs="Calibri" w:hint="default"/>
      </w:rPr>
    </w:lvl>
    <w:lvl w:ilvl="1" w:tplc="18090003" w:tentative="1">
      <w:start w:val="1"/>
      <w:numFmt w:val="bullet"/>
      <w:lvlText w:val="o"/>
      <w:lvlJc w:val="left"/>
      <w:pPr>
        <w:ind w:left="1364" w:hanging="360"/>
      </w:pPr>
      <w:rPr>
        <w:rFonts w:ascii="Courier New" w:hAnsi="Courier New" w:cs="Courier New" w:hint="default"/>
      </w:rPr>
    </w:lvl>
    <w:lvl w:ilvl="2" w:tplc="18090005" w:tentative="1">
      <w:start w:val="1"/>
      <w:numFmt w:val="bullet"/>
      <w:lvlText w:val=""/>
      <w:lvlJc w:val="left"/>
      <w:pPr>
        <w:ind w:left="2084" w:hanging="360"/>
      </w:pPr>
      <w:rPr>
        <w:rFonts w:ascii="Wingdings" w:hAnsi="Wingdings" w:hint="default"/>
      </w:rPr>
    </w:lvl>
    <w:lvl w:ilvl="3" w:tplc="18090001" w:tentative="1">
      <w:start w:val="1"/>
      <w:numFmt w:val="bullet"/>
      <w:lvlText w:val=""/>
      <w:lvlJc w:val="left"/>
      <w:pPr>
        <w:ind w:left="2804" w:hanging="360"/>
      </w:pPr>
      <w:rPr>
        <w:rFonts w:ascii="Symbol" w:hAnsi="Symbol" w:hint="default"/>
      </w:rPr>
    </w:lvl>
    <w:lvl w:ilvl="4" w:tplc="18090003" w:tentative="1">
      <w:start w:val="1"/>
      <w:numFmt w:val="bullet"/>
      <w:lvlText w:val="o"/>
      <w:lvlJc w:val="left"/>
      <w:pPr>
        <w:ind w:left="3524" w:hanging="360"/>
      </w:pPr>
      <w:rPr>
        <w:rFonts w:ascii="Courier New" w:hAnsi="Courier New" w:cs="Courier New" w:hint="default"/>
      </w:rPr>
    </w:lvl>
    <w:lvl w:ilvl="5" w:tplc="18090005" w:tentative="1">
      <w:start w:val="1"/>
      <w:numFmt w:val="bullet"/>
      <w:lvlText w:val=""/>
      <w:lvlJc w:val="left"/>
      <w:pPr>
        <w:ind w:left="4244" w:hanging="360"/>
      </w:pPr>
      <w:rPr>
        <w:rFonts w:ascii="Wingdings" w:hAnsi="Wingdings" w:hint="default"/>
      </w:rPr>
    </w:lvl>
    <w:lvl w:ilvl="6" w:tplc="18090001" w:tentative="1">
      <w:start w:val="1"/>
      <w:numFmt w:val="bullet"/>
      <w:lvlText w:val=""/>
      <w:lvlJc w:val="left"/>
      <w:pPr>
        <w:ind w:left="4964" w:hanging="360"/>
      </w:pPr>
      <w:rPr>
        <w:rFonts w:ascii="Symbol" w:hAnsi="Symbol" w:hint="default"/>
      </w:rPr>
    </w:lvl>
    <w:lvl w:ilvl="7" w:tplc="18090003" w:tentative="1">
      <w:start w:val="1"/>
      <w:numFmt w:val="bullet"/>
      <w:lvlText w:val="o"/>
      <w:lvlJc w:val="left"/>
      <w:pPr>
        <w:ind w:left="5684" w:hanging="360"/>
      </w:pPr>
      <w:rPr>
        <w:rFonts w:ascii="Courier New" w:hAnsi="Courier New" w:cs="Courier New" w:hint="default"/>
      </w:rPr>
    </w:lvl>
    <w:lvl w:ilvl="8" w:tplc="18090005" w:tentative="1">
      <w:start w:val="1"/>
      <w:numFmt w:val="bullet"/>
      <w:lvlText w:val=""/>
      <w:lvlJc w:val="left"/>
      <w:pPr>
        <w:ind w:left="6404" w:hanging="360"/>
      </w:pPr>
      <w:rPr>
        <w:rFonts w:ascii="Wingdings" w:hAnsi="Wingdings" w:hint="default"/>
      </w:rPr>
    </w:lvl>
  </w:abstractNum>
  <w:abstractNum w:abstractNumId="74" w15:restartNumberingAfterBreak="0">
    <w:nsid w:val="64FD1ABE"/>
    <w:multiLevelType w:val="hybridMultilevel"/>
    <w:tmpl w:val="FB8AA10A"/>
    <w:lvl w:ilvl="0" w:tplc="37005C46">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5" w15:restartNumberingAfterBreak="0">
    <w:nsid w:val="65216E97"/>
    <w:multiLevelType w:val="hybridMultilevel"/>
    <w:tmpl w:val="039001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6" w15:restartNumberingAfterBreak="0">
    <w:nsid w:val="65343FBA"/>
    <w:multiLevelType w:val="hybridMultilevel"/>
    <w:tmpl w:val="8550D3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7" w15:restartNumberingAfterBreak="0">
    <w:nsid w:val="65467F4F"/>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8" w15:restartNumberingAfterBreak="0">
    <w:nsid w:val="658F61A4"/>
    <w:multiLevelType w:val="hybridMultilevel"/>
    <w:tmpl w:val="1652A79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9" w15:restartNumberingAfterBreak="0">
    <w:nsid w:val="65EA0DC1"/>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643565C"/>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64D6E9F"/>
    <w:multiLevelType w:val="hybridMultilevel"/>
    <w:tmpl w:val="1778D2C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668430CB"/>
    <w:multiLevelType w:val="hybridMultilevel"/>
    <w:tmpl w:val="3D66F03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67A14A9E"/>
    <w:multiLevelType w:val="hybridMultilevel"/>
    <w:tmpl w:val="AB80F6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682928DB"/>
    <w:multiLevelType w:val="hybridMultilevel"/>
    <w:tmpl w:val="05C0035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5" w15:restartNumberingAfterBreak="0">
    <w:nsid w:val="68386B49"/>
    <w:multiLevelType w:val="hybridMultilevel"/>
    <w:tmpl w:val="287EACC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6" w15:restartNumberingAfterBreak="0">
    <w:nsid w:val="68FA1D67"/>
    <w:multiLevelType w:val="hybridMultilevel"/>
    <w:tmpl w:val="6B8C3FE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7" w15:restartNumberingAfterBreak="0">
    <w:nsid w:val="6A2B4CDE"/>
    <w:multiLevelType w:val="hybridMultilevel"/>
    <w:tmpl w:val="47B2FB2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8" w15:restartNumberingAfterBreak="0">
    <w:nsid w:val="6B2D6A5B"/>
    <w:multiLevelType w:val="hybridMultilevel"/>
    <w:tmpl w:val="D5D6F06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9" w15:restartNumberingAfterBreak="0">
    <w:nsid w:val="6B347C75"/>
    <w:multiLevelType w:val="hybridMultilevel"/>
    <w:tmpl w:val="B5645936"/>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0" w15:restartNumberingAfterBreak="0">
    <w:nsid w:val="6B6A0B26"/>
    <w:multiLevelType w:val="hybridMultilevel"/>
    <w:tmpl w:val="C28E36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D4D63BB"/>
    <w:multiLevelType w:val="hybridMultilevel"/>
    <w:tmpl w:val="73AE616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2" w15:restartNumberingAfterBreak="0">
    <w:nsid w:val="6EB15E2D"/>
    <w:multiLevelType w:val="hybridMultilevel"/>
    <w:tmpl w:val="490EEAEA"/>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3"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1F45B36"/>
    <w:multiLevelType w:val="hybridMultilevel"/>
    <w:tmpl w:val="CC9273F8"/>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5" w15:restartNumberingAfterBreak="0">
    <w:nsid w:val="72F02EAB"/>
    <w:multiLevelType w:val="hybridMultilevel"/>
    <w:tmpl w:val="188E5F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97" w15:restartNumberingAfterBreak="0">
    <w:nsid w:val="7A28134E"/>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7BE6765B"/>
    <w:multiLevelType w:val="hybridMultilevel"/>
    <w:tmpl w:val="42622B5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9" w15:restartNumberingAfterBreak="0">
    <w:nsid w:val="7C6456CA"/>
    <w:multiLevelType w:val="hybridMultilevel"/>
    <w:tmpl w:val="8B4A17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ECA62AE"/>
    <w:multiLevelType w:val="hybridMultilevel"/>
    <w:tmpl w:val="37ECAF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1" w15:restartNumberingAfterBreak="0">
    <w:nsid w:val="7F581E66"/>
    <w:multiLevelType w:val="hybridMultilevel"/>
    <w:tmpl w:val="BEE04662"/>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02864163">
    <w:abstractNumId w:val="51"/>
  </w:num>
  <w:num w:numId="2" w16cid:durableId="135882758">
    <w:abstractNumId w:val="36"/>
  </w:num>
  <w:num w:numId="3" w16cid:durableId="1777166458">
    <w:abstractNumId w:val="93"/>
  </w:num>
  <w:num w:numId="4" w16cid:durableId="1420442532">
    <w:abstractNumId w:val="96"/>
  </w:num>
  <w:num w:numId="5" w16cid:durableId="662634558">
    <w:abstractNumId w:val="36"/>
    <w:lvlOverride w:ilvl="0">
      <w:startOverride w:val="1"/>
    </w:lvlOverride>
  </w:num>
  <w:num w:numId="6" w16cid:durableId="451678434">
    <w:abstractNumId w:val="68"/>
  </w:num>
  <w:num w:numId="7" w16cid:durableId="885607481">
    <w:abstractNumId w:val="25"/>
  </w:num>
  <w:num w:numId="8" w16cid:durableId="428545327">
    <w:abstractNumId w:val="5"/>
  </w:num>
  <w:num w:numId="9" w16cid:durableId="1919749012">
    <w:abstractNumId w:val="39"/>
  </w:num>
  <w:num w:numId="10" w16cid:durableId="1513953465">
    <w:abstractNumId w:val="40"/>
  </w:num>
  <w:num w:numId="11" w16cid:durableId="1117527434">
    <w:abstractNumId w:val="2"/>
  </w:num>
  <w:num w:numId="12" w16cid:durableId="1917203225">
    <w:abstractNumId w:val="41"/>
  </w:num>
  <w:num w:numId="13" w16cid:durableId="317199680">
    <w:abstractNumId w:val="18"/>
  </w:num>
  <w:num w:numId="14" w16cid:durableId="937836006">
    <w:abstractNumId w:val="99"/>
  </w:num>
  <w:num w:numId="15" w16cid:durableId="1411610652">
    <w:abstractNumId w:val="8"/>
  </w:num>
  <w:num w:numId="16" w16cid:durableId="928926216">
    <w:abstractNumId w:val="20"/>
  </w:num>
  <w:num w:numId="17" w16cid:durableId="261955023">
    <w:abstractNumId w:val="80"/>
  </w:num>
  <w:num w:numId="18" w16cid:durableId="1156413573">
    <w:abstractNumId w:val="52"/>
  </w:num>
  <w:num w:numId="19" w16cid:durableId="714697888">
    <w:abstractNumId w:val="30"/>
  </w:num>
  <w:num w:numId="20" w16cid:durableId="744297534">
    <w:abstractNumId w:val="27"/>
  </w:num>
  <w:num w:numId="21" w16cid:durableId="2003466376">
    <w:abstractNumId w:val="1"/>
  </w:num>
  <w:num w:numId="22" w16cid:durableId="130639041">
    <w:abstractNumId w:val="73"/>
  </w:num>
  <w:num w:numId="23" w16cid:durableId="427383817">
    <w:abstractNumId w:val="23"/>
  </w:num>
  <w:num w:numId="24" w16cid:durableId="1369838774">
    <w:abstractNumId w:val="90"/>
  </w:num>
  <w:num w:numId="25" w16cid:durableId="1924990020">
    <w:abstractNumId w:val="60"/>
  </w:num>
  <w:num w:numId="26" w16cid:durableId="1530334374">
    <w:abstractNumId w:val="12"/>
  </w:num>
  <w:num w:numId="27" w16cid:durableId="105661211">
    <w:abstractNumId w:val="69"/>
  </w:num>
  <w:num w:numId="28" w16cid:durableId="382292029">
    <w:abstractNumId w:val="34"/>
  </w:num>
  <w:num w:numId="29" w16cid:durableId="1680888020">
    <w:abstractNumId w:val="50"/>
  </w:num>
  <w:num w:numId="30" w16cid:durableId="528954105">
    <w:abstractNumId w:val="11"/>
  </w:num>
  <w:num w:numId="31" w16cid:durableId="1224684779">
    <w:abstractNumId w:val="74"/>
  </w:num>
  <w:num w:numId="32" w16cid:durableId="902764467">
    <w:abstractNumId w:val="38"/>
  </w:num>
  <w:num w:numId="33" w16cid:durableId="725253038">
    <w:abstractNumId w:val="13"/>
  </w:num>
  <w:num w:numId="34" w16cid:durableId="45325439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4620942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4170794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992018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68928696">
    <w:abstractNumId w:val="56"/>
  </w:num>
  <w:num w:numId="39" w16cid:durableId="983434345">
    <w:abstractNumId w:val="26"/>
  </w:num>
  <w:num w:numId="40" w16cid:durableId="1467744963">
    <w:abstractNumId w:val="36"/>
    <w:lvlOverride w:ilvl="0">
      <w:startOverride w:val="1"/>
    </w:lvlOverride>
  </w:num>
  <w:num w:numId="41" w16cid:durableId="432211563">
    <w:abstractNumId w:val="36"/>
    <w:lvlOverride w:ilvl="0">
      <w:startOverride w:val="1"/>
    </w:lvlOverride>
  </w:num>
  <w:num w:numId="42" w16cid:durableId="2102675652">
    <w:abstractNumId w:val="32"/>
  </w:num>
  <w:num w:numId="43" w16cid:durableId="1512842792">
    <w:abstractNumId w:val="46"/>
  </w:num>
  <w:num w:numId="44" w16cid:durableId="726027068">
    <w:abstractNumId w:val="42"/>
  </w:num>
  <w:num w:numId="45" w16cid:durableId="58939988">
    <w:abstractNumId w:val="77"/>
  </w:num>
  <w:num w:numId="46" w16cid:durableId="328949896">
    <w:abstractNumId w:val="98"/>
  </w:num>
  <w:num w:numId="47" w16cid:durableId="494685848">
    <w:abstractNumId w:val="63"/>
  </w:num>
  <w:num w:numId="48" w16cid:durableId="1427732005">
    <w:abstractNumId w:val="66"/>
  </w:num>
  <w:num w:numId="49" w16cid:durableId="1112943578">
    <w:abstractNumId w:val="61"/>
  </w:num>
  <w:num w:numId="50" w16cid:durableId="1837260225">
    <w:abstractNumId w:val="14"/>
  </w:num>
  <w:num w:numId="51" w16cid:durableId="1776242842">
    <w:abstractNumId w:val="79"/>
  </w:num>
  <w:num w:numId="52" w16cid:durableId="1385106759">
    <w:abstractNumId w:val="97"/>
  </w:num>
  <w:num w:numId="53" w16cid:durableId="1935043730">
    <w:abstractNumId w:val="100"/>
  </w:num>
  <w:num w:numId="54" w16cid:durableId="1976836231">
    <w:abstractNumId w:val="28"/>
  </w:num>
  <w:num w:numId="55" w16cid:durableId="477571674">
    <w:abstractNumId w:val="37"/>
  </w:num>
  <w:num w:numId="56" w16cid:durableId="19598671">
    <w:abstractNumId w:val="62"/>
  </w:num>
  <w:num w:numId="57" w16cid:durableId="1048458851">
    <w:abstractNumId w:val="83"/>
  </w:num>
  <w:num w:numId="58" w16cid:durableId="996811472">
    <w:abstractNumId w:val="57"/>
  </w:num>
  <w:num w:numId="59" w16cid:durableId="1116100921">
    <w:abstractNumId w:val="53"/>
  </w:num>
  <w:num w:numId="60" w16cid:durableId="707265787">
    <w:abstractNumId w:val="0"/>
  </w:num>
  <w:num w:numId="61" w16cid:durableId="998342310">
    <w:abstractNumId w:val="6"/>
  </w:num>
  <w:num w:numId="62" w16cid:durableId="168100095">
    <w:abstractNumId w:val="55"/>
  </w:num>
  <w:num w:numId="63" w16cid:durableId="1909222318">
    <w:abstractNumId w:val="95"/>
  </w:num>
  <w:num w:numId="64" w16cid:durableId="1399091364">
    <w:abstractNumId w:val="65"/>
  </w:num>
  <w:num w:numId="65" w16cid:durableId="120923867">
    <w:abstractNumId w:val="75"/>
  </w:num>
  <w:num w:numId="66" w16cid:durableId="1562059914">
    <w:abstractNumId w:val="43"/>
  </w:num>
  <w:num w:numId="67" w16cid:durableId="125777237">
    <w:abstractNumId w:val="81"/>
  </w:num>
  <w:num w:numId="68" w16cid:durableId="1180924599">
    <w:abstractNumId w:val="19"/>
  </w:num>
  <w:num w:numId="69" w16cid:durableId="374041899">
    <w:abstractNumId w:val="87"/>
  </w:num>
  <w:num w:numId="70" w16cid:durableId="1340935177">
    <w:abstractNumId w:val="92"/>
  </w:num>
  <w:num w:numId="71" w16cid:durableId="2018533773">
    <w:abstractNumId w:val="24"/>
  </w:num>
  <w:num w:numId="72" w16cid:durableId="706684792">
    <w:abstractNumId w:val="88"/>
  </w:num>
  <w:num w:numId="73" w16cid:durableId="1500147548">
    <w:abstractNumId w:val="9"/>
  </w:num>
  <w:num w:numId="74" w16cid:durableId="1983120207">
    <w:abstractNumId w:val="59"/>
  </w:num>
  <w:num w:numId="75" w16cid:durableId="631668291">
    <w:abstractNumId w:val="16"/>
  </w:num>
  <w:num w:numId="76" w16cid:durableId="712080675">
    <w:abstractNumId w:val="91"/>
  </w:num>
  <w:num w:numId="77" w16cid:durableId="1919317606">
    <w:abstractNumId w:val="67"/>
  </w:num>
  <w:num w:numId="78" w16cid:durableId="16126234">
    <w:abstractNumId w:val="15"/>
  </w:num>
  <w:num w:numId="79" w16cid:durableId="1092774376">
    <w:abstractNumId w:val="82"/>
  </w:num>
  <w:num w:numId="80" w16cid:durableId="752750246">
    <w:abstractNumId w:val="31"/>
  </w:num>
  <w:num w:numId="81" w16cid:durableId="961811191">
    <w:abstractNumId w:val="71"/>
  </w:num>
  <w:num w:numId="82" w16cid:durableId="1089738333">
    <w:abstractNumId w:val="33"/>
  </w:num>
  <w:num w:numId="83" w16cid:durableId="861864472">
    <w:abstractNumId w:val="86"/>
  </w:num>
  <w:num w:numId="84" w16cid:durableId="2019381791">
    <w:abstractNumId w:val="35"/>
  </w:num>
  <w:num w:numId="85" w16cid:durableId="791552251">
    <w:abstractNumId w:val="44"/>
  </w:num>
  <w:num w:numId="86" w16cid:durableId="1981836237">
    <w:abstractNumId w:val="10"/>
  </w:num>
  <w:num w:numId="87" w16cid:durableId="1514569586">
    <w:abstractNumId w:val="45"/>
  </w:num>
  <w:num w:numId="88" w16cid:durableId="219292513">
    <w:abstractNumId w:val="22"/>
  </w:num>
  <w:num w:numId="89" w16cid:durableId="150029808">
    <w:abstractNumId w:val="17"/>
  </w:num>
  <w:num w:numId="90" w16cid:durableId="1138719987">
    <w:abstractNumId w:val="78"/>
  </w:num>
  <w:num w:numId="91" w16cid:durableId="1312829804">
    <w:abstractNumId w:val="3"/>
  </w:num>
  <w:num w:numId="92" w16cid:durableId="1204977653">
    <w:abstractNumId w:val="84"/>
  </w:num>
  <w:num w:numId="93" w16cid:durableId="610236357">
    <w:abstractNumId w:val="4"/>
  </w:num>
  <w:num w:numId="94" w16cid:durableId="327445270">
    <w:abstractNumId w:val="58"/>
  </w:num>
  <w:num w:numId="95" w16cid:durableId="1984037625">
    <w:abstractNumId w:val="72"/>
  </w:num>
  <w:num w:numId="96" w16cid:durableId="996762939">
    <w:abstractNumId w:val="101"/>
  </w:num>
  <w:num w:numId="97" w16cid:durableId="1599680976">
    <w:abstractNumId w:val="7"/>
  </w:num>
  <w:num w:numId="98" w16cid:durableId="1195115027">
    <w:abstractNumId w:val="64"/>
  </w:num>
  <w:num w:numId="99" w16cid:durableId="996104710">
    <w:abstractNumId w:val="48"/>
  </w:num>
  <w:num w:numId="100" w16cid:durableId="1386104692">
    <w:abstractNumId w:val="94"/>
  </w:num>
  <w:num w:numId="101" w16cid:durableId="1922716780">
    <w:abstractNumId w:val="89"/>
  </w:num>
  <w:num w:numId="102" w16cid:durableId="1833371862">
    <w:abstractNumId w:val="21"/>
  </w:num>
  <w:num w:numId="103" w16cid:durableId="903413826">
    <w:abstractNumId w:val="70"/>
  </w:num>
  <w:num w:numId="104" w16cid:durableId="517083355">
    <w:abstractNumId w:val="29"/>
  </w:num>
  <w:num w:numId="105" w16cid:durableId="1292900610">
    <w:abstractNumId w:val="85"/>
  </w:num>
  <w:num w:numId="106" w16cid:durableId="473183972">
    <w:abstractNumId w:val="54"/>
  </w:num>
  <w:num w:numId="107" w16cid:durableId="2041275063">
    <w:abstractNumId w:val="4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intFractionalCharacterWidth/>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formatting="1" w:enforcement="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8">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0E2"/>
    <w:rsid w:val="00000849"/>
    <w:rsid w:val="00000F23"/>
    <w:rsid w:val="0000114B"/>
    <w:rsid w:val="000017FA"/>
    <w:rsid w:val="00001990"/>
    <w:rsid w:val="00001B6B"/>
    <w:rsid w:val="0000242B"/>
    <w:rsid w:val="0000251E"/>
    <w:rsid w:val="00003931"/>
    <w:rsid w:val="00003C9D"/>
    <w:rsid w:val="00004764"/>
    <w:rsid w:val="000047F0"/>
    <w:rsid w:val="0000481B"/>
    <w:rsid w:val="000048FF"/>
    <w:rsid w:val="0000505D"/>
    <w:rsid w:val="00005ADC"/>
    <w:rsid w:val="00005D24"/>
    <w:rsid w:val="00006563"/>
    <w:rsid w:val="0001088A"/>
    <w:rsid w:val="00010974"/>
    <w:rsid w:val="000122D4"/>
    <w:rsid w:val="00013014"/>
    <w:rsid w:val="000140C5"/>
    <w:rsid w:val="0001437D"/>
    <w:rsid w:val="000159CB"/>
    <w:rsid w:val="00015C82"/>
    <w:rsid w:val="00015FAE"/>
    <w:rsid w:val="00016ACF"/>
    <w:rsid w:val="00016ED7"/>
    <w:rsid w:val="000171E6"/>
    <w:rsid w:val="000179B4"/>
    <w:rsid w:val="00017A62"/>
    <w:rsid w:val="000217AB"/>
    <w:rsid w:val="00021A07"/>
    <w:rsid w:val="00021B05"/>
    <w:rsid w:val="00021C9D"/>
    <w:rsid w:val="00022B39"/>
    <w:rsid w:val="000232AA"/>
    <w:rsid w:val="00025004"/>
    <w:rsid w:val="000259C3"/>
    <w:rsid w:val="00025C66"/>
    <w:rsid w:val="00025C8F"/>
    <w:rsid w:val="00026229"/>
    <w:rsid w:val="0002683C"/>
    <w:rsid w:val="000274CA"/>
    <w:rsid w:val="0002786D"/>
    <w:rsid w:val="00030141"/>
    <w:rsid w:val="00030BC5"/>
    <w:rsid w:val="00031622"/>
    <w:rsid w:val="00031AF8"/>
    <w:rsid w:val="00031BA2"/>
    <w:rsid w:val="000322F1"/>
    <w:rsid w:val="000323F2"/>
    <w:rsid w:val="00032827"/>
    <w:rsid w:val="00032D61"/>
    <w:rsid w:val="00032E2E"/>
    <w:rsid w:val="00033397"/>
    <w:rsid w:val="0003344A"/>
    <w:rsid w:val="000335B6"/>
    <w:rsid w:val="0003376E"/>
    <w:rsid w:val="00033F3F"/>
    <w:rsid w:val="0003455B"/>
    <w:rsid w:val="00034971"/>
    <w:rsid w:val="00034E00"/>
    <w:rsid w:val="000353B3"/>
    <w:rsid w:val="00036295"/>
    <w:rsid w:val="00036CAB"/>
    <w:rsid w:val="00036DEF"/>
    <w:rsid w:val="00037BFE"/>
    <w:rsid w:val="00040095"/>
    <w:rsid w:val="00040496"/>
    <w:rsid w:val="00040D5E"/>
    <w:rsid w:val="000427F2"/>
    <w:rsid w:val="00043C34"/>
    <w:rsid w:val="00044FFF"/>
    <w:rsid w:val="0004605B"/>
    <w:rsid w:val="00046FD7"/>
    <w:rsid w:val="00050609"/>
    <w:rsid w:val="00051872"/>
    <w:rsid w:val="00052803"/>
    <w:rsid w:val="000533E3"/>
    <w:rsid w:val="000533FB"/>
    <w:rsid w:val="000536BC"/>
    <w:rsid w:val="0005422E"/>
    <w:rsid w:val="00054522"/>
    <w:rsid w:val="00054B7A"/>
    <w:rsid w:val="000550E6"/>
    <w:rsid w:val="00055448"/>
    <w:rsid w:val="00055492"/>
    <w:rsid w:val="00056042"/>
    <w:rsid w:val="00056655"/>
    <w:rsid w:val="000571CE"/>
    <w:rsid w:val="000572C9"/>
    <w:rsid w:val="00057843"/>
    <w:rsid w:val="00057C00"/>
    <w:rsid w:val="00057FA7"/>
    <w:rsid w:val="000616F1"/>
    <w:rsid w:val="00062142"/>
    <w:rsid w:val="000637DF"/>
    <w:rsid w:val="000643A2"/>
    <w:rsid w:val="000646FA"/>
    <w:rsid w:val="00064946"/>
    <w:rsid w:val="00064A46"/>
    <w:rsid w:val="00064C94"/>
    <w:rsid w:val="00065231"/>
    <w:rsid w:val="00065593"/>
    <w:rsid w:val="00065FE9"/>
    <w:rsid w:val="0006604A"/>
    <w:rsid w:val="000663EF"/>
    <w:rsid w:val="00066AE4"/>
    <w:rsid w:val="00067041"/>
    <w:rsid w:val="00070965"/>
    <w:rsid w:val="000714C1"/>
    <w:rsid w:val="00071BC2"/>
    <w:rsid w:val="00072472"/>
    <w:rsid w:val="000725B0"/>
    <w:rsid w:val="000725B1"/>
    <w:rsid w:val="000728C4"/>
    <w:rsid w:val="00072A5C"/>
    <w:rsid w:val="000735EF"/>
    <w:rsid w:val="00073621"/>
    <w:rsid w:val="00073AEF"/>
    <w:rsid w:val="00073C18"/>
    <w:rsid w:val="00074D3B"/>
    <w:rsid w:val="000751EE"/>
    <w:rsid w:val="00075776"/>
    <w:rsid w:val="000769D0"/>
    <w:rsid w:val="0007725E"/>
    <w:rsid w:val="00077438"/>
    <w:rsid w:val="000776C2"/>
    <w:rsid w:val="00077908"/>
    <w:rsid w:val="00077CB6"/>
    <w:rsid w:val="0008030E"/>
    <w:rsid w:val="00080512"/>
    <w:rsid w:val="00080547"/>
    <w:rsid w:val="00080801"/>
    <w:rsid w:val="00081045"/>
    <w:rsid w:val="00081910"/>
    <w:rsid w:val="00081923"/>
    <w:rsid w:val="00082503"/>
    <w:rsid w:val="00082AA7"/>
    <w:rsid w:val="000843B2"/>
    <w:rsid w:val="00084AA2"/>
    <w:rsid w:val="00084DCC"/>
    <w:rsid w:val="00085B41"/>
    <w:rsid w:val="00085F63"/>
    <w:rsid w:val="000869FA"/>
    <w:rsid w:val="00086DED"/>
    <w:rsid w:val="00086F61"/>
    <w:rsid w:val="00086F74"/>
    <w:rsid w:val="00086FAD"/>
    <w:rsid w:val="00087B50"/>
    <w:rsid w:val="00093728"/>
    <w:rsid w:val="00093D9E"/>
    <w:rsid w:val="00094055"/>
    <w:rsid w:val="0009472C"/>
    <w:rsid w:val="00094C90"/>
    <w:rsid w:val="00095148"/>
    <w:rsid w:val="00095B14"/>
    <w:rsid w:val="00096307"/>
    <w:rsid w:val="00096A99"/>
    <w:rsid w:val="00097D83"/>
    <w:rsid w:val="000A1449"/>
    <w:rsid w:val="000A2339"/>
    <w:rsid w:val="000A36C1"/>
    <w:rsid w:val="000A40BD"/>
    <w:rsid w:val="000A469A"/>
    <w:rsid w:val="000A5C0B"/>
    <w:rsid w:val="000A5FF3"/>
    <w:rsid w:val="000A6872"/>
    <w:rsid w:val="000A6885"/>
    <w:rsid w:val="000A6B0F"/>
    <w:rsid w:val="000A6BF2"/>
    <w:rsid w:val="000B062B"/>
    <w:rsid w:val="000B0ED9"/>
    <w:rsid w:val="000B1285"/>
    <w:rsid w:val="000B12D1"/>
    <w:rsid w:val="000B14F4"/>
    <w:rsid w:val="000B1A29"/>
    <w:rsid w:val="000B1F0A"/>
    <w:rsid w:val="000B2F57"/>
    <w:rsid w:val="000B3762"/>
    <w:rsid w:val="000B394E"/>
    <w:rsid w:val="000B3E68"/>
    <w:rsid w:val="000B4521"/>
    <w:rsid w:val="000B4570"/>
    <w:rsid w:val="000B470C"/>
    <w:rsid w:val="000B4BE7"/>
    <w:rsid w:val="000B4E2D"/>
    <w:rsid w:val="000B57DA"/>
    <w:rsid w:val="000B58FB"/>
    <w:rsid w:val="000B6C8B"/>
    <w:rsid w:val="000B7238"/>
    <w:rsid w:val="000C068C"/>
    <w:rsid w:val="000C0BAA"/>
    <w:rsid w:val="000C188F"/>
    <w:rsid w:val="000C18EC"/>
    <w:rsid w:val="000C1A99"/>
    <w:rsid w:val="000C23AC"/>
    <w:rsid w:val="000C2A2D"/>
    <w:rsid w:val="000C3359"/>
    <w:rsid w:val="000C37DA"/>
    <w:rsid w:val="000C455C"/>
    <w:rsid w:val="000C5031"/>
    <w:rsid w:val="000C5082"/>
    <w:rsid w:val="000C6381"/>
    <w:rsid w:val="000C69E9"/>
    <w:rsid w:val="000C6F89"/>
    <w:rsid w:val="000C71FF"/>
    <w:rsid w:val="000C7357"/>
    <w:rsid w:val="000D04B5"/>
    <w:rsid w:val="000D0CAB"/>
    <w:rsid w:val="000D0E00"/>
    <w:rsid w:val="000D13FE"/>
    <w:rsid w:val="000D1AE1"/>
    <w:rsid w:val="000D3047"/>
    <w:rsid w:val="000D3071"/>
    <w:rsid w:val="000D30E8"/>
    <w:rsid w:val="000D3607"/>
    <w:rsid w:val="000D4A55"/>
    <w:rsid w:val="000D4B38"/>
    <w:rsid w:val="000D58AB"/>
    <w:rsid w:val="000D5AE0"/>
    <w:rsid w:val="000D62FA"/>
    <w:rsid w:val="000D66CC"/>
    <w:rsid w:val="000D692C"/>
    <w:rsid w:val="000D6CBA"/>
    <w:rsid w:val="000D70AE"/>
    <w:rsid w:val="000D7467"/>
    <w:rsid w:val="000D767B"/>
    <w:rsid w:val="000D7D40"/>
    <w:rsid w:val="000D7F8A"/>
    <w:rsid w:val="000E12C5"/>
    <w:rsid w:val="000E302C"/>
    <w:rsid w:val="000E33E4"/>
    <w:rsid w:val="000E4C4F"/>
    <w:rsid w:val="000E4ECF"/>
    <w:rsid w:val="000E5293"/>
    <w:rsid w:val="000E553C"/>
    <w:rsid w:val="000E5E64"/>
    <w:rsid w:val="000E5F8A"/>
    <w:rsid w:val="000E6CC2"/>
    <w:rsid w:val="000E75B4"/>
    <w:rsid w:val="000E7A39"/>
    <w:rsid w:val="000F32E9"/>
    <w:rsid w:val="000F48B3"/>
    <w:rsid w:val="000F4962"/>
    <w:rsid w:val="000F49CB"/>
    <w:rsid w:val="000F669D"/>
    <w:rsid w:val="000F6801"/>
    <w:rsid w:val="000F71FB"/>
    <w:rsid w:val="0010032C"/>
    <w:rsid w:val="0010095C"/>
    <w:rsid w:val="0010127A"/>
    <w:rsid w:val="0010209D"/>
    <w:rsid w:val="00102F30"/>
    <w:rsid w:val="00102F75"/>
    <w:rsid w:val="001032A8"/>
    <w:rsid w:val="00103CB8"/>
    <w:rsid w:val="00104465"/>
    <w:rsid w:val="001053E0"/>
    <w:rsid w:val="001058C2"/>
    <w:rsid w:val="00105B02"/>
    <w:rsid w:val="00105D31"/>
    <w:rsid w:val="00105F9D"/>
    <w:rsid w:val="001067B1"/>
    <w:rsid w:val="00106CC9"/>
    <w:rsid w:val="001074B9"/>
    <w:rsid w:val="0010769E"/>
    <w:rsid w:val="00107B00"/>
    <w:rsid w:val="00110E7D"/>
    <w:rsid w:val="001111E7"/>
    <w:rsid w:val="00111223"/>
    <w:rsid w:val="001113CD"/>
    <w:rsid w:val="001114A9"/>
    <w:rsid w:val="0011179C"/>
    <w:rsid w:val="00111F2D"/>
    <w:rsid w:val="0011237A"/>
    <w:rsid w:val="0011347F"/>
    <w:rsid w:val="00113B2A"/>
    <w:rsid w:val="00113D2F"/>
    <w:rsid w:val="00113EC0"/>
    <w:rsid w:val="00114582"/>
    <w:rsid w:val="00114664"/>
    <w:rsid w:val="00114C5B"/>
    <w:rsid w:val="00114CA9"/>
    <w:rsid w:val="00115FC5"/>
    <w:rsid w:val="0011650A"/>
    <w:rsid w:val="00116602"/>
    <w:rsid w:val="0011673F"/>
    <w:rsid w:val="00116EDA"/>
    <w:rsid w:val="00117252"/>
    <w:rsid w:val="00117B86"/>
    <w:rsid w:val="00117FE9"/>
    <w:rsid w:val="001204B9"/>
    <w:rsid w:val="001216A4"/>
    <w:rsid w:val="00122B6B"/>
    <w:rsid w:val="0012335A"/>
    <w:rsid w:val="00123C2F"/>
    <w:rsid w:val="00125F47"/>
    <w:rsid w:val="00126CD4"/>
    <w:rsid w:val="0012722E"/>
    <w:rsid w:val="001300C4"/>
    <w:rsid w:val="0013058E"/>
    <w:rsid w:val="0013281A"/>
    <w:rsid w:val="0013282B"/>
    <w:rsid w:val="00132E94"/>
    <w:rsid w:val="00133D99"/>
    <w:rsid w:val="001356CD"/>
    <w:rsid w:val="00136191"/>
    <w:rsid w:val="001366DE"/>
    <w:rsid w:val="00136CAD"/>
    <w:rsid w:val="00137280"/>
    <w:rsid w:val="00137ACA"/>
    <w:rsid w:val="00140085"/>
    <w:rsid w:val="00140898"/>
    <w:rsid w:val="0014105B"/>
    <w:rsid w:val="001412A3"/>
    <w:rsid w:val="001413A8"/>
    <w:rsid w:val="00141DC4"/>
    <w:rsid w:val="00142DC6"/>
    <w:rsid w:val="00145092"/>
    <w:rsid w:val="001451A9"/>
    <w:rsid w:val="00145590"/>
    <w:rsid w:val="001455FB"/>
    <w:rsid w:val="00146286"/>
    <w:rsid w:val="0014633C"/>
    <w:rsid w:val="001473EA"/>
    <w:rsid w:val="001506A3"/>
    <w:rsid w:val="00150FBB"/>
    <w:rsid w:val="0015122C"/>
    <w:rsid w:val="00151AC0"/>
    <w:rsid w:val="00151E37"/>
    <w:rsid w:val="00152A10"/>
    <w:rsid w:val="00152BB7"/>
    <w:rsid w:val="00153671"/>
    <w:rsid w:val="00153936"/>
    <w:rsid w:val="0015415A"/>
    <w:rsid w:val="0015457B"/>
    <w:rsid w:val="00154CC9"/>
    <w:rsid w:val="00154F0C"/>
    <w:rsid w:val="001559FF"/>
    <w:rsid w:val="00155B3F"/>
    <w:rsid w:val="00157AB7"/>
    <w:rsid w:val="00157C6F"/>
    <w:rsid w:val="001607A7"/>
    <w:rsid w:val="00160995"/>
    <w:rsid w:val="00160CC9"/>
    <w:rsid w:val="00161780"/>
    <w:rsid w:val="00162264"/>
    <w:rsid w:val="001627AF"/>
    <w:rsid w:val="00162AAC"/>
    <w:rsid w:val="001645C5"/>
    <w:rsid w:val="001646FE"/>
    <w:rsid w:val="001658E1"/>
    <w:rsid w:val="00165D1E"/>
    <w:rsid w:val="00165EB3"/>
    <w:rsid w:val="00165EE5"/>
    <w:rsid w:val="00166128"/>
    <w:rsid w:val="001667E4"/>
    <w:rsid w:val="00166D2E"/>
    <w:rsid w:val="00166FDA"/>
    <w:rsid w:val="001717E0"/>
    <w:rsid w:val="00171E0E"/>
    <w:rsid w:val="00172713"/>
    <w:rsid w:val="00172EFD"/>
    <w:rsid w:val="00175401"/>
    <w:rsid w:val="0017560F"/>
    <w:rsid w:val="00176541"/>
    <w:rsid w:val="00176973"/>
    <w:rsid w:val="0017740C"/>
    <w:rsid w:val="001802CA"/>
    <w:rsid w:val="0018047A"/>
    <w:rsid w:val="0018064C"/>
    <w:rsid w:val="00182428"/>
    <w:rsid w:val="001828B0"/>
    <w:rsid w:val="00182A41"/>
    <w:rsid w:val="00182B12"/>
    <w:rsid w:val="001834EC"/>
    <w:rsid w:val="00183542"/>
    <w:rsid w:val="00183AE3"/>
    <w:rsid w:val="001841C1"/>
    <w:rsid w:val="001848AF"/>
    <w:rsid w:val="00184F88"/>
    <w:rsid w:val="00185215"/>
    <w:rsid w:val="00185D9B"/>
    <w:rsid w:val="001869AC"/>
    <w:rsid w:val="00190B13"/>
    <w:rsid w:val="0019112D"/>
    <w:rsid w:val="0019129C"/>
    <w:rsid w:val="0019272D"/>
    <w:rsid w:val="00192861"/>
    <w:rsid w:val="00193076"/>
    <w:rsid w:val="00193470"/>
    <w:rsid w:val="0019367D"/>
    <w:rsid w:val="001937FC"/>
    <w:rsid w:val="00194E74"/>
    <w:rsid w:val="00194FB0"/>
    <w:rsid w:val="00194FB1"/>
    <w:rsid w:val="001951A0"/>
    <w:rsid w:val="00195687"/>
    <w:rsid w:val="0019677C"/>
    <w:rsid w:val="00197475"/>
    <w:rsid w:val="00197CE2"/>
    <w:rsid w:val="001A03B3"/>
    <w:rsid w:val="001A0E1B"/>
    <w:rsid w:val="001A2298"/>
    <w:rsid w:val="001A245D"/>
    <w:rsid w:val="001A271A"/>
    <w:rsid w:val="001A2937"/>
    <w:rsid w:val="001A2D1F"/>
    <w:rsid w:val="001A367A"/>
    <w:rsid w:val="001A38FB"/>
    <w:rsid w:val="001A3EC3"/>
    <w:rsid w:val="001A4923"/>
    <w:rsid w:val="001A4D49"/>
    <w:rsid w:val="001A52DA"/>
    <w:rsid w:val="001A5D55"/>
    <w:rsid w:val="001A6CB4"/>
    <w:rsid w:val="001A7810"/>
    <w:rsid w:val="001A7A38"/>
    <w:rsid w:val="001B0829"/>
    <w:rsid w:val="001B0850"/>
    <w:rsid w:val="001B0C42"/>
    <w:rsid w:val="001B1914"/>
    <w:rsid w:val="001B1CCD"/>
    <w:rsid w:val="001B1FE2"/>
    <w:rsid w:val="001B3186"/>
    <w:rsid w:val="001B388E"/>
    <w:rsid w:val="001B3D56"/>
    <w:rsid w:val="001B4105"/>
    <w:rsid w:val="001B41B3"/>
    <w:rsid w:val="001B5D91"/>
    <w:rsid w:val="001B631A"/>
    <w:rsid w:val="001B64BE"/>
    <w:rsid w:val="001B6A09"/>
    <w:rsid w:val="001B6AEF"/>
    <w:rsid w:val="001B7237"/>
    <w:rsid w:val="001B7423"/>
    <w:rsid w:val="001B7A0C"/>
    <w:rsid w:val="001C0E8B"/>
    <w:rsid w:val="001C1142"/>
    <w:rsid w:val="001C181E"/>
    <w:rsid w:val="001C32FE"/>
    <w:rsid w:val="001C4249"/>
    <w:rsid w:val="001C43B0"/>
    <w:rsid w:val="001C4404"/>
    <w:rsid w:val="001C52B4"/>
    <w:rsid w:val="001C5E5C"/>
    <w:rsid w:val="001C60D0"/>
    <w:rsid w:val="001D02E2"/>
    <w:rsid w:val="001D11A9"/>
    <w:rsid w:val="001D1228"/>
    <w:rsid w:val="001D15AE"/>
    <w:rsid w:val="001D1864"/>
    <w:rsid w:val="001D2EDB"/>
    <w:rsid w:val="001D3261"/>
    <w:rsid w:val="001D3C80"/>
    <w:rsid w:val="001D4551"/>
    <w:rsid w:val="001D4710"/>
    <w:rsid w:val="001D574A"/>
    <w:rsid w:val="001D5B81"/>
    <w:rsid w:val="001D74D1"/>
    <w:rsid w:val="001D7A14"/>
    <w:rsid w:val="001E1117"/>
    <w:rsid w:val="001E2274"/>
    <w:rsid w:val="001E31F6"/>
    <w:rsid w:val="001E36BF"/>
    <w:rsid w:val="001E51EC"/>
    <w:rsid w:val="001E593D"/>
    <w:rsid w:val="001E59CF"/>
    <w:rsid w:val="001E5AC4"/>
    <w:rsid w:val="001E5D52"/>
    <w:rsid w:val="001E64F7"/>
    <w:rsid w:val="001E6712"/>
    <w:rsid w:val="001E7894"/>
    <w:rsid w:val="001F03B9"/>
    <w:rsid w:val="001F0E4E"/>
    <w:rsid w:val="001F168B"/>
    <w:rsid w:val="001F1916"/>
    <w:rsid w:val="001F2196"/>
    <w:rsid w:val="001F258C"/>
    <w:rsid w:val="001F3133"/>
    <w:rsid w:val="001F371A"/>
    <w:rsid w:val="001F3AB3"/>
    <w:rsid w:val="001F46E7"/>
    <w:rsid w:val="001F4719"/>
    <w:rsid w:val="001F4B66"/>
    <w:rsid w:val="001F4CBB"/>
    <w:rsid w:val="001F4F3D"/>
    <w:rsid w:val="001F5177"/>
    <w:rsid w:val="001F54B2"/>
    <w:rsid w:val="001F554C"/>
    <w:rsid w:val="001F6003"/>
    <w:rsid w:val="001F6655"/>
    <w:rsid w:val="001F6D42"/>
    <w:rsid w:val="001F6DE8"/>
    <w:rsid w:val="002002D1"/>
    <w:rsid w:val="00200FB7"/>
    <w:rsid w:val="002022FD"/>
    <w:rsid w:val="0020240D"/>
    <w:rsid w:val="0020346F"/>
    <w:rsid w:val="00204F95"/>
    <w:rsid w:val="00205000"/>
    <w:rsid w:val="00206420"/>
    <w:rsid w:val="00206C01"/>
    <w:rsid w:val="002074B9"/>
    <w:rsid w:val="00207948"/>
    <w:rsid w:val="00207F95"/>
    <w:rsid w:val="0021085C"/>
    <w:rsid w:val="00210D1C"/>
    <w:rsid w:val="002112C3"/>
    <w:rsid w:val="00211893"/>
    <w:rsid w:val="00211F61"/>
    <w:rsid w:val="00212157"/>
    <w:rsid w:val="00212FDA"/>
    <w:rsid w:val="002136AB"/>
    <w:rsid w:val="00213F7F"/>
    <w:rsid w:val="0021429F"/>
    <w:rsid w:val="002146DF"/>
    <w:rsid w:val="00214BA0"/>
    <w:rsid w:val="002160BF"/>
    <w:rsid w:val="0021715B"/>
    <w:rsid w:val="00220DB2"/>
    <w:rsid w:val="002217B9"/>
    <w:rsid w:val="00221AE8"/>
    <w:rsid w:val="00221C32"/>
    <w:rsid w:val="00221F21"/>
    <w:rsid w:val="00223599"/>
    <w:rsid w:val="0022494D"/>
    <w:rsid w:val="00225152"/>
    <w:rsid w:val="00226254"/>
    <w:rsid w:val="0022682A"/>
    <w:rsid w:val="00226A06"/>
    <w:rsid w:val="00226F15"/>
    <w:rsid w:val="002275D5"/>
    <w:rsid w:val="002303EF"/>
    <w:rsid w:val="0023073B"/>
    <w:rsid w:val="00230912"/>
    <w:rsid w:val="00230CD2"/>
    <w:rsid w:val="00231786"/>
    <w:rsid w:val="00232212"/>
    <w:rsid w:val="00232543"/>
    <w:rsid w:val="002334D2"/>
    <w:rsid w:val="00234DF5"/>
    <w:rsid w:val="00235325"/>
    <w:rsid w:val="00235849"/>
    <w:rsid w:val="00235A28"/>
    <w:rsid w:val="00236289"/>
    <w:rsid w:val="002363F3"/>
    <w:rsid w:val="00236686"/>
    <w:rsid w:val="0023684D"/>
    <w:rsid w:val="0023712D"/>
    <w:rsid w:val="00237261"/>
    <w:rsid w:val="0023727F"/>
    <w:rsid w:val="002373F6"/>
    <w:rsid w:val="002375AF"/>
    <w:rsid w:val="00237814"/>
    <w:rsid w:val="00237D1D"/>
    <w:rsid w:val="002400A4"/>
    <w:rsid w:val="00241A9E"/>
    <w:rsid w:val="00241E11"/>
    <w:rsid w:val="00242FE7"/>
    <w:rsid w:val="002436BA"/>
    <w:rsid w:val="00243C1E"/>
    <w:rsid w:val="00244D47"/>
    <w:rsid w:val="002452AC"/>
    <w:rsid w:val="00245A15"/>
    <w:rsid w:val="00245F6F"/>
    <w:rsid w:val="002465E5"/>
    <w:rsid w:val="00246C1E"/>
    <w:rsid w:val="00247CA5"/>
    <w:rsid w:val="00250712"/>
    <w:rsid w:val="00250BB9"/>
    <w:rsid w:val="00250D0D"/>
    <w:rsid w:val="00250DD2"/>
    <w:rsid w:val="002527FC"/>
    <w:rsid w:val="00252E85"/>
    <w:rsid w:val="0025399F"/>
    <w:rsid w:val="00253EAF"/>
    <w:rsid w:val="00257A9A"/>
    <w:rsid w:val="002609A7"/>
    <w:rsid w:val="00261209"/>
    <w:rsid w:val="0026147D"/>
    <w:rsid w:val="0026205C"/>
    <w:rsid w:val="00263190"/>
    <w:rsid w:val="00263588"/>
    <w:rsid w:val="00264A2F"/>
    <w:rsid w:val="002658EC"/>
    <w:rsid w:val="00265ECA"/>
    <w:rsid w:val="00266E2E"/>
    <w:rsid w:val="00267CB3"/>
    <w:rsid w:val="0027048E"/>
    <w:rsid w:val="00271A5F"/>
    <w:rsid w:val="002727E6"/>
    <w:rsid w:val="00273BBA"/>
    <w:rsid w:val="00274237"/>
    <w:rsid w:val="00274BB2"/>
    <w:rsid w:val="00274FBF"/>
    <w:rsid w:val="00275567"/>
    <w:rsid w:val="002757E9"/>
    <w:rsid w:val="002760E5"/>
    <w:rsid w:val="0027670D"/>
    <w:rsid w:val="002769C1"/>
    <w:rsid w:val="00277405"/>
    <w:rsid w:val="00277485"/>
    <w:rsid w:val="00280113"/>
    <w:rsid w:val="00280F10"/>
    <w:rsid w:val="0028283D"/>
    <w:rsid w:val="00282A2C"/>
    <w:rsid w:val="0028368A"/>
    <w:rsid w:val="00283910"/>
    <w:rsid w:val="00283B7E"/>
    <w:rsid w:val="00283BCE"/>
    <w:rsid w:val="00283E55"/>
    <w:rsid w:val="00284154"/>
    <w:rsid w:val="00285216"/>
    <w:rsid w:val="0028643D"/>
    <w:rsid w:val="00286492"/>
    <w:rsid w:val="00286AE6"/>
    <w:rsid w:val="00286BF2"/>
    <w:rsid w:val="00286D1E"/>
    <w:rsid w:val="00287AC8"/>
    <w:rsid w:val="00287E37"/>
    <w:rsid w:val="002909B3"/>
    <w:rsid w:val="00290AC0"/>
    <w:rsid w:val="00292194"/>
    <w:rsid w:val="00292489"/>
    <w:rsid w:val="002928CE"/>
    <w:rsid w:val="002930D2"/>
    <w:rsid w:val="002935F5"/>
    <w:rsid w:val="00294ED0"/>
    <w:rsid w:val="00294EEB"/>
    <w:rsid w:val="0029550F"/>
    <w:rsid w:val="0029552C"/>
    <w:rsid w:val="00295806"/>
    <w:rsid w:val="00296F01"/>
    <w:rsid w:val="002A09F5"/>
    <w:rsid w:val="002A14C6"/>
    <w:rsid w:val="002A18B1"/>
    <w:rsid w:val="002A25E7"/>
    <w:rsid w:val="002A297A"/>
    <w:rsid w:val="002A3BCD"/>
    <w:rsid w:val="002A4BFB"/>
    <w:rsid w:val="002A56F9"/>
    <w:rsid w:val="002A60DD"/>
    <w:rsid w:val="002A70C8"/>
    <w:rsid w:val="002B0A1A"/>
    <w:rsid w:val="002B0B0D"/>
    <w:rsid w:val="002B0C36"/>
    <w:rsid w:val="002B0EEC"/>
    <w:rsid w:val="002B0FE4"/>
    <w:rsid w:val="002B1B71"/>
    <w:rsid w:val="002B263E"/>
    <w:rsid w:val="002B2A03"/>
    <w:rsid w:val="002B2AD9"/>
    <w:rsid w:val="002B2FE4"/>
    <w:rsid w:val="002B3318"/>
    <w:rsid w:val="002B3FFA"/>
    <w:rsid w:val="002B4A7C"/>
    <w:rsid w:val="002B5119"/>
    <w:rsid w:val="002B52AC"/>
    <w:rsid w:val="002B56E1"/>
    <w:rsid w:val="002B689A"/>
    <w:rsid w:val="002C0140"/>
    <w:rsid w:val="002C04F7"/>
    <w:rsid w:val="002C0D02"/>
    <w:rsid w:val="002C0D6E"/>
    <w:rsid w:val="002C0E7B"/>
    <w:rsid w:val="002C1BE8"/>
    <w:rsid w:val="002C25BB"/>
    <w:rsid w:val="002C4026"/>
    <w:rsid w:val="002C540F"/>
    <w:rsid w:val="002C5A02"/>
    <w:rsid w:val="002C5FAE"/>
    <w:rsid w:val="002C6B42"/>
    <w:rsid w:val="002C6E3B"/>
    <w:rsid w:val="002C7996"/>
    <w:rsid w:val="002D09AF"/>
    <w:rsid w:val="002D0EB5"/>
    <w:rsid w:val="002D1AB8"/>
    <w:rsid w:val="002D268F"/>
    <w:rsid w:val="002D434C"/>
    <w:rsid w:val="002D4A08"/>
    <w:rsid w:val="002D4A99"/>
    <w:rsid w:val="002D5C16"/>
    <w:rsid w:val="002D6466"/>
    <w:rsid w:val="002D68AC"/>
    <w:rsid w:val="002D6F46"/>
    <w:rsid w:val="002D7267"/>
    <w:rsid w:val="002D72E9"/>
    <w:rsid w:val="002D77AD"/>
    <w:rsid w:val="002E1411"/>
    <w:rsid w:val="002E1CEC"/>
    <w:rsid w:val="002E1EEE"/>
    <w:rsid w:val="002E1FBE"/>
    <w:rsid w:val="002E245C"/>
    <w:rsid w:val="002E2804"/>
    <w:rsid w:val="002E3BE1"/>
    <w:rsid w:val="002E47A5"/>
    <w:rsid w:val="002E568B"/>
    <w:rsid w:val="002E60D1"/>
    <w:rsid w:val="002E625E"/>
    <w:rsid w:val="002E64D3"/>
    <w:rsid w:val="002E73D8"/>
    <w:rsid w:val="002F0D42"/>
    <w:rsid w:val="002F1776"/>
    <w:rsid w:val="002F3129"/>
    <w:rsid w:val="002F332D"/>
    <w:rsid w:val="002F33CE"/>
    <w:rsid w:val="002F3A97"/>
    <w:rsid w:val="002F3DC1"/>
    <w:rsid w:val="002F4586"/>
    <w:rsid w:val="002F496A"/>
    <w:rsid w:val="002F49AF"/>
    <w:rsid w:val="002F4F78"/>
    <w:rsid w:val="002F6FA5"/>
    <w:rsid w:val="002F782A"/>
    <w:rsid w:val="002F7B1C"/>
    <w:rsid w:val="0030066F"/>
    <w:rsid w:val="00300884"/>
    <w:rsid w:val="00300A86"/>
    <w:rsid w:val="00301288"/>
    <w:rsid w:val="00301CA2"/>
    <w:rsid w:val="003034ED"/>
    <w:rsid w:val="00303F3C"/>
    <w:rsid w:val="00305113"/>
    <w:rsid w:val="003058AB"/>
    <w:rsid w:val="00306D2F"/>
    <w:rsid w:val="003077A7"/>
    <w:rsid w:val="00307A19"/>
    <w:rsid w:val="003111CD"/>
    <w:rsid w:val="003118CB"/>
    <w:rsid w:val="00312E88"/>
    <w:rsid w:val="00312FFA"/>
    <w:rsid w:val="003130CE"/>
    <w:rsid w:val="00313C8F"/>
    <w:rsid w:val="00314BFA"/>
    <w:rsid w:val="00314C0C"/>
    <w:rsid w:val="00315821"/>
    <w:rsid w:val="00315AE3"/>
    <w:rsid w:val="0031640D"/>
    <w:rsid w:val="0031694C"/>
    <w:rsid w:val="00316C00"/>
    <w:rsid w:val="00316C17"/>
    <w:rsid w:val="00316CC5"/>
    <w:rsid w:val="003172DC"/>
    <w:rsid w:val="003179C0"/>
    <w:rsid w:val="00317B5B"/>
    <w:rsid w:val="003203E8"/>
    <w:rsid w:val="00320995"/>
    <w:rsid w:val="00320C45"/>
    <w:rsid w:val="003210DC"/>
    <w:rsid w:val="00321330"/>
    <w:rsid w:val="00321951"/>
    <w:rsid w:val="0032201F"/>
    <w:rsid w:val="00322C10"/>
    <w:rsid w:val="00322ED8"/>
    <w:rsid w:val="00324196"/>
    <w:rsid w:val="003245FE"/>
    <w:rsid w:val="00324A47"/>
    <w:rsid w:val="003253EE"/>
    <w:rsid w:val="003260BA"/>
    <w:rsid w:val="003302E0"/>
    <w:rsid w:val="00330AC8"/>
    <w:rsid w:val="0033130E"/>
    <w:rsid w:val="0033284B"/>
    <w:rsid w:val="00332970"/>
    <w:rsid w:val="00333EC9"/>
    <w:rsid w:val="00335443"/>
    <w:rsid w:val="003361D9"/>
    <w:rsid w:val="0033727E"/>
    <w:rsid w:val="00340695"/>
    <w:rsid w:val="00340CB1"/>
    <w:rsid w:val="003418DB"/>
    <w:rsid w:val="00342311"/>
    <w:rsid w:val="00342374"/>
    <w:rsid w:val="003426F2"/>
    <w:rsid w:val="003428B7"/>
    <w:rsid w:val="00342BAC"/>
    <w:rsid w:val="00343169"/>
    <w:rsid w:val="0034318E"/>
    <w:rsid w:val="003432F1"/>
    <w:rsid w:val="00344B11"/>
    <w:rsid w:val="00344D5E"/>
    <w:rsid w:val="00345259"/>
    <w:rsid w:val="003463CC"/>
    <w:rsid w:val="0034662C"/>
    <w:rsid w:val="00346FFE"/>
    <w:rsid w:val="00347079"/>
    <w:rsid w:val="0034789F"/>
    <w:rsid w:val="0035008E"/>
    <w:rsid w:val="00350C46"/>
    <w:rsid w:val="00350D90"/>
    <w:rsid w:val="00351096"/>
    <w:rsid w:val="003511BA"/>
    <w:rsid w:val="00351ADC"/>
    <w:rsid w:val="00351B6B"/>
    <w:rsid w:val="00352EC0"/>
    <w:rsid w:val="00352EFC"/>
    <w:rsid w:val="00353390"/>
    <w:rsid w:val="00353C20"/>
    <w:rsid w:val="00354400"/>
    <w:rsid w:val="00354451"/>
    <w:rsid w:val="0035462D"/>
    <w:rsid w:val="00354723"/>
    <w:rsid w:val="0035713B"/>
    <w:rsid w:val="00357D55"/>
    <w:rsid w:val="003609C8"/>
    <w:rsid w:val="00361301"/>
    <w:rsid w:val="0036160D"/>
    <w:rsid w:val="0036183C"/>
    <w:rsid w:val="0036231F"/>
    <w:rsid w:val="0036325F"/>
    <w:rsid w:val="00363D72"/>
    <w:rsid w:val="00364B61"/>
    <w:rsid w:val="00364EF9"/>
    <w:rsid w:val="003659E6"/>
    <w:rsid w:val="003662A1"/>
    <w:rsid w:val="003668D2"/>
    <w:rsid w:val="00366B30"/>
    <w:rsid w:val="00366BE9"/>
    <w:rsid w:val="00367001"/>
    <w:rsid w:val="00367367"/>
    <w:rsid w:val="00367389"/>
    <w:rsid w:val="003675F4"/>
    <w:rsid w:val="0036799D"/>
    <w:rsid w:val="00367FA4"/>
    <w:rsid w:val="003701A7"/>
    <w:rsid w:val="00370B5B"/>
    <w:rsid w:val="00370E88"/>
    <w:rsid w:val="003712A2"/>
    <w:rsid w:val="003717C0"/>
    <w:rsid w:val="003721B3"/>
    <w:rsid w:val="00372863"/>
    <w:rsid w:val="00372E4C"/>
    <w:rsid w:val="00373CB8"/>
    <w:rsid w:val="0037450A"/>
    <w:rsid w:val="003750B5"/>
    <w:rsid w:val="00375C3A"/>
    <w:rsid w:val="00375C89"/>
    <w:rsid w:val="0037655D"/>
    <w:rsid w:val="00376704"/>
    <w:rsid w:val="00376FEE"/>
    <w:rsid w:val="003771F7"/>
    <w:rsid w:val="00380077"/>
    <w:rsid w:val="00380EE9"/>
    <w:rsid w:val="0038139E"/>
    <w:rsid w:val="003818A0"/>
    <w:rsid w:val="00381C45"/>
    <w:rsid w:val="00382B23"/>
    <w:rsid w:val="003830BF"/>
    <w:rsid w:val="00384060"/>
    <w:rsid w:val="0038406C"/>
    <w:rsid w:val="003841A4"/>
    <w:rsid w:val="00385B77"/>
    <w:rsid w:val="003863AE"/>
    <w:rsid w:val="0038777A"/>
    <w:rsid w:val="003878F7"/>
    <w:rsid w:val="0039039C"/>
    <w:rsid w:val="0039057F"/>
    <w:rsid w:val="003905E1"/>
    <w:rsid w:val="0039228A"/>
    <w:rsid w:val="00392D7B"/>
    <w:rsid w:val="0039352C"/>
    <w:rsid w:val="00393B31"/>
    <w:rsid w:val="00393BD3"/>
    <w:rsid w:val="003944DE"/>
    <w:rsid w:val="003945C5"/>
    <w:rsid w:val="003954C4"/>
    <w:rsid w:val="00395609"/>
    <w:rsid w:val="00397F52"/>
    <w:rsid w:val="003A0E3E"/>
    <w:rsid w:val="003A11C3"/>
    <w:rsid w:val="003A2116"/>
    <w:rsid w:val="003A27BB"/>
    <w:rsid w:val="003A2E08"/>
    <w:rsid w:val="003A3534"/>
    <w:rsid w:val="003A4ED0"/>
    <w:rsid w:val="003A4F0D"/>
    <w:rsid w:val="003A59A9"/>
    <w:rsid w:val="003A605E"/>
    <w:rsid w:val="003A627A"/>
    <w:rsid w:val="003A6F4C"/>
    <w:rsid w:val="003A7D4E"/>
    <w:rsid w:val="003B2C04"/>
    <w:rsid w:val="003B3BC6"/>
    <w:rsid w:val="003B40FC"/>
    <w:rsid w:val="003B43E6"/>
    <w:rsid w:val="003B4C26"/>
    <w:rsid w:val="003B4C87"/>
    <w:rsid w:val="003B639E"/>
    <w:rsid w:val="003B6864"/>
    <w:rsid w:val="003C0756"/>
    <w:rsid w:val="003C140C"/>
    <w:rsid w:val="003C2625"/>
    <w:rsid w:val="003C2A81"/>
    <w:rsid w:val="003C2CE8"/>
    <w:rsid w:val="003C393D"/>
    <w:rsid w:val="003C4A7E"/>
    <w:rsid w:val="003C4C5C"/>
    <w:rsid w:val="003C50B3"/>
    <w:rsid w:val="003C511C"/>
    <w:rsid w:val="003C5C73"/>
    <w:rsid w:val="003C6847"/>
    <w:rsid w:val="003C7548"/>
    <w:rsid w:val="003C7C27"/>
    <w:rsid w:val="003D028F"/>
    <w:rsid w:val="003D0624"/>
    <w:rsid w:val="003D1008"/>
    <w:rsid w:val="003D1ED5"/>
    <w:rsid w:val="003D2C1D"/>
    <w:rsid w:val="003D41FA"/>
    <w:rsid w:val="003D573A"/>
    <w:rsid w:val="003D6500"/>
    <w:rsid w:val="003D7437"/>
    <w:rsid w:val="003D7AE9"/>
    <w:rsid w:val="003E08DC"/>
    <w:rsid w:val="003E1582"/>
    <w:rsid w:val="003E371D"/>
    <w:rsid w:val="003E402D"/>
    <w:rsid w:val="003E4041"/>
    <w:rsid w:val="003E4471"/>
    <w:rsid w:val="003E453C"/>
    <w:rsid w:val="003E540C"/>
    <w:rsid w:val="003E58F1"/>
    <w:rsid w:val="003E59EF"/>
    <w:rsid w:val="003E5A2F"/>
    <w:rsid w:val="003E6685"/>
    <w:rsid w:val="003E6ED5"/>
    <w:rsid w:val="003E7926"/>
    <w:rsid w:val="003F26E6"/>
    <w:rsid w:val="003F2799"/>
    <w:rsid w:val="003F3559"/>
    <w:rsid w:val="003F433B"/>
    <w:rsid w:val="003F4BCB"/>
    <w:rsid w:val="003F61CE"/>
    <w:rsid w:val="003F66B0"/>
    <w:rsid w:val="003F78DD"/>
    <w:rsid w:val="003F7B3D"/>
    <w:rsid w:val="004008AC"/>
    <w:rsid w:val="00400962"/>
    <w:rsid w:val="00401972"/>
    <w:rsid w:val="00401A67"/>
    <w:rsid w:val="00403014"/>
    <w:rsid w:val="0040304D"/>
    <w:rsid w:val="0040400F"/>
    <w:rsid w:val="0040435D"/>
    <w:rsid w:val="0040441E"/>
    <w:rsid w:val="00404441"/>
    <w:rsid w:val="004047B4"/>
    <w:rsid w:val="00405541"/>
    <w:rsid w:val="0040559C"/>
    <w:rsid w:val="00405F63"/>
    <w:rsid w:val="004069E0"/>
    <w:rsid w:val="00407A93"/>
    <w:rsid w:val="00411B24"/>
    <w:rsid w:val="0041244E"/>
    <w:rsid w:val="004124A2"/>
    <w:rsid w:val="00412A64"/>
    <w:rsid w:val="00412E87"/>
    <w:rsid w:val="00412FF9"/>
    <w:rsid w:val="004133DA"/>
    <w:rsid w:val="0041353A"/>
    <w:rsid w:val="00413C5A"/>
    <w:rsid w:val="00413E75"/>
    <w:rsid w:val="00413ECD"/>
    <w:rsid w:val="00414F39"/>
    <w:rsid w:val="00415855"/>
    <w:rsid w:val="00416A9C"/>
    <w:rsid w:val="00417321"/>
    <w:rsid w:val="0041763A"/>
    <w:rsid w:val="00421BC8"/>
    <w:rsid w:val="004220B8"/>
    <w:rsid w:val="0042267D"/>
    <w:rsid w:val="00422A96"/>
    <w:rsid w:val="00422B48"/>
    <w:rsid w:val="00422C0C"/>
    <w:rsid w:val="00423133"/>
    <w:rsid w:val="004246F7"/>
    <w:rsid w:val="00424FC3"/>
    <w:rsid w:val="00425544"/>
    <w:rsid w:val="00425B75"/>
    <w:rsid w:val="00425C9A"/>
    <w:rsid w:val="00426D7F"/>
    <w:rsid w:val="00426E3E"/>
    <w:rsid w:val="0042774E"/>
    <w:rsid w:val="00427BB2"/>
    <w:rsid w:val="00427D73"/>
    <w:rsid w:val="00430149"/>
    <w:rsid w:val="004303DB"/>
    <w:rsid w:val="004309AC"/>
    <w:rsid w:val="00431A0E"/>
    <w:rsid w:val="004325DC"/>
    <w:rsid w:val="00432C33"/>
    <w:rsid w:val="00432D19"/>
    <w:rsid w:val="00433858"/>
    <w:rsid w:val="00433954"/>
    <w:rsid w:val="00433A44"/>
    <w:rsid w:val="004343F7"/>
    <w:rsid w:val="00434D38"/>
    <w:rsid w:val="00434E4B"/>
    <w:rsid w:val="00435175"/>
    <w:rsid w:val="004358FE"/>
    <w:rsid w:val="00436779"/>
    <w:rsid w:val="00437E60"/>
    <w:rsid w:val="00437F2D"/>
    <w:rsid w:val="0044034D"/>
    <w:rsid w:val="00440AF5"/>
    <w:rsid w:val="00440D54"/>
    <w:rsid w:val="00441147"/>
    <w:rsid w:val="004416D0"/>
    <w:rsid w:val="004419C5"/>
    <w:rsid w:val="00442E05"/>
    <w:rsid w:val="00443364"/>
    <w:rsid w:val="0044365F"/>
    <w:rsid w:val="00444223"/>
    <w:rsid w:val="00445041"/>
    <w:rsid w:val="00446FAF"/>
    <w:rsid w:val="004502C3"/>
    <w:rsid w:val="00450568"/>
    <w:rsid w:val="004508FE"/>
    <w:rsid w:val="00450988"/>
    <w:rsid w:val="00451E7D"/>
    <w:rsid w:val="00452152"/>
    <w:rsid w:val="004524D2"/>
    <w:rsid w:val="00452B60"/>
    <w:rsid w:val="00454741"/>
    <w:rsid w:val="00454803"/>
    <w:rsid w:val="00454B21"/>
    <w:rsid w:val="0045530E"/>
    <w:rsid w:val="00456D79"/>
    <w:rsid w:val="004577B5"/>
    <w:rsid w:val="00460E81"/>
    <w:rsid w:val="004613F2"/>
    <w:rsid w:val="0046141E"/>
    <w:rsid w:val="00465453"/>
    <w:rsid w:val="004658E1"/>
    <w:rsid w:val="00466075"/>
    <w:rsid w:val="00466FA1"/>
    <w:rsid w:val="004709AE"/>
    <w:rsid w:val="00470E24"/>
    <w:rsid w:val="00471895"/>
    <w:rsid w:val="004721E8"/>
    <w:rsid w:val="00472F4C"/>
    <w:rsid w:val="00473414"/>
    <w:rsid w:val="004750C7"/>
    <w:rsid w:val="0047518E"/>
    <w:rsid w:val="004752AB"/>
    <w:rsid w:val="004754CA"/>
    <w:rsid w:val="00475B72"/>
    <w:rsid w:val="004761E7"/>
    <w:rsid w:val="004765A3"/>
    <w:rsid w:val="00477067"/>
    <w:rsid w:val="00477731"/>
    <w:rsid w:val="00477B26"/>
    <w:rsid w:val="0048076D"/>
    <w:rsid w:val="00481F93"/>
    <w:rsid w:val="00482B0F"/>
    <w:rsid w:val="00482D25"/>
    <w:rsid w:val="0048311C"/>
    <w:rsid w:val="00483B30"/>
    <w:rsid w:val="004847FB"/>
    <w:rsid w:val="004851CF"/>
    <w:rsid w:val="0048557B"/>
    <w:rsid w:val="004858C8"/>
    <w:rsid w:val="00485EE8"/>
    <w:rsid w:val="00486112"/>
    <w:rsid w:val="00486599"/>
    <w:rsid w:val="004865C1"/>
    <w:rsid w:val="004866D9"/>
    <w:rsid w:val="00487CC6"/>
    <w:rsid w:val="00491E90"/>
    <w:rsid w:val="004922C4"/>
    <w:rsid w:val="004928AE"/>
    <w:rsid w:val="00492C36"/>
    <w:rsid w:val="00492C5E"/>
    <w:rsid w:val="004934C1"/>
    <w:rsid w:val="00494057"/>
    <w:rsid w:val="004941D9"/>
    <w:rsid w:val="0049483B"/>
    <w:rsid w:val="004949CA"/>
    <w:rsid w:val="004952A7"/>
    <w:rsid w:val="004958C9"/>
    <w:rsid w:val="00495FE2"/>
    <w:rsid w:val="00497350"/>
    <w:rsid w:val="004973C1"/>
    <w:rsid w:val="004974F6"/>
    <w:rsid w:val="004977DC"/>
    <w:rsid w:val="00497E30"/>
    <w:rsid w:val="00497F34"/>
    <w:rsid w:val="00497F96"/>
    <w:rsid w:val="004A07C1"/>
    <w:rsid w:val="004A0A64"/>
    <w:rsid w:val="004A21D2"/>
    <w:rsid w:val="004A23F3"/>
    <w:rsid w:val="004A377E"/>
    <w:rsid w:val="004A393D"/>
    <w:rsid w:val="004A3DDE"/>
    <w:rsid w:val="004A4233"/>
    <w:rsid w:val="004A451B"/>
    <w:rsid w:val="004A49C2"/>
    <w:rsid w:val="004A50CC"/>
    <w:rsid w:val="004A517C"/>
    <w:rsid w:val="004A6E73"/>
    <w:rsid w:val="004B0268"/>
    <w:rsid w:val="004B0FA5"/>
    <w:rsid w:val="004B1487"/>
    <w:rsid w:val="004B1488"/>
    <w:rsid w:val="004B169A"/>
    <w:rsid w:val="004B2194"/>
    <w:rsid w:val="004B25E9"/>
    <w:rsid w:val="004B36F7"/>
    <w:rsid w:val="004B4942"/>
    <w:rsid w:val="004B58AF"/>
    <w:rsid w:val="004B598A"/>
    <w:rsid w:val="004B5FA3"/>
    <w:rsid w:val="004B6573"/>
    <w:rsid w:val="004B66F8"/>
    <w:rsid w:val="004B6AAE"/>
    <w:rsid w:val="004B6F9F"/>
    <w:rsid w:val="004C265F"/>
    <w:rsid w:val="004C2B03"/>
    <w:rsid w:val="004C32E0"/>
    <w:rsid w:val="004C43C3"/>
    <w:rsid w:val="004C4EBC"/>
    <w:rsid w:val="004C5A09"/>
    <w:rsid w:val="004C5A0D"/>
    <w:rsid w:val="004C5D49"/>
    <w:rsid w:val="004C6165"/>
    <w:rsid w:val="004C6853"/>
    <w:rsid w:val="004C6EE2"/>
    <w:rsid w:val="004C7001"/>
    <w:rsid w:val="004C74E2"/>
    <w:rsid w:val="004D0775"/>
    <w:rsid w:val="004D0CA9"/>
    <w:rsid w:val="004D12F5"/>
    <w:rsid w:val="004D1D6A"/>
    <w:rsid w:val="004D1DBA"/>
    <w:rsid w:val="004D2CC8"/>
    <w:rsid w:val="004D2D4D"/>
    <w:rsid w:val="004D2D62"/>
    <w:rsid w:val="004D3578"/>
    <w:rsid w:val="004D3586"/>
    <w:rsid w:val="004D4221"/>
    <w:rsid w:val="004D454D"/>
    <w:rsid w:val="004D4661"/>
    <w:rsid w:val="004D480B"/>
    <w:rsid w:val="004D4B3F"/>
    <w:rsid w:val="004D5A5B"/>
    <w:rsid w:val="004D5DEE"/>
    <w:rsid w:val="004E01A1"/>
    <w:rsid w:val="004E01D1"/>
    <w:rsid w:val="004E026A"/>
    <w:rsid w:val="004E1368"/>
    <w:rsid w:val="004E1558"/>
    <w:rsid w:val="004E18A1"/>
    <w:rsid w:val="004E1ECA"/>
    <w:rsid w:val="004E2061"/>
    <w:rsid w:val="004E213A"/>
    <w:rsid w:val="004E217A"/>
    <w:rsid w:val="004E2F21"/>
    <w:rsid w:val="004E333E"/>
    <w:rsid w:val="004E3354"/>
    <w:rsid w:val="004E366A"/>
    <w:rsid w:val="004E3B65"/>
    <w:rsid w:val="004E3C1B"/>
    <w:rsid w:val="004E4CC8"/>
    <w:rsid w:val="004E4F3C"/>
    <w:rsid w:val="004E6E90"/>
    <w:rsid w:val="004F0017"/>
    <w:rsid w:val="004F06D3"/>
    <w:rsid w:val="004F0ACA"/>
    <w:rsid w:val="004F0D11"/>
    <w:rsid w:val="004F19EC"/>
    <w:rsid w:val="004F1DE0"/>
    <w:rsid w:val="004F2065"/>
    <w:rsid w:val="004F296E"/>
    <w:rsid w:val="004F4192"/>
    <w:rsid w:val="004F425A"/>
    <w:rsid w:val="004F4AC3"/>
    <w:rsid w:val="004F54B1"/>
    <w:rsid w:val="004F636A"/>
    <w:rsid w:val="004F6AAB"/>
    <w:rsid w:val="004F6FD5"/>
    <w:rsid w:val="00500415"/>
    <w:rsid w:val="00500AD3"/>
    <w:rsid w:val="00501164"/>
    <w:rsid w:val="00503996"/>
    <w:rsid w:val="00503A4A"/>
    <w:rsid w:val="005046C7"/>
    <w:rsid w:val="00504CCA"/>
    <w:rsid w:val="00504E32"/>
    <w:rsid w:val="0050527B"/>
    <w:rsid w:val="0050701C"/>
    <w:rsid w:val="005074B9"/>
    <w:rsid w:val="005119A2"/>
    <w:rsid w:val="00511AA3"/>
    <w:rsid w:val="00511EFD"/>
    <w:rsid w:val="0051281D"/>
    <w:rsid w:val="005131F5"/>
    <w:rsid w:val="005144D8"/>
    <w:rsid w:val="00514D80"/>
    <w:rsid w:val="00514DCA"/>
    <w:rsid w:val="005154D8"/>
    <w:rsid w:val="00515577"/>
    <w:rsid w:val="00515861"/>
    <w:rsid w:val="00515C3F"/>
    <w:rsid w:val="00515DAE"/>
    <w:rsid w:val="00516A1E"/>
    <w:rsid w:val="00517F00"/>
    <w:rsid w:val="0052053D"/>
    <w:rsid w:val="00520633"/>
    <w:rsid w:val="005207FF"/>
    <w:rsid w:val="00520BFC"/>
    <w:rsid w:val="005210A6"/>
    <w:rsid w:val="005222DD"/>
    <w:rsid w:val="0052428F"/>
    <w:rsid w:val="00524D5C"/>
    <w:rsid w:val="00525CC4"/>
    <w:rsid w:val="00525FB8"/>
    <w:rsid w:val="00526E31"/>
    <w:rsid w:val="00527A8E"/>
    <w:rsid w:val="00530A0E"/>
    <w:rsid w:val="00530D80"/>
    <w:rsid w:val="00531843"/>
    <w:rsid w:val="00531B07"/>
    <w:rsid w:val="00531B0E"/>
    <w:rsid w:val="00531D41"/>
    <w:rsid w:val="00531F1A"/>
    <w:rsid w:val="00532BD4"/>
    <w:rsid w:val="00533C08"/>
    <w:rsid w:val="00534309"/>
    <w:rsid w:val="00535110"/>
    <w:rsid w:val="0053561A"/>
    <w:rsid w:val="00535804"/>
    <w:rsid w:val="00535D84"/>
    <w:rsid w:val="0053628D"/>
    <w:rsid w:val="00536FD8"/>
    <w:rsid w:val="0053763E"/>
    <w:rsid w:val="00537B3C"/>
    <w:rsid w:val="00537C3C"/>
    <w:rsid w:val="005401D4"/>
    <w:rsid w:val="00540FAF"/>
    <w:rsid w:val="00540FEB"/>
    <w:rsid w:val="005412D5"/>
    <w:rsid w:val="00541595"/>
    <w:rsid w:val="0054363B"/>
    <w:rsid w:val="00543D5F"/>
    <w:rsid w:val="00543E6C"/>
    <w:rsid w:val="00543ECA"/>
    <w:rsid w:val="00543F7A"/>
    <w:rsid w:val="00544169"/>
    <w:rsid w:val="005444A3"/>
    <w:rsid w:val="0054546E"/>
    <w:rsid w:val="005458C6"/>
    <w:rsid w:val="0054599C"/>
    <w:rsid w:val="00545F03"/>
    <w:rsid w:val="005462CD"/>
    <w:rsid w:val="00546E0D"/>
    <w:rsid w:val="00547321"/>
    <w:rsid w:val="005477F6"/>
    <w:rsid w:val="00550023"/>
    <w:rsid w:val="0055026E"/>
    <w:rsid w:val="00550968"/>
    <w:rsid w:val="00551035"/>
    <w:rsid w:val="00551383"/>
    <w:rsid w:val="005518F6"/>
    <w:rsid w:val="00552D34"/>
    <w:rsid w:val="00553215"/>
    <w:rsid w:val="00553CF0"/>
    <w:rsid w:val="0055402E"/>
    <w:rsid w:val="00554F25"/>
    <w:rsid w:val="00554F70"/>
    <w:rsid w:val="00555921"/>
    <w:rsid w:val="00555A50"/>
    <w:rsid w:val="00555FE6"/>
    <w:rsid w:val="00556E2F"/>
    <w:rsid w:val="00557CF6"/>
    <w:rsid w:val="00557EF2"/>
    <w:rsid w:val="0056030E"/>
    <w:rsid w:val="0056042F"/>
    <w:rsid w:val="0056191C"/>
    <w:rsid w:val="00561ECD"/>
    <w:rsid w:val="00562110"/>
    <w:rsid w:val="0056274D"/>
    <w:rsid w:val="005632CA"/>
    <w:rsid w:val="00563934"/>
    <w:rsid w:val="00565087"/>
    <w:rsid w:val="005652EF"/>
    <w:rsid w:val="0056636A"/>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451D"/>
    <w:rsid w:val="00575412"/>
    <w:rsid w:val="0057547A"/>
    <w:rsid w:val="00576549"/>
    <w:rsid w:val="00577055"/>
    <w:rsid w:val="0057718D"/>
    <w:rsid w:val="00577A6E"/>
    <w:rsid w:val="00580BF6"/>
    <w:rsid w:val="00581223"/>
    <w:rsid w:val="00581363"/>
    <w:rsid w:val="00581CF7"/>
    <w:rsid w:val="00581D9C"/>
    <w:rsid w:val="00582471"/>
    <w:rsid w:val="005837D4"/>
    <w:rsid w:val="005838C3"/>
    <w:rsid w:val="00584997"/>
    <w:rsid w:val="00584DDC"/>
    <w:rsid w:val="00585FA7"/>
    <w:rsid w:val="005864B9"/>
    <w:rsid w:val="005869B7"/>
    <w:rsid w:val="00587060"/>
    <w:rsid w:val="0058779A"/>
    <w:rsid w:val="00587DEC"/>
    <w:rsid w:val="00591151"/>
    <w:rsid w:val="0059130A"/>
    <w:rsid w:val="0059185E"/>
    <w:rsid w:val="0059229A"/>
    <w:rsid w:val="00592432"/>
    <w:rsid w:val="00592485"/>
    <w:rsid w:val="00592747"/>
    <w:rsid w:val="0059400B"/>
    <w:rsid w:val="00595999"/>
    <w:rsid w:val="00595B41"/>
    <w:rsid w:val="00595CA5"/>
    <w:rsid w:val="0059736A"/>
    <w:rsid w:val="00597A03"/>
    <w:rsid w:val="005A0495"/>
    <w:rsid w:val="005A05D1"/>
    <w:rsid w:val="005A0EC6"/>
    <w:rsid w:val="005A1164"/>
    <w:rsid w:val="005A1511"/>
    <w:rsid w:val="005A1875"/>
    <w:rsid w:val="005A1CA2"/>
    <w:rsid w:val="005A25CD"/>
    <w:rsid w:val="005A3534"/>
    <w:rsid w:val="005A40F2"/>
    <w:rsid w:val="005A4E05"/>
    <w:rsid w:val="005A7688"/>
    <w:rsid w:val="005A79FE"/>
    <w:rsid w:val="005A7CD0"/>
    <w:rsid w:val="005B036A"/>
    <w:rsid w:val="005B0F9D"/>
    <w:rsid w:val="005B1D9C"/>
    <w:rsid w:val="005B278B"/>
    <w:rsid w:val="005B337D"/>
    <w:rsid w:val="005B35E7"/>
    <w:rsid w:val="005B373A"/>
    <w:rsid w:val="005B3EEC"/>
    <w:rsid w:val="005B457A"/>
    <w:rsid w:val="005B544A"/>
    <w:rsid w:val="005B69D4"/>
    <w:rsid w:val="005B6DC1"/>
    <w:rsid w:val="005B7A7E"/>
    <w:rsid w:val="005B7C9B"/>
    <w:rsid w:val="005C15DA"/>
    <w:rsid w:val="005C2974"/>
    <w:rsid w:val="005C298A"/>
    <w:rsid w:val="005C298D"/>
    <w:rsid w:val="005C2E13"/>
    <w:rsid w:val="005C3423"/>
    <w:rsid w:val="005C3C39"/>
    <w:rsid w:val="005C411E"/>
    <w:rsid w:val="005C439E"/>
    <w:rsid w:val="005C477F"/>
    <w:rsid w:val="005C4FF4"/>
    <w:rsid w:val="005C5AB6"/>
    <w:rsid w:val="005C5B87"/>
    <w:rsid w:val="005C6436"/>
    <w:rsid w:val="005C78A7"/>
    <w:rsid w:val="005D1558"/>
    <w:rsid w:val="005D22E1"/>
    <w:rsid w:val="005D31A1"/>
    <w:rsid w:val="005D3E33"/>
    <w:rsid w:val="005D403A"/>
    <w:rsid w:val="005D4201"/>
    <w:rsid w:val="005D446C"/>
    <w:rsid w:val="005D5219"/>
    <w:rsid w:val="005D5684"/>
    <w:rsid w:val="005D5CFF"/>
    <w:rsid w:val="005D5EA2"/>
    <w:rsid w:val="005D6926"/>
    <w:rsid w:val="005D709A"/>
    <w:rsid w:val="005D71F1"/>
    <w:rsid w:val="005D741E"/>
    <w:rsid w:val="005D7896"/>
    <w:rsid w:val="005E0804"/>
    <w:rsid w:val="005E1593"/>
    <w:rsid w:val="005E1DD1"/>
    <w:rsid w:val="005E2207"/>
    <w:rsid w:val="005E23AD"/>
    <w:rsid w:val="005E27AC"/>
    <w:rsid w:val="005E27D7"/>
    <w:rsid w:val="005E282D"/>
    <w:rsid w:val="005E2FD7"/>
    <w:rsid w:val="005E37A2"/>
    <w:rsid w:val="005E39C3"/>
    <w:rsid w:val="005E433F"/>
    <w:rsid w:val="005E4606"/>
    <w:rsid w:val="005E4BAF"/>
    <w:rsid w:val="005E529C"/>
    <w:rsid w:val="005E5800"/>
    <w:rsid w:val="005E5973"/>
    <w:rsid w:val="005E5985"/>
    <w:rsid w:val="005E6FF2"/>
    <w:rsid w:val="005E7146"/>
    <w:rsid w:val="005F092C"/>
    <w:rsid w:val="005F0D63"/>
    <w:rsid w:val="005F1363"/>
    <w:rsid w:val="005F1393"/>
    <w:rsid w:val="005F14B5"/>
    <w:rsid w:val="005F2CEB"/>
    <w:rsid w:val="005F3BCF"/>
    <w:rsid w:val="005F3F24"/>
    <w:rsid w:val="005F4637"/>
    <w:rsid w:val="005F5CA1"/>
    <w:rsid w:val="005F67ED"/>
    <w:rsid w:val="005F6AB5"/>
    <w:rsid w:val="005F6DA1"/>
    <w:rsid w:val="005F702F"/>
    <w:rsid w:val="005F7646"/>
    <w:rsid w:val="005F7AED"/>
    <w:rsid w:val="0060005F"/>
    <w:rsid w:val="006005F5"/>
    <w:rsid w:val="006010FD"/>
    <w:rsid w:val="006017CB"/>
    <w:rsid w:val="00601F8E"/>
    <w:rsid w:val="0060210D"/>
    <w:rsid w:val="006029DA"/>
    <w:rsid w:val="006032A4"/>
    <w:rsid w:val="00603579"/>
    <w:rsid w:val="006038C3"/>
    <w:rsid w:val="00603F88"/>
    <w:rsid w:val="006059A9"/>
    <w:rsid w:val="00607CBC"/>
    <w:rsid w:val="006105F0"/>
    <w:rsid w:val="00610719"/>
    <w:rsid w:val="006119E8"/>
    <w:rsid w:val="00611E56"/>
    <w:rsid w:val="00612D10"/>
    <w:rsid w:val="00613985"/>
    <w:rsid w:val="00613A10"/>
    <w:rsid w:val="00613A5F"/>
    <w:rsid w:val="00614B3A"/>
    <w:rsid w:val="00615162"/>
    <w:rsid w:val="0061536A"/>
    <w:rsid w:val="00615796"/>
    <w:rsid w:val="006162BD"/>
    <w:rsid w:val="006163FF"/>
    <w:rsid w:val="0061680F"/>
    <w:rsid w:val="00617241"/>
    <w:rsid w:val="00617340"/>
    <w:rsid w:val="00617F9B"/>
    <w:rsid w:val="00620291"/>
    <w:rsid w:val="00620341"/>
    <w:rsid w:val="00620843"/>
    <w:rsid w:val="006209C5"/>
    <w:rsid w:val="00621188"/>
    <w:rsid w:val="006215E6"/>
    <w:rsid w:val="00621DCD"/>
    <w:rsid w:val="00621EF5"/>
    <w:rsid w:val="00622687"/>
    <w:rsid w:val="006227F6"/>
    <w:rsid w:val="006228A5"/>
    <w:rsid w:val="00623B0D"/>
    <w:rsid w:val="006243ED"/>
    <w:rsid w:val="00624539"/>
    <w:rsid w:val="006252F8"/>
    <w:rsid w:val="0062578E"/>
    <w:rsid w:val="006257FE"/>
    <w:rsid w:val="006260EF"/>
    <w:rsid w:val="00626497"/>
    <w:rsid w:val="00626D9E"/>
    <w:rsid w:val="00626E69"/>
    <w:rsid w:val="00631285"/>
    <w:rsid w:val="00631A3C"/>
    <w:rsid w:val="00631F15"/>
    <w:rsid w:val="00633099"/>
    <w:rsid w:val="006333CC"/>
    <w:rsid w:val="006336DF"/>
    <w:rsid w:val="00633A96"/>
    <w:rsid w:val="00635178"/>
    <w:rsid w:val="006353B4"/>
    <w:rsid w:val="00635722"/>
    <w:rsid w:val="00635DED"/>
    <w:rsid w:val="00636C27"/>
    <w:rsid w:val="0063792E"/>
    <w:rsid w:val="006405C1"/>
    <w:rsid w:val="006406A7"/>
    <w:rsid w:val="00640E67"/>
    <w:rsid w:val="0064315F"/>
    <w:rsid w:val="0064380A"/>
    <w:rsid w:val="00644849"/>
    <w:rsid w:val="006450B0"/>
    <w:rsid w:val="00645548"/>
    <w:rsid w:val="00645A57"/>
    <w:rsid w:val="0064602B"/>
    <w:rsid w:val="00646903"/>
    <w:rsid w:val="00646CD0"/>
    <w:rsid w:val="00647034"/>
    <w:rsid w:val="006472CA"/>
    <w:rsid w:val="00647EE6"/>
    <w:rsid w:val="006500F1"/>
    <w:rsid w:val="00650435"/>
    <w:rsid w:val="00650915"/>
    <w:rsid w:val="00650B2A"/>
    <w:rsid w:val="00650B4D"/>
    <w:rsid w:val="00652960"/>
    <w:rsid w:val="00652EE6"/>
    <w:rsid w:val="006538DA"/>
    <w:rsid w:val="00653BE4"/>
    <w:rsid w:val="0065498D"/>
    <w:rsid w:val="006554B1"/>
    <w:rsid w:val="00655D6A"/>
    <w:rsid w:val="006564CA"/>
    <w:rsid w:val="006574A1"/>
    <w:rsid w:val="0065765D"/>
    <w:rsid w:val="00657F54"/>
    <w:rsid w:val="00657FB7"/>
    <w:rsid w:val="00660019"/>
    <w:rsid w:val="0066025A"/>
    <w:rsid w:val="00660760"/>
    <w:rsid w:val="00660C54"/>
    <w:rsid w:val="00661960"/>
    <w:rsid w:val="00662BC3"/>
    <w:rsid w:val="00662E34"/>
    <w:rsid w:val="00663BC3"/>
    <w:rsid w:val="00664956"/>
    <w:rsid w:val="00665F27"/>
    <w:rsid w:val="00666270"/>
    <w:rsid w:val="0066726C"/>
    <w:rsid w:val="00667527"/>
    <w:rsid w:val="00670CF5"/>
    <w:rsid w:val="00670ED9"/>
    <w:rsid w:val="0067106B"/>
    <w:rsid w:val="006710D0"/>
    <w:rsid w:val="0067124D"/>
    <w:rsid w:val="00671264"/>
    <w:rsid w:val="0067199E"/>
    <w:rsid w:val="00672491"/>
    <w:rsid w:val="00672A19"/>
    <w:rsid w:val="00672BC8"/>
    <w:rsid w:val="00672BF0"/>
    <w:rsid w:val="00672BF5"/>
    <w:rsid w:val="0067328B"/>
    <w:rsid w:val="0067335A"/>
    <w:rsid w:val="00673A3E"/>
    <w:rsid w:val="00673EE2"/>
    <w:rsid w:val="00674536"/>
    <w:rsid w:val="00674699"/>
    <w:rsid w:val="00674AD4"/>
    <w:rsid w:val="00674DF6"/>
    <w:rsid w:val="00675244"/>
    <w:rsid w:val="0067535E"/>
    <w:rsid w:val="006755EF"/>
    <w:rsid w:val="006760DF"/>
    <w:rsid w:val="0067717F"/>
    <w:rsid w:val="006778B7"/>
    <w:rsid w:val="00677C7D"/>
    <w:rsid w:val="00677EFC"/>
    <w:rsid w:val="00680C37"/>
    <w:rsid w:val="00680C54"/>
    <w:rsid w:val="00681134"/>
    <w:rsid w:val="00681655"/>
    <w:rsid w:val="006816C2"/>
    <w:rsid w:val="00681780"/>
    <w:rsid w:val="00682098"/>
    <w:rsid w:val="00682117"/>
    <w:rsid w:val="0068275B"/>
    <w:rsid w:val="006830D2"/>
    <w:rsid w:val="0068401A"/>
    <w:rsid w:val="00684FBC"/>
    <w:rsid w:val="00685008"/>
    <w:rsid w:val="0068605B"/>
    <w:rsid w:val="00686566"/>
    <w:rsid w:val="00686604"/>
    <w:rsid w:val="00686D2C"/>
    <w:rsid w:val="00686FBA"/>
    <w:rsid w:val="00687FC7"/>
    <w:rsid w:val="00690931"/>
    <w:rsid w:val="00691753"/>
    <w:rsid w:val="00691E73"/>
    <w:rsid w:val="00692E87"/>
    <w:rsid w:val="00692FD7"/>
    <w:rsid w:val="00694EAB"/>
    <w:rsid w:val="00696057"/>
    <w:rsid w:val="00696165"/>
    <w:rsid w:val="00696B0F"/>
    <w:rsid w:val="0069759C"/>
    <w:rsid w:val="00697652"/>
    <w:rsid w:val="00697939"/>
    <w:rsid w:val="00697E95"/>
    <w:rsid w:val="006A0ADB"/>
    <w:rsid w:val="006A220D"/>
    <w:rsid w:val="006A269D"/>
    <w:rsid w:val="006A26D2"/>
    <w:rsid w:val="006A2A61"/>
    <w:rsid w:val="006A3097"/>
    <w:rsid w:val="006A3C51"/>
    <w:rsid w:val="006A3C6E"/>
    <w:rsid w:val="006A548D"/>
    <w:rsid w:val="006A5C8D"/>
    <w:rsid w:val="006A6510"/>
    <w:rsid w:val="006A65D9"/>
    <w:rsid w:val="006A6E88"/>
    <w:rsid w:val="006B0723"/>
    <w:rsid w:val="006B1B3B"/>
    <w:rsid w:val="006B2111"/>
    <w:rsid w:val="006B21FD"/>
    <w:rsid w:val="006B2662"/>
    <w:rsid w:val="006B28AC"/>
    <w:rsid w:val="006B4C07"/>
    <w:rsid w:val="006B6824"/>
    <w:rsid w:val="006B7A9F"/>
    <w:rsid w:val="006C0694"/>
    <w:rsid w:val="006C0923"/>
    <w:rsid w:val="006C19D0"/>
    <w:rsid w:val="006C19D9"/>
    <w:rsid w:val="006C1A9C"/>
    <w:rsid w:val="006C1E44"/>
    <w:rsid w:val="006C27C9"/>
    <w:rsid w:val="006C2A02"/>
    <w:rsid w:val="006C3338"/>
    <w:rsid w:val="006C4017"/>
    <w:rsid w:val="006C50CA"/>
    <w:rsid w:val="006C52F4"/>
    <w:rsid w:val="006C727A"/>
    <w:rsid w:val="006D2079"/>
    <w:rsid w:val="006D24EB"/>
    <w:rsid w:val="006D313A"/>
    <w:rsid w:val="006D3A7E"/>
    <w:rsid w:val="006D3D51"/>
    <w:rsid w:val="006D462F"/>
    <w:rsid w:val="006D4761"/>
    <w:rsid w:val="006D49C9"/>
    <w:rsid w:val="006D4D23"/>
    <w:rsid w:val="006D5BD3"/>
    <w:rsid w:val="006D63D2"/>
    <w:rsid w:val="006D7417"/>
    <w:rsid w:val="006D780E"/>
    <w:rsid w:val="006E080E"/>
    <w:rsid w:val="006E237D"/>
    <w:rsid w:val="006E2F81"/>
    <w:rsid w:val="006E353E"/>
    <w:rsid w:val="006E503F"/>
    <w:rsid w:val="006E50CB"/>
    <w:rsid w:val="006E53D6"/>
    <w:rsid w:val="006E5418"/>
    <w:rsid w:val="006E622A"/>
    <w:rsid w:val="006E69EC"/>
    <w:rsid w:val="006E6F2E"/>
    <w:rsid w:val="006E6F45"/>
    <w:rsid w:val="006E74AD"/>
    <w:rsid w:val="006F012B"/>
    <w:rsid w:val="006F0597"/>
    <w:rsid w:val="006F0977"/>
    <w:rsid w:val="006F0CE9"/>
    <w:rsid w:val="006F10BF"/>
    <w:rsid w:val="006F124D"/>
    <w:rsid w:val="006F1408"/>
    <w:rsid w:val="006F1D39"/>
    <w:rsid w:val="006F3777"/>
    <w:rsid w:val="006F3AF7"/>
    <w:rsid w:val="006F3C10"/>
    <w:rsid w:val="006F3EF4"/>
    <w:rsid w:val="006F4C12"/>
    <w:rsid w:val="006F514A"/>
    <w:rsid w:val="006F5631"/>
    <w:rsid w:val="006F5E83"/>
    <w:rsid w:val="006F694C"/>
    <w:rsid w:val="0070053B"/>
    <w:rsid w:val="0070082F"/>
    <w:rsid w:val="007025DA"/>
    <w:rsid w:val="00702D28"/>
    <w:rsid w:val="00703324"/>
    <w:rsid w:val="0070358F"/>
    <w:rsid w:val="007037D0"/>
    <w:rsid w:val="00703A11"/>
    <w:rsid w:val="00703B6F"/>
    <w:rsid w:val="00704C01"/>
    <w:rsid w:val="007050EB"/>
    <w:rsid w:val="00711B3E"/>
    <w:rsid w:val="00712008"/>
    <w:rsid w:val="00712AA7"/>
    <w:rsid w:val="00712BFE"/>
    <w:rsid w:val="00712EBF"/>
    <w:rsid w:val="007132E8"/>
    <w:rsid w:val="00713925"/>
    <w:rsid w:val="00713B2F"/>
    <w:rsid w:val="00713BE3"/>
    <w:rsid w:val="0071447E"/>
    <w:rsid w:val="0071465E"/>
    <w:rsid w:val="00715CDA"/>
    <w:rsid w:val="00717F12"/>
    <w:rsid w:val="00717F68"/>
    <w:rsid w:val="0072117E"/>
    <w:rsid w:val="00721A1F"/>
    <w:rsid w:val="00721BFB"/>
    <w:rsid w:val="007241A6"/>
    <w:rsid w:val="007244EF"/>
    <w:rsid w:val="0072460E"/>
    <w:rsid w:val="007266B5"/>
    <w:rsid w:val="00726876"/>
    <w:rsid w:val="00726914"/>
    <w:rsid w:val="00726989"/>
    <w:rsid w:val="00726B07"/>
    <w:rsid w:val="00726E4A"/>
    <w:rsid w:val="00727BD6"/>
    <w:rsid w:val="00730192"/>
    <w:rsid w:val="00730347"/>
    <w:rsid w:val="00730696"/>
    <w:rsid w:val="007308A4"/>
    <w:rsid w:val="00731006"/>
    <w:rsid w:val="00732182"/>
    <w:rsid w:val="0073269B"/>
    <w:rsid w:val="007326D8"/>
    <w:rsid w:val="00732C06"/>
    <w:rsid w:val="00732C2F"/>
    <w:rsid w:val="00732F4E"/>
    <w:rsid w:val="00734905"/>
    <w:rsid w:val="00734A5B"/>
    <w:rsid w:val="00734E80"/>
    <w:rsid w:val="007356F5"/>
    <w:rsid w:val="00735D19"/>
    <w:rsid w:val="007367D9"/>
    <w:rsid w:val="00736E87"/>
    <w:rsid w:val="00737829"/>
    <w:rsid w:val="00740227"/>
    <w:rsid w:val="00740484"/>
    <w:rsid w:val="007405F2"/>
    <w:rsid w:val="00741170"/>
    <w:rsid w:val="00741886"/>
    <w:rsid w:val="00742729"/>
    <w:rsid w:val="00742A90"/>
    <w:rsid w:val="00742D90"/>
    <w:rsid w:val="00743829"/>
    <w:rsid w:val="007438E8"/>
    <w:rsid w:val="00743A1E"/>
    <w:rsid w:val="00744473"/>
    <w:rsid w:val="00744E76"/>
    <w:rsid w:val="00745CA7"/>
    <w:rsid w:val="007467CA"/>
    <w:rsid w:val="00746C60"/>
    <w:rsid w:val="007476F2"/>
    <w:rsid w:val="00747C2F"/>
    <w:rsid w:val="00747E5A"/>
    <w:rsid w:val="007501F1"/>
    <w:rsid w:val="00750F37"/>
    <w:rsid w:val="00751654"/>
    <w:rsid w:val="00751DD9"/>
    <w:rsid w:val="007532AC"/>
    <w:rsid w:val="00753494"/>
    <w:rsid w:val="007540A9"/>
    <w:rsid w:val="0075575F"/>
    <w:rsid w:val="0075604C"/>
    <w:rsid w:val="00756330"/>
    <w:rsid w:val="00757198"/>
    <w:rsid w:val="007578B3"/>
    <w:rsid w:val="00757A2E"/>
    <w:rsid w:val="00757C29"/>
    <w:rsid w:val="00760414"/>
    <w:rsid w:val="00761F1A"/>
    <w:rsid w:val="007629CD"/>
    <w:rsid w:val="00763C76"/>
    <w:rsid w:val="00765C94"/>
    <w:rsid w:val="0076629A"/>
    <w:rsid w:val="00766342"/>
    <w:rsid w:val="00766A5B"/>
    <w:rsid w:val="0076739E"/>
    <w:rsid w:val="00771927"/>
    <w:rsid w:val="00772240"/>
    <w:rsid w:val="007727ED"/>
    <w:rsid w:val="00772A7E"/>
    <w:rsid w:val="00773632"/>
    <w:rsid w:val="007744EA"/>
    <w:rsid w:val="00775142"/>
    <w:rsid w:val="0077555A"/>
    <w:rsid w:val="00775693"/>
    <w:rsid w:val="00776121"/>
    <w:rsid w:val="00776445"/>
    <w:rsid w:val="00776676"/>
    <w:rsid w:val="00777B38"/>
    <w:rsid w:val="00777D2A"/>
    <w:rsid w:val="007803ED"/>
    <w:rsid w:val="00780A2C"/>
    <w:rsid w:val="00781571"/>
    <w:rsid w:val="00781F0F"/>
    <w:rsid w:val="00783BDF"/>
    <w:rsid w:val="00783D30"/>
    <w:rsid w:val="00784555"/>
    <w:rsid w:val="00784C1D"/>
    <w:rsid w:val="007850F3"/>
    <w:rsid w:val="00786984"/>
    <w:rsid w:val="0078749E"/>
    <w:rsid w:val="007875C0"/>
    <w:rsid w:val="007903D5"/>
    <w:rsid w:val="007906CE"/>
    <w:rsid w:val="00790916"/>
    <w:rsid w:val="00790A37"/>
    <w:rsid w:val="00791162"/>
    <w:rsid w:val="00791864"/>
    <w:rsid w:val="007924BC"/>
    <w:rsid w:val="00792A39"/>
    <w:rsid w:val="00792C52"/>
    <w:rsid w:val="007947C3"/>
    <w:rsid w:val="00794839"/>
    <w:rsid w:val="00794F31"/>
    <w:rsid w:val="007954C2"/>
    <w:rsid w:val="00795536"/>
    <w:rsid w:val="00796406"/>
    <w:rsid w:val="00796831"/>
    <w:rsid w:val="007970C0"/>
    <w:rsid w:val="00797D34"/>
    <w:rsid w:val="007A05F4"/>
    <w:rsid w:val="007A0872"/>
    <w:rsid w:val="007A1154"/>
    <w:rsid w:val="007A17B9"/>
    <w:rsid w:val="007A28E1"/>
    <w:rsid w:val="007A36DE"/>
    <w:rsid w:val="007A4D13"/>
    <w:rsid w:val="007A5E86"/>
    <w:rsid w:val="007A755B"/>
    <w:rsid w:val="007A7C94"/>
    <w:rsid w:val="007B00DF"/>
    <w:rsid w:val="007B02AE"/>
    <w:rsid w:val="007B0637"/>
    <w:rsid w:val="007B06B7"/>
    <w:rsid w:val="007B0AD0"/>
    <w:rsid w:val="007B1D1B"/>
    <w:rsid w:val="007B2239"/>
    <w:rsid w:val="007B46D0"/>
    <w:rsid w:val="007B4BE9"/>
    <w:rsid w:val="007B51E7"/>
    <w:rsid w:val="007B6A9E"/>
    <w:rsid w:val="007B7A4D"/>
    <w:rsid w:val="007C16AB"/>
    <w:rsid w:val="007C18B3"/>
    <w:rsid w:val="007C19AC"/>
    <w:rsid w:val="007C21DF"/>
    <w:rsid w:val="007C260C"/>
    <w:rsid w:val="007C2D2C"/>
    <w:rsid w:val="007C33A3"/>
    <w:rsid w:val="007C3F5A"/>
    <w:rsid w:val="007C4454"/>
    <w:rsid w:val="007C630C"/>
    <w:rsid w:val="007C672F"/>
    <w:rsid w:val="007C6C1C"/>
    <w:rsid w:val="007C7703"/>
    <w:rsid w:val="007C7886"/>
    <w:rsid w:val="007C7C33"/>
    <w:rsid w:val="007C7D1B"/>
    <w:rsid w:val="007C7E72"/>
    <w:rsid w:val="007D0050"/>
    <w:rsid w:val="007D0EF2"/>
    <w:rsid w:val="007D0F9E"/>
    <w:rsid w:val="007D197A"/>
    <w:rsid w:val="007D2613"/>
    <w:rsid w:val="007D27F3"/>
    <w:rsid w:val="007D29B6"/>
    <w:rsid w:val="007D2DDC"/>
    <w:rsid w:val="007D69EE"/>
    <w:rsid w:val="007D6A02"/>
    <w:rsid w:val="007D6DE2"/>
    <w:rsid w:val="007D7F24"/>
    <w:rsid w:val="007E01B5"/>
    <w:rsid w:val="007E0298"/>
    <w:rsid w:val="007E09BB"/>
    <w:rsid w:val="007E0B99"/>
    <w:rsid w:val="007E107B"/>
    <w:rsid w:val="007E1332"/>
    <w:rsid w:val="007E1749"/>
    <w:rsid w:val="007E1C57"/>
    <w:rsid w:val="007E2767"/>
    <w:rsid w:val="007E3125"/>
    <w:rsid w:val="007E3763"/>
    <w:rsid w:val="007E51E7"/>
    <w:rsid w:val="007E57B4"/>
    <w:rsid w:val="007E5C7F"/>
    <w:rsid w:val="007E6470"/>
    <w:rsid w:val="007E7335"/>
    <w:rsid w:val="007E7661"/>
    <w:rsid w:val="007E770B"/>
    <w:rsid w:val="007F0430"/>
    <w:rsid w:val="007F10E4"/>
    <w:rsid w:val="007F19C7"/>
    <w:rsid w:val="007F1B1F"/>
    <w:rsid w:val="007F204B"/>
    <w:rsid w:val="007F3ED6"/>
    <w:rsid w:val="007F4E2F"/>
    <w:rsid w:val="007F53A0"/>
    <w:rsid w:val="007F5A8A"/>
    <w:rsid w:val="007F5E0E"/>
    <w:rsid w:val="007F6614"/>
    <w:rsid w:val="007F6867"/>
    <w:rsid w:val="00800CFA"/>
    <w:rsid w:val="008028A4"/>
    <w:rsid w:val="00802956"/>
    <w:rsid w:val="00802BF4"/>
    <w:rsid w:val="00802CFE"/>
    <w:rsid w:val="00803472"/>
    <w:rsid w:val="0080385F"/>
    <w:rsid w:val="00803C07"/>
    <w:rsid w:val="008045F4"/>
    <w:rsid w:val="00804656"/>
    <w:rsid w:val="008046F0"/>
    <w:rsid w:val="00805667"/>
    <w:rsid w:val="00805DF4"/>
    <w:rsid w:val="00806827"/>
    <w:rsid w:val="0081043E"/>
    <w:rsid w:val="00810EB0"/>
    <w:rsid w:val="008116A6"/>
    <w:rsid w:val="00811A0A"/>
    <w:rsid w:val="00811BFE"/>
    <w:rsid w:val="0081263E"/>
    <w:rsid w:val="00812E56"/>
    <w:rsid w:val="00813251"/>
    <w:rsid w:val="00813341"/>
    <w:rsid w:val="00813541"/>
    <w:rsid w:val="008139E1"/>
    <w:rsid w:val="00813A8D"/>
    <w:rsid w:val="00813E78"/>
    <w:rsid w:val="0081461E"/>
    <w:rsid w:val="00815908"/>
    <w:rsid w:val="00815A6D"/>
    <w:rsid w:val="00816705"/>
    <w:rsid w:val="00816E94"/>
    <w:rsid w:val="00817A29"/>
    <w:rsid w:val="00817C40"/>
    <w:rsid w:val="00817F2C"/>
    <w:rsid w:val="00820799"/>
    <w:rsid w:val="00820A3C"/>
    <w:rsid w:val="00820DD8"/>
    <w:rsid w:val="008219F2"/>
    <w:rsid w:val="008231DD"/>
    <w:rsid w:val="00823CD5"/>
    <w:rsid w:val="008251B3"/>
    <w:rsid w:val="00826378"/>
    <w:rsid w:val="0082715A"/>
    <w:rsid w:val="00827E19"/>
    <w:rsid w:val="00830177"/>
    <w:rsid w:val="00830E61"/>
    <w:rsid w:val="00831B2A"/>
    <w:rsid w:val="00832112"/>
    <w:rsid w:val="008323BA"/>
    <w:rsid w:val="00832AB7"/>
    <w:rsid w:val="00832BD5"/>
    <w:rsid w:val="00833666"/>
    <w:rsid w:val="008337D7"/>
    <w:rsid w:val="008341E2"/>
    <w:rsid w:val="0083490E"/>
    <w:rsid w:val="00834E1C"/>
    <w:rsid w:val="00835019"/>
    <w:rsid w:val="0083755D"/>
    <w:rsid w:val="00841792"/>
    <w:rsid w:val="00842009"/>
    <w:rsid w:val="0084264B"/>
    <w:rsid w:val="00842678"/>
    <w:rsid w:val="00843DD2"/>
    <w:rsid w:val="008447BA"/>
    <w:rsid w:val="0084682D"/>
    <w:rsid w:val="00846C67"/>
    <w:rsid w:val="00847CBD"/>
    <w:rsid w:val="00847EC0"/>
    <w:rsid w:val="00850829"/>
    <w:rsid w:val="00851F16"/>
    <w:rsid w:val="0085295E"/>
    <w:rsid w:val="008533CE"/>
    <w:rsid w:val="0085470F"/>
    <w:rsid w:val="0085486D"/>
    <w:rsid w:val="00855135"/>
    <w:rsid w:val="0085625E"/>
    <w:rsid w:val="0085696A"/>
    <w:rsid w:val="00856B8F"/>
    <w:rsid w:val="00860DB9"/>
    <w:rsid w:val="00860F5D"/>
    <w:rsid w:val="00861B96"/>
    <w:rsid w:val="00862613"/>
    <w:rsid w:val="00862A9E"/>
    <w:rsid w:val="0086352E"/>
    <w:rsid w:val="00863ED0"/>
    <w:rsid w:val="00863F84"/>
    <w:rsid w:val="0086481B"/>
    <w:rsid w:val="008651A7"/>
    <w:rsid w:val="0086562B"/>
    <w:rsid w:val="00865FAA"/>
    <w:rsid w:val="00866F7B"/>
    <w:rsid w:val="00870034"/>
    <w:rsid w:val="00871AD2"/>
    <w:rsid w:val="00871CDB"/>
    <w:rsid w:val="00871F26"/>
    <w:rsid w:val="00872029"/>
    <w:rsid w:val="0087276A"/>
    <w:rsid w:val="008729F3"/>
    <w:rsid w:val="00872BE1"/>
    <w:rsid w:val="00873A91"/>
    <w:rsid w:val="00873B35"/>
    <w:rsid w:val="00874101"/>
    <w:rsid w:val="00874924"/>
    <w:rsid w:val="00874E10"/>
    <w:rsid w:val="0087519E"/>
    <w:rsid w:val="00875450"/>
    <w:rsid w:val="008767F9"/>
    <w:rsid w:val="008768CA"/>
    <w:rsid w:val="00876BA3"/>
    <w:rsid w:val="00876D13"/>
    <w:rsid w:val="00877C05"/>
    <w:rsid w:val="00877CA6"/>
    <w:rsid w:val="00880DF3"/>
    <w:rsid w:val="00884F8D"/>
    <w:rsid w:val="00885404"/>
    <w:rsid w:val="0088691E"/>
    <w:rsid w:val="00887547"/>
    <w:rsid w:val="008877E6"/>
    <w:rsid w:val="0089064D"/>
    <w:rsid w:val="00890A61"/>
    <w:rsid w:val="008917BB"/>
    <w:rsid w:val="00892161"/>
    <w:rsid w:val="00892A58"/>
    <w:rsid w:val="00893ABB"/>
    <w:rsid w:val="00894316"/>
    <w:rsid w:val="0089445E"/>
    <w:rsid w:val="00895F60"/>
    <w:rsid w:val="008963FA"/>
    <w:rsid w:val="0089648A"/>
    <w:rsid w:val="00896B1A"/>
    <w:rsid w:val="008977A9"/>
    <w:rsid w:val="00897CC4"/>
    <w:rsid w:val="00897F93"/>
    <w:rsid w:val="008A17FC"/>
    <w:rsid w:val="008A2FE1"/>
    <w:rsid w:val="008A34EC"/>
    <w:rsid w:val="008A358B"/>
    <w:rsid w:val="008A37E9"/>
    <w:rsid w:val="008A410F"/>
    <w:rsid w:val="008A4362"/>
    <w:rsid w:val="008A4541"/>
    <w:rsid w:val="008A5010"/>
    <w:rsid w:val="008A529B"/>
    <w:rsid w:val="008A6245"/>
    <w:rsid w:val="008A6729"/>
    <w:rsid w:val="008A696E"/>
    <w:rsid w:val="008A6D6F"/>
    <w:rsid w:val="008A7890"/>
    <w:rsid w:val="008B04F7"/>
    <w:rsid w:val="008B0CEE"/>
    <w:rsid w:val="008B1621"/>
    <w:rsid w:val="008B285C"/>
    <w:rsid w:val="008B3260"/>
    <w:rsid w:val="008B3662"/>
    <w:rsid w:val="008B3A99"/>
    <w:rsid w:val="008B4833"/>
    <w:rsid w:val="008B484E"/>
    <w:rsid w:val="008B48DC"/>
    <w:rsid w:val="008B4FBB"/>
    <w:rsid w:val="008B525C"/>
    <w:rsid w:val="008B601A"/>
    <w:rsid w:val="008B62B2"/>
    <w:rsid w:val="008B6696"/>
    <w:rsid w:val="008B6A06"/>
    <w:rsid w:val="008B7561"/>
    <w:rsid w:val="008B7859"/>
    <w:rsid w:val="008B7FA4"/>
    <w:rsid w:val="008C0B3A"/>
    <w:rsid w:val="008C119C"/>
    <w:rsid w:val="008C1367"/>
    <w:rsid w:val="008C1A28"/>
    <w:rsid w:val="008C21F5"/>
    <w:rsid w:val="008C271C"/>
    <w:rsid w:val="008C27F5"/>
    <w:rsid w:val="008C2917"/>
    <w:rsid w:val="008C2A55"/>
    <w:rsid w:val="008C2E27"/>
    <w:rsid w:val="008C391E"/>
    <w:rsid w:val="008C4966"/>
    <w:rsid w:val="008C53F7"/>
    <w:rsid w:val="008C55F5"/>
    <w:rsid w:val="008C5F12"/>
    <w:rsid w:val="008C6634"/>
    <w:rsid w:val="008C6B88"/>
    <w:rsid w:val="008C7B20"/>
    <w:rsid w:val="008D04D2"/>
    <w:rsid w:val="008D0970"/>
    <w:rsid w:val="008D1660"/>
    <w:rsid w:val="008D1891"/>
    <w:rsid w:val="008D23B0"/>
    <w:rsid w:val="008D2C8C"/>
    <w:rsid w:val="008D3AE9"/>
    <w:rsid w:val="008D5591"/>
    <w:rsid w:val="008D667E"/>
    <w:rsid w:val="008D6DF9"/>
    <w:rsid w:val="008D70A2"/>
    <w:rsid w:val="008D7DE2"/>
    <w:rsid w:val="008E069C"/>
    <w:rsid w:val="008E0B5F"/>
    <w:rsid w:val="008E1051"/>
    <w:rsid w:val="008E215A"/>
    <w:rsid w:val="008E399F"/>
    <w:rsid w:val="008E42BD"/>
    <w:rsid w:val="008E54ED"/>
    <w:rsid w:val="008E64BF"/>
    <w:rsid w:val="008E6DF3"/>
    <w:rsid w:val="008E7775"/>
    <w:rsid w:val="008E782C"/>
    <w:rsid w:val="008E7901"/>
    <w:rsid w:val="008F0FC2"/>
    <w:rsid w:val="008F10AB"/>
    <w:rsid w:val="008F1B09"/>
    <w:rsid w:val="008F1C02"/>
    <w:rsid w:val="008F2463"/>
    <w:rsid w:val="008F2816"/>
    <w:rsid w:val="008F36C6"/>
    <w:rsid w:val="008F431A"/>
    <w:rsid w:val="008F4CAC"/>
    <w:rsid w:val="008F5028"/>
    <w:rsid w:val="008F5538"/>
    <w:rsid w:val="008F595F"/>
    <w:rsid w:val="008F67C9"/>
    <w:rsid w:val="00901B57"/>
    <w:rsid w:val="0090271F"/>
    <w:rsid w:val="00902994"/>
    <w:rsid w:val="0090365C"/>
    <w:rsid w:val="00903F73"/>
    <w:rsid w:val="009049A1"/>
    <w:rsid w:val="00904F79"/>
    <w:rsid w:val="0091065C"/>
    <w:rsid w:val="00911301"/>
    <w:rsid w:val="009114E3"/>
    <w:rsid w:val="00911C04"/>
    <w:rsid w:val="009122A9"/>
    <w:rsid w:val="00912712"/>
    <w:rsid w:val="00913BE8"/>
    <w:rsid w:val="00913F1C"/>
    <w:rsid w:val="0091462A"/>
    <w:rsid w:val="00915492"/>
    <w:rsid w:val="00915A2F"/>
    <w:rsid w:val="00915B0B"/>
    <w:rsid w:val="00916058"/>
    <w:rsid w:val="00917986"/>
    <w:rsid w:val="00917E00"/>
    <w:rsid w:val="0092128C"/>
    <w:rsid w:val="009227C6"/>
    <w:rsid w:val="00922AC5"/>
    <w:rsid w:val="00923670"/>
    <w:rsid w:val="00923BB8"/>
    <w:rsid w:val="00923EC6"/>
    <w:rsid w:val="009244F9"/>
    <w:rsid w:val="009248AD"/>
    <w:rsid w:val="00925ED3"/>
    <w:rsid w:val="0092600E"/>
    <w:rsid w:val="00930D33"/>
    <w:rsid w:val="00931B7C"/>
    <w:rsid w:val="00931BEB"/>
    <w:rsid w:val="00932377"/>
    <w:rsid w:val="009323E2"/>
    <w:rsid w:val="009324DA"/>
    <w:rsid w:val="009333F1"/>
    <w:rsid w:val="0093394B"/>
    <w:rsid w:val="00934D86"/>
    <w:rsid w:val="00935076"/>
    <w:rsid w:val="00936116"/>
    <w:rsid w:val="009365E9"/>
    <w:rsid w:val="00936C57"/>
    <w:rsid w:val="00936C70"/>
    <w:rsid w:val="00940281"/>
    <w:rsid w:val="00941374"/>
    <w:rsid w:val="00941554"/>
    <w:rsid w:val="00941C0F"/>
    <w:rsid w:val="00941CFC"/>
    <w:rsid w:val="00942EC2"/>
    <w:rsid w:val="00943784"/>
    <w:rsid w:val="0094389D"/>
    <w:rsid w:val="00944101"/>
    <w:rsid w:val="00944A12"/>
    <w:rsid w:val="009458DA"/>
    <w:rsid w:val="00945B1E"/>
    <w:rsid w:val="00946330"/>
    <w:rsid w:val="00946BCA"/>
    <w:rsid w:val="00946CEE"/>
    <w:rsid w:val="00947979"/>
    <w:rsid w:val="009479D6"/>
    <w:rsid w:val="009507B9"/>
    <w:rsid w:val="00950A4D"/>
    <w:rsid w:val="00951461"/>
    <w:rsid w:val="00951894"/>
    <w:rsid w:val="00951A49"/>
    <w:rsid w:val="00952A1F"/>
    <w:rsid w:val="00952EC9"/>
    <w:rsid w:val="0095385C"/>
    <w:rsid w:val="00953C39"/>
    <w:rsid w:val="00953CD9"/>
    <w:rsid w:val="00954781"/>
    <w:rsid w:val="00954D70"/>
    <w:rsid w:val="00955692"/>
    <w:rsid w:val="00955914"/>
    <w:rsid w:val="0095596B"/>
    <w:rsid w:val="00955A8E"/>
    <w:rsid w:val="009564C5"/>
    <w:rsid w:val="0095666C"/>
    <w:rsid w:val="009573E7"/>
    <w:rsid w:val="00957859"/>
    <w:rsid w:val="009602CB"/>
    <w:rsid w:val="00960AC0"/>
    <w:rsid w:val="009612FD"/>
    <w:rsid w:val="009635AB"/>
    <w:rsid w:val="009637C4"/>
    <w:rsid w:val="00963E97"/>
    <w:rsid w:val="009642EA"/>
    <w:rsid w:val="00964731"/>
    <w:rsid w:val="00964CD2"/>
    <w:rsid w:val="00964EA8"/>
    <w:rsid w:val="009655E9"/>
    <w:rsid w:val="009658C8"/>
    <w:rsid w:val="009666F9"/>
    <w:rsid w:val="0096761B"/>
    <w:rsid w:val="00967FBE"/>
    <w:rsid w:val="009701E7"/>
    <w:rsid w:val="0097054D"/>
    <w:rsid w:val="0097141F"/>
    <w:rsid w:val="00971684"/>
    <w:rsid w:val="009730E5"/>
    <w:rsid w:val="00973DBC"/>
    <w:rsid w:val="009750BA"/>
    <w:rsid w:val="009755E3"/>
    <w:rsid w:val="009766F3"/>
    <w:rsid w:val="0097749C"/>
    <w:rsid w:val="0097750E"/>
    <w:rsid w:val="009779A1"/>
    <w:rsid w:val="00977B83"/>
    <w:rsid w:val="0098054D"/>
    <w:rsid w:val="009810D3"/>
    <w:rsid w:val="009826D9"/>
    <w:rsid w:val="00982780"/>
    <w:rsid w:val="00983581"/>
    <w:rsid w:val="00983CE1"/>
    <w:rsid w:val="0098509B"/>
    <w:rsid w:val="0098594F"/>
    <w:rsid w:val="00985E31"/>
    <w:rsid w:val="00985FEA"/>
    <w:rsid w:val="00986F18"/>
    <w:rsid w:val="00987788"/>
    <w:rsid w:val="009878DB"/>
    <w:rsid w:val="00987EE8"/>
    <w:rsid w:val="00992DE4"/>
    <w:rsid w:val="009938C2"/>
    <w:rsid w:val="00994593"/>
    <w:rsid w:val="009949A2"/>
    <w:rsid w:val="00994B83"/>
    <w:rsid w:val="00994C14"/>
    <w:rsid w:val="00994E0C"/>
    <w:rsid w:val="00994FD8"/>
    <w:rsid w:val="009960A6"/>
    <w:rsid w:val="009964C4"/>
    <w:rsid w:val="009A02F4"/>
    <w:rsid w:val="009A0966"/>
    <w:rsid w:val="009A09E2"/>
    <w:rsid w:val="009A0CED"/>
    <w:rsid w:val="009A15D6"/>
    <w:rsid w:val="009A18A0"/>
    <w:rsid w:val="009A1E19"/>
    <w:rsid w:val="009A3697"/>
    <w:rsid w:val="009A3E83"/>
    <w:rsid w:val="009A3F37"/>
    <w:rsid w:val="009A61B3"/>
    <w:rsid w:val="009A6725"/>
    <w:rsid w:val="009A6795"/>
    <w:rsid w:val="009A708B"/>
    <w:rsid w:val="009A784A"/>
    <w:rsid w:val="009B01A6"/>
    <w:rsid w:val="009B1B52"/>
    <w:rsid w:val="009B1D45"/>
    <w:rsid w:val="009B20B4"/>
    <w:rsid w:val="009B2524"/>
    <w:rsid w:val="009B3C57"/>
    <w:rsid w:val="009B3D3D"/>
    <w:rsid w:val="009B3DE1"/>
    <w:rsid w:val="009B3EB5"/>
    <w:rsid w:val="009B414B"/>
    <w:rsid w:val="009B4190"/>
    <w:rsid w:val="009B494A"/>
    <w:rsid w:val="009B4E38"/>
    <w:rsid w:val="009B50E6"/>
    <w:rsid w:val="009B527D"/>
    <w:rsid w:val="009B5BA2"/>
    <w:rsid w:val="009B6186"/>
    <w:rsid w:val="009B6358"/>
    <w:rsid w:val="009B657C"/>
    <w:rsid w:val="009B6C80"/>
    <w:rsid w:val="009B6EC2"/>
    <w:rsid w:val="009B726C"/>
    <w:rsid w:val="009B7CA4"/>
    <w:rsid w:val="009C0413"/>
    <w:rsid w:val="009C0A09"/>
    <w:rsid w:val="009C0B6E"/>
    <w:rsid w:val="009C110F"/>
    <w:rsid w:val="009C1949"/>
    <w:rsid w:val="009C2528"/>
    <w:rsid w:val="009C2DC5"/>
    <w:rsid w:val="009C2E05"/>
    <w:rsid w:val="009C2E4A"/>
    <w:rsid w:val="009C3515"/>
    <w:rsid w:val="009C48FD"/>
    <w:rsid w:val="009C7DAE"/>
    <w:rsid w:val="009D0050"/>
    <w:rsid w:val="009D010F"/>
    <w:rsid w:val="009D2070"/>
    <w:rsid w:val="009D2761"/>
    <w:rsid w:val="009D42FA"/>
    <w:rsid w:val="009D437C"/>
    <w:rsid w:val="009D6462"/>
    <w:rsid w:val="009D76FE"/>
    <w:rsid w:val="009E084B"/>
    <w:rsid w:val="009E1076"/>
    <w:rsid w:val="009E1267"/>
    <w:rsid w:val="009E2934"/>
    <w:rsid w:val="009E2B6F"/>
    <w:rsid w:val="009E5CE0"/>
    <w:rsid w:val="009E60B2"/>
    <w:rsid w:val="009E6B5F"/>
    <w:rsid w:val="009E6C4D"/>
    <w:rsid w:val="009E6DBA"/>
    <w:rsid w:val="009E7504"/>
    <w:rsid w:val="009E7898"/>
    <w:rsid w:val="009E7DD5"/>
    <w:rsid w:val="009F0BF7"/>
    <w:rsid w:val="009F1647"/>
    <w:rsid w:val="009F2053"/>
    <w:rsid w:val="009F2935"/>
    <w:rsid w:val="009F3581"/>
    <w:rsid w:val="009F3E92"/>
    <w:rsid w:val="009F4C2A"/>
    <w:rsid w:val="009F4C42"/>
    <w:rsid w:val="009F52CF"/>
    <w:rsid w:val="009F61DC"/>
    <w:rsid w:val="009F6345"/>
    <w:rsid w:val="009F6D95"/>
    <w:rsid w:val="009F6F7D"/>
    <w:rsid w:val="009F7147"/>
    <w:rsid w:val="009F7194"/>
    <w:rsid w:val="009F7847"/>
    <w:rsid w:val="009F7E0F"/>
    <w:rsid w:val="00A012C2"/>
    <w:rsid w:val="00A01D83"/>
    <w:rsid w:val="00A01EDA"/>
    <w:rsid w:val="00A024AD"/>
    <w:rsid w:val="00A02D83"/>
    <w:rsid w:val="00A02DB0"/>
    <w:rsid w:val="00A03117"/>
    <w:rsid w:val="00A04BA7"/>
    <w:rsid w:val="00A04E19"/>
    <w:rsid w:val="00A04F6B"/>
    <w:rsid w:val="00A05422"/>
    <w:rsid w:val="00A0545E"/>
    <w:rsid w:val="00A05A38"/>
    <w:rsid w:val="00A07C13"/>
    <w:rsid w:val="00A1064B"/>
    <w:rsid w:val="00A10985"/>
    <w:rsid w:val="00A10C4A"/>
    <w:rsid w:val="00A10F02"/>
    <w:rsid w:val="00A1230F"/>
    <w:rsid w:val="00A124FA"/>
    <w:rsid w:val="00A12554"/>
    <w:rsid w:val="00A13307"/>
    <w:rsid w:val="00A133C7"/>
    <w:rsid w:val="00A13526"/>
    <w:rsid w:val="00A13A38"/>
    <w:rsid w:val="00A14E56"/>
    <w:rsid w:val="00A1552B"/>
    <w:rsid w:val="00A1598F"/>
    <w:rsid w:val="00A15A93"/>
    <w:rsid w:val="00A172ED"/>
    <w:rsid w:val="00A17B22"/>
    <w:rsid w:val="00A200B7"/>
    <w:rsid w:val="00A201F5"/>
    <w:rsid w:val="00A205F4"/>
    <w:rsid w:val="00A20F40"/>
    <w:rsid w:val="00A20FEF"/>
    <w:rsid w:val="00A21082"/>
    <w:rsid w:val="00A22CE9"/>
    <w:rsid w:val="00A232D7"/>
    <w:rsid w:val="00A246BC"/>
    <w:rsid w:val="00A25CFE"/>
    <w:rsid w:val="00A26EF4"/>
    <w:rsid w:val="00A273C5"/>
    <w:rsid w:val="00A31271"/>
    <w:rsid w:val="00A314B4"/>
    <w:rsid w:val="00A3398C"/>
    <w:rsid w:val="00A33A05"/>
    <w:rsid w:val="00A3424A"/>
    <w:rsid w:val="00A34AB8"/>
    <w:rsid w:val="00A3566C"/>
    <w:rsid w:val="00A35C8B"/>
    <w:rsid w:val="00A367F3"/>
    <w:rsid w:val="00A368AD"/>
    <w:rsid w:val="00A37272"/>
    <w:rsid w:val="00A37A1C"/>
    <w:rsid w:val="00A40476"/>
    <w:rsid w:val="00A41FE4"/>
    <w:rsid w:val="00A42B4A"/>
    <w:rsid w:val="00A434A2"/>
    <w:rsid w:val="00A44669"/>
    <w:rsid w:val="00A44FDD"/>
    <w:rsid w:val="00A4521A"/>
    <w:rsid w:val="00A45F2A"/>
    <w:rsid w:val="00A4603A"/>
    <w:rsid w:val="00A464F8"/>
    <w:rsid w:val="00A47929"/>
    <w:rsid w:val="00A47F08"/>
    <w:rsid w:val="00A50649"/>
    <w:rsid w:val="00A50DDE"/>
    <w:rsid w:val="00A512E7"/>
    <w:rsid w:val="00A513A4"/>
    <w:rsid w:val="00A51CD4"/>
    <w:rsid w:val="00A53724"/>
    <w:rsid w:val="00A541C3"/>
    <w:rsid w:val="00A5474D"/>
    <w:rsid w:val="00A54EEB"/>
    <w:rsid w:val="00A55504"/>
    <w:rsid w:val="00A55C1C"/>
    <w:rsid w:val="00A5653C"/>
    <w:rsid w:val="00A576FE"/>
    <w:rsid w:val="00A602D5"/>
    <w:rsid w:val="00A605D2"/>
    <w:rsid w:val="00A6060C"/>
    <w:rsid w:val="00A61A3C"/>
    <w:rsid w:val="00A62507"/>
    <w:rsid w:val="00A62D25"/>
    <w:rsid w:val="00A631B4"/>
    <w:rsid w:val="00A63343"/>
    <w:rsid w:val="00A635AF"/>
    <w:rsid w:val="00A645D3"/>
    <w:rsid w:val="00A65601"/>
    <w:rsid w:val="00A67330"/>
    <w:rsid w:val="00A676AA"/>
    <w:rsid w:val="00A67BF4"/>
    <w:rsid w:val="00A70A40"/>
    <w:rsid w:val="00A71641"/>
    <w:rsid w:val="00A719BF"/>
    <w:rsid w:val="00A723E7"/>
    <w:rsid w:val="00A72DEA"/>
    <w:rsid w:val="00A731C8"/>
    <w:rsid w:val="00A7466E"/>
    <w:rsid w:val="00A74FDB"/>
    <w:rsid w:val="00A75C44"/>
    <w:rsid w:val="00A75CC0"/>
    <w:rsid w:val="00A75F44"/>
    <w:rsid w:val="00A7637F"/>
    <w:rsid w:val="00A76553"/>
    <w:rsid w:val="00A769E7"/>
    <w:rsid w:val="00A776AA"/>
    <w:rsid w:val="00A80277"/>
    <w:rsid w:val="00A82346"/>
    <w:rsid w:val="00A82F7A"/>
    <w:rsid w:val="00A83F8C"/>
    <w:rsid w:val="00A84085"/>
    <w:rsid w:val="00A84FF5"/>
    <w:rsid w:val="00A85565"/>
    <w:rsid w:val="00A859FA"/>
    <w:rsid w:val="00A8715F"/>
    <w:rsid w:val="00A875B0"/>
    <w:rsid w:val="00A87DAF"/>
    <w:rsid w:val="00A87FB1"/>
    <w:rsid w:val="00A908F8"/>
    <w:rsid w:val="00A90966"/>
    <w:rsid w:val="00A90C0A"/>
    <w:rsid w:val="00A90CF9"/>
    <w:rsid w:val="00A917F3"/>
    <w:rsid w:val="00A925C6"/>
    <w:rsid w:val="00A92772"/>
    <w:rsid w:val="00A92ADC"/>
    <w:rsid w:val="00A92BFD"/>
    <w:rsid w:val="00A93749"/>
    <w:rsid w:val="00A93D8A"/>
    <w:rsid w:val="00A93F36"/>
    <w:rsid w:val="00A9596D"/>
    <w:rsid w:val="00A96045"/>
    <w:rsid w:val="00A96AA8"/>
    <w:rsid w:val="00A96EB1"/>
    <w:rsid w:val="00A9742F"/>
    <w:rsid w:val="00AA0EEB"/>
    <w:rsid w:val="00AA1147"/>
    <w:rsid w:val="00AA1813"/>
    <w:rsid w:val="00AA227C"/>
    <w:rsid w:val="00AA2E9C"/>
    <w:rsid w:val="00AA36AA"/>
    <w:rsid w:val="00AA3A0C"/>
    <w:rsid w:val="00AA42F3"/>
    <w:rsid w:val="00AA4804"/>
    <w:rsid w:val="00AA56C5"/>
    <w:rsid w:val="00AA5E7F"/>
    <w:rsid w:val="00AA5FBD"/>
    <w:rsid w:val="00AA74E8"/>
    <w:rsid w:val="00AA7FE8"/>
    <w:rsid w:val="00AB0304"/>
    <w:rsid w:val="00AB03FF"/>
    <w:rsid w:val="00AB111E"/>
    <w:rsid w:val="00AB1CAD"/>
    <w:rsid w:val="00AB21D4"/>
    <w:rsid w:val="00AB3855"/>
    <w:rsid w:val="00AB46D2"/>
    <w:rsid w:val="00AB6E8F"/>
    <w:rsid w:val="00AC0161"/>
    <w:rsid w:val="00AC06AF"/>
    <w:rsid w:val="00AC1454"/>
    <w:rsid w:val="00AC290A"/>
    <w:rsid w:val="00AC314D"/>
    <w:rsid w:val="00AC3DBE"/>
    <w:rsid w:val="00AC3E28"/>
    <w:rsid w:val="00AC5D24"/>
    <w:rsid w:val="00AC6549"/>
    <w:rsid w:val="00AC76D8"/>
    <w:rsid w:val="00AC7C7A"/>
    <w:rsid w:val="00AD0094"/>
    <w:rsid w:val="00AD0B6F"/>
    <w:rsid w:val="00AD0B72"/>
    <w:rsid w:val="00AD1144"/>
    <w:rsid w:val="00AD13DE"/>
    <w:rsid w:val="00AD1B51"/>
    <w:rsid w:val="00AD23B1"/>
    <w:rsid w:val="00AD2C68"/>
    <w:rsid w:val="00AD2F1F"/>
    <w:rsid w:val="00AD3D28"/>
    <w:rsid w:val="00AD3E87"/>
    <w:rsid w:val="00AD4274"/>
    <w:rsid w:val="00AD539C"/>
    <w:rsid w:val="00AD6462"/>
    <w:rsid w:val="00AD7535"/>
    <w:rsid w:val="00AD75A6"/>
    <w:rsid w:val="00AE0229"/>
    <w:rsid w:val="00AE064F"/>
    <w:rsid w:val="00AE2326"/>
    <w:rsid w:val="00AE2DAB"/>
    <w:rsid w:val="00AE2E46"/>
    <w:rsid w:val="00AE37FD"/>
    <w:rsid w:val="00AE3E39"/>
    <w:rsid w:val="00AE595E"/>
    <w:rsid w:val="00AE6B37"/>
    <w:rsid w:val="00AE772E"/>
    <w:rsid w:val="00AE7EDA"/>
    <w:rsid w:val="00AF1171"/>
    <w:rsid w:val="00AF1319"/>
    <w:rsid w:val="00AF152A"/>
    <w:rsid w:val="00AF215E"/>
    <w:rsid w:val="00AF2687"/>
    <w:rsid w:val="00AF26E3"/>
    <w:rsid w:val="00AF31AC"/>
    <w:rsid w:val="00AF3BAE"/>
    <w:rsid w:val="00AF450B"/>
    <w:rsid w:val="00AF496D"/>
    <w:rsid w:val="00AF50CF"/>
    <w:rsid w:val="00AF5D5C"/>
    <w:rsid w:val="00AF5DF2"/>
    <w:rsid w:val="00AF612C"/>
    <w:rsid w:val="00AF6708"/>
    <w:rsid w:val="00AF67D0"/>
    <w:rsid w:val="00AF69F5"/>
    <w:rsid w:val="00AF6F94"/>
    <w:rsid w:val="00AF7135"/>
    <w:rsid w:val="00AF788B"/>
    <w:rsid w:val="00B0036B"/>
    <w:rsid w:val="00B0061B"/>
    <w:rsid w:val="00B00B7E"/>
    <w:rsid w:val="00B00C2F"/>
    <w:rsid w:val="00B02083"/>
    <w:rsid w:val="00B025C8"/>
    <w:rsid w:val="00B02698"/>
    <w:rsid w:val="00B02F7F"/>
    <w:rsid w:val="00B03E07"/>
    <w:rsid w:val="00B0446D"/>
    <w:rsid w:val="00B0498B"/>
    <w:rsid w:val="00B054B4"/>
    <w:rsid w:val="00B05C57"/>
    <w:rsid w:val="00B06133"/>
    <w:rsid w:val="00B06812"/>
    <w:rsid w:val="00B06931"/>
    <w:rsid w:val="00B07753"/>
    <w:rsid w:val="00B07EC0"/>
    <w:rsid w:val="00B11132"/>
    <w:rsid w:val="00B1191E"/>
    <w:rsid w:val="00B11D72"/>
    <w:rsid w:val="00B11DFC"/>
    <w:rsid w:val="00B1288A"/>
    <w:rsid w:val="00B13009"/>
    <w:rsid w:val="00B1313C"/>
    <w:rsid w:val="00B13572"/>
    <w:rsid w:val="00B14116"/>
    <w:rsid w:val="00B14394"/>
    <w:rsid w:val="00B1447E"/>
    <w:rsid w:val="00B14B44"/>
    <w:rsid w:val="00B14F06"/>
    <w:rsid w:val="00B15449"/>
    <w:rsid w:val="00B16802"/>
    <w:rsid w:val="00B17588"/>
    <w:rsid w:val="00B17B57"/>
    <w:rsid w:val="00B22C00"/>
    <w:rsid w:val="00B23844"/>
    <w:rsid w:val="00B2399D"/>
    <w:rsid w:val="00B23B18"/>
    <w:rsid w:val="00B23DE8"/>
    <w:rsid w:val="00B247C5"/>
    <w:rsid w:val="00B256D3"/>
    <w:rsid w:val="00B2631A"/>
    <w:rsid w:val="00B26EE8"/>
    <w:rsid w:val="00B30225"/>
    <w:rsid w:val="00B316E7"/>
    <w:rsid w:val="00B31926"/>
    <w:rsid w:val="00B32FC5"/>
    <w:rsid w:val="00B3512D"/>
    <w:rsid w:val="00B35F0F"/>
    <w:rsid w:val="00B363A8"/>
    <w:rsid w:val="00B3661E"/>
    <w:rsid w:val="00B36C32"/>
    <w:rsid w:val="00B36F3C"/>
    <w:rsid w:val="00B37699"/>
    <w:rsid w:val="00B40C60"/>
    <w:rsid w:val="00B41A3C"/>
    <w:rsid w:val="00B41F30"/>
    <w:rsid w:val="00B42040"/>
    <w:rsid w:val="00B43C4C"/>
    <w:rsid w:val="00B43C7D"/>
    <w:rsid w:val="00B43E8C"/>
    <w:rsid w:val="00B4563D"/>
    <w:rsid w:val="00B45755"/>
    <w:rsid w:val="00B45884"/>
    <w:rsid w:val="00B45EC7"/>
    <w:rsid w:val="00B463ED"/>
    <w:rsid w:val="00B4644A"/>
    <w:rsid w:val="00B464FB"/>
    <w:rsid w:val="00B46609"/>
    <w:rsid w:val="00B46AB2"/>
    <w:rsid w:val="00B46AB5"/>
    <w:rsid w:val="00B46F15"/>
    <w:rsid w:val="00B46F4B"/>
    <w:rsid w:val="00B46F96"/>
    <w:rsid w:val="00B471AA"/>
    <w:rsid w:val="00B500FE"/>
    <w:rsid w:val="00B50767"/>
    <w:rsid w:val="00B51896"/>
    <w:rsid w:val="00B51CC0"/>
    <w:rsid w:val="00B52020"/>
    <w:rsid w:val="00B52148"/>
    <w:rsid w:val="00B52E22"/>
    <w:rsid w:val="00B543E7"/>
    <w:rsid w:val="00B55688"/>
    <w:rsid w:val="00B55CF2"/>
    <w:rsid w:val="00B567F6"/>
    <w:rsid w:val="00B57C26"/>
    <w:rsid w:val="00B57CAB"/>
    <w:rsid w:val="00B60101"/>
    <w:rsid w:val="00B61374"/>
    <w:rsid w:val="00B625EE"/>
    <w:rsid w:val="00B62F9B"/>
    <w:rsid w:val="00B63B1F"/>
    <w:rsid w:val="00B63D30"/>
    <w:rsid w:val="00B64480"/>
    <w:rsid w:val="00B64AF4"/>
    <w:rsid w:val="00B65ABC"/>
    <w:rsid w:val="00B65EF5"/>
    <w:rsid w:val="00B6624F"/>
    <w:rsid w:val="00B66602"/>
    <w:rsid w:val="00B67138"/>
    <w:rsid w:val="00B67942"/>
    <w:rsid w:val="00B703AC"/>
    <w:rsid w:val="00B70F66"/>
    <w:rsid w:val="00B712F2"/>
    <w:rsid w:val="00B724D8"/>
    <w:rsid w:val="00B73C6D"/>
    <w:rsid w:val="00B74C69"/>
    <w:rsid w:val="00B74CCC"/>
    <w:rsid w:val="00B7529B"/>
    <w:rsid w:val="00B75E93"/>
    <w:rsid w:val="00B7644F"/>
    <w:rsid w:val="00B77FF2"/>
    <w:rsid w:val="00B81521"/>
    <w:rsid w:val="00B81A61"/>
    <w:rsid w:val="00B83863"/>
    <w:rsid w:val="00B83B5B"/>
    <w:rsid w:val="00B83D8A"/>
    <w:rsid w:val="00B84DB0"/>
    <w:rsid w:val="00B855B4"/>
    <w:rsid w:val="00B857DA"/>
    <w:rsid w:val="00B86228"/>
    <w:rsid w:val="00B8638E"/>
    <w:rsid w:val="00B86A35"/>
    <w:rsid w:val="00B86D7F"/>
    <w:rsid w:val="00B86FAA"/>
    <w:rsid w:val="00B8745B"/>
    <w:rsid w:val="00B905A2"/>
    <w:rsid w:val="00B905DD"/>
    <w:rsid w:val="00B91108"/>
    <w:rsid w:val="00B9171A"/>
    <w:rsid w:val="00B918F5"/>
    <w:rsid w:val="00B91EEC"/>
    <w:rsid w:val="00B93C4B"/>
    <w:rsid w:val="00B93C81"/>
    <w:rsid w:val="00B93FE4"/>
    <w:rsid w:val="00B944A8"/>
    <w:rsid w:val="00B95E18"/>
    <w:rsid w:val="00B96445"/>
    <w:rsid w:val="00B964B0"/>
    <w:rsid w:val="00B97E57"/>
    <w:rsid w:val="00B97EBB"/>
    <w:rsid w:val="00BA076D"/>
    <w:rsid w:val="00BA0F70"/>
    <w:rsid w:val="00BA1567"/>
    <w:rsid w:val="00BA16BF"/>
    <w:rsid w:val="00BA1717"/>
    <w:rsid w:val="00BA1ABA"/>
    <w:rsid w:val="00BA386A"/>
    <w:rsid w:val="00BA38F1"/>
    <w:rsid w:val="00BA39A0"/>
    <w:rsid w:val="00BA3B70"/>
    <w:rsid w:val="00BA44DD"/>
    <w:rsid w:val="00BA4817"/>
    <w:rsid w:val="00BA4955"/>
    <w:rsid w:val="00BA676A"/>
    <w:rsid w:val="00BA68D4"/>
    <w:rsid w:val="00BA70FD"/>
    <w:rsid w:val="00BA73DA"/>
    <w:rsid w:val="00BA7539"/>
    <w:rsid w:val="00BA7651"/>
    <w:rsid w:val="00BA7A16"/>
    <w:rsid w:val="00BB0719"/>
    <w:rsid w:val="00BB1483"/>
    <w:rsid w:val="00BB2174"/>
    <w:rsid w:val="00BB245A"/>
    <w:rsid w:val="00BB2F89"/>
    <w:rsid w:val="00BB315D"/>
    <w:rsid w:val="00BB3EBB"/>
    <w:rsid w:val="00BB3F15"/>
    <w:rsid w:val="00BB45EC"/>
    <w:rsid w:val="00BB5855"/>
    <w:rsid w:val="00BB5D67"/>
    <w:rsid w:val="00BB5F52"/>
    <w:rsid w:val="00BB66E1"/>
    <w:rsid w:val="00BB6AFB"/>
    <w:rsid w:val="00BB6EB6"/>
    <w:rsid w:val="00BC0EF8"/>
    <w:rsid w:val="00BC0F7D"/>
    <w:rsid w:val="00BC14EB"/>
    <w:rsid w:val="00BC1793"/>
    <w:rsid w:val="00BC4720"/>
    <w:rsid w:val="00BC4F22"/>
    <w:rsid w:val="00BC5D99"/>
    <w:rsid w:val="00BC69C6"/>
    <w:rsid w:val="00BC6B00"/>
    <w:rsid w:val="00BC70C0"/>
    <w:rsid w:val="00BC7403"/>
    <w:rsid w:val="00BD0774"/>
    <w:rsid w:val="00BD0DC0"/>
    <w:rsid w:val="00BD17D0"/>
    <w:rsid w:val="00BD3B19"/>
    <w:rsid w:val="00BD3F2C"/>
    <w:rsid w:val="00BD3FBA"/>
    <w:rsid w:val="00BD4762"/>
    <w:rsid w:val="00BD4A0F"/>
    <w:rsid w:val="00BD4C1D"/>
    <w:rsid w:val="00BD56C7"/>
    <w:rsid w:val="00BD7F87"/>
    <w:rsid w:val="00BE050E"/>
    <w:rsid w:val="00BE12A2"/>
    <w:rsid w:val="00BE1597"/>
    <w:rsid w:val="00BE1A8F"/>
    <w:rsid w:val="00BE1F3C"/>
    <w:rsid w:val="00BE2D30"/>
    <w:rsid w:val="00BE2F0A"/>
    <w:rsid w:val="00BE38AD"/>
    <w:rsid w:val="00BE4144"/>
    <w:rsid w:val="00BE448E"/>
    <w:rsid w:val="00BE44B8"/>
    <w:rsid w:val="00BE471C"/>
    <w:rsid w:val="00BE6123"/>
    <w:rsid w:val="00BE63E1"/>
    <w:rsid w:val="00BE6813"/>
    <w:rsid w:val="00BE7238"/>
    <w:rsid w:val="00BE773F"/>
    <w:rsid w:val="00BF004D"/>
    <w:rsid w:val="00BF0991"/>
    <w:rsid w:val="00BF0EC8"/>
    <w:rsid w:val="00BF10F8"/>
    <w:rsid w:val="00BF1227"/>
    <w:rsid w:val="00BF1674"/>
    <w:rsid w:val="00BF22DA"/>
    <w:rsid w:val="00BF23FC"/>
    <w:rsid w:val="00BF3902"/>
    <w:rsid w:val="00BF3D73"/>
    <w:rsid w:val="00BF3ED6"/>
    <w:rsid w:val="00BF4357"/>
    <w:rsid w:val="00BF48B2"/>
    <w:rsid w:val="00BF54C0"/>
    <w:rsid w:val="00BF6350"/>
    <w:rsid w:val="00BF6579"/>
    <w:rsid w:val="00BF67EC"/>
    <w:rsid w:val="00BF67EE"/>
    <w:rsid w:val="00BF6D59"/>
    <w:rsid w:val="00BF6FD3"/>
    <w:rsid w:val="00BF70C3"/>
    <w:rsid w:val="00BF7A79"/>
    <w:rsid w:val="00C0072C"/>
    <w:rsid w:val="00C00935"/>
    <w:rsid w:val="00C01B2C"/>
    <w:rsid w:val="00C01E69"/>
    <w:rsid w:val="00C0220A"/>
    <w:rsid w:val="00C030AD"/>
    <w:rsid w:val="00C0352B"/>
    <w:rsid w:val="00C03CB0"/>
    <w:rsid w:val="00C051E2"/>
    <w:rsid w:val="00C059C3"/>
    <w:rsid w:val="00C05C50"/>
    <w:rsid w:val="00C062E5"/>
    <w:rsid w:val="00C06B2A"/>
    <w:rsid w:val="00C06E98"/>
    <w:rsid w:val="00C07991"/>
    <w:rsid w:val="00C10A3A"/>
    <w:rsid w:val="00C10A8B"/>
    <w:rsid w:val="00C11852"/>
    <w:rsid w:val="00C11EEE"/>
    <w:rsid w:val="00C13B28"/>
    <w:rsid w:val="00C13E7A"/>
    <w:rsid w:val="00C13ECE"/>
    <w:rsid w:val="00C159DA"/>
    <w:rsid w:val="00C15D97"/>
    <w:rsid w:val="00C164A7"/>
    <w:rsid w:val="00C16923"/>
    <w:rsid w:val="00C17D7F"/>
    <w:rsid w:val="00C17E71"/>
    <w:rsid w:val="00C210C1"/>
    <w:rsid w:val="00C214C6"/>
    <w:rsid w:val="00C21990"/>
    <w:rsid w:val="00C21D50"/>
    <w:rsid w:val="00C22588"/>
    <w:rsid w:val="00C22A31"/>
    <w:rsid w:val="00C22FC7"/>
    <w:rsid w:val="00C235A2"/>
    <w:rsid w:val="00C23794"/>
    <w:rsid w:val="00C237F9"/>
    <w:rsid w:val="00C23805"/>
    <w:rsid w:val="00C23BE1"/>
    <w:rsid w:val="00C23D57"/>
    <w:rsid w:val="00C24E4C"/>
    <w:rsid w:val="00C25301"/>
    <w:rsid w:val="00C262B0"/>
    <w:rsid w:val="00C2691D"/>
    <w:rsid w:val="00C27D9E"/>
    <w:rsid w:val="00C319BA"/>
    <w:rsid w:val="00C329F9"/>
    <w:rsid w:val="00C33079"/>
    <w:rsid w:val="00C3384B"/>
    <w:rsid w:val="00C33E5A"/>
    <w:rsid w:val="00C350FD"/>
    <w:rsid w:val="00C35E7A"/>
    <w:rsid w:val="00C36BCD"/>
    <w:rsid w:val="00C37334"/>
    <w:rsid w:val="00C37BB4"/>
    <w:rsid w:val="00C37C9B"/>
    <w:rsid w:val="00C401FD"/>
    <w:rsid w:val="00C40865"/>
    <w:rsid w:val="00C41208"/>
    <w:rsid w:val="00C4241F"/>
    <w:rsid w:val="00C42BB0"/>
    <w:rsid w:val="00C433E9"/>
    <w:rsid w:val="00C4354B"/>
    <w:rsid w:val="00C43619"/>
    <w:rsid w:val="00C43A3A"/>
    <w:rsid w:val="00C44ACD"/>
    <w:rsid w:val="00C44DAB"/>
    <w:rsid w:val="00C451A4"/>
    <w:rsid w:val="00C45635"/>
    <w:rsid w:val="00C45C93"/>
    <w:rsid w:val="00C46C0B"/>
    <w:rsid w:val="00C46EEB"/>
    <w:rsid w:val="00C500EC"/>
    <w:rsid w:val="00C50BB2"/>
    <w:rsid w:val="00C512AB"/>
    <w:rsid w:val="00C5168F"/>
    <w:rsid w:val="00C5200A"/>
    <w:rsid w:val="00C526AD"/>
    <w:rsid w:val="00C532E6"/>
    <w:rsid w:val="00C53CE3"/>
    <w:rsid w:val="00C53DC3"/>
    <w:rsid w:val="00C544EF"/>
    <w:rsid w:val="00C55D17"/>
    <w:rsid w:val="00C55FEE"/>
    <w:rsid w:val="00C5662C"/>
    <w:rsid w:val="00C568B6"/>
    <w:rsid w:val="00C569F4"/>
    <w:rsid w:val="00C56A9B"/>
    <w:rsid w:val="00C60AAA"/>
    <w:rsid w:val="00C60C6B"/>
    <w:rsid w:val="00C61091"/>
    <w:rsid w:val="00C62C66"/>
    <w:rsid w:val="00C62CD2"/>
    <w:rsid w:val="00C62CF6"/>
    <w:rsid w:val="00C632DC"/>
    <w:rsid w:val="00C63D1F"/>
    <w:rsid w:val="00C642DD"/>
    <w:rsid w:val="00C64B06"/>
    <w:rsid w:val="00C651AA"/>
    <w:rsid w:val="00C6554A"/>
    <w:rsid w:val="00C65CC8"/>
    <w:rsid w:val="00C666F4"/>
    <w:rsid w:val="00C675C3"/>
    <w:rsid w:val="00C706D3"/>
    <w:rsid w:val="00C72D07"/>
    <w:rsid w:val="00C732E4"/>
    <w:rsid w:val="00C73D86"/>
    <w:rsid w:val="00C74212"/>
    <w:rsid w:val="00C746BD"/>
    <w:rsid w:val="00C7515F"/>
    <w:rsid w:val="00C7563D"/>
    <w:rsid w:val="00C769A4"/>
    <w:rsid w:val="00C76B3A"/>
    <w:rsid w:val="00C76B88"/>
    <w:rsid w:val="00C772E7"/>
    <w:rsid w:val="00C77828"/>
    <w:rsid w:val="00C80540"/>
    <w:rsid w:val="00C805F9"/>
    <w:rsid w:val="00C806FC"/>
    <w:rsid w:val="00C80721"/>
    <w:rsid w:val="00C8082A"/>
    <w:rsid w:val="00C8107B"/>
    <w:rsid w:val="00C8166A"/>
    <w:rsid w:val="00C81D52"/>
    <w:rsid w:val="00C81FFA"/>
    <w:rsid w:val="00C82E43"/>
    <w:rsid w:val="00C83EED"/>
    <w:rsid w:val="00C83FF4"/>
    <w:rsid w:val="00C84000"/>
    <w:rsid w:val="00C8638A"/>
    <w:rsid w:val="00C8661B"/>
    <w:rsid w:val="00C86A67"/>
    <w:rsid w:val="00C86BB0"/>
    <w:rsid w:val="00C876B7"/>
    <w:rsid w:val="00C903E1"/>
    <w:rsid w:val="00C90F0C"/>
    <w:rsid w:val="00C923E3"/>
    <w:rsid w:val="00C9296C"/>
    <w:rsid w:val="00C92C01"/>
    <w:rsid w:val="00C92DBC"/>
    <w:rsid w:val="00C92F41"/>
    <w:rsid w:val="00C936E3"/>
    <w:rsid w:val="00C93DF7"/>
    <w:rsid w:val="00C94CB8"/>
    <w:rsid w:val="00C950C0"/>
    <w:rsid w:val="00C95526"/>
    <w:rsid w:val="00C95585"/>
    <w:rsid w:val="00C964E7"/>
    <w:rsid w:val="00C96C77"/>
    <w:rsid w:val="00C97413"/>
    <w:rsid w:val="00C97416"/>
    <w:rsid w:val="00C975AE"/>
    <w:rsid w:val="00C97E26"/>
    <w:rsid w:val="00CA2585"/>
    <w:rsid w:val="00CA2757"/>
    <w:rsid w:val="00CA2FF4"/>
    <w:rsid w:val="00CA3D0C"/>
    <w:rsid w:val="00CA49BF"/>
    <w:rsid w:val="00CA4B23"/>
    <w:rsid w:val="00CA5BB6"/>
    <w:rsid w:val="00CA5CDB"/>
    <w:rsid w:val="00CA68C7"/>
    <w:rsid w:val="00CA6A67"/>
    <w:rsid w:val="00CA76CA"/>
    <w:rsid w:val="00CA7890"/>
    <w:rsid w:val="00CB0143"/>
    <w:rsid w:val="00CB0EDD"/>
    <w:rsid w:val="00CB118F"/>
    <w:rsid w:val="00CB1541"/>
    <w:rsid w:val="00CB3603"/>
    <w:rsid w:val="00CB3708"/>
    <w:rsid w:val="00CB42EE"/>
    <w:rsid w:val="00CB45DA"/>
    <w:rsid w:val="00CB6720"/>
    <w:rsid w:val="00CB6CD7"/>
    <w:rsid w:val="00CB6F1C"/>
    <w:rsid w:val="00CC02B9"/>
    <w:rsid w:val="00CC03C7"/>
    <w:rsid w:val="00CC133B"/>
    <w:rsid w:val="00CC2CEA"/>
    <w:rsid w:val="00CC31A6"/>
    <w:rsid w:val="00CC32FD"/>
    <w:rsid w:val="00CC45FA"/>
    <w:rsid w:val="00CC5CD6"/>
    <w:rsid w:val="00CC6397"/>
    <w:rsid w:val="00CC6BC1"/>
    <w:rsid w:val="00CC6CE6"/>
    <w:rsid w:val="00CC71FF"/>
    <w:rsid w:val="00CC7469"/>
    <w:rsid w:val="00CC7901"/>
    <w:rsid w:val="00CD03F7"/>
    <w:rsid w:val="00CD0638"/>
    <w:rsid w:val="00CD09ED"/>
    <w:rsid w:val="00CD1D4A"/>
    <w:rsid w:val="00CD2752"/>
    <w:rsid w:val="00CD385A"/>
    <w:rsid w:val="00CD3B82"/>
    <w:rsid w:val="00CD3C84"/>
    <w:rsid w:val="00CD4715"/>
    <w:rsid w:val="00CD5098"/>
    <w:rsid w:val="00CD56A2"/>
    <w:rsid w:val="00CD5925"/>
    <w:rsid w:val="00CD5BB9"/>
    <w:rsid w:val="00CD6570"/>
    <w:rsid w:val="00CD6925"/>
    <w:rsid w:val="00CD79F4"/>
    <w:rsid w:val="00CD7DDE"/>
    <w:rsid w:val="00CE02FC"/>
    <w:rsid w:val="00CE1006"/>
    <w:rsid w:val="00CE1F08"/>
    <w:rsid w:val="00CE2401"/>
    <w:rsid w:val="00CE2416"/>
    <w:rsid w:val="00CE28F5"/>
    <w:rsid w:val="00CE2CBD"/>
    <w:rsid w:val="00CE3328"/>
    <w:rsid w:val="00CE47C5"/>
    <w:rsid w:val="00CE4FFC"/>
    <w:rsid w:val="00CE623A"/>
    <w:rsid w:val="00CE681E"/>
    <w:rsid w:val="00CE6D7E"/>
    <w:rsid w:val="00CE798C"/>
    <w:rsid w:val="00CE7D57"/>
    <w:rsid w:val="00CF013C"/>
    <w:rsid w:val="00CF01FE"/>
    <w:rsid w:val="00CF13FB"/>
    <w:rsid w:val="00CF186B"/>
    <w:rsid w:val="00CF21AF"/>
    <w:rsid w:val="00CF2D7A"/>
    <w:rsid w:val="00CF47FA"/>
    <w:rsid w:val="00CF4BEC"/>
    <w:rsid w:val="00CF4D4D"/>
    <w:rsid w:val="00CF66E7"/>
    <w:rsid w:val="00CF6B52"/>
    <w:rsid w:val="00CF6F97"/>
    <w:rsid w:val="00CF70B8"/>
    <w:rsid w:val="00CF75FE"/>
    <w:rsid w:val="00CF7694"/>
    <w:rsid w:val="00CF7A3B"/>
    <w:rsid w:val="00CF7B05"/>
    <w:rsid w:val="00D0029F"/>
    <w:rsid w:val="00D00980"/>
    <w:rsid w:val="00D01360"/>
    <w:rsid w:val="00D01AAC"/>
    <w:rsid w:val="00D01C8C"/>
    <w:rsid w:val="00D01F91"/>
    <w:rsid w:val="00D02383"/>
    <w:rsid w:val="00D0308D"/>
    <w:rsid w:val="00D03838"/>
    <w:rsid w:val="00D03AA7"/>
    <w:rsid w:val="00D05002"/>
    <w:rsid w:val="00D0528C"/>
    <w:rsid w:val="00D05AA4"/>
    <w:rsid w:val="00D05D6E"/>
    <w:rsid w:val="00D06FBF"/>
    <w:rsid w:val="00D078FE"/>
    <w:rsid w:val="00D07D2C"/>
    <w:rsid w:val="00D07F4C"/>
    <w:rsid w:val="00D101D8"/>
    <w:rsid w:val="00D10FF0"/>
    <w:rsid w:val="00D119C1"/>
    <w:rsid w:val="00D11BC9"/>
    <w:rsid w:val="00D12CB6"/>
    <w:rsid w:val="00D13789"/>
    <w:rsid w:val="00D148C0"/>
    <w:rsid w:val="00D14A06"/>
    <w:rsid w:val="00D14B32"/>
    <w:rsid w:val="00D14B40"/>
    <w:rsid w:val="00D1571E"/>
    <w:rsid w:val="00D158E9"/>
    <w:rsid w:val="00D15E70"/>
    <w:rsid w:val="00D15E9F"/>
    <w:rsid w:val="00D1620F"/>
    <w:rsid w:val="00D16C35"/>
    <w:rsid w:val="00D170E4"/>
    <w:rsid w:val="00D17A04"/>
    <w:rsid w:val="00D205D3"/>
    <w:rsid w:val="00D20BDC"/>
    <w:rsid w:val="00D2212B"/>
    <w:rsid w:val="00D22B9C"/>
    <w:rsid w:val="00D22BA2"/>
    <w:rsid w:val="00D23402"/>
    <w:rsid w:val="00D235B1"/>
    <w:rsid w:val="00D23878"/>
    <w:rsid w:val="00D238A8"/>
    <w:rsid w:val="00D239DC"/>
    <w:rsid w:val="00D23A84"/>
    <w:rsid w:val="00D23E65"/>
    <w:rsid w:val="00D2510B"/>
    <w:rsid w:val="00D25AE7"/>
    <w:rsid w:val="00D263D1"/>
    <w:rsid w:val="00D30321"/>
    <w:rsid w:val="00D31191"/>
    <w:rsid w:val="00D31708"/>
    <w:rsid w:val="00D32118"/>
    <w:rsid w:val="00D323B2"/>
    <w:rsid w:val="00D333AF"/>
    <w:rsid w:val="00D33B3F"/>
    <w:rsid w:val="00D34477"/>
    <w:rsid w:val="00D347CD"/>
    <w:rsid w:val="00D3485E"/>
    <w:rsid w:val="00D34D86"/>
    <w:rsid w:val="00D363B3"/>
    <w:rsid w:val="00D37258"/>
    <w:rsid w:val="00D4057F"/>
    <w:rsid w:val="00D41E08"/>
    <w:rsid w:val="00D421F1"/>
    <w:rsid w:val="00D4251E"/>
    <w:rsid w:val="00D42566"/>
    <w:rsid w:val="00D42972"/>
    <w:rsid w:val="00D42ADB"/>
    <w:rsid w:val="00D42AF7"/>
    <w:rsid w:val="00D43B5E"/>
    <w:rsid w:val="00D43C4F"/>
    <w:rsid w:val="00D43F7A"/>
    <w:rsid w:val="00D440F3"/>
    <w:rsid w:val="00D44152"/>
    <w:rsid w:val="00D441DC"/>
    <w:rsid w:val="00D44275"/>
    <w:rsid w:val="00D445F5"/>
    <w:rsid w:val="00D4462E"/>
    <w:rsid w:val="00D446CE"/>
    <w:rsid w:val="00D447DC"/>
    <w:rsid w:val="00D4522B"/>
    <w:rsid w:val="00D4552A"/>
    <w:rsid w:val="00D45C5A"/>
    <w:rsid w:val="00D465A4"/>
    <w:rsid w:val="00D46E62"/>
    <w:rsid w:val="00D47144"/>
    <w:rsid w:val="00D47245"/>
    <w:rsid w:val="00D47B9D"/>
    <w:rsid w:val="00D50F3D"/>
    <w:rsid w:val="00D51360"/>
    <w:rsid w:val="00D51615"/>
    <w:rsid w:val="00D5163E"/>
    <w:rsid w:val="00D51840"/>
    <w:rsid w:val="00D51C64"/>
    <w:rsid w:val="00D51FF3"/>
    <w:rsid w:val="00D528BE"/>
    <w:rsid w:val="00D52B75"/>
    <w:rsid w:val="00D53A97"/>
    <w:rsid w:val="00D541C4"/>
    <w:rsid w:val="00D54434"/>
    <w:rsid w:val="00D5496F"/>
    <w:rsid w:val="00D552EA"/>
    <w:rsid w:val="00D55A73"/>
    <w:rsid w:val="00D56E47"/>
    <w:rsid w:val="00D57126"/>
    <w:rsid w:val="00D57703"/>
    <w:rsid w:val="00D57B3B"/>
    <w:rsid w:val="00D6037F"/>
    <w:rsid w:val="00D604DC"/>
    <w:rsid w:val="00D60821"/>
    <w:rsid w:val="00D6085E"/>
    <w:rsid w:val="00D60BFC"/>
    <w:rsid w:val="00D6194F"/>
    <w:rsid w:val="00D61C97"/>
    <w:rsid w:val="00D621E3"/>
    <w:rsid w:val="00D6277E"/>
    <w:rsid w:val="00D630F8"/>
    <w:rsid w:val="00D63CA5"/>
    <w:rsid w:val="00D63F4C"/>
    <w:rsid w:val="00D64973"/>
    <w:rsid w:val="00D64C48"/>
    <w:rsid w:val="00D64F61"/>
    <w:rsid w:val="00D650C6"/>
    <w:rsid w:val="00D6523B"/>
    <w:rsid w:val="00D65CD7"/>
    <w:rsid w:val="00D66CDB"/>
    <w:rsid w:val="00D673D8"/>
    <w:rsid w:val="00D6742E"/>
    <w:rsid w:val="00D70744"/>
    <w:rsid w:val="00D7121E"/>
    <w:rsid w:val="00D71DAE"/>
    <w:rsid w:val="00D72725"/>
    <w:rsid w:val="00D72DB9"/>
    <w:rsid w:val="00D73589"/>
    <w:rsid w:val="00D738D6"/>
    <w:rsid w:val="00D73FFA"/>
    <w:rsid w:val="00D74970"/>
    <w:rsid w:val="00D752E2"/>
    <w:rsid w:val="00D755EB"/>
    <w:rsid w:val="00D75A34"/>
    <w:rsid w:val="00D7605D"/>
    <w:rsid w:val="00D771C5"/>
    <w:rsid w:val="00D77866"/>
    <w:rsid w:val="00D77E05"/>
    <w:rsid w:val="00D8165E"/>
    <w:rsid w:val="00D81950"/>
    <w:rsid w:val="00D8219B"/>
    <w:rsid w:val="00D823C3"/>
    <w:rsid w:val="00D8274D"/>
    <w:rsid w:val="00D82C4B"/>
    <w:rsid w:val="00D83B4B"/>
    <w:rsid w:val="00D85D3F"/>
    <w:rsid w:val="00D85E70"/>
    <w:rsid w:val="00D87E00"/>
    <w:rsid w:val="00D90478"/>
    <w:rsid w:val="00D90847"/>
    <w:rsid w:val="00D90890"/>
    <w:rsid w:val="00D90A07"/>
    <w:rsid w:val="00D91221"/>
    <w:rsid w:val="00D9134D"/>
    <w:rsid w:val="00D91BDF"/>
    <w:rsid w:val="00D9221E"/>
    <w:rsid w:val="00D92253"/>
    <w:rsid w:val="00D92DF1"/>
    <w:rsid w:val="00D93114"/>
    <w:rsid w:val="00D933AA"/>
    <w:rsid w:val="00D93C4E"/>
    <w:rsid w:val="00D94C4D"/>
    <w:rsid w:val="00D95362"/>
    <w:rsid w:val="00D954A2"/>
    <w:rsid w:val="00D96EB5"/>
    <w:rsid w:val="00D9746A"/>
    <w:rsid w:val="00D97E1D"/>
    <w:rsid w:val="00D97F30"/>
    <w:rsid w:val="00DA1545"/>
    <w:rsid w:val="00DA3448"/>
    <w:rsid w:val="00DA3A71"/>
    <w:rsid w:val="00DA4430"/>
    <w:rsid w:val="00DA602B"/>
    <w:rsid w:val="00DA626A"/>
    <w:rsid w:val="00DA7A03"/>
    <w:rsid w:val="00DB0009"/>
    <w:rsid w:val="00DB0511"/>
    <w:rsid w:val="00DB0F28"/>
    <w:rsid w:val="00DB1818"/>
    <w:rsid w:val="00DB27F2"/>
    <w:rsid w:val="00DB4127"/>
    <w:rsid w:val="00DB4275"/>
    <w:rsid w:val="00DB440A"/>
    <w:rsid w:val="00DB4476"/>
    <w:rsid w:val="00DB44B4"/>
    <w:rsid w:val="00DB49E1"/>
    <w:rsid w:val="00DB4FF8"/>
    <w:rsid w:val="00DB5C1F"/>
    <w:rsid w:val="00DB61A0"/>
    <w:rsid w:val="00DB68BA"/>
    <w:rsid w:val="00DB70C2"/>
    <w:rsid w:val="00DB74D5"/>
    <w:rsid w:val="00DC08A5"/>
    <w:rsid w:val="00DC0CA5"/>
    <w:rsid w:val="00DC0DE0"/>
    <w:rsid w:val="00DC18CA"/>
    <w:rsid w:val="00DC1BE2"/>
    <w:rsid w:val="00DC1C05"/>
    <w:rsid w:val="00DC21C7"/>
    <w:rsid w:val="00DC2C17"/>
    <w:rsid w:val="00DC309B"/>
    <w:rsid w:val="00DC3351"/>
    <w:rsid w:val="00DC366C"/>
    <w:rsid w:val="00DC4DA2"/>
    <w:rsid w:val="00DC5225"/>
    <w:rsid w:val="00DC52F9"/>
    <w:rsid w:val="00DC5302"/>
    <w:rsid w:val="00DC5488"/>
    <w:rsid w:val="00DC565C"/>
    <w:rsid w:val="00DC58E0"/>
    <w:rsid w:val="00DC7F8D"/>
    <w:rsid w:val="00DD0E94"/>
    <w:rsid w:val="00DD0F37"/>
    <w:rsid w:val="00DD2BA3"/>
    <w:rsid w:val="00DD2C4F"/>
    <w:rsid w:val="00DD3C9B"/>
    <w:rsid w:val="00DD57BF"/>
    <w:rsid w:val="00DD5A65"/>
    <w:rsid w:val="00DD6519"/>
    <w:rsid w:val="00DE1B03"/>
    <w:rsid w:val="00DE1B16"/>
    <w:rsid w:val="00DE1BC4"/>
    <w:rsid w:val="00DE2512"/>
    <w:rsid w:val="00DE352F"/>
    <w:rsid w:val="00DE3935"/>
    <w:rsid w:val="00DE3A2E"/>
    <w:rsid w:val="00DE40CA"/>
    <w:rsid w:val="00DE4C65"/>
    <w:rsid w:val="00DE4E1D"/>
    <w:rsid w:val="00DE501F"/>
    <w:rsid w:val="00DE523B"/>
    <w:rsid w:val="00DE570A"/>
    <w:rsid w:val="00DE6931"/>
    <w:rsid w:val="00DE6E6B"/>
    <w:rsid w:val="00DE73CF"/>
    <w:rsid w:val="00DF007E"/>
    <w:rsid w:val="00DF0B95"/>
    <w:rsid w:val="00DF1347"/>
    <w:rsid w:val="00DF1BD5"/>
    <w:rsid w:val="00DF23B5"/>
    <w:rsid w:val="00DF2C23"/>
    <w:rsid w:val="00DF2EEF"/>
    <w:rsid w:val="00DF3DCE"/>
    <w:rsid w:val="00DF4601"/>
    <w:rsid w:val="00DF5101"/>
    <w:rsid w:val="00DF51DF"/>
    <w:rsid w:val="00DF5215"/>
    <w:rsid w:val="00DF5854"/>
    <w:rsid w:val="00DF62AA"/>
    <w:rsid w:val="00DF62CD"/>
    <w:rsid w:val="00DF62E6"/>
    <w:rsid w:val="00DF687F"/>
    <w:rsid w:val="00DF6A12"/>
    <w:rsid w:val="00DF6D90"/>
    <w:rsid w:val="00DF7187"/>
    <w:rsid w:val="00E0046B"/>
    <w:rsid w:val="00E01C31"/>
    <w:rsid w:val="00E02024"/>
    <w:rsid w:val="00E02F51"/>
    <w:rsid w:val="00E03645"/>
    <w:rsid w:val="00E03C96"/>
    <w:rsid w:val="00E03F2E"/>
    <w:rsid w:val="00E04223"/>
    <w:rsid w:val="00E04912"/>
    <w:rsid w:val="00E049C7"/>
    <w:rsid w:val="00E04B0C"/>
    <w:rsid w:val="00E05242"/>
    <w:rsid w:val="00E053E7"/>
    <w:rsid w:val="00E06255"/>
    <w:rsid w:val="00E07713"/>
    <w:rsid w:val="00E07AAD"/>
    <w:rsid w:val="00E105CA"/>
    <w:rsid w:val="00E10D9A"/>
    <w:rsid w:val="00E11793"/>
    <w:rsid w:val="00E12BAC"/>
    <w:rsid w:val="00E12C4F"/>
    <w:rsid w:val="00E12C79"/>
    <w:rsid w:val="00E13C17"/>
    <w:rsid w:val="00E13FD9"/>
    <w:rsid w:val="00E13FDC"/>
    <w:rsid w:val="00E1557F"/>
    <w:rsid w:val="00E157E7"/>
    <w:rsid w:val="00E16C1C"/>
    <w:rsid w:val="00E178A5"/>
    <w:rsid w:val="00E2013B"/>
    <w:rsid w:val="00E20635"/>
    <w:rsid w:val="00E20864"/>
    <w:rsid w:val="00E20B2E"/>
    <w:rsid w:val="00E20D0B"/>
    <w:rsid w:val="00E20E07"/>
    <w:rsid w:val="00E20F0F"/>
    <w:rsid w:val="00E2142D"/>
    <w:rsid w:val="00E21F72"/>
    <w:rsid w:val="00E22349"/>
    <w:rsid w:val="00E22670"/>
    <w:rsid w:val="00E22D5A"/>
    <w:rsid w:val="00E2371C"/>
    <w:rsid w:val="00E23C49"/>
    <w:rsid w:val="00E243DF"/>
    <w:rsid w:val="00E244DE"/>
    <w:rsid w:val="00E24659"/>
    <w:rsid w:val="00E247C7"/>
    <w:rsid w:val="00E24AD8"/>
    <w:rsid w:val="00E24EFB"/>
    <w:rsid w:val="00E26479"/>
    <w:rsid w:val="00E26851"/>
    <w:rsid w:val="00E26DF5"/>
    <w:rsid w:val="00E27031"/>
    <w:rsid w:val="00E27E8A"/>
    <w:rsid w:val="00E31FA3"/>
    <w:rsid w:val="00E3215D"/>
    <w:rsid w:val="00E321BF"/>
    <w:rsid w:val="00E32793"/>
    <w:rsid w:val="00E32CC9"/>
    <w:rsid w:val="00E33ED4"/>
    <w:rsid w:val="00E34394"/>
    <w:rsid w:val="00E34D4C"/>
    <w:rsid w:val="00E35BF0"/>
    <w:rsid w:val="00E364EC"/>
    <w:rsid w:val="00E36B1E"/>
    <w:rsid w:val="00E3726B"/>
    <w:rsid w:val="00E3739A"/>
    <w:rsid w:val="00E37465"/>
    <w:rsid w:val="00E37CA2"/>
    <w:rsid w:val="00E409A2"/>
    <w:rsid w:val="00E41024"/>
    <w:rsid w:val="00E42876"/>
    <w:rsid w:val="00E42897"/>
    <w:rsid w:val="00E42AF6"/>
    <w:rsid w:val="00E42B11"/>
    <w:rsid w:val="00E42BA8"/>
    <w:rsid w:val="00E42FD0"/>
    <w:rsid w:val="00E43A94"/>
    <w:rsid w:val="00E44649"/>
    <w:rsid w:val="00E4474F"/>
    <w:rsid w:val="00E44FB1"/>
    <w:rsid w:val="00E4544B"/>
    <w:rsid w:val="00E45CAF"/>
    <w:rsid w:val="00E46A31"/>
    <w:rsid w:val="00E500F0"/>
    <w:rsid w:val="00E526E1"/>
    <w:rsid w:val="00E53071"/>
    <w:rsid w:val="00E53C08"/>
    <w:rsid w:val="00E53C1C"/>
    <w:rsid w:val="00E53D11"/>
    <w:rsid w:val="00E53E88"/>
    <w:rsid w:val="00E54211"/>
    <w:rsid w:val="00E54B06"/>
    <w:rsid w:val="00E55617"/>
    <w:rsid w:val="00E563AF"/>
    <w:rsid w:val="00E5716C"/>
    <w:rsid w:val="00E57560"/>
    <w:rsid w:val="00E57634"/>
    <w:rsid w:val="00E57B79"/>
    <w:rsid w:val="00E57BAA"/>
    <w:rsid w:val="00E57E4D"/>
    <w:rsid w:val="00E60FA9"/>
    <w:rsid w:val="00E61B9F"/>
    <w:rsid w:val="00E62B67"/>
    <w:rsid w:val="00E63428"/>
    <w:rsid w:val="00E63826"/>
    <w:rsid w:val="00E63CBB"/>
    <w:rsid w:val="00E641DA"/>
    <w:rsid w:val="00E64319"/>
    <w:rsid w:val="00E645D9"/>
    <w:rsid w:val="00E64EA3"/>
    <w:rsid w:val="00E64F33"/>
    <w:rsid w:val="00E65777"/>
    <w:rsid w:val="00E65FBF"/>
    <w:rsid w:val="00E66FA6"/>
    <w:rsid w:val="00E67102"/>
    <w:rsid w:val="00E67472"/>
    <w:rsid w:val="00E7069E"/>
    <w:rsid w:val="00E71A5E"/>
    <w:rsid w:val="00E7228A"/>
    <w:rsid w:val="00E72CB3"/>
    <w:rsid w:val="00E73103"/>
    <w:rsid w:val="00E73DF7"/>
    <w:rsid w:val="00E747C3"/>
    <w:rsid w:val="00E74A1E"/>
    <w:rsid w:val="00E7516C"/>
    <w:rsid w:val="00E753D3"/>
    <w:rsid w:val="00E75E5F"/>
    <w:rsid w:val="00E75E6C"/>
    <w:rsid w:val="00E761D1"/>
    <w:rsid w:val="00E766CE"/>
    <w:rsid w:val="00E77645"/>
    <w:rsid w:val="00E81655"/>
    <w:rsid w:val="00E82C2C"/>
    <w:rsid w:val="00E82C41"/>
    <w:rsid w:val="00E834A0"/>
    <w:rsid w:val="00E83633"/>
    <w:rsid w:val="00E83C7F"/>
    <w:rsid w:val="00E83FA1"/>
    <w:rsid w:val="00E8402E"/>
    <w:rsid w:val="00E8415B"/>
    <w:rsid w:val="00E84568"/>
    <w:rsid w:val="00E85D99"/>
    <w:rsid w:val="00E86E4C"/>
    <w:rsid w:val="00E87053"/>
    <w:rsid w:val="00E8745C"/>
    <w:rsid w:val="00E87D22"/>
    <w:rsid w:val="00E9107E"/>
    <w:rsid w:val="00E9174F"/>
    <w:rsid w:val="00E92F8D"/>
    <w:rsid w:val="00E94795"/>
    <w:rsid w:val="00E94B77"/>
    <w:rsid w:val="00E94F90"/>
    <w:rsid w:val="00E94FEA"/>
    <w:rsid w:val="00E96843"/>
    <w:rsid w:val="00E97175"/>
    <w:rsid w:val="00E976A1"/>
    <w:rsid w:val="00E97826"/>
    <w:rsid w:val="00E97D2C"/>
    <w:rsid w:val="00EA03F8"/>
    <w:rsid w:val="00EA2278"/>
    <w:rsid w:val="00EA3237"/>
    <w:rsid w:val="00EA3ADB"/>
    <w:rsid w:val="00EA45E6"/>
    <w:rsid w:val="00EA5321"/>
    <w:rsid w:val="00EA5D83"/>
    <w:rsid w:val="00EA5FF4"/>
    <w:rsid w:val="00EA6313"/>
    <w:rsid w:val="00EA700D"/>
    <w:rsid w:val="00EA773D"/>
    <w:rsid w:val="00EB040D"/>
    <w:rsid w:val="00EB0871"/>
    <w:rsid w:val="00EB193D"/>
    <w:rsid w:val="00EB2329"/>
    <w:rsid w:val="00EB2977"/>
    <w:rsid w:val="00EB4F38"/>
    <w:rsid w:val="00EB4FD4"/>
    <w:rsid w:val="00EB6EE7"/>
    <w:rsid w:val="00EC07CF"/>
    <w:rsid w:val="00EC0E4B"/>
    <w:rsid w:val="00EC0F3F"/>
    <w:rsid w:val="00EC1B11"/>
    <w:rsid w:val="00EC2DF6"/>
    <w:rsid w:val="00EC34BC"/>
    <w:rsid w:val="00EC39FB"/>
    <w:rsid w:val="00EC3C2C"/>
    <w:rsid w:val="00EC4A25"/>
    <w:rsid w:val="00EC684B"/>
    <w:rsid w:val="00EC6C0C"/>
    <w:rsid w:val="00EC6CFC"/>
    <w:rsid w:val="00EC76B8"/>
    <w:rsid w:val="00ED00F4"/>
    <w:rsid w:val="00ED016E"/>
    <w:rsid w:val="00ED0B13"/>
    <w:rsid w:val="00ED0CA0"/>
    <w:rsid w:val="00ED1131"/>
    <w:rsid w:val="00ED1EED"/>
    <w:rsid w:val="00ED24C1"/>
    <w:rsid w:val="00ED365C"/>
    <w:rsid w:val="00ED3E35"/>
    <w:rsid w:val="00ED3E61"/>
    <w:rsid w:val="00ED571F"/>
    <w:rsid w:val="00ED6048"/>
    <w:rsid w:val="00ED698C"/>
    <w:rsid w:val="00ED69CC"/>
    <w:rsid w:val="00ED6EA4"/>
    <w:rsid w:val="00ED7108"/>
    <w:rsid w:val="00ED7288"/>
    <w:rsid w:val="00ED778E"/>
    <w:rsid w:val="00EE011A"/>
    <w:rsid w:val="00EE0AB1"/>
    <w:rsid w:val="00EE0C16"/>
    <w:rsid w:val="00EE1889"/>
    <w:rsid w:val="00EE2214"/>
    <w:rsid w:val="00EE22E4"/>
    <w:rsid w:val="00EE264F"/>
    <w:rsid w:val="00EE28C4"/>
    <w:rsid w:val="00EE2FA8"/>
    <w:rsid w:val="00EE39AA"/>
    <w:rsid w:val="00EE3CF6"/>
    <w:rsid w:val="00EE427F"/>
    <w:rsid w:val="00EE50EA"/>
    <w:rsid w:val="00EE6424"/>
    <w:rsid w:val="00EE7DC7"/>
    <w:rsid w:val="00EF0154"/>
    <w:rsid w:val="00EF04F7"/>
    <w:rsid w:val="00EF07AE"/>
    <w:rsid w:val="00EF1D6F"/>
    <w:rsid w:val="00EF3222"/>
    <w:rsid w:val="00EF36AC"/>
    <w:rsid w:val="00EF3739"/>
    <w:rsid w:val="00EF3F25"/>
    <w:rsid w:val="00EF46BD"/>
    <w:rsid w:val="00EF4F2C"/>
    <w:rsid w:val="00EF52BF"/>
    <w:rsid w:val="00EF552E"/>
    <w:rsid w:val="00EF5FC5"/>
    <w:rsid w:val="00EF6DC9"/>
    <w:rsid w:val="00EF7155"/>
    <w:rsid w:val="00EF7CDE"/>
    <w:rsid w:val="00F01357"/>
    <w:rsid w:val="00F016D8"/>
    <w:rsid w:val="00F01DB8"/>
    <w:rsid w:val="00F023C3"/>
    <w:rsid w:val="00F025A2"/>
    <w:rsid w:val="00F02B83"/>
    <w:rsid w:val="00F03745"/>
    <w:rsid w:val="00F03D6F"/>
    <w:rsid w:val="00F0404D"/>
    <w:rsid w:val="00F04274"/>
    <w:rsid w:val="00F046AE"/>
    <w:rsid w:val="00F05276"/>
    <w:rsid w:val="00F05755"/>
    <w:rsid w:val="00F05AC3"/>
    <w:rsid w:val="00F06EF4"/>
    <w:rsid w:val="00F10B80"/>
    <w:rsid w:val="00F110FB"/>
    <w:rsid w:val="00F14817"/>
    <w:rsid w:val="00F14A98"/>
    <w:rsid w:val="00F152A6"/>
    <w:rsid w:val="00F15477"/>
    <w:rsid w:val="00F15F4A"/>
    <w:rsid w:val="00F15F6E"/>
    <w:rsid w:val="00F167E6"/>
    <w:rsid w:val="00F17339"/>
    <w:rsid w:val="00F20433"/>
    <w:rsid w:val="00F20CAE"/>
    <w:rsid w:val="00F2146D"/>
    <w:rsid w:val="00F215FC"/>
    <w:rsid w:val="00F21D0D"/>
    <w:rsid w:val="00F2220E"/>
    <w:rsid w:val="00F22594"/>
    <w:rsid w:val="00F226E1"/>
    <w:rsid w:val="00F22EC7"/>
    <w:rsid w:val="00F23247"/>
    <w:rsid w:val="00F23E08"/>
    <w:rsid w:val="00F2432B"/>
    <w:rsid w:val="00F24562"/>
    <w:rsid w:val="00F24E50"/>
    <w:rsid w:val="00F25CCD"/>
    <w:rsid w:val="00F261E1"/>
    <w:rsid w:val="00F268E1"/>
    <w:rsid w:val="00F27198"/>
    <w:rsid w:val="00F2740C"/>
    <w:rsid w:val="00F304E6"/>
    <w:rsid w:val="00F30F35"/>
    <w:rsid w:val="00F321AE"/>
    <w:rsid w:val="00F32436"/>
    <w:rsid w:val="00F325E4"/>
    <w:rsid w:val="00F32C31"/>
    <w:rsid w:val="00F3374D"/>
    <w:rsid w:val="00F35C3C"/>
    <w:rsid w:val="00F35C8C"/>
    <w:rsid w:val="00F35D61"/>
    <w:rsid w:val="00F36136"/>
    <w:rsid w:val="00F365B4"/>
    <w:rsid w:val="00F370D3"/>
    <w:rsid w:val="00F3725F"/>
    <w:rsid w:val="00F37857"/>
    <w:rsid w:val="00F37D08"/>
    <w:rsid w:val="00F37D0B"/>
    <w:rsid w:val="00F40151"/>
    <w:rsid w:val="00F409ED"/>
    <w:rsid w:val="00F41209"/>
    <w:rsid w:val="00F4141A"/>
    <w:rsid w:val="00F4149B"/>
    <w:rsid w:val="00F414CD"/>
    <w:rsid w:val="00F42BE9"/>
    <w:rsid w:val="00F43309"/>
    <w:rsid w:val="00F43AF3"/>
    <w:rsid w:val="00F44713"/>
    <w:rsid w:val="00F44B25"/>
    <w:rsid w:val="00F44E9D"/>
    <w:rsid w:val="00F45C29"/>
    <w:rsid w:val="00F46811"/>
    <w:rsid w:val="00F46BFD"/>
    <w:rsid w:val="00F46FB7"/>
    <w:rsid w:val="00F47166"/>
    <w:rsid w:val="00F474CA"/>
    <w:rsid w:val="00F47F0E"/>
    <w:rsid w:val="00F505D3"/>
    <w:rsid w:val="00F50F42"/>
    <w:rsid w:val="00F50FD2"/>
    <w:rsid w:val="00F52761"/>
    <w:rsid w:val="00F539E0"/>
    <w:rsid w:val="00F53B15"/>
    <w:rsid w:val="00F5486D"/>
    <w:rsid w:val="00F548E7"/>
    <w:rsid w:val="00F549F4"/>
    <w:rsid w:val="00F55362"/>
    <w:rsid w:val="00F55E4A"/>
    <w:rsid w:val="00F56471"/>
    <w:rsid w:val="00F571DE"/>
    <w:rsid w:val="00F57973"/>
    <w:rsid w:val="00F6076B"/>
    <w:rsid w:val="00F6089F"/>
    <w:rsid w:val="00F610D5"/>
    <w:rsid w:val="00F613E9"/>
    <w:rsid w:val="00F61EA7"/>
    <w:rsid w:val="00F624D0"/>
    <w:rsid w:val="00F62EA1"/>
    <w:rsid w:val="00F63567"/>
    <w:rsid w:val="00F6358F"/>
    <w:rsid w:val="00F638C6"/>
    <w:rsid w:val="00F653B8"/>
    <w:rsid w:val="00F65558"/>
    <w:rsid w:val="00F660E4"/>
    <w:rsid w:val="00F67202"/>
    <w:rsid w:val="00F6774B"/>
    <w:rsid w:val="00F67F04"/>
    <w:rsid w:val="00F70286"/>
    <w:rsid w:val="00F70441"/>
    <w:rsid w:val="00F70893"/>
    <w:rsid w:val="00F715C9"/>
    <w:rsid w:val="00F7237E"/>
    <w:rsid w:val="00F72976"/>
    <w:rsid w:val="00F73611"/>
    <w:rsid w:val="00F73DCA"/>
    <w:rsid w:val="00F74585"/>
    <w:rsid w:val="00F75588"/>
    <w:rsid w:val="00F7582F"/>
    <w:rsid w:val="00F75F53"/>
    <w:rsid w:val="00F76134"/>
    <w:rsid w:val="00F76A41"/>
    <w:rsid w:val="00F80505"/>
    <w:rsid w:val="00F813AD"/>
    <w:rsid w:val="00F816C9"/>
    <w:rsid w:val="00F81A5C"/>
    <w:rsid w:val="00F82B5E"/>
    <w:rsid w:val="00F834ED"/>
    <w:rsid w:val="00F83938"/>
    <w:rsid w:val="00F83BE3"/>
    <w:rsid w:val="00F83D67"/>
    <w:rsid w:val="00F84A2A"/>
    <w:rsid w:val="00F84CBE"/>
    <w:rsid w:val="00F85713"/>
    <w:rsid w:val="00F85D9B"/>
    <w:rsid w:val="00F8614E"/>
    <w:rsid w:val="00F86DA0"/>
    <w:rsid w:val="00F86FAE"/>
    <w:rsid w:val="00F87113"/>
    <w:rsid w:val="00F87B08"/>
    <w:rsid w:val="00F910FC"/>
    <w:rsid w:val="00F917AA"/>
    <w:rsid w:val="00F91C23"/>
    <w:rsid w:val="00F9210C"/>
    <w:rsid w:val="00F9220C"/>
    <w:rsid w:val="00F92295"/>
    <w:rsid w:val="00F92AEB"/>
    <w:rsid w:val="00F92B7F"/>
    <w:rsid w:val="00F931BD"/>
    <w:rsid w:val="00F934E0"/>
    <w:rsid w:val="00F93FB3"/>
    <w:rsid w:val="00F94C74"/>
    <w:rsid w:val="00F94E83"/>
    <w:rsid w:val="00F956C7"/>
    <w:rsid w:val="00F960E0"/>
    <w:rsid w:val="00F96747"/>
    <w:rsid w:val="00F968CF"/>
    <w:rsid w:val="00F96AE4"/>
    <w:rsid w:val="00F977D7"/>
    <w:rsid w:val="00F9790B"/>
    <w:rsid w:val="00FA04EE"/>
    <w:rsid w:val="00FA09C6"/>
    <w:rsid w:val="00FA1266"/>
    <w:rsid w:val="00FA2891"/>
    <w:rsid w:val="00FA2AF4"/>
    <w:rsid w:val="00FA39C9"/>
    <w:rsid w:val="00FA3C0D"/>
    <w:rsid w:val="00FA3F5C"/>
    <w:rsid w:val="00FA4C91"/>
    <w:rsid w:val="00FA5363"/>
    <w:rsid w:val="00FA5B3B"/>
    <w:rsid w:val="00FA68C3"/>
    <w:rsid w:val="00FA698B"/>
    <w:rsid w:val="00FA7596"/>
    <w:rsid w:val="00FA7D0A"/>
    <w:rsid w:val="00FA7EB5"/>
    <w:rsid w:val="00FB085E"/>
    <w:rsid w:val="00FB0A38"/>
    <w:rsid w:val="00FB0A9B"/>
    <w:rsid w:val="00FB1B3B"/>
    <w:rsid w:val="00FB2395"/>
    <w:rsid w:val="00FB299C"/>
    <w:rsid w:val="00FB2B41"/>
    <w:rsid w:val="00FB35CC"/>
    <w:rsid w:val="00FB44E6"/>
    <w:rsid w:val="00FB4CC1"/>
    <w:rsid w:val="00FB5AED"/>
    <w:rsid w:val="00FB6DA0"/>
    <w:rsid w:val="00FB7593"/>
    <w:rsid w:val="00FB7AE0"/>
    <w:rsid w:val="00FC02AF"/>
    <w:rsid w:val="00FC0A02"/>
    <w:rsid w:val="00FC0A56"/>
    <w:rsid w:val="00FC1192"/>
    <w:rsid w:val="00FC127F"/>
    <w:rsid w:val="00FC14FF"/>
    <w:rsid w:val="00FC186B"/>
    <w:rsid w:val="00FC2D92"/>
    <w:rsid w:val="00FC2DE9"/>
    <w:rsid w:val="00FC3C82"/>
    <w:rsid w:val="00FC3CE7"/>
    <w:rsid w:val="00FC50A9"/>
    <w:rsid w:val="00FC5289"/>
    <w:rsid w:val="00FC59FB"/>
    <w:rsid w:val="00FC6991"/>
    <w:rsid w:val="00FC7783"/>
    <w:rsid w:val="00FC7B88"/>
    <w:rsid w:val="00FD003A"/>
    <w:rsid w:val="00FD0B6D"/>
    <w:rsid w:val="00FD10D3"/>
    <w:rsid w:val="00FD2170"/>
    <w:rsid w:val="00FD23DF"/>
    <w:rsid w:val="00FD27A7"/>
    <w:rsid w:val="00FD2DBF"/>
    <w:rsid w:val="00FD49F2"/>
    <w:rsid w:val="00FD5118"/>
    <w:rsid w:val="00FD61F6"/>
    <w:rsid w:val="00FE0AD8"/>
    <w:rsid w:val="00FE0F84"/>
    <w:rsid w:val="00FE10E8"/>
    <w:rsid w:val="00FE17E6"/>
    <w:rsid w:val="00FE1C9E"/>
    <w:rsid w:val="00FE1FEF"/>
    <w:rsid w:val="00FE200B"/>
    <w:rsid w:val="00FE265D"/>
    <w:rsid w:val="00FE270C"/>
    <w:rsid w:val="00FE2DB3"/>
    <w:rsid w:val="00FE35AA"/>
    <w:rsid w:val="00FE3E25"/>
    <w:rsid w:val="00FE4791"/>
    <w:rsid w:val="00FE48D4"/>
    <w:rsid w:val="00FE4CEA"/>
    <w:rsid w:val="00FE4D80"/>
    <w:rsid w:val="00FE4EAE"/>
    <w:rsid w:val="00FE59A5"/>
    <w:rsid w:val="00FE5DD5"/>
    <w:rsid w:val="00FE7F77"/>
    <w:rsid w:val="00FF0368"/>
    <w:rsid w:val="00FF0687"/>
    <w:rsid w:val="00FF0817"/>
    <w:rsid w:val="00FF08E4"/>
    <w:rsid w:val="00FF0E39"/>
    <w:rsid w:val="00FF0E3D"/>
    <w:rsid w:val="00FF2956"/>
    <w:rsid w:val="00FF33D2"/>
    <w:rsid w:val="00FF3C08"/>
    <w:rsid w:val="00FF3C92"/>
    <w:rsid w:val="00FF4EB5"/>
    <w:rsid w:val="00FF53F5"/>
    <w:rsid w:val="00FF59B3"/>
    <w:rsid w:val="00FF6500"/>
    <w:rsid w:val="00FF66B3"/>
    <w:rsid w:val="00FF6A18"/>
    <w:rsid w:val="00FF757F"/>
    <w:rsid w:val="00FF7776"/>
    <w:rsid w:val="68EB7283"/>
    <w:rsid w:val="6EC98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table of figures" w:uiPriority="99"/>
    <w:lsdException w:name="annotation reference" w:qFormat="1"/>
    <w:lsdException w:name="Title" w:qFormat="1"/>
    <w:lsdException w:name="Subtitle" w:qFormat="1"/>
    <w:lsdException w:name="Hyperlink" w:uiPriority="99" w:qFormat="1"/>
    <w:lsdException w:name="Strong" w:qFormat="1"/>
    <w:lsdException w:name="Emphasis" w:uiPriority="20"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40D"/>
    <w:pPr>
      <w:spacing w:after="160" w:line="256" w:lineRule="auto"/>
    </w:pPr>
    <w:rPr>
      <w:rFonts w:eastAsiaTheme="minorHAnsi" w:cstheme="minorBidi"/>
      <w:szCs w:val="22"/>
    </w:rPr>
  </w:style>
  <w:style w:type="paragraph" w:styleId="Heading1">
    <w:name w:val="heading 1"/>
    <w:next w:val="Normal"/>
    <w:link w:val="Heading1Char"/>
    <w:qFormat/>
    <w:rsid w:val="0088691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88691E"/>
    <w:pPr>
      <w:pBdr>
        <w:top w:val="none" w:sz="0" w:space="0" w:color="auto"/>
      </w:pBdr>
      <w:spacing w:before="180"/>
      <w:outlineLvl w:val="1"/>
    </w:pPr>
    <w:rPr>
      <w:sz w:val="32"/>
    </w:rPr>
  </w:style>
  <w:style w:type="paragraph" w:styleId="Heading3">
    <w:name w:val="heading 3"/>
    <w:basedOn w:val="Heading2"/>
    <w:next w:val="Normal"/>
    <w:link w:val="Heading3Char"/>
    <w:qFormat/>
    <w:rsid w:val="0088691E"/>
    <w:pPr>
      <w:spacing w:before="120"/>
      <w:outlineLvl w:val="2"/>
    </w:pPr>
    <w:rPr>
      <w:sz w:val="28"/>
    </w:rPr>
  </w:style>
  <w:style w:type="paragraph" w:styleId="Heading4">
    <w:name w:val="heading 4"/>
    <w:basedOn w:val="Heading3"/>
    <w:next w:val="Normal"/>
    <w:link w:val="Heading4Char"/>
    <w:qFormat/>
    <w:rsid w:val="0088691E"/>
    <w:pPr>
      <w:ind w:left="1418" w:hanging="1418"/>
      <w:outlineLvl w:val="3"/>
    </w:pPr>
    <w:rPr>
      <w:sz w:val="24"/>
    </w:rPr>
  </w:style>
  <w:style w:type="paragraph" w:styleId="Heading5">
    <w:name w:val="heading 5"/>
    <w:basedOn w:val="Heading4"/>
    <w:next w:val="Normal"/>
    <w:link w:val="Heading5Char"/>
    <w:qFormat/>
    <w:rsid w:val="0088691E"/>
    <w:pPr>
      <w:ind w:left="1701" w:hanging="1701"/>
      <w:outlineLvl w:val="4"/>
    </w:pPr>
    <w:rPr>
      <w:sz w:val="22"/>
    </w:rPr>
  </w:style>
  <w:style w:type="paragraph" w:styleId="Heading6">
    <w:name w:val="heading 6"/>
    <w:basedOn w:val="H6"/>
    <w:next w:val="Normal"/>
    <w:qFormat/>
    <w:rsid w:val="0088691E"/>
    <w:pPr>
      <w:outlineLvl w:val="5"/>
    </w:pPr>
  </w:style>
  <w:style w:type="paragraph" w:styleId="Heading7">
    <w:name w:val="heading 7"/>
    <w:basedOn w:val="H6"/>
    <w:next w:val="Normal"/>
    <w:qFormat/>
    <w:rsid w:val="0088691E"/>
    <w:pPr>
      <w:outlineLvl w:val="6"/>
    </w:pPr>
  </w:style>
  <w:style w:type="paragraph" w:styleId="Heading8">
    <w:name w:val="heading 8"/>
    <w:basedOn w:val="Heading1"/>
    <w:next w:val="Normal"/>
    <w:qFormat/>
    <w:rsid w:val="0088691E"/>
    <w:pPr>
      <w:ind w:left="0" w:firstLine="0"/>
      <w:outlineLvl w:val="7"/>
    </w:pPr>
  </w:style>
  <w:style w:type="paragraph" w:styleId="Heading9">
    <w:name w:val="heading 9"/>
    <w:basedOn w:val="Heading8"/>
    <w:next w:val="Normal"/>
    <w:qFormat/>
    <w:rsid w:val="008869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8691E"/>
    <w:pPr>
      <w:ind w:left="1985" w:hanging="1985"/>
      <w:outlineLvl w:val="9"/>
    </w:pPr>
    <w:rPr>
      <w:sz w:val="20"/>
    </w:rPr>
  </w:style>
  <w:style w:type="paragraph" w:styleId="TOC9">
    <w:name w:val="toc 9"/>
    <w:basedOn w:val="TOC8"/>
    <w:uiPriority w:val="39"/>
    <w:rsid w:val="0088691E"/>
    <w:pPr>
      <w:ind w:left="1418" w:hanging="1418"/>
    </w:pPr>
  </w:style>
  <w:style w:type="paragraph" w:styleId="TOC8">
    <w:name w:val="toc 8"/>
    <w:basedOn w:val="TOC1"/>
    <w:uiPriority w:val="39"/>
    <w:rsid w:val="0088691E"/>
    <w:pPr>
      <w:spacing w:before="180"/>
      <w:ind w:left="2693" w:hanging="2693"/>
    </w:pPr>
    <w:rPr>
      <w:b/>
    </w:rPr>
  </w:style>
  <w:style w:type="paragraph" w:styleId="TOC1">
    <w:name w:val="toc 1"/>
    <w:uiPriority w:val="39"/>
    <w:rsid w:val="0088691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88691E"/>
    <w:pPr>
      <w:keepLines/>
      <w:tabs>
        <w:tab w:val="center" w:pos="4536"/>
        <w:tab w:val="right" w:pos="9072"/>
      </w:tabs>
    </w:pPr>
    <w:rPr>
      <w:noProof/>
    </w:rPr>
  </w:style>
  <w:style w:type="character" w:customStyle="1" w:styleId="ZGSM">
    <w:name w:val="ZGSM"/>
    <w:rsid w:val="0088691E"/>
  </w:style>
  <w:style w:type="paragraph" w:styleId="Header">
    <w:name w:val="header"/>
    <w:rsid w:val="0088691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88691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88691E"/>
    <w:pPr>
      <w:ind w:left="1701" w:hanging="1701"/>
    </w:pPr>
  </w:style>
  <w:style w:type="paragraph" w:styleId="TOC4">
    <w:name w:val="toc 4"/>
    <w:basedOn w:val="TOC3"/>
    <w:uiPriority w:val="39"/>
    <w:rsid w:val="0088691E"/>
    <w:pPr>
      <w:ind w:left="1418" w:hanging="1418"/>
    </w:pPr>
  </w:style>
  <w:style w:type="paragraph" w:styleId="TOC3">
    <w:name w:val="toc 3"/>
    <w:basedOn w:val="TOC2"/>
    <w:uiPriority w:val="39"/>
    <w:rsid w:val="0088691E"/>
    <w:pPr>
      <w:ind w:left="1134" w:hanging="1134"/>
    </w:pPr>
  </w:style>
  <w:style w:type="paragraph" w:styleId="TOC2">
    <w:name w:val="toc 2"/>
    <w:basedOn w:val="TOC1"/>
    <w:uiPriority w:val="39"/>
    <w:rsid w:val="0088691E"/>
    <w:pPr>
      <w:spacing w:before="0"/>
      <w:ind w:left="851" w:hanging="851"/>
    </w:pPr>
    <w:rPr>
      <w:sz w:val="20"/>
    </w:rPr>
  </w:style>
  <w:style w:type="paragraph" w:styleId="Footer">
    <w:name w:val="footer"/>
    <w:basedOn w:val="Header"/>
    <w:link w:val="FooterChar"/>
    <w:rsid w:val="0088691E"/>
    <w:pPr>
      <w:jc w:val="center"/>
    </w:pPr>
    <w:rPr>
      <w:i/>
    </w:rPr>
  </w:style>
  <w:style w:type="paragraph" w:customStyle="1" w:styleId="TT">
    <w:name w:val="TT"/>
    <w:basedOn w:val="Heading1"/>
    <w:next w:val="Normal"/>
    <w:rsid w:val="0088691E"/>
    <w:pPr>
      <w:outlineLvl w:val="9"/>
    </w:pPr>
  </w:style>
  <w:style w:type="paragraph" w:customStyle="1" w:styleId="NF">
    <w:name w:val="NF"/>
    <w:basedOn w:val="NO"/>
    <w:rsid w:val="0088691E"/>
    <w:pPr>
      <w:keepNext/>
      <w:spacing w:after="0"/>
    </w:pPr>
    <w:rPr>
      <w:rFonts w:ascii="Arial" w:hAnsi="Arial"/>
      <w:sz w:val="18"/>
    </w:rPr>
  </w:style>
  <w:style w:type="paragraph" w:customStyle="1" w:styleId="NO">
    <w:name w:val="NO"/>
    <w:basedOn w:val="Normal"/>
    <w:link w:val="NOZchn"/>
    <w:qFormat/>
    <w:rsid w:val="0088691E"/>
    <w:pPr>
      <w:keepLines/>
      <w:ind w:left="1135" w:hanging="851"/>
    </w:pPr>
  </w:style>
  <w:style w:type="paragraph" w:customStyle="1" w:styleId="PL">
    <w:name w:val="PL"/>
    <w:rsid w:val="0088691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88691E"/>
    <w:pPr>
      <w:jc w:val="right"/>
    </w:pPr>
  </w:style>
  <w:style w:type="paragraph" w:customStyle="1" w:styleId="TAL">
    <w:name w:val="TAL"/>
    <w:basedOn w:val="Normal"/>
    <w:link w:val="TALChar"/>
    <w:qFormat/>
    <w:rsid w:val="0088691E"/>
    <w:pPr>
      <w:keepNext/>
      <w:keepLines/>
      <w:spacing w:after="0"/>
    </w:pPr>
    <w:rPr>
      <w:rFonts w:ascii="Arial" w:hAnsi="Arial"/>
      <w:sz w:val="18"/>
    </w:rPr>
  </w:style>
  <w:style w:type="paragraph" w:customStyle="1" w:styleId="TAH">
    <w:name w:val="TAH"/>
    <w:basedOn w:val="TAC"/>
    <w:link w:val="TAHChar"/>
    <w:qFormat/>
    <w:rsid w:val="0088691E"/>
    <w:rPr>
      <w:b/>
    </w:rPr>
  </w:style>
  <w:style w:type="paragraph" w:customStyle="1" w:styleId="TAC">
    <w:name w:val="TAC"/>
    <w:basedOn w:val="TAL"/>
    <w:link w:val="TACChar"/>
    <w:qFormat/>
    <w:rsid w:val="0088691E"/>
    <w:pPr>
      <w:jc w:val="center"/>
    </w:pPr>
  </w:style>
  <w:style w:type="paragraph" w:customStyle="1" w:styleId="LD">
    <w:name w:val="LD"/>
    <w:rsid w:val="0088691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88691E"/>
    <w:pPr>
      <w:keepLines/>
      <w:ind w:left="1702" w:hanging="1418"/>
    </w:pPr>
  </w:style>
  <w:style w:type="paragraph" w:customStyle="1" w:styleId="FP">
    <w:name w:val="FP"/>
    <w:basedOn w:val="Normal"/>
    <w:rsid w:val="0088691E"/>
    <w:pPr>
      <w:spacing w:after="0"/>
    </w:pPr>
  </w:style>
  <w:style w:type="paragraph" w:customStyle="1" w:styleId="NW">
    <w:name w:val="NW"/>
    <w:basedOn w:val="NO"/>
    <w:rsid w:val="0088691E"/>
    <w:pPr>
      <w:spacing w:after="0"/>
    </w:pPr>
  </w:style>
  <w:style w:type="paragraph" w:customStyle="1" w:styleId="EW">
    <w:name w:val="EW"/>
    <w:basedOn w:val="EX"/>
    <w:link w:val="EWChar"/>
    <w:qFormat/>
    <w:rsid w:val="0088691E"/>
    <w:pPr>
      <w:spacing w:after="0"/>
    </w:pPr>
  </w:style>
  <w:style w:type="paragraph" w:customStyle="1" w:styleId="B1">
    <w:name w:val="B1"/>
    <w:basedOn w:val="List"/>
    <w:link w:val="B1Char"/>
    <w:qFormat/>
    <w:rsid w:val="0088691E"/>
    <w:pPr>
      <w:ind w:left="738" w:hanging="454"/>
    </w:pPr>
  </w:style>
  <w:style w:type="paragraph" w:styleId="TOC6">
    <w:name w:val="toc 6"/>
    <w:basedOn w:val="TOC5"/>
    <w:next w:val="Normal"/>
    <w:uiPriority w:val="39"/>
    <w:rsid w:val="0088691E"/>
    <w:pPr>
      <w:ind w:left="1985" w:hanging="1985"/>
    </w:pPr>
  </w:style>
  <w:style w:type="paragraph" w:styleId="TOC7">
    <w:name w:val="toc 7"/>
    <w:basedOn w:val="TOC6"/>
    <w:next w:val="Normal"/>
    <w:uiPriority w:val="39"/>
    <w:rsid w:val="0088691E"/>
    <w:pPr>
      <w:ind w:left="2268" w:hanging="2268"/>
    </w:pPr>
  </w:style>
  <w:style w:type="paragraph" w:customStyle="1" w:styleId="EditorsNote">
    <w:name w:val="Editor's Note"/>
    <w:aliases w:val="EN"/>
    <w:basedOn w:val="NO"/>
    <w:link w:val="EditorsNoteChar"/>
    <w:qFormat/>
    <w:rsid w:val="00F813AD"/>
    <w:rPr>
      <w:color w:val="4472C4" w:themeColor="accent1"/>
    </w:rPr>
  </w:style>
  <w:style w:type="paragraph" w:customStyle="1" w:styleId="TH">
    <w:name w:val="TH"/>
    <w:basedOn w:val="FL"/>
    <w:next w:val="FL"/>
    <w:link w:val="THChar"/>
    <w:qFormat/>
    <w:rsid w:val="0088691E"/>
  </w:style>
  <w:style w:type="paragraph" w:customStyle="1" w:styleId="ZA">
    <w:name w:val="ZA"/>
    <w:qFormat/>
    <w:rsid w:val="00286AE6"/>
    <w:pPr>
      <w:framePr w:w="10206" w:h="794" w:hRule="exact" w:wrap="notBeside" w:vAnchor="page" w:hAnchor="margin" w:y="1135"/>
      <w:widowControl w:val="0"/>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88691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A731C8"/>
    <w:pPr>
      <w:framePr w:wrap="notBeside" w:vAnchor="page" w:hAnchor="margin" w:yAlign="center" w:anchorLock="1"/>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88691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qFormat/>
    <w:rsid w:val="0088691E"/>
    <w:pPr>
      <w:ind w:left="851" w:hanging="851"/>
    </w:pPr>
  </w:style>
  <w:style w:type="paragraph" w:customStyle="1" w:styleId="ZH">
    <w:name w:val="ZH"/>
    <w:rsid w:val="0088691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TH"/>
    <w:link w:val="TFChar"/>
    <w:qFormat/>
    <w:rsid w:val="0088691E"/>
    <w:pPr>
      <w:keepNext w:val="0"/>
      <w:spacing w:before="0" w:after="240"/>
    </w:pPr>
  </w:style>
  <w:style w:type="paragraph" w:customStyle="1" w:styleId="ZG">
    <w:name w:val="ZG"/>
    <w:rsid w:val="0088691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88691E"/>
    <w:pPr>
      <w:ind w:left="1191" w:hanging="454"/>
    </w:pPr>
  </w:style>
  <w:style w:type="paragraph" w:customStyle="1" w:styleId="B3">
    <w:name w:val="B3"/>
    <w:basedOn w:val="List3"/>
    <w:link w:val="B3Char"/>
    <w:rsid w:val="0088691E"/>
    <w:pPr>
      <w:ind w:left="1645" w:hanging="454"/>
    </w:pPr>
  </w:style>
  <w:style w:type="paragraph" w:customStyle="1" w:styleId="B4">
    <w:name w:val="B4"/>
    <w:basedOn w:val="List4"/>
    <w:rsid w:val="0088691E"/>
    <w:pPr>
      <w:ind w:left="2098" w:hanging="454"/>
    </w:pPr>
  </w:style>
  <w:style w:type="paragraph" w:customStyle="1" w:styleId="B5">
    <w:name w:val="B5"/>
    <w:basedOn w:val="List5"/>
    <w:rsid w:val="0088691E"/>
    <w:pPr>
      <w:ind w:left="2552" w:hanging="454"/>
    </w:pPr>
  </w:style>
  <w:style w:type="paragraph" w:customStyle="1" w:styleId="ZTD">
    <w:name w:val="ZTD"/>
    <w:basedOn w:val="ZB"/>
    <w:rsid w:val="0088691E"/>
    <w:pPr>
      <w:framePr w:hRule="auto" w:wrap="notBeside" w:y="852"/>
    </w:pPr>
    <w:rPr>
      <w:i w:val="0"/>
      <w:sz w:val="40"/>
    </w:rPr>
  </w:style>
  <w:style w:type="paragraph" w:customStyle="1" w:styleId="ZV">
    <w:name w:val="ZV"/>
    <w:basedOn w:val="ZU"/>
    <w:rsid w:val="0088691E"/>
    <w:pPr>
      <w:framePr w:wrap="notBeside" w:y="16161"/>
    </w:pPr>
  </w:style>
  <w:style w:type="paragraph" w:customStyle="1" w:styleId="TAJ">
    <w:name w:val="TAJ"/>
    <w:basedOn w:val="Normal"/>
    <w:rsid w:val="0088691E"/>
    <w:pPr>
      <w:keepNext/>
      <w:keepLines/>
      <w:spacing w:after="0"/>
      <w:jc w:val="both"/>
    </w:pPr>
    <w:rPr>
      <w:rFonts w:ascii="Arial" w:hAnsi="Arial"/>
      <w:sz w:val="18"/>
    </w:rPr>
  </w:style>
  <w:style w:type="paragraph" w:customStyle="1" w:styleId="Guidance">
    <w:name w:val="Guidance"/>
    <w:basedOn w:val="Normal"/>
    <w:qFormat/>
    <w:rsid w:val="0010769E"/>
    <w:rPr>
      <w:color w:val="FF0000"/>
      <w:sz w:val="24"/>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
    <w:qFormat/>
    <w:rsid w:val="00F046AE"/>
    <w:rPr>
      <w:rFonts w:eastAsia="Times New Roman"/>
      <w:lang w:val="en-GB"/>
    </w:rPr>
  </w:style>
  <w:style w:type="character" w:customStyle="1" w:styleId="THChar">
    <w:name w:val="TH Char"/>
    <w:link w:val="TH"/>
    <w:qFormat/>
    <w:rsid w:val="00F046AE"/>
    <w:rPr>
      <w:rFonts w:ascii="Arial" w:eastAsia="Times New Roman" w:hAnsi="Arial"/>
      <w:b/>
      <w:lang w:val="en-GB"/>
    </w:rPr>
  </w:style>
  <w:style w:type="character" w:customStyle="1" w:styleId="TFChar">
    <w:name w:val="TF Char"/>
    <w:link w:val="TF"/>
    <w:qFormat/>
    <w:rsid w:val="00427D73"/>
    <w:rPr>
      <w:rFonts w:ascii="Arial" w:eastAsiaTheme="minorHAnsi" w:hAnsi="Arial" w:cstheme="minorBidi"/>
      <w:b/>
      <w:szCs w:val="22"/>
    </w:rPr>
  </w:style>
  <w:style w:type="character" w:customStyle="1" w:styleId="NOZchn">
    <w:name w:val="NO Zchn"/>
    <w:link w:val="NO"/>
    <w:qFormat/>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CommentReference">
    <w:name w:val="annotation reference"/>
    <w:qFormat/>
    <w:rsid w:val="0086352E"/>
    <w:rPr>
      <w:sz w:val="16"/>
      <w:szCs w:val="16"/>
    </w:rPr>
  </w:style>
  <w:style w:type="paragraph" w:styleId="CommentText">
    <w:name w:val="annotation text"/>
    <w:basedOn w:val="Normal"/>
    <w:link w:val="CommentTextChar"/>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
    <w:basedOn w:val="Normal"/>
    <w:link w:val="ListParagraphChar"/>
    <w:uiPriority w:val="34"/>
    <w:qFormat/>
    <w:rsid w:val="00EB040D"/>
    <w:pPr>
      <w:spacing w:after="0"/>
      <w:ind w:left="720"/>
    </w:pPr>
    <w:rPr>
      <w:rFonts w:eastAsia="MS PGothic" w:cs="MS PGothic"/>
      <w:lang w:eastAsia="ja-JP"/>
    </w:rPr>
  </w:style>
  <w:style w:type="character" w:customStyle="1" w:styleId="EditorsNoteChar">
    <w:name w:val="Editor's Note Char"/>
    <w:link w:val="EditorsNote"/>
    <w:qFormat/>
    <w:rsid w:val="00F813AD"/>
    <w:rPr>
      <w:rFonts w:eastAsiaTheme="minorHAnsi" w:cstheme="minorBidi"/>
      <w:color w:val="4472C4" w:themeColor="accent1"/>
      <w:szCs w:val="22"/>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88691E"/>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88691E"/>
    <w:rPr>
      <w:b/>
      <w:position w:val="6"/>
      <w:sz w:val="16"/>
    </w:rPr>
  </w:style>
  <w:style w:type="character" w:customStyle="1" w:styleId="B3Char">
    <w:name w:val="B3 Char"/>
    <w:link w:val="B3"/>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88691E"/>
    <w:pPr>
      <w:ind w:left="568" w:hanging="284"/>
    </w:pPr>
  </w:style>
  <w:style w:type="paragraph" w:styleId="List2">
    <w:name w:val="List 2"/>
    <w:basedOn w:val="List"/>
    <w:rsid w:val="0088691E"/>
    <w:pPr>
      <w:ind w:left="851"/>
    </w:pPr>
  </w:style>
  <w:style w:type="paragraph" w:styleId="List3">
    <w:name w:val="List 3"/>
    <w:basedOn w:val="List2"/>
    <w:rsid w:val="0088691E"/>
    <w:pPr>
      <w:ind w:left="1135"/>
    </w:pPr>
  </w:style>
  <w:style w:type="paragraph" w:styleId="List4">
    <w:name w:val="List 4"/>
    <w:basedOn w:val="List3"/>
    <w:rsid w:val="0088691E"/>
    <w:pPr>
      <w:ind w:left="1418"/>
    </w:pPr>
  </w:style>
  <w:style w:type="paragraph" w:styleId="List5">
    <w:name w:val="List 5"/>
    <w:basedOn w:val="List4"/>
    <w:rsid w:val="0088691E"/>
    <w:pPr>
      <w:ind w:left="1702"/>
    </w:pPr>
  </w:style>
  <w:style w:type="paragraph" w:customStyle="1" w:styleId="BL">
    <w:name w:val="BL"/>
    <w:basedOn w:val="Normal"/>
    <w:rsid w:val="0088691E"/>
    <w:pPr>
      <w:numPr>
        <w:numId w:val="1"/>
      </w:numPr>
      <w:tabs>
        <w:tab w:val="left" w:pos="851"/>
      </w:tabs>
    </w:pPr>
  </w:style>
  <w:style w:type="paragraph" w:customStyle="1" w:styleId="BN">
    <w:name w:val="BN"/>
    <w:basedOn w:val="Normal"/>
    <w:rsid w:val="0088691E"/>
    <w:pPr>
      <w:numPr>
        <w:numId w:val="2"/>
      </w:numPr>
    </w:pPr>
  </w:style>
  <w:style w:type="paragraph" w:styleId="Index1">
    <w:name w:val="index 1"/>
    <w:basedOn w:val="Normal"/>
    <w:rsid w:val="0088691E"/>
    <w:pPr>
      <w:keepLines/>
    </w:pPr>
  </w:style>
  <w:style w:type="paragraph" w:styleId="Index2">
    <w:name w:val="index 2"/>
    <w:basedOn w:val="Index1"/>
    <w:rsid w:val="0088691E"/>
    <w:pPr>
      <w:ind w:left="284"/>
    </w:pPr>
  </w:style>
  <w:style w:type="paragraph" w:styleId="ListBullet">
    <w:name w:val="List Bullet"/>
    <w:basedOn w:val="List"/>
    <w:rsid w:val="0088691E"/>
  </w:style>
  <w:style w:type="paragraph" w:styleId="ListBullet2">
    <w:name w:val="List Bullet 2"/>
    <w:basedOn w:val="ListBullet"/>
    <w:rsid w:val="0088691E"/>
    <w:pPr>
      <w:ind w:left="851"/>
    </w:pPr>
  </w:style>
  <w:style w:type="paragraph" w:styleId="ListBullet3">
    <w:name w:val="List Bullet 3"/>
    <w:basedOn w:val="ListBullet2"/>
    <w:rsid w:val="0088691E"/>
    <w:pPr>
      <w:ind w:left="1135"/>
    </w:pPr>
  </w:style>
  <w:style w:type="paragraph" w:styleId="ListBullet4">
    <w:name w:val="List Bullet 4"/>
    <w:basedOn w:val="ListBullet3"/>
    <w:rsid w:val="0088691E"/>
    <w:pPr>
      <w:ind w:left="1418"/>
    </w:pPr>
  </w:style>
  <w:style w:type="paragraph" w:styleId="ListBullet5">
    <w:name w:val="List Bullet 5"/>
    <w:basedOn w:val="ListBullet4"/>
    <w:rsid w:val="0088691E"/>
    <w:pPr>
      <w:ind w:left="1702"/>
    </w:pPr>
  </w:style>
  <w:style w:type="paragraph" w:styleId="ListNumber">
    <w:name w:val="List Number"/>
    <w:basedOn w:val="List"/>
    <w:rsid w:val="0088691E"/>
  </w:style>
  <w:style w:type="paragraph" w:styleId="ListNumber2">
    <w:name w:val="List Number 2"/>
    <w:basedOn w:val="ListNumber"/>
    <w:rsid w:val="0088691E"/>
    <w:pPr>
      <w:ind w:left="851"/>
    </w:pPr>
  </w:style>
  <w:style w:type="paragraph" w:customStyle="1" w:styleId="FL">
    <w:name w:val="FL"/>
    <w:basedOn w:val="Normal"/>
    <w:link w:val="FLChar"/>
    <w:rsid w:val="0088691E"/>
    <w:pPr>
      <w:keepNext/>
      <w:keepLines/>
      <w:spacing w:before="60"/>
      <w:jc w:val="center"/>
    </w:pPr>
    <w:rPr>
      <w:rFonts w:ascii="Arial" w:hAnsi="Arial"/>
      <w:b/>
    </w:rPr>
  </w:style>
  <w:style w:type="paragraph" w:customStyle="1" w:styleId="TB1">
    <w:name w:val="TB1"/>
    <w:basedOn w:val="Normal"/>
    <w:qFormat/>
    <w:rsid w:val="0088691E"/>
    <w:pPr>
      <w:keepNext/>
      <w:keepLines/>
      <w:numPr>
        <w:numId w:val="3"/>
      </w:numPr>
      <w:tabs>
        <w:tab w:val="left" w:pos="720"/>
      </w:tabs>
      <w:spacing w:after="0"/>
      <w:ind w:left="737" w:hanging="380"/>
    </w:pPr>
    <w:rPr>
      <w:rFonts w:ascii="Arial" w:hAnsi="Arial"/>
      <w:sz w:val="18"/>
    </w:rPr>
  </w:style>
  <w:style w:type="paragraph" w:customStyle="1" w:styleId="TB2">
    <w:name w:val="TB2"/>
    <w:basedOn w:val="Normal"/>
    <w:qFormat/>
    <w:rsid w:val="0088691E"/>
    <w:pPr>
      <w:keepNext/>
      <w:keepLines/>
      <w:numPr>
        <w:numId w:val="4"/>
      </w:numPr>
      <w:tabs>
        <w:tab w:val="left" w:pos="1109"/>
      </w:tabs>
      <w:spacing w:after="0"/>
      <w:ind w:left="1100" w:hanging="38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EXChar">
    <w:name w:val="EX Char"/>
    <w:link w:val="EX"/>
    <w:qFormat/>
    <w:rsid w:val="006333CC"/>
    <w:rPr>
      <w:rFonts w:eastAsiaTheme="minorHAnsi" w:cstheme="minorBidi"/>
      <w:szCs w:val="22"/>
    </w:rPr>
  </w:style>
  <w:style w:type="character" w:customStyle="1" w:styleId="Heading2Char">
    <w:name w:val="Heading 2 Char"/>
    <w:basedOn w:val="DefaultParagraphFont"/>
    <w:link w:val="Heading2"/>
    <w:rsid w:val="006333CC"/>
    <w:rPr>
      <w:rFonts w:ascii="Arial" w:eastAsia="Times New Roman" w:hAnsi="Arial"/>
      <w:sz w:val="32"/>
      <w:lang w:val="en-GB"/>
    </w:rPr>
  </w:style>
  <w:style w:type="character" w:customStyle="1" w:styleId="TAHChar">
    <w:name w:val="TAH Char"/>
    <w:link w:val="TAH"/>
    <w:qFormat/>
    <w:locked/>
    <w:rsid w:val="006333CC"/>
    <w:rPr>
      <w:rFonts w:ascii="Arial" w:eastAsiaTheme="minorHAnsi" w:hAnsi="Arial" w:cstheme="minorBidi"/>
      <w:b/>
      <w:sz w:val="18"/>
      <w:szCs w:val="22"/>
    </w:rPr>
  </w:style>
  <w:style w:type="paragraph" w:customStyle="1" w:styleId="PlantUML">
    <w:name w:val="PlantUML"/>
    <w:basedOn w:val="Normal"/>
    <w:link w:val="PlantUMLChar"/>
    <w:autoRedefine/>
    <w:qFormat/>
    <w:rsid w:val="0037655D"/>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Yu Mincho" w:hAnsi="Courier New" w:cs="Courier New"/>
      <w:noProof/>
      <w:color w:val="008000"/>
      <w:sz w:val="18"/>
      <w:szCs w:val="20"/>
      <w:lang w:val="en-GB"/>
    </w:rPr>
  </w:style>
  <w:style w:type="character" w:customStyle="1" w:styleId="PlantUMLChar">
    <w:name w:val="PlantUML Char"/>
    <w:basedOn w:val="DefaultParagraphFont"/>
    <w:link w:val="PlantUML"/>
    <w:qFormat/>
    <w:rsid w:val="0037655D"/>
    <w:rPr>
      <w:rFonts w:ascii="Courier New" w:hAnsi="Courier New" w:cs="Courier New"/>
      <w:noProof/>
      <w:color w:val="008000"/>
      <w:sz w:val="18"/>
      <w:shd w:val="clear" w:color="auto" w:fill="BAFDBA"/>
      <w:lang w:val="en-GB"/>
    </w:rPr>
  </w:style>
  <w:style w:type="paragraph" w:customStyle="1" w:styleId="PlantUMLImg">
    <w:name w:val="PlantUMLImg"/>
    <w:basedOn w:val="Normal"/>
    <w:link w:val="PlantUMLImgChar"/>
    <w:autoRedefine/>
    <w:qFormat/>
    <w:rsid w:val="00A133C7"/>
    <w:rPr>
      <w:rFonts w:ascii="Courier New" w:hAnsi="Courier New" w:cs="Courier New"/>
      <w:noProof/>
      <w:color w:val="008000"/>
      <w:sz w:val="18"/>
      <w:szCs w:val="20"/>
      <w:lang w:val="en-GB"/>
    </w:rPr>
  </w:style>
  <w:style w:type="character" w:customStyle="1" w:styleId="PlantUMLImgChar">
    <w:name w:val="PlantUMLImg Char"/>
    <w:basedOn w:val="PlantUMLChar"/>
    <w:link w:val="PlantUMLImg"/>
    <w:qFormat/>
    <w:rsid w:val="00A133C7"/>
    <w:rPr>
      <w:rFonts w:ascii="Courier New" w:eastAsiaTheme="minorHAnsi" w:hAnsi="Courier New" w:cs="Courier New"/>
      <w:noProof/>
      <w:color w:val="008000"/>
      <w:sz w:val="18"/>
      <w:shd w:val="clear" w:color="auto" w:fill="BAFDBA"/>
      <w:lang w:val="en-GB"/>
    </w:rPr>
  </w:style>
  <w:style w:type="character" w:customStyle="1" w:styleId="FLChar">
    <w:name w:val="FL Char"/>
    <w:basedOn w:val="DefaultParagraphFont"/>
    <w:link w:val="FL"/>
    <w:rsid w:val="006333CC"/>
    <w:rPr>
      <w:rFonts w:ascii="Arial" w:eastAsiaTheme="minorHAnsi" w:hAnsi="Arial" w:cstheme="minorBidi"/>
      <w:b/>
      <w:szCs w:val="22"/>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link w:val="ListParagraph"/>
    <w:uiPriority w:val="34"/>
    <w:qFormat/>
    <w:rsid w:val="004974F6"/>
    <w:rPr>
      <w:rFonts w:eastAsia="MS PGothic" w:cs="MS PGothic"/>
      <w:szCs w:val="22"/>
      <w:lang w:eastAsia="ja-JP"/>
    </w:rPr>
  </w:style>
  <w:style w:type="character" w:customStyle="1" w:styleId="CaptionChar">
    <w:name w:val="Caption Char"/>
    <w:link w:val="Caption"/>
    <w:qFormat/>
    <w:rsid w:val="004974F6"/>
    <w:rPr>
      <w:rFonts w:eastAsiaTheme="minorHAnsi" w:cstheme="minorBidi"/>
      <w:b/>
      <w:bCs/>
      <w:szCs w:val="22"/>
    </w:rPr>
  </w:style>
  <w:style w:type="character" w:customStyle="1" w:styleId="TACChar">
    <w:name w:val="TAC Char"/>
    <w:link w:val="TAC"/>
    <w:qFormat/>
    <w:rsid w:val="004974F6"/>
    <w:rPr>
      <w:rFonts w:ascii="Arial" w:eastAsiaTheme="minorHAnsi" w:hAnsi="Arial" w:cstheme="minorBidi"/>
      <w:sz w:val="18"/>
      <w:szCs w:val="22"/>
    </w:rPr>
  </w:style>
  <w:style w:type="character" w:styleId="Emphasis">
    <w:name w:val="Emphasis"/>
    <w:basedOn w:val="DefaultParagraphFont"/>
    <w:uiPriority w:val="20"/>
    <w:qFormat/>
    <w:rsid w:val="002D4A99"/>
    <w:rPr>
      <w:i/>
      <w:iCs/>
    </w:rPr>
  </w:style>
  <w:style w:type="character" w:customStyle="1" w:styleId="cf01">
    <w:name w:val="cf01"/>
    <w:basedOn w:val="DefaultParagraphFont"/>
    <w:rsid w:val="005462CD"/>
    <w:rPr>
      <w:rFonts w:ascii="Segoe UI" w:hAnsi="Segoe UI" w:cs="Segoe UI" w:hint="default"/>
      <w:sz w:val="18"/>
      <w:szCs w:val="18"/>
    </w:rPr>
  </w:style>
  <w:style w:type="character" w:customStyle="1" w:styleId="normaltextrun">
    <w:name w:val="normaltextrun"/>
    <w:basedOn w:val="DefaultParagraphFont"/>
    <w:rsid w:val="005462CD"/>
  </w:style>
  <w:style w:type="character" w:customStyle="1" w:styleId="eop">
    <w:name w:val="eop"/>
    <w:basedOn w:val="DefaultParagraphFont"/>
    <w:rsid w:val="005462CD"/>
  </w:style>
  <w:style w:type="character" w:customStyle="1" w:styleId="ui-provider">
    <w:name w:val="ui-provider"/>
    <w:basedOn w:val="DefaultParagraphFont"/>
    <w:rsid w:val="00FB7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0029379">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12293440">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31375915">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1584459">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3791850">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50181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4188425">
      <w:bodyDiv w:val="1"/>
      <w:marLeft w:val="0"/>
      <w:marRight w:val="0"/>
      <w:marTop w:val="0"/>
      <w:marBottom w:val="0"/>
      <w:divBdr>
        <w:top w:val="none" w:sz="0" w:space="0" w:color="auto"/>
        <w:left w:val="none" w:sz="0" w:space="0" w:color="auto"/>
        <w:bottom w:val="none" w:sz="0" w:space="0" w:color="auto"/>
        <w:right w:val="none" w:sz="0" w:space="0" w:color="auto"/>
      </w:divBdr>
    </w:div>
    <w:div w:id="586769065">
      <w:bodyDiv w:val="1"/>
      <w:marLeft w:val="0"/>
      <w:marRight w:val="0"/>
      <w:marTop w:val="0"/>
      <w:marBottom w:val="0"/>
      <w:divBdr>
        <w:top w:val="none" w:sz="0" w:space="0" w:color="auto"/>
        <w:left w:val="none" w:sz="0" w:space="0" w:color="auto"/>
        <w:bottom w:val="none" w:sz="0" w:space="0" w:color="auto"/>
        <w:right w:val="none" w:sz="0" w:space="0" w:color="auto"/>
      </w:divBdr>
    </w:div>
    <w:div w:id="617106612">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5547597">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882906625">
      <w:bodyDiv w:val="1"/>
      <w:marLeft w:val="0"/>
      <w:marRight w:val="0"/>
      <w:marTop w:val="0"/>
      <w:marBottom w:val="0"/>
      <w:divBdr>
        <w:top w:val="none" w:sz="0" w:space="0" w:color="auto"/>
        <w:left w:val="none" w:sz="0" w:space="0" w:color="auto"/>
        <w:bottom w:val="none" w:sz="0" w:space="0" w:color="auto"/>
        <w:right w:val="none" w:sz="0" w:space="0" w:color="auto"/>
      </w:divBdr>
    </w:div>
    <w:div w:id="883756635">
      <w:bodyDiv w:val="1"/>
      <w:marLeft w:val="0"/>
      <w:marRight w:val="0"/>
      <w:marTop w:val="0"/>
      <w:marBottom w:val="0"/>
      <w:divBdr>
        <w:top w:val="none" w:sz="0" w:space="0" w:color="auto"/>
        <w:left w:val="none" w:sz="0" w:space="0" w:color="auto"/>
        <w:bottom w:val="none" w:sz="0" w:space="0" w:color="auto"/>
        <w:right w:val="none" w:sz="0" w:space="0" w:color="auto"/>
      </w:divBdr>
    </w:div>
    <w:div w:id="905646232">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67664551">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4114140">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27772826">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6043879">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698333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2840827">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7833843">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2879147">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87993397">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2681825">
      <w:bodyDiv w:val="1"/>
      <w:marLeft w:val="0"/>
      <w:marRight w:val="0"/>
      <w:marTop w:val="0"/>
      <w:marBottom w:val="0"/>
      <w:divBdr>
        <w:top w:val="none" w:sz="0" w:space="0" w:color="auto"/>
        <w:left w:val="none" w:sz="0" w:space="0" w:color="auto"/>
        <w:bottom w:val="none" w:sz="0" w:space="0" w:color="auto"/>
        <w:right w:val="none" w:sz="0" w:space="0" w:color="auto"/>
      </w:divBdr>
    </w:div>
    <w:div w:id="1404646441">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6257090">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4256492">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1279398">
      <w:bodyDiv w:val="1"/>
      <w:marLeft w:val="0"/>
      <w:marRight w:val="0"/>
      <w:marTop w:val="0"/>
      <w:marBottom w:val="0"/>
      <w:divBdr>
        <w:top w:val="none" w:sz="0" w:space="0" w:color="auto"/>
        <w:left w:val="none" w:sz="0" w:space="0" w:color="auto"/>
        <w:bottom w:val="none" w:sz="0" w:space="0" w:color="auto"/>
        <w:right w:val="none" w:sz="0" w:space="0" w:color="auto"/>
      </w:divBdr>
    </w:div>
    <w:div w:id="1701398855">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3698870">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1124076">
      <w:bodyDiv w:val="1"/>
      <w:marLeft w:val="0"/>
      <w:marRight w:val="0"/>
      <w:marTop w:val="0"/>
      <w:marBottom w:val="0"/>
      <w:divBdr>
        <w:top w:val="none" w:sz="0" w:space="0" w:color="auto"/>
        <w:left w:val="none" w:sz="0" w:space="0" w:color="auto"/>
        <w:bottom w:val="none" w:sz="0" w:space="0" w:color="auto"/>
        <w:right w:val="none" w:sz="0" w:space="0" w:color="auto"/>
      </w:divBdr>
    </w:div>
    <w:div w:id="1773208529">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85492950">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5212222">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16934932">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2980702">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2825665">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75658553">
      <w:bodyDiv w:val="1"/>
      <w:marLeft w:val="0"/>
      <w:marRight w:val="0"/>
      <w:marTop w:val="0"/>
      <w:marBottom w:val="0"/>
      <w:divBdr>
        <w:top w:val="none" w:sz="0" w:space="0" w:color="auto"/>
        <w:left w:val="none" w:sz="0" w:space="0" w:color="auto"/>
        <w:bottom w:val="none" w:sz="0" w:space="0" w:color="auto"/>
        <w:right w:val="none" w:sz="0" w:space="0" w:color="auto"/>
      </w:divBdr>
    </w:div>
    <w:div w:id="2103182899">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emf"/><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1.png"/><Relationship Id="rId89" Type="http://schemas.openxmlformats.org/officeDocument/2006/relationships/footer" Target="footer1.xml"/><Relationship Id="rId16" Type="http://schemas.openxmlformats.org/officeDocument/2006/relationships/hyperlink" Target="https://www.w3.org/TR/2001/REC-xmlschema-0-20010502/" TargetMode="External"/><Relationship Id="rId11" Type="http://schemas.openxmlformats.org/officeDocument/2006/relationships/hyperlink" Target="https://json-schema.org/specification-links.html"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package" Target="embeddings/Microsoft_Visio_Drawing6.vsdx"/><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s://www.w3.org/TR/2001/REC-xmlschema-2-2001050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package" Target="embeddings/Microsoft_Visio_Drawing1.vsdx"/><Relationship Id="rId43" Type="http://schemas.openxmlformats.org/officeDocument/2006/relationships/image" Target="media/image25.png"/><Relationship Id="rId48" Type="http://schemas.openxmlformats.org/officeDocument/2006/relationships/package" Target="embeddings/Microsoft_Visio_Drawing3.vsdx"/><Relationship Id="rId56" Type="http://schemas.openxmlformats.org/officeDocument/2006/relationships/image" Target="media/image37.emf"/><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emf"/><Relationship Id="rId80" Type="http://schemas.openxmlformats.org/officeDocument/2006/relationships/image" Target="media/image58.png"/><Relationship Id="rId85"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hyperlink" Target="https://kafka.apache.org/documentation.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emf"/><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header" Target="header1.xm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www.w3.org/TR/1999/REC-xml-names-19990114" TargetMode="Externa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package" Target="embeddings/Microsoft_Visio_Drawing4.vsdx"/><Relationship Id="rId10" Type="http://schemas.openxmlformats.org/officeDocument/2006/relationships/hyperlink" Target="https://semver.org"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package" Target="embeddings/Microsoft_Visio_Drawing5.vsdx"/><Relationship Id="rId78" Type="http://schemas.openxmlformats.org/officeDocument/2006/relationships/image" Target="media/image57.emf"/><Relationship Id="rId81" Type="http://schemas.openxmlformats.org/officeDocument/2006/relationships/image" Target="media/image59.emf"/><Relationship Id="rId86"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w3.org/TR/2001/REC-xmlschema-1-20010502/" TargetMode="External"/><Relationship Id="rId18" Type="http://schemas.openxmlformats.org/officeDocument/2006/relationships/image" Target="media/image3.png"/><Relationship Id="rId39" Type="http://schemas.openxmlformats.org/officeDocument/2006/relationships/package" Target="embeddings/Microsoft_Visio_Drawing2.vsdx"/><Relationship Id="rId34" Type="http://schemas.openxmlformats.org/officeDocument/2006/relationships/image" Target="media/image18.emf"/><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1.xml"/><Relationship Id="rId29" Type="http://schemas.openxmlformats.org/officeDocument/2006/relationships/package" Target="embeddings/Microsoft_Visio_Drawing.vsdx"/><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svg"/><Relationship Id="rId87" Type="http://schemas.openxmlformats.org/officeDocument/2006/relationships/image" Target="media/image64.svg"/><Relationship Id="rId61" Type="http://schemas.openxmlformats.org/officeDocument/2006/relationships/image" Target="media/image41.png"/><Relationship Id="rId82" Type="http://schemas.openxmlformats.org/officeDocument/2006/relationships/package" Target="embeddings/Microsoft_Visio_Drawing7.vsdx"/><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Template>
  <TotalTime>0</TotalTime>
  <Pages>3</Pages>
  <Words>51746</Words>
  <Characters>294954</Characters>
  <Application>Microsoft Office Word</Application>
  <DocSecurity>0</DocSecurity>
  <Lines>2457</Lines>
  <Paragraphs>692</Paragraphs>
  <ScaleCrop>false</ScaleCrop>
  <HeadingPairs>
    <vt:vector size="2" baseType="variant">
      <vt:variant>
        <vt:lpstr>Title</vt:lpstr>
      </vt:variant>
      <vt:variant>
        <vt:i4>1</vt:i4>
      </vt:variant>
    </vt:vector>
  </HeadingPairs>
  <TitlesOfParts>
    <vt:vector size="1" baseType="lpstr">
      <vt:lpstr>O-RAN.WG2.R1AP</vt:lpstr>
    </vt:vector>
  </TitlesOfParts>
  <Manager/>
  <Company/>
  <LinksUpToDate>false</LinksUpToDate>
  <CharactersWithSpaces>346008</CharactersWithSpaces>
  <SharedDoc>false</SharedDoc>
  <HyperlinkBase/>
  <HLinks>
    <vt:vector size="42" baseType="variant">
      <vt:variant>
        <vt:i4>5636174</vt:i4>
      </vt:variant>
      <vt:variant>
        <vt:i4>732</vt:i4>
      </vt:variant>
      <vt:variant>
        <vt:i4>0</vt:i4>
      </vt:variant>
      <vt:variant>
        <vt:i4>5</vt:i4>
      </vt:variant>
      <vt:variant>
        <vt:lpwstr>https://www.w3.org/TR/2001/REC-xmlschema-0-20010502/</vt:lpwstr>
      </vt:variant>
      <vt:variant>
        <vt:lpwstr/>
      </vt:variant>
      <vt:variant>
        <vt:i4>6160460</vt:i4>
      </vt:variant>
      <vt:variant>
        <vt:i4>729</vt:i4>
      </vt:variant>
      <vt:variant>
        <vt:i4>0</vt:i4>
      </vt:variant>
      <vt:variant>
        <vt:i4>5</vt:i4>
      </vt:variant>
      <vt:variant>
        <vt:lpwstr>http://www.w3.org/TR/1999/REC-xml-names-19990114</vt:lpwstr>
      </vt:variant>
      <vt:variant>
        <vt:lpwstr/>
      </vt:variant>
      <vt:variant>
        <vt:i4>5505102</vt:i4>
      </vt:variant>
      <vt:variant>
        <vt:i4>726</vt:i4>
      </vt:variant>
      <vt:variant>
        <vt:i4>0</vt:i4>
      </vt:variant>
      <vt:variant>
        <vt:i4>5</vt:i4>
      </vt:variant>
      <vt:variant>
        <vt:lpwstr>https://www.w3.org/TR/2001/REC-xmlschema-2-20010502/</vt:lpwstr>
      </vt:variant>
      <vt:variant>
        <vt:lpwstr/>
      </vt:variant>
      <vt:variant>
        <vt:i4>5701710</vt:i4>
      </vt:variant>
      <vt:variant>
        <vt:i4>723</vt:i4>
      </vt:variant>
      <vt:variant>
        <vt:i4>0</vt:i4>
      </vt:variant>
      <vt:variant>
        <vt:i4>5</vt:i4>
      </vt:variant>
      <vt:variant>
        <vt:lpwstr>https://www.w3.org/TR/2001/REC-xmlschema-1-20010502/</vt:lpwstr>
      </vt:variant>
      <vt:variant>
        <vt:lpwstr/>
      </vt:variant>
      <vt:variant>
        <vt:i4>2883709</vt:i4>
      </vt:variant>
      <vt:variant>
        <vt:i4>720</vt:i4>
      </vt:variant>
      <vt:variant>
        <vt:i4>0</vt:i4>
      </vt:variant>
      <vt:variant>
        <vt:i4>5</vt:i4>
      </vt:variant>
      <vt:variant>
        <vt:lpwstr>https://kafka.apache.org/documentation.html</vt:lpwstr>
      </vt:variant>
      <vt:variant>
        <vt:lpwstr/>
      </vt:variant>
      <vt:variant>
        <vt:i4>2883630</vt:i4>
      </vt:variant>
      <vt:variant>
        <vt:i4>717</vt:i4>
      </vt:variant>
      <vt:variant>
        <vt:i4>0</vt:i4>
      </vt:variant>
      <vt:variant>
        <vt:i4>5</vt:i4>
      </vt:variant>
      <vt:variant>
        <vt:lpwstr>https://json-schema.org/specification-links.html</vt:lpwstr>
      </vt:variant>
      <vt:variant>
        <vt:lpwstr>2020-12</vt:lpwstr>
      </vt:variant>
      <vt:variant>
        <vt:i4>7864423</vt:i4>
      </vt:variant>
      <vt:variant>
        <vt:i4>714</vt:i4>
      </vt:variant>
      <vt:variant>
        <vt:i4>0</vt:i4>
      </vt:variant>
      <vt:variant>
        <vt:i4>5</vt:i4>
      </vt:variant>
      <vt:variant>
        <vt:lpwstr>https://semver.org/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O-RAN.WG2.R1AP</dc:title>
  <dc:subject/>
  <dc:creator/>
  <cp:keywords>V6.00</cp:keywords>
  <dc:description/>
  <cp:lastModifiedBy/>
  <cp:revision>1</cp:revision>
  <dcterms:created xsi:type="dcterms:W3CDTF">2024-07-19T13:03:00Z</dcterms:created>
  <dcterms:modified xsi:type="dcterms:W3CDTF">2024-07-19T13:03:00Z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O-RAN.WG2.R1AP-R004-v06.00</vt:lpwstr>
  </property>
  <property fmtid="{D5CDD505-2E9C-101B-9397-08002B2CF9AE}" pid="3" name="RELEASE">
    <vt:lpwstr> v06.00</vt:lpwstr>
  </property>
  <property fmtid="{D5CDD505-2E9C-101B-9397-08002B2CF9AE}" pid="4" name="TITLE">
    <vt:lpwstr>R1 interface: Application Protocols for R1 Services </vt:lpwstr>
  </property>
  <property fmtid="{D5CDD505-2E9C-101B-9397-08002B2CF9AE}" pid="5" name="_NewReviewCycle">
    <vt:lpwstr/>
  </property>
</Properties>
</file>